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6EB" w:rsidRPr="003F7C5B" w:rsidRDefault="00D926EB" w:rsidP="003F7C5B">
      <w:pPr>
        <w:tabs>
          <w:tab w:val="right" w:pos="9923"/>
        </w:tabs>
        <w:bidi/>
        <w:spacing w:after="0" w:line="360" w:lineRule="auto"/>
        <w:jc w:val="center"/>
        <w:rPr>
          <w:rFonts w:ascii="Traditional Arabic" w:hAnsi="Traditional Arabic" w:cs="Simplified Arabic"/>
          <w:b/>
          <w:bCs/>
          <w:i/>
          <w:iCs/>
          <w:sz w:val="28"/>
          <w:szCs w:val="28"/>
          <w:rtl/>
          <w:lang w:val="en-US" w:bidi="ar-DZ"/>
        </w:rPr>
      </w:pPr>
      <w:bookmarkStart w:id="0" w:name="_Hlk75248394"/>
      <w:r w:rsidRPr="003F7C5B">
        <w:rPr>
          <w:rFonts w:ascii="Traditional Arabic" w:hAnsi="Traditional Arabic" w:cs="Simplified Arabic"/>
          <w:noProof/>
          <w:sz w:val="28"/>
          <w:szCs w:val="28"/>
          <w:lang w:eastAsia="fr-FR"/>
        </w:rPr>
        <w:drawing>
          <wp:anchor distT="0" distB="0" distL="114300" distR="114300" simplePos="0" relativeHeight="251661312" behindDoc="0" locked="0" layoutInCell="1" allowOverlap="1" wp14:anchorId="68EEFFB7" wp14:editId="33D4EE57">
            <wp:simplePos x="0" y="0"/>
            <wp:positionH relativeFrom="margin">
              <wp:posOffset>-226695</wp:posOffset>
            </wp:positionH>
            <wp:positionV relativeFrom="margin">
              <wp:posOffset>144145</wp:posOffset>
            </wp:positionV>
            <wp:extent cx="883920" cy="883920"/>
            <wp:effectExtent l="0" t="0" r="0" b="0"/>
            <wp:wrapSquare wrapText="bothSides"/>
            <wp:docPr id="25" name="Image 25" descr="C:\Users\محمد\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محمد\Desktop\téléchargem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F7C5B">
        <w:rPr>
          <w:rFonts w:ascii="Traditional Arabic" w:hAnsi="Traditional Arabic" w:cs="Simplified Arabic"/>
          <w:noProof/>
          <w:sz w:val="28"/>
          <w:szCs w:val="28"/>
          <w:lang w:eastAsia="fr-FR"/>
        </w:rPr>
        <w:drawing>
          <wp:anchor distT="0" distB="0" distL="114300" distR="114300" simplePos="0" relativeHeight="251662336" behindDoc="0" locked="0" layoutInCell="1" allowOverlap="1" wp14:anchorId="0AC857CD" wp14:editId="42DCFEEE">
            <wp:simplePos x="0" y="0"/>
            <wp:positionH relativeFrom="margin">
              <wp:posOffset>5198745</wp:posOffset>
            </wp:positionH>
            <wp:positionV relativeFrom="margin">
              <wp:posOffset>144145</wp:posOffset>
            </wp:positionV>
            <wp:extent cx="883920" cy="883920"/>
            <wp:effectExtent l="0" t="0" r="0" b="0"/>
            <wp:wrapSquare wrapText="bothSides"/>
            <wp:docPr id="26" name="Image 26" descr="C:\Users\محمد\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محمد\Desktop\téléchargem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D926EB" w:rsidRPr="003F7C5B" w:rsidRDefault="00D926EB" w:rsidP="003F7C5B">
      <w:pPr>
        <w:tabs>
          <w:tab w:val="right" w:pos="9923"/>
        </w:tabs>
        <w:bidi/>
        <w:spacing w:after="0" w:line="360" w:lineRule="auto"/>
        <w:jc w:val="center"/>
        <w:rPr>
          <w:rFonts w:ascii="Traditional Arabic" w:hAnsi="Traditional Arabic" w:cs="Simplified Arabic"/>
          <w:b/>
          <w:bCs/>
          <w:i/>
          <w:iCs/>
          <w:sz w:val="28"/>
          <w:szCs w:val="28"/>
          <w:rtl/>
          <w:lang w:val="en-US" w:bidi="ar-DZ"/>
        </w:rPr>
      </w:pPr>
      <w:r w:rsidRPr="003F7C5B">
        <w:rPr>
          <w:rFonts w:ascii="Traditional Arabic" w:hAnsi="Traditional Arabic" w:cs="Simplified Arabic"/>
          <w:b/>
          <w:bCs/>
          <w:i/>
          <w:iCs/>
          <w:sz w:val="28"/>
          <w:szCs w:val="28"/>
          <w:rtl/>
          <w:lang w:val="en-US" w:bidi="ar-DZ"/>
        </w:rPr>
        <w:t>جامعة عمار ثليجي- الاغواط-</w:t>
      </w:r>
    </w:p>
    <w:p w:rsidR="00D926EB" w:rsidRPr="003F7C5B" w:rsidRDefault="00D926EB" w:rsidP="003F7C5B">
      <w:pPr>
        <w:tabs>
          <w:tab w:val="right" w:pos="9923"/>
        </w:tabs>
        <w:bidi/>
        <w:spacing w:after="0" w:line="360" w:lineRule="auto"/>
        <w:jc w:val="center"/>
        <w:rPr>
          <w:rFonts w:ascii="Traditional Arabic" w:hAnsi="Traditional Arabic" w:cs="Simplified Arabic"/>
          <w:b/>
          <w:bCs/>
          <w:i/>
          <w:iCs/>
          <w:sz w:val="28"/>
          <w:szCs w:val="28"/>
          <w:rtl/>
          <w:lang w:val="en-US" w:bidi="ar-DZ"/>
        </w:rPr>
      </w:pPr>
      <w:r w:rsidRPr="003F7C5B">
        <w:rPr>
          <w:rFonts w:ascii="Traditional Arabic" w:hAnsi="Traditional Arabic" w:cs="Simplified Arabic" w:hint="cs"/>
          <w:b/>
          <w:bCs/>
          <w:i/>
          <w:iCs/>
          <w:sz w:val="28"/>
          <w:szCs w:val="28"/>
          <w:rtl/>
          <w:lang w:val="en-US" w:bidi="ar-DZ"/>
        </w:rPr>
        <w:t xml:space="preserve"> </w:t>
      </w:r>
      <w:proofErr w:type="gramStart"/>
      <w:r w:rsidRPr="003F7C5B">
        <w:rPr>
          <w:rFonts w:ascii="Traditional Arabic" w:hAnsi="Traditional Arabic" w:cs="Simplified Arabic" w:hint="cs"/>
          <w:b/>
          <w:bCs/>
          <w:i/>
          <w:iCs/>
          <w:sz w:val="28"/>
          <w:szCs w:val="28"/>
          <w:rtl/>
          <w:lang w:val="en-US" w:bidi="ar-DZ"/>
        </w:rPr>
        <w:t>كلية</w:t>
      </w:r>
      <w:proofErr w:type="gramEnd"/>
      <w:r w:rsidRPr="003F7C5B">
        <w:rPr>
          <w:rFonts w:ascii="Traditional Arabic" w:hAnsi="Traditional Arabic" w:cs="Simplified Arabic"/>
          <w:b/>
          <w:bCs/>
          <w:i/>
          <w:iCs/>
          <w:sz w:val="28"/>
          <w:szCs w:val="28"/>
          <w:rtl/>
          <w:lang w:val="en-US" w:bidi="ar-DZ"/>
        </w:rPr>
        <w:t xml:space="preserve"> </w:t>
      </w:r>
      <w:r w:rsidRPr="003F7C5B">
        <w:rPr>
          <w:rFonts w:ascii="Traditional Arabic" w:hAnsi="Traditional Arabic" w:cs="Simplified Arabic" w:hint="cs"/>
          <w:b/>
          <w:bCs/>
          <w:i/>
          <w:iCs/>
          <w:sz w:val="28"/>
          <w:szCs w:val="28"/>
          <w:rtl/>
          <w:lang w:val="en-US" w:bidi="ar-DZ"/>
        </w:rPr>
        <w:t>الحقوق والعلوم السياسية</w:t>
      </w:r>
    </w:p>
    <w:p w:rsidR="00D926EB" w:rsidRPr="003F7C5B" w:rsidRDefault="00D926EB" w:rsidP="00D83ED8">
      <w:pPr>
        <w:tabs>
          <w:tab w:val="right" w:pos="9923"/>
        </w:tabs>
        <w:spacing w:after="0" w:line="360" w:lineRule="auto"/>
        <w:jc w:val="center"/>
        <w:rPr>
          <w:rFonts w:ascii="Traditional Arabic" w:hAnsi="Traditional Arabic" w:cs="Simplified Arabic"/>
          <w:b/>
          <w:bCs/>
          <w:i/>
          <w:iCs/>
          <w:sz w:val="28"/>
          <w:szCs w:val="28"/>
          <w:rtl/>
          <w:lang w:val="en-US" w:bidi="ar-DZ"/>
        </w:rPr>
      </w:pPr>
      <w:proofErr w:type="gramStart"/>
      <w:r w:rsidRPr="003F7C5B">
        <w:rPr>
          <w:rFonts w:ascii="Traditional Arabic" w:hAnsi="Traditional Arabic" w:cs="Simplified Arabic" w:hint="cs"/>
          <w:b/>
          <w:bCs/>
          <w:i/>
          <w:iCs/>
          <w:sz w:val="28"/>
          <w:szCs w:val="28"/>
          <w:rtl/>
          <w:lang w:val="en-US" w:bidi="ar-DZ"/>
        </w:rPr>
        <w:t>قسم :</w:t>
      </w:r>
      <w:proofErr w:type="gramEnd"/>
      <w:r w:rsidRPr="003F7C5B">
        <w:rPr>
          <w:rFonts w:ascii="Traditional Arabic" w:hAnsi="Traditional Arabic" w:cs="Simplified Arabic" w:hint="cs"/>
          <w:b/>
          <w:bCs/>
          <w:i/>
          <w:iCs/>
          <w:sz w:val="28"/>
          <w:szCs w:val="28"/>
          <w:rtl/>
          <w:lang w:val="en-US" w:bidi="ar-DZ"/>
        </w:rPr>
        <w:t>الحقوق</w:t>
      </w:r>
    </w:p>
    <w:p w:rsidR="00D926EB" w:rsidRPr="003F7C5B" w:rsidRDefault="00D926EB" w:rsidP="003F7C5B">
      <w:pPr>
        <w:tabs>
          <w:tab w:val="right" w:pos="9923"/>
        </w:tabs>
        <w:bidi/>
        <w:spacing w:after="0" w:line="360" w:lineRule="auto"/>
        <w:jc w:val="center"/>
        <w:rPr>
          <w:rFonts w:ascii="Traditional Arabic" w:hAnsi="Traditional Arabic" w:cs="Simplified Arabic"/>
          <w:b/>
          <w:bCs/>
          <w:i/>
          <w:iCs/>
          <w:sz w:val="28"/>
          <w:szCs w:val="28"/>
          <w:rtl/>
          <w:lang w:val="en-US" w:bidi="ar-DZ"/>
        </w:rPr>
      </w:pPr>
    </w:p>
    <w:p w:rsidR="00D926EB" w:rsidRPr="003F7C5B" w:rsidRDefault="00473343" w:rsidP="003F7C5B">
      <w:pPr>
        <w:tabs>
          <w:tab w:val="right" w:pos="9923"/>
        </w:tabs>
        <w:bidi/>
        <w:spacing w:after="0" w:line="360" w:lineRule="auto"/>
        <w:rPr>
          <w:rFonts w:ascii="Traditional Arabic" w:hAnsi="Traditional Arabic" w:cs="Simplified Arabic"/>
          <w:b/>
          <w:bCs/>
          <w:i/>
          <w:iCs/>
          <w:sz w:val="28"/>
          <w:szCs w:val="28"/>
          <w:rtl/>
          <w:lang w:val="en-US" w:bidi="ar-DZ"/>
        </w:rPr>
      </w:pPr>
      <w:r w:rsidRPr="003F7C5B">
        <w:rPr>
          <w:rFonts w:ascii="Traditional Arabic" w:hAnsi="Traditional Arabic" w:cs="Simplified Arabic"/>
          <w:b/>
          <w:bCs/>
          <w:i/>
          <w:iCs/>
          <w:noProof/>
          <w:sz w:val="28"/>
          <w:szCs w:val="28"/>
          <w:rtl/>
          <w:lang w:eastAsia="fr-FR"/>
        </w:rPr>
        <mc:AlternateContent>
          <mc:Choice Requires="wps">
            <w:drawing>
              <wp:anchor distT="0" distB="0" distL="114300" distR="114300" simplePos="0" relativeHeight="251659264" behindDoc="0" locked="0" layoutInCell="1" allowOverlap="1" wp14:anchorId="332CD7CA" wp14:editId="5A5F265D">
                <wp:simplePos x="0" y="0"/>
                <wp:positionH relativeFrom="column">
                  <wp:posOffset>-105941</wp:posOffset>
                </wp:positionH>
                <wp:positionV relativeFrom="paragraph">
                  <wp:posOffset>158883</wp:posOffset>
                </wp:positionV>
                <wp:extent cx="6005015" cy="1449705"/>
                <wp:effectExtent l="57150" t="38100" r="72390" b="93345"/>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5015" cy="144970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E555D4" w:rsidRPr="00473343" w:rsidRDefault="00E555D4" w:rsidP="00D926EB">
                            <w:pPr>
                              <w:bidi/>
                              <w:jc w:val="center"/>
                              <w:rPr>
                                <w:b/>
                                <w:bCs/>
                                <w:sz w:val="32"/>
                                <w:szCs w:val="32"/>
                                <w:lang w:bidi="ar-DZ"/>
                              </w:rPr>
                            </w:pPr>
                            <w:r w:rsidRPr="00473343">
                              <w:rPr>
                                <w:rFonts w:hint="cs"/>
                                <w:b/>
                                <w:bCs/>
                                <w:sz w:val="72"/>
                                <w:szCs w:val="72"/>
                                <w:rtl/>
                                <w:lang w:bidi="ar-DZ"/>
                              </w:rPr>
                              <w:t>النظام القانوني للمؤسسات الاستشفائية الخاصة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8.35pt;margin-top:12.5pt;width:472.85pt;height:1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" fillcolor="#a5d5e2 [1624]" strokecolor="#40a7c2 [3048]">
                <v:fill color2="#e4f2f6 [504]" rotate="t" angle="180" colors="0 #9eeaff;22938f #bbefff;1 #e4f9ff" focus="100%" type="gradient"/>
                <v:shadow on="t" color="black" opacity="24903f" origin=",.5" offset="0,.55556mm"/>
                <v:textbox>
                  <w:txbxContent>
                    <w:p w:rsidR="00727A90" w:rsidRPr="00473343" w:rsidRDefault="00727A90" w:rsidP="00D926EB">
                      <w:pPr>
                        <w:bidi/>
                        <w:jc w:val="center"/>
                        <w:rPr>
                          <w:b/>
                          <w:bCs/>
                          <w:sz w:val="32"/>
                          <w:szCs w:val="32"/>
                          <w:lang w:bidi="ar-DZ"/>
                        </w:rPr>
                      </w:pPr>
                      <w:r w:rsidRPr="00473343">
                        <w:rPr>
                          <w:rFonts w:hint="cs"/>
                          <w:b/>
                          <w:bCs/>
                          <w:sz w:val="72"/>
                          <w:szCs w:val="72"/>
                          <w:rtl/>
                          <w:lang w:bidi="ar-DZ"/>
                        </w:rPr>
                        <w:t>النظام القانوني للمؤسسات الاستشفائية الخاصة</w:t>
                      </w:r>
                    </w:p>
                  </w:txbxContent>
                </v:textbox>
              </v:roundrect>
            </w:pict>
          </mc:Fallback>
        </mc:AlternateContent>
      </w:r>
    </w:p>
    <w:p w:rsidR="00D926EB" w:rsidRPr="003F7C5B" w:rsidRDefault="00D926EB" w:rsidP="003F7C5B">
      <w:pPr>
        <w:tabs>
          <w:tab w:val="right" w:pos="9923"/>
        </w:tabs>
        <w:bidi/>
        <w:spacing w:after="0" w:line="360" w:lineRule="auto"/>
        <w:jc w:val="center"/>
        <w:rPr>
          <w:rFonts w:ascii="Traditional Arabic" w:hAnsi="Traditional Arabic" w:cs="Simplified Arabic"/>
          <w:b/>
          <w:bCs/>
          <w:i/>
          <w:iCs/>
          <w:sz w:val="28"/>
          <w:szCs w:val="28"/>
          <w:rtl/>
          <w:lang w:val="en-US" w:bidi="ar-DZ"/>
        </w:rPr>
      </w:pPr>
    </w:p>
    <w:p w:rsidR="00D926EB" w:rsidRPr="003F7C5B" w:rsidRDefault="00D926EB" w:rsidP="003F7C5B">
      <w:pPr>
        <w:tabs>
          <w:tab w:val="right" w:pos="9923"/>
        </w:tabs>
        <w:bidi/>
        <w:spacing w:after="0" w:line="360" w:lineRule="auto"/>
        <w:jc w:val="center"/>
        <w:rPr>
          <w:rFonts w:ascii="Traditional Arabic" w:hAnsi="Traditional Arabic" w:cs="Simplified Arabic"/>
          <w:b/>
          <w:bCs/>
          <w:i/>
          <w:iCs/>
          <w:sz w:val="28"/>
          <w:szCs w:val="28"/>
          <w:rtl/>
          <w:lang w:val="en-US" w:bidi="ar-DZ"/>
        </w:rPr>
      </w:pPr>
    </w:p>
    <w:p w:rsidR="00D926EB" w:rsidRPr="003F7C5B" w:rsidRDefault="00D926EB" w:rsidP="003F7C5B">
      <w:pPr>
        <w:tabs>
          <w:tab w:val="right" w:pos="9923"/>
        </w:tabs>
        <w:bidi/>
        <w:spacing w:after="0" w:line="360" w:lineRule="auto"/>
        <w:jc w:val="center"/>
        <w:rPr>
          <w:rFonts w:ascii="Traditional Arabic" w:hAnsi="Traditional Arabic" w:cs="Simplified Arabic"/>
          <w:noProof/>
          <w:sz w:val="28"/>
          <w:szCs w:val="28"/>
          <w:rtl/>
          <w:lang w:eastAsia="fr-FR"/>
        </w:rPr>
      </w:pPr>
    </w:p>
    <w:p w:rsidR="00D926EB" w:rsidRPr="003F7C5B" w:rsidRDefault="00D926EB" w:rsidP="00473343">
      <w:pPr>
        <w:tabs>
          <w:tab w:val="right" w:pos="9923"/>
        </w:tabs>
        <w:bidi/>
        <w:spacing w:after="0" w:line="240" w:lineRule="auto"/>
        <w:jc w:val="center"/>
        <w:rPr>
          <w:rFonts w:ascii="Traditional Arabic" w:hAnsi="Traditional Arabic" w:cs="Simplified Arabic"/>
          <w:b/>
          <w:bCs/>
          <w:i/>
          <w:iCs/>
          <w:noProof/>
          <w:sz w:val="28"/>
          <w:szCs w:val="28"/>
          <w:rtl/>
          <w:lang w:eastAsia="fr-FR"/>
        </w:rPr>
      </w:pPr>
      <w:r w:rsidRPr="003F7C5B">
        <w:rPr>
          <w:rFonts w:ascii="Traditional Arabic" w:hAnsi="Traditional Arabic" w:cs="Simplified Arabic"/>
          <w:b/>
          <w:bCs/>
          <w:i/>
          <w:iCs/>
          <w:noProof/>
          <w:sz w:val="28"/>
          <w:szCs w:val="28"/>
          <w:rtl/>
          <w:lang w:eastAsia="fr-FR"/>
        </w:rPr>
        <w:t>مذكرة</w:t>
      </w:r>
      <w:r w:rsidR="009C66BE">
        <w:rPr>
          <w:rFonts w:ascii="Traditional Arabic" w:hAnsi="Traditional Arabic" w:cs="Simplified Arabic" w:hint="cs"/>
          <w:b/>
          <w:bCs/>
          <w:i/>
          <w:iCs/>
          <w:noProof/>
          <w:sz w:val="28"/>
          <w:szCs w:val="28"/>
          <w:rtl/>
          <w:lang w:eastAsia="fr-FR"/>
        </w:rPr>
        <w:t xml:space="preserve"> </w:t>
      </w:r>
      <w:r w:rsidR="00473343">
        <w:rPr>
          <w:rFonts w:ascii="Traditional Arabic" w:hAnsi="Traditional Arabic" w:cs="Simplified Arabic" w:hint="cs"/>
          <w:b/>
          <w:bCs/>
          <w:i/>
          <w:iCs/>
          <w:noProof/>
          <w:sz w:val="28"/>
          <w:szCs w:val="28"/>
          <w:rtl/>
          <w:lang w:eastAsia="fr-FR"/>
        </w:rPr>
        <w:t xml:space="preserve">مكملة في إطار مقتضيات  </w:t>
      </w:r>
      <w:r w:rsidRPr="003F7C5B">
        <w:rPr>
          <w:rFonts w:ascii="Traditional Arabic" w:hAnsi="Traditional Arabic" w:cs="Simplified Arabic"/>
          <w:b/>
          <w:bCs/>
          <w:i/>
          <w:iCs/>
          <w:noProof/>
          <w:sz w:val="28"/>
          <w:szCs w:val="28"/>
          <w:rtl/>
          <w:lang w:eastAsia="fr-FR"/>
        </w:rPr>
        <w:t xml:space="preserve">نيل شهادة الماستر </w:t>
      </w:r>
    </w:p>
    <w:p w:rsidR="00D926EB" w:rsidRPr="003F7C5B" w:rsidRDefault="00D926EB" w:rsidP="00473343">
      <w:pPr>
        <w:tabs>
          <w:tab w:val="right" w:pos="9923"/>
        </w:tabs>
        <w:bidi/>
        <w:spacing w:after="0" w:line="240" w:lineRule="auto"/>
        <w:jc w:val="center"/>
        <w:rPr>
          <w:rFonts w:ascii="Traditional Arabic" w:hAnsi="Traditional Arabic" w:cs="Simplified Arabic"/>
          <w:b/>
          <w:bCs/>
          <w:i/>
          <w:iCs/>
          <w:noProof/>
          <w:sz w:val="28"/>
          <w:szCs w:val="28"/>
          <w:rtl/>
          <w:lang w:eastAsia="fr-FR"/>
        </w:rPr>
      </w:pPr>
      <w:r w:rsidRPr="003F7C5B">
        <w:rPr>
          <w:rFonts w:ascii="Traditional Arabic" w:hAnsi="Traditional Arabic" w:cs="Simplified Arabic"/>
          <w:b/>
          <w:bCs/>
          <w:i/>
          <w:iCs/>
          <w:noProof/>
          <w:sz w:val="28"/>
          <w:szCs w:val="28"/>
          <w:rtl/>
          <w:lang w:eastAsia="fr-FR"/>
        </w:rPr>
        <w:t xml:space="preserve">تخصص : </w:t>
      </w:r>
      <w:r w:rsidRPr="003F7C5B">
        <w:rPr>
          <w:rFonts w:ascii="Traditional Arabic" w:hAnsi="Traditional Arabic" w:cs="Simplified Arabic" w:hint="cs"/>
          <w:b/>
          <w:bCs/>
          <w:i/>
          <w:iCs/>
          <w:noProof/>
          <w:sz w:val="28"/>
          <w:szCs w:val="28"/>
          <w:rtl/>
          <w:lang w:eastAsia="fr-FR"/>
        </w:rPr>
        <w:t>قانون اعمال</w:t>
      </w:r>
    </w:p>
    <w:p w:rsidR="00D926EB" w:rsidRPr="003F7C5B" w:rsidRDefault="00D926EB" w:rsidP="00473343">
      <w:pPr>
        <w:tabs>
          <w:tab w:val="right" w:pos="9923"/>
        </w:tabs>
        <w:bidi/>
        <w:spacing w:after="0" w:line="240" w:lineRule="auto"/>
        <w:rPr>
          <w:rFonts w:ascii="Traditional Arabic" w:hAnsi="Traditional Arabic" w:cs="Simplified Arabic"/>
          <w:b/>
          <w:bCs/>
          <w:i/>
          <w:iCs/>
          <w:noProof/>
          <w:sz w:val="28"/>
          <w:szCs w:val="28"/>
          <w:rtl/>
          <w:lang w:eastAsia="fr-FR"/>
        </w:rPr>
      </w:pPr>
      <w:r w:rsidRPr="003F7C5B">
        <w:rPr>
          <w:rFonts w:ascii="Traditional Arabic" w:hAnsi="Traditional Arabic" w:cs="Simplified Arabic"/>
          <w:b/>
          <w:bCs/>
          <w:i/>
          <w:iCs/>
          <w:noProof/>
          <w:sz w:val="28"/>
          <w:szCs w:val="28"/>
          <w:rtl/>
          <w:lang w:eastAsia="fr-FR"/>
        </w:rPr>
        <w:t>اعداد الط</w:t>
      </w:r>
      <w:r w:rsidRPr="003F7C5B">
        <w:rPr>
          <w:rFonts w:ascii="Traditional Arabic" w:hAnsi="Traditional Arabic" w:cs="Simplified Arabic" w:hint="cs"/>
          <w:b/>
          <w:bCs/>
          <w:i/>
          <w:iCs/>
          <w:noProof/>
          <w:sz w:val="28"/>
          <w:szCs w:val="28"/>
          <w:rtl/>
          <w:lang w:eastAsia="fr-FR"/>
        </w:rPr>
        <w:t>البين</w:t>
      </w:r>
      <w:r w:rsidRPr="003F7C5B">
        <w:rPr>
          <w:rFonts w:ascii="Traditional Arabic" w:hAnsi="Traditional Arabic" w:cs="Simplified Arabic"/>
          <w:b/>
          <w:bCs/>
          <w:i/>
          <w:iCs/>
          <w:noProof/>
          <w:sz w:val="28"/>
          <w:szCs w:val="28"/>
          <w:rtl/>
          <w:lang w:eastAsia="fr-FR"/>
        </w:rPr>
        <w:t xml:space="preserve"> : </w:t>
      </w:r>
      <w:r w:rsidRPr="003F7C5B">
        <w:rPr>
          <w:rFonts w:ascii="Traditional Arabic" w:hAnsi="Traditional Arabic" w:cs="Simplified Arabic" w:hint="cs"/>
          <w:b/>
          <w:bCs/>
          <w:i/>
          <w:iCs/>
          <w:noProof/>
          <w:sz w:val="28"/>
          <w:szCs w:val="28"/>
          <w:rtl/>
          <w:lang w:eastAsia="fr-FR"/>
        </w:rPr>
        <w:t xml:space="preserve">                                                                اشراف الدكتور</w:t>
      </w:r>
    </w:p>
    <w:p w:rsidR="00D926EB" w:rsidRPr="003F7C5B" w:rsidRDefault="001A584A" w:rsidP="00473343">
      <w:pPr>
        <w:pStyle w:val="Paragraphedeliste"/>
        <w:numPr>
          <w:ilvl w:val="0"/>
          <w:numId w:val="19"/>
        </w:numPr>
        <w:tabs>
          <w:tab w:val="right" w:pos="9923"/>
        </w:tabs>
        <w:bidi/>
        <w:spacing w:after="0" w:line="240" w:lineRule="auto"/>
        <w:rPr>
          <w:rFonts w:ascii="Traditional Arabic" w:hAnsi="Traditional Arabic" w:cs="Simplified Arabic"/>
          <w:b/>
          <w:bCs/>
          <w:i/>
          <w:iCs/>
          <w:noProof/>
          <w:sz w:val="28"/>
          <w:szCs w:val="28"/>
          <w:lang w:eastAsia="fr-FR"/>
        </w:rPr>
      </w:pPr>
      <w:r w:rsidRPr="003F7C5B">
        <w:rPr>
          <w:rFonts w:ascii="Traditional Arabic" w:hAnsi="Traditional Arabic" w:cs="Simplified Arabic"/>
          <w:b/>
          <w:bCs/>
          <w:i/>
          <w:iCs/>
          <w:noProof/>
          <w:sz w:val="28"/>
          <w:szCs w:val="28"/>
          <w:rtl/>
          <w:lang w:eastAsia="fr-FR"/>
        </w:rPr>
        <w:t xml:space="preserve">حسيني ناجي </w:t>
      </w:r>
      <w:r w:rsidR="00D926EB" w:rsidRPr="003F7C5B">
        <w:rPr>
          <w:rFonts w:ascii="Traditional Arabic" w:hAnsi="Traditional Arabic" w:cs="Simplified Arabic" w:hint="cs"/>
          <w:b/>
          <w:bCs/>
          <w:i/>
          <w:iCs/>
          <w:noProof/>
          <w:sz w:val="28"/>
          <w:szCs w:val="28"/>
          <w:rtl/>
          <w:lang w:eastAsia="fr-FR"/>
        </w:rPr>
        <w:t xml:space="preserve">                                     </w:t>
      </w:r>
      <w:r w:rsidR="009C66BE">
        <w:rPr>
          <w:rFonts w:ascii="Traditional Arabic" w:hAnsi="Traditional Arabic" w:cs="Simplified Arabic" w:hint="cs"/>
          <w:b/>
          <w:bCs/>
          <w:i/>
          <w:iCs/>
          <w:noProof/>
          <w:sz w:val="28"/>
          <w:szCs w:val="28"/>
          <w:rtl/>
          <w:lang w:eastAsia="fr-FR"/>
        </w:rPr>
        <w:t xml:space="preserve">   </w:t>
      </w:r>
      <w:r w:rsidR="00D926EB" w:rsidRPr="003F7C5B">
        <w:rPr>
          <w:rFonts w:ascii="Traditional Arabic" w:hAnsi="Traditional Arabic" w:cs="Simplified Arabic" w:hint="cs"/>
          <w:b/>
          <w:bCs/>
          <w:i/>
          <w:iCs/>
          <w:noProof/>
          <w:sz w:val="28"/>
          <w:szCs w:val="28"/>
          <w:rtl/>
          <w:lang w:eastAsia="fr-FR"/>
        </w:rPr>
        <w:t xml:space="preserve">           </w:t>
      </w:r>
      <w:r w:rsidR="00473343">
        <w:rPr>
          <w:rFonts w:ascii="Traditional Arabic" w:hAnsi="Traditional Arabic" w:cs="Simplified Arabic" w:hint="cs"/>
          <w:b/>
          <w:bCs/>
          <w:i/>
          <w:iCs/>
          <w:noProof/>
          <w:sz w:val="28"/>
          <w:szCs w:val="28"/>
          <w:rtl/>
          <w:lang w:eastAsia="fr-FR"/>
        </w:rPr>
        <w:t xml:space="preserve">   </w:t>
      </w:r>
      <w:r w:rsidR="00D926EB" w:rsidRPr="003F7C5B">
        <w:rPr>
          <w:rFonts w:ascii="Traditional Arabic" w:hAnsi="Traditional Arabic" w:cs="Simplified Arabic" w:hint="cs"/>
          <w:b/>
          <w:bCs/>
          <w:i/>
          <w:iCs/>
          <w:noProof/>
          <w:sz w:val="28"/>
          <w:szCs w:val="28"/>
          <w:rtl/>
          <w:lang w:eastAsia="fr-FR"/>
        </w:rPr>
        <w:t xml:space="preserve">   * يخلف عبد القادر</w:t>
      </w:r>
    </w:p>
    <w:p w:rsidR="00D926EB" w:rsidRDefault="00D926EB" w:rsidP="00473343">
      <w:pPr>
        <w:pStyle w:val="Paragraphedeliste"/>
        <w:numPr>
          <w:ilvl w:val="0"/>
          <w:numId w:val="19"/>
        </w:numPr>
        <w:tabs>
          <w:tab w:val="right" w:pos="9923"/>
        </w:tabs>
        <w:bidi/>
        <w:spacing w:after="0" w:line="240" w:lineRule="auto"/>
        <w:rPr>
          <w:rFonts w:ascii="Traditional Arabic" w:hAnsi="Traditional Arabic" w:cs="Simplified Arabic"/>
          <w:b/>
          <w:bCs/>
          <w:i/>
          <w:iCs/>
          <w:noProof/>
          <w:sz w:val="28"/>
          <w:szCs w:val="28"/>
          <w:lang w:eastAsia="fr-FR"/>
        </w:rPr>
      </w:pPr>
      <w:r w:rsidRPr="003F7C5B">
        <w:rPr>
          <w:rFonts w:ascii="Traditional Arabic" w:hAnsi="Traditional Arabic" w:cs="Simplified Arabic" w:hint="cs"/>
          <w:b/>
          <w:bCs/>
          <w:i/>
          <w:iCs/>
          <w:noProof/>
          <w:sz w:val="28"/>
          <w:szCs w:val="28"/>
          <w:rtl/>
          <w:lang w:eastAsia="fr-FR"/>
        </w:rPr>
        <w:t>بن يمينة مصطفى</w:t>
      </w:r>
    </w:p>
    <w:p w:rsidR="00473343" w:rsidRDefault="00473343" w:rsidP="00473343">
      <w:pPr>
        <w:tabs>
          <w:tab w:val="right" w:pos="9923"/>
        </w:tabs>
        <w:bidi/>
        <w:spacing w:after="0" w:line="240" w:lineRule="auto"/>
        <w:rPr>
          <w:rFonts w:ascii="Traditional Arabic" w:hAnsi="Traditional Arabic" w:cs="Simplified Arabic"/>
          <w:b/>
          <w:bCs/>
          <w:i/>
          <w:iCs/>
          <w:noProof/>
          <w:sz w:val="28"/>
          <w:szCs w:val="28"/>
          <w:rtl/>
          <w:lang w:eastAsia="fr-FR"/>
        </w:rPr>
      </w:pPr>
    </w:p>
    <w:p w:rsidR="00473343" w:rsidRPr="00473343" w:rsidRDefault="00473343" w:rsidP="00473343">
      <w:pPr>
        <w:tabs>
          <w:tab w:val="right" w:pos="9923"/>
        </w:tabs>
        <w:bidi/>
        <w:spacing w:after="0" w:line="240" w:lineRule="auto"/>
        <w:rPr>
          <w:rFonts w:ascii="Traditional Arabic" w:hAnsi="Traditional Arabic" w:cs="Simplified Arabic"/>
          <w:b/>
          <w:bCs/>
          <w:i/>
          <w:iCs/>
          <w:noProof/>
          <w:sz w:val="28"/>
          <w:szCs w:val="28"/>
          <w:rtl/>
          <w:lang w:eastAsia="fr-FR"/>
        </w:rPr>
      </w:pPr>
    </w:p>
    <w:p w:rsidR="00D926EB" w:rsidRPr="003F7C5B" w:rsidRDefault="00D926EB" w:rsidP="00473343">
      <w:pPr>
        <w:bidi/>
        <w:spacing w:line="240" w:lineRule="auto"/>
        <w:jc w:val="center"/>
        <w:rPr>
          <w:rFonts w:ascii="Traditional Arabic" w:hAnsi="Traditional Arabic" w:cs="Simplified Arabic"/>
          <w:b/>
          <w:bCs/>
          <w:i/>
          <w:iCs/>
          <w:sz w:val="28"/>
          <w:szCs w:val="28"/>
          <w:u w:val="single"/>
          <w:rtl/>
          <w:lang w:val="en-US" w:bidi="ar-DZ"/>
        </w:rPr>
      </w:pPr>
      <w:proofErr w:type="gramStart"/>
      <w:r w:rsidRPr="003F7C5B">
        <w:rPr>
          <w:rFonts w:ascii="Traditional Arabic" w:hAnsi="Traditional Arabic" w:cs="Simplified Arabic" w:hint="cs"/>
          <w:b/>
          <w:bCs/>
          <w:i/>
          <w:iCs/>
          <w:sz w:val="28"/>
          <w:szCs w:val="28"/>
          <w:u w:val="single"/>
          <w:rtl/>
          <w:lang w:val="en-US" w:bidi="ar-DZ"/>
        </w:rPr>
        <w:t>لجنة</w:t>
      </w:r>
      <w:proofErr w:type="gramEnd"/>
      <w:r w:rsidRPr="003F7C5B">
        <w:rPr>
          <w:rFonts w:ascii="Traditional Arabic" w:hAnsi="Traditional Arabic" w:cs="Simplified Arabic" w:hint="cs"/>
          <w:b/>
          <w:bCs/>
          <w:i/>
          <w:iCs/>
          <w:sz w:val="28"/>
          <w:szCs w:val="28"/>
          <w:u w:val="single"/>
          <w:rtl/>
          <w:lang w:val="en-US" w:bidi="ar-DZ"/>
        </w:rPr>
        <w:t xml:space="preserve"> المناقشة</w:t>
      </w:r>
    </w:p>
    <w:tbl>
      <w:tblPr>
        <w:tblStyle w:val="Grilledutableau"/>
        <w:bidiVisual/>
        <w:tblW w:w="0" w:type="auto"/>
        <w:tblInd w:w="1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3165"/>
      </w:tblGrid>
      <w:tr w:rsidR="00473343" w:rsidTr="00473343">
        <w:tc>
          <w:tcPr>
            <w:tcW w:w="3165" w:type="dxa"/>
            <w:shd w:val="clear" w:color="auto" w:fill="D9D9D9" w:themeFill="background1" w:themeFillShade="D9"/>
          </w:tcPr>
          <w:p w:rsidR="00473343" w:rsidRPr="00473343" w:rsidRDefault="00473343" w:rsidP="00473343">
            <w:pPr>
              <w:bidi/>
              <w:jc w:val="center"/>
              <w:rPr>
                <w:rFonts w:ascii="Traditional Arabic" w:hAnsi="Traditional Arabic" w:cs="Simplified Arabic"/>
                <w:b/>
                <w:bCs/>
                <w:sz w:val="28"/>
                <w:szCs w:val="28"/>
                <w:rtl/>
                <w:lang w:val="en-US" w:bidi="ar-DZ"/>
              </w:rPr>
            </w:pPr>
            <w:r w:rsidRPr="00473343">
              <w:rPr>
                <w:rFonts w:ascii="Traditional Arabic" w:hAnsi="Traditional Arabic" w:cs="Simplified Arabic" w:hint="cs"/>
                <w:b/>
                <w:bCs/>
                <w:sz w:val="28"/>
                <w:szCs w:val="28"/>
                <w:rtl/>
                <w:lang w:val="en-US" w:bidi="ar-DZ"/>
              </w:rPr>
              <w:t>الإسم واللقب</w:t>
            </w:r>
          </w:p>
        </w:tc>
        <w:tc>
          <w:tcPr>
            <w:tcW w:w="3165" w:type="dxa"/>
            <w:shd w:val="clear" w:color="auto" w:fill="D9D9D9" w:themeFill="background1" w:themeFillShade="D9"/>
          </w:tcPr>
          <w:p w:rsidR="00473343" w:rsidRPr="00473343" w:rsidRDefault="00473343" w:rsidP="00473343">
            <w:pPr>
              <w:bidi/>
              <w:jc w:val="center"/>
              <w:rPr>
                <w:rFonts w:ascii="Traditional Arabic" w:hAnsi="Traditional Arabic" w:cs="Simplified Arabic"/>
                <w:b/>
                <w:bCs/>
                <w:sz w:val="28"/>
                <w:szCs w:val="28"/>
                <w:rtl/>
                <w:lang w:val="en-US" w:bidi="ar-DZ"/>
              </w:rPr>
            </w:pPr>
            <w:r w:rsidRPr="00473343">
              <w:rPr>
                <w:rFonts w:ascii="Traditional Arabic" w:hAnsi="Traditional Arabic" w:cs="Simplified Arabic" w:hint="cs"/>
                <w:b/>
                <w:bCs/>
                <w:sz w:val="28"/>
                <w:szCs w:val="28"/>
                <w:rtl/>
                <w:lang w:val="en-US" w:bidi="ar-DZ"/>
              </w:rPr>
              <w:t>الصفة</w:t>
            </w:r>
          </w:p>
        </w:tc>
      </w:tr>
      <w:tr w:rsidR="00473343" w:rsidTr="00473343">
        <w:tc>
          <w:tcPr>
            <w:tcW w:w="3165" w:type="dxa"/>
          </w:tcPr>
          <w:p w:rsidR="00473343" w:rsidRPr="00473343" w:rsidRDefault="00473343" w:rsidP="00473343">
            <w:pPr>
              <w:bidi/>
              <w:jc w:val="center"/>
              <w:rPr>
                <w:rFonts w:ascii="Traditional Arabic" w:hAnsi="Traditional Arabic" w:cs="Simplified Arabic"/>
                <w:b/>
                <w:bCs/>
                <w:sz w:val="28"/>
                <w:szCs w:val="28"/>
                <w:rtl/>
                <w:lang w:val="en-US" w:bidi="ar-DZ"/>
              </w:rPr>
            </w:pPr>
            <w:r w:rsidRPr="00473343">
              <w:rPr>
                <w:rFonts w:ascii="Traditional Arabic" w:hAnsi="Traditional Arabic" w:cs="Simplified Arabic" w:hint="cs"/>
                <w:b/>
                <w:bCs/>
                <w:sz w:val="28"/>
                <w:szCs w:val="28"/>
                <w:rtl/>
                <w:lang w:val="en-US" w:bidi="ar-DZ"/>
              </w:rPr>
              <w:t xml:space="preserve">الدكتور بن </w:t>
            </w:r>
            <w:proofErr w:type="spellStart"/>
            <w:r w:rsidRPr="00473343">
              <w:rPr>
                <w:rFonts w:ascii="Traditional Arabic" w:hAnsi="Traditional Arabic" w:cs="Simplified Arabic" w:hint="cs"/>
                <w:b/>
                <w:bCs/>
                <w:sz w:val="28"/>
                <w:szCs w:val="28"/>
                <w:rtl/>
                <w:lang w:val="en-US" w:bidi="ar-DZ"/>
              </w:rPr>
              <w:t>الزوبير</w:t>
            </w:r>
            <w:proofErr w:type="spellEnd"/>
            <w:r w:rsidRPr="00473343">
              <w:rPr>
                <w:rFonts w:ascii="Traditional Arabic" w:hAnsi="Traditional Arabic" w:cs="Simplified Arabic" w:hint="cs"/>
                <w:b/>
                <w:bCs/>
                <w:sz w:val="28"/>
                <w:szCs w:val="28"/>
                <w:rtl/>
                <w:lang w:val="en-US" w:bidi="ar-DZ"/>
              </w:rPr>
              <w:t xml:space="preserve"> عمر</w:t>
            </w:r>
          </w:p>
        </w:tc>
        <w:tc>
          <w:tcPr>
            <w:tcW w:w="3165" w:type="dxa"/>
          </w:tcPr>
          <w:p w:rsidR="00473343" w:rsidRPr="00473343" w:rsidRDefault="00473343" w:rsidP="00473343">
            <w:pPr>
              <w:tabs>
                <w:tab w:val="center" w:pos="1474"/>
              </w:tabs>
              <w:bidi/>
              <w:rPr>
                <w:rFonts w:ascii="Traditional Arabic" w:hAnsi="Traditional Arabic" w:cs="Simplified Arabic"/>
                <w:b/>
                <w:bCs/>
                <w:sz w:val="28"/>
                <w:szCs w:val="28"/>
                <w:rtl/>
                <w:lang w:val="en-US" w:bidi="ar-DZ"/>
              </w:rPr>
            </w:pPr>
            <w:r>
              <w:rPr>
                <w:rFonts w:ascii="Traditional Arabic" w:hAnsi="Traditional Arabic" w:cs="Simplified Arabic" w:hint="cs"/>
                <w:b/>
                <w:bCs/>
                <w:sz w:val="28"/>
                <w:szCs w:val="28"/>
                <w:rtl/>
                <w:lang w:val="en-US" w:bidi="ar-DZ"/>
              </w:rPr>
              <w:t>..................</w:t>
            </w:r>
            <w:r>
              <w:rPr>
                <w:rFonts w:ascii="Traditional Arabic" w:hAnsi="Traditional Arabic" w:cs="Simplified Arabic"/>
                <w:b/>
                <w:bCs/>
                <w:sz w:val="28"/>
                <w:szCs w:val="28"/>
                <w:rtl/>
                <w:lang w:val="en-US" w:bidi="ar-DZ"/>
              </w:rPr>
              <w:tab/>
            </w:r>
            <w:r w:rsidRPr="00473343">
              <w:rPr>
                <w:rFonts w:ascii="Traditional Arabic" w:hAnsi="Traditional Arabic" w:cs="Simplified Arabic" w:hint="cs"/>
                <w:b/>
                <w:bCs/>
                <w:sz w:val="28"/>
                <w:szCs w:val="28"/>
                <w:rtl/>
                <w:lang w:val="en-US" w:bidi="ar-DZ"/>
              </w:rPr>
              <w:t>رئيسا</w:t>
            </w:r>
          </w:p>
        </w:tc>
      </w:tr>
      <w:tr w:rsidR="00473343" w:rsidTr="00473343">
        <w:tc>
          <w:tcPr>
            <w:tcW w:w="3165" w:type="dxa"/>
          </w:tcPr>
          <w:p w:rsidR="00473343" w:rsidRPr="00473343" w:rsidRDefault="00473343" w:rsidP="00473343">
            <w:pPr>
              <w:bidi/>
              <w:jc w:val="center"/>
              <w:rPr>
                <w:rFonts w:ascii="Traditional Arabic" w:hAnsi="Traditional Arabic" w:cs="Simplified Arabic"/>
                <w:b/>
                <w:bCs/>
                <w:sz w:val="28"/>
                <w:szCs w:val="28"/>
                <w:rtl/>
                <w:lang w:val="en-US" w:bidi="ar-DZ"/>
              </w:rPr>
            </w:pPr>
            <w:r w:rsidRPr="00473343">
              <w:rPr>
                <w:rFonts w:ascii="Traditional Arabic" w:hAnsi="Traditional Arabic" w:cs="Simplified Arabic" w:hint="cs"/>
                <w:b/>
                <w:bCs/>
                <w:sz w:val="28"/>
                <w:szCs w:val="28"/>
                <w:rtl/>
                <w:lang w:val="en-US" w:bidi="ar-DZ"/>
              </w:rPr>
              <w:t xml:space="preserve">الدكتور يخلف </w:t>
            </w:r>
            <w:proofErr w:type="gramStart"/>
            <w:r w:rsidRPr="00473343">
              <w:rPr>
                <w:rFonts w:ascii="Traditional Arabic" w:hAnsi="Traditional Arabic" w:cs="Simplified Arabic" w:hint="cs"/>
                <w:b/>
                <w:bCs/>
                <w:sz w:val="28"/>
                <w:szCs w:val="28"/>
                <w:rtl/>
                <w:lang w:val="en-US" w:bidi="ar-DZ"/>
              </w:rPr>
              <w:t>عبد</w:t>
            </w:r>
            <w:proofErr w:type="gramEnd"/>
            <w:r w:rsidRPr="00473343">
              <w:rPr>
                <w:rFonts w:ascii="Traditional Arabic" w:hAnsi="Traditional Arabic" w:cs="Simplified Arabic" w:hint="cs"/>
                <w:b/>
                <w:bCs/>
                <w:sz w:val="28"/>
                <w:szCs w:val="28"/>
                <w:rtl/>
                <w:lang w:val="en-US" w:bidi="ar-DZ"/>
              </w:rPr>
              <w:t xml:space="preserve"> القادر</w:t>
            </w:r>
          </w:p>
        </w:tc>
        <w:tc>
          <w:tcPr>
            <w:tcW w:w="3165" w:type="dxa"/>
          </w:tcPr>
          <w:p w:rsidR="00473343" w:rsidRPr="00473343" w:rsidRDefault="00473343" w:rsidP="00473343">
            <w:pPr>
              <w:bidi/>
              <w:rPr>
                <w:rFonts w:ascii="Traditional Arabic" w:hAnsi="Traditional Arabic" w:cs="Simplified Arabic"/>
                <w:b/>
                <w:bCs/>
                <w:sz w:val="28"/>
                <w:szCs w:val="28"/>
                <w:rtl/>
                <w:lang w:val="en-US" w:bidi="ar-DZ"/>
              </w:rPr>
            </w:pPr>
            <w:r>
              <w:rPr>
                <w:rFonts w:ascii="Traditional Arabic" w:hAnsi="Traditional Arabic" w:cs="Simplified Arabic" w:hint="cs"/>
                <w:b/>
                <w:bCs/>
                <w:sz w:val="28"/>
                <w:szCs w:val="28"/>
                <w:rtl/>
                <w:lang w:val="en-US" w:bidi="ar-DZ"/>
              </w:rPr>
              <w:t>..................</w:t>
            </w:r>
            <w:r w:rsidRPr="00473343">
              <w:rPr>
                <w:rFonts w:ascii="Traditional Arabic" w:hAnsi="Traditional Arabic" w:cs="Simplified Arabic" w:hint="cs"/>
                <w:b/>
                <w:bCs/>
                <w:sz w:val="28"/>
                <w:szCs w:val="28"/>
                <w:rtl/>
                <w:lang w:val="en-US" w:bidi="ar-DZ"/>
              </w:rPr>
              <w:t xml:space="preserve">مشرفا </w:t>
            </w:r>
            <w:proofErr w:type="gramStart"/>
            <w:r w:rsidRPr="00473343">
              <w:rPr>
                <w:rFonts w:ascii="Traditional Arabic" w:hAnsi="Traditional Arabic" w:cs="Simplified Arabic" w:hint="cs"/>
                <w:b/>
                <w:bCs/>
                <w:sz w:val="28"/>
                <w:szCs w:val="28"/>
                <w:rtl/>
                <w:lang w:val="en-US" w:bidi="ar-DZ"/>
              </w:rPr>
              <w:t>ومقررا</w:t>
            </w:r>
            <w:proofErr w:type="gramEnd"/>
          </w:p>
        </w:tc>
      </w:tr>
      <w:tr w:rsidR="00473343" w:rsidTr="00473343">
        <w:tc>
          <w:tcPr>
            <w:tcW w:w="3165" w:type="dxa"/>
          </w:tcPr>
          <w:p w:rsidR="00473343" w:rsidRPr="00473343" w:rsidRDefault="00473343" w:rsidP="00473343">
            <w:pPr>
              <w:bidi/>
              <w:jc w:val="center"/>
              <w:rPr>
                <w:rFonts w:ascii="Traditional Arabic" w:hAnsi="Traditional Arabic" w:cs="Simplified Arabic"/>
                <w:b/>
                <w:bCs/>
                <w:sz w:val="28"/>
                <w:szCs w:val="28"/>
                <w:rtl/>
                <w:lang w:val="en-US" w:bidi="ar-DZ"/>
              </w:rPr>
            </w:pPr>
            <w:r w:rsidRPr="00473343">
              <w:rPr>
                <w:rFonts w:ascii="Traditional Arabic" w:hAnsi="Traditional Arabic" w:cs="Simplified Arabic" w:hint="cs"/>
                <w:b/>
                <w:bCs/>
                <w:sz w:val="28"/>
                <w:szCs w:val="28"/>
                <w:rtl/>
                <w:lang w:val="en-US" w:bidi="ar-DZ"/>
              </w:rPr>
              <w:t>الدكتور بن قسمية العربي</w:t>
            </w:r>
          </w:p>
        </w:tc>
        <w:tc>
          <w:tcPr>
            <w:tcW w:w="3165" w:type="dxa"/>
          </w:tcPr>
          <w:p w:rsidR="00473343" w:rsidRPr="00473343" w:rsidRDefault="00473343" w:rsidP="00473343">
            <w:pPr>
              <w:bidi/>
              <w:rPr>
                <w:rFonts w:ascii="Traditional Arabic" w:hAnsi="Traditional Arabic" w:cs="Simplified Arabic"/>
                <w:b/>
                <w:bCs/>
                <w:sz w:val="28"/>
                <w:szCs w:val="28"/>
                <w:rtl/>
                <w:lang w:val="en-US" w:bidi="ar-DZ"/>
              </w:rPr>
            </w:pPr>
            <w:r>
              <w:rPr>
                <w:rFonts w:ascii="Traditional Arabic" w:hAnsi="Traditional Arabic" w:cs="Simplified Arabic" w:hint="cs"/>
                <w:b/>
                <w:bCs/>
                <w:sz w:val="28"/>
                <w:szCs w:val="28"/>
                <w:rtl/>
                <w:lang w:val="en-US" w:bidi="ar-DZ"/>
              </w:rPr>
              <w:t>.........................</w:t>
            </w:r>
            <w:r w:rsidRPr="00473343">
              <w:rPr>
                <w:rFonts w:ascii="Traditional Arabic" w:hAnsi="Traditional Arabic" w:cs="Simplified Arabic" w:hint="cs"/>
                <w:b/>
                <w:bCs/>
                <w:sz w:val="28"/>
                <w:szCs w:val="28"/>
                <w:rtl/>
                <w:lang w:val="en-US" w:bidi="ar-DZ"/>
              </w:rPr>
              <w:t>مناقشا</w:t>
            </w:r>
          </w:p>
        </w:tc>
      </w:tr>
    </w:tbl>
    <w:p w:rsidR="00D926EB" w:rsidRPr="003F7C5B" w:rsidRDefault="00D926EB" w:rsidP="00473343">
      <w:pPr>
        <w:bidi/>
        <w:spacing w:line="240" w:lineRule="auto"/>
        <w:rPr>
          <w:rFonts w:ascii="Traditional Arabic" w:hAnsi="Traditional Arabic" w:cs="Simplified Arabic"/>
          <w:b/>
          <w:bCs/>
          <w:i/>
          <w:iCs/>
          <w:sz w:val="28"/>
          <w:szCs w:val="28"/>
          <w:rtl/>
          <w:lang w:val="en-US" w:bidi="ar-DZ"/>
        </w:rPr>
      </w:pPr>
    </w:p>
    <w:p w:rsidR="00D926EB" w:rsidRPr="00473343" w:rsidRDefault="00473343" w:rsidP="009C66BE">
      <w:pPr>
        <w:rPr>
          <w:rFonts w:ascii="Traditional Arabic" w:hAnsi="Traditional Arabic" w:cs="Simplified Arabic"/>
          <w:sz w:val="28"/>
          <w:szCs w:val="28"/>
          <w:rtl/>
          <w:lang w:bidi="ar-DZ"/>
        </w:rPr>
        <w:sectPr w:rsidR="00D926EB" w:rsidRPr="00473343" w:rsidSect="00EC7629">
          <w:footnotePr>
            <w:numRestart w:val="eachPage"/>
          </w:footnotePr>
          <w:pgSz w:w="11906" w:h="16838"/>
          <w:pgMar w:top="1417" w:right="1417" w:bottom="1417" w:left="1134"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pPr>
      <w:r w:rsidRPr="00473343">
        <w:rPr>
          <w:rFonts w:ascii="Traditional Arabic" w:hAnsi="Traditional Arabic" w:cs="Simplified Arabic"/>
          <w:noProof/>
          <w:sz w:val="28"/>
          <w:szCs w:val="28"/>
          <w:rtl/>
          <w:lang w:eastAsia="fr-FR"/>
        </w:rPr>
        <mc:AlternateContent>
          <mc:Choice Requires="wps">
            <w:drawing>
              <wp:anchor distT="0" distB="0" distL="114300" distR="114300" simplePos="0" relativeHeight="251660288" behindDoc="0" locked="0" layoutInCell="1" allowOverlap="1" wp14:anchorId="0F4FB0A7" wp14:editId="7F38BB99">
                <wp:simplePos x="0" y="0"/>
                <wp:positionH relativeFrom="column">
                  <wp:posOffset>1895475</wp:posOffset>
                </wp:positionH>
                <wp:positionV relativeFrom="paragraph">
                  <wp:posOffset>687836</wp:posOffset>
                </wp:positionV>
                <wp:extent cx="2180590" cy="432435"/>
                <wp:effectExtent l="0" t="0" r="10160" b="2476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432435"/>
                        </a:xfrm>
                        <a:prstGeom prst="doubleWave">
                          <a:avLst>
                            <a:gd name="adj1" fmla="val 6500"/>
                            <a:gd name="adj2" fmla="val 0"/>
                          </a:avLst>
                        </a:prstGeom>
                        <a:solidFill>
                          <a:srgbClr val="FFFFFF"/>
                        </a:solidFill>
                        <a:ln w="9525">
                          <a:solidFill>
                            <a:srgbClr val="000000"/>
                          </a:solidFill>
                          <a:miter lim="800000"/>
                          <a:headEnd/>
                          <a:tailEnd/>
                        </a:ln>
                      </wps:spPr>
                      <wps:txbx>
                        <w:txbxContent>
                          <w:p w:rsidR="00E555D4" w:rsidRPr="00F061D6" w:rsidRDefault="00E555D4" w:rsidP="00D926EB">
                            <w:pPr>
                              <w:bidi/>
                              <w:rPr>
                                <w:b/>
                                <w:bCs/>
                                <w:sz w:val="28"/>
                                <w:szCs w:val="28"/>
                              </w:rPr>
                            </w:pPr>
                            <w:r w:rsidRPr="00F061D6">
                              <w:rPr>
                                <w:rFonts w:hint="cs"/>
                                <w:b/>
                                <w:bCs/>
                                <w:sz w:val="28"/>
                                <w:szCs w:val="28"/>
                                <w:rtl/>
                              </w:rPr>
                              <w:t xml:space="preserve">السنة </w:t>
                            </w:r>
                            <w:proofErr w:type="gramStart"/>
                            <w:r w:rsidRPr="00F061D6">
                              <w:rPr>
                                <w:rFonts w:hint="cs"/>
                                <w:b/>
                                <w:bCs/>
                                <w:sz w:val="28"/>
                                <w:szCs w:val="28"/>
                                <w:rtl/>
                              </w:rPr>
                              <w:t>الجامعية :</w:t>
                            </w:r>
                            <w:proofErr w:type="gramEnd"/>
                            <w:r w:rsidRPr="00F061D6">
                              <w:rPr>
                                <w:rFonts w:hint="cs"/>
                                <w:b/>
                                <w:bCs/>
                                <w:sz w:val="28"/>
                                <w:szCs w:val="28"/>
                                <w:rtl/>
                              </w:rPr>
                              <w:t xml:space="preserve"> 20</w:t>
                            </w:r>
                            <w:r>
                              <w:rPr>
                                <w:rFonts w:hint="cs"/>
                                <w:b/>
                                <w:bCs/>
                                <w:sz w:val="28"/>
                                <w:szCs w:val="28"/>
                                <w:rtl/>
                              </w:rPr>
                              <w:t>20</w:t>
                            </w:r>
                            <w:r w:rsidRPr="00F061D6">
                              <w:rPr>
                                <w:rFonts w:hint="cs"/>
                                <w:b/>
                                <w:bCs/>
                                <w:sz w:val="28"/>
                                <w:szCs w:val="28"/>
                                <w:rtl/>
                              </w:rPr>
                              <w:t>م/202</w:t>
                            </w:r>
                            <w:r>
                              <w:rPr>
                                <w:rFonts w:hint="cs"/>
                                <w:b/>
                                <w:bCs/>
                                <w:sz w:val="28"/>
                                <w:szCs w:val="28"/>
                                <w:rtl/>
                              </w:rPr>
                              <w:t>1</w:t>
                            </w:r>
                            <w:r w:rsidRPr="00F061D6">
                              <w:rPr>
                                <w:rFonts w:hint="cs"/>
                                <w:b/>
                                <w:bCs/>
                                <w:sz w:val="28"/>
                                <w:szCs w:val="28"/>
                                <w:rtl/>
                              </w:rPr>
                              <w:t xml:space="preserve">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10" o:spid="_x0000_s1027" type="#_x0000_t188" style="position:absolute;margin-left:149.25pt;margin-top:54.15pt;width:171.7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">
                <v:textbox>
                  <w:txbxContent>
                    <w:p w:rsidR="00727A90" w:rsidRPr="00F061D6" w:rsidRDefault="00727A90" w:rsidP="00D926EB">
                      <w:pPr>
                        <w:bidi/>
                        <w:rPr>
                          <w:b/>
                          <w:bCs/>
                          <w:sz w:val="28"/>
                          <w:szCs w:val="28"/>
                        </w:rPr>
                      </w:pPr>
                      <w:r w:rsidRPr="00F061D6">
                        <w:rPr>
                          <w:rFonts w:hint="cs"/>
                          <w:b/>
                          <w:bCs/>
                          <w:sz w:val="28"/>
                          <w:szCs w:val="28"/>
                          <w:rtl/>
                        </w:rPr>
                        <w:t xml:space="preserve">السنة </w:t>
                      </w:r>
                      <w:proofErr w:type="gramStart"/>
                      <w:r w:rsidRPr="00F061D6">
                        <w:rPr>
                          <w:rFonts w:hint="cs"/>
                          <w:b/>
                          <w:bCs/>
                          <w:sz w:val="28"/>
                          <w:szCs w:val="28"/>
                          <w:rtl/>
                        </w:rPr>
                        <w:t>الجامعية :</w:t>
                      </w:r>
                      <w:proofErr w:type="gramEnd"/>
                      <w:r w:rsidRPr="00F061D6">
                        <w:rPr>
                          <w:rFonts w:hint="cs"/>
                          <w:b/>
                          <w:bCs/>
                          <w:sz w:val="28"/>
                          <w:szCs w:val="28"/>
                          <w:rtl/>
                        </w:rPr>
                        <w:t xml:space="preserve"> 20</w:t>
                      </w:r>
                      <w:r>
                        <w:rPr>
                          <w:rFonts w:hint="cs"/>
                          <w:b/>
                          <w:bCs/>
                          <w:sz w:val="28"/>
                          <w:szCs w:val="28"/>
                          <w:rtl/>
                        </w:rPr>
                        <w:t>20</w:t>
                      </w:r>
                      <w:r w:rsidRPr="00F061D6">
                        <w:rPr>
                          <w:rFonts w:hint="cs"/>
                          <w:b/>
                          <w:bCs/>
                          <w:sz w:val="28"/>
                          <w:szCs w:val="28"/>
                          <w:rtl/>
                        </w:rPr>
                        <w:t>م/202</w:t>
                      </w:r>
                      <w:r>
                        <w:rPr>
                          <w:rFonts w:hint="cs"/>
                          <w:b/>
                          <w:bCs/>
                          <w:sz w:val="28"/>
                          <w:szCs w:val="28"/>
                          <w:rtl/>
                        </w:rPr>
                        <w:t>1</w:t>
                      </w:r>
                      <w:r w:rsidRPr="00F061D6">
                        <w:rPr>
                          <w:rFonts w:hint="cs"/>
                          <w:b/>
                          <w:bCs/>
                          <w:sz w:val="28"/>
                          <w:szCs w:val="28"/>
                          <w:rtl/>
                        </w:rPr>
                        <w:t xml:space="preserve">م      </w:t>
                      </w:r>
                    </w:p>
                  </w:txbxContent>
                </v:textbox>
              </v:shape>
            </w:pict>
          </mc:Fallback>
        </mc:AlternateContent>
      </w:r>
      <w:r>
        <w:rPr>
          <w:rFonts w:ascii="Traditional Arabic" w:hAnsi="Traditional Arabic" w:cs="Simplified Arabic"/>
          <w:sz w:val="28"/>
          <w:szCs w:val="28"/>
          <w:rtl/>
          <w:lang w:bidi="ar-DZ"/>
        </w:rPr>
        <w:br w:type="page"/>
      </w:r>
      <w:r>
        <w:rPr>
          <w:noProof/>
          <w:lang w:eastAsia="fr-FR"/>
        </w:rPr>
        <w:lastRenderedPageBreak/>
        <w:drawing>
          <wp:inline distT="0" distB="0" distL="0" distR="0" wp14:anchorId="3E81E0FB" wp14:editId="17A0D587">
            <wp:extent cx="4869614" cy="6296025"/>
            <wp:effectExtent l="19050" t="0" r="7186" b="0"/>
            <wp:docPr id="50" name="صورة 0" descr="New-calligraphie-arabe-Islam-coran-Art-d-cor-mural-en-vinyle-Sticker-P800.jpg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calligraphie-arabe-Islam-coran-Art-d-cor-mural-en-vinyle-Sticker-P800.jpg_640x640.jpg"/>
                    <pic:cNvPicPr/>
                  </pic:nvPicPr>
                  <pic:blipFill>
                    <a:blip r:embed="rId10" cstate="print"/>
                    <a:stretch>
                      <a:fillRect/>
                    </a:stretch>
                  </pic:blipFill>
                  <pic:spPr>
                    <a:xfrm>
                      <a:off x="0" y="0"/>
                      <a:ext cx="4872474" cy="6299723"/>
                    </a:xfrm>
                    <a:prstGeom prst="rect">
                      <a:avLst/>
                    </a:prstGeom>
                  </pic:spPr>
                </pic:pic>
              </a:graphicData>
            </a:graphic>
          </wp:inline>
        </w:drawing>
      </w:r>
      <w:r>
        <w:rPr>
          <w:rFonts w:ascii="Traditional Arabic" w:hAnsi="Traditional Arabic" w:cs="Simplified Arabic"/>
          <w:sz w:val="28"/>
          <w:szCs w:val="28"/>
          <w:rtl/>
          <w:lang w:bidi="ar-DZ"/>
        </w:rPr>
        <w:br w:type="page"/>
      </w:r>
    </w:p>
    <w:bookmarkEnd w:id="0"/>
    <w:p w:rsidR="00D926EB" w:rsidRPr="003F7C5B" w:rsidRDefault="00D926EB" w:rsidP="003F7C5B">
      <w:pPr>
        <w:bidi/>
        <w:spacing w:line="360" w:lineRule="auto"/>
        <w:rPr>
          <w:rFonts w:ascii="Traditional Arabic" w:hAnsi="Traditional Arabic" w:cs="Simplified Arabic"/>
          <w:sz w:val="28"/>
          <w:szCs w:val="28"/>
          <w:rtl/>
          <w:lang w:bidi="ar-DZ"/>
        </w:rPr>
      </w:pPr>
      <w:r w:rsidRPr="003F7C5B">
        <w:rPr>
          <w:rFonts w:ascii="Simplified Arabic" w:hAnsi="Simplified Arabic" w:cs="Simplified Arabic"/>
          <w:b/>
          <w:bCs/>
          <w:noProof/>
          <w:sz w:val="28"/>
          <w:szCs w:val="28"/>
          <w:lang w:eastAsia="fr-FR"/>
        </w:rPr>
        <w:lastRenderedPageBreak/>
        <w:drawing>
          <wp:anchor distT="0" distB="0" distL="114300" distR="114300" simplePos="0" relativeHeight="251663360" behindDoc="1" locked="0" layoutInCell="1" allowOverlap="1" wp14:anchorId="115BF40D" wp14:editId="0FAE409C">
            <wp:simplePos x="0" y="0"/>
            <wp:positionH relativeFrom="column">
              <wp:posOffset>-723678</wp:posOffset>
            </wp:positionH>
            <wp:positionV relativeFrom="paragraph">
              <wp:posOffset>-877688</wp:posOffset>
            </wp:positionV>
            <wp:extent cx="7495540" cy="10639425"/>
            <wp:effectExtent l="0" t="0" r="0" b="9525"/>
            <wp:wrapNone/>
            <wp:docPr id="11" name="Image 11" descr="C:\Users\aziz\Desktop\4d91e9539dc28c44cc85e330fd1d0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iz\Desktop\4d91e9539dc28c44cc85e330fd1d094d.jpg"/>
                    <pic:cNvPicPr>
                      <a:picLocks noChangeAspect="1" noChangeArrowheads="1"/>
                    </pic:cNvPicPr>
                  </pic:nvPicPr>
                  <pic:blipFill>
                    <a:blip r:embed="rId11" cstate="print"/>
                    <a:srcRect/>
                    <a:stretch>
                      <a:fillRect/>
                    </a:stretch>
                  </pic:blipFill>
                  <pic:spPr bwMode="auto">
                    <a:xfrm>
                      <a:off x="0" y="0"/>
                      <a:ext cx="7495540" cy="10639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926EB" w:rsidRPr="003F7C5B" w:rsidRDefault="00D926EB" w:rsidP="003F7C5B">
      <w:pPr>
        <w:bidi/>
        <w:spacing w:line="360" w:lineRule="auto"/>
        <w:ind w:right="991" w:firstLine="709"/>
        <w:jc w:val="center"/>
        <w:rPr>
          <w:rFonts w:cs="Simplified Arabic"/>
          <w:sz w:val="28"/>
          <w:szCs w:val="28"/>
          <w:rtl/>
          <w:lang w:bidi="ar-DZ"/>
        </w:rPr>
      </w:pPr>
      <w:r w:rsidRPr="003F7C5B">
        <w:rPr>
          <w:rFonts w:ascii="Simplified Arabic" w:hAnsi="Simplified Arabic" w:cs="Simplified Arabic"/>
          <w:b/>
          <w:bCs/>
          <w:noProof/>
          <w:sz w:val="28"/>
          <w:szCs w:val="28"/>
          <w:lang w:eastAsia="fr-FR"/>
        </w:rPr>
        <mc:AlternateContent>
          <mc:Choice Requires="wps">
            <w:drawing>
              <wp:inline distT="0" distB="0" distL="0" distR="0" wp14:anchorId="2AF168C1" wp14:editId="0A4C83EA">
                <wp:extent cx="2752725" cy="523875"/>
                <wp:effectExtent l="19050" t="9525" r="48260" b="26035"/>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52725" cy="523875"/>
                        </a:xfrm>
                        <a:prstGeom prst="rect">
                          <a:avLst/>
                        </a:prstGeom>
                      </wps:spPr>
                      <wps:txbx>
                        <w:txbxContent>
                          <w:p w:rsidR="00E555D4" w:rsidRDefault="00E555D4" w:rsidP="00D926EB">
                            <w:pPr>
                              <w:bidi/>
                              <w:jc w:val="center"/>
                              <w:rPr>
                                <w:sz w:val="24"/>
                                <w:szCs w:val="24"/>
                              </w:rPr>
                            </w:pPr>
                            <w:r w:rsidRPr="00A21C8B">
                              <w:rPr>
                                <w:color w:val="C00000"/>
                                <w:sz w:val="72"/>
                                <w:szCs w:val="72"/>
                                <w:rtl/>
                                <w:lang w:bidi="ar-DZ"/>
                                <w14:shadow w14:blurRad="0" w14:dist="45847" w14:dir="2021404" w14:sx="100000" w14:sy="100000" w14:kx="0" w14:ky="0" w14:algn="ctr">
                                  <w14:srgbClr w14:val="B2B2B2">
                                    <w14:alpha w14:val="20000"/>
                                  </w14:srgbClr>
                                </w14:shadow>
                                <w14:textOutline w14:w="9525" w14:cap="flat" w14:cmpd="sng" w14:algn="ctr">
                                  <w14:solidFill>
                                    <w14:srgbClr w14:val="C00000"/>
                                  </w14:solidFill>
                                  <w14:prstDash w14:val="solid"/>
                                  <w14:round/>
                                </w14:textOutline>
                              </w:rPr>
                              <w:t>شكر و تقــــدير</w:t>
                            </w:r>
                          </w:p>
                        </w:txbxContent>
                      </wps:txbx>
                      <wps:bodyPr wrap="square" numCol="1" fromWordArt="1">
                        <a:prstTxWarp prst="textCanUp">
                          <a:avLst>
                            <a:gd name="adj" fmla="val 85713"/>
                          </a:avLst>
                        </a:prstTxWarp>
                        <a:spAutoFit/>
                      </wps:bodyPr>
                    </wps:wsp>
                  </a:graphicData>
                </a:graphic>
              </wp:inline>
            </w:drawing>
          </mc:Choice>
          <mc:Fallback>
            <w:pict>
              <v:shapetype id="_x0000_t202" coordsize="21600,21600" o:spt="202" path="m,l,21600r21600,l21600,xe">
                <v:stroke joinstyle="miter"/>
                <v:path gradientshapeok="t" o:connecttype="rect"/>
              </v:shapetype>
              <v:shape id="Zone de texte 13" o:spid="_x0000_s1028" type="#_x0000_t202" style="width:216.7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" filled="f" stroked="f">
                <o:lock v:ext="edit" text="t" shapetype="t"/>
                <v:textbox style="mso-fit-shape-to-text:t">
                  <w:txbxContent>
                    <w:p w:rsidR="00727A90" w:rsidRDefault="00727A90" w:rsidP="00D926EB">
                      <w:pPr>
                        <w:bidi/>
                        <w:jc w:val="center"/>
                        <w:rPr>
                          <w:sz w:val="24"/>
                          <w:szCs w:val="24"/>
                        </w:rPr>
                      </w:pPr>
                      <w:r w:rsidRPr="00A21C8B">
                        <w:rPr>
                          <w:color w:val="C00000"/>
                          <w:sz w:val="72"/>
                          <w:szCs w:val="72"/>
                          <w:rtl/>
                          <w:lang w:bidi="ar-DZ"/>
                          <w14:shadow w14:blurRad="0" w14:dist="45847" w14:dir="2021404" w14:sx="100000" w14:sy="100000" w14:kx="0" w14:ky="0" w14:algn="ctr">
                            <w14:srgbClr w14:val="B2B2B2">
                              <w14:alpha w14:val="20000"/>
                            </w14:srgbClr>
                          </w14:shadow>
                          <w14:textOutline w14:w="9525" w14:cap="flat" w14:cmpd="sng" w14:algn="ctr">
                            <w14:solidFill>
                              <w14:srgbClr w14:val="C00000"/>
                            </w14:solidFill>
                            <w14:prstDash w14:val="solid"/>
                            <w14:round/>
                          </w14:textOutline>
                        </w:rPr>
                        <w:t>شكر و تقــــدير</w:t>
                      </w:r>
                    </w:p>
                  </w:txbxContent>
                </v:textbox>
                <w10:anchorlock/>
              </v:shape>
            </w:pict>
          </mc:Fallback>
        </mc:AlternateContent>
      </w:r>
    </w:p>
    <w:p w:rsidR="00D926EB" w:rsidRPr="003F7C5B" w:rsidRDefault="009C66BE" w:rsidP="00B65EF4">
      <w:pPr>
        <w:tabs>
          <w:tab w:val="left" w:pos="7763"/>
          <w:tab w:val="right" w:pos="9637"/>
        </w:tabs>
        <w:bidi/>
        <w:spacing w:after="0" w:line="240" w:lineRule="auto"/>
        <w:ind w:left="992" w:hanging="142"/>
        <w:jc w:val="center"/>
        <w:rPr>
          <w:rFonts w:ascii="Traditional Arabic" w:hAnsi="Traditional Arabic" w:cs="Simplified Arabic"/>
          <w:b/>
          <w:bCs/>
          <w:sz w:val="28"/>
          <w:szCs w:val="28"/>
          <w:rtl/>
          <w:lang w:bidi="ar-DZ"/>
        </w:rPr>
      </w:pPr>
      <w:r>
        <w:rPr>
          <w:rFonts w:ascii="Traditional Arabic" w:hAnsi="Traditional Arabic" w:cs="Simplified Arabic" w:hint="cs"/>
          <w:b/>
          <w:bCs/>
          <w:sz w:val="28"/>
          <w:szCs w:val="28"/>
          <w:rtl/>
          <w:lang w:bidi="ar-DZ"/>
        </w:rPr>
        <w:t>بسم الله الرحمن</w:t>
      </w:r>
      <w:r w:rsidR="00D926EB" w:rsidRPr="003F7C5B">
        <w:rPr>
          <w:rFonts w:ascii="Traditional Arabic" w:hAnsi="Traditional Arabic" w:cs="Simplified Arabic" w:hint="cs"/>
          <w:b/>
          <w:bCs/>
          <w:sz w:val="28"/>
          <w:szCs w:val="28"/>
          <w:rtl/>
          <w:lang w:bidi="ar-DZ"/>
        </w:rPr>
        <w:t xml:space="preserve"> الرحيم</w:t>
      </w:r>
    </w:p>
    <w:p w:rsidR="00D926EB" w:rsidRPr="003F7C5B" w:rsidRDefault="00D926EB" w:rsidP="00B65EF4">
      <w:pPr>
        <w:tabs>
          <w:tab w:val="left" w:pos="7763"/>
          <w:tab w:val="right" w:pos="9637"/>
        </w:tabs>
        <w:bidi/>
        <w:spacing w:after="0" w:line="240" w:lineRule="auto"/>
        <w:ind w:left="992" w:hanging="142"/>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رب أوزعني أن اشكر نعمتك التي أنعمت علي وعلى والدي وان اعمل صالحا ترضاه</w:t>
      </w:r>
    </w:p>
    <w:p w:rsidR="00D926EB" w:rsidRPr="003F7C5B" w:rsidRDefault="00D926EB" w:rsidP="00B65EF4">
      <w:pPr>
        <w:tabs>
          <w:tab w:val="left" w:pos="7763"/>
          <w:tab w:val="right" w:pos="9637"/>
        </w:tabs>
        <w:bidi/>
        <w:spacing w:after="0" w:line="240" w:lineRule="auto"/>
        <w:ind w:left="992" w:hanging="142"/>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سورة الأحقاق الآية  14.</w:t>
      </w:r>
    </w:p>
    <w:p w:rsidR="00657298" w:rsidRPr="003F7C5B" w:rsidRDefault="00D926EB" w:rsidP="00B65EF4">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lang w:bidi="ar-DZ"/>
        </w:rPr>
      </w:pPr>
      <w:proofErr w:type="gramStart"/>
      <w:r w:rsidRPr="003F7C5B">
        <w:rPr>
          <w:rFonts w:ascii="Traditional Arabic" w:hAnsi="Traditional Arabic" w:cs="Simplified Arabic" w:hint="cs"/>
          <w:b/>
          <w:bCs/>
          <w:sz w:val="28"/>
          <w:szCs w:val="28"/>
          <w:rtl/>
          <w:lang w:bidi="ar-DZ"/>
        </w:rPr>
        <w:t>قال</w:t>
      </w:r>
      <w:proofErr w:type="gramEnd"/>
      <w:r w:rsidRPr="003F7C5B">
        <w:rPr>
          <w:rFonts w:ascii="Traditional Arabic" w:hAnsi="Traditional Arabic" w:cs="Simplified Arabic" w:hint="cs"/>
          <w:b/>
          <w:bCs/>
          <w:sz w:val="28"/>
          <w:szCs w:val="28"/>
          <w:rtl/>
          <w:lang w:bidi="ar-DZ"/>
        </w:rPr>
        <w:t xml:space="preserve"> عمر بن الخطاب رضي الله عنه " قيدوا النعم بالشكر والعلم بالكتاب"</w:t>
      </w:r>
    </w:p>
    <w:p w:rsidR="00657298" w:rsidRPr="003F7C5B" w:rsidRDefault="00657298" w:rsidP="00B65EF4">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lang w:bidi="ar-DZ"/>
        </w:rPr>
      </w:pPr>
      <w:r w:rsidRPr="003F7C5B">
        <w:rPr>
          <w:rFonts w:ascii="Traditional Arabic" w:hAnsi="Traditional Arabic" w:cs="Simplified Arabic" w:hint="eastAsia"/>
          <w:b/>
          <w:bCs/>
          <w:sz w:val="28"/>
          <w:szCs w:val="28"/>
          <w:rtl/>
          <w:lang w:bidi="ar-DZ"/>
        </w:rPr>
        <w:t>فالشكر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لله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كثيرا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على</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عونه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وتوفيقه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كما</w:t>
      </w:r>
      <w:r w:rsidRPr="003F7C5B">
        <w:rPr>
          <w:rFonts w:ascii="Traditional Arabic" w:hAnsi="Traditional Arabic" w:cs="Simplified Arabic"/>
          <w:b/>
          <w:bCs/>
          <w:sz w:val="28"/>
          <w:szCs w:val="28"/>
          <w:lang w:bidi="ar-DZ"/>
        </w:rPr>
        <w:t xml:space="preserve"> </w:t>
      </w:r>
      <w:r w:rsidR="003D0AAC" w:rsidRPr="003F7C5B">
        <w:rPr>
          <w:rFonts w:ascii="Traditional Arabic" w:hAnsi="Traditional Arabic" w:cs="Simplified Arabic"/>
          <w:b/>
          <w:bCs/>
          <w:sz w:val="28"/>
          <w:szCs w:val="28"/>
          <w:rtl/>
          <w:lang w:bidi="ar-DZ"/>
        </w:rPr>
        <w:t>نتقدم</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بالشكر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وتقدير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إلى</w:t>
      </w:r>
      <w:r w:rsidRPr="003F7C5B">
        <w:rPr>
          <w:rFonts w:ascii="Traditional Arabic" w:hAnsi="Traditional Arabic" w:cs="Simplified Arabic"/>
          <w:b/>
          <w:bCs/>
          <w:sz w:val="28"/>
          <w:szCs w:val="28"/>
          <w:lang w:bidi="ar-DZ"/>
        </w:rPr>
        <w:t xml:space="preserve"> </w:t>
      </w:r>
      <w:r w:rsidR="00ED1E0B" w:rsidRPr="003F7C5B">
        <w:rPr>
          <w:rFonts w:ascii="Traditional Arabic" w:hAnsi="Traditional Arabic" w:cs="Simplified Arabic"/>
          <w:b/>
          <w:bCs/>
          <w:sz w:val="28"/>
          <w:szCs w:val="28"/>
          <w:rtl/>
          <w:lang w:bidi="ar-DZ"/>
        </w:rPr>
        <w:t>استاذنا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الفاضل</w:t>
      </w:r>
    </w:p>
    <w:p w:rsidR="00657298" w:rsidRPr="003F7C5B" w:rsidRDefault="00657298" w:rsidP="00B65EF4">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lang w:bidi="ar-DZ"/>
        </w:rPr>
      </w:pPr>
      <w:r w:rsidRPr="003F7C5B">
        <w:rPr>
          <w:rFonts w:ascii="Traditional Arabic" w:hAnsi="Traditional Arabic" w:cs="Simplified Arabic" w:hint="eastAsia"/>
          <w:b/>
          <w:bCs/>
          <w:sz w:val="28"/>
          <w:szCs w:val="28"/>
          <w:rtl/>
          <w:lang w:bidi="ar-DZ"/>
        </w:rPr>
        <w:t>الدكتور</w:t>
      </w:r>
      <w:r w:rsidRPr="003F7C5B">
        <w:rPr>
          <w:rFonts w:ascii="Traditional Arabic" w:hAnsi="Traditional Arabic" w:cs="Simplified Arabic"/>
          <w:b/>
          <w:bCs/>
          <w:sz w:val="28"/>
          <w:szCs w:val="28"/>
          <w:lang w:bidi="ar-DZ"/>
        </w:rPr>
        <w:t xml:space="preserve"> </w:t>
      </w:r>
      <w:r w:rsidR="00ED42D9" w:rsidRPr="003F7C5B">
        <w:rPr>
          <w:rFonts w:ascii="Traditional Arabic" w:hAnsi="Traditional Arabic" w:cs="Simplified Arabic"/>
          <w:b/>
          <w:bCs/>
          <w:sz w:val="28"/>
          <w:szCs w:val="28"/>
          <w:rtl/>
          <w:lang w:bidi="ar-DZ"/>
        </w:rPr>
        <w:t>يخلف</w:t>
      </w:r>
      <w:r w:rsidR="00ED42D9" w:rsidRPr="003F7C5B">
        <w:rPr>
          <w:rFonts w:ascii="Traditional Arabic" w:hAnsi="Traditional Arabic" w:cs="Simplified Arabic"/>
          <w:b/>
          <w:bCs/>
          <w:sz w:val="28"/>
          <w:szCs w:val="28"/>
          <w:lang w:bidi="ar-DZ"/>
        </w:rPr>
        <w:t xml:space="preserve"> </w:t>
      </w:r>
      <w:r w:rsidR="00ED42D9" w:rsidRPr="003F7C5B">
        <w:rPr>
          <w:rFonts w:ascii="Traditional Arabic" w:hAnsi="Traditional Arabic" w:cs="Simplified Arabic"/>
          <w:b/>
          <w:bCs/>
          <w:sz w:val="28"/>
          <w:szCs w:val="28"/>
          <w:rtl/>
          <w:lang w:bidi="ar-DZ"/>
        </w:rPr>
        <w:t>عبدالقادر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المشرف</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على</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هذه</w:t>
      </w:r>
      <w:r w:rsidRPr="003F7C5B">
        <w:rPr>
          <w:rFonts w:ascii="Traditional Arabic" w:hAnsi="Traditional Arabic" w:cs="Simplified Arabic"/>
          <w:b/>
          <w:bCs/>
          <w:sz w:val="28"/>
          <w:szCs w:val="28"/>
          <w:lang w:bidi="ar-DZ"/>
        </w:rPr>
        <w:t xml:space="preserve"> </w:t>
      </w:r>
      <w:r w:rsidR="00ED42D9" w:rsidRPr="003F7C5B">
        <w:rPr>
          <w:rFonts w:ascii="Traditional Arabic" w:hAnsi="Traditional Arabic" w:cs="Simplified Arabic"/>
          <w:b/>
          <w:bCs/>
          <w:sz w:val="28"/>
          <w:szCs w:val="28"/>
          <w:rtl/>
          <w:lang w:bidi="ar-DZ"/>
        </w:rPr>
        <w:t>المذكرة</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على</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ما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أولاه</w:t>
      </w:r>
      <w:r w:rsidRPr="003F7C5B">
        <w:rPr>
          <w:rFonts w:ascii="Traditional Arabic" w:hAnsi="Traditional Arabic" w:cs="Simplified Arabic"/>
          <w:b/>
          <w:bCs/>
          <w:sz w:val="28"/>
          <w:szCs w:val="28"/>
          <w:lang w:bidi="ar-DZ"/>
        </w:rPr>
        <w:t xml:space="preserve"> </w:t>
      </w:r>
      <w:r w:rsidR="00ED42D9" w:rsidRPr="003F7C5B">
        <w:rPr>
          <w:rFonts w:ascii="Traditional Arabic" w:hAnsi="Traditional Arabic" w:cs="Simplified Arabic"/>
          <w:b/>
          <w:bCs/>
          <w:sz w:val="28"/>
          <w:szCs w:val="28"/>
          <w:rtl/>
          <w:lang w:bidi="ar-DZ"/>
        </w:rPr>
        <w:t>إلينا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من</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جهد</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w:t>
      </w:r>
      <w:r w:rsidR="003733DF"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إهتمام</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وما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قدمه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من</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نصح</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وتوجيه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وإرشاد</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خلال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مراحل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إعداد</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هذه</w:t>
      </w:r>
      <w:r w:rsidRPr="003F7C5B">
        <w:rPr>
          <w:rFonts w:ascii="Traditional Arabic" w:hAnsi="Traditional Arabic" w:cs="Simplified Arabic"/>
          <w:b/>
          <w:bCs/>
          <w:sz w:val="28"/>
          <w:szCs w:val="28"/>
          <w:lang w:bidi="ar-DZ"/>
        </w:rPr>
        <w:t xml:space="preserve"> </w:t>
      </w:r>
      <w:r w:rsidR="00C26FA7" w:rsidRPr="003F7C5B">
        <w:rPr>
          <w:rFonts w:ascii="Traditional Arabic" w:hAnsi="Traditional Arabic" w:cs="Simplified Arabic"/>
          <w:b/>
          <w:bCs/>
          <w:sz w:val="28"/>
          <w:szCs w:val="28"/>
          <w:rtl/>
          <w:lang w:bidi="ar-DZ"/>
        </w:rPr>
        <w:t>المذكرة</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،فقد</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كان</w:t>
      </w:r>
      <w:r w:rsidR="003733DF" w:rsidRPr="003F7C5B">
        <w:rPr>
          <w:rFonts w:ascii="Traditional Arabic" w:hAnsi="Traditional Arabic" w:cs="Simplified Arabic"/>
          <w:b/>
          <w:bCs/>
          <w:sz w:val="28"/>
          <w:szCs w:val="28"/>
          <w:lang w:bidi="ar-DZ"/>
        </w:rPr>
        <w:t xml:space="preserve"> </w:t>
      </w:r>
      <w:r w:rsidR="00C26FA7" w:rsidRPr="003F7C5B">
        <w:rPr>
          <w:rFonts w:ascii="Traditional Arabic" w:hAnsi="Traditional Arabic" w:cs="Simplified Arabic"/>
          <w:b/>
          <w:bCs/>
          <w:sz w:val="28"/>
          <w:szCs w:val="28"/>
          <w:rtl/>
          <w:lang w:bidi="ar-DZ"/>
        </w:rPr>
        <w:t>لتوجيهه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السديد</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الأثر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الكبير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في</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إظهار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هذه</w:t>
      </w:r>
      <w:r w:rsidRPr="003F7C5B">
        <w:rPr>
          <w:rFonts w:ascii="Traditional Arabic" w:hAnsi="Traditional Arabic" w:cs="Simplified Arabic"/>
          <w:b/>
          <w:bCs/>
          <w:sz w:val="28"/>
          <w:szCs w:val="28"/>
          <w:lang w:bidi="ar-DZ"/>
        </w:rPr>
        <w:t xml:space="preserve"> </w:t>
      </w:r>
      <w:r w:rsidR="00C26FA7" w:rsidRPr="003F7C5B">
        <w:rPr>
          <w:rFonts w:ascii="Traditional Arabic" w:hAnsi="Traditional Arabic" w:cs="Simplified Arabic"/>
          <w:b/>
          <w:bCs/>
          <w:sz w:val="28"/>
          <w:szCs w:val="28"/>
          <w:rtl/>
          <w:lang w:bidi="ar-DZ"/>
        </w:rPr>
        <w:t>المذكرة</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المتواضعة</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على</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الشكل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التي</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هي</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عليه</w:t>
      </w:r>
      <w:r w:rsidRPr="003F7C5B">
        <w:rPr>
          <w:rFonts w:ascii="Traditional Arabic" w:hAnsi="Traditional Arabic" w:cs="Simplified Arabic"/>
          <w:b/>
          <w:bCs/>
          <w:sz w:val="28"/>
          <w:szCs w:val="28"/>
          <w:lang w:bidi="ar-DZ"/>
        </w:rPr>
        <w:t>.</w:t>
      </w:r>
    </w:p>
    <w:p w:rsidR="00657298" w:rsidRPr="003F7C5B" w:rsidRDefault="00657298" w:rsidP="00B65EF4">
      <w:pPr>
        <w:tabs>
          <w:tab w:val="left" w:pos="1934"/>
          <w:tab w:val="center" w:pos="4677"/>
          <w:tab w:val="left" w:pos="7763"/>
          <w:tab w:val="right" w:pos="9637"/>
        </w:tabs>
        <w:bidi/>
        <w:spacing w:after="0" w:line="240" w:lineRule="auto"/>
        <w:ind w:right="1276"/>
        <w:jc w:val="center"/>
        <w:rPr>
          <w:rFonts w:ascii="Traditional Arabic" w:hAnsi="Traditional Arabic" w:cs="Simplified Arabic"/>
          <w:b/>
          <w:bCs/>
          <w:sz w:val="28"/>
          <w:szCs w:val="28"/>
          <w:lang w:bidi="ar-DZ"/>
        </w:rPr>
      </w:pPr>
      <w:r w:rsidRPr="003F7C5B">
        <w:rPr>
          <w:rFonts w:ascii="Traditional Arabic" w:hAnsi="Traditional Arabic" w:cs="Simplified Arabic" w:hint="eastAsia"/>
          <w:b/>
          <w:bCs/>
          <w:sz w:val="28"/>
          <w:szCs w:val="28"/>
          <w:rtl/>
          <w:lang w:bidi="ar-DZ"/>
        </w:rPr>
        <w:t>أرجوا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له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دوام</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التوفيق</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والسداد</w:t>
      </w:r>
      <w:r w:rsidR="003733DF"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كما</w:t>
      </w:r>
      <w:r w:rsidRPr="003F7C5B">
        <w:rPr>
          <w:rFonts w:ascii="Traditional Arabic" w:hAnsi="Traditional Arabic" w:cs="Simplified Arabic"/>
          <w:b/>
          <w:bCs/>
          <w:sz w:val="28"/>
          <w:szCs w:val="28"/>
          <w:lang w:bidi="ar-DZ"/>
        </w:rPr>
        <w:t xml:space="preserve"> </w:t>
      </w:r>
      <w:r w:rsidR="00295666" w:rsidRPr="003F7C5B">
        <w:rPr>
          <w:rFonts w:ascii="Traditional Arabic" w:hAnsi="Traditional Arabic" w:cs="Simplified Arabic"/>
          <w:b/>
          <w:bCs/>
          <w:sz w:val="28"/>
          <w:szCs w:val="28"/>
          <w:rtl/>
          <w:lang w:bidi="ar-DZ"/>
        </w:rPr>
        <w:t>نتوجه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بشكر</w:t>
      </w:r>
      <w:r w:rsidR="00295666" w:rsidRPr="003F7C5B">
        <w:rPr>
          <w:rFonts w:ascii="Traditional Arabic" w:hAnsi="Traditional Arabic" w:cs="Simplified Arabic"/>
          <w:b/>
          <w:bCs/>
          <w:sz w:val="28"/>
          <w:szCs w:val="28"/>
          <w:rtl/>
          <w:lang w:bidi="ar-DZ"/>
        </w:rPr>
        <w:t>نا</w:t>
      </w:r>
      <w:r w:rsidR="00295666"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لكل</w:t>
      </w:r>
      <w:r w:rsidRPr="003F7C5B">
        <w:rPr>
          <w:rFonts w:ascii="Traditional Arabic" w:hAnsi="Traditional Arabic" w:cs="Simplified Arabic"/>
          <w:b/>
          <w:bCs/>
          <w:sz w:val="28"/>
          <w:szCs w:val="28"/>
          <w:lang w:bidi="ar-DZ"/>
        </w:rPr>
        <w:t xml:space="preserve"> </w:t>
      </w:r>
      <w:r w:rsidR="001E02AB" w:rsidRPr="003F7C5B">
        <w:rPr>
          <w:rFonts w:ascii="Traditional Arabic" w:hAnsi="Traditional Arabic" w:cs="Simplified Arabic"/>
          <w:b/>
          <w:bCs/>
          <w:sz w:val="28"/>
          <w:szCs w:val="28"/>
          <w:rtl/>
          <w:lang w:bidi="ar-DZ"/>
        </w:rPr>
        <w:t>الاساتذة</w:t>
      </w:r>
      <w:r w:rsidR="001E02AB" w:rsidRPr="003F7C5B">
        <w:rPr>
          <w:rFonts w:ascii="Traditional Arabic" w:hAnsi="Traditional Arabic" w:cs="Simplified Arabic"/>
          <w:b/>
          <w:bCs/>
          <w:sz w:val="28"/>
          <w:szCs w:val="28"/>
          <w:lang w:bidi="ar-DZ"/>
        </w:rPr>
        <w:t xml:space="preserve"> </w:t>
      </w:r>
      <w:r w:rsidR="00295666"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الكرام</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في</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جميع</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اطوار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الدراسة</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وخاصة</w:t>
      </w:r>
      <w:r w:rsidRPr="003F7C5B">
        <w:rPr>
          <w:rFonts w:ascii="Traditional Arabic" w:hAnsi="Traditional Arabic" w:cs="Simplified Arabic"/>
          <w:b/>
          <w:bCs/>
          <w:sz w:val="28"/>
          <w:szCs w:val="28"/>
          <w:lang w:bidi="ar-DZ"/>
        </w:rPr>
        <w:t xml:space="preserve"> </w:t>
      </w:r>
      <w:r w:rsidR="00D81F76" w:rsidRPr="003F7C5B">
        <w:rPr>
          <w:rFonts w:ascii="Traditional Arabic" w:hAnsi="Traditional Arabic" w:cs="Simplified Arabic"/>
          <w:b/>
          <w:bCs/>
          <w:sz w:val="28"/>
          <w:szCs w:val="28"/>
          <w:rtl/>
          <w:lang w:bidi="ar-DZ"/>
        </w:rPr>
        <w:t>أساتذة</w:t>
      </w:r>
      <w:r w:rsidR="00D81F76" w:rsidRPr="003F7C5B">
        <w:rPr>
          <w:rFonts w:ascii="Traditional Arabic" w:hAnsi="Traditional Arabic" w:cs="Simplified Arabic"/>
          <w:b/>
          <w:bCs/>
          <w:sz w:val="28"/>
          <w:szCs w:val="28"/>
          <w:lang w:bidi="ar-DZ"/>
        </w:rPr>
        <w:t xml:space="preserve"> </w:t>
      </w:r>
      <w:r w:rsidR="00D81F76" w:rsidRPr="003F7C5B">
        <w:rPr>
          <w:rFonts w:ascii="Traditional Arabic" w:hAnsi="Traditional Arabic" w:cs="Simplified Arabic"/>
          <w:b/>
          <w:bCs/>
          <w:sz w:val="28"/>
          <w:szCs w:val="28"/>
          <w:rtl/>
          <w:lang w:bidi="ar-DZ"/>
        </w:rPr>
        <w:t>قانون</w:t>
      </w:r>
      <w:r w:rsidR="00D81F76" w:rsidRPr="003F7C5B">
        <w:rPr>
          <w:rFonts w:ascii="Traditional Arabic" w:hAnsi="Traditional Arabic" w:cs="Simplified Arabic"/>
          <w:b/>
          <w:bCs/>
          <w:sz w:val="28"/>
          <w:szCs w:val="28"/>
          <w:lang w:bidi="ar-DZ"/>
        </w:rPr>
        <w:t xml:space="preserve"> </w:t>
      </w:r>
      <w:r w:rsidR="009C66BE">
        <w:rPr>
          <w:rFonts w:ascii="Traditional Arabic" w:hAnsi="Traditional Arabic" w:cs="Simplified Arabic" w:hint="cs"/>
          <w:b/>
          <w:bCs/>
          <w:sz w:val="28"/>
          <w:szCs w:val="28"/>
          <w:rtl/>
          <w:lang w:bidi="ar-DZ"/>
        </w:rPr>
        <w:t>الا</w:t>
      </w:r>
      <w:r w:rsidR="00D81F76" w:rsidRPr="003F7C5B">
        <w:rPr>
          <w:rFonts w:ascii="Traditional Arabic" w:hAnsi="Traditional Arabic" w:cs="Simplified Arabic"/>
          <w:b/>
          <w:bCs/>
          <w:sz w:val="28"/>
          <w:szCs w:val="28"/>
          <w:rtl/>
          <w:lang w:bidi="ar-DZ"/>
        </w:rPr>
        <w:t>عمال</w:t>
      </w:r>
      <w:r w:rsidRPr="003F7C5B">
        <w:rPr>
          <w:rFonts w:ascii="Traditional Arabic" w:hAnsi="Traditional Arabic" w:cs="Simplified Arabic"/>
          <w:b/>
          <w:bCs/>
          <w:sz w:val="28"/>
          <w:szCs w:val="28"/>
          <w:lang w:bidi="ar-DZ"/>
        </w:rPr>
        <w:t xml:space="preserve"> .</w:t>
      </w:r>
    </w:p>
    <w:p w:rsidR="00657298" w:rsidRPr="003F7C5B" w:rsidRDefault="00657298" w:rsidP="00B65EF4">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lang w:bidi="ar-DZ"/>
        </w:rPr>
      </w:pPr>
      <w:r w:rsidRPr="003F7C5B">
        <w:rPr>
          <w:rFonts w:ascii="Traditional Arabic" w:hAnsi="Traditional Arabic" w:cs="Simplified Arabic" w:hint="eastAsia"/>
          <w:b/>
          <w:bCs/>
          <w:sz w:val="28"/>
          <w:szCs w:val="28"/>
          <w:rtl/>
          <w:lang w:bidi="ar-DZ"/>
        </w:rPr>
        <w:t>كما</w:t>
      </w:r>
      <w:r w:rsidRPr="003F7C5B">
        <w:rPr>
          <w:rFonts w:ascii="Traditional Arabic" w:hAnsi="Traditional Arabic" w:cs="Simplified Arabic"/>
          <w:b/>
          <w:bCs/>
          <w:sz w:val="28"/>
          <w:szCs w:val="28"/>
          <w:lang w:bidi="ar-DZ"/>
        </w:rPr>
        <w:t xml:space="preserve"> </w:t>
      </w:r>
      <w:r w:rsidR="00296CF8" w:rsidRPr="003F7C5B">
        <w:rPr>
          <w:rFonts w:ascii="Traditional Arabic" w:hAnsi="Traditional Arabic" w:cs="Simplified Arabic"/>
          <w:b/>
          <w:bCs/>
          <w:sz w:val="28"/>
          <w:szCs w:val="28"/>
          <w:rtl/>
          <w:lang w:bidi="ar-DZ"/>
        </w:rPr>
        <w:t>نتقدم</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بالشكر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w:t>
      </w:r>
      <w:r w:rsidRPr="003F7C5B">
        <w:rPr>
          <w:rFonts w:ascii="Traditional Arabic" w:hAnsi="Traditional Arabic" w:cs="Simplified Arabic"/>
          <w:b/>
          <w:bCs/>
          <w:sz w:val="28"/>
          <w:szCs w:val="28"/>
          <w:lang w:bidi="ar-DZ"/>
        </w:rPr>
        <w:t xml:space="preserve"> </w:t>
      </w:r>
      <w:r w:rsidR="00BD34AF" w:rsidRPr="003F7C5B">
        <w:rPr>
          <w:rFonts w:ascii="Traditional Arabic" w:hAnsi="Traditional Arabic" w:cs="Simplified Arabic"/>
          <w:b/>
          <w:bCs/>
          <w:sz w:val="28"/>
          <w:szCs w:val="28"/>
          <w:rtl/>
          <w:lang w:bidi="ar-DZ"/>
        </w:rPr>
        <w:t>التقدير</w:t>
      </w:r>
      <w:r w:rsidR="003733DF" w:rsidRPr="003F7C5B">
        <w:rPr>
          <w:rFonts w:ascii="Traditional Arabic" w:hAnsi="Traditional Arabic" w:cs="Simplified Arabic"/>
          <w:b/>
          <w:bCs/>
          <w:sz w:val="28"/>
          <w:szCs w:val="28"/>
          <w:lang w:bidi="ar-DZ"/>
        </w:rPr>
        <w:t xml:space="preserve"> </w:t>
      </w:r>
      <w:r w:rsidR="003733DF" w:rsidRPr="003F7C5B">
        <w:rPr>
          <w:rFonts w:ascii="Traditional Arabic" w:hAnsi="Traditional Arabic" w:cs="Simplified Arabic" w:hint="cs"/>
          <w:b/>
          <w:bCs/>
          <w:sz w:val="28"/>
          <w:szCs w:val="28"/>
          <w:rtl/>
          <w:lang w:bidi="ar-DZ"/>
        </w:rPr>
        <w:t>لإدارة</w:t>
      </w:r>
      <w:r w:rsidR="00BD34AF" w:rsidRPr="003F7C5B">
        <w:rPr>
          <w:rFonts w:ascii="Traditional Arabic" w:hAnsi="Traditional Arabic" w:cs="Simplified Arabic"/>
          <w:b/>
          <w:bCs/>
          <w:sz w:val="28"/>
          <w:szCs w:val="28"/>
          <w:lang w:bidi="ar-DZ"/>
        </w:rPr>
        <w:t xml:space="preserve"> </w:t>
      </w:r>
      <w:r w:rsidR="00BD34AF" w:rsidRPr="003F7C5B">
        <w:rPr>
          <w:rFonts w:ascii="Traditional Arabic" w:hAnsi="Traditional Arabic" w:cs="Simplified Arabic"/>
          <w:b/>
          <w:bCs/>
          <w:sz w:val="28"/>
          <w:szCs w:val="28"/>
          <w:rtl/>
          <w:lang w:bidi="ar-DZ"/>
        </w:rPr>
        <w:t>كلية</w:t>
      </w:r>
      <w:r w:rsidR="00BD34AF" w:rsidRPr="003F7C5B">
        <w:rPr>
          <w:rFonts w:ascii="Traditional Arabic" w:hAnsi="Traditional Arabic" w:cs="Simplified Arabic"/>
          <w:b/>
          <w:bCs/>
          <w:sz w:val="28"/>
          <w:szCs w:val="28"/>
          <w:lang w:bidi="ar-DZ"/>
        </w:rPr>
        <w:t xml:space="preserve"> </w:t>
      </w:r>
      <w:r w:rsidR="009C66BE" w:rsidRPr="003F7C5B">
        <w:rPr>
          <w:rFonts w:ascii="Traditional Arabic" w:hAnsi="Traditional Arabic" w:cs="Simplified Arabic" w:hint="cs"/>
          <w:b/>
          <w:bCs/>
          <w:sz w:val="28"/>
          <w:szCs w:val="28"/>
          <w:rtl/>
          <w:lang w:bidi="ar-DZ"/>
        </w:rPr>
        <w:t>الحقوق</w:t>
      </w:r>
      <w:r w:rsidR="009C66BE" w:rsidRPr="003F7C5B">
        <w:rPr>
          <w:rFonts w:ascii="Traditional Arabic" w:hAnsi="Traditional Arabic" w:cs="Simplified Arabic"/>
          <w:b/>
          <w:bCs/>
          <w:sz w:val="28"/>
          <w:szCs w:val="28"/>
          <w:lang w:bidi="ar-DZ"/>
        </w:rPr>
        <w:t xml:space="preserve"> </w:t>
      </w:r>
      <w:r w:rsidR="009C66BE" w:rsidRPr="003F7C5B">
        <w:rPr>
          <w:rFonts w:ascii="Traditional Arabic" w:hAnsi="Traditional Arabic" w:cs="Simplified Arabic"/>
          <w:b/>
          <w:bCs/>
          <w:sz w:val="28"/>
          <w:szCs w:val="28"/>
          <w:rtl/>
          <w:lang w:bidi="ar-DZ"/>
        </w:rPr>
        <w:t>على</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التسهيلات</w:t>
      </w:r>
      <w:r w:rsidRPr="003F7C5B">
        <w:rPr>
          <w:rFonts w:ascii="Traditional Arabic" w:hAnsi="Traditional Arabic" w:cs="Simplified Arabic"/>
          <w:b/>
          <w:bCs/>
          <w:sz w:val="28"/>
          <w:szCs w:val="28"/>
          <w:lang w:bidi="ar-DZ"/>
        </w:rPr>
        <w:t xml:space="preserve"> </w:t>
      </w:r>
      <w:proofErr w:type="gramStart"/>
      <w:r w:rsidRPr="003F7C5B">
        <w:rPr>
          <w:rFonts w:ascii="Traditional Arabic" w:hAnsi="Traditional Arabic" w:cs="Simplified Arabic" w:hint="eastAsia"/>
          <w:b/>
          <w:bCs/>
          <w:sz w:val="28"/>
          <w:szCs w:val="28"/>
          <w:rtl/>
          <w:lang w:bidi="ar-DZ"/>
        </w:rPr>
        <w:t>والعون</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w:t>
      </w:r>
      <w:proofErr w:type="gramEnd"/>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w:t>
      </w:r>
    </w:p>
    <w:p w:rsidR="00657298" w:rsidRPr="003F7C5B" w:rsidRDefault="009C66BE" w:rsidP="00B65EF4">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lang w:bidi="ar-DZ"/>
        </w:rPr>
      </w:pPr>
      <w:proofErr w:type="gramStart"/>
      <w:r w:rsidRPr="003F7C5B">
        <w:rPr>
          <w:rFonts w:ascii="Traditional Arabic" w:hAnsi="Traditional Arabic" w:cs="Simplified Arabic" w:hint="cs"/>
          <w:b/>
          <w:bCs/>
          <w:sz w:val="28"/>
          <w:szCs w:val="28"/>
          <w:rtl/>
          <w:lang w:bidi="ar-DZ"/>
        </w:rPr>
        <w:t>بتوجيهاتهم</w:t>
      </w:r>
      <w:proofErr w:type="gramEnd"/>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b/>
          <w:bCs/>
          <w:sz w:val="28"/>
          <w:szCs w:val="28"/>
          <w:rtl/>
          <w:lang w:bidi="ar-DZ"/>
        </w:rPr>
        <w:t>القيمة</w:t>
      </w:r>
      <w:r w:rsidR="00657298" w:rsidRPr="003F7C5B">
        <w:rPr>
          <w:rFonts w:ascii="Traditional Arabic" w:hAnsi="Traditional Arabic" w:cs="Simplified Arabic"/>
          <w:b/>
          <w:bCs/>
          <w:sz w:val="28"/>
          <w:szCs w:val="28"/>
          <w:lang w:bidi="ar-DZ"/>
        </w:rPr>
        <w:t>.</w:t>
      </w:r>
    </w:p>
    <w:p w:rsidR="009C66BE" w:rsidRDefault="00657298" w:rsidP="00B65EF4">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rtl/>
          <w:lang w:bidi="ar-DZ"/>
        </w:rPr>
      </w:pPr>
      <w:r w:rsidRPr="003F7C5B">
        <w:rPr>
          <w:rFonts w:ascii="Traditional Arabic" w:hAnsi="Traditional Arabic" w:cs="Simplified Arabic" w:hint="eastAsia"/>
          <w:b/>
          <w:bCs/>
          <w:sz w:val="28"/>
          <w:szCs w:val="28"/>
          <w:rtl/>
          <w:lang w:bidi="ar-DZ"/>
        </w:rPr>
        <w:t>أسأل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الله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العلي</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القدير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أن</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يجعل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هذا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العمل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خالصا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لوجهه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الكريم</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وأن</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يمدنا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بعونه</w:t>
      </w:r>
      <w:r w:rsidR="003733DF"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وتوفيقه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ويجعل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ما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تعلمناه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عون</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لنا</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على</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أفضل</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الأداء</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إنه</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ولي</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ذلك</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والقادر</w:t>
      </w:r>
      <w:r w:rsidRPr="003F7C5B">
        <w:rPr>
          <w:rFonts w:ascii="Traditional Arabic" w:hAnsi="Traditional Arabic" w:cs="Simplified Arabic"/>
          <w:b/>
          <w:bCs/>
          <w:sz w:val="28"/>
          <w:szCs w:val="28"/>
          <w:lang w:bidi="ar-DZ"/>
        </w:rPr>
        <w:t xml:space="preserve"> </w:t>
      </w:r>
      <w:r w:rsidRPr="003F7C5B">
        <w:rPr>
          <w:rFonts w:ascii="Traditional Arabic" w:hAnsi="Traditional Arabic" w:cs="Simplified Arabic" w:hint="eastAsia"/>
          <w:b/>
          <w:bCs/>
          <w:sz w:val="28"/>
          <w:szCs w:val="28"/>
          <w:rtl/>
          <w:lang w:bidi="ar-DZ"/>
        </w:rPr>
        <w:t>عليه</w:t>
      </w:r>
      <w:r w:rsidRPr="003F7C5B">
        <w:rPr>
          <w:rFonts w:ascii="Traditional Arabic" w:hAnsi="Traditional Arabic" w:cs="Simplified Arabic"/>
          <w:b/>
          <w:bCs/>
          <w:sz w:val="28"/>
          <w:szCs w:val="28"/>
          <w:lang w:bidi="ar-DZ"/>
        </w:rPr>
        <w:t xml:space="preserve"> .</w:t>
      </w:r>
      <w:r w:rsidR="003733DF" w:rsidRPr="003F7C5B">
        <w:rPr>
          <w:rFonts w:ascii="Traditional Arabic" w:hAnsi="Traditional Arabic" w:cs="Simplified Arabic"/>
          <w:b/>
          <w:bCs/>
          <w:sz w:val="28"/>
          <w:szCs w:val="28"/>
          <w:lang w:bidi="ar-DZ"/>
        </w:rPr>
        <w:t xml:space="preserve">  </w:t>
      </w:r>
    </w:p>
    <w:p w:rsidR="00D926EB" w:rsidRPr="003F7C5B" w:rsidRDefault="009C66BE" w:rsidP="009C66BE">
      <w:pPr>
        <w:tabs>
          <w:tab w:val="left" w:pos="7763"/>
          <w:tab w:val="right" w:pos="9637"/>
        </w:tabs>
        <w:bidi/>
        <w:spacing w:after="0" w:line="240" w:lineRule="auto"/>
        <w:ind w:left="992" w:right="1276" w:firstLine="284"/>
        <w:jc w:val="center"/>
        <w:rPr>
          <w:rFonts w:ascii="Traditional Arabic" w:hAnsi="Traditional Arabic" w:cs="Simplified Arabic"/>
          <w:b/>
          <w:bCs/>
          <w:sz w:val="28"/>
          <w:szCs w:val="28"/>
          <w:rtl/>
          <w:lang w:bidi="ar-DZ"/>
        </w:rPr>
      </w:pPr>
      <w:r>
        <w:rPr>
          <w:rFonts w:ascii="Traditional Arabic" w:hAnsi="Traditional Arabic" w:cs="Simplified Arabic" w:hint="cs"/>
          <w:b/>
          <w:bCs/>
          <w:sz w:val="28"/>
          <w:szCs w:val="28"/>
          <w:rtl/>
          <w:lang w:bidi="ar-DZ"/>
        </w:rPr>
        <w:t xml:space="preserve">                                               </w:t>
      </w:r>
      <w:r w:rsidR="003733DF" w:rsidRPr="003F7C5B">
        <w:rPr>
          <w:rFonts w:ascii="Traditional Arabic" w:hAnsi="Traditional Arabic" w:cs="Simplified Arabic"/>
          <w:b/>
          <w:bCs/>
          <w:sz w:val="28"/>
          <w:szCs w:val="28"/>
          <w:lang w:bidi="ar-DZ"/>
        </w:rPr>
        <w:t xml:space="preserve"> </w:t>
      </w:r>
      <w:r w:rsidR="00657298" w:rsidRPr="003F7C5B">
        <w:rPr>
          <w:rFonts w:ascii="Traditional Arabic" w:hAnsi="Traditional Arabic" w:cs="Simplified Arabic" w:hint="eastAsia"/>
          <w:b/>
          <w:bCs/>
          <w:sz w:val="28"/>
          <w:szCs w:val="28"/>
          <w:rtl/>
          <w:lang w:bidi="ar-DZ"/>
        </w:rPr>
        <w:t>والله</w:t>
      </w:r>
      <w:r w:rsidR="00657298" w:rsidRPr="003F7C5B">
        <w:rPr>
          <w:rFonts w:ascii="Traditional Arabic" w:hAnsi="Traditional Arabic" w:cs="Simplified Arabic"/>
          <w:b/>
          <w:bCs/>
          <w:sz w:val="28"/>
          <w:szCs w:val="28"/>
          <w:lang w:bidi="ar-DZ"/>
        </w:rPr>
        <w:t xml:space="preserve"> </w:t>
      </w:r>
      <w:r w:rsidR="00657298" w:rsidRPr="003F7C5B">
        <w:rPr>
          <w:rFonts w:ascii="Traditional Arabic" w:hAnsi="Traditional Arabic" w:cs="Simplified Arabic" w:hint="eastAsia"/>
          <w:b/>
          <w:bCs/>
          <w:sz w:val="28"/>
          <w:szCs w:val="28"/>
          <w:rtl/>
          <w:lang w:bidi="ar-DZ"/>
        </w:rPr>
        <w:t>ولي</w:t>
      </w:r>
      <w:r w:rsidR="00657298" w:rsidRPr="003F7C5B">
        <w:rPr>
          <w:rFonts w:ascii="Traditional Arabic" w:hAnsi="Traditional Arabic" w:cs="Simplified Arabic"/>
          <w:b/>
          <w:bCs/>
          <w:sz w:val="28"/>
          <w:szCs w:val="28"/>
          <w:lang w:bidi="ar-DZ"/>
        </w:rPr>
        <w:t xml:space="preserve"> </w:t>
      </w:r>
      <w:r w:rsidR="00657298" w:rsidRPr="003F7C5B">
        <w:rPr>
          <w:rFonts w:ascii="Traditional Arabic" w:hAnsi="Traditional Arabic" w:cs="Simplified Arabic" w:hint="eastAsia"/>
          <w:b/>
          <w:bCs/>
          <w:sz w:val="28"/>
          <w:szCs w:val="28"/>
          <w:rtl/>
          <w:lang w:bidi="ar-DZ"/>
        </w:rPr>
        <w:t>التوفيق</w:t>
      </w:r>
    </w:p>
    <w:p w:rsidR="00D926EB" w:rsidRDefault="00D926EB" w:rsidP="003F7C5B">
      <w:pPr>
        <w:tabs>
          <w:tab w:val="left" w:pos="7763"/>
          <w:tab w:val="right" w:pos="9637"/>
        </w:tabs>
        <w:bidi/>
        <w:spacing w:line="360" w:lineRule="auto"/>
        <w:ind w:right="1276"/>
        <w:rPr>
          <w:rFonts w:ascii="Traditional Arabic" w:hAnsi="Traditional Arabic" w:cs="Simplified Arabic"/>
          <w:sz w:val="28"/>
          <w:szCs w:val="28"/>
          <w:rtl/>
          <w:lang w:bidi="ar-DZ"/>
        </w:rPr>
      </w:pPr>
    </w:p>
    <w:p w:rsidR="00473343" w:rsidRPr="003F7C5B" w:rsidRDefault="00473343" w:rsidP="00473343">
      <w:pPr>
        <w:tabs>
          <w:tab w:val="left" w:pos="7763"/>
          <w:tab w:val="right" w:pos="9637"/>
        </w:tabs>
        <w:bidi/>
        <w:spacing w:line="360" w:lineRule="auto"/>
        <w:ind w:right="1276"/>
        <w:rPr>
          <w:rFonts w:ascii="Traditional Arabic" w:hAnsi="Traditional Arabic" w:cs="Simplified Arabic"/>
          <w:sz w:val="28"/>
          <w:szCs w:val="28"/>
          <w:rtl/>
          <w:lang w:bidi="ar-DZ"/>
        </w:rPr>
      </w:pPr>
    </w:p>
    <w:p w:rsidR="00B65EF4" w:rsidRDefault="00D926EB" w:rsidP="003F7C5B">
      <w:pPr>
        <w:tabs>
          <w:tab w:val="left" w:pos="7763"/>
          <w:tab w:val="right" w:pos="9637"/>
        </w:tabs>
        <w:spacing w:line="360" w:lineRule="auto"/>
        <w:ind w:left="992" w:right="1276" w:firstLine="284"/>
        <w:jc w:val="right"/>
        <w:rPr>
          <w:rFonts w:ascii="Traditional Arabic" w:hAnsi="Traditional Arabic" w:cs="Simplified Arabic"/>
          <w:sz w:val="28"/>
          <w:szCs w:val="28"/>
          <w:rtl/>
          <w:lang w:bidi="ar-DZ"/>
        </w:rPr>
      </w:pPr>
      <w:r w:rsidRPr="003F7C5B">
        <w:rPr>
          <w:rFonts w:ascii="Traditional Arabic" w:hAnsi="Traditional Arabic" w:cs="Simplified Arabic" w:hint="cs"/>
          <w:sz w:val="28"/>
          <w:szCs w:val="28"/>
          <w:rtl/>
          <w:lang w:bidi="ar-DZ"/>
        </w:rPr>
        <w:t xml:space="preserve">               </w:t>
      </w:r>
    </w:p>
    <w:p w:rsidR="00D926EB" w:rsidRPr="003F7C5B" w:rsidRDefault="009C66BE" w:rsidP="003F7C5B">
      <w:pPr>
        <w:tabs>
          <w:tab w:val="left" w:pos="7763"/>
          <w:tab w:val="right" w:pos="9637"/>
        </w:tabs>
        <w:spacing w:line="360" w:lineRule="auto"/>
        <w:ind w:left="992" w:right="1276" w:firstLine="284"/>
        <w:jc w:val="right"/>
        <w:rPr>
          <w:rFonts w:ascii="Traditional Arabic" w:hAnsi="Traditional Arabic" w:cs="Simplified Arabic"/>
          <w:sz w:val="28"/>
          <w:szCs w:val="28"/>
          <w:lang w:bidi="ar-DZ"/>
        </w:rPr>
      </w:pPr>
      <w:r w:rsidRPr="003F7C5B">
        <w:rPr>
          <w:rFonts w:cs="Simplified Arabic"/>
          <w:noProof/>
          <w:sz w:val="28"/>
          <w:szCs w:val="28"/>
          <w:lang w:eastAsia="fr-FR"/>
        </w:rPr>
        <w:lastRenderedPageBreak/>
        <w:drawing>
          <wp:anchor distT="0" distB="0" distL="114300" distR="114300" simplePos="0" relativeHeight="251668480" behindDoc="1" locked="0" layoutInCell="1" allowOverlap="1" wp14:anchorId="4E017D88" wp14:editId="2A39A9A4">
            <wp:simplePos x="0" y="0"/>
            <wp:positionH relativeFrom="column">
              <wp:posOffset>-961997</wp:posOffset>
            </wp:positionH>
            <wp:positionV relativeFrom="paragraph">
              <wp:posOffset>-881503</wp:posOffset>
            </wp:positionV>
            <wp:extent cx="7591425" cy="10695940"/>
            <wp:effectExtent l="0" t="0" r="9525" b="0"/>
            <wp:wrapNone/>
            <wp:docPr id="12" name="Image 12" descr="D:\مذكرات 2018\واجهات\واجهات\H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مذكرات 2018\واجهات\واجهات\HADI.jpg"/>
                    <pic:cNvPicPr>
                      <a:picLocks noChangeAspect="1" noChangeArrowheads="1"/>
                    </pic:cNvPicPr>
                  </pic:nvPicPr>
                  <pic:blipFill>
                    <a:blip r:embed="rId12" cstate="print">
                      <a:lum bright="20000"/>
                    </a:blip>
                    <a:srcRect/>
                    <a:stretch>
                      <a:fillRect/>
                    </a:stretch>
                  </pic:blipFill>
                  <pic:spPr bwMode="auto">
                    <a:xfrm>
                      <a:off x="0" y="0"/>
                      <a:ext cx="7591425" cy="10695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926EB" w:rsidRPr="003F7C5B">
        <w:rPr>
          <w:rFonts w:ascii="Traditional Arabic" w:hAnsi="Traditional Arabic" w:cs="Simplified Arabic" w:hint="cs"/>
          <w:sz w:val="28"/>
          <w:szCs w:val="28"/>
          <w:rtl/>
          <w:lang w:bidi="ar-DZ"/>
        </w:rPr>
        <w:t xml:space="preserve"> </w:t>
      </w:r>
    </w:p>
    <w:p w:rsidR="00D926EB" w:rsidRPr="003F7C5B" w:rsidRDefault="00B41EF8" w:rsidP="003F7C5B">
      <w:pPr>
        <w:spacing w:line="360" w:lineRule="auto"/>
        <w:ind w:left="709" w:right="992"/>
        <w:jc w:val="center"/>
        <w:rPr>
          <w:rFonts w:ascii="Traditional Arabic" w:hAnsi="Traditional Arabic" w:cs="Simplified Arabic"/>
          <w:sz w:val="28"/>
          <w:szCs w:val="28"/>
          <w:rtl/>
          <w:lang w:bidi="ar-DZ"/>
        </w:rPr>
      </w:pPr>
      <w:r w:rsidRPr="003F7C5B">
        <w:rPr>
          <w:rFonts w:cs="Simplified Arabic"/>
          <w:noProof/>
          <w:sz w:val="28"/>
          <w:szCs w:val="28"/>
          <w:lang w:eastAsia="fr-FR"/>
        </w:rPr>
        <mc:AlternateContent>
          <mc:Choice Requires="wps">
            <w:drawing>
              <wp:anchor distT="0" distB="0" distL="114300" distR="114300" simplePos="0" relativeHeight="251667456" behindDoc="0" locked="0" layoutInCell="1" allowOverlap="1" wp14:anchorId="0EBCA633" wp14:editId="7640A374">
                <wp:simplePos x="0" y="0"/>
                <wp:positionH relativeFrom="page">
                  <wp:align>center</wp:align>
                </wp:positionH>
                <wp:positionV relativeFrom="paragraph">
                  <wp:posOffset>194945</wp:posOffset>
                </wp:positionV>
                <wp:extent cx="1590675" cy="760730"/>
                <wp:effectExtent l="0" t="0" r="0" b="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90675" cy="760730"/>
                        </a:xfrm>
                        <a:prstGeom prst="rect">
                          <a:avLst/>
                        </a:prstGeom>
                        <a:extLst>
                          <a:ext uri="{AF507438-7753-43E0-B8FC-AC1667EBCBE1}">
                            <a14:hiddenEffects xmlns:a14="http://schemas.microsoft.com/office/drawing/2010/main">
                              <a:effectLst/>
                            </a14:hiddenEffects>
                          </a:ext>
                        </a:extLst>
                      </wps:spPr>
                      <wps:txbx>
                        <w:txbxContent>
                          <w:p w:rsidR="00E555D4" w:rsidRDefault="00E555D4" w:rsidP="00D926EB">
                            <w:pPr>
                              <w:bidi/>
                              <w:jc w:val="center"/>
                              <w:rPr>
                                <w:sz w:val="24"/>
                                <w:szCs w:val="24"/>
                              </w:rPr>
                            </w:pPr>
                            <w:r>
                              <w:rPr>
                                <w:rFonts w:ascii="Impact"/>
                                <w:color w:val="92D050"/>
                                <w:sz w:val="72"/>
                                <w:szCs w:val="72"/>
                                <w:rtl/>
                                <w:lang w:bidi="ar-DZ"/>
                                <w14:textOutline w14:w="9525" w14:cap="flat" w14:cmpd="sng" w14:algn="ctr">
                                  <w14:solidFill>
                                    <w14:srgbClr w14:val="000000"/>
                                  </w14:solidFill>
                                  <w14:prstDash w14:val="solid"/>
                                  <w14:round/>
                                </w14:textOutline>
                              </w:rPr>
                              <w:t xml:space="preserve">إهــــــداء </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Zone de texte 17" o:spid="_x0000_s1029" type="#_x0000_t202" style="position:absolute;left:0;text-align:left;margin-left:0;margin-top:15.35pt;width:125.25pt;height:59.9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" filled="f" stroked="f">
                <o:lock v:ext="edit" text="t" shapetype="t"/>
                <v:textbox style="mso-fit-shape-to-text:t">
                  <w:txbxContent>
                    <w:p w:rsidR="00727A90" w:rsidRDefault="00727A90" w:rsidP="00D926EB">
                      <w:pPr>
                        <w:bidi/>
                        <w:jc w:val="center"/>
                        <w:rPr>
                          <w:sz w:val="24"/>
                          <w:szCs w:val="24"/>
                        </w:rPr>
                      </w:pPr>
                      <w:r>
                        <w:rPr>
                          <w:rFonts w:ascii="Impact"/>
                          <w:color w:val="92D050"/>
                          <w:sz w:val="72"/>
                          <w:szCs w:val="72"/>
                          <w:rtl/>
                          <w:lang w:bidi="ar-DZ"/>
                          <w14:textOutline w14:w="9525" w14:cap="flat" w14:cmpd="sng" w14:algn="ctr">
                            <w14:solidFill>
                              <w14:srgbClr w14:val="000000"/>
                            </w14:solidFill>
                            <w14:prstDash w14:val="solid"/>
                            <w14:round/>
                          </w14:textOutline>
                        </w:rPr>
                        <w:t xml:space="preserve">إهــــــداء </w:t>
                      </w:r>
                    </w:p>
                  </w:txbxContent>
                </v:textbox>
                <w10:wrap anchorx="page"/>
              </v:shape>
            </w:pict>
          </mc:Fallback>
        </mc:AlternateContent>
      </w:r>
    </w:p>
    <w:p w:rsidR="00D926EB" w:rsidRPr="003F7C5B" w:rsidRDefault="00D926EB" w:rsidP="003F7C5B">
      <w:pPr>
        <w:tabs>
          <w:tab w:val="left" w:pos="1181"/>
        </w:tabs>
        <w:spacing w:line="360" w:lineRule="auto"/>
        <w:jc w:val="center"/>
        <w:rPr>
          <w:rFonts w:cs="Simplified Arabic"/>
          <w:color w:val="FF0000"/>
          <w:sz w:val="28"/>
          <w:szCs w:val="28"/>
          <w:lang w:bidi="ar-DZ"/>
        </w:rPr>
      </w:pPr>
    </w:p>
    <w:p w:rsidR="00D926EB" w:rsidRPr="003F7C5B" w:rsidRDefault="00D926EB"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 xml:space="preserve">أهدي ثمرة جهدي و </w:t>
      </w:r>
      <w:proofErr w:type="gramStart"/>
      <w:r w:rsidRPr="003F7C5B">
        <w:rPr>
          <w:rFonts w:ascii="Traditional Arabic" w:hAnsi="Traditional Arabic" w:cs="Simplified Arabic" w:hint="cs"/>
          <w:b/>
          <w:bCs/>
          <w:sz w:val="28"/>
          <w:szCs w:val="28"/>
          <w:rtl/>
          <w:lang w:bidi="ar-DZ"/>
        </w:rPr>
        <w:t>عملي</w:t>
      </w:r>
      <w:proofErr w:type="gramEnd"/>
      <w:r w:rsidRPr="003F7C5B">
        <w:rPr>
          <w:rFonts w:ascii="Traditional Arabic" w:hAnsi="Traditional Arabic" w:cs="Simplified Arabic" w:hint="cs"/>
          <w:b/>
          <w:bCs/>
          <w:sz w:val="28"/>
          <w:szCs w:val="28"/>
          <w:rtl/>
          <w:lang w:bidi="ar-DZ"/>
        </w:rPr>
        <w:t xml:space="preserve"> </w:t>
      </w:r>
    </w:p>
    <w:p w:rsidR="00ED1E0B" w:rsidRPr="003F7C5B" w:rsidRDefault="00D673A6"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 xml:space="preserve">الى روح والديا رحمة الله </w:t>
      </w:r>
      <w:r w:rsidR="00ED1E0B" w:rsidRPr="003F7C5B">
        <w:rPr>
          <w:rFonts w:ascii="Traditional Arabic" w:hAnsi="Traditional Arabic" w:cs="Simplified Arabic"/>
          <w:b/>
          <w:bCs/>
          <w:sz w:val="28"/>
          <w:szCs w:val="28"/>
          <w:rtl/>
          <w:lang w:bidi="ar-DZ"/>
        </w:rPr>
        <w:t>عليهما</w:t>
      </w:r>
    </w:p>
    <w:p w:rsidR="00ED1E0B" w:rsidRPr="003F7C5B" w:rsidRDefault="009C66BE" w:rsidP="009C66BE">
      <w:pPr>
        <w:tabs>
          <w:tab w:val="left" w:pos="1181"/>
        </w:tabs>
        <w:spacing w:line="360" w:lineRule="auto"/>
        <w:jc w:val="center"/>
        <w:rPr>
          <w:rFonts w:ascii="Traditional Arabic" w:hAnsi="Traditional Arabic" w:cs="Simplified Arabic"/>
          <w:b/>
          <w:bCs/>
          <w:sz w:val="28"/>
          <w:szCs w:val="28"/>
          <w:rtl/>
          <w:lang w:bidi="ar-DZ"/>
        </w:rPr>
      </w:pPr>
      <w:r>
        <w:rPr>
          <w:rFonts w:ascii="Traditional Arabic" w:hAnsi="Traditional Arabic" w:cs="Simplified Arabic" w:hint="cs"/>
          <w:b/>
          <w:bCs/>
          <w:sz w:val="28"/>
          <w:szCs w:val="28"/>
          <w:rtl/>
          <w:lang w:bidi="ar-DZ"/>
        </w:rPr>
        <w:t xml:space="preserve">الي زوجتي و </w:t>
      </w:r>
      <w:proofErr w:type="spellStart"/>
      <w:r w:rsidRPr="009C66BE">
        <w:rPr>
          <w:rFonts w:ascii="Traditional Arabic" w:hAnsi="Traditional Arabic" w:cs="Simplified Arabic" w:hint="cs"/>
          <w:b/>
          <w:bCs/>
          <w:sz w:val="28"/>
          <w:szCs w:val="28"/>
          <w:rtl/>
          <w:lang w:bidi="ar-DZ"/>
        </w:rPr>
        <w:t>إ</w:t>
      </w:r>
      <w:r>
        <w:rPr>
          <w:rFonts w:ascii="Traditional Arabic" w:hAnsi="Traditional Arabic" w:cs="Simplified Arabic" w:hint="cs"/>
          <w:b/>
          <w:bCs/>
          <w:sz w:val="28"/>
          <w:szCs w:val="28"/>
          <w:rtl/>
          <w:lang w:bidi="ar-DZ"/>
        </w:rPr>
        <w:t>بنتيا</w:t>
      </w:r>
      <w:proofErr w:type="spellEnd"/>
      <w:r>
        <w:rPr>
          <w:rFonts w:ascii="Traditional Arabic" w:hAnsi="Traditional Arabic" w:cs="Simplified Arabic" w:hint="cs"/>
          <w:b/>
          <w:bCs/>
          <w:sz w:val="28"/>
          <w:szCs w:val="28"/>
          <w:rtl/>
          <w:lang w:bidi="ar-DZ"/>
        </w:rPr>
        <w:t xml:space="preserve"> انفال و مريم </w:t>
      </w:r>
    </w:p>
    <w:p w:rsidR="00D926EB" w:rsidRPr="003F7C5B" w:rsidRDefault="00D926EB"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 xml:space="preserve">إلى </w:t>
      </w:r>
      <w:r w:rsidR="000830E5" w:rsidRPr="003F7C5B">
        <w:rPr>
          <w:rFonts w:ascii="Traditional Arabic" w:hAnsi="Traditional Arabic" w:cs="Simplified Arabic" w:hint="cs"/>
          <w:b/>
          <w:bCs/>
          <w:sz w:val="28"/>
          <w:szCs w:val="28"/>
          <w:rtl/>
          <w:lang w:bidi="ar-DZ"/>
        </w:rPr>
        <w:t>اخوتي واخواتي</w:t>
      </w:r>
      <w:r w:rsidRPr="003F7C5B">
        <w:rPr>
          <w:rFonts w:ascii="Traditional Arabic" w:hAnsi="Traditional Arabic" w:cs="Simplified Arabic"/>
          <w:b/>
          <w:bCs/>
          <w:sz w:val="28"/>
          <w:szCs w:val="28"/>
          <w:rtl/>
          <w:lang w:bidi="ar-DZ"/>
        </w:rPr>
        <w:t xml:space="preserve"> </w:t>
      </w:r>
    </w:p>
    <w:p w:rsidR="00D926EB" w:rsidRPr="003F7C5B" w:rsidRDefault="00B41EF8"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الى كل زملائي وزميلاتي في كلية الحقوق</w:t>
      </w:r>
    </w:p>
    <w:p w:rsidR="00D926EB" w:rsidRPr="003F7C5B" w:rsidRDefault="00B41EF8"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الى كل من يسعهم قلبي ولم يسعهم قلمي</w:t>
      </w:r>
    </w:p>
    <w:p w:rsidR="00B41EF8" w:rsidRPr="003F7C5B" w:rsidRDefault="00B41EF8" w:rsidP="003F7C5B">
      <w:pPr>
        <w:tabs>
          <w:tab w:val="left" w:pos="1181"/>
        </w:tabs>
        <w:spacing w:line="360" w:lineRule="auto"/>
        <w:jc w:val="center"/>
        <w:rPr>
          <w:rFonts w:ascii="Traditional Arabic" w:hAnsi="Traditional Arabic" w:cs="Simplified Arabic"/>
          <w:b/>
          <w:bCs/>
          <w:sz w:val="28"/>
          <w:szCs w:val="28"/>
          <w:rtl/>
          <w:lang w:bidi="ar-DZ"/>
        </w:rPr>
      </w:pPr>
    </w:p>
    <w:p w:rsidR="00D926EB" w:rsidRPr="003F7C5B" w:rsidRDefault="00D926EB" w:rsidP="003F7C5B">
      <w:pPr>
        <w:spacing w:line="360" w:lineRule="auto"/>
        <w:rPr>
          <w:rFonts w:cs="Simplified Arabic"/>
          <w:color w:val="FF0000"/>
          <w:sz w:val="28"/>
          <w:szCs w:val="28"/>
          <w:lang w:bidi="ar-DZ"/>
        </w:rPr>
      </w:pPr>
      <w:r w:rsidRPr="003F7C5B">
        <w:rPr>
          <w:rFonts w:cs="Simplified Arabic"/>
          <w:noProof/>
          <w:sz w:val="28"/>
          <w:szCs w:val="28"/>
          <w:lang w:eastAsia="fr-FR"/>
        </w:rPr>
        <mc:AlternateContent>
          <mc:Choice Requires="wps">
            <w:drawing>
              <wp:anchor distT="0" distB="0" distL="114300" distR="114300" simplePos="0" relativeHeight="251669504" behindDoc="0" locked="0" layoutInCell="1" allowOverlap="1" wp14:anchorId="28CB8A6F" wp14:editId="238A9061">
                <wp:simplePos x="0" y="0"/>
                <wp:positionH relativeFrom="column">
                  <wp:posOffset>354965</wp:posOffset>
                </wp:positionH>
                <wp:positionV relativeFrom="paragraph">
                  <wp:posOffset>958215</wp:posOffset>
                </wp:positionV>
                <wp:extent cx="2209165" cy="760730"/>
                <wp:effectExtent l="0" t="0" r="78105" b="3175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09165" cy="760730"/>
                        </a:xfrm>
                        <a:prstGeom prst="rect">
                          <a:avLst/>
                        </a:prstGeom>
                        <a:extLst>
                          <a:ext uri="{AF507438-7753-43E0-B8FC-AC1667EBCBE1}">
                            <a14:hiddenEffects xmlns:a14="http://schemas.microsoft.com/office/drawing/2010/main">
                              <a:effectLst/>
                            </a14:hiddenEffects>
                          </a:ext>
                        </a:extLst>
                      </wps:spPr>
                      <wps:txbx>
                        <w:txbxContent>
                          <w:p w:rsidR="00E555D4" w:rsidRPr="003D09E8" w:rsidRDefault="00E555D4" w:rsidP="00D926EB">
                            <w:pPr>
                              <w:bidi/>
                              <w:jc w:val="center"/>
                              <w:rPr>
                                <w:sz w:val="24"/>
                                <w:szCs w:val="24"/>
                                <w14:props3d w14:extrusionH="430199" w14:contourW="0" w14:prstMaterial="legacyMatte">
                                  <w14:extrusionClr>
                                    <w14:srgbClr w14:val="FF6600"/>
                                  </w14:extrusionClr>
                                  <w14:contourClr>
                                    <w14:srgbClr w14:val="FFE701"/>
                                  </w14:contourClr>
                                </w14:props3d>
                              </w:rPr>
                            </w:pPr>
                          </w:p>
                        </w:txbxContent>
                      </wps:txbx>
                      <wps:bodyPr wrap="square" numCol="1" fromWordArt="1">
                        <a:prstTxWarp prst="textCascadeUp">
                          <a:avLst>
                            <a:gd name="adj" fmla="val 44444"/>
                          </a:avLst>
                        </a:prstTxWarp>
                        <a:spAutoFit/>
                        <a:scene3d>
                          <a:camera prst="legacyPerspectiveFront">
                            <a:rot lat="20519999" lon="1080000" rev="0"/>
                          </a:camera>
                          <a:lightRig rig="legacyHarsh2" dir="b"/>
                        </a:scene3d>
                        <a:sp3d extrusionH="430200" prstMaterial="legacyMatte">
                          <a:extrusionClr>
                            <a:srgbClr val="FF6600"/>
                          </a:extrusionClr>
                          <a:contourClr>
                            <a:srgbClr val="FFE701"/>
                          </a:contourClr>
                        </a:sp3d>
                      </wps:bodyPr>
                    </wps:wsp>
                  </a:graphicData>
                </a:graphic>
                <wp14:sizeRelH relativeFrom="page">
                  <wp14:pctWidth>0</wp14:pctWidth>
                </wp14:sizeRelH>
                <wp14:sizeRelV relativeFrom="page">
                  <wp14:pctHeight>0</wp14:pctHeight>
                </wp14:sizeRelV>
              </wp:anchor>
            </w:drawing>
          </mc:Choice>
          <mc:Fallback>
            <w:pict>
              <v:shape id="Zone de texte 15" o:spid="_x0000_s1030" type="#_x0000_t202" style="position:absolute;margin-left:27.95pt;margin-top:75.45pt;width:173.95pt;height:5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" filled="f" stroked="f">
                <o:lock v:ext="edit" text="t" shapetype="t"/>
                <v:textbox style="mso-fit-shape-to-text:t">
                  <w:txbxContent>
                    <w:p w:rsidR="00727A90" w:rsidRPr="003D09E8" w:rsidRDefault="00727A90" w:rsidP="00D926EB">
                      <w:pPr>
                        <w:bidi/>
                        <w:jc w:val="center"/>
                        <w:rPr>
                          <w:sz w:val="24"/>
                          <w:szCs w:val="24"/>
                          <w14:props3d w14:extrusionH="430199" w14:contourW="0" w14:prstMaterial="legacyMatte">
                            <w14:extrusionClr>
                              <w14:srgbClr w14:val="FF6600"/>
                            </w14:extrusionClr>
                            <w14:contourClr>
                              <w14:srgbClr w14:val="FFE701"/>
                            </w14:contourClr>
                          </w14:props3d>
                        </w:rPr>
                      </w:pPr>
                    </w:p>
                  </w:txbxContent>
                </v:textbox>
              </v:shape>
            </w:pict>
          </mc:Fallback>
        </mc:AlternateContent>
      </w:r>
      <w:r w:rsidRPr="003F7C5B">
        <w:rPr>
          <w:rFonts w:cs="Simplified Arabic"/>
          <w:noProof/>
          <w:color w:val="00B050"/>
          <w:sz w:val="28"/>
          <w:szCs w:val="28"/>
          <w:lang w:eastAsia="fr-FR"/>
        </w:rPr>
        <mc:AlternateContent>
          <mc:Choice Requires="wpg">
            <w:drawing>
              <wp:anchor distT="0" distB="0" distL="114300" distR="114300" simplePos="0" relativeHeight="251666432" behindDoc="0" locked="0" layoutInCell="1" allowOverlap="1" wp14:anchorId="15D19ABA" wp14:editId="2529A1F8">
                <wp:simplePos x="0" y="0"/>
                <wp:positionH relativeFrom="column">
                  <wp:posOffset>1867535</wp:posOffset>
                </wp:positionH>
                <wp:positionV relativeFrom="paragraph">
                  <wp:posOffset>128270</wp:posOffset>
                </wp:positionV>
                <wp:extent cx="2058670" cy="480060"/>
                <wp:effectExtent l="10160" t="13970" r="7620" b="10795"/>
                <wp:wrapNone/>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480060"/>
                          <a:chOff x="853" y="11774"/>
                          <a:chExt cx="2680" cy="458"/>
                        </a:xfrm>
                      </wpg:grpSpPr>
                      <wps:wsp>
                        <wps:cNvPr id="9" name="Freeform 5"/>
                        <wps:cNvSpPr>
                          <a:spLocks noEditPoints="1"/>
                        </wps:cNvSpPr>
                        <wps:spPr bwMode="auto">
                          <a:xfrm>
                            <a:off x="3094" y="11774"/>
                            <a:ext cx="439" cy="446"/>
                          </a:xfrm>
                          <a:custGeom>
                            <a:avLst/>
                            <a:gdLst>
                              <a:gd name="T0" fmla="*/ 1050 w 1462"/>
                              <a:gd name="T1" fmla="*/ 1398 h 1479"/>
                              <a:gd name="T2" fmla="*/ 718 w 1462"/>
                              <a:gd name="T3" fmla="*/ 1409 h 1479"/>
                              <a:gd name="T4" fmla="*/ 567 w 1462"/>
                              <a:gd name="T5" fmla="*/ 1438 h 1479"/>
                              <a:gd name="T6" fmla="*/ 442 w 1462"/>
                              <a:gd name="T7" fmla="*/ 1446 h 1479"/>
                              <a:gd name="T8" fmla="*/ 295 w 1462"/>
                              <a:gd name="T9" fmla="*/ 1266 h 1479"/>
                              <a:gd name="T10" fmla="*/ 0 w 1462"/>
                              <a:gd name="T11" fmla="*/ 1479 h 1479"/>
                              <a:gd name="T12" fmla="*/ 285 w 1462"/>
                              <a:gd name="T13" fmla="*/ 1119 h 1479"/>
                              <a:gd name="T14" fmla="*/ 279 w 1462"/>
                              <a:gd name="T15" fmla="*/ 1003 h 1479"/>
                              <a:gd name="T16" fmla="*/ 534 w 1462"/>
                              <a:gd name="T17" fmla="*/ 286 h 1479"/>
                              <a:gd name="T18" fmla="*/ 960 w 1462"/>
                              <a:gd name="T19" fmla="*/ 453 h 1479"/>
                              <a:gd name="T20" fmla="*/ 1462 w 1462"/>
                              <a:gd name="T21" fmla="*/ 92 h 1479"/>
                              <a:gd name="T22" fmla="*/ 1014 w 1462"/>
                              <a:gd name="T23" fmla="*/ 557 h 1479"/>
                              <a:gd name="T24" fmla="*/ 1166 w 1462"/>
                              <a:gd name="T25" fmla="*/ 870 h 1479"/>
                              <a:gd name="T26" fmla="*/ 1259 w 1462"/>
                              <a:gd name="T27" fmla="*/ 1040 h 1479"/>
                              <a:gd name="T28" fmla="*/ 1165 w 1462"/>
                              <a:gd name="T29" fmla="*/ 1392 h 1479"/>
                              <a:gd name="T30" fmla="*/ 1215 w 1462"/>
                              <a:gd name="T31" fmla="*/ 992 h 1479"/>
                              <a:gd name="T32" fmla="*/ 1021 w 1462"/>
                              <a:gd name="T33" fmla="*/ 687 h 1479"/>
                              <a:gd name="T34" fmla="*/ 786 w 1462"/>
                              <a:gd name="T35" fmla="*/ 784 h 1479"/>
                              <a:gd name="T36" fmla="*/ 785 w 1462"/>
                              <a:gd name="T37" fmla="*/ 1009 h 1479"/>
                              <a:gd name="T38" fmla="*/ 447 w 1462"/>
                              <a:gd name="T39" fmla="*/ 1097 h 1479"/>
                              <a:gd name="T40" fmla="*/ 436 w 1462"/>
                              <a:gd name="T41" fmla="*/ 1291 h 1479"/>
                              <a:gd name="T42" fmla="*/ 911 w 1462"/>
                              <a:gd name="T43" fmla="*/ 1399 h 1479"/>
                              <a:gd name="T44" fmla="*/ 1050 w 1462"/>
                              <a:gd name="T45" fmla="*/ 1326 h 1479"/>
                              <a:gd name="T46" fmla="*/ 923 w 1462"/>
                              <a:gd name="T47" fmla="*/ 487 h 1479"/>
                              <a:gd name="T48" fmla="*/ 550 w 1462"/>
                              <a:gd name="T49" fmla="*/ 360 h 1479"/>
                              <a:gd name="T50" fmla="*/ 336 w 1462"/>
                              <a:gd name="T51" fmla="*/ 959 h 1479"/>
                              <a:gd name="T52" fmla="*/ 484 w 1462"/>
                              <a:gd name="T53" fmla="*/ 729 h 1479"/>
                              <a:gd name="T54" fmla="*/ 616 w 1462"/>
                              <a:gd name="T55" fmla="*/ 557 h 1479"/>
                              <a:gd name="T56" fmla="*/ 923 w 1462"/>
                              <a:gd name="T57" fmla="*/ 487 h 1479"/>
                              <a:gd name="T58" fmla="*/ 678 w 1462"/>
                              <a:gd name="T59" fmla="*/ 694 h 1479"/>
                              <a:gd name="T60" fmla="*/ 520 w 1462"/>
                              <a:gd name="T61" fmla="*/ 775 h 1479"/>
                              <a:gd name="T62" fmla="*/ 700 w 1462"/>
                              <a:gd name="T63" fmla="*/ 711 h 1479"/>
                              <a:gd name="T64" fmla="*/ 524 w 1462"/>
                              <a:gd name="T65" fmla="*/ 1042 h 1479"/>
                              <a:gd name="T66" fmla="*/ 743 w 1462"/>
                              <a:gd name="T67" fmla="*/ 858 h 1479"/>
                              <a:gd name="T68" fmla="*/ 559 w 1462"/>
                              <a:gd name="T69" fmla="*/ 1344 h 1479"/>
                              <a:gd name="T70" fmla="*/ 443 w 1462"/>
                              <a:gd name="T71" fmla="*/ 1355 h 1479"/>
                              <a:gd name="T72" fmla="*/ 499 w 1462"/>
                              <a:gd name="T73" fmla="*/ 1409 h 1479"/>
                              <a:gd name="T74" fmla="*/ 670 w 1462"/>
                              <a:gd name="T75" fmla="*/ 1390 h 1479"/>
                              <a:gd name="T76" fmla="*/ 632 w 1462"/>
                              <a:gd name="T77" fmla="*/ 1410 h 1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62" h="1479">
                                <a:moveTo>
                                  <a:pt x="1183" y="1479"/>
                                </a:moveTo>
                                <a:cubicBezTo>
                                  <a:pt x="1139" y="1451"/>
                                  <a:pt x="1094" y="1425"/>
                                  <a:pt x="1050" y="1398"/>
                                </a:cubicBezTo>
                                <a:cubicBezTo>
                                  <a:pt x="1015" y="1427"/>
                                  <a:pt x="968" y="1453"/>
                                  <a:pt x="910" y="1479"/>
                                </a:cubicBezTo>
                                <a:cubicBezTo>
                                  <a:pt x="853" y="1464"/>
                                  <a:pt x="788" y="1442"/>
                                  <a:pt x="718" y="1409"/>
                                </a:cubicBezTo>
                                <a:cubicBezTo>
                                  <a:pt x="693" y="1456"/>
                                  <a:pt x="665" y="1479"/>
                                  <a:pt x="635" y="1479"/>
                                </a:cubicBezTo>
                                <a:cubicBezTo>
                                  <a:pt x="610" y="1479"/>
                                  <a:pt x="587" y="1465"/>
                                  <a:pt x="567" y="1438"/>
                                </a:cubicBezTo>
                                <a:cubicBezTo>
                                  <a:pt x="545" y="1466"/>
                                  <a:pt x="523" y="1479"/>
                                  <a:pt x="501" y="1479"/>
                                </a:cubicBezTo>
                                <a:cubicBezTo>
                                  <a:pt x="479" y="1479"/>
                                  <a:pt x="459" y="1468"/>
                                  <a:pt x="442" y="1446"/>
                                </a:cubicBezTo>
                                <a:cubicBezTo>
                                  <a:pt x="424" y="1425"/>
                                  <a:pt x="408" y="1393"/>
                                  <a:pt x="395" y="1351"/>
                                </a:cubicBezTo>
                                <a:cubicBezTo>
                                  <a:pt x="348" y="1340"/>
                                  <a:pt x="314" y="1312"/>
                                  <a:pt x="295" y="1266"/>
                                </a:cubicBezTo>
                                <a:cubicBezTo>
                                  <a:pt x="259" y="1301"/>
                                  <a:pt x="223" y="1335"/>
                                  <a:pt x="187" y="1371"/>
                                </a:cubicBezTo>
                                <a:cubicBezTo>
                                  <a:pt x="125" y="1407"/>
                                  <a:pt x="62" y="1442"/>
                                  <a:pt x="0" y="1479"/>
                                </a:cubicBezTo>
                                <a:cubicBezTo>
                                  <a:pt x="47" y="1404"/>
                                  <a:pt x="97" y="1331"/>
                                  <a:pt x="144" y="1256"/>
                                </a:cubicBezTo>
                                <a:cubicBezTo>
                                  <a:pt x="191" y="1210"/>
                                  <a:pt x="239" y="1165"/>
                                  <a:pt x="285" y="1119"/>
                                </a:cubicBezTo>
                                <a:cubicBezTo>
                                  <a:pt x="298" y="1077"/>
                                  <a:pt x="324" y="1049"/>
                                  <a:pt x="360" y="1034"/>
                                </a:cubicBezTo>
                                <a:cubicBezTo>
                                  <a:pt x="336" y="1032"/>
                                  <a:pt x="308" y="1022"/>
                                  <a:pt x="279" y="1003"/>
                                </a:cubicBezTo>
                                <a:cubicBezTo>
                                  <a:pt x="308" y="860"/>
                                  <a:pt x="339" y="718"/>
                                  <a:pt x="369" y="576"/>
                                </a:cubicBezTo>
                                <a:cubicBezTo>
                                  <a:pt x="423" y="479"/>
                                  <a:pt x="480" y="383"/>
                                  <a:pt x="534" y="286"/>
                                </a:cubicBezTo>
                                <a:cubicBezTo>
                                  <a:pt x="660" y="315"/>
                                  <a:pt x="787" y="341"/>
                                  <a:pt x="914" y="370"/>
                                </a:cubicBezTo>
                                <a:cubicBezTo>
                                  <a:pt x="929" y="398"/>
                                  <a:pt x="945" y="425"/>
                                  <a:pt x="960" y="453"/>
                                </a:cubicBezTo>
                                <a:cubicBezTo>
                                  <a:pt x="1111" y="301"/>
                                  <a:pt x="1266" y="153"/>
                                  <a:pt x="1416" y="0"/>
                                </a:cubicBezTo>
                                <a:cubicBezTo>
                                  <a:pt x="1447" y="18"/>
                                  <a:pt x="1462" y="47"/>
                                  <a:pt x="1462" y="92"/>
                                </a:cubicBezTo>
                                <a:cubicBezTo>
                                  <a:pt x="1462" y="99"/>
                                  <a:pt x="1462" y="107"/>
                                  <a:pt x="1461" y="116"/>
                                </a:cubicBezTo>
                                <a:cubicBezTo>
                                  <a:pt x="1314" y="265"/>
                                  <a:pt x="1161" y="409"/>
                                  <a:pt x="1014" y="557"/>
                                </a:cubicBezTo>
                                <a:cubicBezTo>
                                  <a:pt x="1026" y="586"/>
                                  <a:pt x="1040" y="614"/>
                                  <a:pt x="1052" y="642"/>
                                </a:cubicBezTo>
                                <a:cubicBezTo>
                                  <a:pt x="1108" y="768"/>
                                  <a:pt x="1148" y="845"/>
                                  <a:pt x="1166" y="870"/>
                                </a:cubicBezTo>
                                <a:cubicBezTo>
                                  <a:pt x="1183" y="897"/>
                                  <a:pt x="1213" y="923"/>
                                  <a:pt x="1257" y="946"/>
                                </a:cubicBezTo>
                                <a:cubicBezTo>
                                  <a:pt x="1258" y="988"/>
                                  <a:pt x="1259" y="1020"/>
                                  <a:pt x="1259" y="1040"/>
                                </a:cubicBezTo>
                                <a:cubicBezTo>
                                  <a:pt x="1259" y="1212"/>
                                  <a:pt x="1233" y="1357"/>
                                  <a:pt x="1183" y="1479"/>
                                </a:cubicBezTo>
                                <a:close/>
                                <a:moveTo>
                                  <a:pt x="1165" y="1392"/>
                                </a:moveTo>
                                <a:cubicBezTo>
                                  <a:pt x="1197" y="1275"/>
                                  <a:pt x="1215" y="1156"/>
                                  <a:pt x="1215" y="1038"/>
                                </a:cubicBezTo>
                                <a:cubicBezTo>
                                  <a:pt x="1215" y="1022"/>
                                  <a:pt x="1215" y="1007"/>
                                  <a:pt x="1215" y="992"/>
                                </a:cubicBezTo>
                                <a:cubicBezTo>
                                  <a:pt x="1156" y="953"/>
                                  <a:pt x="1100" y="873"/>
                                  <a:pt x="1049" y="750"/>
                                </a:cubicBezTo>
                                <a:cubicBezTo>
                                  <a:pt x="1035" y="718"/>
                                  <a:pt x="1026" y="696"/>
                                  <a:pt x="1021" y="687"/>
                                </a:cubicBezTo>
                                <a:cubicBezTo>
                                  <a:pt x="1007" y="656"/>
                                  <a:pt x="991" y="625"/>
                                  <a:pt x="976" y="594"/>
                                </a:cubicBezTo>
                                <a:cubicBezTo>
                                  <a:pt x="913" y="658"/>
                                  <a:pt x="849" y="720"/>
                                  <a:pt x="786" y="784"/>
                                </a:cubicBezTo>
                                <a:cubicBezTo>
                                  <a:pt x="785" y="821"/>
                                  <a:pt x="785" y="858"/>
                                  <a:pt x="784" y="895"/>
                                </a:cubicBezTo>
                                <a:cubicBezTo>
                                  <a:pt x="785" y="933"/>
                                  <a:pt x="785" y="971"/>
                                  <a:pt x="785" y="1009"/>
                                </a:cubicBezTo>
                                <a:cubicBezTo>
                                  <a:pt x="697" y="1029"/>
                                  <a:pt x="612" y="1061"/>
                                  <a:pt x="528" y="1112"/>
                                </a:cubicBezTo>
                                <a:cubicBezTo>
                                  <a:pt x="497" y="1102"/>
                                  <a:pt x="471" y="1097"/>
                                  <a:pt x="447" y="1097"/>
                                </a:cubicBezTo>
                                <a:cubicBezTo>
                                  <a:pt x="366" y="1097"/>
                                  <a:pt x="326" y="1129"/>
                                  <a:pt x="326" y="1193"/>
                                </a:cubicBezTo>
                                <a:cubicBezTo>
                                  <a:pt x="326" y="1259"/>
                                  <a:pt x="362" y="1291"/>
                                  <a:pt x="436" y="1291"/>
                                </a:cubicBezTo>
                                <a:cubicBezTo>
                                  <a:pt x="462" y="1291"/>
                                  <a:pt x="495" y="1283"/>
                                  <a:pt x="537" y="1268"/>
                                </a:cubicBezTo>
                                <a:cubicBezTo>
                                  <a:pt x="716" y="1342"/>
                                  <a:pt x="841" y="1384"/>
                                  <a:pt x="911" y="1399"/>
                                </a:cubicBezTo>
                                <a:cubicBezTo>
                                  <a:pt x="929" y="1390"/>
                                  <a:pt x="942" y="1383"/>
                                  <a:pt x="951" y="1379"/>
                                </a:cubicBezTo>
                                <a:cubicBezTo>
                                  <a:pt x="997" y="1356"/>
                                  <a:pt x="1030" y="1339"/>
                                  <a:pt x="1050" y="1326"/>
                                </a:cubicBezTo>
                                <a:cubicBezTo>
                                  <a:pt x="1088" y="1349"/>
                                  <a:pt x="1126" y="1370"/>
                                  <a:pt x="1165" y="1392"/>
                                </a:cubicBezTo>
                                <a:close/>
                                <a:moveTo>
                                  <a:pt x="923" y="487"/>
                                </a:moveTo>
                                <a:cubicBezTo>
                                  <a:pt x="914" y="469"/>
                                  <a:pt x="904" y="450"/>
                                  <a:pt x="894" y="432"/>
                                </a:cubicBezTo>
                                <a:cubicBezTo>
                                  <a:pt x="780" y="408"/>
                                  <a:pt x="665" y="385"/>
                                  <a:pt x="550" y="360"/>
                                </a:cubicBezTo>
                                <a:cubicBezTo>
                                  <a:pt x="503" y="444"/>
                                  <a:pt x="454" y="526"/>
                                  <a:pt x="407" y="610"/>
                                </a:cubicBezTo>
                                <a:cubicBezTo>
                                  <a:pt x="384" y="726"/>
                                  <a:pt x="359" y="843"/>
                                  <a:pt x="336" y="959"/>
                                </a:cubicBezTo>
                                <a:cubicBezTo>
                                  <a:pt x="346" y="962"/>
                                  <a:pt x="355" y="963"/>
                                  <a:pt x="360" y="963"/>
                                </a:cubicBezTo>
                                <a:cubicBezTo>
                                  <a:pt x="411" y="963"/>
                                  <a:pt x="452" y="885"/>
                                  <a:pt x="484" y="729"/>
                                </a:cubicBezTo>
                                <a:cubicBezTo>
                                  <a:pt x="493" y="718"/>
                                  <a:pt x="503" y="707"/>
                                  <a:pt x="512" y="696"/>
                                </a:cubicBezTo>
                                <a:cubicBezTo>
                                  <a:pt x="547" y="655"/>
                                  <a:pt x="583" y="610"/>
                                  <a:pt x="616" y="557"/>
                                </a:cubicBezTo>
                                <a:cubicBezTo>
                                  <a:pt x="653" y="594"/>
                                  <a:pt x="694" y="631"/>
                                  <a:pt x="740" y="669"/>
                                </a:cubicBezTo>
                                <a:cubicBezTo>
                                  <a:pt x="800" y="608"/>
                                  <a:pt x="863" y="548"/>
                                  <a:pt x="923" y="487"/>
                                </a:cubicBezTo>
                                <a:close/>
                                <a:moveTo>
                                  <a:pt x="700" y="711"/>
                                </a:moveTo>
                                <a:cubicBezTo>
                                  <a:pt x="691" y="703"/>
                                  <a:pt x="683" y="698"/>
                                  <a:pt x="678" y="694"/>
                                </a:cubicBezTo>
                                <a:cubicBezTo>
                                  <a:pt x="657" y="679"/>
                                  <a:pt x="639" y="663"/>
                                  <a:pt x="625" y="646"/>
                                </a:cubicBezTo>
                                <a:cubicBezTo>
                                  <a:pt x="599" y="691"/>
                                  <a:pt x="563" y="734"/>
                                  <a:pt x="520" y="775"/>
                                </a:cubicBezTo>
                                <a:cubicBezTo>
                                  <a:pt x="509" y="831"/>
                                  <a:pt x="492" y="884"/>
                                  <a:pt x="471" y="934"/>
                                </a:cubicBezTo>
                                <a:cubicBezTo>
                                  <a:pt x="546" y="859"/>
                                  <a:pt x="624" y="786"/>
                                  <a:pt x="700" y="711"/>
                                </a:cubicBezTo>
                                <a:close/>
                                <a:moveTo>
                                  <a:pt x="743" y="823"/>
                                </a:moveTo>
                                <a:cubicBezTo>
                                  <a:pt x="671" y="897"/>
                                  <a:pt x="597" y="968"/>
                                  <a:pt x="524" y="1042"/>
                                </a:cubicBezTo>
                                <a:cubicBezTo>
                                  <a:pt x="620" y="994"/>
                                  <a:pt x="693" y="964"/>
                                  <a:pt x="743" y="950"/>
                                </a:cubicBezTo>
                                <a:cubicBezTo>
                                  <a:pt x="743" y="919"/>
                                  <a:pt x="743" y="889"/>
                                  <a:pt x="743" y="858"/>
                                </a:cubicBezTo>
                                <a:cubicBezTo>
                                  <a:pt x="743" y="846"/>
                                  <a:pt x="743" y="835"/>
                                  <a:pt x="743" y="823"/>
                                </a:cubicBezTo>
                                <a:close/>
                                <a:moveTo>
                                  <a:pt x="559" y="1344"/>
                                </a:moveTo>
                                <a:cubicBezTo>
                                  <a:pt x="552" y="1341"/>
                                  <a:pt x="545" y="1338"/>
                                  <a:pt x="538" y="1334"/>
                                </a:cubicBezTo>
                                <a:cubicBezTo>
                                  <a:pt x="495" y="1348"/>
                                  <a:pt x="464" y="1355"/>
                                  <a:pt x="443" y="1355"/>
                                </a:cubicBezTo>
                                <a:cubicBezTo>
                                  <a:pt x="452" y="1372"/>
                                  <a:pt x="463" y="1386"/>
                                  <a:pt x="472" y="1395"/>
                                </a:cubicBezTo>
                                <a:cubicBezTo>
                                  <a:pt x="481" y="1405"/>
                                  <a:pt x="490" y="1409"/>
                                  <a:pt x="499" y="1409"/>
                                </a:cubicBezTo>
                                <a:cubicBezTo>
                                  <a:pt x="524" y="1409"/>
                                  <a:pt x="545" y="1387"/>
                                  <a:pt x="559" y="1344"/>
                                </a:cubicBezTo>
                                <a:close/>
                                <a:moveTo>
                                  <a:pt x="670" y="1390"/>
                                </a:moveTo>
                                <a:cubicBezTo>
                                  <a:pt x="643" y="1378"/>
                                  <a:pt x="616" y="1367"/>
                                  <a:pt x="589" y="1356"/>
                                </a:cubicBezTo>
                                <a:cubicBezTo>
                                  <a:pt x="593" y="1392"/>
                                  <a:pt x="607" y="1410"/>
                                  <a:pt x="632" y="1410"/>
                                </a:cubicBezTo>
                                <a:cubicBezTo>
                                  <a:pt x="646" y="1410"/>
                                  <a:pt x="659" y="1403"/>
                                  <a:pt x="670" y="1390"/>
                                </a:cubicBez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0" name="Freeform 6"/>
                        <wps:cNvSpPr>
                          <a:spLocks/>
                        </wps:cNvSpPr>
                        <wps:spPr bwMode="auto">
                          <a:xfrm>
                            <a:off x="853" y="11840"/>
                            <a:ext cx="2161" cy="392"/>
                          </a:xfrm>
                          <a:custGeom>
                            <a:avLst/>
                            <a:gdLst>
                              <a:gd name="T0" fmla="*/ 480 w 2161"/>
                              <a:gd name="T1" fmla="*/ 0 h 392"/>
                              <a:gd name="T2" fmla="*/ 240 w 2161"/>
                              <a:gd name="T3" fmla="*/ 181 h 392"/>
                              <a:gd name="T4" fmla="*/ 1921 w 2161"/>
                              <a:gd name="T5" fmla="*/ 181 h 392"/>
                              <a:gd name="T6" fmla="*/ 1560 w 2161"/>
                              <a:gd name="T7" fmla="*/ 362 h 392"/>
                              <a:gd name="T8" fmla="*/ 2161 w 2161"/>
                              <a:gd name="T9" fmla="*/ 362 h 392"/>
                            </a:gdLst>
                            <a:ahLst/>
                            <a:cxnLst>
                              <a:cxn ang="0">
                                <a:pos x="T0" y="T1"/>
                              </a:cxn>
                              <a:cxn ang="0">
                                <a:pos x="T2" y="T3"/>
                              </a:cxn>
                              <a:cxn ang="0">
                                <a:pos x="T4" y="T5"/>
                              </a:cxn>
                              <a:cxn ang="0">
                                <a:pos x="T6" y="T7"/>
                              </a:cxn>
                              <a:cxn ang="0">
                                <a:pos x="T8" y="T9"/>
                              </a:cxn>
                            </a:cxnLst>
                            <a:rect l="0" t="0" r="r" b="b"/>
                            <a:pathLst>
                              <a:path w="2161" h="392">
                                <a:moveTo>
                                  <a:pt x="480" y="0"/>
                                </a:moveTo>
                                <a:cubicBezTo>
                                  <a:pt x="240" y="75"/>
                                  <a:pt x="0" y="151"/>
                                  <a:pt x="240" y="181"/>
                                </a:cubicBezTo>
                                <a:cubicBezTo>
                                  <a:pt x="480" y="211"/>
                                  <a:pt x="1701" y="151"/>
                                  <a:pt x="1921" y="181"/>
                                </a:cubicBezTo>
                                <a:cubicBezTo>
                                  <a:pt x="2141" y="211"/>
                                  <a:pt x="1520" y="332"/>
                                  <a:pt x="1560" y="362"/>
                                </a:cubicBezTo>
                                <a:cubicBezTo>
                                  <a:pt x="1600" y="392"/>
                                  <a:pt x="2061" y="362"/>
                                  <a:pt x="2161" y="362"/>
                                </a:cubicBezTo>
                              </a:path>
                            </a:pathLst>
                          </a:custGeom>
                          <a:noFill/>
                          <a:ln w="12700">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823C68F" id="Groupe 8" o:spid="_x0000_s1026" style="position:absolute;margin-left:147.05pt;margin-top:10.1pt;width:162.1pt;height:37.8pt;z-index:251666432" coordorigin="853,11774" coordsize="268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">
                <v:shape id="Freeform 5" o:spid="_x0000_s1027" style="position:absolute;left:3094;top:11774;width:439;height:446;visibility:visible;mso-wrap-style:square;v-text-anchor:top" coordsize="1462,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" path="m1183,1479v-44,-28,-89,-54,-133,-81c1015,1427,968,1453,910,1479v-57,-15,-122,-37,-192,-70c693,1456,665,1479,635,1479v-25,,-48,-14,-68,-41c545,1466,523,1479,501,1479v-22,,-42,-11,-59,-33c424,1425,408,1393,395,1351v-47,-11,-81,-39,-100,-85c259,1301,223,1335,187,1371,125,1407,62,1442,,1479v47,-75,97,-148,144,-223c191,1210,239,1165,285,1119v13,-42,39,-70,75,-85c336,1032,308,1022,279,1003,308,860,339,718,369,576,423,479,480,383,534,286v126,29,253,55,380,84c929,398,945,425,960,453,1111,301,1266,153,1416,v31,18,46,47,46,92c1462,99,1462,107,1461,116,1314,265,1161,409,1014,557v12,29,26,57,38,85c1108,768,1148,845,1166,870v17,27,47,53,91,76c1258,988,1259,1020,1259,1040v,172,-26,317,-76,439xm1165,1392v32,-117,50,-236,50,-354c1215,1022,1215,1007,1215,992,1156,953,1100,873,1049,750v-14,-32,-23,-54,-28,-63c1007,656,991,625,976,594,913,658,849,720,786,784v-1,37,-1,74,-2,111c785,933,785,971,785,1009v-88,20,-173,52,-257,103c497,1102,471,1097,447,1097v-81,,-121,32,-121,96c326,1259,362,1291,436,1291v26,,59,-8,101,-23c716,1342,841,1384,911,1399v18,-9,31,-16,40,-20c997,1356,1030,1339,1050,1326v38,23,76,44,115,66xm923,487v-9,-18,-19,-37,-29,-55c780,408,665,385,550,360,503,444,454,526,407,610,384,726,359,843,336,959v10,3,19,4,24,4c411,963,452,885,484,729v9,-11,19,-22,28,-33c547,655,583,610,616,557v37,37,78,74,124,112c800,608,863,548,923,487xm700,711v-9,-8,-17,-13,-22,-17c657,679,639,663,625,646v-26,45,-62,88,-105,129c509,831,492,884,471,934,546,859,624,786,700,711xm743,823c671,897,597,968,524,1042v96,-48,169,-78,219,-92c743,919,743,889,743,858v,-12,,-23,,-35xm559,1344v-7,-3,-14,-6,-21,-10c495,1348,464,1355,443,1355v9,17,20,31,29,40c481,1405,490,1409,499,1409v25,,46,-22,60,-65xm670,1390v-27,-12,-54,-23,-81,-34c593,1392,607,1410,632,1410v14,,27,-7,38,-20xe" fillcolor="black" strokeweight="0">
                  <v:path arrowok="t" o:connecttype="custom" o:connectlocs="315,422;216,425;170,434;133,436;89,382;0,446;86,337;84,302;160,86;288,137;439,28;304,168;350,262;378,314;350,420;365,299;307,207;236,236;236,304;134,331;131,389;274,422;315,400;277,147;165,109;101,289;145,220;185,168;277,147;204,209;156,234;210,214;157,314;223,259;168,405;133,409;150,425;201,419;190,425" o:connectangles="0,0,0,0,0,0,0,0,0,0,0,0,0,0,0,0,0,0,0,0,0,0,0,0,0,0,0,0,0,0,0,0,0,0,0,0,0,0,0"/>
                  <o:lock v:ext="edit" verticies="t"/>
                </v:shape>
                <v:shape id="Freeform 6" o:spid="_x0000_s1028" style="position:absolute;left:853;top:11840;width:2161;height:392;visibility:visible;mso-wrap-style:square;v-text-anchor:top" coordsize="216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" path="m480,c240,75,,151,240,181v240,30,1461,-30,1681,c2141,211,1520,332,1560,362v40,30,501,,601,e" filled="f" fillcolor="#f90" strokeweight="1pt">
                  <v:path arrowok="t" o:connecttype="custom" o:connectlocs="480,0;240,181;1921,181;1560,362;2161,362" o:connectangles="0,0,0,0,0"/>
                </v:shape>
              </v:group>
            </w:pict>
          </mc:Fallback>
        </mc:AlternateContent>
      </w:r>
      <w:r w:rsidRPr="003F7C5B">
        <w:rPr>
          <w:rFonts w:cs="Simplified Arabic" w:hint="cs"/>
          <w:color w:val="00B050"/>
          <w:sz w:val="28"/>
          <w:szCs w:val="28"/>
          <w:rtl/>
          <w:lang w:bidi="ar-DZ"/>
        </w:rPr>
        <w:t xml:space="preserve">                                         </w:t>
      </w:r>
    </w:p>
    <w:p w:rsidR="00D926EB" w:rsidRPr="003F7C5B" w:rsidRDefault="00D926EB" w:rsidP="003F7C5B">
      <w:pPr>
        <w:bidi/>
        <w:spacing w:line="360" w:lineRule="auto"/>
        <w:ind w:left="1134" w:right="992" w:firstLine="284"/>
        <w:jc w:val="center"/>
        <w:rPr>
          <w:rFonts w:cs="Simplified Arabic"/>
          <w:sz w:val="28"/>
          <w:szCs w:val="28"/>
          <w:rtl/>
        </w:rPr>
      </w:pPr>
    </w:p>
    <w:p w:rsidR="00D926EB" w:rsidRPr="003F7C5B" w:rsidRDefault="00D926EB" w:rsidP="003F7C5B">
      <w:pPr>
        <w:pStyle w:val="Paragraphedeliste"/>
        <w:bidi/>
        <w:spacing w:line="360" w:lineRule="auto"/>
        <w:rPr>
          <w:rFonts w:cs="Simplified Arabic"/>
          <w:b/>
          <w:bCs/>
          <w:sz w:val="28"/>
          <w:szCs w:val="28"/>
          <w:rtl/>
          <w:lang w:bidi="ar-DZ"/>
        </w:rPr>
      </w:pPr>
      <w:r w:rsidRPr="003F7C5B">
        <w:rPr>
          <w:rFonts w:cs="Simplified Arabic"/>
          <w:noProof/>
          <w:sz w:val="28"/>
          <w:szCs w:val="28"/>
          <w:lang w:eastAsia="fr-FR"/>
        </w:rPr>
        <mc:AlternateContent>
          <mc:Choice Requires="wps">
            <w:drawing>
              <wp:anchor distT="0" distB="0" distL="114300" distR="114300" simplePos="0" relativeHeight="251676672" behindDoc="0" locked="0" layoutInCell="1" allowOverlap="1" wp14:anchorId="49377D1C" wp14:editId="70C78917">
                <wp:simplePos x="0" y="0"/>
                <wp:positionH relativeFrom="margin">
                  <wp:posOffset>3528060</wp:posOffset>
                </wp:positionH>
                <wp:positionV relativeFrom="paragraph">
                  <wp:posOffset>48895</wp:posOffset>
                </wp:positionV>
                <wp:extent cx="2209165" cy="760730"/>
                <wp:effectExtent l="0" t="0" r="0" b="0"/>
                <wp:wrapSquare wrapText="bothSides"/>
                <wp:docPr id="47" name="Zone de text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09165" cy="760730"/>
                        </a:xfrm>
                        <a:prstGeom prst="rect">
                          <a:avLst/>
                        </a:prstGeom>
                        <a:extLst>
                          <a:ext uri="{AF507438-7753-43E0-B8FC-AC1667EBCBE1}">
                            <a14:hiddenEffects xmlns:a14="http://schemas.microsoft.com/office/drawing/2010/main">
                              <a:effectLst/>
                            </a14:hiddenEffects>
                          </a:ext>
                        </a:extLst>
                      </wps:spPr>
                      <wps:txbx>
                        <w:txbxContent>
                          <w:p w:rsidR="00E555D4" w:rsidRPr="00EC7629" w:rsidRDefault="00E555D4" w:rsidP="00D926EB">
                            <w:pPr>
                              <w:bidi/>
                              <w:jc w:val="center"/>
                              <w:rPr>
                                <w:color w:val="FF0000"/>
                                <w:sz w:val="32"/>
                                <w:szCs w:val="3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sidRPr="00EC7629">
                              <w:rPr>
                                <w:rFonts w:hint="cs"/>
                                <w:color w:val="FF0000"/>
                                <w:sz w:val="32"/>
                                <w:szCs w:val="3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حسيني</w:t>
                            </w:r>
                            <w:proofErr w:type="gramEnd"/>
                            <w:r w:rsidRPr="00EC7629">
                              <w:rPr>
                                <w:rFonts w:hint="cs"/>
                                <w:color w:val="FF0000"/>
                                <w:sz w:val="32"/>
                                <w:szCs w:val="3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ناجي</w:t>
                            </w:r>
                          </w:p>
                        </w:txbxContent>
                      </wps:txbx>
                      <wps:bodyPr wrap="square" numCol="1" fromWordArt="1">
                        <a:prstTxWarp prst="textCascadeUp">
                          <a:avLst>
                            <a:gd name="adj" fmla="val 44444"/>
                          </a:avLst>
                        </a:prstTxWarp>
                        <a:spAutoFit/>
                        <a:scene3d>
                          <a:camera prst="legacyPerspectiveFront">
                            <a:rot lat="20519999" lon="1080000" rev="0"/>
                          </a:camera>
                          <a:lightRig rig="legacyHarsh2" dir="b"/>
                        </a:scene3d>
                        <a:sp3d extrusionH="430200" prstMaterial="legacyMatte">
                          <a:extrusionClr>
                            <a:srgbClr val="FF6600"/>
                          </a:extrusionClr>
                          <a:contourClr>
                            <a:srgbClr val="FFE701"/>
                          </a:contourClr>
                        </a:sp3d>
                      </wps:bodyPr>
                    </wps:wsp>
                  </a:graphicData>
                </a:graphic>
                <wp14:sizeRelH relativeFrom="page">
                  <wp14:pctWidth>0</wp14:pctWidth>
                </wp14:sizeRelH>
                <wp14:sizeRelV relativeFrom="page">
                  <wp14:pctHeight>0</wp14:pctHeight>
                </wp14:sizeRelV>
              </wp:anchor>
            </w:drawing>
          </mc:Choice>
          <mc:Fallback>
            <w:pict>
              <v:shape id="Zone de texte 47" o:spid="_x0000_s1031" type="#_x0000_t202" style="position:absolute;left:0;text-align:left;margin-left:277.8pt;margin-top:3.85pt;width:173.95pt;height:59.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" filled="f" stroked="f">
                <o:lock v:ext="edit" text="t" shapetype="t"/>
                <v:textbox style="mso-fit-shape-to-text:t">
                  <w:txbxContent>
                    <w:p w:rsidR="00727A90" w:rsidRPr="00EC7629" w:rsidRDefault="00B70042" w:rsidP="00D926EB">
                      <w:pPr>
                        <w:bidi/>
                        <w:jc w:val="center"/>
                        <w:rPr>
                          <w:color w:val="FF0000"/>
                          <w:sz w:val="32"/>
                          <w:szCs w:val="3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sidRPr="00EC7629">
                        <w:rPr>
                          <w:rFonts w:hint="cs"/>
                          <w:color w:val="FF0000"/>
                          <w:sz w:val="32"/>
                          <w:szCs w:val="3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حسيني</w:t>
                      </w:r>
                      <w:proofErr w:type="gramEnd"/>
                      <w:r w:rsidR="00727A90" w:rsidRPr="00EC7629">
                        <w:rPr>
                          <w:rFonts w:hint="cs"/>
                          <w:color w:val="FF0000"/>
                          <w:sz w:val="32"/>
                          <w:szCs w:val="3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ناجي</w:t>
                      </w:r>
                    </w:p>
                  </w:txbxContent>
                </v:textbox>
                <w10:wrap type="square" anchorx="margin"/>
              </v:shape>
            </w:pict>
          </mc:Fallback>
        </mc:AlternateContent>
      </w:r>
    </w:p>
    <w:p w:rsidR="00D926EB" w:rsidRDefault="00D926EB" w:rsidP="003F7C5B">
      <w:pPr>
        <w:bidi/>
        <w:spacing w:before="120" w:after="120" w:line="360" w:lineRule="auto"/>
        <w:rPr>
          <w:rFonts w:ascii="Traditional Arabic" w:hAnsi="Traditional Arabic" w:cs="Simplified Arabic"/>
          <w:b/>
          <w:bCs/>
          <w:color w:val="000000"/>
          <w:sz w:val="28"/>
          <w:szCs w:val="28"/>
          <w:rtl/>
        </w:rPr>
      </w:pPr>
    </w:p>
    <w:p w:rsidR="00DC1B9D" w:rsidRDefault="00DC1B9D" w:rsidP="00DC1B9D">
      <w:pPr>
        <w:bidi/>
        <w:spacing w:before="120" w:after="120" w:line="360" w:lineRule="auto"/>
        <w:rPr>
          <w:rFonts w:ascii="Traditional Arabic" w:hAnsi="Traditional Arabic" w:cs="Simplified Arabic"/>
          <w:b/>
          <w:bCs/>
          <w:color w:val="000000"/>
          <w:sz w:val="28"/>
          <w:szCs w:val="28"/>
          <w:rtl/>
        </w:rPr>
      </w:pPr>
    </w:p>
    <w:p w:rsidR="00B65EF4" w:rsidRPr="003F7C5B" w:rsidRDefault="00B65EF4" w:rsidP="00B65EF4">
      <w:pPr>
        <w:bidi/>
        <w:spacing w:before="120" w:after="120" w:line="360" w:lineRule="auto"/>
        <w:rPr>
          <w:rFonts w:ascii="Traditional Arabic" w:hAnsi="Traditional Arabic" w:cs="Simplified Arabic"/>
          <w:b/>
          <w:bCs/>
          <w:color w:val="000000"/>
          <w:sz w:val="28"/>
          <w:szCs w:val="28"/>
        </w:rPr>
      </w:pPr>
    </w:p>
    <w:p w:rsidR="00D926EB" w:rsidRPr="003F7C5B" w:rsidRDefault="00DC1B9D" w:rsidP="003F7C5B">
      <w:pPr>
        <w:bidi/>
        <w:spacing w:before="120" w:after="120" w:line="360" w:lineRule="auto"/>
        <w:rPr>
          <w:rFonts w:ascii="Traditional Arabic" w:hAnsi="Traditional Arabic" w:cs="Simplified Arabic"/>
          <w:b/>
          <w:bCs/>
          <w:color w:val="000000"/>
          <w:sz w:val="28"/>
          <w:szCs w:val="28"/>
          <w:rtl/>
        </w:rPr>
      </w:pPr>
      <w:r w:rsidRPr="003F7C5B">
        <w:rPr>
          <w:rFonts w:cs="Simplified Arabic"/>
          <w:noProof/>
          <w:sz w:val="28"/>
          <w:szCs w:val="28"/>
          <w:lang w:eastAsia="fr-FR"/>
        </w:rPr>
        <w:lastRenderedPageBreak/>
        <w:drawing>
          <wp:anchor distT="0" distB="0" distL="114300" distR="114300" simplePos="0" relativeHeight="251672576" behindDoc="1" locked="0" layoutInCell="1" allowOverlap="1" wp14:anchorId="1552B940" wp14:editId="21998BF1">
            <wp:simplePos x="0" y="0"/>
            <wp:positionH relativeFrom="margin">
              <wp:posOffset>-638203</wp:posOffset>
            </wp:positionH>
            <wp:positionV relativeFrom="paragraph">
              <wp:posOffset>-790614</wp:posOffset>
            </wp:positionV>
            <wp:extent cx="7315200" cy="10467833"/>
            <wp:effectExtent l="0" t="0" r="0" b="0"/>
            <wp:wrapNone/>
            <wp:docPr id="33" name="Image 33" descr="D:\مذكرات 2018\واجهات\واجهات\H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مذكرات 2018\واجهات\واجهات\HADI.jpg"/>
                    <pic:cNvPicPr>
                      <a:picLocks noChangeAspect="1" noChangeArrowheads="1"/>
                    </pic:cNvPicPr>
                  </pic:nvPicPr>
                  <pic:blipFill>
                    <a:blip r:embed="rId12" cstate="print">
                      <a:lum bright="20000"/>
                    </a:blip>
                    <a:srcRect/>
                    <a:stretch>
                      <a:fillRect/>
                    </a:stretch>
                  </pic:blipFill>
                  <pic:spPr bwMode="auto">
                    <a:xfrm>
                      <a:off x="0" y="0"/>
                      <a:ext cx="7315200" cy="104678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C1B9D" w:rsidRDefault="00DC1B9D" w:rsidP="003F7C5B">
      <w:pPr>
        <w:bidi/>
        <w:spacing w:before="120" w:after="120" w:line="360" w:lineRule="auto"/>
        <w:jc w:val="center"/>
        <w:rPr>
          <w:rFonts w:ascii="Traditional Arabic" w:hAnsi="Traditional Arabic" w:cs="Simplified Arabic"/>
          <w:b/>
          <w:bCs/>
          <w:color w:val="000000"/>
          <w:sz w:val="28"/>
          <w:szCs w:val="28"/>
          <w:rtl/>
        </w:rPr>
      </w:pPr>
      <w:r w:rsidRPr="003F7C5B">
        <w:rPr>
          <w:rFonts w:cs="Simplified Arabic"/>
          <w:noProof/>
          <w:sz w:val="28"/>
          <w:szCs w:val="28"/>
          <w:lang w:eastAsia="fr-FR"/>
        </w:rPr>
        <mc:AlternateContent>
          <mc:Choice Requires="wps">
            <w:drawing>
              <wp:anchor distT="0" distB="0" distL="114300" distR="114300" simplePos="0" relativeHeight="251673600" behindDoc="0" locked="0" layoutInCell="1" allowOverlap="1" wp14:anchorId="213123B2" wp14:editId="753333FC">
                <wp:simplePos x="0" y="0"/>
                <wp:positionH relativeFrom="page">
                  <wp:posOffset>2834640</wp:posOffset>
                </wp:positionH>
                <wp:positionV relativeFrom="paragraph">
                  <wp:posOffset>193040</wp:posOffset>
                </wp:positionV>
                <wp:extent cx="1590675" cy="760730"/>
                <wp:effectExtent l="0" t="0" r="0" b="0"/>
                <wp:wrapNone/>
                <wp:docPr id="37"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90675" cy="760730"/>
                        </a:xfrm>
                        <a:prstGeom prst="rect">
                          <a:avLst/>
                        </a:prstGeom>
                        <a:extLst>
                          <a:ext uri="{AF507438-7753-43E0-B8FC-AC1667EBCBE1}">
                            <a14:hiddenEffects xmlns:a14="http://schemas.microsoft.com/office/drawing/2010/main">
                              <a:effectLst/>
                            </a14:hiddenEffects>
                          </a:ext>
                        </a:extLst>
                      </wps:spPr>
                      <wps:txbx>
                        <w:txbxContent>
                          <w:p w:rsidR="00E555D4" w:rsidRDefault="00E555D4" w:rsidP="00D926EB">
                            <w:pPr>
                              <w:bidi/>
                              <w:jc w:val="center"/>
                              <w:rPr>
                                <w:sz w:val="24"/>
                                <w:szCs w:val="24"/>
                              </w:rPr>
                            </w:pPr>
                            <w:r>
                              <w:rPr>
                                <w:rFonts w:ascii="Impact"/>
                                <w:color w:val="92D050"/>
                                <w:sz w:val="72"/>
                                <w:szCs w:val="72"/>
                                <w:rtl/>
                                <w:lang w:bidi="ar-DZ"/>
                                <w14:textOutline w14:w="9525" w14:cap="flat" w14:cmpd="sng" w14:algn="ctr">
                                  <w14:solidFill>
                                    <w14:srgbClr w14:val="000000"/>
                                  </w14:solidFill>
                                  <w14:prstDash w14:val="solid"/>
                                  <w14:round/>
                                </w14:textOutline>
                              </w:rPr>
                              <w:t xml:space="preserve">إهــــــداء </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Zone de texte 37" o:spid="_x0000_s1032" type="#_x0000_t202" style="position:absolute;left:0;text-align:left;margin-left:223.2pt;margin-top:15.2pt;width:125.25pt;height:59.9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" filled="f" stroked="f">
                <o:lock v:ext="edit" text="t" shapetype="t"/>
                <v:textbox style="mso-fit-shape-to-text:t">
                  <w:txbxContent>
                    <w:p w:rsidR="00727A90" w:rsidRDefault="00727A90" w:rsidP="00D926EB">
                      <w:pPr>
                        <w:bidi/>
                        <w:jc w:val="center"/>
                        <w:rPr>
                          <w:sz w:val="24"/>
                          <w:szCs w:val="24"/>
                        </w:rPr>
                      </w:pPr>
                      <w:r>
                        <w:rPr>
                          <w:rFonts w:ascii="Impact"/>
                          <w:color w:val="92D050"/>
                          <w:sz w:val="72"/>
                          <w:szCs w:val="72"/>
                          <w:rtl/>
                          <w:lang w:bidi="ar-DZ"/>
                          <w14:textOutline w14:w="9525" w14:cap="flat" w14:cmpd="sng" w14:algn="ctr">
                            <w14:solidFill>
                              <w14:srgbClr w14:val="000000"/>
                            </w14:solidFill>
                            <w14:prstDash w14:val="solid"/>
                            <w14:round/>
                          </w14:textOutline>
                        </w:rPr>
                        <w:t xml:space="preserve">إهــــــداء </w:t>
                      </w:r>
                    </w:p>
                  </w:txbxContent>
                </v:textbox>
                <w10:wrap anchorx="page"/>
              </v:shape>
            </w:pict>
          </mc:Fallback>
        </mc:AlternateContent>
      </w:r>
    </w:p>
    <w:p w:rsidR="00DC1B9D" w:rsidRDefault="00DC1B9D" w:rsidP="00DC1B9D">
      <w:pPr>
        <w:bidi/>
        <w:spacing w:before="120" w:after="120" w:line="360" w:lineRule="auto"/>
        <w:jc w:val="center"/>
        <w:rPr>
          <w:rFonts w:ascii="Traditional Arabic" w:hAnsi="Traditional Arabic" w:cs="Simplified Arabic"/>
          <w:b/>
          <w:bCs/>
          <w:color w:val="000000"/>
          <w:sz w:val="28"/>
          <w:szCs w:val="28"/>
          <w:rtl/>
        </w:rPr>
      </w:pPr>
    </w:p>
    <w:p w:rsidR="00DC1B9D" w:rsidRDefault="00DC1B9D" w:rsidP="00DC1B9D">
      <w:pPr>
        <w:bidi/>
        <w:spacing w:before="120" w:after="120" w:line="360" w:lineRule="auto"/>
        <w:jc w:val="center"/>
        <w:rPr>
          <w:rFonts w:ascii="Traditional Arabic" w:hAnsi="Traditional Arabic" w:cs="Simplified Arabic"/>
          <w:b/>
          <w:bCs/>
          <w:color w:val="000000"/>
          <w:sz w:val="28"/>
          <w:szCs w:val="28"/>
          <w:rtl/>
        </w:rPr>
      </w:pPr>
    </w:p>
    <w:p w:rsidR="00D926EB" w:rsidRPr="003F7C5B" w:rsidRDefault="00216205" w:rsidP="00DC1B9D">
      <w:pPr>
        <w:bidi/>
        <w:spacing w:before="120" w:after="120" w:line="360" w:lineRule="auto"/>
        <w:jc w:val="center"/>
        <w:rPr>
          <w:rFonts w:ascii="Traditional Arabic" w:hAnsi="Traditional Arabic" w:cs="Simplified Arabic"/>
          <w:b/>
          <w:bCs/>
          <w:color w:val="000000"/>
          <w:sz w:val="28"/>
          <w:szCs w:val="28"/>
          <w:rtl/>
        </w:rPr>
      </w:pPr>
      <w:r w:rsidRPr="00216205">
        <w:rPr>
          <w:rFonts w:ascii="Traditional Arabic" w:hAnsi="Traditional Arabic" w:cs="Simplified Arabic" w:hint="cs"/>
          <w:b/>
          <w:bCs/>
          <w:color w:val="000000"/>
          <w:sz w:val="28"/>
          <w:szCs w:val="28"/>
          <w:rtl/>
        </w:rPr>
        <w:t>أهدي</w:t>
      </w:r>
      <w:r w:rsidRPr="00216205">
        <w:rPr>
          <w:rFonts w:ascii="Traditional Arabic" w:hAnsi="Traditional Arabic" w:cs="Simplified Arabic"/>
          <w:b/>
          <w:bCs/>
          <w:color w:val="000000"/>
          <w:sz w:val="28"/>
          <w:szCs w:val="28"/>
          <w:rtl/>
        </w:rPr>
        <w:t xml:space="preserve"> </w:t>
      </w:r>
      <w:r w:rsidRPr="00216205">
        <w:rPr>
          <w:rFonts w:ascii="Traditional Arabic" w:hAnsi="Traditional Arabic" w:cs="Simplified Arabic" w:hint="cs"/>
          <w:b/>
          <w:bCs/>
          <w:color w:val="000000"/>
          <w:sz w:val="28"/>
          <w:szCs w:val="28"/>
          <w:rtl/>
        </w:rPr>
        <w:t>ثمرة</w:t>
      </w:r>
      <w:r w:rsidRPr="00216205">
        <w:rPr>
          <w:rFonts w:ascii="Traditional Arabic" w:hAnsi="Traditional Arabic" w:cs="Simplified Arabic"/>
          <w:b/>
          <w:bCs/>
          <w:color w:val="000000"/>
          <w:sz w:val="28"/>
          <w:szCs w:val="28"/>
          <w:rtl/>
        </w:rPr>
        <w:t xml:space="preserve"> </w:t>
      </w:r>
      <w:r w:rsidRPr="00216205">
        <w:rPr>
          <w:rFonts w:ascii="Traditional Arabic" w:hAnsi="Traditional Arabic" w:cs="Simplified Arabic" w:hint="cs"/>
          <w:b/>
          <w:bCs/>
          <w:color w:val="000000"/>
          <w:sz w:val="28"/>
          <w:szCs w:val="28"/>
          <w:rtl/>
        </w:rPr>
        <w:t>جهدي</w:t>
      </w:r>
      <w:r w:rsidRPr="00216205">
        <w:rPr>
          <w:rFonts w:ascii="Traditional Arabic" w:hAnsi="Traditional Arabic" w:cs="Simplified Arabic"/>
          <w:b/>
          <w:bCs/>
          <w:color w:val="000000"/>
          <w:sz w:val="28"/>
          <w:szCs w:val="28"/>
          <w:rtl/>
        </w:rPr>
        <w:t xml:space="preserve"> </w:t>
      </w:r>
      <w:r w:rsidRPr="00216205">
        <w:rPr>
          <w:rFonts w:ascii="Traditional Arabic" w:hAnsi="Traditional Arabic" w:cs="Simplified Arabic" w:hint="cs"/>
          <w:b/>
          <w:bCs/>
          <w:color w:val="000000"/>
          <w:sz w:val="28"/>
          <w:szCs w:val="28"/>
          <w:rtl/>
        </w:rPr>
        <w:t>و</w:t>
      </w:r>
      <w:r w:rsidRPr="00216205">
        <w:rPr>
          <w:rFonts w:ascii="Traditional Arabic" w:hAnsi="Traditional Arabic" w:cs="Simplified Arabic"/>
          <w:b/>
          <w:bCs/>
          <w:color w:val="000000"/>
          <w:sz w:val="28"/>
          <w:szCs w:val="28"/>
          <w:rtl/>
        </w:rPr>
        <w:t xml:space="preserve"> </w:t>
      </w:r>
      <w:proofErr w:type="gramStart"/>
      <w:r w:rsidRPr="00216205">
        <w:rPr>
          <w:rFonts w:ascii="Traditional Arabic" w:hAnsi="Traditional Arabic" w:cs="Simplified Arabic" w:hint="cs"/>
          <w:b/>
          <w:bCs/>
          <w:color w:val="000000"/>
          <w:sz w:val="28"/>
          <w:szCs w:val="28"/>
          <w:rtl/>
        </w:rPr>
        <w:t>عملي</w:t>
      </w:r>
      <w:proofErr w:type="gramEnd"/>
    </w:p>
    <w:p w:rsidR="00D926EB" w:rsidRPr="003F7C5B" w:rsidRDefault="00D926EB"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 xml:space="preserve">إلى روح </w:t>
      </w:r>
      <w:r w:rsidR="00B41EF8" w:rsidRPr="003F7C5B">
        <w:rPr>
          <w:rFonts w:ascii="Traditional Arabic" w:hAnsi="Traditional Arabic" w:cs="Simplified Arabic" w:hint="cs"/>
          <w:b/>
          <w:bCs/>
          <w:sz w:val="28"/>
          <w:szCs w:val="28"/>
          <w:rtl/>
          <w:lang w:bidi="ar-DZ"/>
        </w:rPr>
        <w:t>ابي رحمة الله عليه</w:t>
      </w:r>
    </w:p>
    <w:p w:rsidR="00D926EB" w:rsidRPr="003F7C5B" w:rsidRDefault="00D926EB"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 xml:space="preserve">إلى </w:t>
      </w:r>
      <w:r w:rsidR="00B41EF8" w:rsidRPr="003F7C5B">
        <w:rPr>
          <w:rFonts w:ascii="Traditional Arabic" w:hAnsi="Traditional Arabic" w:cs="Simplified Arabic" w:hint="cs"/>
          <w:b/>
          <w:bCs/>
          <w:sz w:val="28"/>
          <w:szCs w:val="28"/>
          <w:rtl/>
          <w:lang w:bidi="ar-DZ"/>
        </w:rPr>
        <w:t>امي العزيزة اطال الله في عمرها</w:t>
      </w:r>
    </w:p>
    <w:p w:rsidR="00216205" w:rsidRDefault="00D926EB" w:rsidP="003F7C5B">
      <w:pPr>
        <w:tabs>
          <w:tab w:val="left" w:pos="1181"/>
        </w:tabs>
        <w:spacing w:line="360" w:lineRule="auto"/>
        <w:jc w:val="center"/>
        <w:rPr>
          <w:rFonts w:ascii="Traditional Arabic" w:hAnsi="Traditional Arabic" w:cs="Simplified Arabic"/>
          <w:b/>
          <w:bCs/>
          <w:sz w:val="28"/>
          <w:szCs w:val="28"/>
          <w:rtl/>
          <w:lang w:bidi="ar-DZ"/>
        </w:rPr>
      </w:pPr>
      <w:proofErr w:type="gramStart"/>
      <w:r w:rsidRPr="003F7C5B">
        <w:rPr>
          <w:rFonts w:ascii="Traditional Arabic" w:hAnsi="Traditional Arabic" w:cs="Simplified Arabic" w:hint="cs"/>
          <w:b/>
          <w:bCs/>
          <w:sz w:val="28"/>
          <w:szCs w:val="28"/>
          <w:rtl/>
          <w:lang w:bidi="ar-DZ"/>
        </w:rPr>
        <w:t>إلى</w:t>
      </w:r>
      <w:proofErr w:type="gramEnd"/>
      <w:r w:rsidRPr="003F7C5B">
        <w:rPr>
          <w:rFonts w:ascii="Traditional Arabic" w:hAnsi="Traditional Arabic" w:cs="Simplified Arabic" w:hint="cs"/>
          <w:b/>
          <w:bCs/>
          <w:sz w:val="28"/>
          <w:szCs w:val="28"/>
          <w:rtl/>
          <w:lang w:bidi="ar-DZ"/>
        </w:rPr>
        <w:t xml:space="preserve"> أعز الناس على قلبي</w:t>
      </w:r>
    </w:p>
    <w:p w:rsidR="00D926EB" w:rsidRPr="003F7C5B" w:rsidRDefault="00216205" w:rsidP="003F7C5B">
      <w:pPr>
        <w:tabs>
          <w:tab w:val="left" w:pos="1181"/>
        </w:tabs>
        <w:spacing w:line="360" w:lineRule="auto"/>
        <w:jc w:val="center"/>
        <w:rPr>
          <w:rFonts w:ascii="Traditional Arabic" w:hAnsi="Traditional Arabic" w:cs="Simplified Arabic"/>
          <w:b/>
          <w:bCs/>
          <w:sz w:val="28"/>
          <w:szCs w:val="28"/>
          <w:rtl/>
          <w:lang w:bidi="ar-DZ"/>
        </w:rPr>
      </w:pPr>
      <w:r w:rsidRPr="00216205">
        <w:rPr>
          <w:rFonts w:ascii="Traditional Arabic" w:hAnsi="Traditional Arabic" w:cs="Simplified Arabic" w:hint="cs"/>
          <w:b/>
          <w:bCs/>
          <w:sz w:val="28"/>
          <w:szCs w:val="28"/>
          <w:rtl/>
          <w:lang w:bidi="ar-DZ"/>
        </w:rPr>
        <w:t>إلى</w:t>
      </w:r>
      <w:r w:rsidRPr="00216205">
        <w:rPr>
          <w:rFonts w:ascii="Traditional Arabic" w:hAnsi="Traditional Arabic" w:cs="Simplified Arabic"/>
          <w:b/>
          <w:bCs/>
          <w:sz w:val="28"/>
          <w:szCs w:val="28"/>
          <w:rtl/>
          <w:lang w:bidi="ar-DZ"/>
        </w:rPr>
        <w:t xml:space="preserve"> </w:t>
      </w:r>
      <w:r w:rsidRPr="00216205">
        <w:rPr>
          <w:rFonts w:ascii="Traditional Arabic" w:hAnsi="Traditional Arabic" w:cs="Simplified Arabic" w:hint="cs"/>
          <w:b/>
          <w:bCs/>
          <w:sz w:val="28"/>
          <w:szCs w:val="28"/>
          <w:rtl/>
          <w:lang w:bidi="ar-DZ"/>
        </w:rPr>
        <w:t>اخوتي</w:t>
      </w:r>
      <w:r w:rsidRPr="00216205">
        <w:rPr>
          <w:rFonts w:ascii="Traditional Arabic" w:hAnsi="Traditional Arabic" w:cs="Simplified Arabic"/>
          <w:b/>
          <w:bCs/>
          <w:sz w:val="28"/>
          <w:szCs w:val="28"/>
          <w:rtl/>
          <w:lang w:bidi="ar-DZ"/>
        </w:rPr>
        <w:t xml:space="preserve"> </w:t>
      </w:r>
      <w:r w:rsidRPr="00216205">
        <w:rPr>
          <w:rFonts w:ascii="Traditional Arabic" w:hAnsi="Traditional Arabic" w:cs="Simplified Arabic" w:hint="cs"/>
          <w:b/>
          <w:bCs/>
          <w:sz w:val="28"/>
          <w:szCs w:val="28"/>
          <w:rtl/>
          <w:lang w:bidi="ar-DZ"/>
        </w:rPr>
        <w:t>واخواتي</w:t>
      </w:r>
      <w:r w:rsidR="00D926EB" w:rsidRPr="003F7C5B">
        <w:rPr>
          <w:rFonts w:ascii="Traditional Arabic" w:hAnsi="Traditional Arabic" w:cs="Simplified Arabic" w:hint="cs"/>
          <w:b/>
          <w:bCs/>
          <w:sz w:val="28"/>
          <w:szCs w:val="28"/>
          <w:rtl/>
          <w:lang w:bidi="ar-DZ"/>
        </w:rPr>
        <w:t xml:space="preserve"> </w:t>
      </w:r>
    </w:p>
    <w:p w:rsidR="00B41EF8" w:rsidRPr="003F7C5B" w:rsidRDefault="00D926EB" w:rsidP="00216205">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 xml:space="preserve">الى من كان بجانبي دائما وسندا لي </w:t>
      </w:r>
      <w:r w:rsidR="00B41EF8" w:rsidRPr="003F7C5B">
        <w:rPr>
          <w:rFonts w:ascii="Traditional Arabic" w:hAnsi="Traditional Arabic" w:cs="Simplified Arabic" w:hint="cs"/>
          <w:b/>
          <w:bCs/>
          <w:sz w:val="28"/>
          <w:szCs w:val="28"/>
          <w:rtl/>
          <w:lang w:bidi="ar-DZ"/>
        </w:rPr>
        <w:t xml:space="preserve">زوجتي ورفيقة دربي </w:t>
      </w:r>
    </w:p>
    <w:p w:rsidR="00B41EF8" w:rsidRPr="003F7C5B" w:rsidRDefault="00B41EF8"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الى كل زملائي وزميلاتي</w:t>
      </w:r>
      <w:r w:rsidR="00216205">
        <w:rPr>
          <w:rFonts w:ascii="Traditional Arabic" w:hAnsi="Traditional Arabic" w:cs="Simplified Arabic" w:hint="cs"/>
          <w:b/>
          <w:bCs/>
          <w:sz w:val="28"/>
          <w:szCs w:val="28"/>
          <w:rtl/>
          <w:lang w:bidi="ar-DZ"/>
        </w:rPr>
        <w:t xml:space="preserve"> الدين ساعدوني في مشواري الدراسي </w:t>
      </w:r>
      <w:r w:rsidRPr="003F7C5B">
        <w:rPr>
          <w:rFonts w:ascii="Traditional Arabic" w:hAnsi="Traditional Arabic" w:cs="Simplified Arabic" w:hint="cs"/>
          <w:b/>
          <w:bCs/>
          <w:sz w:val="28"/>
          <w:szCs w:val="28"/>
          <w:rtl/>
          <w:lang w:bidi="ar-DZ"/>
        </w:rPr>
        <w:t xml:space="preserve"> في كلية الحقوق</w:t>
      </w:r>
    </w:p>
    <w:p w:rsidR="00B41EF8" w:rsidRPr="003F7C5B" w:rsidRDefault="00B41EF8" w:rsidP="003F7C5B">
      <w:pPr>
        <w:tabs>
          <w:tab w:val="left" w:pos="1181"/>
        </w:tabs>
        <w:spacing w:line="360" w:lineRule="auto"/>
        <w:jc w:val="center"/>
        <w:rPr>
          <w:rFonts w:ascii="Traditional Arabic" w:hAnsi="Traditional Arabic" w:cs="Simplified Arabic"/>
          <w:b/>
          <w:bCs/>
          <w:sz w:val="28"/>
          <w:szCs w:val="28"/>
          <w:rtl/>
          <w:lang w:bidi="ar-DZ"/>
        </w:rPr>
      </w:pPr>
      <w:r w:rsidRPr="003F7C5B">
        <w:rPr>
          <w:rFonts w:ascii="Traditional Arabic" w:hAnsi="Traditional Arabic" w:cs="Simplified Arabic" w:hint="cs"/>
          <w:b/>
          <w:bCs/>
          <w:sz w:val="28"/>
          <w:szCs w:val="28"/>
          <w:rtl/>
          <w:lang w:bidi="ar-DZ"/>
        </w:rPr>
        <w:t>الى كل من يسعهم قلبي ولم يسعهم قلمي</w:t>
      </w:r>
    </w:p>
    <w:p w:rsidR="00B41EF8" w:rsidRPr="003F7C5B" w:rsidRDefault="00B41EF8" w:rsidP="003F7C5B">
      <w:pPr>
        <w:tabs>
          <w:tab w:val="left" w:pos="1181"/>
        </w:tabs>
        <w:spacing w:line="360" w:lineRule="auto"/>
        <w:rPr>
          <w:rFonts w:ascii="Traditional Arabic" w:hAnsi="Traditional Arabic" w:cs="Simplified Arabic"/>
          <w:b/>
          <w:bCs/>
          <w:sz w:val="28"/>
          <w:szCs w:val="28"/>
          <w:rtl/>
          <w:lang w:bidi="ar-DZ"/>
        </w:rPr>
      </w:pPr>
      <w:r w:rsidRPr="003F7C5B">
        <w:rPr>
          <w:rFonts w:ascii="Traditional Arabic" w:hAnsi="Traditional Arabic" w:cs="Simplified Arabic"/>
          <w:b/>
          <w:bCs/>
          <w:sz w:val="28"/>
          <w:szCs w:val="28"/>
          <w:rtl/>
          <w:lang w:bidi="ar-DZ"/>
        </w:rPr>
        <w:t>.</w:t>
      </w:r>
    </w:p>
    <w:p w:rsidR="00D926EB" w:rsidRPr="003F7C5B" w:rsidRDefault="00B41EF8" w:rsidP="003F7C5B">
      <w:pPr>
        <w:tabs>
          <w:tab w:val="left" w:pos="1181"/>
        </w:tabs>
        <w:spacing w:line="360" w:lineRule="auto"/>
        <w:rPr>
          <w:rFonts w:ascii="Traditional Arabic" w:hAnsi="Traditional Arabic" w:cs="Simplified Arabic"/>
          <w:b/>
          <w:bCs/>
          <w:sz w:val="28"/>
          <w:szCs w:val="28"/>
          <w:lang w:bidi="ar-DZ"/>
        </w:rPr>
        <w:sectPr w:rsidR="00D926EB" w:rsidRPr="003F7C5B" w:rsidSect="00473343">
          <w:headerReference w:type="default" r:id="rId13"/>
          <w:footerReference w:type="default" r:id="rId14"/>
          <w:footnotePr>
            <w:numRestart w:val="eachPage"/>
          </w:footnotePr>
          <w:pgSz w:w="11906" w:h="16838"/>
          <w:pgMar w:top="1417" w:right="1417" w:bottom="1417" w:left="1134" w:header="708" w:footer="708" w:gutter="0"/>
          <w:cols w:space="708"/>
          <w:docGrid w:linePitch="360"/>
        </w:sectPr>
      </w:pPr>
      <w:r w:rsidRPr="003F7C5B">
        <w:rPr>
          <w:rFonts w:cs="Simplified Arabic"/>
          <w:noProof/>
          <w:color w:val="00B050"/>
          <w:sz w:val="28"/>
          <w:szCs w:val="28"/>
          <w:lang w:eastAsia="fr-FR"/>
        </w:rPr>
        <mc:AlternateContent>
          <mc:Choice Requires="wpg">
            <w:drawing>
              <wp:anchor distT="0" distB="0" distL="114300" distR="114300" simplePos="0" relativeHeight="251678720" behindDoc="0" locked="0" layoutInCell="1" allowOverlap="1" wp14:anchorId="68C96E7B" wp14:editId="12A0650A">
                <wp:simplePos x="0" y="0"/>
                <wp:positionH relativeFrom="column">
                  <wp:posOffset>2190750</wp:posOffset>
                </wp:positionH>
                <wp:positionV relativeFrom="paragraph">
                  <wp:posOffset>470535</wp:posOffset>
                </wp:positionV>
                <wp:extent cx="2058670" cy="480060"/>
                <wp:effectExtent l="10160" t="13970" r="7620" b="1079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480060"/>
                          <a:chOff x="853" y="11774"/>
                          <a:chExt cx="2680" cy="458"/>
                        </a:xfrm>
                      </wpg:grpSpPr>
                      <wps:wsp>
                        <wps:cNvPr id="2" name="Freeform 5"/>
                        <wps:cNvSpPr>
                          <a:spLocks noEditPoints="1"/>
                        </wps:cNvSpPr>
                        <wps:spPr bwMode="auto">
                          <a:xfrm>
                            <a:off x="3094" y="11774"/>
                            <a:ext cx="439" cy="446"/>
                          </a:xfrm>
                          <a:custGeom>
                            <a:avLst/>
                            <a:gdLst>
                              <a:gd name="T0" fmla="*/ 1050 w 1462"/>
                              <a:gd name="T1" fmla="*/ 1398 h 1479"/>
                              <a:gd name="T2" fmla="*/ 718 w 1462"/>
                              <a:gd name="T3" fmla="*/ 1409 h 1479"/>
                              <a:gd name="T4" fmla="*/ 567 w 1462"/>
                              <a:gd name="T5" fmla="*/ 1438 h 1479"/>
                              <a:gd name="T6" fmla="*/ 442 w 1462"/>
                              <a:gd name="T7" fmla="*/ 1446 h 1479"/>
                              <a:gd name="T8" fmla="*/ 295 w 1462"/>
                              <a:gd name="T9" fmla="*/ 1266 h 1479"/>
                              <a:gd name="T10" fmla="*/ 0 w 1462"/>
                              <a:gd name="T11" fmla="*/ 1479 h 1479"/>
                              <a:gd name="T12" fmla="*/ 285 w 1462"/>
                              <a:gd name="T13" fmla="*/ 1119 h 1479"/>
                              <a:gd name="T14" fmla="*/ 279 w 1462"/>
                              <a:gd name="T15" fmla="*/ 1003 h 1479"/>
                              <a:gd name="T16" fmla="*/ 534 w 1462"/>
                              <a:gd name="T17" fmla="*/ 286 h 1479"/>
                              <a:gd name="T18" fmla="*/ 960 w 1462"/>
                              <a:gd name="T19" fmla="*/ 453 h 1479"/>
                              <a:gd name="T20" fmla="*/ 1462 w 1462"/>
                              <a:gd name="T21" fmla="*/ 92 h 1479"/>
                              <a:gd name="T22" fmla="*/ 1014 w 1462"/>
                              <a:gd name="T23" fmla="*/ 557 h 1479"/>
                              <a:gd name="T24" fmla="*/ 1166 w 1462"/>
                              <a:gd name="T25" fmla="*/ 870 h 1479"/>
                              <a:gd name="T26" fmla="*/ 1259 w 1462"/>
                              <a:gd name="T27" fmla="*/ 1040 h 1479"/>
                              <a:gd name="T28" fmla="*/ 1165 w 1462"/>
                              <a:gd name="T29" fmla="*/ 1392 h 1479"/>
                              <a:gd name="T30" fmla="*/ 1215 w 1462"/>
                              <a:gd name="T31" fmla="*/ 992 h 1479"/>
                              <a:gd name="T32" fmla="*/ 1021 w 1462"/>
                              <a:gd name="T33" fmla="*/ 687 h 1479"/>
                              <a:gd name="T34" fmla="*/ 786 w 1462"/>
                              <a:gd name="T35" fmla="*/ 784 h 1479"/>
                              <a:gd name="T36" fmla="*/ 785 w 1462"/>
                              <a:gd name="T37" fmla="*/ 1009 h 1479"/>
                              <a:gd name="T38" fmla="*/ 447 w 1462"/>
                              <a:gd name="T39" fmla="*/ 1097 h 1479"/>
                              <a:gd name="T40" fmla="*/ 436 w 1462"/>
                              <a:gd name="T41" fmla="*/ 1291 h 1479"/>
                              <a:gd name="T42" fmla="*/ 911 w 1462"/>
                              <a:gd name="T43" fmla="*/ 1399 h 1479"/>
                              <a:gd name="T44" fmla="*/ 1050 w 1462"/>
                              <a:gd name="T45" fmla="*/ 1326 h 1479"/>
                              <a:gd name="T46" fmla="*/ 923 w 1462"/>
                              <a:gd name="T47" fmla="*/ 487 h 1479"/>
                              <a:gd name="T48" fmla="*/ 550 w 1462"/>
                              <a:gd name="T49" fmla="*/ 360 h 1479"/>
                              <a:gd name="T50" fmla="*/ 336 w 1462"/>
                              <a:gd name="T51" fmla="*/ 959 h 1479"/>
                              <a:gd name="T52" fmla="*/ 484 w 1462"/>
                              <a:gd name="T53" fmla="*/ 729 h 1479"/>
                              <a:gd name="T54" fmla="*/ 616 w 1462"/>
                              <a:gd name="T55" fmla="*/ 557 h 1479"/>
                              <a:gd name="T56" fmla="*/ 923 w 1462"/>
                              <a:gd name="T57" fmla="*/ 487 h 1479"/>
                              <a:gd name="T58" fmla="*/ 678 w 1462"/>
                              <a:gd name="T59" fmla="*/ 694 h 1479"/>
                              <a:gd name="T60" fmla="*/ 520 w 1462"/>
                              <a:gd name="T61" fmla="*/ 775 h 1479"/>
                              <a:gd name="T62" fmla="*/ 700 w 1462"/>
                              <a:gd name="T63" fmla="*/ 711 h 1479"/>
                              <a:gd name="T64" fmla="*/ 524 w 1462"/>
                              <a:gd name="T65" fmla="*/ 1042 h 1479"/>
                              <a:gd name="T66" fmla="*/ 743 w 1462"/>
                              <a:gd name="T67" fmla="*/ 858 h 1479"/>
                              <a:gd name="T68" fmla="*/ 559 w 1462"/>
                              <a:gd name="T69" fmla="*/ 1344 h 1479"/>
                              <a:gd name="T70" fmla="*/ 443 w 1462"/>
                              <a:gd name="T71" fmla="*/ 1355 h 1479"/>
                              <a:gd name="T72" fmla="*/ 499 w 1462"/>
                              <a:gd name="T73" fmla="*/ 1409 h 1479"/>
                              <a:gd name="T74" fmla="*/ 670 w 1462"/>
                              <a:gd name="T75" fmla="*/ 1390 h 1479"/>
                              <a:gd name="T76" fmla="*/ 632 w 1462"/>
                              <a:gd name="T77" fmla="*/ 1410 h 1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62" h="1479">
                                <a:moveTo>
                                  <a:pt x="1183" y="1479"/>
                                </a:moveTo>
                                <a:cubicBezTo>
                                  <a:pt x="1139" y="1451"/>
                                  <a:pt x="1094" y="1425"/>
                                  <a:pt x="1050" y="1398"/>
                                </a:cubicBezTo>
                                <a:cubicBezTo>
                                  <a:pt x="1015" y="1427"/>
                                  <a:pt x="968" y="1453"/>
                                  <a:pt x="910" y="1479"/>
                                </a:cubicBezTo>
                                <a:cubicBezTo>
                                  <a:pt x="853" y="1464"/>
                                  <a:pt x="788" y="1442"/>
                                  <a:pt x="718" y="1409"/>
                                </a:cubicBezTo>
                                <a:cubicBezTo>
                                  <a:pt x="693" y="1456"/>
                                  <a:pt x="665" y="1479"/>
                                  <a:pt x="635" y="1479"/>
                                </a:cubicBezTo>
                                <a:cubicBezTo>
                                  <a:pt x="610" y="1479"/>
                                  <a:pt x="587" y="1465"/>
                                  <a:pt x="567" y="1438"/>
                                </a:cubicBezTo>
                                <a:cubicBezTo>
                                  <a:pt x="545" y="1466"/>
                                  <a:pt x="523" y="1479"/>
                                  <a:pt x="501" y="1479"/>
                                </a:cubicBezTo>
                                <a:cubicBezTo>
                                  <a:pt x="479" y="1479"/>
                                  <a:pt x="459" y="1468"/>
                                  <a:pt x="442" y="1446"/>
                                </a:cubicBezTo>
                                <a:cubicBezTo>
                                  <a:pt x="424" y="1425"/>
                                  <a:pt x="408" y="1393"/>
                                  <a:pt x="395" y="1351"/>
                                </a:cubicBezTo>
                                <a:cubicBezTo>
                                  <a:pt x="348" y="1340"/>
                                  <a:pt x="314" y="1312"/>
                                  <a:pt x="295" y="1266"/>
                                </a:cubicBezTo>
                                <a:cubicBezTo>
                                  <a:pt x="259" y="1301"/>
                                  <a:pt x="223" y="1335"/>
                                  <a:pt x="187" y="1371"/>
                                </a:cubicBezTo>
                                <a:cubicBezTo>
                                  <a:pt x="125" y="1407"/>
                                  <a:pt x="62" y="1442"/>
                                  <a:pt x="0" y="1479"/>
                                </a:cubicBezTo>
                                <a:cubicBezTo>
                                  <a:pt x="47" y="1404"/>
                                  <a:pt x="97" y="1331"/>
                                  <a:pt x="144" y="1256"/>
                                </a:cubicBezTo>
                                <a:cubicBezTo>
                                  <a:pt x="191" y="1210"/>
                                  <a:pt x="239" y="1165"/>
                                  <a:pt x="285" y="1119"/>
                                </a:cubicBezTo>
                                <a:cubicBezTo>
                                  <a:pt x="298" y="1077"/>
                                  <a:pt x="324" y="1049"/>
                                  <a:pt x="360" y="1034"/>
                                </a:cubicBezTo>
                                <a:cubicBezTo>
                                  <a:pt x="336" y="1032"/>
                                  <a:pt x="308" y="1022"/>
                                  <a:pt x="279" y="1003"/>
                                </a:cubicBezTo>
                                <a:cubicBezTo>
                                  <a:pt x="308" y="860"/>
                                  <a:pt x="339" y="718"/>
                                  <a:pt x="369" y="576"/>
                                </a:cubicBezTo>
                                <a:cubicBezTo>
                                  <a:pt x="423" y="479"/>
                                  <a:pt x="480" y="383"/>
                                  <a:pt x="534" y="286"/>
                                </a:cubicBezTo>
                                <a:cubicBezTo>
                                  <a:pt x="660" y="315"/>
                                  <a:pt x="787" y="341"/>
                                  <a:pt x="914" y="370"/>
                                </a:cubicBezTo>
                                <a:cubicBezTo>
                                  <a:pt x="929" y="398"/>
                                  <a:pt x="945" y="425"/>
                                  <a:pt x="960" y="453"/>
                                </a:cubicBezTo>
                                <a:cubicBezTo>
                                  <a:pt x="1111" y="301"/>
                                  <a:pt x="1266" y="153"/>
                                  <a:pt x="1416" y="0"/>
                                </a:cubicBezTo>
                                <a:cubicBezTo>
                                  <a:pt x="1447" y="18"/>
                                  <a:pt x="1462" y="47"/>
                                  <a:pt x="1462" y="92"/>
                                </a:cubicBezTo>
                                <a:cubicBezTo>
                                  <a:pt x="1462" y="99"/>
                                  <a:pt x="1462" y="107"/>
                                  <a:pt x="1461" y="116"/>
                                </a:cubicBezTo>
                                <a:cubicBezTo>
                                  <a:pt x="1314" y="265"/>
                                  <a:pt x="1161" y="409"/>
                                  <a:pt x="1014" y="557"/>
                                </a:cubicBezTo>
                                <a:cubicBezTo>
                                  <a:pt x="1026" y="586"/>
                                  <a:pt x="1040" y="614"/>
                                  <a:pt x="1052" y="642"/>
                                </a:cubicBezTo>
                                <a:cubicBezTo>
                                  <a:pt x="1108" y="768"/>
                                  <a:pt x="1148" y="845"/>
                                  <a:pt x="1166" y="870"/>
                                </a:cubicBezTo>
                                <a:cubicBezTo>
                                  <a:pt x="1183" y="897"/>
                                  <a:pt x="1213" y="923"/>
                                  <a:pt x="1257" y="946"/>
                                </a:cubicBezTo>
                                <a:cubicBezTo>
                                  <a:pt x="1258" y="988"/>
                                  <a:pt x="1259" y="1020"/>
                                  <a:pt x="1259" y="1040"/>
                                </a:cubicBezTo>
                                <a:cubicBezTo>
                                  <a:pt x="1259" y="1212"/>
                                  <a:pt x="1233" y="1357"/>
                                  <a:pt x="1183" y="1479"/>
                                </a:cubicBezTo>
                                <a:close/>
                                <a:moveTo>
                                  <a:pt x="1165" y="1392"/>
                                </a:moveTo>
                                <a:cubicBezTo>
                                  <a:pt x="1197" y="1275"/>
                                  <a:pt x="1215" y="1156"/>
                                  <a:pt x="1215" y="1038"/>
                                </a:cubicBezTo>
                                <a:cubicBezTo>
                                  <a:pt x="1215" y="1022"/>
                                  <a:pt x="1215" y="1007"/>
                                  <a:pt x="1215" y="992"/>
                                </a:cubicBezTo>
                                <a:cubicBezTo>
                                  <a:pt x="1156" y="953"/>
                                  <a:pt x="1100" y="873"/>
                                  <a:pt x="1049" y="750"/>
                                </a:cubicBezTo>
                                <a:cubicBezTo>
                                  <a:pt x="1035" y="718"/>
                                  <a:pt x="1026" y="696"/>
                                  <a:pt x="1021" y="687"/>
                                </a:cubicBezTo>
                                <a:cubicBezTo>
                                  <a:pt x="1007" y="656"/>
                                  <a:pt x="991" y="625"/>
                                  <a:pt x="976" y="594"/>
                                </a:cubicBezTo>
                                <a:cubicBezTo>
                                  <a:pt x="913" y="658"/>
                                  <a:pt x="849" y="720"/>
                                  <a:pt x="786" y="784"/>
                                </a:cubicBezTo>
                                <a:cubicBezTo>
                                  <a:pt x="785" y="821"/>
                                  <a:pt x="785" y="858"/>
                                  <a:pt x="784" y="895"/>
                                </a:cubicBezTo>
                                <a:cubicBezTo>
                                  <a:pt x="785" y="933"/>
                                  <a:pt x="785" y="971"/>
                                  <a:pt x="785" y="1009"/>
                                </a:cubicBezTo>
                                <a:cubicBezTo>
                                  <a:pt x="697" y="1029"/>
                                  <a:pt x="612" y="1061"/>
                                  <a:pt x="528" y="1112"/>
                                </a:cubicBezTo>
                                <a:cubicBezTo>
                                  <a:pt x="497" y="1102"/>
                                  <a:pt x="471" y="1097"/>
                                  <a:pt x="447" y="1097"/>
                                </a:cubicBezTo>
                                <a:cubicBezTo>
                                  <a:pt x="366" y="1097"/>
                                  <a:pt x="326" y="1129"/>
                                  <a:pt x="326" y="1193"/>
                                </a:cubicBezTo>
                                <a:cubicBezTo>
                                  <a:pt x="326" y="1259"/>
                                  <a:pt x="362" y="1291"/>
                                  <a:pt x="436" y="1291"/>
                                </a:cubicBezTo>
                                <a:cubicBezTo>
                                  <a:pt x="462" y="1291"/>
                                  <a:pt x="495" y="1283"/>
                                  <a:pt x="537" y="1268"/>
                                </a:cubicBezTo>
                                <a:cubicBezTo>
                                  <a:pt x="716" y="1342"/>
                                  <a:pt x="841" y="1384"/>
                                  <a:pt x="911" y="1399"/>
                                </a:cubicBezTo>
                                <a:cubicBezTo>
                                  <a:pt x="929" y="1390"/>
                                  <a:pt x="942" y="1383"/>
                                  <a:pt x="951" y="1379"/>
                                </a:cubicBezTo>
                                <a:cubicBezTo>
                                  <a:pt x="997" y="1356"/>
                                  <a:pt x="1030" y="1339"/>
                                  <a:pt x="1050" y="1326"/>
                                </a:cubicBezTo>
                                <a:cubicBezTo>
                                  <a:pt x="1088" y="1349"/>
                                  <a:pt x="1126" y="1370"/>
                                  <a:pt x="1165" y="1392"/>
                                </a:cubicBezTo>
                                <a:close/>
                                <a:moveTo>
                                  <a:pt x="923" y="487"/>
                                </a:moveTo>
                                <a:cubicBezTo>
                                  <a:pt x="914" y="469"/>
                                  <a:pt x="904" y="450"/>
                                  <a:pt x="894" y="432"/>
                                </a:cubicBezTo>
                                <a:cubicBezTo>
                                  <a:pt x="780" y="408"/>
                                  <a:pt x="665" y="385"/>
                                  <a:pt x="550" y="360"/>
                                </a:cubicBezTo>
                                <a:cubicBezTo>
                                  <a:pt x="503" y="444"/>
                                  <a:pt x="454" y="526"/>
                                  <a:pt x="407" y="610"/>
                                </a:cubicBezTo>
                                <a:cubicBezTo>
                                  <a:pt x="384" y="726"/>
                                  <a:pt x="359" y="843"/>
                                  <a:pt x="336" y="959"/>
                                </a:cubicBezTo>
                                <a:cubicBezTo>
                                  <a:pt x="346" y="962"/>
                                  <a:pt x="355" y="963"/>
                                  <a:pt x="360" y="963"/>
                                </a:cubicBezTo>
                                <a:cubicBezTo>
                                  <a:pt x="411" y="963"/>
                                  <a:pt x="452" y="885"/>
                                  <a:pt x="484" y="729"/>
                                </a:cubicBezTo>
                                <a:cubicBezTo>
                                  <a:pt x="493" y="718"/>
                                  <a:pt x="503" y="707"/>
                                  <a:pt x="512" y="696"/>
                                </a:cubicBezTo>
                                <a:cubicBezTo>
                                  <a:pt x="547" y="655"/>
                                  <a:pt x="583" y="610"/>
                                  <a:pt x="616" y="557"/>
                                </a:cubicBezTo>
                                <a:cubicBezTo>
                                  <a:pt x="653" y="594"/>
                                  <a:pt x="694" y="631"/>
                                  <a:pt x="740" y="669"/>
                                </a:cubicBezTo>
                                <a:cubicBezTo>
                                  <a:pt x="800" y="608"/>
                                  <a:pt x="863" y="548"/>
                                  <a:pt x="923" y="487"/>
                                </a:cubicBezTo>
                                <a:close/>
                                <a:moveTo>
                                  <a:pt x="700" y="711"/>
                                </a:moveTo>
                                <a:cubicBezTo>
                                  <a:pt x="691" y="703"/>
                                  <a:pt x="683" y="698"/>
                                  <a:pt x="678" y="694"/>
                                </a:cubicBezTo>
                                <a:cubicBezTo>
                                  <a:pt x="657" y="679"/>
                                  <a:pt x="639" y="663"/>
                                  <a:pt x="625" y="646"/>
                                </a:cubicBezTo>
                                <a:cubicBezTo>
                                  <a:pt x="599" y="691"/>
                                  <a:pt x="563" y="734"/>
                                  <a:pt x="520" y="775"/>
                                </a:cubicBezTo>
                                <a:cubicBezTo>
                                  <a:pt x="509" y="831"/>
                                  <a:pt x="492" y="884"/>
                                  <a:pt x="471" y="934"/>
                                </a:cubicBezTo>
                                <a:cubicBezTo>
                                  <a:pt x="546" y="859"/>
                                  <a:pt x="624" y="786"/>
                                  <a:pt x="700" y="711"/>
                                </a:cubicBezTo>
                                <a:close/>
                                <a:moveTo>
                                  <a:pt x="743" y="823"/>
                                </a:moveTo>
                                <a:cubicBezTo>
                                  <a:pt x="671" y="897"/>
                                  <a:pt x="597" y="968"/>
                                  <a:pt x="524" y="1042"/>
                                </a:cubicBezTo>
                                <a:cubicBezTo>
                                  <a:pt x="620" y="994"/>
                                  <a:pt x="693" y="964"/>
                                  <a:pt x="743" y="950"/>
                                </a:cubicBezTo>
                                <a:cubicBezTo>
                                  <a:pt x="743" y="919"/>
                                  <a:pt x="743" y="889"/>
                                  <a:pt x="743" y="858"/>
                                </a:cubicBezTo>
                                <a:cubicBezTo>
                                  <a:pt x="743" y="846"/>
                                  <a:pt x="743" y="835"/>
                                  <a:pt x="743" y="823"/>
                                </a:cubicBezTo>
                                <a:close/>
                                <a:moveTo>
                                  <a:pt x="559" y="1344"/>
                                </a:moveTo>
                                <a:cubicBezTo>
                                  <a:pt x="552" y="1341"/>
                                  <a:pt x="545" y="1338"/>
                                  <a:pt x="538" y="1334"/>
                                </a:cubicBezTo>
                                <a:cubicBezTo>
                                  <a:pt x="495" y="1348"/>
                                  <a:pt x="464" y="1355"/>
                                  <a:pt x="443" y="1355"/>
                                </a:cubicBezTo>
                                <a:cubicBezTo>
                                  <a:pt x="452" y="1372"/>
                                  <a:pt x="463" y="1386"/>
                                  <a:pt x="472" y="1395"/>
                                </a:cubicBezTo>
                                <a:cubicBezTo>
                                  <a:pt x="481" y="1405"/>
                                  <a:pt x="490" y="1409"/>
                                  <a:pt x="499" y="1409"/>
                                </a:cubicBezTo>
                                <a:cubicBezTo>
                                  <a:pt x="524" y="1409"/>
                                  <a:pt x="545" y="1387"/>
                                  <a:pt x="559" y="1344"/>
                                </a:cubicBezTo>
                                <a:close/>
                                <a:moveTo>
                                  <a:pt x="670" y="1390"/>
                                </a:moveTo>
                                <a:cubicBezTo>
                                  <a:pt x="643" y="1378"/>
                                  <a:pt x="616" y="1367"/>
                                  <a:pt x="589" y="1356"/>
                                </a:cubicBezTo>
                                <a:cubicBezTo>
                                  <a:pt x="593" y="1392"/>
                                  <a:pt x="607" y="1410"/>
                                  <a:pt x="632" y="1410"/>
                                </a:cubicBezTo>
                                <a:cubicBezTo>
                                  <a:pt x="646" y="1410"/>
                                  <a:pt x="659" y="1403"/>
                                  <a:pt x="670" y="1390"/>
                                </a:cubicBez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 name="Freeform 6"/>
                        <wps:cNvSpPr>
                          <a:spLocks/>
                        </wps:cNvSpPr>
                        <wps:spPr bwMode="auto">
                          <a:xfrm>
                            <a:off x="853" y="11840"/>
                            <a:ext cx="2161" cy="392"/>
                          </a:xfrm>
                          <a:custGeom>
                            <a:avLst/>
                            <a:gdLst>
                              <a:gd name="T0" fmla="*/ 480 w 2161"/>
                              <a:gd name="T1" fmla="*/ 0 h 392"/>
                              <a:gd name="T2" fmla="*/ 240 w 2161"/>
                              <a:gd name="T3" fmla="*/ 181 h 392"/>
                              <a:gd name="T4" fmla="*/ 1921 w 2161"/>
                              <a:gd name="T5" fmla="*/ 181 h 392"/>
                              <a:gd name="T6" fmla="*/ 1560 w 2161"/>
                              <a:gd name="T7" fmla="*/ 362 h 392"/>
                              <a:gd name="T8" fmla="*/ 2161 w 2161"/>
                              <a:gd name="T9" fmla="*/ 362 h 392"/>
                            </a:gdLst>
                            <a:ahLst/>
                            <a:cxnLst>
                              <a:cxn ang="0">
                                <a:pos x="T0" y="T1"/>
                              </a:cxn>
                              <a:cxn ang="0">
                                <a:pos x="T2" y="T3"/>
                              </a:cxn>
                              <a:cxn ang="0">
                                <a:pos x="T4" y="T5"/>
                              </a:cxn>
                              <a:cxn ang="0">
                                <a:pos x="T6" y="T7"/>
                              </a:cxn>
                              <a:cxn ang="0">
                                <a:pos x="T8" y="T9"/>
                              </a:cxn>
                            </a:cxnLst>
                            <a:rect l="0" t="0" r="r" b="b"/>
                            <a:pathLst>
                              <a:path w="2161" h="392">
                                <a:moveTo>
                                  <a:pt x="480" y="0"/>
                                </a:moveTo>
                                <a:cubicBezTo>
                                  <a:pt x="240" y="75"/>
                                  <a:pt x="0" y="151"/>
                                  <a:pt x="240" y="181"/>
                                </a:cubicBezTo>
                                <a:cubicBezTo>
                                  <a:pt x="480" y="211"/>
                                  <a:pt x="1701" y="151"/>
                                  <a:pt x="1921" y="181"/>
                                </a:cubicBezTo>
                                <a:cubicBezTo>
                                  <a:pt x="2141" y="211"/>
                                  <a:pt x="1520" y="332"/>
                                  <a:pt x="1560" y="362"/>
                                </a:cubicBezTo>
                                <a:cubicBezTo>
                                  <a:pt x="1600" y="392"/>
                                  <a:pt x="2061" y="362"/>
                                  <a:pt x="2161" y="362"/>
                                </a:cubicBezTo>
                              </a:path>
                            </a:pathLst>
                          </a:custGeom>
                          <a:noFill/>
                          <a:ln w="12700">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ED3CAEC" id="Groupe 1" o:spid="_x0000_s1026" style="position:absolute;margin-left:172.5pt;margin-top:37.05pt;width:162.1pt;height:37.8pt;z-index:251678720" coordorigin="853,11774" coordsize="268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">
                <v:shape id="Freeform 5" o:spid="_x0000_s1027" style="position:absolute;left:3094;top:11774;width:439;height:446;visibility:visible;mso-wrap-style:square;v-text-anchor:top" coordsize="1462,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" path="m1183,1479v-44,-28,-89,-54,-133,-81c1015,1427,968,1453,910,1479v-57,-15,-122,-37,-192,-70c693,1456,665,1479,635,1479v-25,,-48,-14,-68,-41c545,1466,523,1479,501,1479v-22,,-42,-11,-59,-33c424,1425,408,1393,395,1351v-47,-11,-81,-39,-100,-85c259,1301,223,1335,187,1371,125,1407,62,1442,,1479v47,-75,97,-148,144,-223c191,1210,239,1165,285,1119v13,-42,39,-70,75,-85c336,1032,308,1022,279,1003,308,860,339,718,369,576,423,479,480,383,534,286v126,29,253,55,380,84c929,398,945,425,960,453,1111,301,1266,153,1416,v31,18,46,47,46,92c1462,99,1462,107,1461,116,1314,265,1161,409,1014,557v12,29,26,57,38,85c1108,768,1148,845,1166,870v17,27,47,53,91,76c1258,988,1259,1020,1259,1040v,172,-26,317,-76,439xm1165,1392v32,-117,50,-236,50,-354c1215,1022,1215,1007,1215,992,1156,953,1100,873,1049,750v-14,-32,-23,-54,-28,-63c1007,656,991,625,976,594,913,658,849,720,786,784v-1,37,-1,74,-2,111c785,933,785,971,785,1009v-88,20,-173,52,-257,103c497,1102,471,1097,447,1097v-81,,-121,32,-121,96c326,1259,362,1291,436,1291v26,,59,-8,101,-23c716,1342,841,1384,911,1399v18,-9,31,-16,40,-20c997,1356,1030,1339,1050,1326v38,23,76,44,115,66xm923,487v-9,-18,-19,-37,-29,-55c780,408,665,385,550,360,503,444,454,526,407,610,384,726,359,843,336,959v10,3,19,4,24,4c411,963,452,885,484,729v9,-11,19,-22,28,-33c547,655,583,610,616,557v37,37,78,74,124,112c800,608,863,548,923,487xm700,711v-9,-8,-17,-13,-22,-17c657,679,639,663,625,646v-26,45,-62,88,-105,129c509,831,492,884,471,934,546,859,624,786,700,711xm743,823c671,897,597,968,524,1042v96,-48,169,-78,219,-92c743,919,743,889,743,858v,-12,,-23,,-35xm559,1344v-7,-3,-14,-6,-21,-10c495,1348,464,1355,443,1355v9,17,20,31,29,40c481,1405,490,1409,499,1409v25,,46,-22,60,-65xm670,1390v-27,-12,-54,-23,-81,-34c593,1392,607,1410,632,1410v14,,27,-7,38,-20xe" fillcolor="black" strokeweight="0">
                  <v:path arrowok="t" o:connecttype="custom" o:connectlocs="315,422;216,425;170,434;133,436;89,382;0,446;86,337;84,302;160,86;288,137;439,28;304,168;350,262;378,314;350,420;365,299;307,207;236,236;236,304;134,331;131,389;274,422;315,400;277,147;165,109;101,289;145,220;185,168;277,147;204,209;156,234;210,214;157,314;223,259;168,405;133,409;150,425;201,419;190,425" o:connectangles="0,0,0,0,0,0,0,0,0,0,0,0,0,0,0,0,0,0,0,0,0,0,0,0,0,0,0,0,0,0,0,0,0,0,0,0,0,0,0"/>
                  <o:lock v:ext="edit" verticies="t"/>
                </v:shape>
                <v:shape id="Freeform 6" o:spid="_x0000_s1028" style="position:absolute;left:853;top:11840;width:2161;height:392;visibility:visible;mso-wrap-style:square;v-text-anchor:top" coordsize="216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" path="m480,c240,75,,151,240,181v240,30,1461,-30,1681,c2141,211,1520,332,1560,362v40,30,501,,601,e" filled="f" fillcolor="#f90" strokeweight="1pt">
                  <v:path arrowok="t" o:connecttype="custom" o:connectlocs="480,0;240,181;1921,181;1560,362;2161,362" o:connectangles="0,0,0,0,0"/>
                </v:shape>
              </v:group>
            </w:pict>
          </mc:Fallback>
        </mc:AlternateContent>
      </w:r>
      <w:r w:rsidRPr="003F7C5B">
        <w:rPr>
          <w:rFonts w:cs="Simplified Arabic"/>
          <w:noProof/>
          <w:sz w:val="28"/>
          <w:szCs w:val="28"/>
          <w:lang w:eastAsia="fr-FR"/>
        </w:rPr>
        <mc:AlternateContent>
          <mc:Choice Requires="wps">
            <w:drawing>
              <wp:anchor distT="0" distB="0" distL="114300" distR="114300" simplePos="0" relativeHeight="251680768" behindDoc="0" locked="0" layoutInCell="1" allowOverlap="1" wp14:anchorId="2E50E9E1" wp14:editId="71292DE2">
                <wp:simplePos x="0" y="0"/>
                <wp:positionH relativeFrom="margin">
                  <wp:posOffset>3929343</wp:posOffset>
                </wp:positionH>
                <wp:positionV relativeFrom="paragraph">
                  <wp:posOffset>1061720</wp:posOffset>
                </wp:positionV>
                <wp:extent cx="2209165" cy="760730"/>
                <wp:effectExtent l="0" t="0" r="0" b="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09165" cy="760730"/>
                        </a:xfrm>
                        <a:prstGeom prst="rect">
                          <a:avLst/>
                        </a:prstGeom>
                        <a:extLst>
                          <a:ext uri="{AF507438-7753-43E0-B8FC-AC1667EBCBE1}">
                            <a14:hiddenEffects xmlns:a14="http://schemas.microsoft.com/office/drawing/2010/main">
                              <a:effectLst/>
                            </a14:hiddenEffects>
                          </a:ext>
                        </a:extLst>
                      </wps:spPr>
                      <wps:txbx>
                        <w:txbxContent>
                          <w:p w:rsidR="00E555D4" w:rsidRPr="00ED7D15" w:rsidRDefault="00E555D4" w:rsidP="00B41EF8">
                            <w:pPr>
                              <w:bidi/>
                              <w:jc w:val="center"/>
                              <w:rPr>
                                <w:color w:val="FF0000"/>
                                <w:sz w:val="24"/>
                                <w:szCs w:val="2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color w:val="FF0000"/>
                                <w:sz w:val="24"/>
                                <w:szCs w:val="2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بن يمينة مصطفى</w:t>
                            </w:r>
                          </w:p>
                        </w:txbxContent>
                      </wps:txbx>
                      <wps:bodyPr wrap="square" numCol="1" fromWordArt="1">
                        <a:prstTxWarp prst="textCascadeUp">
                          <a:avLst>
                            <a:gd name="adj" fmla="val 44444"/>
                          </a:avLst>
                        </a:prstTxWarp>
                        <a:spAutoFit/>
                        <a:scene3d>
                          <a:camera prst="legacyPerspectiveFront">
                            <a:rot lat="20519999" lon="1080000" rev="0"/>
                          </a:camera>
                          <a:lightRig rig="legacyHarsh2" dir="b"/>
                        </a:scene3d>
                        <a:sp3d extrusionH="430200" prstMaterial="legacyMatte">
                          <a:extrusionClr>
                            <a:srgbClr val="FF6600"/>
                          </a:extrusionClr>
                          <a:contourClr>
                            <a:srgbClr val="FFE701"/>
                          </a:contourClr>
                        </a:sp3d>
                      </wps:bodyPr>
                    </wps:wsp>
                  </a:graphicData>
                </a:graphic>
                <wp14:sizeRelH relativeFrom="page">
                  <wp14:pctWidth>0</wp14:pctWidth>
                </wp14:sizeRelH>
                <wp14:sizeRelV relativeFrom="page">
                  <wp14:pctHeight>0</wp14:pctHeight>
                </wp14:sizeRelV>
              </wp:anchor>
            </w:drawing>
          </mc:Choice>
          <mc:Fallback>
            <w:pict>
              <v:shape id="Zone de texte 4" o:spid="_x0000_s1033" type="#_x0000_t202" style="position:absolute;margin-left:309.4pt;margin-top:83.6pt;width:173.95pt;height:59.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" filled="f" stroked="f">
                <o:lock v:ext="edit" text="t" shapetype="t"/>
                <v:textbox style="mso-fit-shape-to-text:t">
                  <w:txbxContent>
                    <w:p w:rsidR="00727A90" w:rsidRPr="00ED7D15" w:rsidRDefault="00727A90" w:rsidP="00B41EF8">
                      <w:pPr>
                        <w:bidi/>
                        <w:jc w:val="center"/>
                        <w:rPr>
                          <w:color w:val="FF0000"/>
                          <w:sz w:val="24"/>
                          <w:szCs w:val="2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color w:val="FF0000"/>
                          <w:sz w:val="24"/>
                          <w:szCs w:val="2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بن يمينة مصطفى</w:t>
                      </w:r>
                    </w:p>
                  </w:txbxContent>
                </v:textbox>
                <w10:wrap type="square" anchorx="margin"/>
              </v:shape>
            </w:pict>
          </mc:Fallback>
        </mc:AlternateContent>
      </w:r>
      <w:r w:rsidRPr="003F7C5B">
        <w:rPr>
          <w:rFonts w:ascii="Traditional Arabic" w:hAnsi="Traditional Arabic" w:cs="Simplified Arabic" w:hint="cs"/>
          <w:b/>
          <w:bCs/>
          <w:sz w:val="28"/>
          <w:szCs w:val="28"/>
          <w:rtl/>
          <w:lang w:bidi="ar-DZ"/>
        </w:rPr>
        <w:t xml:space="preserve"> </w:t>
      </w:r>
    </w:p>
    <w:p w:rsidR="00950BB4" w:rsidRPr="003F7C5B" w:rsidRDefault="00950BB4" w:rsidP="003F7C5B">
      <w:pPr>
        <w:bidi/>
        <w:spacing w:line="360" w:lineRule="auto"/>
        <w:rPr>
          <w:rFonts w:cs="Simplified Arabic"/>
          <w:b/>
          <w:bCs/>
          <w:sz w:val="28"/>
          <w:szCs w:val="28"/>
          <w:rtl/>
        </w:rPr>
      </w:pPr>
      <w:bookmarkStart w:id="1" w:name="_Hlk75249851"/>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3733DF" w:rsidP="003F7C5B">
      <w:pPr>
        <w:bidi/>
        <w:spacing w:line="360" w:lineRule="auto"/>
        <w:rPr>
          <w:rFonts w:cs="Simplified Arabic"/>
          <w:b/>
          <w:bCs/>
          <w:sz w:val="28"/>
          <w:szCs w:val="28"/>
          <w:rtl/>
        </w:rPr>
      </w:pPr>
      <w:r w:rsidRPr="003F7C5B">
        <w:rPr>
          <w:rFonts w:cs="Simplified Arabic"/>
          <w:b/>
          <w:bCs/>
          <w:noProof/>
          <w:sz w:val="28"/>
          <w:szCs w:val="28"/>
          <w:rtl/>
          <w:lang w:eastAsia="fr-FR"/>
        </w:rPr>
        <mc:AlternateContent>
          <mc:Choice Requires="wps">
            <w:drawing>
              <wp:anchor distT="0" distB="0" distL="114300" distR="114300" simplePos="0" relativeHeight="251703296" behindDoc="0" locked="0" layoutInCell="1" allowOverlap="1" wp14:anchorId="53D22C70" wp14:editId="40FFAFE9">
                <wp:simplePos x="0" y="0"/>
                <wp:positionH relativeFrom="column">
                  <wp:posOffset>731520</wp:posOffset>
                </wp:positionH>
                <wp:positionV relativeFrom="paragraph">
                  <wp:posOffset>127000</wp:posOffset>
                </wp:positionV>
                <wp:extent cx="4326890" cy="2317750"/>
                <wp:effectExtent l="57150" t="38100" r="73660" b="101600"/>
                <wp:wrapNone/>
                <wp:docPr id="44" name="Rectangle à coins arrondis 44"/>
                <wp:cNvGraphicFramePr/>
                <a:graphic xmlns:a="http://schemas.openxmlformats.org/drawingml/2006/main">
                  <a:graphicData uri="http://schemas.microsoft.com/office/word/2010/wordprocessingShape">
                    <wps:wsp>
                      <wps:cNvSpPr/>
                      <wps:spPr>
                        <a:xfrm>
                          <a:off x="0" y="0"/>
                          <a:ext cx="4326890" cy="23177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555D4" w:rsidRPr="00121F5E" w:rsidRDefault="00E555D4" w:rsidP="003733DF">
                            <w:pPr>
                              <w:bidi/>
                              <w:jc w:val="center"/>
                              <w:rPr>
                                <w:rFonts w:cs="Andalus"/>
                                <w:b/>
                                <w:bCs/>
                                <w:sz w:val="160"/>
                                <w:szCs w:val="160"/>
                              </w:rPr>
                            </w:pPr>
                            <w:r w:rsidRPr="00121F5E">
                              <w:rPr>
                                <w:rFonts w:cs="Andalus" w:hint="cs"/>
                                <w:b/>
                                <w:bCs/>
                                <w:sz w:val="160"/>
                                <w:szCs w:val="160"/>
                                <w:rtl/>
                              </w:rPr>
                              <w:t>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4" o:spid="_x0000_s1034" style="position:absolute;left:0;text-align:left;margin-left:57.6pt;margin-top:10pt;width:340.7pt;height:1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" fillcolor="#a5d5e2 [1624]" strokecolor="#40a7c2 [3048]">
                <v:fill color2="#e4f2f6 [504]" rotate="t" angle="180" colors="0 #9eeaff;22938f #bbefff;1 #e4f9ff" focus="100%" type="gradient"/>
                <v:shadow on="t" color="black" opacity="24903f" origin=",.5" offset="0,.55556mm"/>
                <v:textbox>
                  <w:txbxContent>
                    <w:p w:rsidR="00727A90" w:rsidRPr="00121F5E" w:rsidRDefault="00727A90" w:rsidP="003733DF">
                      <w:pPr>
                        <w:bidi/>
                        <w:jc w:val="center"/>
                        <w:rPr>
                          <w:rFonts w:cs="Andalus"/>
                          <w:b/>
                          <w:bCs/>
                          <w:sz w:val="160"/>
                          <w:szCs w:val="160"/>
                        </w:rPr>
                      </w:pPr>
                      <w:r w:rsidRPr="00121F5E">
                        <w:rPr>
                          <w:rFonts w:cs="Andalus" w:hint="cs"/>
                          <w:b/>
                          <w:bCs/>
                          <w:sz w:val="160"/>
                          <w:szCs w:val="160"/>
                          <w:rtl/>
                        </w:rPr>
                        <w:t>مقدمة</w:t>
                      </w:r>
                    </w:p>
                  </w:txbxContent>
                </v:textbox>
              </v:roundrect>
            </w:pict>
          </mc:Fallback>
        </mc:AlternateContent>
      </w: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950BB4" w:rsidRPr="003F7C5B" w:rsidRDefault="00950BB4" w:rsidP="003F7C5B">
      <w:pPr>
        <w:bidi/>
        <w:spacing w:line="360" w:lineRule="auto"/>
        <w:rPr>
          <w:rFonts w:cs="Simplified Arabic"/>
          <w:b/>
          <w:bCs/>
          <w:sz w:val="28"/>
          <w:szCs w:val="28"/>
          <w:rtl/>
        </w:rPr>
      </w:pPr>
    </w:p>
    <w:p w:rsidR="00473343" w:rsidRDefault="00473343" w:rsidP="003F7C5B">
      <w:pPr>
        <w:bidi/>
        <w:spacing w:line="360" w:lineRule="auto"/>
        <w:rPr>
          <w:rFonts w:cs="Simplified Arabic"/>
          <w:b/>
          <w:bCs/>
          <w:sz w:val="28"/>
          <w:szCs w:val="28"/>
          <w:rtl/>
        </w:rPr>
        <w:sectPr w:rsidR="00473343" w:rsidSect="00473343">
          <w:headerReference w:type="default" r:id="rId15"/>
          <w:footerReference w:type="default" r:id="rId16"/>
          <w:footnotePr>
            <w:numRestart w:val="eachPage"/>
          </w:footnotePr>
          <w:pgSz w:w="11906" w:h="16838"/>
          <w:pgMar w:top="1417" w:right="1417" w:bottom="1417" w:left="1417" w:header="708" w:footer="1395" w:gutter="0"/>
          <w:pgNumType w:fmt="arabicAbjad" w:start="1"/>
          <w:cols w:space="708"/>
          <w:docGrid w:linePitch="360"/>
        </w:sectPr>
      </w:pPr>
    </w:p>
    <w:p w:rsidR="00CD6E80" w:rsidRPr="003F7C5B" w:rsidRDefault="00CD6E80" w:rsidP="00B65EF4">
      <w:pPr>
        <w:bidi/>
        <w:spacing w:after="0" w:line="240" w:lineRule="auto"/>
        <w:jc w:val="both"/>
        <w:rPr>
          <w:rFonts w:cs="Simplified Arabic"/>
          <w:sz w:val="28"/>
          <w:szCs w:val="28"/>
          <w:rtl/>
        </w:rPr>
      </w:pPr>
      <w:r w:rsidRPr="003F7C5B">
        <w:rPr>
          <w:rFonts w:cs="Simplified Arabic"/>
          <w:sz w:val="28"/>
          <w:szCs w:val="28"/>
          <w:rtl/>
        </w:rPr>
        <w:lastRenderedPageBreak/>
        <w:t xml:space="preserve">يعد الحق في العلاج حق دستوري تؤكده المادة 66 من الدستور التي تنص </w:t>
      </w:r>
      <w:r w:rsidRPr="003F7C5B">
        <w:rPr>
          <w:rFonts w:cs="Simplified Arabic" w:hint="cs"/>
          <w:sz w:val="28"/>
          <w:szCs w:val="28"/>
          <w:rtl/>
        </w:rPr>
        <w:t xml:space="preserve">على " الرعاية الصحية </w:t>
      </w:r>
      <w:r w:rsidRPr="003F7C5B">
        <w:rPr>
          <w:rFonts w:cs="Simplified Arabic"/>
          <w:sz w:val="28"/>
          <w:szCs w:val="28"/>
          <w:rtl/>
        </w:rPr>
        <w:t>حق للمواطنين "</w:t>
      </w:r>
      <w:r w:rsidRPr="003F7C5B">
        <w:rPr>
          <w:rStyle w:val="Appelnotedebasdep"/>
          <w:rFonts w:cs="Simplified Arabic"/>
          <w:sz w:val="28"/>
          <w:szCs w:val="28"/>
          <w:rtl/>
        </w:rPr>
        <w:footnoteReference w:id="2"/>
      </w:r>
      <w:r w:rsidRPr="003F7C5B">
        <w:rPr>
          <w:rFonts w:cs="Simplified Arabic"/>
          <w:sz w:val="28"/>
          <w:szCs w:val="28"/>
          <w:rtl/>
        </w:rPr>
        <w:t>.</w:t>
      </w:r>
      <w:r w:rsidR="00835A12" w:rsidRPr="003F7C5B">
        <w:rPr>
          <w:rFonts w:cs="Simplified Arabic" w:hint="cs"/>
          <w:sz w:val="28"/>
          <w:szCs w:val="28"/>
          <w:rtl/>
        </w:rPr>
        <w:t xml:space="preserve"> </w:t>
      </w:r>
    </w:p>
    <w:p w:rsidR="00B822E6" w:rsidRPr="003F7C5B" w:rsidRDefault="00835A12" w:rsidP="00B65EF4">
      <w:pPr>
        <w:bidi/>
        <w:spacing w:after="0" w:line="240" w:lineRule="auto"/>
        <w:jc w:val="both"/>
        <w:rPr>
          <w:rFonts w:cs="Simplified Arabic"/>
          <w:sz w:val="28"/>
          <w:szCs w:val="28"/>
          <w:rtl/>
        </w:rPr>
      </w:pPr>
      <w:r w:rsidRPr="003F7C5B">
        <w:rPr>
          <w:rFonts w:cs="Simplified Arabic" w:hint="cs"/>
          <w:sz w:val="28"/>
          <w:szCs w:val="28"/>
          <w:rtl/>
        </w:rPr>
        <w:t xml:space="preserve">ولأجل تجسيد هذه الرعاية </w:t>
      </w:r>
      <w:r w:rsidR="00565EE3" w:rsidRPr="003F7C5B">
        <w:rPr>
          <w:rFonts w:cs="Simplified Arabic"/>
          <w:sz w:val="28"/>
          <w:szCs w:val="28"/>
          <w:rtl/>
        </w:rPr>
        <w:t xml:space="preserve">انتهجت الجزائر </w:t>
      </w:r>
      <w:r w:rsidRPr="003F7C5B">
        <w:rPr>
          <w:rFonts w:cs="Simplified Arabic" w:hint="cs"/>
          <w:sz w:val="28"/>
          <w:szCs w:val="28"/>
          <w:rtl/>
        </w:rPr>
        <w:t xml:space="preserve"> سياسة صحية خاصة، بحيث أصبح القطاع العام يشهد عجزا واضحا في التغطية الصحية وضمان العلاج الكافي للمواطنين، وبالتالي كان لا بد على الجزائر أن تتخلص من القطاع العام </w:t>
      </w:r>
      <w:r w:rsidR="00C535FE" w:rsidRPr="003F7C5B">
        <w:rPr>
          <w:rFonts w:cs="Simplified Arabic"/>
          <w:sz w:val="28"/>
          <w:szCs w:val="28"/>
          <w:rtl/>
        </w:rPr>
        <w:t>و</w:t>
      </w:r>
      <w:r w:rsidRPr="003F7C5B">
        <w:rPr>
          <w:rFonts w:cs="Simplified Arabic" w:hint="cs"/>
          <w:sz w:val="28"/>
          <w:szCs w:val="28"/>
          <w:rtl/>
        </w:rPr>
        <w:t xml:space="preserve"> الدعوة إلى الخوصصة والتحرير الاقتصادي، </w:t>
      </w:r>
      <w:r w:rsidR="00B822E6" w:rsidRPr="003F7C5B">
        <w:rPr>
          <w:rFonts w:cs="Simplified Arabic"/>
          <w:sz w:val="28"/>
          <w:szCs w:val="28"/>
          <w:rtl/>
        </w:rPr>
        <w:t xml:space="preserve">وذلك برفع يد الدولة عن الأنشطة </w:t>
      </w:r>
      <w:r w:rsidR="006E04CD" w:rsidRPr="003F7C5B">
        <w:rPr>
          <w:rFonts w:cs="Simplified Arabic" w:hint="cs"/>
          <w:sz w:val="28"/>
          <w:szCs w:val="28"/>
          <w:rtl/>
        </w:rPr>
        <w:t>الاقتصادية</w:t>
      </w:r>
      <w:r w:rsidR="00B822E6" w:rsidRPr="003F7C5B">
        <w:rPr>
          <w:rFonts w:cs="Simplified Arabic"/>
          <w:sz w:val="28"/>
          <w:szCs w:val="28"/>
          <w:rtl/>
        </w:rPr>
        <w:t xml:space="preserve"> المختلفة والتي كانت إدارتها الحكومية لا تعترف </w:t>
      </w:r>
      <w:r w:rsidR="00CA77FB" w:rsidRPr="003F7C5B">
        <w:rPr>
          <w:rFonts w:cs="Simplified Arabic"/>
          <w:sz w:val="28"/>
          <w:szCs w:val="28"/>
          <w:rtl/>
        </w:rPr>
        <w:t>بآليات</w:t>
      </w:r>
      <w:r w:rsidR="00B822E6" w:rsidRPr="003F7C5B">
        <w:rPr>
          <w:rFonts w:cs="Simplified Arabic"/>
          <w:sz w:val="28"/>
          <w:szCs w:val="28"/>
          <w:rtl/>
        </w:rPr>
        <w:t xml:space="preserve"> السوق المنافسة الحرة ،</w:t>
      </w:r>
      <w:r w:rsidR="00780254" w:rsidRPr="003F7C5B">
        <w:rPr>
          <w:rFonts w:cs="Simplified Arabic"/>
          <w:sz w:val="28"/>
          <w:szCs w:val="28"/>
          <w:rtl/>
        </w:rPr>
        <w:t>مما</w:t>
      </w:r>
      <w:r w:rsidR="00B822E6" w:rsidRPr="003F7C5B">
        <w:rPr>
          <w:rFonts w:cs="Simplified Arabic"/>
          <w:sz w:val="28"/>
          <w:szCs w:val="28"/>
          <w:rtl/>
        </w:rPr>
        <w:t xml:space="preserve"> ترك آثار سلبية تمس بنطاق المنتجات والخدمات الطبية وتردي جودتها، </w:t>
      </w:r>
      <w:r w:rsidR="00C468C4" w:rsidRPr="003F7C5B">
        <w:rPr>
          <w:rFonts w:cs="Simplified Arabic"/>
          <w:sz w:val="28"/>
          <w:szCs w:val="28"/>
          <w:rtl/>
        </w:rPr>
        <w:t xml:space="preserve">فكان من الضروري </w:t>
      </w:r>
      <w:r w:rsidR="00B822E6" w:rsidRPr="003F7C5B">
        <w:rPr>
          <w:rFonts w:cs="Simplified Arabic"/>
          <w:sz w:val="28"/>
          <w:szCs w:val="28"/>
          <w:rtl/>
        </w:rPr>
        <w:t xml:space="preserve">فتح المجال أمام القطاع الخاص وإبراز فكرة الخوصصة، حيث شهدت حركة التغيير </w:t>
      </w:r>
      <w:r w:rsidR="006E04CD" w:rsidRPr="003F7C5B">
        <w:rPr>
          <w:rFonts w:cs="Simplified Arabic" w:hint="cs"/>
          <w:sz w:val="28"/>
          <w:szCs w:val="28"/>
          <w:rtl/>
        </w:rPr>
        <w:t>امتدادا</w:t>
      </w:r>
      <w:r w:rsidR="00B822E6" w:rsidRPr="003F7C5B">
        <w:rPr>
          <w:rFonts w:cs="Simplified Arabic"/>
          <w:sz w:val="28"/>
          <w:szCs w:val="28"/>
          <w:rtl/>
        </w:rPr>
        <w:t xml:space="preserve"> على معظم القطاعات التي كانت حكرا على الدولة بما في ذلك القطاع الصحي العمومي المجاني بموجب القانون رقم: 85- 05”</w:t>
      </w:r>
      <w:r w:rsidR="004001AF" w:rsidRPr="003F7C5B">
        <w:rPr>
          <w:rStyle w:val="Appelnotedebasdep"/>
          <w:rFonts w:cs="Simplified Arabic"/>
          <w:sz w:val="28"/>
          <w:szCs w:val="28"/>
          <w:rtl/>
        </w:rPr>
        <w:footnoteReference w:id="3"/>
      </w:r>
      <w:r w:rsidR="00B822E6" w:rsidRPr="003F7C5B">
        <w:rPr>
          <w:rFonts w:cs="Simplified Arabic"/>
          <w:sz w:val="28"/>
          <w:szCs w:val="28"/>
          <w:rtl/>
        </w:rPr>
        <w:t xml:space="preserve">، الملغي بموجب أحكام القانون رقم 18-11 المتعلق بالصحة </w:t>
      </w:r>
      <w:r w:rsidR="00F0266A" w:rsidRPr="003F7C5B">
        <w:rPr>
          <w:rFonts w:cs="Simplified Arabic"/>
          <w:sz w:val="28"/>
          <w:szCs w:val="28"/>
          <w:rtl/>
        </w:rPr>
        <w:t>من</w:t>
      </w:r>
      <w:r w:rsidR="00B822E6" w:rsidRPr="003F7C5B">
        <w:rPr>
          <w:rFonts w:cs="Simplified Arabic"/>
          <w:sz w:val="28"/>
          <w:szCs w:val="28"/>
          <w:rtl/>
        </w:rPr>
        <w:t xml:space="preserve"> المادة 449 منه</w:t>
      </w:r>
      <w:r w:rsidR="004001AF" w:rsidRPr="003F7C5B">
        <w:rPr>
          <w:rStyle w:val="Appelnotedebasdep"/>
          <w:rFonts w:cs="Simplified Arabic"/>
          <w:sz w:val="28"/>
          <w:szCs w:val="28"/>
          <w:rtl/>
        </w:rPr>
        <w:footnoteReference w:id="4"/>
      </w:r>
      <w:r w:rsidR="00B822E6" w:rsidRPr="003F7C5B">
        <w:rPr>
          <w:rFonts w:cs="Simplified Arabic"/>
          <w:sz w:val="28"/>
          <w:szCs w:val="28"/>
          <w:rtl/>
        </w:rPr>
        <w:t>.</w:t>
      </w:r>
    </w:p>
    <w:p w:rsidR="00BD18F3" w:rsidRPr="003F7C5B" w:rsidRDefault="00B822E6" w:rsidP="00DC1B9D">
      <w:pPr>
        <w:bidi/>
        <w:spacing w:after="0" w:line="240" w:lineRule="auto"/>
        <w:jc w:val="both"/>
        <w:rPr>
          <w:rFonts w:cs="Simplified Arabic"/>
          <w:sz w:val="28"/>
          <w:szCs w:val="28"/>
          <w:rtl/>
        </w:rPr>
      </w:pPr>
      <w:r w:rsidRPr="003F7C5B">
        <w:rPr>
          <w:rFonts w:cs="Simplified Arabic"/>
          <w:sz w:val="28"/>
          <w:szCs w:val="28"/>
          <w:rtl/>
        </w:rPr>
        <w:t xml:space="preserve">حيث أضحت المرافق العمومية الصحية غير ملبية </w:t>
      </w:r>
      <w:r w:rsidR="006E04CD" w:rsidRPr="003F7C5B">
        <w:rPr>
          <w:rFonts w:cs="Simplified Arabic" w:hint="cs"/>
          <w:sz w:val="28"/>
          <w:szCs w:val="28"/>
          <w:rtl/>
        </w:rPr>
        <w:t>لاحتياجات</w:t>
      </w:r>
      <w:r w:rsidRPr="003F7C5B">
        <w:rPr>
          <w:rFonts w:cs="Simplified Arabic"/>
          <w:sz w:val="28"/>
          <w:szCs w:val="28"/>
          <w:rtl/>
        </w:rPr>
        <w:t xml:space="preserve"> الأفراد عاجزة على تطوير هذا القطاع سواء من حيث الجودة أو الإمكانيات مما </w:t>
      </w:r>
      <w:r w:rsidR="006E04CD" w:rsidRPr="003F7C5B">
        <w:rPr>
          <w:rFonts w:cs="Simplified Arabic" w:hint="cs"/>
          <w:sz w:val="28"/>
          <w:szCs w:val="28"/>
          <w:rtl/>
        </w:rPr>
        <w:t>اضطر</w:t>
      </w:r>
      <w:r w:rsidRPr="003F7C5B">
        <w:rPr>
          <w:rFonts w:cs="Simplified Arabic"/>
          <w:sz w:val="28"/>
          <w:szCs w:val="28"/>
          <w:rtl/>
        </w:rPr>
        <w:t xml:space="preserve"> - الدولة- لفتح مجال للنظام الصحي الخاص بقصد تحقيق رغبات الأفراد في كثير من المجالات العلاجية، فقد نظم المشرع الجزائري المؤسسات </w:t>
      </w:r>
      <w:r w:rsidR="006E04CD" w:rsidRPr="003F7C5B">
        <w:rPr>
          <w:rFonts w:cs="Simplified Arabic" w:hint="cs"/>
          <w:sz w:val="28"/>
          <w:szCs w:val="28"/>
          <w:rtl/>
        </w:rPr>
        <w:t>الاستشفائية</w:t>
      </w:r>
      <w:r w:rsidRPr="003F7C5B">
        <w:rPr>
          <w:rFonts w:cs="Simplified Arabic"/>
          <w:sz w:val="28"/>
          <w:szCs w:val="28"/>
          <w:rtl/>
        </w:rPr>
        <w:t xml:space="preserve"> الخاصة بموجب المرسوم التنفيذي رقم 07-</w:t>
      </w:r>
      <w:r w:rsidR="009238A5" w:rsidRPr="003F7C5B">
        <w:rPr>
          <w:rStyle w:val="Appelnotedebasdep"/>
          <w:rFonts w:cs="Simplified Arabic"/>
          <w:sz w:val="28"/>
          <w:szCs w:val="28"/>
          <w:rtl/>
        </w:rPr>
        <w:footnoteReference w:id="5"/>
      </w:r>
      <w:r w:rsidRPr="003F7C5B">
        <w:rPr>
          <w:rFonts w:cs="Simplified Arabic"/>
          <w:sz w:val="28"/>
          <w:szCs w:val="28"/>
          <w:rtl/>
        </w:rPr>
        <w:t xml:space="preserve">321، فلعبت هذه المؤسسات </w:t>
      </w:r>
      <w:r w:rsidR="006E04CD" w:rsidRPr="003F7C5B">
        <w:rPr>
          <w:rFonts w:cs="Simplified Arabic" w:hint="cs"/>
          <w:sz w:val="28"/>
          <w:szCs w:val="28"/>
          <w:rtl/>
        </w:rPr>
        <w:t>الاستشفائية</w:t>
      </w:r>
      <w:r w:rsidRPr="003F7C5B">
        <w:rPr>
          <w:rFonts w:cs="Simplified Arabic"/>
          <w:sz w:val="28"/>
          <w:szCs w:val="28"/>
          <w:rtl/>
        </w:rPr>
        <w:t xml:space="preserve"> الخاصة دورا هاما في تقديم</w:t>
      </w:r>
      <w:r w:rsidR="00555CD9" w:rsidRPr="003F7C5B">
        <w:rPr>
          <w:rFonts w:cs="Simplified Arabic" w:hint="cs"/>
          <w:sz w:val="28"/>
          <w:szCs w:val="28"/>
          <w:rtl/>
          <w:lang w:bidi="ar-DZ"/>
        </w:rPr>
        <w:t xml:space="preserve"> </w:t>
      </w:r>
      <w:r w:rsidR="0081350D" w:rsidRPr="003F7C5B">
        <w:rPr>
          <w:rFonts w:cs="Simplified Arabic"/>
          <w:sz w:val="28"/>
          <w:szCs w:val="28"/>
          <w:rtl/>
        </w:rPr>
        <w:t xml:space="preserve">الخدمات الموكلة لها بغض النظر على المبالغ التي يدفعها المريض </w:t>
      </w:r>
      <w:r w:rsidR="00A73F85" w:rsidRPr="003F7C5B">
        <w:rPr>
          <w:rFonts w:cs="Simplified Arabic"/>
          <w:sz w:val="28"/>
          <w:szCs w:val="28"/>
          <w:rtl/>
        </w:rPr>
        <w:t>في سبيل الحصول على العلاج بأحسن</w:t>
      </w:r>
      <w:r w:rsidR="00A73F85" w:rsidRPr="003F7C5B">
        <w:rPr>
          <w:rFonts w:cs="Simplified Arabic" w:hint="cs"/>
          <w:sz w:val="28"/>
          <w:szCs w:val="28"/>
          <w:rtl/>
        </w:rPr>
        <w:t xml:space="preserve"> </w:t>
      </w:r>
      <w:r w:rsidR="00835A12" w:rsidRPr="003F7C5B">
        <w:rPr>
          <w:rFonts w:cs="Simplified Arabic"/>
          <w:sz w:val="28"/>
          <w:szCs w:val="28"/>
          <w:rtl/>
        </w:rPr>
        <w:t>جودة</w:t>
      </w:r>
      <w:r w:rsidR="0081350D" w:rsidRPr="003F7C5B">
        <w:rPr>
          <w:rFonts w:cs="Simplified Arabic"/>
          <w:sz w:val="28"/>
          <w:szCs w:val="28"/>
          <w:rtl/>
        </w:rPr>
        <w:t>، كون هذه الأخيرة تقدم مستوى عالي للخدمات العلاجية</w:t>
      </w:r>
      <w:r w:rsidR="00DC1B9D">
        <w:rPr>
          <w:rFonts w:cs="Simplified Arabic" w:hint="cs"/>
          <w:sz w:val="28"/>
          <w:szCs w:val="28"/>
          <w:rtl/>
        </w:rPr>
        <w:t xml:space="preserve"> </w:t>
      </w:r>
      <w:r w:rsidR="0081350D" w:rsidRPr="003F7C5B">
        <w:rPr>
          <w:rFonts w:cs="Simplified Arabic"/>
          <w:sz w:val="28"/>
          <w:szCs w:val="28"/>
          <w:rtl/>
        </w:rPr>
        <w:t xml:space="preserve">ولقد مر تطور المؤسسات </w:t>
      </w:r>
      <w:r w:rsidR="00BD18F3" w:rsidRPr="003F7C5B">
        <w:rPr>
          <w:rFonts w:cs="Simplified Arabic" w:hint="cs"/>
          <w:sz w:val="28"/>
          <w:szCs w:val="28"/>
          <w:rtl/>
        </w:rPr>
        <w:t>الاستشفائية</w:t>
      </w:r>
      <w:r w:rsidR="0081350D" w:rsidRPr="003F7C5B">
        <w:rPr>
          <w:rFonts w:cs="Simplified Arabic"/>
          <w:sz w:val="28"/>
          <w:szCs w:val="28"/>
          <w:rtl/>
        </w:rPr>
        <w:t xml:space="preserve"> الخاصة في الجزائر بعدة مراحل تشريعية أدت بها في الأخير إلى </w:t>
      </w:r>
      <w:r w:rsidR="0081350D" w:rsidRPr="003F7C5B">
        <w:rPr>
          <w:rFonts w:cs="Simplified Arabic"/>
          <w:sz w:val="28"/>
          <w:szCs w:val="28"/>
          <w:rtl/>
        </w:rPr>
        <w:lastRenderedPageBreak/>
        <w:t xml:space="preserve">صدور المرسوم التنفيذي 07\321 الذي استحدث هذا الهيكل الجديد ، فلم يتم </w:t>
      </w:r>
      <w:r w:rsidR="00BD18F3" w:rsidRPr="003F7C5B">
        <w:rPr>
          <w:rFonts w:cs="Simplified Arabic" w:hint="cs"/>
          <w:sz w:val="28"/>
          <w:szCs w:val="28"/>
          <w:rtl/>
        </w:rPr>
        <w:t>اصطلاحها</w:t>
      </w:r>
      <w:r w:rsidR="0081350D" w:rsidRPr="003F7C5B">
        <w:rPr>
          <w:rFonts w:cs="Simplified Arabic"/>
          <w:sz w:val="28"/>
          <w:szCs w:val="28"/>
          <w:rtl/>
        </w:rPr>
        <w:t xml:space="preserve"> بهذا </w:t>
      </w:r>
      <w:r w:rsidR="00BD18F3" w:rsidRPr="003F7C5B">
        <w:rPr>
          <w:rFonts w:cs="Simplified Arabic" w:hint="cs"/>
          <w:sz w:val="28"/>
          <w:szCs w:val="28"/>
          <w:rtl/>
        </w:rPr>
        <w:t>الاسم</w:t>
      </w:r>
      <w:r w:rsidR="0081350D" w:rsidRPr="003F7C5B">
        <w:rPr>
          <w:rFonts w:cs="Simplified Arabic"/>
          <w:sz w:val="28"/>
          <w:szCs w:val="28"/>
          <w:rtl/>
        </w:rPr>
        <w:t xml:space="preserve"> إلا في</w:t>
      </w:r>
      <w:r w:rsidR="00A73F85" w:rsidRPr="003F7C5B">
        <w:rPr>
          <w:rFonts w:cs="Simplified Arabic" w:hint="cs"/>
          <w:sz w:val="28"/>
          <w:szCs w:val="28"/>
          <w:rtl/>
        </w:rPr>
        <w:t xml:space="preserve">  </w:t>
      </w:r>
      <w:r w:rsidR="0081350D" w:rsidRPr="003F7C5B">
        <w:rPr>
          <w:rFonts w:cs="Simplified Arabic"/>
          <w:sz w:val="28"/>
          <w:szCs w:val="28"/>
          <w:rtl/>
        </w:rPr>
        <w:t>هذا القانون، إذ كانت تسمى سابقا بالعيادات الخاصة حسب المادة 05 من المرسوم رقم 88\204</w:t>
      </w:r>
      <w:r w:rsidR="009B2EDB" w:rsidRPr="003F7C5B">
        <w:rPr>
          <w:rStyle w:val="Appelnotedebasdep"/>
          <w:rFonts w:cs="Simplified Arabic"/>
          <w:sz w:val="28"/>
          <w:szCs w:val="28"/>
          <w:rtl/>
        </w:rPr>
        <w:footnoteReference w:id="6"/>
      </w:r>
      <w:r w:rsidR="0081350D" w:rsidRPr="003F7C5B">
        <w:rPr>
          <w:rFonts w:cs="Simplified Arabic"/>
          <w:sz w:val="28"/>
          <w:szCs w:val="28"/>
          <w:rtl/>
        </w:rPr>
        <w:t xml:space="preserve"> </w:t>
      </w:r>
    </w:p>
    <w:p w:rsidR="0081350D" w:rsidRPr="003F7C5B" w:rsidRDefault="0081350D" w:rsidP="00B65EF4">
      <w:pPr>
        <w:bidi/>
        <w:spacing w:after="0" w:line="240" w:lineRule="auto"/>
        <w:jc w:val="both"/>
        <w:rPr>
          <w:rFonts w:cs="Simplified Arabic"/>
          <w:sz w:val="28"/>
          <w:szCs w:val="28"/>
          <w:rtl/>
        </w:rPr>
      </w:pPr>
      <w:r w:rsidRPr="003F7C5B">
        <w:rPr>
          <w:rFonts w:cs="Simplified Arabic"/>
          <w:sz w:val="28"/>
          <w:szCs w:val="28"/>
          <w:rtl/>
        </w:rPr>
        <w:t>فحسب ما جاء في نص</w:t>
      </w:r>
      <w:r w:rsidR="009B2EDB" w:rsidRPr="003F7C5B">
        <w:rPr>
          <w:rFonts w:cs="Simplified Arabic" w:hint="cs"/>
          <w:sz w:val="28"/>
          <w:szCs w:val="28"/>
          <w:rtl/>
        </w:rPr>
        <w:t xml:space="preserve"> </w:t>
      </w:r>
      <w:r w:rsidRPr="003F7C5B">
        <w:rPr>
          <w:rFonts w:cs="Simplified Arabic"/>
          <w:sz w:val="28"/>
          <w:szCs w:val="28"/>
          <w:rtl/>
        </w:rPr>
        <w:t>المادة 2 من المرسوم التنفيذي رقم 07-321 فإنه " تعتبر منشأة طبية كل مكان أعد للكشف عن المرض أو علاجهم " ، وتشمل هذه المنشأة العيادة الخاصة فهي منشأة يملكها أو يستأجرها ويديرها طبيب أو</w:t>
      </w:r>
      <w:r w:rsidR="009B2EDB" w:rsidRPr="003F7C5B">
        <w:rPr>
          <w:rFonts w:cs="Simplified Arabic" w:hint="cs"/>
          <w:sz w:val="28"/>
          <w:szCs w:val="28"/>
          <w:rtl/>
        </w:rPr>
        <w:t xml:space="preserve"> </w:t>
      </w:r>
      <w:r w:rsidRPr="003F7C5B">
        <w:rPr>
          <w:rFonts w:cs="Simplified Arabic"/>
          <w:sz w:val="28"/>
          <w:szCs w:val="28"/>
          <w:rtl/>
        </w:rPr>
        <w:t xml:space="preserve">جراح أسنان كل حسب مهنته المرخص له بمزاولتها ومعدة </w:t>
      </w:r>
      <w:r w:rsidR="00F917E1" w:rsidRPr="003F7C5B">
        <w:rPr>
          <w:rFonts w:cs="Simplified Arabic" w:hint="cs"/>
          <w:sz w:val="28"/>
          <w:szCs w:val="28"/>
          <w:rtl/>
        </w:rPr>
        <w:t>لاستقبال</w:t>
      </w:r>
      <w:r w:rsidRPr="003F7C5B">
        <w:rPr>
          <w:rFonts w:cs="Simplified Arabic"/>
          <w:sz w:val="28"/>
          <w:szCs w:val="28"/>
          <w:rtl/>
        </w:rPr>
        <w:t xml:space="preserve"> المرضى ورعايتهم.</w:t>
      </w:r>
    </w:p>
    <w:p w:rsidR="0081350D" w:rsidRPr="003F7C5B" w:rsidRDefault="0081350D" w:rsidP="00B65EF4">
      <w:pPr>
        <w:bidi/>
        <w:spacing w:after="0" w:line="240" w:lineRule="auto"/>
        <w:jc w:val="both"/>
        <w:rPr>
          <w:rFonts w:cs="Simplified Arabic"/>
          <w:sz w:val="28"/>
          <w:szCs w:val="28"/>
          <w:rtl/>
        </w:rPr>
      </w:pPr>
      <w:r w:rsidRPr="003F7C5B">
        <w:rPr>
          <w:rFonts w:cs="Simplified Arabic"/>
          <w:sz w:val="28"/>
          <w:szCs w:val="28"/>
          <w:rtl/>
        </w:rPr>
        <w:t xml:space="preserve">ونظرا للتطور الذي مس سياسة الدولة من عدة جوانب ، أدى بالمشرع الجزائري إلى تدارك الخلط في المفاهيم بين هذا الكيان المستقل بحد ذاته، وباقي الممارسات الطبية الحرة التي كان ينعت عليها في العموم بالعيادات، ومن أجل فرض حماية أكبر على المريض في علاقته بهذا الهيكل، وذلك بإعطاء </w:t>
      </w:r>
      <w:r w:rsidR="00F917E1" w:rsidRPr="003F7C5B">
        <w:rPr>
          <w:rFonts w:cs="Simplified Arabic" w:hint="cs"/>
          <w:sz w:val="28"/>
          <w:szCs w:val="28"/>
          <w:rtl/>
        </w:rPr>
        <w:t>امتيازات</w:t>
      </w:r>
      <w:r w:rsidRPr="003F7C5B">
        <w:rPr>
          <w:rFonts w:cs="Simplified Arabic"/>
          <w:sz w:val="28"/>
          <w:szCs w:val="28"/>
          <w:rtl/>
        </w:rPr>
        <w:t xml:space="preserve"> لهذه المؤسسة، وفي المقابل تحميلها مسؤولية في مواجهة المتعاملين معها بدرجة هامة عن تلك التي كانت سابقا، بصفتها مؤسسة تسمو عن كونها عيادة خاصة وذلك تفاديا لبعض الملابسات التي لم تكن تظهر إلا عند قيام نزاع بين أطراف هذه العلاقة، فتلجأ هذه الهياكل إلى التنصل من المسؤولية بحجة أنها منشأة لا ترقى لأن تتعهد بمسؤولية لا يتصور تعهدها إلا من قبل المؤسسات العمومية أو الخاصة ذات الأهمية.</w:t>
      </w:r>
    </w:p>
    <w:p w:rsidR="0081350D" w:rsidRPr="003F7C5B" w:rsidRDefault="0081350D" w:rsidP="00B65EF4">
      <w:pPr>
        <w:bidi/>
        <w:spacing w:after="0" w:line="240" w:lineRule="auto"/>
        <w:jc w:val="both"/>
        <w:rPr>
          <w:rFonts w:cs="Simplified Arabic"/>
          <w:sz w:val="28"/>
          <w:szCs w:val="28"/>
          <w:rtl/>
        </w:rPr>
      </w:pPr>
      <w:r w:rsidRPr="003F7C5B">
        <w:rPr>
          <w:rFonts w:cs="Simplified Arabic"/>
          <w:sz w:val="28"/>
          <w:szCs w:val="28"/>
          <w:rtl/>
        </w:rPr>
        <w:t>و يختلف القطاع الصحي الخاص عن القطاع الصحي العام في كون هذا الأخير تحكم العلاقة بين الطبيب والمريض اللوائح والأنظمة ومن ثم فهي إدارية وتقام دعوى التعويض على أساس المسؤولية الإدارية التقصيرية بخلاف العلاقة الطبية في القطاع الخاص بين الطبيب والمريض والتي تختلف باختلاف العلاقات فإما أن يكون القانون من ينشأها وإما أن يكون العقد ، كما أن ملكية المستشفى العام يعود للدولة بخلاف العيادة الخاصة التي تعود ملكيتها للخواص .</w:t>
      </w:r>
      <w:r w:rsidR="00700683" w:rsidRPr="003F7C5B">
        <w:rPr>
          <w:rStyle w:val="Appelnotedebasdep"/>
          <w:rFonts w:cs="Simplified Arabic"/>
          <w:sz w:val="28"/>
          <w:szCs w:val="28"/>
          <w:rtl/>
        </w:rPr>
        <w:footnoteReference w:id="7"/>
      </w:r>
    </w:p>
    <w:p w:rsidR="0081350D" w:rsidRPr="003F7C5B" w:rsidRDefault="0081350D" w:rsidP="00B65EF4">
      <w:pPr>
        <w:bidi/>
        <w:spacing w:after="0" w:line="240" w:lineRule="auto"/>
        <w:jc w:val="both"/>
        <w:rPr>
          <w:rFonts w:cs="Simplified Arabic"/>
          <w:sz w:val="28"/>
          <w:szCs w:val="28"/>
          <w:rtl/>
        </w:rPr>
      </w:pPr>
      <w:r w:rsidRPr="003F7C5B">
        <w:rPr>
          <w:rFonts w:cs="Simplified Arabic"/>
          <w:sz w:val="28"/>
          <w:szCs w:val="28"/>
          <w:rtl/>
        </w:rPr>
        <w:t>وبناء عليه، فقد إستدرك المشرع الجزائري هذا اللبس وقام بإلغاء مجمل هذا المرسوم والتشريعات المعدلة والمكملة له، واستحدث المرسوم التنفيذي رقم: 07- 321 أعلاه، معلنا بذلك نقطة تحول كبيرة في مسمی هذا الهيكل وفي مضمونه، وأصبحت بذلك مؤسسة استشفائية خاصة.</w:t>
      </w:r>
    </w:p>
    <w:p w:rsidR="009C7CDA" w:rsidRPr="003F7C5B" w:rsidRDefault="009C7CDA" w:rsidP="00B65EF4">
      <w:pPr>
        <w:bidi/>
        <w:spacing w:after="0" w:line="240" w:lineRule="auto"/>
        <w:jc w:val="both"/>
        <w:rPr>
          <w:rFonts w:cs="Simplified Arabic"/>
          <w:sz w:val="28"/>
          <w:szCs w:val="28"/>
        </w:rPr>
      </w:pPr>
      <w:r w:rsidRPr="003F7C5B">
        <w:rPr>
          <w:rFonts w:cs="Simplified Arabic"/>
          <w:sz w:val="28"/>
          <w:szCs w:val="28"/>
          <w:rtl/>
        </w:rPr>
        <w:lastRenderedPageBreak/>
        <w:t>لكن رغم ما تمتاز به هاته المستشفيات في تقديم خدمات علاجية ذات مستوى عالي إلا أنه قد يصاحبها بعض الأخطاء الطبية ، فظهرت مسؤولية العيادة الخاصة لا سيما المدنية، وهو ما جسده المشرع الجزائري في مدونة أخلاقيات الطب في المرسوم التنفيذي رقم: 92- 276 المتضمن</w:t>
      </w:r>
      <w:r w:rsidR="0050727D" w:rsidRPr="003F7C5B">
        <w:rPr>
          <w:rStyle w:val="Appelnotedebasdep"/>
          <w:rFonts w:cs="Simplified Arabic"/>
          <w:sz w:val="28"/>
          <w:szCs w:val="28"/>
          <w:rtl/>
        </w:rPr>
        <w:footnoteReference w:id="8"/>
      </w:r>
      <w:r w:rsidRPr="003F7C5B">
        <w:rPr>
          <w:rFonts w:cs="Simplified Arabic"/>
          <w:sz w:val="28"/>
          <w:szCs w:val="28"/>
          <w:rtl/>
        </w:rPr>
        <w:t xml:space="preserve"> مدونة أخلاقيات الطب</w:t>
      </w:r>
      <w:r w:rsidR="0050727D" w:rsidRPr="003F7C5B">
        <w:rPr>
          <w:rStyle w:val="Appelnotedebasdep"/>
          <w:rFonts w:cs="Simplified Arabic"/>
          <w:sz w:val="28"/>
          <w:szCs w:val="28"/>
          <w:rtl/>
        </w:rPr>
        <w:footnoteReference w:id="9"/>
      </w:r>
      <w:r w:rsidRPr="003F7C5B">
        <w:rPr>
          <w:rFonts w:cs="Simplified Arabic"/>
          <w:sz w:val="28"/>
          <w:szCs w:val="28"/>
          <w:rtl/>
        </w:rPr>
        <w:t>.</w:t>
      </w:r>
    </w:p>
    <w:p w:rsidR="009C7CDA" w:rsidRPr="003F7C5B" w:rsidRDefault="009C7CDA" w:rsidP="00D5014F">
      <w:pPr>
        <w:bidi/>
        <w:spacing w:after="0" w:line="240" w:lineRule="auto"/>
        <w:jc w:val="both"/>
        <w:rPr>
          <w:rFonts w:cs="Simplified Arabic"/>
          <w:sz w:val="28"/>
          <w:szCs w:val="28"/>
          <w:rtl/>
        </w:rPr>
      </w:pPr>
      <w:r w:rsidRPr="003F7C5B">
        <w:rPr>
          <w:rFonts w:cs="Simplified Arabic"/>
          <w:sz w:val="28"/>
          <w:szCs w:val="28"/>
          <w:rtl/>
        </w:rPr>
        <w:t>وتثور في صدد مسؤولية العيادات الخاصة (المؤسسات الإستشفائية الخاصة ) عدة صعوبات حين يتعلق الأمر بتمييزها عن مسؤولية الأطباء العاملين فيها وخاصة مع الصعوبة التي تكتنف الفصل بين نشاطات المستشفى كشخص معنوي والنشاطات الطبية للأطباء فيه، فالمشرع لم يتعرض للمسؤولية المدنية الطبية بنصوص خاصة بل ترك حكمها للقواعد العامة في المسؤولية المدنية والجزائية والإدارية إلا أنه مما الاشك فيه أن تطبيق القواعد العامة بطريقة مجردة دون النظر إلى الطبيعة الخاصة التي يتميز بها هذا المجال قد يؤدي إلى التنازع القانوني مع الواقع واختلال البناء القانوني</w:t>
      </w:r>
    </w:p>
    <w:p w:rsidR="00D30F13" w:rsidRPr="003F7C5B" w:rsidRDefault="009C7CDA" w:rsidP="00D5014F">
      <w:pPr>
        <w:bidi/>
        <w:spacing w:after="0" w:line="240" w:lineRule="auto"/>
        <w:jc w:val="both"/>
        <w:rPr>
          <w:rFonts w:cs="Simplified Arabic"/>
          <w:sz w:val="28"/>
          <w:szCs w:val="28"/>
          <w:rtl/>
        </w:rPr>
      </w:pPr>
      <w:r w:rsidRPr="003F7C5B">
        <w:rPr>
          <w:rFonts w:cs="Simplified Arabic"/>
          <w:sz w:val="28"/>
          <w:szCs w:val="28"/>
          <w:rtl/>
        </w:rPr>
        <w:t>تكمن أهمية الموضوع في كونه يسهم</w:t>
      </w:r>
      <w:r w:rsidR="00E66F93" w:rsidRPr="003F7C5B">
        <w:rPr>
          <w:rFonts w:cs="Simplified Arabic" w:hint="cs"/>
          <w:sz w:val="28"/>
          <w:szCs w:val="28"/>
          <w:rtl/>
        </w:rPr>
        <w:t xml:space="preserve"> بحد كبير</w:t>
      </w:r>
      <w:r w:rsidRPr="003F7C5B">
        <w:rPr>
          <w:rFonts w:cs="Simplified Arabic"/>
          <w:sz w:val="28"/>
          <w:szCs w:val="28"/>
          <w:rtl/>
        </w:rPr>
        <w:t xml:space="preserve"> في</w:t>
      </w:r>
      <w:r w:rsidR="00E66F93" w:rsidRPr="003F7C5B">
        <w:rPr>
          <w:rFonts w:cs="Simplified Arabic" w:hint="cs"/>
          <w:sz w:val="28"/>
          <w:szCs w:val="28"/>
          <w:rtl/>
        </w:rPr>
        <w:t xml:space="preserve"> </w:t>
      </w:r>
      <w:r w:rsidRPr="003F7C5B">
        <w:rPr>
          <w:rFonts w:cs="Simplified Arabic"/>
          <w:sz w:val="28"/>
          <w:szCs w:val="28"/>
          <w:rtl/>
        </w:rPr>
        <w:t xml:space="preserve">توعية المواطن عامة والمريض خاصة ومحاربة الإهمال </w:t>
      </w:r>
      <w:r w:rsidR="001C6C1A" w:rsidRPr="003F7C5B">
        <w:rPr>
          <w:rFonts w:cs="Simplified Arabic"/>
          <w:sz w:val="28"/>
          <w:szCs w:val="28"/>
          <w:rtl/>
        </w:rPr>
        <w:t>واللامبالات</w:t>
      </w:r>
      <w:r w:rsidRPr="003F7C5B">
        <w:rPr>
          <w:rFonts w:cs="Simplified Arabic"/>
          <w:sz w:val="28"/>
          <w:szCs w:val="28"/>
          <w:rtl/>
        </w:rPr>
        <w:t xml:space="preserve"> الناتجة عن أعمال مسيري</w:t>
      </w:r>
      <w:r w:rsidR="00F917E1" w:rsidRPr="003F7C5B">
        <w:rPr>
          <w:rFonts w:cs="Simplified Arabic" w:hint="cs"/>
          <w:sz w:val="28"/>
          <w:szCs w:val="28"/>
          <w:rtl/>
        </w:rPr>
        <w:t xml:space="preserve"> </w:t>
      </w:r>
      <w:r w:rsidRPr="003F7C5B">
        <w:rPr>
          <w:rFonts w:cs="Simplified Arabic"/>
          <w:sz w:val="28"/>
          <w:szCs w:val="28"/>
          <w:rtl/>
        </w:rPr>
        <w:t xml:space="preserve">العيادة والأطباء. </w:t>
      </w:r>
      <w:r w:rsidR="00E66F93" w:rsidRPr="003F7C5B">
        <w:rPr>
          <w:rFonts w:cs="Simplified Arabic" w:hint="cs"/>
          <w:sz w:val="28"/>
          <w:szCs w:val="28"/>
          <w:rtl/>
        </w:rPr>
        <w:t xml:space="preserve">بالإضافة الى </w:t>
      </w:r>
      <w:r w:rsidRPr="003F7C5B">
        <w:rPr>
          <w:rFonts w:cs="Simplified Arabic"/>
          <w:sz w:val="28"/>
          <w:szCs w:val="28"/>
          <w:rtl/>
        </w:rPr>
        <w:t>اتصال هذا الموضوع بالقانون والطب معا وارتباطه بجانب حساس يتمثل في الكيان البشري والسلامة</w:t>
      </w:r>
      <w:r w:rsidR="003941D8" w:rsidRPr="003F7C5B">
        <w:rPr>
          <w:rFonts w:cs="Simplified Arabic" w:hint="cs"/>
          <w:sz w:val="28"/>
          <w:szCs w:val="28"/>
          <w:rtl/>
        </w:rPr>
        <w:t xml:space="preserve"> </w:t>
      </w:r>
      <w:r w:rsidRPr="003F7C5B">
        <w:rPr>
          <w:rFonts w:cs="Simplified Arabic"/>
          <w:sz w:val="28"/>
          <w:szCs w:val="28"/>
          <w:rtl/>
        </w:rPr>
        <w:t xml:space="preserve">الجسدية للإنسان </w:t>
      </w:r>
    </w:p>
    <w:p w:rsidR="00996C06" w:rsidRPr="003F7C5B" w:rsidRDefault="00D30F13" w:rsidP="00D5014F">
      <w:pPr>
        <w:bidi/>
        <w:spacing w:after="0" w:line="240" w:lineRule="auto"/>
        <w:jc w:val="both"/>
        <w:rPr>
          <w:rFonts w:cs="Simplified Arabic"/>
          <w:sz w:val="28"/>
          <w:szCs w:val="28"/>
          <w:rtl/>
        </w:rPr>
      </w:pPr>
      <w:r w:rsidRPr="003F7C5B">
        <w:rPr>
          <w:rFonts w:cs="Simplified Arabic" w:hint="cs"/>
          <w:sz w:val="28"/>
          <w:szCs w:val="28"/>
          <w:rtl/>
        </w:rPr>
        <w:t xml:space="preserve">و تشير اهداف الدراسة الى </w:t>
      </w:r>
      <w:r w:rsidR="009C7CDA" w:rsidRPr="003F7C5B">
        <w:rPr>
          <w:rFonts w:cs="Simplified Arabic"/>
          <w:sz w:val="28"/>
          <w:szCs w:val="28"/>
          <w:rtl/>
        </w:rPr>
        <w:t xml:space="preserve">تحديد الطبيعة القانونية للمسؤولية المدنية للعيادات الخاصة. </w:t>
      </w:r>
      <w:r w:rsidR="00996C06" w:rsidRPr="003F7C5B">
        <w:rPr>
          <w:rFonts w:cs="Simplified Arabic" w:hint="cs"/>
          <w:sz w:val="28"/>
          <w:szCs w:val="28"/>
          <w:rtl/>
        </w:rPr>
        <w:t xml:space="preserve">و </w:t>
      </w:r>
      <w:r w:rsidR="009C7CDA" w:rsidRPr="003F7C5B">
        <w:rPr>
          <w:rFonts w:cs="Simplified Arabic"/>
          <w:sz w:val="28"/>
          <w:szCs w:val="28"/>
          <w:rtl/>
        </w:rPr>
        <w:t xml:space="preserve">تحديد </w:t>
      </w:r>
      <w:r w:rsidR="00996C06" w:rsidRPr="003F7C5B">
        <w:rPr>
          <w:rFonts w:cs="Simplified Arabic" w:hint="cs"/>
          <w:sz w:val="28"/>
          <w:szCs w:val="28"/>
          <w:rtl/>
        </w:rPr>
        <w:t>الالتزامات</w:t>
      </w:r>
      <w:r w:rsidR="009C7CDA" w:rsidRPr="003F7C5B">
        <w:rPr>
          <w:rFonts w:cs="Simplified Arabic"/>
          <w:sz w:val="28"/>
          <w:szCs w:val="28"/>
          <w:rtl/>
        </w:rPr>
        <w:t xml:space="preserve"> القانونية المفروضة على أطراف العلاقة الطبية وما قد ينجر </w:t>
      </w:r>
      <w:proofErr w:type="gramStart"/>
      <w:r w:rsidR="009C7CDA" w:rsidRPr="003F7C5B">
        <w:rPr>
          <w:rFonts w:cs="Simplified Arabic"/>
          <w:sz w:val="28"/>
          <w:szCs w:val="28"/>
          <w:rtl/>
        </w:rPr>
        <w:t>عنها</w:t>
      </w:r>
      <w:proofErr w:type="gramEnd"/>
      <w:r w:rsidR="009C7CDA" w:rsidRPr="003F7C5B">
        <w:rPr>
          <w:rFonts w:cs="Simplified Arabic"/>
          <w:sz w:val="28"/>
          <w:szCs w:val="28"/>
          <w:rtl/>
        </w:rPr>
        <w:t xml:space="preserve"> في حالة</w:t>
      </w:r>
      <w:r w:rsidR="00173BD6" w:rsidRPr="003F7C5B">
        <w:rPr>
          <w:rFonts w:cs="Simplified Arabic" w:hint="cs"/>
          <w:sz w:val="28"/>
          <w:szCs w:val="28"/>
          <w:rtl/>
        </w:rPr>
        <w:t xml:space="preserve"> </w:t>
      </w:r>
      <w:r w:rsidR="009C7CDA" w:rsidRPr="003F7C5B">
        <w:rPr>
          <w:rFonts w:cs="Simplified Arabic"/>
          <w:sz w:val="28"/>
          <w:szCs w:val="28"/>
          <w:rtl/>
        </w:rPr>
        <w:t xml:space="preserve">الإخلال بها </w:t>
      </w:r>
    </w:p>
    <w:p w:rsidR="009C7CDA" w:rsidRPr="003F7C5B" w:rsidRDefault="00996C06" w:rsidP="00B65EF4">
      <w:pPr>
        <w:bidi/>
        <w:spacing w:after="0" w:line="240" w:lineRule="auto"/>
        <w:jc w:val="both"/>
        <w:rPr>
          <w:rFonts w:cs="Simplified Arabic"/>
          <w:sz w:val="28"/>
          <w:szCs w:val="28"/>
          <w:rtl/>
        </w:rPr>
      </w:pPr>
      <w:r w:rsidRPr="003F7C5B">
        <w:rPr>
          <w:rFonts w:cs="Simplified Arabic" w:hint="cs"/>
          <w:sz w:val="28"/>
          <w:szCs w:val="28"/>
          <w:rtl/>
        </w:rPr>
        <w:t xml:space="preserve">كما يهدف الى </w:t>
      </w:r>
      <w:r w:rsidR="009C7CDA" w:rsidRPr="003F7C5B">
        <w:rPr>
          <w:rFonts w:cs="Simplified Arabic"/>
          <w:sz w:val="28"/>
          <w:szCs w:val="28"/>
          <w:rtl/>
        </w:rPr>
        <w:t>معرفة مدى مسايرة التشريع الجزائري للتطور السريع الذي يشهده القطاع الصحي في مجال الطب.</w:t>
      </w:r>
    </w:p>
    <w:p w:rsidR="00633556" w:rsidRPr="003F7C5B" w:rsidRDefault="00FD5E87" w:rsidP="00B65EF4">
      <w:pPr>
        <w:bidi/>
        <w:spacing w:after="0" w:line="240" w:lineRule="auto"/>
        <w:jc w:val="both"/>
        <w:rPr>
          <w:rFonts w:cs="Simplified Arabic"/>
          <w:sz w:val="28"/>
          <w:szCs w:val="28"/>
          <w:rtl/>
        </w:rPr>
      </w:pPr>
      <w:r w:rsidRPr="003F7C5B">
        <w:rPr>
          <w:rFonts w:cs="Simplified Arabic" w:hint="cs"/>
          <w:sz w:val="28"/>
          <w:szCs w:val="28"/>
          <w:rtl/>
        </w:rPr>
        <w:t xml:space="preserve">و </w:t>
      </w:r>
      <w:r w:rsidR="00F008F0" w:rsidRPr="003F7C5B">
        <w:rPr>
          <w:rFonts w:cs="Simplified Arabic"/>
          <w:sz w:val="28"/>
          <w:szCs w:val="28"/>
          <w:rtl/>
        </w:rPr>
        <w:t xml:space="preserve">إعتمدنا في هذه المذكرة على المنهج التحليلي الذي يهدف </w:t>
      </w:r>
      <w:r w:rsidR="004F6839" w:rsidRPr="003F7C5B">
        <w:rPr>
          <w:rFonts w:cs="Simplified Arabic"/>
          <w:sz w:val="28"/>
          <w:szCs w:val="28"/>
          <w:rtl/>
        </w:rPr>
        <w:t xml:space="preserve">إلى </w:t>
      </w:r>
      <w:r w:rsidR="00835A12" w:rsidRPr="003F7C5B">
        <w:rPr>
          <w:rFonts w:cs="Simplified Arabic" w:hint="cs"/>
          <w:sz w:val="28"/>
          <w:szCs w:val="28"/>
          <w:rtl/>
        </w:rPr>
        <w:t>تحليل</w:t>
      </w:r>
      <w:r w:rsidR="004F6839" w:rsidRPr="003F7C5B">
        <w:rPr>
          <w:rFonts w:cs="Simplified Arabic"/>
          <w:sz w:val="28"/>
          <w:szCs w:val="28"/>
          <w:rtl/>
        </w:rPr>
        <w:t xml:space="preserve"> النصوص</w:t>
      </w:r>
      <w:r w:rsidR="004F6839" w:rsidRPr="003F7C5B">
        <w:rPr>
          <w:rFonts w:cs="Simplified Arabic" w:hint="cs"/>
          <w:sz w:val="28"/>
          <w:szCs w:val="28"/>
          <w:rtl/>
        </w:rPr>
        <w:t xml:space="preserve"> </w:t>
      </w:r>
      <w:r w:rsidR="004F6839" w:rsidRPr="003F7C5B">
        <w:rPr>
          <w:rFonts w:cs="Simplified Arabic"/>
          <w:sz w:val="28"/>
          <w:szCs w:val="28"/>
          <w:rtl/>
        </w:rPr>
        <w:t xml:space="preserve">القانونية </w:t>
      </w:r>
      <w:r w:rsidR="00F008F0" w:rsidRPr="003F7C5B">
        <w:rPr>
          <w:rFonts w:cs="Simplified Arabic"/>
          <w:sz w:val="28"/>
          <w:szCs w:val="28"/>
          <w:rtl/>
        </w:rPr>
        <w:t>وتحليل الآراء الفقهية والاجتهادات القضائية</w:t>
      </w:r>
      <w:r w:rsidR="00835A12" w:rsidRPr="003F7C5B">
        <w:rPr>
          <w:rFonts w:cs="Simplified Arabic" w:hint="cs"/>
          <w:sz w:val="28"/>
          <w:szCs w:val="28"/>
          <w:rtl/>
        </w:rPr>
        <w:t xml:space="preserve"> كما اعتمدنا على المنهج الوصفي في شرحنا لبعض المصطلحات واعطاء تعاريف خاصة لها، كما استعنا بالمنهج التاريخي لمعرفة التطور الذي مرّت عليه المؤسسات الاستشفائية الخاصة في التشريع الجزائري</w:t>
      </w:r>
      <w:r w:rsidR="00F008F0" w:rsidRPr="003F7C5B">
        <w:rPr>
          <w:rFonts w:cs="Simplified Arabic"/>
          <w:sz w:val="28"/>
          <w:szCs w:val="28"/>
          <w:rtl/>
        </w:rPr>
        <w:t>.</w:t>
      </w:r>
    </w:p>
    <w:p w:rsidR="001B3610" w:rsidRPr="003F7C5B" w:rsidRDefault="002030A2" w:rsidP="00B65EF4">
      <w:pPr>
        <w:bidi/>
        <w:spacing w:after="0" w:line="240" w:lineRule="auto"/>
        <w:jc w:val="both"/>
        <w:rPr>
          <w:rFonts w:cs="Simplified Arabic"/>
          <w:sz w:val="28"/>
          <w:szCs w:val="28"/>
          <w:rtl/>
        </w:rPr>
      </w:pPr>
      <w:r w:rsidRPr="003F7C5B">
        <w:rPr>
          <w:rFonts w:cs="Simplified Arabic" w:hint="cs"/>
          <w:sz w:val="28"/>
          <w:szCs w:val="28"/>
          <w:rtl/>
        </w:rPr>
        <w:t xml:space="preserve">و نجد بعض الدراسات السابقة مثل </w:t>
      </w:r>
      <w:proofErr w:type="gramStart"/>
      <w:r w:rsidRPr="003F7C5B">
        <w:rPr>
          <w:rFonts w:cs="Simplified Arabic" w:hint="cs"/>
          <w:sz w:val="28"/>
          <w:szCs w:val="28"/>
          <w:rtl/>
        </w:rPr>
        <w:t xml:space="preserve">دراسة </w:t>
      </w:r>
      <w:r w:rsidR="00591877" w:rsidRPr="003F7C5B">
        <w:rPr>
          <w:rFonts w:cs="Simplified Arabic" w:hint="cs"/>
          <w:sz w:val="28"/>
          <w:szCs w:val="28"/>
          <w:rtl/>
        </w:rPr>
        <w:t>:</w:t>
      </w:r>
      <w:proofErr w:type="gramEnd"/>
    </w:p>
    <w:p w:rsidR="00F008F0" w:rsidRPr="003F7C5B" w:rsidRDefault="00D5014F" w:rsidP="00B65EF4">
      <w:pPr>
        <w:pStyle w:val="Paragraphedeliste"/>
        <w:numPr>
          <w:ilvl w:val="0"/>
          <w:numId w:val="5"/>
        </w:numPr>
        <w:bidi/>
        <w:spacing w:after="0" w:line="240" w:lineRule="auto"/>
        <w:jc w:val="both"/>
        <w:rPr>
          <w:rFonts w:cs="Simplified Arabic"/>
          <w:sz w:val="28"/>
          <w:szCs w:val="28"/>
          <w:rtl/>
        </w:rPr>
      </w:pPr>
      <w:r>
        <w:rPr>
          <w:rFonts w:cs="Simplified Arabic" w:hint="cs"/>
          <w:sz w:val="28"/>
          <w:szCs w:val="28"/>
          <w:rtl/>
        </w:rPr>
        <w:t>ا</w:t>
      </w:r>
      <w:r w:rsidR="00F008F0" w:rsidRPr="003F7C5B">
        <w:rPr>
          <w:rFonts w:cs="Simplified Arabic"/>
          <w:sz w:val="28"/>
          <w:szCs w:val="28"/>
          <w:rtl/>
        </w:rPr>
        <w:t xml:space="preserve">لأستاذة بن سويسي خيرة في كتابها المعنون بالمسؤولية المدنية للمؤسسات </w:t>
      </w:r>
      <w:r w:rsidR="009B50F3" w:rsidRPr="003F7C5B">
        <w:rPr>
          <w:rFonts w:cs="Simplified Arabic" w:hint="cs"/>
          <w:sz w:val="28"/>
          <w:szCs w:val="28"/>
          <w:rtl/>
        </w:rPr>
        <w:t>الاستشفائية</w:t>
      </w:r>
      <w:r w:rsidR="00F008F0" w:rsidRPr="003F7C5B">
        <w:rPr>
          <w:rFonts w:cs="Simplified Arabic"/>
          <w:sz w:val="28"/>
          <w:szCs w:val="28"/>
          <w:rtl/>
        </w:rPr>
        <w:t xml:space="preserve"> الخاصة في سنة</w:t>
      </w:r>
      <w:r w:rsidR="00032E92" w:rsidRPr="003F7C5B">
        <w:rPr>
          <w:rFonts w:cs="Simplified Arabic" w:hint="cs"/>
          <w:sz w:val="28"/>
          <w:szCs w:val="28"/>
          <w:rtl/>
        </w:rPr>
        <w:t>2017.</w:t>
      </w:r>
    </w:p>
    <w:p w:rsidR="00591877" w:rsidRPr="003F7C5B" w:rsidRDefault="00F008F0" w:rsidP="00B65EF4">
      <w:pPr>
        <w:pStyle w:val="Paragraphedeliste"/>
        <w:numPr>
          <w:ilvl w:val="0"/>
          <w:numId w:val="5"/>
        </w:numPr>
        <w:bidi/>
        <w:spacing w:after="0" w:line="240" w:lineRule="auto"/>
        <w:jc w:val="both"/>
        <w:rPr>
          <w:rFonts w:cs="Simplified Arabic"/>
          <w:sz w:val="28"/>
          <w:szCs w:val="28"/>
        </w:rPr>
      </w:pPr>
      <w:r w:rsidRPr="003F7C5B">
        <w:rPr>
          <w:rFonts w:cs="Simplified Arabic"/>
          <w:sz w:val="28"/>
          <w:szCs w:val="28"/>
          <w:rtl/>
        </w:rPr>
        <w:lastRenderedPageBreak/>
        <w:t xml:space="preserve">ناهيك عن بعض الدراسات الخاصة بالمسؤولية المدنية للطبيب </w:t>
      </w:r>
    </w:p>
    <w:p w:rsidR="00F008F0" w:rsidRPr="003F7C5B" w:rsidRDefault="00591877" w:rsidP="00B65EF4">
      <w:pPr>
        <w:bidi/>
        <w:spacing w:after="0" w:line="240" w:lineRule="auto"/>
        <w:jc w:val="both"/>
        <w:rPr>
          <w:rFonts w:cs="Simplified Arabic"/>
          <w:sz w:val="28"/>
          <w:szCs w:val="28"/>
          <w:rtl/>
        </w:rPr>
      </w:pPr>
      <w:r w:rsidRPr="003F7C5B">
        <w:rPr>
          <w:rFonts w:cs="Simplified Arabic" w:hint="cs"/>
          <w:sz w:val="28"/>
          <w:szCs w:val="28"/>
          <w:rtl/>
        </w:rPr>
        <w:t xml:space="preserve">و </w:t>
      </w:r>
      <w:r w:rsidR="00F008F0" w:rsidRPr="003F7C5B">
        <w:rPr>
          <w:rFonts w:cs="Simplified Arabic"/>
          <w:sz w:val="28"/>
          <w:szCs w:val="28"/>
          <w:rtl/>
        </w:rPr>
        <w:t xml:space="preserve">زيادة على الصعوبات التي قد لا يخلو منها أي بحث </w:t>
      </w:r>
      <w:proofErr w:type="gramStart"/>
      <w:r w:rsidR="00F008F0" w:rsidRPr="003F7C5B">
        <w:rPr>
          <w:rFonts w:cs="Simplified Arabic"/>
          <w:sz w:val="28"/>
          <w:szCs w:val="28"/>
          <w:rtl/>
        </w:rPr>
        <w:t>علمي ،</w:t>
      </w:r>
      <w:proofErr w:type="gramEnd"/>
      <w:r w:rsidR="00F008F0" w:rsidRPr="003F7C5B">
        <w:rPr>
          <w:rFonts w:cs="Simplified Arabic"/>
          <w:sz w:val="28"/>
          <w:szCs w:val="28"/>
          <w:rtl/>
        </w:rPr>
        <w:t xml:space="preserve"> والمتمثلة في ضيق الوقت </w:t>
      </w:r>
      <w:r w:rsidR="005319AE" w:rsidRPr="003F7C5B">
        <w:rPr>
          <w:rFonts w:cs="Simplified Arabic"/>
          <w:sz w:val="28"/>
          <w:szCs w:val="28"/>
          <w:rtl/>
        </w:rPr>
        <w:t xml:space="preserve">وقلة </w:t>
      </w:r>
      <w:r w:rsidR="00A51141" w:rsidRPr="003F7C5B">
        <w:rPr>
          <w:rFonts w:cs="Simplified Arabic"/>
          <w:sz w:val="28"/>
          <w:szCs w:val="28"/>
          <w:rtl/>
        </w:rPr>
        <w:t xml:space="preserve">المراجع </w:t>
      </w:r>
      <w:r w:rsidR="00F008F0" w:rsidRPr="003F7C5B">
        <w:rPr>
          <w:rFonts w:cs="Simplified Arabic"/>
          <w:sz w:val="28"/>
          <w:szCs w:val="28"/>
          <w:rtl/>
        </w:rPr>
        <w:t>، نورد بعض الصعوبات والتي منها:</w:t>
      </w:r>
    </w:p>
    <w:p w:rsidR="00F008F0" w:rsidRPr="003F7C5B" w:rsidRDefault="009B50F3" w:rsidP="00D5014F">
      <w:pPr>
        <w:bidi/>
        <w:spacing w:after="0" w:line="240" w:lineRule="auto"/>
        <w:jc w:val="both"/>
        <w:rPr>
          <w:rFonts w:cs="Simplified Arabic"/>
          <w:strike/>
          <w:sz w:val="28"/>
          <w:szCs w:val="28"/>
          <w:rtl/>
        </w:rPr>
      </w:pPr>
      <w:r w:rsidRPr="003F7C5B">
        <w:rPr>
          <w:rFonts w:cs="Simplified Arabic" w:hint="cs"/>
          <w:sz w:val="28"/>
          <w:szCs w:val="28"/>
          <w:rtl/>
        </w:rPr>
        <w:t xml:space="preserve">- </w:t>
      </w:r>
      <w:proofErr w:type="gramStart"/>
      <w:r w:rsidR="00F008F0" w:rsidRPr="003F7C5B">
        <w:rPr>
          <w:rFonts w:cs="Simplified Arabic"/>
          <w:sz w:val="28"/>
          <w:szCs w:val="28"/>
          <w:rtl/>
        </w:rPr>
        <w:t>خصوصية</w:t>
      </w:r>
      <w:proofErr w:type="gramEnd"/>
      <w:r w:rsidR="00F008F0" w:rsidRPr="003F7C5B">
        <w:rPr>
          <w:rFonts w:cs="Simplified Arabic"/>
          <w:sz w:val="28"/>
          <w:szCs w:val="28"/>
          <w:rtl/>
        </w:rPr>
        <w:t xml:space="preserve"> هذه </w:t>
      </w:r>
      <w:r w:rsidR="00B46E57" w:rsidRPr="003F7C5B">
        <w:rPr>
          <w:rFonts w:cs="Simplified Arabic" w:hint="cs"/>
          <w:sz w:val="28"/>
          <w:szCs w:val="28"/>
          <w:rtl/>
        </w:rPr>
        <w:t xml:space="preserve">الدراسة خاصة أنها تتناول قطاع حساس يمس الخصوصية المهنية للأطباء الخواص </w:t>
      </w:r>
    </w:p>
    <w:p w:rsidR="00F008F0" w:rsidRPr="003F7C5B" w:rsidRDefault="00F008F0" w:rsidP="00B65EF4">
      <w:pPr>
        <w:bidi/>
        <w:spacing w:after="0" w:line="240" w:lineRule="auto"/>
        <w:jc w:val="both"/>
        <w:rPr>
          <w:rFonts w:cs="Simplified Arabic"/>
          <w:sz w:val="28"/>
          <w:szCs w:val="28"/>
          <w:rtl/>
        </w:rPr>
      </w:pPr>
      <w:r w:rsidRPr="003F7C5B">
        <w:rPr>
          <w:rFonts w:cs="Simplified Arabic"/>
          <w:sz w:val="28"/>
          <w:szCs w:val="28"/>
          <w:rtl/>
        </w:rPr>
        <w:t>-</w:t>
      </w:r>
      <w:r w:rsidR="00B46E57" w:rsidRPr="003F7C5B">
        <w:rPr>
          <w:rFonts w:cs="Simplified Arabic" w:hint="cs"/>
          <w:sz w:val="28"/>
          <w:szCs w:val="28"/>
          <w:rtl/>
        </w:rPr>
        <w:t xml:space="preserve"> </w:t>
      </w:r>
      <w:r w:rsidRPr="003F7C5B">
        <w:rPr>
          <w:rFonts w:cs="Simplified Arabic"/>
          <w:sz w:val="28"/>
          <w:szCs w:val="28"/>
          <w:rtl/>
        </w:rPr>
        <w:t xml:space="preserve">حداثة الموضوع مما </w:t>
      </w:r>
      <w:r w:rsidR="009B50F3" w:rsidRPr="003F7C5B">
        <w:rPr>
          <w:rFonts w:cs="Simplified Arabic" w:hint="cs"/>
          <w:sz w:val="28"/>
          <w:szCs w:val="28"/>
          <w:rtl/>
        </w:rPr>
        <w:t>انعكس</w:t>
      </w:r>
      <w:r w:rsidRPr="003F7C5B">
        <w:rPr>
          <w:rFonts w:cs="Simplified Arabic"/>
          <w:sz w:val="28"/>
          <w:szCs w:val="28"/>
          <w:rtl/>
        </w:rPr>
        <w:t xml:space="preserve"> على قلة المراجع وخاصة على مستوى </w:t>
      </w:r>
      <w:proofErr w:type="gramStart"/>
      <w:r w:rsidRPr="003F7C5B">
        <w:rPr>
          <w:rFonts w:cs="Simplified Arabic"/>
          <w:sz w:val="28"/>
          <w:szCs w:val="28"/>
          <w:rtl/>
        </w:rPr>
        <w:t>الجامعة ،</w:t>
      </w:r>
      <w:proofErr w:type="gramEnd"/>
      <w:r w:rsidRPr="003F7C5B">
        <w:rPr>
          <w:rFonts w:cs="Simplified Arabic"/>
          <w:sz w:val="28"/>
          <w:szCs w:val="28"/>
          <w:rtl/>
        </w:rPr>
        <w:t xml:space="preserve"> وكذا المكاتب العمومية ،</w:t>
      </w:r>
      <w:r w:rsidR="00D5014F">
        <w:rPr>
          <w:rFonts w:cs="Simplified Arabic" w:hint="cs"/>
          <w:sz w:val="28"/>
          <w:szCs w:val="28"/>
          <w:rtl/>
        </w:rPr>
        <w:t xml:space="preserve"> </w:t>
      </w:r>
      <w:r w:rsidRPr="003F7C5B">
        <w:rPr>
          <w:rFonts w:cs="Simplified Arabic"/>
          <w:sz w:val="28"/>
          <w:szCs w:val="28"/>
          <w:rtl/>
        </w:rPr>
        <w:t>بل وحتى المكاتب التجارية .</w:t>
      </w:r>
    </w:p>
    <w:p w:rsidR="00F008F0" w:rsidRPr="003F7C5B" w:rsidRDefault="00F008F0" w:rsidP="00B65EF4">
      <w:pPr>
        <w:bidi/>
        <w:spacing w:after="0" w:line="240" w:lineRule="auto"/>
        <w:jc w:val="both"/>
        <w:rPr>
          <w:rFonts w:cs="Simplified Arabic"/>
          <w:sz w:val="28"/>
          <w:szCs w:val="28"/>
          <w:rtl/>
        </w:rPr>
      </w:pPr>
      <w:r w:rsidRPr="003F7C5B">
        <w:rPr>
          <w:rFonts w:cs="Simplified Arabic"/>
          <w:sz w:val="28"/>
          <w:szCs w:val="28"/>
          <w:rtl/>
        </w:rPr>
        <w:t>- يضاف للصعوبات السالفة</w:t>
      </w:r>
      <w:r w:rsidR="00302389" w:rsidRPr="003F7C5B">
        <w:rPr>
          <w:rFonts w:cs="Simplified Arabic"/>
          <w:sz w:val="28"/>
          <w:szCs w:val="28"/>
          <w:rtl/>
        </w:rPr>
        <w:t xml:space="preserve"> </w:t>
      </w:r>
      <w:r w:rsidRPr="003F7C5B">
        <w:rPr>
          <w:rFonts w:cs="Simplified Arabic"/>
          <w:sz w:val="28"/>
          <w:szCs w:val="28"/>
          <w:rtl/>
        </w:rPr>
        <w:t xml:space="preserve">كثرة الإضرابات التي عرفتها الجامعة والتي حالت دون </w:t>
      </w:r>
      <w:r w:rsidR="009B50F3" w:rsidRPr="003F7C5B">
        <w:rPr>
          <w:rFonts w:cs="Simplified Arabic" w:hint="cs"/>
          <w:sz w:val="28"/>
          <w:szCs w:val="28"/>
          <w:rtl/>
        </w:rPr>
        <w:t>الاتصال</w:t>
      </w:r>
      <w:r w:rsidRPr="003F7C5B">
        <w:rPr>
          <w:rFonts w:cs="Simplified Arabic"/>
          <w:sz w:val="28"/>
          <w:szCs w:val="28"/>
          <w:rtl/>
        </w:rPr>
        <w:t xml:space="preserve"> بالمكتبة الجامعية</w:t>
      </w:r>
      <w:r w:rsidR="0040303F" w:rsidRPr="003F7C5B">
        <w:rPr>
          <w:rFonts w:cs="Simplified Arabic"/>
          <w:sz w:val="28"/>
          <w:szCs w:val="28"/>
          <w:rtl/>
        </w:rPr>
        <w:t xml:space="preserve"> خصوصا في جائحة كوفيد 19</w:t>
      </w:r>
    </w:p>
    <w:p w:rsidR="005244C7" w:rsidRPr="003F7C5B" w:rsidRDefault="009B50F3" w:rsidP="00B65EF4">
      <w:pPr>
        <w:bidi/>
        <w:spacing w:after="0" w:line="240" w:lineRule="auto"/>
        <w:jc w:val="both"/>
        <w:rPr>
          <w:rFonts w:cs="Simplified Arabic"/>
          <w:sz w:val="28"/>
          <w:szCs w:val="28"/>
          <w:rtl/>
        </w:rPr>
      </w:pPr>
      <w:proofErr w:type="gramStart"/>
      <w:r w:rsidRPr="003F7C5B">
        <w:rPr>
          <w:rFonts w:cs="Simplified Arabic" w:hint="cs"/>
          <w:sz w:val="28"/>
          <w:szCs w:val="28"/>
          <w:rtl/>
        </w:rPr>
        <w:t>وانطلاقا</w:t>
      </w:r>
      <w:proofErr w:type="gramEnd"/>
      <w:r w:rsidR="00A9075A" w:rsidRPr="003F7C5B">
        <w:rPr>
          <w:rFonts w:cs="Simplified Arabic"/>
          <w:sz w:val="28"/>
          <w:szCs w:val="28"/>
          <w:rtl/>
        </w:rPr>
        <w:t xml:space="preserve"> من القواعد العامة والتشريعات الوطنية المنظمة للمجال الصحي</w:t>
      </w:r>
      <w:r w:rsidR="001723AB" w:rsidRPr="003F7C5B">
        <w:rPr>
          <w:rFonts w:cs="Simplified Arabic"/>
          <w:sz w:val="28"/>
          <w:szCs w:val="28"/>
          <w:rtl/>
        </w:rPr>
        <w:t xml:space="preserve"> نطرح </w:t>
      </w:r>
      <w:r w:rsidR="005244C7" w:rsidRPr="003F7C5B">
        <w:rPr>
          <w:rFonts w:cs="Simplified Arabic" w:hint="cs"/>
          <w:sz w:val="28"/>
          <w:szCs w:val="28"/>
          <w:rtl/>
        </w:rPr>
        <w:t>الإشكالية</w:t>
      </w:r>
      <w:r w:rsidR="001723AB" w:rsidRPr="003F7C5B">
        <w:rPr>
          <w:rFonts w:cs="Simplified Arabic"/>
          <w:sz w:val="28"/>
          <w:szCs w:val="28"/>
          <w:rtl/>
        </w:rPr>
        <w:t xml:space="preserve"> </w:t>
      </w:r>
      <w:r w:rsidR="00D5014F" w:rsidRPr="003F7C5B">
        <w:rPr>
          <w:rFonts w:cs="Simplified Arabic" w:hint="cs"/>
          <w:sz w:val="28"/>
          <w:szCs w:val="28"/>
          <w:rtl/>
        </w:rPr>
        <w:t>الآتية:</w:t>
      </w:r>
      <w:r w:rsidR="001723AB" w:rsidRPr="003F7C5B">
        <w:rPr>
          <w:rFonts w:cs="Simplified Arabic"/>
          <w:sz w:val="28"/>
          <w:szCs w:val="28"/>
          <w:rtl/>
        </w:rPr>
        <w:t xml:space="preserve"> </w:t>
      </w:r>
    </w:p>
    <w:p w:rsidR="00B46E57" w:rsidRPr="00D5014F" w:rsidRDefault="00B46E57" w:rsidP="00612FB0">
      <w:pPr>
        <w:bidi/>
        <w:spacing w:after="0" w:line="240" w:lineRule="auto"/>
        <w:jc w:val="both"/>
        <w:rPr>
          <w:rFonts w:cs="Simplified Arabic"/>
          <w:b/>
          <w:bCs/>
          <w:sz w:val="28"/>
          <w:szCs w:val="28"/>
          <w:rtl/>
        </w:rPr>
      </w:pPr>
      <w:r w:rsidRPr="00D5014F">
        <w:rPr>
          <w:rFonts w:cs="Simplified Arabic" w:hint="cs"/>
          <w:b/>
          <w:bCs/>
          <w:sz w:val="28"/>
          <w:szCs w:val="28"/>
          <w:rtl/>
        </w:rPr>
        <w:t xml:space="preserve">إلى أي مدى أحاط المشرع الجزائري المؤسسات الاستشفائية الخاصة </w:t>
      </w:r>
      <w:r w:rsidR="00612FB0" w:rsidRPr="00D5014F">
        <w:rPr>
          <w:rStyle w:val="Appelnotedebasdep"/>
          <w:rFonts w:cs="Simplified Arabic"/>
          <w:b/>
          <w:bCs/>
          <w:sz w:val="28"/>
          <w:szCs w:val="28"/>
          <w:rtl/>
        </w:rPr>
        <w:footnoteReference w:id="10"/>
      </w:r>
      <w:r w:rsidRPr="00D5014F">
        <w:rPr>
          <w:rFonts w:cs="Simplified Arabic" w:hint="cs"/>
          <w:b/>
          <w:bCs/>
          <w:sz w:val="28"/>
          <w:szCs w:val="28"/>
          <w:rtl/>
        </w:rPr>
        <w:t>بتأطير قانوني خاص بها يميّزها عن باقي المؤسسات الاستشفائية العامة سواء من حيث التنظيم أو من حيث الالتزامات الملقاة</w:t>
      </w:r>
      <w:r w:rsidR="00076CB1" w:rsidRPr="00D5014F">
        <w:rPr>
          <w:rFonts w:cs="Simplified Arabic" w:hint="cs"/>
          <w:b/>
          <w:bCs/>
          <w:sz w:val="28"/>
          <w:szCs w:val="28"/>
          <w:rtl/>
        </w:rPr>
        <w:t xml:space="preserve"> على عاتقها وكذلك من حيث المسؤولية المترتبة عن الاخلال بهذه الالتزامات؟</w:t>
      </w:r>
    </w:p>
    <w:p w:rsidR="009F7F27" w:rsidRPr="003F7C5B" w:rsidRDefault="00076CB1" w:rsidP="00B65EF4">
      <w:pPr>
        <w:bidi/>
        <w:spacing w:after="0" w:line="240" w:lineRule="auto"/>
        <w:jc w:val="both"/>
        <w:rPr>
          <w:rFonts w:cs="Simplified Arabic"/>
          <w:strike/>
          <w:sz w:val="28"/>
          <w:szCs w:val="28"/>
          <w:rtl/>
        </w:rPr>
      </w:pPr>
      <w:r w:rsidRPr="003F7C5B">
        <w:rPr>
          <w:rFonts w:cs="Simplified Arabic" w:hint="cs"/>
          <w:sz w:val="28"/>
          <w:szCs w:val="28"/>
          <w:rtl/>
        </w:rPr>
        <w:t xml:space="preserve">وللإجابة عن </w:t>
      </w:r>
      <w:r w:rsidR="00817C0E" w:rsidRPr="003F7C5B">
        <w:rPr>
          <w:rFonts w:cs="Simplified Arabic" w:hint="cs"/>
          <w:sz w:val="28"/>
          <w:szCs w:val="28"/>
          <w:rtl/>
        </w:rPr>
        <w:t>هاته</w:t>
      </w:r>
      <w:r w:rsidRPr="003F7C5B">
        <w:rPr>
          <w:rFonts w:cs="Simplified Arabic" w:hint="cs"/>
          <w:sz w:val="28"/>
          <w:szCs w:val="28"/>
          <w:rtl/>
        </w:rPr>
        <w:t xml:space="preserve"> الاشكالية </w:t>
      </w:r>
      <w:r w:rsidR="00992417" w:rsidRPr="003F7C5B">
        <w:rPr>
          <w:rFonts w:cs="Simplified Arabic"/>
          <w:sz w:val="28"/>
          <w:szCs w:val="28"/>
          <w:rtl/>
        </w:rPr>
        <w:t xml:space="preserve">تم تقسيم دراستنا إلى </w:t>
      </w:r>
      <w:r w:rsidR="00D33172" w:rsidRPr="003F7C5B">
        <w:rPr>
          <w:rFonts w:cs="Simplified Arabic" w:hint="cs"/>
          <w:sz w:val="28"/>
          <w:szCs w:val="28"/>
          <w:rtl/>
        </w:rPr>
        <w:t>فصلين</w:t>
      </w:r>
      <w:r w:rsidRPr="003F7C5B">
        <w:rPr>
          <w:rFonts w:cs="Simplified Arabic" w:hint="cs"/>
          <w:sz w:val="28"/>
          <w:szCs w:val="28"/>
          <w:rtl/>
        </w:rPr>
        <w:t>؛</w:t>
      </w:r>
      <w:r w:rsidR="00D33172" w:rsidRPr="003F7C5B">
        <w:rPr>
          <w:rFonts w:cs="Simplified Arabic" w:hint="cs"/>
          <w:sz w:val="28"/>
          <w:szCs w:val="28"/>
          <w:rtl/>
        </w:rPr>
        <w:t xml:space="preserve"> </w:t>
      </w:r>
    </w:p>
    <w:p w:rsidR="009F7F27" w:rsidRPr="003F7C5B" w:rsidRDefault="00992417" w:rsidP="00B65EF4">
      <w:pPr>
        <w:pStyle w:val="Paragraphedeliste"/>
        <w:numPr>
          <w:ilvl w:val="0"/>
          <w:numId w:val="2"/>
        </w:numPr>
        <w:bidi/>
        <w:spacing w:after="0" w:line="240" w:lineRule="auto"/>
        <w:jc w:val="both"/>
        <w:rPr>
          <w:rFonts w:cs="Simplified Arabic"/>
          <w:sz w:val="28"/>
          <w:szCs w:val="28"/>
        </w:rPr>
      </w:pPr>
      <w:r w:rsidRPr="003F7C5B">
        <w:rPr>
          <w:rFonts w:cs="Simplified Arabic"/>
          <w:sz w:val="28"/>
          <w:szCs w:val="28"/>
          <w:rtl/>
        </w:rPr>
        <w:t>ال</w:t>
      </w:r>
      <w:r w:rsidRPr="003F7C5B">
        <w:rPr>
          <w:rFonts w:cs="Simplified Arabic" w:hint="cs"/>
          <w:sz w:val="28"/>
          <w:szCs w:val="28"/>
          <w:rtl/>
        </w:rPr>
        <w:t xml:space="preserve">فصل </w:t>
      </w:r>
      <w:r w:rsidR="005244C7" w:rsidRPr="003F7C5B">
        <w:rPr>
          <w:rFonts w:cs="Simplified Arabic" w:hint="cs"/>
          <w:sz w:val="28"/>
          <w:szCs w:val="28"/>
          <w:rtl/>
        </w:rPr>
        <w:t>الأول</w:t>
      </w:r>
      <w:r w:rsidR="001723AB" w:rsidRPr="003F7C5B">
        <w:rPr>
          <w:rFonts w:cs="Simplified Arabic"/>
          <w:sz w:val="28"/>
          <w:szCs w:val="28"/>
          <w:rtl/>
        </w:rPr>
        <w:t xml:space="preserve"> </w:t>
      </w:r>
      <w:r w:rsidR="003F1CBD" w:rsidRPr="003F7C5B">
        <w:rPr>
          <w:rFonts w:cs="Simplified Arabic" w:hint="cs"/>
          <w:sz w:val="28"/>
          <w:szCs w:val="28"/>
          <w:rtl/>
        </w:rPr>
        <w:t>يدرس</w:t>
      </w:r>
      <w:r w:rsidR="00B46E57" w:rsidRPr="003F7C5B">
        <w:rPr>
          <w:rFonts w:cs="Simplified Arabic" w:hint="cs"/>
          <w:sz w:val="28"/>
          <w:szCs w:val="28"/>
          <w:rtl/>
        </w:rPr>
        <w:t xml:space="preserve"> </w:t>
      </w:r>
      <w:r w:rsidR="00F733D7" w:rsidRPr="003F7C5B">
        <w:rPr>
          <w:rFonts w:cs="Simplified Arabic" w:hint="cs"/>
          <w:sz w:val="28"/>
          <w:szCs w:val="28"/>
          <w:rtl/>
        </w:rPr>
        <w:t xml:space="preserve">مراحل </w:t>
      </w:r>
      <w:proofErr w:type="gramStart"/>
      <w:r w:rsidR="00F733D7" w:rsidRPr="003F7C5B">
        <w:rPr>
          <w:rFonts w:cs="Simplified Arabic" w:hint="cs"/>
          <w:sz w:val="28"/>
          <w:szCs w:val="28"/>
          <w:rtl/>
        </w:rPr>
        <w:t>تطور</w:t>
      </w:r>
      <w:proofErr w:type="gramEnd"/>
      <w:r w:rsidR="00F733D7" w:rsidRPr="003F7C5B">
        <w:rPr>
          <w:rFonts w:cs="Simplified Arabic" w:hint="cs"/>
          <w:sz w:val="28"/>
          <w:szCs w:val="28"/>
          <w:rtl/>
        </w:rPr>
        <w:t xml:space="preserve"> تشريع المؤسسات الخاصة</w:t>
      </w:r>
      <w:r w:rsidR="00DD6B23" w:rsidRPr="003F7C5B">
        <w:rPr>
          <w:rFonts w:cs="Simplified Arabic" w:hint="cs"/>
          <w:sz w:val="28"/>
          <w:szCs w:val="28"/>
          <w:rtl/>
        </w:rPr>
        <w:t xml:space="preserve"> </w:t>
      </w:r>
    </w:p>
    <w:p w:rsidR="00854D07" w:rsidRPr="003F7C5B" w:rsidRDefault="00D33172" w:rsidP="00B65EF4">
      <w:pPr>
        <w:pStyle w:val="Paragraphedeliste"/>
        <w:numPr>
          <w:ilvl w:val="0"/>
          <w:numId w:val="2"/>
        </w:numPr>
        <w:bidi/>
        <w:spacing w:after="0" w:line="240" w:lineRule="auto"/>
        <w:jc w:val="both"/>
        <w:rPr>
          <w:rFonts w:cs="Simplified Arabic"/>
          <w:sz w:val="28"/>
          <w:szCs w:val="28"/>
          <w:rtl/>
        </w:rPr>
        <w:sectPr w:rsidR="00854D07" w:rsidRPr="003F7C5B" w:rsidSect="00473343">
          <w:headerReference w:type="default" r:id="rId17"/>
          <w:footnotePr>
            <w:numRestart w:val="eachPage"/>
          </w:footnotePr>
          <w:pgSz w:w="11906" w:h="16838"/>
          <w:pgMar w:top="1134" w:right="1701" w:bottom="1134" w:left="1134" w:header="709" w:footer="1395" w:gutter="0"/>
          <w:pgNumType w:fmt="arabicAbjad" w:start="1"/>
          <w:cols w:space="708"/>
          <w:docGrid w:linePitch="360"/>
        </w:sectPr>
      </w:pPr>
      <w:r w:rsidRPr="003F7C5B">
        <w:rPr>
          <w:rFonts w:cs="Simplified Arabic" w:hint="cs"/>
          <w:sz w:val="28"/>
          <w:szCs w:val="28"/>
          <w:rtl/>
        </w:rPr>
        <w:t>الفصل الثاني :</w:t>
      </w:r>
      <w:r w:rsidR="00B46E57" w:rsidRPr="003F7C5B">
        <w:rPr>
          <w:rFonts w:cs="Simplified Arabic" w:hint="cs"/>
          <w:sz w:val="28"/>
          <w:szCs w:val="28"/>
          <w:rtl/>
        </w:rPr>
        <w:t xml:space="preserve"> </w:t>
      </w:r>
      <w:r w:rsidR="003F1CBD" w:rsidRPr="003F7C5B">
        <w:rPr>
          <w:rFonts w:cs="Simplified Arabic" w:hint="cs"/>
          <w:sz w:val="28"/>
          <w:szCs w:val="28"/>
          <w:rtl/>
        </w:rPr>
        <w:t>يدرس</w:t>
      </w:r>
      <w:r w:rsidR="00B46E57" w:rsidRPr="003F7C5B">
        <w:rPr>
          <w:rFonts w:cs="Simplified Arabic" w:hint="cs"/>
          <w:sz w:val="28"/>
          <w:szCs w:val="28"/>
          <w:rtl/>
        </w:rPr>
        <w:t xml:space="preserve"> </w:t>
      </w:r>
      <w:r w:rsidR="00B81BD4" w:rsidRPr="003F7C5B">
        <w:rPr>
          <w:rFonts w:cs="Simplified Arabic" w:hint="cs"/>
          <w:sz w:val="28"/>
          <w:szCs w:val="28"/>
          <w:rtl/>
        </w:rPr>
        <w:t>التزامات المؤسسة الاستشفائية الخاصة و جزاء الاخلال بها</w:t>
      </w:r>
    </w:p>
    <w:p w:rsidR="00085D8B" w:rsidRPr="003F7C5B" w:rsidRDefault="00085D8B" w:rsidP="003F7C5B">
      <w:pPr>
        <w:bidi/>
        <w:spacing w:line="360" w:lineRule="auto"/>
        <w:rPr>
          <w:rFonts w:cs="Simplified Arabic"/>
          <w:sz w:val="28"/>
          <w:szCs w:val="28"/>
          <w:rtl/>
        </w:rPr>
      </w:pPr>
    </w:p>
    <w:p w:rsidR="00085D8B" w:rsidRPr="003F7C5B" w:rsidRDefault="00085D8B" w:rsidP="003F7C5B">
      <w:pPr>
        <w:bidi/>
        <w:spacing w:line="360" w:lineRule="auto"/>
        <w:rPr>
          <w:rFonts w:cs="Simplified Arabic"/>
          <w:sz w:val="28"/>
          <w:szCs w:val="28"/>
          <w:rtl/>
        </w:rPr>
      </w:pPr>
    </w:p>
    <w:p w:rsidR="00085D8B" w:rsidRPr="003F7C5B" w:rsidRDefault="00085D8B" w:rsidP="003F7C5B">
      <w:pPr>
        <w:bidi/>
        <w:spacing w:line="360" w:lineRule="auto"/>
        <w:rPr>
          <w:rFonts w:cs="Simplified Arabic"/>
          <w:sz w:val="28"/>
          <w:szCs w:val="28"/>
          <w:rtl/>
        </w:rPr>
      </w:pPr>
    </w:p>
    <w:p w:rsidR="00085D8B" w:rsidRPr="003F7C5B" w:rsidRDefault="00121F5E" w:rsidP="003F7C5B">
      <w:pPr>
        <w:bidi/>
        <w:spacing w:line="360" w:lineRule="auto"/>
        <w:rPr>
          <w:rFonts w:cs="Simplified Arabic"/>
          <w:sz w:val="28"/>
          <w:szCs w:val="28"/>
          <w:rtl/>
        </w:rPr>
      </w:pPr>
      <w:r w:rsidRPr="003F7C5B">
        <w:rPr>
          <w:rFonts w:cs="Simplified Arabic"/>
          <w:noProof/>
          <w:sz w:val="28"/>
          <w:szCs w:val="28"/>
          <w:rtl/>
          <w:lang w:eastAsia="fr-FR"/>
        </w:rPr>
        <mc:AlternateContent>
          <mc:Choice Requires="wps">
            <w:drawing>
              <wp:anchor distT="0" distB="0" distL="114300" distR="114300" simplePos="0" relativeHeight="251704320" behindDoc="0" locked="0" layoutInCell="1" allowOverlap="1" wp14:anchorId="49727B47" wp14:editId="47F03985">
                <wp:simplePos x="0" y="0"/>
                <wp:positionH relativeFrom="column">
                  <wp:posOffset>-278693</wp:posOffset>
                </wp:positionH>
                <wp:positionV relativeFrom="paragraph">
                  <wp:posOffset>437815</wp:posOffset>
                </wp:positionV>
                <wp:extent cx="6064370" cy="2639683"/>
                <wp:effectExtent l="57150" t="38100" r="69850" b="104140"/>
                <wp:wrapNone/>
                <wp:docPr id="45" name="Rectangle à coins arrondis 45"/>
                <wp:cNvGraphicFramePr/>
                <a:graphic xmlns:a="http://schemas.openxmlformats.org/drawingml/2006/main">
                  <a:graphicData uri="http://schemas.microsoft.com/office/word/2010/wordprocessingShape">
                    <wps:wsp>
                      <wps:cNvSpPr/>
                      <wps:spPr>
                        <a:xfrm>
                          <a:off x="0" y="0"/>
                          <a:ext cx="6064370" cy="263968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555D4" w:rsidRDefault="00E555D4" w:rsidP="002D1A3F">
                            <w:pPr>
                              <w:jc w:val="center"/>
                              <w:rPr>
                                <w:rFonts w:cs="Andalus"/>
                                <w:b/>
                                <w:bCs/>
                                <w:sz w:val="96"/>
                                <w:szCs w:val="96"/>
                                <w:rtl/>
                              </w:rPr>
                            </w:pPr>
                            <w:proofErr w:type="gramStart"/>
                            <w:r w:rsidRPr="00121F5E">
                              <w:rPr>
                                <w:rFonts w:cs="Andalus" w:hint="cs"/>
                                <w:b/>
                                <w:bCs/>
                                <w:sz w:val="96"/>
                                <w:szCs w:val="96"/>
                                <w:rtl/>
                              </w:rPr>
                              <w:t>الفصل</w:t>
                            </w:r>
                            <w:proofErr w:type="gramEnd"/>
                            <w:r w:rsidRPr="00121F5E">
                              <w:rPr>
                                <w:rFonts w:cs="Andalus"/>
                                <w:b/>
                                <w:bCs/>
                                <w:sz w:val="96"/>
                                <w:szCs w:val="96"/>
                                <w:rtl/>
                              </w:rPr>
                              <w:t xml:space="preserve"> </w:t>
                            </w:r>
                            <w:r w:rsidRPr="00121F5E">
                              <w:rPr>
                                <w:rFonts w:cs="Andalus" w:hint="cs"/>
                                <w:b/>
                                <w:bCs/>
                                <w:sz w:val="96"/>
                                <w:szCs w:val="96"/>
                                <w:rtl/>
                              </w:rPr>
                              <w:t>الأول</w:t>
                            </w:r>
                            <w:r>
                              <w:rPr>
                                <w:rFonts w:cs="Andalus" w:hint="cs"/>
                                <w:b/>
                                <w:bCs/>
                                <w:sz w:val="96"/>
                                <w:szCs w:val="96"/>
                                <w:rtl/>
                              </w:rPr>
                              <w:t>:</w:t>
                            </w:r>
                          </w:p>
                          <w:p w:rsidR="00E555D4" w:rsidRPr="00121F5E" w:rsidRDefault="00E555D4" w:rsidP="002D1A3F">
                            <w:pPr>
                              <w:jc w:val="center"/>
                              <w:rPr>
                                <w:rFonts w:cs="Andalus"/>
                                <w:b/>
                                <w:bCs/>
                                <w:sz w:val="56"/>
                                <w:szCs w:val="56"/>
                              </w:rPr>
                            </w:pPr>
                            <w:r w:rsidRPr="00121F5E">
                              <w:rPr>
                                <w:rFonts w:cs="Andalus"/>
                                <w:b/>
                                <w:bCs/>
                                <w:sz w:val="96"/>
                                <w:szCs w:val="96"/>
                                <w:rtl/>
                              </w:rPr>
                              <w:t xml:space="preserve"> </w:t>
                            </w:r>
                            <w:r w:rsidRPr="00121F5E">
                              <w:rPr>
                                <w:rFonts w:cs="Andalus" w:hint="cs"/>
                                <w:b/>
                                <w:bCs/>
                                <w:sz w:val="56"/>
                                <w:szCs w:val="56"/>
                                <w:rtl/>
                              </w:rPr>
                              <w:t>مراحل</w:t>
                            </w:r>
                            <w:r w:rsidRPr="00121F5E">
                              <w:rPr>
                                <w:rFonts w:cs="Andalus"/>
                                <w:b/>
                                <w:bCs/>
                                <w:sz w:val="56"/>
                                <w:szCs w:val="56"/>
                                <w:rtl/>
                              </w:rPr>
                              <w:t xml:space="preserve"> </w:t>
                            </w:r>
                            <w:r w:rsidRPr="00121F5E">
                              <w:rPr>
                                <w:rFonts w:cs="Andalus" w:hint="cs"/>
                                <w:b/>
                                <w:bCs/>
                                <w:sz w:val="56"/>
                                <w:szCs w:val="56"/>
                                <w:rtl/>
                              </w:rPr>
                              <w:t>تطور</w:t>
                            </w:r>
                            <w:r w:rsidRPr="00121F5E">
                              <w:rPr>
                                <w:rFonts w:cs="Andalus"/>
                                <w:b/>
                                <w:bCs/>
                                <w:sz w:val="56"/>
                                <w:szCs w:val="56"/>
                                <w:rtl/>
                              </w:rPr>
                              <w:t xml:space="preserve"> </w:t>
                            </w:r>
                            <w:r w:rsidRPr="00121F5E">
                              <w:rPr>
                                <w:rFonts w:cs="Andalus" w:hint="cs"/>
                                <w:b/>
                                <w:bCs/>
                                <w:sz w:val="56"/>
                                <w:szCs w:val="56"/>
                                <w:rtl/>
                              </w:rPr>
                              <w:t>تشريع</w:t>
                            </w:r>
                            <w:r w:rsidRPr="00121F5E">
                              <w:rPr>
                                <w:rFonts w:cs="Andalus"/>
                                <w:b/>
                                <w:bCs/>
                                <w:sz w:val="56"/>
                                <w:szCs w:val="56"/>
                                <w:rtl/>
                              </w:rPr>
                              <w:t xml:space="preserve"> </w:t>
                            </w:r>
                            <w:r w:rsidRPr="00121F5E">
                              <w:rPr>
                                <w:rFonts w:cs="Andalus" w:hint="cs"/>
                                <w:b/>
                                <w:bCs/>
                                <w:sz w:val="56"/>
                                <w:szCs w:val="56"/>
                                <w:rtl/>
                              </w:rPr>
                              <w:t>المؤسسات</w:t>
                            </w:r>
                            <w:r w:rsidRPr="00121F5E">
                              <w:rPr>
                                <w:rFonts w:cs="Andalus"/>
                                <w:b/>
                                <w:bCs/>
                                <w:sz w:val="56"/>
                                <w:szCs w:val="56"/>
                                <w:rtl/>
                              </w:rPr>
                              <w:t xml:space="preserve"> </w:t>
                            </w:r>
                            <w:r w:rsidRPr="00121F5E">
                              <w:rPr>
                                <w:rFonts w:cs="Andalus" w:hint="cs"/>
                                <w:b/>
                                <w:bCs/>
                                <w:sz w:val="56"/>
                                <w:szCs w:val="56"/>
                                <w:rtl/>
                              </w:rPr>
                              <w:t>الاستشفائية</w:t>
                            </w:r>
                            <w:r w:rsidRPr="00121F5E">
                              <w:rPr>
                                <w:rFonts w:cs="Andalus"/>
                                <w:b/>
                                <w:bCs/>
                                <w:sz w:val="56"/>
                                <w:szCs w:val="56"/>
                                <w:rtl/>
                              </w:rPr>
                              <w:t xml:space="preserve"> </w:t>
                            </w:r>
                            <w:r w:rsidRPr="00121F5E">
                              <w:rPr>
                                <w:rFonts w:cs="Andalus" w:hint="cs"/>
                                <w:b/>
                                <w:bCs/>
                                <w:sz w:val="56"/>
                                <w:szCs w:val="56"/>
                                <w:rtl/>
                              </w:rPr>
                              <w:t>الخاصة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5" o:spid="_x0000_s1035" style="position:absolute;left:0;text-align:left;margin-left:-21.95pt;margin-top:34.45pt;width:477.5pt;height:207.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" fillcolor="#a5d5e2 [1624]" strokecolor="#40a7c2 [3048]">
                <v:fill color2="#e4f2f6 [504]" rotate="t" angle="180" colors="0 #9eeaff;22938f #bbefff;1 #e4f9ff" focus="100%" type="gradient"/>
                <v:shadow on="t" color="black" opacity="24903f" origin=",.5" offset="0,.55556mm"/>
                <v:textbox>
                  <w:txbxContent>
                    <w:p w:rsidR="00727A90" w:rsidRDefault="00727A90" w:rsidP="002D1A3F">
                      <w:pPr>
                        <w:jc w:val="center"/>
                        <w:rPr>
                          <w:rFonts w:cs="Andalus" w:hint="cs"/>
                          <w:b/>
                          <w:bCs/>
                          <w:sz w:val="96"/>
                          <w:szCs w:val="96"/>
                          <w:rtl/>
                        </w:rPr>
                      </w:pPr>
                      <w:proofErr w:type="gramStart"/>
                      <w:r w:rsidRPr="00121F5E">
                        <w:rPr>
                          <w:rFonts w:cs="Andalus" w:hint="cs"/>
                          <w:b/>
                          <w:bCs/>
                          <w:sz w:val="96"/>
                          <w:szCs w:val="96"/>
                          <w:rtl/>
                        </w:rPr>
                        <w:t>الفصل</w:t>
                      </w:r>
                      <w:proofErr w:type="gramEnd"/>
                      <w:r w:rsidRPr="00121F5E">
                        <w:rPr>
                          <w:rFonts w:cs="Andalus"/>
                          <w:b/>
                          <w:bCs/>
                          <w:sz w:val="96"/>
                          <w:szCs w:val="96"/>
                          <w:rtl/>
                        </w:rPr>
                        <w:t xml:space="preserve"> </w:t>
                      </w:r>
                      <w:r w:rsidRPr="00121F5E">
                        <w:rPr>
                          <w:rFonts w:cs="Andalus" w:hint="cs"/>
                          <w:b/>
                          <w:bCs/>
                          <w:sz w:val="96"/>
                          <w:szCs w:val="96"/>
                          <w:rtl/>
                        </w:rPr>
                        <w:t>الأول</w:t>
                      </w:r>
                      <w:r>
                        <w:rPr>
                          <w:rFonts w:cs="Andalus" w:hint="cs"/>
                          <w:b/>
                          <w:bCs/>
                          <w:sz w:val="96"/>
                          <w:szCs w:val="96"/>
                          <w:rtl/>
                        </w:rPr>
                        <w:t>:</w:t>
                      </w:r>
                    </w:p>
                    <w:p w:rsidR="00727A90" w:rsidRPr="00121F5E" w:rsidRDefault="00727A90" w:rsidP="002D1A3F">
                      <w:pPr>
                        <w:jc w:val="center"/>
                        <w:rPr>
                          <w:rFonts w:cs="Andalus"/>
                          <w:b/>
                          <w:bCs/>
                          <w:sz w:val="56"/>
                          <w:szCs w:val="56"/>
                        </w:rPr>
                      </w:pPr>
                      <w:r w:rsidRPr="00121F5E">
                        <w:rPr>
                          <w:rFonts w:cs="Andalus"/>
                          <w:b/>
                          <w:bCs/>
                          <w:sz w:val="96"/>
                          <w:szCs w:val="96"/>
                          <w:rtl/>
                        </w:rPr>
                        <w:t xml:space="preserve"> </w:t>
                      </w:r>
                      <w:r w:rsidRPr="00121F5E">
                        <w:rPr>
                          <w:rFonts w:cs="Andalus" w:hint="cs"/>
                          <w:b/>
                          <w:bCs/>
                          <w:sz w:val="56"/>
                          <w:szCs w:val="56"/>
                          <w:rtl/>
                        </w:rPr>
                        <w:t>مراحل</w:t>
                      </w:r>
                      <w:r w:rsidRPr="00121F5E">
                        <w:rPr>
                          <w:rFonts w:cs="Andalus"/>
                          <w:b/>
                          <w:bCs/>
                          <w:sz w:val="56"/>
                          <w:szCs w:val="56"/>
                          <w:rtl/>
                        </w:rPr>
                        <w:t xml:space="preserve"> </w:t>
                      </w:r>
                      <w:r w:rsidRPr="00121F5E">
                        <w:rPr>
                          <w:rFonts w:cs="Andalus" w:hint="cs"/>
                          <w:b/>
                          <w:bCs/>
                          <w:sz w:val="56"/>
                          <w:szCs w:val="56"/>
                          <w:rtl/>
                        </w:rPr>
                        <w:t>تطور</w:t>
                      </w:r>
                      <w:r w:rsidRPr="00121F5E">
                        <w:rPr>
                          <w:rFonts w:cs="Andalus"/>
                          <w:b/>
                          <w:bCs/>
                          <w:sz w:val="56"/>
                          <w:szCs w:val="56"/>
                          <w:rtl/>
                        </w:rPr>
                        <w:t xml:space="preserve"> </w:t>
                      </w:r>
                      <w:r w:rsidRPr="00121F5E">
                        <w:rPr>
                          <w:rFonts w:cs="Andalus" w:hint="cs"/>
                          <w:b/>
                          <w:bCs/>
                          <w:sz w:val="56"/>
                          <w:szCs w:val="56"/>
                          <w:rtl/>
                        </w:rPr>
                        <w:t>تشريع</w:t>
                      </w:r>
                      <w:r w:rsidRPr="00121F5E">
                        <w:rPr>
                          <w:rFonts w:cs="Andalus"/>
                          <w:b/>
                          <w:bCs/>
                          <w:sz w:val="56"/>
                          <w:szCs w:val="56"/>
                          <w:rtl/>
                        </w:rPr>
                        <w:t xml:space="preserve"> </w:t>
                      </w:r>
                      <w:r w:rsidRPr="00121F5E">
                        <w:rPr>
                          <w:rFonts w:cs="Andalus" w:hint="cs"/>
                          <w:b/>
                          <w:bCs/>
                          <w:sz w:val="56"/>
                          <w:szCs w:val="56"/>
                          <w:rtl/>
                        </w:rPr>
                        <w:t>المؤسسات</w:t>
                      </w:r>
                      <w:r w:rsidRPr="00121F5E">
                        <w:rPr>
                          <w:rFonts w:cs="Andalus"/>
                          <w:b/>
                          <w:bCs/>
                          <w:sz w:val="56"/>
                          <w:szCs w:val="56"/>
                          <w:rtl/>
                        </w:rPr>
                        <w:t xml:space="preserve"> </w:t>
                      </w:r>
                      <w:r w:rsidRPr="00121F5E">
                        <w:rPr>
                          <w:rFonts w:cs="Andalus" w:hint="cs"/>
                          <w:b/>
                          <w:bCs/>
                          <w:sz w:val="56"/>
                          <w:szCs w:val="56"/>
                          <w:rtl/>
                        </w:rPr>
                        <w:t>الاستشفائية</w:t>
                      </w:r>
                      <w:r w:rsidRPr="00121F5E">
                        <w:rPr>
                          <w:rFonts w:cs="Andalus"/>
                          <w:b/>
                          <w:bCs/>
                          <w:sz w:val="56"/>
                          <w:szCs w:val="56"/>
                          <w:rtl/>
                        </w:rPr>
                        <w:t xml:space="preserve"> </w:t>
                      </w:r>
                      <w:r w:rsidRPr="00121F5E">
                        <w:rPr>
                          <w:rFonts w:cs="Andalus" w:hint="cs"/>
                          <w:b/>
                          <w:bCs/>
                          <w:sz w:val="56"/>
                          <w:szCs w:val="56"/>
                          <w:rtl/>
                        </w:rPr>
                        <w:t>الخاصة</w:t>
                      </w:r>
                    </w:p>
                  </w:txbxContent>
                </v:textbox>
              </v:roundrect>
            </w:pict>
          </mc:Fallback>
        </mc:AlternateContent>
      </w:r>
    </w:p>
    <w:p w:rsidR="00085D8B" w:rsidRPr="003F7C5B" w:rsidRDefault="00085D8B" w:rsidP="003F7C5B">
      <w:pPr>
        <w:bidi/>
        <w:spacing w:line="360" w:lineRule="auto"/>
        <w:rPr>
          <w:rFonts w:cs="Simplified Arabic"/>
          <w:sz w:val="28"/>
          <w:szCs w:val="28"/>
          <w:rtl/>
        </w:rPr>
      </w:pPr>
    </w:p>
    <w:p w:rsidR="00287263" w:rsidRPr="003F7C5B" w:rsidRDefault="00287263" w:rsidP="003F7C5B">
      <w:pPr>
        <w:bidi/>
        <w:spacing w:line="360" w:lineRule="auto"/>
        <w:rPr>
          <w:rFonts w:cs="Simplified Arabic"/>
          <w:sz w:val="28"/>
          <w:szCs w:val="28"/>
          <w:rtl/>
        </w:rPr>
      </w:pPr>
    </w:p>
    <w:p w:rsidR="00287263" w:rsidRPr="003F7C5B" w:rsidRDefault="00287263" w:rsidP="003F7C5B">
      <w:pPr>
        <w:bidi/>
        <w:spacing w:line="360" w:lineRule="auto"/>
        <w:rPr>
          <w:rFonts w:cs="Simplified Arabic"/>
          <w:sz w:val="28"/>
          <w:szCs w:val="28"/>
          <w:rtl/>
        </w:rPr>
      </w:pPr>
    </w:p>
    <w:p w:rsidR="00D40D35" w:rsidRPr="003F7C5B" w:rsidRDefault="00D40D35" w:rsidP="003F7C5B">
      <w:pPr>
        <w:bidi/>
        <w:spacing w:line="360" w:lineRule="auto"/>
        <w:rPr>
          <w:rFonts w:cs="Simplified Arabic"/>
          <w:sz w:val="28"/>
          <w:szCs w:val="28"/>
          <w:rtl/>
        </w:rPr>
      </w:pPr>
    </w:p>
    <w:p w:rsidR="00287263" w:rsidRPr="003F7C5B" w:rsidRDefault="00287263" w:rsidP="003F7C5B">
      <w:pPr>
        <w:bidi/>
        <w:spacing w:line="360" w:lineRule="auto"/>
        <w:rPr>
          <w:rFonts w:cs="Simplified Arabic"/>
          <w:sz w:val="28"/>
          <w:szCs w:val="28"/>
          <w:rtl/>
        </w:rPr>
      </w:pPr>
    </w:p>
    <w:p w:rsidR="00287263" w:rsidRPr="003F7C5B" w:rsidRDefault="00287263" w:rsidP="003F7C5B">
      <w:pPr>
        <w:bidi/>
        <w:spacing w:line="360" w:lineRule="auto"/>
        <w:rPr>
          <w:rFonts w:cs="Simplified Arabic"/>
          <w:sz w:val="28"/>
          <w:szCs w:val="28"/>
          <w:rtl/>
        </w:rPr>
      </w:pPr>
    </w:p>
    <w:p w:rsidR="00287263" w:rsidRPr="003F7C5B" w:rsidRDefault="00287263" w:rsidP="003F7C5B">
      <w:pPr>
        <w:bidi/>
        <w:spacing w:line="360" w:lineRule="auto"/>
        <w:rPr>
          <w:rFonts w:cs="Simplified Arabic"/>
          <w:sz w:val="28"/>
          <w:szCs w:val="28"/>
          <w:rtl/>
        </w:rPr>
      </w:pPr>
    </w:p>
    <w:p w:rsidR="00287263" w:rsidRPr="003F7C5B" w:rsidRDefault="00287263" w:rsidP="003F7C5B">
      <w:pPr>
        <w:bidi/>
        <w:spacing w:line="360" w:lineRule="auto"/>
        <w:rPr>
          <w:rFonts w:cs="Simplified Arabic"/>
          <w:sz w:val="28"/>
          <w:szCs w:val="28"/>
          <w:rtl/>
        </w:rPr>
      </w:pPr>
    </w:p>
    <w:p w:rsidR="005056F0" w:rsidRPr="003F7C5B" w:rsidRDefault="005056F0" w:rsidP="003F7C5B">
      <w:pPr>
        <w:bidi/>
        <w:spacing w:line="360" w:lineRule="auto"/>
        <w:rPr>
          <w:rFonts w:cs="Simplified Arabic"/>
          <w:sz w:val="28"/>
          <w:szCs w:val="28"/>
          <w:rtl/>
        </w:rPr>
        <w:sectPr w:rsidR="005056F0" w:rsidRPr="003F7C5B" w:rsidSect="00473343">
          <w:headerReference w:type="default" r:id="rId18"/>
          <w:footerReference w:type="default" r:id="rId19"/>
          <w:footnotePr>
            <w:numRestart w:val="eachPage"/>
          </w:footnotePr>
          <w:pgSz w:w="11906" w:h="16838"/>
          <w:pgMar w:top="1417" w:right="1417" w:bottom="1417" w:left="1417" w:header="708" w:footer="708" w:gutter="0"/>
          <w:cols w:space="708"/>
          <w:docGrid w:linePitch="360"/>
        </w:sectPr>
      </w:pPr>
    </w:p>
    <w:p w:rsidR="00287263" w:rsidRPr="003F7C5B" w:rsidRDefault="00287263" w:rsidP="00B65EF4">
      <w:pPr>
        <w:bidi/>
        <w:spacing w:line="240" w:lineRule="auto"/>
        <w:rPr>
          <w:rFonts w:cs="Simplified Arabic"/>
          <w:b/>
          <w:bCs/>
          <w:sz w:val="28"/>
          <w:szCs w:val="28"/>
          <w:rtl/>
        </w:rPr>
      </w:pPr>
      <w:r w:rsidRPr="003F7C5B">
        <w:rPr>
          <w:rFonts w:cs="Simplified Arabic" w:hint="cs"/>
          <w:b/>
          <w:bCs/>
          <w:sz w:val="28"/>
          <w:szCs w:val="28"/>
          <w:rtl/>
        </w:rPr>
        <w:lastRenderedPageBreak/>
        <w:t>تمهيد :</w:t>
      </w:r>
    </w:p>
    <w:p w:rsidR="00D955F6" w:rsidRPr="003F7C5B" w:rsidRDefault="00D955F6" w:rsidP="00121F5E">
      <w:pPr>
        <w:bidi/>
        <w:spacing w:line="240" w:lineRule="auto"/>
        <w:jc w:val="both"/>
        <w:rPr>
          <w:rFonts w:cs="Simplified Arabic"/>
          <w:sz w:val="28"/>
          <w:szCs w:val="28"/>
          <w:rtl/>
        </w:rPr>
      </w:pPr>
      <w:r w:rsidRPr="003F7C5B">
        <w:rPr>
          <w:rFonts w:cs="Simplified Arabic" w:hint="cs"/>
          <w:sz w:val="28"/>
          <w:szCs w:val="28"/>
          <w:rtl/>
        </w:rPr>
        <w:t>تعد</w:t>
      </w:r>
      <w:r w:rsidRPr="003F7C5B">
        <w:rPr>
          <w:rFonts w:cs="Simplified Arabic"/>
          <w:sz w:val="28"/>
          <w:szCs w:val="28"/>
          <w:rtl/>
        </w:rPr>
        <w:t xml:space="preserve"> </w:t>
      </w:r>
      <w:r w:rsidRPr="003F7C5B">
        <w:rPr>
          <w:rFonts w:cs="Simplified Arabic" w:hint="cs"/>
          <w:sz w:val="28"/>
          <w:szCs w:val="28"/>
          <w:rtl/>
        </w:rPr>
        <w:t>المؤسسات</w:t>
      </w:r>
      <w:r w:rsidRPr="003F7C5B">
        <w:rPr>
          <w:rFonts w:cs="Simplified Arabic"/>
          <w:sz w:val="28"/>
          <w:szCs w:val="28"/>
          <w:rtl/>
        </w:rPr>
        <w:t xml:space="preserve"> </w:t>
      </w:r>
      <w:r w:rsidR="00D47ADC" w:rsidRPr="003F7C5B">
        <w:rPr>
          <w:rFonts w:cs="Simplified Arabic" w:hint="cs"/>
          <w:sz w:val="28"/>
          <w:szCs w:val="28"/>
          <w:rtl/>
        </w:rPr>
        <w:t>الاستشفائية</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00D47ADC" w:rsidRPr="003F7C5B">
        <w:rPr>
          <w:rFonts w:cs="Simplified Arabic" w:hint="cs"/>
          <w:sz w:val="28"/>
          <w:szCs w:val="28"/>
          <w:rtl/>
        </w:rPr>
        <w:t>ببن</w:t>
      </w:r>
      <w:r w:rsidRPr="003F7C5B">
        <w:rPr>
          <w:rFonts w:cs="Simplified Arabic"/>
          <w:sz w:val="28"/>
          <w:szCs w:val="28"/>
          <w:rtl/>
        </w:rPr>
        <w:t xml:space="preserve"> </w:t>
      </w:r>
      <w:r w:rsidR="00D47ADC" w:rsidRPr="003F7C5B">
        <w:rPr>
          <w:rFonts w:cs="Simplified Arabic" w:hint="cs"/>
          <w:sz w:val="28"/>
          <w:szCs w:val="28"/>
          <w:rtl/>
        </w:rPr>
        <w:t>المفاهيم</w:t>
      </w:r>
      <w:r w:rsidRPr="003F7C5B">
        <w:rPr>
          <w:rFonts w:cs="Simplified Arabic"/>
          <w:sz w:val="28"/>
          <w:szCs w:val="28"/>
          <w:rtl/>
        </w:rPr>
        <w:t xml:space="preserve"> </w:t>
      </w:r>
      <w:r w:rsidRPr="003F7C5B">
        <w:rPr>
          <w:rFonts w:cs="Simplified Arabic" w:hint="cs"/>
          <w:sz w:val="28"/>
          <w:szCs w:val="28"/>
          <w:rtl/>
        </w:rPr>
        <w:t>الشائعة</w:t>
      </w:r>
      <w:r w:rsidRPr="003F7C5B">
        <w:rPr>
          <w:rFonts w:cs="Simplified Arabic"/>
          <w:sz w:val="28"/>
          <w:szCs w:val="28"/>
          <w:rtl/>
        </w:rPr>
        <w:t xml:space="preserve"> </w:t>
      </w:r>
      <w:r w:rsidRPr="003F7C5B">
        <w:rPr>
          <w:rFonts w:cs="Simplified Arabic" w:hint="cs"/>
          <w:sz w:val="28"/>
          <w:szCs w:val="28"/>
          <w:rtl/>
        </w:rPr>
        <w:t>في</w:t>
      </w:r>
      <w:r w:rsidRPr="003F7C5B">
        <w:rPr>
          <w:rFonts w:cs="Simplified Arabic"/>
          <w:sz w:val="28"/>
          <w:szCs w:val="28"/>
          <w:rtl/>
        </w:rPr>
        <w:t xml:space="preserve"> </w:t>
      </w:r>
      <w:r w:rsidRPr="003F7C5B">
        <w:rPr>
          <w:rFonts w:cs="Simplified Arabic" w:hint="cs"/>
          <w:sz w:val="28"/>
          <w:szCs w:val="28"/>
          <w:rtl/>
        </w:rPr>
        <w:t>عصرنا</w:t>
      </w:r>
      <w:r w:rsidRPr="003F7C5B">
        <w:rPr>
          <w:rFonts w:cs="Simplified Arabic"/>
          <w:sz w:val="28"/>
          <w:szCs w:val="28"/>
          <w:rtl/>
        </w:rPr>
        <w:t xml:space="preserve"> </w:t>
      </w:r>
      <w:r w:rsidRPr="003F7C5B">
        <w:rPr>
          <w:rFonts w:cs="Simplified Arabic" w:hint="cs"/>
          <w:sz w:val="28"/>
          <w:szCs w:val="28"/>
          <w:rtl/>
        </w:rPr>
        <w:t>الحالي</w:t>
      </w:r>
      <w:r w:rsidR="00DE7029" w:rsidRPr="003F7C5B">
        <w:rPr>
          <w:rFonts w:cs="Simplified Arabic" w:hint="cs"/>
          <w:sz w:val="28"/>
          <w:szCs w:val="28"/>
          <w:rtl/>
        </w:rPr>
        <w:t xml:space="preserve"> </w:t>
      </w:r>
      <w:r w:rsidRPr="003F7C5B">
        <w:rPr>
          <w:rFonts w:cs="Simplified Arabic" w:hint="cs"/>
          <w:sz w:val="28"/>
          <w:szCs w:val="28"/>
          <w:rtl/>
        </w:rPr>
        <w:t>باعتبارها</w:t>
      </w:r>
      <w:r w:rsidRPr="003F7C5B">
        <w:rPr>
          <w:rFonts w:cs="Simplified Arabic"/>
          <w:sz w:val="28"/>
          <w:szCs w:val="28"/>
          <w:rtl/>
        </w:rPr>
        <w:t xml:space="preserve"> </w:t>
      </w:r>
      <w:r w:rsidR="00D47ADC" w:rsidRPr="003F7C5B">
        <w:rPr>
          <w:rFonts w:cs="Simplified Arabic" w:hint="cs"/>
          <w:sz w:val="28"/>
          <w:szCs w:val="28"/>
          <w:rtl/>
        </w:rPr>
        <w:t>حقيقة</w:t>
      </w:r>
      <w:r w:rsidRPr="003F7C5B">
        <w:rPr>
          <w:rFonts w:cs="Simplified Arabic"/>
          <w:sz w:val="28"/>
          <w:szCs w:val="28"/>
          <w:rtl/>
        </w:rPr>
        <w:t xml:space="preserve"> </w:t>
      </w:r>
      <w:r w:rsidRPr="003F7C5B">
        <w:rPr>
          <w:rFonts w:cs="Simplified Arabic" w:hint="cs"/>
          <w:sz w:val="28"/>
          <w:szCs w:val="28"/>
          <w:rtl/>
        </w:rPr>
        <w:t>واضحة</w:t>
      </w:r>
      <w:r w:rsidRPr="003F7C5B">
        <w:rPr>
          <w:rFonts w:cs="Simplified Arabic"/>
          <w:sz w:val="28"/>
          <w:szCs w:val="28"/>
          <w:rtl/>
        </w:rPr>
        <w:t xml:space="preserve"> </w:t>
      </w:r>
      <w:r w:rsidRPr="003F7C5B">
        <w:rPr>
          <w:rFonts w:cs="Simplified Arabic" w:hint="cs"/>
          <w:sz w:val="28"/>
          <w:szCs w:val="28"/>
          <w:rtl/>
        </w:rPr>
        <w:t>و</w:t>
      </w:r>
      <w:r w:rsidRPr="003F7C5B">
        <w:rPr>
          <w:rFonts w:cs="Simplified Arabic"/>
          <w:sz w:val="28"/>
          <w:szCs w:val="28"/>
          <w:rtl/>
        </w:rPr>
        <w:t xml:space="preserve"> </w:t>
      </w:r>
      <w:r w:rsidRPr="003F7C5B">
        <w:rPr>
          <w:rFonts w:cs="Simplified Arabic" w:hint="cs"/>
          <w:sz w:val="28"/>
          <w:szCs w:val="28"/>
          <w:rtl/>
        </w:rPr>
        <w:t>ثابتة</w:t>
      </w:r>
      <w:r w:rsidRPr="003F7C5B">
        <w:rPr>
          <w:rFonts w:cs="Simplified Arabic"/>
          <w:sz w:val="28"/>
          <w:szCs w:val="28"/>
          <w:rtl/>
        </w:rPr>
        <w:t xml:space="preserve"> </w:t>
      </w:r>
      <w:r w:rsidRPr="003F7C5B">
        <w:rPr>
          <w:rFonts w:cs="Simplified Arabic" w:hint="cs"/>
          <w:sz w:val="28"/>
          <w:szCs w:val="28"/>
          <w:rtl/>
        </w:rPr>
        <w:t>في</w:t>
      </w:r>
      <w:r w:rsidRPr="003F7C5B">
        <w:rPr>
          <w:rFonts w:cs="Simplified Arabic"/>
          <w:sz w:val="28"/>
          <w:szCs w:val="28"/>
          <w:rtl/>
        </w:rPr>
        <w:t xml:space="preserve"> </w:t>
      </w:r>
      <w:r w:rsidRPr="003F7C5B">
        <w:rPr>
          <w:rFonts w:cs="Simplified Arabic" w:hint="cs"/>
          <w:sz w:val="28"/>
          <w:szCs w:val="28"/>
          <w:rtl/>
        </w:rPr>
        <w:t>ح</w:t>
      </w:r>
      <w:r w:rsidR="00121F5E">
        <w:rPr>
          <w:rFonts w:cs="Simplified Arabic" w:hint="cs"/>
          <w:sz w:val="28"/>
          <w:szCs w:val="28"/>
          <w:rtl/>
        </w:rPr>
        <w:t>ي</w:t>
      </w:r>
      <w:r w:rsidRPr="003F7C5B">
        <w:rPr>
          <w:rFonts w:cs="Simplified Arabic" w:hint="cs"/>
          <w:sz w:val="28"/>
          <w:szCs w:val="28"/>
          <w:rtl/>
        </w:rPr>
        <w:t>اة</w:t>
      </w:r>
      <w:r w:rsidRPr="003F7C5B">
        <w:rPr>
          <w:rFonts w:cs="Simplified Arabic"/>
          <w:sz w:val="28"/>
          <w:szCs w:val="28"/>
          <w:rtl/>
        </w:rPr>
        <w:t xml:space="preserve"> </w:t>
      </w:r>
      <w:r w:rsidRPr="003F7C5B">
        <w:rPr>
          <w:rFonts w:cs="Simplified Arabic" w:hint="cs"/>
          <w:sz w:val="28"/>
          <w:szCs w:val="28"/>
          <w:rtl/>
        </w:rPr>
        <w:t>الانسان</w:t>
      </w:r>
      <w:r w:rsidRPr="003F7C5B">
        <w:rPr>
          <w:rFonts w:cs="Simplified Arabic"/>
          <w:sz w:val="28"/>
          <w:szCs w:val="28"/>
          <w:rtl/>
        </w:rPr>
        <w:t xml:space="preserve"> </w:t>
      </w:r>
      <w:r w:rsidR="00121F5E">
        <w:rPr>
          <w:rFonts w:cs="Simplified Arabic"/>
          <w:sz w:val="28"/>
          <w:szCs w:val="28"/>
          <w:rtl/>
        </w:rPr>
        <w:t>،</w:t>
      </w:r>
      <w:r w:rsidRPr="003F7C5B">
        <w:rPr>
          <w:rFonts w:cs="Simplified Arabic"/>
          <w:sz w:val="28"/>
          <w:szCs w:val="28"/>
          <w:rtl/>
        </w:rPr>
        <w:t xml:space="preserve"> </w:t>
      </w:r>
      <w:r w:rsidRPr="003F7C5B">
        <w:rPr>
          <w:rFonts w:cs="Simplified Arabic" w:hint="cs"/>
          <w:sz w:val="28"/>
          <w:szCs w:val="28"/>
          <w:rtl/>
        </w:rPr>
        <w:t>و</w:t>
      </w:r>
      <w:r w:rsidRPr="003F7C5B">
        <w:rPr>
          <w:rFonts w:cs="Simplified Arabic"/>
          <w:sz w:val="28"/>
          <w:szCs w:val="28"/>
          <w:rtl/>
        </w:rPr>
        <w:t xml:space="preserve"> </w:t>
      </w:r>
      <w:r w:rsidRPr="003F7C5B">
        <w:rPr>
          <w:rFonts w:cs="Simplified Arabic" w:hint="cs"/>
          <w:sz w:val="28"/>
          <w:szCs w:val="28"/>
          <w:rtl/>
        </w:rPr>
        <w:t>اصبح</w:t>
      </w:r>
      <w:r w:rsidRPr="003F7C5B">
        <w:rPr>
          <w:rFonts w:cs="Simplified Arabic"/>
          <w:sz w:val="28"/>
          <w:szCs w:val="28"/>
          <w:rtl/>
        </w:rPr>
        <w:t xml:space="preserve"> </w:t>
      </w:r>
      <w:r w:rsidR="00103162" w:rsidRPr="003F7C5B">
        <w:rPr>
          <w:rFonts w:cs="Simplified Arabic" w:hint="cs"/>
          <w:sz w:val="28"/>
          <w:szCs w:val="28"/>
          <w:rtl/>
        </w:rPr>
        <w:t>تحديد</w:t>
      </w:r>
      <w:r w:rsidRPr="003F7C5B">
        <w:rPr>
          <w:rFonts w:cs="Simplified Arabic"/>
          <w:sz w:val="28"/>
          <w:szCs w:val="28"/>
          <w:rtl/>
        </w:rPr>
        <w:t xml:space="preserve"> </w:t>
      </w:r>
      <w:r w:rsidR="00D40D35" w:rsidRPr="003F7C5B">
        <w:rPr>
          <w:rFonts w:cs="Simplified Arabic" w:hint="cs"/>
          <w:sz w:val="28"/>
          <w:szCs w:val="28"/>
          <w:rtl/>
        </w:rPr>
        <w:t>قوانينها</w:t>
      </w:r>
      <w:r w:rsidRPr="003F7C5B">
        <w:rPr>
          <w:rFonts w:cs="Simplified Arabic"/>
          <w:sz w:val="28"/>
          <w:szCs w:val="28"/>
          <w:rtl/>
        </w:rPr>
        <w:t xml:space="preserve"> </w:t>
      </w:r>
      <w:r w:rsidRPr="003F7C5B">
        <w:rPr>
          <w:rFonts w:cs="Simplified Arabic" w:hint="cs"/>
          <w:sz w:val="28"/>
          <w:szCs w:val="28"/>
          <w:rtl/>
        </w:rPr>
        <w:t>بصورة</w:t>
      </w:r>
      <w:r w:rsidRPr="003F7C5B">
        <w:rPr>
          <w:rFonts w:cs="Simplified Arabic"/>
          <w:sz w:val="28"/>
          <w:szCs w:val="28"/>
          <w:rtl/>
        </w:rPr>
        <w:t xml:space="preserve"> </w:t>
      </w:r>
      <w:r w:rsidR="00103162" w:rsidRPr="003F7C5B">
        <w:rPr>
          <w:rFonts w:cs="Simplified Arabic" w:hint="cs"/>
          <w:sz w:val="28"/>
          <w:szCs w:val="28"/>
          <w:rtl/>
        </w:rPr>
        <w:t>دقيقة</w:t>
      </w:r>
      <w:r w:rsidRPr="003F7C5B">
        <w:rPr>
          <w:rFonts w:cs="Simplified Arabic"/>
          <w:sz w:val="28"/>
          <w:szCs w:val="28"/>
          <w:rtl/>
        </w:rPr>
        <w:t xml:space="preserve"> </w:t>
      </w:r>
      <w:r w:rsidRPr="003F7C5B">
        <w:rPr>
          <w:rFonts w:cs="Simplified Arabic" w:hint="cs"/>
          <w:sz w:val="28"/>
          <w:szCs w:val="28"/>
          <w:rtl/>
        </w:rPr>
        <w:t>من</w:t>
      </w:r>
      <w:r w:rsidR="00DE7029" w:rsidRPr="003F7C5B">
        <w:rPr>
          <w:rFonts w:cs="Simplified Arabic" w:hint="cs"/>
          <w:sz w:val="28"/>
          <w:szCs w:val="28"/>
          <w:rtl/>
        </w:rPr>
        <w:t xml:space="preserve"> </w:t>
      </w:r>
      <w:r w:rsidRPr="003F7C5B">
        <w:rPr>
          <w:rFonts w:cs="Simplified Arabic" w:hint="cs"/>
          <w:sz w:val="28"/>
          <w:szCs w:val="28"/>
          <w:rtl/>
        </w:rPr>
        <w:t>المهام</w:t>
      </w:r>
      <w:r w:rsidRPr="003F7C5B">
        <w:rPr>
          <w:rFonts w:cs="Simplified Arabic"/>
          <w:sz w:val="28"/>
          <w:szCs w:val="28"/>
          <w:rtl/>
        </w:rPr>
        <w:t xml:space="preserve"> </w:t>
      </w:r>
      <w:r w:rsidR="00D40D35" w:rsidRPr="003F7C5B">
        <w:rPr>
          <w:rFonts w:cs="Simplified Arabic" w:hint="cs"/>
          <w:sz w:val="28"/>
          <w:szCs w:val="28"/>
          <w:rtl/>
        </w:rPr>
        <w:t>الاساسية</w:t>
      </w:r>
      <w:r w:rsidRPr="003F7C5B">
        <w:rPr>
          <w:rFonts w:cs="Simplified Arabic"/>
          <w:sz w:val="28"/>
          <w:szCs w:val="28"/>
          <w:rtl/>
        </w:rPr>
        <w:t xml:space="preserve"> </w:t>
      </w:r>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الفكر</w:t>
      </w:r>
      <w:r w:rsidRPr="003F7C5B">
        <w:rPr>
          <w:rFonts w:cs="Simplified Arabic"/>
          <w:sz w:val="28"/>
          <w:szCs w:val="28"/>
          <w:rtl/>
        </w:rPr>
        <w:t xml:space="preserve"> </w:t>
      </w:r>
      <w:r w:rsidR="00103162" w:rsidRPr="003F7C5B">
        <w:rPr>
          <w:rFonts w:cs="Simplified Arabic" w:hint="cs"/>
          <w:sz w:val="28"/>
          <w:szCs w:val="28"/>
          <w:rtl/>
        </w:rPr>
        <w:t>التنظيمي</w:t>
      </w:r>
      <w:r w:rsidRPr="003F7C5B">
        <w:rPr>
          <w:rFonts w:cs="Simplified Arabic"/>
          <w:sz w:val="28"/>
          <w:szCs w:val="28"/>
          <w:rtl/>
        </w:rPr>
        <w:t xml:space="preserve"> </w:t>
      </w:r>
      <w:r w:rsidRPr="003F7C5B">
        <w:rPr>
          <w:rFonts w:cs="Simplified Arabic" w:hint="cs"/>
          <w:sz w:val="28"/>
          <w:szCs w:val="28"/>
          <w:rtl/>
        </w:rPr>
        <w:t>و</w:t>
      </w:r>
      <w:r w:rsidRPr="003F7C5B">
        <w:rPr>
          <w:rFonts w:cs="Simplified Arabic"/>
          <w:sz w:val="28"/>
          <w:szCs w:val="28"/>
          <w:rtl/>
        </w:rPr>
        <w:t xml:space="preserve"> </w:t>
      </w:r>
      <w:r w:rsidR="00103162" w:rsidRPr="003F7C5B">
        <w:rPr>
          <w:rFonts w:cs="Simplified Arabic" w:hint="cs"/>
          <w:sz w:val="28"/>
          <w:szCs w:val="28"/>
          <w:rtl/>
        </w:rPr>
        <w:t>السيسيولوجي</w:t>
      </w:r>
      <w:r w:rsidRPr="003F7C5B">
        <w:rPr>
          <w:rFonts w:cs="Simplified Arabic"/>
          <w:sz w:val="28"/>
          <w:szCs w:val="28"/>
          <w:rtl/>
        </w:rPr>
        <w:t xml:space="preserve"> </w:t>
      </w:r>
      <w:r w:rsidRPr="003F7C5B">
        <w:rPr>
          <w:rFonts w:cs="Simplified Arabic" w:hint="cs"/>
          <w:sz w:val="28"/>
          <w:szCs w:val="28"/>
          <w:rtl/>
        </w:rPr>
        <w:t>المعاصر</w:t>
      </w:r>
      <w:r w:rsidRPr="003F7C5B">
        <w:rPr>
          <w:rFonts w:cs="Simplified Arabic"/>
          <w:sz w:val="28"/>
          <w:szCs w:val="28"/>
          <w:rtl/>
        </w:rPr>
        <w:t xml:space="preserve"> </w:t>
      </w:r>
      <w:r w:rsidRPr="003F7C5B">
        <w:rPr>
          <w:rFonts w:cs="Simplified Arabic" w:hint="cs"/>
          <w:sz w:val="28"/>
          <w:szCs w:val="28"/>
          <w:rtl/>
        </w:rPr>
        <w:t>بسبب</w:t>
      </w:r>
      <w:r w:rsidRPr="003F7C5B">
        <w:rPr>
          <w:rFonts w:cs="Simplified Arabic"/>
          <w:sz w:val="28"/>
          <w:szCs w:val="28"/>
          <w:rtl/>
        </w:rPr>
        <w:t xml:space="preserve"> </w:t>
      </w:r>
      <w:r w:rsidRPr="003F7C5B">
        <w:rPr>
          <w:rFonts w:cs="Simplified Arabic" w:hint="cs"/>
          <w:sz w:val="28"/>
          <w:szCs w:val="28"/>
          <w:rtl/>
        </w:rPr>
        <w:t>اختلاف</w:t>
      </w:r>
      <w:r w:rsidRPr="003F7C5B">
        <w:rPr>
          <w:rFonts w:cs="Simplified Arabic"/>
          <w:sz w:val="28"/>
          <w:szCs w:val="28"/>
          <w:rtl/>
        </w:rPr>
        <w:t xml:space="preserve"> </w:t>
      </w:r>
      <w:r w:rsidR="009B034F" w:rsidRPr="003F7C5B">
        <w:rPr>
          <w:rFonts w:cs="Simplified Arabic" w:hint="cs"/>
          <w:sz w:val="28"/>
          <w:szCs w:val="28"/>
          <w:rtl/>
        </w:rPr>
        <w:t>الباحثين</w:t>
      </w:r>
      <w:r w:rsidRPr="003F7C5B">
        <w:rPr>
          <w:rFonts w:cs="Simplified Arabic"/>
          <w:sz w:val="28"/>
          <w:szCs w:val="28"/>
          <w:rtl/>
        </w:rPr>
        <w:t xml:space="preserve"> </w:t>
      </w:r>
      <w:r w:rsidRPr="003F7C5B">
        <w:rPr>
          <w:rFonts w:cs="Simplified Arabic" w:hint="cs"/>
          <w:sz w:val="28"/>
          <w:szCs w:val="28"/>
          <w:rtl/>
        </w:rPr>
        <w:t>والفقهاء</w:t>
      </w:r>
      <w:r w:rsidRPr="003F7C5B">
        <w:rPr>
          <w:rFonts w:cs="Simplified Arabic"/>
          <w:sz w:val="28"/>
          <w:szCs w:val="28"/>
          <w:rtl/>
        </w:rPr>
        <w:t xml:space="preserve"> </w:t>
      </w:r>
      <w:r w:rsidRPr="003F7C5B">
        <w:rPr>
          <w:rFonts w:cs="Simplified Arabic" w:hint="cs"/>
          <w:sz w:val="28"/>
          <w:szCs w:val="28"/>
          <w:rtl/>
        </w:rPr>
        <w:t>في</w:t>
      </w:r>
      <w:r w:rsidRPr="003F7C5B">
        <w:rPr>
          <w:rFonts w:cs="Simplified Arabic"/>
          <w:sz w:val="28"/>
          <w:szCs w:val="28"/>
          <w:rtl/>
        </w:rPr>
        <w:t xml:space="preserve"> </w:t>
      </w:r>
      <w:r w:rsidR="009B034F" w:rsidRPr="003F7C5B">
        <w:rPr>
          <w:rFonts w:cs="Simplified Arabic" w:hint="cs"/>
          <w:sz w:val="28"/>
          <w:szCs w:val="28"/>
          <w:rtl/>
        </w:rPr>
        <w:t>ت</w:t>
      </w:r>
      <w:r w:rsidR="00D40D35" w:rsidRPr="003F7C5B">
        <w:rPr>
          <w:rFonts w:cs="Simplified Arabic" w:hint="cs"/>
          <w:sz w:val="28"/>
          <w:szCs w:val="28"/>
          <w:rtl/>
        </w:rPr>
        <w:t>حديدها</w:t>
      </w:r>
      <w:r w:rsidRPr="003F7C5B">
        <w:rPr>
          <w:rFonts w:cs="Simplified Arabic"/>
          <w:sz w:val="28"/>
          <w:szCs w:val="28"/>
          <w:rtl/>
        </w:rPr>
        <w:t xml:space="preserve"> </w:t>
      </w:r>
      <w:r w:rsidR="00121F5E">
        <w:rPr>
          <w:rFonts w:cs="Simplified Arabic"/>
          <w:sz w:val="28"/>
          <w:szCs w:val="28"/>
          <w:rtl/>
        </w:rPr>
        <w:t>،</w:t>
      </w:r>
      <w:r w:rsidRPr="003F7C5B">
        <w:rPr>
          <w:rFonts w:cs="Simplified Arabic"/>
          <w:sz w:val="28"/>
          <w:szCs w:val="28"/>
          <w:rtl/>
        </w:rPr>
        <w:t xml:space="preserve"> </w:t>
      </w:r>
      <w:r w:rsidRPr="003F7C5B">
        <w:rPr>
          <w:rFonts w:cs="Simplified Arabic" w:hint="cs"/>
          <w:sz w:val="28"/>
          <w:szCs w:val="28"/>
          <w:rtl/>
        </w:rPr>
        <w:t>لهذا</w:t>
      </w:r>
      <w:r w:rsidRPr="003F7C5B">
        <w:rPr>
          <w:rFonts w:cs="Simplified Arabic"/>
          <w:sz w:val="28"/>
          <w:szCs w:val="28"/>
          <w:rtl/>
        </w:rPr>
        <w:t xml:space="preserve"> </w:t>
      </w:r>
      <w:r w:rsidRPr="003F7C5B">
        <w:rPr>
          <w:rFonts w:cs="Simplified Arabic" w:hint="cs"/>
          <w:sz w:val="28"/>
          <w:szCs w:val="28"/>
          <w:rtl/>
        </w:rPr>
        <w:t>تطلب</w:t>
      </w:r>
      <w:r w:rsidRPr="003F7C5B">
        <w:rPr>
          <w:rFonts w:cs="Simplified Arabic"/>
          <w:sz w:val="28"/>
          <w:szCs w:val="28"/>
          <w:rtl/>
        </w:rPr>
        <w:t xml:space="preserve"> </w:t>
      </w:r>
      <w:r w:rsidRPr="003F7C5B">
        <w:rPr>
          <w:rFonts w:cs="Simplified Arabic" w:hint="cs"/>
          <w:sz w:val="28"/>
          <w:szCs w:val="28"/>
          <w:rtl/>
        </w:rPr>
        <w:t>الامر</w:t>
      </w:r>
      <w:r w:rsidRPr="003F7C5B">
        <w:rPr>
          <w:rFonts w:cs="Simplified Arabic"/>
          <w:sz w:val="28"/>
          <w:szCs w:val="28"/>
          <w:rtl/>
        </w:rPr>
        <w:t xml:space="preserve"> </w:t>
      </w:r>
      <w:r w:rsidR="009B034F" w:rsidRPr="003F7C5B">
        <w:rPr>
          <w:rFonts w:cs="Simplified Arabic" w:hint="cs"/>
          <w:sz w:val="28"/>
          <w:szCs w:val="28"/>
          <w:rtl/>
        </w:rPr>
        <w:t>تحديد</w:t>
      </w:r>
      <w:r w:rsidRPr="003F7C5B">
        <w:rPr>
          <w:rFonts w:cs="Simplified Arabic"/>
          <w:sz w:val="28"/>
          <w:szCs w:val="28"/>
          <w:rtl/>
        </w:rPr>
        <w:t xml:space="preserve"> </w:t>
      </w:r>
      <w:r w:rsidR="00D40D35" w:rsidRPr="003F7C5B">
        <w:rPr>
          <w:rFonts w:cs="Simplified Arabic" w:hint="cs"/>
          <w:sz w:val="28"/>
          <w:szCs w:val="28"/>
          <w:rtl/>
        </w:rPr>
        <w:t xml:space="preserve">قوانين و تشريعات </w:t>
      </w:r>
      <w:r w:rsidRPr="003F7C5B">
        <w:rPr>
          <w:rFonts w:cs="Simplified Arabic" w:hint="cs"/>
          <w:sz w:val="28"/>
          <w:szCs w:val="28"/>
          <w:rtl/>
        </w:rPr>
        <w:t>المؤسسات</w:t>
      </w:r>
      <w:r w:rsidRPr="003F7C5B">
        <w:rPr>
          <w:rFonts w:cs="Simplified Arabic"/>
          <w:sz w:val="28"/>
          <w:szCs w:val="28"/>
          <w:rtl/>
        </w:rPr>
        <w:t xml:space="preserve"> </w:t>
      </w:r>
      <w:r w:rsidR="009B034F" w:rsidRPr="003F7C5B">
        <w:rPr>
          <w:rFonts w:cs="Simplified Arabic" w:hint="cs"/>
          <w:sz w:val="28"/>
          <w:szCs w:val="28"/>
          <w:rtl/>
        </w:rPr>
        <w:t>الاستشفائية</w:t>
      </w:r>
      <w:r w:rsidRPr="003F7C5B">
        <w:rPr>
          <w:rFonts w:cs="Simplified Arabic"/>
          <w:sz w:val="28"/>
          <w:szCs w:val="28"/>
          <w:rtl/>
        </w:rPr>
        <w:t xml:space="preserve"> </w:t>
      </w:r>
      <w:r w:rsidR="00DE7029" w:rsidRPr="003F7C5B">
        <w:rPr>
          <w:rFonts w:cs="Simplified Arabic" w:hint="cs"/>
          <w:sz w:val="28"/>
          <w:szCs w:val="28"/>
          <w:rtl/>
        </w:rPr>
        <w:t>الخاصة</w:t>
      </w:r>
      <w:r w:rsidRPr="003F7C5B">
        <w:rPr>
          <w:rFonts w:cs="Simplified Arabic"/>
          <w:sz w:val="28"/>
          <w:szCs w:val="28"/>
        </w:rPr>
        <w:t xml:space="preserve"> .</w:t>
      </w:r>
    </w:p>
    <w:p w:rsidR="00387004" w:rsidRPr="003F7C5B" w:rsidRDefault="00D955F6" w:rsidP="00612FB0">
      <w:pPr>
        <w:bidi/>
        <w:spacing w:after="0" w:line="240" w:lineRule="auto"/>
        <w:jc w:val="both"/>
        <w:rPr>
          <w:rFonts w:cs="Simplified Arabic"/>
          <w:sz w:val="28"/>
          <w:szCs w:val="28"/>
          <w:rtl/>
        </w:rPr>
      </w:pPr>
      <w:r w:rsidRPr="003F7C5B">
        <w:rPr>
          <w:rFonts w:cs="Simplified Arabic" w:hint="cs"/>
          <w:sz w:val="28"/>
          <w:szCs w:val="28"/>
          <w:rtl/>
        </w:rPr>
        <w:t>وباعتبار</w:t>
      </w:r>
      <w:r w:rsidRPr="003F7C5B">
        <w:rPr>
          <w:rFonts w:cs="Simplified Arabic"/>
          <w:sz w:val="28"/>
          <w:szCs w:val="28"/>
          <w:rtl/>
        </w:rPr>
        <w:t xml:space="preserve"> </w:t>
      </w:r>
      <w:r w:rsidRPr="003F7C5B">
        <w:rPr>
          <w:rFonts w:cs="Simplified Arabic" w:hint="cs"/>
          <w:sz w:val="28"/>
          <w:szCs w:val="28"/>
          <w:rtl/>
        </w:rPr>
        <w:t>أن</w:t>
      </w:r>
      <w:r w:rsidRPr="003F7C5B">
        <w:rPr>
          <w:rFonts w:cs="Simplified Arabic"/>
          <w:sz w:val="28"/>
          <w:szCs w:val="28"/>
          <w:rtl/>
        </w:rPr>
        <w:t xml:space="preserve"> </w:t>
      </w:r>
      <w:r w:rsidRPr="003F7C5B">
        <w:rPr>
          <w:rFonts w:cs="Simplified Arabic" w:hint="cs"/>
          <w:sz w:val="28"/>
          <w:szCs w:val="28"/>
          <w:rtl/>
        </w:rPr>
        <w:t>المؤسسات</w:t>
      </w:r>
      <w:r w:rsidRPr="003F7C5B">
        <w:rPr>
          <w:rFonts w:cs="Simplified Arabic"/>
          <w:sz w:val="28"/>
          <w:szCs w:val="28"/>
          <w:rtl/>
        </w:rPr>
        <w:t xml:space="preserve"> </w:t>
      </w:r>
      <w:r w:rsidR="009B034F" w:rsidRPr="003F7C5B">
        <w:rPr>
          <w:rFonts w:cs="Simplified Arabic" w:hint="cs"/>
          <w:sz w:val="28"/>
          <w:szCs w:val="28"/>
          <w:rtl/>
        </w:rPr>
        <w:t>الاستشفائية</w:t>
      </w:r>
      <w:r w:rsidRPr="003F7C5B">
        <w:rPr>
          <w:rFonts w:cs="Simplified Arabic"/>
          <w:sz w:val="28"/>
          <w:szCs w:val="28"/>
          <w:rtl/>
        </w:rPr>
        <w:t xml:space="preserve"> </w:t>
      </w:r>
      <w:r w:rsidR="00DE7029"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منصوص</w:t>
      </w:r>
      <w:r w:rsidRPr="003F7C5B">
        <w:rPr>
          <w:rFonts w:cs="Simplified Arabic"/>
          <w:sz w:val="28"/>
          <w:szCs w:val="28"/>
          <w:rtl/>
        </w:rPr>
        <w:t xml:space="preserve"> </w:t>
      </w:r>
      <w:r w:rsidR="009B034F" w:rsidRPr="003F7C5B">
        <w:rPr>
          <w:rFonts w:cs="Simplified Arabic" w:hint="cs"/>
          <w:sz w:val="28"/>
          <w:szCs w:val="28"/>
          <w:rtl/>
        </w:rPr>
        <w:t>عليها</w:t>
      </w:r>
      <w:r w:rsidRPr="003F7C5B">
        <w:rPr>
          <w:rFonts w:cs="Simplified Arabic"/>
          <w:sz w:val="28"/>
          <w:szCs w:val="28"/>
          <w:rtl/>
        </w:rPr>
        <w:t xml:space="preserve"> </w:t>
      </w:r>
      <w:r w:rsidRPr="003F7C5B">
        <w:rPr>
          <w:rFonts w:cs="Simplified Arabic" w:hint="cs"/>
          <w:sz w:val="28"/>
          <w:szCs w:val="28"/>
          <w:rtl/>
        </w:rPr>
        <w:t>منذ</w:t>
      </w:r>
      <w:r w:rsidRPr="003F7C5B">
        <w:rPr>
          <w:rFonts w:cs="Simplified Arabic"/>
          <w:sz w:val="28"/>
          <w:szCs w:val="28"/>
          <w:rtl/>
        </w:rPr>
        <w:t xml:space="preserve"> </w:t>
      </w:r>
      <w:r w:rsidRPr="003F7C5B">
        <w:rPr>
          <w:rFonts w:cs="Simplified Arabic" w:hint="cs"/>
          <w:sz w:val="28"/>
          <w:szCs w:val="28"/>
          <w:rtl/>
        </w:rPr>
        <w:t>الاستقلال</w:t>
      </w:r>
      <w:r w:rsidRPr="003F7C5B">
        <w:rPr>
          <w:rFonts w:cs="Simplified Arabic"/>
          <w:sz w:val="28"/>
          <w:szCs w:val="28"/>
          <w:rtl/>
        </w:rPr>
        <w:t xml:space="preserve"> </w:t>
      </w:r>
      <w:r w:rsidRPr="003F7C5B">
        <w:rPr>
          <w:rFonts w:cs="Simplified Arabic" w:hint="cs"/>
          <w:sz w:val="28"/>
          <w:szCs w:val="28"/>
          <w:rtl/>
        </w:rPr>
        <w:t>في</w:t>
      </w:r>
      <w:r w:rsidRPr="003F7C5B">
        <w:rPr>
          <w:rFonts w:cs="Simplified Arabic"/>
          <w:sz w:val="28"/>
          <w:szCs w:val="28"/>
          <w:rtl/>
        </w:rPr>
        <w:t xml:space="preserve"> </w:t>
      </w:r>
      <w:r w:rsidRPr="003F7C5B">
        <w:rPr>
          <w:rFonts w:cs="Simplified Arabic" w:hint="cs"/>
          <w:sz w:val="28"/>
          <w:szCs w:val="28"/>
          <w:rtl/>
        </w:rPr>
        <w:t>عدة</w:t>
      </w:r>
      <w:r w:rsidR="00387004" w:rsidRPr="003F7C5B">
        <w:rPr>
          <w:rFonts w:cs="Simplified Arabic" w:hint="cs"/>
          <w:sz w:val="28"/>
          <w:szCs w:val="28"/>
          <w:rtl/>
        </w:rPr>
        <w:t xml:space="preserve"> </w:t>
      </w:r>
      <w:r w:rsidR="00612FB0">
        <w:rPr>
          <w:rFonts w:cs="Simplified Arabic" w:hint="cs"/>
          <w:sz w:val="28"/>
          <w:szCs w:val="28"/>
          <w:rtl/>
        </w:rPr>
        <w:t>قوانين</w:t>
      </w:r>
    </w:p>
    <w:p w:rsidR="00D955F6" w:rsidRPr="003F7C5B" w:rsidRDefault="00387004" w:rsidP="00612FB0">
      <w:pPr>
        <w:bidi/>
        <w:spacing w:after="0" w:line="240" w:lineRule="auto"/>
        <w:jc w:val="both"/>
        <w:rPr>
          <w:rFonts w:cs="Simplified Arabic"/>
          <w:sz w:val="28"/>
          <w:szCs w:val="28"/>
          <w:rtl/>
        </w:rPr>
      </w:pPr>
      <w:r w:rsidRPr="003F7C5B">
        <w:rPr>
          <w:rFonts w:cs="Simplified Arabic" w:hint="cs"/>
          <w:sz w:val="28"/>
          <w:szCs w:val="28"/>
          <w:rtl/>
        </w:rPr>
        <w:t>وأوامر</w:t>
      </w:r>
      <w:r w:rsidR="00D955F6" w:rsidRPr="003F7C5B">
        <w:rPr>
          <w:rFonts w:cs="Simplified Arabic"/>
          <w:sz w:val="28"/>
          <w:szCs w:val="28"/>
          <w:rtl/>
        </w:rPr>
        <w:t xml:space="preserve"> </w:t>
      </w:r>
      <w:r w:rsidR="00612FB0" w:rsidRPr="003F7C5B">
        <w:rPr>
          <w:rFonts w:cs="Simplified Arabic" w:hint="cs"/>
          <w:sz w:val="28"/>
          <w:szCs w:val="28"/>
          <w:rtl/>
        </w:rPr>
        <w:t>ومراسيم</w:t>
      </w:r>
      <w:r w:rsidR="00D955F6" w:rsidRPr="003F7C5B">
        <w:rPr>
          <w:rFonts w:cs="Simplified Arabic"/>
          <w:sz w:val="28"/>
          <w:szCs w:val="28"/>
          <w:rtl/>
        </w:rPr>
        <w:t xml:space="preserve"> </w:t>
      </w:r>
      <w:r w:rsidR="00D955F6" w:rsidRPr="003F7C5B">
        <w:rPr>
          <w:rFonts w:cs="Simplified Arabic" w:hint="cs"/>
          <w:sz w:val="28"/>
          <w:szCs w:val="28"/>
          <w:rtl/>
        </w:rPr>
        <w:t>حددت</w:t>
      </w:r>
      <w:r w:rsidR="00D955F6" w:rsidRPr="003F7C5B">
        <w:rPr>
          <w:rFonts w:cs="Simplified Arabic"/>
          <w:sz w:val="28"/>
          <w:szCs w:val="28"/>
          <w:rtl/>
        </w:rPr>
        <w:t xml:space="preserve"> </w:t>
      </w:r>
      <w:r w:rsidR="00D955F6" w:rsidRPr="003F7C5B">
        <w:rPr>
          <w:rFonts w:cs="Simplified Arabic" w:hint="cs"/>
          <w:sz w:val="28"/>
          <w:szCs w:val="28"/>
          <w:rtl/>
        </w:rPr>
        <w:t>الإطار</w:t>
      </w:r>
      <w:r w:rsidR="00D955F6" w:rsidRPr="003F7C5B">
        <w:rPr>
          <w:rFonts w:cs="Simplified Arabic"/>
          <w:sz w:val="28"/>
          <w:szCs w:val="28"/>
          <w:rtl/>
        </w:rPr>
        <w:t xml:space="preserve"> </w:t>
      </w:r>
      <w:r w:rsidR="00D955F6" w:rsidRPr="003F7C5B">
        <w:rPr>
          <w:rFonts w:cs="Simplified Arabic" w:hint="cs"/>
          <w:sz w:val="28"/>
          <w:szCs w:val="28"/>
          <w:rtl/>
        </w:rPr>
        <w:t>القانوني</w:t>
      </w:r>
      <w:r w:rsidR="00D955F6" w:rsidRPr="003F7C5B">
        <w:rPr>
          <w:rFonts w:cs="Simplified Arabic"/>
          <w:sz w:val="28"/>
          <w:szCs w:val="28"/>
          <w:rtl/>
        </w:rPr>
        <w:t xml:space="preserve"> </w:t>
      </w:r>
      <w:r w:rsidR="00D955F6" w:rsidRPr="003F7C5B">
        <w:rPr>
          <w:rFonts w:cs="Simplified Arabic" w:hint="cs"/>
          <w:sz w:val="28"/>
          <w:szCs w:val="28"/>
          <w:rtl/>
        </w:rPr>
        <w:t>لإنشاء</w:t>
      </w:r>
      <w:r w:rsidR="00D955F6" w:rsidRPr="003F7C5B">
        <w:rPr>
          <w:rFonts w:cs="Simplified Arabic"/>
          <w:sz w:val="28"/>
          <w:szCs w:val="28"/>
          <w:rtl/>
        </w:rPr>
        <w:t xml:space="preserve"> </w:t>
      </w:r>
      <w:r w:rsidR="00D955F6" w:rsidRPr="003F7C5B">
        <w:rPr>
          <w:rFonts w:cs="Simplified Arabic" w:hint="cs"/>
          <w:sz w:val="28"/>
          <w:szCs w:val="28"/>
          <w:rtl/>
        </w:rPr>
        <w:t>و</w:t>
      </w:r>
      <w:r w:rsidR="00D955F6" w:rsidRPr="003F7C5B">
        <w:rPr>
          <w:rFonts w:cs="Simplified Arabic"/>
          <w:sz w:val="28"/>
          <w:szCs w:val="28"/>
          <w:rtl/>
        </w:rPr>
        <w:t xml:space="preserve"> </w:t>
      </w:r>
      <w:r w:rsidR="009B034F" w:rsidRPr="003F7C5B">
        <w:rPr>
          <w:rFonts w:cs="Simplified Arabic" w:hint="cs"/>
          <w:sz w:val="28"/>
          <w:szCs w:val="28"/>
          <w:rtl/>
        </w:rPr>
        <w:t>تنظيم</w:t>
      </w:r>
      <w:r w:rsidR="00D955F6" w:rsidRPr="003F7C5B">
        <w:rPr>
          <w:rFonts w:cs="Simplified Arabic"/>
          <w:sz w:val="28"/>
          <w:szCs w:val="28"/>
          <w:rtl/>
        </w:rPr>
        <w:t xml:space="preserve"> </w:t>
      </w:r>
      <w:r w:rsidR="00D955F6" w:rsidRPr="003F7C5B">
        <w:rPr>
          <w:rFonts w:cs="Simplified Arabic" w:hint="cs"/>
          <w:sz w:val="28"/>
          <w:szCs w:val="28"/>
          <w:rtl/>
        </w:rPr>
        <w:t>و</w:t>
      </w:r>
      <w:r w:rsidR="00D955F6" w:rsidRPr="003F7C5B">
        <w:rPr>
          <w:rFonts w:cs="Simplified Arabic"/>
          <w:sz w:val="28"/>
          <w:szCs w:val="28"/>
          <w:rtl/>
        </w:rPr>
        <w:t xml:space="preserve"> </w:t>
      </w:r>
      <w:r w:rsidR="00D955F6" w:rsidRPr="003F7C5B">
        <w:rPr>
          <w:rFonts w:cs="Simplified Arabic" w:hint="cs"/>
          <w:sz w:val="28"/>
          <w:szCs w:val="28"/>
          <w:rtl/>
        </w:rPr>
        <w:t>ت</w:t>
      </w:r>
      <w:r w:rsidR="00612FB0">
        <w:rPr>
          <w:rFonts w:cs="Simplified Arabic" w:hint="cs"/>
          <w:sz w:val="28"/>
          <w:szCs w:val="28"/>
          <w:rtl/>
        </w:rPr>
        <w:t>سيي</w:t>
      </w:r>
      <w:r w:rsidR="00D955F6" w:rsidRPr="003F7C5B">
        <w:rPr>
          <w:rFonts w:cs="Simplified Arabic" w:hint="cs"/>
          <w:sz w:val="28"/>
          <w:szCs w:val="28"/>
          <w:rtl/>
        </w:rPr>
        <w:t>ر</w:t>
      </w:r>
      <w:r w:rsidR="00D955F6" w:rsidRPr="003F7C5B">
        <w:rPr>
          <w:rFonts w:cs="Simplified Arabic"/>
          <w:sz w:val="28"/>
          <w:szCs w:val="28"/>
          <w:rtl/>
        </w:rPr>
        <w:t xml:space="preserve"> </w:t>
      </w:r>
      <w:r w:rsidR="00D955F6" w:rsidRPr="003F7C5B">
        <w:rPr>
          <w:rFonts w:cs="Simplified Arabic" w:hint="cs"/>
          <w:sz w:val="28"/>
          <w:szCs w:val="28"/>
          <w:rtl/>
        </w:rPr>
        <w:t>و</w:t>
      </w:r>
      <w:r w:rsidR="00D955F6" w:rsidRPr="003F7C5B">
        <w:rPr>
          <w:rFonts w:cs="Simplified Arabic"/>
          <w:sz w:val="28"/>
          <w:szCs w:val="28"/>
          <w:rtl/>
        </w:rPr>
        <w:t xml:space="preserve"> </w:t>
      </w:r>
      <w:r w:rsidR="009B034F" w:rsidRPr="003F7C5B">
        <w:rPr>
          <w:rFonts w:cs="Simplified Arabic" w:hint="cs"/>
          <w:sz w:val="28"/>
          <w:szCs w:val="28"/>
          <w:rtl/>
        </w:rPr>
        <w:t>تمويل</w:t>
      </w:r>
      <w:r w:rsidR="00D955F6" w:rsidRPr="003F7C5B">
        <w:rPr>
          <w:rFonts w:cs="Simplified Arabic"/>
          <w:sz w:val="28"/>
          <w:szCs w:val="28"/>
          <w:rtl/>
        </w:rPr>
        <w:t xml:space="preserve"> </w:t>
      </w:r>
      <w:r w:rsidR="00D955F6" w:rsidRPr="003F7C5B">
        <w:rPr>
          <w:rFonts w:cs="Simplified Arabic" w:hint="cs"/>
          <w:sz w:val="28"/>
          <w:szCs w:val="28"/>
          <w:rtl/>
        </w:rPr>
        <w:t>هذه</w:t>
      </w:r>
    </w:p>
    <w:p w:rsidR="00287263" w:rsidRPr="003F7C5B" w:rsidRDefault="00612FB0" w:rsidP="00121F5E">
      <w:pPr>
        <w:bidi/>
        <w:spacing w:after="0" w:line="240" w:lineRule="auto"/>
        <w:jc w:val="both"/>
        <w:rPr>
          <w:rFonts w:cs="Simplified Arabic"/>
          <w:sz w:val="28"/>
          <w:szCs w:val="28"/>
          <w:rtl/>
        </w:rPr>
      </w:pPr>
      <w:r w:rsidRPr="003F7C5B">
        <w:rPr>
          <w:rFonts w:cs="Simplified Arabic" w:hint="cs"/>
          <w:sz w:val="28"/>
          <w:szCs w:val="28"/>
          <w:rtl/>
        </w:rPr>
        <w:t>المؤسسات،</w:t>
      </w:r>
      <w:r w:rsidR="00D955F6" w:rsidRPr="003F7C5B">
        <w:rPr>
          <w:rFonts w:cs="Simplified Arabic"/>
          <w:sz w:val="28"/>
          <w:szCs w:val="28"/>
          <w:rtl/>
        </w:rPr>
        <w:t xml:space="preserve"> </w:t>
      </w:r>
      <w:r w:rsidR="00D955F6" w:rsidRPr="003F7C5B">
        <w:rPr>
          <w:rFonts w:cs="Simplified Arabic" w:hint="cs"/>
          <w:sz w:val="28"/>
          <w:szCs w:val="28"/>
          <w:rtl/>
        </w:rPr>
        <w:t>توجب</w:t>
      </w:r>
      <w:r w:rsidR="00D955F6" w:rsidRPr="003F7C5B">
        <w:rPr>
          <w:rFonts w:cs="Simplified Arabic"/>
          <w:sz w:val="28"/>
          <w:szCs w:val="28"/>
          <w:rtl/>
        </w:rPr>
        <w:t xml:space="preserve"> </w:t>
      </w:r>
      <w:r w:rsidR="00D955F6" w:rsidRPr="003F7C5B">
        <w:rPr>
          <w:rFonts w:cs="Simplified Arabic" w:hint="cs"/>
          <w:sz w:val="28"/>
          <w:szCs w:val="28"/>
          <w:rtl/>
        </w:rPr>
        <w:t>عل</w:t>
      </w:r>
      <w:r w:rsidR="00121F5E">
        <w:rPr>
          <w:rFonts w:cs="Simplified Arabic" w:hint="cs"/>
          <w:sz w:val="28"/>
          <w:szCs w:val="28"/>
          <w:rtl/>
        </w:rPr>
        <w:t>ي</w:t>
      </w:r>
      <w:r w:rsidR="00D955F6" w:rsidRPr="003F7C5B">
        <w:rPr>
          <w:rFonts w:cs="Simplified Arabic" w:hint="cs"/>
          <w:sz w:val="28"/>
          <w:szCs w:val="28"/>
          <w:rtl/>
        </w:rPr>
        <w:t>نا</w:t>
      </w:r>
      <w:r w:rsidR="00D955F6" w:rsidRPr="003F7C5B">
        <w:rPr>
          <w:rFonts w:cs="Simplified Arabic"/>
          <w:sz w:val="28"/>
          <w:szCs w:val="28"/>
          <w:rtl/>
        </w:rPr>
        <w:t xml:space="preserve"> </w:t>
      </w:r>
      <w:r w:rsidR="00D955F6" w:rsidRPr="003F7C5B">
        <w:rPr>
          <w:rFonts w:cs="Simplified Arabic" w:hint="cs"/>
          <w:sz w:val="28"/>
          <w:szCs w:val="28"/>
          <w:rtl/>
        </w:rPr>
        <w:t>وضع</w:t>
      </w:r>
      <w:r w:rsidR="00D955F6" w:rsidRPr="003F7C5B">
        <w:rPr>
          <w:rFonts w:cs="Simplified Arabic"/>
          <w:sz w:val="28"/>
          <w:szCs w:val="28"/>
          <w:rtl/>
        </w:rPr>
        <w:t xml:space="preserve"> </w:t>
      </w:r>
      <w:r w:rsidR="00D955F6" w:rsidRPr="003F7C5B">
        <w:rPr>
          <w:rFonts w:cs="Simplified Arabic" w:hint="cs"/>
          <w:sz w:val="28"/>
          <w:szCs w:val="28"/>
          <w:rtl/>
        </w:rPr>
        <w:t>الإطار</w:t>
      </w:r>
      <w:r w:rsidR="00D955F6" w:rsidRPr="003F7C5B">
        <w:rPr>
          <w:rFonts w:cs="Simplified Arabic"/>
          <w:sz w:val="28"/>
          <w:szCs w:val="28"/>
          <w:rtl/>
        </w:rPr>
        <w:t xml:space="preserve"> </w:t>
      </w:r>
      <w:r w:rsidR="00D955F6" w:rsidRPr="003F7C5B">
        <w:rPr>
          <w:rFonts w:cs="Simplified Arabic" w:hint="cs"/>
          <w:sz w:val="28"/>
          <w:szCs w:val="28"/>
          <w:rtl/>
        </w:rPr>
        <w:t>القانوني</w:t>
      </w:r>
      <w:r w:rsidR="00D955F6" w:rsidRPr="003F7C5B">
        <w:rPr>
          <w:rFonts w:cs="Simplified Arabic"/>
          <w:sz w:val="28"/>
          <w:szCs w:val="28"/>
          <w:rtl/>
        </w:rPr>
        <w:t xml:space="preserve"> </w:t>
      </w:r>
      <w:r w:rsidR="00D955F6" w:rsidRPr="003F7C5B">
        <w:rPr>
          <w:rFonts w:cs="Simplified Arabic" w:hint="cs"/>
          <w:sz w:val="28"/>
          <w:szCs w:val="28"/>
          <w:rtl/>
        </w:rPr>
        <w:t>لهذه</w:t>
      </w:r>
      <w:r w:rsidR="00D955F6" w:rsidRPr="003F7C5B">
        <w:rPr>
          <w:rFonts w:cs="Simplified Arabic"/>
          <w:sz w:val="28"/>
          <w:szCs w:val="28"/>
          <w:rtl/>
        </w:rPr>
        <w:t xml:space="preserve"> </w:t>
      </w:r>
      <w:r w:rsidRPr="003F7C5B">
        <w:rPr>
          <w:rFonts w:cs="Simplified Arabic" w:hint="cs"/>
          <w:sz w:val="28"/>
          <w:szCs w:val="28"/>
          <w:rtl/>
        </w:rPr>
        <w:t>المؤسسات.</w:t>
      </w: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881497" w:rsidRPr="003F7C5B" w:rsidRDefault="00881497" w:rsidP="00B65EF4">
      <w:pPr>
        <w:bidi/>
        <w:spacing w:line="240" w:lineRule="auto"/>
        <w:jc w:val="both"/>
        <w:rPr>
          <w:rFonts w:cs="Simplified Arabic"/>
          <w:sz w:val="28"/>
          <w:szCs w:val="28"/>
          <w:rtl/>
        </w:rPr>
      </w:pPr>
    </w:p>
    <w:p w:rsidR="004310B8" w:rsidRPr="003F7C5B" w:rsidRDefault="004310B8" w:rsidP="00B65EF4">
      <w:pPr>
        <w:bidi/>
        <w:spacing w:line="240" w:lineRule="auto"/>
        <w:jc w:val="both"/>
        <w:rPr>
          <w:rFonts w:cs="Simplified Arabic"/>
          <w:sz w:val="28"/>
          <w:szCs w:val="28"/>
          <w:rtl/>
        </w:rPr>
      </w:pPr>
    </w:p>
    <w:p w:rsidR="004310B8" w:rsidRPr="003F7C5B" w:rsidRDefault="004310B8" w:rsidP="00B65EF4">
      <w:pPr>
        <w:bidi/>
        <w:spacing w:line="240" w:lineRule="auto"/>
        <w:jc w:val="both"/>
        <w:rPr>
          <w:rFonts w:cs="Simplified Arabic"/>
          <w:sz w:val="28"/>
          <w:szCs w:val="28"/>
          <w:rtl/>
        </w:rPr>
      </w:pPr>
    </w:p>
    <w:p w:rsidR="00387004" w:rsidRPr="003F7C5B" w:rsidRDefault="00387004" w:rsidP="00B65EF4">
      <w:pPr>
        <w:bidi/>
        <w:spacing w:line="240" w:lineRule="auto"/>
        <w:jc w:val="both"/>
        <w:rPr>
          <w:rFonts w:cs="Simplified Arabic"/>
          <w:sz w:val="28"/>
          <w:szCs w:val="28"/>
        </w:rPr>
      </w:pPr>
    </w:p>
    <w:p w:rsidR="00BE3CA8" w:rsidRPr="003F7C5B" w:rsidRDefault="00BE3CA8" w:rsidP="00B65EF4">
      <w:pPr>
        <w:bidi/>
        <w:spacing w:line="240" w:lineRule="auto"/>
        <w:jc w:val="both"/>
        <w:rPr>
          <w:rFonts w:cs="Simplified Arabic"/>
          <w:sz w:val="28"/>
          <w:szCs w:val="28"/>
          <w:rtl/>
        </w:rPr>
      </w:pPr>
    </w:p>
    <w:p w:rsidR="00EF0FC8" w:rsidRPr="003F7C5B" w:rsidRDefault="00EF0FC8" w:rsidP="00B65EF4">
      <w:pPr>
        <w:bidi/>
        <w:spacing w:line="240" w:lineRule="auto"/>
        <w:jc w:val="both"/>
        <w:rPr>
          <w:rFonts w:cs="Simplified Arabic"/>
          <w:sz w:val="28"/>
          <w:szCs w:val="28"/>
          <w:rtl/>
        </w:rPr>
      </w:pPr>
    </w:p>
    <w:p w:rsidR="004461CD" w:rsidRPr="003F7C5B" w:rsidRDefault="00881497" w:rsidP="00B65EF4">
      <w:pPr>
        <w:bidi/>
        <w:spacing w:line="240" w:lineRule="auto"/>
        <w:jc w:val="both"/>
        <w:rPr>
          <w:rFonts w:cs="Simplified Arabic"/>
          <w:sz w:val="28"/>
          <w:szCs w:val="28"/>
          <w:rtl/>
        </w:rPr>
      </w:pPr>
      <w:r w:rsidRPr="00121F5E">
        <w:rPr>
          <w:rFonts w:cs="Simplified Arabic"/>
          <w:b/>
          <w:bCs/>
          <w:sz w:val="32"/>
          <w:szCs w:val="32"/>
          <w:rtl/>
        </w:rPr>
        <w:t xml:space="preserve">المبحث الأول : </w:t>
      </w:r>
      <w:r w:rsidR="00786100" w:rsidRPr="00121F5E">
        <w:rPr>
          <w:rFonts w:cs="Simplified Arabic" w:hint="cs"/>
          <w:b/>
          <w:bCs/>
          <w:sz w:val="32"/>
          <w:szCs w:val="32"/>
          <w:rtl/>
        </w:rPr>
        <w:t>مراحل العيادات الخاصة</w:t>
      </w:r>
      <w:r w:rsidR="00387004" w:rsidRPr="00121F5E">
        <w:rPr>
          <w:rFonts w:cs="Simplified Arabic"/>
          <w:b/>
          <w:bCs/>
          <w:sz w:val="32"/>
          <w:szCs w:val="32"/>
          <w:rtl/>
        </w:rPr>
        <w:tab/>
      </w:r>
      <w:r w:rsidRPr="003F7C5B">
        <w:rPr>
          <w:rFonts w:cs="Simplified Arabic"/>
          <w:b/>
          <w:bCs/>
          <w:sz w:val="28"/>
          <w:szCs w:val="28"/>
        </w:rPr>
        <w:br/>
      </w:r>
      <w:r w:rsidRPr="003F7C5B">
        <w:rPr>
          <w:rFonts w:cs="Simplified Arabic"/>
          <w:sz w:val="28"/>
          <w:szCs w:val="28"/>
          <w:rtl/>
        </w:rPr>
        <w:t xml:space="preserve">تعتبر المؤسسات </w:t>
      </w:r>
      <w:r w:rsidR="008B79B8" w:rsidRPr="003F7C5B">
        <w:rPr>
          <w:rFonts w:cs="Simplified Arabic" w:hint="cs"/>
          <w:sz w:val="28"/>
          <w:szCs w:val="28"/>
          <w:rtl/>
        </w:rPr>
        <w:t>الاستشفائية</w:t>
      </w:r>
      <w:r w:rsidRPr="003F7C5B">
        <w:rPr>
          <w:rFonts w:cs="Simplified Arabic"/>
          <w:sz w:val="28"/>
          <w:szCs w:val="28"/>
          <w:rtl/>
        </w:rPr>
        <w:t xml:space="preserve"> </w:t>
      </w:r>
      <w:r w:rsidR="004461CD" w:rsidRPr="003F7C5B">
        <w:rPr>
          <w:rFonts w:cs="Simplified Arabic" w:hint="cs"/>
          <w:sz w:val="28"/>
          <w:szCs w:val="28"/>
          <w:rtl/>
        </w:rPr>
        <w:t xml:space="preserve">الخاصة </w:t>
      </w:r>
      <w:r w:rsidRPr="003F7C5B">
        <w:rPr>
          <w:rFonts w:cs="Simplified Arabic"/>
          <w:sz w:val="28"/>
          <w:szCs w:val="28"/>
          <w:rtl/>
        </w:rPr>
        <w:t xml:space="preserve">من </w:t>
      </w:r>
      <w:r w:rsidR="008B79B8" w:rsidRPr="003F7C5B">
        <w:rPr>
          <w:rFonts w:cs="Simplified Arabic" w:hint="cs"/>
          <w:sz w:val="28"/>
          <w:szCs w:val="28"/>
          <w:rtl/>
        </w:rPr>
        <w:t>ببن</w:t>
      </w:r>
      <w:r w:rsidRPr="003F7C5B">
        <w:rPr>
          <w:rFonts w:cs="Simplified Arabic"/>
          <w:sz w:val="28"/>
          <w:szCs w:val="28"/>
          <w:rtl/>
        </w:rPr>
        <w:t xml:space="preserve"> أهم المرافق العامة لدى الانسان لما لها</w:t>
      </w:r>
      <w:r w:rsidR="004461CD" w:rsidRPr="003F7C5B">
        <w:rPr>
          <w:rFonts w:cs="Simplified Arabic" w:hint="cs"/>
          <w:sz w:val="28"/>
          <w:szCs w:val="28"/>
          <w:rtl/>
        </w:rPr>
        <w:t xml:space="preserve"> </w:t>
      </w:r>
      <w:r w:rsidR="008B79B8" w:rsidRPr="003F7C5B">
        <w:rPr>
          <w:rFonts w:cs="Simplified Arabic" w:hint="cs"/>
          <w:sz w:val="28"/>
          <w:szCs w:val="28"/>
          <w:rtl/>
        </w:rPr>
        <w:t>أهمية</w:t>
      </w:r>
      <w:r w:rsidRPr="003F7C5B">
        <w:rPr>
          <w:rFonts w:cs="Simplified Arabic"/>
          <w:sz w:val="28"/>
          <w:szCs w:val="28"/>
          <w:rtl/>
        </w:rPr>
        <w:t xml:space="preserve"> بالغة في </w:t>
      </w:r>
      <w:r w:rsidR="008B79B8" w:rsidRPr="003F7C5B">
        <w:rPr>
          <w:rFonts w:cs="Simplified Arabic" w:hint="cs"/>
          <w:sz w:val="28"/>
          <w:szCs w:val="28"/>
          <w:rtl/>
        </w:rPr>
        <w:t>تقديم</w:t>
      </w:r>
      <w:r w:rsidRPr="003F7C5B">
        <w:rPr>
          <w:rFonts w:cs="Simplified Arabic"/>
          <w:sz w:val="28"/>
          <w:szCs w:val="28"/>
          <w:rtl/>
        </w:rPr>
        <w:t xml:space="preserve"> خدمات </w:t>
      </w:r>
      <w:r w:rsidR="008B79B8" w:rsidRPr="003F7C5B">
        <w:rPr>
          <w:rFonts w:cs="Simplified Arabic" w:hint="cs"/>
          <w:sz w:val="28"/>
          <w:szCs w:val="28"/>
          <w:rtl/>
        </w:rPr>
        <w:t>علاجية</w:t>
      </w:r>
      <w:r w:rsidR="00A67B03" w:rsidRPr="003F7C5B">
        <w:rPr>
          <w:rFonts w:cs="Simplified Arabic" w:hint="cs"/>
          <w:sz w:val="28"/>
          <w:szCs w:val="28"/>
          <w:rtl/>
        </w:rPr>
        <w:t xml:space="preserve"> </w:t>
      </w:r>
      <w:r w:rsidR="008B79B8" w:rsidRPr="003F7C5B">
        <w:rPr>
          <w:rFonts w:cs="Simplified Arabic" w:hint="cs"/>
          <w:sz w:val="28"/>
          <w:szCs w:val="28"/>
          <w:rtl/>
        </w:rPr>
        <w:t>ووقائية</w:t>
      </w:r>
      <w:r w:rsidRPr="003F7C5B">
        <w:rPr>
          <w:rFonts w:cs="Simplified Arabic"/>
          <w:sz w:val="28"/>
          <w:szCs w:val="28"/>
          <w:rtl/>
        </w:rPr>
        <w:t xml:space="preserve"> </w:t>
      </w:r>
      <w:r w:rsidR="00295BBB" w:rsidRPr="003F7C5B">
        <w:rPr>
          <w:rFonts w:cs="Simplified Arabic"/>
          <w:sz w:val="28"/>
          <w:szCs w:val="28"/>
          <w:rtl/>
        </w:rPr>
        <w:t xml:space="preserve">و </w:t>
      </w:r>
      <w:r w:rsidR="00295BBB" w:rsidRPr="00121F5E">
        <w:rPr>
          <w:rFonts w:cs="Simplified Arabic"/>
          <w:sz w:val="28"/>
          <w:szCs w:val="28"/>
          <w:rtl/>
        </w:rPr>
        <w:t>رعاية</w:t>
      </w:r>
      <w:r w:rsidR="00295BBB" w:rsidRPr="003F7C5B">
        <w:rPr>
          <w:rFonts w:cs="Simplified Arabic"/>
          <w:sz w:val="28"/>
          <w:szCs w:val="28"/>
          <w:rtl/>
        </w:rPr>
        <w:t xml:space="preserve"> </w:t>
      </w:r>
      <w:r w:rsidRPr="003F7C5B">
        <w:rPr>
          <w:rFonts w:cs="Simplified Arabic"/>
          <w:sz w:val="28"/>
          <w:szCs w:val="28"/>
          <w:rtl/>
        </w:rPr>
        <w:t xml:space="preserve"> </w:t>
      </w:r>
      <w:r w:rsidR="00A67B03" w:rsidRPr="003F7C5B">
        <w:rPr>
          <w:rFonts w:cs="Simplified Arabic" w:hint="cs"/>
          <w:sz w:val="28"/>
          <w:szCs w:val="28"/>
          <w:rtl/>
        </w:rPr>
        <w:t>صحية</w:t>
      </w:r>
      <w:r w:rsidR="00873903" w:rsidRPr="003F7C5B">
        <w:rPr>
          <w:rFonts w:cs="Simplified Arabic" w:hint="cs"/>
          <w:sz w:val="28"/>
          <w:szCs w:val="28"/>
          <w:rtl/>
        </w:rPr>
        <w:t xml:space="preserve"> سريعة</w:t>
      </w:r>
      <w:r w:rsidR="004461CD" w:rsidRPr="003F7C5B">
        <w:rPr>
          <w:rFonts w:cs="Simplified Arabic"/>
          <w:sz w:val="28"/>
          <w:szCs w:val="28"/>
          <w:rtl/>
        </w:rPr>
        <w:t xml:space="preserve"> لهم </w:t>
      </w:r>
      <w:r w:rsidR="004461CD" w:rsidRPr="003F7C5B">
        <w:rPr>
          <w:rFonts w:cs="Simplified Arabic" w:hint="cs"/>
          <w:sz w:val="28"/>
          <w:szCs w:val="28"/>
          <w:rtl/>
        </w:rPr>
        <w:t>.</w:t>
      </w:r>
    </w:p>
    <w:p w:rsidR="004461CD" w:rsidRPr="003F7C5B" w:rsidRDefault="004461CD" w:rsidP="00B65EF4">
      <w:pPr>
        <w:bidi/>
        <w:spacing w:line="240" w:lineRule="auto"/>
        <w:jc w:val="both"/>
        <w:rPr>
          <w:rFonts w:cs="Simplified Arabic"/>
          <w:sz w:val="28"/>
          <w:szCs w:val="28"/>
        </w:rPr>
      </w:pPr>
      <w:r w:rsidRPr="003F7C5B">
        <w:rPr>
          <w:rFonts w:cs="Simplified Arabic" w:hint="cs"/>
          <w:sz w:val="28"/>
          <w:szCs w:val="28"/>
          <w:rtl/>
        </w:rPr>
        <w:t xml:space="preserve">و </w:t>
      </w:r>
      <w:r w:rsidRPr="003F7C5B">
        <w:rPr>
          <w:rFonts w:cs="Simplified Arabic"/>
          <w:sz w:val="28"/>
          <w:szCs w:val="28"/>
          <w:rtl/>
        </w:rPr>
        <w:t xml:space="preserve">لقد مر تطور المؤسسات </w:t>
      </w:r>
      <w:r w:rsidR="00873903" w:rsidRPr="003F7C5B">
        <w:rPr>
          <w:rFonts w:cs="Simplified Arabic" w:hint="cs"/>
          <w:sz w:val="28"/>
          <w:szCs w:val="28"/>
          <w:rtl/>
        </w:rPr>
        <w:t>الاستشفائية</w:t>
      </w:r>
      <w:r w:rsidRPr="003F7C5B">
        <w:rPr>
          <w:rFonts w:cs="Simplified Arabic"/>
          <w:sz w:val="28"/>
          <w:szCs w:val="28"/>
          <w:rtl/>
        </w:rPr>
        <w:t xml:space="preserve"> الخاصة في الجزائر بعدة مراحل تشريعية، أدت بها في الأخير الى صدور المرسوم التنفيذي 07-321</w:t>
      </w:r>
      <w:r w:rsidR="00940581" w:rsidRPr="00121F5E">
        <w:rPr>
          <w:rtl/>
        </w:rPr>
        <w:footnoteReference w:id="11"/>
      </w:r>
      <w:r w:rsidRPr="003F7C5B">
        <w:rPr>
          <w:rFonts w:cs="Simplified Arabic"/>
          <w:sz w:val="28"/>
          <w:szCs w:val="28"/>
          <w:rtl/>
        </w:rPr>
        <w:t xml:space="preserve"> الذي استحدث هذا الهيكل الجديد.</w:t>
      </w:r>
    </w:p>
    <w:p w:rsidR="004461CD" w:rsidRPr="003F7C5B" w:rsidRDefault="004461CD" w:rsidP="00B65EF4">
      <w:pPr>
        <w:bidi/>
        <w:spacing w:line="240" w:lineRule="auto"/>
        <w:jc w:val="both"/>
        <w:rPr>
          <w:rFonts w:cs="Simplified Arabic"/>
          <w:sz w:val="28"/>
          <w:szCs w:val="28"/>
          <w:rtl/>
        </w:rPr>
      </w:pPr>
      <w:r w:rsidRPr="003F7C5B">
        <w:rPr>
          <w:rFonts w:cs="Simplified Arabic"/>
          <w:sz w:val="28"/>
          <w:szCs w:val="28"/>
          <w:rtl/>
        </w:rPr>
        <w:t>فلم يتم اصطلاحا بهذا الاسم إلا في هذا القانون، إذ كانت تسمى سابقا بالعيادات الخاصة، وفق المرسوم رقم 88-204</w:t>
      </w:r>
      <w:r w:rsidR="00315988" w:rsidRPr="00121F5E">
        <w:rPr>
          <w:rtl/>
        </w:rPr>
        <w:footnoteReference w:id="12"/>
      </w:r>
      <w:r w:rsidRPr="003F7C5B">
        <w:rPr>
          <w:rFonts w:cs="Simplified Arabic"/>
          <w:sz w:val="28"/>
          <w:szCs w:val="28"/>
          <w:rtl/>
        </w:rPr>
        <w:t xml:space="preserve">، ثم ما </w:t>
      </w:r>
      <w:r w:rsidR="00084835" w:rsidRPr="00121F5E">
        <w:rPr>
          <w:rFonts w:cs="Simplified Arabic"/>
          <w:sz w:val="28"/>
          <w:szCs w:val="28"/>
          <w:rtl/>
        </w:rPr>
        <w:t>لبث</w:t>
      </w:r>
      <w:r w:rsidRPr="003F7C5B">
        <w:rPr>
          <w:rFonts w:cs="Simplified Arabic"/>
          <w:sz w:val="28"/>
          <w:szCs w:val="28"/>
          <w:rtl/>
        </w:rPr>
        <w:t xml:space="preserve"> أن طرأت عليه تعديلات</w:t>
      </w:r>
      <w:r w:rsidR="001C4613" w:rsidRPr="003F7C5B">
        <w:rPr>
          <w:rFonts w:cs="Simplified Arabic" w:hint="cs"/>
          <w:sz w:val="28"/>
          <w:szCs w:val="28"/>
          <w:rtl/>
        </w:rPr>
        <w:t xml:space="preserve"> عديدة اخرى .</w:t>
      </w:r>
    </w:p>
    <w:p w:rsidR="006C199C" w:rsidRPr="003F7C5B" w:rsidRDefault="00881497" w:rsidP="00B65EF4">
      <w:pPr>
        <w:bidi/>
        <w:spacing w:line="240" w:lineRule="auto"/>
        <w:jc w:val="both"/>
        <w:rPr>
          <w:rFonts w:cs="Simplified Arabic"/>
          <w:sz w:val="28"/>
          <w:szCs w:val="28"/>
          <w:rtl/>
        </w:rPr>
      </w:pPr>
      <w:r w:rsidRPr="003F7C5B">
        <w:rPr>
          <w:rFonts w:cs="Simplified Arabic"/>
          <w:sz w:val="28"/>
          <w:szCs w:val="28"/>
          <w:rtl/>
        </w:rPr>
        <w:t xml:space="preserve">ومما لاشك </w:t>
      </w:r>
      <w:r w:rsidR="00A67B03" w:rsidRPr="003F7C5B">
        <w:rPr>
          <w:rFonts w:cs="Simplified Arabic" w:hint="cs"/>
          <w:sz w:val="28"/>
          <w:szCs w:val="28"/>
          <w:rtl/>
        </w:rPr>
        <w:t>فيه</w:t>
      </w:r>
      <w:r w:rsidRPr="003F7C5B">
        <w:rPr>
          <w:rFonts w:cs="Simplified Arabic"/>
          <w:sz w:val="28"/>
          <w:szCs w:val="28"/>
          <w:rtl/>
        </w:rPr>
        <w:t xml:space="preserve"> أن دراسة</w:t>
      </w:r>
      <w:r w:rsidR="00786100" w:rsidRPr="003F7C5B">
        <w:rPr>
          <w:rFonts w:cs="Simplified Arabic" w:hint="cs"/>
          <w:sz w:val="28"/>
          <w:szCs w:val="28"/>
          <w:rtl/>
        </w:rPr>
        <w:t xml:space="preserve"> </w:t>
      </w:r>
      <w:r w:rsidRPr="003F7C5B">
        <w:rPr>
          <w:rFonts w:cs="Simplified Arabic"/>
          <w:sz w:val="28"/>
          <w:szCs w:val="28"/>
          <w:rtl/>
        </w:rPr>
        <w:t xml:space="preserve">هذا الموضوع </w:t>
      </w:r>
      <w:r w:rsidR="00A67B03" w:rsidRPr="003F7C5B">
        <w:rPr>
          <w:rFonts w:cs="Simplified Arabic" w:hint="cs"/>
          <w:sz w:val="28"/>
          <w:szCs w:val="28"/>
          <w:rtl/>
        </w:rPr>
        <w:t>يقتضي</w:t>
      </w:r>
      <w:r w:rsidRPr="003F7C5B">
        <w:rPr>
          <w:rFonts w:cs="Simplified Arabic"/>
          <w:sz w:val="28"/>
          <w:szCs w:val="28"/>
          <w:rtl/>
        </w:rPr>
        <w:t xml:space="preserve"> منا </w:t>
      </w:r>
      <w:r w:rsidR="006C199C" w:rsidRPr="003F7C5B">
        <w:rPr>
          <w:rFonts w:cs="Simplified Arabic" w:hint="cs"/>
          <w:sz w:val="28"/>
          <w:szCs w:val="28"/>
          <w:rtl/>
        </w:rPr>
        <w:t xml:space="preserve">التطرق الى </w:t>
      </w:r>
      <w:r w:rsidR="00015D54" w:rsidRPr="003F7C5B">
        <w:rPr>
          <w:rFonts w:cs="Simplified Arabic" w:hint="cs"/>
          <w:sz w:val="28"/>
          <w:szCs w:val="28"/>
          <w:rtl/>
        </w:rPr>
        <w:t xml:space="preserve"> طبيعتها القانونية و بعض القواعد التي يستوجب مراعاتها </w:t>
      </w:r>
      <w:r w:rsidR="00C71135" w:rsidRPr="003F7C5B">
        <w:rPr>
          <w:rFonts w:cs="Simplified Arabic" w:hint="cs"/>
          <w:sz w:val="28"/>
          <w:szCs w:val="28"/>
          <w:rtl/>
        </w:rPr>
        <w:t>لإنشاء</w:t>
      </w:r>
      <w:r w:rsidR="00015D54" w:rsidRPr="003F7C5B">
        <w:rPr>
          <w:rFonts w:cs="Simplified Arabic" w:hint="cs"/>
          <w:sz w:val="28"/>
          <w:szCs w:val="28"/>
          <w:rtl/>
        </w:rPr>
        <w:t xml:space="preserve"> عيادة خاصة و كذا مختلف المهام التي يمكن ان تنشا العيادة الخاصة بغرضها </w:t>
      </w:r>
      <w:r w:rsidRPr="003F7C5B">
        <w:rPr>
          <w:rFonts w:cs="Simplified Arabic"/>
          <w:sz w:val="28"/>
          <w:szCs w:val="28"/>
          <w:rtl/>
        </w:rPr>
        <w:t xml:space="preserve"> .</w:t>
      </w:r>
    </w:p>
    <w:p w:rsidR="00881497" w:rsidRPr="003F7C5B" w:rsidRDefault="00881497" w:rsidP="00B65EF4">
      <w:pPr>
        <w:bidi/>
        <w:spacing w:line="240" w:lineRule="auto"/>
        <w:jc w:val="both"/>
        <w:rPr>
          <w:rFonts w:cs="Simplified Arabic"/>
          <w:sz w:val="28"/>
          <w:szCs w:val="28"/>
          <w:rtl/>
        </w:rPr>
      </w:pPr>
      <w:r w:rsidRPr="003F7C5B">
        <w:rPr>
          <w:rFonts w:cs="Simplified Arabic"/>
          <w:sz w:val="28"/>
          <w:szCs w:val="28"/>
          <w:rtl/>
        </w:rPr>
        <w:t>وقد تطرقنا في</w:t>
      </w:r>
      <w:r w:rsidR="006C199C" w:rsidRPr="003F7C5B">
        <w:rPr>
          <w:rFonts w:cs="Simplified Arabic" w:hint="cs"/>
          <w:sz w:val="28"/>
          <w:szCs w:val="28"/>
          <w:rtl/>
        </w:rPr>
        <w:t xml:space="preserve"> </w:t>
      </w:r>
      <w:r w:rsidR="000E64BB" w:rsidRPr="003F7C5B">
        <w:rPr>
          <w:rFonts w:cs="Simplified Arabic"/>
          <w:sz w:val="28"/>
          <w:szCs w:val="28"/>
          <w:rtl/>
        </w:rPr>
        <w:t xml:space="preserve">هذا المبحث إلى </w:t>
      </w:r>
      <w:r w:rsidR="000E64BB" w:rsidRPr="003F7C5B">
        <w:rPr>
          <w:rFonts w:cs="Simplified Arabic" w:hint="cs"/>
          <w:sz w:val="28"/>
          <w:szCs w:val="28"/>
          <w:rtl/>
        </w:rPr>
        <w:t>مطلبين</w:t>
      </w:r>
      <w:r w:rsidR="00A67B03" w:rsidRPr="003F7C5B">
        <w:rPr>
          <w:rFonts w:cs="Simplified Arabic"/>
          <w:sz w:val="28"/>
          <w:szCs w:val="28"/>
          <w:rtl/>
        </w:rPr>
        <w:t xml:space="preserve"> ا</w:t>
      </w:r>
      <w:r w:rsidR="00A67B03" w:rsidRPr="003F7C5B">
        <w:rPr>
          <w:rFonts w:cs="Simplified Arabic" w:hint="cs"/>
          <w:sz w:val="28"/>
          <w:szCs w:val="28"/>
          <w:rtl/>
        </w:rPr>
        <w:t>ساسيين هما</w:t>
      </w:r>
      <w:r w:rsidRPr="003F7C5B">
        <w:rPr>
          <w:rFonts w:cs="Simplified Arabic"/>
          <w:sz w:val="28"/>
          <w:szCs w:val="28"/>
          <w:rtl/>
        </w:rPr>
        <w:t xml:space="preserve"> كالآتي</w:t>
      </w:r>
      <w:r w:rsidR="00387004" w:rsidRPr="003F7C5B">
        <w:rPr>
          <w:rFonts w:cs="Simplified Arabic"/>
          <w:sz w:val="28"/>
          <w:szCs w:val="28"/>
          <w:rtl/>
        </w:rPr>
        <w:tab/>
      </w:r>
      <w:r w:rsidRPr="003F7C5B">
        <w:rPr>
          <w:rFonts w:cs="Simplified Arabic"/>
          <w:sz w:val="28"/>
          <w:szCs w:val="28"/>
        </w:rPr>
        <w:t xml:space="preserve"> :</w:t>
      </w:r>
      <w:r w:rsidRPr="003F7C5B">
        <w:rPr>
          <w:rFonts w:cs="Simplified Arabic"/>
          <w:sz w:val="28"/>
          <w:szCs w:val="28"/>
        </w:rPr>
        <w:br/>
        <w:t xml:space="preserve">- </w:t>
      </w:r>
      <w:r w:rsidRPr="003F7C5B">
        <w:rPr>
          <w:rFonts w:cs="Simplified Arabic"/>
          <w:sz w:val="28"/>
          <w:szCs w:val="28"/>
          <w:rtl/>
        </w:rPr>
        <w:t xml:space="preserve">المطلب الأول : </w:t>
      </w:r>
      <w:r w:rsidR="008B79B8" w:rsidRPr="003F7C5B">
        <w:rPr>
          <w:rFonts w:cs="Simplified Arabic" w:hint="cs"/>
          <w:sz w:val="28"/>
          <w:szCs w:val="28"/>
          <w:rtl/>
        </w:rPr>
        <w:t xml:space="preserve">الطبيعة القانونية للعيادات الخاصة </w:t>
      </w:r>
      <w:r w:rsidR="00387004" w:rsidRPr="003F7C5B">
        <w:rPr>
          <w:rFonts w:cs="Simplified Arabic"/>
          <w:sz w:val="28"/>
          <w:szCs w:val="28"/>
          <w:rtl/>
        </w:rPr>
        <w:tab/>
      </w:r>
      <w:r w:rsidRPr="003F7C5B">
        <w:rPr>
          <w:rFonts w:cs="Simplified Arabic"/>
          <w:sz w:val="28"/>
          <w:szCs w:val="28"/>
        </w:rPr>
        <w:br/>
        <w:t xml:space="preserve">- </w:t>
      </w:r>
      <w:r w:rsidRPr="003F7C5B">
        <w:rPr>
          <w:rFonts w:cs="Simplified Arabic"/>
          <w:sz w:val="28"/>
          <w:szCs w:val="28"/>
          <w:rtl/>
        </w:rPr>
        <w:t xml:space="preserve">المطلب الثاني : </w:t>
      </w:r>
      <w:r w:rsidR="008B79B8" w:rsidRPr="003F7C5B">
        <w:rPr>
          <w:rFonts w:cs="Simplified Arabic" w:hint="cs"/>
          <w:sz w:val="28"/>
          <w:szCs w:val="28"/>
          <w:rtl/>
        </w:rPr>
        <w:t xml:space="preserve">المراحل القانونية </w:t>
      </w:r>
      <w:r w:rsidR="00A67B03" w:rsidRPr="003F7C5B">
        <w:rPr>
          <w:rFonts w:cs="Simplified Arabic" w:hint="cs"/>
          <w:sz w:val="28"/>
          <w:szCs w:val="28"/>
          <w:rtl/>
        </w:rPr>
        <w:t>لإنشاء</w:t>
      </w:r>
      <w:r w:rsidR="008B79B8" w:rsidRPr="003F7C5B">
        <w:rPr>
          <w:rFonts w:cs="Simplified Arabic" w:hint="cs"/>
          <w:sz w:val="28"/>
          <w:szCs w:val="28"/>
          <w:rtl/>
        </w:rPr>
        <w:t xml:space="preserve"> عيادة خاصة </w:t>
      </w:r>
    </w:p>
    <w:p w:rsidR="00C71135" w:rsidRPr="003F7C5B" w:rsidRDefault="00C71135" w:rsidP="00B65EF4">
      <w:pPr>
        <w:bidi/>
        <w:spacing w:line="240" w:lineRule="auto"/>
        <w:jc w:val="both"/>
        <w:rPr>
          <w:rFonts w:cs="Simplified Arabic"/>
          <w:sz w:val="28"/>
          <w:szCs w:val="28"/>
          <w:rtl/>
        </w:rPr>
      </w:pPr>
    </w:p>
    <w:p w:rsidR="00C6451C" w:rsidRPr="003F7C5B" w:rsidRDefault="00C6451C" w:rsidP="00B65EF4">
      <w:pPr>
        <w:bidi/>
        <w:spacing w:line="240" w:lineRule="auto"/>
        <w:jc w:val="both"/>
        <w:rPr>
          <w:rFonts w:cs="Simplified Arabic"/>
          <w:sz w:val="28"/>
          <w:szCs w:val="28"/>
          <w:rtl/>
        </w:rPr>
      </w:pPr>
    </w:p>
    <w:p w:rsidR="00C6451C" w:rsidRPr="003F7C5B" w:rsidRDefault="00C6451C" w:rsidP="00B65EF4">
      <w:pPr>
        <w:bidi/>
        <w:spacing w:line="240" w:lineRule="auto"/>
        <w:jc w:val="both"/>
        <w:rPr>
          <w:rFonts w:cs="Simplified Arabic"/>
          <w:sz w:val="28"/>
          <w:szCs w:val="28"/>
          <w:rtl/>
        </w:rPr>
      </w:pPr>
    </w:p>
    <w:p w:rsidR="00C6451C" w:rsidRPr="003F7C5B" w:rsidRDefault="00C6451C" w:rsidP="00B65EF4">
      <w:pPr>
        <w:bidi/>
        <w:spacing w:line="240" w:lineRule="auto"/>
        <w:jc w:val="both"/>
        <w:rPr>
          <w:rFonts w:cs="Simplified Arabic"/>
          <w:sz w:val="28"/>
          <w:szCs w:val="28"/>
          <w:rtl/>
        </w:rPr>
      </w:pPr>
    </w:p>
    <w:p w:rsidR="00C71135" w:rsidRPr="003F7C5B" w:rsidRDefault="00C71135" w:rsidP="00B65EF4">
      <w:pPr>
        <w:bidi/>
        <w:spacing w:line="240" w:lineRule="auto"/>
        <w:jc w:val="both"/>
        <w:rPr>
          <w:rFonts w:cs="Simplified Arabic"/>
          <w:sz w:val="28"/>
          <w:szCs w:val="28"/>
          <w:rtl/>
        </w:rPr>
      </w:pPr>
    </w:p>
    <w:p w:rsidR="00C71135" w:rsidRPr="003F7C5B" w:rsidRDefault="00C71135" w:rsidP="00B65EF4">
      <w:pPr>
        <w:bidi/>
        <w:spacing w:line="240" w:lineRule="auto"/>
        <w:jc w:val="both"/>
        <w:rPr>
          <w:rFonts w:cs="Simplified Arabic"/>
          <w:sz w:val="28"/>
          <w:szCs w:val="28"/>
          <w:rtl/>
        </w:rPr>
      </w:pPr>
    </w:p>
    <w:p w:rsidR="002D6D45" w:rsidRPr="00121F5E" w:rsidRDefault="00C71135" w:rsidP="00B65EF4">
      <w:pPr>
        <w:bidi/>
        <w:spacing w:line="240" w:lineRule="auto"/>
        <w:jc w:val="both"/>
        <w:rPr>
          <w:rFonts w:cs="Simplified Arabic"/>
          <w:b/>
          <w:bCs/>
          <w:sz w:val="32"/>
          <w:szCs w:val="32"/>
          <w:rtl/>
        </w:rPr>
      </w:pPr>
      <w:proofErr w:type="gramStart"/>
      <w:r w:rsidRPr="00121F5E">
        <w:rPr>
          <w:rFonts w:cs="Simplified Arabic"/>
          <w:b/>
          <w:bCs/>
          <w:sz w:val="32"/>
          <w:szCs w:val="32"/>
          <w:rtl/>
        </w:rPr>
        <w:lastRenderedPageBreak/>
        <w:t>المطلب</w:t>
      </w:r>
      <w:proofErr w:type="gramEnd"/>
      <w:r w:rsidRPr="00121F5E">
        <w:rPr>
          <w:rFonts w:cs="Simplified Arabic"/>
          <w:b/>
          <w:bCs/>
          <w:sz w:val="32"/>
          <w:szCs w:val="32"/>
          <w:rtl/>
        </w:rPr>
        <w:t xml:space="preserve"> </w:t>
      </w:r>
      <w:r w:rsidR="00612FB0" w:rsidRPr="00121F5E">
        <w:rPr>
          <w:rFonts w:cs="Simplified Arabic" w:hint="cs"/>
          <w:b/>
          <w:bCs/>
          <w:sz w:val="32"/>
          <w:szCs w:val="32"/>
          <w:rtl/>
        </w:rPr>
        <w:t>الأول:</w:t>
      </w:r>
      <w:r w:rsidRPr="00121F5E">
        <w:rPr>
          <w:rFonts w:cs="Simplified Arabic"/>
          <w:b/>
          <w:bCs/>
          <w:sz w:val="32"/>
          <w:szCs w:val="32"/>
          <w:rtl/>
        </w:rPr>
        <w:t xml:space="preserve"> </w:t>
      </w:r>
      <w:r w:rsidRPr="00121F5E">
        <w:rPr>
          <w:rFonts w:cs="Simplified Arabic" w:hint="cs"/>
          <w:b/>
          <w:bCs/>
          <w:sz w:val="32"/>
          <w:szCs w:val="32"/>
          <w:rtl/>
        </w:rPr>
        <w:t>الطبيعة القانونية للعيادات الخاصة</w:t>
      </w:r>
    </w:p>
    <w:p w:rsidR="00E974F2" w:rsidRPr="003F7C5B" w:rsidRDefault="00240D2B" w:rsidP="00B65EF4">
      <w:pPr>
        <w:bidi/>
        <w:spacing w:line="240" w:lineRule="auto"/>
        <w:jc w:val="both"/>
        <w:rPr>
          <w:rFonts w:cs="Simplified Arabic"/>
          <w:sz w:val="28"/>
          <w:szCs w:val="28"/>
          <w:rtl/>
        </w:rPr>
      </w:pPr>
      <w:r w:rsidRPr="003F7C5B">
        <w:rPr>
          <w:rFonts w:cs="Simplified Arabic"/>
          <w:sz w:val="28"/>
          <w:szCs w:val="28"/>
          <w:rtl/>
        </w:rPr>
        <w:t xml:space="preserve">يتميز </w:t>
      </w:r>
      <w:r w:rsidR="00D55B0E" w:rsidRPr="003F7C5B">
        <w:rPr>
          <w:rFonts w:cs="Simplified Arabic" w:hint="cs"/>
          <w:sz w:val="28"/>
          <w:szCs w:val="28"/>
          <w:rtl/>
        </w:rPr>
        <w:t>الالتزام</w:t>
      </w:r>
      <w:r w:rsidRPr="003F7C5B">
        <w:rPr>
          <w:rFonts w:cs="Simplified Arabic"/>
          <w:sz w:val="28"/>
          <w:szCs w:val="28"/>
          <w:rtl/>
        </w:rPr>
        <w:t xml:space="preserve"> بأنه واجب قانوني يقع على عاتق المدين به </w:t>
      </w:r>
      <w:r w:rsidR="00D55B0E" w:rsidRPr="003F7C5B">
        <w:rPr>
          <w:rStyle w:val="Appelnotedebasdep"/>
          <w:rFonts w:cs="Simplified Arabic"/>
          <w:sz w:val="28"/>
          <w:szCs w:val="28"/>
          <w:rtl/>
        </w:rPr>
        <w:footnoteReference w:id="13"/>
      </w:r>
      <w:r w:rsidRPr="003F7C5B">
        <w:rPr>
          <w:rFonts w:cs="Simplified Arabic"/>
          <w:sz w:val="28"/>
          <w:szCs w:val="28"/>
          <w:rtl/>
        </w:rPr>
        <w:t xml:space="preserve">، وتعتبر عملية تحديد الطبيعة القانونية </w:t>
      </w:r>
      <w:r w:rsidR="00D55B0E" w:rsidRPr="003F7C5B">
        <w:rPr>
          <w:rFonts w:cs="Simplified Arabic" w:hint="cs"/>
          <w:sz w:val="28"/>
          <w:szCs w:val="28"/>
          <w:rtl/>
        </w:rPr>
        <w:t>للالتزام</w:t>
      </w:r>
      <w:r w:rsidRPr="003F7C5B">
        <w:rPr>
          <w:rFonts w:cs="Simplified Arabic"/>
          <w:sz w:val="28"/>
          <w:szCs w:val="28"/>
          <w:rtl/>
        </w:rPr>
        <w:t xml:space="preserve"> القانوني للعيادة الخاصة أمر في غاية الأهمية لضرورة وذلك لضبط الأسس التي يمكن </w:t>
      </w:r>
      <w:r w:rsidR="00D55B0E" w:rsidRPr="003F7C5B">
        <w:rPr>
          <w:rFonts w:cs="Simplified Arabic" w:hint="cs"/>
          <w:sz w:val="28"/>
          <w:szCs w:val="28"/>
          <w:rtl/>
        </w:rPr>
        <w:t>الارتكاز</w:t>
      </w:r>
      <w:r w:rsidR="00D55B0E" w:rsidRPr="003F7C5B">
        <w:rPr>
          <w:rFonts w:cs="Simplified Arabic" w:hint="cs"/>
          <w:sz w:val="28"/>
          <w:szCs w:val="28"/>
          <w:rtl/>
          <w:lang w:bidi="ar-DZ"/>
        </w:rPr>
        <w:t xml:space="preserve"> </w:t>
      </w:r>
      <w:r w:rsidRPr="003F7C5B">
        <w:rPr>
          <w:rFonts w:cs="Simplified Arabic"/>
          <w:sz w:val="28"/>
          <w:szCs w:val="28"/>
          <w:rtl/>
        </w:rPr>
        <w:t xml:space="preserve">عليها لترتيب المسؤولية القانونية لها، وذلك لأن عبء الإثبات يختلف حسب نوع المسؤولية فهي تنشأ نتيجة العلاقة التعاقدية بين العيادة والمريض وكذا الطبيب، وتخضع في جل أحكامها لنصوص القانون المدني، فقد يكون </w:t>
      </w:r>
      <w:r w:rsidR="00415249" w:rsidRPr="003F7C5B">
        <w:rPr>
          <w:rFonts w:cs="Simplified Arabic" w:hint="cs"/>
          <w:sz w:val="28"/>
          <w:szCs w:val="28"/>
          <w:rtl/>
        </w:rPr>
        <w:t>تكييف المشروع {</w:t>
      </w:r>
      <w:r w:rsidRPr="003F7C5B">
        <w:rPr>
          <w:rFonts w:cs="Simplified Arabic"/>
          <w:sz w:val="28"/>
          <w:szCs w:val="28"/>
          <w:rtl/>
        </w:rPr>
        <w:t>الفرع الأول</w:t>
      </w:r>
      <w:r w:rsidR="00415249" w:rsidRPr="003F7C5B">
        <w:rPr>
          <w:rFonts w:cs="Simplified Arabic" w:hint="cs"/>
          <w:sz w:val="28"/>
          <w:szCs w:val="28"/>
          <w:rtl/>
        </w:rPr>
        <w:t xml:space="preserve">} </w:t>
      </w:r>
      <w:r w:rsidRPr="003F7C5B">
        <w:rPr>
          <w:rFonts w:cs="Simplified Arabic"/>
          <w:sz w:val="28"/>
          <w:szCs w:val="28"/>
          <w:rtl/>
        </w:rPr>
        <w:t xml:space="preserve"> </w:t>
      </w:r>
      <w:r w:rsidR="00415249" w:rsidRPr="003F7C5B">
        <w:rPr>
          <w:rFonts w:cs="Simplified Arabic" w:hint="cs"/>
          <w:sz w:val="28"/>
          <w:szCs w:val="28"/>
          <w:rtl/>
        </w:rPr>
        <w:t xml:space="preserve">و القوانين الواجب مراعاتها </w:t>
      </w:r>
      <w:r w:rsidR="00F26644" w:rsidRPr="003F7C5B">
        <w:rPr>
          <w:rFonts w:cs="Simplified Arabic" w:hint="cs"/>
          <w:sz w:val="28"/>
          <w:szCs w:val="28"/>
          <w:rtl/>
        </w:rPr>
        <w:t xml:space="preserve">من طرف العيادة الخاصة </w:t>
      </w:r>
      <w:r w:rsidR="00415249" w:rsidRPr="003F7C5B">
        <w:rPr>
          <w:rFonts w:cs="Simplified Arabic" w:hint="cs"/>
          <w:sz w:val="28"/>
          <w:szCs w:val="28"/>
          <w:rtl/>
        </w:rPr>
        <w:t>{</w:t>
      </w:r>
      <w:r w:rsidRPr="003F7C5B">
        <w:rPr>
          <w:rFonts w:cs="Simplified Arabic"/>
          <w:sz w:val="28"/>
          <w:szCs w:val="28"/>
          <w:rtl/>
        </w:rPr>
        <w:t xml:space="preserve"> الفرع الثاني</w:t>
      </w:r>
      <w:r w:rsidR="00415249" w:rsidRPr="003F7C5B">
        <w:rPr>
          <w:rFonts w:cs="Simplified Arabic" w:hint="cs"/>
          <w:sz w:val="28"/>
          <w:szCs w:val="28"/>
          <w:rtl/>
        </w:rPr>
        <w:t xml:space="preserve">} </w:t>
      </w:r>
    </w:p>
    <w:p w:rsidR="00F26644" w:rsidRPr="00121F5E" w:rsidRDefault="00F26644" w:rsidP="00B65EF4">
      <w:pPr>
        <w:bidi/>
        <w:spacing w:line="240" w:lineRule="auto"/>
        <w:jc w:val="both"/>
        <w:rPr>
          <w:rFonts w:cs="Simplified Arabic"/>
          <w:sz w:val="32"/>
          <w:szCs w:val="32"/>
        </w:rPr>
      </w:pPr>
      <w:proofErr w:type="gramStart"/>
      <w:r w:rsidRPr="00121F5E">
        <w:rPr>
          <w:rFonts w:cs="Simplified Arabic"/>
          <w:b/>
          <w:bCs/>
          <w:sz w:val="32"/>
          <w:szCs w:val="32"/>
          <w:rtl/>
        </w:rPr>
        <w:t>الفرع</w:t>
      </w:r>
      <w:proofErr w:type="gramEnd"/>
      <w:r w:rsidRPr="00121F5E">
        <w:rPr>
          <w:rFonts w:cs="Simplified Arabic"/>
          <w:b/>
          <w:bCs/>
          <w:sz w:val="32"/>
          <w:szCs w:val="32"/>
          <w:rtl/>
        </w:rPr>
        <w:t xml:space="preserve"> الأول: تكييف المشروع.</w:t>
      </w:r>
    </w:p>
    <w:p w:rsidR="00F26644" w:rsidRPr="003F7C5B" w:rsidRDefault="00F26644" w:rsidP="00B65EF4">
      <w:pPr>
        <w:bidi/>
        <w:spacing w:line="240" w:lineRule="auto"/>
        <w:jc w:val="both"/>
        <w:rPr>
          <w:rFonts w:cs="Simplified Arabic"/>
          <w:sz w:val="28"/>
          <w:szCs w:val="28"/>
          <w:rtl/>
        </w:rPr>
      </w:pPr>
      <w:proofErr w:type="gramStart"/>
      <w:r w:rsidRPr="003F7C5B">
        <w:rPr>
          <w:rFonts w:cs="Simplified Arabic"/>
          <w:sz w:val="28"/>
          <w:szCs w:val="28"/>
          <w:rtl/>
        </w:rPr>
        <w:t>من</w:t>
      </w:r>
      <w:proofErr w:type="gramEnd"/>
      <w:r w:rsidRPr="003F7C5B">
        <w:rPr>
          <w:rFonts w:cs="Simplified Arabic"/>
          <w:sz w:val="28"/>
          <w:szCs w:val="28"/>
          <w:rtl/>
        </w:rPr>
        <w:t xml:space="preserve"> الطبيعي أن أي منشأة أو شركة تقوم في بادئ الأمر على شكل مشروع يتم تحديد طبيعته من خلال مجموعة من الشروط والقواعد التي يجب مراعاتها، وتحديد نوع هذا المشروع.</w:t>
      </w:r>
    </w:p>
    <w:p w:rsidR="00351323" w:rsidRPr="003F7C5B" w:rsidRDefault="00867214" w:rsidP="00B65EF4">
      <w:pPr>
        <w:bidi/>
        <w:spacing w:line="240" w:lineRule="auto"/>
        <w:jc w:val="both"/>
        <w:rPr>
          <w:rFonts w:cs="Simplified Arabic"/>
          <w:sz w:val="28"/>
          <w:szCs w:val="28"/>
          <w:rtl/>
          <w:lang w:bidi="ar-DZ"/>
        </w:rPr>
      </w:pPr>
      <w:r w:rsidRPr="003F7C5B">
        <w:rPr>
          <w:rFonts w:cs="Simplified Arabic"/>
          <w:sz w:val="28"/>
          <w:szCs w:val="28"/>
          <w:rtl/>
        </w:rPr>
        <w:t>و</w:t>
      </w:r>
      <w:r w:rsidRPr="003F7C5B">
        <w:rPr>
          <w:rFonts w:cs="Simplified Arabic" w:hint="cs"/>
          <w:sz w:val="28"/>
          <w:szCs w:val="28"/>
          <w:rtl/>
        </w:rPr>
        <w:t>ي</w:t>
      </w:r>
      <w:r w:rsidRPr="003F7C5B">
        <w:rPr>
          <w:rFonts w:cs="Simplified Arabic"/>
          <w:sz w:val="28"/>
          <w:szCs w:val="28"/>
          <w:rtl/>
        </w:rPr>
        <w:t>تضمن نص مشروع القانون أحكاما ترمي إلى جعل الحصول على الخدمة</w:t>
      </w:r>
      <w:r w:rsidRPr="003F7C5B">
        <w:rPr>
          <w:rFonts w:cs="Simplified Arabic" w:hint="cs"/>
          <w:sz w:val="28"/>
          <w:szCs w:val="28"/>
          <w:rtl/>
        </w:rPr>
        <w:t xml:space="preserve"> </w:t>
      </w:r>
      <w:r w:rsidRPr="003F7C5B">
        <w:rPr>
          <w:rFonts w:cs="Simplified Arabic"/>
          <w:sz w:val="28"/>
          <w:szCs w:val="28"/>
          <w:rtl/>
        </w:rPr>
        <w:t>العمومية  للصحة "سهلا وأكثر نجاعة" مع ضمان "استغلال أفضل لقدرات القطاع الخاص وعروض العلاج التي يقدمها قصد التكفل بالمواطنين في أحسن الظروف"، وذلك عبر إدراج "عدد من الإصلاحات الضرورية لتتماشى مع التطورات التي عرفها المجتمع الجزائري  وما ترتب عنها من أعباء جديدة على عاتق الدولة تفرض البحث عن مصادر جديدة في  مجال الموارد".</w:t>
      </w:r>
      <w:r w:rsidR="00351323" w:rsidRPr="003F7C5B">
        <w:rPr>
          <w:rFonts w:cs="Simplified Arabic" w:hint="cs"/>
          <w:sz w:val="28"/>
          <w:szCs w:val="28"/>
          <w:rtl/>
          <w:lang w:bidi="ar-DZ"/>
        </w:rPr>
        <w:t xml:space="preserve"> </w:t>
      </w:r>
    </w:p>
    <w:p w:rsidR="0003384B" w:rsidRPr="003F7C5B" w:rsidRDefault="00867214" w:rsidP="00121F5E">
      <w:pPr>
        <w:pStyle w:val="Paragraphedeliste"/>
        <w:numPr>
          <w:ilvl w:val="0"/>
          <w:numId w:val="4"/>
        </w:numPr>
        <w:bidi/>
        <w:spacing w:line="240" w:lineRule="auto"/>
        <w:ind w:left="567"/>
        <w:jc w:val="both"/>
        <w:rPr>
          <w:rFonts w:cs="Simplified Arabic"/>
          <w:sz w:val="28"/>
          <w:szCs w:val="28"/>
          <w:rtl/>
          <w:lang w:bidi="ar-DZ"/>
        </w:rPr>
      </w:pPr>
      <w:r w:rsidRPr="003F7C5B">
        <w:rPr>
          <w:rFonts w:cs="Simplified Arabic"/>
          <w:sz w:val="28"/>
          <w:szCs w:val="28"/>
          <w:rtl/>
        </w:rPr>
        <w:t xml:space="preserve">ومن أهم الإصلاحات </w:t>
      </w:r>
      <w:r w:rsidR="0003384B" w:rsidRPr="003F7C5B">
        <w:rPr>
          <w:rFonts w:cs="Simplified Arabic" w:hint="cs"/>
          <w:sz w:val="28"/>
          <w:szCs w:val="28"/>
          <w:rtl/>
        </w:rPr>
        <w:t xml:space="preserve">الخاصة بتكييف </w:t>
      </w:r>
      <w:r w:rsidRPr="003F7C5B">
        <w:rPr>
          <w:rFonts w:cs="Simplified Arabic"/>
          <w:sz w:val="28"/>
          <w:szCs w:val="28"/>
          <w:rtl/>
        </w:rPr>
        <w:t>مشروع</w:t>
      </w:r>
      <w:r w:rsidR="0003384B" w:rsidRPr="003F7C5B">
        <w:rPr>
          <w:rFonts w:cs="Simplified Arabic" w:hint="cs"/>
          <w:sz w:val="28"/>
          <w:szCs w:val="28"/>
          <w:rtl/>
        </w:rPr>
        <w:t xml:space="preserve"> الخاص بالصحة هي </w:t>
      </w:r>
      <w:r w:rsidR="00351323" w:rsidRPr="003F7C5B">
        <w:rPr>
          <w:rFonts w:cs="Simplified Arabic" w:hint="cs"/>
          <w:sz w:val="28"/>
          <w:szCs w:val="28"/>
          <w:rtl/>
        </w:rPr>
        <w:t>:</w:t>
      </w:r>
    </w:p>
    <w:p w:rsidR="00351323" w:rsidRPr="003F7C5B" w:rsidRDefault="00867214" w:rsidP="00B65EF4">
      <w:pPr>
        <w:bidi/>
        <w:spacing w:line="240" w:lineRule="auto"/>
        <w:jc w:val="both"/>
        <w:rPr>
          <w:rFonts w:cs="Simplified Arabic"/>
          <w:sz w:val="28"/>
          <w:szCs w:val="28"/>
          <w:rtl/>
        </w:rPr>
      </w:pPr>
      <w:r w:rsidRPr="003F7C5B">
        <w:rPr>
          <w:rFonts w:cs="Simplified Arabic"/>
          <w:sz w:val="28"/>
          <w:szCs w:val="28"/>
          <w:rtl/>
        </w:rPr>
        <w:t>تدع</w:t>
      </w:r>
      <w:r w:rsidR="00351323" w:rsidRPr="003F7C5B">
        <w:rPr>
          <w:rFonts w:cs="Simplified Arabic"/>
          <w:sz w:val="28"/>
          <w:szCs w:val="28"/>
          <w:rtl/>
        </w:rPr>
        <w:t>يم حقوق المواطنين في إطار</w:t>
      </w:r>
      <w:r w:rsidRPr="003F7C5B">
        <w:rPr>
          <w:rFonts w:cs="Simplified Arabic"/>
          <w:sz w:val="28"/>
          <w:szCs w:val="28"/>
          <w:rtl/>
        </w:rPr>
        <w:t xml:space="preserve"> العلاج </w:t>
      </w:r>
    </w:p>
    <w:p w:rsidR="00867214" w:rsidRPr="003F7C5B" w:rsidRDefault="00867214" w:rsidP="00B65EF4">
      <w:pPr>
        <w:bidi/>
        <w:spacing w:line="240" w:lineRule="auto"/>
        <w:jc w:val="both"/>
        <w:rPr>
          <w:rFonts w:cs="Simplified Arabic"/>
          <w:sz w:val="28"/>
          <w:szCs w:val="28"/>
          <w:rtl/>
        </w:rPr>
      </w:pPr>
      <w:proofErr w:type="gramStart"/>
      <w:r w:rsidRPr="003F7C5B">
        <w:rPr>
          <w:rFonts w:cs="Simplified Arabic"/>
          <w:sz w:val="28"/>
          <w:szCs w:val="28"/>
          <w:rtl/>
        </w:rPr>
        <w:t>وإنشاء</w:t>
      </w:r>
      <w:proofErr w:type="gramEnd"/>
      <w:r w:rsidRPr="003F7C5B">
        <w:rPr>
          <w:rFonts w:cs="Simplified Arabic"/>
          <w:sz w:val="28"/>
          <w:szCs w:val="28"/>
          <w:rtl/>
        </w:rPr>
        <w:t xml:space="preserve"> لجنة للوساطة والمصالحة مع تطوير التنظيم الصحي عبر إقامة الخريطة الصحية ومخطط التنظيم الصحي".</w:t>
      </w:r>
    </w:p>
    <w:p w:rsidR="009D182A" w:rsidRPr="003F7C5B" w:rsidRDefault="00867214" w:rsidP="00121F5E">
      <w:pPr>
        <w:pStyle w:val="Paragraphedeliste"/>
        <w:numPr>
          <w:ilvl w:val="0"/>
          <w:numId w:val="4"/>
        </w:numPr>
        <w:bidi/>
        <w:spacing w:line="240" w:lineRule="auto"/>
        <w:ind w:left="567"/>
        <w:jc w:val="both"/>
        <w:rPr>
          <w:rFonts w:cs="Simplified Arabic"/>
          <w:sz w:val="28"/>
          <w:szCs w:val="28"/>
        </w:rPr>
      </w:pPr>
      <w:r w:rsidRPr="003F7C5B">
        <w:rPr>
          <w:rFonts w:cs="Simplified Arabic"/>
          <w:sz w:val="28"/>
          <w:szCs w:val="28"/>
          <w:rtl/>
        </w:rPr>
        <w:t xml:space="preserve">وتهدف هذه الخريطة </w:t>
      </w:r>
      <w:proofErr w:type="gramStart"/>
      <w:r w:rsidRPr="003F7C5B">
        <w:rPr>
          <w:rFonts w:cs="Simplified Arabic"/>
          <w:sz w:val="28"/>
          <w:szCs w:val="28"/>
          <w:rtl/>
        </w:rPr>
        <w:t xml:space="preserve">إلى </w:t>
      </w:r>
      <w:r w:rsidR="00351323" w:rsidRPr="003F7C5B">
        <w:rPr>
          <w:rFonts w:cs="Simplified Arabic" w:hint="cs"/>
          <w:sz w:val="28"/>
          <w:szCs w:val="28"/>
          <w:rtl/>
        </w:rPr>
        <w:t>:</w:t>
      </w:r>
      <w:proofErr w:type="gramEnd"/>
    </w:p>
    <w:p w:rsidR="009D182A" w:rsidRPr="003F7C5B" w:rsidRDefault="009D182A" w:rsidP="00B65EF4">
      <w:pPr>
        <w:bidi/>
        <w:spacing w:line="240" w:lineRule="auto"/>
        <w:jc w:val="both"/>
        <w:rPr>
          <w:rFonts w:cs="Simplified Arabic"/>
          <w:sz w:val="28"/>
          <w:szCs w:val="28"/>
          <w:rtl/>
        </w:rPr>
      </w:pPr>
      <w:r w:rsidRPr="003F7C5B">
        <w:rPr>
          <w:rFonts w:cs="Simplified Arabic" w:hint="cs"/>
          <w:sz w:val="28"/>
          <w:szCs w:val="28"/>
          <w:rtl/>
        </w:rPr>
        <w:t>-</w:t>
      </w:r>
      <w:r w:rsidR="00867214" w:rsidRPr="003F7C5B">
        <w:rPr>
          <w:rFonts w:cs="Simplified Arabic"/>
          <w:sz w:val="28"/>
          <w:szCs w:val="28"/>
          <w:rtl/>
        </w:rPr>
        <w:t xml:space="preserve">"التنبؤ بالتطورات الضرورية من أجل تكييف عروض العلاج والتلبية القصوى لاحتياجات الصحة </w:t>
      </w:r>
      <w:r w:rsidRPr="003F7C5B">
        <w:rPr>
          <w:rFonts w:cs="Simplified Arabic" w:hint="cs"/>
          <w:sz w:val="28"/>
          <w:szCs w:val="28"/>
          <w:rtl/>
        </w:rPr>
        <w:t>.</w:t>
      </w:r>
    </w:p>
    <w:p w:rsidR="009D182A" w:rsidRPr="003F7C5B" w:rsidRDefault="009D182A" w:rsidP="00B65EF4">
      <w:pPr>
        <w:bidi/>
        <w:spacing w:line="240" w:lineRule="auto"/>
        <w:jc w:val="both"/>
        <w:rPr>
          <w:rFonts w:cs="Simplified Arabic"/>
          <w:sz w:val="28"/>
          <w:szCs w:val="28"/>
          <w:rtl/>
        </w:rPr>
      </w:pPr>
      <w:r w:rsidRPr="003F7C5B">
        <w:rPr>
          <w:rFonts w:cs="Simplified Arabic" w:hint="cs"/>
          <w:sz w:val="28"/>
          <w:szCs w:val="28"/>
          <w:rtl/>
        </w:rPr>
        <w:t xml:space="preserve">- </w:t>
      </w:r>
      <w:proofErr w:type="gramStart"/>
      <w:r w:rsidR="00867214" w:rsidRPr="003F7C5B">
        <w:rPr>
          <w:rFonts w:cs="Simplified Arabic"/>
          <w:sz w:val="28"/>
          <w:szCs w:val="28"/>
          <w:rtl/>
        </w:rPr>
        <w:t>تحديد</w:t>
      </w:r>
      <w:proofErr w:type="gramEnd"/>
      <w:r w:rsidR="00867214" w:rsidRPr="003F7C5B">
        <w:rPr>
          <w:rFonts w:cs="Simplified Arabic"/>
          <w:sz w:val="28"/>
          <w:szCs w:val="28"/>
          <w:rtl/>
        </w:rPr>
        <w:t xml:space="preserve"> تنظيم منظومة العلاج وشروط ربط مؤسسات الصحة بالشبكة"، </w:t>
      </w:r>
    </w:p>
    <w:p w:rsidR="00867214" w:rsidRPr="003F7C5B" w:rsidRDefault="009D182A" w:rsidP="00B65EF4">
      <w:pPr>
        <w:bidi/>
        <w:spacing w:line="240" w:lineRule="auto"/>
        <w:jc w:val="both"/>
        <w:rPr>
          <w:rFonts w:cs="Simplified Arabic"/>
          <w:sz w:val="28"/>
          <w:szCs w:val="28"/>
          <w:rtl/>
        </w:rPr>
      </w:pPr>
      <w:r w:rsidRPr="003F7C5B">
        <w:rPr>
          <w:rFonts w:cs="Simplified Arabic" w:hint="cs"/>
          <w:sz w:val="28"/>
          <w:szCs w:val="28"/>
          <w:rtl/>
        </w:rPr>
        <w:lastRenderedPageBreak/>
        <w:t xml:space="preserve">- </w:t>
      </w:r>
      <w:r w:rsidR="00867214" w:rsidRPr="003F7C5B">
        <w:rPr>
          <w:rFonts w:cs="Simplified Arabic"/>
          <w:sz w:val="28"/>
          <w:szCs w:val="28"/>
          <w:rtl/>
        </w:rPr>
        <w:t>حيث تحدد الخريطة موقع المنشآت الصحية والتنظيم الصحي على المستوى ا</w:t>
      </w:r>
      <w:r w:rsidR="00ED597A" w:rsidRPr="003F7C5B">
        <w:rPr>
          <w:rFonts w:cs="Simplified Arabic"/>
          <w:sz w:val="28"/>
          <w:szCs w:val="28"/>
          <w:rtl/>
        </w:rPr>
        <w:t>لجهوي، حسب ما جاء في المادة 280</w:t>
      </w:r>
      <w:r w:rsidR="00A4580D" w:rsidRPr="003F7C5B">
        <w:rPr>
          <w:rFonts w:cs="Simplified Arabic" w:hint="cs"/>
          <w:sz w:val="28"/>
          <w:szCs w:val="28"/>
          <w:rtl/>
        </w:rPr>
        <w:t xml:space="preserve"> </w:t>
      </w:r>
      <w:r w:rsidR="002A537E" w:rsidRPr="003F7C5B">
        <w:rPr>
          <w:rStyle w:val="Appelnotedebasdep"/>
          <w:rFonts w:cs="Simplified Arabic"/>
          <w:sz w:val="28"/>
          <w:szCs w:val="28"/>
          <w:rtl/>
        </w:rPr>
        <w:footnoteReference w:id="14"/>
      </w:r>
      <w:r w:rsidR="00A4580D" w:rsidRPr="003F7C5B">
        <w:rPr>
          <w:rFonts w:cs="Simplified Arabic"/>
          <w:sz w:val="28"/>
          <w:szCs w:val="28"/>
          <w:rtl/>
        </w:rPr>
        <w:t>مشروع قانون الصحة: تدعيم الخدمة العمومية واستغلال أفضل لقدرات القطاع الخاص</w:t>
      </w:r>
      <w:r w:rsidR="00ED597A" w:rsidRPr="003F7C5B">
        <w:rPr>
          <w:rFonts w:cs="Simplified Arabic" w:hint="cs"/>
          <w:sz w:val="28"/>
          <w:szCs w:val="28"/>
          <w:rtl/>
        </w:rPr>
        <w:t>.</w:t>
      </w:r>
    </w:p>
    <w:p w:rsidR="00867214" w:rsidRPr="003F7C5B" w:rsidRDefault="00867214" w:rsidP="00B65EF4">
      <w:pPr>
        <w:bidi/>
        <w:spacing w:line="240" w:lineRule="auto"/>
        <w:jc w:val="both"/>
        <w:rPr>
          <w:rFonts w:cs="Simplified Arabic"/>
          <w:sz w:val="28"/>
          <w:szCs w:val="28"/>
          <w:rtl/>
        </w:rPr>
      </w:pPr>
      <w:proofErr w:type="gramStart"/>
      <w:r w:rsidRPr="003F7C5B">
        <w:rPr>
          <w:rFonts w:cs="Simplified Arabic"/>
          <w:sz w:val="28"/>
          <w:szCs w:val="28"/>
          <w:rtl/>
        </w:rPr>
        <w:t>أما</w:t>
      </w:r>
      <w:proofErr w:type="gramEnd"/>
      <w:r w:rsidRPr="003F7C5B">
        <w:rPr>
          <w:rFonts w:cs="Simplified Arabic"/>
          <w:sz w:val="28"/>
          <w:szCs w:val="28"/>
          <w:rtl/>
        </w:rPr>
        <w:t xml:space="preserve"> مخطط التنظيم الصحي</w:t>
      </w:r>
      <w:r w:rsidR="009D182A" w:rsidRPr="003F7C5B">
        <w:rPr>
          <w:rFonts w:cs="Simplified Arabic" w:hint="cs"/>
          <w:sz w:val="28"/>
          <w:szCs w:val="28"/>
          <w:rtl/>
        </w:rPr>
        <w:t xml:space="preserve"> للمؤسسة </w:t>
      </w:r>
      <w:r w:rsidR="00B77B48" w:rsidRPr="003F7C5B">
        <w:rPr>
          <w:rFonts w:cs="Simplified Arabic" w:hint="cs"/>
          <w:sz w:val="28"/>
          <w:szCs w:val="28"/>
          <w:rtl/>
        </w:rPr>
        <w:t>الخاصة فيهدف</w:t>
      </w:r>
      <w:r w:rsidRPr="003F7C5B">
        <w:rPr>
          <w:rFonts w:cs="Simplified Arabic"/>
          <w:sz w:val="28"/>
          <w:szCs w:val="28"/>
          <w:rtl/>
        </w:rPr>
        <w:t xml:space="preserve"> حسب المادة 281</w:t>
      </w:r>
      <w:r w:rsidR="00076CB1" w:rsidRPr="003F7C5B">
        <w:rPr>
          <w:rFonts w:cs="Simplified Arabic" w:hint="cs"/>
          <w:sz w:val="28"/>
          <w:szCs w:val="28"/>
          <w:rtl/>
        </w:rPr>
        <w:t xml:space="preserve"> </w:t>
      </w:r>
      <w:r w:rsidR="00911DD7" w:rsidRPr="003F7C5B">
        <w:rPr>
          <w:rStyle w:val="Appelnotedebasdep"/>
          <w:rFonts w:cs="Simplified Arabic"/>
          <w:sz w:val="28"/>
          <w:szCs w:val="28"/>
          <w:rtl/>
        </w:rPr>
        <w:footnoteReference w:id="15"/>
      </w:r>
      <w:r w:rsidR="00A96F17" w:rsidRPr="003F7C5B">
        <w:rPr>
          <w:rFonts w:cs="Simplified Arabic" w:hint="cs"/>
          <w:sz w:val="28"/>
          <w:szCs w:val="28"/>
          <w:rtl/>
        </w:rPr>
        <w:t xml:space="preserve"> </w:t>
      </w:r>
      <w:r w:rsidR="005074DB" w:rsidRPr="003F7C5B">
        <w:rPr>
          <w:rFonts w:cs="Simplified Arabic" w:hint="cs"/>
          <w:sz w:val="28"/>
          <w:szCs w:val="28"/>
          <w:rtl/>
        </w:rPr>
        <w:t>من</w:t>
      </w:r>
      <w:r w:rsidR="006025F4" w:rsidRPr="003F7C5B">
        <w:rPr>
          <w:rFonts w:cs="Simplified Arabic" w:hint="cs"/>
          <w:sz w:val="28"/>
          <w:szCs w:val="28"/>
          <w:rtl/>
        </w:rPr>
        <w:t xml:space="preserve"> </w:t>
      </w:r>
      <w:r w:rsidR="006025F4" w:rsidRPr="003F7C5B">
        <w:rPr>
          <w:rFonts w:cs="Simplified Arabic"/>
          <w:sz w:val="28"/>
          <w:szCs w:val="28"/>
          <w:rtl/>
        </w:rPr>
        <w:t>مشروع قانون الصحة: تدعيم الخدمة العمومية واستغلال أفضل لقدرات القطاع الخاص</w:t>
      </w:r>
      <w:r w:rsidR="005074DB" w:rsidRPr="003F7C5B">
        <w:rPr>
          <w:rFonts w:cs="Simplified Arabic" w:hint="cs"/>
          <w:sz w:val="28"/>
          <w:szCs w:val="28"/>
          <w:rtl/>
        </w:rPr>
        <w:t>.</w:t>
      </w:r>
      <w:r w:rsidRPr="003F7C5B">
        <w:rPr>
          <w:rFonts w:cs="Simplified Arabic"/>
          <w:sz w:val="28"/>
          <w:szCs w:val="28"/>
          <w:rtl/>
        </w:rPr>
        <w:t xml:space="preserve"> إلى "تفعيل تكييف وتكامل عروض  العلاج والتعاون بين مؤسسات وهياكل الصحة ويؤسس مخطط وطني ومخططات جهوية للتنظيم الصحي".</w:t>
      </w:r>
    </w:p>
    <w:p w:rsidR="00867214" w:rsidRPr="003F7C5B" w:rsidRDefault="00867214" w:rsidP="00B65EF4">
      <w:pPr>
        <w:bidi/>
        <w:spacing w:line="240" w:lineRule="auto"/>
        <w:jc w:val="both"/>
        <w:rPr>
          <w:rFonts w:cs="Simplified Arabic"/>
          <w:sz w:val="28"/>
          <w:szCs w:val="28"/>
          <w:rtl/>
        </w:rPr>
      </w:pPr>
      <w:r w:rsidRPr="003F7C5B">
        <w:rPr>
          <w:rFonts w:cs="Simplified Arabic"/>
          <w:sz w:val="28"/>
          <w:szCs w:val="28"/>
          <w:rtl/>
        </w:rPr>
        <w:t>ويدعم المشروع دور القطاع الخاص كقطاع "تكميلي" للقطاع العمومي، حيث يخضع  إنشاء الهياكل الاستشفائية الخاصة إلى "المقاييس المحددة في الخريطة الصحية" وإلى "ترخيص الوزير المكلف بالصحة" الذي يمكن أن يرخص لمؤسسات خاصة مكلفة بضمان مهمة خدمة عمومية حسب المواد 316، 317 و321</w:t>
      </w:r>
      <w:r w:rsidR="00470103" w:rsidRPr="003F7C5B">
        <w:rPr>
          <w:rFonts w:cs="Simplified Arabic" w:hint="cs"/>
          <w:sz w:val="28"/>
          <w:szCs w:val="28"/>
          <w:rtl/>
        </w:rPr>
        <w:t xml:space="preserve"> </w:t>
      </w:r>
      <w:r w:rsidR="00873C78" w:rsidRPr="003F7C5B">
        <w:rPr>
          <w:rStyle w:val="Appelnotedebasdep"/>
          <w:rFonts w:cs="Simplified Arabic"/>
          <w:sz w:val="28"/>
          <w:szCs w:val="28"/>
          <w:rtl/>
        </w:rPr>
        <w:footnoteReference w:id="16"/>
      </w:r>
      <w:r w:rsidR="00CE24ED" w:rsidRPr="003F7C5B">
        <w:rPr>
          <w:rFonts w:cs="Simplified Arabic" w:hint="cs"/>
          <w:sz w:val="28"/>
          <w:szCs w:val="28"/>
          <w:rtl/>
        </w:rPr>
        <w:t xml:space="preserve"> من </w:t>
      </w:r>
      <w:r w:rsidR="00CE24ED" w:rsidRPr="003F7C5B">
        <w:rPr>
          <w:rFonts w:cs="Simplified Arabic"/>
          <w:sz w:val="28"/>
          <w:szCs w:val="28"/>
          <w:rtl/>
        </w:rPr>
        <w:t>مشروع قانون الصحة: تدعيم الخدمة العمومية واستغلال أفضل لقدرات القطاع الخاص</w:t>
      </w:r>
      <w:r w:rsidR="00CE24ED" w:rsidRPr="003F7C5B">
        <w:rPr>
          <w:rFonts w:cs="Simplified Arabic" w:hint="cs"/>
          <w:sz w:val="28"/>
          <w:szCs w:val="28"/>
          <w:rtl/>
        </w:rPr>
        <w:t xml:space="preserve"> </w:t>
      </w:r>
      <w:r w:rsidR="006025F4" w:rsidRPr="003F7C5B">
        <w:rPr>
          <w:rFonts w:cs="Simplified Arabic"/>
          <w:sz w:val="28"/>
          <w:szCs w:val="28"/>
          <w:rtl/>
        </w:rPr>
        <w:t xml:space="preserve">: تدعيم الخدمة العمومية واستغلال أفضل لقدرات القطاع الخاص </w:t>
      </w:r>
      <w:r w:rsidRPr="003F7C5B">
        <w:rPr>
          <w:rFonts w:cs="Simplified Arabic"/>
          <w:sz w:val="28"/>
          <w:szCs w:val="28"/>
          <w:rtl/>
        </w:rPr>
        <w:t xml:space="preserve">، وتلزم المادة 323 </w:t>
      </w:r>
      <w:r w:rsidR="00470103" w:rsidRPr="003F7C5B">
        <w:rPr>
          <w:rFonts w:cs="Simplified Arabic" w:hint="cs"/>
          <w:sz w:val="28"/>
          <w:szCs w:val="28"/>
          <w:rtl/>
        </w:rPr>
        <w:t xml:space="preserve">من </w:t>
      </w:r>
      <w:r w:rsidR="006025F4" w:rsidRPr="003F7C5B">
        <w:rPr>
          <w:rFonts w:cs="Simplified Arabic"/>
          <w:sz w:val="28"/>
          <w:szCs w:val="28"/>
          <w:rtl/>
        </w:rPr>
        <w:t>مشروع</w:t>
      </w:r>
      <w:r w:rsidR="00CE24ED" w:rsidRPr="003F7C5B">
        <w:rPr>
          <w:rFonts w:cs="Simplified Arabic" w:hint="cs"/>
          <w:sz w:val="28"/>
          <w:szCs w:val="28"/>
          <w:rtl/>
        </w:rPr>
        <w:t xml:space="preserve"> من </w:t>
      </w:r>
      <w:r w:rsidR="00CE24ED" w:rsidRPr="003F7C5B">
        <w:rPr>
          <w:rFonts w:cs="Simplified Arabic"/>
          <w:sz w:val="28"/>
          <w:szCs w:val="28"/>
          <w:rtl/>
        </w:rPr>
        <w:t>مشروع قانون الصحة: تدعيم الخدمة العمومية واستغلال أفضل لقدرات القطاع الخاص</w:t>
      </w:r>
      <w:r w:rsidR="00CE24ED" w:rsidRPr="003F7C5B">
        <w:rPr>
          <w:rFonts w:cs="Simplified Arabic" w:hint="cs"/>
          <w:sz w:val="28"/>
          <w:szCs w:val="28"/>
          <w:rtl/>
        </w:rPr>
        <w:t xml:space="preserve"> </w:t>
      </w:r>
      <w:r w:rsidR="006025F4" w:rsidRPr="003F7C5B">
        <w:rPr>
          <w:rFonts w:cs="Simplified Arabic"/>
          <w:sz w:val="28"/>
          <w:szCs w:val="28"/>
          <w:rtl/>
        </w:rPr>
        <w:t xml:space="preserve">: تدعيم الخدمة العمومية واستغلال أفضل لقدرات القطاع الخاص </w:t>
      </w:r>
      <w:r w:rsidRPr="003F7C5B">
        <w:rPr>
          <w:rFonts w:cs="Simplified Arabic"/>
          <w:sz w:val="28"/>
          <w:szCs w:val="28"/>
          <w:rtl/>
        </w:rPr>
        <w:t xml:space="preserve">هذه المؤسسات الخاصة بـ"احترام التنظيم في مجال إعلام الجمهور والأسعار المتعلقة بالنشاط العلاجي"، وتسمح المادة </w:t>
      </w:r>
      <w:r w:rsidR="005074DB" w:rsidRPr="003F7C5B">
        <w:rPr>
          <w:rFonts w:cs="Simplified Arabic" w:hint="cs"/>
          <w:sz w:val="28"/>
          <w:szCs w:val="28"/>
          <w:rtl/>
        </w:rPr>
        <w:t xml:space="preserve"> </w:t>
      </w:r>
      <w:r w:rsidRPr="003F7C5B">
        <w:rPr>
          <w:rFonts w:cs="Simplified Arabic"/>
          <w:sz w:val="28"/>
          <w:szCs w:val="28"/>
          <w:rtl/>
        </w:rPr>
        <w:t>325</w:t>
      </w:r>
      <w:r w:rsidR="006025F4" w:rsidRPr="003F7C5B">
        <w:rPr>
          <w:rFonts w:ascii="Tahoma" w:hAnsi="Tahoma" w:cs="Simplified Arabic"/>
          <w:color w:val="014D78"/>
          <w:sz w:val="28"/>
          <w:szCs w:val="28"/>
          <w:shd w:val="clear" w:color="auto" w:fill="FFFFFF"/>
          <w:rtl/>
        </w:rPr>
        <w:t xml:space="preserve"> </w:t>
      </w:r>
      <w:r w:rsidR="006025F4" w:rsidRPr="003F7C5B">
        <w:rPr>
          <w:rFonts w:cs="Simplified Arabic"/>
          <w:sz w:val="28"/>
          <w:szCs w:val="28"/>
          <w:rtl/>
        </w:rPr>
        <w:t>مشروع قانون الصحة: تدعيم الخدمة العمومية واستغلال أفضل لقدرات القطاع الخاص</w:t>
      </w:r>
      <w:r w:rsidRPr="003F7C5B">
        <w:rPr>
          <w:rFonts w:cs="Simplified Arabic"/>
          <w:sz w:val="28"/>
          <w:szCs w:val="28"/>
          <w:rtl/>
        </w:rPr>
        <w:t xml:space="preserve"> للوزير والوالي "الغلق المؤقت أو النهائي لكل هيكل أو مؤسسة خاصة بناء على تقرير المصالح المختصة".</w:t>
      </w:r>
    </w:p>
    <w:p w:rsidR="00867214" w:rsidRPr="003F7C5B" w:rsidRDefault="00867214" w:rsidP="00B65EF4">
      <w:pPr>
        <w:bidi/>
        <w:spacing w:line="240" w:lineRule="auto"/>
        <w:jc w:val="both"/>
        <w:rPr>
          <w:rFonts w:cs="Simplified Arabic"/>
          <w:sz w:val="28"/>
          <w:szCs w:val="28"/>
          <w:rtl/>
        </w:rPr>
      </w:pPr>
      <w:r w:rsidRPr="003F7C5B">
        <w:rPr>
          <w:rFonts w:cs="Simplified Arabic"/>
          <w:sz w:val="28"/>
          <w:szCs w:val="28"/>
          <w:rtl/>
        </w:rPr>
        <w:lastRenderedPageBreak/>
        <w:t xml:space="preserve">وتضبط المواد من 326 إلى 330 </w:t>
      </w:r>
      <w:r w:rsidR="00B62E96" w:rsidRPr="003F7C5B">
        <w:rPr>
          <w:rFonts w:cs="Simplified Arabic" w:hint="cs"/>
          <w:sz w:val="28"/>
          <w:szCs w:val="28"/>
          <w:rtl/>
        </w:rPr>
        <w:t xml:space="preserve"> من </w:t>
      </w:r>
      <w:r w:rsidR="006025F4" w:rsidRPr="003F7C5B">
        <w:rPr>
          <w:rFonts w:cs="Simplified Arabic"/>
          <w:sz w:val="28"/>
          <w:szCs w:val="28"/>
          <w:rtl/>
        </w:rPr>
        <w:t xml:space="preserve">مشروع قانون الصحة: تدعيم الخدمة العمومية واستغلال أفضل لقدرات القطاع الخاص </w:t>
      </w:r>
      <w:r w:rsidRPr="003F7C5B">
        <w:rPr>
          <w:rFonts w:cs="Simplified Arabic"/>
          <w:sz w:val="28"/>
          <w:szCs w:val="28"/>
          <w:rtl/>
        </w:rPr>
        <w:t>أشكال وكيفيات التعاون والشراكة بين هياكل ومؤسسات الصحة من خلال "التوأمة أو الرعاية أو تجمع مؤسسات الصحة أو اتفاقية خدمات تقدمها هيئات أو ممارسون طبيون وطنيون".</w:t>
      </w:r>
    </w:p>
    <w:p w:rsidR="00867214" w:rsidRPr="003F7C5B" w:rsidRDefault="00867214" w:rsidP="00B65EF4">
      <w:pPr>
        <w:bidi/>
        <w:spacing w:line="240" w:lineRule="auto"/>
        <w:jc w:val="both"/>
        <w:rPr>
          <w:rFonts w:cs="Simplified Arabic"/>
          <w:sz w:val="28"/>
          <w:szCs w:val="28"/>
          <w:rtl/>
        </w:rPr>
      </w:pPr>
      <w:r w:rsidRPr="003F7C5B">
        <w:rPr>
          <w:rFonts w:cs="Simplified Arabic"/>
          <w:sz w:val="28"/>
          <w:szCs w:val="28"/>
          <w:rtl/>
        </w:rPr>
        <w:t xml:space="preserve">ويتضمن مشروع القانون أحكاما تهدف إلى تنظيم النشاطات الطبية التي ستكون من اختصاص ومسؤولية الوزير المكلف بالصحة وتسلسلها عبر إدراج الطبيب المرجعي وتقديم العلاج والاستشفاء بالمنزل، حيث تنص المواد 290 إلى 297 </w:t>
      </w:r>
      <w:r w:rsidR="00B62E96" w:rsidRPr="003F7C5B">
        <w:rPr>
          <w:rFonts w:cs="Simplified Arabic" w:hint="cs"/>
          <w:sz w:val="28"/>
          <w:szCs w:val="28"/>
          <w:rtl/>
        </w:rPr>
        <w:t xml:space="preserve">من </w:t>
      </w:r>
      <w:r w:rsidR="00CE24ED" w:rsidRPr="003F7C5B">
        <w:rPr>
          <w:rFonts w:cs="Simplified Arabic" w:hint="cs"/>
          <w:sz w:val="28"/>
          <w:szCs w:val="28"/>
          <w:rtl/>
        </w:rPr>
        <w:t xml:space="preserve">من </w:t>
      </w:r>
      <w:r w:rsidR="00CE24ED" w:rsidRPr="003F7C5B">
        <w:rPr>
          <w:rFonts w:cs="Simplified Arabic"/>
          <w:sz w:val="28"/>
          <w:szCs w:val="28"/>
          <w:rtl/>
        </w:rPr>
        <w:t xml:space="preserve">مشروع قانون الصحة: تدعيم الخدمة العمومية واستغلال أفضل لقدرات القطاع الخاص </w:t>
      </w:r>
      <w:r w:rsidRPr="003F7C5B">
        <w:rPr>
          <w:rFonts w:cs="Simplified Arabic"/>
          <w:sz w:val="28"/>
          <w:szCs w:val="28"/>
          <w:rtl/>
        </w:rPr>
        <w:t>على أن مؤسسات الصحة تضمن خدمات الوقاية والتشخيص والعلاج والرعاية التلطيفية وإعادة التأهيل بالإضافة إلى تقديم علاجات أولية وثانوية وذات المستوى العالي، حيث يتم ضمان الرعاية التلطيفية على مستوى هذه المؤسسات وبالمنزل.</w:t>
      </w:r>
    </w:p>
    <w:p w:rsidR="00867214" w:rsidRPr="003F7C5B" w:rsidRDefault="00867214" w:rsidP="00121F5E">
      <w:pPr>
        <w:bidi/>
        <w:spacing w:line="240" w:lineRule="auto"/>
        <w:jc w:val="both"/>
        <w:rPr>
          <w:rFonts w:cs="Simplified Arabic"/>
          <w:sz w:val="28"/>
          <w:szCs w:val="28"/>
          <w:rtl/>
        </w:rPr>
      </w:pPr>
      <w:r w:rsidRPr="003F7C5B">
        <w:rPr>
          <w:rFonts w:cs="Simplified Arabic"/>
          <w:sz w:val="28"/>
          <w:szCs w:val="28"/>
          <w:rtl/>
        </w:rPr>
        <w:t xml:space="preserve">وينص مشروع القانون </w:t>
      </w:r>
      <w:r w:rsidR="00CF1BBB" w:rsidRPr="003F7C5B">
        <w:rPr>
          <w:rFonts w:cs="Simplified Arabic"/>
          <w:sz w:val="28"/>
          <w:szCs w:val="28"/>
          <w:rtl/>
        </w:rPr>
        <w:t>على إعادة تهيئة المؤسسة ال</w:t>
      </w:r>
      <w:r w:rsidR="00CF1BBB" w:rsidRPr="003F7C5B">
        <w:rPr>
          <w:rFonts w:cs="Simplified Arabic" w:hint="cs"/>
          <w:sz w:val="28"/>
          <w:szCs w:val="28"/>
          <w:rtl/>
        </w:rPr>
        <w:t>خاصة</w:t>
      </w:r>
      <w:r w:rsidRPr="003F7C5B">
        <w:rPr>
          <w:rFonts w:cs="Simplified Arabic"/>
          <w:sz w:val="28"/>
          <w:szCs w:val="28"/>
          <w:rtl/>
        </w:rPr>
        <w:t xml:space="preserve"> للصحة بمنحها القانون الأساسي </w:t>
      </w:r>
      <w:proofErr w:type="gramStart"/>
      <w:r w:rsidRPr="003F7C5B">
        <w:rPr>
          <w:rFonts w:cs="Simplified Arabic"/>
          <w:sz w:val="28"/>
          <w:szCs w:val="28"/>
          <w:rtl/>
        </w:rPr>
        <w:t>للم</w:t>
      </w:r>
      <w:r w:rsidR="00CF1BBB" w:rsidRPr="003F7C5B">
        <w:rPr>
          <w:rFonts w:cs="Simplified Arabic"/>
          <w:sz w:val="28"/>
          <w:szCs w:val="28"/>
          <w:rtl/>
        </w:rPr>
        <w:t xml:space="preserve">ؤسسة </w:t>
      </w:r>
      <w:r w:rsidRPr="003F7C5B">
        <w:rPr>
          <w:rFonts w:cs="Simplified Arabic"/>
          <w:sz w:val="28"/>
          <w:szCs w:val="28"/>
          <w:rtl/>
        </w:rPr>
        <w:t xml:space="preserve"> ذات</w:t>
      </w:r>
      <w:proofErr w:type="gramEnd"/>
      <w:r w:rsidRPr="003F7C5B">
        <w:rPr>
          <w:rFonts w:cs="Simplified Arabic"/>
          <w:sz w:val="28"/>
          <w:szCs w:val="28"/>
          <w:rtl/>
        </w:rPr>
        <w:t xml:space="preserve"> التسيير الخاص، مع تأسيس جهاز لتقييم هياكل ومؤسسات الصحة والتدقيق فيها من خلال إنشاء وكالة وطنية وكذا تدعيم وتوسيع سلطات المراقبة والتفتيش.</w:t>
      </w:r>
    </w:p>
    <w:p w:rsidR="005B6444" w:rsidRPr="003F7C5B" w:rsidRDefault="00867214" w:rsidP="00121F5E">
      <w:pPr>
        <w:bidi/>
        <w:spacing w:line="240" w:lineRule="auto"/>
        <w:jc w:val="both"/>
        <w:rPr>
          <w:rFonts w:cs="Simplified Arabic"/>
          <w:sz w:val="28"/>
          <w:szCs w:val="28"/>
          <w:rtl/>
        </w:rPr>
      </w:pPr>
      <w:r w:rsidRPr="003F7C5B">
        <w:rPr>
          <w:rFonts w:cs="Simplified Arabic"/>
          <w:sz w:val="28"/>
          <w:szCs w:val="28"/>
          <w:rtl/>
        </w:rPr>
        <w:t>ويكرس النص القانوني، صفة الموظف بالنسبة لمهنيي الص</w:t>
      </w:r>
      <w:r w:rsidR="00CF1BBB" w:rsidRPr="003F7C5B">
        <w:rPr>
          <w:rFonts w:cs="Simplified Arabic"/>
          <w:sz w:val="28"/>
          <w:szCs w:val="28"/>
          <w:rtl/>
        </w:rPr>
        <w:t xml:space="preserve">حة في الهياكل والمؤسسات </w:t>
      </w:r>
      <w:proofErr w:type="gramStart"/>
      <w:r w:rsidR="00CF1BBB" w:rsidRPr="003F7C5B">
        <w:rPr>
          <w:rFonts w:cs="Simplified Arabic"/>
          <w:sz w:val="28"/>
          <w:szCs w:val="28"/>
          <w:rtl/>
        </w:rPr>
        <w:t>ال</w:t>
      </w:r>
      <w:r w:rsidR="00CF1BBB" w:rsidRPr="003F7C5B">
        <w:rPr>
          <w:rFonts w:cs="Simplified Arabic" w:hint="cs"/>
          <w:sz w:val="28"/>
          <w:szCs w:val="28"/>
          <w:rtl/>
        </w:rPr>
        <w:t xml:space="preserve">خاصة </w:t>
      </w:r>
      <w:r w:rsidR="004F310D" w:rsidRPr="003F7C5B">
        <w:rPr>
          <w:rFonts w:cs="Simplified Arabic" w:hint="cs"/>
          <w:sz w:val="28"/>
          <w:szCs w:val="28"/>
          <w:rtl/>
        </w:rPr>
        <w:t>.</w:t>
      </w:r>
      <w:proofErr w:type="gramEnd"/>
    </w:p>
    <w:p w:rsidR="00076CB1" w:rsidRPr="003F7C5B" w:rsidRDefault="00867214" w:rsidP="00121F5E">
      <w:pPr>
        <w:bidi/>
        <w:spacing w:line="240" w:lineRule="auto"/>
        <w:jc w:val="both"/>
        <w:rPr>
          <w:rFonts w:cs="Simplified Arabic"/>
          <w:sz w:val="28"/>
          <w:szCs w:val="28"/>
          <w:rtl/>
        </w:rPr>
      </w:pPr>
      <w:r w:rsidRPr="003F7C5B">
        <w:rPr>
          <w:rFonts w:cs="Simplified Arabic"/>
          <w:sz w:val="28"/>
          <w:szCs w:val="28"/>
          <w:rtl/>
        </w:rPr>
        <w:t>ويولي المشروع أهمية لعصرنة المنظومة الوطنية للصحة عبر إدراج أدوات تسيير عصرية وتكنولوجيات جديدة لا سيما إنشاء البطاقة الالكترونية للصحة وتأسيس الملف</w:t>
      </w:r>
    </w:p>
    <w:p w:rsidR="00867214" w:rsidRPr="003F7C5B" w:rsidRDefault="00867214" w:rsidP="00B65EF4">
      <w:pPr>
        <w:bidi/>
        <w:spacing w:line="240" w:lineRule="auto"/>
        <w:jc w:val="both"/>
        <w:rPr>
          <w:rFonts w:cs="Simplified Arabic"/>
          <w:sz w:val="28"/>
          <w:szCs w:val="28"/>
          <w:rtl/>
        </w:rPr>
      </w:pPr>
      <w:proofErr w:type="gramStart"/>
      <w:r w:rsidRPr="003F7C5B">
        <w:rPr>
          <w:rFonts w:cs="Simplified Arabic"/>
          <w:sz w:val="28"/>
          <w:szCs w:val="28"/>
          <w:rtl/>
        </w:rPr>
        <w:t>الطبي</w:t>
      </w:r>
      <w:proofErr w:type="gramEnd"/>
      <w:r w:rsidRPr="003F7C5B">
        <w:rPr>
          <w:rFonts w:cs="Simplified Arabic"/>
          <w:sz w:val="28"/>
          <w:szCs w:val="28"/>
          <w:rtl/>
        </w:rPr>
        <w:t xml:space="preserve"> الالكتروني للمريض، وتنص المادة 465</w:t>
      </w:r>
      <w:r w:rsidR="00CE24ED" w:rsidRPr="003F7C5B">
        <w:rPr>
          <w:rFonts w:cs="Simplified Arabic" w:hint="cs"/>
          <w:sz w:val="28"/>
          <w:szCs w:val="28"/>
          <w:rtl/>
        </w:rPr>
        <w:t xml:space="preserve"> من </w:t>
      </w:r>
      <w:r w:rsidR="00CE24ED" w:rsidRPr="003F7C5B">
        <w:rPr>
          <w:rFonts w:cs="Simplified Arabic"/>
          <w:sz w:val="28"/>
          <w:szCs w:val="28"/>
          <w:rtl/>
        </w:rPr>
        <w:t>مشروع قانون الصحة: تدعيم الخدمة العمومية واستغلال أفضل لقدرات القطاع الخاص</w:t>
      </w:r>
      <w:r w:rsidRPr="003F7C5B">
        <w:rPr>
          <w:rFonts w:cs="Simplified Arabic"/>
          <w:sz w:val="28"/>
          <w:szCs w:val="28"/>
          <w:rtl/>
        </w:rPr>
        <w:t xml:space="preserve"> على أن الهياكل والمؤسسات الصحية "يجب أن تحتفظ بالملفات الطبية للمرضى قبل تأسيس الملف الطبي الوحيد".</w:t>
      </w:r>
    </w:p>
    <w:p w:rsidR="00867214" w:rsidRPr="003F7C5B" w:rsidRDefault="00867214" w:rsidP="00B65EF4">
      <w:pPr>
        <w:bidi/>
        <w:spacing w:line="240" w:lineRule="auto"/>
        <w:jc w:val="both"/>
        <w:rPr>
          <w:rFonts w:cs="Simplified Arabic"/>
          <w:sz w:val="28"/>
          <w:szCs w:val="28"/>
          <w:rtl/>
        </w:rPr>
      </w:pPr>
      <w:proofErr w:type="gramStart"/>
      <w:r w:rsidRPr="003F7C5B">
        <w:rPr>
          <w:rFonts w:cs="Simplified Arabic"/>
          <w:sz w:val="28"/>
          <w:szCs w:val="28"/>
          <w:rtl/>
        </w:rPr>
        <w:t>كما</w:t>
      </w:r>
      <w:proofErr w:type="gramEnd"/>
      <w:r w:rsidRPr="003F7C5B">
        <w:rPr>
          <w:rFonts w:cs="Simplified Arabic"/>
          <w:sz w:val="28"/>
          <w:szCs w:val="28"/>
          <w:rtl/>
        </w:rPr>
        <w:t xml:space="preserve"> يتضمن إحداث منظومة الإعلام الصحي التي تدرج المعطيات الصحية وتخطيط وتسيير الموارد البشرية والمادية والمالية بالاعتماد على التكنولوجيات الجديدة للإعلام والاتصال.</w:t>
      </w:r>
    </w:p>
    <w:p w:rsidR="00E07D56" w:rsidRPr="003F7C5B" w:rsidRDefault="00F26644" w:rsidP="00B65EF4">
      <w:pPr>
        <w:pStyle w:val="Paragraphedeliste"/>
        <w:numPr>
          <w:ilvl w:val="0"/>
          <w:numId w:val="7"/>
        </w:numPr>
        <w:bidi/>
        <w:spacing w:line="240" w:lineRule="auto"/>
        <w:jc w:val="both"/>
        <w:rPr>
          <w:rFonts w:cs="Simplified Arabic"/>
          <w:sz w:val="28"/>
          <w:szCs w:val="28"/>
          <w:rtl/>
        </w:rPr>
      </w:pPr>
      <w:proofErr w:type="gramStart"/>
      <w:r w:rsidRPr="003F7C5B">
        <w:rPr>
          <w:rFonts w:cs="Simplified Arabic"/>
          <w:b/>
          <w:bCs/>
          <w:sz w:val="28"/>
          <w:szCs w:val="28"/>
          <w:rtl/>
        </w:rPr>
        <w:t>تحديد</w:t>
      </w:r>
      <w:proofErr w:type="gramEnd"/>
      <w:r w:rsidRPr="003F7C5B">
        <w:rPr>
          <w:rFonts w:cs="Simplified Arabic"/>
          <w:b/>
          <w:bCs/>
          <w:sz w:val="28"/>
          <w:szCs w:val="28"/>
          <w:rtl/>
        </w:rPr>
        <w:t xml:space="preserve"> نوع هذا المشروع</w:t>
      </w:r>
      <w:r w:rsidRPr="003F7C5B">
        <w:rPr>
          <w:rFonts w:cs="Simplified Arabic"/>
          <w:sz w:val="28"/>
          <w:szCs w:val="28"/>
          <w:rtl/>
        </w:rPr>
        <w:t xml:space="preserve">: </w:t>
      </w:r>
    </w:p>
    <w:p w:rsidR="00F26644" w:rsidRPr="003F7C5B" w:rsidRDefault="00F26644" w:rsidP="00B65EF4">
      <w:pPr>
        <w:bidi/>
        <w:spacing w:line="240" w:lineRule="auto"/>
        <w:jc w:val="both"/>
        <w:rPr>
          <w:rFonts w:cs="Simplified Arabic"/>
          <w:sz w:val="28"/>
          <w:szCs w:val="28"/>
          <w:rtl/>
        </w:rPr>
      </w:pPr>
      <w:r w:rsidRPr="003F7C5B">
        <w:rPr>
          <w:rFonts w:cs="Simplified Arabic"/>
          <w:sz w:val="28"/>
          <w:szCs w:val="28"/>
          <w:rtl/>
        </w:rPr>
        <w:t>على اعتبار أن العيادة الخاصة تتمتع بتنظيم مستقل، فهي لا تتمتع بجميع مواصفات الشركات التجارية التي تسعى إلى تحقيق الربح بواسطة المضاربة، وباستعمال عناصر مثل التداول والمنافسة الحرة، ولا هي تمتع بأهم مميزات المؤسسة المدنية التي تكتسب الشخصية المعنوية بمجرد قيامها وقبل استيفائها لإجراءات القيد والشهر.</w:t>
      </w:r>
    </w:p>
    <w:p w:rsidR="00E07D56" w:rsidRPr="003F7C5B" w:rsidRDefault="00F26644" w:rsidP="00B65EF4">
      <w:pPr>
        <w:bidi/>
        <w:spacing w:line="240" w:lineRule="auto"/>
        <w:jc w:val="both"/>
        <w:rPr>
          <w:rFonts w:cs="Simplified Arabic"/>
          <w:sz w:val="28"/>
          <w:szCs w:val="28"/>
          <w:rtl/>
        </w:rPr>
      </w:pPr>
      <w:proofErr w:type="gramStart"/>
      <w:r w:rsidRPr="003F7C5B">
        <w:rPr>
          <w:rFonts w:cs="Simplified Arabic"/>
          <w:sz w:val="28"/>
          <w:szCs w:val="28"/>
          <w:rtl/>
        </w:rPr>
        <w:lastRenderedPageBreak/>
        <w:t>ولكن</w:t>
      </w:r>
      <w:proofErr w:type="gramEnd"/>
      <w:r w:rsidRPr="003F7C5B">
        <w:rPr>
          <w:rFonts w:cs="Simplified Arabic"/>
          <w:sz w:val="28"/>
          <w:szCs w:val="28"/>
          <w:rtl/>
        </w:rPr>
        <w:t xml:space="preserve"> هل يمكن اعتبار العيادة الخاصة مؤسسة مدنية، أم نصنفها ضمن المؤسسات التجارية ؟ وهل حسم المشرع الجزائري موقفه من هذا الإشكال ؟ ا </w:t>
      </w:r>
    </w:p>
    <w:p w:rsidR="00F26644" w:rsidRPr="003F7C5B" w:rsidRDefault="00F26644" w:rsidP="00B65EF4">
      <w:pPr>
        <w:bidi/>
        <w:spacing w:line="240" w:lineRule="auto"/>
        <w:jc w:val="both"/>
        <w:rPr>
          <w:rFonts w:cs="Simplified Arabic"/>
          <w:sz w:val="28"/>
          <w:szCs w:val="28"/>
          <w:rtl/>
        </w:rPr>
      </w:pPr>
      <w:r w:rsidRPr="003F7C5B">
        <w:rPr>
          <w:rFonts w:cs="Simplified Arabic"/>
          <w:sz w:val="28"/>
          <w:szCs w:val="28"/>
          <w:rtl/>
        </w:rPr>
        <w:t>* يمكن اعتبار العيادة الخاصة مؤسسة مدنية نظرا لأن موضوعها يتمثل في تقديم خدمة محلها رعاية وعلاج المرضى، والحفاظ على سلامة جسم الإنسان الذي لا يجوز بأي حال من الأحوال التعامل فيه باستخدام طرق المنافسة الحرة والمضاربة لأجل تحقيق الربح، ومن جمة أخرى لا يمكننا إنكار أن هذه المنشأة قد تسعى إلى تحقيق الربح ولكن بصفة مقننة في تنظيم خاص يخرج عن الإطار التجاري.</w:t>
      </w:r>
    </w:p>
    <w:p w:rsidR="00F26644" w:rsidRPr="003F7C5B" w:rsidRDefault="00F26644" w:rsidP="00B65EF4">
      <w:pPr>
        <w:bidi/>
        <w:spacing w:line="240" w:lineRule="auto"/>
        <w:jc w:val="both"/>
        <w:rPr>
          <w:rFonts w:cs="Simplified Arabic"/>
          <w:sz w:val="28"/>
          <w:szCs w:val="28"/>
          <w:rtl/>
        </w:rPr>
      </w:pPr>
      <w:r w:rsidRPr="003F7C5B">
        <w:rPr>
          <w:rFonts w:cs="Simplified Arabic"/>
          <w:sz w:val="28"/>
          <w:szCs w:val="28"/>
          <w:rtl/>
        </w:rPr>
        <w:t xml:space="preserve">ثم إن قصد الربح هو غرض معظم النشاطات البشرية، فهو عنصر مشترك بين الأعمال المدنية </w:t>
      </w:r>
      <w:proofErr w:type="gramStart"/>
      <w:r w:rsidRPr="003F7C5B">
        <w:rPr>
          <w:rFonts w:cs="Simplified Arabic"/>
          <w:sz w:val="28"/>
          <w:szCs w:val="28"/>
          <w:rtl/>
        </w:rPr>
        <w:t>والتجارية</w:t>
      </w:r>
      <w:proofErr w:type="gramEnd"/>
      <w:r w:rsidRPr="003F7C5B">
        <w:rPr>
          <w:rFonts w:cs="Simplified Arabic"/>
          <w:sz w:val="28"/>
          <w:szCs w:val="28"/>
          <w:rtl/>
        </w:rPr>
        <w:t>.</w:t>
      </w:r>
    </w:p>
    <w:p w:rsidR="00F26644" w:rsidRPr="003F7C5B" w:rsidRDefault="00F26644" w:rsidP="00B65EF4">
      <w:pPr>
        <w:bidi/>
        <w:spacing w:line="240" w:lineRule="auto"/>
        <w:jc w:val="both"/>
        <w:rPr>
          <w:rFonts w:cs="Simplified Arabic"/>
          <w:sz w:val="28"/>
          <w:szCs w:val="28"/>
          <w:rtl/>
        </w:rPr>
      </w:pPr>
      <w:r w:rsidRPr="003F7C5B">
        <w:rPr>
          <w:rFonts w:cs="Simplified Arabic"/>
          <w:sz w:val="28"/>
          <w:szCs w:val="28"/>
          <w:rtl/>
        </w:rPr>
        <w:t>أما عن المقاولة، فهناك أعمال يمارسها أصحابها في شكل مقاولة، تعتبر من قبيل النشاط المدني ولا علاقة لها بالحياة التجارية ، كما هو الشأن بالنسبة للأعمال التي يقوم بها المهندس، والطبيب وغيرهم، ممن يشتغلون بالحرف المدني</w:t>
      </w:r>
      <w:r w:rsidR="0084632C" w:rsidRPr="003F7C5B">
        <w:rPr>
          <w:rFonts w:cs="Simplified Arabic"/>
          <w:sz w:val="28"/>
          <w:szCs w:val="28"/>
          <w:rtl/>
        </w:rPr>
        <w:t>ة (بالنظر الى موضوع العمل المؤد</w:t>
      </w:r>
      <w:r w:rsidR="0084632C" w:rsidRPr="003F7C5B">
        <w:rPr>
          <w:rFonts w:cs="Simplified Arabic" w:hint="cs"/>
          <w:sz w:val="28"/>
          <w:szCs w:val="28"/>
          <w:rtl/>
        </w:rPr>
        <w:t xml:space="preserve">ي </w:t>
      </w:r>
      <w:r w:rsidRPr="003F7C5B">
        <w:rPr>
          <w:rFonts w:cs="Simplified Arabic"/>
          <w:sz w:val="28"/>
          <w:szCs w:val="28"/>
          <w:rtl/>
        </w:rPr>
        <w:t>.</w:t>
      </w:r>
    </w:p>
    <w:p w:rsidR="00F26644" w:rsidRPr="003F7C5B" w:rsidRDefault="00F26644" w:rsidP="00B65EF4">
      <w:pPr>
        <w:bidi/>
        <w:spacing w:line="240" w:lineRule="auto"/>
        <w:jc w:val="both"/>
        <w:rPr>
          <w:rFonts w:cs="Simplified Arabic"/>
          <w:sz w:val="28"/>
          <w:szCs w:val="28"/>
          <w:rtl/>
        </w:rPr>
      </w:pPr>
      <w:r w:rsidRPr="003F7C5B">
        <w:rPr>
          <w:rFonts w:cs="Simplified Arabic"/>
          <w:sz w:val="28"/>
          <w:szCs w:val="28"/>
          <w:rtl/>
        </w:rPr>
        <w:t>هذه المؤسسة المدنية بمجرد تكوينها تعتبر شخصا معنويا، غير أن هذه الشخصية المعنوية لا تكون حجة على الغير إلا بعد استيفاء إجراءات الشهر التي ينص عليها القانون ، واعتبار هذه المؤسسة ذات صفة مدنية استنادا الى صفة العمل الذي تقوم به، طالما أن العمل الذي تؤديه يخرج عن الأعمال التجارية، حيث يعتبر فيها تأدية خدمة صحية مفادها المحافظة على صحة الإنسان، فهو عمل ذا طبيعة مدنية و بالتالي فهي مؤسسة مدنية</w:t>
      </w:r>
      <w:r w:rsidR="0084632C" w:rsidRPr="003F7C5B">
        <w:rPr>
          <w:rStyle w:val="Appelnotedebasdep"/>
          <w:rFonts w:cs="Simplified Arabic"/>
          <w:sz w:val="28"/>
          <w:szCs w:val="28"/>
          <w:rtl/>
        </w:rPr>
        <w:footnoteReference w:id="17"/>
      </w:r>
      <w:r w:rsidRPr="003F7C5B">
        <w:rPr>
          <w:rFonts w:cs="Simplified Arabic"/>
          <w:sz w:val="28"/>
          <w:szCs w:val="28"/>
          <w:rtl/>
        </w:rPr>
        <w:t>.</w:t>
      </w:r>
    </w:p>
    <w:p w:rsidR="00F26644" w:rsidRPr="003F7C5B" w:rsidRDefault="00F26644" w:rsidP="00B65EF4">
      <w:pPr>
        <w:bidi/>
        <w:spacing w:line="240" w:lineRule="auto"/>
        <w:jc w:val="both"/>
        <w:rPr>
          <w:rFonts w:cs="Simplified Arabic"/>
          <w:sz w:val="28"/>
          <w:szCs w:val="28"/>
          <w:rtl/>
        </w:rPr>
      </w:pPr>
      <w:r w:rsidRPr="003F7C5B">
        <w:rPr>
          <w:rFonts w:cs="Simplified Arabic"/>
          <w:sz w:val="28"/>
          <w:szCs w:val="28"/>
          <w:rtl/>
        </w:rPr>
        <w:t xml:space="preserve">* </w:t>
      </w:r>
      <w:proofErr w:type="gramStart"/>
      <w:r w:rsidRPr="003F7C5B">
        <w:rPr>
          <w:rFonts w:cs="Simplified Arabic"/>
          <w:sz w:val="28"/>
          <w:szCs w:val="28"/>
          <w:rtl/>
        </w:rPr>
        <w:t>تعتبر</w:t>
      </w:r>
      <w:proofErr w:type="gramEnd"/>
      <w:r w:rsidRPr="003F7C5B">
        <w:rPr>
          <w:rFonts w:cs="Simplified Arabic"/>
          <w:sz w:val="28"/>
          <w:szCs w:val="28"/>
          <w:rtl/>
        </w:rPr>
        <w:t xml:space="preserve"> العيادة الخاصة شركة تجارية، فهي تهدف إلى تحقيق الربح والحضارية في تقديم أفضل الوسائل وتوفير أحدث المعدات والأجهزة، والأطباء الأكفاء لإرضاء المتعاملين معها (المرضى) سعيا منها إلى جلب أكبر عدد ممكن من مستهلكي الخدمة الصحية.</w:t>
      </w:r>
    </w:p>
    <w:p w:rsidR="003E5886" w:rsidRPr="003F7C5B" w:rsidRDefault="003E5886" w:rsidP="00B65EF4">
      <w:pPr>
        <w:bidi/>
        <w:spacing w:line="240" w:lineRule="auto"/>
        <w:jc w:val="both"/>
        <w:rPr>
          <w:rFonts w:cs="Simplified Arabic" w:hint="cs"/>
          <w:sz w:val="28"/>
          <w:szCs w:val="28"/>
          <w:rtl/>
          <w:lang w:bidi="ar-DZ"/>
        </w:rPr>
      </w:pPr>
      <w:r w:rsidRPr="003F7C5B">
        <w:rPr>
          <w:rFonts w:cs="Simplified Arabic"/>
          <w:sz w:val="28"/>
          <w:szCs w:val="28"/>
          <w:rtl/>
        </w:rPr>
        <w:t>كما يعتبر كل من التشريع الفرنسي والجزائري موضوع العمل التجاري بحسب شكله حتى ولو كان موضوعها مدنيا . وعليه فالعيادة الخاصة ملزمة بالقيد في السجل التجاري وهي مجبرة على القيام بإجراءات الشهر، وها أمران شائعان في الأعمال</w:t>
      </w:r>
      <w:r w:rsidRPr="003F7C5B">
        <w:rPr>
          <w:rFonts w:cs="Simplified Arabic" w:hint="cs"/>
          <w:sz w:val="28"/>
          <w:szCs w:val="28"/>
          <w:rtl/>
          <w:lang w:bidi="ar-DZ"/>
        </w:rPr>
        <w:t xml:space="preserve"> </w:t>
      </w:r>
      <w:r w:rsidRPr="003F7C5B">
        <w:rPr>
          <w:rFonts w:cs="Simplified Arabic"/>
          <w:sz w:val="28"/>
          <w:szCs w:val="28"/>
          <w:rtl/>
        </w:rPr>
        <w:t>التجارية.</w:t>
      </w:r>
      <w:r w:rsidR="00A13FFE">
        <w:rPr>
          <w:rStyle w:val="Appelnotedebasdep"/>
          <w:rFonts w:cs="Simplified Arabic"/>
          <w:sz w:val="28"/>
          <w:szCs w:val="28"/>
          <w:rtl/>
        </w:rPr>
        <w:footnoteReference w:id="18"/>
      </w:r>
    </w:p>
    <w:p w:rsidR="003E5886" w:rsidRPr="003F7C5B" w:rsidRDefault="003E5886" w:rsidP="00B65EF4">
      <w:pPr>
        <w:bidi/>
        <w:spacing w:line="240" w:lineRule="auto"/>
        <w:jc w:val="both"/>
        <w:rPr>
          <w:rFonts w:cs="Simplified Arabic"/>
          <w:sz w:val="28"/>
          <w:szCs w:val="28"/>
          <w:rtl/>
        </w:rPr>
      </w:pPr>
      <w:r w:rsidRPr="003F7C5B">
        <w:rPr>
          <w:rFonts w:cs="Simplified Arabic"/>
          <w:sz w:val="28"/>
          <w:szCs w:val="28"/>
          <w:rtl/>
        </w:rPr>
        <w:t xml:space="preserve">* أما عن موقف المشرع الجزائري: فلم يحدد الطبيعة القانونية التي يستوجب أن تتمتع بها العيادات الخاصة (المؤسسات الإستشفائية الخاصة حاليا)، وإنما ترك المجال للمستثمرين والخواص حرية إنشاء </w:t>
      </w:r>
      <w:r w:rsidRPr="003F7C5B">
        <w:rPr>
          <w:rFonts w:cs="Simplified Arabic"/>
          <w:sz w:val="28"/>
          <w:szCs w:val="28"/>
          <w:rtl/>
        </w:rPr>
        <w:lastRenderedPageBreak/>
        <w:t xml:space="preserve">هذا الهيكل في القالب القانوني المراد إنجازها فيه، بمعنى أنه يعود الصاحب </w:t>
      </w:r>
      <w:proofErr w:type="gramStart"/>
      <w:r w:rsidRPr="003F7C5B">
        <w:rPr>
          <w:rFonts w:cs="Simplified Arabic"/>
          <w:sz w:val="28"/>
          <w:szCs w:val="28"/>
          <w:rtl/>
        </w:rPr>
        <w:t xml:space="preserve">المشروع </w:t>
      </w:r>
      <w:r w:rsidR="005C3F99" w:rsidRPr="003F7C5B">
        <w:rPr>
          <w:rStyle w:val="Appelnotedebasdep"/>
          <w:rFonts w:cs="Simplified Arabic"/>
          <w:sz w:val="28"/>
          <w:szCs w:val="28"/>
          <w:rtl/>
        </w:rPr>
        <w:footnoteReference w:id="19"/>
      </w:r>
      <w:r w:rsidRPr="003F7C5B">
        <w:rPr>
          <w:rFonts w:cs="Simplified Arabic"/>
          <w:sz w:val="28"/>
          <w:szCs w:val="28"/>
          <w:rtl/>
        </w:rPr>
        <w:t>حرية</w:t>
      </w:r>
      <w:proofErr w:type="gramEnd"/>
      <w:r w:rsidRPr="003F7C5B">
        <w:rPr>
          <w:rFonts w:cs="Simplified Arabic"/>
          <w:sz w:val="28"/>
          <w:szCs w:val="28"/>
          <w:rtl/>
        </w:rPr>
        <w:t xml:space="preserve"> إقامة عيادة خاصة في شكل مؤسسة مدنية أو مؤسسة تجارية.</w:t>
      </w:r>
    </w:p>
    <w:p w:rsidR="00121F5E" w:rsidRDefault="003E5886" w:rsidP="00B65EF4">
      <w:pPr>
        <w:bidi/>
        <w:spacing w:line="240" w:lineRule="auto"/>
        <w:jc w:val="both"/>
        <w:rPr>
          <w:rFonts w:cs="Simplified Arabic"/>
          <w:sz w:val="28"/>
          <w:szCs w:val="28"/>
          <w:rtl/>
        </w:rPr>
      </w:pPr>
      <w:r w:rsidRPr="003F7C5B">
        <w:rPr>
          <w:rFonts w:cs="Simplified Arabic"/>
          <w:sz w:val="28"/>
          <w:szCs w:val="28"/>
          <w:rtl/>
        </w:rPr>
        <w:t xml:space="preserve">- المؤسسات ذات الشخص الوحيد وذات المسؤولية المحدودة . </w:t>
      </w:r>
    </w:p>
    <w:p w:rsidR="003E5886" w:rsidRPr="003F7C5B" w:rsidRDefault="003E5886" w:rsidP="00121F5E">
      <w:pPr>
        <w:bidi/>
        <w:spacing w:line="240" w:lineRule="auto"/>
        <w:jc w:val="both"/>
        <w:rPr>
          <w:rFonts w:cs="Simplified Arabic"/>
          <w:sz w:val="28"/>
          <w:szCs w:val="28"/>
          <w:rtl/>
        </w:rPr>
      </w:pPr>
      <w:r w:rsidRPr="003F7C5B">
        <w:rPr>
          <w:rFonts w:cs="Simplified Arabic"/>
          <w:sz w:val="28"/>
          <w:szCs w:val="28"/>
          <w:rtl/>
        </w:rPr>
        <w:t>- الشركات ذات المسؤولية المحدودة.</w:t>
      </w:r>
    </w:p>
    <w:p w:rsidR="003E5886" w:rsidRPr="003F7C5B" w:rsidRDefault="003E5886" w:rsidP="00B65EF4">
      <w:pPr>
        <w:bidi/>
        <w:spacing w:line="240" w:lineRule="auto"/>
        <w:jc w:val="both"/>
        <w:rPr>
          <w:rFonts w:cs="Simplified Arabic"/>
          <w:sz w:val="28"/>
          <w:szCs w:val="28"/>
          <w:rtl/>
        </w:rPr>
      </w:pPr>
      <w:r w:rsidRPr="003F7C5B">
        <w:rPr>
          <w:rFonts w:cs="Simplified Arabic"/>
          <w:sz w:val="28"/>
          <w:szCs w:val="28"/>
          <w:rtl/>
        </w:rPr>
        <w:t xml:space="preserve">- </w:t>
      </w:r>
      <w:proofErr w:type="gramStart"/>
      <w:r w:rsidRPr="003F7C5B">
        <w:rPr>
          <w:rFonts w:cs="Simplified Arabic"/>
          <w:sz w:val="28"/>
          <w:szCs w:val="28"/>
          <w:rtl/>
        </w:rPr>
        <w:t>شركات</w:t>
      </w:r>
      <w:proofErr w:type="gramEnd"/>
      <w:r w:rsidRPr="003F7C5B">
        <w:rPr>
          <w:rFonts w:cs="Simplified Arabic"/>
          <w:sz w:val="28"/>
          <w:szCs w:val="28"/>
          <w:rtl/>
        </w:rPr>
        <w:t xml:space="preserve"> المساهمة</w:t>
      </w:r>
    </w:p>
    <w:p w:rsidR="003E5886" w:rsidRPr="003F7C5B" w:rsidRDefault="003E5886" w:rsidP="00B65EF4">
      <w:pPr>
        <w:bidi/>
        <w:spacing w:line="240" w:lineRule="auto"/>
        <w:jc w:val="both"/>
        <w:rPr>
          <w:rFonts w:cs="Simplified Arabic"/>
          <w:sz w:val="28"/>
          <w:szCs w:val="28"/>
          <w:rtl/>
        </w:rPr>
      </w:pPr>
      <w:r w:rsidRPr="003F7C5B">
        <w:rPr>
          <w:rFonts w:cs="Simplified Arabic"/>
          <w:sz w:val="28"/>
          <w:szCs w:val="28"/>
          <w:rtl/>
        </w:rPr>
        <w:t>- التعاضديات والجمعيات...".</w:t>
      </w:r>
    </w:p>
    <w:p w:rsidR="003E5886" w:rsidRPr="003F7C5B" w:rsidRDefault="003E5886" w:rsidP="00B65EF4">
      <w:pPr>
        <w:bidi/>
        <w:spacing w:line="240" w:lineRule="auto"/>
        <w:jc w:val="both"/>
        <w:rPr>
          <w:rFonts w:cs="Simplified Arabic"/>
          <w:sz w:val="28"/>
          <w:szCs w:val="28"/>
          <w:rtl/>
        </w:rPr>
      </w:pPr>
      <w:r w:rsidRPr="003F7C5B">
        <w:rPr>
          <w:rFonts w:cs="Simplified Arabic"/>
          <w:sz w:val="28"/>
          <w:szCs w:val="28"/>
          <w:rtl/>
        </w:rPr>
        <w:t xml:space="preserve">عند الوقوف على مصطلح ( يمكن) يتبين بأن المشرع جعل لصاحب المشروع حرية كاملة وإرادة مطلقة في اختيار الإطار الذي يرغب إقامة مشروعه المتمثل في العيادة الخاصة (المؤسسة </w:t>
      </w:r>
      <w:r w:rsidR="00FD7FEC" w:rsidRPr="003F7C5B">
        <w:rPr>
          <w:rFonts w:cs="Simplified Arabic" w:hint="cs"/>
          <w:sz w:val="28"/>
          <w:szCs w:val="28"/>
          <w:rtl/>
        </w:rPr>
        <w:t>الاستشفائية</w:t>
      </w:r>
      <w:r w:rsidRPr="003F7C5B">
        <w:rPr>
          <w:rFonts w:cs="Simplified Arabic"/>
          <w:sz w:val="28"/>
          <w:szCs w:val="28"/>
          <w:rtl/>
        </w:rPr>
        <w:t xml:space="preserve"> الخاصة فيه، سواء كان مؤسسة مدنية أو شركة تجارية فالأمر جوازي.</w:t>
      </w:r>
    </w:p>
    <w:p w:rsidR="00001FE0" w:rsidRPr="003F7C5B" w:rsidRDefault="00001FE0" w:rsidP="00B65EF4">
      <w:pPr>
        <w:bidi/>
        <w:spacing w:line="240" w:lineRule="auto"/>
        <w:jc w:val="both"/>
        <w:rPr>
          <w:rFonts w:cs="Simplified Arabic"/>
          <w:sz w:val="28"/>
          <w:szCs w:val="28"/>
        </w:rPr>
      </w:pPr>
      <w:r w:rsidRPr="003F7C5B">
        <w:rPr>
          <w:rFonts w:cs="Simplified Arabic"/>
          <w:sz w:val="28"/>
          <w:szCs w:val="28"/>
          <w:rtl/>
        </w:rPr>
        <w:t xml:space="preserve">ولكن في نفس الوقت يظهر لنا من خلال استقراء هاتين المادتين أن المشرع يميل الى جعل هذا الهيكل خاضعا للمبدأ التجاري والقواعد التجارية، نظرا لما يمثله هذا النظام من سهولة ومرونة في تطبيق قواعده، غاية منه في تيسير إنجاز هذا النوع من الهياكل الصحية على أوسع نطاق ممكن وتشجيعا </w:t>
      </w:r>
      <w:r w:rsidR="00FD7FEC" w:rsidRPr="003F7C5B">
        <w:rPr>
          <w:rFonts w:cs="Simplified Arabic" w:hint="cs"/>
          <w:sz w:val="28"/>
          <w:szCs w:val="28"/>
          <w:rtl/>
        </w:rPr>
        <w:t>للاستثمار</w:t>
      </w:r>
      <w:r w:rsidRPr="003F7C5B">
        <w:rPr>
          <w:rFonts w:cs="Simplified Arabic"/>
          <w:sz w:val="28"/>
          <w:szCs w:val="28"/>
          <w:rtl/>
        </w:rPr>
        <w:t xml:space="preserve"> في هذا المجال.</w:t>
      </w:r>
    </w:p>
    <w:p w:rsidR="00001FE0" w:rsidRPr="003F7C5B" w:rsidRDefault="00001FE0" w:rsidP="00B65EF4">
      <w:pPr>
        <w:bidi/>
        <w:spacing w:line="240" w:lineRule="auto"/>
        <w:jc w:val="both"/>
        <w:rPr>
          <w:rFonts w:cs="Simplified Arabic"/>
          <w:sz w:val="28"/>
          <w:szCs w:val="28"/>
          <w:rtl/>
        </w:rPr>
      </w:pPr>
      <w:r w:rsidRPr="003F7C5B">
        <w:rPr>
          <w:rFonts w:cs="Simplified Arabic"/>
          <w:sz w:val="28"/>
          <w:szCs w:val="28"/>
          <w:rtl/>
        </w:rPr>
        <w:t>فعند التطرق لهذه الشركات التجارية يتبين لنا بأنها تعتبر شركات أموال، نظرا للطابع الحساس و بالغ الأهمية للخدمة المقدمة من طرف المؤسسة الإستشفائية الخاصة (العيادات الخاصة)، ذلك أنه لا يمكن بأي حال من الأحوال أن يقام هذا الهيكل من قبل شركة أشخاص، لأنه من مميزات هذه الأخيرة أنه يمكن حلها بسبب وفاة أحد الشركاء أو الحجر عليه أو إفلاسه أو انسحابه من الشركة، وهذه العوارض لا تتماشى ومقتضيات الخدمة الطبية، أما شركات الأموال فهي تقوم على الاعتبار المالي ولا يكون الشخصية الشريك أثر فيها، فالعبرة في هذه الشركات بما يقدمه كل شريك من مال، ولهذا فإن هذه الشركات لا تتأثر بما قد يطرأ على شخص الشريك</w:t>
      </w:r>
      <w:r w:rsidRPr="003F7C5B">
        <w:rPr>
          <w:rStyle w:val="Appelnotedebasdep"/>
          <w:rFonts w:cs="Simplified Arabic"/>
          <w:sz w:val="28"/>
          <w:szCs w:val="28"/>
          <w:rtl/>
        </w:rPr>
        <w:footnoteReference w:id="20"/>
      </w:r>
      <w:r w:rsidRPr="003F7C5B">
        <w:rPr>
          <w:rFonts w:cs="Simplified Arabic"/>
          <w:sz w:val="28"/>
          <w:szCs w:val="28"/>
          <w:rtl/>
        </w:rPr>
        <w:t>.</w:t>
      </w:r>
    </w:p>
    <w:p w:rsidR="00001FE0" w:rsidRPr="003F7C5B" w:rsidRDefault="00001FE0" w:rsidP="00B65EF4">
      <w:pPr>
        <w:bidi/>
        <w:spacing w:line="240" w:lineRule="auto"/>
        <w:jc w:val="both"/>
        <w:rPr>
          <w:rFonts w:cs="Simplified Arabic"/>
          <w:sz w:val="28"/>
          <w:szCs w:val="28"/>
          <w:rtl/>
        </w:rPr>
      </w:pPr>
      <w:r w:rsidRPr="003F7C5B">
        <w:rPr>
          <w:rFonts w:cs="Simplified Arabic"/>
          <w:sz w:val="28"/>
          <w:szCs w:val="28"/>
          <w:rtl/>
        </w:rPr>
        <w:lastRenderedPageBreak/>
        <w:t>وغاية المشرع أيضا في اقتراح قيام العيادات الخاصة في شكل شركة تجارية هدفه تف</w:t>
      </w:r>
      <w:proofErr w:type="gramStart"/>
      <w:r w:rsidRPr="003F7C5B">
        <w:rPr>
          <w:rFonts w:cs="Simplified Arabic"/>
          <w:sz w:val="28"/>
          <w:szCs w:val="28"/>
          <w:rtl/>
        </w:rPr>
        <w:t>ادي اعتب</w:t>
      </w:r>
      <w:proofErr w:type="gramEnd"/>
      <w:r w:rsidRPr="003F7C5B">
        <w:rPr>
          <w:rFonts w:cs="Simplified Arabic"/>
          <w:sz w:val="28"/>
          <w:szCs w:val="28"/>
          <w:rtl/>
        </w:rPr>
        <w:t xml:space="preserve">ارها مقاولات والتي لا تمتع بالشخصية المعنوية </w:t>
      </w:r>
      <w:r w:rsidR="00076CB1" w:rsidRPr="003F7C5B">
        <w:rPr>
          <w:rFonts w:cs="Simplified Arabic"/>
          <w:sz w:val="28"/>
          <w:szCs w:val="28"/>
          <w:rtl/>
        </w:rPr>
        <w:t>حسب المادة 50 من القانون المدني</w:t>
      </w:r>
      <w:r w:rsidRPr="003F7C5B">
        <w:rPr>
          <w:rStyle w:val="Appelnotedebasdep"/>
          <w:rFonts w:cs="Simplified Arabic"/>
          <w:sz w:val="28"/>
          <w:szCs w:val="28"/>
          <w:rtl/>
        </w:rPr>
        <w:footnoteReference w:id="21"/>
      </w:r>
      <w:r w:rsidRPr="003F7C5B">
        <w:rPr>
          <w:rFonts w:cs="Simplified Arabic"/>
          <w:sz w:val="28"/>
          <w:szCs w:val="28"/>
          <w:rtl/>
        </w:rPr>
        <w:t>، لذلك جاءت الشركة كغلاف أو غطاء للمقاولة حتى تمتع هذه الأخيرة بالشخصية القانونية ، وتصبح منفصلة عن صاحبها، لذلك فالشركة وسيلة قانونية لتنظيم المقاولة ، هذا المفهوم يتجسد من الناحية العملية في الأمر96-27 المعدل والمتمم للقانون التجارية</w:t>
      </w:r>
      <w:r w:rsidRPr="003F7C5B">
        <w:rPr>
          <w:rStyle w:val="Appelnotedebasdep"/>
          <w:rFonts w:cs="Simplified Arabic"/>
          <w:sz w:val="28"/>
          <w:szCs w:val="28"/>
          <w:rtl/>
        </w:rPr>
        <w:footnoteReference w:id="22"/>
      </w:r>
      <w:r w:rsidR="008849F2" w:rsidRPr="003F7C5B">
        <w:rPr>
          <w:rFonts w:cs="Simplified Arabic" w:hint="cs"/>
          <w:sz w:val="28"/>
          <w:szCs w:val="28"/>
          <w:rtl/>
        </w:rPr>
        <w:t xml:space="preserve"> قانون تجاري هو الأمر 75/59 ؟</w:t>
      </w:r>
      <w:r w:rsidR="008849F2" w:rsidRPr="003F7C5B">
        <w:rPr>
          <w:rFonts w:cs="Simplified Arabic" w:hint="cs"/>
          <w:color w:val="FF0000"/>
          <w:sz w:val="28"/>
          <w:szCs w:val="28"/>
          <w:rtl/>
        </w:rPr>
        <w:t xml:space="preserve"> </w:t>
      </w:r>
      <w:r w:rsidRPr="003F7C5B">
        <w:rPr>
          <w:rFonts w:cs="Simplified Arabic"/>
          <w:sz w:val="28"/>
          <w:szCs w:val="28"/>
          <w:rtl/>
        </w:rPr>
        <w:t xml:space="preserve">، الذي اعترف بتأسيس المؤسسة ذات الشخص الوحيد </w:t>
      </w:r>
      <w:r w:rsidRPr="003F7C5B">
        <w:rPr>
          <w:rFonts w:cs="Simplified Arabic"/>
          <w:sz w:val="28"/>
          <w:szCs w:val="28"/>
        </w:rPr>
        <w:t>EURL</w:t>
      </w:r>
      <w:r w:rsidRPr="003F7C5B">
        <w:rPr>
          <w:rFonts w:cs="Simplified Arabic"/>
          <w:sz w:val="28"/>
          <w:szCs w:val="28"/>
          <w:rtl/>
        </w:rPr>
        <w:t xml:space="preserve"> ( التي كانت تعتبر مقاولة فردية)</w:t>
      </w:r>
      <w:r w:rsidRPr="003F7C5B">
        <w:rPr>
          <w:rStyle w:val="Appelnotedebasdep"/>
          <w:rFonts w:cs="Simplified Arabic"/>
          <w:sz w:val="28"/>
          <w:szCs w:val="28"/>
          <w:rtl/>
        </w:rPr>
        <w:footnoteReference w:id="23"/>
      </w:r>
      <w:r w:rsidRPr="003F7C5B">
        <w:rPr>
          <w:rFonts w:cs="Simplified Arabic"/>
          <w:sz w:val="28"/>
          <w:szCs w:val="28"/>
          <w:rtl/>
        </w:rPr>
        <w:t>.</w:t>
      </w:r>
    </w:p>
    <w:p w:rsidR="00921074" w:rsidRPr="003F7C5B" w:rsidRDefault="00001FE0" w:rsidP="00B65EF4">
      <w:pPr>
        <w:bidi/>
        <w:spacing w:line="240" w:lineRule="auto"/>
        <w:jc w:val="both"/>
        <w:rPr>
          <w:rFonts w:cs="Simplified Arabic"/>
          <w:sz w:val="28"/>
          <w:szCs w:val="28"/>
          <w:rtl/>
        </w:rPr>
      </w:pPr>
      <w:r w:rsidRPr="003F7C5B">
        <w:rPr>
          <w:rFonts w:cs="Simplified Arabic"/>
          <w:sz w:val="28"/>
          <w:szCs w:val="28"/>
          <w:rtl/>
        </w:rPr>
        <w:t xml:space="preserve">من هنا جاء المشرع الجزائري بأشكال والمؤسسات التي يمكن أن تستغل العيادة الخاصة </w:t>
      </w:r>
      <w:proofErr w:type="gramStart"/>
      <w:r w:rsidRPr="003F7C5B">
        <w:rPr>
          <w:rFonts w:cs="Simplified Arabic"/>
          <w:sz w:val="28"/>
          <w:szCs w:val="28"/>
          <w:rtl/>
        </w:rPr>
        <w:t xml:space="preserve">لفائدتها </w:t>
      </w:r>
      <w:r w:rsidR="00921074" w:rsidRPr="003F7C5B">
        <w:rPr>
          <w:rStyle w:val="Appelnotedebasdep"/>
          <w:rFonts w:cs="Simplified Arabic"/>
          <w:sz w:val="28"/>
          <w:szCs w:val="28"/>
          <w:rtl/>
        </w:rPr>
        <w:footnoteReference w:id="24"/>
      </w:r>
      <w:r w:rsidR="00921074" w:rsidRPr="003F7C5B">
        <w:rPr>
          <w:rFonts w:cs="Simplified Arabic" w:hint="cs"/>
          <w:sz w:val="28"/>
          <w:szCs w:val="28"/>
          <w:rtl/>
        </w:rPr>
        <w:t>.</w:t>
      </w:r>
      <w:proofErr w:type="gramEnd"/>
    </w:p>
    <w:p w:rsidR="00001FE0" w:rsidRPr="003F7C5B" w:rsidRDefault="001B2AD7" w:rsidP="00B65EF4">
      <w:pPr>
        <w:bidi/>
        <w:spacing w:line="240" w:lineRule="auto"/>
        <w:jc w:val="both"/>
        <w:rPr>
          <w:rFonts w:cs="Simplified Arabic"/>
          <w:b/>
          <w:bCs/>
          <w:sz w:val="28"/>
          <w:szCs w:val="28"/>
          <w:rtl/>
        </w:rPr>
      </w:pPr>
      <w:r w:rsidRPr="003F7C5B">
        <w:rPr>
          <w:rFonts w:cs="Simplified Arabic" w:hint="cs"/>
          <w:b/>
          <w:bCs/>
          <w:sz w:val="28"/>
          <w:szCs w:val="28"/>
          <w:rtl/>
        </w:rPr>
        <w:t xml:space="preserve"> 2- </w:t>
      </w:r>
      <w:r w:rsidR="00001FE0" w:rsidRPr="003F7C5B">
        <w:rPr>
          <w:rFonts w:cs="Simplified Arabic"/>
          <w:b/>
          <w:bCs/>
          <w:sz w:val="28"/>
          <w:szCs w:val="28"/>
          <w:rtl/>
        </w:rPr>
        <w:t>أهم الإجراءات الواجب إتباعها لقيام هذه المنشأة.</w:t>
      </w:r>
    </w:p>
    <w:p w:rsidR="00001FE0" w:rsidRPr="003F7C5B" w:rsidRDefault="00001FE0" w:rsidP="00B65EF4">
      <w:pPr>
        <w:bidi/>
        <w:spacing w:line="240" w:lineRule="auto"/>
        <w:jc w:val="both"/>
        <w:rPr>
          <w:rFonts w:cs="Simplified Arabic"/>
          <w:sz w:val="28"/>
          <w:szCs w:val="28"/>
          <w:rtl/>
        </w:rPr>
      </w:pPr>
      <w:r w:rsidRPr="003F7C5B">
        <w:rPr>
          <w:rFonts w:cs="Simplified Arabic"/>
          <w:sz w:val="28"/>
          <w:szCs w:val="28"/>
          <w:rtl/>
        </w:rPr>
        <w:t>لقد سبق الحديث على الأشكال التي يمكن أن تنشأ من خلالها عيادة خاصة، فقد تنشأ في شكل مؤسسة مدنية، وقد تقوم على أساس شركة تجارية.</w:t>
      </w:r>
    </w:p>
    <w:p w:rsidR="00940A5F" w:rsidRPr="003F7C5B" w:rsidRDefault="00940A5F" w:rsidP="00B65EF4">
      <w:pPr>
        <w:bidi/>
        <w:spacing w:line="240" w:lineRule="auto"/>
        <w:jc w:val="both"/>
        <w:rPr>
          <w:rFonts w:cs="Simplified Arabic"/>
          <w:sz w:val="28"/>
          <w:szCs w:val="28"/>
        </w:rPr>
      </w:pPr>
      <w:r w:rsidRPr="003F7C5B">
        <w:rPr>
          <w:rFonts w:cs="Simplified Arabic"/>
          <w:sz w:val="28"/>
          <w:szCs w:val="28"/>
          <w:rtl/>
        </w:rPr>
        <w:t>وبالنظر إلى أن الشخصية المعنوية للمؤسسة المدنية تقوم بمجرد تكوينها، غير أن هذه الشخصية لا تكون حجة على الغير إلا بعد استيفاء إجراءات الشهر التي ينص عليها القانون</w:t>
      </w:r>
      <w:r w:rsidRPr="003F7C5B">
        <w:rPr>
          <w:rStyle w:val="Appelnotedebasdep"/>
          <w:rFonts w:cs="Simplified Arabic"/>
          <w:sz w:val="28"/>
          <w:szCs w:val="28"/>
          <w:rtl/>
        </w:rPr>
        <w:footnoteReference w:id="25"/>
      </w:r>
      <w:r w:rsidRPr="003F7C5B">
        <w:rPr>
          <w:rFonts w:cs="Simplified Arabic"/>
          <w:sz w:val="28"/>
          <w:szCs w:val="28"/>
          <w:rtl/>
        </w:rPr>
        <w:t>.</w:t>
      </w:r>
    </w:p>
    <w:p w:rsidR="005B6444" w:rsidRPr="003F7C5B" w:rsidRDefault="00940A5F" w:rsidP="00B65EF4">
      <w:pPr>
        <w:bidi/>
        <w:spacing w:line="240" w:lineRule="auto"/>
        <w:jc w:val="both"/>
        <w:rPr>
          <w:rFonts w:cs="Simplified Arabic"/>
          <w:sz w:val="28"/>
          <w:szCs w:val="28"/>
          <w:rtl/>
        </w:rPr>
      </w:pPr>
      <w:r w:rsidRPr="003F7C5B">
        <w:rPr>
          <w:rFonts w:cs="Simplified Arabic"/>
          <w:sz w:val="28"/>
          <w:szCs w:val="28"/>
          <w:rtl/>
        </w:rPr>
        <w:t xml:space="preserve">أما بالنسبة للشركة التجارية فإنها لا تتمتع بالشخصية المعنوية إلا من تاريخ قيدها في السجل </w:t>
      </w:r>
      <w:proofErr w:type="gramStart"/>
      <w:r w:rsidRPr="003F7C5B">
        <w:rPr>
          <w:rFonts w:cs="Simplified Arabic"/>
          <w:sz w:val="28"/>
          <w:szCs w:val="28"/>
          <w:rtl/>
        </w:rPr>
        <w:t>التجاري</w:t>
      </w:r>
      <w:r w:rsidRPr="003F7C5B">
        <w:rPr>
          <w:rStyle w:val="Appelnotedebasdep"/>
          <w:rFonts w:cs="Simplified Arabic"/>
          <w:sz w:val="28"/>
          <w:szCs w:val="28"/>
          <w:rtl/>
        </w:rPr>
        <w:footnoteReference w:id="26"/>
      </w:r>
      <w:r w:rsidRPr="003F7C5B">
        <w:rPr>
          <w:rFonts w:cs="Simplified Arabic"/>
          <w:sz w:val="28"/>
          <w:szCs w:val="28"/>
          <w:rtl/>
        </w:rPr>
        <w:t>.</w:t>
      </w:r>
      <w:proofErr w:type="gramEnd"/>
      <w:r w:rsidRPr="003F7C5B">
        <w:rPr>
          <w:rFonts w:cs="Simplified Arabic"/>
          <w:sz w:val="28"/>
          <w:szCs w:val="28"/>
          <w:rtl/>
        </w:rPr>
        <w:t xml:space="preserve"> </w:t>
      </w:r>
    </w:p>
    <w:p w:rsidR="00940A5F" w:rsidRPr="00121F5E" w:rsidRDefault="00940A5F" w:rsidP="00B65EF4">
      <w:pPr>
        <w:bidi/>
        <w:spacing w:line="240" w:lineRule="auto"/>
        <w:jc w:val="both"/>
        <w:rPr>
          <w:rFonts w:cs="Simplified Arabic"/>
          <w:sz w:val="32"/>
          <w:szCs w:val="32"/>
          <w:rtl/>
        </w:rPr>
      </w:pPr>
      <w:r w:rsidRPr="00121F5E">
        <w:rPr>
          <w:rFonts w:cs="Simplified Arabic"/>
          <w:b/>
          <w:bCs/>
          <w:sz w:val="32"/>
          <w:szCs w:val="32"/>
          <w:rtl/>
        </w:rPr>
        <w:t xml:space="preserve">الفرع الثاني: القوانين الواجب مراعاتها </w:t>
      </w:r>
      <w:proofErr w:type="gramStart"/>
      <w:r w:rsidRPr="00121F5E">
        <w:rPr>
          <w:rFonts w:cs="Simplified Arabic"/>
          <w:b/>
          <w:bCs/>
          <w:sz w:val="32"/>
          <w:szCs w:val="32"/>
          <w:rtl/>
        </w:rPr>
        <w:t>من</w:t>
      </w:r>
      <w:proofErr w:type="gramEnd"/>
      <w:r w:rsidRPr="00121F5E">
        <w:rPr>
          <w:rFonts w:cs="Simplified Arabic"/>
          <w:b/>
          <w:bCs/>
          <w:sz w:val="32"/>
          <w:szCs w:val="32"/>
          <w:rtl/>
        </w:rPr>
        <w:t xml:space="preserve"> طرف العيادة الخاصة.</w:t>
      </w:r>
    </w:p>
    <w:p w:rsidR="00940A5F" w:rsidRPr="003F7C5B" w:rsidRDefault="00940A5F" w:rsidP="00B77B48">
      <w:pPr>
        <w:bidi/>
        <w:spacing w:line="240" w:lineRule="auto"/>
        <w:jc w:val="both"/>
        <w:rPr>
          <w:rFonts w:cs="Simplified Arabic"/>
          <w:sz w:val="28"/>
          <w:szCs w:val="28"/>
          <w:rtl/>
        </w:rPr>
      </w:pPr>
      <w:r w:rsidRPr="003F7C5B">
        <w:rPr>
          <w:rFonts w:cs="Simplified Arabic"/>
          <w:sz w:val="28"/>
          <w:szCs w:val="28"/>
          <w:rtl/>
        </w:rPr>
        <w:t xml:space="preserve">القانون هو بصفة عامة مجموعة القواعد القانونية الملزمة التي تحكم سلوك الأفراد وعلاقاتهم في المجتمع، وهي تنقسم الى قانون عام وقانون خاص </w:t>
      </w:r>
      <w:r w:rsidR="00C1684A" w:rsidRPr="003F7C5B">
        <w:rPr>
          <w:rStyle w:val="Appelnotedebasdep"/>
          <w:rFonts w:cs="Simplified Arabic"/>
          <w:sz w:val="28"/>
          <w:szCs w:val="28"/>
          <w:rtl/>
        </w:rPr>
        <w:footnoteReference w:id="27"/>
      </w:r>
      <w:r w:rsidRPr="003F7C5B">
        <w:rPr>
          <w:rFonts w:cs="Simplified Arabic"/>
          <w:sz w:val="28"/>
          <w:szCs w:val="28"/>
          <w:rtl/>
        </w:rPr>
        <w:t xml:space="preserve">، ومع التطور العلمي والاقتصادي والاجتماعي </w:t>
      </w:r>
      <w:r w:rsidRPr="003F7C5B">
        <w:rPr>
          <w:rFonts w:cs="Simplified Arabic"/>
          <w:sz w:val="28"/>
          <w:szCs w:val="28"/>
          <w:rtl/>
        </w:rPr>
        <w:lastRenderedPageBreak/>
        <w:t>الحاصل في العامل ككل، تطورت معه القواعد التي تواكب هذا التحول ، وأصبحت هناك ما يسمى بالقوانين الكلاسيكية المعروفة منذ القديم، والقوانين الحديثة التي ظهرت نتيجة هذا النمو، وعلى اعتبار أنها قوان</w:t>
      </w:r>
      <w:r w:rsidR="00B77B48">
        <w:rPr>
          <w:rFonts w:cs="Simplified Arabic" w:hint="cs"/>
          <w:sz w:val="28"/>
          <w:szCs w:val="28"/>
          <w:rtl/>
        </w:rPr>
        <w:t>ي</w:t>
      </w:r>
      <w:r w:rsidRPr="003F7C5B">
        <w:rPr>
          <w:rFonts w:cs="Simplified Arabic"/>
          <w:sz w:val="28"/>
          <w:szCs w:val="28"/>
          <w:rtl/>
        </w:rPr>
        <w:t>ن فهي قواعد تلتزم العيادات الخاصة باحترامها والسير على نظامها.</w:t>
      </w:r>
    </w:p>
    <w:p w:rsidR="00C1684A" w:rsidRPr="003F7C5B" w:rsidRDefault="00940A5F" w:rsidP="00B65EF4">
      <w:pPr>
        <w:pStyle w:val="Paragraphedeliste"/>
        <w:numPr>
          <w:ilvl w:val="0"/>
          <w:numId w:val="9"/>
        </w:numPr>
        <w:bidi/>
        <w:spacing w:line="240" w:lineRule="auto"/>
        <w:jc w:val="both"/>
        <w:rPr>
          <w:rFonts w:cs="Simplified Arabic"/>
          <w:b/>
          <w:bCs/>
          <w:sz w:val="28"/>
          <w:szCs w:val="28"/>
          <w:rtl/>
        </w:rPr>
      </w:pPr>
      <w:r w:rsidRPr="003F7C5B">
        <w:rPr>
          <w:rFonts w:cs="Simplified Arabic"/>
          <w:b/>
          <w:bCs/>
          <w:sz w:val="28"/>
          <w:szCs w:val="28"/>
          <w:rtl/>
        </w:rPr>
        <w:t xml:space="preserve">فروع القانون </w:t>
      </w:r>
      <w:proofErr w:type="gramStart"/>
      <w:r w:rsidRPr="003F7C5B">
        <w:rPr>
          <w:rFonts w:cs="Simplified Arabic"/>
          <w:b/>
          <w:bCs/>
          <w:sz w:val="28"/>
          <w:szCs w:val="28"/>
          <w:rtl/>
        </w:rPr>
        <w:t>الكلاسيكية</w:t>
      </w:r>
      <w:proofErr w:type="gramEnd"/>
      <w:r w:rsidRPr="003F7C5B">
        <w:rPr>
          <w:rFonts w:cs="Simplified Arabic"/>
          <w:b/>
          <w:bCs/>
          <w:sz w:val="28"/>
          <w:szCs w:val="28"/>
          <w:rtl/>
        </w:rPr>
        <w:t xml:space="preserve">. </w:t>
      </w:r>
    </w:p>
    <w:p w:rsidR="00C1684A" w:rsidRPr="003F7C5B" w:rsidRDefault="00940A5F" w:rsidP="00B65EF4">
      <w:pPr>
        <w:bidi/>
        <w:spacing w:line="240" w:lineRule="auto"/>
        <w:jc w:val="both"/>
        <w:rPr>
          <w:rFonts w:cs="Simplified Arabic"/>
          <w:sz w:val="28"/>
          <w:szCs w:val="28"/>
          <w:rtl/>
        </w:rPr>
      </w:pPr>
      <w:r w:rsidRPr="003F7C5B">
        <w:rPr>
          <w:rFonts w:cs="Simplified Arabic"/>
          <w:sz w:val="28"/>
          <w:szCs w:val="28"/>
          <w:rtl/>
        </w:rPr>
        <w:t xml:space="preserve">وتشمل ما يلي: </w:t>
      </w:r>
    </w:p>
    <w:p w:rsidR="00940A5F" w:rsidRPr="003F7C5B" w:rsidRDefault="00C1684A" w:rsidP="00B65EF4">
      <w:pPr>
        <w:pStyle w:val="Paragraphedeliste"/>
        <w:numPr>
          <w:ilvl w:val="0"/>
          <w:numId w:val="2"/>
        </w:numPr>
        <w:bidi/>
        <w:spacing w:line="240" w:lineRule="auto"/>
        <w:jc w:val="both"/>
        <w:rPr>
          <w:rFonts w:cs="Simplified Arabic"/>
          <w:sz w:val="28"/>
          <w:szCs w:val="28"/>
          <w:rtl/>
        </w:rPr>
      </w:pPr>
      <w:r w:rsidRPr="003F7C5B">
        <w:rPr>
          <w:rFonts w:cs="Simplified Arabic" w:hint="cs"/>
          <w:sz w:val="28"/>
          <w:szCs w:val="28"/>
          <w:rtl/>
        </w:rPr>
        <w:t xml:space="preserve">أ </w:t>
      </w:r>
      <w:proofErr w:type="gramStart"/>
      <w:r w:rsidR="00940A5F" w:rsidRPr="003F7C5B">
        <w:rPr>
          <w:rFonts w:cs="Simplified Arabic"/>
          <w:sz w:val="28"/>
          <w:szCs w:val="28"/>
          <w:rtl/>
        </w:rPr>
        <w:t>العيادة</w:t>
      </w:r>
      <w:proofErr w:type="gramEnd"/>
      <w:r w:rsidR="00940A5F" w:rsidRPr="003F7C5B">
        <w:rPr>
          <w:rFonts w:cs="Simplified Arabic"/>
          <w:sz w:val="28"/>
          <w:szCs w:val="28"/>
          <w:rtl/>
        </w:rPr>
        <w:t xml:space="preserve"> الخاصة والقانون المدني:</w:t>
      </w:r>
    </w:p>
    <w:p w:rsidR="00940A5F" w:rsidRPr="003F7C5B" w:rsidRDefault="00940A5F" w:rsidP="00B65EF4">
      <w:pPr>
        <w:bidi/>
        <w:spacing w:line="240" w:lineRule="auto"/>
        <w:jc w:val="both"/>
        <w:rPr>
          <w:rFonts w:cs="Simplified Arabic"/>
          <w:sz w:val="28"/>
          <w:szCs w:val="28"/>
          <w:rtl/>
        </w:rPr>
      </w:pPr>
      <w:proofErr w:type="gramStart"/>
      <w:r w:rsidRPr="003F7C5B">
        <w:rPr>
          <w:rFonts w:cs="Simplified Arabic"/>
          <w:sz w:val="28"/>
          <w:szCs w:val="28"/>
          <w:rtl/>
        </w:rPr>
        <w:t>ونظرا</w:t>
      </w:r>
      <w:proofErr w:type="gramEnd"/>
      <w:r w:rsidRPr="003F7C5B">
        <w:rPr>
          <w:rFonts w:cs="Simplified Arabic"/>
          <w:sz w:val="28"/>
          <w:szCs w:val="28"/>
          <w:rtl/>
        </w:rPr>
        <w:t xml:space="preserve"> لأن أهم عنصر في تصرفات العيادة الخاصة ينصب في إطار العقد، هذا الأمر يكفي للقول بأن القانون المدني هو جوهر التنظيم القانوني للعيادات الخاصة.</w:t>
      </w:r>
    </w:p>
    <w:p w:rsidR="00940A5F" w:rsidRPr="003F7C5B" w:rsidRDefault="00940A5F" w:rsidP="00B65EF4">
      <w:pPr>
        <w:pStyle w:val="Paragraphedeliste"/>
        <w:numPr>
          <w:ilvl w:val="0"/>
          <w:numId w:val="2"/>
        </w:numPr>
        <w:bidi/>
        <w:spacing w:line="240" w:lineRule="auto"/>
        <w:jc w:val="both"/>
        <w:rPr>
          <w:rFonts w:cs="Simplified Arabic"/>
          <w:sz w:val="28"/>
          <w:szCs w:val="28"/>
          <w:rtl/>
        </w:rPr>
      </w:pPr>
      <w:r w:rsidRPr="003F7C5B">
        <w:rPr>
          <w:rFonts w:cs="Simplified Arabic"/>
          <w:sz w:val="28"/>
          <w:szCs w:val="28"/>
          <w:rtl/>
        </w:rPr>
        <w:t xml:space="preserve">ب </w:t>
      </w:r>
      <w:proofErr w:type="gramStart"/>
      <w:r w:rsidRPr="003F7C5B">
        <w:rPr>
          <w:rFonts w:cs="Simplified Arabic"/>
          <w:sz w:val="28"/>
          <w:szCs w:val="28"/>
          <w:rtl/>
        </w:rPr>
        <w:t>العيادة</w:t>
      </w:r>
      <w:proofErr w:type="gramEnd"/>
      <w:r w:rsidRPr="003F7C5B">
        <w:rPr>
          <w:rFonts w:cs="Simplified Arabic"/>
          <w:sz w:val="28"/>
          <w:szCs w:val="28"/>
          <w:rtl/>
        </w:rPr>
        <w:t xml:space="preserve"> الخاصة والقانون التجاري:</w:t>
      </w:r>
    </w:p>
    <w:p w:rsidR="00AD6F74" w:rsidRPr="003F7C5B" w:rsidRDefault="00940A5F" w:rsidP="00B65EF4">
      <w:pPr>
        <w:bidi/>
        <w:spacing w:line="240" w:lineRule="auto"/>
        <w:jc w:val="both"/>
        <w:rPr>
          <w:rFonts w:cs="Simplified Arabic"/>
          <w:sz w:val="28"/>
          <w:szCs w:val="28"/>
          <w:rtl/>
        </w:rPr>
      </w:pPr>
      <w:proofErr w:type="gramStart"/>
      <w:r w:rsidRPr="003F7C5B">
        <w:rPr>
          <w:rFonts w:cs="Simplified Arabic"/>
          <w:sz w:val="28"/>
          <w:szCs w:val="28"/>
          <w:rtl/>
        </w:rPr>
        <w:t>من</w:t>
      </w:r>
      <w:proofErr w:type="gramEnd"/>
      <w:r w:rsidRPr="003F7C5B">
        <w:rPr>
          <w:rFonts w:cs="Simplified Arabic"/>
          <w:sz w:val="28"/>
          <w:szCs w:val="28"/>
          <w:rtl/>
        </w:rPr>
        <w:t xml:space="preserve"> بين أهم القواعد التجارية التي يستلزم مراعاتها من طرف العيادة الخاصة كما سبق الحديث، في إمكانية إنشائها في شكل تجاري وبذلك تصبح مؤسسة تجارية خاضعة للنظام التجاري في بعض أحكامه.</w:t>
      </w:r>
    </w:p>
    <w:p w:rsidR="00940A5F" w:rsidRPr="003F7C5B" w:rsidRDefault="00940A5F" w:rsidP="00B65EF4">
      <w:pPr>
        <w:pStyle w:val="Paragraphedeliste"/>
        <w:numPr>
          <w:ilvl w:val="0"/>
          <w:numId w:val="2"/>
        </w:numPr>
        <w:bidi/>
        <w:spacing w:line="240" w:lineRule="auto"/>
        <w:jc w:val="both"/>
        <w:rPr>
          <w:rFonts w:cs="Simplified Arabic"/>
          <w:sz w:val="28"/>
          <w:szCs w:val="28"/>
          <w:rtl/>
        </w:rPr>
      </w:pPr>
      <w:r w:rsidRPr="003F7C5B">
        <w:rPr>
          <w:rFonts w:cs="Simplified Arabic"/>
          <w:sz w:val="28"/>
          <w:szCs w:val="28"/>
          <w:rtl/>
        </w:rPr>
        <w:t xml:space="preserve">ج- </w:t>
      </w:r>
      <w:proofErr w:type="gramStart"/>
      <w:r w:rsidRPr="003F7C5B">
        <w:rPr>
          <w:rFonts w:cs="Simplified Arabic"/>
          <w:sz w:val="28"/>
          <w:szCs w:val="28"/>
          <w:rtl/>
        </w:rPr>
        <w:t>العيادة</w:t>
      </w:r>
      <w:proofErr w:type="gramEnd"/>
      <w:r w:rsidRPr="003F7C5B">
        <w:rPr>
          <w:rFonts w:cs="Simplified Arabic"/>
          <w:sz w:val="28"/>
          <w:szCs w:val="28"/>
          <w:rtl/>
        </w:rPr>
        <w:t xml:space="preserve"> الخاصة وقانون العقوبات:</w:t>
      </w:r>
    </w:p>
    <w:p w:rsidR="00940A5F" w:rsidRPr="003F7C5B" w:rsidRDefault="00940A5F" w:rsidP="00B65EF4">
      <w:pPr>
        <w:bidi/>
        <w:spacing w:line="240" w:lineRule="auto"/>
        <w:jc w:val="both"/>
        <w:rPr>
          <w:rFonts w:cs="Simplified Arabic"/>
          <w:sz w:val="28"/>
          <w:szCs w:val="28"/>
          <w:rtl/>
        </w:rPr>
      </w:pPr>
      <w:proofErr w:type="gramStart"/>
      <w:r w:rsidRPr="003F7C5B">
        <w:rPr>
          <w:rFonts w:cs="Simplified Arabic"/>
          <w:sz w:val="28"/>
          <w:szCs w:val="28"/>
          <w:rtl/>
        </w:rPr>
        <w:t>إن</w:t>
      </w:r>
      <w:proofErr w:type="gramEnd"/>
      <w:r w:rsidRPr="003F7C5B">
        <w:rPr>
          <w:rFonts w:cs="Simplified Arabic"/>
          <w:sz w:val="28"/>
          <w:szCs w:val="28"/>
          <w:rtl/>
        </w:rPr>
        <w:t xml:space="preserve"> الكثير من الأحكام والالتزامات المفروضة على العيادة الخاصة إتباعها تقترن بجزاء عقابي، لأنه حسب التشريع الجزائري، فالشخص المعنوي تتحقق فيه المسائلة الجزائية لاسيما إذا ما كنا أمام خطأ ناتج عن تسيير هذا الهيكل.</w:t>
      </w:r>
    </w:p>
    <w:p w:rsidR="00001FE0" w:rsidRPr="003F7C5B" w:rsidRDefault="00940A5F" w:rsidP="00B65EF4">
      <w:pPr>
        <w:pStyle w:val="Paragraphedeliste"/>
        <w:numPr>
          <w:ilvl w:val="0"/>
          <w:numId w:val="9"/>
        </w:numPr>
        <w:bidi/>
        <w:spacing w:line="240" w:lineRule="auto"/>
        <w:jc w:val="both"/>
        <w:rPr>
          <w:rFonts w:cs="Simplified Arabic"/>
          <w:b/>
          <w:bCs/>
          <w:sz w:val="28"/>
          <w:szCs w:val="28"/>
        </w:rPr>
      </w:pPr>
      <w:proofErr w:type="gramStart"/>
      <w:r w:rsidRPr="003F7C5B">
        <w:rPr>
          <w:rFonts w:cs="Simplified Arabic"/>
          <w:b/>
          <w:bCs/>
          <w:sz w:val="28"/>
          <w:szCs w:val="28"/>
          <w:rtl/>
        </w:rPr>
        <w:t>العيادة</w:t>
      </w:r>
      <w:proofErr w:type="gramEnd"/>
      <w:r w:rsidRPr="003F7C5B">
        <w:rPr>
          <w:rFonts w:cs="Simplified Arabic"/>
          <w:b/>
          <w:bCs/>
          <w:sz w:val="28"/>
          <w:szCs w:val="28"/>
          <w:rtl/>
        </w:rPr>
        <w:t xml:space="preserve"> ا</w:t>
      </w:r>
      <w:r w:rsidR="00EA2236" w:rsidRPr="003F7C5B">
        <w:rPr>
          <w:rFonts w:cs="Simplified Arabic"/>
          <w:b/>
          <w:bCs/>
          <w:sz w:val="28"/>
          <w:szCs w:val="28"/>
          <w:rtl/>
        </w:rPr>
        <w:t>لخاصة وبعض فروع القانون الحديثة</w:t>
      </w:r>
    </w:p>
    <w:p w:rsidR="0037043B" w:rsidRPr="003F7C5B" w:rsidRDefault="0037043B" w:rsidP="00B65EF4">
      <w:pPr>
        <w:bidi/>
        <w:spacing w:line="240" w:lineRule="auto"/>
        <w:jc w:val="both"/>
        <w:rPr>
          <w:rFonts w:cs="Simplified Arabic"/>
          <w:sz w:val="28"/>
          <w:szCs w:val="28"/>
          <w:rtl/>
        </w:rPr>
      </w:pPr>
      <w:r w:rsidRPr="003F7C5B">
        <w:rPr>
          <w:rFonts w:cs="Simplified Arabic" w:hint="cs"/>
          <w:sz w:val="28"/>
          <w:szCs w:val="28"/>
          <w:rtl/>
        </w:rPr>
        <w:t>أ</w:t>
      </w:r>
      <w:r w:rsidRPr="003F7C5B">
        <w:rPr>
          <w:rFonts w:cs="Simplified Arabic"/>
          <w:sz w:val="28"/>
          <w:szCs w:val="28"/>
          <w:rtl/>
        </w:rPr>
        <w:t xml:space="preserve">- </w:t>
      </w:r>
      <w:proofErr w:type="gramStart"/>
      <w:r w:rsidRPr="003F7C5B">
        <w:rPr>
          <w:rFonts w:cs="Simplified Arabic" w:hint="cs"/>
          <w:sz w:val="28"/>
          <w:szCs w:val="28"/>
          <w:rtl/>
        </w:rPr>
        <w:t>قانون</w:t>
      </w:r>
      <w:proofErr w:type="gramEnd"/>
      <w:r w:rsidRPr="003F7C5B">
        <w:rPr>
          <w:rFonts w:cs="Simplified Arabic"/>
          <w:sz w:val="28"/>
          <w:szCs w:val="28"/>
          <w:rtl/>
        </w:rPr>
        <w:t xml:space="preserve"> </w:t>
      </w:r>
      <w:r w:rsidRPr="003F7C5B">
        <w:rPr>
          <w:rFonts w:cs="Simplified Arabic" w:hint="cs"/>
          <w:sz w:val="28"/>
          <w:szCs w:val="28"/>
          <w:rtl/>
        </w:rPr>
        <w:t>حماية</w:t>
      </w:r>
      <w:r w:rsidRPr="003F7C5B">
        <w:rPr>
          <w:rFonts w:cs="Simplified Arabic"/>
          <w:sz w:val="28"/>
          <w:szCs w:val="28"/>
          <w:rtl/>
        </w:rPr>
        <w:t xml:space="preserve"> </w:t>
      </w:r>
      <w:r w:rsidRPr="003F7C5B">
        <w:rPr>
          <w:rFonts w:cs="Simplified Arabic" w:hint="cs"/>
          <w:sz w:val="28"/>
          <w:szCs w:val="28"/>
          <w:rtl/>
        </w:rPr>
        <w:t>المستهلك</w:t>
      </w:r>
      <w:r w:rsidRPr="003F7C5B">
        <w:rPr>
          <w:rFonts w:cs="Simplified Arabic"/>
          <w:sz w:val="28"/>
          <w:szCs w:val="28"/>
        </w:rPr>
        <w:t>:</w:t>
      </w:r>
    </w:p>
    <w:p w:rsidR="0037043B" w:rsidRPr="003F7C5B" w:rsidRDefault="0037043B" w:rsidP="00B65EF4">
      <w:pPr>
        <w:bidi/>
        <w:spacing w:line="240" w:lineRule="auto"/>
        <w:jc w:val="both"/>
        <w:rPr>
          <w:rFonts w:cs="Simplified Arabic"/>
          <w:sz w:val="28"/>
          <w:szCs w:val="28"/>
          <w:rtl/>
        </w:rPr>
      </w:pPr>
      <w:proofErr w:type="gramStart"/>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اعتب</w:t>
      </w:r>
      <w:proofErr w:type="gramEnd"/>
      <w:r w:rsidRPr="003F7C5B">
        <w:rPr>
          <w:rFonts w:cs="Simplified Arabic" w:hint="cs"/>
          <w:sz w:val="28"/>
          <w:szCs w:val="28"/>
          <w:rtl/>
        </w:rPr>
        <w:t>ار</w:t>
      </w:r>
      <w:r w:rsidRPr="003F7C5B">
        <w:rPr>
          <w:rFonts w:cs="Simplified Arabic"/>
          <w:sz w:val="28"/>
          <w:szCs w:val="28"/>
          <w:rtl/>
        </w:rPr>
        <w:t xml:space="preserve"> </w:t>
      </w:r>
      <w:r w:rsidRPr="003F7C5B">
        <w:rPr>
          <w:rFonts w:cs="Simplified Arabic" w:hint="cs"/>
          <w:sz w:val="28"/>
          <w:szCs w:val="28"/>
          <w:rtl/>
        </w:rPr>
        <w:t>أن</w:t>
      </w:r>
      <w:r w:rsidRPr="003F7C5B">
        <w:rPr>
          <w:rFonts w:cs="Simplified Arabic"/>
          <w:sz w:val="28"/>
          <w:szCs w:val="28"/>
          <w:rtl/>
        </w:rPr>
        <w:t xml:space="preserve"> </w:t>
      </w:r>
      <w:r w:rsidRPr="003F7C5B">
        <w:rPr>
          <w:rFonts w:cs="Simplified Arabic" w:hint="cs"/>
          <w:sz w:val="28"/>
          <w:szCs w:val="28"/>
          <w:rtl/>
        </w:rPr>
        <w:t>كل</w:t>
      </w:r>
      <w:r w:rsidRPr="003F7C5B">
        <w:rPr>
          <w:rFonts w:cs="Simplified Arabic"/>
          <w:sz w:val="28"/>
          <w:szCs w:val="28"/>
          <w:rtl/>
        </w:rPr>
        <w:t xml:space="preserve"> </w:t>
      </w:r>
      <w:r w:rsidRPr="003F7C5B">
        <w:rPr>
          <w:rFonts w:cs="Simplified Arabic" w:hint="cs"/>
          <w:sz w:val="28"/>
          <w:szCs w:val="28"/>
          <w:rtl/>
        </w:rPr>
        <w:t>شخص</w:t>
      </w:r>
      <w:r w:rsidRPr="003F7C5B">
        <w:rPr>
          <w:rFonts w:cs="Simplified Arabic"/>
          <w:sz w:val="28"/>
          <w:szCs w:val="28"/>
          <w:rtl/>
        </w:rPr>
        <w:t xml:space="preserve"> </w:t>
      </w:r>
      <w:r w:rsidRPr="003F7C5B">
        <w:rPr>
          <w:rFonts w:cs="Simplified Arabic" w:hint="cs"/>
          <w:sz w:val="28"/>
          <w:szCs w:val="28"/>
          <w:rtl/>
        </w:rPr>
        <w:t>طبيعي</w:t>
      </w:r>
      <w:r w:rsidRPr="003F7C5B">
        <w:rPr>
          <w:rFonts w:cs="Simplified Arabic"/>
          <w:sz w:val="28"/>
          <w:szCs w:val="28"/>
          <w:rtl/>
        </w:rPr>
        <w:t xml:space="preserve"> </w:t>
      </w:r>
      <w:r w:rsidRPr="003F7C5B">
        <w:rPr>
          <w:rFonts w:cs="Simplified Arabic" w:hint="cs"/>
          <w:sz w:val="28"/>
          <w:szCs w:val="28"/>
          <w:rtl/>
        </w:rPr>
        <w:t>أو</w:t>
      </w:r>
      <w:r w:rsidRPr="003F7C5B">
        <w:rPr>
          <w:rFonts w:cs="Simplified Arabic"/>
          <w:sz w:val="28"/>
          <w:szCs w:val="28"/>
          <w:rtl/>
        </w:rPr>
        <w:t xml:space="preserve"> </w:t>
      </w:r>
      <w:r w:rsidRPr="003F7C5B">
        <w:rPr>
          <w:rFonts w:cs="Simplified Arabic" w:hint="cs"/>
          <w:sz w:val="28"/>
          <w:szCs w:val="28"/>
          <w:rtl/>
        </w:rPr>
        <w:t>معنوي</w:t>
      </w:r>
      <w:r w:rsidRPr="003F7C5B">
        <w:rPr>
          <w:rFonts w:cs="Simplified Arabic"/>
          <w:sz w:val="28"/>
          <w:szCs w:val="28"/>
          <w:rtl/>
        </w:rPr>
        <w:t xml:space="preserve"> </w:t>
      </w:r>
      <w:r w:rsidRPr="003F7C5B">
        <w:rPr>
          <w:rFonts w:cs="Simplified Arabic" w:hint="cs"/>
          <w:sz w:val="28"/>
          <w:szCs w:val="28"/>
          <w:rtl/>
        </w:rPr>
        <w:t>يقتني</w:t>
      </w:r>
      <w:r w:rsidRPr="003F7C5B">
        <w:rPr>
          <w:rFonts w:cs="Simplified Arabic"/>
          <w:sz w:val="28"/>
          <w:szCs w:val="28"/>
          <w:rtl/>
        </w:rPr>
        <w:t xml:space="preserve"> - </w:t>
      </w:r>
      <w:r w:rsidRPr="003F7C5B">
        <w:rPr>
          <w:rFonts w:cs="Simplified Arabic" w:hint="cs"/>
          <w:sz w:val="28"/>
          <w:szCs w:val="28"/>
          <w:rtl/>
        </w:rPr>
        <w:t>بمقابل</w:t>
      </w:r>
      <w:r w:rsidRPr="003F7C5B">
        <w:rPr>
          <w:rFonts w:cs="Simplified Arabic"/>
          <w:sz w:val="28"/>
          <w:szCs w:val="28"/>
          <w:rtl/>
        </w:rPr>
        <w:t xml:space="preserve"> </w:t>
      </w:r>
      <w:r w:rsidRPr="003F7C5B">
        <w:rPr>
          <w:rFonts w:cs="Simplified Arabic" w:hint="cs"/>
          <w:sz w:val="28"/>
          <w:szCs w:val="28"/>
          <w:rtl/>
        </w:rPr>
        <w:t>أو</w:t>
      </w:r>
      <w:r w:rsidRPr="003F7C5B">
        <w:rPr>
          <w:rFonts w:cs="Simplified Arabic"/>
          <w:sz w:val="28"/>
          <w:szCs w:val="28"/>
          <w:rtl/>
        </w:rPr>
        <w:t xml:space="preserve"> </w:t>
      </w:r>
      <w:r w:rsidRPr="003F7C5B">
        <w:rPr>
          <w:rFonts w:cs="Simplified Arabic" w:hint="cs"/>
          <w:sz w:val="28"/>
          <w:szCs w:val="28"/>
          <w:rtl/>
        </w:rPr>
        <w:t>مجانا</w:t>
      </w:r>
      <w:r w:rsidRPr="003F7C5B">
        <w:rPr>
          <w:rFonts w:cs="Simplified Arabic"/>
          <w:sz w:val="28"/>
          <w:szCs w:val="28"/>
          <w:rtl/>
        </w:rPr>
        <w:t xml:space="preserve"> - </w:t>
      </w:r>
      <w:r w:rsidRPr="003F7C5B">
        <w:rPr>
          <w:rFonts w:cs="Simplified Arabic" w:hint="cs"/>
          <w:sz w:val="28"/>
          <w:szCs w:val="28"/>
          <w:rtl/>
        </w:rPr>
        <w:t>سلعة</w:t>
      </w:r>
      <w:r w:rsidRPr="003F7C5B">
        <w:rPr>
          <w:rFonts w:cs="Simplified Arabic"/>
          <w:sz w:val="28"/>
          <w:szCs w:val="28"/>
          <w:rtl/>
        </w:rPr>
        <w:t xml:space="preserve"> </w:t>
      </w:r>
      <w:r w:rsidRPr="003F7C5B">
        <w:rPr>
          <w:rFonts w:cs="Simplified Arabic" w:hint="cs"/>
          <w:sz w:val="28"/>
          <w:szCs w:val="28"/>
          <w:rtl/>
        </w:rPr>
        <w:t>أو</w:t>
      </w:r>
      <w:r w:rsidRPr="003F7C5B">
        <w:rPr>
          <w:rFonts w:cs="Simplified Arabic"/>
          <w:sz w:val="28"/>
          <w:szCs w:val="28"/>
          <w:rtl/>
        </w:rPr>
        <w:t xml:space="preserve"> </w:t>
      </w:r>
      <w:r w:rsidRPr="003F7C5B">
        <w:rPr>
          <w:rFonts w:cs="Simplified Arabic" w:hint="cs"/>
          <w:sz w:val="28"/>
          <w:szCs w:val="28"/>
          <w:rtl/>
        </w:rPr>
        <w:t>خدمة</w:t>
      </w:r>
      <w:r w:rsidRPr="003F7C5B">
        <w:rPr>
          <w:rFonts w:cs="Simplified Arabic"/>
          <w:sz w:val="28"/>
          <w:szCs w:val="28"/>
          <w:rtl/>
        </w:rPr>
        <w:t xml:space="preserve"> </w:t>
      </w:r>
      <w:r w:rsidRPr="003F7C5B">
        <w:rPr>
          <w:rFonts w:cs="Simplified Arabic" w:hint="cs"/>
          <w:sz w:val="28"/>
          <w:szCs w:val="28"/>
          <w:rtl/>
        </w:rPr>
        <w:t>موكمة</w:t>
      </w:r>
      <w:r w:rsidRPr="003F7C5B">
        <w:rPr>
          <w:rFonts w:cs="Simplified Arabic"/>
          <w:sz w:val="28"/>
          <w:szCs w:val="28"/>
          <w:rtl/>
        </w:rPr>
        <w:t xml:space="preserve"> </w:t>
      </w:r>
      <w:r w:rsidRPr="003F7C5B">
        <w:rPr>
          <w:rFonts w:cs="Simplified Arabic" w:hint="cs"/>
          <w:sz w:val="28"/>
          <w:szCs w:val="28"/>
          <w:rtl/>
        </w:rPr>
        <w:t>للاستعمال</w:t>
      </w:r>
      <w:r w:rsidRPr="003F7C5B">
        <w:rPr>
          <w:rFonts w:cs="Simplified Arabic"/>
          <w:sz w:val="28"/>
          <w:szCs w:val="28"/>
          <w:rtl/>
        </w:rPr>
        <w:t xml:space="preserve"> </w:t>
      </w:r>
      <w:r w:rsidRPr="003F7C5B">
        <w:rPr>
          <w:rFonts w:cs="Simplified Arabic" w:hint="cs"/>
          <w:sz w:val="28"/>
          <w:szCs w:val="28"/>
          <w:rtl/>
        </w:rPr>
        <w:t>النهائي</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أجل</w:t>
      </w:r>
      <w:r w:rsidRPr="003F7C5B">
        <w:rPr>
          <w:rFonts w:cs="Simplified Arabic"/>
          <w:sz w:val="28"/>
          <w:szCs w:val="28"/>
          <w:rtl/>
        </w:rPr>
        <w:t xml:space="preserve"> </w:t>
      </w:r>
      <w:r w:rsidRPr="003F7C5B">
        <w:rPr>
          <w:rFonts w:cs="Simplified Arabic" w:hint="cs"/>
          <w:sz w:val="28"/>
          <w:szCs w:val="28"/>
          <w:rtl/>
        </w:rPr>
        <w:t>تلبية</w:t>
      </w:r>
      <w:r w:rsidRPr="003F7C5B">
        <w:rPr>
          <w:rFonts w:cs="Simplified Arabic"/>
          <w:sz w:val="28"/>
          <w:szCs w:val="28"/>
          <w:rtl/>
        </w:rPr>
        <w:t xml:space="preserve"> </w:t>
      </w:r>
      <w:r w:rsidRPr="003F7C5B">
        <w:rPr>
          <w:rFonts w:cs="Simplified Arabic" w:hint="cs"/>
          <w:sz w:val="28"/>
          <w:szCs w:val="28"/>
          <w:rtl/>
        </w:rPr>
        <w:t>حاجاته</w:t>
      </w:r>
      <w:r w:rsidRPr="003F7C5B">
        <w:rPr>
          <w:rFonts w:cs="Simplified Arabic"/>
          <w:sz w:val="28"/>
          <w:szCs w:val="28"/>
          <w:rtl/>
        </w:rPr>
        <w:t xml:space="preserve"> </w:t>
      </w:r>
      <w:r w:rsidRPr="003F7C5B">
        <w:rPr>
          <w:rFonts w:cs="Simplified Arabic" w:hint="cs"/>
          <w:sz w:val="28"/>
          <w:szCs w:val="28"/>
          <w:rtl/>
        </w:rPr>
        <w:t>الشخصية</w:t>
      </w:r>
      <w:r w:rsidRPr="003F7C5B">
        <w:rPr>
          <w:rFonts w:cs="Simplified Arabic"/>
          <w:sz w:val="28"/>
          <w:szCs w:val="28"/>
          <w:rtl/>
        </w:rPr>
        <w:t xml:space="preserve"> </w:t>
      </w:r>
      <w:r w:rsidRPr="003F7C5B">
        <w:rPr>
          <w:rFonts w:cs="Simplified Arabic" w:hint="cs"/>
          <w:sz w:val="28"/>
          <w:szCs w:val="28"/>
          <w:rtl/>
        </w:rPr>
        <w:t>أو</w:t>
      </w:r>
      <w:r w:rsidRPr="003F7C5B">
        <w:rPr>
          <w:rFonts w:cs="Simplified Arabic"/>
          <w:sz w:val="28"/>
          <w:szCs w:val="28"/>
          <w:rtl/>
        </w:rPr>
        <w:t xml:space="preserve"> </w:t>
      </w:r>
      <w:r w:rsidRPr="003F7C5B">
        <w:rPr>
          <w:rFonts w:cs="Simplified Arabic" w:hint="cs"/>
          <w:sz w:val="28"/>
          <w:szCs w:val="28"/>
          <w:rtl/>
        </w:rPr>
        <w:t>تلبية</w:t>
      </w:r>
      <w:r w:rsidRPr="003F7C5B">
        <w:rPr>
          <w:rFonts w:cs="Simplified Arabic"/>
          <w:sz w:val="28"/>
          <w:szCs w:val="28"/>
          <w:rtl/>
        </w:rPr>
        <w:t xml:space="preserve"> </w:t>
      </w:r>
      <w:r w:rsidRPr="003F7C5B">
        <w:rPr>
          <w:rFonts w:cs="Simplified Arabic" w:hint="cs"/>
          <w:sz w:val="28"/>
          <w:szCs w:val="28"/>
          <w:rtl/>
        </w:rPr>
        <w:t>حاجة</w:t>
      </w:r>
      <w:r w:rsidRPr="003F7C5B">
        <w:rPr>
          <w:rFonts w:cs="Simplified Arabic"/>
          <w:sz w:val="28"/>
          <w:szCs w:val="28"/>
          <w:rtl/>
        </w:rPr>
        <w:t xml:space="preserve"> </w:t>
      </w:r>
      <w:r w:rsidRPr="003F7C5B">
        <w:rPr>
          <w:rFonts w:cs="Simplified Arabic" w:hint="cs"/>
          <w:sz w:val="28"/>
          <w:szCs w:val="28"/>
          <w:rtl/>
        </w:rPr>
        <w:t>شخص</w:t>
      </w:r>
      <w:r w:rsidRPr="003F7C5B">
        <w:rPr>
          <w:rFonts w:cs="Simplified Arabic"/>
          <w:sz w:val="28"/>
          <w:szCs w:val="28"/>
          <w:rtl/>
        </w:rPr>
        <w:t xml:space="preserve"> </w:t>
      </w:r>
      <w:r w:rsidRPr="003F7C5B">
        <w:rPr>
          <w:rFonts w:cs="Simplified Arabic" w:hint="cs"/>
          <w:sz w:val="28"/>
          <w:szCs w:val="28"/>
          <w:rtl/>
        </w:rPr>
        <w:t>آخر</w:t>
      </w:r>
      <w:r w:rsidRPr="003F7C5B">
        <w:rPr>
          <w:rFonts w:cs="Simplified Arabic"/>
          <w:sz w:val="28"/>
          <w:szCs w:val="28"/>
          <w:rtl/>
        </w:rPr>
        <w:t xml:space="preserve"> </w:t>
      </w:r>
      <w:r w:rsidRPr="003F7C5B">
        <w:rPr>
          <w:rFonts w:cs="Simplified Arabic" w:hint="cs"/>
          <w:sz w:val="28"/>
          <w:szCs w:val="28"/>
          <w:rtl/>
        </w:rPr>
        <w:t>أو</w:t>
      </w:r>
      <w:r w:rsidRPr="003F7C5B">
        <w:rPr>
          <w:rFonts w:cs="Simplified Arabic"/>
          <w:sz w:val="28"/>
          <w:szCs w:val="28"/>
          <w:rtl/>
        </w:rPr>
        <w:t xml:space="preserve"> </w:t>
      </w:r>
      <w:r w:rsidRPr="003F7C5B">
        <w:rPr>
          <w:rFonts w:cs="Simplified Arabic" w:hint="cs"/>
          <w:sz w:val="28"/>
          <w:szCs w:val="28"/>
          <w:rtl/>
        </w:rPr>
        <w:t>حيوان</w:t>
      </w:r>
      <w:r w:rsidRPr="003F7C5B">
        <w:rPr>
          <w:rFonts w:cs="Simplified Arabic"/>
          <w:sz w:val="28"/>
          <w:szCs w:val="28"/>
          <w:rtl/>
        </w:rPr>
        <w:t xml:space="preserve"> </w:t>
      </w:r>
      <w:r w:rsidRPr="003F7C5B">
        <w:rPr>
          <w:rFonts w:cs="Simplified Arabic" w:hint="cs"/>
          <w:sz w:val="28"/>
          <w:szCs w:val="28"/>
          <w:rtl/>
        </w:rPr>
        <w:t>متكفل</w:t>
      </w:r>
      <w:r w:rsidRPr="003F7C5B">
        <w:rPr>
          <w:rFonts w:cs="Simplified Arabic"/>
          <w:sz w:val="28"/>
          <w:szCs w:val="28"/>
          <w:rtl/>
        </w:rPr>
        <w:t xml:space="preserve"> </w:t>
      </w:r>
      <w:r w:rsidRPr="003F7C5B">
        <w:rPr>
          <w:rFonts w:cs="Simplified Arabic" w:hint="cs"/>
          <w:sz w:val="28"/>
          <w:szCs w:val="28"/>
          <w:rtl/>
        </w:rPr>
        <w:t>به</w:t>
      </w:r>
      <w:r w:rsidRPr="003F7C5B">
        <w:rPr>
          <w:rFonts w:cs="Simplified Arabic"/>
          <w:sz w:val="28"/>
          <w:szCs w:val="28"/>
          <w:rtl/>
        </w:rPr>
        <w:t>."</w:t>
      </w:r>
      <w:r w:rsidR="00DF48BC" w:rsidRPr="003F7C5B">
        <w:rPr>
          <w:rStyle w:val="Appelnotedebasdep"/>
          <w:rFonts w:cs="Simplified Arabic"/>
          <w:sz w:val="28"/>
          <w:szCs w:val="28"/>
          <w:rtl/>
        </w:rPr>
        <w:footnoteReference w:id="28"/>
      </w:r>
      <w:r w:rsidRPr="003F7C5B">
        <w:rPr>
          <w:rFonts w:cs="Simplified Arabic"/>
          <w:sz w:val="28"/>
          <w:szCs w:val="28"/>
          <w:rtl/>
        </w:rPr>
        <w:t xml:space="preserve"> </w:t>
      </w:r>
      <w:r w:rsidRPr="003F7C5B">
        <w:rPr>
          <w:rFonts w:cs="Simplified Arabic" w:hint="cs"/>
          <w:sz w:val="28"/>
          <w:szCs w:val="28"/>
          <w:rtl/>
        </w:rPr>
        <w:t>يعتبر</w:t>
      </w:r>
      <w:r w:rsidRPr="003F7C5B">
        <w:rPr>
          <w:rFonts w:cs="Simplified Arabic"/>
          <w:sz w:val="28"/>
          <w:szCs w:val="28"/>
          <w:rtl/>
        </w:rPr>
        <w:t xml:space="preserve"> </w:t>
      </w:r>
      <w:r w:rsidRPr="003F7C5B">
        <w:rPr>
          <w:rFonts w:cs="Simplified Arabic" w:hint="cs"/>
          <w:sz w:val="28"/>
          <w:szCs w:val="28"/>
          <w:rtl/>
        </w:rPr>
        <w:t>مستهلكا</w:t>
      </w:r>
      <w:r w:rsidRPr="003F7C5B">
        <w:rPr>
          <w:rFonts w:cs="Simplified Arabic"/>
          <w:sz w:val="28"/>
          <w:szCs w:val="28"/>
          <w:rtl/>
        </w:rPr>
        <w:t xml:space="preserve"> </w:t>
      </w:r>
      <w:r w:rsidRPr="003F7C5B">
        <w:rPr>
          <w:rFonts w:cs="Simplified Arabic" w:hint="cs"/>
          <w:sz w:val="28"/>
          <w:szCs w:val="28"/>
          <w:rtl/>
        </w:rPr>
        <w:t>،</w:t>
      </w:r>
      <w:r w:rsidRPr="003F7C5B">
        <w:rPr>
          <w:rFonts w:cs="Simplified Arabic"/>
          <w:sz w:val="28"/>
          <w:szCs w:val="28"/>
          <w:rtl/>
        </w:rPr>
        <w:t xml:space="preserve"> </w:t>
      </w:r>
      <w:r w:rsidRPr="003F7C5B">
        <w:rPr>
          <w:rFonts w:cs="Simplified Arabic" w:hint="cs"/>
          <w:sz w:val="28"/>
          <w:szCs w:val="28"/>
          <w:rtl/>
        </w:rPr>
        <w:t>فالمريض</w:t>
      </w:r>
      <w:r w:rsidRPr="003F7C5B">
        <w:rPr>
          <w:rFonts w:cs="Simplified Arabic"/>
          <w:sz w:val="28"/>
          <w:szCs w:val="28"/>
          <w:rtl/>
        </w:rPr>
        <w:t xml:space="preserve"> </w:t>
      </w:r>
      <w:r w:rsidRPr="003F7C5B">
        <w:rPr>
          <w:rFonts w:cs="Simplified Arabic" w:hint="cs"/>
          <w:sz w:val="28"/>
          <w:szCs w:val="28"/>
          <w:rtl/>
        </w:rPr>
        <w:t>معني</w:t>
      </w:r>
      <w:r w:rsidRPr="003F7C5B">
        <w:rPr>
          <w:rFonts w:cs="Simplified Arabic"/>
          <w:sz w:val="28"/>
          <w:szCs w:val="28"/>
          <w:rtl/>
        </w:rPr>
        <w:t xml:space="preserve"> </w:t>
      </w:r>
      <w:r w:rsidRPr="003F7C5B">
        <w:rPr>
          <w:rFonts w:cs="Simplified Arabic" w:hint="cs"/>
          <w:sz w:val="28"/>
          <w:szCs w:val="28"/>
          <w:rtl/>
        </w:rPr>
        <w:t>كذلك</w:t>
      </w:r>
      <w:r w:rsidRPr="003F7C5B">
        <w:rPr>
          <w:rFonts w:cs="Simplified Arabic"/>
          <w:sz w:val="28"/>
          <w:szCs w:val="28"/>
          <w:rtl/>
        </w:rPr>
        <w:t xml:space="preserve"> </w:t>
      </w:r>
      <w:r w:rsidRPr="003F7C5B">
        <w:rPr>
          <w:rFonts w:cs="Simplified Arabic" w:hint="cs"/>
          <w:sz w:val="28"/>
          <w:szCs w:val="28"/>
          <w:rtl/>
        </w:rPr>
        <w:t>بنص</w:t>
      </w:r>
      <w:r w:rsidRPr="003F7C5B">
        <w:rPr>
          <w:rFonts w:cs="Simplified Arabic"/>
          <w:sz w:val="28"/>
          <w:szCs w:val="28"/>
          <w:rtl/>
        </w:rPr>
        <w:t xml:space="preserve"> </w:t>
      </w:r>
      <w:r w:rsidRPr="003F7C5B">
        <w:rPr>
          <w:rFonts w:cs="Simplified Arabic" w:hint="cs"/>
          <w:sz w:val="28"/>
          <w:szCs w:val="28"/>
          <w:rtl/>
        </w:rPr>
        <w:t>هذه</w:t>
      </w:r>
      <w:r w:rsidRPr="003F7C5B">
        <w:rPr>
          <w:rFonts w:cs="Simplified Arabic"/>
          <w:sz w:val="28"/>
          <w:szCs w:val="28"/>
          <w:rtl/>
        </w:rPr>
        <w:t xml:space="preserve"> </w:t>
      </w:r>
      <w:r w:rsidRPr="003F7C5B">
        <w:rPr>
          <w:rFonts w:cs="Simplified Arabic" w:hint="cs"/>
          <w:sz w:val="28"/>
          <w:szCs w:val="28"/>
          <w:rtl/>
        </w:rPr>
        <w:t>المادة</w:t>
      </w:r>
      <w:r w:rsidRPr="003F7C5B">
        <w:rPr>
          <w:rFonts w:cs="Simplified Arabic"/>
          <w:sz w:val="28"/>
          <w:szCs w:val="28"/>
        </w:rPr>
        <w:t>.</w:t>
      </w:r>
    </w:p>
    <w:p w:rsidR="0037043B" w:rsidRPr="003F7C5B" w:rsidRDefault="0037043B" w:rsidP="00B65EF4">
      <w:pPr>
        <w:bidi/>
        <w:spacing w:line="240" w:lineRule="auto"/>
        <w:jc w:val="both"/>
        <w:rPr>
          <w:rFonts w:cs="Simplified Arabic"/>
          <w:sz w:val="28"/>
          <w:szCs w:val="28"/>
          <w:rtl/>
        </w:rPr>
      </w:pPr>
      <w:r w:rsidRPr="003F7C5B">
        <w:rPr>
          <w:rFonts w:cs="Simplified Arabic" w:hint="cs"/>
          <w:sz w:val="28"/>
          <w:szCs w:val="28"/>
          <w:rtl/>
        </w:rPr>
        <w:t>ب</w:t>
      </w:r>
      <w:r w:rsidRPr="003F7C5B">
        <w:rPr>
          <w:rFonts w:cs="Simplified Arabic"/>
          <w:sz w:val="28"/>
          <w:szCs w:val="28"/>
          <w:rtl/>
        </w:rPr>
        <w:t xml:space="preserve">- </w:t>
      </w:r>
      <w:r w:rsidRPr="003F7C5B">
        <w:rPr>
          <w:rFonts w:cs="Simplified Arabic" w:hint="cs"/>
          <w:sz w:val="28"/>
          <w:szCs w:val="28"/>
          <w:rtl/>
        </w:rPr>
        <w:t>قانون</w:t>
      </w:r>
      <w:r w:rsidRPr="003F7C5B">
        <w:rPr>
          <w:rFonts w:cs="Simplified Arabic"/>
          <w:sz w:val="28"/>
          <w:szCs w:val="28"/>
          <w:rtl/>
        </w:rPr>
        <w:t xml:space="preserve"> </w:t>
      </w:r>
      <w:r w:rsidRPr="003F7C5B">
        <w:rPr>
          <w:rFonts w:cs="Simplified Arabic" w:hint="cs"/>
          <w:sz w:val="28"/>
          <w:szCs w:val="28"/>
          <w:rtl/>
        </w:rPr>
        <w:t>البيئة</w:t>
      </w:r>
      <w:r w:rsidRPr="003F7C5B">
        <w:rPr>
          <w:rFonts w:cs="Simplified Arabic"/>
          <w:sz w:val="28"/>
          <w:szCs w:val="28"/>
        </w:rPr>
        <w:t>:</w:t>
      </w:r>
    </w:p>
    <w:p w:rsidR="0037043B" w:rsidRPr="003F7C5B" w:rsidRDefault="0037043B" w:rsidP="00B65EF4">
      <w:pPr>
        <w:bidi/>
        <w:spacing w:line="240" w:lineRule="auto"/>
        <w:jc w:val="both"/>
        <w:rPr>
          <w:rFonts w:cs="Simplified Arabic"/>
          <w:sz w:val="28"/>
          <w:szCs w:val="28"/>
          <w:rtl/>
        </w:rPr>
      </w:pPr>
      <w:r w:rsidRPr="003F7C5B">
        <w:rPr>
          <w:rFonts w:cs="Simplified Arabic" w:hint="cs"/>
          <w:sz w:val="28"/>
          <w:szCs w:val="28"/>
          <w:rtl/>
        </w:rPr>
        <w:lastRenderedPageBreak/>
        <w:t>إن</w:t>
      </w:r>
      <w:r w:rsidRPr="003F7C5B">
        <w:rPr>
          <w:rFonts w:cs="Simplified Arabic"/>
          <w:sz w:val="28"/>
          <w:szCs w:val="28"/>
          <w:rtl/>
        </w:rPr>
        <w:t xml:space="preserve"> </w:t>
      </w:r>
      <w:r w:rsidRPr="003F7C5B">
        <w:rPr>
          <w:rFonts w:cs="Simplified Arabic" w:hint="cs"/>
          <w:sz w:val="28"/>
          <w:szCs w:val="28"/>
          <w:rtl/>
        </w:rPr>
        <w:t>محام</w:t>
      </w:r>
      <w:r w:rsidRPr="003F7C5B">
        <w:rPr>
          <w:rFonts w:cs="Simplified Arabic"/>
          <w:sz w:val="28"/>
          <w:szCs w:val="28"/>
          <w:rtl/>
        </w:rPr>
        <w:t xml:space="preserve"> </w:t>
      </w:r>
      <w:r w:rsidRPr="003F7C5B">
        <w:rPr>
          <w:rFonts w:cs="Simplified Arabic" w:hint="cs"/>
          <w:sz w:val="28"/>
          <w:szCs w:val="28"/>
          <w:rtl/>
        </w:rPr>
        <w:t>العيادات</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لها</w:t>
      </w:r>
      <w:r w:rsidRPr="003F7C5B">
        <w:rPr>
          <w:rFonts w:cs="Simplified Arabic"/>
          <w:sz w:val="28"/>
          <w:szCs w:val="28"/>
          <w:rtl/>
        </w:rPr>
        <w:t xml:space="preserve"> </w:t>
      </w:r>
      <w:r w:rsidRPr="003F7C5B">
        <w:rPr>
          <w:rFonts w:cs="Simplified Arabic" w:hint="cs"/>
          <w:sz w:val="28"/>
          <w:szCs w:val="28"/>
          <w:rtl/>
        </w:rPr>
        <w:t>صلة</w:t>
      </w:r>
      <w:r w:rsidRPr="003F7C5B">
        <w:rPr>
          <w:rFonts w:cs="Simplified Arabic"/>
          <w:sz w:val="28"/>
          <w:szCs w:val="28"/>
          <w:rtl/>
        </w:rPr>
        <w:t xml:space="preserve"> </w:t>
      </w:r>
      <w:r w:rsidRPr="003F7C5B">
        <w:rPr>
          <w:rFonts w:cs="Simplified Arabic" w:hint="cs"/>
          <w:sz w:val="28"/>
          <w:szCs w:val="28"/>
          <w:rtl/>
        </w:rPr>
        <w:t>وثيقة</w:t>
      </w:r>
      <w:r w:rsidRPr="003F7C5B">
        <w:rPr>
          <w:rFonts w:cs="Simplified Arabic"/>
          <w:sz w:val="28"/>
          <w:szCs w:val="28"/>
          <w:rtl/>
        </w:rPr>
        <w:t xml:space="preserve"> </w:t>
      </w:r>
      <w:r w:rsidRPr="003F7C5B">
        <w:rPr>
          <w:rFonts w:cs="Simplified Arabic" w:hint="cs"/>
          <w:sz w:val="28"/>
          <w:szCs w:val="28"/>
          <w:rtl/>
        </w:rPr>
        <w:t>بحماية</w:t>
      </w:r>
      <w:r w:rsidRPr="003F7C5B">
        <w:rPr>
          <w:rFonts w:cs="Simplified Arabic"/>
          <w:sz w:val="28"/>
          <w:szCs w:val="28"/>
          <w:rtl/>
        </w:rPr>
        <w:t xml:space="preserve"> </w:t>
      </w:r>
      <w:r w:rsidRPr="003F7C5B">
        <w:rPr>
          <w:rFonts w:cs="Simplified Arabic" w:hint="cs"/>
          <w:sz w:val="28"/>
          <w:szCs w:val="28"/>
          <w:rtl/>
        </w:rPr>
        <w:t>البيئة،</w:t>
      </w:r>
      <w:r w:rsidRPr="003F7C5B">
        <w:rPr>
          <w:rFonts w:cs="Simplified Arabic"/>
          <w:sz w:val="28"/>
          <w:szCs w:val="28"/>
          <w:rtl/>
        </w:rPr>
        <w:t xml:space="preserve"> </w:t>
      </w:r>
      <w:r w:rsidRPr="003F7C5B">
        <w:rPr>
          <w:rFonts w:cs="Simplified Arabic" w:hint="cs"/>
          <w:sz w:val="28"/>
          <w:szCs w:val="28"/>
          <w:rtl/>
        </w:rPr>
        <w:t>بل</w:t>
      </w:r>
      <w:r w:rsidRPr="003F7C5B">
        <w:rPr>
          <w:rFonts w:cs="Simplified Arabic"/>
          <w:sz w:val="28"/>
          <w:szCs w:val="28"/>
          <w:rtl/>
        </w:rPr>
        <w:t xml:space="preserve"> </w:t>
      </w:r>
      <w:r w:rsidRPr="003F7C5B">
        <w:rPr>
          <w:rFonts w:cs="Simplified Arabic" w:hint="cs"/>
          <w:sz w:val="28"/>
          <w:szCs w:val="28"/>
          <w:rtl/>
        </w:rPr>
        <w:t>إنها</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صميم</w:t>
      </w:r>
      <w:r w:rsidRPr="003F7C5B">
        <w:rPr>
          <w:rFonts w:cs="Simplified Arabic"/>
          <w:sz w:val="28"/>
          <w:szCs w:val="28"/>
          <w:rtl/>
        </w:rPr>
        <w:t xml:space="preserve"> </w:t>
      </w:r>
      <w:r w:rsidRPr="003F7C5B">
        <w:rPr>
          <w:rFonts w:cs="Simplified Arabic" w:hint="cs"/>
          <w:sz w:val="28"/>
          <w:szCs w:val="28"/>
          <w:rtl/>
        </w:rPr>
        <w:t>حماية</w:t>
      </w:r>
      <w:r w:rsidRPr="003F7C5B">
        <w:rPr>
          <w:rFonts w:cs="Simplified Arabic"/>
          <w:sz w:val="28"/>
          <w:szCs w:val="28"/>
          <w:rtl/>
        </w:rPr>
        <w:t xml:space="preserve"> </w:t>
      </w:r>
      <w:r w:rsidRPr="003F7C5B">
        <w:rPr>
          <w:rFonts w:cs="Simplified Arabic" w:hint="cs"/>
          <w:sz w:val="28"/>
          <w:szCs w:val="28"/>
          <w:rtl/>
        </w:rPr>
        <w:t>البيئة،</w:t>
      </w:r>
      <w:r w:rsidRPr="003F7C5B">
        <w:rPr>
          <w:rFonts w:cs="Simplified Arabic"/>
          <w:sz w:val="28"/>
          <w:szCs w:val="28"/>
          <w:rtl/>
        </w:rPr>
        <w:t xml:space="preserve"> </w:t>
      </w:r>
      <w:r w:rsidRPr="003F7C5B">
        <w:rPr>
          <w:rFonts w:cs="Simplified Arabic" w:hint="cs"/>
          <w:sz w:val="28"/>
          <w:szCs w:val="28"/>
          <w:rtl/>
        </w:rPr>
        <w:t>هذه</w:t>
      </w:r>
      <w:r w:rsidRPr="003F7C5B">
        <w:rPr>
          <w:rFonts w:cs="Simplified Arabic"/>
          <w:sz w:val="28"/>
          <w:szCs w:val="28"/>
          <w:rtl/>
        </w:rPr>
        <w:t xml:space="preserve"> </w:t>
      </w:r>
      <w:r w:rsidRPr="003F7C5B">
        <w:rPr>
          <w:rFonts w:cs="Simplified Arabic" w:hint="cs"/>
          <w:sz w:val="28"/>
          <w:szCs w:val="28"/>
          <w:rtl/>
        </w:rPr>
        <w:t>الأخيرة</w:t>
      </w:r>
      <w:r w:rsidRPr="003F7C5B">
        <w:rPr>
          <w:rFonts w:cs="Simplified Arabic"/>
          <w:sz w:val="28"/>
          <w:szCs w:val="28"/>
          <w:rtl/>
        </w:rPr>
        <w:t xml:space="preserve"> </w:t>
      </w:r>
      <w:r w:rsidRPr="003F7C5B">
        <w:rPr>
          <w:rFonts w:cs="Simplified Arabic" w:hint="cs"/>
          <w:sz w:val="28"/>
          <w:szCs w:val="28"/>
          <w:rtl/>
        </w:rPr>
        <w:t>التي</w:t>
      </w:r>
      <w:r w:rsidRPr="003F7C5B">
        <w:rPr>
          <w:rFonts w:cs="Simplified Arabic"/>
          <w:sz w:val="28"/>
          <w:szCs w:val="28"/>
          <w:rtl/>
        </w:rPr>
        <w:t xml:space="preserve"> </w:t>
      </w:r>
      <w:r w:rsidRPr="003F7C5B">
        <w:rPr>
          <w:rFonts w:cs="Simplified Arabic" w:hint="cs"/>
          <w:sz w:val="28"/>
          <w:szCs w:val="28"/>
          <w:rtl/>
        </w:rPr>
        <w:t>تتكون</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الموارد</w:t>
      </w:r>
      <w:r w:rsidRPr="003F7C5B">
        <w:rPr>
          <w:rFonts w:cs="Simplified Arabic"/>
          <w:sz w:val="28"/>
          <w:szCs w:val="28"/>
          <w:rtl/>
        </w:rPr>
        <w:t xml:space="preserve"> </w:t>
      </w:r>
      <w:r w:rsidRPr="003F7C5B">
        <w:rPr>
          <w:rFonts w:cs="Simplified Arabic" w:hint="cs"/>
          <w:sz w:val="28"/>
          <w:szCs w:val="28"/>
          <w:rtl/>
        </w:rPr>
        <w:t>الطبيعية</w:t>
      </w:r>
      <w:r w:rsidRPr="003F7C5B">
        <w:rPr>
          <w:rFonts w:cs="Simplified Arabic"/>
          <w:sz w:val="28"/>
          <w:szCs w:val="28"/>
          <w:rtl/>
        </w:rPr>
        <w:t xml:space="preserve"> </w:t>
      </w:r>
      <w:r w:rsidRPr="003F7C5B">
        <w:rPr>
          <w:rFonts w:cs="Simplified Arabic" w:hint="cs"/>
          <w:sz w:val="28"/>
          <w:szCs w:val="28"/>
          <w:rtl/>
        </w:rPr>
        <w:t>الحيوية</w:t>
      </w:r>
      <w:r w:rsidRPr="003F7C5B">
        <w:rPr>
          <w:rFonts w:cs="Simplified Arabic"/>
          <w:sz w:val="28"/>
          <w:szCs w:val="28"/>
          <w:rtl/>
        </w:rPr>
        <w:t xml:space="preserve"> </w:t>
      </w:r>
      <w:r w:rsidRPr="003F7C5B">
        <w:rPr>
          <w:rFonts w:cs="Simplified Arabic" w:hint="cs"/>
          <w:sz w:val="28"/>
          <w:szCs w:val="28"/>
          <w:rtl/>
        </w:rPr>
        <w:t>واللاحيوية</w:t>
      </w:r>
      <w:r w:rsidRPr="003F7C5B">
        <w:rPr>
          <w:rFonts w:cs="Simplified Arabic"/>
          <w:sz w:val="28"/>
          <w:szCs w:val="28"/>
          <w:rtl/>
        </w:rPr>
        <w:t xml:space="preserve"> </w:t>
      </w:r>
      <w:r w:rsidR="00DF48BC" w:rsidRPr="003F7C5B">
        <w:rPr>
          <w:rStyle w:val="Appelnotedebasdep"/>
          <w:rFonts w:cs="Simplified Arabic"/>
          <w:sz w:val="28"/>
          <w:szCs w:val="28"/>
          <w:rtl/>
        </w:rPr>
        <w:footnoteReference w:id="29"/>
      </w:r>
      <w:r w:rsidRPr="003F7C5B">
        <w:rPr>
          <w:rFonts w:cs="Simplified Arabic" w:hint="cs"/>
          <w:sz w:val="28"/>
          <w:szCs w:val="28"/>
          <w:rtl/>
        </w:rPr>
        <w:t>،</w:t>
      </w:r>
      <w:r w:rsidRPr="003F7C5B">
        <w:rPr>
          <w:rFonts w:cs="Simplified Arabic"/>
          <w:sz w:val="28"/>
          <w:szCs w:val="28"/>
          <w:rtl/>
        </w:rPr>
        <w:t xml:space="preserve"> </w:t>
      </w:r>
      <w:r w:rsidRPr="003F7C5B">
        <w:rPr>
          <w:rFonts w:cs="Simplified Arabic" w:hint="cs"/>
          <w:sz w:val="28"/>
          <w:szCs w:val="28"/>
          <w:rtl/>
        </w:rPr>
        <w:t>فالإنسان</w:t>
      </w:r>
      <w:r w:rsidRPr="003F7C5B">
        <w:rPr>
          <w:rFonts w:cs="Simplified Arabic"/>
          <w:sz w:val="28"/>
          <w:szCs w:val="28"/>
          <w:rtl/>
        </w:rPr>
        <w:t xml:space="preserve"> </w:t>
      </w:r>
      <w:r w:rsidRPr="003F7C5B">
        <w:rPr>
          <w:rFonts w:cs="Simplified Arabic" w:hint="cs"/>
          <w:sz w:val="28"/>
          <w:szCs w:val="28"/>
          <w:rtl/>
        </w:rPr>
        <w:t>جزء</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البيئة،</w:t>
      </w:r>
      <w:r w:rsidRPr="003F7C5B">
        <w:rPr>
          <w:rFonts w:cs="Simplified Arabic"/>
          <w:sz w:val="28"/>
          <w:szCs w:val="28"/>
          <w:rtl/>
        </w:rPr>
        <w:t xml:space="preserve"> </w:t>
      </w:r>
      <w:r w:rsidRPr="003F7C5B">
        <w:rPr>
          <w:rFonts w:cs="Simplified Arabic" w:hint="cs"/>
          <w:sz w:val="28"/>
          <w:szCs w:val="28"/>
          <w:rtl/>
        </w:rPr>
        <w:t>محاط</w:t>
      </w:r>
      <w:r w:rsidRPr="003F7C5B">
        <w:rPr>
          <w:rFonts w:cs="Simplified Arabic"/>
          <w:sz w:val="28"/>
          <w:szCs w:val="28"/>
          <w:rtl/>
        </w:rPr>
        <w:t xml:space="preserve"> </w:t>
      </w:r>
      <w:r w:rsidRPr="003F7C5B">
        <w:rPr>
          <w:rFonts w:cs="Simplified Arabic" w:hint="cs"/>
          <w:sz w:val="28"/>
          <w:szCs w:val="28"/>
          <w:rtl/>
        </w:rPr>
        <w:t>بها</w:t>
      </w:r>
      <w:r w:rsidRPr="003F7C5B">
        <w:rPr>
          <w:rFonts w:cs="Simplified Arabic"/>
          <w:sz w:val="28"/>
          <w:szCs w:val="28"/>
          <w:rtl/>
        </w:rPr>
        <w:t xml:space="preserve"> </w:t>
      </w:r>
      <w:r w:rsidRPr="003F7C5B">
        <w:rPr>
          <w:rFonts w:cs="Simplified Arabic" w:hint="cs"/>
          <w:sz w:val="28"/>
          <w:szCs w:val="28"/>
          <w:rtl/>
        </w:rPr>
        <w:t>ويتفاعل</w:t>
      </w:r>
      <w:r w:rsidRPr="003F7C5B">
        <w:rPr>
          <w:rFonts w:cs="Simplified Arabic"/>
          <w:sz w:val="28"/>
          <w:szCs w:val="28"/>
          <w:rtl/>
        </w:rPr>
        <w:t xml:space="preserve"> </w:t>
      </w:r>
      <w:r w:rsidRPr="003F7C5B">
        <w:rPr>
          <w:rFonts w:cs="Simplified Arabic" w:hint="cs"/>
          <w:sz w:val="28"/>
          <w:szCs w:val="28"/>
          <w:rtl/>
        </w:rPr>
        <w:t>معها،</w:t>
      </w:r>
      <w:r w:rsidRPr="003F7C5B">
        <w:rPr>
          <w:rFonts w:cs="Simplified Arabic"/>
          <w:sz w:val="28"/>
          <w:szCs w:val="28"/>
          <w:rtl/>
        </w:rPr>
        <w:t xml:space="preserve"> </w:t>
      </w:r>
      <w:r w:rsidRPr="003F7C5B">
        <w:rPr>
          <w:rFonts w:cs="Simplified Arabic" w:hint="cs"/>
          <w:sz w:val="28"/>
          <w:szCs w:val="28"/>
          <w:rtl/>
        </w:rPr>
        <w:t>لذلك</w:t>
      </w:r>
      <w:r w:rsidRPr="003F7C5B">
        <w:rPr>
          <w:rFonts w:cs="Simplified Arabic"/>
          <w:sz w:val="28"/>
          <w:szCs w:val="28"/>
          <w:rtl/>
        </w:rPr>
        <w:t xml:space="preserve"> </w:t>
      </w:r>
      <w:r w:rsidRPr="003F7C5B">
        <w:rPr>
          <w:rFonts w:cs="Simplified Arabic" w:hint="cs"/>
          <w:sz w:val="28"/>
          <w:szCs w:val="28"/>
          <w:rtl/>
        </w:rPr>
        <w:t>فإن</w:t>
      </w:r>
      <w:r w:rsidRPr="003F7C5B">
        <w:rPr>
          <w:rFonts w:cs="Simplified Arabic"/>
          <w:sz w:val="28"/>
          <w:szCs w:val="28"/>
          <w:rtl/>
        </w:rPr>
        <w:t xml:space="preserve"> </w:t>
      </w:r>
      <w:r w:rsidRPr="003F7C5B">
        <w:rPr>
          <w:rFonts w:cs="Simplified Arabic" w:hint="cs"/>
          <w:sz w:val="28"/>
          <w:szCs w:val="28"/>
          <w:rtl/>
        </w:rPr>
        <w:t>محام</w:t>
      </w:r>
      <w:r w:rsidRPr="003F7C5B">
        <w:rPr>
          <w:rFonts w:cs="Simplified Arabic"/>
          <w:sz w:val="28"/>
          <w:szCs w:val="28"/>
          <w:rtl/>
        </w:rPr>
        <w:t xml:space="preserve"> </w:t>
      </w:r>
      <w:r w:rsidRPr="003F7C5B">
        <w:rPr>
          <w:rFonts w:cs="Simplified Arabic" w:hint="cs"/>
          <w:sz w:val="28"/>
          <w:szCs w:val="28"/>
          <w:rtl/>
        </w:rPr>
        <w:t>العيادات</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بل</w:t>
      </w:r>
      <w:r w:rsidRPr="003F7C5B">
        <w:rPr>
          <w:rFonts w:cs="Simplified Arabic"/>
          <w:sz w:val="28"/>
          <w:szCs w:val="28"/>
          <w:rtl/>
        </w:rPr>
        <w:t xml:space="preserve"> </w:t>
      </w:r>
      <w:r w:rsidRPr="003F7C5B">
        <w:rPr>
          <w:rFonts w:cs="Simplified Arabic" w:hint="cs"/>
          <w:sz w:val="28"/>
          <w:szCs w:val="28"/>
          <w:rtl/>
        </w:rPr>
        <w:t>وحتى</w:t>
      </w:r>
      <w:r w:rsidRPr="003F7C5B">
        <w:rPr>
          <w:rFonts w:cs="Simplified Arabic"/>
          <w:sz w:val="28"/>
          <w:szCs w:val="28"/>
          <w:rtl/>
        </w:rPr>
        <w:t xml:space="preserve"> </w:t>
      </w:r>
      <w:r w:rsidRPr="003F7C5B">
        <w:rPr>
          <w:rFonts w:cs="Simplified Arabic" w:hint="cs"/>
          <w:sz w:val="28"/>
          <w:szCs w:val="28"/>
          <w:rtl/>
        </w:rPr>
        <w:t>قبل</w:t>
      </w:r>
      <w:r w:rsidRPr="003F7C5B">
        <w:rPr>
          <w:rFonts w:cs="Simplified Arabic"/>
          <w:sz w:val="28"/>
          <w:szCs w:val="28"/>
          <w:rtl/>
        </w:rPr>
        <w:t xml:space="preserve"> </w:t>
      </w:r>
      <w:r w:rsidRPr="003F7C5B">
        <w:rPr>
          <w:rFonts w:cs="Simplified Arabic" w:hint="cs"/>
          <w:sz w:val="28"/>
          <w:szCs w:val="28"/>
          <w:rtl/>
        </w:rPr>
        <w:t>إنجازها</w:t>
      </w:r>
      <w:r w:rsidRPr="003F7C5B">
        <w:rPr>
          <w:rFonts w:cs="Simplified Arabic"/>
          <w:sz w:val="28"/>
          <w:szCs w:val="28"/>
          <w:rtl/>
        </w:rPr>
        <w:t xml:space="preserve"> </w:t>
      </w:r>
      <w:r w:rsidRPr="003F7C5B">
        <w:rPr>
          <w:rFonts w:cs="Simplified Arabic" w:hint="cs"/>
          <w:sz w:val="28"/>
          <w:szCs w:val="28"/>
          <w:rtl/>
        </w:rPr>
        <w:t>يجب</w:t>
      </w:r>
      <w:r w:rsidRPr="003F7C5B">
        <w:rPr>
          <w:rFonts w:cs="Simplified Arabic"/>
          <w:sz w:val="28"/>
          <w:szCs w:val="28"/>
          <w:rtl/>
        </w:rPr>
        <w:t xml:space="preserve"> </w:t>
      </w:r>
      <w:r w:rsidRPr="003F7C5B">
        <w:rPr>
          <w:rFonts w:cs="Simplified Arabic" w:hint="cs"/>
          <w:sz w:val="28"/>
          <w:szCs w:val="28"/>
          <w:rtl/>
        </w:rPr>
        <w:t>أن</w:t>
      </w:r>
      <w:r w:rsidRPr="003F7C5B">
        <w:rPr>
          <w:rFonts w:cs="Simplified Arabic"/>
          <w:sz w:val="28"/>
          <w:szCs w:val="28"/>
          <w:rtl/>
        </w:rPr>
        <w:t xml:space="preserve"> </w:t>
      </w:r>
      <w:r w:rsidRPr="003F7C5B">
        <w:rPr>
          <w:rFonts w:cs="Simplified Arabic" w:hint="cs"/>
          <w:sz w:val="28"/>
          <w:szCs w:val="28"/>
          <w:rtl/>
        </w:rPr>
        <w:t>تستوفي</w:t>
      </w:r>
      <w:r w:rsidRPr="003F7C5B">
        <w:rPr>
          <w:rFonts w:cs="Simplified Arabic"/>
          <w:sz w:val="28"/>
          <w:szCs w:val="28"/>
          <w:rtl/>
        </w:rPr>
        <w:t xml:space="preserve"> </w:t>
      </w:r>
      <w:r w:rsidRPr="003F7C5B">
        <w:rPr>
          <w:rFonts w:cs="Simplified Arabic" w:hint="cs"/>
          <w:sz w:val="28"/>
          <w:szCs w:val="28"/>
          <w:rtl/>
        </w:rPr>
        <w:t>الشروط</w:t>
      </w:r>
      <w:r w:rsidRPr="003F7C5B">
        <w:rPr>
          <w:rFonts w:cs="Simplified Arabic"/>
          <w:sz w:val="28"/>
          <w:szCs w:val="28"/>
          <w:rtl/>
        </w:rPr>
        <w:t xml:space="preserve"> </w:t>
      </w:r>
      <w:r w:rsidRPr="003F7C5B">
        <w:rPr>
          <w:rFonts w:cs="Simplified Arabic" w:hint="cs"/>
          <w:sz w:val="28"/>
          <w:szCs w:val="28"/>
          <w:rtl/>
        </w:rPr>
        <w:t>الملائمة</w:t>
      </w:r>
      <w:r w:rsidRPr="003F7C5B">
        <w:rPr>
          <w:rFonts w:cs="Simplified Arabic"/>
          <w:sz w:val="28"/>
          <w:szCs w:val="28"/>
          <w:rtl/>
        </w:rPr>
        <w:t xml:space="preserve"> </w:t>
      </w:r>
      <w:r w:rsidRPr="003F7C5B">
        <w:rPr>
          <w:rFonts w:cs="Simplified Arabic" w:hint="cs"/>
          <w:sz w:val="28"/>
          <w:szCs w:val="28"/>
          <w:rtl/>
        </w:rPr>
        <w:t>تجنبا</w:t>
      </w:r>
      <w:r w:rsidRPr="003F7C5B">
        <w:rPr>
          <w:rFonts w:cs="Simplified Arabic"/>
          <w:sz w:val="28"/>
          <w:szCs w:val="28"/>
          <w:rtl/>
        </w:rPr>
        <w:t xml:space="preserve"> </w:t>
      </w:r>
      <w:r w:rsidRPr="003F7C5B">
        <w:rPr>
          <w:rFonts w:cs="Simplified Arabic" w:hint="cs"/>
          <w:sz w:val="28"/>
          <w:szCs w:val="28"/>
          <w:rtl/>
        </w:rPr>
        <w:t>للإضرار</w:t>
      </w:r>
      <w:r w:rsidRPr="003F7C5B">
        <w:rPr>
          <w:rFonts w:cs="Simplified Arabic"/>
          <w:sz w:val="28"/>
          <w:szCs w:val="28"/>
          <w:rtl/>
        </w:rPr>
        <w:t xml:space="preserve"> </w:t>
      </w:r>
      <w:r w:rsidRPr="003F7C5B">
        <w:rPr>
          <w:rFonts w:cs="Simplified Arabic" w:hint="cs"/>
          <w:sz w:val="28"/>
          <w:szCs w:val="28"/>
          <w:rtl/>
        </w:rPr>
        <w:t>بالبيئة</w:t>
      </w:r>
      <w:r w:rsidRPr="003F7C5B">
        <w:rPr>
          <w:rFonts w:cs="Simplified Arabic"/>
          <w:sz w:val="28"/>
          <w:szCs w:val="28"/>
          <w:rtl/>
        </w:rPr>
        <w:t xml:space="preserve"> </w:t>
      </w:r>
      <w:r w:rsidRPr="003F7C5B">
        <w:rPr>
          <w:rFonts w:cs="Simplified Arabic" w:hint="cs"/>
          <w:sz w:val="28"/>
          <w:szCs w:val="28"/>
          <w:rtl/>
        </w:rPr>
        <w:t>لأن</w:t>
      </w:r>
      <w:r w:rsidRPr="003F7C5B">
        <w:rPr>
          <w:rFonts w:cs="Simplified Arabic"/>
          <w:sz w:val="28"/>
          <w:szCs w:val="28"/>
          <w:rtl/>
        </w:rPr>
        <w:t xml:space="preserve"> </w:t>
      </w:r>
      <w:r w:rsidRPr="003F7C5B">
        <w:rPr>
          <w:rFonts w:cs="Simplified Arabic" w:hint="cs"/>
          <w:sz w:val="28"/>
          <w:szCs w:val="28"/>
          <w:rtl/>
        </w:rPr>
        <w:t>الإضرار</w:t>
      </w:r>
      <w:r w:rsidRPr="003F7C5B">
        <w:rPr>
          <w:rFonts w:cs="Simplified Arabic"/>
          <w:sz w:val="28"/>
          <w:szCs w:val="28"/>
          <w:rtl/>
        </w:rPr>
        <w:t xml:space="preserve"> </w:t>
      </w:r>
      <w:r w:rsidRPr="003F7C5B">
        <w:rPr>
          <w:rFonts w:cs="Simplified Arabic" w:hint="cs"/>
          <w:sz w:val="28"/>
          <w:szCs w:val="28"/>
          <w:rtl/>
        </w:rPr>
        <w:t>بها</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شأنه</w:t>
      </w:r>
      <w:r w:rsidRPr="003F7C5B">
        <w:rPr>
          <w:rFonts w:cs="Simplified Arabic"/>
          <w:sz w:val="28"/>
          <w:szCs w:val="28"/>
          <w:rtl/>
        </w:rPr>
        <w:t xml:space="preserve"> </w:t>
      </w:r>
      <w:r w:rsidRPr="003F7C5B">
        <w:rPr>
          <w:rFonts w:cs="Simplified Arabic" w:hint="cs"/>
          <w:sz w:val="28"/>
          <w:szCs w:val="28"/>
          <w:rtl/>
        </w:rPr>
        <w:t>أن</w:t>
      </w:r>
      <w:r w:rsidRPr="003F7C5B">
        <w:rPr>
          <w:rFonts w:cs="Simplified Arabic"/>
          <w:sz w:val="28"/>
          <w:szCs w:val="28"/>
          <w:rtl/>
        </w:rPr>
        <w:t xml:space="preserve"> </w:t>
      </w:r>
      <w:r w:rsidRPr="003F7C5B">
        <w:rPr>
          <w:rFonts w:cs="Simplified Arabic" w:hint="cs"/>
          <w:sz w:val="28"/>
          <w:szCs w:val="28"/>
          <w:rtl/>
        </w:rPr>
        <w:t>يضر</w:t>
      </w:r>
      <w:r w:rsidRPr="003F7C5B">
        <w:rPr>
          <w:rFonts w:cs="Simplified Arabic"/>
          <w:sz w:val="28"/>
          <w:szCs w:val="28"/>
          <w:rtl/>
        </w:rPr>
        <w:t xml:space="preserve"> </w:t>
      </w:r>
      <w:r w:rsidRPr="003F7C5B">
        <w:rPr>
          <w:rFonts w:cs="Simplified Arabic" w:hint="cs"/>
          <w:sz w:val="28"/>
          <w:szCs w:val="28"/>
          <w:rtl/>
        </w:rPr>
        <w:t>بالإنسان</w:t>
      </w:r>
      <w:r w:rsidRPr="003F7C5B">
        <w:rPr>
          <w:rFonts w:cs="Simplified Arabic"/>
          <w:sz w:val="28"/>
          <w:szCs w:val="28"/>
          <w:rtl/>
        </w:rPr>
        <w:t xml:space="preserve"> </w:t>
      </w:r>
      <w:r w:rsidRPr="003F7C5B">
        <w:rPr>
          <w:rFonts w:cs="Simplified Arabic" w:hint="cs"/>
          <w:sz w:val="28"/>
          <w:szCs w:val="28"/>
          <w:rtl/>
        </w:rPr>
        <w:t>في</w:t>
      </w:r>
      <w:r w:rsidRPr="003F7C5B">
        <w:rPr>
          <w:rFonts w:cs="Simplified Arabic"/>
          <w:sz w:val="28"/>
          <w:szCs w:val="28"/>
          <w:rtl/>
        </w:rPr>
        <w:t xml:space="preserve"> </w:t>
      </w:r>
      <w:r w:rsidRPr="003F7C5B">
        <w:rPr>
          <w:rFonts w:cs="Simplified Arabic" w:hint="cs"/>
          <w:sz w:val="28"/>
          <w:szCs w:val="28"/>
          <w:rtl/>
        </w:rPr>
        <w:t>حد</w:t>
      </w:r>
      <w:r w:rsidRPr="003F7C5B">
        <w:rPr>
          <w:rFonts w:cs="Simplified Arabic"/>
          <w:sz w:val="28"/>
          <w:szCs w:val="28"/>
          <w:rtl/>
        </w:rPr>
        <w:t xml:space="preserve"> </w:t>
      </w:r>
      <w:r w:rsidRPr="003F7C5B">
        <w:rPr>
          <w:rFonts w:cs="Simplified Arabic" w:hint="cs"/>
          <w:sz w:val="28"/>
          <w:szCs w:val="28"/>
          <w:rtl/>
        </w:rPr>
        <w:t>ذاته</w:t>
      </w:r>
      <w:r w:rsidR="00DF48BC" w:rsidRPr="003F7C5B">
        <w:rPr>
          <w:rFonts w:cs="Simplified Arabic" w:hint="cs"/>
          <w:sz w:val="28"/>
          <w:szCs w:val="28"/>
          <w:rtl/>
        </w:rPr>
        <w:t xml:space="preserve"> .</w:t>
      </w:r>
    </w:p>
    <w:p w:rsidR="0037043B" w:rsidRPr="003F7C5B" w:rsidRDefault="0037043B" w:rsidP="00B65EF4">
      <w:pPr>
        <w:bidi/>
        <w:spacing w:line="240" w:lineRule="auto"/>
        <w:jc w:val="both"/>
        <w:rPr>
          <w:rFonts w:cs="Simplified Arabic"/>
          <w:b/>
          <w:bCs/>
          <w:sz w:val="28"/>
          <w:szCs w:val="28"/>
          <w:rtl/>
        </w:rPr>
      </w:pPr>
      <w:proofErr w:type="gramStart"/>
      <w:r w:rsidRPr="003F7C5B">
        <w:rPr>
          <w:rFonts w:cs="Simplified Arabic" w:hint="cs"/>
          <w:b/>
          <w:bCs/>
          <w:sz w:val="28"/>
          <w:szCs w:val="28"/>
          <w:rtl/>
        </w:rPr>
        <w:t>المطلب</w:t>
      </w:r>
      <w:proofErr w:type="gramEnd"/>
      <w:r w:rsidRPr="003F7C5B">
        <w:rPr>
          <w:rFonts w:cs="Simplified Arabic"/>
          <w:b/>
          <w:bCs/>
          <w:sz w:val="28"/>
          <w:szCs w:val="28"/>
          <w:rtl/>
        </w:rPr>
        <w:t xml:space="preserve"> </w:t>
      </w:r>
      <w:r w:rsidRPr="003F7C5B">
        <w:rPr>
          <w:rFonts w:cs="Simplified Arabic" w:hint="cs"/>
          <w:b/>
          <w:bCs/>
          <w:sz w:val="28"/>
          <w:szCs w:val="28"/>
          <w:rtl/>
        </w:rPr>
        <w:t>الثاني</w:t>
      </w:r>
      <w:r w:rsidRPr="003F7C5B">
        <w:rPr>
          <w:rFonts w:cs="Simplified Arabic"/>
          <w:b/>
          <w:bCs/>
          <w:sz w:val="28"/>
          <w:szCs w:val="28"/>
          <w:rtl/>
        </w:rPr>
        <w:t xml:space="preserve">: </w:t>
      </w:r>
      <w:r w:rsidRPr="003F7C5B">
        <w:rPr>
          <w:rFonts w:cs="Simplified Arabic" w:hint="cs"/>
          <w:b/>
          <w:bCs/>
          <w:sz w:val="28"/>
          <w:szCs w:val="28"/>
          <w:rtl/>
        </w:rPr>
        <w:t>المراحل</w:t>
      </w:r>
      <w:r w:rsidRPr="003F7C5B">
        <w:rPr>
          <w:rFonts w:cs="Simplified Arabic"/>
          <w:b/>
          <w:bCs/>
          <w:sz w:val="28"/>
          <w:szCs w:val="28"/>
          <w:rtl/>
        </w:rPr>
        <w:t xml:space="preserve"> </w:t>
      </w:r>
      <w:r w:rsidRPr="003F7C5B">
        <w:rPr>
          <w:rFonts w:cs="Simplified Arabic" w:hint="cs"/>
          <w:b/>
          <w:bCs/>
          <w:sz w:val="28"/>
          <w:szCs w:val="28"/>
          <w:rtl/>
        </w:rPr>
        <w:t>القانونية</w:t>
      </w:r>
      <w:r w:rsidRPr="003F7C5B">
        <w:rPr>
          <w:rFonts w:cs="Simplified Arabic"/>
          <w:b/>
          <w:bCs/>
          <w:sz w:val="28"/>
          <w:szCs w:val="28"/>
          <w:rtl/>
        </w:rPr>
        <w:t xml:space="preserve"> </w:t>
      </w:r>
      <w:r w:rsidRPr="003F7C5B">
        <w:rPr>
          <w:rFonts w:cs="Simplified Arabic" w:hint="cs"/>
          <w:b/>
          <w:bCs/>
          <w:sz w:val="28"/>
          <w:szCs w:val="28"/>
          <w:rtl/>
        </w:rPr>
        <w:t>لإنشاء</w:t>
      </w:r>
      <w:r w:rsidRPr="003F7C5B">
        <w:rPr>
          <w:rFonts w:cs="Simplified Arabic"/>
          <w:b/>
          <w:bCs/>
          <w:sz w:val="28"/>
          <w:szCs w:val="28"/>
          <w:rtl/>
        </w:rPr>
        <w:t xml:space="preserve"> </w:t>
      </w:r>
      <w:r w:rsidRPr="003F7C5B">
        <w:rPr>
          <w:rFonts w:cs="Simplified Arabic" w:hint="cs"/>
          <w:b/>
          <w:bCs/>
          <w:sz w:val="28"/>
          <w:szCs w:val="28"/>
          <w:rtl/>
        </w:rPr>
        <w:t>عيادة</w:t>
      </w:r>
      <w:r w:rsidRPr="003F7C5B">
        <w:rPr>
          <w:rFonts w:cs="Simplified Arabic"/>
          <w:b/>
          <w:bCs/>
          <w:sz w:val="28"/>
          <w:szCs w:val="28"/>
          <w:rtl/>
        </w:rPr>
        <w:t xml:space="preserve"> </w:t>
      </w:r>
      <w:r w:rsidRPr="003F7C5B">
        <w:rPr>
          <w:rFonts w:cs="Simplified Arabic" w:hint="cs"/>
          <w:b/>
          <w:bCs/>
          <w:sz w:val="28"/>
          <w:szCs w:val="28"/>
          <w:rtl/>
        </w:rPr>
        <w:t>خاصة</w:t>
      </w:r>
      <w:r w:rsidRPr="003F7C5B">
        <w:rPr>
          <w:rFonts w:cs="Simplified Arabic"/>
          <w:b/>
          <w:bCs/>
          <w:sz w:val="28"/>
          <w:szCs w:val="28"/>
        </w:rPr>
        <w:t>.</w:t>
      </w:r>
    </w:p>
    <w:p w:rsidR="00BE3CA8" w:rsidRPr="003F7C5B" w:rsidRDefault="0037043B" w:rsidP="00B65EF4">
      <w:pPr>
        <w:bidi/>
        <w:spacing w:line="240" w:lineRule="auto"/>
        <w:jc w:val="both"/>
        <w:rPr>
          <w:rFonts w:cs="Simplified Arabic"/>
          <w:sz w:val="28"/>
          <w:szCs w:val="28"/>
          <w:rtl/>
        </w:rPr>
      </w:pPr>
      <w:r w:rsidRPr="003F7C5B">
        <w:rPr>
          <w:rFonts w:cs="Simplified Arabic" w:hint="cs"/>
          <w:sz w:val="28"/>
          <w:szCs w:val="28"/>
          <w:rtl/>
        </w:rPr>
        <w:t>يمر</w:t>
      </w:r>
      <w:r w:rsidRPr="003F7C5B">
        <w:rPr>
          <w:rFonts w:cs="Simplified Arabic"/>
          <w:sz w:val="28"/>
          <w:szCs w:val="28"/>
          <w:rtl/>
        </w:rPr>
        <w:t xml:space="preserve"> </w:t>
      </w:r>
      <w:r w:rsidRPr="003F7C5B">
        <w:rPr>
          <w:rFonts w:cs="Simplified Arabic" w:hint="cs"/>
          <w:sz w:val="28"/>
          <w:szCs w:val="28"/>
          <w:rtl/>
        </w:rPr>
        <w:t>إنشاء</w:t>
      </w:r>
      <w:r w:rsidRPr="003F7C5B">
        <w:rPr>
          <w:rFonts w:cs="Simplified Arabic"/>
          <w:sz w:val="28"/>
          <w:szCs w:val="28"/>
          <w:rtl/>
        </w:rPr>
        <w:t xml:space="preserve"> </w:t>
      </w:r>
      <w:r w:rsidRPr="003F7C5B">
        <w:rPr>
          <w:rFonts w:cs="Simplified Arabic" w:hint="cs"/>
          <w:sz w:val="28"/>
          <w:szCs w:val="28"/>
          <w:rtl/>
        </w:rPr>
        <w:t>عيادة</w:t>
      </w:r>
      <w:r w:rsidRPr="003F7C5B">
        <w:rPr>
          <w:rFonts w:cs="Simplified Arabic"/>
          <w:sz w:val="28"/>
          <w:szCs w:val="28"/>
          <w:rtl/>
        </w:rPr>
        <w:t xml:space="preserve"> </w:t>
      </w:r>
      <w:r w:rsidRPr="003F7C5B">
        <w:rPr>
          <w:rFonts w:cs="Simplified Arabic" w:hint="cs"/>
          <w:sz w:val="28"/>
          <w:szCs w:val="28"/>
          <w:rtl/>
        </w:rPr>
        <w:t>خاصة</w:t>
      </w:r>
      <w:r w:rsidRPr="003F7C5B">
        <w:rPr>
          <w:rFonts w:cs="Simplified Arabic"/>
          <w:sz w:val="28"/>
          <w:szCs w:val="28"/>
          <w:rtl/>
        </w:rPr>
        <w:t xml:space="preserve"> </w:t>
      </w:r>
      <w:r w:rsidRPr="003F7C5B">
        <w:rPr>
          <w:rFonts w:cs="Simplified Arabic" w:hint="cs"/>
          <w:sz w:val="28"/>
          <w:szCs w:val="28"/>
          <w:rtl/>
        </w:rPr>
        <w:t>بعدة</w:t>
      </w:r>
      <w:r w:rsidRPr="003F7C5B">
        <w:rPr>
          <w:rFonts w:cs="Simplified Arabic"/>
          <w:sz w:val="28"/>
          <w:szCs w:val="28"/>
          <w:rtl/>
        </w:rPr>
        <w:t xml:space="preserve"> </w:t>
      </w:r>
      <w:r w:rsidRPr="003F7C5B">
        <w:rPr>
          <w:rFonts w:cs="Simplified Arabic" w:hint="cs"/>
          <w:sz w:val="28"/>
          <w:szCs w:val="28"/>
          <w:rtl/>
        </w:rPr>
        <w:t>مراحل</w:t>
      </w:r>
      <w:r w:rsidRPr="003F7C5B">
        <w:rPr>
          <w:rFonts w:cs="Simplified Arabic"/>
          <w:sz w:val="28"/>
          <w:szCs w:val="28"/>
          <w:rtl/>
        </w:rPr>
        <w:t xml:space="preserve"> </w:t>
      </w:r>
      <w:r w:rsidRPr="003F7C5B">
        <w:rPr>
          <w:rFonts w:cs="Simplified Arabic" w:hint="cs"/>
          <w:sz w:val="28"/>
          <w:szCs w:val="28"/>
          <w:rtl/>
        </w:rPr>
        <w:t>قانونية</w:t>
      </w:r>
      <w:r w:rsidRPr="003F7C5B">
        <w:rPr>
          <w:rFonts w:cs="Simplified Arabic"/>
          <w:sz w:val="28"/>
          <w:szCs w:val="28"/>
          <w:rtl/>
        </w:rPr>
        <w:t xml:space="preserve"> </w:t>
      </w:r>
      <w:r w:rsidRPr="003F7C5B">
        <w:rPr>
          <w:rFonts w:cs="Simplified Arabic" w:hint="cs"/>
          <w:sz w:val="28"/>
          <w:szCs w:val="28"/>
          <w:rtl/>
        </w:rPr>
        <w:t>واجرائية</w:t>
      </w:r>
      <w:r w:rsidRPr="003F7C5B">
        <w:rPr>
          <w:rFonts w:cs="Simplified Arabic"/>
          <w:sz w:val="28"/>
          <w:szCs w:val="28"/>
          <w:rtl/>
        </w:rPr>
        <w:t xml:space="preserve"> </w:t>
      </w:r>
      <w:r w:rsidRPr="003F7C5B">
        <w:rPr>
          <w:rFonts w:cs="Simplified Arabic" w:hint="cs"/>
          <w:sz w:val="28"/>
          <w:szCs w:val="28"/>
          <w:rtl/>
        </w:rPr>
        <w:t>يستلزم</w:t>
      </w:r>
      <w:r w:rsidRPr="003F7C5B">
        <w:rPr>
          <w:rFonts w:cs="Simplified Arabic"/>
          <w:sz w:val="28"/>
          <w:szCs w:val="28"/>
          <w:rtl/>
        </w:rPr>
        <w:t xml:space="preserve"> </w:t>
      </w:r>
      <w:r w:rsidRPr="003F7C5B">
        <w:rPr>
          <w:rFonts w:cs="Simplified Arabic" w:hint="cs"/>
          <w:sz w:val="28"/>
          <w:szCs w:val="28"/>
          <w:rtl/>
        </w:rPr>
        <w:t>مراعاتها</w:t>
      </w:r>
      <w:r w:rsidRPr="003F7C5B">
        <w:rPr>
          <w:rFonts w:cs="Simplified Arabic"/>
          <w:sz w:val="28"/>
          <w:szCs w:val="28"/>
          <w:rtl/>
        </w:rPr>
        <w:t xml:space="preserve"> </w:t>
      </w:r>
      <w:r w:rsidRPr="003F7C5B">
        <w:rPr>
          <w:rFonts w:cs="Simplified Arabic" w:hint="cs"/>
          <w:sz w:val="28"/>
          <w:szCs w:val="28"/>
          <w:rtl/>
        </w:rPr>
        <w:t>لقيامها</w:t>
      </w:r>
      <w:r w:rsidRPr="003F7C5B">
        <w:rPr>
          <w:rFonts w:cs="Simplified Arabic"/>
          <w:sz w:val="28"/>
          <w:szCs w:val="28"/>
          <w:rtl/>
        </w:rPr>
        <w:t xml:space="preserve"> </w:t>
      </w:r>
      <w:r w:rsidRPr="003F7C5B">
        <w:rPr>
          <w:rFonts w:cs="Simplified Arabic" w:hint="cs"/>
          <w:sz w:val="28"/>
          <w:szCs w:val="28"/>
          <w:rtl/>
        </w:rPr>
        <w:t>،</w:t>
      </w:r>
      <w:r w:rsidRPr="003F7C5B">
        <w:rPr>
          <w:rFonts w:cs="Simplified Arabic"/>
          <w:sz w:val="28"/>
          <w:szCs w:val="28"/>
          <w:rtl/>
        </w:rPr>
        <w:t xml:space="preserve"> </w:t>
      </w:r>
      <w:r w:rsidRPr="003F7C5B">
        <w:rPr>
          <w:rFonts w:cs="Simplified Arabic" w:hint="cs"/>
          <w:sz w:val="28"/>
          <w:szCs w:val="28"/>
          <w:rtl/>
        </w:rPr>
        <w:t>هذه</w:t>
      </w:r>
      <w:r w:rsidRPr="003F7C5B">
        <w:rPr>
          <w:rFonts w:cs="Simplified Arabic"/>
          <w:sz w:val="28"/>
          <w:szCs w:val="28"/>
          <w:rtl/>
        </w:rPr>
        <w:t xml:space="preserve"> </w:t>
      </w:r>
      <w:r w:rsidRPr="003F7C5B">
        <w:rPr>
          <w:rFonts w:cs="Simplified Arabic" w:hint="cs"/>
          <w:sz w:val="28"/>
          <w:szCs w:val="28"/>
          <w:rtl/>
        </w:rPr>
        <w:t>الشروط</w:t>
      </w:r>
      <w:r w:rsidRPr="003F7C5B">
        <w:rPr>
          <w:rFonts w:cs="Simplified Arabic"/>
          <w:sz w:val="28"/>
          <w:szCs w:val="28"/>
          <w:rtl/>
        </w:rPr>
        <w:t xml:space="preserve"> </w:t>
      </w:r>
      <w:r w:rsidRPr="003F7C5B">
        <w:rPr>
          <w:rFonts w:cs="Simplified Arabic" w:hint="cs"/>
          <w:sz w:val="28"/>
          <w:szCs w:val="28"/>
          <w:rtl/>
        </w:rPr>
        <w:t>تضمنها</w:t>
      </w:r>
      <w:r w:rsidRPr="003F7C5B">
        <w:rPr>
          <w:rFonts w:cs="Simplified Arabic"/>
          <w:sz w:val="28"/>
          <w:szCs w:val="28"/>
          <w:rtl/>
        </w:rPr>
        <w:t xml:space="preserve"> </w:t>
      </w:r>
      <w:r w:rsidRPr="003F7C5B">
        <w:rPr>
          <w:rFonts w:cs="Simplified Arabic" w:hint="cs"/>
          <w:sz w:val="28"/>
          <w:szCs w:val="28"/>
          <w:rtl/>
        </w:rPr>
        <w:t>المرسوم</w:t>
      </w:r>
      <w:r w:rsidRPr="003F7C5B">
        <w:rPr>
          <w:rFonts w:cs="Simplified Arabic"/>
          <w:sz w:val="28"/>
          <w:szCs w:val="28"/>
          <w:rtl/>
        </w:rPr>
        <w:t xml:space="preserve"> </w:t>
      </w:r>
      <w:r w:rsidRPr="003F7C5B">
        <w:rPr>
          <w:rFonts w:cs="Simplified Arabic" w:hint="cs"/>
          <w:sz w:val="28"/>
          <w:szCs w:val="28"/>
          <w:rtl/>
        </w:rPr>
        <w:t>رقم</w:t>
      </w:r>
      <w:r w:rsidRPr="003F7C5B">
        <w:rPr>
          <w:rFonts w:cs="Simplified Arabic"/>
          <w:sz w:val="28"/>
          <w:szCs w:val="28"/>
          <w:rtl/>
        </w:rPr>
        <w:t xml:space="preserve"> 88-204 </w:t>
      </w:r>
      <w:r w:rsidRPr="003F7C5B">
        <w:rPr>
          <w:rFonts w:cs="Simplified Arabic" w:hint="cs"/>
          <w:sz w:val="28"/>
          <w:szCs w:val="28"/>
          <w:rtl/>
        </w:rPr>
        <w:t>الذي</w:t>
      </w:r>
      <w:r w:rsidRPr="003F7C5B">
        <w:rPr>
          <w:rFonts w:cs="Simplified Arabic"/>
          <w:sz w:val="28"/>
          <w:szCs w:val="28"/>
          <w:rtl/>
        </w:rPr>
        <w:t xml:space="preserve"> </w:t>
      </w:r>
      <w:r w:rsidRPr="003F7C5B">
        <w:rPr>
          <w:rFonts w:cs="Simplified Arabic" w:hint="cs"/>
          <w:sz w:val="28"/>
          <w:szCs w:val="28"/>
          <w:rtl/>
        </w:rPr>
        <w:t>يحدد</w:t>
      </w:r>
      <w:r w:rsidRPr="003F7C5B">
        <w:rPr>
          <w:rFonts w:cs="Simplified Arabic"/>
          <w:sz w:val="28"/>
          <w:szCs w:val="28"/>
          <w:rtl/>
        </w:rPr>
        <w:t xml:space="preserve"> </w:t>
      </w:r>
      <w:r w:rsidRPr="003F7C5B">
        <w:rPr>
          <w:rFonts w:cs="Simplified Arabic" w:hint="cs"/>
          <w:sz w:val="28"/>
          <w:szCs w:val="28"/>
          <w:rtl/>
        </w:rPr>
        <w:t>شروط</w:t>
      </w:r>
      <w:r w:rsidRPr="003F7C5B">
        <w:rPr>
          <w:rFonts w:cs="Simplified Arabic"/>
          <w:sz w:val="28"/>
          <w:szCs w:val="28"/>
          <w:rtl/>
        </w:rPr>
        <w:t xml:space="preserve"> </w:t>
      </w:r>
      <w:r w:rsidRPr="003F7C5B">
        <w:rPr>
          <w:rFonts w:cs="Simplified Arabic" w:hint="cs"/>
          <w:sz w:val="28"/>
          <w:szCs w:val="28"/>
          <w:rtl/>
        </w:rPr>
        <w:t>إنجاز</w:t>
      </w:r>
      <w:r w:rsidRPr="003F7C5B">
        <w:rPr>
          <w:rFonts w:cs="Simplified Arabic"/>
          <w:sz w:val="28"/>
          <w:szCs w:val="28"/>
          <w:rtl/>
        </w:rPr>
        <w:t xml:space="preserve"> </w:t>
      </w:r>
      <w:r w:rsidRPr="003F7C5B">
        <w:rPr>
          <w:rFonts w:cs="Simplified Arabic" w:hint="cs"/>
          <w:sz w:val="28"/>
          <w:szCs w:val="28"/>
          <w:rtl/>
        </w:rPr>
        <w:t>العيادات</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وفتحها</w:t>
      </w:r>
      <w:r w:rsidRPr="003F7C5B">
        <w:rPr>
          <w:rFonts w:cs="Simplified Arabic"/>
          <w:sz w:val="28"/>
          <w:szCs w:val="28"/>
          <w:rtl/>
        </w:rPr>
        <w:t xml:space="preserve"> </w:t>
      </w:r>
      <w:r w:rsidRPr="003F7C5B">
        <w:rPr>
          <w:rFonts w:cs="Simplified Arabic" w:hint="cs"/>
          <w:sz w:val="28"/>
          <w:szCs w:val="28"/>
          <w:rtl/>
        </w:rPr>
        <w:t>وعملها،</w:t>
      </w:r>
      <w:r w:rsidRPr="003F7C5B">
        <w:rPr>
          <w:rFonts w:cs="Simplified Arabic"/>
          <w:sz w:val="28"/>
          <w:szCs w:val="28"/>
          <w:rtl/>
        </w:rPr>
        <w:t xml:space="preserve"> </w:t>
      </w:r>
      <w:r w:rsidRPr="003F7C5B">
        <w:rPr>
          <w:rFonts w:cs="Simplified Arabic" w:hint="cs"/>
          <w:sz w:val="28"/>
          <w:szCs w:val="28"/>
          <w:rtl/>
        </w:rPr>
        <w:t>تطبيقا</w:t>
      </w:r>
      <w:r w:rsidRPr="003F7C5B">
        <w:rPr>
          <w:rFonts w:cs="Simplified Arabic"/>
          <w:sz w:val="28"/>
          <w:szCs w:val="28"/>
          <w:rtl/>
        </w:rPr>
        <w:t xml:space="preserve"> </w:t>
      </w:r>
      <w:r w:rsidRPr="003F7C5B">
        <w:rPr>
          <w:rFonts w:cs="Simplified Arabic" w:hint="cs"/>
          <w:sz w:val="28"/>
          <w:szCs w:val="28"/>
          <w:rtl/>
        </w:rPr>
        <w:t>لنص</w:t>
      </w:r>
      <w:r w:rsidRPr="003F7C5B">
        <w:rPr>
          <w:rFonts w:cs="Simplified Arabic"/>
          <w:sz w:val="28"/>
          <w:szCs w:val="28"/>
          <w:rtl/>
        </w:rPr>
        <w:t xml:space="preserve"> </w:t>
      </w:r>
      <w:r w:rsidRPr="003F7C5B">
        <w:rPr>
          <w:rFonts w:cs="Simplified Arabic" w:hint="cs"/>
          <w:sz w:val="28"/>
          <w:szCs w:val="28"/>
          <w:rtl/>
        </w:rPr>
        <w:t>المادة</w:t>
      </w:r>
      <w:r w:rsidRPr="003F7C5B">
        <w:rPr>
          <w:rFonts w:cs="Simplified Arabic"/>
          <w:sz w:val="28"/>
          <w:szCs w:val="28"/>
          <w:rtl/>
        </w:rPr>
        <w:t xml:space="preserve"> </w:t>
      </w:r>
      <w:r w:rsidRPr="003F7C5B">
        <w:rPr>
          <w:rFonts w:cs="Simplified Arabic" w:hint="cs"/>
          <w:sz w:val="28"/>
          <w:szCs w:val="28"/>
          <w:rtl/>
        </w:rPr>
        <w:t>الأولى</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المرسوم</w:t>
      </w:r>
      <w:r w:rsidRPr="003F7C5B">
        <w:rPr>
          <w:rFonts w:cs="Simplified Arabic"/>
          <w:sz w:val="28"/>
          <w:szCs w:val="28"/>
          <w:rtl/>
        </w:rPr>
        <w:t xml:space="preserve"> </w:t>
      </w:r>
      <w:r w:rsidRPr="003F7C5B">
        <w:rPr>
          <w:rFonts w:cs="Simplified Arabic" w:hint="cs"/>
          <w:sz w:val="28"/>
          <w:szCs w:val="28"/>
          <w:rtl/>
        </w:rPr>
        <w:t>سالف</w:t>
      </w:r>
      <w:r w:rsidRPr="003F7C5B">
        <w:rPr>
          <w:rFonts w:cs="Simplified Arabic"/>
          <w:sz w:val="28"/>
          <w:szCs w:val="28"/>
          <w:rtl/>
        </w:rPr>
        <w:t xml:space="preserve"> </w:t>
      </w:r>
      <w:r w:rsidRPr="003F7C5B">
        <w:rPr>
          <w:rFonts w:cs="Simplified Arabic" w:hint="cs"/>
          <w:sz w:val="28"/>
          <w:szCs w:val="28"/>
          <w:rtl/>
        </w:rPr>
        <w:t>الذكر</w:t>
      </w:r>
      <w:r w:rsidRPr="003F7C5B">
        <w:rPr>
          <w:rFonts w:cs="Simplified Arabic"/>
          <w:sz w:val="28"/>
          <w:szCs w:val="28"/>
        </w:rPr>
        <w:t xml:space="preserve"> .</w:t>
      </w:r>
    </w:p>
    <w:p w:rsidR="0037043B" w:rsidRPr="003F7C5B" w:rsidRDefault="0037043B" w:rsidP="00B65EF4">
      <w:pPr>
        <w:bidi/>
        <w:spacing w:line="240" w:lineRule="auto"/>
        <w:jc w:val="both"/>
        <w:rPr>
          <w:rFonts w:cs="Simplified Arabic"/>
          <w:b/>
          <w:bCs/>
          <w:sz w:val="28"/>
          <w:szCs w:val="28"/>
          <w:rtl/>
        </w:rPr>
      </w:pPr>
      <w:r w:rsidRPr="003F7C5B">
        <w:rPr>
          <w:rFonts w:cs="Simplified Arabic" w:hint="cs"/>
          <w:b/>
          <w:bCs/>
          <w:sz w:val="28"/>
          <w:szCs w:val="28"/>
          <w:rtl/>
        </w:rPr>
        <w:t>الفرع</w:t>
      </w:r>
      <w:r w:rsidRPr="003F7C5B">
        <w:rPr>
          <w:rFonts w:cs="Simplified Arabic"/>
          <w:b/>
          <w:bCs/>
          <w:sz w:val="28"/>
          <w:szCs w:val="28"/>
          <w:rtl/>
        </w:rPr>
        <w:t xml:space="preserve"> </w:t>
      </w:r>
      <w:r w:rsidRPr="003F7C5B">
        <w:rPr>
          <w:rFonts w:cs="Simplified Arabic" w:hint="cs"/>
          <w:b/>
          <w:bCs/>
          <w:sz w:val="28"/>
          <w:szCs w:val="28"/>
          <w:rtl/>
        </w:rPr>
        <w:t>الأول</w:t>
      </w:r>
      <w:r w:rsidRPr="003F7C5B">
        <w:rPr>
          <w:rFonts w:cs="Simplified Arabic"/>
          <w:b/>
          <w:bCs/>
          <w:sz w:val="28"/>
          <w:szCs w:val="28"/>
          <w:rtl/>
        </w:rPr>
        <w:t xml:space="preserve">: </w:t>
      </w:r>
      <w:r w:rsidRPr="003F7C5B">
        <w:rPr>
          <w:rFonts w:cs="Simplified Arabic" w:hint="cs"/>
          <w:b/>
          <w:bCs/>
          <w:sz w:val="28"/>
          <w:szCs w:val="28"/>
          <w:rtl/>
        </w:rPr>
        <w:t>مرحلة</w:t>
      </w:r>
      <w:r w:rsidRPr="003F7C5B">
        <w:rPr>
          <w:rFonts w:cs="Simplified Arabic"/>
          <w:b/>
          <w:bCs/>
          <w:sz w:val="28"/>
          <w:szCs w:val="28"/>
          <w:rtl/>
        </w:rPr>
        <w:t xml:space="preserve"> </w:t>
      </w:r>
      <w:r w:rsidRPr="003F7C5B">
        <w:rPr>
          <w:rFonts w:cs="Simplified Arabic" w:hint="cs"/>
          <w:b/>
          <w:bCs/>
          <w:sz w:val="28"/>
          <w:szCs w:val="28"/>
          <w:rtl/>
        </w:rPr>
        <w:t>انجاز</w:t>
      </w:r>
      <w:r w:rsidRPr="003F7C5B">
        <w:rPr>
          <w:rFonts w:cs="Simplified Arabic"/>
          <w:b/>
          <w:bCs/>
          <w:sz w:val="28"/>
          <w:szCs w:val="28"/>
          <w:rtl/>
        </w:rPr>
        <w:t xml:space="preserve"> </w:t>
      </w:r>
      <w:r w:rsidRPr="003F7C5B">
        <w:rPr>
          <w:rFonts w:cs="Simplified Arabic" w:hint="cs"/>
          <w:b/>
          <w:bCs/>
          <w:sz w:val="28"/>
          <w:szCs w:val="28"/>
          <w:rtl/>
        </w:rPr>
        <w:t>عيادة</w:t>
      </w:r>
      <w:r w:rsidRPr="003F7C5B">
        <w:rPr>
          <w:rFonts w:cs="Simplified Arabic"/>
          <w:b/>
          <w:bCs/>
          <w:sz w:val="28"/>
          <w:szCs w:val="28"/>
          <w:rtl/>
        </w:rPr>
        <w:t xml:space="preserve"> </w:t>
      </w:r>
      <w:r w:rsidRPr="003F7C5B">
        <w:rPr>
          <w:rFonts w:cs="Simplified Arabic" w:hint="cs"/>
          <w:b/>
          <w:bCs/>
          <w:sz w:val="28"/>
          <w:szCs w:val="28"/>
          <w:rtl/>
        </w:rPr>
        <w:t>خاصة</w:t>
      </w:r>
      <w:r w:rsidRPr="003F7C5B">
        <w:rPr>
          <w:rFonts w:cs="Simplified Arabic"/>
          <w:b/>
          <w:bCs/>
          <w:sz w:val="28"/>
          <w:szCs w:val="28"/>
          <w:rtl/>
        </w:rPr>
        <w:t xml:space="preserve"> </w:t>
      </w:r>
      <w:r w:rsidRPr="003F7C5B">
        <w:rPr>
          <w:rFonts w:cs="Simplified Arabic" w:hint="cs"/>
          <w:b/>
          <w:bCs/>
          <w:sz w:val="28"/>
          <w:szCs w:val="28"/>
          <w:rtl/>
        </w:rPr>
        <w:t>وفتحها</w:t>
      </w:r>
    </w:p>
    <w:p w:rsidR="0037043B" w:rsidRPr="003F7C5B" w:rsidRDefault="0037043B" w:rsidP="00B65EF4">
      <w:pPr>
        <w:bidi/>
        <w:spacing w:line="240" w:lineRule="auto"/>
        <w:jc w:val="both"/>
        <w:rPr>
          <w:rFonts w:cs="Simplified Arabic"/>
          <w:sz w:val="28"/>
          <w:szCs w:val="28"/>
          <w:rtl/>
        </w:rPr>
      </w:pPr>
      <w:r w:rsidRPr="003F7C5B">
        <w:rPr>
          <w:rFonts w:cs="Simplified Arabic" w:hint="cs"/>
          <w:sz w:val="28"/>
          <w:szCs w:val="28"/>
          <w:rtl/>
        </w:rPr>
        <w:t>تخضع</w:t>
      </w:r>
      <w:r w:rsidRPr="003F7C5B">
        <w:rPr>
          <w:rFonts w:cs="Simplified Arabic"/>
          <w:sz w:val="28"/>
          <w:szCs w:val="28"/>
          <w:rtl/>
        </w:rPr>
        <w:t xml:space="preserve"> </w:t>
      </w:r>
      <w:r w:rsidRPr="003F7C5B">
        <w:rPr>
          <w:rFonts w:cs="Simplified Arabic" w:hint="cs"/>
          <w:sz w:val="28"/>
          <w:szCs w:val="28"/>
          <w:rtl/>
        </w:rPr>
        <w:t>مرحلة</w:t>
      </w:r>
      <w:r w:rsidRPr="003F7C5B">
        <w:rPr>
          <w:rFonts w:cs="Simplified Arabic"/>
          <w:sz w:val="28"/>
          <w:szCs w:val="28"/>
          <w:rtl/>
        </w:rPr>
        <w:t xml:space="preserve"> </w:t>
      </w:r>
      <w:r w:rsidRPr="003F7C5B">
        <w:rPr>
          <w:rFonts w:cs="Simplified Arabic" w:hint="cs"/>
          <w:sz w:val="28"/>
          <w:szCs w:val="28"/>
          <w:rtl/>
        </w:rPr>
        <w:t>إنجاز</w:t>
      </w:r>
      <w:r w:rsidRPr="003F7C5B">
        <w:rPr>
          <w:rFonts w:cs="Simplified Arabic"/>
          <w:sz w:val="28"/>
          <w:szCs w:val="28"/>
          <w:rtl/>
        </w:rPr>
        <w:t xml:space="preserve"> </w:t>
      </w:r>
      <w:r w:rsidRPr="003F7C5B">
        <w:rPr>
          <w:rFonts w:cs="Simplified Arabic" w:hint="cs"/>
          <w:sz w:val="28"/>
          <w:szCs w:val="28"/>
          <w:rtl/>
        </w:rPr>
        <w:t>العيادة</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إلى</w:t>
      </w:r>
      <w:r w:rsidRPr="003F7C5B">
        <w:rPr>
          <w:rFonts w:cs="Simplified Arabic"/>
          <w:sz w:val="28"/>
          <w:szCs w:val="28"/>
          <w:rtl/>
        </w:rPr>
        <w:t xml:space="preserve"> </w:t>
      </w:r>
      <w:r w:rsidRPr="003F7C5B">
        <w:rPr>
          <w:rFonts w:cs="Simplified Arabic" w:hint="cs"/>
          <w:sz w:val="28"/>
          <w:szCs w:val="28"/>
          <w:rtl/>
        </w:rPr>
        <w:t>شروط</w:t>
      </w:r>
      <w:r w:rsidRPr="003F7C5B">
        <w:rPr>
          <w:rFonts w:cs="Simplified Arabic"/>
          <w:sz w:val="28"/>
          <w:szCs w:val="28"/>
          <w:rtl/>
        </w:rPr>
        <w:t xml:space="preserve"> </w:t>
      </w:r>
      <w:r w:rsidRPr="003F7C5B">
        <w:rPr>
          <w:rFonts w:cs="Simplified Arabic" w:hint="cs"/>
          <w:sz w:val="28"/>
          <w:szCs w:val="28"/>
          <w:rtl/>
        </w:rPr>
        <w:t>واجراءات</w:t>
      </w:r>
      <w:r w:rsidRPr="003F7C5B">
        <w:rPr>
          <w:rFonts w:cs="Simplified Arabic"/>
          <w:sz w:val="28"/>
          <w:szCs w:val="28"/>
          <w:rtl/>
        </w:rPr>
        <w:t xml:space="preserve"> </w:t>
      </w:r>
      <w:r w:rsidRPr="003F7C5B">
        <w:rPr>
          <w:rFonts w:cs="Simplified Arabic" w:hint="cs"/>
          <w:sz w:val="28"/>
          <w:szCs w:val="28"/>
          <w:rtl/>
        </w:rPr>
        <w:t>يتعين</w:t>
      </w:r>
      <w:r w:rsidRPr="003F7C5B">
        <w:rPr>
          <w:rFonts w:cs="Simplified Arabic"/>
          <w:sz w:val="28"/>
          <w:szCs w:val="28"/>
          <w:rtl/>
        </w:rPr>
        <w:t xml:space="preserve"> </w:t>
      </w:r>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صاحب</w:t>
      </w:r>
      <w:r w:rsidRPr="003F7C5B">
        <w:rPr>
          <w:rFonts w:cs="Simplified Arabic"/>
          <w:sz w:val="28"/>
          <w:szCs w:val="28"/>
          <w:rtl/>
        </w:rPr>
        <w:t xml:space="preserve"> </w:t>
      </w:r>
      <w:r w:rsidRPr="003F7C5B">
        <w:rPr>
          <w:rFonts w:cs="Simplified Arabic" w:hint="cs"/>
          <w:sz w:val="28"/>
          <w:szCs w:val="28"/>
          <w:rtl/>
        </w:rPr>
        <w:t>المشروع</w:t>
      </w:r>
      <w:r w:rsidRPr="003F7C5B">
        <w:rPr>
          <w:rFonts w:cs="Simplified Arabic"/>
          <w:sz w:val="28"/>
          <w:szCs w:val="28"/>
          <w:rtl/>
        </w:rPr>
        <w:t xml:space="preserve"> </w:t>
      </w:r>
      <w:r w:rsidRPr="003F7C5B">
        <w:rPr>
          <w:rFonts w:cs="Simplified Arabic" w:hint="cs"/>
          <w:sz w:val="28"/>
          <w:szCs w:val="28"/>
          <w:rtl/>
        </w:rPr>
        <w:t>استيفائها</w:t>
      </w:r>
      <w:r w:rsidRPr="003F7C5B">
        <w:rPr>
          <w:rFonts w:cs="Simplified Arabic"/>
          <w:sz w:val="28"/>
          <w:szCs w:val="28"/>
          <w:rtl/>
        </w:rPr>
        <w:t xml:space="preserve"> </w:t>
      </w:r>
      <w:r w:rsidRPr="003F7C5B">
        <w:rPr>
          <w:rFonts w:cs="Simplified Arabic" w:hint="cs"/>
          <w:sz w:val="28"/>
          <w:szCs w:val="28"/>
          <w:rtl/>
        </w:rPr>
        <w:t>لقيام</w:t>
      </w:r>
      <w:r w:rsidRPr="003F7C5B">
        <w:rPr>
          <w:rFonts w:cs="Simplified Arabic"/>
          <w:sz w:val="28"/>
          <w:szCs w:val="28"/>
          <w:rtl/>
        </w:rPr>
        <w:t xml:space="preserve"> </w:t>
      </w:r>
      <w:r w:rsidRPr="003F7C5B">
        <w:rPr>
          <w:rFonts w:cs="Simplified Arabic" w:hint="cs"/>
          <w:sz w:val="28"/>
          <w:szCs w:val="28"/>
          <w:rtl/>
        </w:rPr>
        <w:t>عيادته</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وقد</w:t>
      </w:r>
      <w:r w:rsidRPr="003F7C5B">
        <w:rPr>
          <w:rFonts w:cs="Simplified Arabic"/>
          <w:sz w:val="28"/>
          <w:szCs w:val="28"/>
          <w:rtl/>
        </w:rPr>
        <w:t xml:space="preserve"> </w:t>
      </w:r>
      <w:r w:rsidRPr="003F7C5B">
        <w:rPr>
          <w:rFonts w:cs="Simplified Arabic" w:hint="cs"/>
          <w:sz w:val="28"/>
          <w:szCs w:val="28"/>
          <w:rtl/>
        </w:rPr>
        <w:t>تناولتها</w:t>
      </w:r>
      <w:r w:rsidRPr="003F7C5B">
        <w:rPr>
          <w:rFonts w:cs="Simplified Arabic"/>
          <w:sz w:val="28"/>
          <w:szCs w:val="28"/>
          <w:rtl/>
        </w:rPr>
        <w:t xml:space="preserve"> </w:t>
      </w:r>
      <w:r w:rsidRPr="003F7C5B">
        <w:rPr>
          <w:rFonts w:cs="Simplified Arabic" w:hint="cs"/>
          <w:sz w:val="28"/>
          <w:szCs w:val="28"/>
          <w:rtl/>
        </w:rPr>
        <w:t>المواد</w:t>
      </w:r>
      <w:r w:rsidRPr="003F7C5B">
        <w:rPr>
          <w:rFonts w:cs="Simplified Arabic"/>
          <w:sz w:val="28"/>
          <w:szCs w:val="28"/>
          <w:rtl/>
        </w:rPr>
        <w:t xml:space="preserve"> 2</w:t>
      </w:r>
      <w:r w:rsidRPr="003F7C5B">
        <w:rPr>
          <w:rFonts w:cs="Simplified Arabic" w:hint="cs"/>
          <w:sz w:val="28"/>
          <w:szCs w:val="28"/>
          <w:rtl/>
        </w:rPr>
        <w:t>و</w:t>
      </w:r>
      <w:r w:rsidRPr="003F7C5B">
        <w:rPr>
          <w:rFonts w:cs="Simplified Arabic"/>
          <w:sz w:val="28"/>
          <w:szCs w:val="28"/>
          <w:rtl/>
        </w:rPr>
        <w:t xml:space="preserve">3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المرسوم</w:t>
      </w:r>
      <w:r w:rsidRPr="003F7C5B">
        <w:rPr>
          <w:rFonts w:cs="Simplified Arabic"/>
          <w:sz w:val="28"/>
          <w:szCs w:val="28"/>
          <w:rtl/>
        </w:rPr>
        <w:t xml:space="preserve"> 88-204</w:t>
      </w:r>
    </w:p>
    <w:p w:rsidR="0037043B" w:rsidRPr="003F7C5B" w:rsidRDefault="0037043B" w:rsidP="00B65EF4">
      <w:pPr>
        <w:pStyle w:val="Paragraphedeliste"/>
        <w:numPr>
          <w:ilvl w:val="0"/>
          <w:numId w:val="10"/>
        </w:numPr>
        <w:bidi/>
        <w:spacing w:line="240" w:lineRule="auto"/>
        <w:jc w:val="both"/>
        <w:rPr>
          <w:rFonts w:cs="Simplified Arabic"/>
          <w:sz w:val="28"/>
          <w:szCs w:val="28"/>
          <w:rtl/>
        </w:rPr>
      </w:pPr>
      <w:proofErr w:type="gramStart"/>
      <w:r w:rsidRPr="003F7C5B">
        <w:rPr>
          <w:rFonts w:cs="Simplified Arabic" w:hint="cs"/>
          <w:sz w:val="28"/>
          <w:szCs w:val="28"/>
          <w:rtl/>
        </w:rPr>
        <w:t>شروط</w:t>
      </w:r>
      <w:proofErr w:type="gramEnd"/>
      <w:r w:rsidRPr="003F7C5B">
        <w:rPr>
          <w:rFonts w:cs="Simplified Arabic"/>
          <w:sz w:val="28"/>
          <w:szCs w:val="28"/>
          <w:rtl/>
        </w:rPr>
        <w:t xml:space="preserve"> </w:t>
      </w:r>
      <w:r w:rsidRPr="003F7C5B">
        <w:rPr>
          <w:rFonts w:cs="Simplified Arabic" w:hint="cs"/>
          <w:sz w:val="28"/>
          <w:szCs w:val="28"/>
          <w:rtl/>
        </w:rPr>
        <w:t>إنجاز</w:t>
      </w:r>
      <w:r w:rsidRPr="003F7C5B">
        <w:rPr>
          <w:rFonts w:cs="Simplified Arabic"/>
          <w:sz w:val="28"/>
          <w:szCs w:val="28"/>
          <w:rtl/>
        </w:rPr>
        <w:t xml:space="preserve"> </w:t>
      </w:r>
      <w:r w:rsidRPr="003F7C5B">
        <w:rPr>
          <w:rFonts w:cs="Simplified Arabic" w:hint="cs"/>
          <w:sz w:val="28"/>
          <w:szCs w:val="28"/>
          <w:rtl/>
        </w:rPr>
        <w:t>العيادة</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Pr>
        <w:t>.</w:t>
      </w:r>
    </w:p>
    <w:p w:rsidR="0037043B" w:rsidRPr="003F7C5B" w:rsidRDefault="0037043B" w:rsidP="00B65EF4">
      <w:pPr>
        <w:bidi/>
        <w:spacing w:line="240" w:lineRule="auto"/>
        <w:jc w:val="both"/>
        <w:rPr>
          <w:rFonts w:cs="Simplified Arabic"/>
          <w:sz w:val="28"/>
          <w:szCs w:val="28"/>
          <w:rtl/>
        </w:rPr>
      </w:pPr>
      <w:r w:rsidRPr="003F7C5B">
        <w:rPr>
          <w:rFonts w:cs="Simplified Arabic" w:hint="cs"/>
          <w:sz w:val="28"/>
          <w:szCs w:val="28"/>
          <w:rtl/>
        </w:rPr>
        <w:t>نصت</w:t>
      </w:r>
      <w:r w:rsidRPr="003F7C5B">
        <w:rPr>
          <w:rFonts w:cs="Simplified Arabic"/>
          <w:sz w:val="28"/>
          <w:szCs w:val="28"/>
          <w:rtl/>
        </w:rPr>
        <w:t xml:space="preserve"> </w:t>
      </w:r>
      <w:r w:rsidRPr="003F7C5B">
        <w:rPr>
          <w:rFonts w:cs="Simplified Arabic" w:hint="cs"/>
          <w:sz w:val="28"/>
          <w:szCs w:val="28"/>
          <w:rtl/>
        </w:rPr>
        <w:t>المادة</w:t>
      </w:r>
      <w:r w:rsidRPr="003F7C5B">
        <w:rPr>
          <w:rFonts w:cs="Simplified Arabic"/>
          <w:sz w:val="28"/>
          <w:szCs w:val="28"/>
          <w:rtl/>
        </w:rPr>
        <w:t xml:space="preserve"> 2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المرسوم</w:t>
      </w:r>
      <w:r w:rsidRPr="003F7C5B">
        <w:rPr>
          <w:rFonts w:cs="Simplified Arabic"/>
          <w:sz w:val="28"/>
          <w:szCs w:val="28"/>
          <w:rtl/>
        </w:rPr>
        <w:t xml:space="preserve"> 88-204 </w:t>
      </w:r>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أنه</w:t>
      </w:r>
      <w:r w:rsidRPr="003F7C5B">
        <w:rPr>
          <w:rFonts w:cs="Simplified Arabic"/>
          <w:sz w:val="28"/>
          <w:szCs w:val="28"/>
          <w:rtl/>
        </w:rPr>
        <w:t xml:space="preserve"> "</w:t>
      </w:r>
      <w:r w:rsidRPr="003F7C5B">
        <w:rPr>
          <w:rFonts w:cs="Simplified Arabic" w:hint="cs"/>
          <w:sz w:val="28"/>
          <w:szCs w:val="28"/>
          <w:rtl/>
        </w:rPr>
        <w:t>يخضع</w:t>
      </w:r>
      <w:r w:rsidRPr="003F7C5B">
        <w:rPr>
          <w:rFonts w:cs="Simplified Arabic"/>
          <w:sz w:val="28"/>
          <w:szCs w:val="28"/>
          <w:rtl/>
        </w:rPr>
        <w:t xml:space="preserve"> </w:t>
      </w:r>
      <w:r w:rsidRPr="003F7C5B">
        <w:rPr>
          <w:rFonts w:cs="Simplified Arabic" w:hint="cs"/>
          <w:sz w:val="28"/>
          <w:szCs w:val="28"/>
          <w:rtl/>
        </w:rPr>
        <w:t>إنجاز</w:t>
      </w:r>
      <w:r w:rsidRPr="003F7C5B">
        <w:rPr>
          <w:rFonts w:cs="Simplified Arabic"/>
          <w:sz w:val="28"/>
          <w:szCs w:val="28"/>
          <w:rtl/>
        </w:rPr>
        <w:t xml:space="preserve"> </w:t>
      </w:r>
      <w:r w:rsidRPr="003F7C5B">
        <w:rPr>
          <w:rFonts w:cs="Simplified Arabic" w:hint="cs"/>
          <w:sz w:val="28"/>
          <w:szCs w:val="28"/>
          <w:rtl/>
        </w:rPr>
        <w:t>عيادة</w:t>
      </w:r>
      <w:r w:rsidRPr="003F7C5B">
        <w:rPr>
          <w:rFonts w:cs="Simplified Arabic"/>
          <w:sz w:val="28"/>
          <w:szCs w:val="28"/>
          <w:rtl/>
        </w:rPr>
        <w:t xml:space="preserve"> </w:t>
      </w:r>
      <w:r w:rsidRPr="003F7C5B">
        <w:rPr>
          <w:rFonts w:cs="Simplified Arabic" w:hint="cs"/>
          <w:sz w:val="28"/>
          <w:szCs w:val="28"/>
          <w:rtl/>
        </w:rPr>
        <w:t>لرخصة</w:t>
      </w:r>
      <w:r w:rsidRPr="003F7C5B">
        <w:rPr>
          <w:rFonts w:cs="Simplified Arabic"/>
          <w:sz w:val="28"/>
          <w:szCs w:val="28"/>
          <w:rtl/>
        </w:rPr>
        <w:t xml:space="preserve"> </w:t>
      </w:r>
      <w:r w:rsidRPr="003F7C5B">
        <w:rPr>
          <w:rFonts w:cs="Simplified Arabic" w:hint="cs"/>
          <w:sz w:val="28"/>
          <w:szCs w:val="28"/>
          <w:rtl/>
        </w:rPr>
        <w:t>يسلمها</w:t>
      </w:r>
      <w:r w:rsidRPr="003F7C5B">
        <w:rPr>
          <w:rFonts w:cs="Simplified Arabic"/>
          <w:sz w:val="28"/>
          <w:szCs w:val="28"/>
          <w:rtl/>
        </w:rPr>
        <w:t xml:space="preserve"> </w:t>
      </w:r>
      <w:r w:rsidRPr="003F7C5B">
        <w:rPr>
          <w:rFonts w:cs="Simplified Arabic" w:hint="cs"/>
          <w:sz w:val="28"/>
          <w:szCs w:val="28"/>
          <w:rtl/>
        </w:rPr>
        <w:t>مسبقا</w:t>
      </w:r>
      <w:r w:rsidRPr="003F7C5B">
        <w:rPr>
          <w:rFonts w:cs="Simplified Arabic"/>
          <w:sz w:val="28"/>
          <w:szCs w:val="28"/>
          <w:rtl/>
        </w:rPr>
        <w:t xml:space="preserve"> </w:t>
      </w:r>
      <w:r w:rsidRPr="003F7C5B">
        <w:rPr>
          <w:rFonts w:cs="Simplified Arabic" w:hint="cs"/>
          <w:sz w:val="28"/>
          <w:szCs w:val="28"/>
          <w:rtl/>
        </w:rPr>
        <w:t>وزير</w:t>
      </w:r>
      <w:r w:rsidRPr="003F7C5B">
        <w:rPr>
          <w:rFonts w:cs="Simplified Arabic"/>
          <w:sz w:val="28"/>
          <w:szCs w:val="28"/>
          <w:rtl/>
        </w:rPr>
        <w:t xml:space="preserve"> </w:t>
      </w:r>
      <w:r w:rsidRPr="003F7C5B">
        <w:rPr>
          <w:rFonts w:cs="Simplified Arabic" w:hint="cs"/>
          <w:sz w:val="28"/>
          <w:szCs w:val="28"/>
          <w:rtl/>
        </w:rPr>
        <w:t>الصحة</w:t>
      </w:r>
      <w:r w:rsidRPr="003F7C5B">
        <w:rPr>
          <w:rFonts w:cs="Simplified Arabic"/>
          <w:sz w:val="28"/>
          <w:szCs w:val="28"/>
          <w:rtl/>
        </w:rPr>
        <w:t xml:space="preserve"> </w:t>
      </w:r>
      <w:r w:rsidRPr="003F7C5B">
        <w:rPr>
          <w:rFonts w:cs="Simplified Arabic" w:hint="cs"/>
          <w:sz w:val="28"/>
          <w:szCs w:val="28"/>
          <w:rtl/>
        </w:rPr>
        <w:t>العمومية</w:t>
      </w:r>
      <w:r w:rsidRPr="003F7C5B">
        <w:rPr>
          <w:rFonts w:cs="Simplified Arabic"/>
          <w:sz w:val="28"/>
          <w:szCs w:val="28"/>
          <w:rtl/>
        </w:rPr>
        <w:t xml:space="preserve"> </w:t>
      </w:r>
      <w:r w:rsidRPr="003F7C5B">
        <w:rPr>
          <w:rFonts w:cs="Simplified Arabic" w:hint="cs"/>
          <w:sz w:val="28"/>
          <w:szCs w:val="28"/>
          <w:rtl/>
        </w:rPr>
        <w:t>استنادا</w:t>
      </w:r>
      <w:r w:rsidRPr="003F7C5B">
        <w:rPr>
          <w:rFonts w:cs="Simplified Arabic"/>
          <w:sz w:val="28"/>
          <w:szCs w:val="28"/>
          <w:rtl/>
        </w:rPr>
        <w:t xml:space="preserve"> </w:t>
      </w:r>
      <w:r w:rsidRPr="003F7C5B">
        <w:rPr>
          <w:rFonts w:cs="Simplified Arabic" w:hint="cs"/>
          <w:sz w:val="28"/>
          <w:szCs w:val="28"/>
          <w:rtl/>
        </w:rPr>
        <w:t>إلى</w:t>
      </w:r>
      <w:r w:rsidRPr="003F7C5B">
        <w:rPr>
          <w:rFonts w:cs="Simplified Arabic"/>
          <w:sz w:val="28"/>
          <w:szCs w:val="28"/>
          <w:rtl/>
        </w:rPr>
        <w:t xml:space="preserve"> </w:t>
      </w:r>
      <w:r w:rsidRPr="003F7C5B">
        <w:rPr>
          <w:rFonts w:cs="Simplified Arabic" w:hint="cs"/>
          <w:sz w:val="28"/>
          <w:szCs w:val="28"/>
          <w:rtl/>
        </w:rPr>
        <w:t>ملف</w:t>
      </w:r>
      <w:r w:rsidRPr="003F7C5B">
        <w:rPr>
          <w:rFonts w:cs="Simplified Arabic"/>
          <w:sz w:val="28"/>
          <w:szCs w:val="28"/>
          <w:rtl/>
        </w:rPr>
        <w:t xml:space="preserve"> </w:t>
      </w:r>
      <w:r w:rsidRPr="003F7C5B">
        <w:rPr>
          <w:rFonts w:cs="Simplified Arabic" w:hint="cs"/>
          <w:sz w:val="28"/>
          <w:szCs w:val="28"/>
          <w:rtl/>
        </w:rPr>
        <w:t>يؤشره</w:t>
      </w:r>
      <w:r w:rsidRPr="003F7C5B">
        <w:rPr>
          <w:rFonts w:cs="Simplified Arabic"/>
          <w:sz w:val="28"/>
          <w:szCs w:val="28"/>
          <w:rtl/>
        </w:rPr>
        <w:t xml:space="preserve"> </w:t>
      </w:r>
      <w:r w:rsidRPr="003F7C5B">
        <w:rPr>
          <w:rFonts w:cs="Simplified Arabic" w:hint="cs"/>
          <w:sz w:val="28"/>
          <w:szCs w:val="28"/>
          <w:rtl/>
        </w:rPr>
        <w:t>الوالي،</w:t>
      </w:r>
      <w:r w:rsidRPr="003F7C5B">
        <w:rPr>
          <w:rFonts w:cs="Simplified Arabic"/>
          <w:sz w:val="28"/>
          <w:szCs w:val="28"/>
          <w:rtl/>
        </w:rPr>
        <w:t xml:space="preserve"> </w:t>
      </w:r>
      <w:r w:rsidRPr="003F7C5B">
        <w:rPr>
          <w:rFonts w:cs="Simplified Arabic" w:hint="cs"/>
          <w:sz w:val="28"/>
          <w:szCs w:val="28"/>
          <w:rtl/>
        </w:rPr>
        <w:t>ويشمل</w:t>
      </w:r>
      <w:r w:rsidRPr="003F7C5B">
        <w:rPr>
          <w:rFonts w:cs="Simplified Arabic"/>
          <w:sz w:val="28"/>
          <w:szCs w:val="28"/>
          <w:rtl/>
        </w:rPr>
        <w:t xml:space="preserve"> </w:t>
      </w:r>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تصاميم</w:t>
      </w:r>
      <w:r w:rsidRPr="003F7C5B">
        <w:rPr>
          <w:rFonts w:cs="Simplified Arabic"/>
          <w:sz w:val="28"/>
          <w:szCs w:val="28"/>
          <w:rtl/>
        </w:rPr>
        <w:t xml:space="preserve"> </w:t>
      </w:r>
      <w:r w:rsidRPr="003F7C5B">
        <w:rPr>
          <w:rFonts w:cs="Simplified Arabic" w:hint="cs"/>
          <w:sz w:val="28"/>
          <w:szCs w:val="28"/>
          <w:rtl/>
        </w:rPr>
        <w:t>المشروع</w:t>
      </w:r>
      <w:r w:rsidRPr="003F7C5B">
        <w:rPr>
          <w:rFonts w:cs="Simplified Arabic"/>
          <w:sz w:val="28"/>
          <w:szCs w:val="28"/>
          <w:rtl/>
        </w:rPr>
        <w:t xml:space="preserve"> </w:t>
      </w:r>
      <w:r w:rsidRPr="003F7C5B">
        <w:rPr>
          <w:rFonts w:cs="Simplified Arabic" w:hint="cs"/>
          <w:sz w:val="28"/>
          <w:szCs w:val="28"/>
          <w:rtl/>
        </w:rPr>
        <w:t>ووصفه</w:t>
      </w:r>
      <w:r w:rsidRPr="003F7C5B">
        <w:rPr>
          <w:rFonts w:cs="Simplified Arabic"/>
          <w:sz w:val="28"/>
          <w:szCs w:val="28"/>
          <w:rtl/>
        </w:rPr>
        <w:t xml:space="preserve"> </w:t>
      </w:r>
      <w:r w:rsidRPr="003F7C5B">
        <w:rPr>
          <w:rFonts w:cs="Simplified Arabic" w:hint="cs"/>
          <w:sz w:val="28"/>
          <w:szCs w:val="28"/>
          <w:rtl/>
        </w:rPr>
        <w:t>بالتفصيل،</w:t>
      </w:r>
      <w:r w:rsidRPr="003F7C5B">
        <w:rPr>
          <w:rFonts w:cs="Simplified Arabic"/>
          <w:sz w:val="28"/>
          <w:szCs w:val="28"/>
          <w:rtl/>
        </w:rPr>
        <w:t xml:space="preserve"> </w:t>
      </w:r>
      <w:r w:rsidRPr="003F7C5B">
        <w:rPr>
          <w:rFonts w:cs="Simplified Arabic" w:hint="cs"/>
          <w:sz w:val="28"/>
          <w:szCs w:val="28"/>
          <w:rtl/>
        </w:rPr>
        <w:t>ومكان</w:t>
      </w:r>
      <w:r w:rsidRPr="003F7C5B">
        <w:rPr>
          <w:rFonts w:cs="Simplified Arabic"/>
          <w:sz w:val="28"/>
          <w:szCs w:val="28"/>
          <w:rtl/>
        </w:rPr>
        <w:t xml:space="preserve"> </w:t>
      </w:r>
      <w:r w:rsidRPr="003F7C5B">
        <w:rPr>
          <w:rFonts w:cs="Simplified Arabic" w:hint="cs"/>
          <w:sz w:val="28"/>
          <w:szCs w:val="28"/>
          <w:rtl/>
        </w:rPr>
        <w:t>إقامته</w:t>
      </w:r>
      <w:r w:rsidRPr="003F7C5B">
        <w:rPr>
          <w:rFonts w:cs="Simplified Arabic"/>
          <w:sz w:val="28"/>
          <w:szCs w:val="28"/>
          <w:rtl/>
        </w:rPr>
        <w:t xml:space="preserve"> </w:t>
      </w:r>
      <w:r w:rsidRPr="003F7C5B">
        <w:rPr>
          <w:rFonts w:cs="Simplified Arabic" w:hint="cs"/>
          <w:sz w:val="28"/>
          <w:szCs w:val="28"/>
          <w:rtl/>
        </w:rPr>
        <w:t>والنشاط</w:t>
      </w:r>
      <w:r w:rsidRPr="003F7C5B">
        <w:rPr>
          <w:rFonts w:cs="Simplified Arabic"/>
          <w:sz w:val="28"/>
          <w:szCs w:val="28"/>
          <w:rtl/>
        </w:rPr>
        <w:t xml:space="preserve"> </w:t>
      </w:r>
      <w:r w:rsidRPr="003F7C5B">
        <w:rPr>
          <w:rFonts w:cs="Simplified Arabic" w:hint="cs"/>
          <w:sz w:val="28"/>
          <w:szCs w:val="28"/>
          <w:rtl/>
        </w:rPr>
        <w:t>والأعمال</w:t>
      </w:r>
      <w:r w:rsidRPr="003F7C5B">
        <w:rPr>
          <w:rFonts w:cs="Simplified Arabic"/>
          <w:sz w:val="28"/>
          <w:szCs w:val="28"/>
          <w:rtl/>
        </w:rPr>
        <w:t xml:space="preserve"> </w:t>
      </w:r>
      <w:r w:rsidRPr="003F7C5B">
        <w:rPr>
          <w:rFonts w:cs="Simplified Arabic" w:hint="cs"/>
          <w:sz w:val="28"/>
          <w:szCs w:val="28"/>
          <w:rtl/>
        </w:rPr>
        <w:t>المقرر</w:t>
      </w:r>
      <w:r w:rsidRPr="003F7C5B">
        <w:rPr>
          <w:rFonts w:cs="Simplified Arabic"/>
          <w:sz w:val="28"/>
          <w:szCs w:val="28"/>
          <w:rtl/>
        </w:rPr>
        <w:t xml:space="preserve"> </w:t>
      </w:r>
      <w:r w:rsidRPr="003F7C5B">
        <w:rPr>
          <w:rFonts w:cs="Simplified Arabic" w:hint="cs"/>
          <w:sz w:val="28"/>
          <w:szCs w:val="28"/>
          <w:rtl/>
        </w:rPr>
        <w:t>القيام</w:t>
      </w:r>
      <w:r w:rsidRPr="003F7C5B">
        <w:rPr>
          <w:rFonts w:cs="Simplified Arabic"/>
          <w:sz w:val="28"/>
          <w:szCs w:val="28"/>
          <w:rtl/>
        </w:rPr>
        <w:t xml:space="preserve"> </w:t>
      </w:r>
      <w:r w:rsidRPr="003F7C5B">
        <w:rPr>
          <w:rFonts w:cs="Simplified Arabic" w:hint="cs"/>
          <w:sz w:val="28"/>
          <w:szCs w:val="28"/>
          <w:rtl/>
        </w:rPr>
        <w:t>بها،</w:t>
      </w:r>
      <w:r w:rsidRPr="003F7C5B">
        <w:rPr>
          <w:rFonts w:cs="Simplified Arabic"/>
          <w:sz w:val="28"/>
          <w:szCs w:val="28"/>
          <w:rtl/>
        </w:rPr>
        <w:t xml:space="preserve"> </w:t>
      </w:r>
      <w:r w:rsidRPr="003F7C5B">
        <w:rPr>
          <w:rFonts w:cs="Simplified Arabic" w:hint="cs"/>
          <w:sz w:val="28"/>
          <w:szCs w:val="28"/>
          <w:rtl/>
        </w:rPr>
        <w:t>زيادة</w:t>
      </w:r>
      <w:r w:rsidRPr="003F7C5B">
        <w:rPr>
          <w:rFonts w:cs="Simplified Arabic"/>
          <w:sz w:val="28"/>
          <w:szCs w:val="28"/>
          <w:rtl/>
        </w:rPr>
        <w:t xml:space="preserve"> </w:t>
      </w:r>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الأوراق</w:t>
      </w:r>
      <w:r w:rsidRPr="003F7C5B">
        <w:rPr>
          <w:rFonts w:cs="Simplified Arabic"/>
          <w:sz w:val="28"/>
          <w:szCs w:val="28"/>
          <w:rtl/>
        </w:rPr>
        <w:t xml:space="preserve"> </w:t>
      </w:r>
      <w:r w:rsidRPr="003F7C5B">
        <w:rPr>
          <w:rFonts w:cs="Simplified Arabic" w:hint="cs"/>
          <w:sz w:val="28"/>
          <w:szCs w:val="28"/>
          <w:rtl/>
        </w:rPr>
        <w:t>و</w:t>
      </w:r>
      <w:r w:rsidRPr="003F7C5B">
        <w:rPr>
          <w:rFonts w:cs="Simplified Arabic"/>
          <w:sz w:val="28"/>
          <w:szCs w:val="28"/>
          <w:rtl/>
        </w:rPr>
        <w:t xml:space="preserve"> </w:t>
      </w:r>
      <w:r w:rsidRPr="003F7C5B">
        <w:rPr>
          <w:rFonts w:cs="Simplified Arabic" w:hint="cs"/>
          <w:sz w:val="28"/>
          <w:szCs w:val="28"/>
          <w:rtl/>
        </w:rPr>
        <w:t>الوثائق</w:t>
      </w:r>
      <w:r w:rsidRPr="003F7C5B">
        <w:rPr>
          <w:rFonts w:cs="Simplified Arabic"/>
          <w:sz w:val="28"/>
          <w:szCs w:val="28"/>
          <w:rtl/>
        </w:rPr>
        <w:t xml:space="preserve"> </w:t>
      </w:r>
      <w:r w:rsidRPr="003F7C5B">
        <w:rPr>
          <w:rFonts w:cs="Simplified Arabic" w:hint="cs"/>
          <w:sz w:val="28"/>
          <w:szCs w:val="28"/>
          <w:rtl/>
        </w:rPr>
        <w:t>المطلوبة</w:t>
      </w:r>
      <w:r w:rsidRPr="003F7C5B">
        <w:rPr>
          <w:rFonts w:cs="Simplified Arabic"/>
          <w:sz w:val="28"/>
          <w:szCs w:val="28"/>
          <w:rtl/>
        </w:rPr>
        <w:t xml:space="preserve"> </w:t>
      </w:r>
      <w:r w:rsidRPr="003F7C5B">
        <w:rPr>
          <w:rFonts w:cs="Simplified Arabic" w:hint="cs"/>
          <w:sz w:val="28"/>
          <w:szCs w:val="28"/>
          <w:rtl/>
        </w:rPr>
        <w:t>للبناء</w:t>
      </w:r>
      <w:r w:rsidRPr="003F7C5B">
        <w:rPr>
          <w:rFonts w:cs="Simplified Arabic"/>
          <w:sz w:val="28"/>
          <w:szCs w:val="28"/>
        </w:rPr>
        <w:t>.</w:t>
      </w:r>
    </w:p>
    <w:p w:rsidR="0037043B" w:rsidRPr="003F7C5B" w:rsidRDefault="0037043B" w:rsidP="00B65EF4">
      <w:pPr>
        <w:pStyle w:val="Paragraphedeliste"/>
        <w:numPr>
          <w:ilvl w:val="0"/>
          <w:numId w:val="10"/>
        </w:numPr>
        <w:bidi/>
        <w:spacing w:line="240" w:lineRule="auto"/>
        <w:jc w:val="both"/>
        <w:rPr>
          <w:rFonts w:cs="Simplified Arabic"/>
          <w:sz w:val="28"/>
          <w:szCs w:val="28"/>
          <w:rtl/>
        </w:rPr>
      </w:pPr>
      <w:r w:rsidRPr="003F7C5B">
        <w:rPr>
          <w:rFonts w:cs="Simplified Arabic" w:hint="cs"/>
          <w:sz w:val="28"/>
          <w:szCs w:val="28"/>
          <w:rtl/>
        </w:rPr>
        <w:t>إجراءات</w:t>
      </w:r>
      <w:r w:rsidRPr="003F7C5B">
        <w:rPr>
          <w:rFonts w:cs="Simplified Arabic"/>
          <w:sz w:val="28"/>
          <w:szCs w:val="28"/>
          <w:rtl/>
        </w:rPr>
        <w:t xml:space="preserve"> </w:t>
      </w:r>
      <w:r w:rsidRPr="003F7C5B">
        <w:rPr>
          <w:rFonts w:cs="Simplified Arabic" w:hint="cs"/>
          <w:sz w:val="28"/>
          <w:szCs w:val="28"/>
          <w:rtl/>
        </w:rPr>
        <w:t>فتح</w:t>
      </w:r>
      <w:r w:rsidRPr="003F7C5B">
        <w:rPr>
          <w:rFonts w:cs="Simplified Arabic"/>
          <w:sz w:val="28"/>
          <w:szCs w:val="28"/>
          <w:rtl/>
        </w:rPr>
        <w:t xml:space="preserve"> </w:t>
      </w:r>
      <w:r w:rsidRPr="003F7C5B">
        <w:rPr>
          <w:rFonts w:cs="Simplified Arabic" w:hint="cs"/>
          <w:sz w:val="28"/>
          <w:szCs w:val="28"/>
          <w:rtl/>
        </w:rPr>
        <w:t>العيادة</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Pr>
        <w:t>.</w:t>
      </w:r>
    </w:p>
    <w:p w:rsidR="0037043B" w:rsidRPr="003F7C5B" w:rsidRDefault="0037043B" w:rsidP="00B65EF4">
      <w:pPr>
        <w:bidi/>
        <w:spacing w:line="240" w:lineRule="auto"/>
        <w:jc w:val="both"/>
        <w:rPr>
          <w:rFonts w:cs="Simplified Arabic"/>
          <w:sz w:val="28"/>
          <w:szCs w:val="28"/>
          <w:rtl/>
        </w:rPr>
      </w:pPr>
      <w:proofErr w:type="gramStart"/>
      <w:r w:rsidRPr="003F7C5B">
        <w:rPr>
          <w:rFonts w:cs="Simplified Arabic" w:hint="cs"/>
          <w:sz w:val="28"/>
          <w:szCs w:val="28"/>
          <w:rtl/>
        </w:rPr>
        <w:t>نصت</w:t>
      </w:r>
      <w:proofErr w:type="gramEnd"/>
      <w:r w:rsidRPr="003F7C5B">
        <w:rPr>
          <w:rFonts w:cs="Simplified Arabic"/>
          <w:sz w:val="28"/>
          <w:szCs w:val="28"/>
          <w:rtl/>
        </w:rPr>
        <w:t xml:space="preserve"> </w:t>
      </w:r>
      <w:r w:rsidRPr="003F7C5B">
        <w:rPr>
          <w:rFonts w:cs="Simplified Arabic" w:hint="cs"/>
          <w:sz w:val="28"/>
          <w:szCs w:val="28"/>
          <w:rtl/>
        </w:rPr>
        <w:t>الفقرة</w:t>
      </w:r>
      <w:r w:rsidRPr="003F7C5B">
        <w:rPr>
          <w:rFonts w:cs="Simplified Arabic"/>
          <w:sz w:val="28"/>
          <w:szCs w:val="28"/>
          <w:rtl/>
        </w:rPr>
        <w:t xml:space="preserve"> </w:t>
      </w:r>
      <w:r w:rsidRPr="003F7C5B">
        <w:rPr>
          <w:rFonts w:cs="Simplified Arabic" w:hint="cs"/>
          <w:sz w:val="28"/>
          <w:szCs w:val="28"/>
          <w:rtl/>
        </w:rPr>
        <w:t>الرابعة</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المادة</w:t>
      </w:r>
      <w:r w:rsidRPr="003F7C5B">
        <w:rPr>
          <w:rFonts w:cs="Simplified Arabic"/>
          <w:sz w:val="28"/>
          <w:szCs w:val="28"/>
          <w:rtl/>
        </w:rPr>
        <w:t xml:space="preserve"> </w:t>
      </w:r>
      <w:r w:rsidRPr="003F7C5B">
        <w:rPr>
          <w:rFonts w:cs="Simplified Arabic" w:hint="cs"/>
          <w:sz w:val="28"/>
          <w:szCs w:val="28"/>
          <w:rtl/>
        </w:rPr>
        <w:t>الثانية</w:t>
      </w:r>
      <w:r w:rsidRPr="003F7C5B">
        <w:rPr>
          <w:rFonts w:cs="Simplified Arabic"/>
          <w:sz w:val="28"/>
          <w:szCs w:val="28"/>
          <w:rtl/>
        </w:rPr>
        <w:t xml:space="preserve"> </w:t>
      </w:r>
      <w:r w:rsidRPr="003F7C5B">
        <w:rPr>
          <w:rFonts w:cs="Simplified Arabic" w:hint="cs"/>
          <w:sz w:val="28"/>
          <w:szCs w:val="28"/>
          <w:rtl/>
        </w:rPr>
        <w:t>على</w:t>
      </w:r>
      <w:r w:rsidRPr="003F7C5B">
        <w:rPr>
          <w:rFonts w:cs="Simplified Arabic"/>
          <w:sz w:val="28"/>
          <w:szCs w:val="28"/>
          <w:rtl/>
        </w:rPr>
        <w:t xml:space="preserve"> </w:t>
      </w:r>
      <w:r w:rsidRPr="003F7C5B">
        <w:rPr>
          <w:rFonts w:cs="Simplified Arabic" w:hint="cs"/>
          <w:sz w:val="28"/>
          <w:szCs w:val="28"/>
          <w:rtl/>
        </w:rPr>
        <w:t>أنه</w:t>
      </w:r>
      <w:r w:rsidRPr="003F7C5B">
        <w:rPr>
          <w:rFonts w:cs="Simplified Arabic"/>
          <w:sz w:val="28"/>
          <w:szCs w:val="28"/>
          <w:rtl/>
        </w:rPr>
        <w:t xml:space="preserve"> "</w:t>
      </w:r>
      <w:r w:rsidRPr="003F7C5B">
        <w:rPr>
          <w:rFonts w:cs="Simplified Arabic" w:hint="cs"/>
          <w:sz w:val="28"/>
          <w:szCs w:val="28"/>
          <w:rtl/>
        </w:rPr>
        <w:t>تحدد</w:t>
      </w:r>
      <w:r w:rsidRPr="003F7C5B">
        <w:rPr>
          <w:rFonts w:cs="Simplified Arabic"/>
          <w:sz w:val="28"/>
          <w:szCs w:val="28"/>
          <w:rtl/>
        </w:rPr>
        <w:t xml:space="preserve"> </w:t>
      </w:r>
      <w:r w:rsidRPr="003F7C5B">
        <w:rPr>
          <w:rFonts w:cs="Simplified Arabic" w:hint="cs"/>
          <w:sz w:val="28"/>
          <w:szCs w:val="28"/>
          <w:rtl/>
        </w:rPr>
        <w:t>الشروط</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لفتح</w:t>
      </w:r>
      <w:r w:rsidRPr="003F7C5B">
        <w:rPr>
          <w:rFonts w:cs="Simplified Arabic"/>
          <w:sz w:val="28"/>
          <w:szCs w:val="28"/>
          <w:rtl/>
        </w:rPr>
        <w:t xml:space="preserve"> </w:t>
      </w:r>
      <w:r w:rsidRPr="003F7C5B">
        <w:rPr>
          <w:rFonts w:cs="Simplified Arabic" w:hint="cs"/>
          <w:sz w:val="28"/>
          <w:szCs w:val="28"/>
          <w:rtl/>
        </w:rPr>
        <w:t>العيادات</w:t>
      </w:r>
      <w:r w:rsidRPr="003F7C5B">
        <w:rPr>
          <w:rFonts w:cs="Simplified Arabic"/>
          <w:sz w:val="28"/>
          <w:szCs w:val="28"/>
          <w:rtl/>
        </w:rPr>
        <w:t xml:space="preserve"> </w:t>
      </w:r>
      <w:r w:rsidRPr="003F7C5B">
        <w:rPr>
          <w:rFonts w:cs="Simplified Arabic" w:hint="cs"/>
          <w:sz w:val="28"/>
          <w:szCs w:val="28"/>
          <w:rtl/>
        </w:rPr>
        <w:t>الخاصة</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نموذج</w:t>
      </w:r>
      <w:r w:rsidRPr="003F7C5B">
        <w:rPr>
          <w:rFonts w:cs="Simplified Arabic"/>
          <w:sz w:val="28"/>
          <w:szCs w:val="28"/>
          <w:rtl/>
        </w:rPr>
        <w:t xml:space="preserve"> </w:t>
      </w:r>
      <w:r w:rsidRPr="003F7C5B">
        <w:rPr>
          <w:rFonts w:cs="Simplified Arabic" w:hint="cs"/>
          <w:sz w:val="28"/>
          <w:szCs w:val="28"/>
          <w:rtl/>
        </w:rPr>
        <w:t>العلاج</w:t>
      </w:r>
      <w:r w:rsidRPr="003F7C5B">
        <w:rPr>
          <w:rFonts w:cs="Simplified Arabic"/>
          <w:sz w:val="28"/>
          <w:szCs w:val="28"/>
          <w:rtl/>
        </w:rPr>
        <w:t xml:space="preserve"> </w:t>
      </w:r>
      <w:r w:rsidRPr="003F7C5B">
        <w:rPr>
          <w:rFonts w:cs="Simplified Arabic" w:hint="cs"/>
          <w:sz w:val="28"/>
          <w:szCs w:val="28"/>
          <w:rtl/>
        </w:rPr>
        <w:t>غير</w:t>
      </w:r>
      <w:r w:rsidRPr="003F7C5B">
        <w:rPr>
          <w:rFonts w:cs="Simplified Arabic"/>
          <w:sz w:val="28"/>
          <w:szCs w:val="28"/>
          <w:rtl/>
        </w:rPr>
        <w:t xml:space="preserve"> </w:t>
      </w:r>
      <w:r w:rsidRPr="003F7C5B">
        <w:rPr>
          <w:rFonts w:cs="Simplified Arabic" w:hint="cs"/>
          <w:sz w:val="28"/>
          <w:szCs w:val="28"/>
          <w:rtl/>
        </w:rPr>
        <w:t>المعطل</w:t>
      </w:r>
      <w:r w:rsidRPr="003F7C5B">
        <w:rPr>
          <w:rFonts w:cs="Simplified Arabic"/>
          <w:sz w:val="28"/>
          <w:szCs w:val="28"/>
          <w:rtl/>
        </w:rPr>
        <w:t xml:space="preserve"> </w:t>
      </w:r>
      <w:r w:rsidRPr="003F7C5B">
        <w:rPr>
          <w:rFonts w:cs="Simplified Arabic" w:hint="cs"/>
          <w:sz w:val="28"/>
          <w:szCs w:val="28"/>
          <w:rtl/>
        </w:rPr>
        <w:t>و</w:t>
      </w:r>
      <w:r w:rsidRPr="003F7C5B">
        <w:rPr>
          <w:rFonts w:cs="Simplified Arabic"/>
          <w:sz w:val="28"/>
          <w:szCs w:val="28"/>
          <w:rtl/>
        </w:rPr>
        <w:t xml:space="preserve"> </w:t>
      </w:r>
      <w:r w:rsidRPr="003F7C5B">
        <w:rPr>
          <w:rFonts w:cs="Simplified Arabic" w:hint="cs"/>
          <w:sz w:val="28"/>
          <w:szCs w:val="28"/>
          <w:rtl/>
        </w:rPr>
        <w:t>عملها</w:t>
      </w:r>
      <w:r w:rsidRPr="003F7C5B">
        <w:rPr>
          <w:rFonts w:cs="Simplified Arabic"/>
          <w:sz w:val="28"/>
          <w:szCs w:val="28"/>
          <w:rtl/>
        </w:rPr>
        <w:t xml:space="preserve"> </w:t>
      </w:r>
      <w:r w:rsidRPr="003F7C5B">
        <w:rPr>
          <w:rFonts w:cs="Simplified Arabic" w:hint="cs"/>
          <w:sz w:val="28"/>
          <w:szCs w:val="28"/>
          <w:rtl/>
        </w:rPr>
        <w:t>وكذا</w:t>
      </w:r>
      <w:r w:rsidRPr="003F7C5B">
        <w:rPr>
          <w:rFonts w:cs="Simplified Arabic"/>
          <w:sz w:val="28"/>
          <w:szCs w:val="28"/>
          <w:rtl/>
        </w:rPr>
        <w:t xml:space="preserve"> </w:t>
      </w:r>
      <w:r w:rsidRPr="003F7C5B">
        <w:rPr>
          <w:rFonts w:cs="Simplified Arabic" w:hint="cs"/>
          <w:sz w:val="28"/>
          <w:szCs w:val="28"/>
          <w:rtl/>
        </w:rPr>
        <w:t>مقاييسها</w:t>
      </w:r>
      <w:r w:rsidRPr="003F7C5B">
        <w:rPr>
          <w:rFonts w:cs="Simplified Arabic"/>
          <w:sz w:val="28"/>
          <w:szCs w:val="28"/>
          <w:rtl/>
        </w:rPr>
        <w:t xml:space="preserve"> </w:t>
      </w:r>
      <w:r w:rsidRPr="003F7C5B">
        <w:rPr>
          <w:rFonts w:cs="Simplified Arabic" w:hint="cs"/>
          <w:sz w:val="28"/>
          <w:szCs w:val="28"/>
          <w:rtl/>
        </w:rPr>
        <w:t>التقنية</w:t>
      </w:r>
      <w:r w:rsidRPr="003F7C5B">
        <w:rPr>
          <w:rFonts w:cs="Simplified Arabic"/>
          <w:sz w:val="28"/>
          <w:szCs w:val="28"/>
          <w:rtl/>
        </w:rPr>
        <w:t xml:space="preserve"> </w:t>
      </w:r>
      <w:r w:rsidRPr="003F7C5B">
        <w:rPr>
          <w:rFonts w:cs="Simplified Arabic" w:hint="cs"/>
          <w:sz w:val="28"/>
          <w:szCs w:val="28"/>
          <w:rtl/>
        </w:rPr>
        <w:t>والصحية</w:t>
      </w:r>
      <w:r w:rsidRPr="003F7C5B">
        <w:rPr>
          <w:rFonts w:cs="Simplified Arabic"/>
          <w:sz w:val="28"/>
          <w:szCs w:val="28"/>
          <w:rtl/>
        </w:rPr>
        <w:t xml:space="preserve"> </w:t>
      </w:r>
      <w:r w:rsidRPr="003F7C5B">
        <w:rPr>
          <w:rFonts w:cs="Simplified Arabic" w:hint="cs"/>
          <w:sz w:val="28"/>
          <w:szCs w:val="28"/>
          <w:rtl/>
        </w:rPr>
        <w:t>بقرار</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وزير</w:t>
      </w:r>
      <w:r w:rsidRPr="003F7C5B">
        <w:rPr>
          <w:rFonts w:cs="Simplified Arabic"/>
          <w:sz w:val="28"/>
          <w:szCs w:val="28"/>
          <w:rtl/>
        </w:rPr>
        <w:t xml:space="preserve"> </w:t>
      </w:r>
      <w:r w:rsidRPr="003F7C5B">
        <w:rPr>
          <w:rFonts w:cs="Simplified Arabic" w:hint="cs"/>
          <w:sz w:val="28"/>
          <w:szCs w:val="28"/>
          <w:rtl/>
        </w:rPr>
        <w:t>الصحة</w:t>
      </w:r>
      <w:r w:rsidRPr="003F7C5B">
        <w:rPr>
          <w:rFonts w:cs="Simplified Arabic"/>
          <w:sz w:val="28"/>
          <w:szCs w:val="28"/>
          <w:rtl/>
        </w:rPr>
        <w:t xml:space="preserve"> </w:t>
      </w:r>
      <w:r w:rsidRPr="003F7C5B">
        <w:rPr>
          <w:rFonts w:cs="Simplified Arabic" w:hint="cs"/>
          <w:sz w:val="28"/>
          <w:szCs w:val="28"/>
          <w:rtl/>
        </w:rPr>
        <w:t>والسكان</w:t>
      </w:r>
      <w:r w:rsidRPr="003F7C5B">
        <w:rPr>
          <w:rFonts w:cs="Simplified Arabic"/>
          <w:sz w:val="28"/>
          <w:szCs w:val="28"/>
        </w:rPr>
        <w:t xml:space="preserve">." </w:t>
      </w:r>
    </w:p>
    <w:p w:rsidR="00A24443" w:rsidRPr="003F7C5B" w:rsidRDefault="006874B1" w:rsidP="00B65EF4">
      <w:pPr>
        <w:bidi/>
        <w:spacing w:line="240" w:lineRule="auto"/>
        <w:jc w:val="both"/>
        <w:rPr>
          <w:rFonts w:cs="Simplified Arabic"/>
          <w:b/>
          <w:bCs/>
          <w:sz w:val="28"/>
          <w:szCs w:val="28"/>
          <w:rtl/>
        </w:rPr>
      </w:pPr>
      <w:r w:rsidRPr="003F7C5B">
        <w:rPr>
          <w:rFonts w:cs="Simplified Arabic"/>
          <w:b/>
          <w:bCs/>
          <w:sz w:val="28"/>
          <w:szCs w:val="28"/>
          <w:rtl/>
        </w:rPr>
        <w:t xml:space="preserve">الفرع الثاني: تنظيم العيادة الخاصة </w:t>
      </w:r>
      <w:proofErr w:type="gramStart"/>
      <w:r w:rsidRPr="003F7C5B">
        <w:rPr>
          <w:rFonts w:cs="Simplified Arabic"/>
          <w:b/>
          <w:bCs/>
          <w:sz w:val="28"/>
          <w:szCs w:val="28"/>
          <w:rtl/>
        </w:rPr>
        <w:t>وتسييرها</w:t>
      </w:r>
      <w:proofErr w:type="gramEnd"/>
      <w:r w:rsidRPr="003F7C5B">
        <w:rPr>
          <w:rFonts w:cs="Simplified Arabic"/>
          <w:b/>
          <w:bCs/>
          <w:sz w:val="28"/>
          <w:szCs w:val="28"/>
          <w:rtl/>
        </w:rPr>
        <w:t xml:space="preserve"> </w:t>
      </w:r>
    </w:p>
    <w:p w:rsidR="006874B1" w:rsidRDefault="006874B1" w:rsidP="00B65EF4">
      <w:pPr>
        <w:bidi/>
        <w:spacing w:line="240" w:lineRule="auto"/>
        <w:jc w:val="both"/>
        <w:rPr>
          <w:rFonts w:cs="Simplified Arabic"/>
          <w:sz w:val="28"/>
          <w:szCs w:val="28"/>
          <w:rtl/>
        </w:rPr>
      </w:pPr>
      <w:r w:rsidRPr="003F7C5B">
        <w:rPr>
          <w:rFonts w:cs="Simplified Arabic"/>
          <w:sz w:val="28"/>
          <w:szCs w:val="28"/>
          <w:rtl/>
        </w:rPr>
        <w:t>نتطرق فيه الى الأحكام المختلفة التي تنظم العيادة الخاصة، والأحكام الجزائية</w:t>
      </w:r>
      <w:r w:rsidR="00CB3AAE" w:rsidRPr="003F7C5B">
        <w:rPr>
          <w:rStyle w:val="Appelnotedebasdep"/>
          <w:rFonts w:cs="Simplified Arabic"/>
          <w:sz w:val="28"/>
          <w:szCs w:val="28"/>
          <w:rtl/>
        </w:rPr>
        <w:footnoteReference w:id="30"/>
      </w:r>
      <w:r w:rsidRPr="003F7C5B">
        <w:rPr>
          <w:rFonts w:cs="Simplified Arabic"/>
          <w:sz w:val="28"/>
          <w:szCs w:val="28"/>
          <w:rtl/>
        </w:rPr>
        <w:t xml:space="preserve"> </w:t>
      </w:r>
    </w:p>
    <w:p w:rsidR="00121F5E" w:rsidRPr="003F7C5B" w:rsidRDefault="00121F5E" w:rsidP="00121F5E">
      <w:pPr>
        <w:bidi/>
        <w:spacing w:line="240" w:lineRule="auto"/>
        <w:jc w:val="both"/>
        <w:rPr>
          <w:rFonts w:cs="Simplified Arabic"/>
          <w:sz w:val="28"/>
          <w:szCs w:val="28"/>
          <w:rtl/>
        </w:rPr>
      </w:pPr>
    </w:p>
    <w:p w:rsidR="006874B1" w:rsidRPr="003F7C5B" w:rsidRDefault="006874B1" w:rsidP="00B65EF4">
      <w:pPr>
        <w:pStyle w:val="Paragraphedeliste"/>
        <w:numPr>
          <w:ilvl w:val="0"/>
          <w:numId w:val="2"/>
        </w:numPr>
        <w:bidi/>
        <w:spacing w:line="240" w:lineRule="auto"/>
        <w:jc w:val="both"/>
        <w:rPr>
          <w:rFonts w:cs="Simplified Arabic"/>
          <w:b/>
          <w:bCs/>
          <w:sz w:val="28"/>
          <w:szCs w:val="28"/>
        </w:rPr>
      </w:pPr>
      <w:proofErr w:type="gramStart"/>
      <w:r w:rsidRPr="003F7C5B">
        <w:rPr>
          <w:rFonts w:cs="Simplified Arabic"/>
          <w:b/>
          <w:bCs/>
          <w:sz w:val="28"/>
          <w:szCs w:val="28"/>
          <w:rtl/>
        </w:rPr>
        <w:lastRenderedPageBreak/>
        <w:t>أحكام</w:t>
      </w:r>
      <w:proofErr w:type="gramEnd"/>
      <w:r w:rsidRPr="003F7C5B">
        <w:rPr>
          <w:rFonts w:cs="Simplified Arabic"/>
          <w:b/>
          <w:bCs/>
          <w:sz w:val="28"/>
          <w:szCs w:val="28"/>
          <w:rtl/>
        </w:rPr>
        <w:t xml:space="preserve"> متفرقة:</w:t>
      </w:r>
    </w:p>
    <w:p w:rsidR="00470BD8" w:rsidRPr="003F7C5B" w:rsidRDefault="006874B1" w:rsidP="00B65EF4">
      <w:pPr>
        <w:bidi/>
        <w:spacing w:line="240" w:lineRule="auto"/>
        <w:jc w:val="both"/>
        <w:rPr>
          <w:rFonts w:cs="Simplified Arabic"/>
          <w:sz w:val="28"/>
          <w:szCs w:val="28"/>
          <w:rtl/>
        </w:rPr>
      </w:pPr>
      <w:r w:rsidRPr="003F7C5B">
        <w:rPr>
          <w:rFonts w:cs="Simplified Arabic"/>
          <w:sz w:val="28"/>
          <w:szCs w:val="28"/>
          <w:rtl/>
        </w:rPr>
        <w:t>بداية لابد من الإشارة إلى أن المشرع حاول بأكبر قدر ممكن تيسير إجراءات تنظيم العيادة الخاصة، ورفع بعض القيود على أصحابها وذلك بهدف تشجيع سياسة الاستثمار في</w:t>
      </w:r>
      <w:r w:rsidR="00BE16EE" w:rsidRPr="003F7C5B">
        <w:rPr>
          <w:rFonts w:cs="Simplified Arabic"/>
          <w:sz w:val="28"/>
          <w:szCs w:val="28"/>
          <w:rtl/>
        </w:rPr>
        <w:t xml:space="preserve"> هذا القطاع ، أهم هذه التسهيلات</w:t>
      </w:r>
      <w:r w:rsidR="00BE16EE" w:rsidRPr="003F7C5B">
        <w:rPr>
          <w:rFonts w:cs="Simplified Arabic" w:hint="cs"/>
          <w:sz w:val="28"/>
          <w:szCs w:val="28"/>
          <w:rtl/>
        </w:rPr>
        <w:t xml:space="preserve"> .</w:t>
      </w:r>
      <w:r w:rsidRPr="003F7C5B">
        <w:rPr>
          <w:rFonts w:cs="Simplified Arabic"/>
          <w:sz w:val="28"/>
          <w:szCs w:val="28"/>
          <w:rtl/>
        </w:rPr>
        <w:t xml:space="preserve"> </w:t>
      </w:r>
    </w:p>
    <w:p w:rsidR="00470BD8" w:rsidRPr="003F7C5B" w:rsidRDefault="006874B1" w:rsidP="00B65EF4">
      <w:pPr>
        <w:pStyle w:val="Paragraphedeliste"/>
        <w:numPr>
          <w:ilvl w:val="0"/>
          <w:numId w:val="2"/>
        </w:numPr>
        <w:bidi/>
        <w:spacing w:line="240" w:lineRule="auto"/>
        <w:jc w:val="both"/>
        <w:rPr>
          <w:rFonts w:cs="Simplified Arabic"/>
          <w:sz w:val="28"/>
          <w:szCs w:val="28"/>
          <w:rtl/>
        </w:rPr>
      </w:pPr>
      <w:proofErr w:type="gramStart"/>
      <w:r w:rsidRPr="003F7C5B">
        <w:rPr>
          <w:rFonts w:cs="Simplified Arabic"/>
          <w:b/>
          <w:bCs/>
          <w:sz w:val="28"/>
          <w:szCs w:val="28"/>
          <w:rtl/>
        </w:rPr>
        <w:t>أحكام</w:t>
      </w:r>
      <w:proofErr w:type="gramEnd"/>
      <w:r w:rsidRPr="003F7C5B">
        <w:rPr>
          <w:rFonts w:cs="Simplified Arabic"/>
          <w:b/>
          <w:bCs/>
          <w:sz w:val="28"/>
          <w:szCs w:val="28"/>
          <w:rtl/>
        </w:rPr>
        <w:t xml:space="preserve"> جزائية: </w:t>
      </w:r>
    </w:p>
    <w:p w:rsidR="006C7671" w:rsidRPr="003F7C5B" w:rsidRDefault="006874B1" w:rsidP="00B65EF4">
      <w:pPr>
        <w:bidi/>
        <w:spacing w:line="240" w:lineRule="auto"/>
        <w:jc w:val="both"/>
        <w:rPr>
          <w:rFonts w:cs="Simplified Arabic"/>
          <w:sz w:val="28"/>
          <w:szCs w:val="28"/>
          <w:rtl/>
        </w:rPr>
      </w:pPr>
      <w:r w:rsidRPr="003F7C5B">
        <w:rPr>
          <w:rFonts w:cs="Simplified Arabic"/>
          <w:sz w:val="28"/>
          <w:szCs w:val="28"/>
          <w:rtl/>
        </w:rPr>
        <w:t>عاقب العيادة الخاصة في حالة إخلالها بالأحكام المتعلقة بمقاييس</w:t>
      </w:r>
      <w:r w:rsidR="00470BD8" w:rsidRPr="003F7C5B">
        <w:rPr>
          <w:rFonts w:cs="Simplified Arabic" w:hint="cs"/>
          <w:sz w:val="28"/>
          <w:szCs w:val="28"/>
          <w:rtl/>
        </w:rPr>
        <w:t xml:space="preserve"> </w:t>
      </w:r>
      <w:r w:rsidRPr="003F7C5B">
        <w:rPr>
          <w:rFonts w:cs="Simplified Arabic"/>
          <w:sz w:val="28"/>
          <w:szCs w:val="28"/>
          <w:rtl/>
        </w:rPr>
        <w:t>عملها وشروطها (المادة 14)، وتتوفر حالة الإخلال مثلا في: الإخلال بالمقاييس البيئية مثلا (من نظافة، تعقيم المعدات والأجهزة، في كيفية ومي نفايات العيادة.</w:t>
      </w:r>
      <w:r w:rsidR="00047108" w:rsidRPr="003F7C5B">
        <w:rPr>
          <w:rFonts w:cs="Simplified Arabic" w:hint="cs"/>
          <w:sz w:val="28"/>
          <w:szCs w:val="28"/>
          <w:rtl/>
        </w:rPr>
        <w:t>.</w:t>
      </w:r>
      <w:r w:rsidRPr="003F7C5B">
        <w:rPr>
          <w:rFonts w:cs="Simplified Arabic"/>
          <w:sz w:val="28"/>
          <w:szCs w:val="28"/>
          <w:rtl/>
        </w:rPr>
        <w:t xml:space="preserve">.الخ). </w:t>
      </w:r>
    </w:p>
    <w:p w:rsidR="006874B1" w:rsidRPr="003F7C5B" w:rsidRDefault="006874B1" w:rsidP="00B65EF4">
      <w:pPr>
        <w:bidi/>
        <w:spacing w:line="240" w:lineRule="auto"/>
        <w:jc w:val="both"/>
        <w:rPr>
          <w:rFonts w:cs="Simplified Arabic"/>
          <w:b/>
          <w:bCs/>
          <w:sz w:val="28"/>
          <w:szCs w:val="28"/>
          <w:rtl/>
        </w:rPr>
      </w:pPr>
      <w:r w:rsidRPr="003F7C5B">
        <w:rPr>
          <w:rFonts w:cs="Simplified Arabic"/>
          <w:b/>
          <w:bCs/>
          <w:sz w:val="28"/>
          <w:szCs w:val="28"/>
          <w:rtl/>
        </w:rPr>
        <w:t xml:space="preserve">المبحث الثاني: مرحلة تشريع المؤسسات </w:t>
      </w:r>
      <w:r w:rsidR="00047108" w:rsidRPr="003F7C5B">
        <w:rPr>
          <w:rFonts w:cs="Simplified Arabic" w:hint="cs"/>
          <w:b/>
          <w:bCs/>
          <w:sz w:val="28"/>
          <w:szCs w:val="28"/>
          <w:rtl/>
        </w:rPr>
        <w:t>الاستشفائية</w:t>
      </w:r>
      <w:r w:rsidRPr="003F7C5B">
        <w:rPr>
          <w:rFonts w:cs="Simplified Arabic"/>
          <w:b/>
          <w:bCs/>
          <w:sz w:val="28"/>
          <w:szCs w:val="28"/>
          <w:rtl/>
        </w:rPr>
        <w:t xml:space="preserve"> الخاصة.</w:t>
      </w:r>
    </w:p>
    <w:p w:rsidR="006874B1" w:rsidRPr="003F7C5B" w:rsidRDefault="006874B1" w:rsidP="00B65EF4">
      <w:pPr>
        <w:bidi/>
        <w:spacing w:line="240" w:lineRule="auto"/>
        <w:jc w:val="both"/>
        <w:rPr>
          <w:rFonts w:cs="Simplified Arabic"/>
          <w:sz w:val="28"/>
          <w:szCs w:val="28"/>
          <w:rtl/>
        </w:rPr>
      </w:pPr>
      <w:proofErr w:type="gramStart"/>
      <w:r w:rsidRPr="003F7C5B">
        <w:rPr>
          <w:rFonts w:cs="Simplified Arabic"/>
          <w:sz w:val="28"/>
          <w:szCs w:val="28"/>
          <w:rtl/>
        </w:rPr>
        <w:t>توصلنا</w:t>
      </w:r>
      <w:proofErr w:type="gramEnd"/>
      <w:r w:rsidRPr="003F7C5B">
        <w:rPr>
          <w:rFonts w:cs="Simplified Arabic"/>
          <w:sz w:val="28"/>
          <w:szCs w:val="28"/>
          <w:rtl/>
        </w:rPr>
        <w:t xml:space="preserve"> فيما سبق أن المشرع في مرحلة إرسائه لقواعد إنجاز العيادة الخاصة وفتحها وعملها، ترك الخيار في إنشائها لصاحب المشروع في اعتمادها مؤسسة مدنية أو تجارية.</w:t>
      </w:r>
    </w:p>
    <w:p w:rsidR="004C408F" w:rsidRPr="003F7C5B" w:rsidRDefault="006874B1" w:rsidP="00B65EF4">
      <w:pPr>
        <w:bidi/>
        <w:spacing w:line="240" w:lineRule="auto"/>
        <w:jc w:val="both"/>
        <w:rPr>
          <w:rFonts w:cs="Simplified Arabic"/>
          <w:sz w:val="28"/>
          <w:szCs w:val="28"/>
          <w:rtl/>
        </w:rPr>
      </w:pPr>
      <w:r w:rsidRPr="003F7C5B">
        <w:rPr>
          <w:rFonts w:cs="Simplified Arabic"/>
          <w:sz w:val="28"/>
          <w:szCs w:val="28"/>
          <w:rtl/>
        </w:rPr>
        <w:t>واعتبارا من صدور المرسوم التنفيذي 07-321 تم إلغاء مجمل المرسوم سالف الذكر، وتغيرت معه تسمية هذه المنشأة، واستحدثت تنظيمات وقواعد لم تشهدها مرحلة العيادات الخاصة، وأصبحت تسمى إذن بالمؤسسات الإستشفائية الخاصة.</w:t>
      </w:r>
    </w:p>
    <w:p w:rsidR="00FE7E47" w:rsidRPr="003F7C5B" w:rsidRDefault="006874B1" w:rsidP="00B65EF4">
      <w:pPr>
        <w:bidi/>
        <w:spacing w:line="240" w:lineRule="auto"/>
        <w:jc w:val="both"/>
        <w:rPr>
          <w:rFonts w:cs="Simplified Arabic"/>
          <w:b/>
          <w:bCs/>
          <w:sz w:val="28"/>
          <w:szCs w:val="28"/>
          <w:rtl/>
        </w:rPr>
      </w:pPr>
      <w:r w:rsidRPr="003F7C5B">
        <w:rPr>
          <w:rFonts w:cs="Simplified Arabic"/>
          <w:b/>
          <w:bCs/>
          <w:sz w:val="28"/>
          <w:szCs w:val="28"/>
          <w:rtl/>
        </w:rPr>
        <w:t xml:space="preserve">المطلب الأول: الطبيعة القانونية للمؤسسة الإستشفائية الخاصة. </w:t>
      </w:r>
    </w:p>
    <w:p w:rsidR="006874B1" w:rsidRPr="003F7C5B" w:rsidRDefault="006874B1" w:rsidP="00B65EF4">
      <w:pPr>
        <w:bidi/>
        <w:spacing w:line="240" w:lineRule="auto"/>
        <w:jc w:val="both"/>
        <w:rPr>
          <w:rFonts w:cs="Simplified Arabic"/>
          <w:sz w:val="28"/>
          <w:szCs w:val="28"/>
          <w:rtl/>
        </w:rPr>
      </w:pPr>
      <w:r w:rsidRPr="003F7C5B">
        <w:rPr>
          <w:rFonts w:cs="Simplified Arabic"/>
          <w:sz w:val="28"/>
          <w:szCs w:val="28"/>
          <w:rtl/>
        </w:rPr>
        <w:t>نتناول في هذا البحث، الشخصية المعنوية للمؤسسة الإستشفائية الخاصة باعتبار أن المشرع في المرسوم</w:t>
      </w:r>
      <w:r w:rsidR="005B6444" w:rsidRPr="003F7C5B">
        <w:rPr>
          <w:rFonts w:cs="Simplified Arabic"/>
          <w:sz w:val="28"/>
          <w:szCs w:val="28"/>
          <w:rtl/>
        </w:rPr>
        <w:t>321/07</w:t>
      </w:r>
      <w:r w:rsidR="005B6444" w:rsidRPr="003F7C5B">
        <w:rPr>
          <w:rFonts w:cs="Simplified Arabic" w:hint="cs"/>
          <w:sz w:val="28"/>
          <w:szCs w:val="28"/>
          <w:rtl/>
        </w:rPr>
        <w:t xml:space="preserve"> </w:t>
      </w:r>
      <w:r w:rsidRPr="003F7C5B">
        <w:rPr>
          <w:rFonts w:cs="Simplified Arabic"/>
          <w:sz w:val="28"/>
          <w:szCs w:val="28"/>
          <w:rtl/>
        </w:rPr>
        <w:t>صرح بتمنعها بالشخصية المعنوية ودون اشتراط قيامها بإجراءات القيد والشهر، ثم نتحدث عن الأحكام العامة لهذه المؤسسة والتي تضمنها هذا المرسوم.</w:t>
      </w:r>
    </w:p>
    <w:p w:rsidR="00FE7E47" w:rsidRPr="003F7C5B" w:rsidRDefault="006874B1" w:rsidP="00B65EF4">
      <w:pPr>
        <w:bidi/>
        <w:spacing w:line="240" w:lineRule="auto"/>
        <w:jc w:val="both"/>
        <w:rPr>
          <w:rFonts w:cs="Simplified Arabic"/>
          <w:sz w:val="28"/>
          <w:szCs w:val="28"/>
          <w:rtl/>
        </w:rPr>
      </w:pPr>
      <w:r w:rsidRPr="003F7C5B">
        <w:rPr>
          <w:rFonts w:cs="Simplified Arabic"/>
          <w:b/>
          <w:bCs/>
          <w:sz w:val="28"/>
          <w:szCs w:val="28"/>
          <w:rtl/>
        </w:rPr>
        <w:t>الفرع الأول: الشخصية المعنوية للمؤسسة الإستشفائية الخاصة</w:t>
      </w:r>
      <w:r w:rsidRPr="003F7C5B">
        <w:rPr>
          <w:rFonts w:cs="Simplified Arabic"/>
          <w:sz w:val="28"/>
          <w:szCs w:val="28"/>
          <w:rtl/>
        </w:rPr>
        <w:t xml:space="preserve">. </w:t>
      </w:r>
    </w:p>
    <w:p w:rsidR="00FE7E47" w:rsidRPr="003F7C5B" w:rsidRDefault="006874B1" w:rsidP="00B65EF4">
      <w:pPr>
        <w:bidi/>
        <w:spacing w:line="240" w:lineRule="auto"/>
        <w:jc w:val="both"/>
        <w:rPr>
          <w:rFonts w:cs="Simplified Arabic"/>
          <w:sz w:val="28"/>
          <w:szCs w:val="28"/>
          <w:rtl/>
        </w:rPr>
      </w:pPr>
      <w:r w:rsidRPr="003F7C5B">
        <w:rPr>
          <w:rFonts w:cs="Simplified Arabic"/>
          <w:sz w:val="28"/>
          <w:szCs w:val="28"/>
          <w:rtl/>
        </w:rPr>
        <w:t xml:space="preserve">في هذا الصدد نتطرق الى أحكام الشخص المعنوي بصفة عامة، وعن إدارة هذا الهيكل. </w:t>
      </w:r>
    </w:p>
    <w:p w:rsidR="00D47BC3" w:rsidRPr="001E1B1F" w:rsidRDefault="006874B1" w:rsidP="001E1B1F">
      <w:pPr>
        <w:pStyle w:val="Paragraphedeliste"/>
        <w:numPr>
          <w:ilvl w:val="0"/>
          <w:numId w:val="12"/>
        </w:numPr>
        <w:bidi/>
        <w:spacing w:line="240" w:lineRule="auto"/>
        <w:jc w:val="both"/>
        <w:rPr>
          <w:rFonts w:cs="Simplified Arabic"/>
          <w:sz w:val="28"/>
          <w:szCs w:val="28"/>
          <w:rtl/>
        </w:rPr>
      </w:pPr>
      <w:r w:rsidRPr="003F7C5B">
        <w:rPr>
          <w:rFonts w:cs="Simplified Arabic"/>
          <w:sz w:val="28"/>
          <w:szCs w:val="28"/>
          <w:rtl/>
        </w:rPr>
        <w:t xml:space="preserve">أحكام الشخص </w:t>
      </w:r>
      <w:proofErr w:type="spellStart"/>
      <w:r w:rsidRPr="003F7C5B">
        <w:rPr>
          <w:rFonts w:cs="Simplified Arabic"/>
          <w:sz w:val="28"/>
          <w:szCs w:val="28"/>
          <w:rtl/>
        </w:rPr>
        <w:t>المعنوي:</w:t>
      </w:r>
      <w:r w:rsidR="00D47BC3" w:rsidRPr="001E1B1F">
        <w:rPr>
          <w:rFonts w:cs="Simplified Arabic"/>
          <w:sz w:val="28"/>
          <w:szCs w:val="28"/>
          <w:rtl/>
        </w:rPr>
        <w:t>ت</w:t>
      </w:r>
      <w:r w:rsidR="00D47BC3" w:rsidRPr="001E1B1F">
        <w:rPr>
          <w:rFonts w:cs="Simplified Arabic" w:hint="cs"/>
          <w:sz w:val="28"/>
          <w:szCs w:val="28"/>
          <w:rtl/>
        </w:rPr>
        <w:t>ت</w:t>
      </w:r>
      <w:r w:rsidR="00D47BC3" w:rsidRPr="001E1B1F">
        <w:rPr>
          <w:rFonts w:cs="Simplified Arabic"/>
          <w:sz w:val="28"/>
          <w:szCs w:val="28"/>
          <w:rtl/>
        </w:rPr>
        <w:t>متع</w:t>
      </w:r>
      <w:proofErr w:type="spellEnd"/>
      <w:r w:rsidR="00D47BC3" w:rsidRPr="001E1B1F">
        <w:rPr>
          <w:rFonts w:cs="Simplified Arabic"/>
          <w:sz w:val="28"/>
          <w:szCs w:val="28"/>
          <w:rtl/>
        </w:rPr>
        <w:t xml:space="preserve"> المؤسسة </w:t>
      </w:r>
      <w:proofErr w:type="spellStart"/>
      <w:r w:rsidR="00D47BC3" w:rsidRPr="001E1B1F">
        <w:rPr>
          <w:rFonts w:cs="Simplified Arabic"/>
          <w:sz w:val="28"/>
          <w:szCs w:val="28"/>
          <w:rtl/>
        </w:rPr>
        <w:t>الإستشفائية</w:t>
      </w:r>
      <w:proofErr w:type="spellEnd"/>
      <w:r w:rsidR="00D47BC3" w:rsidRPr="001E1B1F">
        <w:rPr>
          <w:rFonts w:cs="Simplified Arabic"/>
          <w:sz w:val="28"/>
          <w:szCs w:val="28"/>
          <w:rtl/>
        </w:rPr>
        <w:t xml:space="preserve"> الخاصة بالشخصية المعنوية تطبيقا لنص المادة</w:t>
      </w:r>
      <w:r w:rsidR="00B3707D" w:rsidRPr="001E1B1F">
        <w:rPr>
          <w:rFonts w:cs="Simplified Arabic" w:hint="cs"/>
          <w:sz w:val="28"/>
          <w:szCs w:val="28"/>
          <w:rtl/>
        </w:rPr>
        <w:t xml:space="preserve"> </w:t>
      </w:r>
      <w:r w:rsidR="0032250A" w:rsidRPr="001E1B1F">
        <w:rPr>
          <w:rFonts w:cs="Simplified Arabic" w:hint="cs"/>
          <w:sz w:val="28"/>
          <w:szCs w:val="28"/>
          <w:rtl/>
        </w:rPr>
        <w:t>3</w:t>
      </w:r>
      <w:r w:rsidR="0032250A" w:rsidRPr="003F7C5B">
        <w:rPr>
          <w:rStyle w:val="Appelnotedebasdep"/>
          <w:rFonts w:cs="Simplified Arabic"/>
          <w:sz w:val="28"/>
          <w:szCs w:val="28"/>
          <w:rtl/>
        </w:rPr>
        <w:footnoteReference w:id="31"/>
      </w:r>
      <w:r w:rsidR="00D47BC3" w:rsidRPr="001E1B1F">
        <w:rPr>
          <w:rFonts w:cs="Simplified Arabic"/>
          <w:sz w:val="28"/>
          <w:szCs w:val="28"/>
          <w:rtl/>
        </w:rPr>
        <w:t xml:space="preserve"> من المرسوم"، ونتيجة لذلك فإنها تمتع بجميع الحقوق إلا ما كان ملازما لصفة الشخص الطبيعي</w:t>
      </w:r>
      <w:r w:rsidR="00B3707D" w:rsidRPr="003F7C5B">
        <w:rPr>
          <w:rStyle w:val="Appelnotedebasdep"/>
          <w:rFonts w:cs="Simplified Arabic"/>
          <w:sz w:val="28"/>
          <w:szCs w:val="28"/>
          <w:rtl/>
        </w:rPr>
        <w:footnoteReference w:id="32"/>
      </w:r>
      <w:r w:rsidR="00D47BC3" w:rsidRPr="001E1B1F">
        <w:rPr>
          <w:rFonts w:cs="Simplified Arabic"/>
          <w:sz w:val="28"/>
          <w:szCs w:val="28"/>
          <w:rtl/>
        </w:rPr>
        <w:t xml:space="preserve"> كحقوق الشخصية والطبيعية (المادة1/50ق م )</w:t>
      </w:r>
      <w:r w:rsidR="00B3707D" w:rsidRPr="003F7C5B">
        <w:rPr>
          <w:rStyle w:val="Appelnotedebasdep"/>
          <w:rFonts w:cs="Simplified Arabic"/>
          <w:sz w:val="28"/>
          <w:szCs w:val="28"/>
          <w:rtl/>
        </w:rPr>
        <w:footnoteReference w:id="33"/>
      </w:r>
    </w:p>
    <w:p w:rsidR="00D47BC3" w:rsidRPr="003F7C5B" w:rsidRDefault="00D47BC3" w:rsidP="00B65EF4">
      <w:pPr>
        <w:pStyle w:val="Paragraphedeliste"/>
        <w:numPr>
          <w:ilvl w:val="0"/>
          <w:numId w:val="12"/>
        </w:numPr>
        <w:bidi/>
        <w:spacing w:line="240" w:lineRule="auto"/>
        <w:jc w:val="both"/>
        <w:rPr>
          <w:rFonts w:cs="Simplified Arabic"/>
          <w:sz w:val="28"/>
          <w:szCs w:val="28"/>
          <w:rtl/>
        </w:rPr>
      </w:pPr>
      <w:r w:rsidRPr="003F7C5B">
        <w:rPr>
          <w:rFonts w:cs="Simplified Arabic"/>
          <w:sz w:val="28"/>
          <w:szCs w:val="28"/>
          <w:rtl/>
        </w:rPr>
        <w:lastRenderedPageBreak/>
        <w:t>إدارة المؤسسة الإستشفائية الخاصة.</w:t>
      </w:r>
    </w:p>
    <w:p w:rsidR="00C66D93" w:rsidRPr="003F7C5B" w:rsidRDefault="00C66D93" w:rsidP="00B65EF4">
      <w:pPr>
        <w:bidi/>
        <w:spacing w:line="240" w:lineRule="auto"/>
        <w:jc w:val="both"/>
        <w:rPr>
          <w:rFonts w:cs="Simplified Arabic"/>
          <w:sz w:val="28"/>
          <w:szCs w:val="28"/>
          <w:rtl/>
        </w:rPr>
      </w:pPr>
      <w:r w:rsidRPr="003F7C5B">
        <w:rPr>
          <w:rFonts w:cs="Simplified Arabic"/>
          <w:sz w:val="28"/>
          <w:szCs w:val="28"/>
          <w:rtl/>
        </w:rPr>
        <w:t>تطبيقا لما سبق الحديث عنه في الفرع الأول، فإن المؤسسة الإستشفائية الخاصة، وباعتبار تمتعها بالشخصية المعنوية، توضع تحت المسؤولية الفعلية والدائمة لمدير تقني طبيب وثزود بلجنة طبية، وهذا ما نصت عليه المادة الثالثة من المرسوم التنفيذي 07-321 سالف الذكر.</w:t>
      </w:r>
    </w:p>
    <w:p w:rsidR="00C66D93" w:rsidRPr="003F7C5B" w:rsidRDefault="00C66D93" w:rsidP="00B65EF4">
      <w:pPr>
        <w:bidi/>
        <w:spacing w:line="240" w:lineRule="auto"/>
        <w:jc w:val="both"/>
        <w:rPr>
          <w:rFonts w:cs="Simplified Arabic"/>
          <w:b/>
          <w:bCs/>
          <w:sz w:val="28"/>
          <w:szCs w:val="28"/>
          <w:rtl/>
        </w:rPr>
      </w:pPr>
      <w:r w:rsidRPr="003F7C5B">
        <w:rPr>
          <w:rFonts w:cs="Simplified Arabic"/>
          <w:b/>
          <w:bCs/>
          <w:sz w:val="28"/>
          <w:szCs w:val="28"/>
          <w:rtl/>
        </w:rPr>
        <w:t>الفرع الثاني: الأحكام الع</w:t>
      </w:r>
      <w:r w:rsidR="00616366" w:rsidRPr="003F7C5B">
        <w:rPr>
          <w:rFonts w:cs="Simplified Arabic"/>
          <w:b/>
          <w:bCs/>
          <w:sz w:val="28"/>
          <w:szCs w:val="28"/>
          <w:rtl/>
        </w:rPr>
        <w:t>امة للمؤسسة الإستشفائية الخاصة</w:t>
      </w:r>
    </w:p>
    <w:p w:rsidR="00C66D93" w:rsidRPr="003F7C5B" w:rsidRDefault="00C66D93" w:rsidP="00B65EF4">
      <w:pPr>
        <w:bidi/>
        <w:spacing w:line="240" w:lineRule="auto"/>
        <w:jc w:val="both"/>
        <w:rPr>
          <w:rFonts w:cs="Simplified Arabic"/>
          <w:sz w:val="28"/>
          <w:szCs w:val="28"/>
          <w:rtl/>
        </w:rPr>
      </w:pPr>
      <w:r w:rsidRPr="003F7C5B">
        <w:rPr>
          <w:rFonts w:cs="Simplified Arabic"/>
          <w:sz w:val="28"/>
          <w:szCs w:val="28"/>
          <w:rtl/>
        </w:rPr>
        <w:t xml:space="preserve">نص المشرع الجزائري في الأحكام العامة لتنظيم المؤسسات الإستشفائية الخاصة، أحكام تتعلق بهذا الهيكل الإستشفائي الخاص في حد ذاته (الفرع الأول)، وعن أحكام تتعلق بالإجراءات الواجب مراعاتها من طرف هذه المؤسسة </w:t>
      </w:r>
      <w:r w:rsidR="00B77B48">
        <w:rPr>
          <w:rFonts w:cs="Simplified Arabic" w:hint="cs"/>
          <w:sz w:val="28"/>
          <w:szCs w:val="28"/>
          <w:rtl/>
        </w:rPr>
        <w:t>(</w:t>
      </w:r>
      <w:r w:rsidRPr="003F7C5B">
        <w:rPr>
          <w:rFonts w:cs="Simplified Arabic"/>
          <w:sz w:val="28"/>
          <w:szCs w:val="28"/>
          <w:rtl/>
        </w:rPr>
        <w:t>الفرع الثاني).</w:t>
      </w:r>
    </w:p>
    <w:p w:rsidR="00C66D93" w:rsidRPr="003F7C5B" w:rsidRDefault="00AD0217" w:rsidP="00B77B48">
      <w:pPr>
        <w:bidi/>
        <w:spacing w:line="240" w:lineRule="auto"/>
        <w:jc w:val="both"/>
        <w:rPr>
          <w:rFonts w:cs="Simplified Arabic"/>
          <w:sz w:val="28"/>
          <w:szCs w:val="28"/>
          <w:rtl/>
        </w:rPr>
      </w:pPr>
      <w:r>
        <w:rPr>
          <w:rFonts w:cs="Simplified Arabic" w:hint="cs"/>
          <w:sz w:val="28"/>
          <w:szCs w:val="28"/>
          <w:rtl/>
        </w:rPr>
        <w:t>1</w:t>
      </w:r>
      <w:r w:rsidR="00C66D93" w:rsidRPr="003F7C5B">
        <w:rPr>
          <w:rFonts w:cs="Simplified Arabic"/>
          <w:sz w:val="28"/>
          <w:szCs w:val="28"/>
          <w:rtl/>
        </w:rPr>
        <w:t xml:space="preserve">- </w:t>
      </w:r>
      <w:proofErr w:type="gramStart"/>
      <w:r w:rsidR="00C66D93" w:rsidRPr="003F7C5B">
        <w:rPr>
          <w:rFonts w:cs="Simplified Arabic"/>
          <w:sz w:val="28"/>
          <w:szCs w:val="28"/>
          <w:rtl/>
        </w:rPr>
        <w:t>أحكام</w:t>
      </w:r>
      <w:proofErr w:type="gramEnd"/>
      <w:r w:rsidR="00C66D93" w:rsidRPr="003F7C5B">
        <w:rPr>
          <w:rFonts w:cs="Simplified Arabic"/>
          <w:sz w:val="28"/>
          <w:szCs w:val="28"/>
          <w:rtl/>
        </w:rPr>
        <w:t xml:space="preserve"> تخ</w:t>
      </w:r>
      <w:r w:rsidR="00B77B48">
        <w:rPr>
          <w:rFonts w:cs="Simplified Arabic" w:hint="cs"/>
          <w:sz w:val="28"/>
          <w:szCs w:val="28"/>
          <w:rtl/>
        </w:rPr>
        <w:t>ص</w:t>
      </w:r>
      <w:r w:rsidR="00C66D93" w:rsidRPr="003F7C5B">
        <w:rPr>
          <w:rFonts w:cs="Simplified Arabic"/>
          <w:sz w:val="28"/>
          <w:szCs w:val="28"/>
          <w:rtl/>
        </w:rPr>
        <w:t xml:space="preserve"> الهيكل.</w:t>
      </w:r>
    </w:p>
    <w:p w:rsidR="00C66D93" w:rsidRPr="003F7C5B" w:rsidRDefault="00C66D93" w:rsidP="00B65EF4">
      <w:pPr>
        <w:bidi/>
        <w:spacing w:line="240" w:lineRule="auto"/>
        <w:jc w:val="both"/>
        <w:rPr>
          <w:rFonts w:cs="Simplified Arabic"/>
          <w:sz w:val="28"/>
          <w:szCs w:val="28"/>
          <w:rtl/>
        </w:rPr>
      </w:pPr>
      <w:r w:rsidRPr="003F7C5B">
        <w:rPr>
          <w:rFonts w:cs="Simplified Arabic"/>
          <w:sz w:val="28"/>
          <w:szCs w:val="28"/>
          <w:rtl/>
        </w:rPr>
        <w:t>أورد المشرع في الفقرة الأولى من المادة الثانية، من المرسوم تعريفا قانونيا</w:t>
      </w:r>
      <w:r w:rsidR="00616366" w:rsidRPr="003F7C5B">
        <w:rPr>
          <w:rFonts w:cs="Simplified Arabic" w:hint="cs"/>
          <w:sz w:val="28"/>
          <w:szCs w:val="28"/>
          <w:rtl/>
        </w:rPr>
        <w:t xml:space="preserve"> </w:t>
      </w:r>
      <w:r w:rsidRPr="003F7C5B">
        <w:rPr>
          <w:rFonts w:cs="Simplified Arabic"/>
          <w:sz w:val="28"/>
          <w:szCs w:val="28"/>
          <w:rtl/>
        </w:rPr>
        <w:t>اصطلاحيا للمؤسسة الإستشفائية الخاصة، حيث اعتبرها "مؤسسة علاج واستشفاء تمارس فيها أنشطة الطب والجراحة بما فيها طب النساء والتوليد وأنشطة الاستكشاف".</w:t>
      </w:r>
    </w:p>
    <w:p w:rsidR="00C66D93" w:rsidRPr="003F7C5B" w:rsidRDefault="00C66D93" w:rsidP="00B65EF4">
      <w:pPr>
        <w:bidi/>
        <w:spacing w:line="240" w:lineRule="auto"/>
        <w:jc w:val="both"/>
        <w:rPr>
          <w:rFonts w:cs="Simplified Arabic"/>
          <w:sz w:val="28"/>
          <w:szCs w:val="28"/>
          <w:rtl/>
        </w:rPr>
      </w:pPr>
      <w:r w:rsidRPr="003F7C5B">
        <w:rPr>
          <w:rFonts w:cs="Simplified Arabic"/>
          <w:sz w:val="28"/>
          <w:szCs w:val="28"/>
          <w:rtl/>
        </w:rPr>
        <w:t>2- الأحكام التي تتعلق بالإجراءات الواجب إتباعها من طرف هذه المؤسسة.</w:t>
      </w:r>
    </w:p>
    <w:p w:rsidR="00C66D93" w:rsidRPr="003F7C5B" w:rsidRDefault="00C66D93" w:rsidP="00B65EF4">
      <w:pPr>
        <w:bidi/>
        <w:spacing w:line="240" w:lineRule="auto"/>
        <w:jc w:val="both"/>
        <w:rPr>
          <w:rFonts w:cs="Simplified Arabic"/>
          <w:sz w:val="28"/>
          <w:szCs w:val="28"/>
          <w:rtl/>
        </w:rPr>
      </w:pPr>
      <w:r w:rsidRPr="003F7C5B">
        <w:rPr>
          <w:rFonts w:cs="Simplified Arabic"/>
          <w:sz w:val="28"/>
          <w:szCs w:val="28"/>
          <w:rtl/>
        </w:rPr>
        <w:t xml:space="preserve">ألزم المشرع على المؤسسة </w:t>
      </w:r>
      <w:r w:rsidR="000C3E10" w:rsidRPr="003F7C5B">
        <w:rPr>
          <w:rFonts w:cs="Simplified Arabic" w:hint="cs"/>
          <w:sz w:val="28"/>
          <w:szCs w:val="28"/>
          <w:rtl/>
        </w:rPr>
        <w:t>الاستشفائية</w:t>
      </w:r>
      <w:r w:rsidRPr="003F7C5B">
        <w:rPr>
          <w:rFonts w:cs="Simplified Arabic"/>
          <w:sz w:val="28"/>
          <w:szCs w:val="28"/>
          <w:rtl/>
        </w:rPr>
        <w:t xml:space="preserve"> الخاصة نسبة معينة من طاقة استيعابها للأسرة، وقدرها بأسرة كحد أدنى ولم يحدد الحد الأقصى لها (المادة 4 من المرسوم) وهذا ما يؤكد تشجيع ودعم الدولة لتنمية هذا النوع من الهياكل، كما أوجب على المؤسسة أن تضمن للمتعاملين معها خدمة دائمة ومستمرة (المادة 5)، وفرض عليها أيضا إجراء التأمين حيث نص</w:t>
      </w:r>
    </w:p>
    <w:p w:rsidR="00C66D93" w:rsidRPr="003F7C5B" w:rsidRDefault="00C66D93" w:rsidP="00B65EF4">
      <w:pPr>
        <w:bidi/>
        <w:spacing w:line="240" w:lineRule="auto"/>
        <w:jc w:val="both"/>
        <w:rPr>
          <w:rFonts w:cs="Simplified Arabic"/>
          <w:sz w:val="28"/>
          <w:szCs w:val="28"/>
          <w:rtl/>
        </w:rPr>
      </w:pPr>
      <w:r w:rsidRPr="003F7C5B">
        <w:rPr>
          <w:rFonts w:cs="Simplified Arabic"/>
          <w:sz w:val="28"/>
          <w:szCs w:val="28"/>
          <w:rtl/>
        </w:rPr>
        <w:t xml:space="preserve">في المادة من ذات المرسوم على أنه "يتعين على المؤسسة </w:t>
      </w:r>
      <w:r w:rsidR="000C3E10" w:rsidRPr="003F7C5B">
        <w:rPr>
          <w:rFonts w:cs="Simplified Arabic" w:hint="cs"/>
          <w:sz w:val="28"/>
          <w:szCs w:val="28"/>
          <w:rtl/>
        </w:rPr>
        <w:t>الاستشفائية</w:t>
      </w:r>
      <w:r w:rsidRPr="003F7C5B">
        <w:rPr>
          <w:rFonts w:cs="Simplified Arabic"/>
          <w:sz w:val="28"/>
          <w:szCs w:val="28"/>
          <w:rtl/>
        </w:rPr>
        <w:t xml:space="preserve"> الخاصة اكتتاب تأمين لتغطية المسؤولية المدنية للمؤسسة ومستخدميها ومرضاها ."</w:t>
      </w:r>
      <w:r w:rsidR="009735E6">
        <w:rPr>
          <w:rStyle w:val="Appelnotedebasdep"/>
          <w:rFonts w:cs="Simplified Arabic"/>
          <w:sz w:val="28"/>
          <w:szCs w:val="28"/>
          <w:rtl/>
        </w:rPr>
        <w:footnoteReference w:id="34"/>
      </w:r>
    </w:p>
    <w:p w:rsidR="00C66D93" w:rsidRPr="003F7C5B" w:rsidRDefault="00C66D93" w:rsidP="00B65EF4">
      <w:pPr>
        <w:bidi/>
        <w:spacing w:line="240" w:lineRule="auto"/>
        <w:jc w:val="both"/>
        <w:rPr>
          <w:rFonts w:cs="Simplified Arabic"/>
          <w:b/>
          <w:bCs/>
          <w:sz w:val="28"/>
          <w:szCs w:val="28"/>
          <w:rtl/>
        </w:rPr>
      </w:pPr>
      <w:r w:rsidRPr="003F7C5B">
        <w:rPr>
          <w:rFonts w:cs="Simplified Arabic"/>
          <w:b/>
          <w:bCs/>
          <w:sz w:val="28"/>
          <w:szCs w:val="28"/>
          <w:rtl/>
        </w:rPr>
        <w:t xml:space="preserve">المطلب الثاني: الإطار القانوني لإنشاء المؤسسة </w:t>
      </w:r>
      <w:r w:rsidR="000C3E10" w:rsidRPr="003F7C5B">
        <w:rPr>
          <w:rFonts w:cs="Simplified Arabic" w:hint="cs"/>
          <w:b/>
          <w:bCs/>
          <w:sz w:val="28"/>
          <w:szCs w:val="28"/>
          <w:rtl/>
        </w:rPr>
        <w:t>الاستشفائية</w:t>
      </w:r>
      <w:r w:rsidRPr="003F7C5B">
        <w:rPr>
          <w:rFonts w:cs="Simplified Arabic"/>
          <w:b/>
          <w:bCs/>
          <w:sz w:val="28"/>
          <w:szCs w:val="28"/>
          <w:rtl/>
        </w:rPr>
        <w:t xml:space="preserve"> الخاصة.</w:t>
      </w:r>
    </w:p>
    <w:p w:rsidR="005C08A1" w:rsidRPr="003F7C5B" w:rsidRDefault="005C08A1" w:rsidP="00B65EF4">
      <w:pPr>
        <w:bidi/>
        <w:spacing w:line="240" w:lineRule="auto"/>
        <w:jc w:val="both"/>
        <w:rPr>
          <w:rFonts w:cs="Simplified Arabic"/>
          <w:sz w:val="28"/>
          <w:szCs w:val="28"/>
          <w:rtl/>
        </w:rPr>
      </w:pPr>
      <w:r w:rsidRPr="003F7C5B">
        <w:rPr>
          <w:rFonts w:cs="Simplified Arabic"/>
          <w:sz w:val="28"/>
          <w:szCs w:val="28"/>
          <w:rtl/>
        </w:rPr>
        <w:lastRenderedPageBreak/>
        <w:t>الإنشاء مؤسسة استشفائية خاصة بصفة قانونية، لابد من استيفائها للشروط التي نص عليها المرسوم 07-321، والتي تتمثل في شروط</w:t>
      </w:r>
      <w:r w:rsidRPr="003F7C5B">
        <w:rPr>
          <w:rFonts w:cs="Simplified Arabic" w:hint="cs"/>
          <w:sz w:val="28"/>
          <w:szCs w:val="28"/>
          <w:rtl/>
          <w:lang w:bidi="ar-DZ"/>
        </w:rPr>
        <w:t xml:space="preserve"> </w:t>
      </w:r>
      <w:r w:rsidRPr="003F7C5B">
        <w:rPr>
          <w:rFonts w:cs="Simplified Arabic"/>
          <w:sz w:val="28"/>
          <w:szCs w:val="28"/>
          <w:rtl/>
        </w:rPr>
        <w:t>الفتح والإنجاز (المطلب الأول)، وقواعد أخرى تتعلق بتنظيم وتسيير هذه المؤسسة (المطلب الثاني).</w:t>
      </w:r>
    </w:p>
    <w:p w:rsidR="00581F7C" w:rsidRPr="00121F5E" w:rsidRDefault="005C08A1" w:rsidP="00B65EF4">
      <w:pPr>
        <w:bidi/>
        <w:spacing w:line="240" w:lineRule="auto"/>
        <w:jc w:val="both"/>
        <w:rPr>
          <w:rFonts w:cs="Simplified Arabic"/>
          <w:b/>
          <w:bCs/>
          <w:sz w:val="32"/>
          <w:szCs w:val="32"/>
          <w:rtl/>
        </w:rPr>
      </w:pPr>
      <w:r w:rsidRPr="00121F5E">
        <w:rPr>
          <w:rFonts w:cs="Simplified Arabic"/>
          <w:b/>
          <w:bCs/>
          <w:sz w:val="32"/>
          <w:szCs w:val="32"/>
          <w:rtl/>
        </w:rPr>
        <w:t xml:space="preserve">الفرع الأول: شروط الإنجاز </w:t>
      </w:r>
      <w:proofErr w:type="gramStart"/>
      <w:r w:rsidRPr="00121F5E">
        <w:rPr>
          <w:rFonts w:cs="Simplified Arabic"/>
          <w:b/>
          <w:bCs/>
          <w:sz w:val="32"/>
          <w:szCs w:val="32"/>
          <w:rtl/>
        </w:rPr>
        <w:t>والفتح</w:t>
      </w:r>
      <w:proofErr w:type="gramEnd"/>
      <w:r w:rsidRPr="00121F5E">
        <w:rPr>
          <w:rFonts w:cs="Simplified Arabic"/>
          <w:b/>
          <w:bCs/>
          <w:sz w:val="32"/>
          <w:szCs w:val="32"/>
          <w:rtl/>
        </w:rPr>
        <w:t>.</w:t>
      </w:r>
    </w:p>
    <w:p w:rsidR="00581F7C" w:rsidRPr="003F7C5B" w:rsidRDefault="005C08A1" w:rsidP="00B65EF4">
      <w:pPr>
        <w:bidi/>
        <w:spacing w:line="240" w:lineRule="auto"/>
        <w:jc w:val="both"/>
        <w:rPr>
          <w:rFonts w:cs="Simplified Arabic"/>
          <w:sz w:val="28"/>
          <w:szCs w:val="28"/>
          <w:rtl/>
        </w:rPr>
      </w:pPr>
      <w:r w:rsidRPr="003F7C5B">
        <w:rPr>
          <w:rFonts w:cs="Simplified Arabic"/>
          <w:sz w:val="28"/>
          <w:szCs w:val="28"/>
          <w:rtl/>
        </w:rPr>
        <w:t xml:space="preserve"> تخضع المؤسسة الإستشفائية الخاصة إلى عدة شروط منها ما يتعلق بكيفية إنجازها ومنها ما يخص إجراءات فتحها. </w:t>
      </w:r>
    </w:p>
    <w:p w:rsidR="00533ACE" w:rsidRPr="003F7C5B" w:rsidRDefault="00533ACE" w:rsidP="00B65EF4">
      <w:pPr>
        <w:bidi/>
        <w:spacing w:line="240" w:lineRule="auto"/>
        <w:jc w:val="both"/>
        <w:rPr>
          <w:rFonts w:cs="Simplified Arabic"/>
          <w:sz w:val="28"/>
          <w:szCs w:val="28"/>
        </w:rPr>
      </w:pPr>
      <w:r w:rsidRPr="003F7C5B">
        <w:rPr>
          <w:rFonts w:cs="Simplified Arabic"/>
          <w:sz w:val="28"/>
          <w:szCs w:val="28"/>
          <w:rtl/>
        </w:rPr>
        <w:t>وحسب المرسوم فإنه يمنع إنشاء مؤسسات خاصة دون هياكل حيث تلزم المادة 6 المؤسسة الخاصة بالإستجابة للشروط والمقاييس الطبية التقنية والمقاييس المتعلقة بالهياكـل القاعدية والتجهيزات والمستخدمين التي تحدد بموجب قرار من الوزير المكلف بالصحة، كما بقواعد حفظ الصحـة والأمن، ويتعين على المؤسسة الخاصة للصحة حسب المادة 9 اكتتاب تأمين لتغطية المسؤولية المدنية للمؤسسة ومستخدميها ومرضاها، كما يجب عليها أن تعلق قوائم المستخدمين الطبيين وشبه الطبيين الذين يمارسون فيها، ويحدد موقع المؤسسة الخـاصـة للصحة وفقا الخريطة الصحية ومخطط التنظيم الصحي ومع مراعاة مقاييس التغطية الطبية</w:t>
      </w:r>
      <w:r w:rsidRPr="003F7C5B">
        <w:rPr>
          <w:rFonts w:cs="Simplified Arabic"/>
          <w:sz w:val="28"/>
          <w:szCs w:val="28"/>
        </w:rPr>
        <w:t>.</w:t>
      </w:r>
    </w:p>
    <w:p w:rsidR="00533ACE" w:rsidRPr="003F7C5B" w:rsidRDefault="00533ACE" w:rsidP="00AD0217">
      <w:pPr>
        <w:bidi/>
        <w:spacing w:line="240" w:lineRule="auto"/>
        <w:jc w:val="both"/>
        <w:rPr>
          <w:rFonts w:cs="Simplified Arabic"/>
          <w:sz w:val="28"/>
          <w:szCs w:val="28"/>
          <w:rtl/>
        </w:rPr>
      </w:pPr>
      <w:r w:rsidRPr="003F7C5B">
        <w:rPr>
          <w:rFonts w:cs="Simplified Arabic"/>
          <w:sz w:val="28"/>
          <w:szCs w:val="28"/>
          <w:rtl/>
        </w:rPr>
        <w:t>وفصَل المرسوم في موقع المؤسسات الطبية الخاصة بحيث يجب أن تكون في مح</w:t>
      </w:r>
      <w:r w:rsidR="00AD0217">
        <w:rPr>
          <w:rFonts w:cs="Simplified Arabic" w:hint="cs"/>
          <w:sz w:val="28"/>
          <w:szCs w:val="28"/>
          <w:rtl/>
        </w:rPr>
        <w:t>ي</w:t>
      </w:r>
      <w:r w:rsidRPr="003F7C5B">
        <w:rPr>
          <w:rFonts w:cs="Simplified Arabic"/>
          <w:sz w:val="28"/>
          <w:szCs w:val="28"/>
          <w:rtl/>
        </w:rPr>
        <w:t>ط ملائم ويجب أن تكون بعيدة عن مختلف مصـادر الأضرار التي من شانها المساس بأمن المرضى وصحتهم، كما تراعى فيها أن تكون النشاطات الصحيـة التـي تمارس في مؤسسات الصحة الخاصة المتجاورة في نفس الموقع، مختلفة قصد ضمان عرض علاجي متنوع وموزع بشكل متوازن وحسب المرسوم فإن استغلال مؤسسة خاصة للصحة يضع إلى ترخيص الإنجاز وترخيص الفتح والاستغلال يسلمهما وزير الصحة ويفصل في الطلب في مدة شهر واحد فقط ابتداء من تسليم الملف لمدرية الولائية المكلفة بالصحة، على أن يتم استغلال هذا الترخيص في تجسيد المشروع في غضون 5 سنوات كأقصى حد ويمكن تمديد هذا الأجل بمدة لا تتجاوز السنتين بالنسبة لمشروع مؤسسة استشفائية بطلب من صاحب المشروع على أساس مبرر قانونا، ويصبح ترخيص إنجاز المؤسسة الخاصة للصحة لاغيا في حال عدم البدأ في المشروع في غضون ثلاث سنوات بداية من تاريخ تسليم الترخيص وعدم احترام آجاله، ويضع المشروع لمراقبة من قبل لجن تقنية ترفع تقريرها لوزير الصحة ومدرية الصحة أيضا يتضمن المطابقة من عدمها للشروط ويؤكد المرسوم التنفيذي أن أي تغيير في تخصيص المقرات وتوسيعها وكل اقتناء جديد للتجهيزات الطبية يجب ان يضع لموافقة وترخيص الوزارة، ويمنع حسب المرسوم ان تفتقد المؤسسات الإستفائية الخاصة لصيدلية استشفائية يسيرها صيدلي ويخضع تسييرها لطبيب يملك خبرة 5 سنوات وكذلك بالنسبة للمدير التقني الطبي</w:t>
      </w:r>
      <w:r w:rsidRPr="003F7C5B">
        <w:rPr>
          <w:rFonts w:cs="Simplified Arabic"/>
          <w:sz w:val="28"/>
          <w:szCs w:val="28"/>
        </w:rPr>
        <w:t>.</w:t>
      </w:r>
    </w:p>
    <w:p w:rsidR="00581F7C" w:rsidRPr="003F7C5B" w:rsidRDefault="00581F7C" w:rsidP="00B65EF4">
      <w:pPr>
        <w:pStyle w:val="Paragraphedeliste"/>
        <w:numPr>
          <w:ilvl w:val="0"/>
          <w:numId w:val="13"/>
        </w:numPr>
        <w:bidi/>
        <w:spacing w:line="240" w:lineRule="auto"/>
        <w:jc w:val="both"/>
        <w:rPr>
          <w:rFonts w:cs="Simplified Arabic"/>
          <w:b/>
          <w:bCs/>
          <w:sz w:val="28"/>
          <w:szCs w:val="28"/>
          <w:rtl/>
        </w:rPr>
      </w:pPr>
      <w:proofErr w:type="gramStart"/>
      <w:r w:rsidRPr="003F7C5B">
        <w:rPr>
          <w:rFonts w:cs="Simplified Arabic"/>
          <w:b/>
          <w:bCs/>
          <w:sz w:val="28"/>
          <w:szCs w:val="28"/>
          <w:rtl/>
        </w:rPr>
        <w:lastRenderedPageBreak/>
        <w:t>شروط</w:t>
      </w:r>
      <w:proofErr w:type="gramEnd"/>
      <w:r w:rsidRPr="003F7C5B">
        <w:rPr>
          <w:rFonts w:cs="Simplified Arabic"/>
          <w:b/>
          <w:bCs/>
          <w:sz w:val="28"/>
          <w:szCs w:val="28"/>
          <w:rtl/>
        </w:rPr>
        <w:t xml:space="preserve"> الإنجاز</w:t>
      </w:r>
      <w:r w:rsidRPr="003F7C5B">
        <w:rPr>
          <w:rFonts w:cs="Simplified Arabic" w:hint="cs"/>
          <w:b/>
          <w:bCs/>
          <w:sz w:val="28"/>
          <w:szCs w:val="28"/>
          <w:rtl/>
        </w:rPr>
        <w:t>:</w:t>
      </w:r>
    </w:p>
    <w:p w:rsidR="005C08A1" w:rsidRPr="003F7C5B" w:rsidRDefault="005C08A1" w:rsidP="00B65EF4">
      <w:pPr>
        <w:bidi/>
        <w:spacing w:line="240" w:lineRule="auto"/>
        <w:jc w:val="both"/>
        <w:rPr>
          <w:rFonts w:cs="Simplified Arabic"/>
          <w:sz w:val="28"/>
          <w:szCs w:val="28"/>
          <w:rtl/>
        </w:rPr>
      </w:pPr>
      <w:r w:rsidRPr="003F7C5B">
        <w:rPr>
          <w:rFonts w:cs="Simplified Arabic"/>
          <w:sz w:val="28"/>
          <w:szCs w:val="28"/>
          <w:rtl/>
        </w:rPr>
        <w:t>يخضع إنجاز المؤسسة الإستشفائية الخاصة إلى ترخيص الوزير المكلف بالصحة على أساس ملف إداري وتقني يودع لدى مديرية الولاية المكلفة بالصحة ويحتوی، علاوة على الوثائق والمستندات المطلوبة في البناء، المخططات والوصف التفصيلي للمشروع وموقع إقامته والأنشطة والأعمال المزمع القيام بها، يسلم وصل إيداع الملف الى صاحب المشروع.</w:t>
      </w:r>
      <w:r w:rsidR="00AB676D" w:rsidRPr="003F7C5B">
        <w:rPr>
          <w:rStyle w:val="Appelnotedebasdep"/>
          <w:rFonts w:cs="Simplified Arabic"/>
          <w:sz w:val="28"/>
          <w:szCs w:val="28"/>
          <w:rtl/>
        </w:rPr>
        <w:footnoteReference w:id="35"/>
      </w:r>
    </w:p>
    <w:p w:rsidR="00094844" w:rsidRPr="003F7C5B" w:rsidRDefault="00094844" w:rsidP="00B65EF4">
      <w:pPr>
        <w:bidi/>
        <w:spacing w:line="240" w:lineRule="auto"/>
        <w:jc w:val="both"/>
        <w:rPr>
          <w:rFonts w:cs="Simplified Arabic"/>
          <w:sz w:val="28"/>
          <w:szCs w:val="28"/>
          <w:rtl/>
          <w:lang w:bidi="ar-DZ"/>
        </w:rPr>
      </w:pPr>
      <w:proofErr w:type="gramStart"/>
      <w:r w:rsidRPr="003F7C5B">
        <w:rPr>
          <w:rFonts w:cs="Simplified Arabic"/>
          <w:sz w:val="28"/>
          <w:szCs w:val="28"/>
          <w:rtl/>
        </w:rPr>
        <w:t>ويشترط</w:t>
      </w:r>
      <w:proofErr w:type="gramEnd"/>
      <w:r w:rsidRPr="003F7C5B">
        <w:rPr>
          <w:rFonts w:cs="Simplified Arabic"/>
          <w:sz w:val="28"/>
          <w:szCs w:val="28"/>
          <w:rtl/>
        </w:rPr>
        <w:t xml:space="preserve"> المرسوم، الذي نشر في آخر عدد من الجريدة الرسمية، على المؤسسة الخاصة للعلاج أو التشخيص في مؤسسـة عـلاج تمارس فيها نشاطات الطب والجـراحـة ونشاطات الاستكشاف أن تضطلع على الأقل بالنسبة التخصص أو التخصصات التي تمارسها بنشاطات الوقاية و أو ترقية الصحة..</w:t>
      </w:r>
      <w:r w:rsidRPr="003F7C5B">
        <w:rPr>
          <w:rFonts w:cs="Simplified Arabic" w:hint="cs"/>
          <w:sz w:val="28"/>
          <w:szCs w:val="28"/>
          <w:rtl/>
        </w:rPr>
        <w:t xml:space="preserve"> </w:t>
      </w:r>
      <w:proofErr w:type="gramStart"/>
      <w:r w:rsidRPr="003F7C5B">
        <w:rPr>
          <w:rFonts w:cs="Simplified Arabic"/>
          <w:sz w:val="28"/>
          <w:szCs w:val="28"/>
          <w:rtl/>
        </w:rPr>
        <w:t>الاستكشاف</w:t>
      </w:r>
      <w:proofErr w:type="gramEnd"/>
      <w:r w:rsidRPr="003F7C5B">
        <w:rPr>
          <w:rFonts w:cs="Simplified Arabic"/>
          <w:sz w:val="28"/>
          <w:szCs w:val="28"/>
          <w:rtl/>
        </w:rPr>
        <w:t xml:space="preserve"> والتشخيص – الفحوص و العلاجات، الاستعجالات الطبية أو الجراحية، كما يمكن أن تضمن العلاج التطبيقي والعلاج في المنزل. كما تضمن المؤسسة الاستشفائية الخاصة، زيادة على نشاطات الطب والجراحة أن تضمن ممارسة النشاطات الصحية التي تمارس في المؤسسة الخـاصـة للصحة، بصفة دائمة ومستمرة حسب المادة 5 من المرسوم</w:t>
      </w:r>
      <w:r w:rsidRPr="003F7C5B">
        <w:rPr>
          <w:rFonts w:cs="Simplified Arabic"/>
          <w:sz w:val="28"/>
          <w:szCs w:val="28"/>
        </w:rPr>
        <w:t>.</w:t>
      </w:r>
    </w:p>
    <w:p w:rsidR="005C08A1" w:rsidRPr="003F7C5B" w:rsidRDefault="005C08A1" w:rsidP="00B65EF4">
      <w:pPr>
        <w:pStyle w:val="Paragraphedeliste"/>
        <w:numPr>
          <w:ilvl w:val="0"/>
          <w:numId w:val="13"/>
        </w:numPr>
        <w:bidi/>
        <w:spacing w:line="240" w:lineRule="auto"/>
        <w:jc w:val="both"/>
        <w:rPr>
          <w:rFonts w:cs="Simplified Arabic"/>
          <w:b/>
          <w:bCs/>
          <w:sz w:val="28"/>
          <w:szCs w:val="28"/>
          <w:rtl/>
        </w:rPr>
      </w:pPr>
      <w:r w:rsidRPr="003F7C5B">
        <w:rPr>
          <w:rFonts w:cs="Simplified Arabic"/>
          <w:b/>
          <w:bCs/>
          <w:sz w:val="28"/>
          <w:szCs w:val="28"/>
          <w:rtl/>
        </w:rPr>
        <w:t>إجراءات</w:t>
      </w:r>
      <w:r w:rsidR="00581F7C" w:rsidRPr="003F7C5B">
        <w:rPr>
          <w:rFonts w:cs="Simplified Arabic"/>
          <w:b/>
          <w:bCs/>
          <w:sz w:val="28"/>
          <w:szCs w:val="28"/>
          <w:rtl/>
        </w:rPr>
        <w:t xml:space="preserve"> فتح المؤسسة الإستشفائية الخاصة</w:t>
      </w:r>
      <w:r w:rsidR="00581F7C" w:rsidRPr="003F7C5B">
        <w:rPr>
          <w:rFonts w:cs="Simplified Arabic" w:hint="cs"/>
          <w:b/>
          <w:bCs/>
          <w:sz w:val="28"/>
          <w:szCs w:val="28"/>
          <w:rtl/>
        </w:rPr>
        <w:t xml:space="preserve">: </w:t>
      </w:r>
    </w:p>
    <w:p w:rsidR="00094844" w:rsidRPr="003F7C5B" w:rsidRDefault="00094844" w:rsidP="00B65EF4">
      <w:pPr>
        <w:bidi/>
        <w:spacing w:line="240" w:lineRule="auto"/>
        <w:jc w:val="both"/>
        <w:rPr>
          <w:rFonts w:cs="Simplified Arabic"/>
          <w:sz w:val="28"/>
          <w:szCs w:val="28"/>
          <w:rtl/>
          <w:lang w:bidi="ar-DZ"/>
        </w:rPr>
      </w:pPr>
      <w:r w:rsidRPr="003F7C5B">
        <w:rPr>
          <w:rFonts w:cs="Simplified Arabic"/>
          <w:sz w:val="28"/>
          <w:szCs w:val="28"/>
          <w:rtl/>
        </w:rPr>
        <w:t>قرار رقم 11 مؤرخ في 06 فيفري 2016 يحدد الشروط و المعايير المعمارية و التقنية و الصحية للمؤسسات الاستشفائية الخاصة</w:t>
      </w:r>
      <w:r w:rsidRPr="003F7C5B">
        <w:rPr>
          <w:rFonts w:cs="Simplified Arabic" w:hint="cs"/>
          <w:sz w:val="28"/>
          <w:szCs w:val="28"/>
          <w:rtl/>
          <w:lang w:bidi="ar-DZ"/>
        </w:rPr>
        <w:t xml:space="preserve"> </w:t>
      </w:r>
      <w:r w:rsidR="0020385E" w:rsidRPr="003F7C5B">
        <w:rPr>
          <w:rFonts w:cs="Simplified Arabic" w:hint="cs"/>
          <w:sz w:val="28"/>
          <w:szCs w:val="28"/>
          <w:rtl/>
          <w:lang w:bidi="ar-DZ"/>
        </w:rPr>
        <w:t xml:space="preserve">" </w:t>
      </w:r>
    </w:p>
    <w:p w:rsidR="005C08A1" w:rsidRPr="003F7C5B" w:rsidRDefault="005C08A1" w:rsidP="00B65EF4">
      <w:pPr>
        <w:bidi/>
        <w:spacing w:line="240" w:lineRule="auto"/>
        <w:jc w:val="both"/>
        <w:rPr>
          <w:rFonts w:cs="Simplified Arabic"/>
          <w:sz w:val="28"/>
          <w:szCs w:val="28"/>
          <w:rtl/>
        </w:rPr>
      </w:pPr>
      <w:r w:rsidRPr="003F7C5B">
        <w:rPr>
          <w:rFonts w:cs="Simplified Arabic"/>
          <w:sz w:val="28"/>
          <w:szCs w:val="28"/>
          <w:rtl/>
        </w:rPr>
        <w:t xml:space="preserve">يخضع فتح المؤسسة الإستشفائية الخاصة إلى ترخيص الوزير المكلف بالصحة على أساس ملف يودعه صاحب المشروع لدى مديرية الولاية المكلفة بالصحة، ويسلم وصل إيداع الملف الى صاحب المشروع. (المادة 13). </w:t>
      </w:r>
    </w:p>
    <w:p w:rsidR="006C5D14" w:rsidRPr="003F7C5B" w:rsidRDefault="00B52B7B" w:rsidP="00CE6132">
      <w:pPr>
        <w:bidi/>
        <w:spacing w:line="240" w:lineRule="auto"/>
        <w:jc w:val="both"/>
        <w:rPr>
          <w:rFonts w:cs="Simplified Arabic"/>
          <w:sz w:val="28"/>
          <w:szCs w:val="28"/>
          <w:rtl/>
        </w:rPr>
      </w:pPr>
      <w:r w:rsidRPr="003F7C5B">
        <w:rPr>
          <w:rFonts w:cs="Simplified Arabic" w:hint="cs"/>
          <w:sz w:val="28"/>
          <w:szCs w:val="28"/>
          <w:rtl/>
        </w:rPr>
        <w:t>با</w:t>
      </w:r>
      <w:r w:rsidR="00CE6132">
        <w:rPr>
          <w:rFonts w:cs="Simplified Arabic" w:hint="cs"/>
          <w:sz w:val="28"/>
          <w:szCs w:val="28"/>
          <w:rtl/>
        </w:rPr>
        <w:t>ل</w:t>
      </w:r>
      <w:r w:rsidRPr="003F7C5B">
        <w:rPr>
          <w:rFonts w:cs="Simplified Arabic" w:hint="cs"/>
          <w:sz w:val="28"/>
          <w:szCs w:val="28"/>
          <w:rtl/>
        </w:rPr>
        <w:t>نسبة لل</w:t>
      </w:r>
      <w:r w:rsidRPr="003F7C5B">
        <w:rPr>
          <w:rFonts w:cs="Simplified Arabic"/>
          <w:sz w:val="28"/>
          <w:szCs w:val="28"/>
          <w:rtl/>
        </w:rPr>
        <w:t xml:space="preserve">أحكام </w:t>
      </w:r>
      <w:r w:rsidR="00CE6132">
        <w:rPr>
          <w:rFonts w:cs="Simplified Arabic" w:hint="cs"/>
          <w:sz w:val="28"/>
          <w:szCs w:val="28"/>
          <w:rtl/>
        </w:rPr>
        <w:t>ا</w:t>
      </w:r>
      <w:r w:rsidRPr="003F7C5B">
        <w:rPr>
          <w:rFonts w:cs="Simplified Arabic"/>
          <w:sz w:val="28"/>
          <w:szCs w:val="28"/>
          <w:rtl/>
        </w:rPr>
        <w:t xml:space="preserve">لجانب الإداري </w:t>
      </w:r>
      <w:r w:rsidR="00CE6132">
        <w:rPr>
          <w:rFonts w:cs="Simplified Arabic" w:hint="cs"/>
          <w:sz w:val="28"/>
          <w:szCs w:val="28"/>
          <w:rtl/>
        </w:rPr>
        <w:t>ي</w:t>
      </w:r>
      <w:r w:rsidRPr="003F7C5B">
        <w:rPr>
          <w:rFonts w:cs="Simplified Arabic"/>
          <w:sz w:val="28"/>
          <w:szCs w:val="28"/>
          <w:rtl/>
        </w:rPr>
        <w:t>جب على مؤسس الع</w:t>
      </w:r>
      <w:r w:rsidR="00CE6132">
        <w:rPr>
          <w:rFonts w:cs="Simplified Arabic" w:hint="cs"/>
          <w:sz w:val="28"/>
          <w:szCs w:val="28"/>
          <w:rtl/>
        </w:rPr>
        <w:t>ي</w:t>
      </w:r>
      <w:r w:rsidRPr="003F7C5B">
        <w:rPr>
          <w:rFonts w:cs="Simplified Arabic"/>
          <w:sz w:val="28"/>
          <w:szCs w:val="28"/>
          <w:rtl/>
        </w:rPr>
        <w:t xml:space="preserve">ادة الخاصة إتباع جملة من </w:t>
      </w:r>
      <w:r w:rsidRPr="003F7C5B">
        <w:rPr>
          <w:rFonts w:cs="Simplified Arabic" w:hint="cs"/>
          <w:sz w:val="28"/>
          <w:szCs w:val="28"/>
          <w:rtl/>
        </w:rPr>
        <w:t>الإجراءات</w:t>
      </w:r>
      <w:r w:rsidRPr="003F7C5B">
        <w:rPr>
          <w:rFonts w:cs="Simplified Arabic"/>
          <w:sz w:val="28"/>
          <w:szCs w:val="28"/>
          <w:rtl/>
        </w:rPr>
        <w:t xml:space="preserve"> </w:t>
      </w:r>
      <w:r w:rsidR="00CE6132">
        <w:rPr>
          <w:rFonts w:cs="Simplified Arabic" w:hint="cs"/>
          <w:sz w:val="28"/>
          <w:szCs w:val="28"/>
          <w:rtl/>
        </w:rPr>
        <w:t xml:space="preserve">لإنشاء المؤسسة العلاجية </w:t>
      </w:r>
      <w:r w:rsidRPr="003F7C5B">
        <w:rPr>
          <w:rFonts w:cs="Simplified Arabic"/>
          <w:sz w:val="28"/>
          <w:szCs w:val="28"/>
          <w:rtl/>
        </w:rPr>
        <w:t xml:space="preserve">، </w:t>
      </w:r>
      <w:r w:rsidR="00CE6132">
        <w:rPr>
          <w:rFonts w:cs="Simplified Arabic" w:hint="cs"/>
          <w:sz w:val="28"/>
          <w:szCs w:val="28"/>
          <w:rtl/>
        </w:rPr>
        <w:t>حيث ي</w:t>
      </w:r>
      <w:r w:rsidRPr="003F7C5B">
        <w:rPr>
          <w:rFonts w:cs="Simplified Arabic"/>
          <w:sz w:val="28"/>
          <w:szCs w:val="28"/>
          <w:rtl/>
        </w:rPr>
        <w:t>مر إنشاء الع</w:t>
      </w:r>
      <w:r w:rsidR="00CE6132">
        <w:rPr>
          <w:rFonts w:cs="Simplified Arabic" w:hint="cs"/>
          <w:sz w:val="28"/>
          <w:szCs w:val="28"/>
          <w:rtl/>
        </w:rPr>
        <w:t>ي</w:t>
      </w:r>
      <w:r w:rsidRPr="003F7C5B">
        <w:rPr>
          <w:rFonts w:cs="Simplified Arabic"/>
          <w:sz w:val="28"/>
          <w:szCs w:val="28"/>
          <w:rtl/>
        </w:rPr>
        <w:t xml:space="preserve">ادة الخاصة بعدة </w:t>
      </w:r>
      <w:r w:rsidR="00CE6132">
        <w:rPr>
          <w:rFonts w:cs="Simplified Arabic" w:hint="cs"/>
          <w:sz w:val="28"/>
          <w:szCs w:val="28"/>
          <w:rtl/>
        </w:rPr>
        <w:t xml:space="preserve">مراحل </w:t>
      </w:r>
      <w:r w:rsidR="00CE6132" w:rsidRPr="003F7C5B">
        <w:rPr>
          <w:rFonts w:cs="Simplified Arabic" w:hint="cs"/>
          <w:sz w:val="28"/>
          <w:szCs w:val="28"/>
          <w:rtl/>
        </w:rPr>
        <w:t>قانونية</w:t>
      </w:r>
      <w:r w:rsidRPr="003F7C5B">
        <w:rPr>
          <w:rFonts w:cs="Simplified Arabic"/>
          <w:sz w:val="28"/>
          <w:szCs w:val="28"/>
          <w:rtl/>
        </w:rPr>
        <w:t xml:space="preserve"> </w:t>
      </w:r>
      <w:r w:rsidR="00CE6132">
        <w:rPr>
          <w:rFonts w:cs="Simplified Arabic" w:hint="cs"/>
          <w:sz w:val="28"/>
          <w:szCs w:val="28"/>
          <w:rtl/>
        </w:rPr>
        <w:t>و ادارية ي</w:t>
      </w:r>
      <w:r w:rsidRPr="003F7C5B">
        <w:rPr>
          <w:rFonts w:cs="Simplified Arabic"/>
          <w:sz w:val="28"/>
          <w:szCs w:val="28"/>
          <w:rtl/>
        </w:rPr>
        <w:t xml:space="preserve">ستلزم </w:t>
      </w:r>
      <w:r w:rsidR="00CE6132">
        <w:rPr>
          <w:rFonts w:cs="Simplified Arabic" w:hint="cs"/>
          <w:sz w:val="28"/>
          <w:szCs w:val="28"/>
          <w:rtl/>
        </w:rPr>
        <w:t>مراعاتها</w:t>
      </w:r>
      <w:r w:rsidRPr="003F7C5B">
        <w:rPr>
          <w:rFonts w:cs="Simplified Arabic"/>
          <w:sz w:val="28"/>
          <w:szCs w:val="28"/>
          <w:rtl/>
        </w:rPr>
        <w:t xml:space="preserve"> لق</w:t>
      </w:r>
      <w:r w:rsidR="00CE6132">
        <w:rPr>
          <w:rFonts w:cs="Simplified Arabic" w:hint="cs"/>
          <w:sz w:val="28"/>
          <w:szCs w:val="28"/>
          <w:rtl/>
        </w:rPr>
        <w:t>ي</w:t>
      </w:r>
      <w:r w:rsidRPr="003F7C5B">
        <w:rPr>
          <w:rFonts w:cs="Simplified Arabic"/>
          <w:sz w:val="28"/>
          <w:szCs w:val="28"/>
          <w:rtl/>
        </w:rPr>
        <w:t xml:space="preserve">امها، جاءت هذه الشروط في  </w:t>
      </w:r>
      <w:r w:rsidRPr="003F7C5B">
        <w:rPr>
          <w:rFonts w:cs="Simplified Arabic" w:hint="cs"/>
          <w:sz w:val="28"/>
          <w:szCs w:val="28"/>
          <w:rtl/>
        </w:rPr>
        <w:t>مج</w:t>
      </w:r>
      <w:r w:rsidRPr="003F7C5B">
        <w:rPr>
          <w:rFonts w:cs="Simplified Arabic"/>
          <w:sz w:val="28"/>
          <w:szCs w:val="28"/>
          <w:rtl/>
        </w:rPr>
        <w:t>ملها في المرسوم التنفیذي 92-380</w:t>
      </w:r>
      <w:r w:rsidR="006C5D14" w:rsidRPr="003F7C5B">
        <w:rPr>
          <w:rStyle w:val="Appelnotedebasdep"/>
          <w:rFonts w:cs="Simplified Arabic"/>
          <w:sz w:val="28"/>
          <w:szCs w:val="28"/>
          <w:rtl/>
        </w:rPr>
        <w:footnoteReference w:id="36"/>
      </w:r>
      <w:r w:rsidRPr="003F7C5B">
        <w:rPr>
          <w:rFonts w:cs="Simplified Arabic"/>
          <w:sz w:val="28"/>
          <w:szCs w:val="28"/>
        </w:rPr>
        <w:t>.</w:t>
      </w:r>
    </w:p>
    <w:p w:rsidR="00B52B7B" w:rsidRPr="003F7C5B" w:rsidRDefault="00B52B7B" w:rsidP="00CE6132">
      <w:pPr>
        <w:bidi/>
        <w:spacing w:line="240" w:lineRule="auto"/>
        <w:jc w:val="both"/>
        <w:rPr>
          <w:rFonts w:cs="Simplified Arabic"/>
          <w:sz w:val="28"/>
          <w:szCs w:val="28"/>
          <w:rtl/>
        </w:rPr>
      </w:pPr>
      <w:r w:rsidRPr="003F7C5B">
        <w:rPr>
          <w:rFonts w:cs="Simplified Arabic"/>
          <w:sz w:val="28"/>
          <w:szCs w:val="28"/>
        </w:rPr>
        <w:t xml:space="preserve"> </w:t>
      </w:r>
      <w:r w:rsidRPr="003F7C5B">
        <w:rPr>
          <w:rFonts w:cs="Simplified Arabic"/>
          <w:sz w:val="28"/>
          <w:szCs w:val="28"/>
          <w:rtl/>
        </w:rPr>
        <w:t>نصت المادة 2 من المرسوم التنف</w:t>
      </w:r>
      <w:r w:rsidR="00CE6132">
        <w:rPr>
          <w:rFonts w:cs="Simplified Arabic" w:hint="cs"/>
          <w:sz w:val="28"/>
          <w:szCs w:val="28"/>
          <w:rtl/>
        </w:rPr>
        <w:t>ي</w:t>
      </w:r>
      <w:r w:rsidRPr="003F7C5B">
        <w:rPr>
          <w:rFonts w:cs="Simplified Arabic"/>
          <w:sz w:val="28"/>
          <w:szCs w:val="28"/>
          <w:rtl/>
        </w:rPr>
        <w:t>ذي 92-380المتضمن تحد</w:t>
      </w:r>
      <w:r w:rsidR="00CE6132">
        <w:rPr>
          <w:rFonts w:cs="Simplified Arabic" w:hint="cs"/>
          <w:sz w:val="28"/>
          <w:szCs w:val="28"/>
          <w:rtl/>
        </w:rPr>
        <w:t>ي</w:t>
      </w:r>
      <w:r w:rsidRPr="003F7C5B">
        <w:rPr>
          <w:rFonts w:cs="Simplified Arabic"/>
          <w:sz w:val="28"/>
          <w:szCs w:val="28"/>
          <w:rtl/>
        </w:rPr>
        <w:t>د شروط إنجاز الع</w:t>
      </w:r>
      <w:r w:rsidR="00CE6132">
        <w:rPr>
          <w:rFonts w:cs="Simplified Arabic" w:hint="cs"/>
          <w:sz w:val="28"/>
          <w:szCs w:val="28"/>
          <w:rtl/>
        </w:rPr>
        <w:t>ي</w:t>
      </w:r>
      <w:r w:rsidRPr="003F7C5B">
        <w:rPr>
          <w:rFonts w:cs="Simplified Arabic"/>
          <w:sz w:val="28"/>
          <w:szCs w:val="28"/>
          <w:rtl/>
        </w:rPr>
        <w:t xml:space="preserve">ادات الخاصة وفتحها وعملها على أنه « </w:t>
      </w:r>
      <w:r w:rsidR="00CE6132">
        <w:rPr>
          <w:rFonts w:cs="Simplified Arabic" w:hint="cs"/>
          <w:sz w:val="28"/>
          <w:szCs w:val="28"/>
          <w:rtl/>
        </w:rPr>
        <w:t>ي</w:t>
      </w:r>
      <w:r w:rsidRPr="003F7C5B">
        <w:rPr>
          <w:rFonts w:cs="Simplified Arabic"/>
          <w:sz w:val="28"/>
          <w:szCs w:val="28"/>
          <w:rtl/>
        </w:rPr>
        <w:t>توقف إنجاز ع</w:t>
      </w:r>
      <w:r w:rsidR="00CE6132">
        <w:rPr>
          <w:rFonts w:cs="Simplified Arabic" w:hint="cs"/>
          <w:sz w:val="28"/>
          <w:szCs w:val="28"/>
          <w:rtl/>
        </w:rPr>
        <w:t>ي</w:t>
      </w:r>
      <w:r w:rsidRPr="003F7C5B">
        <w:rPr>
          <w:rFonts w:cs="Simplified Arabic"/>
          <w:sz w:val="28"/>
          <w:szCs w:val="28"/>
          <w:rtl/>
        </w:rPr>
        <w:t xml:space="preserve">ادة الحصول على رخصة </w:t>
      </w:r>
      <w:r w:rsidR="00CE6132">
        <w:rPr>
          <w:rFonts w:cs="Simplified Arabic" w:hint="cs"/>
          <w:sz w:val="28"/>
          <w:szCs w:val="28"/>
          <w:rtl/>
        </w:rPr>
        <w:t>ي</w:t>
      </w:r>
      <w:r w:rsidRPr="003F7C5B">
        <w:rPr>
          <w:rFonts w:cs="Simplified Arabic"/>
          <w:sz w:val="28"/>
          <w:szCs w:val="28"/>
          <w:rtl/>
        </w:rPr>
        <w:t>سلمها الوالي بناء على تقد</w:t>
      </w:r>
      <w:r w:rsidR="00CE6132">
        <w:rPr>
          <w:rFonts w:cs="Simplified Arabic" w:hint="cs"/>
          <w:sz w:val="28"/>
          <w:szCs w:val="28"/>
          <w:rtl/>
        </w:rPr>
        <w:t>ي</w:t>
      </w:r>
      <w:r w:rsidRPr="003F7C5B">
        <w:rPr>
          <w:rFonts w:cs="Simplified Arabic"/>
          <w:sz w:val="28"/>
          <w:szCs w:val="28"/>
          <w:rtl/>
        </w:rPr>
        <w:t xml:space="preserve">م ملف </w:t>
      </w:r>
      <w:r w:rsidRPr="003F7C5B">
        <w:rPr>
          <w:rFonts w:cs="Simplified Arabic"/>
          <w:sz w:val="28"/>
          <w:szCs w:val="28"/>
          <w:rtl/>
        </w:rPr>
        <w:lastRenderedPageBreak/>
        <w:t>تؤشره المصالح اللامركز</w:t>
      </w:r>
      <w:r w:rsidR="00CE6132">
        <w:rPr>
          <w:rFonts w:cs="Simplified Arabic" w:hint="cs"/>
          <w:sz w:val="28"/>
          <w:szCs w:val="28"/>
          <w:rtl/>
        </w:rPr>
        <w:t>ي</w:t>
      </w:r>
      <w:r w:rsidRPr="003F7C5B">
        <w:rPr>
          <w:rFonts w:cs="Simplified Arabic"/>
          <w:sz w:val="28"/>
          <w:szCs w:val="28"/>
          <w:rtl/>
        </w:rPr>
        <w:t>ة المعن</w:t>
      </w:r>
      <w:r w:rsidR="00CE6132">
        <w:rPr>
          <w:rFonts w:cs="Simplified Arabic" w:hint="cs"/>
          <w:sz w:val="28"/>
          <w:szCs w:val="28"/>
          <w:rtl/>
        </w:rPr>
        <w:t>ي</w:t>
      </w:r>
      <w:r w:rsidRPr="003F7C5B">
        <w:rPr>
          <w:rFonts w:cs="Simplified Arabic"/>
          <w:sz w:val="28"/>
          <w:szCs w:val="28"/>
          <w:rtl/>
        </w:rPr>
        <w:t>ة فضلا عن الوثائق المطلوبة للبناء على تصام</w:t>
      </w:r>
      <w:r w:rsidR="00CE6132">
        <w:rPr>
          <w:rFonts w:cs="Simplified Arabic" w:hint="cs"/>
          <w:sz w:val="28"/>
          <w:szCs w:val="28"/>
          <w:rtl/>
        </w:rPr>
        <w:t>ي</w:t>
      </w:r>
      <w:r w:rsidRPr="003F7C5B">
        <w:rPr>
          <w:rFonts w:cs="Simplified Arabic"/>
          <w:sz w:val="28"/>
          <w:szCs w:val="28"/>
          <w:rtl/>
        </w:rPr>
        <w:t>م المشروع و وصفه المفصل و على تحد</w:t>
      </w:r>
      <w:r w:rsidR="00CE6132">
        <w:rPr>
          <w:rFonts w:cs="Simplified Arabic" w:hint="cs"/>
          <w:sz w:val="28"/>
          <w:szCs w:val="28"/>
          <w:rtl/>
        </w:rPr>
        <w:t>ي</w:t>
      </w:r>
      <w:r w:rsidRPr="003F7C5B">
        <w:rPr>
          <w:rFonts w:cs="Simplified Arabic"/>
          <w:sz w:val="28"/>
          <w:szCs w:val="28"/>
          <w:rtl/>
        </w:rPr>
        <w:t>د مكان إقامته والأنشطة و الأعمال المقرر الق</w:t>
      </w:r>
      <w:r w:rsidR="00CE6132">
        <w:rPr>
          <w:rFonts w:cs="Simplified Arabic" w:hint="cs"/>
          <w:sz w:val="28"/>
          <w:szCs w:val="28"/>
          <w:rtl/>
        </w:rPr>
        <w:t>ي</w:t>
      </w:r>
      <w:r w:rsidRPr="003F7C5B">
        <w:rPr>
          <w:rFonts w:cs="Simplified Arabic"/>
          <w:sz w:val="28"/>
          <w:szCs w:val="28"/>
          <w:rtl/>
        </w:rPr>
        <w:t>ام بها</w:t>
      </w:r>
      <w:r w:rsidRPr="003F7C5B">
        <w:rPr>
          <w:rFonts w:cs="Simplified Arabic"/>
          <w:sz w:val="28"/>
          <w:szCs w:val="28"/>
        </w:rPr>
        <w:t xml:space="preserve">». </w:t>
      </w:r>
      <w:r w:rsidRPr="003F7C5B">
        <w:rPr>
          <w:rFonts w:cs="Simplified Arabic"/>
          <w:sz w:val="28"/>
          <w:szCs w:val="28"/>
          <w:rtl/>
        </w:rPr>
        <w:t xml:space="preserve">كما لا تتجاوز المهلة الممنوحة للبت في طلب الرخصة بحال من الأحوال ثلاثة أشهر </w:t>
      </w:r>
      <w:r w:rsidR="003E4697" w:rsidRPr="003F7C5B">
        <w:rPr>
          <w:rFonts w:cs="Simplified Arabic"/>
          <w:sz w:val="28"/>
          <w:szCs w:val="28"/>
          <w:rtl/>
        </w:rPr>
        <w:t>ابتداء من تار</w:t>
      </w:r>
      <w:r w:rsidR="00CE6132">
        <w:rPr>
          <w:rFonts w:cs="Simplified Arabic" w:hint="cs"/>
          <w:sz w:val="28"/>
          <w:szCs w:val="28"/>
          <w:rtl/>
        </w:rPr>
        <w:t>ي</w:t>
      </w:r>
      <w:r w:rsidR="003E4697" w:rsidRPr="003F7C5B">
        <w:rPr>
          <w:rFonts w:cs="Simplified Arabic"/>
          <w:sz w:val="28"/>
          <w:szCs w:val="28"/>
          <w:rtl/>
        </w:rPr>
        <w:t>خ إ</w:t>
      </w:r>
      <w:r w:rsidR="00CE6132">
        <w:rPr>
          <w:rFonts w:cs="Simplified Arabic" w:hint="cs"/>
          <w:sz w:val="28"/>
          <w:szCs w:val="28"/>
          <w:rtl/>
        </w:rPr>
        <w:t>ي</w:t>
      </w:r>
      <w:r w:rsidR="003E4697" w:rsidRPr="003F7C5B">
        <w:rPr>
          <w:rFonts w:cs="Simplified Arabic"/>
          <w:sz w:val="28"/>
          <w:szCs w:val="28"/>
          <w:rtl/>
        </w:rPr>
        <w:t xml:space="preserve">داع </w:t>
      </w:r>
      <w:r w:rsidRPr="003F7C5B">
        <w:rPr>
          <w:rFonts w:cs="Simplified Arabic"/>
          <w:sz w:val="28"/>
          <w:szCs w:val="28"/>
          <w:rtl/>
        </w:rPr>
        <w:t>الملف على مستوى الولا</w:t>
      </w:r>
      <w:r w:rsidR="00CE6132">
        <w:rPr>
          <w:rFonts w:cs="Simplified Arabic" w:hint="cs"/>
          <w:sz w:val="28"/>
          <w:szCs w:val="28"/>
          <w:rtl/>
        </w:rPr>
        <w:t>ي</w:t>
      </w:r>
      <w:r w:rsidRPr="003F7C5B">
        <w:rPr>
          <w:rFonts w:cs="Simplified Arabic"/>
          <w:sz w:val="28"/>
          <w:szCs w:val="28"/>
          <w:rtl/>
        </w:rPr>
        <w:t>ة، و</w:t>
      </w:r>
      <w:r w:rsidR="003E4697" w:rsidRPr="003F7C5B">
        <w:rPr>
          <w:rFonts w:cs="Simplified Arabic" w:hint="cs"/>
          <w:sz w:val="28"/>
          <w:szCs w:val="28"/>
          <w:rtl/>
        </w:rPr>
        <w:t>اذ</w:t>
      </w:r>
      <w:r w:rsidRPr="003F7C5B">
        <w:rPr>
          <w:rFonts w:cs="Simplified Arabic"/>
          <w:sz w:val="28"/>
          <w:szCs w:val="28"/>
          <w:rtl/>
        </w:rPr>
        <w:t>ا انقضت هذه المهلة عدت الرخصة مكتسبة</w:t>
      </w:r>
      <w:r w:rsidRPr="003F7C5B">
        <w:rPr>
          <w:rFonts w:cs="Simplified Arabic"/>
          <w:sz w:val="28"/>
          <w:szCs w:val="28"/>
        </w:rPr>
        <w:t xml:space="preserve">. </w:t>
      </w:r>
      <w:r w:rsidR="006C5D14" w:rsidRPr="003F7C5B">
        <w:rPr>
          <w:rStyle w:val="Appelnotedebasdep"/>
          <w:rFonts w:cs="Simplified Arabic"/>
          <w:sz w:val="28"/>
          <w:szCs w:val="28"/>
        </w:rPr>
        <w:footnoteReference w:id="37"/>
      </w:r>
    </w:p>
    <w:p w:rsidR="009B3B0F" w:rsidRPr="003F7C5B" w:rsidRDefault="003E4697" w:rsidP="00CE6132">
      <w:pPr>
        <w:bidi/>
        <w:spacing w:line="240" w:lineRule="auto"/>
        <w:jc w:val="both"/>
        <w:rPr>
          <w:rFonts w:cs="Simplified Arabic"/>
          <w:sz w:val="28"/>
          <w:szCs w:val="28"/>
          <w:rtl/>
        </w:rPr>
      </w:pPr>
      <w:r w:rsidRPr="003F7C5B">
        <w:rPr>
          <w:rFonts w:cs="Simplified Arabic"/>
          <w:sz w:val="28"/>
          <w:szCs w:val="28"/>
          <w:rtl/>
        </w:rPr>
        <w:t xml:space="preserve">وفقا للنص المادة المذكورة سالفا </w:t>
      </w:r>
      <w:r w:rsidR="00CE6132">
        <w:rPr>
          <w:rFonts w:cs="Simplified Arabic" w:hint="cs"/>
          <w:sz w:val="28"/>
          <w:szCs w:val="28"/>
          <w:rtl/>
        </w:rPr>
        <w:t>ي</w:t>
      </w:r>
      <w:r w:rsidRPr="003F7C5B">
        <w:rPr>
          <w:rFonts w:cs="Simplified Arabic"/>
          <w:sz w:val="28"/>
          <w:szCs w:val="28"/>
          <w:rtl/>
        </w:rPr>
        <w:t>تب</w:t>
      </w:r>
      <w:r w:rsidR="00CE6132">
        <w:rPr>
          <w:rFonts w:cs="Simplified Arabic" w:hint="cs"/>
          <w:sz w:val="28"/>
          <w:szCs w:val="28"/>
          <w:rtl/>
        </w:rPr>
        <w:t>ي</w:t>
      </w:r>
      <w:r w:rsidRPr="003F7C5B">
        <w:rPr>
          <w:rFonts w:cs="Simplified Arabic"/>
          <w:sz w:val="28"/>
          <w:szCs w:val="28"/>
          <w:rtl/>
        </w:rPr>
        <w:t>ن لنا أن المشرع حرص على مساهمة السلطة العموم</w:t>
      </w:r>
      <w:r w:rsidR="00CE6132">
        <w:rPr>
          <w:rFonts w:cs="Simplified Arabic" w:hint="cs"/>
          <w:sz w:val="28"/>
          <w:szCs w:val="28"/>
          <w:rtl/>
        </w:rPr>
        <w:t>ي</w:t>
      </w:r>
      <w:r w:rsidRPr="003F7C5B">
        <w:rPr>
          <w:rFonts w:cs="Simplified Arabic"/>
          <w:sz w:val="28"/>
          <w:szCs w:val="28"/>
          <w:rtl/>
        </w:rPr>
        <w:t>ة في رقابة هذه اله</w:t>
      </w:r>
      <w:r w:rsidR="00CE6132">
        <w:rPr>
          <w:rFonts w:cs="Simplified Arabic" w:hint="cs"/>
          <w:sz w:val="28"/>
          <w:szCs w:val="28"/>
          <w:rtl/>
        </w:rPr>
        <w:t>ي</w:t>
      </w:r>
      <w:r w:rsidRPr="003F7C5B">
        <w:rPr>
          <w:rFonts w:cs="Simplified Arabic"/>
          <w:sz w:val="28"/>
          <w:szCs w:val="28"/>
          <w:rtl/>
        </w:rPr>
        <w:t xml:space="preserve">اكل </w:t>
      </w:r>
      <w:proofErr w:type="gramStart"/>
      <w:r w:rsidRPr="003F7C5B">
        <w:rPr>
          <w:rFonts w:cs="Simplified Arabic"/>
          <w:sz w:val="28"/>
          <w:szCs w:val="28"/>
          <w:rtl/>
        </w:rPr>
        <w:t>العلاج</w:t>
      </w:r>
      <w:r w:rsidR="00CE6132">
        <w:rPr>
          <w:rFonts w:cs="Simplified Arabic" w:hint="cs"/>
          <w:sz w:val="28"/>
          <w:szCs w:val="28"/>
          <w:rtl/>
        </w:rPr>
        <w:t>ي</w:t>
      </w:r>
      <w:r w:rsidRPr="003F7C5B">
        <w:rPr>
          <w:rFonts w:cs="Simplified Arabic"/>
          <w:sz w:val="28"/>
          <w:szCs w:val="28"/>
          <w:rtl/>
        </w:rPr>
        <w:t>ة ،</w:t>
      </w:r>
      <w:proofErr w:type="gramEnd"/>
      <w:r w:rsidRPr="003F7C5B">
        <w:rPr>
          <w:rFonts w:cs="Simplified Arabic"/>
          <w:sz w:val="28"/>
          <w:szCs w:val="28"/>
          <w:rtl/>
        </w:rPr>
        <w:t xml:space="preserve"> عن طر</w:t>
      </w:r>
      <w:r w:rsidR="00CE6132">
        <w:rPr>
          <w:rFonts w:cs="Simplified Arabic" w:hint="cs"/>
          <w:sz w:val="28"/>
          <w:szCs w:val="28"/>
          <w:rtl/>
        </w:rPr>
        <w:t>ي</w:t>
      </w:r>
      <w:r w:rsidRPr="003F7C5B">
        <w:rPr>
          <w:rFonts w:cs="Simplified Arabic"/>
          <w:sz w:val="28"/>
          <w:szCs w:val="28"/>
          <w:rtl/>
        </w:rPr>
        <w:t>ق رخص تمنح لصاحب المشروع بشرط أن تستوفي البنود الملائمة</w:t>
      </w:r>
      <w:r w:rsidRPr="003F7C5B">
        <w:rPr>
          <w:rFonts w:cs="Simplified Arabic"/>
          <w:sz w:val="28"/>
          <w:szCs w:val="28"/>
        </w:rPr>
        <w:t xml:space="preserve"> .</w:t>
      </w:r>
    </w:p>
    <w:p w:rsidR="0001118E" w:rsidRPr="003F7C5B" w:rsidRDefault="003E4697" w:rsidP="00CE6132">
      <w:pPr>
        <w:bidi/>
        <w:spacing w:line="240" w:lineRule="auto"/>
        <w:jc w:val="both"/>
        <w:rPr>
          <w:rFonts w:cs="Simplified Arabic"/>
          <w:sz w:val="28"/>
          <w:szCs w:val="28"/>
          <w:rtl/>
        </w:rPr>
      </w:pPr>
      <w:r w:rsidRPr="003F7C5B">
        <w:rPr>
          <w:rFonts w:cs="Simplified Arabic"/>
          <w:sz w:val="28"/>
          <w:szCs w:val="28"/>
        </w:rPr>
        <w:t xml:space="preserve"> </w:t>
      </w:r>
      <w:r w:rsidRPr="003F7C5B">
        <w:rPr>
          <w:rFonts w:cs="Simplified Arabic"/>
          <w:sz w:val="28"/>
          <w:szCs w:val="28"/>
          <w:rtl/>
        </w:rPr>
        <w:t>وفي نفس الس</w:t>
      </w:r>
      <w:r w:rsidR="00CE6132">
        <w:rPr>
          <w:rFonts w:cs="Simplified Arabic" w:hint="cs"/>
          <w:sz w:val="28"/>
          <w:szCs w:val="28"/>
          <w:rtl/>
        </w:rPr>
        <w:t>ي</w:t>
      </w:r>
      <w:r w:rsidRPr="003F7C5B">
        <w:rPr>
          <w:rFonts w:cs="Simplified Arabic"/>
          <w:sz w:val="28"/>
          <w:szCs w:val="28"/>
          <w:rtl/>
        </w:rPr>
        <w:t>اق نلاحظ بأن المشرع أصاب في جع</w:t>
      </w:r>
      <w:r w:rsidR="0001118E" w:rsidRPr="003F7C5B">
        <w:rPr>
          <w:rFonts w:cs="Simplified Arabic"/>
          <w:sz w:val="28"/>
          <w:szCs w:val="28"/>
          <w:rtl/>
        </w:rPr>
        <w:t>ل مدة الد</w:t>
      </w:r>
      <w:r w:rsidR="0001118E" w:rsidRPr="003F7C5B">
        <w:rPr>
          <w:rFonts w:cs="Simplified Arabic" w:hint="cs"/>
          <w:sz w:val="28"/>
          <w:szCs w:val="28"/>
          <w:rtl/>
        </w:rPr>
        <w:t>را</w:t>
      </w:r>
      <w:r w:rsidRPr="003F7C5B">
        <w:rPr>
          <w:rFonts w:cs="Simplified Arabic"/>
          <w:sz w:val="28"/>
          <w:szCs w:val="28"/>
          <w:rtl/>
        </w:rPr>
        <w:t xml:space="preserve">سة للملف طلب الرخصة (ثلاثة أشهر) </w:t>
      </w:r>
      <w:proofErr w:type="gramStart"/>
      <w:r w:rsidRPr="003F7C5B">
        <w:rPr>
          <w:rFonts w:cs="Simplified Arabic"/>
          <w:sz w:val="28"/>
          <w:szCs w:val="28"/>
          <w:rtl/>
        </w:rPr>
        <w:t>قص</w:t>
      </w:r>
      <w:r w:rsidR="00CE6132">
        <w:rPr>
          <w:rFonts w:cs="Simplified Arabic" w:hint="cs"/>
          <w:sz w:val="28"/>
          <w:szCs w:val="28"/>
          <w:rtl/>
        </w:rPr>
        <w:t>ي</w:t>
      </w:r>
      <w:r w:rsidRPr="003F7C5B">
        <w:rPr>
          <w:rFonts w:cs="Simplified Arabic"/>
          <w:sz w:val="28"/>
          <w:szCs w:val="28"/>
          <w:rtl/>
        </w:rPr>
        <w:t>رة ،</w:t>
      </w:r>
      <w:proofErr w:type="gramEnd"/>
      <w:r w:rsidRPr="003F7C5B">
        <w:rPr>
          <w:rFonts w:cs="Simplified Arabic"/>
          <w:sz w:val="28"/>
          <w:szCs w:val="28"/>
          <w:rtl/>
        </w:rPr>
        <w:t xml:space="preserve"> ذلك حتما لتشج</w:t>
      </w:r>
      <w:r w:rsidR="00CE6132">
        <w:rPr>
          <w:rFonts w:cs="Simplified Arabic" w:hint="cs"/>
          <w:sz w:val="28"/>
          <w:szCs w:val="28"/>
          <w:rtl/>
        </w:rPr>
        <w:t>ي</w:t>
      </w:r>
      <w:r w:rsidRPr="003F7C5B">
        <w:rPr>
          <w:rFonts w:cs="Simplified Arabic"/>
          <w:sz w:val="28"/>
          <w:szCs w:val="28"/>
          <w:rtl/>
        </w:rPr>
        <w:t>ع الخواص على ق</w:t>
      </w:r>
      <w:r w:rsidR="00CE6132">
        <w:rPr>
          <w:rFonts w:cs="Simplified Arabic" w:hint="cs"/>
          <w:sz w:val="28"/>
          <w:szCs w:val="28"/>
          <w:rtl/>
        </w:rPr>
        <w:t>ي</w:t>
      </w:r>
      <w:r w:rsidRPr="003F7C5B">
        <w:rPr>
          <w:rFonts w:cs="Simplified Arabic"/>
          <w:sz w:val="28"/>
          <w:szCs w:val="28"/>
          <w:rtl/>
        </w:rPr>
        <w:t>ام بمثل هذه المشار</w:t>
      </w:r>
      <w:r w:rsidR="00CE6132">
        <w:rPr>
          <w:rFonts w:cs="Simplified Arabic" w:hint="cs"/>
          <w:sz w:val="28"/>
          <w:szCs w:val="28"/>
          <w:rtl/>
        </w:rPr>
        <w:t>ي</w:t>
      </w:r>
      <w:r w:rsidRPr="003F7C5B">
        <w:rPr>
          <w:rFonts w:cs="Simplified Arabic"/>
          <w:sz w:val="28"/>
          <w:szCs w:val="28"/>
          <w:rtl/>
        </w:rPr>
        <w:t>ع في آجال موجزة</w:t>
      </w:r>
      <w:r w:rsidR="000935B3" w:rsidRPr="003F7C5B">
        <w:rPr>
          <w:rFonts w:cs="Simplified Arabic" w:hint="cs"/>
          <w:sz w:val="28"/>
          <w:szCs w:val="28"/>
          <w:rtl/>
        </w:rPr>
        <w:t xml:space="preserve"> .</w:t>
      </w:r>
    </w:p>
    <w:p w:rsidR="000935B3" w:rsidRPr="003F7C5B" w:rsidRDefault="000935B3" w:rsidP="00727A90">
      <w:pPr>
        <w:bidi/>
        <w:spacing w:line="240" w:lineRule="auto"/>
        <w:jc w:val="both"/>
        <w:rPr>
          <w:rFonts w:cs="Simplified Arabic"/>
          <w:sz w:val="28"/>
          <w:szCs w:val="28"/>
          <w:rtl/>
        </w:rPr>
      </w:pPr>
      <w:r w:rsidRPr="003F7C5B">
        <w:rPr>
          <w:rFonts w:cs="Simplified Arabic"/>
          <w:sz w:val="28"/>
          <w:szCs w:val="28"/>
        </w:rPr>
        <w:t xml:space="preserve"> </w:t>
      </w:r>
      <w:r w:rsidR="003E4697" w:rsidRPr="003F7C5B">
        <w:rPr>
          <w:rFonts w:cs="Simplified Arabic"/>
          <w:sz w:val="28"/>
          <w:szCs w:val="28"/>
        </w:rPr>
        <w:t xml:space="preserve"> </w:t>
      </w:r>
      <w:r w:rsidR="0001118E" w:rsidRPr="003F7C5B">
        <w:rPr>
          <w:rFonts w:cs="Simplified Arabic"/>
          <w:sz w:val="28"/>
          <w:szCs w:val="28"/>
          <w:rtl/>
        </w:rPr>
        <w:t>أما عن إج</w:t>
      </w:r>
      <w:r w:rsidR="0001118E" w:rsidRPr="003F7C5B">
        <w:rPr>
          <w:rFonts w:cs="Simplified Arabic" w:hint="cs"/>
          <w:sz w:val="28"/>
          <w:szCs w:val="28"/>
          <w:rtl/>
        </w:rPr>
        <w:t>را</w:t>
      </w:r>
      <w:r w:rsidR="003E4697" w:rsidRPr="003F7C5B">
        <w:rPr>
          <w:rFonts w:cs="Simplified Arabic"/>
          <w:sz w:val="28"/>
          <w:szCs w:val="28"/>
          <w:rtl/>
        </w:rPr>
        <w:t>ءات الفتح نصت عل</w:t>
      </w:r>
      <w:r w:rsidR="00CE6132">
        <w:rPr>
          <w:rFonts w:cs="Simplified Arabic" w:hint="cs"/>
          <w:sz w:val="28"/>
          <w:szCs w:val="28"/>
          <w:rtl/>
        </w:rPr>
        <w:t>ي</w:t>
      </w:r>
      <w:r w:rsidR="003E4697" w:rsidRPr="003F7C5B">
        <w:rPr>
          <w:rFonts w:cs="Simplified Arabic"/>
          <w:sz w:val="28"/>
          <w:szCs w:val="28"/>
          <w:rtl/>
        </w:rPr>
        <w:t xml:space="preserve">ها الفقرة </w:t>
      </w:r>
      <w:r w:rsidR="00CE6132">
        <w:rPr>
          <w:rFonts w:cs="Simplified Arabic" w:hint="cs"/>
          <w:sz w:val="28"/>
          <w:szCs w:val="28"/>
          <w:rtl/>
        </w:rPr>
        <w:t>الرابعة</w:t>
      </w:r>
      <w:r w:rsidR="003E4697" w:rsidRPr="003F7C5B">
        <w:rPr>
          <w:rFonts w:cs="Simplified Arabic"/>
          <w:sz w:val="28"/>
          <w:szCs w:val="28"/>
          <w:rtl/>
        </w:rPr>
        <w:t xml:space="preserve"> من المادة الثان</w:t>
      </w:r>
      <w:r w:rsidR="00CE6132">
        <w:rPr>
          <w:rFonts w:cs="Simplified Arabic" w:hint="cs"/>
          <w:sz w:val="28"/>
          <w:szCs w:val="28"/>
          <w:rtl/>
        </w:rPr>
        <w:t>ي</w:t>
      </w:r>
      <w:r w:rsidR="003E4697" w:rsidRPr="003F7C5B">
        <w:rPr>
          <w:rFonts w:cs="Simplified Arabic"/>
          <w:sz w:val="28"/>
          <w:szCs w:val="28"/>
          <w:rtl/>
        </w:rPr>
        <w:t>ة للمرسوم التنف</w:t>
      </w:r>
      <w:r w:rsidR="00CE6132">
        <w:rPr>
          <w:rFonts w:cs="Simplified Arabic" w:hint="cs"/>
          <w:sz w:val="28"/>
          <w:szCs w:val="28"/>
          <w:rtl/>
        </w:rPr>
        <w:t>ي</w:t>
      </w:r>
      <w:r w:rsidR="003E4697" w:rsidRPr="003F7C5B">
        <w:rPr>
          <w:rFonts w:cs="Simplified Arabic"/>
          <w:sz w:val="28"/>
          <w:szCs w:val="28"/>
          <w:rtl/>
        </w:rPr>
        <w:t xml:space="preserve">ذي </w:t>
      </w:r>
      <w:r w:rsidR="003E4697" w:rsidRPr="003F7C5B">
        <w:rPr>
          <w:rFonts w:cs="Simplified Arabic"/>
          <w:sz w:val="28"/>
          <w:szCs w:val="28"/>
        </w:rPr>
        <w:t xml:space="preserve">69-02  </w:t>
      </w:r>
      <w:r w:rsidR="006635AE" w:rsidRPr="003F7C5B">
        <w:rPr>
          <w:rFonts w:cs="Simplified Arabic"/>
          <w:sz w:val="28"/>
          <w:szCs w:val="28"/>
          <w:rtl/>
        </w:rPr>
        <w:t>على أنه</w:t>
      </w:r>
      <w:r w:rsidR="006635AE" w:rsidRPr="003F7C5B">
        <w:rPr>
          <w:rFonts w:cs="Simplified Arabic" w:hint="cs"/>
          <w:sz w:val="28"/>
          <w:szCs w:val="28"/>
          <w:rtl/>
        </w:rPr>
        <w:t xml:space="preserve"> " </w:t>
      </w:r>
      <w:r w:rsidR="003E4697" w:rsidRPr="003F7C5B">
        <w:rPr>
          <w:rFonts w:cs="Simplified Arabic"/>
          <w:sz w:val="28"/>
          <w:szCs w:val="28"/>
          <w:rtl/>
        </w:rPr>
        <w:t xml:space="preserve"> تحدد الشروط الخاصة لفتح الع</w:t>
      </w:r>
      <w:r w:rsidR="00727A90">
        <w:rPr>
          <w:rFonts w:cs="Simplified Arabic" w:hint="cs"/>
          <w:sz w:val="28"/>
          <w:szCs w:val="28"/>
          <w:rtl/>
        </w:rPr>
        <w:t>ي</w:t>
      </w:r>
      <w:r w:rsidR="003E4697" w:rsidRPr="003F7C5B">
        <w:rPr>
          <w:rFonts w:cs="Simplified Arabic"/>
          <w:sz w:val="28"/>
          <w:szCs w:val="28"/>
          <w:rtl/>
        </w:rPr>
        <w:t>ادة الخاصة من نموذج العلاج غ</w:t>
      </w:r>
      <w:r w:rsidR="00727A90">
        <w:rPr>
          <w:rFonts w:cs="Simplified Arabic" w:hint="cs"/>
          <w:sz w:val="28"/>
          <w:szCs w:val="28"/>
          <w:rtl/>
        </w:rPr>
        <w:t>ي</w:t>
      </w:r>
      <w:r w:rsidR="003E4697" w:rsidRPr="003F7C5B">
        <w:rPr>
          <w:rFonts w:cs="Simplified Arabic"/>
          <w:sz w:val="28"/>
          <w:szCs w:val="28"/>
          <w:rtl/>
        </w:rPr>
        <w:t xml:space="preserve">ر المعطل و عملها و كذا </w:t>
      </w:r>
      <w:r w:rsidR="000D0DC7" w:rsidRPr="003F7C5B">
        <w:rPr>
          <w:rFonts w:cs="Simplified Arabic"/>
          <w:sz w:val="28"/>
          <w:szCs w:val="28"/>
          <w:rtl/>
        </w:rPr>
        <w:t>مقا</w:t>
      </w:r>
      <w:r w:rsidR="00727A90">
        <w:rPr>
          <w:rFonts w:cs="Simplified Arabic" w:hint="cs"/>
          <w:sz w:val="28"/>
          <w:szCs w:val="28"/>
          <w:rtl/>
        </w:rPr>
        <w:t>يي</w:t>
      </w:r>
      <w:r w:rsidR="000D0DC7" w:rsidRPr="003F7C5B">
        <w:rPr>
          <w:rFonts w:cs="Simplified Arabic"/>
          <w:sz w:val="28"/>
          <w:szCs w:val="28"/>
          <w:rtl/>
        </w:rPr>
        <w:t>سها التقن</w:t>
      </w:r>
      <w:r w:rsidR="00727A90">
        <w:rPr>
          <w:rFonts w:cs="Simplified Arabic" w:hint="cs"/>
          <w:sz w:val="28"/>
          <w:szCs w:val="28"/>
          <w:rtl/>
        </w:rPr>
        <w:t>ي</w:t>
      </w:r>
      <w:r w:rsidR="000D0DC7" w:rsidRPr="003F7C5B">
        <w:rPr>
          <w:rFonts w:cs="Simplified Arabic"/>
          <w:sz w:val="28"/>
          <w:szCs w:val="28"/>
          <w:rtl/>
        </w:rPr>
        <w:t>ة و الصح</w:t>
      </w:r>
      <w:r w:rsidR="00727A90">
        <w:rPr>
          <w:rFonts w:cs="Simplified Arabic" w:hint="cs"/>
          <w:sz w:val="28"/>
          <w:szCs w:val="28"/>
          <w:rtl/>
        </w:rPr>
        <w:t>ي</w:t>
      </w:r>
      <w:r w:rsidR="000D0DC7" w:rsidRPr="003F7C5B">
        <w:rPr>
          <w:rFonts w:cs="Simplified Arabic"/>
          <w:sz w:val="28"/>
          <w:szCs w:val="28"/>
          <w:rtl/>
        </w:rPr>
        <w:t>ة بق</w:t>
      </w:r>
      <w:r w:rsidR="000D0DC7" w:rsidRPr="003F7C5B">
        <w:rPr>
          <w:rFonts w:cs="Simplified Arabic" w:hint="cs"/>
          <w:sz w:val="28"/>
          <w:szCs w:val="28"/>
          <w:rtl/>
        </w:rPr>
        <w:t>رار</w:t>
      </w:r>
      <w:r w:rsidR="003E4697" w:rsidRPr="003F7C5B">
        <w:rPr>
          <w:rFonts w:cs="Simplified Arabic"/>
          <w:sz w:val="28"/>
          <w:szCs w:val="28"/>
          <w:rtl/>
        </w:rPr>
        <w:t xml:space="preserve"> من وز</w:t>
      </w:r>
      <w:r w:rsidR="00727A90">
        <w:rPr>
          <w:rFonts w:cs="Simplified Arabic" w:hint="cs"/>
          <w:sz w:val="28"/>
          <w:szCs w:val="28"/>
          <w:rtl/>
        </w:rPr>
        <w:t>ي</w:t>
      </w:r>
      <w:r w:rsidR="003E4697" w:rsidRPr="003F7C5B">
        <w:rPr>
          <w:rFonts w:cs="Simplified Arabic"/>
          <w:sz w:val="28"/>
          <w:szCs w:val="28"/>
          <w:rtl/>
        </w:rPr>
        <w:t>ر الصحة والسكان</w:t>
      </w:r>
      <w:r w:rsidR="006635AE" w:rsidRPr="003F7C5B">
        <w:rPr>
          <w:rFonts w:cs="Simplified Arabic" w:hint="cs"/>
          <w:sz w:val="28"/>
          <w:szCs w:val="28"/>
          <w:rtl/>
        </w:rPr>
        <w:t xml:space="preserve"> "</w:t>
      </w:r>
      <w:r w:rsidRPr="003F7C5B">
        <w:rPr>
          <w:rFonts w:cs="Simplified Arabic" w:hint="cs"/>
          <w:sz w:val="28"/>
          <w:szCs w:val="28"/>
          <w:rtl/>
        </w:rPr>
        <w:t>.</w:t>
      </w:r>
      <w:r w:rsidR="006635AE" w:rsidRPr="003F7C5B">
        <w:rPr>
          <w:rStyle w:val="Appelnotedebasdep"/>
          <w:rFonts w:cs="Simplified Arabic"/>
          <w:sz w:val="28"/>
          <w:szCs w:val="28"/>
          <w:rtl/>
        </w:rPr>
        <w:footnoteReference w:id="38"/>
      </w:r>
      <w:r w:rsidRPr="003F7C5B">
        <w:rPr>
          <w:rFonts w:cs="Simplified Arabic" w:hint="cs"/>
          <w:sz w:val="28"/>
          <w:szCs w:val="28"/>
          <w:rtl/>
        </w:rPr>
        <w:t xml:space="preserve"> </w:t>
      </w:r>
    </w:p>
    <w:p w:rsidR="00CA1FDD" w:rsidRPr="003F7C5B" w:rsidRDefault="003E4697" w:rsidP="00727A90">
      <w:pPr>
        <w:bidi/>
        <w:spacing w:line="240" w:lineRule="auto"/>
        <w:jc w:val="both"/>
        <w:rPr>
          <w:rFonts w:cs="Simplified Arabic"/>
          <w:sz w:val="28"/>
          <w:szCs w:val="28"/>
          <w:rtl/>
        </w:rPr>
      </w:pPr>
      <w:r w:rsidRPr="003F7C5B">
        <w:rPr>
          <w:rFonts w:cs="Simplified Arabic"/>
          <w:sz w:val="28"/>
          <w:szCs w:val="28"/>
        </w:rPr>
        <w:t xml:space="preserve">» </w:t>
      </w:r>
      <w:r w:rsidRPr="003F7C5B">
        <w:rPr>
          <w:rFonts w:cs="Simplified Arabic"/>
          <w:sz w:val="28"/>
          <w:szCs w:val="28"/>
          <w:rtl/>
        </w:rPr>
        <w:t>أما رخصة فتح الع</w:t>
      </w:r>
      <w:r w:rsidR="00727A90">
        <w:rPr>
          <w:rFonts w:cs="Simplified Arabic" w:hint="cs"/>
          <w:sz w:val="28"/>
          <w:szCs w:val="28"/>
          <w:rtl/>
        </w:rPr>
        <w:t>ي</w:t>
      </w:r>
      <w:r w:rsidRPr="003F7C5B">
        <w:rPr>
          <w:rFonts w:cs="Simplified Arabic"/>
          <w:sz w:val="28"/>
          <w:szCs w:val="28"/>
          <w:rtl/>
        </w:rPr>
        <w:t>ادة وعملها ف</w:t>
      </w:r>
      <w:r w:rsidR="00727A90">
        <w:rPr>
          <w:rFonts w:cs="Simplified Arabic" w:hint="cs"/>
          <w:sz w:val="28"/>
          <w:szCs w:val="28"/>
          <w:rtl/>
        </w:rPr>
        <w:t>ي</w:t>
      </w:r>
      <w:r w:rsidRPr="003F7C5B">
        <w:rPr>
          <w:rFonts w:cs="Simplified Arabic"/>
          <w:sz w:val="28"/>
          <w:szCs w:val="28"/>
          <w:rtl/>
        </w:rPr>
        <w:t>سلمها الوالي بعد معا</w:t>
      </w:r>
      <w:r w:rsidR="00727A90">
        <w:rPr>
          <w:rFonts w:cs="Simplified Arabic" w:hint="cs"/>
          <w:sz w:val="28"/>
          <w:szCs w:val="28"/>
          <w:rtl/>
        </w:rPr>
        <w:t>ي</w:t>
      </w:r>
      <w:r w:rsidRPr="003F7C5B">
        <w:rPr>
          <w:rFonts w:cs="Simplified Arabic"/>
          <w:sz w:val="28"/>
          <w:szCs w:val="28"/>
          <w:rtl/>
        </w:rPr>
        <w:t>نة مطابقة الأماكن والمنشآت للمقا</w:t>
      </w:r>
      <w:r w:rsidR="00727A90">
        <w:rPr>
          <w:rFonts w:cs="Simplified Arabic" w:hint="cs"/>
          <w:sz w:val="28"/>
          <w:szCs w:val="28"/>
          <w:rtl/>
        </w:rPr>
        <w:t>يي</w:t>
      </w:r>
      <w:r w:rsidRPr="003F7C5B">
        <w:rPr>
          <w:rFonts w:cs="Simplified Arabic"/>
          <w:sz w:val="28"/>
          <w:szCs w:val="28"/>
          <w:rtl/>
        </w:rPr>
        <w:t>س والشروط المحددة في القوان</w:t>
      </w:r>
      <w:r w:rsidR="00727A90">
        <w:rPr>
          <w:rFonts w:cs="Simplified Arabic" w:hint="cs"/>
          <w:sz w:val="28"/>
          <w:szCs w:val="28"/>
          <w:rtl/>
        </w:rPr>
        <w:t>ي</w:t>
      </w:r>
      <w:r w:rsidRPr="003F7C5B">
        <w:rPr>
          <w:rFonts w:cs="Simplified Arabic"/>
          <w:sz w:val="28"/>
          <w:szCs w:val="28"/>
          <w:rtl/>
        </w:rPr>
        <w:t>ن و التنظ</w:t>
      </w:r>
      <w:r w:rsidR="00727A90">
        <w:rPr>
          <w:rFonts w:cs="Simplified Arabic" w:hint="cs"/>
          <w:sz w:val="28"/>
          <w:szCs w:val="28"/>
          <w:rtl/>
        </w:rPr>
        <w:t>ي</w:t>
      </w:r>
      <w:r w:rsidRPr="003F7C5B">
        <w:rPr>
          <w:rFonts w:cs="Simplified Arabic"/>
          <w:sz w:val="28"/>
          <w:szCs w:val="28"/>
          <w:rtl/>
        </w:rPr>
        <w:t xml:space="preserve">مات الجاري بها </w:t>
      </w:r>
      <w:proofErr w:type="gramStart"/>
      <w:r w:rsidRPr="003F7C5B">
        <w:rPr>
          <w:rFonts w:cs="Simplified Arabic"/>
          <w:sz w:val="28"/>
          <w:szCs w:val="28"/>
          <w:rtl/>
        </w:rPr>
        <w:t xml:space="preserve">العمل </w:t>
      </w:r>
      <w:r w:rsidR="00CA1FDD" w:rsidRPr="003F7C5B">
        <w:rPr>
          <w:rFonts w:cs="Simplified Arabic" w:hint="cs"/>
          <w:sz w:val="28"/>
          <w:szCs w:val="28"/>
          <w:rtl/>
        </w:rPr>
        <w:t>.</w:t>
      </w:r>
      <w:proofErr w:type="gramEnd"/>
      <w:r w:rsidR="00CA1FDD" w:rsidRPr="003F7C5B">
        <w:rPr>
          <w:rStyle w:val="Appelnotedebasdep"/>
          <w:rFonts w:cs="Simplified Arabic"/>
          <w:sz w:val="28"/>
          <w:szCs w:val="28"/>
          <w:rtl/>
        </w:rPr>
        <w:footnoteReference w:id="39"/>
      </w:r>
      <w:r w:rsidRPr="003F7C5B">
        <w:rPr>
          <w:rFonts w:cs="Simplified Arabic"/>
          <w:sz w:val="28"/>
          <w:szCs w:val="28"/>
        </w:rPr>
        <w:t xml:space="preserve"> </w:t>
      </w:r>
    </w:p>
    <w:p w:rsidR="005B6444" w:rsidRPr="003F7C5B" w:rsidRDefault="003E4697" w:rsidP="00727A90">
      <w:pPr>
        <w:bidi/>
        <w:spacing w:line="240" w:lineRule="auto"/>
        <w:jc w:val="both"/>
        <w:rPr>
          <w:rFonts w:cs="Simplified Arabic"/>
          <w:sz w:val="28"/>
          <w:szCs w:val="28"/>
          <w:rtl/>
        </w:rPr>
      </w:pPr>
      <w:r w:rsidRPr="003F7C5B">
        <w:rPr>
          <w:rFonts w:cs="Simplified Arabic"/>
          <w:sz w:val="28"/>
          <w:szCs w:val="28"/>
        </w:rPr>
        <w:t xml:space="preserve"> </w:t>
      </w:r>
      <w:r w:rsidRPr="003F7C5B">
        <w:rPr>
          <w:rFonts w:cs="Simplified Arabic"/>
          <w:sz w:val="28"/>
          <w:szCs w:val="28"/>
          <w:rtl/>
        </w:rPr>
        <w:t xml:space="preserve">كما نصت المادة 4 مكرر من المرسوم سالف الذكر على أنه: </w:t>
      </w:r>
      <w:r w:rsidR="009B77B5" w:rsidRPr="003F7C5B">
        <w:rPr>
          <w:rFonts w:cs="Simplified Arabic" w:hint="cs"/>
          <w:sz w:val="28"/>
          <w:szCs w:val="28"/>
          <w:rtl/>
        </w:rPr>
        <w:t>"</w:t>
      </w:r>
      <w:r w:rsidRPr="003F7C5B">
        <w:rPr>
          <w:rFonts w:cs="Simplified Arabic"/>
          <w:sz w:val="28"/>
          <w:szCs w:val="28"/>
          <w:rtl/>
        </w:rPr>
        <w:t xml:space="preserve">یخضع إنجاز العیادة الخاصة التي تقدم علاجا ذا مستوى عال و فتحها و عملها للشروط المحددة في هذا المرسوم وبنود دفتر الشروط </w:t>
      </w:r>
      <w:r w:rsidR="00727A90">
        <w:rPr>
          <w:rFonts w:cs="Simplified Arabic" w:hint="cs"/>
          <w:sz w:val="28"/>
          <w:szCs w:val="28"/>
          <w:rtl/>
        </w:rPr>
        <w:t>ي</w:t>
      </w:r>
      <w:r w:rsidRPr="003F7C5B">
        <w:rPr>
          <w:rFonts w:cs="Simplified Arabic"/>
          <w:sz w:val="28"/>
          <w:szCs w:val="28"/>
          <w:rtl/>
        </w:rPr>
        <w:t>وقعه المستغل و</w:t>
      </w:r>
      <w:r w:rsidR="00727A90">
        <w:rPr>
          <w:rFonts w:cs="Simplified Arabic" w:hint="cs"/>
          <w:sz w:val="28"/>
          <w:szCs w:val="28"/>
          <w:rtl/>
        </w:rPr>
        <w:t>ي</w:t>
      </w:r>
      <w:r w:rsidRPr="003F7C5B">
        <w:rPr>
          <w:rFonts w:cs="Simplified Arabic"/>
          <w:sz w:val="28"/>
          <w:szCs w:val="28"/>
          <w:rtl/>
        </w:rPr>
        <w:t>عد و</w:t>
      </w:r>
      <w:r w:rsidR="00C46E1D" w:rsidRPr="003F7C5B">
        <w:rPr>
          <w:rFonts w:cs="Simplified Arabic"/>
          <w:sz w:val="28"/>
          <w:szCs w:val="28"/>
          <w:rtl/>
        </w:rPr>
        <w:t xml:space="preserve">فقا لدفتر شروط نموذجي </w:t>
      </w:r>
      <w:r w:rsidR="00727A90">
        <w:rPr>
          <w:rFonts w:cs="Simplified Arabic" w:hint="cs"/>
          <w:sz w:val="28"/>
          <w:szCs w:val="28"/>
          <w:rtl/>
        </w:rPr>
        <w:t>ي</w:t>
      </w:r>
      <w:r w:rsidR="00C46E1D" w:rsidRPr="003F7C5B">
        <w:rPr>
          <w:rFonts w:cs="Simplified Arabic"/>
          <w:sz w:val="28"/>
          <w:szCs w:val="28"/>
          <w:rtl/>
        </w:rPr>
        <w:t>حدد بق</w:t>
      </w:r>
      <w:r w:rsidRPr="003F7C5B">
        <w:rPr>
          <w:rFonts w:cs="Simplified Arabic"/>
          <w:sz w:val="28"/>
          <w:szCs w:val="28"/>
          <w:rtl/>
        </w:rPr>
        <w:t>ر</w:t>
      </w:r>
      <w:r w:rsidR="00C46E1D" w:rsidRPr="003F7C5B">
        <w:rPr>
          <w:rFonts w:cs="Simplified Arabic" w:hint="cs"/>
          <w:sz w:val="28"/>
          <w:szCs w:val="28"/>
          <w:rtl/>
        </w:rPr>
        <w:t>ار</w:t>
      </w:r>
      <w:r w:rsidRPr="003F7C5B">
        <w:rPr>
          <w:rFonts w:cs="Simplified Arabic"/>
          <w:sz w:val="28"/>
          <w:szCs w:val="28"/>
          <w:rtl/>
        </w:rPr>
        <w:t xml:space="preserve"> </w:t>
      </w:r>
      <w:r w:rsidR="00C46E1D" w:rsidRPr="003F7C5B">
        <w:rPr>
          <w:rFonts w:cs="Simplified Arabic"/>
          <w:sz w:val="28"/>
          <w:szCs w:val="28"/>
          <w:rtl/>
        </w:rPr>
        <w:t>و</w:t>
      </w:r>
      <w:r w:rsidR="00C46E1D" w:rsidRPr="003F7C5B">
        <w:rPr>
          <w:rFonts w:cs="Simplified Arabic" w:hint="cs"/>
          <w:sz w:val="28"/>
          <w:szCs w:val="28"/>
          <w:rtl/>
        </w:rPr>
        <w:t>زاري</w:t>
      </w:r>
      <w:r w:rsidRPr="003F7C5B">
        <w:rPr>
          <w:rFonts w:cs="Simplified Arabic"/>
          <w:sz w:val="28"/>
          <w:szCs w:val="28"/>
          <w:rtl/>
        </w:rPr>
        <w:t xml:space="preserve"> مشترك ب</w:t>
      </w:r>
      <w:r w:rsidR="00727A90">
        <w:rPr>
          <w:rFonts w:cs="Simplified Arabic" w:hint="cs"/>
          <w:sz w:val="28"/>
          <w:szCs w:val="28"/>
          <w:rtl/>
        </w:rPr>
        <w:t>ي</w:t>
      </w:r>
      <w:r w:rsidRPr="003F7C5B">
        <w:rPr>
          <w:rFonts w:cs="Simplified Arabic"/>
          <w:sz w:val="28"/>
          <w:szCs w:val="28"/>
          <w:rtl/>
        </w:rPr>
        <w:t>ن الوز</w:t>
      </w:r>
      <w:r w:rsidR="00727A90">
        <w:rPr>
          <w:rFonts w:cs="Simplified Arabic" w:hint="cs"/>
          <w:sz w:val="28"/>
          <w:szCs w:val="28"/>
          <w:rtl/>
        </w:rPr>
        <w:t>ي</w:t>
      </w:r>
      <w:r w:rsidRPr="003F7C5B">
        <w:rPr>
          <w:rFonts w:cs="Simplified Arabic"/>
          <w:sz w:val="28"/>
          <w:szCs w:val="28"/>
          <w:rtl/>
        </w:rPr>
        <w:t>ر المكلف بالضمان الاجتماعي والوز</w:t>
      </w:r>
      <w:r w:rsidR="00727A90">
        <w:rPr>
          <w:rFonts w:cs="Simplified Arabic" w:hint="cs"/>
          <w:sz w:val="28"/>
          <w:szCs w:val="28"/>
          <w:rtl/>
        </w:rPr>
        <w:t>ي</w:t>
      </w:r>
      <w:r w:rsidRPr="003F7C5B">
        <w:rPr>
          <w:rFonts w:cs="Simplified Arabic"/>
          <w:sz w:val="28"/>
          <w:szCs w:val="28"/>
          <w:rtl/>
        </w:rPr>
        <w:t>ر المكلف بالمال</w:t>
      </w:r>
      <w:r w:rsidR="00727A90">
        <w:rPr>
          <w:rFonts w:cs="Simplified Arabic" w:hint="cs"/>
          <w:sz w:val="28"/>
          <w:szCs w:val="28"/>
          <w:rtl/>
        </w:rPr>
        <w:t>ي</w:t>
      </w:r>
      <w:r w:rsidRPr="003F7C5B">
        <w:rPr>
          <w:rFonts w:cs="Simplified Arabic"/>
          <w:sz w:val="28"/>
          <w:szCs w:val="28"/>
          <w:rtl/>
        </w:rPr>
        <w:t>ة</w:t>
      </w:r>
      <w:r w:rsidR="009B77B5" w:rsidRPr="003F7C5B">
        <w:rPr>
          <w:rFonts w:cs="Simplified Arabic" w:hint="cs"/>
          <w:sz w:val="28"/>
          <w:szCs w:val="28"/>
          <w:rtl/>
        </w:rPr>
        <w:t>" .</w:t>
      </w:r>
    </w:p>
    <w:p w:rsidR="00581F7C" w:rsidRPr="003F7C5B" w:rsidRDefault="005C08A1" w:rsidP="00B65EF4">
      <w:pPr>
        <w:bidi/>
        <w:spacing w:line="240" w:lineRule="auto"/>
        <w:jc w:val="both"/>
        <w:rPr>
          <w:rFonts w:cs="Simplified Arabic"/>
          <w:sz w:val="28"/>
          <w:szCs w:val="28"/>
          <w:rtl/>
        </w:rPr>
      </w:pPr>
      <w:r w:rsidRPr="003F7C5B">
        <w:rPr>
          <w:rFonts w:cs="Simplified Arabic"/>
          <w:b/>
          <w:bCs/>
          <w:sz w:val="28"/>
          <w:szCs w:val="28"/>
          <w:rtl/>
        </w:rPr>
        <w:t>الفرع الثاني: قواعد تنظيم المؤسسة الإستشفائية الخاصة وأساليب مراقبتها</w:t>
      </w:r>
      <w:r w:rsidRPr="003F7C5B">
        <w:rPr>
          <w:rFonts w:cs="Simplified Arabic"/>
          <w:sz w:val="28"/>
          <w:szCs w:val="28"/>
          <w:rtl/>
        </w:rPr>
        <w:t>.</w:t>
      </w:r>
    </w:p>
    <w:p w:rsidR="005C08A1" w:rsidRPr="003F7C5B" w:rsidRDefault="005C08A1" w:rsidP="00B65EF4">
      <w:pPr>
        <w:bidi/>
        <w:spacing w:line="240" w:lineRule="auto"/>
        <w:jc w:val="both"/>
        <w:rPr>
          <w:rFonts w:cs="Simplified Arabic"/>
          <w:sz w:val="28"/>
          <w:szCs w:val="28"/>
          <w:rtl/>
        </w:rPr>
      </w:pPr>
      <w:r w:rsidRPr="003F7C5B">
        <w:rPr>
          <w:rFonts w:cs="Simplified Arabic"/>
          <w:sz w:val="28"/>
          <w:szCs w:val="28"/>
          <w:rtl/>
        </w:rPr>
        <w:t xml:space="preserve"> يتعين على المؤسسة الإستشفائية الخاصة بعد إنجازها وقيامها بإجراءات الفتح أن تراعي قواعد تنظيم وتسيير هذا الهيكل، والتي نص عليها المرسوم التنفيذي 07-321 محور دراستنا.</w:t>
      </w:r>
    </w:p>
    <w:p w:rsidR="005C08A1" w:rsidRPr="003F7C5B" w:rsidRDefault="005C08A1" w:rsidP="00B65EF4">
      <w:pPr>
        <w:bidi/>
        <w:spacing w:line="240" w:lineRule="auto"/>
        <w:jc w:val="both"/>
        <w:rPr>
          <w:rFonts w:cs="Simplified Arabic"/>
          <w:sz w:val="28"/>
          <w:szCs w:val="28"/>
          <w:rtl/>
        </w:rPr>
      </w:pPr>
      <w:r w:rsidRPr="003F7C5B">
        <w:rPr>
          <w:rFonts w:cs="Simplified Arabic"/>
          <w:sz w:val="28"/>
          <w:szCs w:val="28"/>
          <w:rtl/>
        </w:rPr>
        <w:t>1-</w:t>
      </w:r>
      <w:r w:rsidRPr="003F7C5B">
        <w:rPr>
          <w:rFonts w:cs="Simplified Arabic"/>
          <w:b/>
          <w:bCs/>
          <w:sz w:val="28"/>
          <w:szCs w:val="28"/>
          <w:rtl/>
        </w:rPr>
        <w:t xml:space="preserve"> تنظيم المؤسسة الإستشفائية الخاصة وتسييرها.</w:t>
      </w:r>
    </w:p>
    <w:p w:rsidR="005C08A1" w:rsidRPr="003F7C5B" w:rsidRDefault="005C08A1" w:rsidP="00B65EF4">
      <w:pPr>
        <w:bidi/>
        <w:spacing w:line="240" w:lineRule="auto"/>
        <w:jc w:val="both"/>
        <w:rPr>
          <w:rFonts w:cs="Simplified Arabic"/>
          <w:sz w:val="28"/>
          <w:szCs w:val="28"/>
          <w:rtl/>
        </w:rPr>
      </w:pPr>
      <w:r w:rsidRPr="003F7C5B">
        <w:rPr>
          <w:rFonts w:cs="Simplified Arabic"/>
          <w:sz w:val="28"/>
          <w:szCs w:val="28"/>
          <w:rtl/>
        </w:rPr>
        <w:lastRenderedPageBreak/>
        <w:t>التنظيم.</w:t>
      </w:r>
      <w:r w:rsidR="006C5D14" w:rsidRPr="003F7C5B">
        <w:rPr>
          <w:rFonts w:cs="Simplified Arabic" w:hint="cs"/>
          <w:sz w:val="28"/>
          <w:szCs w:val="28"/>
          <w:rtl/>
        </w:rPr>
        <w:t xml:space="preserve"> </w:t>
      </w:r>
      <w:r w:rsidRPr="003F7C5B">
        <w:rPr>
          <w:rFonts w:cs="Simplified Arabic"/>
          <w:sz w:val="28"/>
          <w:szCs w:val="28"/>
          <w:rtl/>
        </w:rPr>
        <w:t xml:space="preserve">نصت المادة 21 من المرسوم سالف الذكر على أنه "يحدد تنظيم المؤسسة الإستشفائية الخاصة وفقا للشكل القانوني المنصوص عليه في قانونها الأساسي طبقا للتشريع المعمول به." </w:t>
      </w:r>
    </w:p>
    <w:p w:rsidR="000757F6" w:rsidRPr="003F7C5B" w:rsidRDefault="005C08A1" w:rsidP="00B65EF4">
      <w:pPr>
        <w:bidi/>
        <w:spacing w:line="240" w:lineRule="auto"/>
        <w:jc w:val="both"/>
        <w:rPr>
          <w:rFonts w:cs="Simplified Arabic"/>
          <w:sz w:val="28"/>
          <w:szCs w:val="28"/>
          <w:rtl/>
        </w:rPr>
      </w:pPr>
      <w:r w:rsidRPr="003F7C5B">
        <w:rPr>
          <w:rFonts w:cs="Simplified Arabic"/>
          <w:sz w:val="28"/>
          <w:szCs w:val="28"/>
          <w:rtl/>
        </w:rPr>
        <w:t>" تسيير المؤسسة الإستشفائية الخاصة. مراعاة للأحكام المنصوص</w:t>
      </w:r>
      <w:r w:rsidR="00BE3CA8" w:rsidRPr="003F7C5B">
        <w:rPr>
          <w:rFonts w:cs="Simplified Arabic"/>
          <w:sz w:val="28"/>
          <w:szCs w:val="28"/>
        </w:rPr>
        <w:t xml:space="preserve"> </w:t>
      </w:r>
      <w:r w:rsidRPr="003F7C5B">
        <w:rPr>
          <w:rFonts w:cs="Simplified Arabic"/>
          <w:sz w:val="28"/>
          <w:szCs w:val="28"/>
          <w:rtl/>
        </w:rPr>
        <w:t>عليها في المادة 21 سالفة الذكر، تسير المؤسسة الإستشفائية الخاصة من التعاضديات والجمعيات طبقا للتشريع المعمول به ، مجلس إدارة ويديرها مدير، ويمكن أن يدي</w:t>
      </w:r>
      <w:r w:rsidR="00BE3CA8" w:rsidRPr="003F7C5B">
        <w:rPr>
          <w:rFonts w:cs="Simplified Arabic" w:hint="cs"/>
          <w:sz w:val="28"/>
          <w:szCs w:val="28"/>
          <w:rtl/>
        </w:rPr>
        <w:t>ر</w:t>
      </w:r>
      <w:r w:rsidR="00BE3CA8" w:rsidRPr="003F7C5B">
        <w:rPr>
          <w:rFonts w:cs="Simplified Arabic" w:hint="cs"/>
          <w:sz w:val="28"/>
          <w:szCs w:val="28"/>
          <w:rtl/>
          <w:lang w:bidi="ar-DZ"/>
        </w:rPr>
        <w:t xml:space="preserve">ها </w:t>
      </w:r>
      <w:r w:rsidRPr="003F7C5B">
        <w:rPr>
          <w:rFonts w:cs="Simplified Arabic"/>
          <w:sz w:val="28"/>
          <w:szCs w:val="28"/>
          <w:rtl/>
        </w:rPr>
        <w:t>مدير تقني طبيب.</w:t>
      </w:r>
    </w:p>
    <w:p w:rsidR="0041100F" w:rsidRPr="003F7C5B" w:rsidRDefault="005C08A1" w:rsidP="00B65EF4">
      <w:pPr>
        <w:bidi/>
        <w:spacing w:line="240" w:lineRule="auto"/>
        <w:jc w:val="both"/>
        <w:rPr>
          <w:rFonts w:cs="Simplified Arabic"/>
          <w:sz w:val="28"/>
          <w:szCs w:val="28"/>
          <w:rtl/>
        </w:rPr>
      </w:pPr>
      <w:r w:rsidRPr="003F7C5B">
        <w:rPr>
          <w:rFonts w:cs="Simplified Arabic"/>
          <w:sz w:val="28"/>
          <w:szCs w:val="28"/>
          <w:rtl/>
        </w:rPr>
        <w:t>2</w:t>
      </w:r>
      <w:r w:rsidRPr="003F7C5B">
        <w:rPr>
          <w:rFonts w:cs="Simplified Arabic"/>
          <w:b/>
          <w:bCs/>
          <w:sz w:val="28"/>
          <w:szCs w:val="28"/>
          <w:rtl/>
        </w:rPr>
        <w:t>- أساليب مراقبة المؤسسة الإستشفائية الخاصة</w:t>
      </w:r>
      <w:r w:rsidRPr="003F7C5B">
        <w:rPr>
          <w:rFonts w:cs="Simplified Arabic"/>
          <w:sz w:val="28"/>
          <w:szCs w:val="28"/>
          <w:rtl/>
        </w:rPr>
        <w:t>.</w:t>
      </w:r>
    </w:p>
    <w:p w:rsidR="000757F6" w:rsidRPr="003F7C5B" w:rsidRDefault="000757F6" w:rsidP="00B65EF4">
      <w:pPr>
        <w:bidi/>
        <w:spacing w:line="240" w:lineRule="auto"/>
        <w:jc w:val="both"/>
        <w:rPr>
          <w:rFonts w:cs="Simplified Arabic"/>
          <w:sz w:val="28"/>
          <w:szCs w:val="28"/>
        </w:rPr>
      </w:pPr>
      <w:r w:rsidRPr="003F7C5B">
        <w:rPr>
          <w:rFonts w:cs="Simplified Arabic"/>
          <w:sz w:val="28"/>
          <w:szCs w:val="28"/>
          <w:rtl/>
        </w:rPr>
        <w:t>نصت المادة 40 من المرسوم 07-321 على أنه تخضع المؤسسة الإستشفائية الخاصة لمراقبة المصالح المختصة التابعة للوزارة المكلفة بالصحة، دون الإخلال بأشكال المراقبة المنصوص عليها في التشريع والتنظيم المعمول بها.</w:t>
      </w:r>
    </w:p>
    <w:p w:rsidR="000757F6" w:rsidRPr="003F7C5B" w:rsidRDefault="000757F6" w:rsidP="00B65EF4">
      <w:pPr>
        <w:bidi/>
        <w:spacing w:line="240" w:lineRule="auto"/>
        <w:jc w:val="both"/>
        <w:rPr>
          <w:rFonts w:cs="Simplified Arabic"/>
          <w:b/>
          <w:bCs/>
          <w:sz w:val="28"/>
          <w:szCs w:val="28"/>
          <w:rtl/>
        </w:rPr>
      </w:pPr>
      <w:r w:rsidRPr="003F7C5B">
        <w:rPr>
          <w:rFonts w:cs="Simplified Arabic"/>
          <w:b/>
          <w:bCs/>
          <w:sz w:val="28"/>
          <w:szCs w:val="28"/>
          <w:rtl/>
        </w:rPr>
        <w:t>الفرع الثالث: الأحكام المالية للمؤسسة الإستشفائية الخاصة.</w:t>
      </w:r>
    </w:p>
    <w:p w:rsidR="000757F6" w:rsidRPr="003F7C5B" w:rsidRDefault="000757F6" w:rsidP="00B65EF4">
      <w:pPr>
        <w:bidi/>
        <w:spacing w:line="240" w:lineRule="auto"/>
        <w:jc w:val="both"/>
        <w:rPr>
          <w:rFonts w:cs="Simplified Arabic"/>
          <w:sz w:val="28"/>
          <w:szCs w:val="28"/>
          <w:rtl/>
        </w:rPr>
      </w:pPr>
      <w:r w:rsidRPr="003F7C5B">
        <w:rPr>
          <w:rFonts w:cs="Simplified Arabic"/>
          <w:sz w:val="28"/>
          <w:szCs w:val="28"/>
          <w:rtl/>
        </w:rPr>
        <w:t xml:space="preserve">من الطبيعي بل ومن اللازم أن تتوفر المؤسسة </w:t>
      </w:r>
      <w:r w:rsidR="00315AE7" w:rsidRPr="003F7C5B">
        <w:rPr>
          <w:rFonts w:cs="Simplified Arabic" w:hint="cs"/>
          <w:sz w:val="28"/>
          <w:szCs w:val="28"/>
          <w:rtl/>
        </w:rPr>
        <w:t>الاستشفائية</w:t>
      </w:r>
      <w:r w:rsidRPr="003F7C5B">
        <w:rPr>
          <w:rFonts w:cs="Simplified Arabic"/>
          <w:sz w:val="28"/>
          <w:szCs w:val="28"/>
          <w:rtl/>
        </w:rPr>
        <w:t xml:space="preserve"> الخاصة على ميزانية خاصة بها، باعتبارها شخص معنوي يتمتع بالاستقلال المالي، وعلى هذا الأساس تتضمن ميزانية المؤسسة </w:t>
      </w:r>
      <w:r w:rsidR="00315AE7" w:rsidRPr="003F7C5B">
        <w:rPr>
          <w:rFonts w:cs="Simplified Arabic" w:hint="cs"/>
          <w:sz w:val="28"/>
          <w:szCs w:val="28"/>
          <w:rtl/>
        </w:rPr>
        <w:t>الاستشفائية</w:t>
      </w:r>
      <w:r w:rsidRPr="003F7C5B">
        <w:rPr>
          <w:rFonts w:cs="Simplified Arabic"/>
          <w:sz w:val="28"/>
          <w:szCs w:val="28"/>
          <w:rtl/>
        </w:rPr>
        <w:t xml:space="preserve"> الخاصة، باب للإيرادات وبابا للنفقات.</w:t>
      </w:r>
    </w:p>
    <w:p w:rsidR="00B25E03" w:rsidRPr="003F7C5B" w:rsidRDefault="00F41C51" w:rsidP="00B65EF4">
      <w:pPr>
        <w:bidi/>
        <w:spacing w:line="240" w:lineRule="auto"/>
        <w:jc w:val="both"/>
        <w:rPr>
          <w:rFonts w:cs="Simplified Arabic"/>
          <w:sz w:val="28"/>
          <w:szCs w:val="28"/>
          <w:rtl/>
        </w:rPr>
      </w:pPr>
      <w:r w:rsidRPr="003F7C5B">
        <w:rPr>
          <w:rFonts w:cs="Simplified Arabic"/>
          <w:sz w:val="28"/>
          <w:szCs w:val="28"/>
          <w:rtl/>
        </w:rPr>
        <w:t xml:space="preserve">استنادا على مدونة الميزانية التي تعدها وزارة المالية و وزارة الصحة </w:t>
      </w:r>
      <w:r w:rsidR="00315AE7" w:rsidRPr="003F7C5B">
        <w:rPr>
          <w:rFonts w:cs="Simplified Arabic" w:hint="cs"/>
          <w:sz w:val="28"/>
          <w:szCs w:val="28"/>
          <w:rtl/>
        </w:rPr>
        <w:t>تستخلص</w:t>
      </w:r>
      <w:r w:rsidRPr="003F7C5B">
        <w:rPr>
          <w:rFonts w:cs="Simplified Arabic"/>
          <w:sz w:val="28"/>
          <w:szCs w:val="28"/>
          <w:rtl/>
        </w:rPr>
        <w:t xml:space="preserve"> ميزانية </w:t>
      </w:r>
      <w:r w:rsidRPr="003F7C5B">
        <w:rPr>
          <w:rFonts w:cs="Simplified Arabic"/>
          <w:sz w:val="28"/>
          <w:szCs w:val="28"/>
        </w:rPr>
        <w:t xml:space="preserve"> </w:t>
      </w:r>
      <w:r w:rsidRPr="003F7C5B">
        <w:rPr>
          <w:rFonts w:cs="Simplified Arabic"/>
          <w:sz w:val="28"/>
          <w:szCs w:val="28"/>
          <w:rtl/>
        </w:rPr>
        <w:t xml:space="preserve">المؤسسات </w:t>
      </w:r>
      <w:r w:rsidR="00B25E03" w:rsidRPr="003F7C5B">
        <w:rPr>
          <w:rFonts w:cs="Simplified Arabic" w:hint="cs"/>
          <w:sz w:val="28"/>
          <w:szCs w:val="28"/>
          <w:rtl/>
        </w:rPr>
        <w:t>الاستشفائية</w:t>
      </w:r>
      <w:r w:rsidR="00B25E03" w:rsidRPr="003F7C5B">
        <w:rPr>
          <w:rFonts w:cs="Simplified Arabic"/>
          <w:sz w:val="28"/>
          <w:szCs w:val="28"/>
          <w:rtl/>
        </w:rPr>
        <w:t xml:space="preserve"> ال</w:t>
      </w:r>
      <w:r w:rsidR="00B25E03" w:rsidRPr="003F7C5B">
        <w:rPr>
          <w:rFonts w:cs="Simplified Arabic" w:hint="cs"/>
          <w:sz w:val="28"/>
          <w:szCs w:val="28"/>
          <w:rtl/>
        </w:rPr>
        <w:t xml:space="preserve">خاصة </w:t>
      </w:r>
      <w:r w:rsidRPr="003F7C5B">
        <w:rPr>
          <w:rFonts w:cs="Simplified Arabic"/>
          <w:sz w:val="28"/>
          <w:szCs w:val="28"/>
          <w:rtl/>
        </w:rPr>
        <w:t xml:space="preserve"> تتضمن بابا </w:t>
      </w:r>
      <w:r w:rsidR="00B25E03" w:rsidRPr="003F7C5B">
        <w:rPr>
          <w:rFonts w:cs="Simplified Arabic" w:hint="cs"/>
          <w:sz w:val="28"/>
          <w:szCs w:val="28"/>
          <w:rtl/>
        </w:rPr>
        <w:t>للإيرادات</w:t>
      </w:r>
      <w:r w:rsidRPr="003F7C5B">
        <w:rPr>
          <w:rFonts w:cs="Simplified Arabic"/>
          <w:sz w:val="28"/>
          <w:szCs w:val="28"/>
          <w:rtl/>
        </w:rPr>
        <w:t xml:space="preserve"> و بابا للنفقات ، و تتمثل في</w:t>
      </w:r>
      <w:r w:rsidR="00B25E03" w:rsidRPr="003F7C5B">
        <w:rPr>
          <w:rFonts w:cs="Simplified Arabic" w:hint="cs"/>
          <w:sz w:val="28"/>
          <w:szCs w:val="28"/>
          <w:rtl/>
        </w:rPr>
        <w:t>:</w:t>
      </w:r>
    </w:p>
    <w:p w:rsidR="00B25E03" w:rsidRPr="003F7C5B" w:rsidRDefault="00B25E03" w:rsidP="00B65EF4">
      <w:pPr>
        <w:pStyle w:val="Paragraphedeliste"/>
        <w:numPr>
          <w:ilvl w:val="0"/>
          <w:numId w:val="18"/>
        </w:numPr>
        <w:bidi/>
        <w:spacing w:line="240" w:lineRule="auto"/>
        <w:jc w:val="both"/>
        <w:rPr>
          <w:rFonts w:cs="Simplified Arabic"/>
          <w:sz w:val="28"/>
          <w:szCs w:val="28"/>
        </w:rPr>
      </w:pPr>
      <w:r w:rsidRPr="003F7C5B">
        <w:rPr>
          <w:rFonts w:cs="Simplified Arabic" w:hint="cs"/>
          <w:sz w:val="28"/>
          <w:szCs w:val="28"/>
          <w:rtl/>
        </w:rPr>
        <w:t>اولا الإيرادات</w:t>
      </w:r>
      <w:r w:rsidRPr="003F7C5B">
        <w:rPr>
          <w:rFonts w:cs="Simplified Arabic"/>
          <w:sz w:val="28"/>
          <w:szCs w:val="28"/>
          <w:rtl/>
        </w:rPr>
        <w:t xml:space="preserve"> : تتكون </w:t>
      </w:r>
      <w:r w:rsidRPr="003F7C5B">
        <w:rPr>
          <w:rFonts w:cs="Simplified Arabic" w:hint="cs"/>
          <w:sz w:val="28"/>
          <w:szCs w:val="28"/>
          <w:rtl/>
        </w:rPr>
        <w:t>إيرادات</w:t>
      </w:r>
      <w:r w:rsidR="00F41C51" w:rsidRPr="003F7C5B">
        <w:rPr>
          <w:rFonts w:cs="Simplified Arabic"/>
          <w:sz w:val="28"/>
          <w:szCs w:val="28"/>
          <w:rtl/>
        </w:rPr>
        <w:t xml:space="preserve"> المؤسسة </w:t>
      </w:r>
      <w:r w:rsidRPr="003F7C5B">
        <w:rPr>
          <w:rFonts w:cs="Simplified Arabic" w:hint="cs"/>
          <w:sz w:val="28"/>
          <w:szCs w:val="28"/>
          <w:rtl/>
        </w:rPr>
        <w:t>الاستشفائية</w:t>
      </w:r>
      <w:r w:rsidR="00F41C51" w:rsidRPr="003F7C5B">
        <w:rPr>
          <w:rFonts w:cs="Simplified Arabic"/>
          <w:sz w:val="28"/>
          <w:szCs w:val="28"/>
          <w:rtl/>
        </w:rPr>
        <w:t xml:space="preserve"> من</w:t>
      </w:r>
      <w:r w:rsidR="00F41C51" w:rsidRPr="003F7C5B">
        <w:rPr>
          <w:rFonts w:cs="Simplified Arabic"/>
          <w:sz w:val="28"/>
          <w:szCs w:val="28"/>
        </w:rPr>
        <w:t xml:space="preserve"> : </w:t>
      </w:r>
    </w:p>
    <w:p w:rsidR="002C23F1" w:rsidRPr="003F7C5B" w:rsidRDefault="00727A90" w:rsidP="00B65EF4">
      <w:pPr>
        <w:bidi/>
        <w:spacing w:line="240" w:lineRule="auto"/>
        <w:jc w:val="both"/>
        <w:rPr>
          <w:rFonts w:cs="Simplified Arabic"/>
          <w:sz w:val="28"/>
          <w:szCs w:val="28"/>
          <w:rtl/>
        </w:rPr>
      </w:pPr>
      <w:r>
        <w:rPr>
          <w:rFonts w:cs="Simplified Arabic" w:hint="cs"/>
          <w:sz w:val="28"/>
          <w:szCs w:val="28"/>
          <w:rtl/>
        </w:rPr>
        <w:t>1-</w:t>
      </w:r>
      <w:r w:rsidR="002C23F1" w:rsidRPr="003F7C5B">
        <w:rPr>
          <w:rFonts w:cs="Simplified Arabic"/>
          <w:sz w:val="28"/>
          <w:szCs w:val="28"/>
          <w:rtl/>
        </w:rPr>
        <w:t>إعانات ال</w:t>
      </w:r>
      <w:r w:rsidR="002C23F1" w:rsidRPr="003F7C5B">
        <w:rPr>
          <w:rFonts w:cs="Simplified Arabic" w:hint="cs"/>
          <w:sz w:val="28"/>
          <w:szCs w:val="28"/>
          <w:rtl/>
        </w:rPr>
        <w:t>مستثمر</w:t>
      </w:r>
      <w:r w:rsidR="002C23F1" w:rsidRPr="003F7C5B">
        <w:rPr>
          <w:rFonts w:cs="Simplified Arabic"/>
          <w:sz w:val="28"/>
          <w:szCs w:val="28"/>
          <w:rtl/>
        </w:rPr>
        <w:t xml:space="preserve"> : حيث أنها </w:t>
      </w:r>
      <w:r w:rsidR="002C23F1" w:rsidRPr="003F7C5B">
        <w:rPr>
          <w:rFonts w:cs="Simplified Arabic" w:hint="cs"/>
          <w:sz w:val="28"/>
          <w:szCs w:val="28"/>
          <w:rtl/>
        </w:rPr>
        <w:t>ي</w:t>
      </w:r>
      <w:r w:rsidR="00F41C51" w:rsidRPr="003F7C5B">
        <w:rPr>
          <w:rFonts w:cs="Simplified Arabic"/>
          <w:sz w:val="28"/>
          <w:szCs w:val="28"/>
          <w:rtl/>
        </w:rPr>
        <w:t xml:space="preserve">عتبر الممول </w:t>
      </w:r>
      <w:r w:rsidR="002C23F1" w:rsidRPr="003F7C5B">
        <w:rPr>
          <w:rFonts w:cs="Simplified Arabic" w:hint="cs"/>
          <w:sz w:val="28"/>
          <w:szCs w:val="28"/>
          <w:rtl/>
        </w:rPr>
        <w:t>الأكبر</w:t>
      </w:r>
      <w:r w:rsidR="00F41C51" w:rsidRPr="003F7C5B">
        <w:rPr>
          <w:rFonts w:cs="Simplified Arabic"/>
          <w:sz w:val="28"/>
          <w:szCs w:val="28"/>
          <w:rtl/>
        </w:rPr>
        <w:t xml:space="preserve"> للمرافق </w:t>
      </w:r>
      <w:r w:rsidR="002C23F1" w:rsidRPr="003F7C5B">
        <w:rPr>
          <w:rFonts w:cs="Simplified Arabic" w:hint="cs"/>
          <w:sz w:val="28"/>
          <w:szCs w:val="28"/>
          <w:rtl/>
        </w:rPr>
        <w:t>الاستشفائية</w:t>
      </w:r>
      <w:r w:rsidR="00F41C51" w:rsidRPr="003F7C5B">
        <w:rPr>
          <w:rFonts w:cs="Simplified Arabic"/>
          <w:sz w:val="28"/>
          <w:szCs w:val="28"/>
          <w:rtl/>
        </w:rPr>
        <w:t xml:space="preserve"> ، و تتمثل هاته </w:t>
      </w:r>
      <w:r w:rsidR="002C23F1" w:rsidRPr="003F7C5B">
        <w:rPr>
          <w:rFonts w:cs="Simplified Arabic" w:hint="cs"/>
          <w:sz w:val="28"/>
          <w:szCs w:val="28"/>
          <w:rtl/>
        </w:rPr>
        <w:t>الإعانات</w:t>
      </w:r>
      <w:r w:rsidR="00F41C51" w:rsidRPr="003F7C5B">
        <w:rPr>
          <w:rFonts w:cs="Simplified Arabic"/>
          <w:sz w:val="28"/>
          <w:szCs w:val="28"/>
          <w:rtl/>
        </w:rPr>
        <w:t xml:space="preserve"> في المساهمة في أعمال العالج و الوقاية و التكوين و التكفل بالمعوزين غير المستفيدون من التأمينات </w:t>
      </w:r>
      <w:r w:rsidR="002C23F1" w:rsidRPr="003F7C5B">
        <w:rPr>
          <w:rFonts w:cs="Simplified Arabic" w:hint="cs"/>
          <w:sz w:val="28"/>
          <w:szCs w:val="28"/>
          <w:rtl/>
        </w:rPr>
        <w:t>الاجتماعية</w:t>
      </w:r>
      <w:r w:rsidR="00F41C51" w:rsidRPr="003F7C5B">
        <w:rPr>
          <w:rFonts w:cs="Simplified Arabic"/>
          <w:sz w:val="28"/>
          <w:szCs w:val="28"/>
        </w:rPr>
        <w:t xml:space="preserve"> . </w:t>
      </w:r>
    </w:p>
    <w:p w:rsidR="00775A0B" w:rsidRPr="003F7C5B" w:rsidRDefault="00727A90" w:rsidP="00B65EF4">
      <w:pPr>
        <w:bidi/>
        <w:spacing w:line="240" w:lineRule="auto"/>
        <w:jc w:val="both"/>
        <w:rPr>
          <w:rFonts w:cs="Simplified Arabic"/>
          <w:sz w:val="28"/>
          <w:szCs w:val="28"/>
          <w:rtl/>
        </w:rPr>
      </w:pPr>
      <w:r>
        <w:rPr>
          <w:rFonts w:cs="Simplified Arabic" w:hint="cs"/>
          <w:sz w:val="28"/>
          <w:szCs w:val="28"/>
          <w:rtl/>
        </w:rPr>
        <w:t>2-</w:t>
      </w:r>
      <w:r w:rsidR="00F41C51" w:rsidRPr="003F7C5B">
        <w:rPr>
          <w:rFonts w:cs="Simplified Arabic"/>
          <w:sz w:val="28"/>
          <w:szCs w:val="28"/>
          <w:rtl/>
        </w:rPr>
        <w:t xml:space="preserve">مساهمة هيئات الضمان </w:t>
      </w:r>
      <w:r w:rsidR="002C23F1" w:rsidRPr="003F7C5B">
        <w:rPr>
          <w:rFonts w:cs="Simplified Arabic" w:hint="cs"/>
          <w:sz w:val="28"/>
          <w:szCs w:val="28"/>
          <w:rtl/>
        </w:rPr>
        <w:t>الاجتماعي</w:t>
      </w:r>
      <w:r w:rsidR="00F41C51" w:rsidRPr="003F7C5B">
        <w:rPr>
          <w:rFonts w:cs="Simplified Arabic"/>
          <w:sz w:val="28"/>
          <w:szCs w:val="28"/>
          <w:rtl/>
        </w:rPr>
        <w:t xml:space="preserve"> : تتمثل في تقديم العالج للمؤمن لهم اجتماعيا و ذوي حقوقهم و التعاضديات و المؤسسات و مؤسسات التكوين ، و إلى جانب مساهمة هيئات الضمان </w:t>
      </w:r>
      <w:r w:rsidR="002C23F1" w:rsidRPr="003F7C5B">
        <w:rPr>
          <w:rFonts w:cs="Simplified Arabic" w:hint="cs"/>
          <w:sz w:val="28"/>
          <w:szCs w:val="28"/>
          <w:rtl/>
        </w:rPr>
        <w:t>الاجتماعي</w:t>
      </w:r>
      <w:r w:rsidR="00F41C51" w:rsidRPr="003F7C5B">
        <w:rPr>
          <w:rFonts w:cs="Simplified Arabic"/>
          <w:sz w:val="28"/>
          <w:szCs w:val="28"/>
          <w:rtl/>
        </w:rPr>
        <w:t xml:space="preserve"> نجد مساهمة هيئات الضمان </w:t>
      </w:r>
      <w:r w:rsidR="002C23F1" w:rsidRPr="003F7C5B">
        <w:rPr>
          <w:rFonts w:cs="Simplified Arabic" w:hint="cs"/>
          <w:sz w:val="28"/>
          <w:szCs w:val="28"/>
          <w:rtl/>
        </w:rPr>
        <w:t>الاجتماعي</w:t>
      </w:r>
      <w:r w:rsidR="00F41C51" w:rsidRPr="003F7C5B">
        <w:rPr>
          <w:rFonts w:cs="Simplified Arabic"/>
          <w:sz w:val="28"/>
          <w:szCs w:val="28"/>
          <w:rtl/>
        </w:rPr>
        <w:t xml:space="preserve"> بعنوان الخدمات الخاضعة </w:t>
      </w:r>
      <w:r w:rsidR="002C23F1" w:rsidRPr="003F7C5B">
        <w:rPr>
          <w:rFonts w:cs="Simplified Arabic" w:hint="cs"/>
          <w:sz w:val="28"/>
          <w:szCs w:val="28"/>
          <w:rtl/>
        </w:rPr>
        <w:t>لاتفاقيات</w:t>
      </w:r>
      <w:r w:rsidR="005C310D" w:rsidRPr="003F7C5B">
        <w:rPr>
          <w:rFonts w:cs="Simplified Arabic" w:hint="cs"/>
          <w:sz w:val="28"/>
          <w:szCs w:val="28"/>
          <w:rtl/>
        </w:rPr>
        <w:t>.</w:t>
      </w:r>
    </w:p>
    <w:p w:rsidR="0064540F" w:rsidRPr="003F7C5B" w:rsidRDefault="00727A90" w:rsidP="00727A90">
      <w:pPr>
        <w:bidi/>
        <w:spacing w:line="240" w:lineRule="auto"/>
        <w:jc w:val="both"/>
        <w:rPr>
          <w:rFonts w:cs="Simplified Arabic"/>
          <w:sz w:val="28"/>
          <w:szCs w:val="28"/>
          <w:rtl/>
        </w:rPr>
      </w:pPr>
      <w:r>
        <w:rPr>
          <w:rFonts w:cs="Simplified Arabic" w:hint="cs"/>
          <w:sz w:val="28"/>
          <w:szCs w:val="28"/>
          <w:rtl/>
        </w:rPr>
        <w:t xml:space="preserve">3- </w:t>
      </w:r>
      <w:r w:rsidR="005C310D" w:rsidRPr="003F7C5B">
        <w:rPr>
          <w:rFonts w:cs="Simplified Arabic"/>
          <w:sz w:val="28"/>
          <w:szCs w:val="28"/>
          <w:rtl/>
        </w:rPr>
        <w:t xml:space="preserve">مساهمة المؤسسات و الهيئات </w:t>
      </w:r>
      <w:r w:rsidR="005C310D" w:rsidRPr="003F7C5B">
        <w:rPr>
          <w:rFonts w:cs="Simplified Arabic" w:hint="cs"/>
          <w:sz w:val="28"/>
          <w:szCs w:val="28"/>
          <w:rtl/>
        </w:rPr>
        <w:t>و الجمعيات</w:t>
      </w:r>
      <w:r w:rsidR="005C310D" w:rsidRPr="003F7C5B">
        <w:rPr>
          <w:rFonts w:cs="Simplified Arabic"/>
          <w:sz w:val="28"/>
          <w:szCs w:val="28"/>
          <w:rtl/>
        </w:rPr>
        <w:t xml:space="preserve"> و تتمثل في مساهمة المؤسسات و الهيئات </w:t>
      </w:r>
      <w:r w:rsidR="005C310D" w:rsidRPr="003F7C5B">
        <w:rPr>
          <w:rFonts w:cs="Simplified Arabic" w:hint="cs"/>
          <w:sz w:val="28"/>
          <w:szCs w:val="28"/>
          <w:rtl/>
        </w:rPr>
        <w:t xml:space="preserve">و الجمعيات </w:t>
      </w:r>
      <w:r w:rsidR="005C310D" w:rsidRPr="003F7C5B">
        <w:rPr>
          <w:rFonts w:cs="Simplified Arabic"/>
          <w:sz w:val="28"/>
          <w:szCs w:val="28"/>
          <w:rtl/>
        </w:rPr>
        <w:t xml:space="preserve">  و كذلك هيئات التضامن </w:t>
      </w:r>
      <w:proofErr w:type="gramStart"/>
      <w:r w:rsidR="005C310D" w:rsidRPr="003F7C5B">
        <w:rPr>
          <w:rFonts w:cs="Simplified Arabic"/>
          <w:sz w:val="28"/>
          <w:szCs w:val="28"/>
          <w:rtl/>
        </w:rPr>
        <w:t>الوطني</w:t>
      </w:r>
      <w:r w:rsidR="005C310D" w:rsidRPr="003F7C5B">
        <w:rPr>
          <w:rFonts w:cs="Simplified Arabic"/>
          <w:sz w:val="28"/>
          <w:szCs w:val="28"/>
        </w:rPr>
        <w:t xml:space="preserve"> .</w:t>
      </w:r>
      <w:proofErr w:type="gramEnd"/>
    </w:p>
    <w:p w:rsidR="005B6444" w:rsidRPr="003F7C5B" w:rsidRDefault="005C310D" w:rsidP="00727A90">
      <w:pPr>
        <w:bidi/>
        <w:spacing w:line="240" w:lineRule="auto"/>
        <w:jc w:val="both"/>
        <w:rPr>
          <w:rFonts w:cs="Simplified Arabic"/>
          <w:sz w:val="28"/>
          <w:szCs w:val="28"/>
          <w:rtl/>
        </w:rPr>
      </w:pPr>
      <w:r w:rsidRPr="003F7C5B">
        <w:rPr>
          <w:rFonts w:cs="Simplified Arabic"/>
          <w:sz w:val="28"/>
          <w:szCs w:val="28"/>
        </w:rPr>
        <w:lastRenderedPageBreak/>
        <w:t xml:space="preserve"> </w:t>
      </w:r>
      <w:r w:rsidR="00727A90">
        <w:rPr>
          <w:rFonts w:cs="Simplified Arabic" w:hint="cs"/>
          <w:sz w:val="28"/>
          <w:szCs w:val="28"/>
          <w:rtl/>
        </w:rPr>
        <w:t>4-</w:t>
      </w:r>
      <w:r w:rsidRPr="003F7C5B">
        <w:rPr>
          <w:rFonts w:cs="Simplified Arabic"/>
          <w:sz w:val="28"/>
          <w:szCs w:val="28"/>
          <w:rtl/>
        </w:rPr>
        <w:t xml:space="preserve">إيرادات متحصل عليها من نشاط المؤسسة : تتمثل هاته </w:t>
      </w:r>
      <w:r w:rsidR="0064540F" w:rsidRPr="003F7C5B">
        <w:rPr>
          <w:rFonts w:cs="Simplified Arabic" w:hint="cs"/>
          <w:sz w:val="28"/>
          <w:szCs w:val="28"/>
          <w:rtl/>
        </w:rPr>
        <w:t>الإيرادات</w:t>
      </w:r>
      <w:r w:rsidRPr="003F7C5B">
        <w:rPr>
          <w:rFonts w:cs="Simplified Arabic"/>
          <w:sz w:val="28"/>
          <w:szCs w:val="28"/>
          <w:rtl/>
        </w:rPr>
        <w:t xml:space="preserve"> في مساهمات المرضى في مصاريف </w:t>
      </w:r>
      <w:r w:rsidR="0064540F" w:rsidRPr="003F7C5B">
        <w:rPr>
          <w:rFonts w:cs="Simplified Arabic" w:hint="cs"/>
          <w:sz w:val="28"/>
          <w:szCs w:val="28"/>
          <w:rtl/>
        </w:rPr>
        <w:t>الاستشفاء</w:t>
      </w:r>
      <w:r w:rsidRPr="003F7C5B">
        <w:rPr>
          <w:rFonts w:cs="Simplified Arabic"/>
          <w:sz w:val="28"/>
          <w:szCs w:val="28"/>
          <w:rtl/>
        </w:rPr>
        <w:t xml:space="preserve"> و الفحص و </w:t>
      </w:r>
      <w:r w:rsidR="0064540F" w:rsidRPr="003F7C5B">
        <w:rPr>
          <w:rFonts w:cs="Simplified Arabic" w:hint="cs"/>
          <w:sz w:val="28"/>
          <w:szCs w:val="28"/>
          <w:rtl/>
        </w:rPr>
        <w:t>الاستشارة</w:t>
      </w:r>
      <w:r w:rsidRPr="003F7C5B">
        <w:rPr>
          <w:rFonts w:cs="Simplified Arabic"/>
          <w:sz w:val="28"/>
          <w:szCs w:val="28"/>
          <w:rtl/>
        </w:rPr>
        <w:t xml:space="preserve"> ، و مساهمات المستخدمين و الطلبة و المتربصين </w:t>
      </w:r>
      <w:r w:rsidR="00121F5E">
        <w:rPr>
          <w:rFonts w:cs="Simplified Arabic"/>
          <w:sz w:val="28"/>
          <w:szCs w:val="28"/>
          <w:rtl/>
        </w:rPr>
        <w:t>،</w:t>
      </w:r>
      <w:r w:rsidRPr="003F7C5B">
        <w:rPr>
          <w:rFonts w:cs="Simplified Arabic"/>
          <w:sz w:val="28"/>
          <w:szCs w:val="28"/>
          <w:rtl/>
        </w:rPr>
        <w:t xml:space="preserve"> </w:t>
      </w:r>
      <w:r w:rsidR="0064540F" w:rsidRPr="003F7C5B">
        <w:rPr>
          <w:rFonts w:cs="Simplified Arabic"/>
          <w:sz w:val="28"/>
          <w:szCs w:val="28"/>
          <w:rtl/>
        </w:rPr>
        <w:t xml:space="preserve">في نفقات التغذية ، و كذلك </w:t>
      </w:r>
      <w:r w:rsidR="0064540F" w:rsidRPr="003F7C5B">
        <w:rPr>
          <w:rFonts w:cs="Simplified Arabic" w:hint="cs"/>
          <w:sz w:val="28"/>
          <w:szCs w:val="28"/>
          <w:rtl/>
        </w:rPr>
        <w:t>الإيرادات</w:t>
      </w:r>
      <w:r w:rsidRPr="003F7C5B">
        <w:rPr>
          <w:rFonts w:cs="Simplified Arabic"/>
          <w:sz w:val="28"/>
          <w:szCs w:val="28"/>
          <w:rtl/>
        </w:rPr>
        <w:t xml:space="preserve"> المتحصل عليها من حرق النفايات </w:t>
      </w:r>
    </w:p>
    <w:p w:rsidR="00273764" w:rsidRPr="003F7C5B" w:rsidRDefault="005C310D" w:rsidP="00727A90">
      <w:pPr>
        <w:bidi/>
        <w:spacing w:line="240" w:lineRule="auto"/>
        <w:jc w:val="both"/>
        <w:rPr>
          <w:rFonts w:cs="Simplified Arabic"/>
          <w:sz w:val="28"/>
          <w:szCs w:val="28"/>
          <w:rtl/>
        </w:rPr>
      </w:pPr>
      <w:r w:rsidRPr="003F7C5B">
        <w:rPr>
          <w:rFonts w:cs="Simplified Arabic"/>
          <w:sz w:val="28"/>
          <w:szCs w:val="28"/>
          <w:rtl/>
        </w:rPr>
        <w:t xml:space="preserve">و أيضا إيرادات متحصل عليها في إطار </w:t>
      </w:r>
      <w:r w:rsidR="0064540F" w:rsidRPr="003F7C5B">
        <w:rPr>
          <w:rFonts w:cs="Simplified Arabic" w:hint="cs"/>
          <w:sz w:val="28"/>
          <w:szCs w:val="28"/>
          <w:rtl/>
        </w:rPr>
        <w:t>الاتفاقيات</w:t>
      </w:r>
      <w:r w:rsidRPr="003F7C5B">
        <w:rPr>
          <w:rFonts w:cs="Simplified Arabic"/>
          <w:sz w:val="28"/>
          <w:szCs w:val="28"/>
          <w:rtl/>
        </w:rPr>
        <w:t xml:space="preserve"> مثل </w:t>
      </w:r>
      <w:r w:rsidR="0064540F" w:rsidRPr="003F7C5B">
        <w:rPr>
          <w:rFonts w:cs="Simplified Arabic" w:hint="cs"/>
          <w:sz w:val="28"/>
          <w:szCs w:val="28"/>
          <w:rtl/>
        </w:rPr>
        <w:t>الاتفاقيات</w:t>
      </w:r>
      <w:r w:rsidRPr="003F7C5B">
        <w:rPr>
          <w:rFonts w:cs="Simplified Arabic"/>
          <w:sz w:val="28"/>
          <w:szCs w:val="28"/>
          <w:rtl/>
        </w:rPr>
        <w:t xml:space="preserve"> المبرمة في إطار الطب و في إطار نشاطات </w:t>
      </w:r>
      <w:r w:rsidR="00727A90">
        <w:rPr>
          <w:rFonts w:cs="Simplified Arabic" w:hint="cs"/>
          <w:sz w:val="28"/>
          <w:szCs w:val="28"/>
          <w:rtl/>
        </w:rPr>
        <w:t>العلاج</w:t>
      </w:r>
      <w:r w:rsidRPr="003F7C5B">
        <w:rPr>
          <w:rFonts w:cs="Simplified Arabic"/>
          <w:sz w:val="28"/>
          <w:szCs w:val="28"/>
        </w:rPr>
        <w:t xml:space="preserve"> .</w:t>
      </w:r>
    </w:p>
    <w:p w:rsidR="005C310D" w:rsidRPr="003F7C5B" w:rsidRDefault="005C310D" w:rsidP="00727A90">
      <w:pPr>
        <w:bidi/>
        <w:spacing w:line="240" w:lineRule="auto"/>
        <w:jc w:val="both"/>
        <w:rPr>
          <w:rFonts w:cs="Simplified Arabic"/>
          <w:sz w:val="28"/>
          <w:szCs w:val="28"/>
          <w:rtl/>
        </w:rPr>
      </w:pPr>
      <w:r w:rsidRPr="003F7C5B">
        <w:rPr>
          <w:rFonts w:cs="Simplified Arabic"/>
          <w:sz w:val="28"/>
          <w:szCs w:val="28"/>
        </w:rPr>
        <w:t xml:space="preserve"> </w:t>
      </w:r>
      <w:r w:rsidR="00727A90">
        <w:rPr>
          <w:rFonts w:cs="Simplified Arabic" w:hint="cs"/>
          <w:sz w:val="28"/>
          <w:szCs w:val="28"/>
          <w:rtl/>
        </w:rPr>
        <w:t>5-</w:t>
      </w:r>
      <w:r w:rsidRPr="003F7C5B">
        <w:rPr>
          <w:rFonts w:cs="Simplified Arabic"/>
          <w:sz w:val="28"/>
          <w:szCs w:val="28"/>
        </w:rPr>
        <w:t xml:space="preserve"> </w:t>
      </w:r>
      <w:r w:rsidRPr="003F7C5B">
        <w:rPr>
          <w:rFonts w:cs="Simplified Arabic"/>
          <w:sz w:val="28"/>
          <w:szCs w:val="28"/>
          <w:rtl/>
        </w:rPr>
        <w:t>إي</w:t>
      </w:r>
      <w:r w:rsidR="00273764" w:rsidRPr="003F7C5B">
        <w:rPr>
          <w:rFonts w:cs="Simplified Arabic" w:hint="cs"/>
          <w:sz w:val="28"/>
          <w:szCs w:val="28"/>
          <w:rtl/>
        </w:rPr>
        <w:t>را</w:t>
      </w:r>
      <w:r w:rsidR="00AC2AB2" w:rsidRPr="003F7C5B">
        <w:rPr>
          <w:rFonts w:cs="Simplified Arabic"/>
          <w:sz w:val="28"/>
          <w:szCs w:val="28"/>
          <w:rtl/>
        </w:rPr>
        <w:t>دات أخرى : و تتمثل هاته ا</w:t>
      </w:r>
      <w:r w:rsidR="00AC2AB2" w:rsidRPr="003F7C5B">
        <w:rPr>
          <w:rFonts w:cs="Simplified Arabic" w:hint="cs"/>
          <w:sz w:val="28"/>
          <w:szCs w:val="28"/>
          <w:rtl/>
        </w:rPr>
        <w:t>لاي</w:t>
      </w:r>
      <w:r w:rsidRPr="003F7C5B">
        <w:rPr>
          <w:rFonts w:cs="Simplified Arabic"/>
          <w:sz w:val="28"/>
          <w:szCs w:val="28"/>
          <w:rtl/>
        </w:rPr>
        <w:t xml:space="preserve">رادات في مساهمة المنظمات الدولية، والقروض و </w:t>
      </w:r>
      <w:r w:rsidR="00AC2AB2" w:rsidRPr="003F7C5B">
        <w:rPr>
          <w:rFonts w:cs="Simplified Arabic" w:hint="cs"/>
          <w:sz w:val="28"/>
          <w:szCs w:val="28"/>
          <w:rtl/>
        </w:rPr>
        <w:t>الإعانات</w:t>
      </w:r>
      <w:r w:rsidRPr="003F7C5B">
        <w:rPr>
          <w:rFonts w:cs="Simplified Arabic"/>
          <w:sz w:val="28"/>
          <w:szCs w:val="28"/>
          <w:rtl/>
        </w:rPr>
        <w:t xml:space="preserve"> و الهبات ، و أيضا مساهمات المؤسس</w:t>
      </w:r>
      <w:r w:rsidR="00AC2AB2" w:rsidRPr="003F7C5B">
        <w:rPr>
          <w:rFonts w:cs="Simplified Arabic" w:hint="cs"/>
          <w:sz w:val="28"/>
          <w:szCs w:val="28"/>
          <w:rtl/>
        </w:rPr>
        <w:t>ات</w:t>
      </w:r>
      <w:r w:rsidRPr="003F7C5B">
        <w:rPr>
          <w:rFonts w:cs="Simplified Arabic"/>
          <w:sz w:val="28"/>
          <w:szCs w:val="28"/>
          <w:rtl/>
        </w:rPr>
        <w:t xml:space="preserve"> </w:t>
      </w:r>
      <w:r w:rsidRPr="003F7C5B">
        <w:rPr>
          <w:rFonts w:cs="Simplified Arabic" w:hint="cs"/>
          <w:sz w:val="28"/>
          <w:szCs w:val="28"/>
          <w:rtl/>
        </w:rPr>
        <w:t>الاقتصادية</w:t>
      </w:r>
      <w:r w:rsidR="00AC2AB2" w:rsidRPr="003F7C5B">
        <w:rPr>
          <w:rFonts w:cs="Simplified Arabic" w:hint="cs"/>
          <w:sz w:val="28"/>
          <w:szCs w:val="28"/>
          <w:rtl/>
        </w:rPr>
        <w:t>.</w:t>
      </w:r>
      <w:r w:rsidR="00315AE7" w:rsidRPr="003F7C5B">
        <w:rPr>
          <w:rFonts w:cs="Simplified Arabic" w:hint="cs"/>
          <w:sz w:val="28"/>
          <w:szCs w:val="28"/>
          <w:rtl/>
        </w:rPr>
        <w:t>..</w:t>
      </w:r>
    </w:p>
    <w:p w:rsidR="00775A0B" w:rsidRPr="003F7C5B" w:rsidRDefault="00775A0B" w:rsidP="00B65EF4">
      <w:pPr>
        <w:bidi/>
        <w:spacing w:line="240" w:lineRule="auto"/>
        <w:jc w:val="both"/>
        <w:rPr>
          <w:rFonts w:cs="Simplified Arabic"/>
          <w:sz w:val="28"/>
          <w:szCs w:val="28"/>
          <w:rtl/>
        </w:rPr>
      </w:pPr>
    </w:p>
    <w:p w:rsidR="003D156E" w:rsidRDefault="003D156E" w:rsidP="00B65EF4">
      <w:pPr>
        <w:bidi/>
        <w:spacing w:line="240" w:lineRule="auto"/>
        <w:jc w:val="both"/>
        <w:rPr>
          <w:rFonts w:cs="Simplified Arabic"/>
          <w:sz w:val="28"/>
          <w:szCs w:val="28"/>
          <w:rtl/>
        </w:rPr>
      </w:pPr>
    </w:p>
    <w:p w:rsidR="00B65EF4" w:rsidRDefault="00B65EF4" w:rsidP="00B65EF4">
      <w:pPr>
        <w:bidi/>
        <w:spacing w:line="240" w:lineRule="auto"/>
        <w:jc w:val="both"/>
        <w:rPr>
          <w:rFonts w:cs="Simplified Arabic"/>
          <w:sz w:val="28"/>
          <w:szCs w:val="28"/>
          <w:rtl/>
        </w:rPr>
      </w:pPr>
    </w:p>
    <w:p w:rsidR="00B65EF4" w:rsidRDefault="00B65EF4" w:rsidP="00B65EF4">
      <w:pPr>
        <w:bidi/>
        <w:spacing w:line="240" w:lineRule="auto"/>
        <w:jc w:val="both"/>
        <w:rPr>
          <w:rFonts w:cs="Simplified Arabic"/>
          <w:sz w:val="28"/>
          <w:szCs w:val="28"/>
          <w:rtl/>
        </w:rPr>
      </w:pPr>
    </w:p>
    <w:p w:rsidR="00B65EF4" w:rsidRDefault="00B65EF4" w:rsidP="00B65EF4">
      <w:pPr>
        <w:bidi/>
        <w:spacing w:line="240" w:lineRule="auto"/>
        <w:jc w:val="both"/>
        <w:rPr>
          <w:rFonts w:cs="Simplified Arabic"/>
          <w:sz w:val="28"/>
          <w:szCs w:val="28"/>
          <w:rtl/>
        </w:rPr>
      </w:pPr>
    </w:p>
    <w:p w:rsidR="00B65EF4" w:rsidRDefault="00B65EF4" w:rsidP="00B65EF4">
      <w:pPr>
        <w:bidi/>
        <w:spacing w:line="240" w:lineRule="auto"/>
        <w:jc w:val="both"/>
        <w:rPr>
          <w:rFonts w:cs="Simplified Arabic"/>
          <w:sz w:val="28"/>
          <w:szCs w:val="28"/>
          <w:rtl/>
        </w:rPr>
      </w:pPr>
    </w:p>
    <w:p w:rsidR="00B65EF4" w:rsidRPr="003F7C5B" w:rsidRDefault="00B65EF4" w:rsidP="00B65EF4">
      <w:pPr>
        <w:bidi/>
        <w:spacing w:line="240" w:lineRule="auto"/>
        <w:jc w:val="both"/>
        <w:rPr>
          <w:rFonts w:cs="Simplified Arabic"/>
          <w:sz w:val="28"/>
          <w:szCs w:val="28"/>
          <w:rtl/>
        </w:rPr>
      </w:pPr>
    </w:p>
    <w:p w:rsidR="00EF0FC8" w:rsidRPr="003F7C5B" w:rsidRDefault="00EF0FC8" w:rsidP="00B65EF4">
      <w:pPr>
        <w:bidi/>
        <w:spacing w:line="240" w:lineRule="auto"/>
        <w:jc w:val="both"/>
        <w:rPr>
          <w:rFonts w:cs="Simplified Arabic"/>
          <w:sz w:val="28"/>
          <w:szCs w:val="28"/>
          <w:rtl/>
        </w:rPr>
      </w:pPr>
    </w:p>
    <w:p w:rsidR="00EF0FC8" w:rsidRDefault="00EF0FC8" w:rsidP="00B65EF4">
      <w:pPr>
        <w:bidi/>
        <w:spacing w:line="240" w:lineRule="auto"/>
        <w:jc w:val="both"/>
        <w:rPr>
          <w:rFonts w:cs="Simplified Arabic"/>
          <w:sz w:val="28"/>
          <w:szCs w:val="28"/>
          <w:rtl/>
        </w:rPr>
      </w:pPr>
    </w:p>
    <w:p w:rsidR="00727A90" w:rsidRDefault="00727A90" w:rsidP="00727A90">
      <w:pPr>
        <w:bidi/>
        <w:spacing w:line="240" w:lineRule="auto"/>
        <w:jc w:val="both"/>
        <w:rPr>
          <w:rFonts w:cs="Simplified Arabic"/>
          <w:sz w:val="28"/>
          <w:szCs w:val="28"/>
          <w:rtl/>
        </w:rPr>
      </w:pPr>
    </w:p>
    <w:p w:rsidR="00727A90" w:rsidRDefault="00727A90" w:rsidP="00727A90">
      <w:pPr>
        <w:bidi/>
        <w:spacing w:line="240" w:lineRule="auto"/>
        <w:jc w:val="both"/>
        <w:rPr>
          <w:rFonts w:cs="Simplified Arabic"/>
          <w:sz w:val="28"/>
          <w:szCs w:val="28"/>
          <w:rtl/>
        </w:rPr>
      </w:pPr>
    </w:p>
    <w:p w:rsidR="00727A90" w:rsidRPr="003F7C5B" w:rsidRDefault="00727A90" w:rsidP="00727A90">
      <w:pPr>
        <w:bidi/>
        <w:spacing w:line="240" w:lineRule="auto"/>
        <w:jc w:val="both"/>
        <w:rPr>
          <w:rFonts w:cs="Simplified Arabic"/>
          <w:sz w:val="28"/>
          <w:szCs w:val="28"/>
          <w:rtl/>
        </w:rPr>
      </w:pPr>
    </w:p>
    <w:p w:rsidR="001E1B1F" w:rsidRDefault="001E1B1F" w:rsidP="00B65EF4">
      <w:pPr>
        <w:bidi/>
        <w:spacing w:line="240" w:lineRule="auto"/>
        <w:jc w:val="both"/>
        <w:rPr>
          <w:rFonts w:cs="Simplified Arabic"/>
          <w:b/>
          <w:bCs/>
          <w:sz w:val="28"/>
          <w:szCs w:val="28"/>
          <w:rtl/>
        </w:rPr>
      </w:pPr>
    </w:p>
    <w:p w:rsidR="001E1B1F" w:rsidRDefault="001E1B1F" w:rsidP="001E1B1F">
      <w:pPr>
        <w:bidi/>
        <w:spacing w:line="240" w:lineRule="auto"/>
        <w:jc w:val="both"/>
        <w:rPr>
          <w:rFonts w:cs="Simplified Arabic"/>
          <w:b/>
          <w:bCs/>
          <w:sz w:val="28"/>
          <w:szCs w:val="28"/>
          <w:rtl/>
        </w:rPr>
      </w:pPr>
    </w:p>
    <w:p w:rsidR="001E1B1F" w:rsidRDefault="001E1B1F" w:rsidP="001E1B1F">
      <w:pPr>
        <w:bidi/>
        <w:spacing w:line="240" w:lineRule="auto"/>
        <w:jc w:val="both"/>
        <w:rPr>
          <w:rFonts w:cs="Simplified Arabic"/>
          <w:b/>
          <w:bCs/>
          <w:sz w:val="28"/>
          <w:szCs w:val="28"/>
          <w:rtl/>
        </w:rPr>
      </w:pPr>
    </w:p>
    <w:p w:rsidR="001E1B1F" w:rsidRDefault="001E1B1F" w:rsidP="001E1B1F">
      <w:pPr>
        <w:bidi/>
        <w:spacing w:line="240" w:lineRule="auto"/>
        <w:jc w:val="both"/>
        <w:rPr>
          <w:rFonts w:cs="Simplified Arabic"/>
          <w:b/>
          <w:bCs/>
          <w:sz w:val="28"/>
          <w:szCs w:val="28"/>
          <w:rtl/>
        </w:rPr>
      </w:pPr>
    </w:p>
    <w:p w:rsidR="0047539F" w:rsidRPr="003F7C5B" w:rsidRDefault="004E3122" w:rsidP="001E1B1F">
      <w:pPr>
        <w:bidi/>
        <w:spacing w:line="240" w:lineRule="auto"/>
        <w:jc w:val="both"/>
        <w:rPr>
          <w:rFonts w:cs="Simplified Arabic"/>
          <w:b/>
          <w:bCs/>
          <w:sz w:val="28"/>
          <w:szCs w:val="28"/>
          <w:rtl/>
        </w:rPr>
      </w:pPr>
      <w:proofErr w:type="gramStart"/>
      <w:r w:rsidRPr="003F7C5B">
        <w:rPr>
          <w:rFonts w:cs="Simplified Arabic" w:hint="cs"/>
          <w:b/>
          <w:bCs/>
          <w:sz w:val="28"/>
          <w:szCs w:val="28"/>
          <w:rtl/>
        </w:rPr>
        <w:lastRenderedPageBreak/>
        <w:t>خلاصة</w:t>
      </w:r>
      <w:proofErr w:type="gramEnd"/>
      <w:r w:rsidRPr="003F7C5B">
        <w:rPr>
          <w:rFonts w:cs="Simplified Arabic" w:hint="cs"/>
          <w:b/>
          <w:bCs/>
          <w:sz w:val="28"/>
          <w:szCs w:val="28"/>
          <w:rtl/>
        </w:rPr>
        <w:t xml:space="preserve"> الفصل </w:t>
      </w:r>
    </w:p>
    <w:p w:rsidR="0048296A" w:rsidRPr="003F7C5B" w:rsidRDefault="0048296A" w:rsidP="00B65EF4">
      <w:pPr>
        <w:bidi/>
        <w:spacing w:line="240" w:lineRule="auto"/>
        <w:jc w:val="both"/>
        <w:rPr>
          <w:rFonts w:cs="Simplified Arabic"/>
          <w:sz w:val="28"/>
          <w:szCs w:val="28"/>
          <w:rtl/>
        </w:rPr>
      </w:pPr>
      <w:r w:rsidRPr="003F7C5B">
        <w:rPr>
          <w:rFonts w:cs="Simplified Arabic"/>
          <w:sz w:val="28"/>
          <w:szCs w:val="28"/>
          <w:rtl/>
        </w:rPr>
        <w:t xml:space="preserve">يتنوع المشهد </w:t>
      </w:r>
      <w:r w:rsidRPr="003F7C5B">
        <w:rPr>
          <w:rFonts w:cs="Simplified Arabic" w:hint="cs"/>
          <w:sz w:val="28"/>
          <w:szCs w:val="28"/>
          <w:rtl/>
        </w:rPr>
        <w:t>الاستشفائي</w:t>
      </w:r>
      <w:r w:rsidRPr="003F7C5B">
        <w:rPr>
          <w:rFonts w:cs="Simplified Arabic"/>
          <w:sz w:val="28"/>
          <w:szCs w:val="28"/>
          <w:rtl/>
        </w:rPr>
        <w:t xml:space="preserve"> في الجزائر من </w:t>
      </w:r>
      <w:r w:rsidRPr="003F7C5B">
        <w:rPr>
          <w:rFonts w:cs="Simplified Arabic" w:hint="cs"/>
          <w:sz w:val="28"/>
          <w:szCs w:val="28"/>
          <w:rtl/>
        </w:rPr>
        <w:t>خلال</w:t>
      </w:r>
      <w:r w:rsidRPr="003F7C5B">
        <w:rPr>
          <w:rFonts w:cs="Simplified Arabic"/>
          <w:sz w:val="28"/>
          <w:szCs w:val="28"/>
          <w:rtl/>
        </w:rPr>
        <w:t xml:space="preserve"> مؤسسات الصحة </w:t>
      </w:r>
      <w:r w:rsidRPr="003F7C5B">
        <w:rPr>
          <w:rFonts w:cs="Simplified Arabic" w:hint="cs"/>
          <w:sz w:val="28"/>
          <w:szCs w:val="28"/>
          <w:rtl/>
        </w:rPr>
        <w:t xml:space="preserve">الخاصة </w:t>
      </w:r>
      <w:r w:rsidRPr="003F7C5B">
        <w:rPr>
          <w:rFonts w:cs="Simplified Arabic"/>
          <w:sz w:val="28"/>
          <w:szCs w:val="28"/>
          <w:rtl/>
        </w:rPr>
        <w:t xml:space="preserve">و التي تتنوع مهامها و توجه أحيانا للتكفل بمجموعة من </w:t>
      </w:r>
      <w:r w:rsidRPr="003F7C5B">
        <w:rPr>
          <w:rFonts w:cs="Simplified Arabic" w:hint="cs"/>
          <w:sz w:val="28"/>
          <w:szCs w:val="28"/>
          <w:rtl/>
        </w:rPr>
        <w:t>الأمراض</w:t>
      </w:r>
      <w:r w:rsidRPr="003F7C5B">
        <w:rPr>
          <w:rFonts w:cs="Simplified Arabic"/>
          <w:sz w:val="28"/>
          <w:szCs w:val="28"/>
          <w:rtl/>
        </w:rPr>
        <w:t xml:space="preserve"> حصريا</w:t>
      </w:r>
      <w:r w:rsidRPr="003F7C5B">
        <w:rPr>
          <w:rFonts w:cs="Simplified Arabic"/>
          <w:sz w:val="28"/>
          <w:szCs w:val="28"/>
        </w:rPr>
        <w:t xml:space="preserve"> .</w:t>
      </w:r>
    </w:p>
    <w:p w:rsidR="004E3122" w:rsidRPr="003F7C5B" w:rsidRDefault="00B56F43" w:rsidP="001E1B1F">
      <w:pPr>
        <w:bidi/>
        <w:spacing w:line="240" w:lineRule="auto"/>
        <w:jc w:val="both"/>
        <w:rPr>
          <w:rFonts w:cs="Simplified Arabic"/>
          <w:sz w:val="28"/>
          <w:szCs w:val="28"/>
          <w:rtl/>
        </w:rPr>
      </w:pPr>
      <w:r w:rsidRPr="003F7C5B">
        <w:rPr>
          <w:rFonts w:cs="Simplified Arabic"/>
          <w:sz w:val="28"/>
          <w:szCs w:val="28"/>
          <w:rtl/>
        </w:rPr>
        <w:t xml:space="preserve">لا شك أن استحداث هذه </w:t>
      </w:r>
      <w:r w:rsidRPr="003F7C5B">
        <w:rPr>
          <w:rFonts w:cs="Simplified Arabic" w:hint="cs"/>
          <w:sz w:val="28"/>
          <w:szCs w:val="28"/>
          <w:rtl/>
        </w:rPr>
        <w:t>الهياكل</w:t>
      </w:r>
      <w:r w:rsidRPr="003F7C5B">
        <w:rPr>
          <w:rFonts w:cs="Simplified Arabic"/>
          <w:sz w:val="28"/>
          <w:szCs w:val="28"/>
          <w:rtl/>
        </w:rPr>
        <w:t xml:space="preserve"> </w:t>
      </w:r>
      <w:r w:rsidRPr="003F7C5B">
        <w:rPr>
          <w:rFonts w:cs="Simplified Arabic" w:hint="cs"/>
          <w:sz w:val="28"/>
          <w:szCs w:val="28"/>
          <w:rtl/>
        </w:rPr>
        <w:t>العلاجية</w:t>
      </w:r>
      <w:r w:rsidRPr="003F7C5B">
        <w:rPr>
          <w:rFonts w:cs="Simplified Arabic"/>
          <w:sz w:val="28"/>
          <w:szCs w:val="28"/>
          <w:rtl/>
        </w:rPr>
        <w:t xml:space="preserve"> الخاصة </w:t>
      </w:r>
      <w:r w:rsidR="00727A90">
        <w:rPr>
          <w:rFonts w:cs="Simplified Arabic" w:hint="cs"/>
          <w:sz w:val="28"/>
          <w:szCs w:val="28"/>
          <w:rtl/>
        </w:rPr>
        <w:t>ي</w:t>
      </w:r>
      <w:r w:rsidRPr="003F7C5B">
        <w:rPr>
          <w:rFonts w:cs="Simplified Arabic"/>
          <w:sz w:val="28"/>
          <w:szCs w:val="28"/>
          <w:rtl/>
        </w:rPr>
        <w:t>صحبها اللمسة التشر</w:t>
      </w:r>
      <w:r w:rsidR="00727A90">
        <w:rPr>
          <w:rFonts w:cs="Simplified Arabic" w:hint="cs"/>
          <w:sz w:val="28"/>
          <w:szCs w:val="28"/>
          <w:rtl/>
        </w:rPr>
        <w:t>ي</w:t>
      </w:r>
      <w:r w:rsidRPr="003F7C5B">
        <w:rPr>
          <w:rFonts w:cs="Simplified Arabic"/>
          <w:sz w:val="28"/>
          <w:szCs w:val="28"/>
          <w:rtl/>
        </w:rPr>
        <w:t>ع</w:t>
      </w:r>
      <w:r w:rsidR="00727A90">
        <w:rPr>
          <w:rFonts w:cs="Simplified Arabic" w:hint="cs"/>
          <w:sz w:val="28"/>
          <w:szCs w:val="28"/>
          <w:rtl/>
        </w:rPr>
        <w:t>ي</w:t>
      </w:r>
      <w:r w:rsidRPr="003F7C5B">
        <w:rPr>
          <w:rFonts w:cs="Simplified Arabic"/>
          <w:sz w:val="28"/>
          <w:szCs w:val="28"/>
          <w:rtl/>
        </w:rPr>
        <w:t>ة، فلا أساس للع</w:t>
      </w:r>
      <w:r w:rsidR="00727A90">
        <w:rPr>
          <w:rFonts w:cs="Simplified Arabic" w:hint="cs"/>
          <w:sz w:val="28"/>
          <w:szCs w:val="28"/>
          <w:rtl/>
        </w:rPr>
        <w:t>ي</w:t>
      </w:r>
      <w:r w:rsidRPr="003F7C5B">
        <w:rPr>
          <w:rFonts w:cs="Simplified Arabic"/>
          <w:sz w:val="28"/>
          <w:szCs w:val="28"/>
          <w:rtl/>
        </w:rPr>
        <w:t>ادة الخاصة دون نصوص تشر</w:t>
      </w:r>
      <w:r w:rsidR="00727A90">
        <w:rPr>
          <w:rFonts w:cs="Simplified Arabic" w:hint="cs"/>
          <w:sz w:val="28"/>
          <w:szCs w:val="28"/>
          <w:rtl/>
        </w:rPr>
        <w:t>ي</w:t>
      </w:r>
      <w:r w:rsidRPr="003F7C5B">
        <w:rPr>
          <w:rFonts w:cs="Simplified Arabic"/>
          <w:sz w:val="28"/>
          <w:szCs w:val="28"/>
          <w:rtl/>
        </w:rPr>
        <w:t>ع</w:t>
      </w:r>
      <w:r w:rsidR="00727A90">
        <w:rPr>
          <w:rFonts w:cs="Simplified Arabic" w:hint="cs"/>
          <w:sz w:val="28"/>
          <w:szCs w:val="28"/>
          <w:rtl/>
        </w:rPr>
        <w:t>ي</w:t>
      </w:r>
      <w:r w:rsidRPr="003F7C5B">
        <w:rPr>
          <w:rFonts w:cs="Simplified Arabic"/>
          <w:sz w:val="28"/>
          <w:szCs w:val="28"/>
          <w:rtl/>
        </w:rPr>
        <w:t>ة تضبط ك</w:t>
      </w:r>
      <w:r w:rsidR="00727A90">
        <w:rPr>
          <w:rFonts w:cs="Simplified Arabic" w:hint="cs"/>
          <w:sz w:val="28"/>
          <w:szCs w:val="28"/>
          <w:rtl/>
        </w:rPr>
        <w:t>ي</w:t>
      </w:r>
      <w:r w:rsidRPr="003F7C5B">
        <w:rPr>
          <w:rFonts w:cs="Simplified Arabic"/>
          <w:sz w:val="28"/>
          <w:szCs w:val="28"/>
          <w:rtl/>
        </w:rPr>
        <w:t>ف</w:t>
      </w:r>
      <w:r w:rsidR="00727A90">
        <w:rPr>
          <w:rFonts w:cs="Simplified Arabic" w:hint="cs"/>
          <w:sz w:val="28"/>
          <w:szCs w:val="28"/>
          <w:rtl/>
        </w:rPr>
        <w:t>ي</w:t>
      </w:r>
      <w:r w:rsidRPr="003F7C5B">
        <w:rPr>
          <w:rFonts w:cs="Simplified Arabic"/>
          <w:sz w:val="28"/>
          <w:szCs w:val="28"/>
          <w:rtl/>
        </w:rPr>
        <w:t>ة خلق هذا الجهاز وتحد</w:t>
      </w:r>
      <w:r w:rsidR="00727A90">
        <w:rPr>
          <w:rFonts w:cs="Simplified Arabic" w:hint="cs"/>
          <w:sz w:val="28"/>
          <w:szCs w:val="28"/>
          <w:rtl/>
        </w:rPr>
        <w:t>ي</w:t>
      </w:r>
      <w:r w:rsidRPr="003F7C5B">
        <w:rPr>
          <w:rFonts w:cs="Simplified Arabic"/>
          <w:sz w:val="28"/>
          <w:szCs w:val="28"/>
          <w:rtl/>
        </w:rPr>
        <w:t>د ال</w:t>
      </w:r>
      <w:r w:rsidR="00CC272F" w:rsidRPr="003F7C5B">
        <w:rPr>
          <w:rFonts w:cs="Simplified Arabic" w:hint="cs"/>
          <w:sz w:val="28"/>
          <w:szCs w:val="28"/>
          <w:rtl/>
        </w:rPr>
        <w:t>ا</w:t>
      </w:r>
      <w:r w:rsidR="00727A90">
        <w:rPr>
          <w:rFonts w:cs="Simplified Arabic" w:hint="cs"/>
          <w:sz w:val="28"/>
          <w:szCs w:val="28"/>
          <w:rtl/>
        </w:rPr>
        <w:t>ل</w:t>
      </w:r>
      <w:r w:rsidR="00CC272F" w:rsidRPr="003F7C5B">
        <w:rPr>
          <w:rFonts w:cs="Simplified Arabic"/>
          <w:sz w:val="28"/>
          <w:szCs w:val="28"/>
          <w:rtl/>
        </w:rPr>
        <w:t>ت</w:t>
      </w:r>
      <w:r w:rsidRPr="003F7C5B">
        <w:rPr>
          <w:rFonts w:cs="Simplified Arabic"/>
          <w:sz w:val="28"/>
          <w:szCs w:val="28"/>
          <w:rtl/>
        </w:rPr>
        <w:t>ز</w:t>
      </w:r>
      <w:r w:rsidR="00CC272F" w:rsidRPr="003F7C5B">
        <w:rPr>
          <w:rFonts w:cs="Simplified Arabic" w:hint="cs"/>
          <w:sz w:val="28"/>
          <w:szCs w:val="28"/>
          <w:rtl/>
        </w:rPr>
        <w:t>ا</w:t>
      </w:r>
      <w:r w:rsidR="00CC272F" w:rsidRPr="003F7C5B">
        <w:rPr>
          <w:rFonts w:cs="Simplified Arabic"/>
          <w:sz w:val="28"/>
          <w:szCs w:val="28"/>
          <w:rtl/>
        </w:rPr>
        <w:t>مات</w:t>
      </w:r>
      <w:r w:rsidRPr="003F7C5B">
        <w:rPr>
          <w:rFonts w:cs="Simplified Arabic"/>
          <w:sz w:val="28"/>
          <w:szCs w:val="28"/>
          <w:rtl/>
        </w:rPr>
        <w:t xml:space="preserve"> سواء نحو الدولة أو نحو المتعامل</w:t>
      </w:r>
      <w:r w:rsidR="00727A90">
        <w:rPr>
          <w:rFonts w:cs="Simplified Arabic" w:hint="cs"/>
          <w:sz w:val="28"/>
          <w:szCs w:val="28"/>
          <w:rtl/>
        </w:rPr>
        <w:t>ي</w:t>
      </w:r>
      <w:r w:rsidRPr="003F7C5B">
        <w:rPr>
          <w:rFonts w:cs="Simplified Arabic"/>
          <w:sz w:val="28"/>
          <w:szCs w:val="28"/>
          <w:rtl/>
        </w:rPr>
        <w:t>ن مع الع</w:t>
      </w:r>
      <w:r w:rsidR="00727A90">
        <w:rPr>
          <w:rFonts w:cs="Simplified Arabic" w:hint="cs"/>
          <w:sz w:val="28"/>
          <w:szCs w:val="28"/>
          <w:rtl/>
        </w:rPr>
        <w:t>ي</w:t>
      </w:r>
      <w:r w:rsidRPr="003F7C5B">
        <w:rPr>
          <w:rFonts w:cs="Simplified Arabic"/>
          <w:sz w:val="28"/>
          <w:szCs w:val="28"/>
          <w:rtl/>
        </w:rPr>
        <w:t>ادة الخاصة وتحد</w:t>
      </w:r>
      <w:r w:rsidR="00727A90">
        <w:rPr>
          <w:rFonts w:cs="Simplified Arabic" w:hint="cs"/>
          <w:sz w:val="28"/>
          <w:szCs w:val="28"/>
          <w:rtl/>
        </w:rPr>
        <w:t>ي</w:t>
      </w:r>
      <w:r w:rsidRPr="003F7C5B">
        <w:rPr>
          <w:rFonts w:cs="Simplified Arabic"/>
          <w:sz w:val="28"/>
          <w:szCs w:val="28"/>
          <w:rtl/>
        </w:rPr>
        <w:t>د مسؤول</w:t>
      </w:r>
      <w:r w:rsidR="00727A90">
        <w:rPr>
          <w:rFonts w:cs="Simplified Arabic" w:hint="cs"/>
          <w:sz w:val="28"/>
          <w:szCs w:val="28"/>
          <w:rtl/>
        </w:rPr>
        <w:t>ي</w:t>
      </w:r>
      <w:r w:rsidRPr="003F7C5B">
        <w:rPr>
          <w:rFonts w:cs="Simplified Arabic"/>
          <w:sz w:val="28"/>
          <w:szCs w:val="28"/>
          <w:rtl/>
        </w:rPr>
        <w:t>تها وفق القواعد القانون</w:t>
      </w:r>
      <w:r w:rsidR="00727A90">
        <w:rPr>
          <w:rFonts w:cs="Simplified Arabic" w:hint="cs"/>
          <w:sz w:val="28"/>
          <w:szCs w:val="28"/>
          <w:rtl/>
        </w:rPr>
        <w:t>ي</w:t>
      </w:r>
      <w:r w:rsidRPr="003F7C5B">
        <w:rPr>
          <w:rFonts w:cs="Simplified Arabic"/>
          <w:sz w:val="28"/>
          <w:szCs w:val="28"/>
          <w:rtl/>
        </w:rPr>
        <w:t>ة المستحدثة، في حالة الإخلال بالالتز</w:t>
      </w:r>
      <w:r w:rsidRPr="003F7C5B">
        <w:rPr>
          <w:rFonts w:cs="Simplified Arabic" w:hint="cs"/>
          <w:sz w:val="28"/>
          <w:szCs w:val="28"/>
          <w:rtl/>
        </w:rPr>
        <w:t>ا</w:t>
      </w:r>
      <w:r w:rsidRPr="003F7C5B">
        <w:rPr>
          <w:rFonts w:cs="Simplified Arabic"/>
          <w:sz w:val="28"/>
          <w:szCs w:val="28"/>
          <w:rtl/>
        </w:rPr>
        <w:t>مات الواقعة على عاتقها، فضلا عن ذلك مباشرة الع</w:t>
      </w:r>
      <w:r w:rsidR="00727A90">
        <w:rPr>
          <w:rFonts w:cs="Simplified Arabic" w:hint="cs"/>
          <w:sz w:val="28"/>
          <w:szCs w:val="28"/>
          <w:rtl/>
        </w:rPr>
        <w:t>ي</w:t>
      </w:r>
      <w:r w:rsidRPr="003F7C5B">
        <w:rPr>
          <w:rFonts w:cs="Simplified Arabic"/>
          <w:sz w:val="28"/>
          <w:szCs w:val="28"/>
          <w:rtl/>
        </w:rPr>
        <w:t xml:space="preserve">ادة الخاصة لنشاطها العلاجي </w:t>
      </w:r>
      <w:r w:rsidR="00727A90">
        <w:rPr>
          <w:rFonts w:cs="Simplified Arabic" w:hint="cs"/>
          <w:sz w:val="28"/>
          <w:szCs w:val="28"/>
          <w:rtl/>
        </w:rPr>
        <w:t>ي</w:t>
      </w:r>
      <w:r w:rsidRPr="003F7C5B">
        <w:rPr>
          <w:rFonts w:cs="Simplified Arabic"/>
          <w:sz w:val="28"/>
          <w:szCs w:val="28"/>
          <w:rtl/>
        </w:rPr>
        <w:t xml:space="preserve">أتي بمقتضى عقد طبي </w:t>
      </w:r>
      <w:r w:rsidR="00727A90">
        <w:rPr>
          <w:rFonts w:cs="Simplified Arabic" w:hint="cs"/>
          <w:sz w:val="28"/>
          <w:szCs w:val="28"/>
          <w:rtl/>
        </w:rPr>
        <w:t>ي</w:t>
      </w:r>
      <w:r w:rsidRPr="003F7C5B">
        <w:rPr>
          <w:rFonts w:cs="Simplified Arabic"/>
          <w:sz w:val="28"/>
          <w:szCs w:val="28"/>
          <w:rtl/>
        </w:rPr>
        <w:t>جمعها بالمتعامل</w:t>
      </w:r>
      <w:r w:rsidR="00727A90">
        <w:rPr>
          <w:rFonts w:cs="Simplified Arabic" w:hint="cs"/>
          <w:sz w:val="28"/>
          <w:szCs w:val="28"/>
          <w:rtl/>
        </w:rPr>
        <w:t>ي</w:t>
      </w:r>
      <w:r w:rsidRPr="003F7C5B">
        <w:rPr>
          <w:rFonts w:cs="Simplified Arabic"/>
          <w:sz w:val="28"/>
          <w:szCs w:val="28"/>
          <w:rtl/>
        </w:rPr>
        <w:t>ن الذ</w:t>
      </w:r>
      <w:r w:rsidR="00727A90">
        <w:rPr>
          <w:rFonts w:cs="Simplified Arabic" w:hint="cs"/>
          <w:sz w:val="28"/>
          <w:szCs w:val="28"/>
          <w:rtl/>
        </w:rPr>
        <w:t>ي</w:t>
      </w:r>
      <w:r w:rsidRPr="003F7C5B">
        <w:rPr>
          <w:rFonts w:cs="Simplified Arabic"/>
          <w:sz w:val="28"/>
          <w:szCs w:val="28"/>
          <w:rtl/>
        </w:rPr>
        <w:t xml:space="preserve">ن </w:t>
      </w:r>
      <w:r w:rsidR="00727A90">
        <w:rPr>
          <w:rFonts w:cs="Simplified Arabic" w:hint="cs"/>
          <w:sz w:val="28"/>
          <w:szCs w:val="28"/>
          <w:rtl/>
        </w:rPr>
        <w:t>ي</w:t>
      </w:r>
      <w:r w:rsidRPr="003F7C5B">
        <w:rPr>
          <w:rFonts w:cs="Simplified Arabic"/>
          <w:sz w:val="28"/>
          <w:szCs w:val="28"/>
          <w:rtl/>
        </w:rPr>
        <w:t xml:space="preserve">قصدونها من أجل العلاج وفقا لمستلزمات وبنود ذلك العقد الذي </w:t>
      </w:r>
      <w:r w:rsidR="00D55586">
        <w:rPr>
          <w:rFonts w:cs="Simplified Arabic" w:hint="cs"/>
          <w:sz w:val="28"/>
          <w:szCs w:val="28"/>
          <w:rtl/>
        </w:rPr>
        <w:t>ي</w:t>
      </w:r>
      <w:r w:rsidRPr="003F7C5B">
        <w:rPr>
          <w:rFonts w:cs="Simplified Arabic"/>
          <w:sz w:val="28"/>
          <w:szCs w:val="28"/>
          <w:rtl/>
        </w:rPr>
        <w:t>رتب التز</w:t>
      </w:r>
      <w:r w:rsidRPr="003F7C5B">
        <w:rPr>
          <w:rFonts w:cs="Simplified Arabic" w:hint="cs"/>
          <w:sz w:val="28"/>
          <w:szCs w:val="28"/>
          <w:rtl/>
        </w:rPr>
        <w:t>ا</w:t>
      </w:r>
      <w:r w:rsidRPr="003F7C5B">
        <w:rPr>
          <w:rFonts w:cs="Simplified Arabic"/>
          <w:sz w:val="28"/>
          <w:szCs w:val="28"/>
          <w:rtl/>
        </w:rPr>
        <w:t>مات تمتثل لها الع</w:t>
      </w:r>
      <w:r w:rsidR="001E1B1F">
        <w:rPr>
          <w:rFonts w:cs="Simplified Arabic" w:hint="cs"/>
          <w:sz w:val="28"/>
          <w:szCs w:val="28"/>
          <w:rtl/>
        </w:rPr>
        <w:t>ي</w:t>
      </w:r>
      <w:r w:rsidRPr="003F7C5B">
        <w:rPr>
          <w:rFonts w:cs="Simplified Arabic"/>
          <w:sz w:val="28"/>
          <w:szCs w:val="28"/>
          <w:rtl/>
        </w:rPr>
        <w:t>ادة الخاصة</w:t>
      </w:r>
      <w:r w:rsidR="001930AB" w:rsidRPr="003F7C5B">
        <w:rPr>
          <w:rFonts w:cs="Simplified Arabic" w:hint="cs"/>
          <w:sz w:val="28"/>
          <w:szCs w:val="28"/>
          <w:rtl/>
        </w:rPr>
        <w:t>.</w:t>
      </w:r>
    </w:p>
    <w:p w:rsidR="004E3122" w:rsidRPr="003F7C5B" w:rsidRDefault="004E3122" w:rsidP="00B65EF4">
      <w:pPr>
        <w:bidi/>
        <w:spacing w:line="240" w:lineRule="auto"/>
        <w:rPr>
          <w:rFonts w:cs="Simplified Arabic"/>
          <w:sz w:val="28"/>
          <w:szCs w:val="28"/>
          <w:rtl/>
        </w:rPr>
      </w:pPr>
    </w:p>
    <w:p w:rsidR="004E3122" w:rsidRPr="003F7C5B" w:rsidRDefault="004E3122" w:rsidP="003F7C5B">
      <w:pPr>
        <w:bidi/>
        <w:spacing w:line="360" w:lineRule="auto"/>
        <w:rPr>
          <w:rFonts w:cs="Simplified Arabic"/>
          <w:sz w:val="28"/>
          <w:szCs w:val="28"/>
          <w:rtl/>
        </w:rPr>
      </w:pPr>
    </w:p>
    <w:p w:rsidR="004E3122" w:rsidRPr="003F7C5B" w:rsidRDefault="004E3122" w:rsidP="003F7C5B">
      <w:pPr>
        <w:bidi/>
        <w:spacing w:line="360" w:lineRule="auto"/>
        <w:rPr>
          <w:rFonts w:cs="Simplified Arabic"/>
          <w:sz w:val="28"/>
          <w:szCs w:val="28"/>
          <w:rtl/>
        </w:rPr>
      </w:pPr>
    </w:p>
    <w:p w:rsidR="004E3122" w:rsidRPr="003F7C5B" w:rsidRDefault="004E3122" w:rsidP="003F7C5B">
      <w:pPr>
        <w:bidi/>
        <w:spacing w:line="360" w:lineRule="auto"/>
        <w:rPr>
          <w:rFonts w:cs="Simplified Arabic"/>
          <w:sz w:val="28"/>
          <w:szCs w:val="28"/>
          <w:rtl/>
        </w:rPr>
      </w:pPr>
    </w:p>
    <w:p w:rsidR="005B6444" w:rsidRPr="003F7C5B" w:rsidRDefault="005B6444" w:rsidP="003F7C5B">
      <w:pPr>
        <w:bidi/>
        <w:spacing w:line="360" w:lineRule="auto"/>
        <w:rPr>
          <w:rFonts w:cs="Simplified Arabic"/>
          <w:sz w:val="28"/>
          <w:szCs w:val="28"/>
          <w:rtl/>
        </w:rPr>
        <w:sectPr w:rsidR="005B6444" w:rsidRPr="003F7C5B" w:rsidSect="00121F5E">
          <w:headerReference w:type="default" r:id="rId20"/>
          <w:footerReference w:type="default" r:id="rId21"/>
          <w:footnotePr>
            <w:numRestart w:val="eachPage"/>
          </w:footnotePr>
          <w:pgSz w:w="11906" w:h="16838"/>
          <w:pgMar w:top="1134" w:right="1701" w:bottom="1134" w:left="1134" w:header="709" w:footer="261" w:gutter="0"/>
          <w:cols w:space="708"/>
          <w:docGrid w:linePitch="360"/>
        </w:sectPr>
      </w:pPr>
    </w:p>
    <w:p w:rsidR="004E3122" w:rsidRPr="003F7C5B" w:rsidRDefault="004E3122" w:rsidP="003F7C5B">
      <w:pPr>
        <w:bidi/>
        <w:spacing w:line="360" w:lineRule="auto"/>
        <w:rPr>
          <w:rFonts w:cs="Simplified Arabic"/>
          <w:sz w:val="28"/>
          <w:szCs w:val="28"/>
          <w:rtl/>
        </w:rPr>
      </w:pPr>
    </w:p>
    <w:p w:rsidR="004E3122" w:rsidRPr="003F7C5B" w:rsidRDefault="004E3122" w:rsidP="003F7C5B">
      <w:pPr>
        <w:bidi/>
        <w:spacing w:line="360" w:lineRule="auto"/>
        <w:rPr>
          <w:rFonts w:cs="Simplified Arabic"/>
          <w:sz w:val="28"/>
          <w:szCs w:val="28"/>
          <w:rtl/>
        </w:rPr>
      </w:pPr>
    </w:p>
    <w:p w:rsidR="004E3122" w:rsidRPr="003F7C5B" w:rsidRDefault="00176A4E" w:rsidP="003F7C5B">
      <w:pPr>
        <w:bidi/>
        <w:spacing w:line="360" w:lineRule="auto"/>
        <w:rPr>
          <w:rFonts w:cs="Simplified Arabic"/>
          <w:sz w:val="28"/>
          <w:szCs w:val="28"/>
          <w:rtl/>
        </w:rPr>
      </w:pPr>
      <w:r w:rsidRPr="003F7C5B">
        <w:rPr>
          <w:rFonts w:cs="Simplified Arabic"/>
          <w:noProof/>
          <w:sz w:val="28"/>
          <w:szCs w:val="28"/>
          <w:rtl/>
          <w:lang w:eastAsia="fr-FR"/>
        </w:rPr>
        <mc:AlternateContent>
          <mc:Choice Requires="wps">
            <w:drawing>
              <wp:anchor distT="0" distB="0" distL="114300" distR="114300" simplePos="0" relativeHeight="251705344" behindDoc="0" locked="0" layoutInCell="1" allowOverlap="1" wp14:anchorId="65DB7E47" wp14:editId="30885744">
                <wp:simplePos x="0" y="0"/>
                <wp:positionH relativeFrom="column">
                  <wp:posOffset>495868</wp:posOffset>
                </wp:positionH>
                <wp:positionV relativeFrom="paragraph">
                  <wp:posOffset>378427</wp:posOffset>
                </wp:positionV>
                <wp:extent cx="4716379" cy="6376736"/>
                <wp:effectExtent l="57150" t="38100" r="84455" b="100330"/>
                <wp:wrapNone/>
                <wp:docPr id="46" name="Rectangle à coins arrondis 46"/>
                <wp:cNvGraphicFramePr/>
                <a:graphic xmlns:a="http://schemas.openxmlformats.org/drawingml/2006/main">
                  <a:graphicData uri="http://schemas.microsoft.com/office/word/2010/wordprocessingShape">
                    <wps:wsp>
                      <wps:cNvSpPr/>
                      <wps:spPr>
                        <a:xfrm>
                          <a:off x="0" y="0"/>
                          <a:ext cx="4716379" cy="637673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555D4" w:rsidRDefault="00E555D4" w:rsidP="00176A4E">
                            <w:pPr>
                              <w:jc w:val="center"/>
                              <w:rPr>
                                <w:rFonts w:cs="Andalus"/>
                                <w:b/>
                                <w:bCs/>
                                <w:sz w:val="96"/>
                                <w:szCs w:val="96"/>
                                <w:rtl/>
                              </w:rPr>
                            </w:pPr>
                            <w:proofErr w:type="gramStart"/>
                            <w:r w:rsidRPr="00121F5E">
                              <w:rPr>
                                <w:rFonts w:cs="Andalus" w:hint="cs"/>
                                <w:b/>
                                <w:bCs/>
                                <w:sz w:val="96"/>
                                <w:szCs w:val="96"/>
                                <w:rtl/>
                              </w:rPr>
                              <w:t>الفصل</w:t>
                            </w:r>
                            <w:proofErr w:type="gramEnd"/>
                            <w:r w:rsidRPr="00121F5E">
                              <w:rPr>
                                <w:rFonts w:cs="Andalus"/>
                                <w:b/>
                                <w:bCs/>
                                <w:sz w:val="96"/>
                                <w:szCs w:val="96"/>
                                <w:rtl/>
                              </w:rPr>
                              <w:t xml:space="preserve"> </w:t>
                            </w:r>
                            <w:r w:rsidRPr="00121F5E">
                              <w:rPr>
                                <w:rFonts w:cs="Andalus" w:hint="cs"/>
                                <w:b/>
                                <w:bCs/>
                                <w:sz w:val="96"/>
                                <w:szCs w:val="96"/>
                                <w:rtl/>
                              </w:rPr>
                              <w:t>الثاني</w:t>
                            </w:r>
                            <w:r w:rsidRPr="00121F5E">
                              <w:rPr>
                                <w:rFonts w:cs="Andalus"/>
                                <w:b/>
                                <w:bCs/>
                                <w:sz w:val="96"/>
                                <w:szCs w:val="96"/>
                                <w:rtl/>
                              </w:rPr>
                              <w:t xml:space="preserve"> </w:t>
                            </w:r>
                          </w:p>
                          <w:p w:rsidR="00E555D4" w:rsidRPr="00121F5E" w:rsidRDefault="00E555D4" w:rsidP="00176A4E">
                            <w:pPr>
                              <w:jc w:val="center"/>
                              <w:rPr>
                                <w:rFonts w:cs="Andalus"/>
                                <w:b/>
                                <w:bCs/>
                                <w:sz w:val="72"/>
                                <w:szCs w:val="72"/>
                              </w:rPr>
                            </w:pPr>
                            <w:r w:rsidRPr="00121F5E">
                              <w:rPr>
                                <w:rFonts w:cs="Andalus"/>
                                <w:b/>
                                <w:bCs/>
                                <w:sz w:val="96"/>
                                <w:szCs w:val="96"/>
                                <w:rtl/>
                              </w:rPr>
                              <w:t xml:space="preserve"> </w:t>
                            </w:r>
                            <w:r w:rsidRPr="00121F5E">
                              <w:rPr>
                                <w:rFonts w:cs="Andalus" w:hint="cs"/>
                                <w:b/>
                                <w:bCs/>
                                <w:sz w:val="56"/>
                                <w:szCs w:val="56"/>
                                <w:rtl/>
                              </w:rPr>
                              <w:t>التزامات</w:t>
                            </w:r>
                            <w:r w:rsidRPr="00121F5E">
                              <w:rPr>
                                <w:rFonts w:cs="Andalus"/>
                                <w:b/>
                                <w:bCs/>
                                <w:sz w:val="56"/>
                                <w:szCs w:val="56"/>
                                <w:rtl/>
                              </w:rPr>
                              <w:t xml:space="preserve"> </w:t>
                            </w:r>
                            <w:r w:rsidRPr="00121F5E">
                              <w:rPr>
                                <w:rFonts w:cs="Andalus" w:hint="cs"/>
                                <w:b/>
                                <w:bCs/>
                                <w:sz w:val="56"/>
                                <w:szCs w:val="56"/>
                                <w:rtl/>
                              </w:rPr>
                              <w:t>المؤسسة</w:t>
                            </w:r>
                            <w:r w:rsidRPr="00121F5E">
                              <w:rPr>
                                <w:rFonts w:cs="Andalus"/>
                                <w:b/>
                                <w:bCs/>
                                <w:sz w:val="56"/>
                                <w:szCs w:val="56"/>
                                <w:rtl/>
                              </w:rPr>
                              <w:t xml:space="preserve"> </w:t>
                            </w:r>
                            <w:r w:rsidRPr="00121F5E">
                              <w:rPr>
                                <w:rFonts w:cs="Andalus" w:hint="cs"/>
                                <w:b/>
                                <w:bCs/>
                                <w:sz w:val="56"/>
                                <w:szCs w:val="56"/>
                                <w:rtl/>
                              </w:rPr>
                              <w:t>الاستشفائية</w:t>
                            </w:r>
                            <w:r w:rsidRPr="00121F5E">
                              <w:rPr>
                                <w:rFonts w:cs="Andalus"/>
                                <w:b/>
                                <w:bCs/>
                                <w:sz w:val="56"/>
                                <w:szCs w:val="56"/>
                                <w:rtl/>
                              </w:rPr>
                              <w:t xml:space="preserve"> </w:t>
                            </w:r>
                            <w:r w:rsidRPr="00121F5E">
                              <w:rPr>
                                <w:rFonts w:cs="Andalus" w:hint="cs"/>
                                <w:b/>
                                <w:bCs/>
                                <w:sz w:val="56"/>
                                <w:szCs w:val="56"/>
                                <w:rtl/>
                              </w:rPr>
                              <w:t>الخاصة</w:t>
                            </w:r>
                            <w:r w:rsidRPr="00121F5E">
                              <w:rPr>
                                <w:rFonts w:cs="Andalus"/>
                                <w:b/>
                                <w:bCs/>
                                <w:sz w:val="56"/>
                                <w:szCs w:val="56"/>
                                <w:rtl/>
                              </w:rPr>
                              <w:t xml:space="preserve"> </w:t>
                            </w:r>
                            <w:r w:rsidRPr="00121F5E">
                              <w:rPr>
                                <w:rFonts w:cs="Andalus" w:hint="cs"/>
                                <w:b/>
                                <w:bCs/>
                                <w:sz w:val="56"/>
                                <w:szCs w:val="56"/>
                                <w:rtl/>
                              </w:rPr>
                              <w:t>وجزاء</w:t>
                            </w:r>
                            <w:r w:rsidRPr="00121F5E">
                              <w:rPr>
                                <w:rFonts w:cs="Andalus"/>
                                <w:b/>
                                <w:bCs/>
                                <w:sz w:val="56"/>
                                <w:szCs w:val="56"/>
                                <w:rtl/>
                              </w:rPr>
                              <w:t xml:space="preserve"> </w:t>
                            </w:r>
                            <w:r w:rsidRPr="00121F5E">
                              <w:rPr>
                                <w:rFonts w:cs="Andalus" w:hint="cs"/>
                                <w:b/>
                                <w:bCs/>
                                <w:sz w:val="56"/>
                                <w:szCs w:val="56"/>
                                <w:rtl/>
                              </w:rPr>
                              <w:t>الاخلال</w:t>
                            </w:r>
                            <w:r w:rsidRPr="00121F5E">
                              <w:rPr>
                                <w:rFonts w:cs="Andalus"/>
                                <w:b/>
                                <w:bCs/>
                                <w:sz w:val="56"/>
                                <w:szCs w:val="56"/>
                                <w:rtl/>
                              </w:rPr>
                              <w:t xml:space="preserve"> </w:t>
                            </w:r>
                            <w:r w:rsidRPr="00121F5E">
                              <w:rPr>
                                <w:rFonts w:cs="Andalus" w:hint="cs"/>
                                <w:b/>
                                <w:bCs/>
                                <w:sz w:val="56"/>
                                <w:szCs w:val="56"/>
                                <w:rtl/>
                              </w:rPr>
                              <w:t>بها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46" o:spid="_x0000_s1036" style="position:absolute;left:0;text-align:left;margin-left:39.05pt;margin-top:29.8pt;width:371.35pt;height:502.1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" fillcolor="#a5d5e2 [1624]" strokecolor="#40a7c2 [3048]">
                <v:fill color2="#e4f2f6 [504]" rotate="t" angle="180" colors="0 #9eeaff;22938f #bbefff;1 #e4f9ff" focus="100%" type="gradient"/>
                <v:shadow on="t" color="black" opacity="24903f" origin=",.5" offset="0,.55556mm"/>
                <v:textbox>
                  <w:txbxContent>
                    <w:p w:rsidR="00727A90" w:rsidRDefault="00727A90" w:rsidP="00176A4E">
                      <w:pPr>
                        <w:jc w:val="center"/>
                        <w:rPr>
                          <w:rFonts w:cs="Andalus" w:hint="cs"/>
                          <w:b/>
                          <w:bCs/>
                          <w:sz w:val="96"/>
                          <w:szCs w:val="96"/>
                          <w:rtl/>
                        </w:rPr>
                      </w:pPr>
                      <w:proofErr w:type="gramStart"/>
                      <w:r w:rsidRPr="00121F5E">
                        <w:rPr>
                          <w:rFonts w:cs="Andalus" w:hint="cs"/>
                          <w:b/>
                          <w:bCs/>
                          <w:sz w:val="96"/>
                          <w:szCs w:val="96"/>
                          <w:rtl/>
                        </w:rPr>
                        <w:t>الفصل</w:t>
                      </w:r>
                      <w:proofErr w:type="gramEnd"/>
                      <w:r w:rsidRPr="00121F5E">
                        <w:rPr>
                          <w:rFonts w:cs="Andalus"/>
                          <w:b/>
                          <w:bCs/>
                          <w:sz w:val="96"/>
                          <w:szCs w:val="96"/>
                          <w:rtl/>
                        </w:rPr>
                        <w:t xml:space="preserve"> </w:t>
                      </w:r>
                      <w:r w:rsidRPr="00121F5E">
                        <w:rPr>
                          <w:rFonts w:cs="Andalus" w:hint="cs"/>
                          <w:b/>
                          <w:bCs/>
                          <w:sz w:val="96"/>
                          <w:szCs w:val="96"/>
                          <w:rtl/>
                        </w:rPr>
                        <w:t>الثاني</w:t>
                      </w:r>
                      <w:r w:rsidRPr="00121F5E">
                        <w:rPr>
                          <w:rFonts w:cs="Andalus"/>
                          <w:b/>
                          <w:bCs/>
                          <w:sz w:val="96"/>
                          <w:szCs w:val="96"/>
                          <w:rtl/>
                        </w:rPr>
                        <w:t xml:space="preserve"> </w:t>
                      </w:r>
                    </w:p>
                    <w:p w:rsidR="00727A90" w:rsidRPr="00121F5E" w:rsidRDefault="00727A90" w:rsidP="00176A4E">
                      <w:pPr>
                        <w:jc w:val="center"/>
                        <w:rPr>
                          <w:rFonts w:cs="Andalus"/>
                          <w:b/>
                          <w:bCs/>
                          <w:sz w:val="72"/>
                          <w:szCs w:val="72"/>
                        </w:rPr>
                      </w:pPr>
                      <w:r w:rsidRPr="00121F5E">
                        <w:rPr>
                          <w:rFonts w:cs="Andalus"/>
                          <w:b/>
                          <w:bCs/>
                          <w:sz w:val="96"/>
                          <w:szCs w:val="96"/>
                          <w:rtl/>
                        </w:rPr>
                        <w:t xml:space="preserve"> </w:t>
                      </w:r>
                      <w:r w:rsidRPr="00121F5E">
                        <w:rPr>
                          <w:rFonts w:cs="Andalus" w:hint="cs"/>
                          <w:b/>
                          <w:bCs/>
                          <w:sz w:val="56"/>
                          <w:szCs w:val="56"/>
                          <w:rtl/>
                        </w:rPr>
                        <w:t>التزامات</w:t>
                      </w:r>
                      <w:r w:rsidRPr="00121F5E">
                        <w:rPr>
                          <w:rFonts w:cs="Andalus"/>
                          <w:b/>
                          <w:bCs/>
                          <w:sz w:val="56"/>
                          <w:szCs w:val="56"/>
                          <w:rtl/>
                        </w:rPr>
                        <w:t xml:space="preserve"> </w:t>
                      </w:r>
                      <w:r w:rsidRPr="00121F5E">
                        <w:rPr>
                          <w:rFonts w:cs="Andalus" w:hint="cs"/>
                          <w:b/>
                          <w:bCs/>
                          <w:sz w:val="56"/>
                          <w:szCs w:val="56"/>
                          <w:rtl/>
                        </w:rPr>
                        <w:t>المؤسسة</w:t>
                      </w:r>
                      <w:r w:rsidRPr="00121F5E">
                        <w:rPr>
                          <w:rFonts w:cs="Andalus"/>
                          <w:b/>
                          <w:bCs/>
                          <w:sz w:val="56"/>
                          <w:szCs w:val="56"/>
                          <w:rtl/>
                        </w:rPr>
                        <w:t xml:space="preserve"> </w:t>
                      </w:r>
                      <w:r w:rsidRPr="00121F5E">
                        <w:rPr>
                          <w:rFonts w:cs="Andalus" w:hint="cs"/>
                          <w:b/>
                          <w:bCs/>
                          <w:sz w:val="56"/>
                          <w:szCs w:val="56"/>
                          <w:rtl/>
                        </w:rPr>
                        <w:t>الاستشفائية</w:t>
                      </w:r>
                      <w:r w:rsidRPr="00121F5E">
                        <w:rPr>
                          <w:rFonts w:cs="Andalus"/>
                          <w:b/>
                          <w:bCs/>
                          <w:sz w:val="56"/>
                          <w:szCs w:val="56"/>
                          <w:rtl/>
                        </w:rPr>
                        <w:t xml:space="preserve"> </w:t>
                      </w:r>
                      <w:r w:rsidRPr="00121F5E">
                        <w:rPr>
                          <w:rFonts w:cs="Andalus" w:hint="cs"/>
                          <w:b/>
                          <w:bCs/>
                          <w:sz w:val="56"/>
                          <w:szCs w:val="56"/>
                          <w:rtl/>
                        </w:rPr>
                        <w:t>الخاصة</w:t>
                      </w:r>
                      <w:r w:rsidRPr="00121F5E">
                        <w:rPr>
                          <w:rFonts w:cs="Andalus"/>
                          <w:b/>
                          <w:bCs/>
                          <w:sz w:val="56"/>
                          <w:szCs w:val="56"/>
                          <w:rtl/>
                        </w:rPr>
                        <w:t xml:space="preserve"> </w:t>
                      </w:r>
                      <w:r w:rsidRPr="00121F5E">
                        <w:rPr>
                          <w:rFonts w:cs="Andalus" w:hint="cs"/>
                          <w:b/>
                          <w:bCs/>
                          <w:sz w:val="56"/>
                          <w:szCs w:val="56"/>
                          <w:rtl/>
                        </w:rPr>
                        <w:t>وجزاء</w:t>
                      </w:r>
                      <w:r w:rsidRPr="00121F5E">
                        <w:rPr>
                          <w:rFonts w:cs="Andalus"/>
                          <w:b/>
                          <w:bCs/>
                          <w:sz w:val="56"/>
                          <w:szCs w:val="56"/>
                          <w:rtl/>
                        </w:rPr>
                        <w:t xml:space="preserve"> </w:t>
                      </w:r>
                      <w:r w:rsidRPr="00121F5E">
                        <w:rPr>
                          <w:rFonts w:cs="Andalus" w:hint="cs"/>
                          <w:b/>
                          <w:bCs/>
                          <w:sz w:val="56"/>
                          <w:szCs w:val="56"/>
                          <w:rtl/>
                        </w:rPr>
                        <w:t>الاخلال</w:t>
                      </w:r>
                      <w:r w:rsidRPr="00121F5E">
                        <w:rPr>
                          <w:rFonts w:cs="Andalus"/>
                          <w:b/>
                          <w:bCs/>
                          <w:sz w:val="56"/>
                          <w:szCs w:val="56"/>
                          <w:rtl/>
                        </w:rPr>
                        <w:t xml:space="preserve"> </w:t>
                      </w:r>
                      <w:r w:rsidRPr="00121F5E">
                        <w:rPr>
                          <w:rFonts w:cs="Andalus" w:hint="cs"/>
                          <w:b/>
                          <w:bCs/>
                          <w:sz w:val="56"/>
                          <w:szCs w:val="56"/>
                          <w:rtl/>
                        </w:rPr>
                        <w:t>بها</w:t>
                      </w:r>
                    </w:p>
                  </w:txbxContent>
                </v:textbox>
              </v:roundrect>
            </w:pict>
          </mc:Fallback>
        </mc:AlternateContent>
      </w:r>
    </w:p>
    <w:p w:rsidR="004E3122" w:rsidRPr="003F7C5B" w:rsidRDefault="004E3122" w:rsidP="003F7C5B">
      <w:pPr>
        <w:bidi/>
        <w:spacing w:line="360" w:lineRule="auto"/>
        <w:rPr>
          <w:rFonts w:cs="Simplified Arabic"/>
          <w:sz w:val="28"/>
          <w:szCs w:val="28"/>
          <w:rtl/>
        </w:rPr>
      </w:pPr>
    </w:p>
    <w:p w:rsidR="00775A0B" w:rsidRPr="003F7C5B" w:rsidRDefault="00775A0B" w:rsidP="003F7C5B">
      <w:pPr>
        <w:bidi/>
        <w:spacing w:line="360" w:lineRule="auto"/>
        <w:rPr>
          <w:rFonts w:cs="Simplified Arabic"/>
          <w:sz w:val="28"/>
          <w:szCs w:val="28"/>
          <w:rtl/>
        </w:rPr>
      </w:pPr>
    </w:p>
    <w:p w:rsidR="00775A0B" w:rsidRPr="003F7C5B" w:rsidRDefault="00775A0B" w:rsidP="003F7C5B">
      <w:pPr>
        <w:bidi/>
        <w:spacing w:line="360" w:lineRule="auto"/>
        <w:rPr>
          <w:rFonts w:cs="Simplified Arabic"/>
          <w:sz w:val="28"/>
          <w:szCs w:val="28"/>
          <w:rtl/>
        </w:rPr>
      </w:pPr>
    </w:p>
    <w:p w:rsidR="000B7A0F" w:rsidRPr="003F7C5B" w:rsidRDefault="000B7A0F" w:rsidP="003F7C5B">
      <w:pPr>
        <w:bidi/>
        <w:spacing w:line="360" w:lineRule="auto"/>
        <w:rPr>
          <w:rFonts w:cs="Simplified Arabic"/>
          <w:sz w:val="28"/>
          <w:szCs w:val="28"/>
          <w:rtl/>
        </w:rPr>
      </w:pPr>
    </w:p>
    <w:p w:rsidR="000B7A0F" w:rsidRPr="003F7C5B" w:rsidRDefault="000B7A0F" w:rsidP="003F7C5B">
      <w:pPr>
        <w:bidi/>
        <w:spacing w:line="360" w:lineRule="auto"/>
        <w:rPr>
          <w:rFonts w:cs="Simplified Arabic"/>
          <w:sz w:val="28"/>
          <w:szCs w:val="28"/>
          <w:rtl/>
        </w:rPr>
      </w:pPr>
    </w:p>
    <w:p w:rsidR="000B7A0F" w:rsidRPr="003F7C5B" w:rsidRDefault="000B7A0F" w:rsidP="003F7C5B">
      <w:pPr>
        <w:bidi/>
        <w:spacing w:line="360" w:lineRule="auto"/>
        <w:rPr>
          <w:rFonts w:cs="Simplified Arabic"/>
          <w:sz w:val="28"/>
          <w:szCs w:val="28"/>
          <w:rtl/>
        </w:rPr>
      </w:pPr>
    </w:p>
    <w:p w:rsidR="000B7A0F" w:rsidRPr="003F7C5B" w:rsidRDefault="000B7A0F" w:rsidP="003F7C5B">
      <w:pPr>
        <w:bidi/>
        <w:spacing w:line="360" w:lineRule="auto"/>
        <w:rPr>
          <w:rFonts w:cs="Simplified Arabic"/>
          <w:sz w:val="28"/>
          <w:szCs w:val="28"/>
          <w:rtl/>
        </w:rPr>
      </w:pPr>
    </w:p>
    <w:p w:rsidR="005B6444" w:rsidRPr="003F7C5B" w:rsidRDefault="005B6444" w:rsidP="003F7C5B">
      <w:pPr>
        <w:bidi/>
        <w:spacing w:line="360" w:lineRule="auto"/>
        <w:rPr>
          <w:rFonts w:cs="Simplified Arabic"/>
          <w:sz w:val="28"/>
          <w:szCs w:val="28"/>
          <w:rtl/>
        </w:rPr>
        <w:sectPr w:rsidR="005B6444" w:rsidRPr="003F7C5B" w:rsidSect="00473343">
          <w:headerReference w:type="default" r:id="rId22"/>
          <w:footerReference w:type="default" r:id="rId23"/>
          <w:footnotePr>
            <w:numRestart w:val="eachPage"/>
          </w:footnotePr>
          <w:pgSz w:w="11906" w:h="16838"/>
          <w:pgMar w:top="1417" w:right="1417" w:bottom="1417" w:left="1417" w:header="708" w:footer="708" w:gutter="0"/>
          <w:cols w:space="708"/>
          <w:docGrid w:linePitch="360"/>
        </w:sectPr>
      </w:pPr>
    </w:p>
    <w:p w:rsidR="000B7A0F" w:rsidRPr="003F7C5B" w:rsidRDefault="00340E09" w:rsidP="003F7C5B">
      <w:pPr>
        <w:bidi/>
        <w:spacing w:line="360" w:lineRule="auto"/>
        <w:rPr>
          <w:rFonts w:cs="Simplified Arabic"/>
          <w:b/>
          <w:bCs/>
          <w:sz w:val="28"/>
          <w:szCs w:val="28"/>
          <w:rtl/>
        </w:rPr>
      </w:pPr>
      <w:r w:rsidRPr="003F7C5B">
        <w:rPr>
          <w:rFonts w:cs="Simplified Arabic" w:hint="cs"/>
          <w:b/>
          <w:bCs/>
          <w:sz w:val="28"/>
          <w:szCs w:val="28"/>
          <w:rtl/>
        </w:rPr>
        <w:lastRenderedPageBreak/>
        <w:t>تمهيد :</w:t>
      </w:r>
    </w:p>
    <w:p w:rsidR="00340E09" w:rsidRPr="003F7C5B" w:rsidRDefault="00340E09" w:rsidP="00B65EF4">
      <w:pPr>
        <w:bidi/>
        <w:spacing w:after="0" w:line="240" w:lineRule="auto"/>
        <w:jc w:val="both"/>
        <w:rPr>
          <w:rFonts w:cs="Simplified Arabic"/>
          <w:sz w:val="28"/>
          <w:szCs w:val="28"/>
        </w:rPr>
      </w:pPr>
      <w:r w:rsidRPr="003F7C5B">
        <w:rPr>
          <w:rFonts w:cs="Simplified Arabic"/>
          <w:sz w:val="28"/>
          <w:szCs w:val="28"/>
          <w:rtl/>
        </w:rPr>
        <w:t>يلجأ المريض إلى المستشفيات أو العيادات الخاصة بناءا على عقد إما أن يكون صريح أو ضمني، إما أن يكون عقد إستشفائي وإما أن يكون عقد طبي، فعقد الإستشفاء يختلف عن العقد الطبي الذي يتم بين المريض والطبيب الذي سيقوم بعلاجه فإذا كان العقد مع المستشفى موضوعه تقديم الخدمات العادية للمريض أثناء علاجه وإقامته ، إلا أن العقد الطبي يكون محله الأعمال الطبية بكل ما</w:t>
      </w:r>
      <w:r w:rsidR="007F37E2" w:rsidRPr="003F7C5B">
        <w:rPr>
          <w:rFonts w:cs="Simplified Arabic" w:hint="cs"/>
          <w:sz w:val="28"/>
          <w:szCs w:val="28"/>
          <w:rtl/>
        </w:rPr>
        <w:t xml:space="preserve"> </w:t>
      </w:r>
      <w:r w:rsidRPr="003F7C5B">
        <w:rPr>
          <w:rFonts w:cs="Simplified Arabic"/>
          <w:sz w:val="28"/>
          <w:szCs w:val="28"/>
          <w:rtl/>
        </w:rPr>
        <w:t>تحمله من فن طبي.</w:t>
      </w:r>
      <w:r w:rsidR="00392B3D" w:rsidRPr="003F7C5B">
        <w:rPr>
          <w:rStyle w:val="Appelnotedebasdep"/>
          <w:rFonts w:cs="Simplified Arabic"/>
          <w:sz w:val="28"/>
          <w:szCs w:val="28"/>
          <w:rtl/>
        </w:rPr>
        <w:footnoteReference w:id="40"/>
      </w:r>
    </w:p>
    <w:p w:rsidR="00340E09" w:rsidRPr="003F7C5B" w:rsidRDefault="00340E09" w:rsidP="00B65EF4">
      <w:pPr>
        <w:bidi/>
        <w:spacing w:after="0" w:line="240" w:lineRule="auto"/>
        <w:jc w:val="both"/>
        <w:rPr>
          <w:rFonts w:cs="Simplified Arabic"/>
          <w:sz w:val="28"/>
          <w:szCs w:val="28"/>
          <w:rtl/>
        </w:rPr>
      </w:pPr>
      <w:r w:rsidRPr="003F7C5B">
        <w:rPr>
          <w:rFonts w:cs="Simplified Arabic"/>
          <w:sz w:val="28"/>
          <w:szCs w:val="28"/>
          <w:rtl/>
        </w:rPr>
        <w:t>ومع ذلك قد يبرم المريض عقدين مع شخص واحد يكون طبيبا يملك المستشفى الخاصة أو يستقل بإدارتها بناءا على عقد مع مالكها، وبموجب هذا العقد يقع على عاتق كل الأطراف المتعاقدة إلتزامات قانونية لابد من التقيد بها وإلا قامت المسؤولية المدنية لكل من تسبب في الضرر.</w:t>
      </w:r>
      <w:r w:rsidR="007F37E2" w:rsidRPr="003F7C5B">
        <w:rPr>
          <w:rStyle w:val="Appelnotedebasdep"/>
          <w:rFonts w:cs="Simplified Arabic"/>
          <w:sz w:val="28"/>
          <w:szCs w:val="28"/>
          <w:rtl/>
        </w:rPr>
        <w:footnoteReference w:id="41"/>
      </w:r>
    </w:p>
    <w:p w:rsidR="0047539F" w:rsidRPr="003F7C5B" w:rsidRDefault="0047539F" w:rsidP="00B65EF4">
      <w:pPr>
        <w:bidi/>
        <w:spacing w:after="0" w:line="240" w:lineRule="auto"/>
        <w:jc w:val="both"/>
        <w:rPr>
          <w:rFonts w:cs="Simplified Arabic"/>
          <w:sz w:val="28"/>
          <w:szCs w:val="28"/>
          <w:rtl/>
        </w:rPr>
      </w:pPr>
      <w:r w:rsidRPr="003F7C5B">
        <w:rPr>
          <w:rFonts w:cs="Simplified Arabic"/>
          <w:sz w:val="28"/>
          <w:szCs w:val="28"/>
          <w:rtl/>
        </w:rPr>
        <w:t>على اعتبار أن المؤسسة الإستشفائية الخاصة تتمتع بالشخصية المعنوية، التي تمكنها من امتیازات الشخص المعنوي، فإنه نتيجة لذلك يقع على عاتقها التزامات اتجاه مستخدميها، والتزامات نحو المتعاملين مع هذا الهيكل (المرضي)، وفي مقابل ذلك تتعرض المؤسسة الإستشفائية الخاصة للمسؤولية إذا ما أقدمت على خرق أحد هذه الالتزامات المفروضة عليها، من بين هذه الالتزامات ما اعتمدته عدة دول ألا وهو نظام الاعتماد</w:t>
      </w:r>
      <w:r w:rsidRPr="003F7C5B">
        <w:rPr>
          <w:rFonts w:cs="Simplified Arabic"/>
          <w:sz w:val="28"/>
          <w:szCs w:val="28"/>
          <w:vertAlign w:val="superscript"/>
          <w:rtl/>
        </w:rPr>
        <w:footnoteReference w:id="42"/>
      </w:r>
      <w:r w:rsidRPr="003F7C5B">
        <w:rPr>
          <w:rFonts w:cs="Simplified Arabic"/>
          <w:sz w:val="28"/>
          <w:szCs w:val="28"/>
          <w:rtl/>
        </w:rPr>
        <w:t>.</w:t>
      </w:r>
    </w:p>
    <w:p w:rsidR="0047539F" w:rsidRPr="003F7C5B" w:rsidRDefault="0047539F" w:rsidP="000F1480">
      <w:pPr>
        <w:bidi/>
        <w:spacing w:after="0" w:line="240" w:lineRule="auto"/>
        <w:jc w:val="both"/>
        <w:rPr>
          <w:rFonts w:cs="Simplified Arabic"/>
          <w:sz w:val="28"/>
          <w:szCs w:val="28"/>
          <w:rtl/>
        </w:rPr>
      </w:pPr>
      <w:r w:rsidRPr="003F7C5B">
        <w:rPr>
          <w:rFonts w:cs="Simplified Arabic"/>
          <w:sz w:val="28"/>
          <w:szCs w:val="28"/>
          <w:rtl/>
        </w:rPr>
        <w:t>ما يهمنا في هذا البحث هو البحث عن الالتزامات التي يستوجب على المؤسسة الإستشفائية الخاصة القيام بها في</w:t>
      </w:r>
      <w:r w:rsidRPr="003F7C5B">
        <w:rPr>
          <w:rFonts w:cs="Simplified Arabic"/>
          <w:b/>
          <w:bCs/>
          <w:sz w:val="28"/>
          <w:szCs w:val="28"/>
          <w:rtl/>
        </w:rPr>
        <w:t xml:space="preserve"> </w:t>
      </w:r>
      <w:r w:rsidRPr="003F7C5B">
        <w:rPr>
          <w:rFonts w:cs="Simplified Arabic"/>
          <w:sz w:val="28"/>
          <w:szCs w:val="28"/>
          <w:rtl/>
        </w:rPr>
        <w:t>علاقتها بالطبيب من جهة وبالمريض من جهة أخرى، وما جزاء إخلالها بهذه الواجبات ؟</w:t>
      </w:r>
    </w:p>
    <w:p w:rsidR="00340E09" w:rsidRPr="003F7C5B" w:rsidRDefault="00340E09" w:rsidP="00B65EF4">
      <w:pPr>
        <w:bidi/>
        <w:spacing w:after="0" w:line="240" w:lineRule="auto"/>
        <w:jc w:val="both"/>
        <w:rPr>
          <w:rFonts w:cs="Simplified Arabic"/>
          <w:sz w:val="28"/>
          <w:szCs w:val="28"/>
          <w:rtl/>
        </w:rPr>
      </w:pPr>
      <w:r w:rsidRPr="003F7C5B">
        <w:rPr>
          <w:rFonts w:cs="Simplified Arabic"/>
          <w:sz w:val="28"/>
          <w:szCs w:val="28"/>
          <w:rtl/>
        </w:rPr>
        <w:t>وسنتناول في هذا الفصل الإلتزامات القانونية المفروضة على كل أطراف العلاقة (المبحث الأول</w:t>
      </w:r>
      <w:r w:rsidR="00283194" w:rsidRPr="003F7C5B">
        <w:rPr>
          <w:rFonts w:cs="Simplified Arabic" w:hint="cs"/>
          <w:sz w:val="28"/>
          <w:szCs w:val="28"/>
          <w:rtl/>
        </w:rPr>
        <w:t xml:space="preserve">)، </w:t>
      </w:r>
      <w:r w:rsidR="00524389" w:rsidRPr="003F7C5B">
        <w:rPr>
          <w:rFonts w:cs="Simplified Arabic" w:hint="cs"/>
          <w:sz w:val="28"/>
          <w:szCs w:val="28"/>
          <w:rtl/>
        </w:rPr>
        <w:t>و</w:t>
      </w:r>
      <w:r w:rsidR="00524389" w:rsidRPr="003F7C5B">
        <w:rPr>
          <w:rFonts w:cs="Simplified Arabic" w:hint="cs"/>
          <w:color w:val="FF0000"/>
          <w:sz w:val="28"/>
          <w:szCs w:val="28"/>
          <w:rtl/>
        </w:rPr>
        <w:t xml:space="preserve"> </w:t>
      </w:r>
      <w:r w:rsidR="00392B3D" w:rsidRPr="003F7C5B">
        <w:rPr>
          <w:rFonts w:cs="Simplified Arabic" w:hint="cs"/>
          <w:sz w:val="28"/>
          <w:szCs w:val="28"/>
          <w:rtl/>
        </w:rPr>
        <w:t xml:space="preserve">جزاء اخلال المؤسسة الاستشفائية بالتزاماتها </w:t>
      </w:r>
      <w:r w:rsidRPr="003F7C5B">
        <w:rPr>
          <w:rFonts w:cs="Simplified Arabic"/>
          <w:sz w:val="28"/>
          <w:szCs w:val="28"/>
          <w:rtl/>
        </w:rPr>
        <w:t xml:space="preserve"> للعيادة الخاصة (المبحث الثاني).</w:t>
      </w: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0757F6" w:rsidRPr="000F1480" w:rsidRDefault="000757F6" w:rsidP="00B65EF4">
      <w:pPr>
        <w:bidi/>
        <w:spacing w:after="0" w:line="240" w:lineRule="auto"/>
        <w:jc w:val="both"/>
        <w:rPr>
          <w:rFonts w:cs="Simplified Arabic"/>
          <w:b/>
          <w:bCs/>
          <w:sz w:val="32"/>
          <w:szCs w:val="32"/>
          <w:rtl/>
        </w:rPr>
      </w:pPr>
      <w:r w:rsidRPr="000F1480">
        <w:rPr>
          <w:rFonts w:cs="Simplified Arabic"/>
          <w:b/>
          <w:bCs/>
          <w:sz w:val="32"/>
          <w:szCs w:val="32"/>
          <w:rtl/>
        </w:rPr>
        <w:lastRenderedPageBreak/>
        <w:t>المبحث الأول: التزامات المؤسسة الإستشفائية الخاصة.</w:t>
      </w:r>
    </w:p>
    <w:p w:rsidR="00D00608" w:rsidRPr="003F7C5B" w:rsidRDefault="00D4643B" w:rsidP="00D6776B">
      <w:pPr>
        <w:bidi/>
        <w:spacing w:after="0" w:line="240" w:lineRule="auto"/>
        <w:jc w:val="both"/>
        <w:rPr>
          <w:rFonts w:cs="Simplified Arabic"/>
          <w:sz w:val="28"/>
          <w:szCs w:val="28"/>
          <w:rtl/>
        </w:rPr>
      </w:pPr>
      <w:r w:rsidRPr="003F7C5B">
        <w:rPr>
          <w:rFonts w:cs="Simplified Arabic"/>
          <w:sz w:val="28"/>
          <w:szCs w:val="28"/>
          <w:rtl/>
        </w:rPr>
        <w:t>على إعتبار أن المؤسسة الإستشفائية الخاصة تتمتع بالشخصية المعنوية التي تمكنها من امت</w:t>
      </w:r>
      <w:r w:rsidR="00D6776B">
        <w:rPr>
          <w:rFonts w:cs="Simplified Arabic" w:hint="cs"/>
          <w:sz w:val="28"/>
          <w:szCs w:val="28"/>
          <w:rtl/>
        </w:rPr>
        <w:t>ي</w:t>
      </w:r>
      <w:r w:rsidRPr="003F7C5B">
        <w:rPr>
          <w:rFonts w:cs="Simplified Arabic"/>
          <w:sz w:val="28"/>
          <w:szCs w:val="28"/>
          <w:rtl/>
        </w:rPr>
        <w:t xml:space="preserve">ازات الشخص المعنوي فإنه نتيجة لذلك يقع على عاتقها التزامات اتجاه مستخدميها (الأطباء) وكذا التزامات تجاه متعامليها (المرضى) فغالبا ما تقوم العيادة الخاصة أثناء تنفيذ التزاماتها بعلاج المرضى بالاستعانة بأطباء ذوي تخصص كل في مجاله وهؤلاء قد يكونون عاملين دائمين فيها أو ملتحقين بها </w:t>
      </w:r>
      <w:r w:rsidR="00D00608" w:rsidRPr="003F7C5B">
        <w:rPr>
          <w:rFonts w:cs="Simplified Arabic" w:hint="cs"/>
          <w:sz w:val="28"/>
          <w:szCs w:val="28"/>
          <w:rtl/>
        </w:rPr>
        <w:t xml:space="preserve">كما </w:t>
      </w:r>
      <w:r w:rsidR="00D00608" w:rsidRPr="003F7C5B">
        <w:rPr>
          <w:rFonts w:cs="Simplified Arabic"/>
          <w:sz w:val="28"/>
          <w:szCs w:val="28"/>
          <w:rtl/>
        </w:rPr>
        <w:t>تتجسد التزامات المؤسسة الإستشفائية الخاصة من خلال دراسة علاقتها بأهم عنصر في وجودها وقيامها ألا وهو الطبيب، وبالحديث أيضا عن علاقتها بمستهلك خدماتها (أي المريض).</w:t>
      </w:r>
    </w:p>
    <w:p w:rsidR="000757F6" w:rsidRPr="003F7C5B" w:rsidRDefault="00D4643B" w:rsidP="00B65EF4">
      <w:pPr>
        <w:bidi/>
        <w:spacing w:after="0" w:line="240" w:lineRule="auto"/>
        <w:jc w:val="both"/>
        <w:rPr>
          <w:rFonts w:cs="Simplified Arabic"/>
          <w:sz w:val="28"/>
          <w:szCs w:val="28"/>
          <w:rtl/>
          <w:lang w:bidi="ar-DZ"/>
        </w:rPr>
      </w:pPr>
      <w:r w:rsidRPr="003F7C5B">
        <w:rPr>
          <w:rFonts w:cs="Simplified Arabic"/>
          <w:sz w:val="28"/>
          <w:szCs w:val="28"/>
          <w:rtl/>
        </w:rPr>
        <w:t>وبذلك فإنه بموجب عقد العلاج الطبي تتولد إلتزامات متبادلة للعيادة الخاصة تجاه المريض وسيتم بيان مضمون إلتزامات العيادة الخاصة</w:t>
      </w:r>
      <w:r w:rsidR="00A82744" w:rsidRPr="003F7C5B">
        <w:rPr>
          <w:rFonts w:cs="Simplified Arabic" w:hint="cs"/>
          <w:sz w:val="28"/>
          <w:szCs w:val="28"/>
          <w:rtl/>
        </w:rPr>
        <w:t xml:space="preserve"> بالطبيب</w:t>
      </w:r>
      <w:r w:rsidRPr="003F7C5B">
        <w:rPr>
          <w:rFonts w:cs="Simplified Arabic"/>
          <w:sz w:val="28"/>
          <w:szCs w:val="28"/>
          <w:rtl/>
        </w:rPr>
        <w:t xml:space="preserve"> (ا</w:t>
      </w:r>
      <w:r w:rsidR="00A82744" w:rsidRPr="003F7C5B">
        <w:rPr>
          <w:rFonts w:cs="Simplified Arabic"/>
          <w:sz w:val="28"/>
          <w:szCs w:val="28"/>
          <w:rtl/>
        </w:rPr>
        <w:t>لمطلب الأول) و</w:t>
      </w:r>
      <w:r w:rsidRPr="003F7C5B">
        <w:rPr>
          <w:rFonts w:cs="Simplified Arabic"/>
          <w:sz w:val="28"/>
          <w:szCs w:val="28"/>
          <w:rtl/>
        </w:rPr>
        <w:t xml:space="preserve"> </w:t>
      </w:r>
      <w:r w:rsidR="00A82744" w:rsidRPr="003F7C5B">
        <w:rPr>
          <w:rFonts w:cs="Simplified Arabic"/>
          <w:sz w:val="28"/>
          <w:szCs w:val="28"/>
          <w:rtl/>
        </w:rPr>
        <w:t>إلتزامات العيادة الخاصة</w:t>
      </w:r>
      <w:r w:rsidR="00A82744" w:rsidRPr="003F7C5B">
        <w:rPr>
          <w:rFonts w:cs="Simplified Arabic" w:hint="cs"/>
          <w:sz w:val="28"/>
          <w:szCs w:val="28"/>
          <w:rtl/>
        </w:rPr>
        <w:t xml:space="preserve"> بالمريض</w:t>
      </w:r>
      <w:r w:rsidR="00A82744" w:rsidRPr="003F7C5B">
        <w:rPr>
          <w:rFonts w:cs="Simplified Arabic"/>
          <w:sz w:val="28"/>
          <w:szCs w:val="28"/>
          <w:rtl/>
        </w:rPr>
        <w:t xml:space="preserve"> </w:t>
      </w:r>
      <w:r w:rsidRPr="003F7C5B">
        <w:rPr>
          <w:rFonts w:cs="Simplified Arabic"/>
          <w:sz w:val="28"/>
          <w:szCs w:val="28"/>
          <w:rtl/>
        </w:rPr>
        <w:t>(المطلب الثاني).</w:t>
      </w:r>
    </w:p>
    <w:p w:rsidR="000757F6" w:rsidRPr="000F1480" w:rsidRDefault="000757F6" w:rsidP="00B65EF4">
      <w:pPr>
        <w:bidi/>
        <w:spacing w:after="0" w:line="240" w:lineRule="auto"/>
        <w:jc w:val="both"/>
        <w:rPr>
          <w:rFonts w:cs="Simplified Arabic"/>
          <w:b/>
          <w:bCs/>
          <w:sz w:val="32"/>
          <w:szCs w:val="32"/>
          <w:rtl/>
        </w:rPr>
      </w:pPr>
      <w:r w:rsidRPr="000F1480">
        <w:rPr>
          <w:rFonts w:cs="Simplified Arabic"/>
          <w:b/>
          <w:bCs/>
          <w:sz w:val="32"/>
          <w:szCs w:val="32"/>
          <w:rtl/>
        </w:rPr>
        <w:t>المطلب الأول: علاقة المؤسسة الإستشفائية الخاصة بالطبيب.</w:t>
      </w:r>
    </w:p>
    <w:p w:rsidR="004259DF" w:rsidRPr="003F7C5B" w:rsidRDefault="004259DF" w:rsidP="00B65EF4">
      <w:pPr>
        <w:bidi/>
        <w:spacing w:after="0" w:line="240" w:lineRule="auto"/>
        <w:jc w:val="both"/>
        <w:rPr>
          <w:rFonts w:cs="Simplified Arabic"/>
          <w:sz w:val="28"/>
          <w:szCs w:val="28"/>
          <w:rtl/>
        </w:rPr>
      </w:pPr>
      <w:r w:rsidRPr="003F7C5B">
        <w:rPr>
          <w:rFonts w:cs="Simplified Arabic"/>
          <w:sz w:val="28"/>
          <w:szCs w:val="28"/>
          <w:rtl/>
        </w:rPr>
        <w:t xml:space="preserve">- من واجبات العيادة الخاصة تجاه الطبيب بصفقتها </w:t>
      </w:r>
      <w:proofErr w:type="gramStart"/>
      <w:r w:rsidRPr="003F7C5B">
        <w:rPr>
          <w:rFonts w:cs="Simplified Arabic"/>
          <w:sz w:val="28"/>
          <w:szCs w:val="28"/>
          <w:rtl/>
        </w:rPr>
        <w:t>هيئة</w:t>
      </w:r>
      <w:proofErr w:type="gramEnd"/>
      <w:r w:rsidRPr="003F7C5B">
        <w:rPr>
          <w:rFonts w:cs="Simplified Arabic"/>
          <w:sz w:val="28"/>
          <w:szCs w:val="28"/>
          <w:rtl/>
        </w:rPr>
        <w:t xml:space="preserve"> مستخدمة بعض الالتزامات القانونية تتمثل فيما</w:t>
      </w:r>
      <w:r w:rsidRPr="003F7C5B">
        <w:rPr>
          <w:rFonts w:cs="Simplified Arabic" w:hint="cs"/>
          <w:sz w:val="28"/>
          <w:szCs w:val="28"/>
          <w:rtl/>
          <w:lang w:bidi="ar-DZ"/>
        </w:rPr>
        <w:t xml:space="preserve"> </w:t>
      </w:r>
      <w:r w:rsidRPr="003F7C5B">
        <w:rPr>
          <w:rFonts w:cs="Simplified Arabic"/>
          <w:sz w:val="28"/>
          <w:szCs w:val="28"/>
          <w:rtl/>
        </w:rPr>
        <w:t xml:space="preserve">يلي: </w:t>
      </w:r>
    </w:p>
    <w:p w:rsidR="004259DF" w:rsidRPr="003F7C5B" w:rsidRDefault="004259DF" w:rsidP="00B65EF4">
      <w:pPr>
        <w:bidi/>
        <w:spacing w:after="0" w:line="240" w:lineRule="auto"/>
        <w:jc w:val="both"/>
        <w:rPr>
          <w:rFonts w:cs="Simplified Arabic"/>
          <w:sz w:val="28"/>
          <w:szCs w:val="28"/>
          <w:rtl/>
        </w:rPr>
      </w:pPr>
      <w:r w:rsidRPr="003F7C5B">
        <w:rPr>
          <w:rFonts w:cs="Simplified Arabic"/>
          <w:sz w:val="28"/>
          <w:szCs w:val="28"/>
          <w:rtl/>
        </w:rPr>
        <w:t>- في المحافظة على حقه في الوقاية الصحية والأمن وطب العمل داخل العيادة على اعتبار أنه عامل وهذا</w:t>
      </w:r>
      <w:r w:rsidRPr="003F7C5B">
        <w:rPr>
          <w:rFonts w:cs="Simplified Arabic" w:hint="cs"/>
          <w:sz w:val="28"/>
          <w:szCs w:val="28"/>
          <w:rtl/>
        </w:rPr>
        <w:t xml:space="preserve"> </w:t>
      </w:r>
      <w:r w:rsidRPr="003F7C5B">
        <w:rPr>
          <w:rFonts w:cs="Simplified Arabic"/>
          <w:sz w:val="28"/>
          <w:szCs w:val="28"/>
          <w:rtl/>
        </w:rPr>
        <w:t>حق دولي ودستوري تطبيقا للمبادئ المكرسة في الاتفاقيات الدولية والدستور الجزائري إضافة إلى مختلف النصوص التشريعية والتنظيمية التي تسهر على حماية العمال الأجراء من أخطار حوادث العمل والأمراض</w:t>
      </w:r>
      <w:r w:rsidRPr="003F7C5B">
        <w:rPr>
          <w:rFonts w:cs="Simplified Arabic" w:hint="cs"/>
          <w:sz w:val="28"/>
          <w:szCs w:val="28"/>
          <w:rtl/>
        </w:rPr>
        <w:t xml:space="preserve"> </w:t>
      </w:r>
      <w:r w:rsidRPr="003F7C5B">
        <w:rPr>
          <w:rFonts w:cs="Simplified Arabic"/>
          <w:sz w:val="28"/>
          <w:szCs w:val="28"/>
          <w:rtl/>
        </w:rPr>
        <w:t xml:space="preserve">المهنية وبالتالي يجب على العيادة الخاصة أن تلتزم بالمحافظة على قواعد الصحة والأمن </w:t>
      </w:r>
      <w:r w:rsidR="00DE090A" w:rsidRPr="003F7C5B">
        <w:rPr>
          <w:rStyle w:val="Appelnotedebasdep"/>
          <w:rFonts w:cs="Simplified Arabic"/>
          <w:sz w:val="28"/>
          <w:szCs w:val="28"/>
          <w:rtl/>
        </w:rPr>
        <w:footnoteReference w:id="43"/>
      </w:r>
      <w:r w:rsidRPr="003F7C5B">
        <w:rPr>
          <w:rFonts w:cs="Simplified Arabic"/>
          <w:sz w:val="28"/>
          <w:szCs w:val="28"/>
          <w:rtl/>
        </w:rPr>
        <w:t xml:space="preserve">. </w:t>
      </w:r>
    </w:p>
    <w:p w:rsidR="004259DF" w:rsidRPr="003F7C5B" w:rsidRDefault="004259DF" w:rsidP="00B65EF4">
      <w:pPr>
        <w:bidi/>
        <w:spacing w:after="0" w:line="240" w:lineRule="auto"/>
        <w:jc w:val="both"/>
        <w:rPr>
          <w:rFonts w:cs="Simplified Arabic"/>
          <w:sz w:val="28"/>
          <w:szCs w:val="28"/>
          <w:rtl/>
        </w:rPr>
      </w:pPr>
      <w:r w:rsidRPr="003F7C5B">
        <w:rPr>
          <w:rFonts w:cs="Simplified Arabic"/>
          <w:sz w:val="28"/>
          <w:szCs w:val="28"/>
          <w:rtl/>
        </w:rPr>
        <w:t>- يستوجب أيضا على العيادة الخاصة مراعاة القواعد المنصوص عليها في قانون الصحة وترقيتها وكذا</w:t>
      </w:r>
      <w:r w:rsidRPr="003F7C5B">
        <w:rPr>
          <w:rFonts w:cs="Simplified Arabic" w:hint="cs"/>
          <w:sz w:val="28"/>
          <w:szCs w:val="28"/>
          <w:rtl/>
        </w:rPr>
        <w:t xml:space="preserve"> </w:t>
      </w:r>
      <w:r w:rsidRPr="003F7C5B">
        <w:rPr>
          <w:rFonts w:cs="Simplified Arabic"/>
          <w:sz w:val="28"/>
          <w:szCs w:val="28"/>
          <w:rtl/>
        </w:rPr>
        <w:t>قواعد أخلاقيات مهنة الطب التي وضعت قواعد بحماية مهنة الطب وتوليها أهمية قصوى.</w:t>
      </w:r>
    </w:p>
    <w:p w:rsidR="00DE090A" w:rsidRPr="003F7C5B" w:rsidRDefault="004259DF" w:rsidP="00B65EF4">
      <w:pPr>
        <w:bidi/>
        <w:spacing w:after="0" w:line="240" w:lineRule="auto"/>
        <w:jc w:val="both"/>
        <w:rPr>
          <w:rFonts w:cs="Simplified Arabic"/>
          <w:sz w:val="28"/>
          <w:szCs w:val="28"/>
          <w:rtl/>
        </w:rPr>
      </w:pPr>
      <w:r w:rsidRPr="003F7C5B">
        <w:rPr>
          <w:rFonts w:cs="Simplified Arabic"/>
          <w:sz w:val="28"/>
          <w:szCs w:val="28"/>
          <w:rtl/>
        </w:rPr>
        <w:t xml:space="preserve"> - تمكين الطبيب من الإطلاع على جميع مستجدات الطب والجراحة لترقية </w:t>
      </w:r>
      <w:proofErr w:type="gramStart"/>
      <w:r w:rsidRPr="003F7C5B">
        <w:rPr>
          <w:rFonts w:cs="Simplified Arabic"/>
          <w:sz w:val="28"/>
          <w:szCs w:val="28"/>
          <w:rtl/>
        </w:rPr>
        <w:t>أدائه</w:t>
      </w:r>
      <w:proofErr w:type="gramEnd"/>
      <w:r w:rsidRPr="003F7C5B">
        <w:rPr>
          <w:rFonts w:cs="Simplified Arabic"/>
          <w:sz w:val="28"/>
          <w:szCs w:val="28"/>
          <w:rtl/>
        </w:rPr>
        <w:t xml:space="preserve"> في العيادة. </w:t>
      </w:r>
    </w:p>
    <w:p w:rsidR="00DE090A" w:rsidRPr="003F7C5B" w:rsidRDefault="00DE090A" w:rsidP="00B65EF4">
      <w:pPr>
        <w:bidi/>
        <w:spacing w:after="0" w:line="240" w:lineRule="auto"/>
        <w:jc w:val="both"/>
        <w:rPr>
          <w:rFonts w:cs="Simplified Arabic"/>
          <w:sz w:val="28"/>
          <w:szCs w:val="28"/>
          <w:rtl/>
        </w:rPr>
      </w:pPr>
      <w:r w:rsidRPr="003F7C5B">
        <w:rPr>
          <w:rFonts w:cs="Simplified Arabic" w:hint="cs"/>
          <w:sz w:val="28"/>
          <w:szCs w:val="28"/>
          <w:rtl/>
        </w:rPr>
        <w:t xml:space="preserve">- </w:t>
      </w:r>
      <w:r w:rsidR="004259DF" w:rsidRPr="003F7C5B">
        <w:rPr>
          <w:rFonts w:cs="Simplified Arabic"/>
          <w:sz w:val="28"/>
          <w:szCs w:val="28"/>
          <w:rtl/>
        </w:rPr>
        <w:t xml:space="preserve"> إلتزام بإكتتاب تأمين لتغطية المسؤولية المدنية لكافة مستخدميها بمافيهما الأطباء والممرضين</w:t>
      </w:r>
      <w:r w:rsidR="005B6444" w:rsidRPr="003F7C5B">
        <w:rPr>
          <w:rFonts w:cs="Simplified Arabic" w:hint="cs"/>
          <w:sz w:val="28"/>
          <w:szCs w:val="28"/>
          <w:rtl/>
        </w:rPr>
        <w:t xml:space="preserve"> </w:t>
      </w:r>
      <w:r w:rsidR="004259DF" w:rsidRPr="003F7C5B">
        <w:rPr>
          <w:rFonts w:cs="Simplified Arabic"/>
          <w:sz w:val="28"/>
          <w:szCs w:val="28"/>
          <w:rtl/>
        </w:rPr>
        <w:t xml:space="preserve">والمرضى... الخ. </w:t>
      </w:r>
    </w:p>
    <w:p w:rsidR="004259DF" w:rsidRPr="003F7C5B" w:rsidRDefault="004259DF" w:rsidP="00B65EF4">
      <w:pPr>
        <w:bidi/>
        <w:spacing w:after="0" w:line="240" w:lineRule="auto"/>
        <w:jc w:val="both"/>
        <w:rPr>
          <w:rFonts w:cs="Simplified Arabic"/>
          <w:sz w:val="28"/>
          <w:szCs w:val="28"/>
          <w:rtl/>
        </w:rPr>
      </w:pPr>
      <w:r w:rsidRPr="003F7C5B">
        <w:rPr>
          <w:rFonts w:cs="Simplified Arabic"/>
          <w:sz w:val="28"/>
          <w:szCs w:val="28"/>
          <w:rtl/>
        </w:rPr>
        <w:t>- إلتزام بإحترام بنود الإتفاق المبرم مع الطبيب فهو إلتزام يلخص مجمل واجبات العيادة وهو إلتزام يستوجب</w:t>
      </w:r>
      <w:r w:rsidR="00DE090A" w:rsidRPr="003F7C5B">
        <w:rPr>
          <w:rFonts w:cs="Simplified Arabic" w:hint="cs"/>
          <w:sz w:val="28"/>
          <w:szCs w:val="28"/>
          <w:rtl/>
        </w:rPr>
        <w:t xml:space="preserve"> </w:t>
      </w:r>
      <w:r w:rsidRPr="003F7C5B">
        <w:rPr>
          <w:rFonts w:cs="Simplified Arabic"/>
          <w:sz w:val="28"/>
          <w:szCs w:val="28"/>
          <w:rtl/>
        </w:rPr>
        <w:t xml:space="preserve">مراعاته في أي نشاط يكون محله العقد. </w:t>
      </w:r>
      <w:r w:rsidR="00464910" w:rsidRPr="003F7C5B">
        <w:rPr>
          <w:rStyle w:val="Appelnotedebasdep"/>
          <w:rFonts w:cs="Simplified Arabic"/>
          <w:sz w:val="28"/>
          <w:szCs w:val="28"/>
          <w:rtl/>
        </w:rPr>
        <w:footnoteReference w:id="44"/>
      </w:r>
    </w:p>
    <w:p w:rsidR="000757F6" w:rsidRPr="003F7C5B" w:rsidRDefault="000757F6" w:rsidP="00B65EF4">
      <w:pPr>
        <w:bidi/>
        <w:spacing w:after="0" w:line="240" w:lineRule="auto"/>
        <w:jc w:val="both"/>
        <w:rPr>
          <w:rFonts w:cs="Simplified Arabic"/>
          <w:sz w:val="28"/>
          <w:szCs w:val="28"/>
          <w:rtl/>
        </w:rPr>
      </w:pPr>
      <w:r w:rsidRPr="003F7C5B">
        <w:rPr>
          <w:rFonts w:cs="Simplified Arabic"/>
          <w:sz w:val="28"/>
          <w:szCs w:val="28"/>
          <w:rtl/>
        </w:rPr>
        <w:lastRenderedPageBreak/>
        <w:t>غالبا ما تقوم المؤسسة الإستشفائية الخاصة أثناء تنفيذ التزاماتها بعلاج المريض، بالاستعانة بأطباء ذوي تخصص كل في مجاله، كطبيب التخذير ، طبيب الأشعة، طبيب العلاج الطبيعي.</w:t>
      </w:r>
      <w:r w:rsidR="00464910" w:rsidRPr="003F7C5B">
        <w:rPr>
          <w:rFonts w:cs="Simplified Arabic" w:hint="cs"/>
          <w:sz w:val="28"/>
          <w:szCs w:val="28"/>
          <w:rtl/>
        </w:rPr>
        <w:t xml:space="preserve"> </w:t>
      </w:r>
    </w:p>
    <w:p w:rsidR="007C709F" w:rsidRPr="003F7C5B" w:rsidRDefault="007C709F" w:rsidP="00B65EF4">
      <w:pPr>
        <w:bidi/>
        <w:spacing w:after="0" w:line="240" w:lineRule="auto"/>
        <w:jc w:val="both"/>
        <w:rPr>
          <w:rFonts w:cs="Simplified Arabic"/>
          <w:sz w:val="28"/>
          <w:szCs w:val="28"/>
          <w:rtl/>
        </w:rPr>
      </w:pPr>
      <w:r w:rsidRPr="003F7C5B">
        <w:rPr>
          <w:rFonts w:cs="Simplified Arabic" w:hint="cs"/>
          <w:sz w:val="28"/>
          <w:szCs w:val="28"/>
          <w:rtl/>
        </w:rPr>
        <w:t xml:space="preserve">كما </w:t>
      </w:r>
      <w:r w:rsidRPr="003F7C5B">
        <w:rPr>
          <w:rFonts w:cs="Simplified Arabic"/>
          <w:sz w:val="28"/>
          <w:szCs w:val="28"/>
          <w:rtl/>
        </w:rPr>
        <w:t>تقتضي قواعد مهنة الطب وقوانينها أن الطبيب يلتزم ببذل عناية وهو الإلتزام الأصلي وتحقيق نتيجة في بعض الحالات، ومتى بذل الطبيب القدر الكافي من العناية المطلوبة منه تبرء ذمته ولو لم يحقق شفاء المريض، ويتم تحديد درجة العناية في قيام الطبيب بكل الإلتزامات القانونية التي يجب عليه سواء منها ال</w:t>
      </w:r>
      <w:r w:rsidRPr="003F7C5B">
        <w:rPr>
          <w:rFonts w:cs="Simplified Arabic" w:hint="cs"/>
          <w:sz w:val="28"/>
          <w:szCs w:val="28"/>
          <w:rtl/>
        </w:rPr>
        <w:t>ادارية</w:t>
      </w:r>
      <w:r w:rsidRPr="003F7C5B">
        <w:rPr>
          <w:rFonts w:cs="Simplified Arabic"/>
          <w:sz w:val="28"/>
          <w:szCs w:val="28"/>
          <w:rtl/>
        </w:rPr>
        <w:t xml:space="preserve"> أو </w:t>
      </w:r>
      <w:r w:rsidRPr="003F7C5B">
        <w:rPr>
          <w:rFonts w:cs="Simplified Arabic" w:hint="cs"/>
          <w:sz w:val="28"/>
          <w:szCs w:val="28"/>
          <w:rtl/>
        </w:rPr>
        <w:t>الفنية .</w:t>
      </w:r>
    </w:p>
    <w:p w:rsidR="00C41A46" w:rsidRPr="003F7C5B" w:rsidRDefault="00C41A46" w:rsidP="00B65EF4">
      <w:pPr>
        <w:bidi/>
        <w:spacing w:after="0" w:line="240" w:lineRule="auto"/>
        <w:jc w:val="both"/>
        <w:rPr>
          <w:rFonts w:cs="Simplified Arabic"/>
          <w:sz w:val="28"/>
          <w:szCs w:val="28"/>
        </w:rPr>
      </w:pPr>
      <w:r w:rsidRPr="003F7C5B">
        <w:rPr>
          <w:rFonts w:cs="Simplified Arabic"/>
          <w:b/>
          <w:bCs/>
          <w:sz w:val="28"/>
          <w:szCs w:val="28"/>
          <w:rtl/>
        </w:rPr>
        <w:t>الفرع الأول: الجانب الإداري</w:t>
      </w:r>
      <w:r w:rsidRPr="003F7C5B">
        <w:rPr>
          <w:rFonts w:cs="Simplified Arabic"/>
          <w:sz w:val="28"/>
          <w:szCs w:val="28"/>
          <w:rtl/>
        </w:rPr>
        <w:t>.</w:t>
      </w:r>
    </w:p>
    <w:p w:rsidR="00C41A46" w:rsidRPr="003F7C5B" w:rsidRDefault="00C41A46" w:rsidP="00B65EF4">
      <w:pPr>
        <w:bidi/>
        <w:spacing w:after="0" w:line="240" w:lineRule="auto"/>
        <w:jc w:val="both"/>
        <w:rPr>
          <w:rFonts w:cs="Simplified Arabic"/>
          <w:sz w:val="28"/>
          <w:szCs w:val="28"/>
          <w:rtl/>
        </w:rPr>
      </w:pPr>
      <w:r w:rsidRPr="003F7C5B">
        <w:rPr>
          <w:rFonts w:cs="Simplified Arabic"/>
          <w:sz w:val="28"/>
          <w:szCs w:val="28"/>
          <w:rtl/>
        </w:rPr>
        <w:t>ينطبق على الطبيب في علاقته بالمؤسسة الإستشفائية الخاصة نظام الأجير ، كما تقوم على أساس التبعية بوصف الطبيب تابعا لهذه المؤسسة (المادة</w:t>
      </w:r>
      <w:r w:rsidR="007C709F" w:rsidRPr="003F7C5B">
        <w:rPr>
          <w:rFonts w:cs="Simplified Arabic"/>
          <w:sz w:val="28"/>
          <w:szCs w:val="28"/>
          <w:rtl/>
        </w:rPr>
        <w:t>5/1384ق م فرنسي)</w:t>
      </w:r>
      <w:r w:rsidR="002B0531" w:rsidRPr="003F7C5B">
        <w:rPr>
          <w:rStyle w:val="Appelnotedebasdep"/>
          <w:rFonts w:cs="Simplified Arabic"/>
          <w:sz w:val="28"/>
          <w:szCs w:val="28"/>
          <w:rtl/>
        </w:rPr>
        <w:footnoteReference w:id="45"/>
      </w:r>
    </w:p>
    <w:p w:rsidR="00C41A46" w:rsidRPr="003F7C5B" w:rsidRDefault="00C41A46" w:rsidP="00B65EF4">
      <w:pPr>
        <w:bidi/>
        <w:spacing w:after="0" w:line="240" w:lineRule="auto"/>
        <w:jc w:val="both"/>
        <w:rPr>
          <w:rFonts w:cs="Simplified Arabic"/>
          <w:sz w:val="28"/>
          <w:szCs w:val="28"/>
          <w:rtl/>
        </w:rPr>
      </w:pPr>
      <w:r w:rsidRPr="003F7C5B">
        <w:rPr>
          <w:rFonts w:cs="Simplified Arabic"/>
          <w:sz w:val="28"/>
          <w:szCs w:val="28"/>
          <w:rtl/>
        </w:rPr>
        <w:t>والتي تقابلها المادة 136 من القانون المدني الجزائري، كما هو الحال بالنسبة للطبيب المخذر والجراح والقابلة ، وهو ما اعثبر في نظر البعض منتقدة ومخالفا لأخلاقيات المهنة</w:t>
      </w:r>
      <w:r w:rsidR="002B0531" w:rsidRPr="003F7C5B">
        <w:rPr>
          <w:rStyle w:val="Appelnotedebasdep"/>
          <w:rFonts w:cs="Simplified Arabic"/>
          <w:sz w:val="28"/>
          <w:szCs w:val="28"/>
          <w:rtl/>
        </w:rPr>
        <w:footnoteReference w:id="46"/>
      </w:r>
      <w:r w:rsidRPr="003F7C5B">
        <w:rPr>
          <w:rFonts w:cs="Simplified Arabic"/>
          <w:sz w:val="28"/>
          <w:szCs w:val="28"/>
          <w:rtl/>
        </w:rPr>
        <w:t>.</w:t>
      </w:r>
    </w:p>
    <w:p w:rsidR="00D6293D" w:rsidRPr="003F7C5B" w:rsidRDefault="00D6293D" w:rsidP="00B65EF4">
      <w:pPr>
        <w:bidi/>
        <w:spacing w:after="0" w:line="240" w:lineRule="auto"/>
        <w:jc w:val="both"/>
        <w:rPr>
          <w:rFonts w:cs="Simplified Arabic"/>
          <w:sz w:val="28"/>
          <w:szCs w:val="28"/>
          <w:rtl/>
        </w:rPr>
      </w:pPr>
      <w:proofErr w:type="gramStart"/>
      <w:r w:rsidRPr="003F7C5B">
        <w:rPr>
          <w:rFonts w:cs="Simplified Arabic"/>
          <w:sz w:val="28"/>
          <w:szCs w:val="28"/>
          <w:rtl/>
        </w:rPr>
        <w:t>سادت</w:t>
      </w:r>
      <w:proofErr w:type="gramEnd"/>
      <w:r w:rsidRPr="003F7C5B">
        <w:rPr>
          <w:rFonts w:cs="Simplified Arabic"/>
          <w:sz w:val="28"/>
          <w:szCs w:val="28"/>
          <w:rtl/>
        </w:rPr>
        <w:t xml:space="preserve"> فكرة الطبيعة القانونية التعاقدية للعلاقة التي تربط الموظف العام بالدولة، بذلك كيف هذه العلاقة بأنها علاقة عقدية على أساس أن قبول الموظف الالتحاق بهذه الوظيفة</w:t>
      </w:r>
    </w:p>
    <w:p w:rsidR="00FD694B" w:rsidRPr="003F7C5B" w:rsidRDefault="00FD694B" w:rsidP="00B65EF4">
      <w:pPr>
        <w:bidi/>
        <w:spacing w:after="0" w:line="240" w:lineRule="auto"/>
        <w:jc w:val="both"/>
        <w:rPr>
          <w:rFonts w:cs="Simplified Arabic"/>
          <w:sz w:val="28"/>
          <w:szCs w:val="28"/>
        </w:rPr>
      </w:pPr>
      <w:r w:rsidRPr="003F7C5B">
        <w:rPr>
          <w:rFonts w:cs="Simplified Arabic"/>
          <w:sz w:val="28"/>
          <w:szCs w:val="28"/>
          <w:rtl/>
        </w:rPr>
        <w:t>يعتبر إيجابا من الإدارة، هذا العقد المصنف ضمن عقود القانون المدني</w:t>
      </w:r>
      <w:r w:rsidR="002C0D41" w:rsidRPr="003F7C5B">
        <w:rPr>
          <w:rStyle w:val="Appelnotedebasdep"/>
          <w:rFonts w:cs="Simplified Arabic"/>
          <w:sz w:val="28"/>
          <w:szCs w:val="28"/>
          <w:rtl/>
        </w:rPr>
        <w:footnoteReference w:id="47"/>
      </w:r>
      <w:r w:rsidRPr="003F7C5B">
        <w:rPr>
          <w:rFonts w:cs="Simplified Arabic"/>
          <w:sz w:val="28"/>
          <w:szCs w:val="28"/>
          <w:rtl/>
        </w:rPr>
        <w:t xml:space="preserve"> بوصفه عقد إيجار أشخاص إذا قام الموظف بعمل مادي، وعقد وكالة إذا كان العمل الذي كلف به قانونيا، فلا يسأل الموكل عن أعمال وكيله إلآ في نطاق تلك الوكالة، وتجاوز الوكيل له يحمله ولوحده المسؤولية القانونية عن تلك الأفعال الضارة التي يرتكبها كونها خارج حدود عقد الوكالة، بالتالي لا يسأل عن الأخطاء التي يرتكبها موظفيه المسببة لأضرار اتجاه الأفراد مستعمليه، كونها أفعال خارجة عن نطاق وحدود عقد الوظيفة العامة ( عقد الوكالة )، فيتحمل هؤلاء الموظفون المسؤولية الشخصية المدنية أمام جهات القضاء العادي.</w:t>
      </w:r>
    </w:p>
    <w:p w:rsidR="00FD694B" w:rsidRPr="003F7C5B" w:rsidRDefault="00FD694B" w:rsidP="00B65EF4">
      <w:pPr>
        <w:bidi/>
        <w:spacing w:after="0" w:line="240" w:lineRule="auto"/>
        <w:jc w:val="both"/>
        <w:rPr>
          <w:rFonts w:cs="Simplified Arabic"/>
          <w:sz w:val="28"/>
          <w:szCs w:val="28"/>
          <w:rtl/>
        </w:rPr>
      </w:pPr>
      <w:r w:rsidRPr="003F7C5B">
        <w:rPr>
          <w:rFonts w:cs="Simplified Arabic"/>
          <w:sz w:val="28"/>
          <w:szCs w:val="28"/>
          <w:rtl/>
        </w:rPr>
        <w:lastRenderedPageBreak/>
        <w:t xml:space="preserve">كانت بعض الدول تمنع مقاضاة الموظفون العامون قصد حمايتهم قانونا وقضاء </w:t>
      </w:r>
      <w:r w:rsidR="000F7954" w:rsidRPr="003F7C5B">
        <w:rPr>
          <w:rStyle w:val="Appelnotedebasdep"/>
          <w:rFonts w:cs="Simplified Arabic"/>
          <w:sz w:val="28"/>
          <w:szCs w:val="28"/>
          <w:rtl/>
        </w:rPr>
        <w:footnoteReference w:id="48"/>
      </w:r>
      <w:r w:rsidRPr="003F7C5B">
        <w:rPr>
          <w:rFonts w:cs="Simplified Arabic"/>
          <w:sz w:val="28"/>
          <w:szCs w:val="28"/>
          <w:rtl/>
        </w:rPr>
        <w:t>(، فمثلا فرنسا التي تضمن دستورها للسنة الثامنة للثورة وإعلان الجمهورية ضمن المادة 57 النص على عدم مسؤولية الموظف</w:t>
      </w:r>
      <w:r w:rsidR="000F7954" w:rsidRPr="003F7C5B">
        <w:rPr>
          <w:rFonts w:cs="Simplified Arabic" w:hint="cs"/>
          <w:sz w:val="28"/>
          <w:szCs w:val="28"/>
          <w:rtl/>
        </w:rPr>
        <w:t xml:space="preserve"> </w:t>
      </w:r>
      <w:r w:rsidRPr="003F7C5B">
        <w:rPr>
          <w:rFonts w:cs="Simplified Arabic"/>
          <w:sz w:val="28"/>
          <w:szCs w:val="28"/>
          <w:rtl/>
        </w:rPr>
        <w:t>العام شخصيا، غير أنه بصدور مرسوم 19 سبتمبر 1870 تم إلغاء كل نص</w:t>
      </w:r>
      <w:r w:rsidR="00AE3B9D" w:rsidRPr="003F7C5B">
        <w:rPr>
          <w:rFonts w:cs="Simplified Arabic" w:hint="cs"/>
          <w:sz w:val="28"/>
          <w:szCs w:val="28"/>
          <w:rtl/>
        </w:rPr>
        <w:t xml:space="preserve"> </w:t>
      </w:r>
      <w:r w:rsidRPr="003F7C5B">
        <w:rPr>
          <w:rFonts w:cs="Simplified Arabic"/>
          <w:sz w:val="28"/>
          <w:szCs w:val="28"/>
          <w:rtl/>
        </w:rPr>
        <w:t xml:space="preserve">قانوني يهدف إلى إعاقة الدعوى ضد موظف، وقد أوجبت المادة الثانية منه إصدار تشريع منظم للجزاءات المدنية التي تطبق على الأفراد رافعي تلك الدعاوى الكيدية ضد الموظفين </w:t>
      </w:r>
      <w:r w:rsidR="00AE3B9D" w:rsidRPr="003F7C5B">
        <w:rPr>
          <w:rStyle w:val="Appelnotedebasdep"/>
          <w:rFonts w:cs="Simplified Arabic"/>
          <w:sz w:val="28"/>
          <w:szCs w:val="28"/>
          <w:rtl/>
        </w:rPr>
        <w:footnoteReference w:id="49"/>
      </w:r>
      <w:r w:rsidR="00AE3B9D" w:rsidRPr="003F7C5B">
        <w:rPr>
          <w:rFonts w:cs="Simplified Arabic" w:hint="cs"/>
          <w:sz w:val="28"/>
          <w:szCs w:val="28"/>
          <w:rtl/>
        </w:rPr>
        <w:t>.</w:t>
      </w:r>
    </w:p>
    <w:p w:rsidR="00FD694B" w:rsidRPr="003F7C5B" w:rsidRDefault="00FD694B" w:rsidP="00B65EF4">
      <w:pPr>
        <w:bidi/>
        <w:spacing w:after="0" w:line="240" w:lineRule="auto"/>
        <w:jc w:val="both"/>
        <w:rPr>
          <w:rFonts w:cs="Simplified Arabic"/>
          <w:sz w:val="28"/>
          <w:szCs w:val="28"/>
          <w:rtl/>
        </w:rPr>
      </w:pPr>
      <w:r w:rsidRPr="003F7C5B">
        <w:rPr>
          <w:rFonts w:cs="Simplified Arabic"/>
          <w:sz w:val="28"/>
          <w:szCs w:val="28"/>
          <w:rtl/>
        </w:rPr>
        <w:t xml:space="preserve">تغير الوضع بعد ذلك فتغيرت وجهة نظر الفقه حول طبيعة العلاقة التي تجمع الإدارة بموظفيها، فثار جد فقهي حول طبيعتها في المستشفى العمومي فاعتبر البعض الطبيب تابعا للمستشفى الذي يعمل فيه إذ تجمعهما علاقة التبعية </w:t>
      </w:r>
      <w:r w:rsidR="00AE3B9D" w:rsidRPr="003F7C5B">
        <w:rPr>
          <w:rStyle w:val="Appelnotedebasdep"/>
          <w:rFonts w:cs="Simplified Arabic"/>
          <w:sz w:val="28"/>
          <w:szCs w:val="28"/>
          <w:rtl/>
        </w:rPr>
        <w:footnoteReference w:id="50"/>
      </w:r>
      <w:r w:rsidRPr="003F7C5B">
        <w:rPr>
          <w:rFonts w:cs="Simplified Arabic"/>
          <w:sz w:val="28"/>
          <w:szCs w:val="28"/>
          <w:rtl/>
        </w:rPr>
        <w:t>، فيكون لهذا الأخير سلطة فعلية</w:t>
      </w:r>
      <w:r w:rsidR="00591260" w:rsidRPr="003F7C5B">
        <w:rPr>
          <w:rFonts w:cs="Simplified Arabic" w:hint="cs"/>
          <w:sz w:val="28"/>
          <w:szCs w:val="28"/>
          <w:rtl/>
        </w:rPr>
        <w:t xml:space="preserve"> .</w:t>
      </w:r>
    </w:p>
    <w:p w:rsidR="00251FA1" w:rsidRPr="003F7C5B" w:rsidRDefault="00251FA1" w:rsidP="000F1480">
      <w:pPr>
        <w:bidi/>
        <w:spacing w:after="0" w:line="240" w:lineRule="auto"/>
        <w:rPr>
          <w:rFonts w:cs="Simplified Arabic"/>
          <w:sz w:val="28"/>
          <w:szCs w:val="28"/>
          <w:rtl/>
        </w:rPr>
      </w:pPr>
      <w:r w:rsidRPr="003F7C5B">
        <w:rPr>
          <w:rFonts w:cs="Simplified Arabic"/>
          <w:sz w:val="28"/>
          <w:szCs w:val="28"/>
          <w:rtl/>
        </w:rPr>
        <w:t>بإصدار</w:t>
      </w:r>
      <w:r w:rsidR="000F1480">
        <w:rPr>
          <w:rFonts w:cs="Simplified Arabic" w:hint="cs"/>
          <w:sz w:val="28"/>
          <w:szCs w:val="28"/>
          <w:rtl/>
        </w:rPr>
        <w:t xml:space="preserve"> </w:t>
      </w:r>
      <w:r w:rsidRPr="003F7C5B">
        <w:rPr>
          <w:rFonts w:cs="Simplified Arabic"/>
          <w:sz w:val="28"/>
          <w:szCs w:val="28"/>
          <w:rtl/>
        </w:rPr>
        <w:t xml:space="preserve">الأوامر للطبيب الذي يكون </w:t>
      </w:r>
      <w:proofErr w:type="gramStart"/>
      <w:r w:rsidRPr="003F7C5B">
        <w:rPr>
          <w:rFonts w:cs="Simplified Arabic"/>
          <w:sz w:val="28"/>
          <w:szCs w:val="28"/>
          <w:rtl/>
        </w:rPr>
        <w:t>تابعا</w:t>
      </w:r>
      <w:proofErr w:type="gramEnd"/>
      <w:r w:rsidRPr="003F7C5B">
        <w:rPr>
          <w:rFonts w:cs="Simplified Arabic"/>
          <w:sz w:val="28"/>
          <w:szCs w:val="28"/>
          <w:rtl/>
        </w:rPr>
        <w:t xml:space="preserve"> له من خلال طريقة أداء عمله بتسليط الرقابة عليه ومحاسبته</w:t>
      </w:r>
      <w:r w:rsidRPr="003F7C5B">
        <w:rPr>
          <w:rStyle w:val="Appelnotedebasdep"/>
          <w:rFonts w:cs="Simplified Arabic"/>
          <w:sz w:val="28"/>
          <w:szCs w:val="28"/>
          <w:rtl/>
        </w:rPr>
        <w:footnoteReference w:id="51"/>
      </w:r>
    </w:p>
    <w:p w:rsidR="00251FA1" w:rsidRPr="003F7C5B" w:rsidRDefault="00251FA1" w:rsidP="00B65EF4">
      <w:pPr>
        <w:bidi/>
        <w:spacing w:after="0" w:line="240" w:lineRule="auto"/>
        <w:jc w:val="both"/>
        <w:rPr>
          <w:rFonts w:cs="Simplified Arabic"/>
          <w:sz w:val="28"/>
          <w:szCs w:val="28"/>
          <w:rtl/>
        </w:rPr>
      </w:pPr>
      <w:r w:rsidRPr="003F7C5B">
        <w:rPr>
          <w:rFonts w:cs="Simplified Arabic"/>
          <w:sz w:val="28"/>
          <w:szCs w:val="28"/>
          <w:rtl/>
        </w:rPr>
        <w:t xml:space="preserve">انتقد هذا الرأي بكون أن مساءلة المستشفى العمومي عن أخطاء الأطباء باعتبارهم تابعين له يستلزم توفر شروط مسؤولية المتبوع عن أعمال التابع </w:t>
      </w:r>
      <w:r w:rsidRPr="003F7C5B">
        <w:rPr>
          <w:rStyle w:val="Appelnotedebasdep"/>
          <w:rFonts w:cs="Simplified Arabic"/>
          <w:sz w:val="28"/>
          <w:szCs w:val="28"/>
          <w:rtl/>
        </w:rPr>
        <w:footnoteReference w:id="52"/>
      </w:r>
      <w:r w:rsidRPr="003F7C5B">
        <w:rPr>
          <w:rFonts w:cs="Simplified Arabic"/>
          <w:sz w:val="28"/>
          <w:szCs w:val="28"/>
          <w:rtl/>
        </w:rPr>
        <w:t xml:space="preserve">، وهو الأمر الذي قد يصعب تحقيقه في هذا المجال بالنظر إلى ما يتمتع به الأطباء و الجراحين من استقلال في ممارسة عملهم الفتي الذي يمنع تبعيتهم لشخص آخر، وهو ما أقره المشرع الجزائري في إطار المرسوم المنظم لمدونة أخلاقيات الطب </w:t>
      </w:r>
      <w:r w:rsidRPr="003F7C5B">
        <w:rPr>
          <w:rStyle w:val="Appelnotedebasdep"/>
          <w:rFonts w:cs="Simplified Arabic"/>
          <w:sz w:val="28"/>
          <w:szCs w:val="28"/>
          <w:rtl/>
        </w:rPr>
        <w:footnoteReference w:id="53"/>
      </w:r>
      <w:r w:rsidRPr="003F7C5B">
        <w:rPr>
          <w:rFonts w:cs="Simplified Arabic"/>
          <w:sz w:val="28"/>
          <w:szCs w:val="28"/>
          <w:rtl/>
        </w:rPr>
        <w:t xml:space="preserve"> باستثناء حالة ما إذ كان طبيبا مثله.</w:t>
      </w:r>
    </w:p>
    <w:p w:rsidR="00251FA1" w:rsidRPr="003F7C5B" w:rsidRDefault="00251FA1" w:rsidP="00B65EF4">
      <w:pPr>
        <w:bidi/>
        <w:spacing w:after="0" w:line="240" w:lineRule="auto"/>
        <w:jc w:val="both"/>
        <w:rPr>
          <w:rFonts w:cs="Simplified Arabic"/>
          <w:sz w:val="28"/>
          <w:szCs w:val="28"/>
          <w:rtl/>
        </w:rPr>
      </w:pPr>
      <w:r w:rsidRPr="003F7C5B">
        <w:rPr>
          <w:rFonts w:cs="Simplified Arabic"/>
          <w:sz w:val="28"/>
          <w:szCs w:val="28"/>
          <w:rtl/>
        </w:rPr>
        <w:t xml:space="preserve">إضافة إلى ذلك المشرع الفرنسي الذي تبني مبدأ عدم اعتبار الطبيب الممارس داخل المستشفى العمومي موظفا كونه يمارس مهنته بحرية تامة دون أي توجيه أو مراقبة من إدارة المستشفى، فلا يمكن اعتباره تابعا للإدارة تطبيقا للمادة 1348 من القانون المدني </w:t>
      </w:r>
      <w:proofErr w:type="gramStart"/>
      <w:r w:rsidRPr="003F7C5B">
        <w:rPr>
          <w:rFonts w:cs="Simplified Arabic"/>
          <w:sz w:val="28"/>
          <w:szCs w:val="28"/>
          <w:rtl/>
        </w:rPr>
        <w:t>الفرنسي</w:t>
      </w:r>
      <w:r w:rsidRPr="003F7C5B">
        <w:rPr>
          <w:rStyle w:val="Appelnotedebasdep"/>
          <w:rFonts w:cs="Simplified Arabic"/>
          <w:sz w:val="28"/>
          <w:szCs w:val="28"/>
          <w:rtl/>
        </w:rPr>
        <w:footnoteReference w:id="54"/>
      </w:r>
      <w:r w:rsidRPr="003F7C5B">
        <w:rPr>
          <w:rFonts w:cs="Simplified Arabic"/>
          <w:sz w:val="28"/>
          <w:szCs w:val="28"/>
          <w:rtl/>
        </w:rPr>
        <w:t xml:space="preserve"> </w:t>
      </w:r>
      <w:r w:rsidRPr="003F7C5B">
        <w:rPr>
          <w:rFonts w:cs="Simplified Arabic" w:hint="cs"/>
          <w:sz w:val="28"/>
          <w:szCs w:val="28"/>
          <w:rtl/>
        </w:rPr>
        <w:t>.</w:t>
      </w:r>
      <w:proofErr w:type="gramEnd"/>
    </w:p>
    <w:p w:rsidR="00E302BF" w:rsidRPr="003F7C5B" w:rsidRDefault="00251FA1" w:rsidP="00B65EF4">
      <w:pPr>
        <w:bidi/>
        <w:spacing w:after="0" w:line="240" w:lineRule="auto"/>
        <w:jc w:val="both"/>
        <w:rPr>
          <w:rFonts w:cs="Simplified Arabic"/>
          <w:sz w:val="28"/>
          <w:szCs w:val="28"/>
        </w:rPr>
      </w:pPr>
      <w:r w:rsidRPr="003F7C5B">
        <w:rPr>
          <w:rFonts w:cs="Simplified Arabic"/>
          <w:sz w:val="28"/>
          <w:szCs w:val="28"/>
          <w:rtl/>
        </w:rPr>
        <w:t xml:space="preserve">انطلاقا من التفرقة بين كل من العمل الفني وغير الفتي الممارسان من طرف الموظفين داخل المستشفى العمومي، وتمتعهم بالحرية الكاملة والاستقلالية التامة في مباشرة عملهم الفتي أدى بهذا جانب من الفقه للقول بعدم تبعية الطبيب أثناء ممارسة عمله الفتي ما دام وأنه لا وجود لرقابة </w:t>
      </w:r>
      <w:r w:rsidRPr="003F7C5B">
        <w:rPr>
          <w:rFonts w:cs="Simplified Arabic"/>
          <w:sz w:val="28"/>
          <w:szCs w:val="28"/>
          <w:rtl/>
        </w:rPr>
        <w:lastRenderedPageBreak/>
        <w:t xml:space="preserve">المستشفى على ما يقوم به الطبيب من علاج جراحي مثلا </w:t>
      </w:r>
      <w:r w:rsidR="007A345B" w:rsidRPr="003F7C5B">
        <w:rPr>
          <w:rStyle w:val="Appelnotedebasdep"/>
          <w:rFonts w:cs="Simplified Arabic"/>
          <w:sz w:val="28"/>
          <w:szCs w:val="28"/>
          <w:rtl/>
        </w:rPr>
        <w:footnoteReference w:id="55"/>
      </w:r>
      <w:r w:rsidRPr="003F7C5B">
        <w:rPr>
          <w:rFonts w:cs="Simplified Arabic"/>
          <w:sz w:val="28"/>
          <w:szCs w:val="28"/>
          <w:rtl/>
        </w:rPr>
        <w:t>، كما اعتبرها آخرون علاقة إدارية وأدبية، وتحمل المستشفى مسؤولية نتيجة خطأ موظفه لا يشترط فيها</w:t>
      </w:r>
      <w:r w:rsidR="00E302BF" w:rsidRPr="003F7C5B">
        <w:rPr>
          <w:rFonts w:cs="Simplified Arabic" w:hint="cs"/>
          <w:sz w:val="28"/>
          <w:szCs w:val="28"/>
          <w:rtl/>
        </w:rPr>
        <w:t xml:space="preserve"> </w:t>
      </w:r>
      <w:r w:rsidR="00E302BF" w:rsidRPr="003F7C5B">
        <w:rPr>
          <w:rFonts w:cs="Simplified Arabic"/>
          <w:sz w:val="28"/>
          <w:szCs w:val="28"/>
          <w:rtl/>
        </w:rPr>
        <w:t>الجمع بين سلطة الإشراف الفني والإداري، فيكفي أن تتصل بتلك الجوانب الإدارية المتصلة بأداء العمل</w:t>
      </w:r>
      <w:r w:rsidR="009867B0" w:rsidRPr="003F7C5B">
        <w:rPr>
          <w:rStyle w:val="Appelnotedebasdep"/>
          <w:rFonts w:cs="Simplified Arabic"/>
          <w:sz w:val="28"/>
          <w:szCs w:val="28"/>
          <w:rtl/>
        </w:rPr>
        <w:footnoteReference w:id="56"/>
      </w:r>
      <w:r w:rsidR="00E302BF" w:rsidRPr="003F7C5B">
        <w:rPr>
          <w:rFonts w:cs="Simplified Arabic"/>
          <w:sz w:val="28"/>
          <w:szCs w:val="28"/>
          <w:rtl/>
        </w:rPr>
        <w:t>.</w:t>
      </w:r>
    </w:p>
    <w:p w:rsidR="00E302BF" w:rsidRPr="003F7C5B" w:rsidRDefault="00E302BF" w:rsidP="00B65EF4">
      <w:pPr>
        <w:bidi/>
        <w:spacing w:after="0" w:line="240" w:lineRule="auto"/>
        <w:jc w:val="both"/>
        <w:rPr>
          <w:rFonts w:cs="Simplified Arabic"/>
          <w:sz w:val="28"/>
          <w:szCs w:val="28"/>
          <w:rtl/>
        </w:rPr>
      </w:pPr>
      <w:r w:rsidRPr="003F7C5B">
        <w:rPr>
          <w:rFonts w:cs="Simplified Arabic"/>
          <w:sz w:val="28"/>
          <w:szCs w:val="28"/>
          <w:rtl/>
        </w:rPr>
        <w:t>ذهب رأي آخر إلى القول أن الاستقلال الذي يتمتع به الطبيب في ممارسة العمل الفتي لا يمنع خضوعه لرقابة هذا المرفق من حيث أداء واجباته العامة التي تفرضها عليه الوظيفة، إذ لا شك من قيام الإدارة بإصدر أوامر عامة للأطباء بداخله وتوجيههم بتوزيع العمل بينهم، وتحديد مواعيده والتي لابد من تتبعها والا سلطت عليه الجزاءات الإدارية المنصوص عليه</w:t>
      </w:r>
      <w:r w:rsidR="009867B0" w:rsidRPr="003F7C5B">
        <w:rPr>
          <w:rFonts w:cs="Simplified Arabic" w:hint="cs"/>
          <w:sz w:val="28"/>
          <w:szCs w:val="28"/>
          <w:rtl/>
        </w:rPr>
        <w:t xml:space="preserve"> </w:t>
      </w:r>
      <w:r w:rsidR="009867B0" w:rsidRPr="003F7C5B">
        <w:rPr>
          <w:rStyle w:val="Appelnotedebasdep"/>
          <w:rFonts w:cs="Simplified Arabic"/>
          <w:sz w:val="28"/>
          <w:szCs w:val="28"/>
          <w:rtl/>
        </w:rPr>
        <w:footnoteReference w:id="57"/>
      </w:r>
      <w:r w:rsidRPr="003F7C5B">
        <w:rPr>
          <w:rFonts w:cs="Simplified Arabic"/>
          <w:sz w:val="28"/>
          <w:szCs w:val="28"/>
          <w:rtl/>
        </w:rPr>
        <w:t>.</w:t>
      </w:r>
    </w:p>
    <w:p w:rsidR="00E302BF" w:rsidRPr="003F7C5B" w:rsidRDefault="00E302BF" w:rsidP="00B65EF4">
      <w:pPr>
        <w:bidi/>
        <w:spacing w:after="0" w:line="240" w:lineRule="auto"/>
        <w:jc w:val="both"/>
        <w:rPr>
          <w:rFonts w:cs="Simplified Arabic"/>
          <w:sz w:val="28"/>
          <w:szCs w:val="28"/>
          <w:rtl/>
        </w:rPr>
      </w:pPr>
      <w:proofErr w:type="gramStart"/>
      <w:r w:rsidRPr="003F7C5B">
        <w:rPr>
          <w:rFonts w:cs="Simplified Arabic"/>
          <w:sz w:val="28"/>
          <w:szCs w:val="28"/>
          <w:rtl/>
        </w:rPr>
        <w:t>أكد</w:t>
      </w:r>
      <w:proofErr w:type="gramEnd"/>
      <w:r w:rsidRPr="003F7C5B">
        <w:rPr>
          <w:rFonts w:cs="Simplified Arabic"/>
          <w:sz w:val="28"/>
          <w:szCs w:val="28"/>
          <w:rtl/>
        </w:rPr>
        <w:t xml:space="preserve"> المشرع الجزائري ضمن ما جاء في نص المادة 3 من م.أ.ط وجود رابطة التبعية بين الطبيب والمستشفى، بالنص على مبدأ خضوع الطبيب للمسؤولية التأديبية أمام المجلس الوطني لأخلاقيات الطب </w:t>
      </w:r>
      <w:r w:rsidR="00E7376E" w:rsidRPr="003F7C5B">
        <w:rPr>
          <w:rStyle w:val="Appelnotedebasdep"/>
          <w:rFonts w:cs="Simplified Arabic"/>
          <w:sz w:val="28"/>
          <w:szCs w:val="28"/>
          <w:rtl/>
        </w:rPr>
        <w:footnoteReference w:id="58"/>
      </w:r>
      <w:r w:rsidRPr="003F7C5B">
        <w:rPr>
          <w:rFonts w:cs="Simplified Arabic"/>
          <w:sz w:val="28"/>
          <w:szCs w:val="28"/>
          <w:rtl/>
        </w:rPr>
        <w:t>، فيفترض وجود علاقة تبعية وإن كانت تبعية أدبية إذ لا يشترط القيام علاقة التبعية أن تجتمع للمتبوع سلطة الإشراف الفني والإداري معا، إنما يكفي لتحقق ذلك أن يتمتع بسلطة الإشراف الإداري</w:t>
      </w:r>
      <w:r w:rsidR="00E7376E" w:rsidRPr="003F7C5B">
        <w:rPr>
          <w:rStyle w:val="Appelnotedebasdep"/>
          <w:rFonts w:cs="Simplified Arabic"/>
          <w:sz w:val="28"/>
          <w:szCs w:val="28"/>
          <w:rtl/>
        </w:rPr>
        <w:footnoteReference w:id="59"/>
      </w:r>
      <w:r w:rsidRPr="003F7C5B">
        <w:rPr>
          <w:rFonts w:cs="Simplified Arabic"/>
          <w:sz w:val="28"/>
          <w:szCs w:val="28"/>
          <w:rtl/>
        </w:rPr>
        <w:t>.</w:t>
      </w:r>
    </w:p>
    <w:p w:rsidR="007A4AE4" w:rsidRPr="003F7C5B" w:rsidRDefault="00E302BF" w:rsidP="000F1480">
      <w:pPr>
        <w:bidi/>
        <w:spacing w:after="0" w:line="240" w:lineRule="auto"/>
        <w:jc w:val="both"/>
        <w:rPr>
          <w:rFonts w:cs="Simplified Arabic"/>
          <w:sz w:val="28"/>
          <w:szCs w:val="28"/>
        </w:rPr>
      </w:pPr>
      <w:r w:rsidRPr="003F7C5B">
        <w:rPr>
          <w:rFonts w:cs="Simplified Arabic"/>
          <w:sz w:val="28"/>
          <w:szCs w:val="28"/>
          <w:rtl/>
        </w:rPr>
        <w:t xml:space="preserve">وما يؤكد هذه الرابطة خضوع الموظفين للنظام الداخلي الخاص بالمستشفى الذي يشتغلون فيه </w:t>
      </w:r>
      <w:r w:rsidR="00E7376E" w:rsidRPr="003F7C5B">
        <w:rPr>
          <w:rStyle w:val="Appelnotedebasdep"/>
          <w:rFonts w:cs="Simplified Arabic"/>
          <w:sz w:val="28"/>
          <w:szCs w:val="28"/>
          <w:rtl/>
        </w:rPr>
        <w:footnoteReference w:id="60"/>
      </w:r>
      <w:r w:rsidRPr="003F7C5B">
        <w:rPr>
          <w:rFonts w:cs="Simplified Arabic"/>
          <w:sz w:val="28"/>
          <w:szCs w:val="28"/>
          <w:rtl/>
        </w:rPr>
        <w:t xml:space="preserve">، سار القضاء الجزائري على الاتجاه، من بينها القرار الفاصل في قضية المستشفى الأخضرية الذي جاء فيه: « </w:t>
      </w:r>
      <w:r w:rsidRPr="003F7C5B">
        <w:rPr>
          <w:rFonts w:cs="Simplified Arabic"/>
          <w:b/>
          <w:bCs/>
          <w:sz w:val="28"/>
          <w:szCs w:val="28"/>
          <w:rtl/>
        </w:rPr>
        <w:t>الضرر الذي يطلب السيد (س) التعويض عنه تسبب</w:t>
      </w:r>
      <w:r w:rsidR="007A4AE4" w:rsidRPr="003F7C5B">
        <w:rPr>
          <w:rFonts w:cs="Simplified Arabic" w:hint="cs"/>
          <w:sz w:val="28"/>
          <w:szCs w:val="28"/>
          <w:rtl/>
        </w:rPr>
        <w:t xml:space="preserve"> </w:t>
      </w:r>
      <w:r w:rsidR="007A4AE4" w:rsidRPr="003F7C5B">
        <w:rPr>
          <w:rFonts w:cs="Simplified Arabic"/>
          <w:b/>
          <w:bCs/>
          <w:sz w:val="28"/>
          <w:szCs w:val="28"/>
          <w:rtl/>
        </w:rPr>
        <w:t xml:space="preserve">فيه طبيب تابع للمستشفى..، </w:t>
      </w:r>
      <w:proofErr w:type="gramStart"/>
      <w:r w:rsidR="007A4AE4" w:rsidRPr="003F7C5B">
        <w:rPr>
          <w:rFonts w:cs="Simplified Arabic"/>
          <w:b/>
          <w:bCs/>
          <w:sz w:val="28"/>
          <w:szCs w:val="28"/>
          <w:rtl/>
        </w:rPr>
        <w:t>فهذا</w:t>
      </w:r>
      <w:proofErr w:type="gramEnd"/>
      <w:r w:rsidR="007A4AE4" w:rsidRPr="003F7C5B">
        <w:rPr>
          <w:rFonts w:cs="Simplified Arabic"/>
          <w:b/>
          <w:bCs/>
          <w:sz w:val="28"/>
          <w:szCs w:val="28"/>
          <w:rtl/>
        </w:rPr>
        <w:t xml:space="preserve"> الخطأ الشخصي لا يمكن النظر إليه أنه مجرد من كل علاقة مع المرفق...».</w:t>
      </w:r>
    </w:p>
    <w:p w:rsidR="007A4AE4" w:rsidRPr="003F7C5B" w:rsidRDefault="007A4AE4" w:rsidP="00B65EF4">
      <w:pPr>
        <w:bidi/>
        <w:spacing w:after="0" w:line="240" w:lineRule="auto"/>
        <w:jc w:val="both"/>
        <w:rPr>
          <w:rFonts w:cs="Simplified Arabic"/>
          <w:sz w:val="28"/>
          <w:szCs w:val="28"/>
          <w:rtl/>
        </w:rPr>
      </w:pPr>
      <w:r w:rsidRPr="003F7C5B">
        <w:rPr>
          <w:rFonts w:cs="Simplified Arabic"/>
          <w:sz w:val="28"/>
          <w:szCs w:val="28"/>
          <w:rtl/>
        </w:rPr>
        <w:t xml:space="preserve">گيفت هذه العلاقة كذلك على أنها علاقة تنظيمية لائحية تنظم في إطار قواعد القانون العام ومن خلالها تقوم إدارة المستشفى بتوزيع العمل وتحديد مواعيده، فاعتبرت أوامر الادارة الزامية يجب على الطبيب </w:t>
      </w:r>
      <w:r w:rsidRPr="003F7C5B">
        <w:rPr>
          <w:rFonts w:cs="Simplified Arabic"/>
          <w:sz w:val="28"/>
          <w:szCs w:val="28"/>
          <w:rtl/>
        </w:rPr>
        <w:lastRenderedPageBreak/>
        <w:t>التقيد بها وإتباعها دون أي اعتراض، كما تحدد حقوقه وواجباته إزاءها وأي اعتراض منه سيؤدي إلى قيام الإدارة بتوقيع العقوبات التأديبية المقررة قانونا</w:t>
      </w:r>
      <w:r w:rsidR="002240E6" w:rsidRPr="003F7C5B">
        <w:rPr>
          <w:rStyle w:val="Appelnotedebasdep"/>
          <w:rFonts w:cs="Simplified Arabic"/>
          <w:sz w:val="28"/>
          <w:szCs w:val="28"/>
          <w:rtl/>
        </w:rPr>
        <w:footnoteReference w:id="61"/>
      </w:r>
      <w:r w:rsidRPr="003F7C5B">
        <w:rPr>
          <w:rFonts w:cs="Simplified Arabic"/>
          <w:sz w:val="28"/>
          <w:szCs w:val="28"/>
          <w:rtl/>
        </w:rPr>
        <w:t>. استبعد المركز التعاقدي للموظف</w:t>
      </w:r>
      <w:r w:rsidRPr="003F7C5B">
        <w:rPr>
          <w:rFonts w:cs="Simplified Arabic" w:hint="cs"/>
          <w:sz w:val="28"/>
          <w:szCs w:val="28"/>
          <w:rtl/>
        </w:rPr>
        <w:t xml:space="preserve"> </w:t>
      </w:r>
      <w:r w:rsidRPr="003F7C5B">
        <w:rPr>
          <w:rFonts w:cs="Simplified Arabic"/>
          <w:sz w:val="28"/>
          <w:szCs w:val="28"/>
          <w:rtl/>
        </w:rPr>
        <w:t xml:space="preserve">في هذا المجال </w:t>
      </w:r>
      <w:r w:rsidR="002240E6" w:rsidRPr="003F7C5B">
        <w:rPr>
          <w:rStyle w:val="Appelnotedebasdep"/>
          <w:rFonts w:cs="Simplified Arabic"/>
          <w:sz w:val="28"/>
          <w:szCs w:val="28"/>
          <w:rtl/>
        </w:rPr>
        <w:footnoteReference w:id="62"/>
      </w:r>
      <w:r w:rsidRPr="003F7C5B">
        <w:rPr>
          <w:rFonts w:cs="Simplified Arabic"/>
          <w:sz w:val="28"/>
          <w:szCs w:val="28"/>
          <w:rtl/>
        </w:rPr>
        <w:t>، كون أن العقود بصفة عامة لا تتم إلا بوقوع بإيجاب وقبول من الطرفين بعد إجراء مفاوضات من حيث تحديد موضوع العقد وحقوق الطرفين والتزاماتهما، وهذا ما لا نجده عند تعيين الأطباء بالمستشفيات العمومية إذ هي أحكام مقررة مسبقا وتترتب بمجرد صدور أمر التعيين بالتالي يكون في مركز تنظيمي).</w:t>
      </w:r>
      <w:r w:rsidR="00CF7269" w:rsidRPr="003F7C5B">
        <w:rPr>
          <w:rStyle w:val="Appelnotedebasdep"/>
          <w:rFonts w:cs="Simplified Arabic"/>
          <w:sz w:val="28"/>
          <w:szCs w:val="28"/>
          <w:rtl/>
        </w:rPr>
        <w:footnoteReference w:id="63"/>
      </w:r>
    </w:p>
    <w:p w:rsidR="00E302BF" w:rsidRPr="003F7C5B" w:rsidRDefault="007A4AE4" w:rsidP="00B65EF4">
      <w:pPr>
        <w:bidi/>
        <w:spacing w:after="0" w:line="240" w:lineRule="auto"/>
        <w:jc w:val="both"/>
        <w:rPr>
          <w:rFonts w:cs="Simplified Arabic"/>
          <w:sz w:val="28"/>
          <w:szCs w:val="28"/>
          <w:rtl/>
        </w:rPr>
      </w:pPr>
      <w:r w:rsidRPr="003F7C5B">
        <w:rPr>
          <w:rFonts w:cs="Simplified Arabic"/>
          <w:sz w:val="28"/>
          <w:szCs w:val="28"/>
          <w:rtl/>
        </w:rPr>
        <w:t>يحق للمستشفى العمومي تعديل أحكام الوظيفة بمحض إدارته كأن يقوم بنقل أو تنصيب أحد الأطباء بمستشفى آخر ملحق له، دون أن يكون لذات الطبيب المعني بالأمر الحق في الاحتجاج على ذلك نظرا للمركز التنظيمي الذي يشغله، فيخضع للقوانين واللوائح الخاصة بالتوظيف التي تنظم كيفية التحاقه بالمنصب ومدة بقاءه فيه وكذا حقوقه وواجباته إزاء الإدارة فبحكم طبيعة هذه العلاقة يتم مساءلة ال</w:t>
      </w:r>
      <w:r w:rsidR="009D02B2" w:rsidRPr="003F7C5B">
        <w:rPr>
          <w:rFonts w:cs="Simplified Arabic"/>
          <w:sz w:val="28"/>
          <w:szCs w:val="28"/>
          <w:rtl/>
        </w:rPr>
        <w:t xml:space="preserve">مستشفى عن الأضرار التي تسبب </w:t>
      </w:r>
      <w:r w:rsidR="00146F51" w:rsidRPr="003F7C5B">
        <w:rPr>
          <w:rFonts w:cs="Simplified Arabic" w:hint="cs"/>
          <w:sz w:val="28"/>
          <w:szCs w:val="28"/>
          <w:rtl/>
        </w:rPr>
        <w:t>بها موظفيه</w:t>
      </w:r>
      <w:r w:rsidR="005B6444" w:rsidRPr="003F7C5B">
        <w:rPr>
          <w:rFonts w:cs="Simplified Arabic" w:hint="cs"/>
          <w:sz w:val="28"/>
          <w:szCs w:val="28"/>
          <w:rtl/>
        </w:rPr>
        <w:t>.</w:t>
      </w:r>
    </w:p>
    <w:p w:rsidR="00C41A46" w:rsidRPr="003F7C5B" w:rsidRDefault="00C41A46" w:rsidP="00B65EF4">
      <w:pPr>
        <w:bidi/>
        <w:spacing w:after="0" w:line="240" w:lineRule="auto"/>
        <w:jc w:val="both"/>
        <w:rPr>
          <w:rFonts w:cs="Simplified Arabic"/>
          <w:b/>
          <w:bCs/>
          <w:sz w:val="28"/>
          <w:szCs w:val="28"/>
          <w:rtl/>
        </w:rPr>
      </w:pPr>
      <w:r w:rsidRPr="003F7C5B">
        <w:rPr>
          <w:rFonts w:cs="Simplified Arabic"/>
          <w:b/>
          <w:bCs/>
          <w:sz w:val="28"/>
          <w:szCs w:val="28"/>
          <w:rtl/>
        </w:rPr>
        <w:t>الفرع الثاني: الجانب الفني.</w:t>
      </w:r>
    </w:p>
    <w:p w:rsidR="002104CA" w:rsidRDefault="00C41A46" w:rsidP="00B65EF4">
      <w:pPr>
        <w:bidi/>
        <w:spacing w:after="0" w:line="240" w:lineRule="auto"/>
        <w:jc w:val="both"/>
        <w:rPr>
          <w:rFonts w:cs="Simplified Arabic"/>
          <w:sz w:val="28"/>
          <w:szCs w:val="28"/>
          <w:rtl/>
        </w:rPr>
      </w:pPr>
      <w:r w:rsidRPr="003F7C5B">
        <w:rPr>
          <w:rFonts w:cs="Simplified Arabic"/>
          <w:sz w:val="28"/>
          <w:szCs w:val="28"/>
          <w:rtl/>
        </w:rPr>
        <w:t xml:space="preserve">يرى بعض الفقه أنه على الرغم من ارتباط الطبيب بالمستشفى أو أية مؤسسة صحية يعمل بها </w:t>
      </w:r>
      <w:r w:rsidR="00A115E4">
        <w:rPr>
          <w:rFonts w:cs="Simplified Arabic" w:hint="cs"/>
          <w:sz w:val="28"/>
          <w:szCs w:val="28"/>
          <w:rtl/>
        </w:rPr>
        <w:t>(</w:t>
      </w:r>
      <w:r w:rsidRPr="003F7C5B">
        <w:rPr>
          <w:rFonts w:cs="Simplified Arabic"/>
          <w:sz w:val="28"/>
          <w:szCs w:val="28"/>
          <w:rtl/>
        </w:rPr>
        <w:t>المؤسسة الإستشفائية الخاصة)، إلا أنه مستقل في ممارسة عمله وفي كيفية إجرائه دون أن يكون للمؤسسة سلطة الرقابة والتوجيه أثناء قيامه بعمله الفني، وبالتالي يعتبر تابعة للمستشفى في الأمور التي تخرج عن العمل الفني وتسأل المؤسسة عن خطئه في هذه الحالة (كعدم الكشف عن طفل مصاب بمرض معدي قبل أن يعهد به الى مرضع فتصل إليها العدوى)، حيث نكون بصدد إهمال عادي ليس له صبغة فنية.</w:t>
      </w:r>
    </w:p>
    <w:p w:rsidR="00C41A46" w:rsidRPr="002104CA" w:rsidRDefault="00C41A46" w:rsidP="002104CA">
      <w:pPr>
        <w:bidi/>
        <w:spacing w:after="0" w:line="240" w:lineRule="auto"/>
        <w:jc w:val="both"/>
        <w:rPr>
          <w:rFonts w:cs="Simplified Arabic"/>
          <w:b/>
          <w:bCs/>
          <w:sz w:val="32"/>
          <w:szCs w:val="32"/>
          <w:rtl/>
        </w:rPr>
      </w:pPr>
      <w:r w:rsidRPr="002104CA">
        <w:rPr>
          <w:rFonts w:cs="Simplified Arabic"/>
          <w:b/>
          <w:bCs/>
          <w:sz w:val="28"/>
          <w:szCs w:val="28"/>
          <w:rtl/>
        </w:rPr>
        <w:t xml:space="preserve"> </w:t>
      </w:r>
      <w:r w:rsidRPr="002104CA">
        <w:rPr>
          <w:rFonts w:cs="Simplified Arabic"/>
          <w:b/>
          <w:bCs/>
          <w:sz w:val="32"/>
          <w:szCs w:val="32"/>
          <w:rtl/>
        </w:rPr>
        <w:t>المطلب الثاني: علاقة المؤسسة الإستشفائية الخاصة بالمريض.</w:t>
      </w:r>
    </w:p>
    <w:p w:rsidR="00C41A46" w:rsidRPr="003F7C5B" w:rsidRDefault="00C41A46" w:rsidP="00B65EF4">
      <w:pPr>
        <w:bidi/>
        <w:spacing w:after="0" w:line="240" w:lineRule="auto"/>
        <w:jc w:val="both"/>
        <w:rPr>
          <w:rFonts w:cs="Simplified Arabic"/>
          <w:sz w:val="28"/>
          <w:szCs w:val="28"/>
          <w:rtl/>
        </w:rPr>
      </w:pPr>
      <w:r w:rsidRPr="003F7C5B">
        <w:rPr>
          <w:rFonts w:cs="Simplified Arabic"/>
          <w:sz w:val="28"/>
          <w:szCs w:val="28"/>
          <w:rtl/>
        </w:rPr>
        <w:t>إن الاهتمام بالجانب الإنساني للعلاج قبل القيام بالمعالجة الطبية أو التقنية يساعد الى حد كبير على شفاء المريض، لأن الأخير ليس مجرد مجموعة من الخلايا بل هو إنسان له أحاسيسه وعواطفه وحاجاته وعلاقاته واتجاهاته.</w:t>
      </w:r>
    </w:p>
    <w:p w:rsidR="00C41A46" w:rsidRPr="003F7C5B" w:rsidRDefault="00C41A46" w:rsidP="00B65EF4">
      <w:pPr>
        <w:bidi/>
        <w:spacing w:after="0" w:line="240" w:lineRule="auto"/>
        <w:jc w:val="both"/>
        <w:rPr>
          <w:rFonts w:cs="Simplified Arabic"/>
          <w:sz w:val="28"/>
          <w:szCs w:val="28"/>
          <w:rtl/>
        </w:rPr>
      </w:pPr>
      <w:r w:rsidRPr="003F7C5B">
        <w:rPr>
          <w:rFonts w:cs="Simplified Arabic"/>
          <w:sz w:val="28"/>
          <w:szCs w:val="28"/>
          <w:rtl/>
        </w:rPr>
        <w:lastRenderedPageBreak/>
        <w:t>فإذا كانت مسؤولية المستشفى العمومي مسؤولية تقصيرية، لوجود علاقة تنظيمية لائحية، فإن الأمر في نطاق المؤسسة الإستشفائية الخاصة يختلف لانعدام هذه العلاقة التنظيمية وحلول محلها علاقة عقدية مصدرها العقد</w:t>
      </w:r>
    </w:p>
    <w:p w:rsidR="00C41A46" w:rsidRPr="003F7C5B" w:rsidRDefault="00C41A46" w:rsidP="00B65EF4">
      <w:pPr>
        <w:bidi/>
        <w:spacing w:after="0" w:line="240" w:lineRule="auto"/>
        <w:jc w:val="both"/>
        <w:rPr>
          <w:rFonts w:cs="Simplified Arabic"/>
          <w:sz w:val="28"/>
          <w:szCs w:val="28"/>
          <w:rtl/>
        </w:rPr>
      </w:pPr>
      <w:r w:rsidRPr="003F7C5B">
        <w:rPr>
          <w:rFonts w:cs="Simplified Arabic"/>
          <w:sz w:val="28"/>
          <w:szCs w:val="28"/>
          <w:rtl/>
        </w:rPr>
        <w:t>فالعقد المبرم بين المريض والمؤسسة الإستشفائية الخاصة كما سبق القول هو عقد استشفائي ينصب حول الأعمال التي لا يمكن إدراجها فقط ضمن الأعمال الطبية، أي تلك الخدمات المقدمة للمريض أثناء إقامته وعلاجه بالمؤسسة.</w:t>
      </w:r>
    </w:p>
    <w:p w:rsidR="00C41A46" w:rsidRPr="003F7C5B" w:rsidRDefault="00C41A46" w:rsidP="00B65EF4">
      <w:pPr>
        <w:bidi/>
        <w:spacing w:after="0" w:line="240" w:lineRule="auto"/>
        <w:jc w:val="both"/>
        <w:rPr>
          <w:rFonts w:cs="Simplified Arabic"/>
          <w:sz w:val="28"/>
          <w:szCs w:val="28"/>
          <w:rtl/>
        </w:rPr>
      </w:pPr>
      <w:proofErr w:type="gramStart"/>
      <w:r w:rsidRPr="003F7C5B">
        <w:rPr>
          <w:rFonts w:cs="Simplified Arabic"/>
          <w:sz w:val="28"/>
          <w:szCs w:val="28"/>
          <w:rtl/>
        </w:rPr>
        <w:t>أما</w:t>
      </w:r>
      <w:proofErr w:type="gramEnd"/>
      <w:r w:rsidRPr="003F7C5B">
        <w:rPr>
          <w:rFonts w:cs="Simplified Arabic"/>
          <w:sz w:val="28"/>
          <w:szCs w:val="28"/>
          <w:rtl/>
        </w:rPr>
        <w:t xml:space="preserve"> العقد المبرم بين الطبيب والمريض يسمى بالعقد الطبي الذي يعتبر عقدة خاصة، يرتب التزامات على كل من المريض قبل الطبيب والطبيب قبل المريض.</w:t>
      </w:r>
    </w:p>
    <w:p w:rsidR="005B6444" w:rsidRPr="003F7C5B" w:rsidRDefault="0050207A" w:rsidP="00B65EF4">
      <w:pPr>
        <w:bidi/>
        <w:spacing w:after="0" w:line="240" w:lineRule="auto"/>
        <w:jc w:val="both"/>
        <w:rPr>
          <w:rFonts w:cs="Simplified Arabic"/>
          <w:sz w:val="28"/>
          <w:szCs w:val="28"/>
          <w:rtl/>
        </w:rPr>
      </w:pPr>
      <w:r w:rsidRPr="003F7C5B">
        <w:rPr>
          <w:rFonts w:cs="Simplified Arabic" w:hint="cs"/>
          <w:sz w:val="28"/>
          <w:szCs w:val="28"/>
          <w:rtl/>
        </w:rPr>
        <w:t xml:space="preserve">كما </w:t>
      </w:r>
      <w:r w:rsidRPr="003F7C5B">
        <w:rPr>
          <w:rFonts w:cs="Simplified Arabic"/>
          <w:sz w:val="28"/>
          <w:szCs w:val="28"/>
          <w:rtl/>
        </w:rPr>
        <w:t>يقصد بتلك الإلتزامات أن الطبيب يكون ملم بالمرض وله قدرة على تقديم العلاج المناسب طبقا لما تفرضه الأصول العلمية الطبية وما يقتضيه ذلك من إستخدام وإستعمال الأجهزة الطبية الحديثة.</w:t>
      </w:r>
    </w:p>
    <w:p w:rsidR="00390783" w:rsidRPr="003F7C5B" w:rsidRDefault="00390783" w:rsidP="00B65EF4">
      <w:pPr>
        <w:bidi/>
        <w:spacing w:after="0" w:line="240" w:lineRule="auto"/>
        <w:jc w:val="both"/>
        <w:rPr>
          <w:rFonts w:cs="Simplified Arabic"/>
          <w:sz w:val="28"/>
          <w:szCs w:val="28"/>
        </w:rPr>
      </w:pPr>
      <w:r w:rsidRPr="003F7C5B">
        <w:rPr>
          <w:rFonts w:cs="Simplified Arabic" w:hint="cs"/>
          <w:sz w:val="28"/>
          <w:szCs w:val="28"/>
          <w:rtl/>
        </w:rPr>
        <w:t>و يلزم المستشفى الطبي بالالتزامات التالية :</w:t>
      </w:r>
    </w:p>
    <w:p w:rsidR="0050207A" w:rsidRPr="003F7C5B" w:rsidRDefault="0050207A" w:rsidP="00B65EF4">
      <w:pPr>
        <w:pStyle w:val="Paragraphedeliste"/>
        <w:numPr>
          <w:ilvl w:val="0"/>
          <w:numId w:val="2"/>
        </w:numPr>
        <w:bidi/>
        <w:spacing w:after="0" w:line="240" w:lineRule="auto"/>
        <w:jc w:val="both"/>
        <w:rPr>
          <w:rFonts w:cs="Simplified Arabic"/>
          <w:sz w:val="28"/>
          <w:szCs w:val="28"/>
          <w:rtl/>
        </w:rPr>
      </w:pPr>
      <w:r w:rsidRPr="003F7C5B">
        <w:rPr>
          <w:rFonts w:cs="Simplified Arabic"/>
          <w:b/>
          <w:bCs/>
          <w:sz w:val="28"/>
          <w:szCs w:val="28"/>
          <w:rtl/>
        </w:rPr>
        <w:t>الإلتزام بالتشخيص</w:t>
      </w:r>
    </w:p>
    <w:p w:rsidR="0050207A" w:rsidRPr="003F7C5B" w:rsidRDefault="0050207A" w:rsidP="00B65EF4">
      <w:pPr>
        <w:bidi/>
        <w:spacing w:after="0" w:line="240" w:lineRule="auto"/>
        <w:jc w:val="both"/>
        <w:rPr>
          <w:rFonts w:cs="Simplified Arabic"/>
          <w:sz w:val="28"/>
          <w:szCs w:val="28"/>
          <w:rtl/>
        </w:rPr>
      </w:pPr>
      <w:r w:rsidRPr="003F7C5B">
        <w:rPr>
          <w:rFonts w:cs="Simplified Arabic"/>
          <w:sz w:val="28"/>
          <w:szCs w:val="28"/>
          <w:rtl/>
        </w:rPr>
        <w:t>يعتبر الفحص بداية العمل الطبي الذي يقوم به الطبيب ويتمثل في فحص الحالة الصحية للمريض بفحصه فحصا ظاهريا ، وذلك بملاحظة العلامات والدلائل التي تظهر على المريض وقد يستعين الطبيب في الفحص ببعض الأجهزة البسيطة وقد يلجأ إلى فحوصات أكثر دقة وعمقا كالتحاليل الطبية والأشعة وهو ما يعد مرحلة تمهيدية من أجل التشخيص، ومنه يجب أن تكون معلومات الطبيب مطابقة للمعطيات العلمية</w:t>
      </w:r>
      <w:r w:rsidRPr="003F7C5B">
        <w:rPr>
          <w:rFonts w:cs="Simplified Arabic" w:hint="cs"/>
          <w:sz w:val="28"/>
          <w:szCs w:val="28"/>
          <w:rtl/>
        </w:rPr>
        <w:t>.</w:t>
      </w:r>
    </w:p>
    <w:p w:rsidR="00FE0AC4" w:rsidRPr="003F7C5B" w:rsidRDefault="00FE0AC4" w:rsidP="00B65EF4">
      <w:pPr>
        <w:bidi/>
        <w:spacing w:after="0" w:line="240" w:lineRule="auto"/>
        <w:jc w:val="both"/>
        <w:rPr>
          <w:rFonts w:cs="Simplified Arabic"/>
          <w:sz w:val="28"/>
          <w:szCs w:val="28"/>
          <w:rtl/>
        </w:rPr>
      </w:pPr>
      <w:r w:rsidRPr="003F7C5B">
        <w:rPr>
          <w:rFonts w:cs="Simplified Arabic"/>
          <w:sz w:val="28"/>
          <w:szCs w:val="28"/>
          <w:rtl/>
        </w:rPr>
        <w:t>الحديثة</w:t>
      </w:r>
      <w:r w:rsidR="003C226D" w:rsidRPr="003F7C5B">
        <w:rPr>
          <w:rStyle w:val="Appelnotedebasdep"/>
          <w:rFonts w:cs="Simplified Arabic"/>
          <w:sz w:val="28"/>
          <w:szCs w:val="28"/>
          <w:rtl/>
        </w:rPr>
        <w:footnoteReference w:id="64"/>
      </w:r>
      <w:r w:rsidRPr="003F7C5B">
        <w:rPr>
          <w:rFonts w:cs="Simplified Arabic"/>
          <w:sz w:val="28"/>
          <w:szCs w:val="28"/>
          <w:rtl/>
        </w:rPr>
        <w:t xml:space="preserve">، ففي بعض الأحوال يرجع الخطأ في التشخيص إلى الخطأ في التحاليل أو إلى نقص في المعلومات الطبية أو أن يتم بطريقة سطحية، وسريعة ، ويقع على الطبيب إلتزام مقتضاه إستعمال </w:t>
      </w:r>
      <w:r w:rsidR="003C226D" w:rsidRPr="003F7C5B">
        <w:rPr>
          <w:rFonts w:cs="Simplified Arabic"/>
          <w:sz w:val="28"/>
          <w:szCs w:val="28"/>
          <w:rtl/>
        </w:rPr>
        <w:t>الآلات السليمة التي لا تحدث ضرر</w:t>
      </w:r>
      <w:r w:rsidR="003C226D" w:rsidRPr="003F7C5B">
        <w:rPr>
          <w:rStyle w:val="Appelnotedebasdep"/>
          <w:rFonts w:cs="Simplified Arabic"/>
          <w:sz w:val="28"/>
          <w:szCs w:val="28"/>
          <w:rtl/>
        </w:rPr>
        <w:footnoteReference w:id="65"/>
      </w:r>
      <w:r w:rsidRPr="003F7C5B">
        <w:rPr>
          <w:rFonts w:cs="Simplified Arabic"/>
          <w:sz w:val="28"/>
          <w:szCs w:val="28"/>
          <w:rtl/>
        </w:rPr>
        <w:t>، وهذا ما أكدته المادة 14 من م أطم" يجب أن تتوفر للطبيب أو جراح الأسنان في المكان الذي يمارس فيه مهنته تجهيزات ملائمة ووسائل تقنية كافية لأداء هذه المهمة ولا ينبغي للطبيب أو</w:t>
      </w:r>
      <w:r w:rsidRPr="003F7C5B">
        <w:rPr>
          <w:rFonts w:cs="Simplified Arabic" w:hint="cs"/>
          <w:sz w:val="28"/>
          <w:szCs w:val="28"/>
          <w:rtl/>
          <w:lang w:bidi="ar-DZ"/>
        </w:rPr>
        <w:t xml:space="preserve"> </w:t>
      </w:r>
      <w:r w:rsidRPr="003F7C5B">
        <w:rPr>
          <w:rFonts w:cs="Simplified Arabic"/>
          <w:sz w:val="28"/>
          <w:szCs w:val="28"/>
          <w:rtl/>
        </w:rPr>
        <w:t>جراح الأسنان بأي حال من الأحوال أن يمارس مهنته في ظروف من شأنها أن تضر بنوعية العلاج أو الأعمال الطبية ".</w:t>
      </w:r>
    </w:p>
    <w:p w:rsidR="00FE0AC4" w:rsidRPr="003F7C5B" w:rsidRDefault="00FE0AC4" w:rsidP="00B65EF4">
      <w:pPr>
        <w:bidi/>
        <w:spacing w:after="0" w:line="240" w:lineRule="auto"/>
        <w:jc w:val="both"/>
        <w:rPr>
          <w:rFonts w:cs="Simplified Arabic"/>
          <w:sz w:val="28"/>
          <w:szCs w:val="28"/>
          <w:rtl/>
        </w:rPr>
      </w:pPr>
      <w:r w:rsidRPr="003F7C5B">
        <w:rPr>
          <w:rFonts w:cs="Simplified Arabic"/>
          <w:sz w:val="28"/>
          <w:szCs w:val="28"/>
          <w:rtl/>
        </w:rPr>
        <w:t xml:space="preserve">و بالتالي فان الطبيب ملتزم بأن يبذل في عنايته وسلوكه نحو المريض جهودا صادقة يقظة ، فالخطأ في التشخيص أو الإهمال فيه ينجم عن السلوك السيئ الذي إتخذه الطبيب نحو مريضه ، ويعد الطبيب مخطئا إذا أهمل في الرجوع إلى الوسائل الخاصة التي تقضي بها الأصول العلمية للطب، أو الحصول </w:t>
      </w:r>
      <w:r w:rsidRPr="003F7C5B">
        <w:rPr>
          <w:rFonts w:cs="Simplified Arabic"/>
          <w:sz w:val="28"/>
          <w:szCs w:val="28"/>
          <w:rtl/>
        </w:rPr>
        <w:lastRenderedPageBreak/>
        <w:t>على المعلومات الضرورية كافة عن حالة المريض والتي تساعده في وضع التشخيص فالتشخيص يقتضي من الطبيب أن يستعلم عن حالة مريضه كما يتوجب عليه تجنب السرعة في التشخيص أو الكشف بطريقة عابرة وسطحية أو غير كاملة على المريض...</w:t>
      </w:r>
      <w:r w:rsidR="003C226D" w:rsidRPr="003F7C5B">
        <w:rPr>
          <w:rStyle w:val="Appelnotedebasdep"/>
          <w:rFonts w:cs="Simplified Arabic"/>
          <w:sz w:val="28"/>
          <w:szCs w:val="28"/>
          <w:rtl/>
        </w:rPr>
        <w:footnoteReference w:id="66"/>
      </w:r>
    </w:p>
    <w:p w:rsidR="00FE0AC4" w:rsidRPr="003F7C5B" w:rsidRDefault="00FE0AC4" w:rsidP="00B65EF4">
      <w:pPr>
        <w:pStyle w:val="Paragraphedeliste"/>
        <w:numPr>
          <w:ilvl w:val="0"/>
          <w:numId w:val="2"/>
        </w:numPr>
        <w:bidi/>
        <w:spacing w:after="0" w:line="240" w:lineRule="auto"/>
        <w:jc w:val="both"/>
        <w:rPr>
          <w:rFonts w:cs="Simplified Arabic"/>
          <w:sz w:val="28"/>
          <w:szCs w:val="28"/>
          <w:rtl/>
        </w:rPr>
      </w:pPr>
      <w:r w:rsidRPr="003F7C5B">
        <w:rPr>
          <w:rFonts w:cs="Simplified Arabic"/>
          <w:b/>
          <w:bCs/>
          <w:sz w:val="28"/>
          <w:szCs w:val="28"/>
          <w:rtl/>
        </w:rPr>
        <w:t>الإلتزام بالعلاج</w:t>
      </w:r>
    </w:p>
    <w:p w:rsidR="00FE0AC4" w:rsidRPr="003F7C5B" w:rsidRDefault="00FE0AC4" w:rsidP="00B65EF4">
      <w:pPr>
        <w:bidi/>
        <w:spacing w:after="0" w:line="240" w:lineRule="auto"/>
        <w:jc w:val="both"/>
        <w:rPr>
          <w:rFonts w:cs="Simplified Arabic"/>
          <w:sz w:val="28"/>
          <w:szCs w:val="28"/>
          <w:rtl/>
        </w:rPr>
      </w:pPr>
      <w:r w:rsidRPr="003F7C5B">
        <w:rPr>
          <w:rFonts w:cs="Simplified Arabic"/>
          <w:sz w:val="28"/>
          <w:szCs w:val="28"/>
          <w:rtl/>
        </w:rPr>
        <w:t>تأتي مرحلة العلاج مباشرة بعد مرحلتي الفحص والتشخيص وفيها يصف الطبيب باذلا كل العناية اللازمة والجهود الصادقة العلاج أو الدواء الذي يراه مناسبا لمريضه تبعا لما أفرزته نتائج الفحص والتشخيص من أجل شفاء المريض أو التخفيف من آلامه إذ عليه أن يطبق القواعد المتفق عليها عند مباشرة العلاج في القواعد التي لا يوجد أي خلاف علمي بشأنها ويظل ملزما بأن يكون إختياره مقبولا في مجال العلوم الطبية والمعطيات العلمية.</w:t>
      </w:r>
    </w:p>
    <w:p w:rsidR="00FE0AC4" w:rsidRPr="003F7C5B" w:rsidRDefault="00FE0AC4" w:rsidP="00B65EF4">
      <w:pPr>
        <w:bidi/>
        <w:spacing w:after="0" w:line="240" w:lineRule="auto"/>
        <w:jc w:val="both"/>
        <w:rPr>
          <w:rFonts w:cs="Simplified Arabic"/>
          <w:sz w:val="28"/>
          <w:szCs w:val="28"/>
          <w:rtl/>
        </w:rPr>
      </w:pPr>
      <w:r w:rsidRPr="003F7C5B">
        <w:rPr>
          <w:rFonts w:cs="Simplified Arabic"/>
          <w:sz w:val="28"/>
          <w:szCs w:val="28"/>
          <w:rtl/>
        </w:rPr>
        <w:t>ويضمحل هذا الخيار عند وجود حل واحد واجب الإتباع فيلزم الطبيب بإتباعه ولا يعذر الطبيب الذي يظل جامدا أمام التطور العلمي متمسكا بوسائل علاج هجرها زملائه فإذا لم يكن الطبيب ملزما بتتبع أحداث التيارات العلمية فلا أقل أن يكون ملما بالوسائل الحديثة التي إستقرت الهيئات العلمية على إتباعها ويسأل الطبيب عن المعلومات التي يفترض به أن يعرفها</w:t>
      </w:r>
    </w:p>
    <w:p w:rsidR="00A72BFA" w:rsidRPr="003F7C5B" w:rsidRDefault="00A72BFA" w:rsidP="00B65EF4">
      <w:pPr>
        <w:pStyle w:val="Paragraphedeliste"/>
        <w:numPr>
          <w:ilvl w:val="0"/>
          <w:numId w:val="2"/>
        </w:numPr>
        <w:bidi/>
        <w:spacing w:after="0" w:line="240" w:lineRule="auto"/>
        <w:jc w:val="both"/>
        <w:rPr>
          <w:rFonts w:cs="Simplified Arabic"/>
          <w:sz w:val="28"/>
          <w:szCs w:val="28"/>
        </w:rPr>
      </w:pPr>
      <w:r w:rsidRPr="003F7C5B">
        <w:rPr>
          <w:rFonts w:cs="Simplified Arabic"/>
          <w:b/>
          <w:bCs/>
          <w:sz w:val="28"/>
          <w:szCs w:val="28"/>
          <w:rtl/>
        </w:rPr>
        <w:t>الإلتزام بالرقابة</w:t>
      </w:r>
    </w:p>
    <w:p w:rsidR="00A72BFA" w:rsidRPr="003F7C5B" w:rsidRDefault="00A72BFA" w:rsidP="00B65EF4">
      <w:pPr>
        <w:bidi/>
        <w:spacing w:after="0" w:line="240" w:lineRule="auto"/>
        <w:jc w:val="both"/>
        <w:rPr>
          <w:rFonts w:cs="Simplified Arabic"/>
          <w:sz w:val="28"/>
          <w:szCs w:val="28"/>
          <w:rtl/>
        </w:rPr>
      </w:pPr>
      <w:r w:rsidRPr="003F7C5B">
        <w:rPr>
          <w:rFonts w:cs="Simplified Arabic"/>
          <w:sz w:val="28"/>
          <w:szCs w:val="28"/>
          <w:rtl/>
        </w:rPr>
        <w:t>لا يقف إلتزام الطبيب بمجرد العملية الجراحية بل يمتد إلتزامه إلى العناية بالمريض عقب ذلك حتى يتفادى ما يمكن أن يترتب عن العملية من نتائج ومضاعفات سلبية من جهة، وحتى يستطيع الخروج من الغيبوبة ويستعيد يقظته من جديد من جهة أخرى ولا يصل ذلك على حد ضمان شفاء المريض ونجاح العملية بل الإستمرار والرعاية وبذل العناية في ذلك</w:t>
      </w:r>
      <w:r w:rsidR="001C5C0D" w:rsidRPr="003F7C5B">
        <w:rPr>
          <w:rStyle w:val="Appelnotedebasdep"/>
          <w:rFonts w:cs="Simplified Arabic"/>
          <w:sz w:val="28"/>
          <w:szCs w:val="28"/>
          <w:rtl/>
        </w:rPr>
        <w:footnoteReference w:id="67"/>
      </w:r>
      <w:r w:rsidRPr="003F7C5B">
        <w:rPr>
          <w:rFonts w:cs="Simplified Arabic" w:hint="cs"/>
          <w:sz w:val="28"/>
          <w:szCs w:val="28"/>
          <w:rtl/>
        </w:rPr>
        <w:t>.</w:t>
      </w:r>
    </w:p>
    <w:p w:rsidR="00664AE8" w:rsidRDefault="00A72BFA" w:rsidP="00664AE8">
      <w:pPr>
        <w:bidi/>
        <w:spacing w:after="0" w:line="240" w:lineRule="auto"/>
        <w:jc w:val="both"/>
        <w:rPr>
          <w:rFonts w:cs="Simplified Arabic"/>
          <w:sz w:val="28"/>
          <w:szCs w:val="28"/>
          <w:rtl/>
        </w:rPr>
      </w:pPr>
      <w:r w:rsidRPr="003F7C5B">
        <w:rPr>
          <w:rFonts w:cs="Simplified Arabic"/>
          <w:sz w:val="28"/>
          <w:szCs w:val="28"/>
          <w:rtl/>
        </w:rPr>
        <w:t xml:space="preserve">ورغم ما لهذه المرحلة من أهمية في إنجاح العمل الطبي فإن بعض التشريعات لم تنص عليها بشكل صريح كمرحلة أو عنصر من عناصر التدخل الطبي ونجد المشرع الجزائري هو الأخر لم يشر إلى الرقابة العلاجية كعنصر أو كمرحلة من مراحل التدخل صراحة إلا في الإستشفاء داخل المؤسسات أو المصحات العقلية، وأشار المشرع </w:t>
      </w:r>
      <w:r w:rsidR="007A7C1F">
        <w:rPr>
          <w:rFonts w:cs="Simplified Arabic" w:hint="cs"/>
          <w:sz w:val="28"/>
          <w:szCs w:val="28"/>
          <w:rtl/>
        </w:rPr>
        <w:t>الجزائري</w:t>
      </w:r>
      <w:r w:rsidRPr="003F7C5B">
        <w:rPr>
          <w:rFonts w:cs="Simplified Arabic"/>
          <w:sz w:val="28"/>
          <w:szCs w:val="28"/>
          <w:rtl/>
        </w:rPr>
        <w:t xml:space="preserve"> إلى الرقابة من ناحية التكليف والتي لم يحاول القيام بها الطبيب المعالج وذلك في م أط ج جاعت تحت عنوان "ممارستة الطب أو جراحة الأسنان تحت المراقبة" </w:t>
      </w:r>
      <w:r w:rsidR="00F62703" w:rsidRPr="003F7C5B">
        <w:rPr>
          <w:rStyle w:val="Appelnotedebasdep"/>
          <w:rFonts w:cs="Simplified Arabic"/>
          <w:sz w:val="28"/>
          <w:szCs w:val="28"/>
          <w:rtl/>
        </w:rPr>
        <w:footnoteReference w:id="68"/>
      </w:r>
      <w:r w:rsidRPr="003F7C5B">
        <w:rPr>
          <w:rFonts w:cs="Simplified Arabic"/>
          <w:sz w:val="28"/>
          <w:szCs w:val="28"/>
          <w:rtl/>
        </w:rPr>
        <w:t xml:space="preserve">في المواد من 90 إلى 94 من م </w:t>
      </w:r>
      <w:proofErr w:type="spellStart"/>
      <w:r w:rsidRPr="003F7C5B">
        <w:rPr>
          <w:rFonts w:cs="Simplified Arabic"/>
          <w:sz w:val="28"/>
          <w:szCs w:val="28"/>
          <w:rtl/>
        </w:rPr>
        <w:t>أط</w:t>
      </w:r>
      <w:proofErr w:type="spellEnd"/>
      <w:r w:rsidRPr="003F7C5B">
        <w:rPr>
          <w:rFonts w:cs="Simplified Arabic"/>
          <w:sz w:val="28"/>
          <w:szCs w:val="28"/>
          <w:rtl/>
        </w:rPr>
        <w:t xml:space="preserve"> ج</w:t>
      </w:r>
      <w:r w:rsidR="00664AE8">
        <w:rPr>
          <w:rFonts w:cs="Simplified Arabic" w:hint="cs"/>
          <w:sz w:val="28"/>
          <w:szCs w:val="28"/>
          <w:rtl/>
        </w:rPr>
        <w:t>.</w:t>
      </w:r>
    </w:p>
    <w:p w:rsidR="00664AE8" w:rsidRDefault="00664AE8" w:rsidP="00664AE8">
      <w:pPr>
        <w:bidi/>
        <w:spacing w:after="0" w:line="240" w:lineRule="auto"/>
        <w:jc w:val="both"/>
        <w:rPr>
          <w:rFonts w:cs="Simplified Arabic"/>
          <w:sz w:val="28"/>
          <w:szCs w:val="28"/>
          <w:rtl/>
        </w:rPr>
      </w:pPr>
    </w:p>
    <w:p w:rsidR="00E70831" w:rsidRPr="003F7C5B" w:rsidRDefault="00A72BFA" w:rsidP="002745F4">
      <w:pPr>
        <w:bidi/>
        <w:spacing w:after="0" w:line="240" w:lineRule="auto"/>
        <w:jc w:val="both"/>
        <w:rPr>
          <w:rFonts w:cs="Simplified Arabic"/>
          <w:sz w:val="28"/>
          <w:szCs w:val="28"/>
        </w:rPr>
      </w:pPr>
      <w:r w:rsidRPr="003F7C5B">
        <w:rPr>
          <w:rFonts w:cs="Simplified Arabic"/>
          <w:sz w:val="28"/>
          <w:szCs w:val="28"/>
          <w:rtl/>
        </w:rPr>
        <w:lastRenderedPageBreak/>
        <w:t xml:space="preserve"> كما أكد في المادة الأولى على مهام الطبيب المكلف بالرقابة بوجوب فحص المريض بصفته طبيبا مراقبة، وأن يكون شديد الإحتراز كما تم النص</w:t>
      </w:r>
      <w:r w:rsidR="001C5C0D" w:rsidRPr="003F7C5B">
        <w:rPr>
          <w:rFonts w:cs="Simplified Arabic" w:hint="cs"/>
          <w:sz w:val="28"/>
          <w:szCs w:val="28"/>
          <w:rtl/>
        </w:rPr>
        <w:t xml:space="preserve"> </w:t>
      </w:r>
      <w:r w:rsidRPr="003F7C5B">
        <w:rPr>
          <w:rFonts w:cs="Simplified Arabic"/>
          <w:sz w:val="28"/>
          <w:szCs w:val="28"/>
          <w:rtl/>
        </w:rPr>
        <w:t>على الرقابة في م 39 إلى م 144 من القانون 85-05 المتضمن حماية الصحة وترقيتها.</w:t>
      </w:r>
      <w:r w:rsidR="001C5C0D" w:rsidRPr="003F7C5B">
        <w:rPr>
          <w:rStyle w:val="Appelnotedebasdep"/>
          <w:rFonts w:cs="Simplified Arabic"/>
          <w:sz w:val="28"/>
          <w:szCs w:val="28"/>
          <w:rtl/>
        </w:rPr>
        <w:footnoteReference w:id="69"/>
      </w:r>
    </w:p>
    <w:p w:rsidR="00B44E72" w:rsidRPr="000F1480" w:rsidRDefault="00B44E72" w:rsidP="00B65EF4">
      <w:pPr>
        <w:bidi/>
        <w:spacing w:after="0" w:line="240" w:lineRule="auto"/>
        <w:jc w:val="both"/>
        <w:rPr>
          <w:rFonts w:cs="Simplified Arabic"/>
          <w:sz w:val="32"/>
          <w:szCs w:val="32"/>
        </w:rPr>
      </w:pPr>
      <w:r w:rsidRPr="000F1480">
        <w:rPr>
          <w:rFonts w:cs="Simplified Arabic"/>
          <w:b/>
          <w:bCs/>
          <w:sz w:val="32"/>
          <w:szCs w:val="32"/>
          <w:rtl/>
        </w:rPr>
        <w:t>المطلب الثاني: علاقة المؤسسة الإستشفائية الخاصة بالمريض.</w:t>
      </w:r>
    </w:p>
    <w:p w:rsidR="00B44E72" w:rsidRPr="003F7C5B" w:rsidRDefault="00B44E72" w:rsidP="00B65EF4">
      <w:pPr>
        <w:bidi/>
        <w:spacing w:after="0" w:line="240" w:lineRule="auto"/>
        <w:jc w:val="both"/>
        <w:rPr>
          <w:rFonts w:cs="Simplified Arabic"/>
          <w:sz w:val="28"/>
          <w:szCs w:val="28"/>
          <w:rtl/>
        </w:rPr>
      </w:pPr>
      <w:r w:rsidRPr="003F7C5B">
        <w:rPr>
          <w:rFonts w:cs="Simplified Arabic"/>
          <w:sz w:val="28"/>
          <w:szCs w:val="28"/>
          <w:rtl/>
        </w:rPr>
        <w:t>إن الاهتمام بالجانب الإنساني للعلاج قبل القيام بالمعالجة الطبية أو التقنية يساعد الى حد كبير على شفاء المريض، لأن الأخير ليس مجرد مجموعة من الخلايا بل هو إنسان له أحاسيسه وعواطفه وحاجاته وعلاقاته واتجاهاته.</w:t>
      </w:r>
    </w:p>
    <w:p w:rsidR="00B44E72" w:rsidRPr="003F7C5B" w:rsidRDefault="00B44E72" w:rsidP="00B65EF4">
      <w:pPr>
        <w:bidi/>
        <w:spacing w:after="0" w:line="240" w:lineRule="auto"/>
        <w:jc w:val="both"/>
        <w:rPr>
          <w:rFonts w:cs="Simplified Arabic"/>
          <w:sz w:val="28"/>
          <w:szCs w:val="28"/>
          <w:rtl/>
        </w:rPr>
      </w:pPr>
      <w:r w:rsidRPr="003F7C5B">
        <w:rPr>
          <w:rFonts w:cs="Simplified Arabic"/>
          <w:sz w:val="28"/>
          <w:szCs w:val="28"/>
          <w:rtl/>
        </w:rPr>
        <w:t>فإذا كانت مسؤولية المستشفى العمومي مسؤولية تقصيرية، لوجود علاقة تنظيمية لائحية، فإن الأمر في نطاق المؤسسة الإستشفائية الخاصة يختلف لانعدام هذه العلاقة التنظيمية وحلول محلها علاقة عقدية مصدرها العقد</w:t>
      </w:r>
      <w:r w:rsidR="00A82077" w:rsidRPr="003F7C5B">
        <w:rPr>
          <w:rFonts w:cs="Simplified Arabic" w:hint="cs"/>
          <w:sz w:val="28"/>
          <w:szCs w:val="28"/>
          <w:rtl/>
        </w:rPr>
        <w:t xml:space="preserve"> </w:t>
      </w:r>
      <w:r w:rsidR="00A82077" w:rsidRPr="003F7C5B">
        <w:rPr>
          <w:rStyle w:val="Appelnotedebasdep"/>
          <w:rFonts w:cs="Simplified Arabic"/>
          <w:sz w:val="28"/>
          <w:szCs w:val="28"/>
          <w:rtl/>
        </w:rPr>
        <w:footnoteReference w:id="70"/>
      </w:r>
      <w:r w:rsidR="00A82077" w:rsidRPr="003F7C5B">
        <w:rPr>
          <w:rFonts w:cs="Simplified Arabic" w:hint="cs"/>
          <w:sz w:val="28"/>
          <w:szCs w:val="28"/>
          <w:rtl/>
        </w:rPr>
        <w:t>.</w:t>
      </w:r>
    </w:p>
    <w:p w:rsidR="00B44E72" w:rsidRPr="003F7C5B" w:rsidRDefault="00B44E72" w:rsidP="00B65EF4">
      <w:pPr>
        <w:bidi/>
        <w:spacing w:after="0" w:line="240" w:lineRule="auto"/>
        <w:jc w:val="both"/>
        <w:rPr>
          <w:rFonts w:cs="Simplified Arabic"/>
          <w:sz w:val="28"/>
          <w:szCs w:val="28"/>
          <w:rtl/>
        </w:rPr>
      </w:pPr>
      <w:r w:rsidRPr="003F7C5B">
        <w:rPr>
          <w:rFonts w:cs="Simplified Arabic"/>
          <w:sz w:val="28"/>
          <w:szCs w:val="28"/>
          <w:rtl/>
        </w:rPr>
        <w:t>فالعقد المبرم بين المريض والمؤسسة الإستشفائية الخاصة كما سبق القول هو عقد استشفائي ينصب حول الأعمال التي لا يمكن إدراجها فقط ضمن الأعمال الطبية، أي تلك الخدمات المقدمة للمريض أثناء إقامته وعلاجه بالمؤسسة.</w:t>
      </w:r>
    </w:p>
    <w:p w:rsidR="00B44E72" w:rsidRPr="003F7C5B" w:rsidRDefault="00B44E72" w:rsidP="00B65EF4">
      <w:pPr>
        <w:bidi/>
        <w:spacing w:after="0" w:line="240" w:lineRule="auto"/>
        <w:jc w:val="both"/>
        <w:rPr>
          <w:rFonts w:cs="Simplified Arabic"/>
          <w:sz w:val="28"/>
          <w:szCs w:val="28"/>
          <w:rtl/>
        </w:rPr>
      </w:pPr>
      <w:proofErr w:type="gramStart"/>
      <w:r w:rsidRPr="003F7C5B">
        <w:rPr>
          <w:rFonts w:cs="Simplified Arabic"/>
          <w:sz w:val="28"/>
          <w:szCs w:val="28"/>
          <w:rtl/>
        </w:rPr>
        <w:t>أما</w:t>
      </w:r>
      <w:proofErr w:type="gramEnd"/>
      <w:r w:rsidRPr="003F7C5B">
        <w:rPr>
          <w:rFonts w:cs="Simplified Arabic"/>
          <w:sz w:val="28"/>
          <w:szCs w:val="28"/>
          <w:rtl/>
        </w:rPr>
        <w:t xml:space="preserve"> العقد المبرم بين الطبيب والمريض يسمى بالعقد الطبي الذي يعتبر عقدة خاصة، يرتب التزامات على كل من المريض قبل الطبيب والطبيب قبل المريض.</w:t>
      </w:r>
    </w:p>
    <w:p w:rsidR="00B44E72" w:rsidRPr="003F7C5B" w:rsidRDefault="00B44E72" w:rsidP="00B65EF4">
      <w:pPr>
        <w:bidi/>
        <w:spacing w:after="0" w:line="240" w:lineRule="auto"/>
        <w:jc w:val="both"/>
        <w:rPr>
          <w:rFonts w:cs="Simplified Arabic"/>
          <w:sz w:val="28"/>
          <w:szCs w:val="28"/>
          <w:rtl/>
        </w:rPr>
      </w:pPr>
      <w:r w:rsidRPr="003F7C5B">
        <w:rPr>
          <w:rFonts w:cs="Simplified Arabic"/>
          <w:sz w:val="28"/>
          <w:szCs w:val="28"/>
          <w:rtl/>
        </w:rPr>
        <w:t>ويتم ت</w:t>
      </w:r>
      <w:r w:rsidR="00A82077" w:rsidRPr="003F7C5B">
        <w:rPr>
          <w:rFonts w:cs="Simplified Arabic"/>
          <w:sz w:val="28"/>
          <w:szCs w:val="28"/>
          <w:rtl/>
        </w:rPr>
        <w:t>حديد درجة العناية في قيام ال</w:t>
      </w:r>
      <w:r w:rsidR="00A82077" w:rsidRPr="003F7C5B">
        <w:rPr>
          <w:rFonts w:cs="Simplified Arabic" w:hint="cs"/>
          <w:sz w:val="28"/>
          <w:szCs w:val="28"/>
          <w:rtl/>
        </w:rPr>
        <w:t>مشفى</w:t>
      </w:r>
      <w:r w:rsidRPr="003F7C5B">
        <w:rPr>
          <w:rFonts w:cs="Simplified Arabic"/>
          <w:sz w:val="28"/>
          <w:szCs w:val="28"/>
          <w:rtl/>
        </w:rPr>
        <w:t xml:space="preserve"> بكل الإلتزامات القانونية التي يجب عليه سواء منها ال</w:t>
      </w:r>
      <w:r w:rsidRPr="003F7C5B">
        <w:rPr>
          <w:rFonts w:cs="Simplified Arabic" w:hint="cs"/>
          <w:sz w:val="28"/>
          <w:szCs w:val="28"/>
          <w:rtl/>
        </w:rPr>
        <w:t>ادارية</w:t>
      </w:r>
      <w:r w:rsidRPr="003F7C5B">
        <w:rPr>
          <w:rFonts w:cs="Simplified Arabic"/>
          <w:sz w:val="28"/>
          <w:szCs w:val="28"/>
          <w:rtl/>
        </w:rPr>
        <w:t xml:space="preserve"> أو </w:t>
      </w:r>
      <w:r w:rsidRPr="003F7C5B">
        <w:rPr>
          <w:rFonts w:cs="Simplified Arabic" w:hint="cs"/>
          <w:sz w:val="28"/>
          <w:szCs w:val="28"/>
          <w:rtl/>
        </w:rPr>
        <w:t>الفنية</w:t>
      </w:r>
      <w:r w:rsidR="00A82077" w:rsidRPr="003F7C5B">
        <w:rPr>
          <w:rFonts w:cs="Simplified Arabic" w:hint="cs"/>
          <w:sz w:val="28"/>
          <w:szCs w:val="28"/>
          <w:rtl/>
        </w:rPr>
        <w:t xml:space="preserve"> .</w:t>
      </w:r>
    </w:p>
    <w:p w:rsidR="0050207A" w:rsidRPr="000F1480" w:rsidRDefault="00CD069B" w:rsidP="00B65EF4">
      <w:pPr>
        <w:bidi/>
        <w:spacing w:after="0" w:line="240" w:lineRule="auto"/>
        <w:jc w:val="both"/>
        <w:rPr>
          <w:rFonts w:cs="Simplified Arabic"/>
          <w:b/>
          <w:bCs/>
          <w:sz w:val="32"/>
          <w:szCs w:val="32"/>
          <w:rtl/>
        </w:rPr>
      </w:pPr>
      <w:r w:rsidRPr="000F1480">
        <w:rPr>
          <w:rFonts w:cs="Simplified Arabic" w:hint="cs"/>
          <w:b/>
          <w:bCs/>
          <w:sz w:val="32"/>
          <w:szCs w:val="32"/>
          <w:rtl/>
        </w:rPr>
        <w:t>الفرع الاول : الجانب الاداري</w:t>
      </w:r>
    </w:p>
    <w:p w:rsidR="00EC76DE" w:rsidRPr="003F7C5B" w:rsidRDefault="00390783" w:rsidP="00B65EF4">
      <w:pPr>
        <w:bidi/>
        <w:spacing w:after="0" w:line="240" w:lineRule="auto"/>
        <w:jc w:val="both"/>
        <w:rPr>
          <w:rFonts w:cs="Simplified Arabic"/>
          <w:sz w:val="28"/>
          <w:szCs w:val="28"/>
          <w:rtl/>
        </w:rPr>
      </w:pPr>
      <w:r w:rsidRPr="003F7C5B">
        <w:rPr>
          <w:rFonts w:cs="Simplified Arabic"/>
          <w:sz w:val="28"/>
          <w:szCs w:val="28"/>
          <w:rtl/>
        </w:rPr>
        <w:t>تنشأ علاقة بين المريض والمستشفى بمجرد اتصاله بأحد المرافق الصحية العمومية الموضوعة تحت إشراف وزارة الصحة وبواسطة مديرياتها المتواجدة عبر كل الولايات طبقا</w:t>
      </w:r>
      <w:r w:rsidR="00EC76DE" w:rsidRPr="003F7C5B">
        <w:rPr>
          <w:rFonts w:cs="Simplified Arabic" w:hint="cs"/>
          <w:sz w:val="28"/>
          <w:szCs w:val="28"/>
          <w:rtl/>
        </w:rPr>
        <w:t xml:space="preserve"> </w:t>
      </w:r>
      <w:r w:rsidR="00EC76DE" w:rsidRPr="003F7C5B">
        <w:rPr>
          <w:rFonts w:cs="Simplified Arabic"/>
          <w:sz w:val="28"/>
          <w:szCs w:val="28"/>
          <w:rtl/>
        </w:rPr>
        <w:t>للتنظيم المعمول به في إطار المنظومة القانونية للصحة</w:t>
      </w:r>
      <w:r w:rsidR="00F7268C" w:rsidRPr="003F7C5B">
        <w:rPr>
          <w:rStyle w:val="Appelnotedebasdep"/>
          <w:rFonts w:cs="Simplified Arabic"/>
          <w:sz w:val="28"/>
          <w:szCs w:val="28"/>
          <w:rtl/>
        </w:rPr>
        <w:footnoteReference w:id="71"/>
      </w:r>
      <w:r w:rsidR="00EC76DE" w:rsidRPr="003F7C5B">
        <w:rPr>
          <w:rFonts w:cs="Simplified Arabic"/>
          <w:sz w:val="28"/>
          <w:szCs w:val="28"/>
          <w:rtl/>
        </w:rPr>
        <w:t xml:space="preserve"> ، وتعامل المريض مع المستشفى تعامل مع شخص معنوي خاضع </w:t>
      </w:r>
      <w:r w:rsidR="00EC76DE" w:rsidRPr="003F7C5B">
        <w:rPr>
          <w:rFonts w:cs="Simplified Arabic"/>
          <w:sz w:val="28"/>
          <w:szCs w:val="28"/>
          <w:rtl/>
        </w:rPr>
        <w:lastRenderedPageBreak/>
        <w:t>للقانون العام في تنظيمه وسيره هذا ما يجعله في وضعية لا يحق له لا اختيار الطبيب المعالج ولا كيفية العلاج، كون أن هذه الخدمات يتم تحديدها بموجب نصوص</w:t>
      </w:r>
      <w:r w:rsidR="00F7268C" w:rsidRPr="003F7C5B">
        <w:rPr>
          <w:rFonts w:cs="Simplified Arabic" w:hint="cs"/>
          <w:sz w:val="28"/>
          <w:szCs w:val="28"/>
          <w:rtl/>
          <w:lang w:bidi="ar-DZ"/>
        </w:rPr>
        <w:t xml:space="preserve"> </w:t>
      </w:r>
      <w:r w:rsidR="00EC76DE" w:rsidRPr="003F7C5B">
        <w:rPr>
          <w:rFonts w:cs="Simplified Arabic"/>
          <w:sz w:val="28"/>
          <w:szCs w:val="28"/>
          <w:rtl/>
        </w:rPr>
        <w:t xml:space="preserve">قانونية تحكم هذه المرافق مسبقا </w:t>
      </w:r>
      <w:r w:rsidR="00F7268C" w:rsidRPr="003F7C5B">
        <w:rPr>
          <w:rStyle w:val="Appelnotedebasdep"/>
          <w:rFonts w:cs="Simplified Arabic"/>
          <w:sz w:val="28"/>
          <w:szCs w:val="28"/>
          <w:rtl/>
        </w:rPr>
        <w:footnoteReference w:id="72"/>
      </w:r>
      <w:r w:rsidR="00EC76DE" w:rsidRPr="003F7C5B">
        <w:rPr>
          <w:rFonts w:cs="Simplified Arabic"/>
          <w:sz w:val="28"/>
          <w:szCs w:val="28"/>
          <w:rtl/>
        </w:rPr>
        <w:t>، فتنشأ بذلك علاقة المستشفى بالمرضى من خلال الخدمات الطبية التي تقدمها المؤسسات الصحية العمومية عن طريق موظفيها .</w:t>
      </w:r>
    </w:p>
    <w:p w:rsidR="00EC76DE" w:rsidRPr="003F7C5B" w:rsidRDefault="00EC76DE" w:rsidP="00B65EF4">
      <w:pPr>
        <w:bidi/>
        <w:spacing w:after="0" w:line="240" w:lineRule="auto"/>
        <w:jc w:val="both"/>
        <w:rPr>
          <w:rFonts w:cs="Simplified Arabic"/>
          <w:sz w:val="28"/>
          <w:szCs w:val="28"/>
          <w:rtl/>
        </w:rPr>
      </w:pPr>
      <w:r w:rsidRPr="003F7C5B">
        <w:rPr>
          <w:rFonts w:cs="Simplified Arabic"/>
          <w:sz w:val="28"/>
          <w:szCs w:val="28"/>
          <w:rtl/>
        </w:rPr>
        <w:t xml:space="preserve">تجمع بين المريض والمرفق العام الطبي علاقة تنظيمية </w:t>
      </w:r>
      <w:proofErr w:type="spellStart"/>
      <w:r w:rsidRPr="003F7C5B">
        <w:rPr>
          <w:rFonts w:cs="Simplified Arabic"/>
          <w:sz w:val="28"/>
          <w:szCs w:val="28"/>
          <w:rtl/>
        </w:rPr>
        <w:t>ولائحية</w:t>
      </w:r>
      <w:proofErr w:type="spellEnd"/>
      <w:r w:rsidRPr="003F7C5B">
        <w:rPr>
          <w:rFonts w:cs="Simplified Arabic"/>
          <w:sz w:val="28"/>
          <w:szCs w:val="28"/>
          <w:rtl/>
        </w:rPr>
        <w:t xml:space="preserve"> وليست بعلاقة تعاقدية تماشيا مع قرار </w:t>
      </w:r>
      <w:proofErr w:type="spellStart"/>
      <w:r w:rsidRPr="003F7C5B">
        <w:rPr>
          <w:rFonts w:cs="Simplified Arabic"/>
          <w:sz w:val="28"/>
          <w:szCs w:val="28"/>
        </w:rPr>
        <w:t>Biancale</w:t>
      </w:r>
      <w:proofErr w:type="spellEnd"/>
      <w:r w:rsidRPr="003F7C5B">
        <w:rPr>
          <w:rFonts w:cs="Simplified Arabic"/>
          <w:sz w:val="28"/>
          <w:szCs w:val="28"/>
          <w:rtl/>
        </w:rPr>
        <w:t xml:space="preserve"> عام 1991 الذي يؤكد على</w:t>
      </w:r>
      <w:r w:rsidRPr="003F7C5B">
        <w:rPr>
          <w:rFonts w:cs="Simplified Arabic"/>
          <w:b/>
          <w:bCs/>
          <w:sz w:val="28"/>
          <w:szCs w:val="28"/>
          <w:rtl/>
        </w:rPr>
        <w:t xml:space="preserve"> :« أن علاقة المريض بالمرفق العام الطبي هي علاقة نظامية وليست بعلاقة تعاقدية على الإطلاق »</w:t>
      </w:r>
      <w:r w:rsidR="00005BAD" w:rsidRPr="003F7C5B">
        <w:rPr>
          <w:rStyle w:val="Appelnotedebasdep"/>
          <w:rFonts w:cs="Simplified Arabic"/>
          <w:b/>
          <w:bCs/>
          <w:sz w:val="28"/>
          <w:szCs w:val="28"/>
          <w:rtl/>
        </w:rPr>
        <w:footnoteReference w:id="73"/>
      </w:r>
      <w:r w:rsidRPr="003F7C5B">
        <w:rPr>
          <w:rFonts w:cs="Simplified Arabic"/>
          <w:b/>
          <w:bCs/>
          <w:sz w:val="28"/>
          <w:szCs w:val="28"/>
          <w:rtl/>
        </w:rPr>
        <w:t xml:space="preserve"> </w:t>
      </w:r>
      <w:r w:rsidR="00005BAD" w:rsidRPr="003F7C5B">
        <w:rPr>
          <w:rFonts w:cs="Simplified Arabic" w:hint="cs"/>
          <w:b/>
          <w:bCs/>
          <w:sz w:val="28"/>
          <w:szCs w:val="28"/>
          <w:rtl/>
        </w:rPr>
        <w:t>.</w:t>
      </w:r>
    </w:p>
    <w:p w:rsidR="00EC76DE" w:rsidRPr="003F7C5B" w:rsidRDefault="00EC76DE" w:rsidP="00B65EF4">
      <w:pPr>
        <w:bidi/>
        <w:spacing w:after="0" w:line="240" w:lineRule="auto"/>
        <w:jc w:val="both"/>
        <w:rPr>
          <w:rFonts w:cs="Simplified Arabic"/>
          <w:sz w:val="28"/>
          <w:szCs w:val="28"/>
          <w:rtl/>
        </w:rPr>
      </w:pPr>
      <w:r w:rsidRPr="003F7C5B">
        <w:rPr>
          <w:rFonts w:cs="Simplified Arabic"/>
          <w:sz w:val="28"/>
          <w:szCs w:val="28"/>
          <w:rtl/>
        </w:rPr>
        <w:t>حقا المرضى يعبرون عن إرادتهم في الاستفادة من خدمات هذا المرفق العام، إلا أن ذلك لا يعني في أي حال من الأحوال أنه من قبيل التعاقد، كون أن العقد يفترض مناقشة الشروط والالتزامات التي يتضمنها، وهو ما لا نجده في حالة العلاج بمستشفي عمومي إذا غير الإدارة شروط دخول المستشفى وطريقة تنظيمه وكيفية العمل في إطاره دون أن يحتج عليها، غير أن ذلك لا يمنح للمستشفى الحق في رفض استقبال أحد المرضى باعتباره منافي المبدأ الذي يحكم جميع المرافق العمومية من حيث المساواة أمام الخدمات العامة.</w:t>
      </w:r>
    </w:p>
    <w:p w:rsidR="00877575" w:rsidRPr="003F7C5B" w:rsidRDefault="00EC76DE" w:rsidP="00B65EF4">
      <w:pPr>
        <w:bidi/>
        <w:spacing w:after="0" w:line="240" w:lineRule="auto"/>
        <w:jc w:val="both"/>
        <w:rPr>
          <w:rFonts w:cs="Simplified Arabic"/>
          <w:sz w:val="28"/>
          <w:szCs w:val="28"/>
        </w:rPr>
      </w:pPr>
      <w:r w:rsidRPr="003F7C5B">
        <w:rPr>
          <w:rFonts w:cs="Simplified Arabic"/>
          <w:sz w:val="28"/>
          <w:szCs w:val="28"/>
          <w:rtl/>
        </w:rPr>
        <w:t>يعتبر المريض أحد الأشخاص المستفدين من خدمات المستشفى العمومي دون تمييز فهو حق كفلته القوانين واللوائح دون الحاجة إلى إبرام عقد، فتعتبر العلاقة القائمة بين</w:t>
      </w:r>
      <w:r w:rsidR="00877575" w:rsidRPr="003F7C5B">
        <w:rPr>
          <w:rFonts w:cs="Simplified Arabic" w:hint="cs"/>
          <w:sz w:val="28"/>
          <w:szCs w:val="28"/>
          <w:rtl/>
        </w:rPr>
        <w:t xml:space="preserve">  </w:t>
      </w:r>
      <w:r w:rsidR="00877575" w:rsidRPr="003F7C5B">
        <w:rPr>
          <w:rFonts w:cs="Simplified Arabic"/>
          <w:sz w:val="28"/>
          <w:szCs w:val="28"/>
          <w:rtl/>
        </w:rPr>
        <w:t xml:space="preserve">المريض والمستشفى علاقة تنظيمية تحكمها قواعد القانون العام وليست بعلاقة تعاقدية </w:t>
      </w:r>
      <w:r w:rsidR="00877575" w:rsidRPr="003F7C5B">
        <w:rPr>
          <w:rStyle w:val="Appelnotedebasdep"/>
          <w:rFonts w:cs="Simplified Arabic"/>
          <w:sz w:val="28"/>
          <w:szCs w:val="28"/>
          <w:rtl/>
        </w:rPr>
        <w:footnoteReference w:id="74"/>
      </w:r>
      <w:r w:rsidR="00877575" w:rsidRPr="003F7C5B">
        <w:rPr>
          <w:rFonts w:cs="Simplified Arabic"/>
          <w:sz w:val="28"/>
          <w:szCs w:val="28"/>
          <w:rtl/>
        </w:rPr>
        <w:t>، إذ يخضع المريض للقانون الاستشفائي دون أي مناقشة، وتبقى كذلك حتى ولو كان العلاج بأجر فيخضع للنظام الداخلي الخاص بالمستشفى المحدد لحقوقه والتزاماته</w:t>
      </w:r>
      <w:r w:rsidR="00877575" w:rsidRPr="003F7C5B">
        <w:rPr>
          <w:rStyle w:val="Appelnotedebasdep"/>
          <w:rFonts w:cs="Simplified Arabic"/>
          <w:sz w:val="28"/>
          <w:szCs w:val="28"/>
          <w:rtl/>
        </w:rPr>
        <w:footnoteReference w:id="75"/>
      </w:r>
      <w:r w:rsidR="00877575" w:rsidRPr="003F7C5B">
        <w:rPr>
          <w:rFonts w:cs="Simplified Arabic"/>
          <w:sz w:val="28"/>
          <w:szCs w:val="28"/>
          <w:rtl/>
        </w:rPr>
        <w:t>.</w:t>
      </w:r>
    </w:p>
    <w:p w:rsidR="00EF0FC8" w:rsidRDefault="00877575" w:rsidP="00B65EF4">
      <w:pPr>
        <w:bidi/>
        <w:spacing w:after="0" w:line="240" w:lineRule="auto"/>
        <w:jc w:val="both"/>
        <w:rPr>
          <w:rFonts w:cs="Simplified Arabic"/>
          <w:sz w:val="28"/>
          <w:szCs w:val="28"/>
          <w:rtl/>
        </w:rPr>
      </w:pPr>
      <w:r w:rsidRPr="003F7C5B">
        <w:rPr>
          <w:rFonts w:cs="Simplified Arabic"/>
          <w:sz w:val="28"/>
          <w:szCs w:val="28"/>
          <w:rtl/>
        </w:rPr>
        <w:t>بذلك يحق للمريض الرجوع على وزارة الصحة باعتبار المستشفى تابعا لها، طبقا للقواعد العامة المنظمة لمسؤولية المتبوع عن أعمال تابعه اتجاه المريض المضرور، فيكون له الحق بالرجوع عليهما مجتمعين أو منفردين لأجل الحصول على كامل التعويض المقضي به نتيجة تلك الأضرار اللاحقة به وذلك بطبيعة الحال بتكريس نظام المسؤولية الإدارية (د)</w:t>
      </w:r>
      <w:r w:rsidR="0081071D" w:rsidRPr="003F7C5B">
        <w:rPr>
          <w:rStyle w:val="Appelnotedebasdep"/>
          <w:rFonts w:cs="Simplified Arabic"/>
          <w:sz w:val="28"/>
          <w:szCs w:val="28"/>
          <w:rtl/>
        </w:rPr>
        <w:footnoteReference w:id="76"/>
      </w:r>
      <w:r w:rsidR="0081071D" w:rsidRPr="003F7C5B">
        <w:rPr>
          <w:rFonts w:cs="Simplified Arabic" w:hint="cs"/>
          <w:sz w:val="28"/>
          <w:szCs w:val="28"/>
          <w:rtl/>
        </w:rPr>
        <w:t>.</w:t>
      </w:r>
    </w:p>
    <w:p w:rsidR="000F1480" w:rsidRDefault="000F1480" w:rsidP="000F1480">
      <w:pPr>
        <w:bidi/>
        <w:spacing w:after="0" w:line="240" w:lineRule="auto"/>
        <w:jc w:val="both"/>
        <w:rPr>
          <w:rFonts w:cs="Simplified Arabic"/>
          <w:sz w:val="28"/>
          <w:szCs w:val="28"/>
          <w:rtl/>
        </w:rPr>
      </w:pPr>
    </w:p>
    <w:p w:rsidR="000F1480" w:rsidRPr="003F7C5B" w:rsidRDefault="000F1480" w:rsidP="000F1480">
      <w:pPr>
        <w:bidi/>
        <w:spacing w:after="0" w:line="240" w:lineRule="auto"/>
        <w:jc w:val="both"/>
        <w:rPr>
          <w:rFonts w:cs="Simplified Arabic"/>
          <w:sz w:val="28"/>
          <w:szCs w:val="28"/>
          <w:rtl/>
        </w:rPr>
      </w:pPr>
    </w:p>
    <w:p w:rsidR="00CD069B" w:rsidRPr="003F7C5B" w:rsidRDefault="00CD069B" w:rsidP="00B65EF4">
      <w:pPr>
        <w:bidi/>
        <w:spacing w:after="0" w:line="240" w:lineRule="auto"/>
        <w:jc w:val="both"/>
        <w:rPr>
          <w:rFonts w:cs="Simplified Arabic"/>
          <w:b/>
          <w:bCs/>
          <w:sz w:val="28"/>
          <w:szCs w:val="28"/>
          <w:rtl/>
        </w:rPr>
      </w:pPr>
      <w:r w:rsidRPr="003F7C5B">
        <w:rPr>
          <w:rFonts w:cs="Simplified Arabic" w:hint="cs"/>
          <w:b/>
          <w:bCs/>
          <w:sz w:val="28"/>
          <w:szCs w:val="28"/>
          <w:rtl/>
        </w:rPr>
        <w:t xml:space="preserve">الفرع الثاني : الجانب الفني </w:t>
      </w:r>
    </w:p>
    <w:p w:rsidR="00EC0A0D" w:rsidRPr="003F7C5B" w:rsidRDefault="00EC0A0D" w:rsidP="004F5C3B">
      <w:pPr>
        <w:bidi/>
        <w:spacing w:after="0" w:line="240" w:lineRule="auto"/>
        <w:jc w:val="both"/>
        <w:rPr>
          <w:rFonts w:cs="Simplified Arabic"/>
          <w:sz w:val="28"/>
          <w:szCs w:val="28"/>
        </w:rPr>
      </w:pPr>
      <w:r w:rsidRPr="003F7C5B">
        <w:rPr>
          <w:rFonts w:cs="Simplified Arabic"/>
          <w:sz w:val="28"/>
          <w:szCs w:val="28"/>
          <w:rtl/>
        </w:rPr>
        <w:t>إن العقد المبرم بين المريض والمؤسسة الإستشفائية الخاصة كما سبق القول هو عقد إستشفائي ينصب حول الأعمال التي لا يمكن إدراجها فقط ضمن الأعمال الطبية أي تلك الخدمات المقدمة للمريض أثناء إقامته و علاجه بالمؤسسة، فيقع على عاتقها التزامات نوجزها فيما يلي</w:t>
      </w:r>
      <w:r w:rsidR="004F5C3B">
        <w:rPr>
          <w:rFonts w:cs="Simplified Arabic" w:hint="cs"/>
          <w:sz w:val="28"/>
          <w:szCs w:val="28"/>
          <w:rtl/>
        </w:rPr>
        <w:t>:</w:t>
      </w:r>
    </w:p>
    <w:p w:rsidR="00EC0A0D" w:rsidRPr="003F7C5B" w:rsidRDefault="00EC0A0D" w:rsidP="00B65EF4">
      <w:pPr>
        <w:bidi/>
        <w:spacing w:after="0" w:line="240" w:lineRule="auto"/>
        <w:jc w:val="both"/>
        <w:rPr>
          <w:rFonts w:cs="Simplified Arabic"/>
          <w:sz w:val="28"/>
          <w:szCs w:val="28"/>
        </w:rPr>
      </w:pPr>
      <w:r w:rsidRPr="003F7C5B">
        <w:rPr>
          <w:rFonts w:cs="Simplified Arabic"/>
          <w:b/>
          <w:bCs/>
          <w:sz w:val="28"/>
          <w:szCs w:val="28"/>
          <w:rtl/>
        </w:rPr>
        <w:t>أ- القيام بالخدمات العادية</w:t>
      </w:r>
      <w:r w:rsidR="0025039B">
        <w:rPr>
          <w:rFonts w:cs="Simplified Arabic" w:hint="cs"/>
          <w:b/>
          <w:bCs/>
          <w:sz w:val="28"/>
          <w:szCs w:val="28"/>
          <w:rtl/>
        </w:rPr>
        <w:t>:</w:t>
      </w:r>
    </w:p>
    <w:p w:rsidR="007D501C" w:rsidRPr="003F7C5B" w:rsidRDefault="00EC0A0D" w:rsidP="00B65EF4">
      <w:pPr>
        <w:bidi/>
        <w:spacing w:after="0" w:line="240" w:lineRule="auto"/>
        <w:jc w:val="both"/>
        <w:rPr>
          <w:rFonts w:cs="Simplified Arabic"/>
          <w:sz w:val="28"/>
          <w:szCs w:val="28"/>
          <w:rtl/>
        </w:rPr>
      </w:pPr>
      <w:r w:rsidRPr="003F7C5B">
        <w:rPr>
          <w:rFonts w:cs="Simplified Arabic"/>
          <w:sz w:val="28"/>
          <w:szCs w:val="28"/>
          <w:rtl/>
        </w:rPr>
        <w:t>تلتزم المؤسسة الإستشفائية الخاصة بتقديم الخدمات التي يحتاجها المريض أثناء إقامته فيها، وبصفة خاصة تنفيذ تعليمات الطبيب فيما يتعلق بتلك الخدمات (نظافة، طعام ، علاج ) ومن أدوية وحقن وتحاليل ، والقيام بتدفئة المريض إذا كانت حالته تستدعي ذلك، ولا يكفي توفر هذه الأجهزة والأدوية بل لابد من سلامتها وعدم إختلالها.</w:t>
      </w:r>
      <w:r w:rsidR="0029216E" w:rsidRPr="003F7C5B">
        <w:rPr>
          <w:rStyle w:val="Appelnotedebasdep"/>
          <w:rFonts w:cs="Simplified Arabic"/>
          <w:sz w:val="28"/>
          <w:szCs w:val="28"/>
          <w:rtl/>
        </w:rPr>
        <w:footnoteReference w:id="77"/>
      </w:r>
    </w:p>
    <w:p w:rsidR="00EC0A0D" w:rsidRPr="003F7C5B" w:rsidRDefault="00EC0A0D" w:rsidP="00B65EF4">
      <w:pPr>
        <w:bidi/>
        <w:spacing w:after="0" w:line="240" w:lineRule="auto"/>
        <w:jc w:val="both"/>
        <w:rPr>
          <w:rFonts w:cs="Simplified Arabic"/>
          <w:sz w:val="28"/>
          <w:szCs w:val="28"/>
          <w:rtl/>
        </w:rPr>
      </w:pPr>
      <w:r w:rsidRPr="003F7C5B">
        <w:rPr>
          <w:rFonts w:cs="Simplified Arabic"/>
          <w:b/>
          <w:bCs/>
          <w:sz w:val="28"/>
          <w:szCs w:val="28"/>
          <w:rtl/>
        </w:rPr>
        <w:t xml:space="preserve">ب- توفير العاملين </w:t>
      </w:r>
      <w:proofErr w:type="gramStart"/>
      <w:r w:rsidRPr="003F7C5B">
        <w:rPr>
          <w:rFonts w:cs="Simplified Arabic"/>
          <w:b/>
          <w:bCs/>
          <w:sz w:val="28"/>
          <w:szCs w:val="28"/>
          <w:rtl/>
        </w:rPr>
        <w:t>والممرضات</w:t>
      </w:r>
      <w:proofErr w:type="gramEnd"/>
      <w:r w:rsidR="0025039B">
        <w:rPr>
          <w:rFonts w:cs="Simplified Arabic" w:hint="cs"/>
          <w:b/>
          <w:bCs/>
          <w:sz w:val="28"/>
          <w:szCs w:val="28"/>
          <w:rtl/>
        </w:rPr>
        <w:t>:</w:t>
      </w:r>
    </w:p>
    <w:p w:rsidR="00EC0A0D" w:rsidRPr="003F7C5B" w:rsidRDefault="00EC0A0D" w:rsidP="00B65EF4">
      <w:pPr>
        <w:bidi/>
        <w:spacing w:after="0" w:line="240" w:lineRule="auto"/>
        <w:jc w:val="both"/>
        <w:rPr>
          <w:rFonts w:cs="Simplified Arabic"/>
          <w:sz w:val="28"/>
          <w:szCs w:val="28"/>
          <w:rtl/>
        </w:rPr>
      </w:pPr>
      <w:r w:rsidRPr="003F7C5B">
        <w:rPr>
          <w:rFonts w:cs="Simplified Arabic"/>
          <w:sz w:val="28"/>
          <w:szCs w:val="28"/>
          <w:rtl/>
        </w:rPr>
        <w:t xml:space="preserve">يقع على عاتق إدارة المستشفى توفير العدد الكافي من العاملين المتخصصين والممرضين لحسن أداء المستشفى للخدمات الطبية الملقاة على عاتقه </w:t>
      </w:r>
      <w:r w:rsidR="0029216E" w:rsidRPr="003F7C5B">
        <w:rPr>
          <w:rStyle w:val="Appelnotedebasdep"/>
          <w:rFonts w:cs="Simplified Arabic"/>
          <w:sz w:val="28"/>
          <w:szCs w:val="28"/>
          <w:rtl/>
        </w:rPr>
        <w:footnoteReference w:id="78"/>
      </w:r>
      <w:r w:rsidRPr="003F7C5B">
        <w:rPr>
          <w:rFonts w:cs="Simplified Arabic"/>
          <w:sz w:val="28"/>
          <w:szCs w:val="28"/>
          <w:rtl/>
        </w:rPr>
        <w:t>ويشترط في العاملين وبصفة خاصة الممرضات والأطباء حيازتهم الشهادات المطلوبة ، وأن يكونو على درجة كافية من التخصص والكفاءة بالنسبة لما ينسب إليهم من أعمال</w:t>
      </w:r>
      <w:r w:rsidR="0029216E" w:rsidRPr="003F7C5B">
        <w:rPr>
          <w:rStyle w:val="Appelnotedebasdep"/>
          <w:rFonts w:cs="Simplified Arabic"/>
          <w:sz w:val="28"/>
          <w:szCs w:val="28"/>
          <w:rtl/>
        </w:rPr>
        <w:footnoteReference w:id="79"/>
      </w:r>
      <w:r w:rsidRPr="003F7C5B">
        <w:rPr>
          <w:rFonts w:cs="Simplified Arabic"/>
          <w:sz w:val="28"/>
          <w:szCs w:val="28"/>
          <w:rtl/>
        </w:rPr>
        <w:t>.</w:t>
      </w:r>
    </w:p>
    <w:p w:rsidR="00EC0A0D" w:rsidRPr="00CC377E" w:rsidRDefault="00EC0A0D" w:rsidP="00B65EF4">
      <w:pPr>
        <w:bidi/>
        <w:spacing w:after="0" w:line="240" w:lineRule="auto"/>
        <w:jc w:val="both"/>
        <w:rPr>
          <w:rFonts w:cs="Simplified Arabic"/>
          <w:sz w:val="28"/>
          <w:szCs w:val="28"/>
          <w:rtl/>
        </w:rPr>
      </w:pPr>
      <w:r w:rsidRPr="00CC377E">
        <w:rPr>
          <w:rFonts w:cs="Simplified Arabic"/>
          <w:b/>
          <w:bCs/>
          <w:sz w:val="32"/>
          <w:szCs w:val="32"/>
          <w:rtl/>
        </w:rPr>
        <w:t xml:space="preserve">ج- </w:t>
      </w:r>
      <w:proofErr w:type="spellStart"/>
      <w:r w:rsidRPr="00CC377E">
        <w:rPr>
          <w:rFonts w:cs="Simplified Arabic"/>
          <w:b/>
          <w:bCs/>
          <w:sz w:val="32"/>
          <w:szCs w:val="32"/>
          <w:rtl/>
        </w:rPr>
        <w:t>الإلتزام</w:t>
      </w:r>
      <w:proofErr w:type="spellEnd"/>
      <w:r w:rsidRPr="00CC377E">
        <w:rPr>
          <w:rFonts w:cs="Simplified Arabic"/>
          <w:b/>
          <w:bCs/>
          <w:sz w:val="32"/>
          <w:szCs w:val="32"/>
          <w:rtl/>
        </w:rPr>
        <w:t xml:space="preserve"> بسلامة المريض</w:t>
      </w:r>
      <w:r w:rsidR="00E2110D" w:rsidRPr="00CC377E">
        <w:rPr>
          <w:rFonts w:cs="Simplified Arabic" w:hint="cs"/>
          <w:b/>
          <w:bCs/>
          <w:sz w:val="32"/>
          <w:szCs w:val="32"/>
          <w:rtl/>
        </w:rPr>
        <w:t>:</w:t>
      </w:r>
    </w:p>
    <w:p w:rsidR="00EC0A0D" w:rsidRPr="003F7C5B" w:rsidRDefault="00EC0A0D" w:rsidP="00B65EF4">
      <w:pPr>
        <w:bidi/>
        <w:spacing w:after="0" w:line="240" w:lineRule="auto"/>
        <w:jc w:val="both"/>
        <w:rPr>
          <w:rFonts w:cs="Simplified Arabic"/>
          <w:sz w:val="28"/>
          <w:szCs w:val="28"/>
          <w:rtl/>
        </w:rPr>
      </w:pPr>
      <w:r w:rsidRPr="003F7C5B">
        <w:rPr>
          <w:rFonts w:cs="Simplified Arabic"/>
          <w:sz w:val="28"/>
          <w:szCs w:val="28"/>
          <w:rtl/>
        </w:rPr>
        <w:t>مما لاشك فيه طبقا للقواعد العامة أن إلتزام المؤسسة الإستشفائية الخاصة بشفاء المريض هو إلتزام بعناية وليس بتحقيق نتيجة، أما فيما يتعلق بسلامة المريض فإن الأمر يختلف حيث أن الراجح في الفقه والقضاء هو إلتزام المستشفى بسلامة المريض وأن إلتزامه هو إلتزام بتحقيق نتيجة</w:t>
      </w:r>
      <w:r w:rsidR="00DC1872" w:rsidRPr="003F7C5B">
        <w:rPr>
          <w:rStyle w:val="Appelnotedebasdep"/>
          <w:rFonts w:cs="Simplified Arabic"/>
          <w:sz w:val="28"/>
          <w:szCs w:val="28"/>
          <w:rtl/>
        </w:rPr>
        <w:footnoteReference w:id="80"/>
      </w:r>
      <w:r w:rsidRPr="003F7C5B">
        <w:rPr>
          <w:rFonts w:cs="Simplified Arabic"/>
          <w:sz w:val="28"/>
          <w:szCs w:val="28"/>
          <w:rtl/>
        </w:rPr>
        <w:t xml:space="preserve"> ، وذلك نظرا لأن المريض أثناء تواجده بالمؤسسة يعتبر كائنا ضعيفا يحتاج للرعاية ومن ثم يقع على المستشفى ضمان سلامة الأغذية والأدوية المقدمة وكذا الأجهزة المستعملة وكذا التحاليل المجرات وعمليات نقل الدم ويجب حماية المريض من المخاطر التي يتعرض لها ولو كانت مصدرها نفسه</w:t>
      </w:r>
      <w:r w:rsidR="00DC1872" w:rsidRPr="003F7C5B">
        <w:rPr>
          <w:rStyle w:val="Appelnotedebasdep"/>
          <w:rFonts w:cs="Simplified Arabic"/>
          <w:sz w:val="28"/>
          <w:szCs w:val="28"/>
          <w:rtl/>
        </w:rPr>
        <w:footnoteReference w:id="81"/>
      </w:r>
      <w:r w:rsidRPr="003F7C5B">
        <w:rPr>
          <w:rFonts w:cs="Simplified Arabic"/>
          <w:sz w:val="28"/>
          <w:szCs w:val="28"/>
          <w:rtl/>
        </w:rPr>
        <w:t>.</w:t>
      </w:r>
    </w:p>
    <w:p w:rsidR="003A486B" w:rsidRPr="003F7C5B" w:rsidRDefault="003A486B" w:rsidP="00B65EF4">
      <w:pPr>
        <w:bidi/>
        <w:spacing w:after="0" w:line="240" w:lineRule="auto"/>
        <w:jc w:val="both"/>
        <w:rPr>
          <w:rFonts w:cs="Simplified Arabic"/>
          <w:sz w:val="28"/>
          <w:szCs w:val="28"/>
        </w:rPr>
      </w:pPr>
      <w:r w:rsidRPr="003F7C5B">
        <w:rPr>
          <w:rFonts w:cs="Simplified Arabic"/>
          <w:sz w:val="28"/>
          <w:szCs w:val="28"/>
          <w:rtl/>
        </w:rPr>
        <w:t>الإطار القانوني للعيادة الخاصة</w:t>
      </w:r>
    </w:p>
    <w:p w:rsidR="00964D7B" w:rsidRPr="003F7C5B" w:rsidRDefault="00E2110D" w:rsidP="00E2110D">
      <w:pPr>
        <w:bidi/>
        <w:spacing w:after="0" w:line="240" w:lineRule="auto"/>
        <w:jc w:val="both"/>
        <w:rPr>
          <w:rFonts w:cs="Simplified Arabic"/>
          <w:sz w:val="28"/>
          <w:szCs w:val="28"/>
          <w:rtl/>
        </w:rPr>
      </w:pPr>
      <w:r>
        <w:rPr>
          <w:rFonts w:cs="Simplified Arabic"/>
          <w:sz w:val="28"/>
          <w:szCs w:val="28"/>
          <w:rtl/>
        </w:rPr>
        <w:lastRenderedPageBreak/>
        <w:t>وهذا يقتضي</w:t>
      </w:r>
      <w:r>
        <w:rPr>
          <w:rFonts w:cs="Simplified Arabic" w:hint="cs"/>
          <w:sz w:val="28"/>
          <w:szCs w:val="28"/>
          <w:rtl/>
        </w:rPr>
        <w:t xml:space="preserve"> </w:t>
      </w:r>
      <w:r>
        <w:rPr>
          <w:rFonts w:cs="Simplified Arabic"/>
          <w:sz w:val="28"/>
          <w:szCs w:val="28"/>
          <w:rtl/>
        </w:rPr>
        <w:t xml:space="preserve">مراعاة الحيطة </w:t>
      </w:r>
      <w:proofErr w:type="spellStart"/>
      <w:r>
        <w:rPr>
          <w:rFonts w:cs="Simplified Arabic"/>
          <w:sz w:val="28"/>
          <w:szCs w:val="28"/>
          <w:rtl/>
        </w:rPr>
        <w:t>والحذر</w:t>
      </w:r>
      <w:r w:rsidR="003A486B" w:rsidRPr="003F7C5B">
        <w:rPr>
          <w:rFonts w:cs="Simplified Arabic"/>
          <w:sz w:val="28"/>
          <w:szCs w:val="28"/>
          <w:rtl/>
        </w:rPr>
        <w:t>في</w:t>
      </w:r>
      <w:proofErr w:type="spellEnd"/>
      <w:r w:rsidR="003A486B" w:rsidRPr="003F7C5B">
        <w:rPr>
          <w:rFonts w:cs="Simplified Arabic"/>
          <w:sz w:val="28"/>
          <w:szCs w:val="28"/>
          <w:rtl/>
        </w:rPr>
        <w:t xml:space="preserve"> معالجته وعدم تعر</w:t>
      </w:r>
      <w:r>
        <w:rPr>
          <w:rFonts w:cs="Simplified Arabic"/>
          <w:sz w:val="28"/>
          <w:szCs w:val="28"/>
          <w:rtl/>
        </w:rPr>
        <w:t xml:space="preserve">يضه لأي خطر طبقا للمادة 12 </w:t>
      </w:r>
      <w:r>
        <w:rPr>
          <w:rFonts w:cs="Simplified Arabic" w:hint="cs"/>
          <w:sz w:val="28"/>
          <w:szCs w:val="28"/>
          <w:rtl/>
        </w:rPr>
        <w:t>من</w:t>
      </w:r>
      <w:r w:rsidR="003A486B" w:rsidRPr="003F7C5B">
        <w:rPr>
          <w:rFonts w:cs="Simplified Arabic"/>
          <w:sz w:val="28"/>
          <w:szCs w:val="28"/>
          <w:rtl/>
        </w:rPr>
        <w:t xml:space="preserve"> </w:t>
      </w:r>
      <w:r w:rsidRPr="00E2110D">
        <w:rPr>
          <w:rFonts w:cs="Simplified Arabic" w:hint="cs"/>
          <w:sz w:val="28"/>
          <w:szCs w:val="28"/>
          <w:rtl/>
        </w:rPr>
        <w:t>م</w:t>
      </w:r>
      <w:r w:rsidRPr="00E2110D">
        <w:rPr>
          <w:rFonts w:cs="Simplified Arabic"/>
          <w:sz w:val="28"/>
          <w:szCs w:val="28"/>
          <w:rtl/>
        </w:rPr>
        <w:t xml:space="preserve"> </w:t>
      </w:r>
      <w:proofErr w:type="spellStart"/>
      <w:r w:rsidRPr="00E2110D">
        <w:rPr>
          <w:rFonts w:cs="Simplified Arabic" w:hint="cs"/>
          <w:sz w:val="28"/>
          <w:szCs w:val="28"/>
          <w:rtl/>
        </w:rPr>
        <w:t>أط</w:t>
      </w:r>
      <w:proofErr w:type="spellEnd"/>
      <w:r w:rsidRPr="00E2110D">
        <w:rPr>
          <w:rFonts w:cs="Simplified Arabic"/>
          <w:sz w:val="28"/>
          <w:szCs w:val="28"/>
          <w:rtl/>
        </w:rPr>
        <w:t xml:space="preserve"> </w:t>
      </w:r>
      <w:r w:rsidRPr="00E2110D">
        <w:rPr>
          <w:rFonts w:cs="Simplified Arabic" w:hint="cs"/>
          <w:sz w:val="28"/>
          <w:szCs w:val="28"/>
          <w:rtl/>
        </w:rPr>
        <w:t>ج</w:t>
      </w:r>
      <w:r w:rsidRPr="00E2110D">
        <w:rPr>
          <w:rFonts w:cs="Simplified Arabic"/>
          <w:sz w:val="28"/>
          <w:szCs w:val="28"/>
          <w:rtl/>
        </w:rPr>
        <w:t>.</w:t>
      </w:r>
      <w:r w:rsidR="003A486B" w:rsidRPr="003F7C5B">
        <w:rPr>
          <w:rFonts w:cs="Simplified Arabic"/>
          <w:sz w:val="28"/>
          <w:szCs w:val="28"/>
          <w:rtl/>
        </w:rPr>
        <w:t xml:space="preserve"> كما على الطبيب أن لا يجعل جسم المريض مجالا خصبا لبحوثه ودراساته وهو ما نصت عليه م 18 من م أط ج.</w:t>
      </w:r>
    </w:p>
    <w:p w:rsidR="00EF0FC8" w:rsidRPr="003F7C5B" w:rsidRDefault="00EF0FC8" w:rsidP="00B65EF4">
      <w:pPr>
        <w:bidi/>
        <w:spacing w:after="0" w:line="240" w:lineRule="auto"/>
        <w:jc w:val="both"/>
        <w:rPr>
          <w:rFonts w:cs="Simplified Arabic"/>
          <w:sz w:val="28"/>
          <w:szCs w:val="28"/>
          <w:rtl/>
        </w:rPr>
      </w:pPr>
    </w:p>
    <w:p w:rsidR="00EF0FC8" w:rsidRPr="003F7C5B" w:rsidRDefault="00EF0FC8"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Default="00EA0251" w:rsidP="00B65EF4">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Default="000F1480" w:rsidP="000F1480">
      <w:pPr>
        <w:bidi/>
        <w:spacing w:after="0" w:line="240" w:lineRule="auto"/>
        <w:jc w:val="both"/>
        <w:rPr>
          <w:rFonts w:cs="Simplified Arabic"/>
          <w:sz w:val="28"/>
          <w:szCs w:val="28"/>
          <w:rtl/>
        </w:rPr>
      </w:pPr>
    </w:p>
    <w:p w:rsidR="000F1480" w:rsidRPr="003F7C5B" w:rsidRDefault="000F1480" w:rsidP="000F1480">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EA0251" w:rsidRDefault="00EA0251" w:rsidP="00B65EF4">
      <w:pPr>
        <w:bidi/>
        <w:spacing w:after="0" w:line="240" w:lineRule="auto"/>
        <w:jc w:val="both"/>
        <w:rPr>
          <w:rFonts w:cs="Simplified Arabic"/>
          <w:sz w:val="28"/>
          <w:szCs w:val="28"/>
          <w:rtl/>
        </w:rPr>
      </w:pPr>
    </w:p>
    <w:p w:rsidR="00B65EF4" w:rsidRPr="003F7C5B" w:rsidRDefault="00B65EF4" w:rsidP="00B65EF4">
      <w:pPr>
        <w:bidi/>
        <w:spacing w:after="0" w:line="240" w:lineRule="auto"/>
        <w:jc w:val="both"/>
        <w:rPr>
          <w:rFonts w:cs="Simplified Arabic"/>
          <w:sz w:val="28"/>
          <w:szCs w:val="28"/>
          <w:rtl/>
        </w:rPr>
      </w:pPr>
    </w:p>
    <w:p w:rsidR="00EA0251" w:rsidRPr="003F7C5B" w:rsidRDefault="00EA0251" w:rsidP="00B65EF4">
      <w:pPr>
        <w:bidi/>
        <w:spacing w:after="0" w:line="240" w:lineRule="auto"/>
        <w:jc w:val="both"/>
        <w:rPr>
          <w:rFonts w:cs="Simplified Arabic"/>
          <w:sz w:val="28"/>
          <w:szCs w:val="28"/>
          <w:rtl/>
        </w:rPr>
      </w:pPr>
    </w:p>
    <w:p w:rsidR="00964D7B" w:rsidRPr="00E2110D" w:rsidRDefault="00964D7B" w:rsidP="00B65EF4">
      <w:pPr>
        <w:bidi/>
        <w:spacing w:after="0" w:line="240" w:lineRule="auto"/>
        <w:jc w:val="both"/>
        <w:rPr>
          <w:rFonts w:cs="Simplified Arabic"/>
          <w:b/>
          <w:bCs/>
          <w:sz w:val="32"/>
          <w:szCs w:val="32"/>
          <w:rtl/>
        </w:rPr>
      </w:pPr>
      <w:r w:rsidRPr="00E2110D">
        <w:rPr>
          <w:rFonts w:cs="Simplified Arabic" w:hint="cs"/>
          <w:b/>
          <w:bCs/>
          <w:sz w:val="32"/>
          <w:szCs w:val="32"/>
          <w:rtl/>
        </w:rPr>
        <w:lastRenderedPageBreak/>
        <w:t xml:space="preserve">المبحث الثاني : جزاء اخلال المؤسسة الاستشفائية الخاصة بالتزاماتها </w:t>
      </w:r>
    </w:p>
    <w:p w:rsidR="003F68F2" w:rsidRPr="003F7C5B" w:rsidRDefault="003F68F2" w:rsidP="00B65EF4">
      <w:pPr>
        <w:bidi/>
        <w:spacing w:after="0" w:line="240" w:lineRule="auto"/>
        <w:jc w:val="both"/>
        <w:rPr>
          <w:rFonts w:cs="Simplified Arabic"/>
          <w:sz w:val="28"/>
          <w:szCs w:val="28"/>
          <w:rtl/>
          <w:lang w:bidi="ar-DZ"/>
        </w:rPr>
      </w:pPr>
      <w:r w:rsidRPr="003F7C5B">
        <w:rPr>
          <w:rFonts w:cs="Simplified Arabic"/>
          <w:sz w:val="28"/>
          <w:szCs w:val="28"/>
          <w:rtl/>
        </w:rPr>
        <w:t>المتعارف عليه عند التطرق لأحكام المسؤولية المدنية العقدية منها أو التقصيرية أنها تقوم على ثلاث أركان جوهرية هي الخطأ ، والضرر ، والعلاقة السببية، والمسؤولية الطبية ليست في منأى عن هذا التقسيم'، إلا أنه لم تنظم المسؤولية المدنية للعيادة الصحية والأطباء في التشريع الجزائري بنصوص خاصة، وبالتالي ونظرا لكون مسؤولية الطبيب صورة من صور المسؤولية المدنية بوجه عام، فإنها تخضع للقواعد العامة المنصوص عليها في القانون المدني</w:t>
      </w:r>
      <w:r w:rsidRPr="003F7C5B">
        <w:rPr>
          <w:rFonts w:cs="Simplified Arabic" w:hint="cs"/>
          <w:sz w:val="28"/>
          <w:szCs w:val="28"/>
          <w:rtl/>
        </w:rPr>
        <w:t>.</w:t>
      </w:r>
    </w:p>
    <w:p w:rsidR="00EA6FB5" w:rsidRPr="003F7C5B" w:rsidRDefault="00EA6FB5" w:rsidP="00B65EF4">
      <w:pPr>
        <w:bidi/>
        <w:spacing w:after="0" w:line="240" w:lineRule="auto"/>
        <w:jc w:val="both"/>
        <w:rPr>
          <w:rFonts w:cs="Simplified Arabic"/>
          <w:sz w:val="28"/>
          <w:szCs w:val="28"/>
        </w:rPr>
      </w:pPr>
      <w:r w:rsidRPr="003F7C5B">
        <w:rPr>
          <w:rFonts w:cs="Simplified Arabic"/>
          <w:sz w:val="28"/>
          <w:szCs w:val="28"/>
          <w:rtl/>
        </w:rPr>
        <w:t>القاعدة العامة عند رجال التشريع المدني أن" كل خطأ سبب ضرر</w:t>
      </w:r>
      <w:r w:rsidR="00D41A4F" w:rsidRPr="003F7C5B">
        <w:rPr>
          <w:rFonts w:cs="Simplified Arabic"/>
          <w:sz w:val="28"/>
          <w:szCs w:val="28"/>
          <w:rtl/>
        </w:rPr>
        <w:t>ا للغير يلزم من إرتكبه بالتعويض</w:t>
      </w:r>
      <w:r w:rsidR="00D41A4F" w:rsidRPr="003F7C5B">
        <w:rPr>
          <w:rStyle w:val="Appelnotedebasdep"/>
          <w:rFonts w:cs="Simplified Arabic"/>
          <w:sz w:val="28"/>
          <w:szCs w:val="28"/>
          <w:rtl/>
        </w:rPr>
        <w:footnoteReference w:id="82"/>
      </w:r>
      <w:r w:rsidRPr="003F7C5B">
        <w:rPr>
          <w:rFonts w:cs="Simplified Arabic"/>
          <w:sz w:val="28"/>
          <w:szCs w:val="28"/>
          <w:rtl/>
        </w:rPr>
        <w:t xml:space="preserve"> فتبعا لذلك فإنه وفي حالة إخلال العيادة الخاصة بالتزاماتها المفروضة قانونا تجاه مرضاها يحق للمريض وبعد ثبوت أركان المسؤولية المدنية الطبية الحق في التعويض وفي حالة النزاع باستحقاقه للتعويض أو مقدار التعويض فله الحق بإقامة دعوى المسؤولية المدنية عن طريق التوجه للقضاء وإقامة دعوى أمام المحاكم المختصة نتيجة للعمل الطبي الخاطئ والضرر الذي لحق به جراءه .</w:t>
      </w:r>
    </w:p>
    <w:p w:rsidR="00FB4403" w:rsidRPr="003F7C5B" w:rsidRDefault="00EA6FB5" w:rsidP="00B65EF4">
      <w:pPr>
        <w:bidi/>
        <w:spacing w:after="0" w:line="240" w:lineRule="auto"/>
        <w:jc w:val="both"/>
        <w:rPr>
          <w:rFonts w:cs="Simplified Arabic"/>
          <w:sz w:val="28"/>
          <w:szCs w:val="28"/>
          <w:rtl/>
        </w:rPr>
      </w:pPr>
      <w:r w:rsidRPr="003F7C5B">
        <w:rPr>
          <w:rFonts w:cs="Simplified Arabic"/>
          <w:sz w:val="28"/>
          <w:szCs w:val="28"/>
          <w:rtl/>
        </w:rPr>
        <w:t>وعليه ستناول في هذا ا</w:t>
      </w:r>
      <w:r w:rsidRPr="003F7C5B">
        <w:rPr>
          <w:rFonts w:cs="Simplified Arabic" w:hint="cs"/>
          <w:sz w:val="28"/>
          <w:szCs w:val="28"/>
          <w:rtl/>
        </w:rPr>
        <w:t>لمبحث :المسؤولية المدنية الطبية للمؤسسة الاستشفائية</w:t>
      </w:r>
      <w:r w:rsidRPr="003F7C5B">
        <w:rPr>
          <w:rFonts w:cs="Simplified Arabic"/>
          <w:sz w:val="28"/>
          <w:szCs w:val="28"/>
          <w:rtl/>
        </w:rPr>
        <w:t xml:space="preserve"> الخاصة (ال</w:t>
      </w:r>
      <w:r w:rsidRPr="003F7C5B">
        <w:rPr>
          <w:rFonts w:cs="Simplified Arabic" w:hint="cs"/>
          <w:sz w:val="28"/>
          <w:szCs w:val="28"/>
          <w:rtl/>
        </w:rPr>
        <w:t>مطلب</w:t>
      </w:r>
      <w:r w:rsidRPr="003F7C5B">
        <w:rPr>
          <w:rFonts w:cs="Simplified Arabic"/>
          <w:sz w:val="28"/>
          <w:szCs w:val="28"/>
          <w:rtl/>
        </w:rPr>
        <w:t xml:space="preserve"> الأول) </w:t>
      </w:r>
      <w:r w:rsidR="00D41A4F" w:rsidRPr="003F7C5B">
        <w:rPr>
          <w:rFonts w:cs="Simplified Arabic" w:hint="cs"/>
          <w:sz w:val="28"/>
          <w:szCs w:val="28"/>
          <w:rtl/>
        </w:rPr>
        <w:t xml:space="preserve">و المسؤولية الجزائية و التأديبية </w:t>
      </w:r>
      <w:r w:rsidR="00D41A4F" w:rsidRPr="003F7C5B">
        <w:rPr>
          <w:rFonts w:cs="Simplified Arabic"/>
          <w:sz w:val="28"/>
          <w:szCs w:val="28"/>
          <w:rtl/>
        </w:rPr>
        <w:t>(ال</w:t>
      </w:r>
      <w:r w:rsidR="00D41A4F" w:rsidRPr="003F7C5B">
        <w:rPr>
          <w:rFonts w:cs="Simplified Arabic" w:hint="cs"/>
          <w:sz w:val="28"/>
          <w:szCs w:val="28"/>
          <w:rtl/>
        </w:rPr>
        <w:t>مطلب</w:t>
      </w:r>
      <w:r w:rsidR="00D41A4F" w:rsidRPr="003F7C5B">
        <w:rPr>
          <w:rFonts w:cs="Simplified Arabic"/>
          <w:sz w:val="28"/>
          <w:szCs w:val="28"/>
          <w:rtl/>
        </w:rPr>
        <w:t xml:space="preserve"> ا</w:t>
      </w:r>
      <w:r w:rsidR="00D41A4F" w:rsidRPr="003F7C5B">
        <w:rPr>
          <w:rFonts w:cs="Simplified Arabic" w:hint="cs"/>
          <w:sz w:val="28"/>
          <w:szCs w:val="28"/>
          <w:rtl/>
        </w:rPr>
        <w:t>لثاني</w:t>
      </w:r>
      <w:r w:rsidR="00D41A4F" w:rsidRPr="003F7C5B">
        <w:rPr>
          <w:rFonts w:cs="Simplified Arabic"/>
          <w:sz w:val="28"/>
          <w:szCs w:val="28"/>
          <w:rtl/>
        </w:rPr>
        <w:t>)</w:t>
      </w:r>
      <w:r w:rsidR="00FB4403" w:rsidRPr="003F7C5B">
        <w:rPr>
          <w:rFonts w:cs="Simplified Arabic" w:hint="cs"/>
          <w:sz w:val="28"/>
          <w:szCs w:val="28"/>
          <w:rtl/>
        </w:rPr>
        <w:t>.</w:t>
      </w:r>
    </w:p>
    <w:p w:rsidR="00FB4403" w:rsidRPr="00643604" w:rsidRDefault="00FB4403" w:rsidP="00B65EF4">
      <w:pPr>
        <w:bidi/>
        <w:spacing w:after="0" w:line="240" w:lineRule="auto"/>
        <w:jc w:val="both"/>
        <w:rPr>
          <w:rFonts w:cs="Simplified Arabic"/>
          <w:b/>
          <w:bCs/>
          <w:sz w:val="32"/>
          <w:szCs w:val="32"/>
          <w:rtl/>
        </w:rPr>
      </w:pPr>
      <w:r w:rsidRPr="00643604">
        <w:rPr>
          <w:rFonts w:cs="Simplified Arabic" w:hint="cs"/>
          <w:b/>
          <w:bCs/>
          <w:sz w:val="32"/>
          <w:szCs w:val="32"/>
          <w:rtl/>
        </w:rPr>
        <w:t xml:space="preserve">المطلب الاول : </w:t>
      </w:r>
      <w:r w:rsidR="00F12EE4" w:rsidRPr="00643604">
        <w:rPr>
          <w:rFonts w:cs="Simplified Arabic" w:hint="cs"/>
          <w:b/>
          <w:bCs/>
          <w:sz w:val="32"/>
          <w:szCs w:val="32"/>
          <w:rtl/>
        </w:rPr>
        <w:t xml:space="preserve">المسؤولية المدنية الطبية للمؤسسة الاستشفائية الخاصة </w:t>
      </w:r>
    </w:p>
    <w:p w:rsidR="00E62D92" w:rsidRPr="003F7C5B" w:rsidRDefault="00E62D92" w:rsidP="00B65EF4">
      <w:pPr>
        <w:bidi/>
        <w:spacing w:after="0" w:line="240" w:lineRule="auto"/>
        <w:jc w:val="both"/>
        <w:rPr>
          <w:rFonts w:cs="Simplified Arabic"/>
          <w:sz w:val="28"/>
          <w:szCs w:val="28"/>
        </w:rPr>
      </w:pPr>
      <w:r w:rsidRPr="003F7C5B">
        <w:rPr>
          <w:rFonts w:cs="Simplified Arabic"/>
          <w:sz w:val="28"/>
          <w:szCs w:val="28"/>
          <w:rtl/>
        </w:rPr>
        <w:t>لقد كان للقضاء دور كبير في المسؤولية الطبية، بحيث قد تجاوز محمته في تطبيق وتفسير النصوص الى الإنشاء والاجتهاد نظرا لكثرة وتنوع الأخطاء المرتكبة من قبل الأطباء والتي تؤدي بالتالي الى إلحاق الضرر بالمرضى وذويهم</w:t>
      </w:r>
    </w:p>
    <w:p w:rsidR="00E62D92" w:rsidRPr="003F7C5B" w:rsidRDefault="00E62D92" w:rsidP="00B65EF4">
      <w:pPr>
        <w:bidi/>
        <w:spacing w:after="0" w:line="240" w:lineRule="auto"/>
        <w:jc w:val="both"/>
        <w:rPr>
          <w:rFonts w:cs="Simplified Arabic"/>
          <w:sz w:val="28"/>
          <w:szCs w:val="28"/>
          <w:rtl/>
        </w:rPr>
      </w:pPr>
      <w:r w:rsidRPr="003F7C5B">
        <w:rPr>
          <w:rFonts w:cs="Simplified Arabic"/>
          <w:sz w:val="28"/>
          <w:szCs w:val="28"/>
          <w:rtl/>
        </w:rPr>
        <w:t>ولما كان العقد الطبي أو الإستشفائي عقد ملزم للجانبين ينشئ التزامات متقابلة في ذمة كل من المتعاقدين، ويقوم على الثقة المتبادلة بين الطرفين، فرضى المريض يعد من أهم الشروط التي تتيح للطبيب مباشرة أعماله الطبية على جسد المريض ويقوم التزام الطبيب على بذل</w:t>
      </w:r>
      <w:r w:rsidRPr="003F7C5B">
        <w:rPr>
          <w:rFonts w:cs="Simplified Arabic" w:hint="cs"/>
          <w:sz w:val="28"/>
          <w:szCs w:val="28"/>
          <w:rtl/>
        </w:rPr>
        <w:t xml:space="preserve"> </w:t>
      </w:r>
      <w:r w:rsidRPr="003F7C5B">
        <w:rPr>
          <w:rFonts w:cs="Simplified Arabic"/>
          <w:sz w:val="28"/>
          <w:szCs w:val="28"/>
          <w:rtl/>
        </w:rPr>
        <w:t>العناية.</w:t>
      </w:r>
    </w:p>
    <w:p w:rsidR="00E62D92" w:rsidRPr="003F7C5B" w:rsidRDefault="00E62D92" w:rsidP="00B65EF4">
      <w:pPr>
        <w:bidi/>
        <w:spacing w:after="0" w:line="240" w:lineRule="auto"/>
        <w:jc w:val="both"/>
        <w:rPr>
          <w:rFonts w:cs="Simplified Arabic"/>
          <w:sz w:val="28"/>
          <w:szCs w:val="28"/>
          <w:rtl/>
        </w:rPr>
      </w:pPr>
      <w:r w:rsidRPr="003F7C5B">
        <w:rPr>
          <w:rFonts w:cs="Simplified Arabic"/>
          <w:sz w:val="28"/>
          <w:szCs w:val="28"/>
          <w:rtl/>
        </w:rPr>
        <w:t xml:space="preserve">والمسؤولية المدنية تتحقق عند إخلال المدين بالتزام يجب عليه، وترتب على هذا الإخلال ضرر أصاب الغير، ولقد انعقد الإجماع الفقهي على قيام المسؤولية المدنية للطبيب على الخطأ والتقصير الصادر من قبله أثناء معالجته للمرضى، ولم يكن هذا الأمر مثيرة للجدل والنقاش، إلا أن الجدل ثار حول تكييف هذه المسؤولية فيما إذا كانت عقدية أم مسؤولية تقصيرية </w:t>
      </w:r>
      <w:r w:rsidR="000F1480">
        <w:rPr>
          <w:rFonts w:cs="Simplified Arabic" w:hint="cs"/>
          <w:sz w:val="28"/>
          <w:szCs w:val="28"/>
          <w:rtl/>
        </w:rPr>
        <w:t>.</w:t>
      </w:r>
    </w:p>
    <w:p w:rsidR="002E4A91" w:rsidRPr="003F7C5B" w:rsidRDefault="002E4A91" w:rsidP="00B65EF4">
      <w:pPr>
        <w:bidi/>
        <w:spacing w:after="0" w:line="240" w:lineRule="auto"/>
        <w:jc w:val="both"/>
        <w:rPr>
          <w:rFonts w:cs="Simplified Arabic"/>
          <w:sz w:val="28"/>
          <w:szCs w:val="28"/>
        </w:rPr>
      </w:pPr>
      <w:r w:rsidRPr="003F7C5B">
        <w:rPr>
          <w:rFonts w:cs="Simplified Arabic"/>
          <w:sz w:val="28"/>
          <w:szCs w:val="28"/>
          <w:rtl/>
        </w:rPr>
        <w:t xml:space="preserve">يذهب الفقه إلى إعتبار المسؤولية العقدية جزاء العقد في حالة إخلال المتعاقد بالتزامه وهذه المسؤولية لا تثار إلا عند عدم إمكان التنفيذ العيني أو عند عدم عرض المدين الوفاء عينا أو طالبه الدائن بالتعويض، وهذا هو ما يصطلح عليه الخطأ العقدي ويستوي في ذلك أن يكون عدم قيام المدين </w:t>
      </w:r>
      <w:r w:rsidRPr="003F7C5B">
        <w:rPr>
          <w:rFonts w:cs="Simplified Arabic"/>
          <w:sz w:val="28"/>
          <w:szCs w:val="28"/>
          <w:rtl/>
        </w:rPr>
        <w:lastRenderedPageBreak/>
        <w:t>بالإلتزام ناشئا عن عمده أو عن إهماله، وعلى هذا نصت المادة 124 من القانون المدني الجزائري على أنه" كل فعل أيا كان مرتكبه الشخص بخطئه يسبب ضرر للغير يلزم من كان سببا في حدوثه بالتعويض"، وكذا نصت ال</w:t>
      </w:r>
      <w:r w:rsidR="002074E8" w:rsidRPr="003F7C5B">
        <w:rPr>
          <w:rFonts w:cs="Simplified Arabic"/>
          <w:sz w:val="28"/>
          <w:szCs w:val="28"/>
          <w:rtl/>
        </w:rPr>
        <w:t>مادة 17 من المرسوم التنفيذي رقم</w:t>
      </w:r>
      <w:r w:rsidR="002074E8" w:rsidRPr="003F7C5B">
        <w:rPr>
          <w:rFonts w:cs="Simplified Arabic" w:hint="cs"/>
          <w:sz w:val="28"/>
          <w:szCs w:val="28"/>
          <w:rtl/>
        </w:rPr>
        <w:t>92/276</w:t>
      </w:r>
      <w:r w:rsidRPr="003F7C5B">
        <w:rPr>
          <w:rFonts w:cs="Simplified Arabic"/>
          <w:sz w:val="28"/>
          <w:szCs w:val="28"/>
          <w:rtl/>
        </w:rPr>
        <w:t xml:space="preserve"> المتضمن مدونة أخلاقيات الطب على أنه يجب أن يتمتع الطبيب أو جراح الأسنان عن تعويض المريض بخطر لا مبرر له خلال فحوصه أو علاجه"</w:t>
      </w:r>
      <w:r w:rsidRPr="003F7C5B">
        <w:rPr>
          <w:rStyle w:val="Appelnotedebasdep"/>
          <w:rFonts w:cs="Simplified Arabic"/>
          <w:sz w:val="28"/>
          <w:szCs w:val="28"/>
          <w:rtl/>
        </w:rPr>
        <w:footnoteReference w:id="83"/>
      </w:r>
      <w:r w:rsidRPr="003F7C5B">
        <w:rPr>
          <w:rFonts w:cs="Simplified Arabic"/>
          <w:sz w:val="28"/>
          <w:szCs w:val="28"/>
          <w:rtl/>
        </w:rPr>
        <w:t>.</w:t>
      </w:r>
    </w:p>
    <w:p w:rsidR="002E4A91" w:rsidRPr="003F7C5B" w:rsidRDefault="002E4A91" w:rsidP="00B65EF4">
      <w:pPr>
        <w:bidi/>
        <w:spacing w:after="0" w:line="240" w:lineRule="auto"/>
        <w:jc w:val="both"/>
        <w:rPr>
          <w:rFonts w:cs="Simplified Arabic"/>
          <w:sz w:val="28"/>
          <w:szCs w:val="28"/>
          <w:rtl/>
        </w:rPr>
      </w:pPr>
      <w:r w:rsidRPr="003F7C5B">
        <w:rPr>
          <w:rFonts w:cs="Simplified Arabic"/>
          <w:sz w:val="28"/>
          <w:szCs w:val="28"/>
          <w:rtl/>
        </w:rPr>
        <w:t>وهذا ما إستقر عليه قضاء محكمة النقض الفرنسية وتواترته التطبيقات القضائية منذ قرابة القرن في حكم شهير لها عام 1936 الذي أرسى مبدءا عاما في تكييف المسؤولية المدنية على أنها عقدية في الأصل ناشئة عن الإخلال بإلتزام عقدي يقع على الطبيب إن لم نقل إلتزام بشفاء المريض بل بتقديم العناية واليقظة التي تقتضيها الظروف الخاصة للمريض والتي تتفق مع أصول المهنة ومقتضيات التطور العلمي، ويستثنی على هذا الإلتزام حالات انتفاء وجود العقد الطبي وبعض الحالات الأخرى ، وبناءا على هذا الحكم القضائي</w:t>
      </w:r>
      <w:r w:rsidR="00DF7819" w:rsidRPr="003F7C5B">
        <w:rPr>
          <w:rFonts w:cs="Simplified Arabic" w:hint="cs"/>
          <w:sz w:val="28"/>
          <w:szCs w:val="28"/>
          <w:rtl/>
        </w:rPr>
        <w:t>.</w:t>
      </w:r>
    </w:p>
    <w:p w:rsidR="00DF7819" w:rsidRPr="003F7C5B" w:rsidRDefault="00DF7819" w:rsidP="00B65EF4">
      <w:pPr>
        <w:bidi/>
        <w:spacing w:after="0" w:line="240" w:lineRule="auto"/>
        <w:jc w:val="both"/>
        <w:rPr>
          <w:rFonts w:cs="Simplified Arabic"/>
          <w:sz w:val="28"/>
          <w:szCs w:val="28"/>
          <w:rtl/>
        </w:rPr>
      </w:pPr>
      <w:r w:rsidRPr="003F7C5B">
        <w:rPr>
          <w:rFonts w:cs="Simplified Arabic"/>
          <w:sz w:val="28"/>
          <w:szCs w:val="28"/>
          <w:rtl/>
        </w:rPr>
        <w:t xml:space="preserve">الأصل في القانون المدني أن </w:t>
      </w:r>
      <w:r w:rsidRPr="003F7C5B">
        <w:rPr>
          <w:rFonts w:cs="Simplified Arabic"/>
          <w:sz w:val="28"/>
          <w:szCs w:val="28"/>
        </w:rPr>
        <w:t>"</w:t>
      </w:r>
      <w:r w:rsidRPr="003F7C5B">
        <w:rPr>
          <w:rFonts w:cs="Simplified Arabic"/>
          <w:sz w:val="28"/>
          <w:szCs w:val="28"/>
          <w:rtl/>
        </w:rPr>
        <w:t>البينة على من إدعى واليمين على من أنكر</w:t>
      </w:r>
      <w:r w:rsidRPr="003F7C5B">
        <w:rPr>
          <w:rFonts w:cs="Simplified Arabic"/>
          <w:sz w:val="28"/>
          <w:szCs w:val="28"/>
        </w:rPr>
        <w:t>"</w:t>
      </w:r>
      <w:r w:rsidRPr="003F7C5B">
        <w:rPr>
          <w:rFonts w:cs="Simplified Arabic"/>
          <w:sz w:val="28"/>
          <w:szCs w:val="28"/>
          <w:rtl/>
        </w:rPr>
        <w:t xml:space="preserve">، وتعتبر دعوی المسؤولية المدنية الوسيلة القانونية المناسبة لجبر الضرر الذي لحق بالمريضا، وبالتالي فإن على المضرور مدعي التعويض إقامة الدليل على ما يدعيه، من خلال إتباع السبل القانونية لإثبات الخطأ الطبي وتبعا لذلك وجب علينا بيان </w:t>
      </w:r>
      <w:r w:rsidRPr="003F7C5B">
        <w:rPr>
          <w:rFonts w:cs="Simplified Arabic" w:hint="cs"/>
          <w:sz w:val="28"/>
          <w:szCs w:val="28"/>
          <w:rtl/>
        </w:rPr>
        <w:t>انواع</w:t>
      </w:r>
      <w:r w:rsidRPr="003F7C5B">
        <w:rPr>
          <w:rFonts w:cs="Simplified Arabic"/>
          <w:sz w:val="28"/>
          <w:szCs w:val="28"/>
          <w:rtl/>
        </w:rPr>
        <w:t xml:space="preserve"> المسؤولية المدنية الطبية</w:t>
      </w:r>
      <w:r w:rsidRPr="003F7C5B">
        <w:rPr>
          <w:rFonts w:cs="Simplified Arabic" w:hint="cs"/>
          <w:sz w:val="28"/>
          <w:szCs w:val="28"/>
          <w:rtl/>
        </w:rPr>
        <w:t>.</w:t>
      </w:r>
    </w:p>
    <w:p w:rsidR="002E4A91" w:rsidRPr="00CC377E" w:rsidRDefault="006606B6" w:rsidP="00B65EF4">
      <w:pPr>
        <w:bidi/>
        <w:spacing w:after="0" w:line="240" w:lineRule="auto"/>
        <w:jc w:val="both"/>
        <w:rPr>
          <w:rFonts w:cs="Simplified Arabic"/>
          <w:b/>
          <w:bCs/>
          <w:sz w:val="28"/>
          <w:szCs w:val="28"/>
          <w:rtl/>
        </w:rPr>
      </w:pPr>
      <w:r w:rsidRPr="00CC377E">
        <w:rPr>
          <w:rFonts w:cs="Simplified Arabic" w:hint="cs"/>
          <w:b/>
          <w:bCs/>
          <w:sz w:val="28"/>
          <w:szCs w:val="28"/>
          <w:rtl/>
        </w:rPr>
        <w:t xml:space="preserve">الفرع الاول : </w:t>
      </w:r>
      <w:r w:rsidR="007B2E9A" w:rsidRPr="00CC377E">
        <w:rPr>
          <w:rFonts w:cs="Simplified Arabic" w:hint="cs"/>
          <w:b/>
          <w:bCs/>
          <w:sz w:val="28"/>
          <w:szCs w:val="28"/>
          <w:rtl/>
        </w:rPr>
        <w:t xml:space="preserve">انواع المسؤولية المدنية </w:t>
      </w:r>
    </w:p>
    <w:p w:rsidR="007B2E9A" w:rsidRPr="003F7C5B" w:rsidRDefault="007B2E9A" w:rsidP="00B65EF4">
      <w:pPr>
        <w:bidi/>
        <w:spacing w:after="0" w:line="240" w:lineRule="auto"/>
        <w:jc w:val="both"/>
        <w:rPr>
          <w:rFonts w:cs="Simplified Arabic"/>
          <w:sz w:val="28"/>
          <w:szCs w:val="28"/>
          <w:rtl/>
        </w:rPr>
      </w:pPr>
      <w:r w:rsidRPr="003F7C5B">
        <w:rPr>
          <w:rFonts w:cs="Simplified Arabic"/>
          <w:sz w:val="28"/>
          <w:szCs w:val="28"/>
          <w:rtl/>
        </w:rPr>
        <w:t>عند لجوء المريض إلى المؤسسة الإستشفائية الخاصة، فإنه يبرم مع هذا الأخير عقدة إستشفائية، تلتزم فيه المؤسسة بتقديمها للعلاج اللازم بالاستعانة بأطباء لديها مقابل بدل يتم الاتفاق عليه</w:t>
      </w:r>
      <w:r w:rsidRPr="003F7C5B">
        <w:rPr>
          <w:rFonts w:cs="Simplified Arabic"/>
          <w:sz w:val="28"/>
          <w:szCs w:val="28"/>
        </w:rPr>
        <w:t>.</w:t>
      </w:r>
    </w:p>
    <w:p w:rsidR="00D534AA" w:rsidRPr="003F7C5B" w:rsidRDefault="00D534AA" w:rsidP="00B65EF4">
      <w:pPr>
        <w:pStyle w:val="Paragraphedeliste"/>
        <w:numPr>
          <w:ilvl w:val="0"/>
          <w:numId w:val="14"/>
        </w:numPr>
        <w:bidi/>
        <w:spacing w:after="0" w:line="240" w:lineRule="auto"/>
        <w:jc w:val="both"/>
        <w:rPr>
          <w:rFonts w:cs="Simplified Arabic"/>
          <w:b/>
          <w:bCs/>
          <w:sz w:val="28"/>
          <w:szCs w:val="28"/>
          <w:rtl/>
        </w:rPr>
      </w:pPr>
      <w:proofErr w:type="gramStart"/>
      <w:r w:rsidRPr="003F7C5B">
        <w:rPr>
          <w:rFonts w:cs="Simplified Arabic"/>
          <w:b/>
          <w:bCs/>
          <w:sz w:val="28"/>
          <w:szCs w:val="28"/>
          <w:rtl/>
        </w:rPr>
        <w:t>الخطأ</w:t>
      </w:r>
      <w:proofErr w:type="gramEnd"/>
      <w:r w:rsidRPr="003F7C5B">
        <w:rPr>
          <w:rFonts w:cs="Simplified Arabic"/>
          <w:b/>
          <w:bCs/>
          <w:sz w:val="28"/>
          <w:szCs w:val="28"/>
          <w:rtl/>
        </w:rPr>
        <w:t xml:space="preserve"> الطبي</w:t>
      </w:r>
    </w:p>
    <w:p w:rsidR="00911972" w:rsidRPr="003F7C5B" w:rsidRDefault="00D534AA" w:rsidP="00B65EF4">
      <w:pPr>
        <w:bidi/>
        <w:spacing w:after="0" w:line="240" w:lineRule="auto"/>
        <w:jc w:val="both"/>
        <w:rPr>
          <w:rFonts w:cs="Simplified Arabic"/>
          <w:sz w:val="28"/>
          <w:szCs w:val="28"/>
          <w:rtl/>
        </w:rPr>
      </w:pPr>
      <w:r w:rsidRPr="003F7C5B">
        <w:rPr>
          <w:rFonts w:cs="Simplified Arabic"/>
          <w:sz w:val="28"/>
          <w:szCs w:val="28"/>
          <w:rtl/>
        </w:rPr>
        <w:t xml:space="preserve">لم يشر المشرع المدني إلى تعريف الخطأ الطبي ، وترك ذلك للقضاء </w:t>
      </w:r>
      <w:r w:rsidR="00B02A5B" w:rsidRPr="003F7C5B">
        <w:rPr>
          <w:rStyle w:val="Appelnotedebasdep"/>
          <w:rFonts w:cs="Simplified Arabic"/>
          <w:sz w:val="28"/>
          <w:szCs w:val="28"/>
          <w:rtl/>
        </w:rPr>
        <w:footnoteReference w:id="84"/>
      </w:r>
      <w:r w:rsidRPr="003F7C5B">
        <w:rPr>
          <w:rFonts w:cs="Simplified Arabic"/>
          <w:sz w:val="28"/>
          <w:szCs w:val="28"/>
          <w:rtl/>
        </w:rPr>
        <w:t>والتعريفات التي أوردها بعض الفقهاء مستمدة من تعريف الخطأ المهني حيث عرفه البعض أنه" عدم قيام الطبيب بالالتزامات الخاصة التي فرضتها عليه مهنته"</w:t>
      </w:r>
      <w:r w:rsidR="00B02A5B" w:rsidRPr="003F7C5B">
        <w:rPr>
          <w:rStyle w:val="Appelnotedebasdep"/>
          <w:rFonts w:cs="Simplified Arabic"/>
          <w:sz w:val="28"/>
          <w:szCs w:val="28"/>
          <w:rtl/>
        </w:rPr>
        <w:footnoteReference w:id="85"/>
      </w:r>
      <w:r w:rsidRPr="003F7C5B">
        <w:rPr>
          <w:rFonts w:cs="Simplified Arabic"/>
          <w:sz w:val="28"/>
          <w:szCs w:val="28"/>
          <w:rtl/>
        </w:rPr>
        <w:t>، وللقول بإرتكاب الخطأ الطبي لابد من توافر بعض الشر</w:t>
      </w:r>
      <w:r w:rsidR="00CA27E8" w:rsidRPr="003F7C5B">
        <w:rPr>
          <w:rFonts w:cs="Simplified Arabic"/>
          <w:sz w:val="28"/>
          <w:szCs w:val="28"/>
          <w:rtl/>
        </w:rPr>
        <w:t>وط نوردها فيما يلي</w:t>
      </w:r>
      <w:r w:rsidR="00CA27E8" w:rsidRPr="003F7C5B">
        <w:rPr>
          <w:rFonts w:cs="Simplified Arabic" w:hint="cs"/>
          <w:sz w:val="28"/>
          <w:szCs w:val="28"/>
          <w:rtl/>
        </w:rPr>
        <w:t>:</w:t>
      </w:r>
    </w:p>
    <w:p w:rsidR="00CA27E8" w:rsidRPr="003F7C5B" w:rsidRDefault="00D534AA" w:rsidP="00B65EF4">
      <w:pPr>
        <w:bidi/>
        <w:spacing w:after="0" w:line="240" w:lineRule="auto"/>
        <w:jc w:val="both"/>
        <w:rPr>
          <w:rFonts w:cs="Simplified Arabic"/>
          <w:b/>
          <w:bCs/>
          <w:sz w:val="28"/>
          <w:szCs w:val="28"/>
          <w:rtl/>
        </w:rPr>
      </w:pPr>
      <w:r w:rsidRPr="003F7C5B">
        <w:rPr>
          <w:rFonts w:cs="Simplified Arabic"/>
          <w:b/>
          <w:bCs/>
          <w:sz w:val="28"/>
          <w:szCs w:val="28"/>
          <w:rtl/>
        </w:rPr>
        <w:lastRenderedPageBreak/>
        <w:t xml:space="preserve">أولا: الشروط القانونية </w:t>
      </w:r>
    </w:p>
    <w:p w:rsidR="00D534AA" w:rsidRPr="003F7C5B" w:rsidRDefault="00D534AA" w:rsidP="00B65EF4">
      <w:pPr>
        <w:bidi/>
        <w:spacing w:after="0" w:line="240" w:lineRule="auto"/>
        <w:jc w:val="both"/>
        <w:rPr>
          <w:rFonts w:cs="Simplified Arabic"/>
          <w:sz w:val="28"/>
          <w:szCs w:val="28"/>
          <w:rtl/>
        </w:rPr>
      </w:pPr>
      <w:r w:rsidRPr="003F7C5B">
        <w:rPr>
          <w:rFonts w:cs="Simplified Arabic"/>
          <w:sz w:val="28"/>
          <w:szCs w:val="28"/>
          <w:rtl/>
        </w:rPr>
        <w:t xml:space="preserve">- </w:t>
      </w:r>
      <w:proofErr w:type="gramStart"/>
      <w:r w:rsidRPr="003F7C5B">
        <w:rPr>
          <w:rFonts w:cs="Simplified Arabic"/>
          <w:sz w:val="28"/>
          <w:szCs w:val="28"/>
          <w:rtl/>
        </w:rPr>
        <w:t>يشترط</w:t>
      </w:r>
      <w:proofErr w:type="gramEnd"/>
      <w:r w:rsidRPr="003F7C5B">
        <w:rPr>
          <w:rFonts w:cs="Simplified Arabic"/>
          <w:sz w:val="28"/>
          <w:szCs w:val="28"/>
          <w:rtl/>
        </w:rPr>
        <w:t xml:space="preserve"> أن يكون مرتكب الخطأ طبيب بمعنى أنه يجب أن يكون طبيبا مؤهلا قانونا تتوافر فيه كافة</w:t>
      </w:r>
    </w:p>
    <w:p w:rsidR="00D534AA" w:rsidRPr="003F7C5B" w:rsidRDefault="00D534AA" w:rsidP="00B65EF4">
      <w:pPr>
        <w:bidi/>
        <w:spacing w:after="0" w:line="240" w:lineRule="auto"/>
        <w:jc w:val="both"/>
        <w:rPr>
          <w:rFonts w:cs="Simplified Arabic"/>
          <w:sz w:val="28"/>
          <w:szCs w:val="28"/>
          <w:rtl/>
        </w:rPr>
      </w:pPr>
      <w:r w:rsidRPr="003F7C5B">
        <w:rPr>
          <w:rFonts w:cs="Simplified Arabic"/>
          <w:sz w:val="28"/>
          <w:szCs w:val="28"/>
          <w:rtl/>
        </w:rPr>
        <w:t xml:space="preserve">الشروط القانونية المطلوبة لممارسة مهنة </w:t>
      </w:r>
      <w:proofErr w:type="gramStart"/>
      <w:r w:rsidRPr="003F7C5B">
        <w:rPr>
          <w:rFonts w:cs="Simplified Arabic"/>
          <w:sz w:val="28"/>
          <w:szCs w:val="28"/>
          <w:rtl/>
        </w:rPr>
        <w:t>الطب ،</w:t>
      </w:r>
      <w:proofErr w:type="gramEnd"/>
      <w:r w:rsidRPr="003F7C5B">
        <w:rPr>
          <w:rFonts w:cs="Simplified Arabic"/>
          <w:sz w:val="28"/>
          <w:szCs w:val="28"/>
          <w:rtl/>
        </w:rPr>
        <w:t xml:space="preserve"> ونفس الأحكام تسري على غير الطبيب کالمساعدين والممرضين ...</w:t>
      </w:r>
    </w:p>
    <w:p w:rsidR="00B04410" w:rsidRPr="003F7C5B" w:rsidRDefault="00B04410" w:rsidP="00B65EF4">
      <w:pPr>
        <w:bidi/>
        <w:spacing w:after="0" w:line="240" w:lineRule="auto"/>
        <w:jc w:val="both"/>
        <w:rPr>
          <w:rFonts w:cs="Simplified Arabic"/>
          <w:sz w:val="28"/>
          <w:szCs w:val="28"/>
          <w:rtl/>
        </w:rPr>
      </w:pPr>
      <w:r w:rsidRPr="003F7C5B">
        <w:rPr>
          <w:rFonts w:cs="Simplified Arabic"/>
          <w:sz w:val="28"/>
          <w:szCs w:val="28"/>
          <w:rtl/>
        </w:rPr>
        <w:t xml:space="preserve">- </w:t>
      </w:r>
      <w:proofErr w:type="spellStart"/>
      <w:r w:rsidRPr="003F7C5B">
        <w:rPr>
          <w:rFonts w:cs="Simplified Arabic"/>
          <w:sz w:val="28"/>
          <w:szCs w:val="28"/>
          <w:rtl/>
        </w:rPr>
        <w:t>إرتكاب</w:t>
      </w:r>
      <w:proofErr w:type="spellEnd"/>
      <w:r w:rsidRPr="003F7C5B">
        <w:rPr>
          <w:rFonts w:cs="Simplified Arabic"/>
          <w:sz w:val="28"/>
          <w:szCs w:val="28"/>
          <w:rtl/>
        </w:rPr>
        <w:t xml:space="preserve"> الخطأ الطبي أثناء مزاولة المهنة ، يشترط لمسؤولية الطبيب المدنية أن يكون </w:t>
      </w:r>
      <w:r w:rsidRPr="003F7C5B">
        <w:rPr>
          <w:rFonts w:cs="Simplified Arabic" w:hint="cs"/>
          <w:sz w:val="28"/>
          <w:szCs w:val="28"/>
          <w:rtl/>
        </w:rPr>
        <w:t xml:space="preserve">- - </w:t>
      </w:r>
      <w:proofErr w:type="spellStart"/>
      <w:r w:rsidRPr="003F7C5B">
        <w:rPr>
          <w:rFonts w:cs="Simplified Arabic"/>
          <w:sz w:val="28"/>
          <w:szCs w:val="28"/>
          <w:rtl/>
        </w:rPr>
        <w:t>إرتكاب</w:t>
      </w:r>
      <w:proofErr w:type="spellEnd"/>
      <w:r w:rsidRPr="003F7C5B">
        <w:rPr>
          <w:rFonts w:cs="Simplified Arabic"/>
          <w:sz w:val="28"/>
          <w:szCs w:val="28"/>
          <w:rtl/>
        </w:rPr>
        <w:t xml:space="preserve"> الخطأ</w:t>
      </w:r>
      <w:r w:rsidRPr="003F7C5B">
        <w:rPr>
          <w:rFonts w:cs="Simplified Arabic" w:hint="cs"/>
          <w:sz w:val="28"/>
          <w:szCs w:val="28"/>
          <w:rtl/>
          <w:lang w:bidi="ar-DZ"/>
        </w:rPr>
        <w:t xml:space="preserve"> </w:t>
      </w:r>
      <w:r w:rsidRPr="003F7C5B">
        <w:rPr>
          <w:rFonts w:cs="Simplified Arabic"/>
          <w:sz w:val="28"/>
          <w:szCs w:val="28"/>
          <w:rtl/>
        </w:rPr>
        <w:t>أثناء قيامه بمهنته كطبيب سواء كان في التشخيص أو التحاليل أو التخدير أو الجراحة أو غيرها من أنواع النشاط الطبي.</w:t>
      </w:r>
    </w:p>
    <w:p w:rsidR="005214A0" w:rsidRPr="003F7C5B" w:rsidRDefault="00B04410" w:rsidP="00B65EF4">
      <w:pPr>
        <w:bidi/>
        <w:spacing w:after="0" w:line="240" w:lineRule="auto"/>
        <w:jc w:val="both"/>
        <w:rPr>
          <w:rFonts w:cs="Simplified Arabic"/>
          <w:sz w:val="28"/>
          <w:szCs w:val="28"/>
          <w:rtl/>
        </w:rPr>
      </w:pPr>
      <w:r w:rsidRPr="003F7C5B">
        <w:rPr>
          <w:rFonts w:cs="Simplified Arabic" w:hint="cs"/>
          <w:sz w:val="28"/>
          <w:szCs w:val="28"/>
          <w:rtl/>
        </w:rPr>
        <w:t xml:space="preserve">- </w:t>
      </w:r>
      <w:r w:rsidRPr="003F7C5B">
        <w:rPr>
          <w:rFonts w:cs="Simplified Arabic"/>
          <w:sz w:val="28"/>
          <w:szCs w:val="28"/>
          <w:rtl/>
        </w:rPr>
        <w:t xml:space="preserve">ضرورة مراعات الظروف الخارجية المحيطة بالطبيب المخطئ. </w:t>
      </w:r>
    </w:p>
    <w:p w:rsidR="005214A0" w:rsidRPr="003F7C5B" w:rsidRDefault="00B04410" w:rsidP="00B65EF4">
      <w:pPr>
        <w:bidi/>
        <w:spacing w:after="0" w:line="240" w:lineRule="auto"/>
        <w:jc w:val="both"/>
        <w:rPr>
          <w:rFonts w:cs="Simplified Arabic"/>
          <w:b/>
          <w:bCs/>
          <w:sz w:val="28"/>
          <w:szCs w:val="28"/>
          <w:rtl/>
        </w:rPr>
      </w:pPr>
      <w:r w:rsidRPr="003F7C5B">
        <w:rPr>
          <w:rFonts w:cs="Simplified Arabic"/>
          <w:sz w:val="28"/>
          <w:szCs w:val="28"/>
          <w:rtl/>
        </w:rPr>
        <w:t>- أن يكون خطا الطبيب محققا ومستمرا ويعتبر هذا الشرط من أهم الشروط إذ يشترط أن يكون خطأ</w:t>
      </w:r>
      <w:r w:rsidR="005214A0" w:rsidRPr="003F7C5B">
        <w:rPr>
          <w:rFonts w:cs="Simplified Arabic" w:hint="cs"/>
          <w:sz w:val="28"/>
          <w:szCs w:val="28"/>
          <w:rtl/>
        </w:rPr>
        <w:t xml:space="preserve">  </w:t>
      </w:r>
      <w:r w:rsidRPr="003F7C5B">
        <w:rPr>
          <w:rFonts w:cs="Simplified Arabic"/>
          <w:sz w:val="28"/>
          <w:szCs w:val="28"/>
          <w:rtl/>
        </w:rPr>
        <w:t>الطبيب محققا وثابتا ومتميزا بغض النظر عن طبيعته ودرجته، إذ يجب على القاضي أن يتأكد من</w:t>
      </w:r>
      <w:r w:rsidR="005214A0" w:rsidRPr="003F7C5B">
        <w:rPr>
          <w:rFonts w:cs="Simplified Arabic" w:hint="cs"/>
          <w:sz w:val="28"/>
          <w:szCs w:val="28"/>
          <w:rtl/>
        </w:rPr>
        <w:t xml:space="preserve"> </w:t>
      </w:r>
      <w:r w:rsidRPr="003F7C5B">
        <w:rPr>
          <w:rFonts w:cs="Simplified Arabic"/>
          <w:sz w:val="28"/>
          <w:szCs w:val="28"/>
          <w:rtl/>
        </w:rPr>
        <w:t>وجود الخطأ وأن يكون ثابتا لديه ثبوتا كافيا وله الاستعانة برأي الخبراء في ذلك. - كما يشترط إضافة على صفتي الثبوت والوضوح أن يكون مؤكدا ومتميزا ذلك أن الطب يبقى فنا في</w:t>
      </w:r>
      <w:r w:rsidR="005214A0" w:rsidRPr="003F7C5B">
        <w:rPr>
          <w:rFonts w:cs="Simplified Arabic" w:hint="cs"/>
          <w:sz w:val="28"/>
          <w:szCs w:val="28"/>
          <w:rtl/>
        </w:rPr>
        <w:t xml:space="preserve"> </w:t>
      </w:r>
      <w:r w:rsidRPr="003F7C5B">
        <w:rPr>
          <w:rFonts w:cs="Simplified Arabic"/>
          <w:sz w:val="28"/>
          <w:szCs w:val="28"/>
          <w:rtl/>
        </w:rPr>
        <w:t xml:space="preserve">ممارسته وفي خصوصياته ولقته تبعا لحالة كل مريض. </w:t>
      </w:r>
    </w:p>
    <w:p w:rsidR="00B04410" w:rsidRPr="003F7C5B" w:rsidRDefault="00B04410" w:rsidP="00B65EF4">
      <w:pPr>
        <w:bidi/>
        <w:spacing w:after="0" w:line="240" w:lineRule="auto"/>
        <w:jc w:val="both"/>
        <w:rPr>
          <w:rFonts w:cs="Simplified Arabic"/>
          <w:sz w:val="28"/>
          <w:szCs w:val="28"/>
          <w:rtl/>
        </w:rPr>
      </w:pPr>
      <w:r w:rsidRPr="003F7C5B">
        <w:rPr>
          <w:rFonts w:cs="Simplified Arabic"/>
          <w:b/>
          <w:bCs/>
          <w:sz w:val="28"/>
          <w:szCs w:val="28"/>
          <w:rtl/>
        </w:rPr>
        <w:t xml:space="preserve">ثانيا: </w:t>
      </w:r>
      <w:proofErr w:type="gramStart"/>
      <w:r w:rsidRPr="003F7C5B">
        <w:rPr>
          <w:rFonts w:cs="Simplified Arabic"/>
          <w:b/>
          <w:bCs/>
          <w:sz w:val="28"/>
          <w:szCs w:val="28"/>
          <w:rtl/>
        </w:rPr>
        <w:t>الشروط</w:t>
      </w:r>
      <w:proofErr w:type="gramEnd"/>
      <w:r w:rsidRPr="003F7C5B">
        <w:rPr>
          <w:rFonts w:cs="Simplified Arabic"/>
          <w:b/>
          <w:bCs/>
          <w:sz w:val="28"/>
          <w:szCs w:val="28"/>
          <w:rtl/>
        </w:rPr>
        <w:t xml:space="preserve"> المهنية</w:t>
      </w:r>
    </w:p>
    <w:p w:rsidR="00B04410" w:rsidRPr="003F7C5B" w:rsidRDefault="00B04410" w:rsidP="00B65EF4">
      <w:pPr>
        <w:bidi/>
        <w:spacing w:after="0" w:line="240" w:lineRule="auto"/>
        <w:jc w:val="both"/>
        <w:rPr>
          <w:rFonts w:cs="Simplified Arabic"/>
          <w:sz w:val="28"/>
          <w:szCs w:val="28"/>
          <w:rtl/>
        </w:rPr>
      </w:pPr>
      <w:r w:rsidRPr="003F7C5B">
        <w:rPr>
          <w:rFonts w:cs="Simplified Arabic"/>
          <w:sz w:val="28"/>
          <w:szCs w:val="28"/>
          <w:rtl/>
        </w:rPr>
        <w:t>يقصد بها تلك الشروط المرتبطة بمهنة الطب أو بتعبير آخر هي تلك الشروط المتعلقة بالممارسات الفنية للطب ، ولعل من أهم هذه الشروط نجد شرط موافقة الأصول العلمية المستقرة لمهنة الطب من طرف الطبيب المعالج ، والشرط الآخر هو بذله للعناية اللازمة واتخاذه الحيطة والحذر في تدخله، وبالرجوع إلى نصوص القانون المدني الجزائري وللمواد (172 و 176) الخاصة بأحكام المسؤولية العقدية والمواد (124 الغاية 140) الخاصة بأحكام المسؤولية التقصيرية يتضح لنا أن المشرع الجزائري جعل من الخطأ الأساس الذي تقام عليه المسؤولية المدنية بصفة عامة ، واقتصر في المادة (124) منه على النص" كل عمل أيا كان ، يرتكبه المرء ويسبب ضررا للغير يلزم من كان سببا في حدوثه بالتعويض وحدد المشرع في نص المادة (</w:t>
      </w:r>
      <w:r w:rsidR="004A346F" w:rsidRPr="003F7C5B">
        <w:rPr>
          <w:rFonts w:cs="Simplified Arabic"/>
          <w:sz w:val="28"/>
          <w:szCs w:val="28"/>
          <w:rtl/>
        </w:rPr>
        <w:t>1/125) أن ناقص</w:t>
      </w:r>
      <w:r w:rsidR="004A346F" w:rsidRPr="003F7C5B">
        <w:rPr>
          <w:rFonts w:cs="Simplified Arabic" w:hint="cs"/>
          <w:sz w:val="28"/>
          <w:szCs w:val="28"/>
          <w:rtl/>
        </w:rPr>
        <w:t xml:space="preserve"> </w:t>
      </w:r>
      <w:r w:rsidRPr="003F7C5B">
        <w:rPr>
          <w:rFonts w:cs="Simplified Arabic"/>
          <w:sz w:val="28"/>
          <w:szCs w:val="28"/>
          <w:rtl/>
        </w:rPr>
        <w:t>الأهلية يعد مسؤولا عن أعماله الضارة إذا صدرت منه وهو مميز</w:t>
      </w:r>
      <w:r w:rsidR="00730D1F" w:rsidRPr="003F7C5B">
        <w:rPr>
          <w:rStyle w:val="Appelnotedebasdep"/>
          <w:rFonts w:cs="Simplified Arabic"/>
          <w:sz w:val="28"/>
          <w:szCs w:val="28"/>
          <w:rtl/>
        </w:rPr>
        <w:footnoteReference w:id="86"/>
      </w:r>
      <w:r w:rsidRPr="003F7C5B">
        <w:rPr>
          <w:rFonts w:cs="Simplified Arabic"/>
          <w:sz w:val="28"/>
          <w:szCs w:val="28"/>
          <w:rtl/>
        </w:rPr>
        <w:t xml:space="preserve"> .</w:t>
      </w:r>
    </w:p>
    <w:p w:rsidR="007D501C" w:rsidRPr="003F7C5B" w:rsidRDefault="00B04410" w:rsidP="00B65EF4">
      <w:pPr>
        <w:bidi/>
        <w:spacing w:after="0" w:line="240" w:lineRule="auto"/>
        <w:jc w:val="both"/>
        <w:rPr>
          <w:rFonts w:cs="Simplified Arabic"/>
          <w:sz w:val="28"/>
          <w:szCs w:val="28"/>
        </w:rPr>
      </w:pPr>
      <w:r w:rsidRPr="003F7C5B">
        <w:rPr>
          <w:rFonts w:cs="Simplified Arabic"/>
          <w:sz w:val="28"/>
          <w:szCs w:val="28"/>
          <w:rtl/>
        </w:rPr>
        <w:t xml:space="preserve">وعليه فان الخطأ في المسؤولية العقدية إخلال بالتزام عقدي والخطأ في المسؤولية التقصيرية يعد إخلالا بالتزام قانوني عام بعد إلحاق ضرر بالغير كما يتضح أن الخطأ في المسؤولية التقصيرية حسب التشريع الجزائري يقوم على عنصرين الأول مادي يتمثل في التعدي ، والثاني عنصر معنوي يتمثل </w:t>
      </w:r>
      <w:r w:rsidRPr="003F7C5B">
        <w:rPr>
          <w:rFonts w:cs="Simplified Arabic"/>
          <w:sz w:val="28"/>
          <w:szCs w:val="28"/>
          <w:rtl/>
        </w:rPr>
        <w:lastRenderedPageBreak/>
        <w:t>في الإدراك والتمييز ، فلا خطأ بغير إدراك أمام التشريع الجزائري والاستثناء على ذلك الحالة التي نص عليها في المادة (</w:t>
      </w:r>
      <w:r w:rsidR="00730D1F" w:rsidRPr="003F7C5B">
        <w:rPr>
          <w:rFonts w:cs="Simplified Arabic"/>
          <w:sz w:val="28"/>
          <w:szCs w:val="28"/>
          <w:rtl/>
        </w:rPr>
        <w:t>2/125) من القانون المدني</w:t>
      </w:r>
      <w:r w:rsidR="00730D1F" w:rsidRPr="003F7C5B">
        <w:rPr>
          <w:rFonts w:cs="Simplified Arabic" w:hint="cs"/>
          <w:sz w:val="28"/>
          <w:szCs w:val="28"/>
          <w:rtl/>
        </w:rPr>
        <w:t xml:space="preserve"> </w:t>
      </w:r>
      <w:r w:rsidRPr="003F7C5B">
        <w:rPr>
          <w:rFonts w:cs="Simplified Arabic"/>
          <w:sz w:val="28"/>
          <w:szCs w:val="28"/>
          <w:rtl/>
        </w:rPr>
        <w:t>الجزائري حيث أقام مسؤولية عديم التمييز عن الخطأ في حالة عدم</w:t>
      </w:r>
      <w:r w:rsidR="00AC41BE" w:rsidRPr="003F7C5B">
        <w:rPr>
          <w:rFonts w:cs="Simplified Arabic" w:hint="cs"/>
          <w:sz w:val="28"/>
          <w:szCs w:val="28"/>
          <w:rtl/>
        </w:rPr>
        <w:t xml:space="preserve"> </w:t>
      </w:r>
      <w:r w:rsidR="00730D1F" w:rsidRPr="003F7C5B">
        <w:rPr>
          <w:rFonts w:cs="Simplified Arabic"/>
          <w:sz w:val="28"/>
          <w:szCs w:val="28"/>
          <w:rtl/>
        </w:rPr>
        <w:t xml:space="preserve">تمكن المتضرر من الحصول على التعويض من المتسبب </w:t>
      </w:r>
      <w:r w:rsidR="00AC41BE" w:rsidRPr="003F7C5B">
        <w:rPr>
          <w:rStyle w:val="Appelnotedebasdep"/>
          <w:rFonts w:cs="Simplified Arabic"/>
          <w:sz w:val="28"/>
          <w:szCs w:val="28"/>
          <w:rtl/>
        </w:rPr>
        <w:footnoteReference w:id="87"/>
      </w:r>
      <w:r w:rsidR="00730D1F" w:rsidRPr="003F7C5B">
        <w:rPr>
          <w:rFonts w:cs="Simplified Arabic"/>
          <w:sz w:val="28"/>
          <w:szCs w:val="28"/>
          <w:rtl/>
        </w:rPr>
        <w:t>، وفي أصول القانون لابد من إثبات الخطأ حتى يستحق التعويض.</w:t>
      </w:r>
    </w:p>
    <w:p w:rsidR="00AC41BE" w:rsidRPr="003F7C5B" w:rsidRDefault="00730D1F" w:rsidP="00B65EF4">
      <w:pPr>
        <w:pStyle w:val="Paragraphedeliste"/>
        <w:numPr>
          <w:ilvl w:val="0"/>
          <w:numId w:val="15"/>
        </w:numPr>
        <w:bidi/>
        <w:spacing w:after="0" w:line="240" w:lineRule="auto"/>
        <w:jc w:val="both"/>
        <w:rPr>
          <w:rFonts w:cs="Simplified Arabic"/>
          <w:sz w:val="28"/>
          <w:szCs w:val="28"/>
          <w:rtl/>
        </w:rPr>
      </w:pPr>
      <w:proofErr w:type="gramStart"/>
      <w:r w:rsidRPr="003F7C5B">
        <w:rPr>
          <w:rFonts w:cs="Simplified Arabic"/>
          <w:sz w:val="28"/>
          <w:szCs w:val="28"/>
          <w:rtl/>
        </w:rPr>
        <w:t>إثبات</w:t>
      </w:r>
      <w:proofErr w:type="gramEnd"/>
      <w:r w:rsidRPr="003F7C5B">
        <w:rPr>
          <w:rFonts w:cs="Simplified Arabic"/>
          <w:sz w:val="28"/>
          <w:szCs w:val="28"/>
          <w:rtl/>
        </w:rPr>
        <w:t xml:space="preserve"> الخطأ الطبي </w:t>
      </w:r>
    </w:p>
    <w:p w:rsidR="00293788" w:rsidRPr="003F7C5B" w:rsidRDefault="00730D1F" w:rsidP="00B65EF4">
      <w:pPr>
        <w:bidi/>
        <w:spacing w:after="0" w:line="240" w:lineRule="auto"/>
        <w:jc w:val="both"/>
        <w:rPr>
          <w:rFonts w:cs="Simplified Arabic"/>
          <w:sz w:val="28"/>
          <w:szCs w:val="28"/>
          <w:rtl/>
        </w:rPr>
      </w:pPr>
      <w:r w:rsidRPr="003F7C5B">
        <w:rPr>
          <w:rFonts w:cs="Simplified Arabic"/>
          <w:sz w:val="28"/>
          <w:szCs w:val="28"/>
          <w:rtl/>
        </w:rPr>
        <w:t xml:space="preserve">تتباين الصعوبات التي يواجهها المريض في إثبات الخطأ الطبي، بين كون ما يثبته هي واقعة سلبية من ناحية، وصعوبات وتعقيدات الخبرة الطبية من جهة أخرى، وتحمل المريض الصعوبات عبء الإثبات من ناحية </w:t>
      </w:r>
      <w:proofErr w:type="gramStart"/>
      <w:r w:rsidRPr="003F7C5B">
        <w:rPr>
          <w:rFonts w:cs="Simplified Arabic"/>
          <w:sz w:val="28"/>
          <w:szCs w:val="28"/>
          <w:rtl/>
        </w:rPr>
        <w:t>أخرى</w:t>
      </w:r>
      <w:r w:rsidR="000178C0" w:rsidRPr="003F7C5B">
        <w:rPr>
          <w:rStyle w:val="Appelnotedebasdep"/>
          <w:rFonts w:cs="Simplified Arabic"/>
          <w:sz w:val="28"/>
          <w:szCs w:val="28"/>
          <w:rtl/>
        </w:rPr>
        <w:footnoteReference w:id="88"/>
      </w:r>
      <w:r w:rsidR="000178C0" w:rsidRPr="003F7C5B">
        <w:rPr>
          <w:rFonts w:cs="Simplified Arabic" w:hint="cs"/>
          <w:sz w:val="28"/>
          <w:szCs w:val="28"/>
          <w:rtl/>
        </w:rPr>
        <w:t>.</w:t>
      </w:r>
      <w:proofErr w:type="gramEnd"/>
    </w:p>
    <w:p w:rsidR="00730D1F" w:rsidRPr="003F7C5B" w:rsidRDefault="00730D1F" w:rsidP="00B65EF4">
      <w:pPr>
        <w:bidi/>
        <w:spacing w:after="0" w:line="240" w:lineRule="auto"/>
        <w:jc w:val="both"/>
        <w:rPr>
          <w:rFonts w:cs="Simplified Arabic"/>
          <w:sz w:val="28"/>
          <w:szCs w:val="28"/>
          <w:rtl/>
        </w:rPr>
      </w:pPr>
      <w:r w:rsidRPr="003F7C5B">
        <w:rPr>
          <w:rFonts w:cs="Simplified Arabic"/>
          <w:b/>
          <w:bCs/>
          <w:sz w:val="28"/>
          <w:szCs w:val="28"/>
          <w:rtl/>
        </w:rPr>
        <w:t>1-تحديد المكلف بعبء الإثبات</w:t>
      </w:r>
    </w:p>
    <w:p w:rsidR="00730D1F" w:rsidRPr="003F7C5B" w:rsidRDefault="00730D1F" w:rsidP="00B65EF4">
      <w:pPr>
        <w:bidi/>
        <w:spacing w:after="0" w:line="240" w:lineRule="auto"/>
        <w:jc w:val="both"/>
        <w:rPr>
          <w:rFonts w:cs="Simplified Arabic"/>
          <w:sz w:val="28"/>
          <w:szCs w:val="28"/>
          <w:rtl/>
        </w:rPr>
      </w:pPr>
      <w:r w:rsidRPr="003F7C5B">
        <w:rPr>
          <w:rFonts w:cs="Simplified Arabic"/>
          <w:sz w:val="28"/>
          <w:szCs w:val="28"/>
          <w:rtl/>
        </w:rPr>
        <w:t xml:space="preserve">يصعب كثيرا إثبات الخطأ الطبي من جانب شخص معين ، ومن المتفق عليه فقها وقضاء أن عبء إثبات الخطأ الطبي يقع دائما على المتضرر (المريض) ولذلك نجد أن القضاء الفرنسي كان يعتبر مسؤولية الطبيب التابع للعيادة الخاصة تقصيرية ، واستمر على الأخذ بإبقاء عبء الإثبات على الطرف المتضرر من بعد اعتبار مسؤولية الطبيب المدنية مسؤولية عقدية كأصل </w:t>
      </w:r>
    </w:p>
    <w:p w:rsidR="00730D1F" w:rsidRPr="003F7C5B" w:rsidRDefault="00730D1F" w:rsidP="00B65EF4">
      <w:pPr>
        <w:bidi/>
        <w:spacing w:after="0" w:line="240" w:lineRule="auto"/>
        <w:jc w:val="both"/>
        <w:rPr>
          <w:rFonts w:cs="Simplified Arabic"/>
          <w:sz w:val="28"/>
          <w:szCs w:val="28"/>
          <w:rtl/>
        </w:rPr>
      </w:pPr>
      <w:r w:rsidRPr="003F7C5B">
        <w:rPr>
          <w:rFonts w:cs="Simplified Arabic"/>
          <w:sz w:val="28"/>
          <w:szCs w:val="28"/>
          <w:rtl/>
        </w:rPr>
        <w:t xml:space="preserve">ويعلل فقهاء القانون هذا المنهج بأن التزام الطبيب تجاه المريض التزام يبذل عناية كأصل وبالتالي لا يثبت خطأ الطبيب بمجرد عدم تحقق نتيجة الشفاء </w:t>
      </w:r>
      <w:r w:rsidR="000178C0" w:rsidRPr="003F7C5B">
        <w:rPr>
          <w:rStyle w:val="Appelnotedebasdep"/>
          <w:rFonts w:cs="Simplified Arabic"/>
          <w:sz w:val="28"/>
          <w:szCs w:val="28"/>
          <w:rtl/>
        </w:rPr>
        <w:footnoteReference w:id="89"/>
      </w:r>
      <w:r w:rsidRPr="003F7C5B">
        <w:rPr>
          <w:rFonts w:cs="Simplified Arabic"/>
          <w:sz w:val="28"/>
          <w:szCs w:val="28"/>
          <w:rtl/>
        </w:rPr>
        <w:t>، فالطبيب لا يلتزم إطلاقا بشفاء مريضه ، فالمعلوم أن الشفاء يتوقف بعد إرادة الله على عوامل واعتبارات لا تخضع دائما لسلطان إرادة الطبيب كمناعة الجسم وردود أفعاله وحالته الوراثية ... الخ ، و للمريض أن يقيم الدليل على إهمال وتقصير الطبيب، وفي الواقع يبقى الخطأ هو قوام المسؤولية الطبية رغم ما يشاهده من تراجع في بعض الحالات إلا أنه يبقى إثباته هو أداة أعمال لهذه المسؤولية فلا سبيل من حيث المبدأ حصول المضرور على التعويض عن الضرر الذي أصابه إلا بإثباته للخطأ</w:t>
      </w:r>
      <w:r w:rsidR="005424A8" w:rsidRPr="003F7C5B">
        <w:rPr>
          <w:rStyle w:val="Appelnotedebasdep"/>
          <w:rFonts w:cs="Simplified Arabic"/>
          <w:sz w:val="28"/>
          <w:szCs w:val="28"/>
          <w:rtl/>
        </w:rPr>
        <w:footnoteReference w:id="90"/>
      </w:r>
      <w:r w:rsidRPr="003F7C5B">
        <w:rPr>
          <w:rFonts w:cs="Simplified Arabic"/>
          <w:sz w:val="28"/>
          <w:szCs w:val="28"/>
          <w:rtl/>
        </w:rPr>
        <w:t>.</w:t>
      </w:r>
    </w:p>
    <w:p w:rsidR="00730D1F" w:rsidRPr="003F7C5B" w:rsidRDefault="00730D1F" w:rsidP="00B65EF4">
      <w:pPr>
        <w:bidi/>
        <w:spacing w:after="0" w:line="240" w:lineRule="auto"/>
        <w:jc w:val="both"/>
        <w:rPr>
          <w:rFonts w:cs="Simplified Arabic"/>
          <w:sz w:val="28"/>
          <w:szCs w:val="28"/>
          <w:rtl/>
        </w:rPr>
      </w:pPr>
      <w:r w:rsidRPr="003F7C5B">
        <w:rPr>
          <w:rFonts w:cs="Simplified Arabic"/>
          <w:sz w:val="28"/>
          <w:szCs w:val="28"/>
          <w:rtl/>
        </w:rPr>
        <w:t>والخطأ الذي يؤدي إلى قيام المسؤولية المدنية يكون على المريض إثبات وجوده إذا ما أراد الحصول على تعويض يجبر ما أصابه من ضرر نتيجة هذا الخطأ"، وقد أكدت محكمة النقض الفرنسية هذا المبدأ في حكم لها صادر بتاريخ 29 ماي 1951 ، عندما قضت بأنه على المريض الذي يخضع بكامل إرادته للعملية</w:t>
      </w:r>
      <w:r w:rsidR="00312035" w:rsidRPr="003F7C5B">
        <w:rPr>
          <w:rFonts w:cs="Simplified Arabic" w:hint="cs"/>
          <w:sz w:val="28"/>
          <w:szCs w:val="28"/>
          <w:rtl/>
        </w:rPr>
        <w:t xml:space="preserve"> </w:t>
      </w:r>
    </w:p>
    <w:p w:rsidR="001E1331" w:rsidRPr="003F7C5B" w:rsidRDefault="001E1331" w:rsidP="00B65EF4">
      <w:pPr>
        <w:bidi/>
        <w:spacing w:after="0" w:line="240" w:lineRule="auto"/>
        <w:jc w:val="both"/>
        <w:rPr>
          <w:rFonts w:cs="Simplified Arabic"/>
          <w:sz w:val="28"/>
          <w:szCs w:val="28"/>
        </w:rPr>
      </w:pPr>
      <w:r w:rsidRPr="003F7C5B">
        <w:rPr>
          <w:rFonts w:cs="Simplified Arabic"/>
          <w:sz w:val="28"/>
          <w:szCs w:val="28"/>
          <w:rtl/>
        </w:rPr>
        <w:lastRenderedPageBreak/>
        <w:t>الجراحية أن يقيم الدليل على أن الجراح قد خالف التزامه العقدي بإعلامه بطبيعة الجراحة التي ينوي إجراءها له ، وعدم الحصول على رضاه بها .</w:t>
      </w:r>
    </w:p>
    <w:p w:rsidR="00F6105B" w:rsidRPr="003F7C5B" w:rsidRDefault="001E1331" w:rsidP="00B65EF4">
      <w:pPr>
        <w:bidi/>
        <w:spacing w:after="0" w:line="240" w:lineRule="auto"/>
        <w:jc w:val="both"/>
        <w:rPr>
          <w:rFonts w:cs="Simplified Arabic"/>
          <w:sz w:val="28"/>
          <w:szCs w:val="28"/>
          <w:rtl/>
        </w:rPr>
      </w:pPr>
      <w:r w:rsidRPr="003F7C5B">
        <w:rPr>
          <w:rFonts w:cs="Simplified Arabic"/>
          <w:sz w:val="28"/>
          <w:szCs w:val="28"/>
          <w:rtl/>
        </w:rPr>
        <w:t>وأيا كانت طبيعة المسؤولية الطبية ، فان ذلك لا يؤثر في تحديد المكلف بعبء إثبات الخطأ الذي أدى إلى قيامها، غير أن طبيعة الالتزام وما إذا كان التزام بتحقيق نتيجة أو التزام ببذل عناية هو الذي يؤثر في تحديد المكلف بالإثبات ولما كان التزام الطبيب غالبا ما يكون التزام ببذل عناية فانه يقع على المريض عبء إثبات الخطأ ، وإقامة الدليل على إهماله وعدم حرصه</w:t>
      </w:r>
      <w:r w:rsidR="00805BDE" w:rsidRPr="003F7C5B">
        <w:rPr>
          <w:rStyle w:val="Appelnotedebasdep"/>
          <w:rFonts w:cs="Simplified Arabic"/>
          <w:sz w:val="28"/>
          <w:szCs w:val="28"/>
          <w:rtl/>
        </w:rPr>
        <w:footnoteReference w:id="91"/>
      </w:r>
      <w:r w:rsidRPr="003F7C5B">
        <w:rPr>
          <w:rFonts w:cs="Simplified Arabic"/>
          <w:sz w:val="28"/>
          <w:szCs w:val="28"/>
          <w:rtl/>
        </w:rPr>
        <w:t xml:space="preserve"> .</w:t>
      </w:r>
    </w:p>
    <w:p w:rsidR="00805BDE" w:rsidRPr="003F7C5B" w:rsidRDefault="001E1331" w:rsidP="00B65EF4">
      <w:pPr>
        <w:bidi/>
        <w:spacing w:after="0" w:line="240" w:lineRule="auto"/>
        <w:jc w:val="both"/>
        <w:rPr>
          <w:rFonts w:cs="Simplified Arabic"/>
          <w:b/>
          <w:bCs/>
          <w:sz w:val="28"/>
          <w:szCs w:val="28"/>
          <w:rtl/>
        </w:rPr>
      </w:pPr>
      <w:r w:rsidRPr="003F7C5B">
        <w:rPr>
          <w:rFonts w:cs="Simplified Arabic"/>
          <w:b/>
          <w:bCs/>
          <w:sz w:val="28"/>
          <w:szCs w:val="28"/>
          <w:rtl/>
        </w:rPr>
        <w:t xml:space="preserve">2-دور الخبرة في إثبات الخطأ الطبي </w:t>
      </w:r>
    </w:p>
    <w:p w:rsidR="001E1331" w:rsidRPr="003F7C5B" w:rsidRDefault="001E1331" w:rsidP="00B65EF4">
      <w:pPr>
        <w:bidi/>
        <w:spacing w:after="0" w:line="240" w:lineRule="auto"/>
        <w:jc w:val="both"/>
        <w:rPr>
          <w:rFonts w:cs="Simplified Arabic"/>
          <w:sz w:val="28"/>
          <w:szCs w:val="28"/>
          <w:rtl/>
        </w:rPr>
      </w:pPr>
      <w:proofErr w:type="gramStart"/>
      <w:r w:rsidRPr="003F7C5B">
        <w:rPr>
          <w:rFonts w:cs="Simplified Arabic"/>
          <w:sz w:val="28"/>
          <w:szCs w:val="28"/>
          <w:rtl/>
        </w:rPr>
        <w:t>إذا</w:t>
      </w:r>
      <w:proofErr w:type="gramEnd"/>
      <w:r w:rsidRPr="003F7C5B">
        <w:rPr>
          <w:rFonts w:cs="Simplified Arabic"/>
          <w:sz w:val="28"/>
          <w:szCs w:val="28"/>
          <w:rtl/>
        </w:rPr>
        <w:t xml:space="preserve"> كانت الأخطاء المتصلة بالإنسانية الطبية يتم استخلاصها من قبل القضاة على ضوء الالتزامات التي تهدف إلى احترام شخصية المريض </w:t>
      </w:r>
      <w:r w:rsidR="00990A11" w:rsidRPr="003F7C5B">
        <w:rPr>
          <w:rFonts w:cs="Simplified Arabic" w:hint="cs"/>
          <w:sz w:val="28"/>
          <w:szCs w:val="28"/>
          <w:rtl/>
        </w:rPr>
        <w:t>وإنسانيته،</w:t>
      </w:r>
      <w:r w:rsidRPr="003F7C5B">
        <w:rPr>
          <w:rFonts w:cs="Simplified Arabic"/>
          <w:sz w:val="28"/>
          <w:szCs w:val="28"/>
          <w:rtl/>
        </w:rPr>
        <w:t xml:space="preserve"> فان الأخطاء المتصلة بالطب كفن أو تقنية يتم تقديرها بالرجوع إلى المعطيات العلمية المكتسبة أو المستقرة في المجال </w:t>
      </w:r>
      <w:r w:rsidR="00990A11" w:rsidRPr="003F7C5B">
        <w:rPr>
          <w:rFonts w:cs="Simplified Arabic" w:hint="cs"/>
          <w:sz w:val="28"/>
          <w:szCs w:val="28"/>
          <w:rtl/>
        </w:rPr>
        <w:t>الطبي.</w:t>
      </w:r>
    </w:p>
    <w:p w:rsidR="001E1331" w:rsidRPr="003F7C5B" w:rsidRDefault="001E1331" w:rsidP="00B65EF4">
      <w:pPr>
        <w:bidi/>
        <w:spacing w:after="0" w:line="240" w:lineRule="auto"/>
        <w:jc w:val="both"/>
        <w:rPr>
          <w:rFonts w:cs="Simplified Arabic"/>
          <w:sz w:val="28"/>
          <w:szCs w:val="28"/>
          <w:rtl/>
        </w:rPr>
      </w:pPr>
      <w:r w:rsidRPr="003F7C5B">
        <w:rPr>
          <w:rFonts w:cs="Simplified Arabic"/>
          <w:sz w:val="28"/>
          <w:szCs w:val="28"/>
          <w:rtl/>
        </w:rPr>
        <w:t>وهو ما يتم عادة من خلال الاستعانة بالخبرة الطبية لعدم معرفة وعدم إلمام القاضي بالأمور الفنية المتعلقة بالطب ، والمتفق عليه فقها وقضاء أن القاضي يتمتع بسلطة واسعة سواء من حيث قبول الدليل أو تقدير قيمته الثبوتية ، وأن الخبرة تخضع أيا كان موضوعها للقواعد العامة للإثبات شأنها شأن وسائل الإثبات الأخرى ، ولا تشد من حيث المبدأ عن هذا الأصل العام ، وبالتالي فان الاستعانة بالخبراء وتقدير الرأي الفني لهؤلاء أمر متروك من حيث الأساس لتقدير قاضي الموضوع .</w:t>
      </w:r>
    </w:p>
    <w:p w:rsidR="001E1331" w:rsidRPr="003F7C5B" w:rsidRDefault="001E1331" w:rsidP="00B65EF4">
      <w:pPr>
        <w:bidi/>
        <w:spacing w:after="0" w:line="240" w:lineRule="auto"/>
        <w:jc w:val="both"/>
        <w:rPr>
          <w:rFonts w:cs="Simplified Arabic"/>
          <w:sz w:val="28"/>
          <w:szCs w:val="28"/>
          <w:rtl/>
        </w:rPr>
      </w:pPr>
      <w:r w:rsidRPr="003F7C5B">
        <w:rPr>
          <w:rFonts w:cs="Simplified Arabic"/>
          <w:sz w:val="28"/>
          <w:szCs w:val="28"/>
          <w:rtl/>
        </w:rPr>
        <w:t>ويعود أمر تقدير الحاجة إلى الخبرة إلى محكمة الموضوع فهي تلجأ عادة إلى خبير من الخبراء المقيدين في الجدول كما يمكنها من تعيين خبير غير مقيد في الجدول</w:t>
      </w:r>
    </w:p>
    <w:p w:rsidR="001E1331" w:rsidRPr="003F7C5B" w:rsidRDefault="001E1331" w:rsidP="00B65EF4">
      <w:pPr>
        <w:bidi/>
        <w:spacing w:after="0" w:line="240" w:lineRule="auto"/>
        <w:jc w:val="both"/>
        <w:rPr>
          <w:rFonts w:cs="Simplified Arabic"/>
          <w:sz w:val="28"/>
          <w:szCs w:val="28"/>
          <w:rtl/>
        </w:rPr>
      </w:pPr>
      <w:r w:rsidRPr="003F7C5B">
        <w:rPr>
          <w:rFonts w:cs="Simplified Arabic"/>
          <w:sz w:val="28"/>
          <w:szCs w:val="28"/>
          <w:rtl/>
        </w:rPr>
        <w:t>حيث نصت المادة 126 من قام اعلى أنه يجوز للقاضي من تلقاء نفسه أو بطلب من أحد الخصوم تعيين خبير أو عدة خبراء من نفس التخصص أو من تخصصات مختلفة"</w:t>
      </w:r>
      <w:r w:rsidR="00F6105B" w:rsidRPr="003F7C5B">
        <w:rPr>
          <w:rStyle w:val="Appelnotedebasdep"/>
          <w:rFonts w:cs="Simplified Arabic"/>
          <w:sz w:val="28"/>
          <w:szCs w:val="28"/>
          <w:rtl/>
        </w:rPr>
        <w:footnoteReference w:id="92"/>
      </w:r>
      <w:r w:rsidRPr="003F7C5B">
        <w:rPr>
          <w:rFonts w:cs="Simplified Arabic"/>
          <w:sz w:val="28"/>
          <w:szCs w:val="28"/>
          <w:rtl/>
        </w:rPr>
        <w:t>.</w:t>
      </w:r>
    </w:p>
    <w:p w:rsidR="00CA27E8" w:rsidRPr="003F7C5B" w:rsidRDefault="001E1331" w:rsidP="00B65EF4">
      <w:pPr>
        <w:bidi/>
        <w:spacing w:after="0" w:line="240" w:lineRule="auto"/>
        <w:jc w:val="both"/>
        <w:rPr>
          <w:rFonts w:cs="Simplified Arabic"/>
          <w:b/>
          <w:bCs/>
          <w:sz w:val="28"/>
          <w:szCs w:val="28"/>
          <w:rtl/>
        </w:rPr>
      </w:pPr>
      <w:r w:rsidRPr="003F7C5B">
        <w:rPr>
          <w:rFonts w:cs="Simplified Arabic"/>
          <w:b/>
          <w:bCs/>
          <w:sz w:val="28"/>
          <w:szCs w:val="28"/>
          <w:rtl/>
        </w:rPr>
        <w:t xml:space="preserve">ثالثا: صور الخطأ الطبي </w:t>
      </w:r>
    </w:p>
    <w:p w:rsidR="00CA27E8" w:rsidRPr="003F7C5B" w:rsidRDefault="001E1331" w:rsidP="00990A11">
      <w:pPr>
        <w:bidi/>
        <w:spacing w:after="0" w:line="240" w:lineRule="auto"/>
        <w:jc w:val="both"/>
        <w:rPr>
          <w:rFonts w:cs="Simplified Arabic"/>
          <w:sz w:val="28"/>
          <w:szCs w:val="28"/>
          <w:rtl/>
        </w:rPr>
      </w:pPr>
      <w:r w:rsidRPr="003F7C5B">
        <w:rPr>
          <w:rFonts w:cs="Simplified Arabic"/>
          <w:sz w:val="28"/>
          <w:szCs w:val="28"/>
          <w:rtl/>
        </w:rPr>
        <w:t>يبدو أن صور الخطأ الطبي كثيرة جدا وتزداد هذه الصورة وتتعدد باضطراد وتعدد العلاقات بين الأطباء والمرضى ، لذلك فان صور الخطأ الطبي لا تقع تحت الحصر ، كما تؤكد بديهيات العمل الطبي على أن</w:t>
      </w:r>
      <w:r w:rsidR="00AE2D7C" w:rsidRPr="003F7C5B">
        <w:rPr>
          <w:rFonts w:cs="Simplified Arabic" w:hint="cs"/>
          <w:sz w:val="28"/>
          <w:szCs w:val="28"/>
          <w:rtl/>
        </w:rPr>
        <w:t xml:space="preserve"> </w:t>
      </w:r>
      <w:r w:rsidR="00CA27E8" w:rsidRPr="003F7C5B">
        <w:rPr>
          <w:rFonts w:cs="Simplified Arabic"/>
          <w:sz w:val="28"/>
          <w:szCs w:val="28"/>
          <w:rtl/>
        </w:rPr>
        <w:t>يتقيد الطبيب بشكل دائم بالسلوك المستقيم وحسن الرعاية واحترام كرامة مرضاه فهو مسؤول عن كل عمل مهني</w:t>
      </w:r>
      <w:r w:rsidR="00251F41" w:rsidRPr="003F7C5B">
        <w:rPr>
          <w:rStyle w:val="Appelnotedebasdep"/>
          <w:rFonts w:cs="Simplified Arabic"/>
          <w:sz w:val="28"/>
          <w:szCs w:val="28"/>
          <w:rtl/>
        </w:rPr>
        <w:footnoteReference w:id="93"/>
      </w:r>
      <w:r w:rsidR="00CA27E8" w:rsidRPr="003F7C5B">
        <w:rPr>
          <w:rFonts w:cs="Simplified Arabic"/>
          <w:sz w:val="28"/>
          <w:szCs w:val="28"/>
          <w:rtl/>
        </w:rPr>
        <w:t xml:space="preserve"> ا</w:t>
      </w:r>
      <w:r w:rsidR="00251F41" w:rsidRPr="003F7C5B">
        <w:rPr>
          <w:rFonts w:cs="Simplified Arabic" w:hint="cs"/>
          <w:sz w:val="28"/>
          <w:szCs w:val="28"/>
          <w:rtl/>
        </w:rPr>
        <w:t>ن</w:t>
      </w:r>
      <w:r w:rsidR="00CA27E8" w:rsidRPr="003F7C5B">
        <w:rPr>
          <w:rFonts w:cs="Simplified Arabic"/>
          <w:sz w:val="28"/>
          <w:szCs w:val="28"/>
          <w:rtl/>
        </w:rPr>
        <w:t xml:space="preserve"> يقوم فيه فلا يجوز لأي طبيب ممارسة المهنة الا بهويته الشخصية الحقيقية ، ويجب أن تحمل كل وثيقة يسلمها اسمه وتوقيعه ، ويجب عليه الاجتهاد الإفادة مرضاه ويقدم لهم معلومات واضحة وصادقة بمناسبة كل عمل طبي، وإلا يعد مخالفة ذلك إخلالا بالتزاماته مما يجب معه قیام مسؤوليته ولذلك من الضروري توضيح بعض من صور الخطأ الطبي لأنه من الصعوبة أن </w:t>
      </w:r>
      <w:r w:rsidR="00CA27E8" w:rsidRPr="003F7C5B">
        <w:rPr>
          <w:rFonts w:cs="Simplified Arabic"/>
          <w:sz w:val="28"/>
          <w:szCs w:val="28"/>
          <w:rtl/>
        </w:rPr>
        <w:lastRenderedPageBreak/>
        <w:t>نتعرض لجميع صوره نظرا لكثرتها وصعوبة حصرها ،ونذكر منها:</w:t>
      </w:r>
      <w:r w:rsidR="00E638B9" w:rsidRPr="003F7C5B">
        <w:rPr>
          <w:rFonts w:ascii="Arial" w:eastAsia="Times New Roman" w:hAnsi="Arial" w:cs="Simplified Arabic"/>
          <w:color w:val="000000"/>
          <w:sz w:val="28"/>
          <w:szCs w:val="28"/>
          <w:rtl/>
          <w:lang w:eastAsia="fr-FR"/>
        </w:rPr>
        <w:t xml:space="preserve"> </w:t>
      </w:r>
      <w:r w:rsidR="00CA27E8" w:rsidRPr="003F7C5B">
        <w:rPr>
          <w:rFonts w:cs="Simplified Arabic"/>
          <w:sz w:val="28"/>
          <w:szCs w:val="28"/>
          <w:rtl/>
        </w:rPr>
        <w:t xml:space="preserve">الخطأ في التشخيص، الخطأ في العلاج ، الخطأ في الرقابة ، الخطأ في تقديم الوصفة الطبية، الخطأ في </w:t>
      </w:r>
      <w:r w:rsidR="00FA6671" w:rsidRPr="003F7C5B">
        <w:rPr>
          <w:rFonts w:cs="Simplified Arabic" w:hint="cs"/>
          <w:sz w:val="28"/>
          <w:szCs w:val="28"/>
          <w:rtl/>
        </w:rPr>
        <w:t>التخدير</w:t>
      </w:r>
      <w:r w:rsidR="00CA27E8" w:rsidRPr="003F7C5B">
        <w:rPr>
          <w:rFonts w:cs="Simplified Arabic"/>
          <w:sz w:val="28"/>
          <w:szCs w:val="28"/>
          <w:rtl/>
        </w:rPr>
        <w:t xml:space="preserve"> والخطأ في العملية الجراحية، ولعل اهم هذه الأخطاء هي مخالفة الأصول مهنة الطب في </w:t>
      </w:r>
      <w:r w:rsidR="00FA6671" w:rsidRPr="003F7C5B">
        <w:rPr>
          <w:rFonts w:cs="Simplified Arabic" w:hint="cs"/>
          <w:sz w:val="28"/>
          <w:szCs w:val="28"/>
          <w:rtl/>
        </w:rPr>
        <w:t>تشخيص</w:t>
      </w:r>
      <w:r w:rsidR="00CA27E8" w:rsidRPr="003F7C5B">
        <w:rPr>
          <w:rFonts w:cs="Simplified Arabic"/>
          <w:sz w:val="28"/>
          <w:szCs w:val="28"/>
          <w:rtl/>
        </w:rPr>
        <w:t xml:space="preserve"> لحظة الوفاة </w:t>
      </w:r>
      <w:r w:rsidR="00FA6671" w:rsidRPr="003F7C5B">
        <w:rPr>
          <w:rFonts w:cs="Simplified Arabic" w:hint="cs"/>
          <w:sz w:val="28"/>
          <w:szCs w:val="28"/>
          <w:rtl/>
        </w:rPr>
        <w:t>استنادا</w:t>
      </w:r>
      <w:r w:rsidR="00CA27E8" w:rsidRPr="003F7C5B">
        <w:rPr>
          <w:rFonts w:cs="Simplified Arabic"/>
          <w:sz w:val="28"/>
          <w:szCs w:val="28"/>
          <w:rtl/>
        </w:rPr>
        <w:t xml:space="preserve"> إلى معيار الموت الدماغي والذي حددته اللجنة الخاصة في جامعة هارفارد الأمريكية عام 1968 وجامعة 1976 فيما يعرف ب" </w:t>
      </w:r>
      <w:proofErr w:type="spellStart"/>
      <w:r w:rsidR="00CA27E8" w:rsidRPr="003F7C5B">
        <w:rPr>
          <w:rFonts w:cs="Simplified Arabic"/>
          <w:sz w:val="28"/>
          <w:szCs w:val="28"/>
          <w:rtl/>
        </w:rPr>
        <w:t>م</w:t>
      </w:r>
      <w:r w:rsidR="00990A11">
        <w:rPr>
          <w:rFonts w:cs="Simplified Arabic" w:hint="cs"/>
          <w:sz w:val="28"/>
          <w:szCs w:val="28"/>
          <w:rtl/>
        </w:rPr>
        <w:t>ي</w:t>
      </w:r>
      <w:r w:rsidR="00CA27E8" w:rsidRPr="003F7C5B">
        <w:rPr>
          <w:rFonts w:cs="Simplified Arabic"/>
          <w:sz w:val="28"/>
          <w:szCs w:val="28"/>
          <w:rtl/>
        </w:rPr>
        <w:t>نسوتا</w:t>
      </w:r>
      <w:proofErr w:type="spellEnd"/>
      <w:r w:rsidR="00CA27E8" w:rsidRPr="003F7C5B">
        <w:rPr>
          <w:rFonts w:cs="Simplified Arabic"/>
          <w:sz w:val="28"/>
          <w:szCs w:val="28"/>
          <w:rtl/>
        </w:rPr>
        <w:t>" .</w:t>
      </w:r>
    </w:p>
    <w:p w:rsidR="00CA27E8" w:rsidRPr="003F7C5B" w:rsidRDefault="00CA27E8" w:rsidP="00B65EF4">
      <w:pPr>
        <w:bidi/>
        <w:spacing w:after="0" w:line="240" w:lineRule="auto"/>
        <w:jc w:val="both"/>
        <w:rPr>
          <w:rFonts w:cs="Simplified Arabic"/>
          <w:sz w:val="28"/>
          <w:szCs w:val="28"/>
          <w:rtl/>
        </w:rPr>
      </w:pPr>
      <w:r w:rsidRPr="003F7C5B">
        <w:rPr>
          <w:rFonts w:cs="Simplified Arabic"/>
          <w:sz w:val="28"/>
          <w:szCs w:val="28"/>
          <w:rtl/>
        </w:rPr>
        <w:t xml:space="preserve">ومن صور الخطأ الطبي كذلك مخالفة أصول الطب في تحديد لحظة الوفاة بصورة </w:t>
      </w:r>
      <w:r w:rsidR="00FA6671" w:rsidRPr="003F7C5B">
        <w:rPr>
          <w:rFonts w:cs="Simplified Arabic" w:hint="cs"/>
          <w:sz w:val="28"/>
          <w:szCs w:val="28"/>
          <w:rtl/>
        </w:rPr>
        <w:t>انفرادية</w:t>
      </w:r>
      <w:r w:rsidRPr="003F7C5B">
        <w:rPr>
          <w:rFonts w:cs="Simplified Arabic"/>
          <w:sz w:val="28"/>
          <w:szCs w:val="28"/>
          <w:rtl/>
        </w:rPr>
        <w:t xml:space="preserve"> دون إنتظار الى </w:t>
      </w:r>
      <w:r w:rsidR="00FA6671" w:rsidRPr="003F7C5B">
        <w:rPr>
          <w:rFonts w:cs="Simplified Arabic" w:hint="cs"/>
          <w:sz w:val="28"/>
          <w:szCs w:val="28"/>
          <w:rtl/>
        </w:rPr>
        <w:t>اتخاذ</w:t>
      </w:r>
      <w:r w:rsidRPr="003F7C5B">
        <w:rPr>
          <w:rFonts w:cs="Simplified Arabic"/>
          <w:sz w:val="28"/>
          <w:szCs w:val="28"/>
          <w:rtl/>
        </w:rPr>
        <w:t xml:space="preserve"> قرار جماعي ذلك أن القانون يشترط في الإعلان عن لحظة الوفاة إجتماع ثلاث أطباء أخصائيين على الأقل (طبيب أخصائي في الدماغ والأعصاب ،وطبيب شرعي)</w:t>
      </w:r>
      <w:r w:rsidR="00AE2D7C" w:rsidRPr="003F7C5B">
        <w:rPr>
          <w:rStyle w:val="Appelnotedebasdep"/>
          <w:rFonts w:cs="Simplified Arabic"/>
          <w:sz w:val="28"/>
          <w:szCs w:val="28"/>
          <w:rtl/>
        </w:rPr>
        <w:footnoteReference w:id="94"/>
      </w:r>
      <w:r w:rsidRPr="003F7C5B">
        <w:rPr>
          <w:rFonts w:cs="Simplified Arabic"/>
          <w:sz w:val="28"/>
          <w:szCs w:val="28"/>
          <w:rtl/>
        </w:rPr>
        <w:t xml:space="preserve">، وقد سبق وأن أشرنا في الفصل الأول للتوجه الجديد في المسؤولية المدنية في تأسيسها على الضرر الحاصل وذكرنا أن الفقه الحديث قد هجر فكرة الخطأ كأساس للتعويض </w:t>
      </w:r>
    </w:p>
    <w:p w:rsidR="00107771" w:rsidRPr="003F7C5B" w:rsidRDefault="00107771" w:rsidP="00B65EF4">
      <w:pPr>
        <w:bidi/>
        <w:spacing w:after="0" w:line="240" w:lineRule="auto"/>
        <w:jc w:val="both"/>
        <w:rPr>
          <w:rFonts w:cs="Simplified Arabic"/>
          <w:b/>
          <w:bCs/>
          <w:sz w:val="28"/>
          <w:szCs w:val="28"/>
          <w:rtl/>
        </w:rPr>
      </w:pPr>
      <w:r w:rsidRPr="003F7C5B">
        <w:rPr>
          <w:rFonts w:cs="Simplified Arabic" w:hint="cs"/>
          <w:b/>
          <w:bCs/>
          <w:sz w:val="28"/>
          <w:szCs w:val="28"/>
          <w:rtl/>
        </w:rPr>
        <w:t xml:space="preserve">الفرع الثاني : مظاهر مسؤولية المؤسسة الاستشفائية الخاصة </w:t>
      </w:r>
    </w:p>
    <w:p w:rsidR="002F6BA0" w:rsidRPr="003F7C5B" w:rsidRDefault="002F6BA0" w:rsidP="00B65EF4">
      <w:pPr>
        <w:bidi/>
        <w:spacing w:after="0" w:line="240" w:lineRule="auto"/>
        <w:jc w:val="both"/>
        <w:rPr>
          <w:rFonts w:cs="Simplified Arabic"/>
          <w:b/>
          <w:bCs/>
          <w:sz w:val="28"/>
          <w:szCs w:val="28"/>
        </w:rPr>
      </w:pPr>
      <w:r w:rsidRPr="003F7C5B">
        <w:rPr>
          <w:rFonts w:cs="Simplified Arabic"/>
          <w:sz w:val="28"/>
          <w:szCs w:val="28"/>
          <w:rtl/>
        </w:rPr>
        <w:t xml:space="preserve">في هذا الصدد سنتناول مسؤولية المؤسسة </w:t>
      </w:r>
      <w:r w:rsidRPr="003F7C5B">
        <w:rPr>
          <w:rFonts w:cs="Simplified Arabic" w:hint="cs"/>
          <w:sz w:val="28"/>
          <w:szCs w:val="28"/>
          <w:rtl/>
        </w:rPr>
        <w:t>الاستشفائية</w:t>
      </w:r>
      <w:r w:rsidRPr="003F7C5B">
        <w:rPr>
          <w:rFonts w:cs="Simplified Arabic"/>
          <w:sz w:val="28"/>
          <w:szCs w:val="28"/>
          <w:rtl/>
        </w:rPr>
        <w:t xml:space="preserve"> الخاصة عن أعمالها الشخصية وعن مسؤوليتها عن أعمال الطبيب، ثم نتطرق إلى المسؤولية عن فعل الغير.</w:t>
      </w:r>
    </w:p>
    <w:p w:rsidR="002F6BA0" w:rsidRPr="003F7C5B" w:rsidRDefault="002F6BA0" w:rsidP="00B65EF4">
      <w:pPr>
        <w:bidi/>
        <w:spacing w:after="0" w:line="240" w:lineRule="auto"/>
        <w:jc w:val="both"/>
        <w:rPr>
          <w:rFonts w:cs="Simplified Arabic"/>
          <w:b/>
          <w:bCs/>
          <w:sz w:val="28"/>
          <w:szCs w:val="28"/>
          <w:rtl/>
        </w:rPr>
      </w:pPr>
      <w:r w:rsidRPr="003F7C5B">
        <w:rPr>
          <w:rFonts w:cs="Simplified Arabic"/>
          <w:b/>
          <w:bCs/>
          <w:sz w:val="28"/>
          <w:szCs w:val="28"/>
          <w:rtl/>
        </w:rPr>
        <w:t xml:space="preserve">1- مسؤولية المؤسسة </w:t>
      </w:r>
      <w:r w:rsidRPr="003F7C5B">
        <w:rPr>
          <w:rFonts w:cs="Simplified Arabic" w:hint="cs"/>
          <w:b/>
          <w:bCs/>
          <w:sz w:val="28"/>
          <w:szCs w:val="28"/>
          <w:rtl/>
        </w:rPr>
        <w:t>الاستشفائية</w:t>
      </w:r>
      <w:r w:rsidRPr="003F7C5B">
        <w:rPr>
          <w:rFonts w:cs="Simplified Arabic"/>
          <w:b/>
          <w:bCs/>
          <w:sz w:val="28"/>
          <w:szCs w:val="28"/>
          <w:rtl/>
        </w:rPr>
        <w:t xml:space="preserve"> الخاصة عن أعمالها الذاتية</w:t>
      </w:r>
      <w:r w:rsidR="000F3842" w:rsidRPr="003F7C5B">
        <w:rPr>
          <w:rFonts w:cs="Simplified Arabic" w:hint="cs"/>
          <w:b/>
          <w:bCs/>
          <w:sz w:val="28"/>
          <w:szCs w:val="28"/>
          <w:rtl/>
        </w:rPr>
        <w:t xml:space="preserve"> او التقصيرية </w:t>
      </w:r>
      <w:r w:rsidRPr="003F7C5B">
        <w:rPr>
          <w:rFonts w:cs="Simplified Arabic"/>
          <w:b/>
          <w:bCs/>
          <w:sz w:val="28"/>
          <w:szCs w:val="28"/>
          <w:rtl/>
        </w:rPr>
        <w:t>.</w:t>
      </w:r>
    </w:p>
    <w:p w:rsidR="007D501C" w:rsidRPr="003F7C5B" w:rsidRDefault="002D1473" w:rsidP="00B65EF4">
      <w:pPr>
        <w:bidi/>
        <w:spacing w:after="0" w:line="240" w:lineRule="auto"/>
        <w:jc w:val="both"/>
        <w:rPr>
          <w:rFonts w:cs="Simplified Arabic"/>
          <w:sz w:val="28"/>
          <w:szCs w:val="28"/>
        </w:rPr>
      </w:pPr>
      <w:r w:rsidRPr="003F7C5B">
        <w:rPr>
          <w:rFonts w:cs="Simplified Arabic"/>
          <w:sz w:val="28"/>
          <w:szCs w:val="28"/>
          <w:rtl/>
        </w:rPr>
        <w:t xml:space="preserve">نصت المادة 124 </w:t>
      </w:r>
      <w:proofErr w:type="gramStart"/>
      <w:r w:rsidRPr="003F7C5B">
        <w:rPr>
          <w:rFonts w:cs="Simplified Arabic"/>
          <w:sz w:val="28"/>
          <w:szCs w:val="28"/>
          <w:rtl/>
        </w:rPr>
        <w:t>من</w:t>
      </w:r>
      <w:proofErr w:type="gramEnd"/>
      <w:r w:rsidRPr="003F7C5B">
        <w:rPr>
          <w:rFonts w:cs="Simplified Arabic"/>
          <w:sz w:val="28"/>
          <w:szCs w:val="28"/>
          <w:rtl/>
        </w:rPr>
        <w:t xml:space="preserve"> ق م.ج. على أن كل فعل يرتكبه الشخص بخطئه ، ويسبب ضررا للغير يلزم من كان سببا في حدوثه بالتعويض" ، وتعرف المسؤولية التقصيرية بأنها الجزاء المترتب على الإخلال بواجب الحيطة والتبصر وعدم الإضرار بالغير، والحقيقة أن المسؤولية الطبية أول ما نشأت في إطار المسؤولية المدنية للطبيب نشأت تقصيرية نتيجة تقصير وإهمال ولا مبالات من طرف الطبيب، ومنه فقيام مسؤولية الطبيب في المستشفيات والعيادات الخاصة على أساس العقد ليس مطلقا بل هناك بعض </w:t>
      </w:r>
      <w:r w:rsidR="0009020F" w:rsidRPr="003F7C5B">
        <w:rPr>
          <w:rFonts w:cs="Simplified Arabic" w:hint="cs"/>
          <w:sz w:val="28"/>
          <w:szCs w:val="28"/>
          <w:rtl/>
        </w:rPr>
        <w:t>الاستثناءات</w:t>
      </w:r>
      <w:r w:rsidRPr="003F7C5B">
        <w:rPr>
          <w:rFonts w:cs="Simplified Arabic"/>
          <w:sz w:val="28"/>
          <w:szCs w:val="28"/>
          <w:rtl/>
        </w:rPr>
        <w:t xml:space="preserve"> </w:t>
      </w:r>
      <w:r w:rsidR="00D75DB7" w:rsidRPr="003F7C5B">
        <w:rPr>
          <w:rFonts w:cs="Simplified Arabic" w:hint="cs"/>
          <w:sz w:val="28"/>
          <w:szCs w:val="28"/>
          <w:rtl/>
        </w:rPr>
        <w:t>.</w:t>
      </w:r>
    </w:p>
    <w:p w:rsidR="002D1473" w:rsidRPr="003F7C5B" w:rsidRDefault="002D1473" w:rsidP="00B65EF4">
      <w:pPr>
        <w:pStyle w:val="Paragraphedeliste"/>
        <w:numPr>
          <w:ilvl w:val="0"/>
          <w:numId w:val="2"/>
        </w:numPr>
        <w:bidi/>
        <w:spacing w:after="0" w:line="240" w:lineRule="auto"/>
        <w:jc w:val="both"/>
        <w:rPr>
          <w:rFonts w:cs="Simplified Arabic"/>
          <w:sz w:val="28"/>
          <w:szCs w:val="28"/>
          <w:rtl/>
        </w:rPr>
      </w:pPr>
      <w:r w:rsidRPr="003F7C5B">
        <w:rPr>
          <w:rFonts w:cs="Simplified Arabic"/>
          <w:b/>
          <w:bCs/>
          <w:sz w:val="28"/>
          <w:szCs w:val="28"/>
          <w:rtl/>
        </w:rPr>
        <w:t>الحالات التطبيقية للمسؤولية التقصيرية للعيادة الخاصة</w:t>
      </w:r>
    </w:p>
    <w:p w:rsidR="002D1473" w:rsidRPr="003F7C5B" w:rsidRDefault="002D1473" w:rsidP="00B65EF4">
      <w:pPr>
        <w:bidi/>
        <w:spacing w:after="0" w:line="240" w:lineRule="auto"/>
        <w:jc w:val="both"/>
        <w:rPr>
          <w:rFonts w:cs="Simplified Arabic"/>
          <w:sz w:val="28"/>
          <w:szCs w:val="28"/>
          <w:rtl/>
        </w:rPr>
      </w:pPr>
      <w:proofErr w:type="gramStart"/>
      <w:r w:rsidRPr="003F7C5B">
        <w:rPr>
          <w:rFonts w:cs="Simplified Arabic"/>
          <w:sz w:val="28"/>
          <w:szCs w:val="28"/>
          <w:rtl/>
        </w:rPr>
        <w:t>وهي</w:t>
      </w:r>
      <w:proofErr w:type="gramEnd"/>
      <w:r w:rsidRPr="003F7C5B">
        <w:rPr>
          <w:rFonts w:cs="Simplified Arabic"/>
          <w:sz w:val="28"/>
          <w:szCs w:val="28"/>
          <w:rtl/>
        </w:rPr>
        <w:t xml:space="preserve"> تلك الحالات التي لا يكون فيها الفعل الضار الذي يدعيه المضرور ناتجا عن علاقة عقدية قائمة بين الطبيب والمريض.</w:t>
      </w:r>
    </w:p>
    <w:p w:rsidR="002D1473" w:rsidRPr="003F7C5B" w:rsidRDefault="002D1473" w:rsidP="00B65EF4">
      <w:pPr>
        <w:bidi/>
        <w:spacing w:after="0" w:line="240" w:lineRule="auto"/>
        <w:jc w:val="both"/>
        <w:rPr>
          <w:rFonts w:cs="Simplified Arabic"/>
          <w:sz w:val="28"/>
          <w:szCs w:val="28"/>
          <w:rtl/>
        </w:rPr>
      </w:pPr>
      <w:r w:rsidRPr="003F7C5B">
        <w:rPr>
          <w:rFonts w:cs="Simplified Arabic"/>
          <w:b/>
          <w:bCs/>
          <w:sz w:val="28"/>
          <w:szCs w:val="28"/>
          <w:rtl/>
        </w:rPr>
        <w:t>أولا: حالات المسؤولية التقصيرية للعيادة الخاصة</w:t>
      </w:r>
    </w:p>
    <w:p w:rsidR="002D1473" w:rsidRPr="003F7C5B" w:rsidRDefault="002D1473" w:rsidP="00B65EF4">
      <w:pPr>
        <w:bidi/>
        <w:spacing w:after="0" w:line="240" w:lineRule="auto"/>
        <w:jc w:val="both"/>
        <w:rPr>
          <w:rFonts w:cs="Simplified Arabic"/>
          <w:sz w:val="28"/>
          <w:szCs w:val="28"/>
          <w:rtl/>
        </w:rPr>
      </w:pPr>
      <w:r w:rsidRPr="003F7C5B">
        <w:rPr>
          <w:rFonts w:cs="Simplified Arabic"/>
          <w:sz w:val="28"/>
          <w:szCs w:val="28"/>
          <w:rtl/>
        </w:rPr>
        <w:t xml:space="preserve">1-حالة وجود عقد من إنتفائه: يسلم القضاء الفرنسي بأن مسؤولية الطبيب تكون عقدية إذا ما كانت ظروف الحال تشير إلى قيام عقد بين الطبيب ومريضه وتنشأ المسؤولية عند وقوع ضرر نتيجة الإلتزام العقدي أما إذا كانت الدلائل تبني عن إنعدام مثل هذه الرابطة العقدية فإن المسؤولية الطبية تكون تقصيرية ، كتدخل الطبيب من تلقاء نفسه كإنقاذ جريح على طريق أو غريق فقد الوعي ،أو </w:t>
      </w:r>
      <w:r w:rsidRPr="003F7C5B">
        <w:rPr>
          <w:rFonts w:cs="Simplified Arabic"/>
          <w:sz w:val="28"/>
          <w:szCs w:val="28"/>
          <w:rtl/>
        </w:rPr>
        <w:lastRenderedPageBreak/>
        <w:t>كالحالات التي يتم فيها العلاج بناءا على إتفاق سابق من جهة معينة والطبيب وذلك كأن تتفق مصلحة أو شركة مع طبيب أو عيادة على علاج العاملين لديها .</w:t>
      </w:r>
      <w:r w:rsidR="00471A68" w:rsidRPr="003F7C5B">
        <w:rPr>
          <w:rStyle w:val="Appelnotedebasdep"/>
          <w:rFonts w:cs="Simplified Arabic"/>
          <w:sz w:val="28"/>
          <w:szCs w:val="28"/>
          <w:rtl/>
        </w:rPr>
        <w:footnoteReference w:id="95"/>
      </w:r>
    </w:p>
    <w:p w:rsidR="00C142AB" w:rsidRPr="003F7C5B" w:rsidRDefault="00C142AB" w:rsidP="00B65EF4">
      <w:pPr>
        <w:bidi/>
        <w:spacing w:after="0" w:line="240" w:lineRule="auto"/>
        <w:jc w:val="both"/>
        <w:rPr>
          <w:rFonts w:cs="Simplified Arabic"/>
          <w:sz w:val="28"/>
          <w:szCs w:val="28"/>
          <w:rtl/>
        </w:rPr>
      </w:pPr>
      <w:r w:rsidRPr="003F7C5B">
        <w:rPr>
          <w:rFonts w:cs="Simplified Arabic" w:hint="cs"/>
          <w:sz w:val="28"/>
          <w:szCs w:val="28"/>
          <w:rtl/>
        </w:rPr>
        <w:t>2-</w:t>
      </w:r>
      <w:r w:rsidR="002D1473" w:rsidRPr="003F7C5B">
        <w:rPr>
          <w:rFonts w:cs="Simplified Arabic"/>
          <w:sz w:val="28"/>
          <w:szCs w:val="28"/>
          <w:rtl/>
        </w:rPr>
        <w:t xml:space="preserve">حالة امتناع الطبيب عن تقديم العلاج أو المساعدة الطبية: الأصل أن الطبيب حر في قبوله علاج المريض من علمه إلا أن ظهور فكرة المصلحة العامة دعت الفقهاء إلى إقرار مسؤولية الطبيب الممتنع عن تلبية دعوى علاج مريض لا يتحمل معها التأجيل ، إذا كان هدف </w:t>
      </w:r>
      <w:r w:rsidR="0009020F" w:rsidRPr="003F7C5B">
        <w:rPr>
          <w:rFonts w:cs="Simplified Arabic"/>
          <w:sz w:val="28"/>
          <w:szCs w:val="28"/>
          <w:rtl/>
        </w:rPr>
        <w:t>الطبيب الإضرار بذلك المريض وسما</w:t>
      </w:r>
      <w:r w:rsidR="0009020F" w:rsidRPr="003F7C5B">
        <w:rPr>
          <w:rFonts w:cs="Simplified Arabic" w:hint="cs"/>
          <w:sz w:val="28"/>
          <w:szCs w:val="28"/>
          <w:rtl/>
        </w:rPr>
        <w:t>ه</w:t>
      </w:r>
      <w:r w:rsidRPr="003F7C5B">
        <w:rPr>
          <w:rFonts w:cs="Simplified Arabic" w:hint="cs"/>
          <w:sz w:val="28"/>
          <w:szCs w:val="28"/>
          <w:rtl/>
        </w:rPr>
        <w:t xml:space="preserve"> </w:t>
      </w:r>
      <w:r w:rsidR="0009020F" w:rsidRPr="003F7C5B">
        <w:rPr>
          <w:rFonts w:cs="Simplified Arabic"/>
          <w:sz w:val="28"/>
          <w:szCs w:val="28"/>
          <w:rtl/>
        </w:rPr>
        <w:t>البعض التعسف في إستعمال الحق وإن الخطأ بالإمتناع عن تلبية دعوى الم</w:t>
      </w:r>
      <w:r w:rsidR="006F6C72" w:rsidRPr="003F7C5B">
        <w:rPr>
          <w:rFonts w:cs="Simplified Arabic"/>
          <w:sz w:val="28"/>
          <w:szCs w:val="28"/>
          <w:rtl/>
        </w:rPr>
        <w:t xml:space="preserve">ريض يحكمها المسؤولية التقصيرية </w:t>
      </w:r>
      <w:r w:rsidR="006F6C72" w:rsidRPr="003F7C5B">
        <w:rPr>
          <w:rStyle w:val="Appelnotedebasdep"/>
          <w:rFonts w:cs="Simplified Arabic"/>
          <w:sz w:val="28"/>
          <w:szCs w:val="28"/>
          <w:rtl/>
        </w:rPr>
        <w:footnoteReference w:id="96"/>
      </w:r>
      <w:r w:rsidR="0009020F" w:rsidRPr="003F7C5B">
        <w:rPr>
          <w:rFonts w:cs="Simplified Arabic"/>
          <w:sz w:val="28"/>
          <w:szCs w:val="28"/>
          <w:rtl/>
        </w:rPr>
        <w:t xml:space="preserve">. </w:t>
      </w:r>
    </w:p>
    <w:p w:rsidR="0009020F" w:rsidRPr="003F7C5B" w:rsidRDefault="0009020F" w:rsidP="00B65EF4">
      <w:pPr>
        <w:bidi/>
        <w:spacing w:after="0" w:line="240" w:lineRule="auto"/>
        <w:jc w:val="both"/>
        <w:rPr>
          <w:rFonts w:cs="Simplified Arabic"/>
          <w:sz w:val="28"/>
          <w:szCs w:val="28"/>
        </w:rPr>
      </w:pPr>
      <w:r w:rsidRPr="003F7C5B">
        <w:rPr>
          <w:rFonts w:cs="Simplified Arabic"/>
          <w:sz w:val="28"/>
          <w:szCs w:val="28"/>
          <w:rtl/>
        </w:rPr>
        <w:t>3-حالة بطلان العقد الطبي: تنقلب مسؤولية الطبيب العقدية إلى طبيعة تقصيرية إذا ما تبين بطلان العقد المبرم بين الطبيب والمريض لأي سبب من أسباب البطلان.</w:t>
      </w:r>
    </w:p>
    <w:p w:rsidR="007D160D" w:rsidRPr="003F7C5B" w:rsidRDefault="007D160D" w:rsidP="00B65EF4">
      <w:pPr>
        <w:bidi/>
        <w:spacing w:after="0" w:line="240" w:lineRule="auto"/>
        <w:jc w:val="both"/>
        <w:rPr>
          <w:rFonts w:cs="Simplified Arabic"/>
          <w:sz w:val="28"/>
          <w:szCs w:val="28"/>
          <w:rtl/>
        </w:rPr>
      </w:pPr>
      <w:r w:rsidRPr="003F7C5B">
        <w:rPr>
          <w:rFonts w:cs="Simplified Arabic" w:hint="cs"/>
          <w:sz w:val="28"/>
          <w:szCs w:val="28"/>
          <w:rtl/>
        </w:rPr>
        <w:t>4-</w:t>
      </w:r>
      <w:r w:rsidR="0009020F" w:rsidRPr="003F7C5B">
        <w:rPr>
          <w:rFonts w:cs="Simplified Arabic"/>
          <w:sz w:val="28"/>
          <w:szCs w:val="28"/>
          <w:rtl/>
        </w:rPr>
        <w:t>عجز الطبيب عن إثبات رضا المريض: فإذا عجز الطبيب عن إثبات رضا المريض إنتفى العقد بينهما وطبقت على أخطائه أحكام المسؤولية التقصيرية</w:t>
      </w:r>
      <w:r w:rsidR="006F6C72" w:rsidRPr="003F7C5B">
        <w:rPr>
          <w:rStyle w:val="Appelnotedebasdep"/>
          <w:rFonts w:cs="Simplified Arabic"/>
          <w:sz w:val="28"/>
          <w:szCs w:val="28"/>
          <w:rtl/>
        </w:rPr>
        <w:footnoteReference w:id="97"/>
      </w:r>
      <w:r w:rsidR="0009020F" w:rsidRPr="003F7C5B">
        <w:rPr>
          <w:rFonts w:cs="Simplified Arabic"/>
          <w:sz w:val="28"/>
          <w:szCs w:val="28"/>
          <w:rtl/>
        </w:rPr>
        <w:t xml:space="preserve"> . </w:t>
      </w:r>
    </w:p>
    <w:p w:rsidR="006F6314" w:rsidRPr="003F7C5B" w:rsidRDefault="007D160D" w:rsidP="00B65EF4">
      <w:pPr>
        <w:bidi/>
        <w:spacing w:after="0" w:line="240" w:lineRule="auto"/>
        <w:jc w:val="both"/>
        <w:rPr>
          <w:rFonts w:cs="Simplified Arabic"/>
          <w:sz w:val="28"/>
          <w:szCs w:val="28"/>
          <w:rtl/>
        </w:rPr>
      </w:pPr>
      <w:r w:rsidRPr="003F7C5B">
        <w:rPr>
          <w:rFonts w:cs="Simplified Arabic" w:hint="cs"/>
          <w:sz w:val="28"/>
          <w:szCs w:val="28"/>
          <w:rtl/>
        </w:rPr>
        <w:t>5</w:t>
      </w:r>
      <w:r w:rsidR="0009020F" w:rsidRPr="003F7C5B">
        <w:rPr>
          <w:rFonts w:cs="Simplified Arabic"/>
          <w:sz w:val="28"/>
          <w:szCs w:val="28"/>
          <w:rtl/>
        </w:rPr>
        <w:t>- إقتران الخطأ المدني بالخطأ الجنائي: إذا أتى الطبيب العامل في مستشفى أو عيادة خاصة مخالفة أخذت طابعا جنائيا أي أن فعله أدى إلى جريمة</w:t>
      </w:r>
      <w:r w:rsidR="006F6314" w:rsidRPr="003F7C5B">
        <w:rPr>
          <w:rStyle w:val="Appelnotedebasdep"/>
          <w:rFonts w:cs="Simplified Arabic"/>
          <w:sz w:val="28"/>
          <w:szCs w:val="28"/>
          <w:rtl/>
        </w:rPr>
        <w:footnoteReference w:id="98"/>
      </w:r>
      <w:r w:rsidR="0009020F" w:rsidRPr="003F7C5B">
        <w:rPr>
          <w:rFonts w:cs="Simplified Arabic"/>
          <w:sz w:val="28"/>
          <w:szCs w:val="28"/>
          <w:rtl/>
        </w:rPr>
        <w:t xml:space="preserve"> . </w:t>
      </w:r>
    </w:p>
    <w:p w:rsidR="0009020F" w:rsidRPr="003F7C5B" w:rsidRDefault="0009020F" w:rsidP="00B65EF4">
      <w:pPr>
        <w:bidi/>
        <w:spacing w:after="0" w:line="240" w:lineRule="auto"/>
        <w:jc w:val="both"/>
        <w:rPr>
          <w:rFonts w:cs="Simplified Arabic"/>
          <w:sz w:val="28"/>
          <w:szCs w:val="28"/>
          <w:rtl/>
        </w:rPr>
      </w:pPr>
      <w:r w:rsidRPr="003F7C5B">
        <w:rPr>
          <w:rFonts w:cs="Simplified Arabic"/>
          <w:sz w:val="28"/>
          <w:szCs w:val="28"/>
          <w:rtl/>
        </w:rPr>
        <w:t>كما تترتب أيضا مسؤوليتها التقصيرية عن أعمالها الشخصية حينما لا تمتثل للقواعد القانونية لا سيما تلك التي تنص عن كيفية تسيير هيكلها العلاجي أو عدم إمتثالها لأحكام القرار</w:t>
      </w:r>
      <w:r w:rsidR="006F6C72" w:rsidRPr="003F7C5B">
        <w:rPr>
          <w:rFonts w:cs="Simplified Arabic"/>
          <w:sz w:val="28"/>
          <w:szCs w:val="28"/>
          <w:rtl/>
        </w:rPr>
        <w:t xml:space="preserve">22 أكتوبر 1988 </w:t>
      </w:r>
      <w:r w:rsidR="00425124" w:rsidRPr="003F7C5B">
        <w:rPr>
          <w:rStyle w:val="Appelnotedebasdep"/>
          <w:rFonts w:cs="Simplified Arabic"/>
          <w:sz w:val="28"/>
          <w:szCs w:val="28"/>
          <w:rtl/>
        </w:rPr>
        <w:footnoteReference w:id="99"/>
      </w:r>
      <w:r w:rsidR="006F6C72" w:rsidRPr="003F7C5B">
        <w:rPr>
          <w:rFonts w:cs="Simplified Arabic"/>
          <w:sz w:val="28"/>
          <w:szCs w:val="28"/>
          <w:rtl/>
        </w:rPr>
        <w:t>المحدد</w:t>
      </w:r>
    </w:p>
    <w:p w:rsidR="0009020F" w:rsidRPr="003F7C5B" w:rsidRDefault="0009020F" w:rsidP="00B65EF4">
      <w:pPr>
        <w:bidi/>
        <w:spacing w:after="0" w:line="240" w:lineRule="auto"/>
        <w:jc w:val="both"/>
        <w:rPr>
          <w:rFonts w:cs="Simplified Arabic"/>
          <w:sz w:val="28"/>
          <w:szCs w:val="28"/>
          <w:rtl/>
        </w:rPr>
      </w:pPr>
      <w:r w:rsidRPr="003F7C5B">
        <w:rPr>
          <w:rFonts w:cs="Simplified Arabic"/>
          <w:sz w:val="28"/>
          <w:szCs w:val="28"/>
          <w:rtl/>
        </w:rPr>
        <w:t xml:space="preserve">للمعايير التقنية التي تلتزم بها العيادة الخاصة </w:t>
      </w:r>
      <w:r w:rsidR="006F6C72" w:rsidRPr="003F7C5B">
        <w:rPr>
          <w:rStyle w:val="Appelnotedebasdep"/>
          <w:rFonts w:cs="Simplified Arabic"/>
          <w:sz w:val="28"/>
          <w:szCs w:val="28"/>
          <w:rtl/>
        </w:rPr>
        <w:footnoteReference w:id="100"/>
      </w:r>
      <w:r w:rsidRPr="003F7C5B">
        <w:rPr>
          <w:rFonts w:cs="Simplified Arabic"/>
          <w:sz w:val="28"/>
          <w:szCs w:val="28"/>
          <w:rtl/>
        </w:rPr>
        <w:t>.</w:t>
      </w:r>
    </w:p>
    <w:p w:rsidR="0009020F" w:rsidRPr="003F7C5B" w:rsidRDefault="0009020F" w:rsidP="00B65EF4">
      <w:pPr>
        <w:bidi/>
        <w:spacing w:after="0" w:line="240" w:lineRule="auto"/>
        <w:jc w:val="both"/>
        <w:rPr>
          <w:rFonts w:cs="Simplified Arabic"/>
          <w:sz w:val="28"/>
          <w:szCs w:val="28"/>
          <w:rtl/>
        </w:rPr>
      </w:pPr>
      <w:r w:rsidRPr="003F7C5B">
        <w:rPr>
          <w:rFonts w:cs="Simplified Arabic"/>
          <w:b/>
          <w:bCs/>
          <w:sz w:val="28"/>
          <w:szCs w:val="28"/>
          <w:rtl/>
        </w:rPr>
        <w:t>ثانيا: حجج القائلين بالمسؤولية التقصيرية للطبيب</w:t>
      </w:r>
    </w:p>
    <w:p w:rsidR="0009020F" w:rsidRPr="003F7C5B" w:rsidRDefault="0009020F" w:rsidP="00B65EF4">
      <w:pPr>
        <w:bidi/>
        <w:spacing w:after="0" w:line="240" w:lineRule="auto"/>
        <w:jc w:val="both"/>
        <w:rPr>
          <w:rFonts w:cs="Simplified Arabic"/>
          <w:sz w:val="28"/>
          <w:szCs w:val="28"/>
          <w:rtl/>
        </w:rPr>
      </w:pPr>
      <w:r w:rsidRPr="003F7C5B">
        <w:rPr>
          <w:rFonts w:cs="Simplified Arabic"/>
          <w:sz w:val="28"/>
          <w:szCs w:val="28"/>
          <w:rtl/>
        </w:rPr>
        <w:t>أهم الحجج التي بني عليها الإتجاه القائل بالمسؤولية التقصيرية للطبيب تتمثل فيما يلي:</w:t>
      </w:r>
    </w:p>
    <w:p w:rsidR="0009020F" w:rsidRPr="003F7C5B" w:rsidRDefault="0009020F" w:rsidP="00B65EF4">
      <w:pPr>
        <w:bidi/>
        <w:spacing w:after="0" w:line="240" w:lineRule="auto"/>
        <w:jc w:val="both"/>
        <w:rPr>
          <w:rFonts w:cs="Simplified Arabic"/>
          <w:sz w:val="28"/>
          <w:szCs w:val="28"/>
          <w:rtl/>
        </w:rPr>
      </w:pPr>
      <w:r w:rsidRPr="003F7C5B">
        <w:rPr>
          <w:rFonts w:cs="Simplified Arabic"/>
          <w:sz w:val="28"/>
          <w:szCs w:val="28"/>
          <w:rtl/>
        </w:rPr>
        <w:lastRenderedPageBreak/>
        <w:t>أ- إن مهنة الطب هي ذات طبيعة فنية بحتة لا يلم بها إلا أهل الاختصاص دون غيرهم من عامة الناس وفي ممارستها يكون الطبيب ملزما بمراعات الضمير المهني والتقيد بالأصول العلمية الثابتة بعلم الطب، سواء إرتبط عمل الطبيب بعقد أو لم يرتبط بذلك، ويعد إخلال الطبيب بالتزامه المتعلق بالعلاج إخلالا بالتزام قانوني ، لأن القاضي حين يفصل في مسؤولية الطبيب بمثابة النزاع المرفوع أمامه، لا يذهب إلى تفسير النية المشتركة بين الطبيب والمريض، وإنما يؤسسها على مدى تنفيذ الطبيب لالتزاماته الطبية في ظل إحترام</w:t>
      </w:r>
    </w:p>
    <w:p w:rsidR="0039780B" w:rsidRPr="003F7C5B" w:rsidRDefault="0039780B" w:rsidP="00B65EF4">
      <w:pPr>
        <w:bidi/>
        <w:spacing w:after="0" w:line="240" w:lineRule="auto"/>
        <w:jc w:val="both"/>
        <w:rPr>
          <w:rFonts w:cs="Simplified Arabic"/>
          <w:sz w:val="28"/>
          <w:szCs w:val="28"/>
        </w:rPr>
      </w:pPr>
      <w:r w:rsidRPr="003F7C5B">
        <w:rPr>
          <w:rFonts w:cs="Simplified Arabic"/>
          <w:sz w:val="28"/>
          <w:szCs w:val="28"/>
          <w:rtl/>
        </w:rPr>
        <w:t>قواعد المهنة، وهذه الأخيرة لا تندرج ضمن العقد المبرم بين الطبيب والمريض التقصيرية.</w:t>
      </w:r>
    </w:p>
    <w:p w:rsidR="0039780B" w:rsidRPr="003F7C5B" w:rsidRDefault="0039780B" w:rsidP="00B65EF4">
      <w:pPr>
        <w:bidi/>
        <w:spacing w:after="0" w:line="240" w:lineRule="auto"/>
        <w:jc w:val="both"/>
        <w:rPr>
          <w:rFonts w:cs="Simplified Arabic"/>
          <w:sz w:val="28"/>
          <w:szCs w:val="28"/>
          <w:rtl/>
        </w:rPr>
      </w:pPr>
      <w:r w:rsidRPr="003F7C5B">
        <w:rPr>
          <w:rFonts w:cs="Simplified Arabic"/>
          <w:sz w:val="28"/>
          <w:szCs w:val="28"/>
          <w:rtl/>
        </w:rPr>
        <w:t>لذا تطبق المسؤولية</w:t>
      </w:r>
      <w:r w:rsidR="00C54430" w:rsidRPr="003F7C5B">
        <w:rPr>
          <w:rFonts w:cs="Simplified Arabic" w:hint="cs"/>
          <w:sz w:val="28"/>
          <w:szCs w:val="28"/>
          <w:rtl/>
        </w:rPr>
        <w:t>.</w:t>
      </w:r>
    </w:p>
    <w:p w:rsidR="0039780B" w:rsidRPr="003F7C5B" w:rsidRDefault="0039780B" w:rsidP="00B65EF4">
      <w:pPr>
        <w:bidi/>
        <w:spacing w:after="0" w:line="240" w:lineRule="auto"/>
        <w:jc w:val="both"/>
        <w:rPr>
          <w:rFonts w:cs="Simplified Arabic"/>
          <w:sz w:val="28"/>
          <w:szCs w:val="28"/>
          <w:rtl/>
        </w:rPr>
      </w:pPr>
      <w:r w:rsidRPr="003F7C5B">
        <w:rPr>
          <w:rFonts w:cs="Simplified Arabic"/>
          <w:sz w:val="28"/>
          <w:szCs w:val="28"/>
          <w:rtl/>
        </w:rPr>
        <w:t>ب- ينشأ عن كل جريمة جنائية ضررا للغير ، و يكون مرتكب الفعل ملزما بتعويض المضرور على أساس المسؤولية التقصيرية، تشير المادة 239 من ق. ص. على " أن مسؤولية الأطباء والصيادلة وجراحي الأسنان عن كل تقصير أو خطأ مهني يقدم على إرتكابه أي منهم خلال ممارستهم مهامهم أو بمناسبة القيام بها إذا ألحقوا أضرارا بصحة المتعاقدين معهم أو سببو لهم عجرا في سلامتهم الجسدية"، وتعويض تلك الأضرار تكون طبقا للمادة 124 من ق. م. ويبقى تغليب الناحية الجزائية وتكون مسؤولية الطبيب المرتكب الفعل المجرم مسؤولية تقصيرية حتى في حال وجود العقد.</w:t>
      </w:r>
    </w:p>
    <w:p w:rsidR="0039780B" w:rsidRPr="003F7C5B" w:rsidRDefault="0039780B" w:rsidP="00B65EF4">
      <w:pPr>
        <w:bidi/>
        <w:spacing w:after="0" w:line="240" w:lineRule="auto"/>
        <w:jc w:val="both"/>
        <w:rPr>
          <w:rFonts w:cs="Simplified Arabic"/>
          <w:sz w:val="28"/>
          <w:szCs w:val="28"/>
          <w:rtl/>
        </w:rPr>
      </w:pPr>
      <w:r w:rsidRPr="003F7C5B">
        <w:rPr>
          <w:rFonts w:cs="Simplified Arabic"/>
          <w:sz w:val="28"/>
          <w:szCs w:val="28"/>
          <w:rtl/>
        </w:rPr>
        <w:t>ج- إن مسؤولية الطبيب تستند إلى فكرة النظام العام، وبالتالي هي تقصيرية لأن العل</w:t>
      </w:r>
    </w:p>
    <w:p w:rsidR="002F6BA0" w:rsidRPr="003F7C5B" w:rsidRDefault="0039780B" w:rsidP="00B65EF4">
      <w:pPr>
        <w:bidi/>
        <w:spacing w:after="0" w:line="240" w:lineRule="auto"/>
        <w:jc w:val="both"/>
        <w:rPr>
          <w:rFonts w:cs="Simplified Arabic"/>
          <w:sz w:val="28"/>
          <w:szCs w:val="28"/>
          <w:rtl/>
        </w:rPr>
      </w:pPr>
      <w:r w:rsidRPr="003F7C5B">
        <w:rPr>
          <w:rFonts w:cs="Simplified Arabic"/>
          <w:sz w:val="28"/>
          <w:szCs w:val="28"/>
          <w:rtl/>
        </w:rPr>
        <w:t xml:space="preserve">اج الطبي يرتبط أساسا بحياة الإنسان وسلامته الجسدية والمساس بهذه الأخيرة هو مساس بالنظام العام </w:t>
      </w:r>
      <w:r w:rsidR="00C54430" w:rsidRPr="003F7C5B">
        <w:rPr>
          <w:rStyle w:val="Appelnotedebasdep"/>
          <w:rFonts w:cs="Simplified Arabic"/>
          <w:sz w:val="28"/>
          <w:szCs w:val="28"/>
          <w:rtl/>
        </w:rPr>
        <w:footnoteReference w:id="101"/>
      </w:r>
      <w:r w:rsidR="001709A5" w:rsidRPr="003F7C5B">
        <w:rPr>
          <w:rFonts w:cs="Simplified Arabic" w:hint="cs"/>
          <w:sz w:val="28"/>
          <w:szCs w:val="28"/>
          <w:rtl/>
        </w:rPr>
        <w:t xml:space="preserve"> </w:t>
      </w:r>
      <w:r w:rsidR="002F6BA0" w:rsidRPr="003F7C5B">
        <w:rPr>
          <w:rFonts w:cs="Simplified Arabic"/>
          <w:sz w:val="28"/>
          <w:szCs w:val="28"/>
          <w:rtl/>
        </w:rPr>
        <w:t xml:space="preserve">لاشك أن المؤسسة </w:t>
      </w:r>
      <w:r w:rsidR="002F6BA0" w:rsidRPr="003F7C5B">
        <w:rPr>
          <w:rFonts w:cs="Simplified Arabic" w:hint="cs"/>
          <w:sz w:val="28"/>
          <w:szCs w:val="28"/>
          <w:rtl/>
        </w:rPr>
        <w:t>الاستشفائية</w:t>
      </w:r>
      <w:r w:rsidR="002F6BA0" w:rsidRPr="003F7C5B">
        <w:rPr>
          <w:rFonts w:cs="Simplified Arabic"/>
          <w:sz w:val="28"/>
          <w:szCs w:val="28"/>
          <w:rtl/>
        </w:rPr>
        <w:t xml:space="preserve"> الخاصة مسؤولة عن فعلها إذا ما ارتكب فيها عملا غير مشروع أو خطأ بمناسبة ممارسة نشاطها مثل سوء إدارتها.</w:t>
      </w:r>
    </w:p>
    <w:p w:rsidR="002F6BA0" w:rsidRPr="003F7C5B" w:rsidRDefault="002F6BA0" w:rsidP="00B65EF4">
      <w:pPr>
        <w:bidi/>
        <w:spacing w:after="0" w:line="240" w:lineRule="auto"/>
        <w:jc w:val="both"/>
        <w:rPr>
          <w:rFonts w:cs="Simplified Arabic"/>
          <w:b/>
          <w:bCs/>
          <w:sz w:val="28"/>
          <w:szCs w:val="28"/>
          <w:rtl/>
        </w:rPr>
      </w:pPr>
      <w:r w:rsidRPr="003F7C5B">
        <w:rPr>
          <w:rFonts w:cs="Simplified Arabic"/>
          <w:sz w:val="28"/>
          <w:szCs w:val="28"/>
          <w:rtl/>
        </w:rPr>
        <w:t>2</w:t>
      </w:r>
      <w:r w:rsidRPr="003F7C5B">
        <w:rPr>
          <w:rFonts w:cs="Simplified Arabic"/>
          <w:b/>
          <w:bCs/>
          <w:sz w:val="28"/>
          <w:szCs w:val="28"/>
          <w:rtl/>
        </w:rPr>
        <w:t xml:space="preserve">- مسؤولية المؤسسة </w:t>
      </w:r>
      <w:r w:rsidRPr="003F7C5B">
        <w:rPr>
          <w:rFonts w:cs="Simplified Arabic" w:hint="cs"/>
          <w:b/>
          <w:bCs/>
          <w:sz w:val="28"/>
          <w:szCs w:val="28"/>
          <w:rtl/>
        </w:rPr>
        <w:t>الاستشفائية</w:t>
      </w:r>
      <w:r w:rsidRPr="003F7C5B">
        <w:rPr>
          <w:rFonts w:cs="Simplified Arabic"/>
          <w:b/>
          <w:bCs/>
          <w:sz w:val="28"/>
          <w:szCs w:val="28"/>
          <w:rtl/>
        </w:rPr>
        <w:t xml:space="preserve"> الخاصة عن أعمال الطبيب.</w:t>
      </w:r>
    </w:p>
    <w:p w:rsidR="002F6BA0" w:rsidRPr="003F7C5B" w:rsidRDefault="002F6BA0" w:rsidP="00B65EF4">
      <w:pPr>
        <w:bidi/>
        <w:spacing w:after="0" w:line="240" w:lineRule="auto"/>
        <w:jc w:val="both"/>
        <w:rPr>
          <w:rFonts w:cs="Simplified Arabic"/>
          <w:sz w:val="28"/>
          <w:szCs w:val="28"/>
          <w:rtl/>
        </w:rPr>
      </w:pPr>
      <w:r w:rsidRPr="003F7C5B">
        <w:rPr>
          <w:rFonts w:cs="Simplified Arabic"/>
          <w:sz w:val="28"/>
          <w:szCs w:val="28"/>
          <w:rtl/>
        </w:rPr>
        <w:t xml:space="preserve">على عكس الحال بالنسبة للمؤسسات العمومية </w:t>
      </w:r>
      <w:r w:rsidRPr="003F7C5B">
        <w:rPr>
          <w:rFonts w:cs="Simplified Arabic" w:hint="cs"/>
          <w:sz w:val="28"/>
          <w:szCs w:val="28"/>
          <w:rtl/>
        </w:rPr>
        <w:t>الاستشفائية</w:t>
      </w:r>
      <w:r w:rsidRPr="003F7C5B">
        <w:rPr>
          <w:rFonts w:cs="Simplified Arabic"/>
          <w:sz w:val="28"/>
          <w:szCs w:val="28"/>
          <w:rtl/>
        </w:rPr>
        <w:t xml:space="preserve">، فإن لجوء المريض إلى المؤسسة </w:t>
      </w:r>
      <w:r w:rsidRPr="003F7C5B">
        <w:rPr>
          <w:rFonts w:cs="Simplified Arabic" w:hint="cs"/>
          <w:sz w:val="28"/>
          <w:szCs w:val="28"/>
          <w:rtl/>
        </w:rPr>
        <w:t>الاستشفائية</w:t>
      </w:r>
      <w:r w:rsidRPr="003F7C5B">
        <w:rPr>
          <w:rFonts w:cs="Simplified Arabic"/>
          <w:sz w:val="28"/>
          <w:szCs w:val="28"/>
          <w:rtl/>
        </w:rPr>
        <w:t xml:space="preserve"> الخاصة لا يكون إلا بناءا على عقد ولو ضمني بينه وبين إدارتها، فعقد الاستشفاء </w:t>
      </w:r>
      <w:r w:rsidRPr="003F7C5B">
        <w:rPr>
          <w:rFonts w:cs="Simplified Arabic"/>
          <w:sz w:val="28"/>
          <w:szCs w:val="28"/>
        </w:rPr>
        <w:t>Contrat d'Hospitalisation</w:t>
      </w:r>
    </w:p>
    <w:p w:rsidR="002F6BA0" w:rsidRPr="003F7C5B" w:rsidRDefault="002F6BA0" w:rsidP="00B65EF4">
      <w:pPr>
        <w:bidi/>
        <w:spacing w:after="0" w:line="240" w:lineRule="auto"/>
        <w:jc w:val="both"/>
        <w:rPr>
          <w:rFonts w:cs="Simplified Arabic"/>
          <w:sz w:val="28"/>
          <w:szCs w:val="28"/>
          <w:rtl/>
        </w:rPr>
      </w:pPr>
      <w:r w:rsidRPr="003F7C5B">
        <w:rPr>
          <w:rFonts w:cs="Simplified Arabic"/>
          <w:sz w:val="28"/>
          <w:szCs w:val="28"/>
          <w:rtl/>
        </w:rPr>
        <w:t xml:space="preserve">هو الذي يحكم العلاقة التعاقدية بينهما، خلاف الأمر في العلاقة </w:t>
      </w:r>
      <w:proofErr w:type="spellStart"/>
      <w:r w:rsidRPr="003F7C5B">
        <w:rPr>
          <w:rFonts w:cs="Simplified Arabic"/>
          <w:sz w:val="28"/>
          <w:szCs w:val="28"/>
          <w:rtl/>
        </w:rPr>
        <w:t>اللائحية</w:t>
      </w:r>
      <w:proofErr w:type="spellEnd"/>
      <w:r w:rsidRPr="003F7C5B">
        <w:rPr>
          <w:rFonts w:cs="Simplified Arabic"/>
          <w:sz w:val="28"/>
          <w:szCs w:val="28"/>
          <w:rtl/>
        </w:rPr>
        <w:t xml:space="preserve"> </w:t>
      </w:r>
      <w:proofErr w:type="spellStart"/>
      <w:r w:rsidRPr="003F7C5B">
        <w:rPr>
          <w:rFonts w:cs="Simplified Arabic"/>
          <w:sz w:val="28"/>
          <w:szCs w:val="28"/>
        </w:rPr>
        <w:t>Reglementaire</w:t>
      </w:r>
      <w:proofErr w:type="spellEnd"/>
      <w:r w:rsidRPr="003F7C5B">
        <w:rPr>
          <w:rFonts w:cs="Simplified Arabic"/>
          <w:sz w:val="28"/>
          <w:szCs w:val="28"/>
          <w:rtl/>
        </w:rPr>
        <w:t xml:space="preserve"> التي تربط المريض بالمؤسسة </w:t>
      </w:r>
      <w:r w:rsidR="00D36547" w:rsidRPr="003F7C5B">
        <w:rPr>
          <w:rFonts w:cs="Simplified Arabic" w:hint="cs"/>
          <w:sz w:val="28"/>
          <w:szCs w:val="28"/>
          <w:rtl/>
        </w:rPr>
        <w:t>الاستشفائية</w:t>
      </w:r>
      <w:r w:rsidRPr="003F7C5B">
        <w:rPr>
          <w:rFonts w:cs="Simplified Arabic"/>
          <w:sz w:val="28"/>
          <w:szCs w:val="28"/>
          <w:rtl/>
        </w:rPr>
        <w:t xml:space="preserve"> العمومية.</w:t>
      </w:r>
    </w:p>
    <w:p w:rsidR="000F1480" w:rsidRDefault="008E164A" w:rsidP="00B65EF4">
      <w:pPr>
        <w:bidi/>
        <w:spacing w:after="0" w:line="240" w:lineRule="auto"/>
        <w:jc w:val="both"/>
        <w:rPr>
          <w:rFonts w:cs="Simplified Arabic"/>
          <w:sz w:val="28"/>
          <w:szCs w:val="28"/>
          <w:rtl/>
        </w:rPr>
      </w:pPr>
      <w:r w:rsidRPr="003F7C5B">
        <w:rPr>
          <w:rFonts w:cs="Simplified Arabic"/>
          <w:sz w:val="28"/>
          <w:szCs w:val="28"/>
          <w:rtl/>
        </w:rPr>
        <w:t xml:space="preserve">ذهب قضاء النقض في تأصيل مسؤولية المتبوع على أن أساس المسؤولية يكمن في الخطأ المفترض في جانب المتبوع في الإختيار والرقابة ، وأن مسألة المتبوع تقوم على مابدر منه من نقص في الرقابة على أتباعه، هذه المسؤولية لا تنتفي إلا بإثبات السبب الأجنبي حيث أن مسؤولية المتبوع والحارس إنما هي مسؤولية مقررة بحكم القانون قوامها خطا مفترض من جانب القانون فرضا لا يقبل إثبات </w:t>
      </w:r>
    </w:p>
    <w:p w:rsidR="000F1480" w:rsidRDefault="000F1480" w:rsidP="000F1480">
      <w:pPr>
        <w:bidi/>
        <w:spacing w:after="0" w:line="240" w:lineRule="auto"/>
        <w:jc w:val="both"/>
        <w:rPr>
          <w:rFonts w:cs="Simplified Arabic"/>
          <w:sz w:val="28"/>
          <w:szCs w:val="28"/>
          <w:rtl/>
        </w:rPr>
      </w:pPr>
    </w:p>
    <w:p w:rsidR="008E164A" w:rsidRPr="003F7C5B" w:rsidRDefault="008E164A" w:rsidP="000F1480">
      <w:pPr>
        <w:bidi/>
        <w:spacing w:after="0" w:line="240" w:lineRule="auto"/>
        <w:jc w:val="both"/>
        <w:rPr>
          <w:rFonts w:cs="Simplified Arabic"/>
          <w:sz w:val="28"/>
          <w:szCs w:val="28"/>
        </w:rPr>
      </w:pPr>
      <w:r w:rsidRPr="003F7C5B">
        <w:rPr>
          <w:rFonts w:cs="Simplified Arabic"/>
          <w:sz w:val="28"/>
          <w:szCs w:val="28"/>
          <w:rtl/>
        </w:rPr>
        <w:lastRenderedPageBreak/>
        <w:t>العكس ولا تنتفي مسؤولية المتبوع إلا بإنتفاء</w:t>
      </w:r>
      <w:r w:rsidRPr="003F7C5B">
        <w:rPr>
          <w:rFonts w:cs="Simplified Arabic" w:hint="cs"/>
          <w:sz w:val="28"/>
          <w:szCs w:val="28"/>
          <w:rtl/>
        </w:rPr>
        <w:t xml:space="preserve"> </w:t>
      </w:r>
      <w:r w:rsidRPr="003F7C5B">
        <w:rPr>
          <w:rFonts w:cs="Simplified Arabic"/>
          <w:sz w:val="28"/>
          <w:szCs w:val="28"/>
          <w:rtl/>
        </w:rPr>
        <w:t xml:space="preserve">مسؤولية التابع </w:t>
      </w:r>
      <w:r w:rsidRPr="003F7C5B">
        <w:rPr>
          <w:rStyle w:val="Appelnotedebasdep"/>
          <w:rFonts w:cs="Simplified Arabic"/>
          <w:sz w:val="28"/>
          <w:szCs w:val="28"/>
          <w:rtl/>
        </w:rPr>
        <w:footnoteReference w:id="102"/>
      </w:r>
      <w:r w:rsidRPr="003F7C5B">
        <w:rPr>
          <w:rFonts w:cs="Simplified Arabic"/>
          <w:sz w:val="28"/>
          <w:szCs w:val="28"/>
          <w:rtl/>
        </w:rPr>
        <w:t>.</w:t>
      </w:r>
    </w:p>
    <w:p w:rsidR="008E164A" w:rsidRPr="003F7C5B" w:rsidRDefault="008E164A" w:rsidP="00B65EF4">
      <w:pPr>
        <w:bidi/>
        <w:spacing w:after="0" w:line="240" w:lineRule="auto"/>
        <w:jc w:val="both"/>
        <w:rPr>
          <w:rFonts w:cs="Simplified Arabic"/>
          <w:sz w:val="28"/>
          <w:szCs w:val="28"/>
          <w:rtl/>
        </w:rPr>
      </w:pPr>
      <w:r w:rsidRPr="003F7C5B">
        <w:rPr>
          <w:rFonts w:cs="Simplified Arabic"/>
          <w:sz w:val="28"/>
          <w:szCs w:val="28"/>
          <w:rtl/>
        </w:rPr>
        <w:t>وبالتالي فإن مسؤولية المستشفى الخاص عن أخطاء الأطباء العاملون لديه تختلف حسب الحالة ، فإذا ماتعاقد المريض مع الطبيب لعلاجه من مرض معين وحدد هو أو طبيبة المستشفى الذي سيجرى فيه العلاج أو التدخل العلاجي هنا يكون دور المستشفى محدودا لا يتعدى تقديم سرير للمريض ووضع الآلات الجراحية والمساعدين بين يدي الطبيب مقابل أجر يدفع للمستشفى .</w:t>
      </w:r>
    </w:p>
    <w:p w:rsidR="008E164A" w:rsidRPr="003F7C5B" w:rsidRDefault="008E164A" w:rsidP="00B65EF4">
      <w:pPr>
        <w:bidi/>
        <w:spacing w:after="0" w:line="240" w:lineRule="auto"/>
        <w:jc w:val="both"/>
        <w:rPr>
          <w:rFonts w:cs="Simplified Arabic"/>
          <w:sz w:val="28"/>
          <w:szCs w:val="28"/>
          <w:rtl/>
        </w:rPr>
      </w:pPr>
      <w:r w:rsidRPr="003F7C5B">
        <w:rPr>
          <w:rFonts w:cs="Simplified Arabic"/>
          <w:sz w:val="28"/>
          <w:szCs w:val="28"/>
          <w:rtl/>
        </w:rPr>
        <w:t>وفي هذه الحالة لا يكون الطبيب تابعا لإدارة المستشفى ويكون المساعدين الذين وضعهم المستشفى بين يدي الطبيب تابعين لهذا الطبيب لمدة محددة بفترة العلاج داخل المستشفى، وعلى ذلك يكون الطبيب هو المسؤول عن أي خطأ يلحق ضررا بالمريض لأن المريض قد تعاقد معه مباشرة ولا مسؤولية على المستشفى فالطبيب غير تابع للمستشفى هنا والمزاول كما نعلم تدور حول التبعية.</w:t>
      </w:r>
    </w:p>
    <w:p w:rsidR="001709A5" w:rsidRPr="003F7C5B" w:rsidRDefault="008E164A" w:rsidP="00B65EF4">
      <w:pPr>
        <w:bidi/>
        <w:spacing w:after="0" w:line="240" w:lineRule="auto"/>
        <w:jc w:val="both"/>
        <w:rPr>
          <w:rFonts w:cs="Simplified Arabic"/>
          <w:sz w:val="28"/>
          <w:szCs w:val="28"/>
          <w:rtl/>
        </w:rPr>
      </w:pPr>
      <w:r w:rsidRPr="003F7C5B">
        <w:rPr>
          <w:rFonts w:cs="Simplified Arabic"/>
          <w:sz w:val="28"/>
          <w:szCs w:val="28"/>
          <w:rtl/>
        </w:rPr>
        <w:t>أما في حالة تعاقد المريض مع المتعاقد على معالجته فيه، فهنا المريض لايعرف الطبيب الذي سيعالجه فهو تعاقد مع المستشفى مباشرة ، وقد تضمن هذا العقد أن يؤمن المستشفى طبيبا يقوم على علاجه، وهنا يكون المستشفى هو المسؤول عما يرتكبه الطبيب ومساعديه من أخطاء تلحق ضررا بالمريض، وذلك لأن عقد العلاج قد أبرم مع المستشفى وليس مع الطبيب.</w:t>
      </w:r>
      <w:r w:rsidR="009735E6">
        <w:rPr>
          <w:rStyle w:val="Appelnotedebasdep"/>
          <w:rFonts w:cs="Simplified Arabic"/>
          <w:sz w:val="28"/>
          <w:szCs w:val="28"/>
          <w:rtl/>
        </w:rPr>
        <w:footnoteReference w:id="103"/>
      </w:r>
    </w:p>
    <w:p w:rsidR="002F6BA0" w:rsidRPr="003F7C5B" w:rsidRDefault="002F6BA0" w:rsidP="00B65EF4">
      <w:pPr>
        <w:bidi/>
        <w:spacing w:after="0" w:line="240" w:lineRule="auto"/>
        <w:jc w:val="both"/>
        <w:rPr>
          <w:rFonts w:cs="Simplified Arabic"/>
          <w:b/>
          <w:bCs/>
          <w:sz w:val="28"/>
          <w:szCs w:val="28"/>
          <w:rtl/>
        </w:rPr>
      </w:pPr>
      <w:r w:rsidRPr="003F7C5B">
        <w:rPr>
          <w:rFonts w:cs="Simplified Arabic"/>
          <w:b/>
          <w:bCs/>
          <w:sz w:val="28"/>
          <w:szCs w:val="28"/>
          <w:rtl/>
        </w:rPr>
        <w:t xml:space="preserve">3- مسؤولية المؤسسة </w:t>
      </w:r>
      <w:r w:rsidR="00D36547" w:rsidRPr="003F7C5B">
        <w:rPr>
          <w:rFonts w:cs="Simplified Arabic" w:hint="cs"/>
          <w:b/>
          <w:bCs/>
          <w:sz w:val="28"/>
          <w:szCs w:val="28"/>
          <w:rtl/>
        </w:rPr>
        <w:t>الاستشفائية</w:t>
      </w:r>
      <w:r w:rsidRPr="003F7C5B">
        <w:rPr>
          <w:rFonts w:cs="Simplified Arabic"/>
          <w:b/>
          <w:bCs/>
          <w:sz w:val="28"/>
          <w:szCs w:val="28"/>
          <w:rtl/>
        </w:rPr>
        <w:t xml:space="preserve"> الخاصة عن فعل الغير.</w:t>
      </w:r>
    </w:p>
    <w:p w:rsidR="00596A3C" w:rsidRPr="003F7C5B" w:rsidRDefault="002F6BA0" w:rsidP="00B65EF4">
      <w:pPr>
        <w:bidi/>
        <w:spacing w:after="0" w:line="240" w:lineRule="auto"/>
        <w:jc w:val="both"/>
        <w:rPr>
          <w:rFonts w:cs="Simplified Arabic"/>
          <w:sz w:val="28"/>
          <w:szCs w:val="28"/>
          <w:rtl/>
        </w:rPr>
      </w:pPr>
      <w:r w:rsidRPr="003F7C5B">
        <w:rPr>
          <w:rFonts w:cs="Simplified Arabic"/>
          <w:sz w:val="28"/>
          <w:szCs w:val="28"/>
          <w:rtl/>
        </w:rPr>
        <w:t xml:space="preserve">ذكرنا سابقا أن الأصل العام هو عدم مسؤولية العيادة أو المؤسسة الإستشفائية الخاصة، لا عقدير ولا تقصيرية عن أعمال الطبيب أو الجراح، نظرا لاستقلالها في أداء عملها المهني أو الفني، على عكس الحال في المستشفيات العامة. </w:t>
      </w:r>
    </w:p>
    <w:p w:rsidR="00C90F6D" w:rsidRPr="003F7C5B" w:rsidRDefault="00C90F6D" w:rsidP="00B65EF4">
      <w:pPr>
        <w:bidi/>
        <w:spacing w:after="0" w:line="240" w:lineRule="auto"/>
        <w:jc w:val="both"/>
        <w:rPr>
          <w:rFonts w:cs="Simplified Arabic"/>
          <w:sz w:val="28"/>
          <w:szCs w:val="28"/>
        </w:rPr>
      </w:pPr>
      <w:r w:rsidRPr="003F7C5B">
        <w:rPr>
          <w:rFonts w:cs="Simplified Arabic"/>
          <w:sz w:val="28"/>
          <w:szCs w:val="28"/>
          <w:rtl/>
        </w:rPr>
        <w:t>يقصد بالمسؤولية العقدية عن فعل الغير مسؤولية المتعاقد عن فعل من إستعان بهم في تنفيذ كل أو جزء من العقد على الرغم من عدم ثبوت خطئه الشخصي، ونجد أن المشرع الجزائري لم يتناول المسؤولية المدنية عن فعل الغير بصفة صريحة ومباشرة ، لكن يمكن إستنتاج الأخذ بها بموجب المادة 178 من القانون المدني مادام يجوز للمدين أن يشترط عدم مسؤوليته عن خطأ مستخدميه في تنفيذ إلتزامه ، ثم تولى الفقه القانوني وضع مجموعة من الشروط لتحقق هذه المسؤولية وهي نفس الشروط المذكورة سابقا في الفرع الأول.</w:t>
      </w:r>
    </w:p>
    <w:p w:rsidR="00C90F6D" w:rsidRPr="003F7C5B" w:rsidRDefault="00C90F6D" w:rsidP="00B65EF4">
      <w:pPr>
        <w:bidi/>
        <w:spacing w:after="0" w:line="240" w:lineRule="auto"/>
        <w:jc w:val="both"/>
        <w:rPr>
          <w:rFonts w:cs="Simplified Arabic"/>
          <w:sz w:val="28"/>
          <w:szCs w:val="28"/>
          <w:rtl/>
        </w:rPr>
      </w:pPr>
      <w:r w:rsidRPr="003F7C5B">
        <w:rPr>
          <w:rFonts w:cs="Simplified Arabic"/>
          <w:sz w:val="28"/>
          <w:szCs w:val="28"/>
          <w:rtl/>
        </w:rPr>
        <w:t xml:space="preserve">وطبقا للمادة 73\2 من م أط "... المساعدون الذين يحتاجهم الطبيب أو جراح الأسنان فإنهم يعملون تحت مراقبتهما ومسؤوليتها " فيسأل الطبيب المتعاقد عن عدم تنفيذ </w:t>
      </w:r>
      <w:r w:rsidR="00254C77" w:rsidRPr="003F7C5B">
        <w:rPr>
          <w:rFonts w:cs="Simplified Arabic" w:hint="cs"/>
          <w:sz w:val="28"/>
          <w:szCs w:val="28"/>
          <w:rtl/>
        </w:rPr>
        <w:t>الالتزام</w:t>
      </w:r>
      <w:r w:rsidRPr="003F7C5B">
        <w:rPr>
          <w:rFonts w:cs="Simplified Arabic"/>
          <w:sz w:val="28"/>
          <w:szCs w:val="28"/>
          <w:rtl/>
        </w:rPr>
        <w:t xml:space="preserve"> العقدي عن تقصير مساعديه حتى ولو لم يثبت خطئه الشخصي.</w:t>
      </w:r>
    </w:p>
    <w:p w:rsidR="000F1480" w:rsidRDefault="00C90F6D" w:rsidP="00B65EF4">
      <w:pPr>
        <w:bidi/>
        <w:spacing w:after="0" w:line="240" w:lineRule="auto"/>
        <w:jc w:val="both"/>
        <w:rPr>
          <w:rFonts w:cs="Simplified Arabic"/>
          <w:sz w:val="28"/>
          <w:szCs w:val="28"/>
          <w:rtl/>
        </w:rPr>
      </w:pPr>
      <w:r w:rsidRPr="003F7C5B">
        <w:rPr>
          <w:rFonts w:cs="Simplified Arabic"/>
          <w:sz w:val="28"/>
          <w:szCs w:val="28"/>
          <w:rtl/>
        </w:rPr>
        <w:lastRenderedPageBreak/>
        <w:t>فإذا كانت الحالة الغالبة أن يسأل الأطباء عن أخطائهم وتقصيرهم مسؤولية شخصية نظرا لاستقلالهم في عملهم وممارستهم نشاطهم الفني ، لكن ليس هناك ما يمنع من أن يسأل الطبيب عن أخطاء غيره من الأطباء أو من غير الأطباء كالممرضين والتقنيين المتخصصين في بعض الأنشطة المساعدة</w:t>
      </w:r>
      <w:r w:rsidRPr="003F7C5B">
        <w:rPr>
          <w:rFonts w:cs="Simplified Arabic" w:hint="cs"/>
          <w:sz w:val="28"/>
          <w:szCs w:val="28"/>
          <w:rtl/>
        </w:rPr>
        <w:t xml:space="preserve"> </w:t>
      </w:r>
      <w:r w:rsidRPr="003F7C5B">
        <w:rPr>
          <w:rStyle w:val="Appelnotedebasdep"/>
          <w:rFonts w:cs="Simplified Arabic"/>
          <w:sz w:val="28"/>
          <w:szCs w:val="28"/>
          <w:rtl/>
        </w:rPr>
        <w:footnoteReference w:id="104"/>
      </w:r>
      <w:r w:rsidRPr="003F7C5B">
        <w:rPr>
          <w:rFonts w:cs="Simplified Arabic"/>
          <w:sz w:val="28"/>
          <w:szCs w:val="28"/>
          <w:rtl/>
        </w:rPr>
        <w:t xml:space="preserve">، </w:t>
      </w:r>
    </w:p>
    <w:p w:rsidR="00293788" w:rsidRPr="003F7C5B" w:rsidRDefault="00C90F6D" w:rsidP="000F1480">
      <w:pPr>
        <w:bidi/>
        <w:spacing w:after="0" w:line="240" w:lineRule="auto"/>
        <w:jc w:val="both"/>
        <w:rPr>
          <w:rFonts w:cs="Simplified Arabic"/>
          <w:sz w:val="28"/>
          <w:szCs w:val="28"/>
          <w:rtl/>
        </w:rPr>
      </w:pPr>
      <w:r w:rsidRPr="003F7C5B">
        <w:rPr>
          <w:rFonts w:cs="Simplified Arabic"/>
          <w:sz w:val="28"/>
          <w:szCs w:val="28"/>
          <w:rtl/>
        </w:rPr>
        <w:t xml:space="preserve">وتختلف هنا المسؤولية حسب ما إذا كان الطبيب يعمل بعيادته الخاصة ، أو في </w:t>
      </w:r>
      <w:r w:rsidR="00254C77" w:rsidRPr="003F7C5B">
        <w:rPr>
          <w:rFonts w:cs="Simplified Arabic" w:hint="cs"/>
          <w:sz w:val="28"/>
          <w:szCs w:val="28"/>
          <w:rtl/>
        </w:rPr>
        <w:t>مستشفى</w:t>
      </w:r>
      <w:r w:rsidRPr="003F7C5B">
        <w:rPr>
          <w:rFonts w:cs="Simplified Arabic"/>
          <w:sz w:val="28"/>
          <w:szCs w:val="28"/>
          <w:rtl/>
        </w:rPr>
        <w:t xml:space="preserve"> لحسابه الخاص.</w:t>
      </w:r>
    </w:p>
    <w:p w:rsidR="002F6BA0" w:rsidRPr="00990A11" w:rsidRDefault="002F6BA0" w:rsidP="00B65EF4">
      <w:pPr>
        <w:bidi/>
        <w:spacing w:after="0" w:line="240" w:lineRule="auto"/>
        <w:jc w:val="both"/>
        <w:rPr>
          <w:rFonts w:cs="Simplified Arabic"/>
          <w:sz w:val="32"/>
          <w:szCs w:val="32"/>
          <w:rtl/>
        </w:rPr>
      </w:pPr>
      <w:r w:rsidRPr="00990A11">
        <w:rPr>
          <w:rFonts w:cs="Simplified Arabic"/>
          <w:b/>
          <w:bCs/>
          <w:sz w:val="32"/>
          <w:szCs w:val="32"/>
          <w:rtl/>
        </w:rPr>
        <w:t>المطلب الثاني: المسؤولية الجزائية والمسؤولية التأديبية.</w:t>
      </w:r>
    </w:p>
    <w:p w:rsidR="002F6BA0" w:rsidRPr="003F7C5B" w:rsidRDefault="002F6BA0" w:rsidP="00B65EF4">
      <w:pPr>
        <w:bidi/>
        <w:spacing w:after="0" w:line="240" w:lineRule="auto"/>
        <w:jc w:val="both"/>
        <w:rPr>
          <w:rFonts w:cs="Simplified Arabic"/>
          <w:sz w:val="28"/>
          <w:szCs w:val="28"/>
          <w:rtl/>
        </w:rPr>
      </w:pPr>
      <w:r w:rsidRPr="003F7C5B">
        <w:rPr>
          <w:rFonts w:cs="Simplified Arabic"/>
          <w:sz w:val="28"/>
          <w:szCs w:val="28"/>
          <w:rtl/>
        </w:rPr>
        <w:t xml:space="preserve">وفي هذا الصدد نتطرق إلى المسؤولية الجزائية للشخص المعنوي ومسؤولية المؤسسة </w:t>
      </w:r>
      <w:r w:rsidR="00E519B8" w:rsidRPr="003F7C5B">
        <w:rPr>
          <w:rFonts w:cs="Simplified Arabic" w:hint="cs"/>
          <w:sz w:val="28"/>
          <w:szCs w:val="28"/>
          <w:rtl/>
        </w:rPr>
        <w:t>الاستشفائية</w:t>
      </w:r>
      <w:r w:rsidRPr="003F7C5B">
        <w:rPr>
          <w:rFonts w:cs="Simplified Arabic"/>
          <w:sz w:val="28"/>
          <w:szCs w:val="28"/>
          <w:rtl/>
        </w:rPr>
        <w:t xml:space="preserve"> الخاصة جزائيا، ثم نتطرق الى المسؤولية التأديبية لهذه المؤسسة. الفرع الأول: المسؤولية الجزائية للمؤسسة </w:t>
      </w:r>
      <w:r w:rsidR="00E519B8" w:rsidRPr="003F7C5B">
        <w:rPr>
          <w:rFonts w:cs="Simplified Arabic" w:hint="cs"/>
          <w:sz w:val="28"/>
          <w:szCs w:val="28"/>
          <w:rtl/>
        </w:rPr>
        <w:t>الاستشفائية</w:t>
      </w:r>
      <w:r w:rsidRPr="003F7C5B">
        <w:rPr>
          <w:rFonts w:cs="Simplified Arabic"/>
          <w:sz w:val="28"/>
          <w:szCs w:val="28"/>
          <w:rtl/>
        </w:rPr>
        <w:t xml:space="preserve"> الخاصة. المؤسسة </w:t>
      </w:r>
      <w:r w:rsidR="00E519B8" w:rsidRPr="003F7C5B">
        <w:rPr>
          <w:rFonts w:cs="Simplified Arabic" w:hint="cs"/>
          <w:sz w:val="28"/>
          <w:szCs w:val="28"/>
          <w:rtl/>
        </w:rPr>
        <w:t>الاستشفائية</w:t>
      </w:r>
      <w:r w:rsidRPr="003F7C5B">
        <w:rPr>
          <w:rFonts w:cs="Simplified Arabic"/>
          <w:sz w:val="28"/>
          <w:szCs w:val="28"/>
          <w:rtl/>
        </w:rPr>
        <w:t xml:space="preserve"> الخاصة باعتبارها شخص معنوي قابل للمسائلة الجزائية وفقا للتشريع الجزائري، وبالتالي يمكن تطبيق النصوص العقابية السالفة الذكر على هذا الجهاز، لأن المشرع صرح بثبوت الجريمة في حقها (أي لحسابها أو لمصلحتها) من طرف أحد أعضائها أو ممثليها أو الأشخاص الذين هم تحت حراستها.</w:t>
      </w:r>
    </w:p>
    <w:p w:rsidR="00640216" w:rsidRPr="003F7C5B" w:rsidRDefault="002F6BA0" w:rsidP="00B65EF4">
      <w:pPr>
        <w:bidi/>
        <w:spacing w:after="0" w:line="240" w:lineRule="auto"/>
        <w:jc w:val="both"/>
        <w:rPr>
          <w:rFonts w:cs="Simplified Arabic"/>
          <w:sz w:val="28"/>
          <w:szCs w:val="28"/>
          <w:rtl/>
        </w:rPr>
      </w:pPr>
      <w:r w:rsidRPr="003F7C5B">
        <w:rPr>
          <w:rFonts w:cs="Simplified Arabic"/>
          <w:sz w:val="28"/>
          <w:szCs w:val="28"/>
          <w:rtl/>
        </w:rPr>
        <w:t xml:space="preserve">والإقرار بمسؤولية المؤسسة </w:t>
      </w:r>
      <w:r w:rsidR="00E519B8" w:rsidRPr="003F7C5B">
        <w:rPr>
          <w:rFonts w:cs="Simplified Arabic" w:hint="cs"/>
          <w:sz w:val="28"/>
          <w:szCs w:val="28"/>
          <w:rtl/>
        </w:rPr>
        <w:t>الاستشفائية</w:t>
      </w:r>
      <w:r w:rsidRPr="003F7C5B">
        <w:rPr>
          <w:rFonts w:cs="Simplified Arabic"/>
          <w:sz w:val="28"/>
          <w:szCs w:val="28"/>
          <w:rtl/>
        </w:rPr>
        <w:t xml:space="preserve"> الخاصة لا ينفي مسؤولية مديرها أو عضو أو أعضاء مجلس إدارتها، أو الأطباء الموجودين بها أو أعضاء المساعدين شبه الطبيين الذين يعملون بها، بشرط أن كل ا</w:t>
      </w:r>
      <w:r w:rsidR="00640216" w:rsidRPr="003F7C5B">
        <w:rPr>
          <w:rFonts w:cs="Simplified Arabic"/>
          <w:sz w:val="28"/>
          <w:szCs w:val="28"/>
          <w:rtl/>
        </w:rPr>
        <w:t>لأفعال أو كل فعل يسند المقترفه.</w:t>
      </w:r>
    </w:p>
    <w:p w:rsidR="00B04410" w:rsidRPr="003F7C5B" w:rsidRDefault="00943DC3" w:rsidP="00B65EF4">
      <w:pPr>
        <w:bidi/>
        <w:spacing w:after="0" w:line="240" w:lineRule="auto"/>
        <w:jc w:val="both"/>
        <w:rPr>
          <w:rFonts w:cs="Simplified Arabic"/>
          <w:b/>
          <w:bCs/>
          <w:sz w:val="28"/>
          <w:szCs w:val="28"/>
          <w:rtl/>
        </w:rPr>
      </w:pPr>
      <w:r w:rsidRPr="003F7C5B">
        <w:rPr>
          <w:rFonts w:cs="Simplified Arabic" w:hint="cs"/>
          <w:b/>
          <w:bCs/>
          <w:sz w:val="28"/>
          <w:szCs w:val="28"/>
          <w:rtl/>
        </w:rPr>
        <w:t xml:space="preserve">الفرع الاول : </w:t>
      </w:r>
      <w:r w:rsidR="00EE37B9" w:rsidRPr="003F7C5B">
        <w:rPr>
          <w:rFonts w:cs="Simplified Arabic" w:hint="cs"/>
          <w:b/>
          <w:bCs/>
          <w:sz w:val="28"/>
          <w:szCs w:val="28"/>
          <w:rtl/>
        </w:rPr>
        <w:t xml:space="preserve">المسؤولية الجزائية للمؤسسة الاستشفائية الخاصة </w:t>
      </w:r>
    </w:p>
    <w:p w:rsidR="0021707B" w:rsidRPr="003F7C5B" w:rsidRDefault="0021707B" w:rsidP="00B65EF4">
      <w:pPr>
        <w:bidi/>
        <w:spacing w:after="0" w:line="240" w:lineRule="auto"/>
        <w:jc w:val="both"/>
        <w:rPr>
          <w:rFonts w:cs="Simplified Arabic"/>
          <w:sz w:val="28"/>
          <w:szCs w:val="28"/>
        </w:rPr>
      </w:pPr>
      <w:r w:rsidRPr="003F7C5B">
        <w:rPr>
          <w:rFonts w:cs="Simplified Arabic" w:hint="cs"/>
          <w:sz w:val="28"/>
          <w:szCs w:val="28"/>
          <w:rtl/>
        </w:rPr>
        <w:t>ا</w:t>
      </w:r>
      <w:r w:rsidRPr="003F7C5B">
        <w:rPr>
          <w:rFonts w:cs="Simplified Arabic"/>
          <w:sz w:val="28"/>
          <w:szCs w:val="28"/>
          <w:rtl/>
        </w:rPr>
        <w:t>لمؤسسة الإستشفائية الخاصة باعتبارها شخص معنوي قابل للمسائلة الجزائية وفقا للتشريع الجزائري، وبالتالي يمكن تطبيق النصوص العقابية السالفة الذكر على هذا الجهاز، لأن المشرع صرح بثبوت الجريمة في حقها (أي لحسابها أو لمصلحتها) من طرف أحد أعضائها أو ممثليها أو الأشخاص الذين هم تحت حراستها.</w:t>
      </w:r>
    </w:p>
    <w:p w:rsidR="0021707B" w:rsidRPr="003F7C5B" w:rsidRDefault="0021707B" w:rsidP="00990A11">
      <w:pPr>
        <w:bidi/>
        <w:spacing w:after="0" w:line="240" w:lineRule="auto"/>
        <w:jc w:val="both"/>
        <w:rPr>
          <w:rFonts w:cs="Simplified Arabic"/>
          <w:sz w:val="28"/>
          <w:szCs w:val="28"/>
          <w:rtl/>
        </w:rPr>
      </w:pPr>
      <w:r w:rsidRPr="003F7C5B">
        <w:rPr>
          <w:rFonts w:cs="Simplified Arabic"/>
          <w:sz w:val="28"/>
          <w:szCs w:val="28"/>
          <w:rtl/>
        </w:rPr>
        <w:t xml:space="preserve">والإقرار بمسؤولية المؤسسة الإستشفائية الخاصة لا ينفي مسؤولية مديرها أو عضو أو أعضاء مجلس إدارتها، أو الأطباء الموجودين بها أو أعضاء المساعدين شبه الطبيين الذين يعملون بها، بشرط أن كل الأفعال أو كل فعل يسند </w:t>
      </w:r>
      <w:r w:rsidR="00990A11">
        <w:rPr>
          <w:rFonts w:cs="Simplified Arabic" w:hint="cs"/>
          <w:sz w:val="28"/>
          <w:szCs w:val="28"/>
          <w:rtl/>
        </w:rPr>
        <w:t>لمقترفه</w:t>
      </w:r>
      <w:r w:rsidRPr="003F7C5B">
        <w:rPr>
          <w:rFonts w:cs="Simplified Arabic"/>
          <w:sz w:val="28"/>
          <w:szCs w:val="28"/>
          <w:rtl/>
        </w:rPr>
        <w:t>.</w:t>
      </w:r>
    </w:p>
    <w:p w:rsidR="006755D1" w:rsidRPr="003F7C5B" w:rsidRDefault="006755D1" w:rsidP="00B65EF4">
      <w:pPr>
        <w:bidi/>
        <w:spacing w:after="0" w:line="240" w:lineRule="auto"/>
        <w:jc w:val="both"/>
        <w:rPr>
          <w:rFonts w:cs="Simplified Arabic"/>
          <w:sz w:val="28"/>
          <w:szCs w:val="28"/>
        </w:rPr>
      </w:pPr>
      <w:r w:rsidRPr="003F7C5B">
        <w:rPr>
          <w:rFonts w:cs="Simplified Arabic"/>
          <w:sz w:val="28"/>
          <w:szCs w:val="28"/>
          <w:rtl/>
        </w:rPr>
        <w:t xml:space="preserve">نستلهم موقف القضاء الجزائري من قرار حديث جدا لمجلس قضاء </w:t>
      </w:r>
      <w:r w:rsidR="00BB00B0" w:rsidRPr="003F7C5B">
        <w:rPr>
          <w:rFonts w:cs="Simplified Arabic" w:hint="cs"/>
          <w:sz w:val="28"/>
          <w:szCs w:val="28"/>
          <w:rtl/>
        </w:rPr>
        <w:t xml:space="preserve">الاغواط </w:t>
      </w:r>
      <w:r w:rsidR="00BB00B0" w:rsidRPr="003F7C5B">
        <w:rPr>
          <w:rStyle w:val="Appelnotedebasdep"/>
          <w:rFonts w:cs="Simplified Arabic"/>
          <w:sz w:val="28"/>
          <w:szCs w:val="28"/>
          <w:rtl/>
        </w:rPr>
        <w:footnoteReference w:id="105"/>
      </w:r>
      <w:r w:rsidRPr="003F7C5B">
        <w:rPr>
          <w:rFonts w:cs="Simplified Arabic"/>
          <w:sz w:val="28"/>
          <w:szCs w:val="28"/>
          <w:rtl/>
        </w:rPr>
        <w:t xml:space="preserve"> إعتماد الخطأ المهني بعبارة صريحة وواضحة تؤكد التخلي عن التقسيم التقليدي للخطأ ، حيث أن الفقه والقضاء إستقر حديثا على إعتبار مسؤولية الطبيب مهنية بالدرجة الأولى بغض النظر عن طبيعتها تقصيرية أو عقدية وسارت على هذا كثير من التشريعات وأقامت عليها مسؤولية أطبائها عن ارتكابهم خطأ مهني، </w:t>
      </w:r>
      <w:r w:rsidRPr="003F7C5B">
        <w:rPr>
          <w:rFonts w:cs="Simplified Arabic"/>
          <w:sz w:val="28"/>
          <w:szCs w:val="28"/>
          <w:rtl/>
        </w:rPr>
        <w:lastRenderedPageBreak/>
        <w:t>فأحتكمت في تحديد المسؤولية المدنية للطبيب لقواعد أخلاقيات المهنة واعتبرت الخروج عن هذه القواعد بمثابة خطأ مهني يمكن أن يؤسس عليه دعوى التعويض من جهتها كانت المحكمة العليا قد تبنت نفس التوجه.</w:t>
      </w:r>
    </w:p>
    <w:p w:rsidR="006755D1" w:rsidRPr="003F7C5B" w:rsidRDefault="006755D1" w:rsidP="00B65EF4">
      <w:pPr>
        <w:bidi/>
        <w:spacing w:after="0" w:line="240" w:lineRule="auto"/>
        <w:jc w:val="both"/>
        <w:rPr>
          <w:rFonts w:cs="Simplified Arabic"/>
          <w:sz w:val="28"/>
          <w:szCs w:val="28"/>
          <w:rtl/>
        </w:rPr>
      </w:pPr>
      <w:r w:rsidRPr="003F7C5B">
        <w:rPr>
          <w:rFonts w:cs="Simplified Arabic"/>
          <w:sz w:val="28"/>
          <w:szCs w:val="28"/>
          <w:rtl/>
        </w:rPr>
        <w:t>فقضت بمسؤولية طبيب أمراض النساء نتيجة إرتكابه لخطأ جسيم يتمثل في عدم مراقبة الحالة الصحية للأم مما أدى إلى ولادة طفل مشوه بعينين مغلقتين، وتضيف المحكمة، أن عدم المراقبة لهذا المرض خلال 21 يوما أمر بذلك الطبيب البيولوجي، فشكل خطأ مهني جسيما وفق المادة (239 من ق، ص،ت).</w:t>
      </w:r>
    </w:p>
    <w:p w:rsidR="006755D1" w:rsidRPr="003F7C5B" w:rsidRDefault="006755D1" w:rsidP="00B65EF4">
      <w:pPr>
        <w:bidi/>
        <w:spacing w:after="0" w:line="240" w:lineRule="auto"/>
        <w:jc w:val="both"/>
        <w:rPr>
          <w:rFonts w:cs="Simplified Arabic"/>
          <w:sz w:val="28"/>
          <w:szCs w:val="28"/>
          <w:rtl/>
        </w:rPr>
      </w:pPr>
      <w:r w:rsidRPr="003F7C5B">
        <w:rPr>
          <w:rFonts w:cs="Simplified Arabic"/>
          <w:sz w:val="28"/>
          <w:szCs w:val="28"/>
          <w:rtl/>
        </w:rPr>
        <w:t xml:space="preserve">ويستخلص من ذلك أن مسؤولية الطبيب لا تخضع للقواعد التقليدية في المسؤولية العقدية والتقصيرية التي تعد كلتاهما قاصرة على </w:t>
      </w:r>
      <w:proofErr w:type="spellStart"/>
      <w:r w:rsidRPr="003F7C5B">
        <w:rPr>
          <w:rFonts w:cs="Simplified Arabic"/>
          <w:sz w:val="28"/>
          <w:szCs w:val="28"/>
          <w:rtl/>
        </w:rPr>
        <w:t>إحتواء</w:t>
      </w:r>
      <w:proofErr w:type="spellEnd"/>
      <w:r w:rsidRPr="003F7C5B">
        <w:rPr>
          <w:rFonts w:cs="Simplified Arabic"/>
          <w:sz w:val="28"/>
          <w:szCs w:val="28"/>
          <w:rtl/>
        </w:rPr>
        <w:t xml:space="preserve"> </w:t>
      </w:r>
      <w:proofErr w:type="spellStart"/>
      <w:r w:rsidRPr="003F7C5B">
        <w:rPr>
          <w:rFonts w:cs="Simplified Arabic"/>
          <w:sz w:val="28"/>
          <w:szCs w:val="28"/>
          <w:rtl/>
        </w:rPr>
        <w:t>الإلتزامات</w:t>
      </w:r>
      <w:proofErr w:type="spellEnd"/>
      <w:r w:rsidRPr="003F7C5B">
        <w:rPr>
          <w:rFonts w:cs="Simplified Arabic"/>
          <w:sz w:val="28"/>
          <w:szCs w:val="28"/>
          <w:rtl/>
        </w:rPr>
        <w:t xml:space="preserve"> الجديدة التي ألقاها القضاء والقانون على عاتق الطبيب والتي تجعل هذه المسؤولية الطبية تتمتع </w:t>
      </w:r>
      <w:proofErr w:type="spellStart"/>
      <w:r w:rsidRPr="003F7C5B">
        <w:rPr>
          <w:rFonts w:cs="Simplified Arabic"/>
          <w:sz w:val="28"/>
          <w:szCs w:val="28"/>
          <w:rtl/>
        </w:rPr>
        <w:t>بالإستقلال</w:t>
      </w:r>
      <w:proofErr w:type="spellEnd"/>
      <w:r w:rsidRPr="003F7C5B">
        <w:rPr>
          <w:rFonts w:cs="Simplified Arabic"/>
          <w:sz w:val="28"/>
          <w:szCs w:val="28"/>
          <w:rtl/>
        </w:rPr>
        <w:t xml:space="preserve"> عن نوعي المسؤولية المدنية والسبب في ذلك أنها لا تنشأ في الواقع والتي تستمد من إخلال </w:t>
      </w:r>
      <w:proofErr w:type="spellStart"/>
      <w:r w:rsidRPr="003F7C5B">
        <w:rPr>
          <w:rFonts w:cs="Simplified Arabic"/>
          <w:sz w:val="28"/>
          <w:szCs w:val="28"/>
          <w:rtl/>
        </w:rPr>
        <w:t>بإلتزام</w:t>
      </w:r>
      <w:proofErr w:type="spellEnd"/>
      <w:r w:rsidRPr="003F7C5B">
        <w:rPr>
          <w:rFonts w:cs="Simplified Arabic"/>
          <w:sz w:val="28"/>
          <w:szCs w:val="28"/>
          <w:rtl/>
        </w:rPr>
        <w:t xml:space="preserve"> عقدي أو </w:t>
      </w:r>
      <w:proofErr w:type="spellStart"/>
      <w:r w:rsidRPr="003F7C5B">
        <w:rPr>
          <w:rFonts w:cs="Simplified Arabic"/>
          <w:sz w:val="28"/>
          <w:szCs w:val="28"/>
          <w:rtl/>
        </w:rPr>
        <w:t>إلتزام</w:t>
      </w:r>
      <w:proofErr w:type="spellEnd"/>
      <w:r w:rsidRPr="003F7C5B">
        <w:rPr>
          <w:rFonts w:cs="Simplified Arabic"/>
          <w:sz w:val="28"/>
          <w:szCs w:val="28"/>
          <w:rtl/>
        </w:rPr>
        <w:t xml:space="preserve"> عام بالحيطة والحذر وإنما تستمد من </w:t>
      </w:r>
      <w:proofErr w:type="spellStart"/>
      <w:r w:rsidRPr="003F7C5B">
        <w:rPr>
          <w:rFonts w:cs="Simplified Arabic"/>
          <w:sz w:val="28"/>
          <w:szCs w:val="28"/>
          <w:rtl/>
        </w:rPr>
        <w:t>إلتزام</w:t>
      </w:r>
      <w:proofErr w:type="spellEnd"/>
      <w:r w:rsidRPr="003F7C5B">
        <w:rPr>
          <w:rFonts w:cs="Simplified Arabic"/>
          <w:sz w:val="28"/>
          <w:szCs w:val="28"/>
          <w:rtl/>
        </w:rPr>
        <w:t xml:space="preserve"> بواجب مهني أساسه مستمد من القسم </w:t>
      </w:r>
      <w:proofErr w:type="spellStart"/>
      <w:r w:rsidRPr="003F7C5B">
        <w:rPr>
          <w:rFonts w:cs="Simplified Arabic"/>
          <w:sz w:val="28"/>
          <w:szCs w:val="28"/>
        </w:rPr>
        <w:t>dippocrate</w:t>
      </w:r>
      <w:proofErr w:type="spellEnd"/>
      <w:r w:rsidRPr="003F7C5B">
        <w:rPr>
          <w:rFonts w:cs="Simplified Arabic"/>
          <w:sz w:val="28"/>
          <w:szCs w:val="28"/>
        </w:rPr>
        <w:t>.</w:t>
      </w:r>
      <w:r w:rsidR="00BB00B0" w:rsidRPr="003F7C5B">
        <w:rPr>
          <w:rStyle w:val="Appelnotedebasdep"/>
          <w:rFonts w:cs="Simplified Arabic"/>
          <w:sz w:val="28"/>
          <w:szCs w:val="28"/>
        </w:rPr>
        <w:footnoteReference w:id="106"/>
      </w:r>
    </w:p>
    <w:p w:rsidR="006755D1" w:rsidRPr="003F7C5B" w:rsidRDefault="006755D1" w:rsidP="00B65EF4">
      <w:pPr>
        <w:bidi/>
        <w:spacing w:after="0" w:line="240" w:lineRule="auto"/>
        <w:jc w:val="both"/>
        <w:rPr>
          <w:rFonts w:cs="Simplified Arabic"/>
          <w:sz w:val="28"/>
          <w:szCs w:val="28"/>
          <w:rtl/>
        </w:rPr>
      </w:pPr>
      <w:r w:rsidRPr="003F7C5B">
        <w:rPr>
          <w:rFonts w:cs="Simplified Arabic"/>
          <w:sz w:val="28"/>
          <w:szCs w:val="28"/>
          <w:rtl/>
        </w:rPr>
        <w:t>كما نجد إعتماد القضاء في تقرير مسؤولية الطبيب دون القول بأنها عقدية أو تقصيرية من خلال القرارات الآتية:</w:t>
      </w:r>
    </w:p>
    <w:p w:rsidR="006755D1" w:rsidRPr="003F7C5B" w:rsidRDefault="006755D1" w:rsidP="00B65EF4">
      <w:pPr>
        <w:bidi/>
        <w:spacing w:after="0" w:line="240" w:lineRule="auto"/>
        <w:jc w:val="both"/>
        <w:rPr>
          <w:rFonts w:cs="Simplified Arabic"/>
          <w:sz w:val="28"/>
          <w:szCs w:val="28"/>
          <w:rtl/>
        </w:rPr>
      </w:pPr>
      <w:r w:rsidRPr="003F7C5B">
        <w:rPr>
          <w:rFonts w:cs="Simplified Arabic"/>
          <w:sz w:val="28"/>
          <w:szCs w:val="28"/>
          <w:rtl/>
        </w:rPr>
        <w:t>قرار المحكمة العليا 26-06-2002 غرفة الجنح والمخالفات رقم 24075 ،قرار غير منشور.</w:t>
      </w:r>
    </w:p>
    <w:p w:rsidR="005B3C90" w:rsidRPr="003F7C5B" w:rsidRDefault="006755D1" w:rsidP="00B65EF4">
      <w:pPr>
        <w:bidi/>
        <w:spacing w:after="0" w:line="240" w:lineRule="auto"/>
        <w:jc w:val="both"/>
        <w:rPr>
          <w:rFonts w:cs="Simplified Arabic"/>
          <w:sz w:val="28"/>
          <w:szCs w:val="28"/>
          <w:rtl/>
        </w:rPr>
      </w:pPr>
      <w:r w:rsidRPr="003F7C5B">
        <w:rPr>
          <w:rFonts w:cs="Simplified Arabic"/>
          <w:sz w:val="28"/>
          <w:szCs w:val="28"/>
          <w:rtl/>
        </w:rPr>
        <w:t xml:space="preserve">قرار المحكمة العليا 24-06-2002 غرفة الجنح والمخالفات، رقم 29762 م ق ، ع 02-2003، ص 338. </w:t>
      </w:r>
    </w:p>
    <w:p w:rsidR="003055A6" w:rsidRPr="003F7C5B" w:rsidRDefault="006755D1" w:rsidP="00B65EF4">
      <w:pPr>
        <w:bidi/>
        <w:spacing w:after="0" w:line="240" w:lineRule="auto"/>
        <w:jc w:val="both"/>
        <w:rPr>
          <w:rFonts w:cs="Simplified Arabic"/>
          <w:sz w:val="28"/>
          <w:szCs w:val="28"/>
          <w:rtl/>
        </w:rPr>
      </w:pPr>
      <w:r w:rsidRPr="003F7C5B">
        <w:rPr>
          <w:rFonts w:cs="Simplified Arabic"/>
          <w:sz w:val="28"/>
          <w:szCs w:val="28"/>
          <w:rtl/>
        </w:rPr>
        <w:t>قرار مجلس الدولة 28-03-2007 م مر. 30176 قضية (مدير ا</w:t>
      </w:r>
      <w:r w:rsidR="005B3C90" w:rsidRPr="003F7C5B">
        <w:rPr>
          <w:rFonts w:cs="Simplified Arabic"/>
          <w:sz w:val="28"/>
          <w:szCs w:val="28"/>
          <w:rtl/>
        </w:rPr>
        <w:t xml:space="preserve">لقطاع الصحي </w:t>
      </w:r>
      <w:r w:rsidR="005B3C90" w:rsidRPr="003F7C5B">
        <w:rPr>
          <w:rFonts w:cs="Simplified Arabic" w:hint="cs"/>
          <w:sz w:val="28"/>
          <w:szCs w:val="28"/>
          <w:rtl/>
        </w:rPr>
        <w:t xml:space="preserve">الاغواط </w:t>
      </w:r>
      <w:r w:rsidRPr="003F7C5B">
        <w:rPr>
          <w:rFonts w:cs="Simplified Arabic"/>
          <w:sz w:val="28"/>
          <w:szCs w:val="28"/>
          <w:rtl/>
        </w:rPr>
        <w:t xml:space="preserve">) ضد م.م </w:t>
      </w:r>
      <w:proofErr w:type="gramStart"/>
      <w:r w:rsidRPr="003F7C5B">
        <w:rPr>
          <w:rFonts w:cs="Simplified Arabic"/>
          <w:sz w:val="28"/>
          <w:szCs w:val="28"/>
          <w:rtl/>
        </w:rPr>
        <w:t>ومن</w:t>
      </w:r>
      <w:proofErr w:type="gramEnd"/>
      <w:r w:rsidRPr="003F7C5B">
        <w:rPr>
          <w:rFonts w:cs="Simplified Arabic"/>
          <w:sz w:val="28"/>
          <w:szCs w:val="28"/>
          <w:rtl/>
        </w:rPr>
        <w:t xml:space="preserve"> معه )ن.ق. العدد.</w:t>
      </w:r>
      <w:r w:rsidR="003055A6" w:rsidRPr="003F7C5B">
        <w:rPr>
          <w:rFonts w:cs="Simplified Arabic"/>
          <w:sz w:val="28"/>
          <w:szCs w:val="28"/>
          <w:rtl/>
        </w:rPr>
        <w:t xml:space="preserve"> 2008.63 ص 409-413.</w:t>
      </w:r>
    </w:p>
    <w:p w:rsidR="006B1C67" w:rsidRPr="003F7C5B" w:rsidRDefault="006B1C67" w:rsidP="00B65EF4">
      <w:pPr>
        <w:bidi/>
        <w:spacing w:after="0" w:line="240" w:lineRule="auto"/>
        <w:jc w:val="both"/>
        <w:rPr>
          <w:rFonts w:cs="Simplified Arabic"/>
          <w:b/>
          <w:bCs/>
          <w:sz w:val="28"/>
          <w:szCs w:val="28"/>
          <w:rtl/>
        </w:rPr>
      </w:pPr>
      <w:r w:rsidRPr="003F7C5B">
        <w:rPr>
          <w:rFonts w:cs="Simplified Arabic" w:hint="cs"/>
          <w:b/>
          <w:bCs/>
          <w:sz w:val="28"/>
          <w:szCs w:val="28"/>
          <w:rtl/>
        </w:rPr>
        <w:t xml:space="preserve">الفرع الثاني : </w:t>
      </w:r>
      <w:r w:rsidRPr="003F7C5B">
        <w:rPr>
          <w:rFonts w:cs="Simplified Arabic"/>
          <w:b/>
          <w:bCs/>
          <w:sz w:val="28"/>
          <w:szCs w:val="28"/>
          <w:rtl/>
        </w:rPr>
        <w:t>المسؤولية التأديبية</w:t>
      </w:r>
    </w:p>
    <w:p w:rsidR="00283194" w:rsidRPr="003F7C5B" w:rsidRDefault="006B1C67" w:rsidP="006E6FAB">
      <w:pPr>
        <w:bidi/>
        <w:spacing w:after="0" w:line="240" w:lineRule="auto"/>
        <w:jc w:val="both"/>
        <w:rPr>
          <w:rFonts w:cs="Simplified Arabic"/>
          <w:sz w:val="28"/>
          <w:szCs w:val="28"/>
          <w:rtl/>
        </w:rPr>
      </w:pPr>
      <w:r w:rsidRPr="003F7C5B">
        <w:rPr>
          <w:rFonts w:cs="Simplified Arabic"/>
          <w:sz w:val="28"/>
          <w:szCs w:val="28"/>
          <w:rtl/>
        </w:rPr>
        <w:t>في هذا الصدد نصت الماد</w:t>
      </w:r>
      <w:r w:rsidR="00F02B22" w:rsidRPr="003F7C5B">
        <w:rPr>
          <w:rFonts w:cs="Simplified Arabic"/>
          <w:sz w:val="28"/>
          <w:szCs w:val="28"/>
          <w:rtl/>
        </w:rPr>
        <w:t>ة 43 من المرسوم التنفيذي 07-321</w:t>
      </w:r>
      <w:r w:rsidR="00F02B22" w:rsidRPr="003F7C5B">
        <w:rPr>
          <w:rFonts w:cs="Simplified Arabic" w:hint="cs"/>
          <w:sz w:val="28"/>
          <w:szCs w:val="28"/>
          <w:rtl/>
        </w:rPr>
        <w:t xml:space="preserve"> </w:t>
      </w:r>
      <w:r w:rsidR="00F02B22" w:rsidRPr="003F7C5B">
        <w:rPr>
          <w:rStyle w:val="Appelnotedebasdep"/>
          <w:rFonts w:cs="Simplified Arabic"/>
          <w:sz w:val="28"/>
          <w:szCs w:val="28"/>
          <w:rtl/>
        </w:rPr>
        <w:footnoteReference w:id="107"/>
      </w:r>
      <w:r w:rsidR="006E6FAB">
        <w:rPr>
          <w:rFonts w:cs="Simplified Arabic" w:hint="cs"/>
          <w:sz w:val="28"/>
          <w:szCs w:val="28"/>
          <w:rtl/>
        </w:rPr>
        <w:t>ي</w:t>
      </w:r>
      <w:r w:rsidR="00F02B22" w:rsidRPr="003F7C5B">
        <w:rPr>
          <w:rFonts w:cs="Simplified Arabic"/>
          <w:sz w:val="28"/>
          <w:szCs w:val="28"/>
          <w:rtl/>
        </w:rPr>
        <w:t>تضمن تنظ</w:t>
      </w:r>
      <w:r w:rsidR="006E6FAB">
        <w:rPr>
          <w:rFonts w:cs="Simplified Arabic" w:hint="cs"/>
          <w:sz w:val="28"/>
          <w:szCs w:val="28"/>
          <w:rtl/>
        </w:rPr>
        <w:t>ي</w:t>
      </w:r>
      <w:r w:rsidR="00F02B22" w:rsidRPr="003F7C5B">
        <w:rPr>
          <w:rFonts w:cs="Simplified Arabic"/>
          <w:sz w:val="28"/>
          <w:szCs w:val="28"/>
          <w:rtl/>
        </w:rPr>
        <w:t xml:space="preserve">م المؤسسات </w:t>
      </w:r>
      <w:r w:rsidR="006E6FAB" w:rsidRPr="003F7C5B">
        <w:rPr>
          <w:rFonts w:cs="Simplified Arabic" w:hint="cs"/>
          <w:sz w:val="28"/>
          <w:szCs w:val="28"/>
          <w:rtl/>
        </w:rPr>
        <w:t>الاستشفائية</w:t>
      </w:r>
      <w:r w:rsidR="00F02B22" w:rsidRPr="003F7C5B">
        <w:rPr>
          <w:rFonts w:cs="Simplified Arabic" w:hint="cs"/>
          <w:sz w:val="28"/>
          <w:szCs w:val="28"/>
          <w:rtl/>
        </w:rPr>
        <w:t xml:space="preserve"> </w:t>
      </w:r>
      <w:r w:rsidR="00F02B22" w:rsidRPr="003F7C5B">
        <w:rPr>
          <w:rFonts w:cs="Simplified Arabic"/>
          <w:sz w:val="28"/>
          <w:szCs w:val="28"/>
          <w:rtl/>
        </w:rPr>
        <w:t>الخاصة وس</w:t>
      </w:r>
      <w:r w:rsidR="006E6FAB">
        <w:rPr>
          <w:rFonts w:cs="Simplified Arabic" w:hint="cs"/>
          <w:sz w:val="28"/>
          <w:szCs w:val="28"/>
          <w:rtl/>
        </w:rPr>
        <w:t>ي</w:t>
      </w:r>
      <w:r w:rsidR="00F02B22" w:rsidRPr="003F7C5B">
        <w:rPr>
          <w:rFonts w:cs="Simplified Arabic"/>
          <w:sz w:val="28"/>
          <w:szCs w:val="28"/>
          <w:rtl/>
        </w:rPr>
        <w:t xml:space="preserve">رها </w:t>
      </w:r>
      <w:r w:rsidR="00F02B22" w:rsidRPr="003F7C5B">
        <w:rPr>
          <w:rFonts w:cs="Simplified Arabic" w:hint="cs"/>
          <w:sz w:val="28"/>
          <w:szCs w:val="28"/>
          <w:rtl/>
        </w:rPr>
        <w:t>.</w:t>
      </w:r>
    </w:p>
    <w:p w:rsidR="001E0C92" w:rsidRPr="003F7C5B" w:rsidRDefault="006B1C67" w:rsidP="00B65EF4">
      <w:pPr>
        <w:bidi/>
        <w:spacing w:after="0" w:line="240" w:lineRule="auto"/>
        <w:jc w:val="both"/>
        <w:rPr>
          <w:rFonts w:cs="Simplified Arabic"/>
          <w:sz w:val="28"/>
          <w:szCs w:val="28"/>
          <w:rtl/>
        </w:rPr>
      </w:pPr>
      <w:r w:rsidRPr="003F7C5B">
        <w:rPr>
          <w:rFonts w:cs="Simplified Arabic"/>
          <w:sz w:val="28"/>
          <w:szCs w:val="28"/>
          <w:rtl/>
        </w:rPr>
        <w:t>على أنه في حالة معاينة مخالفة التشريع والتنظيم المعمول بها، يعذر المعني ( أي المسؤول عن المؤسسة الإستشفائية الخاصة وهو المدير التقني لها) الذي يجب عليه الامتثال في أجل لا يتجاوز شهرة، وفي حالة عدم احترام الإعذار، يتعرض للعقوبات التالية:</w:t>
      </w:r>
    </w:p>
    <w:p w:rsidR="001E0C92" w:rsidRPr="003F7C5B" w:rsidRDefault="006B1C67" w:rsidP="006E6FAB">
      <w:pPr>
        <w:pStyle w:val="Paragraphedeliste"/>
        <w:numPr>
          <w:ilvl w:val="0"/>
          <w:numId w:val="4"/>
        </w:numPr>
        <w:bidi/>
        <w:spacing w:after="0" w:line="240" w:lineRule="auto"/>
        <w:ind w:left="282" w:hanging="283"/>
        <w:jc w:val="both"/>
        <w:rPr>
          <w:rFonts w:cs="Simplified Arabic"/>
          <w:sz w:val="28"/>
          <w:szCs w:val="28"/>
        </w:rPr>
      </w:pPr>
      <w:r w:rsidRPr="003F7C5B">
        <w:rPr>
          <w:rFonts w:cs="Simplified Arabic"/>
          <w:sz w:val="28"/>
          <w:szCs w:val="28"/>
          <w:rtl/>
        </w:rPr>
        <w:t xml:space="preserve"> </w:t>
      </w:r>
      <w:proofErr w:type="gramStart"/>
      <w:r w:rsidRPr="003F7C5B">
        <w:rPr>
          <w:rFonts w:cs="Simplified Arabic"/>
          <w:sz w:val="28"/>
          <w:szCs w:val="28"/>
          <w:rtl/>
        </w:rPr>
        <w:t>توق</w:t>
      </w:r>
      <w:r w:rsidR="006E6FAB">
        <w:rPr>
          <w:rFonts w:cs="Simplified Arabic" w:hint="cs"/>
          <w:sz w:val="28"/>
          <w:szCs w:val="28"/>
          <w:rtl/>
        </w:rPr>
        <w:t>ي</w:t>
      </w:r>
      <w:r w:rsidRPr="003F7C5B">
        <w:rPr>
          <w:rFonts w:cs="Simplified Arabic"/>
          <w:sz w:val="28"/>
          <w:szCs w:val="28"/>
          <w:rtl/>
        </w:rPr>
        <w:t>ف</w:t>
      </w:r>
      <w:proofErr w:type="gramEnd"/>
      <w:r w:rsidRPr="003F7C5B">
        <w:rPr>
          <w:rFonts w:cs="Simplified Arabic"/>
          <w:sz w:val="28"/>
          <w:szCs w:val="28"/>
          <w:rtl/>
        </w:rPr>
        <w:t xml:space="preserve"> ممارسة نشاط الاستشفاء. </w:t>
      </w:r>
    </w:p>
    <w:p w:rsidR="001E0C92" w:rsidRPr="003F7C5B" w:rsidRDefault="006B1C67" w:rsidP="000F1480">
      <w:pPr>
        <w:pStyle w:val="Paragraphedeliste"/>
        <w:numPr>
          <w:ilvl w:val="0"/>
          <w:numId w:val="4"/>
        </w:numPr>
        <w:bidi/>
        <w:spacing w:after="0" w:line="240" w:lineRule="auto"/>
        <w:ind w:left="424"/>
        <w:jc w:val="both"/>
        <w:rPr>
          <w:rFonts w:cs="Simplified Arabic"/>
          <w:sz w:val="28"/>
          <w:szCs w:val="28"/>
        </w:rPr>
      </w:pPr>
      <w:r w:rsidRPr="003F7C5B">
        <w:rPr>
          <w:rFonts w:cs="Simplified Arabic"/>
          <w:sz w:val="28"/>
          <w:szCs w:val="28"/>
          <w:rtl/>
        </w:rPr>
        <w:lastRenderedPageBreak/>
        <w:t xml:space="preserve">غلق المؤسسة لمدة لا تتجاوز </w:t>
      </w:r>
      <w:proofErr w:type="gramStart"/>
      <w:r w:rsidRPr="003F7C5B">
        <w:rPr>
          <w:rFonts w:cs="Simplified Arabic"/>
          <w:sz w:val="28"/>
          <w:szCs w:val="28"/>
          <w:rtl/>
        </w:rPr>
        <w:t>أشهر .</w:t>
      </w:r>
      <w:proofErr w:type="gramEnd"/>
      <w:r w:rsidRPr="003F7C5B">
        <w:rPr>
          <w:rFonts w:cs="Simplified Arabic"/>
          <w:sz w:val="28"/>
          <w:szCs w:val="28"/>
          <w:rtl/>
        </w:rPr>
        <w:t xml:space="preserve"> </w:t>
      </w:r>
    </w:p>
    <w:p w:rsidR="001E0C92" w:rsidRPr="003F7C5B" w:rsidRDefault="006B1C67" w:rsidP="000F1480">
      <w:pPr>
        <w:pStyle w:val="Paragraphedeliste"/>
        <w:numPr>
          <w:ilvl w:val="0"/>
          <w:numId w:val="4"/>
        </w:numPr>
        <w:bidi/>
        <w:spacing w:after="0" w:line="240" w:lineRule="auto"/>
        <w:ind w:left="424"/>
        <w:jc w:val="both"/>
        <w:rPr>
          <w:rFonts w:cs="Simplified Arabic"/>
          <w:sz w:val="28"/>
          <w:szCs w:val="28"/>
        </w:rPr>
      </w:pPr>
      <w:r w:rsidRPr="003F7C5B">
        <w:rPr>
          <w:rFonts w:cs="Simplified Arabic"/>
          <w:sz w:val="28"/>
          <w:szCs w:val="28"/>
          <w:rtl/>
        </w:rPr>
        <w:t xml:space="preserve">سحب ترخيص فتح المؤسسة الإستشفائية الخاصة. </w:t>
      </w:r>
    </w:p>
    <w:p w:rsidR="006B1C67" w:rsidRPr="003F7C5B" w:rsidRDefault="006B1C67" w:rsidP="000F1480">
      <w:pPr>
        <w:pStyle w:val="Paragraphedeliste"/>
        <w:numPr>
          <w:ilvl w:val="0"/>
          <w:numId w:val="4"/>
        </w:numPr>
        <w:bidi/>
        <w:spacing w:after="0" w:line="240" w:lineRule="auto"/>
        <w:ind w:left="424"/>
        <w:jc w:val="both"/>
        <w:rPr>
          <w:rFonts w:cs="Simplified Arabic"/>
          <w:sz w:val="28"/>
          <w:szCs w:val="28"/>
        </w:rPr>
      </w:pPr>
      <w:proofErr w:type="gramStart"/>
      <w:r w:rsidRPr="003F7C5B">
        <w:rPr>
          <w:rFonts w:cs="Simplified Arabic"/>
          <w:sz w:val="28"/>
          <w:szCs w:val="28"/>
          <w:rtl/>
        </w:rPr>
        <w:t>يقرر</w:t>
      </w:r>
      <w:proofErr w:type="gramEnd"/>
      <w:r w:rsidRPr="003F7C5B">
        <w:rPr>
          <w:rFonts w:cs="Simplified Arabic"/>
          <w:sz w:val="28"/>
          <w:szCs w:val="28"/>
          <w:rtl/>
        </w:rPr>
        <w:t xml:space="preserve"> الوزير المكلف بالصحة العقوبات المذكورة أعلاه على أساس تقرير مفصل عده المصالح المختصة للوزارة المكلفة بالصحة.</w:t>
      </w:r>
    </w:p>
    <w:p w:rsidR="004F2EC3" w:rsidRPr="003F7C5B" w:rsidRDefault="004F2EC3" w:rsidP="000F1480">
      <w:pPr>
        <w:bidi/>
        <w:spacing w:line="360" w:lineRule="auto"/>
        <w:ind w:left="424"/>
        <w:jc w:val="both"/>
        <w:rPr>
          <w:rFonts w:cs="Simplified Arabic"/>
          <w:sz w:val="28"/>
          <w:szCs w:val="28"/>
          <w:rtl/>
        </w:rPr>
      </w:pPr>
    </w:p>
    <w:p w:rsidR="00FD095E" w:rsidRPr="003F7C5B" w:rsidRDefault="00FD095E" w:rsidP="003F7C5B">
      <w:pPr>
        <w:bidi/>
        <w:spacing w:line="360" w:lineRule="auto"/>
        <w:jc w:val="both"/>
        <w:rPr>
          <w:rFonts w:cs="Simplified Arabic"/>
          <w:sz w:val="28"/>
          <w:szCs w:val="28"/>
          <w:rtl/>
        </w:rPr>
      </w:pPr>
    </w:p>
    <w:p w:rsidR="001709A5" w:rsidRPr="003F7C5B" w:rsidRDefault="001709A5" w:rsidP="003F7C5B">
      <w:pPr>
        <w:bidi/>
        <w:spacing w:line="360" w:lineRule="auto"/>
        <w:jc w:val="both"/>
        <w:rPr>
          <w:rFonts w:cs="Simplified Arabic"/>
          <w:sz w:val="28"/>
          <w:szCs w:val="28"/>
          <w:rtl/>
        </w:rPr>
        <w:sectPr w:rsidR="001709A5" w:rsidRPr="003F7C5B" w:rsidSect="000F1480">
          <w:headerReference w:type="default" r:id="rId24"/>
          <w:footerReference w:type="default" r:id="rId25"/>
          <w:footnotePr>
            <w:numRestart w:val="eachPage"/>
          </w:footnotePr>
          <w:pgSz w:w="11906" w:h="16838"/>
          <w:pgMar w:top="1134" w:right="1701" w:bottom="1134" w:left="1134" w:header="709" w:footer="119" w:gutter="0"/>
          <w:cols w:space="708"/>
          <w:docGrid w:linePitch="360"/>
        </w:sectPr>
      </w:pPr>
    </w:p>
    <w:p w:rsidR="00FD095E" w:rsidRPr="003F7C5B" w:rsidRDefault="00FD095E" w:rsidP="003F7C5B">
      <w:pPr>
        <w:bidi/>
        <w:spacing w:line="360" w:lineRule="auto"/>
        <w:jc w:val="both"/>
        <w:rPr>
          <w:rFonts w:cs="Simplified Arabic"/>
          <w:sz w:val="28"/>
          <w:szCs w:val="28"/>
          <w:rtl/>
        </w:rPr>
      </w:pPr>
    </w:p>
    <w:p w:rsidR="00FD095E" w:rsidRPr="003F7C5B" w:rsidRDefault="00FD095E" w:rsidP="003F7C5B">
      <w:pPr>
        <w:bidi/>
        <w:spacing w:line="360" w:lineRule="auto"/>
        <w:jc w:val="both"/>
        <w:rPr>
          <w:rFonts w:cs="Simplified Arabic"/>
          <w:sz w:val="28"/>
          <w:szCs w:val="28"/>
          <w:rtl/>
        </w:rPr>
      </w:pPr>
    </w:p>
    <w:p w:rsidR="00FD095E" w:rsidRPr="003F7C5B" w:rsidRDefault="00FD095E" w:rsidP="003F7C5B">
      <w:pPr>
        <w:bidi/>
        <w:spacing w:line="360" w:lineRule="auto"/>
        <w:jc w:val="both"/>
        <w:rPr>
          <w:rFonts w:cs="Simplified Arabic"/>
          <w:sz w:val="28"/>
          <w:szCs w:val="28"/>
          <w:rtl/>
        </w:rPr>
      </w:pPr>
    </w:p>
    <w:p w:rsidR="00FD095E" w:rsidRPr="003F7C5B" w:rsidRDefault="00FD095E" w:rsidP="003F7C5B">
      <w:pPr>
        <w:bidi/>
        <w:spacing w:line="360" w:lineRule="auto"/>
        <w:jc w:val="both"/>
        <w:rPr>
          <w:rFonts w:cs="Simplified Arabic"/>
          <w:sz w:val="28"/>
          <w:szCs w:val="28"/>
          <w:rtl/>
        </w:rPr>
      </w:pPr>
    </w:p>
    <w:p w:rsidR="00FD095E" w:rsidRPr="003F7C5B" w:rsidRDefault="00FD095E" w:rsidP="003F7C5B">
      <w:pPr>
        <w:bidi/>
        <w:spacing w:line="360" w:lineRule="auto"/>
        <w:jc w:val="both"/>
        <w:rPr>
          <w:rFonts w:cs="Simplified Arabic"/>
          <w:sz w:val="28"/>
          <w:szCs w:val="28"/>
          <w:rtl/>
        </w:rPr>
      </w:pPr>
    </w:p>
    <w:p w:rsidR="00FD095E" w:rsidRPr="003F7C5B" w:rsidRDefault="000F1480" w:rsidP="003F7C5B">
      <w:pPr>
        <w:bidi/>
        <w:spacing w:line="360" w:lineRule="auto"/>
        <w:jc w:val="both"/>
        <w:rPr>
          <w:rFonts w:cs="Simplified Arabic"/>
          <w:sz w:val="28"/>
          <w:szCs w:val="28"/>
          <w:rtl/>
        </w:rPr>
      </w:pPr>
      <w:r w:rsidRPr="003F7C5B">
        <w:rPr>
          <w:rFonts w:cs="Simplified Arabic"/>
          <w:noProof/>
          <w:sz w:val="28"/>
          <w:szCs w:val="28"/>
          <w:rtl/>
          <w:lang w:eastAsia="fr-FR"/>
        </w:rPr>
        <mc:AlternateContent>
          <mc:Choice Requires="wps">
            <w:drawing>
              <wp:anchor distT="0" distB="0" distL="114300" distR="114300" simplePos="0" relativeHeight="251706368" behindDoc="0" locked="0" layoutInCell="1" allowOverlap="1" wp14:anchorId="79888DA3" wp14:editId="06AEA06D">
                <wp:simplePos x="0" y="0"/>
                <wp:positionH relativeFrom="column">
                  <wp:posOffset>192405</wp:posOffset>
                </wp:positionH>
                <wp:positionV relativeFrom="paragraph">
                  <wp:posOffset>541655</wp:posOffset>
                </wp:positionV>
                <wp:extent cx="5402580" cy="2825750"/>
                <wp:effectExtent l="57150" t="38100" r="83820" b="88900"/>
                <wp:wrapNone/>
                <wp:docPr id="48" name="Rectangle à coins arrondis 48"/>
                <wp:cNvGraphicFramePr/>
                <a:graphic xmlns:a="http://schemas.openxmlformats.org/drawingml/2006/main">
                  <a:graphicData uri="http://schemas.microsoft.com/office/word/2010/wordprocessingShape">
                    <wps:wsp>
                      <wps:cNvSpPr/>
                      <wps:spPr>
                        <a:xfrm>
                          <a:off x="0" y="0"/>
                          <a:ext cx="5402580" cy="28257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555D4" w:rsidRPr="000F1480" w:rsidRDefault="00E555D4" w:rsidP="00176A4E">
                            <w:pPr>
                              <w:jc w:val="center"/>
                              <w:rPr>
                                <w:rFonts w:cs="Andalus"/>
                                <w:b/>
                                <w:bCs/>
                                <w:sz w:val="180"/>
                                <w:szCs w:val="180"/>
                              </w:rPr>
                            </w:pPr>
                            <w:r w:rsidRPr="000F1480">
                              <w:rPr>
                                <w:rFonts w:cs="Andalus" w:hint="cs"/>
                                <w:b/>
                                <w:bCs/>
                                <w:sz w:val="180"/>
                                <w:szCs w:val="180"/>
                                <w:rtl/>
                              </w:rPr>
                              <w:t>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8" o:spid="_x0000_s1037" style="position:absolute;left:0;text-align:left;margin-left:15.15pt;margin-top:42.65pt;width:425.4pt;height:2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rsidR="00727A90" w:rsidRPr="000F1480" w:rsidRDefault="00727A90" w:rsidP="00176A4E">
                      <w:pPr>
                        <w:jc w:val="center"/>
                        <w:rPr>
                          <w:rFonts w:cs="Andalus"/>
                          <w:b/>
                          <w:bCs/>
                          <w:sz w:val="180"/>
                          <w:szCs w:val="180"/>
                        </w:rPr>
                      </w:pPr>
                      <w:r w:rsidRPr="000F1480">
                        <w:rPr>
                          <w:rFonts w:cs="Andalus" w:hint="cs"/>
                          <w:b/>
                          <w:bCs/>
                          <w:sz w:val="180"/>
                          <w:szCs w:val="180"/>
                          <w:rtl/>
                        </w:rPr>
                        <w:t>خاتمة</w:t>
                      </w:r>
                    </w:p>
                  </w:txbxContent>
                </v:textbox>
              </v:roundrect>
            </w:pict>
          </mc:Fallback>
        </mc:AlternateContent>
      </w:r>
    </w:p>
    <w:p w:rsidR="00FD095E" w:rsidRPr="003F7C5B" w:rsidRDefault="00FD095E" w:rsidP="003F7C5B">
      <w:pPr>
        <w:bidi/>
        <w:spacing w:line="360" w:lineRule="auto"/>
        <w:jc w:val="both"/>
        <w:rPr>
          <w:rFonts w:cs="Simplified Arabic"/>
          <w:sz w:val="28"/>
          <w:szCs w:val="28"/>
          <w:rtl/>
        </w:rPr>
      </w:pPr>
    </w:p>
    <w:p w:rsidR="00EC16BD" w:rsidRPr="003F7C5B" w:rsidRDefault="00EC16BD" w:rsidP="003F7C5B">
      <w:pPr>
        <w:bidi/>
        <w:spacing w:line="360" w:lineRule="auto"/>
        <w:rPr>
          <w:rFonts w:cs="Simplified Arabic"/>
          <w:sz w:val="28"/>
          <w:szCs w:val="28"/>
          <w:rtl/>
        </w:rPr>
      </w:pPr>
    </w:p>
    <w:p w:rsidR="00EC16BD" w:rsidRPr="003F7C5B" w:rsidRDefault="00EC16BD" w:rsidP="003F7C5B">
      <w:pPr>
        <w:bidi/>
        <w:spacing w:line="360" w:lineRule="auto"/>
        <w:rPr>
          <w:rFonts w:cs="Simplified Arabic"/>
          <w:sz w:val="28"/>
          <w:szCs w:val="28"/>
          <w:rtl/>
        </w:rPr>
      </w:pPr>
    </w:p>
    <w:p w:rsidR="00A0603D" w:rsidRPr="003F7C5B" w:rsidRDefault="00A0603D" w:rsidP="003F7C5B">
      <w:pPr>
        <w:bidi/>
        <w:spacing w:line="360" w:lineRule="auto"/>
        <w:jc w:val="center"/>
        <w:rPr>
          <w:rFonts w:cs="Simplified Arabic"/>
          <w:b/>
          <w:bCs/>
          <w:color w:val="FF0000"/>
          <w:sz w:val="28"/>
          <w:szCs w:val="28"/>
          <w:rtl/>
        </w:rPr>
      </w:pPr>
    </w:p>
    <w:p w:rsidR="00FD095E" w:rsidRPr="003F7C5B" w:rsidRDefault="00FD095E" w:rsidP="003F7C5B">
      <w:pPr>
        <w:bidi/>
        <w:spacing w:line="360" w:lineRule="auto"/>
        <w:jc w:val="center"/>
        <w:rPr>
          <w:rFonts w:cs="Simplified Arabic"/>
          <w:b/>
          <w:bCs/>
          <w:color w:val="FF0000"/>
          <w:sz w:val="28"/>
          <w:szCs w:val="28"/>
          <w:rtl/>
        </w:rPr>
      </w:pPr>
    </w:p>
    <w:p w:rsidR="00FD095E" w:rsidRPr="003F7C5B" w:rsidRDefault="00FD095E" w:rsidP="003F7C5B">
      <w:pPr>
        <w:bidi/>
        <w:spacing w:line="360" w:lineRule="auto"/>
        <w:jc w:val="center"/>
        <w:rPr>
          <w:rFonts w:cs="Simplified Arabic"/>
          <w:b/>
          <w:bCs/>
          <w:color w:val="FF0000"/>
          <w:sz w:val="28"/>
          <w:szCs w:val="28"/>
          <w:rtl/>
        </w:rPr>
      </w:pPr>
    </w:p>
    <w:p w:rsidR="00FD095E" w:rsidRPr="003F7C5B" w:rsidRDefault="00FD095E" w:rsidP="003F7C5B">
      <w:pPr>
        <w:bidi/>
        <w:spacing w:line="360" w:lineRule="auto"/>
        <w:jc w:val="center"/>
        <w:rPr>
          <w:rFonts w:cs="Simplified Arabic"/>
          <w:b/>
          <w:bCs/>
          <w:color w:val="FF0000"/>
          <w:sz w:val="28"/>
          <w:szCs w:val="28"/>
          <w:rtl/>
        </w:rPr>
      </w:pPr>
    </w:p>
    <w:p w:rsidR="00FD095E" w:rsidRPr="003F7C5B" w:rsidRDefault="00FD095E" w:rsidP="003F7C5B">
      <w:pPr>
        <w:bidi/>
        <w:spacing w:line="360" w:lineRule="auto"/>
        <w:jc w:val="center"/>
        <w:rPr>
          <w:rFonts w:cs="Simplified Arabic"/>
          <w:b/>
          <w:bCs/>
          <w:color w:val="FF0000"/>
          <w:sz w:val="28"/>
          <w:szCs w:val="28"/>
          <w:rtl/>
        </w:rPr>
      </w:pPr>
    </w:p>
    <w:p w:rsidR="00FD095E" w:rsidRPr="003F7C5B" w:rsidRDefault="00FD095E" w:rsidP="003F7C5B">
      <w:pPr>
        <w:bidi/>
        <w:spacing w:line="360" w:lineRule="auto"/>
        <w:jc w:val="center"/>
        <w:rPr>
          <w:rFonts w:cs="Simplified Arabic"/>
          <w:b/>
          <w:bCs/>
          <w:color w:val="FF0000"/>
          <w:sz w:val="28"/>
          <w:szCs w:val="28"/>
          <w:rtl/>
        </w:rPr>
      </w:pPr>
    </w:p>
    <w:p w:rsidR="00FD095E" w:rsidRPr="003F7C5B" w:rsidRDefault="00FD095E" w:rsidP="003F7C5B">
      <w:pPr>
        <w:bidi/>
        <w:spacing w:line="360" w:lineRule="auto"/>
        <w:jc w:val="center"/>
        <w:rPr>
          <w:rFonts w:cs="Simplified Arabic"/>
          <w:b/>
          <w:bCs/>
          <w:color w:val="FF0000"/>
          <w:sz w:val="28"/>
          <w:szCs w:val="28"/>
          <w:rtl/>
        </w:rPr>
      </w:pPr>
    </w:p>
    <w:p w:rsidR="001709A5" w:rsidRPr="003F7C5B" w:rsidRDefault="001709A5" w:rsidP="003F7C5B">
      <w:pPr>
        <w:bidi/>
        <w:spacing w:line="360" w:lineRule="auto"/>
        <w:jc w:val="center"/>
        <w:rPr>
          <w:rFonts w:cs="Simplified Arabic"/>
          <w:b/>
          <w:bCs/>
          <w:color w:val="FF0000"/>
          <w:sz w:val="28"/>
          <w:szCs w:val="28"/>
          <w:rtl/>
        </w:rPr>
        <w:sectPr w:rsidR="001709A5" w:rsidRPr="003F7C5B" w:rsidSect="00473343">
          <w:headerReference w:type="default" r:id="rId26"/>
          <w:footerReference w:type="default" r:id="rId27"/>
          <w:footnotePr>
            <w:numRestart w:val="eachPage"/>
          </w:footnotePr>
          <w:pgSz w:w="11906" w:h="16838"/>
          <w:pgMar w:top="1417" w:right="1417" w:bottom="1417" w:left="1417" w:header="708" w:footer="708" w:gutter="0"/>
          <w:cols w:space="708"/>
          <w:docGrid w:linePitch="360"/>
        </w:sectPr>
      </w:pPr>
    </w:p>
    <w:p w:rsidR="00FD095E" w:rsidRPr="003F7C5B" w:rsidRDefault="00FD095E" w:rsidP="000F1480">
      <w:pPr>
        <w:bidi/>
        <w:jc w:val="both"/>
        <w:rPr>
          <w:rFonts w:cs="Simplified Arabic"/>
          <w:sz w:val="28"/>
          <w:szCs w:val="28"/>
          <w:rtl/>
        </w:rPr>
      </w:pPr>
      <w:r w:rsidRPr="003F7C5B">
        <w:rPr>
          <w:rFonts w:cs="Simplified Arabic"/>
          <w:sz w:val="28"/>
          <w:szCs w:val="28"/>
          <w:rtl/>
        </w:rPr>
        <w:lastRenderedPageBreak/>
        <w:t>مما سبق يمكن القول بأنه لابد من الاعتراف بصعوبة وضع خاتمة تحيط بموضوع النظام القانوني للمؤسسات الإستشفائية الخاصة، بسبب دقة البحث وحساسيته لجهة اتصاله بجسم الإنسان وما يجب أن يتوافر له من الرعاية والحماية، ونظرا لافتقار هذا الموضوع على نظريات الفقهاء والاجتهادات القضائية، أضف إلى ذلك اختلاف الأنظمة الصحية في تشريعات باقي الدول، ما يجعلنا نلتزم في الغالب على دراسة التنظيم الذي أتى بهذا الجهاز ، وبسبب حداثة اعتماد هذا الهيكل الذي لم أكل ثماره بعد فهو يعتبر من أهم المسائل المطروحة حاليا على طاولة النقاش بين رجال الطب ورجال القانون في الجزائر ، من هنا جاءت رغبتنا في تناول هذا البحث لإثرائه ، مع اعتمادنا في العديد من العناصر على الاجتهاد وقیاس بعض النظريات التي يمكن إسقاطها على هذا النظام، لذلك سنحاول الإحاطة بالموضوع بصفة موجزة.</w:t>
      </w:r>
    </w:p>
    <w:p w:rsidR="00FD095E" w:rsidRPr="003F7C5B" w:rsidRDefault="00FD095E" w:rsidP="000F1480">
      <w:pPr>
        <w:bidi/>
        <w:jc w:val="both"/>
        <w:rPr>
          <w:rFonts w:cs="Simplified Arabic"/>
          <w:sz w:val="28"/>
          <w:szCs w:val="28"/>
          <w:rtl/>
        </w:rPr>
      </w:pPr>
      <w:r w:rsidRPr="003F7C5B">
        <w:rPr>
          <w:rFonts w:cs="Simplified Arabic"/>
          <w:sz w:val="28"/>
          <w:szCs w:val="28"/>
          <w:rtl/>
        </w:rPr>
        <w:t>ما يمكن قوله هنا ، هو أن المشرع في تنظيمه للمؤسسة الإستشفائية الخاصة من خلال المرسوم التنفيذي 07-321 والذي محد له بموجب الأمر 06-07 المعدل لقانون حماية الصحة وترقيتها، قد أصاب في التفصيل والإلمام بكل ما يتعلق بها.</w:t>
      </w:r>
    </w:p>
    <w:p w:rsidR="001709A5" w:rsidRPr="003F7C5B" w:rsidRDefault="001709A5" w:rsidP="000F1480">
      <w:pPr>
        <w:bidi/>
        <w:jc w:val="both"/>
        <w:rPr>
          <w:rFonts w:cs="Simplified Arabic"/>
          <w:sz w:val="28"/>
          <w:szCs w:val="28"/>
          <w:rtl/>
        </w:rPr>
      </w:pPr>
      <w:r w:rsidRPr="003F7C5B">
        <w:rPr>
          <w:rFonts w:cs="Simplified Arabic" w:hint="cs"/>
          <w:sz w:val="28"/>
          <w:szCs w:val="28"/>
          <w:rtl/>
        </w:rPr>
        <w:t xml:space="preserve">و </w:t>
      </w:r>
      <w:proofErr w:type="gramStart"/>
      <w:r w:rsidRPr="003F7C5B">
        <w:rPr>
          <w:rFonts w:cs="Simplified Arabic" w:hint="cs"/>
          <w:sz w:val="28"/>
          <w:szCs w:val="28"/>
          <w:rtl/>
        </w:rPr>
        <w:t>ف</w:t>
      </w:r>
      <w:r w:rsidRPr="003F7C5B">
        <w:rPr>
          <w:rFonts w:cs="Simplified Arabic"/>
          <w:sz w:val="28"/>
          <w:szCs w:val="28"/>
          <w:rtl/>
        </w:rPr>
        <w:t>ي</w:t>
      </w:r>
      <w:proofErr w:type="gramEnd"/>
      <w:r w:rsidRPr="003F7C5B">
        <w:rPr>
          <w:rFonts w:cs="Simplified Arabic"/>
          <w:sz w:val="28"/>
          <w:szCs w:val="28"/>
          <w:rtl/>
        </w:rPr>
        <w:t xml:space="preserve"> الأخير خلصنا من خلال هذه الدراسة إلى بعض النتائج والاقتراحات، والتي نوردها على النحو الآتي في النقاط التالية:</w:t>
      </w:r>
    </w:p>
    <w:p w:rsidR="001709A5" w:rsidRPr="003F7C5B" w:rsidRDefault="001709A5" w:rsidP="000F1480">
      <w:pPr>
        <w:pStyle w:val="Paragraphedeliste"/>
        <w:numPr>
          <w:ilvl w:val="0"/>
          <w:numId w:val="2"/>
        </w:numPr>
        <w:bidi/>
        <w:jc w:val="both"/>
        <w:rPr>
          <w:rFonts w:cs="Simplified Arabic"/>
          <w:sz w:val="28"/>
          <w:szCs w:val="28"/>
          <w:rtl/>
        </w:rPr>
      </w:pPr>
      <w:r w:rsidRPr="003F7C5B">
        <w:rPr>
          <w:rFonts w:cs="Simplified Arabic"/>
          <w:sz w:val="28"/>
          <w:szCs w:val="28"/>
          <w:rtl/>
        </w:rPr>
        <w:t xml:space="preserve">أولا: عرض النتائج: </w:t>
      </w:r>
    </w:p>
    <w:p w:rsidR="001709A5" w:rsidRPr="003F7C5B" w:rsidRDefault="001709A5" w:rsidP="000F1480">
      <w:pPr>
        <w:bidi/>
        <w:jc w:val="both"/>
        <w:rPr>
          <w:rFonts w:cs="Simplified Arabic"/>
          <w:sz w:val="28"/>
          <w:szCs w:val="28"/>
        </w:rPr>
      </w:pPr>
      <w:r w:rsidRPr="003F7C5B">
        <w:rPr>
          <w:rFonts w:cs="Simplified Arabic"/>
          <w:sz w:val="28"/>
          <w:szCs w:val="28"/>
          <w:rtl/>
        </w:rPr>
        <w:t xml:space="preserve">من جملة النتائج </w:t>
      </w:r>
      <w:proofErr w:type="gramStart"/>
      <w:r w:rsidRPr="003F7C5B">
        <w:rPr>
          <w:rFonts w:cs="Simplified Arabic"/>
          <w:sz w:val="28"/>
          <w:szCs w:val="28"/>
          <w:rtl/>
        </w:rPr>
        <w:t>المتوصل</w:t>
      </w:r>
      <w:proofErr w:type="gramEnd"/>
      <w:r w:rsidRPr="003F7C5B">
        <w:rPr>
          <w:rFonts w:cs="Simplified Arabic"/>
          <w:sz w:val="28"/>
          <w:szCs w:val="28"/>
          <w:rtl/>
        </w:rPr>
        <w:t xml:space="preserve"> </w:t>
      </w:r>
      <w:r w:rsidR="003132FD" w:rsidRPr="003F7C5B">
        <w:rPr>
          <w:rFonts w:cs="Simplified Arabic" w:hint="cs"/>
          <w:sz w:val="28"/>
          <w:szCs w:val="28"/>
          <w:rtl/>
        </w:rPr>
        <w:t>إليها:</w:t>
      </w:r>
    </w:p>
    <w:p w:rsidR="001709A5" w:rsidRPr="003F7C5B" w:rsidRDefault="001709A5" w:rsidP="000F1480">
      <w:pPr>
        <w:bidi/>
        <w:jc w:val="both"/>
        <w:rPr>
          <w:rFonts w:cs="Simplified Arabic"/>
          <w:sz w:val="28"/>
          <w:szCs w:val="28"/>
          <w:rtl/>
        </w:rPr>
      </w:pPr>
      <w:r w:rsidRPr="003F7C5B">
        <w:rPr>
          <w:rFonts w:cs="Simplified Arabic"/>
          <w:sz w:val="28"/>
          <w:szCs w:val="28"/>
          <w:rtl/>
        </w:rPr>
        <w:t xml:space="preserve">- لا تختلف المسؤولية المدنية للعيادة الخاصة في أركانها عن المسؤولية المدنية في العيادات العامة. </w:t>
      </w:r>
    </w:p>
    <w:p w:rsidR="001709A5" w:rsidRPr="003F7C5B" w:rsidRDefault="001709A5" w:rsidP="000F1480">
      <w:pPr>
        <w:bidi/>
        <w:jc w:val="both"/>
        <w:rPr>
          <w:rFonts w:cs="Simplified Arabic"/>
          <w:sz w:val="28"/>
          <w:szCs w:val="28"/>
          <w:rtl/>
        </w:rPr>
      </w:pPr>
      <w:r w:rsidRPr="003F7C5B">
        <w:rPr>
          <w:rFonts w:cs="Simplified Arabic"/>
          <w:sz w:val="28"/>
          <w:szCs w:val="28"/>
          <w:rtl/>
        </w:rPr>
        <w:t>- أساس المسؤولية المدنية للطبيب سواء العامل في العيادة الخاصة أو العامة يقوم على إرتكاب</w:t>
      </w:r>
      <w:r w:rsidRPr="003F7C5B">
        <w:rPr>
          <w:rFonts w:cs="Simplified Arabic" w:hint="cs"/>
          <w:sz w:val="28"/>
          <w:szCs w:val="28"/>
          <w:rtl/>
        </w:rPr>
        <w:t xml:space="preserve"> </w:t>
      </w:r>
      <w:r w:rsidRPr="003F7C5B">
        <w:rPr>
          <w:rFonts w:cs="Simplified Arabic"/>
          <w:sz w:val="28"/>
          <w:szCs w:val="28"/>
          <w:rtl/>
        </w:rPr>
        <w:t xml:space="preserve">خطأ مهني محقق ثابت في جانب الطبيب. </w:t>
      </w:r>
    </w:p>
    <w:p w:rsidR="001709A5" w:rsidRPr="003F7C5B" w:rsidRDefault="001709A5" w:rsidP="000F1480">
      <w:pPr>
        <w:bidi/>
        <w:jc w:val="both"/>
        <w:rPr>
          <w:rFonts w:cs="Simplified Arabic"/>
          <w:sz w:val="28"/>
          <w:szCs w:val="28"/>
          <w:rtl/>
        </w:rPr>
      </w:pPr>
      <w:r w:rsidRPr="003F7C5B">
        <w:rPr>
          <w:rFonts w:cs="Simplified Arabic"/>
          <w:sz w:val="28"/>
          <w:szCs w:val="28"/>
          <w:rtl/>
        </w:rPr>
        <w:t>- قوام إلتزامات الطبيب تفرضها المهنة في حد ذاتها ذلك أنها تثقل كاهل الطبيب تجاه المريض</w:t>
      </w:r>
      <w:r w:rsidRPr="003F7C5B">
        <w:rPr>
          <w:rFonts w:cs="Simplified Arabic" w:hint="cs"/>
          <w:sz w:val="28"/>
          <w:szCs w:val="28"/>
          <w:rtl/>
        </w:rPr>
        <w:t xml:space="preserve"> </w:t>
      </w:r>
      <w:r w:rsidRPr="003F7C5B">
        <w:rPr>
          <w:rFonts w:cs="Simplified Arabic"/>
          <w:sz w:val="28"/>
          <w:szCs w:val="28"/>
          <w:rtl/>
        </w:rPr>
        <w:t>يحصل على علاجه حتى وإن لم يربطه به أي عقد مما يعني أن إلتزامات الطبيب لا تتغير سواء</w:t>
      </w:r>
      <w:r w:rsidRPr="003F7C5B">
        <w:rPr>
          <w:rFonts w:cs="Simplified Arabic" w:hint="cs"/>
          <w:sz w:val="28"/>
          <w:szCs w:val="28"/>
          <w:rtl/>
        </w:rPr>
        <w:t xml:space="preserve"> </w:t>
      </w:r>
      <w:r w:rsidRPr="003F7C5B">
        <w:rPr>
          <w:rFonts w:cs="Simplified Arabic"/>
          <w:sz w:val="28"/>
          <w:szCs w:val="28"/>
          <w:rtl/>
        </w:rPr>
        <w:t xml:space="preserve">وجد العقد أم لا. </w:t>
      </w:r>
    </w:p>
    <w:p w:rsidR="001709A5" w:rsidRPr="003F7C5B" w:rsidRDefault="001709A5" w:rsidP="000F1480">
      <w:pPr>
        <w:bidi/>
        <w:jc w:val="both"/>
        <w:rPr>
          <w:rFonts w:cs="Simplified Arabic"/>
          <w:sz w:val="28"/>
          <w:szCs w:val="28"/>
          <w:rtl/>
        </w:rPr>
      </w:pPr>
      <w:r w:rsidRPr="003F7C5B">
        <w:rPr>
          <w:rFonts w:cs="Simplified Arabic"/>
          <w:sz w:val="28"/>
          <w:szCs w:val="28"/>
          <w:rtl/>
        </w:rPr>
        <w:lastRenderedPageBreak/>
        <w:t>- مسائلة العيادة الخاصة عن أخطائها من عدة جوانب، فقد تترتب مسؤوليتها عن أعمالها الشخصية</w:t>
      </w:r>
      <w:r w:rsidRPr="003F7C5B">
        <w:rPr>
          <w:rFonts w:cs="Simplified Arabic" w:hint="cs"/>
          <w:sz w:val="28"/>
          <w:szCs w:val="28"/>
          <w:rtl/>
        </w:rPr>
        <w:t xml:space="preserve"> </w:t>
      </w:r>
      <w:r w:rsidRPr="003F7C5B">
        <w:rPr>
          <w:rFonts w:cs="Simplified Arabic"/>
          <w:sz w:val="28"/>
          <w:szCs w:val="28"/>
          <w:rtl/>
        </w:rPr>
        <w:t>كما أيضا تسأل عن أعمال طاقمها الطبي التابع لها والاستقلال التام لمسؤولية كل طبيب، من جهة</w:t>
      </w:r>
      <w:r w:rsidRPr="003F7C5B">
        <w:rPr>
          <w:rFonts w:cs="Simplified Arabic" w:hint="cs"/>
          <w:sz w:val="28"/>
          <w:szCs w:val="28"/>
          <w:rtl/>
        </w:rPr>
        <w:t xml:space="preserve"> </w:t>
      </w:r>
      <w:r w:rsidRPr="003F7C5B">
        <w:rPr>
          <w:rFonts w:cs="Simplified Arabic"/>
          <w:sz w:val="28"/>
          <w:szCs w:val="28"/>
          <w:rtl/>
        </w:rPr>
        <w:t>أخرى يمكن ترتیب مسؤوليتها جراء أعمال الغير.</w:t>
      </w:r>
    </w:p>
    <w:p w:rsidR="001709A5" w:rsidRPr="003F7C5B" w:rsidRDefault="001709A5" w:rsidP="000F1480">
      <w:pPr>
        <w:bidi/>
        <w:jc w:val="both"/>
        <w:rPr>
          <w:rFonts w:cs="Simplified Arabic"/>
          <w:sz w:val="28"/>
          <w:szCs w:val="28"/>
          <w:rtl/>
        </w:rPr>
      </w:pPr>
      <w:r w:rsidRPr="003F7C5B">
        <w:rPr>
          <w:rFonts w:cs="Simplified Arabic"/>
          <w:sz w:val="28"/>
          <w:szCs w:val="28"/>
          <w:rtl/>
        </w:rPr>
        <w:t xml:space="preserve"> - أن التطور التقني والعلمي وتطور الأساليب العلاجية كان له الأثر البالغ في الإنعكاس على موضوع</w:t>
      </w:r>
      <w:r w:rsidRPr="003F7C5B">
        <w:rPr>
          <w:rFonts w:cs="Simplified Arabic" w:hint="cs"/>
          <w:sz w:val="28"/>
          <w:szCs w:val="28"/>
          <w:rtl/>
        </w:rPr>
        <w:t xml:space="preserve"> </w:t>
      </w:r>
      <w:r w:rsidRPr="003F7C5B">
        <w:rPr>
          <w:rFonts w:cs="Simplified Arabic"/>
          <w:sz w:val="28"/>
          <w:szCs w:val="28"/>
          <w:rtl/>
        </w:rPr>
        <w:t xml:space="preserve">المسؤولية الطبية، وتكييفها. </w:t>
      </w:r>
    </w:p>
    <w:p w:rsidR="001709A5" w:rsidRPr="003F7C5B" w:rsidRDefault="001709A5" w:rsidP="000F1480">
      <w:pPr>
        <w:bidi/>
        <w:jc w:val="both"/>
        <w:rPr>
          <w:rFonts w:cs="Simplified Arabic"/>
          <w:sz w:val="28"/>
          <w:szCs w:val="28"/>
          <w:rtl/>
        </w:rPr>
      </w:pPr>
      <w:r w:rsidRPr="003F7C5B">
        <w:rPr>
          <w:rFonts w:cs="Simplified Arabic"/>
          <w:sz w:val="28"/>
          <w:szCs w:val="28"/>
          <w:rtl/>
        </w:rPr>
        <w:t>- تغير منظور الفقهاء الأساس المسؤولية المدنية للأطباء، فتحولت قناعتهم الفكرية والتي كانت تجعل</w:t>
      </w:r>
      <w:r w:rsidRPr="003F7C5B">
        <w:rPr>
          <w:rFonts w:cs="Simplified Arabic" w:hint="cs"/>
          <w:sz w:val="28"/>
          <w:szCs w:val="28"/>
          <w:rtl/>
        </w:rPr>
        <w:t xml:space="preserve"> </w:t>
      </w:r>
      <w:r w:rsidRPr="003F7C5B">
        <w:rPr>
          <w:rFonts w:cs="Simplified Arabic"/>
          <w:sz w:val="28"/>
          <w:szCs w:val="28"/>
          <w:rtl/>
        </w:rPr>
        <w:t>مناط حصول المضرور على التعويض هو إثبات الإنحراف في سلوك الشخص المسؤول في القواعد</w:t>
      </w:r>
      <w:r w:rsidRPr="003F7C5B">
        <w:rPr>
          <w:rFonts w:cs="Simplified Arabic" w:hint="cs"/>
          <w:sz w:val="28"/>
          <w:szCs w:val="28"/>
          <w:rtl/>
        </w:rPr>
        <w:t xml:space="preserve"> </w:t>
      </w:r>
      <w:r w:rsidRPr="003F7C5B">
        <w:rPr>
          <w:rFonts w:cs="Simplified Arabic"/>
          <w:sz w:val="28"/>
          <w:szCs w:val="28"/>
          <w:rtl/>
        </w:rPr>
        <w:t>التقليدية للمسؤولية الطبية إلى الأخذ بالنظرية الموضوعية وذلك بإثبات الضرر كأساس لها.</w:t>
      </w:r>
    </w:p>
    <w:p w:rsidR="001709A5" w:rsidRPr="003F7C5B" w:rsidRDefault="001709A5" w:rsidP="000F1480">
      <w:pPr>
        <w:pStyle w:val="Paragraphedeliste"/>
        <w:numPr>
          <w:ilvl w:val="0"/>
          <w:numId w:val="2"/>
        </w:numPr>
        <w:bidi/>
        <w:jc w:val="both"/>
        <w:rPr>
          <w:rFonts w:cs="Simplified Arabic"/>
          <w:sz w:val="28"/>
          <w:szCs w:val="28"/>
          <w:rtl/>
        </w:rPr>
      </w:pPr>
      <w:r w:rsidRPr="003F7C5B">
        <w:rPr>
          <w:rFonts w:cs="Simplified Arabic"/>
          <w:sz w:val="28"/>
          <w:szCs w:val="28"/>
          <w:rtl/>
        </w:rPr>
        <w:t xml:space="preserve">ثانيا: الإقتراحات: </w:t>
      </w:r>
    </w:p>
    <w:p w:rsidR="001709A5" w:rsidRPr="003F7C5B" w:rsidRDefault="001709A5" w:rsidP="000F1480">
      <w:pPr>
        <w:bidi/>
        <w:jc w:val="both"/>
        <w:rPr>
          <w:rFonts w:cs="Simplified Arabic"/>
          <w:sz w:val="28"/>
          <w:szCs w:val="28"/>
          <w:rtl/>
        </w:rPr>
      </w:pPr>
      <w:proofErr w:type="gramStart"/>
      <w:r w:rsidRPr="003F7C5B">
        <w:rPr>
          <w:rFonts w:cs="Simplified Arabic"/>
          <w:sz w:val="28"/>
          <w:szCs w:val="28"/>
          <w:rtl/>
        </w:rPr>
        <w:t>من</w:t>
      </w:r>
      <w:proofErr w:type="gramEnd"/>
      <w:r w:rsidRPr="003F7C5B">
        <w:rPr>
          <w:rFonts w:cs="Simplified Arabic"/>
          <w:sz w:val="28"/>
          <w:szCs w:val="28"/>
          <w:rtl/>
        </w:rPr>
        <w:t xml:space="preserve"> بين التوصيات التي تم المبادرة إليها، والتي تعد في عمومها بمثابة تعديلات يلتمس ويرجى إجراؤها. </w:t>
      </w:r>
    </w:p>
    <w:p w:rsidR="001709A5" w:rsidRPr="003F7C5B" w:rsidRDefault="001709A5" w:rsidP="000F1480">
      <w:pPr>
        <w:bidi/>
        <w:jc w:val="both"/>
        <w:rPr>
          <w:rFonts w:cs="Simplified Arabic"/>
          <w:sz w:val="28"/>
          <w:szCs w:val="28"/>
          <w:rtl/>
        </w:rPr>
      </w:pPr>
      <w:r w:rsidRPr="003F7C5B">
        <w:rPr>
          <w:rFonts w:cs="Simplified Arabic"/>
          <w:sz w:val="28"/>
          <w:szCs w:val="28"/>
          <w:rtl/>
        </w:rPr>
        <w:t>- أنه وفي مواجهة المسؤولية المدنية للعيادات الخاصة في ظل الطب الحديث ، وجب تجاوز القواعد</w:t>
      </w:r>
      <w:r w:rsidRPr="003F7C5B">
        <w:rPr>
          <w:rFonts w:cs="Simplified Arabic" w:hint="cs"/>
          <w:sz w:val="28"/>
          <w:szCs w:val="28"/>
          <w:rtl/>
        </w:rPr>
        <w:t xml:space="preserve"> </w:t>
      </w:r>
      <w:r w:rsidRPr="003F7C5B">
        <w:rPr>
          <w:rFonts w:cs="Simplified Arabic"/>
          <w:sz w:val="28"/>
          <w:szCs w:val="28"/>
          <w:rtl/>
        </w:rPr>
        <w:t>القانونية التقليدية الجامدة وضرورة تكييفها والمستجدات التي طرأت على القطاع الصحي بما في ذلك</w:t>
      </w:r>
      <w:r w:rsidRPr="003F7C5B">
        <w:rPr>
          <w:rFonts w:cs="Simplified Arabic" w:hint="cs"/>
          <w:sz w:val="28"/>
          <w:szCs w:val="28"/>
          <w:rtl/>
        </w:rPr>
        <w:t xml:space="preserve"> </w:t>
      </w:r>
      <w:r w:rsidRPr="003F7C5B">
        <w:rPr>
          <w:rFonts w:cs="Simplified Arabic"/>
          <w:sz w:val="28"/>
          <w:szCs w:val="28"/>
          <w:rtl/>
        </w:rPr>
        <w:t xml:space="preserve">العيادات الخاصة وذلك بتنظيم نصوص قانونية خاصة بالمسؤولية الطبية . </w:t>
      </w:r>
    </w:p>
    <w:p w:rsidR="001709A5" w:rsidRPr="003F7C5B" w:rsidRDefault="001709A5" w:rsidP="000F1480">
      <w:pPr>
        <w:bidi/>
        <w:jc w:val="both"/>
        <w:rPr>
          <w:rFonts w:cs="Simplified Arabic"/>
          <w:sz w:val="28"/>
          <w:szCs w:val="28"/>
          <w:rtl/>
        </w:rPr>
      </w:pPr>
      <w:r w:rsidRPr="003F7C5B">
        <w:rPr>
          <w:rFonts w:cs="Simplified Arabic"/>
          <w:sz w:val="28"/>
          <w:szCs w:val="28"/>
          <w:rtl/>
        </w:rPr>
        <w:t>- السعي لإنشاء أجهزة رقابية تتولى مراقبة سير المرافق الطبية، لا سيما الخاصة منها، تعمل على</w:t>
      </w:r>
      <w:r w:rsidRPr="003F7C5B">
        <w:rPr>
          <w:rFonts w:cs="Simplified Arabic" w:hint="cs"/>
          <w:sz w:val="28"/>
          <w:szCs w:val="28"/>
          <w:rtl/>
        </w:rPr>
        <w:t xml:space="preserve"> </w:t>
      </w:r>
      <w:r w:rsidRPr="003F7C5B">
        <w:rPr>
          <w:rFonts w:cs="Simplified Arabic"/>
          <w:sz w:val="28"/>
          <w:szCs w:val="28"/>
          <w:rtl/>
        </w:rPr>
        <w:t>مراقبة وسلامة الأجهزة الطبية أمام حداثتها وتعقيداتها، وكذا جودة الخدمات الطبية .</w:t>
      </w:r>
    </w:p>
    <w:p w:rsidR="001709A5" w:rsidRPr="003F7C5B" w:rsidRDefault="001709A5" w:rsidP="000F1480">
      <w:pPr>
        <w:bidi/>
        <w:jc w:val="both"/>
        <w:rPr>
          <w:rFonts w:cs="Simplified Arabic"/>
          <w:sz w:val="28"/>
          <w:szCs w:val="28"/>
          <w:rtl/>
        </w:rPr>
      </w:pPr>
      <w:r w:rsidRPr="003F7C5B">
        <w:rPr>
          <w:rFonts w:cs="Simplified Arabic"/>
          <w:sz w:val="28"/>
          <w:szCs w:val="28"/>
          <w:rtl/>
        </w:rPr>
        <w:t xml:space="preserve">ضرورة تسهيل إعطاء الاعتماد للأطباء لمزاولة عملهم في المؤسسات الاستشفائية الخاصة </w:t>
      </w:r>
    </w:p>
    <w:p w:rsidR="001709A5" w:rsidRPr="003F7C5B" w:rsidRDefault="001709A5" w:rsidP="000F1480">
      <w:pPr>
        <w:bidi/>
        <w:jc w:val="both"/>
        <w:rPr>
          <w:rFonts w:cs="Simplified Arabic"/>
          <w:sz w:val="28"/>
          <w:szCs w:val="28"/>
          <w:rtl/>
        </w:rPr>
      </w:pPr>
      <w:r w:rsidRPr="003F7C5B">
        <w:rPr>
          <w:rFonts w:cs="Simplified Arabic"/>
          <w:sz w:val="28"/>
          <w:szCs w:val="28"/>
          <w:rtl/>
        </w:rPr>
        <w:t xml:space="preserve">من  طرف مديرية الصحة الولائية </w:t>
      </w:r>
      <w:r w:rsidR="00854D07" w:rsidRPr="003F7C5B">
        <w:rPr>
          <w:rFonts w:cs="Simplified Arabic" w:hint="cs"/>
          <w:sz w:val="28"/>
          <w:szCs w:val="28"/>
          <w:rtl/>
        </w:rPr>
        <w:t>.</w:t>
      </w:r>
    </w:p>
    <w:p w:rsidR="001709A5" w:rsidRPr="003F7C5B" w:rsidRDefault="001709A5" w:rsidP="000F1480">
      <w:pPr>
        <w:bidi/>
        <w:rPr>
          <w:rFonts w:cs="Simplified Arabic"/>
          <w:sz w:val="28"/>
          <w:szCs w:val="28"/>
          <w:rtl/>
        </w:rPr>
      </w:pPr>
    </w:p>
    <w:p w:rsidR="00FD095E" w:rsidRPr="003F7C5B" w:rsidRDefault="00FD095E" w:rsidP="003F7C5B">
      <w:pPr>
        <w:bidi/>
        <w:spacing w:line="360" w:lineRule="auto"/>
        <w:rPr>
          <w:rFonts w:cs="Simplified Arabic"/>
          <w:b/>
          <w:bCs/>
          <w:color w:val="FF0000"/>
          <w:sz w:val="28"/>
          <w:szCs w:val="28"/>
          <w:rtl/>
        </w:rPr>
      </w:pPr>
    </w:p>
    <w:bookmarkEnd w:id="1"/>
    <w:p w:rsidR="001709A5" w:rsidRPr="003F7C5B" w:rsidRDefault="001709A5" w:rsidP="003F7C5B">
      <w:pPr>
        <w:bidi/>
        <w:spacing w:line="360" w:lineRule="auto"/>
        <w:rPr>
          <w:rFonts w:cs="Simplified Arabic"/>
          <w:b/>
          <w:bCs/>
          <w:color w:val="FF0000"/>
          <w:sz w:val="28"/>
          <w:szCs w:val="28"/>
          <w:rtl/>
        </w:rPr>
        <w:sectPr w:rsidR="001709A5" w:rsidRPr="003F7C5B" w:rsidSect="00473343">
          <w:headerReference w:type="default" r:id="rId28"/>
          <w:footerReference w:type="default" r:id="rId29"/>
          <w:footnotePr>
            <w:numRestart w:val="eachPage"/>
          </w:footnotePr>
          <w:pgSz w:w="11906" w:h="16838"/>
          <w:pgMar w:top="1417" w:right="1417" w:bottom="1417" w:left="1417" w:header="708" w:footer="708" w:gutter="0"/>
          <w:cols w:space="708"/>
          <w:docGrid w:linePitch="360"/>
        </w:sectPr>
      </w:pPr>
    </w:p>
    <w:p w:rsidR="001709A5" w:rsidRPr="003F7C5B" w:rsidRDefault="00176A4E" w:rsidP="003F7C5B">
      <w:pPr>
        <w:bidi/>
        <w:spacing w:line="360" w:lineRule="auto"/>
        <w:rPr>
          <w:rFonts w:cs="Simplified Arabic"/>
          <w:b/>
          <w:bCs/>
          <w:color w:val="FF0000"/>
          <w:sz w:val="28"/>
          <w:szCs w:val="28"/>
          <w:rtl/>
        </w:rPr>
        <w:sectPr w:rsidR="001709A5" w:rsidRPr="003F7C5B" w:rsidSect="00473343">
          <w:headerReference w:type="default" r:id="rId30"/>
          <w:footerReference w:type="default" r:id="rId31"/>
          <w:footnotePr>
            <w:numRestart w:val="eachPage"/>
          </w:footnotePr>
          <w:pgSz w:w="11906" w:h="16838"/>
          <w:pgMar w:top="1417" w:right="1417" w:bottom="1417" w:left="1417" w:header="708" w:footer="708" w:gutter="0"/>
          <w:cols w:space="708"/>
          <w:docGrid w:linePitch="360"/>
        </w:sectPr>
      </w:pPr>
      <w:r w:rsidRPr="003F7C5B">
        <w:rPr>
          <w:rFonts w:cs="Simplified Arabic"/>
          <w:b/>
          <w:bCs/>
          <w:noProof/>
          <w:color w:val="FF0000"/>
          <w:sz w:val="28"/>
          <w:szCs w:val="28"/>
          <w:rtl/>
          <w:lang w:eastAsia="fr-FR"/>
        </w:rPr>
        <w:lastRenderedPageBreak/>
        <mc:AlternateContent>
          <mc:Choice Requires="wps">
            <w:drawing>
              <wp:anchor distT="0" distB="0" distL="114300" distR="114300" simplePos="0" relativeHeight="251707392" behindDoc="0" locked="0" layoutInCell="1" allowOverlap="1" wp14:anchorId="5EF27826" wp14:editId="16F82AEA">
                <wp:simplePos x="0" y="0"/>
                <wp:positionH relativeFrom="column">
                  <wp:posOffset>-187276</wp:posOffset>
                </wp:positionH>
                <wp:positionV relativeFrom="paragraph">
                  <wp:posOffset>2009660</wp:posOffset>
                </wp:positionV>
                <wp:extent cx="5771408" cy="2766950"/>
                <wp:effectExtent l="57150" t="38100" r="77470" b="90805"/>
                <wp:wrapNone/>
                <wp:docPr id="49" name="Rectangle à coins arrondis 49"/>
                <wp:cNvGraphicFramePr/>
                <a:graphic xmlns:a="http://schemas.openxmlformats.org/drawingml/2006/main">
                  <a:graphicData uri="http://schemas.microsoft.com/office/word/2010/wordprocessingShape">
                    <wps:wsp>
                      <wps:cNvSpPr/>
                      <wps:spPr>
                        <a:xfrm>
                          <a:off x="0" y="0"/>
                          <a:ext cx="5771408" cy="27669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555D4" w:rsidRPr="000F1480" w:rsidRDefault="00E555D4" w:rsidP="00176A4E">
                            <w:pPr>
                              <w:bidi/>
                              <w:jc w:val="center"/>
                              <w:rPr>
                                <w:rFonts w:cs="Andalus"/>
                                <w:b/>
                                <w:bCs/>
                                <w:sz w:val="96"/>
                                <w:szCs w:val="96"/>
                              </w:rPr>
                            </w:pPr>
                            <w:r w:rsidRPr="000F1480">
                              <w:rPr>
                                <w:rFonts w:cs="Andalus" w:hint="cs"/>
                                <w:b/>
                                <w:bCs/>
                                <w:sz w:val="96"/>
                                <w:szCs w:val="96"/>
                                <w:rtl/>
                              </w:rPr>
                              <w:t>قائمة</w:t>
                            </w:r>
                            <w:r w:rsidRPr="000F1480">
                              <w:rPr>
                                <w:rFonts w:cs="Andalus"/>
                                <w:b/>
                                <w:bCs/>
                                <w:sz w:val="96"/>
                                <w:szCs w:val="96"/>
                                <w:rtl/>
                              </w:rPr>
                              <w:t xml:space="preserve"> </w:t>
                            </w:r>
                            <w:r w:rsidRPr="000F1480">
                              <w:rPr>
                                <w:rFonts w:cs="Andalus" w:hint="cs"/>
                                <w:b/>
                                <w:bCs/>
                                <w:sz w:val="96"/>
                                <w:szCs w:val="96"/>
                                <w:rtl/>
                              </w:rPr>
                              <w:t>المصادر</w:t>
                            </w:r>
                            <w:r w:rsidRPr="000F1480">
                              <w:rPr>
                                <w:rFonts w:cs="Andalus"/>
                                <w:b/>
                                <w:bCs/>
                                <w:sz w:val="96"/>
                                <w:szCs w:val="96"/>
                                <w:rtl/>
                              </w:rPr>
                              <w:t xml:space="preserve"> </w:t>
                            </w:r>
                            <w:proofErr w:type="gramStart"/>
                            <w:r w:rsidRPr="000F1480">
                              <w:rPr>
                                <w:rFonts w:cs="Andalus" w:hint="cs"/>
                                <w:b/>
                                <w:bCs/>
                                <w:sz w:val="96"/>
                                <w:szCs w:val="96"/>
                                <w:rtl/>
                              </w:rPr>
                              <w:t>والمراجع</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9" o:spid="_x0000_s1038" style="position:absolute;left:0;text-align:left;margin-left:-14.75pt;margin-top:158.25pt;width:454.45pt;height:217.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" fillcolor="#a5d5e2 [1624]" strokecolor="#40a7c2 [3048]">
                <v:fill color2="#e4f2f6 [504]" rotate="t" angle="180" colors="0 #9eeaff;22938f #bbefff;1 #e4f9ff" focus="100%" type="gradient"/>
                <v:shadow on="t" color="black" opacity="24903f" origin=",.5" offset="0,.55556mm"/>
                <v:textbox>
                  <w:txbxContent>
                    <w:p w:rsidR="00727A90" w:rsidRPr="000F1480" w:rsidRDefault="00727A90" w:rsidP="00176A4E">
                      <w:pPr>
                        <w:bidi/>
                        <w:jc w:val="center"/>
                        <w:rPr>
                          <w:rFonts w:cs="Andalus"/>
                          <w:b/>
                          <w:bCs/>
                          <w:sz w:val="96"/>
                          <w:szCs w:val="96"/>
                        </w:rPr>
                      </w:pPr>
                      <w:r w:rsidRPr="000F1480">
                        <w:rPr>
                          <w:rFonts w:cs="Andalus" w:hint="cs"/>
                          <w:b/>
                          <w:bCs/>
                          <w:sz w:val="96"/>
                          <w:szCs w:val="96"/>
                          <w:rtl/>
                        </w:rPr>
                        <w:t>قائمة</w:t>
                      </w:r>
                      <w:r w:rsidRPr="000F1480">
                        <w:rPr>
                          <w:rFonts w:cs="Andalus"/>
                          <w:b/>
                          <w:bCs/>
                          <w:sz w:val="96"/>
                          <w:szCs w:val="96"/>
                          <w:rtl/>
                        </w:rPr>
                        <w:t xml:space="preserve"> </w:t>
                      </w:r>
                      <w:r w:rsidRPr="000F1480">
                        <w:rPr>
                          <w:rFonts w:cs="Andalus" w:hint="cs"/>
                          <w:b/>
                          <w:bCs/>
                          <w:sz w:val="96"/>
                          <w:szCs w:val="96"/>
                          <w:rtl/>
                        </w:rPr>
                        <w:t>المصادر</w:t>
                      </w:r>
                      <w:r w:rsidRPr="000F1480">
                        <w:rPr>
                          <w:rFonts w:cs="Andalus"/>
                          <w:b/>
                          <w:bCs/>
                          <w:sz w:val="96"/>
                          <w:szCs w:val="96"/>
                          <w:rtl/>
                        </w:rPr>
                        <w:t xml:space="preserve"> </w:t>
                      </w:r>
                      <w:proofErr w:type="gramStart"/>
                      <w:r w:rsidRPr="000F1480">
                        <w:rPr>
                          <w:rFonts w:cs="Andalus" w:hint="cs"/>
                          <w:b/>
                          <w:bCs/>
                          <w:sz w:val="96"/>
                          <w:szCs w:val="96"/>
                          <w:rtl/>
                        </w:rPr>
                        <w:t>والمراجع</w:t>
                      </w:r>
                      <w:proofErr w:type="gramEnd"/>
                    </w:p>
                  </w:txbxContent>
                </v:textbox>
              </v:roundrect>
            </w:pict>
          </mc:Fallback>
        </mc:AlternateContent>
      </w:r>
    </w:p>
    <w:p w:rsidR="00A07845" w:rsidRDefault="00A07845" w:rsidP="00A07845">
      <w:pPr>
        <w:bidi/>
        <w:ind w:left="360"/>
        <w:jc w:val="both"/>
        <w:rPr>
          <w:rFonts w:cs="Simplified Arabic"/>
          <w:b/>
          <w:bCs/>
          <w:sz w:val="28"/>
          <w:szCs w:val="28"/>
          <w:rtl/>
        </w:rPr>
      </w:pPr>
      <w:proofErr w:type="gramStart"/>
      <w:r>
        <w:rPr>
          <w:rFonts w:cs="Simplified Arabic" w:hint="cs"/>
          <w:b/>
          <w:bCs/>
          <w:sz w:val="28"/>
          <w:szCs w:val="28"/>
          <w:rtl/>
        </w:rPr>
        <w:lastRenderedPageBreak/>
        <w:t>أولا :</w:t>
      </w:r>
      <w:proofErr w:type="gramEnd"/>
      <w:r>
        <w:rPr>
          <w:rFonts w:cs="Simplified Arabic" w:hint="cs"/>
          <w:b/>
          <w:bCs/>
          <w:sz w:val="28"/>
          <w:szCs w:val="28"/>
          <w:rtl/>
        </w:rPr>
        <w:t xml:space="preserve"> المصادر</w:t>
      </w:r>
    </w:p>
    <w:p w:rsidR="00A07845" w:rsidRPr="00A07845" w:rsidRDefault="00A07845" w:rsidP="00A07845">
      <w:pPr>
        <w:bidi/>
        <w:ind w:left="360"/>
        <w:jc w:val="both"/>
        <w:rPr>
          <w:rFonts w:cs="Simplified Arabic"/>
          <w:b/>
          <w:bCs/>
          <w:sz w:val="28"/>
          <w:szCs w:val="28"/>
        </w:rPr>
      </w:pPr>
      <w:r w:rsidRPr="00A07845">
        <w:rPr>
          <w:rFonts w:cs="Simplified Arabic" w:hint="cs"/>
          <w:b/>
          <w:bCs/>
          <w:sz w:val="28"/>
          <w:szCs w:val="28"/>
          <w:rtl/>
        </w:rPr>
        <w:t xml:space="preserve">النصوص </w:t>
      </w:r>
      <w:proofErr w:type="gramStart"/>
      <w:r w:rsidRPr="00A07845">
        <w:rPr>
          <w:rFonts w:cs="Simplified Arabic" w:hint="cs"/>
          <w:b/>
          <w:bCs/>
          <w:sz w:val="28"/>
          <w:szCs w:val="28"/>
          <w:rtl/>
        </w:rPr>
        <w:t>التشريعية :</w:t>
      </w:r>
      <w:proofErr w:type="gramEnd"/>
    </w:p>
    <w:p w:rsidR="009F505D" w:rsidRDefault="009F505D" w:rsidP="00A07845">
      <w:pPr>
        <w:pStyle w:val="Paragraphedeliste"/>
        <w:numPr>
          <w:ilvl w:val="0"/>
          <w:numId w:val="25"/>
        </w:numPr>
        <w:bidi/>
        <w:ind w:left="0" w:firstLine="0"/>
        <w:jc w:val="both"/>
        <w:rPr>
          <w:rFonts w:cs="Simplified Arabic"/>
          <w:sz w:val="28"/>
          <w:szCs w:val="28"/>
        </w:rPr>
      </w:pPr>
      <w:r w:rsidRPr="00A07845">
        <w:rPr>
          <w:rFonts w:cs="Simplified Arabic" w:hint="cs"/>
          <w:sz w:val="28"/>
          <w:szCs w:val="28"/>
          <w:rtl/>
        </w:rPr>
        <w:t>الأمر</w:t>
      </w:r>
      <w:r w:rsidRPr="00A07845">
        <w:rPr>
          <w:rFonts w:cs="Simplified Arabic"/>
          <w:sz w:val="28"/>
          <w:szCs w:val="28"/>
          <w:rtl/>
        </w:rPr>
        <w:t xml:space="preserve"> 75-58 </w:t>
      </w:r>
      <w:r w:rsidRPr="00A07845">
        <w:rPr>
          <w:rFonts w:cs="Simplified Arabic" w:hint="cs"/>
          <w:sz w:val="28"/>
          <w:szCs w:val="28"/>
          <w:rtl/>
        </w:rPr>
        <w:t>المؤرخ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26</w:t>
      </w:r>
      <w:r w:rsidRPr="00A07845">
        <w:rPr>
          <w:rFonts w:cs="Simplified Arabic" w:hint="cs"/>
          <w:sz w:val="28"/>
          <w:szCs w:val="28"/>
          <w:rtl/>
        </w:rPr>
        <w:t>سبتمبر</w:t>
      </w:r>
      <w:r w:rsidRPr="00A07845">
        <w:rPr>
          <w:rFonts w:cs="Simplified Arabic"/>
          <w:sz w:val="28"/>
          <w:szCs w:val="28"/>
          <w:rtl/>
        </w:rPr>
        <w:t xml:space="preserve"> 1975</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المتضمن</w:t>
      </w:r>
      <w:r w:rsidRPr="00A07845">
        <w:rPr>
          <w:rFonts w:cs="Simplified Arabic"/>
          <w:sz w:val="28"/>
          <w:szCs w:val="28"/>
          <w:rtl/>
        </w:rPr>
        <w:t xml:space="preserve"> </w:t>
      </w:r>
      <w:r w:rsidRPr="00A07845">
        <w:rPr>
          <w:rFonts w:cs="Simplified Arabic" w:hint="cs"/>
          <w:sz w:val="28"/>
          <w:szCs w:val="28"/>
          <w:rtl/>
        </w:rPr>
        <w:t>القانون</w:t>
      </w:r>
      <w:r w:rsidRPr="00A07845">
        <w:rPr>
          <w:rFonts w:cs="Simplified Arabic"/>
          <w:sz w:val="28"/>
          <w:szCs w:val="28"/>
          <w:rtl/>
        </w:rPr>
        <w:t xml:space="preserve"> </w:t>
      </w:r>
      <w:r w:rsidRPr="00A07845">
        <w:rPr>
          <w:rFonts w:cs="Simplified Arabic" w:hint="cs"/>
          <w:sz w:val="28"/>
          <w:szCs w:val="28"/>
          <w:rtl/>
        </w:rPr>
        <w:t>المدني</w:t>
      </w:r>
      <w:r w:rsidRPr="00A07845">
        <w:rPr>
          <w:rFonts w:cs="Simplified Arabic"/>
          <w:sz w:val="28"/>
          <w:szCs w:val="28"/>
          <w:rtl/>
        </w:rPr>
        <w:t xml:space="preserve"> </w:t>
      </w:r>
      <w:r w:rsidRPr="00A07845">
        <w:rPr>
          <w:rFonts w:cs="Simplified Arabic" w:hint="cs"/>
          <w:sz w:val="28"/>
          <w:szCs w:val="28"/>
          <w:rtl/>
        </w:rPr>
        <w:t>المعدل</w:t>
      </w:r>
      <w:r w:rsidRPr="00A07845">
        <w:rPr>
          <w:rFonts w:cs="Simplified Arabic"/>
          <w:sz w:val="28"/>
          <w:szCs w:val="28"/>
          <w:rtl/>
        </w:rPr>
        <w:t xml:space="preserve"> </w:t>
      </w:r>
      <w:proofErr w:type="gramStart"/>
      <w:r w:rsidRPr="00A07845">
        <w:rPr>
          <w:rFonts w:cs="Simplified Arabic" w:hint="cs"/>
          <w:sz w:val="28"/>
          <w:szCs w:val="28"/>
          <w:rtl/>
        </w:rPr>
        <w:t>والمتمم</w:t>
      </w:r>
      <w:proofErr w:type="gramEnd"/>
      <w:r w:rsidRPr="00A07845">
        <w:rPr>
          <w:rFonts w:cs="Simplified Arabic"/>
          <w:sz w:val="28"/>
          <w:szCs w:val="28"/>
        </w:rPr>
        <w:t>.</w:t>
      </w:r>
    </w:p>
    <w:p w:rsidR="009F505D" w:rsidRPr="009F505D" w:rsidRDefault="009F505D" w:rsidP="009F505D">
      <w:pPr>
        <w:pStyle w:val="Paragraphedeliste"/>
        <w:numPr>
          <w:ilvl w:val="0"/>
          <w:numId w:val="25"/>
        </w:numPr>
        <w:bidi/>
        <w:ind w:left="0" w:firstLine="0"/>
        <w:jc w:val="both"/>
        <w:rPr>
          <w:rFonts w:cs="Simplified Arabic"/>
          <w:sz w:val="28"/>
          <w:szCs w:val="28"/>
          <w:rtl/>
        </w:rPr>
      </w:pPr>
      <w:r w:rsidRPr="009F505D">
        <w:rPr>
          <w:rFonts w:cs="Simplified Arabic" w:hint="cs"/>
          <w:sz w:val="28"/>
          <w:szCs w:val="28"/>
          <w:rtl/>
        </w:rPr>
        <w:t>الأمر</w:t>
      </w:r>
      <w:r w:rsidRPr="009F505D">
        <w:rPr>
          <w:rFonts w:cs="Simplified Arabic"/>
          <w:sz w:val="28"/>
          <w:szCs w:val="28"/>
          <w:rtl/>
        </w:rPr>
        <w:t xml:space="preserve"> 96-27 </w:t>
      </w:r>
      <w:r w:rsidRPr="009F505D">
        <w:rPr>
          <w:rFonts w:cs="Simplified Arabic" w:hint="cs"/>
          <w:sz w:val="28"/>
          <w:szCs w:val="28"/>
          <w:rtl/>
        </w:rPr>
        <w:t>المؤرخ</w:t>
      </w:r>
      <w:r w:rsidRPr="009F505D">
        <w:rPr>
          <w:rFonts w:cs="Simplified Arabic"/>
          <w:sz w:val="28"/>
          <w:szCs w:val="28"/>
          <w:rtl/>
        </w:rPr>
        <w:t xml:space="preserve"> </w:t>
      </w:r>
      <w:r w:rsidRPr="009F505D">
        <w:rPr>
          <w:rFonts w:cs="Simplified Arabic" w:hint="cs"/>
          <w:sz w:val="28"/>
          <w:szCs w:val="28"/>
          <w:rtl/>
        </w:rPr>
        <w:t>في</w:t>
      </w:r>
      <w:r w:rsidRPr="009F505D">
        <w:rPr>
          <w:rFonts w:cs="Simplified Arabic"/>
          <w:sz w:val="28"/>
          <w:szCs w:val="28"/>
          <w:rtl/>
        </w:rPr>
        <w:t xml:space="preserve"> 09 </w:t>
      </w:r>
      <w:r w:rsidRPr="009F505D">
        <w:rPr>
          <w:rFonts w:cs="Simplified Arabic" w:hint="cs"/>
          <w:sz w:val="28"/>
          <w:szCs w:val="28"/>
          <w:rtl/>
        </w:rPr>
        <w:t>ديسمبر</w:t>
      </w:r>
      <w:r w:rsidRPr="009F505D">
        <w:rPr>
          <w:rFonts w:cs="Simplified Arabic"/>
          <w:sz w:val="28"/>
          <w:szCs w:val="28"/>
          <w:rtl/>
        </w:rPr>
        <w:t xml:space="preserve"> 1996</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ج</w:t>
      </w:r>
      <w:r w:rsidRPr="009F505D">
        <w:rPr>
          <w:rFonts w:cs="Simplified Arabic"/>
          <w:sz w:val="28"/>
          <w:szCs w:val="28"/>
          <w:rtl/>
        </w:rPr>
        <w:t xml:space="preserve"> </w:t>
      </w:r>
      <w:r w:rsidRPr="009F505D">
        <w:rPr>
          <w:rFonts w:cs="Simplified Arabic" w:hint="cs"/>
          <w:sz w:val="28"/>
          <w:szCs w:val="28"/>
          <w:rtl/>
        </w:rPr>
        <w:t>ر</w:t>
      </w:r>
      <w:r w:rsidRPr="009F505D">
        <w:rPr>
          <w:rFonts w:cs="Simplified Arabic"/>
          <w:sz w:val="28"/>
          <w:szCs w:val="28"/>
          <w:rtl/>
        </w:rPr>
        <w:t xml:space="preserve"> </w:t>
      </w:r>
      <w:r w:rsidRPr="009F505D">
        <w:rPr>
          <w:rFonts w:cs="Simplified Arabic" w:hint="cs"/>
          <w:sz w:val="28"/>
          <w:szCs w:val="28"/>
          <w:rtl/>
        </w:rPr>
        <w:t>عدد</w:t>
      </w:r>
      <w:r w:rsidRPr="009F505D">
        <w:rPr>
          <w:rFonts w:cs="Simplified Arabic"/>
          <w:sz w:val="28"/>
          <w:szCs w:val="28"/>
          <w:rtl/>
        </w:rPr>
        <w:t>77</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المؤرخة</w:t>
      </w:r>
      <w:r w:rsidRPr="009F505D">
        <w:rPr>
          <w:rFonts w:cs="Simplified Arabic"/>
          <w:sz w:val="28"/>
          <w:szCs w:val="28"/>
          <w:rtl/>
        </w:rPr>
        <w:t xml:space="preserve"> </w:t>
      </w:r>
      <w:r w:rsidRPr="009F505D">
        <w:rPr>
          <w:rFonts w:cs="Simplified Arabic" w:hint="cs"/>
          <w:sz w:val="28"/>
          <w:szCs w:val="28"/>
          <w:rtl/>
        </w:rPr>
        <w:t>في</w:t>
      </w:r>
      <w:r w:rsidRPr="009F505D">
        <w:rPr>
          <w:rFonts w:cs="Simplified Arabic"/>
          <w:sz w:val="28"/>
          <w:szCs w:val="28"/>
          <w:rtl/>
        </w:rPr>
        <w:t xml:space="preserve"> 11 </w:t>
      </w:r>
      <w:r w:rsidRPr="009F505D">
        <w:rPr>
          <w:rFonts w:cs="Simplified Arabic" w:hint="cs"/>
          <w:sz w:val="28"/>
          <w:szCs w:val="28"/>
          <w:rtl/>
        </w:rPr>
        <w:t>ديسمبر</w:t>
      </w:r>
      <w:r w:rsidRPr="009F505D">
        <w:rPr>
          <w:rFonts w:cs="Simplified Arabic"/>
          <w:sz w:val="28"/>
          <w:szCs w:val="28"/>
          <w:rtl/>
        </w:rPr>
        <w:t xml:space="preserve"> 1996</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المعدل</w:t>
      </w:r>
      <w:r w:rsidRPr="009F505D">
        <w:rPr>
          <w:rFonts w:cs="Simplified Arabic"/>
          <w:sz w:val="28"/>
          <w:szCs w:val="28"/>
          <w:rtl/>
        </w:rPr>
        <w:t xml:space="preserve"> </w:t>
      </w:r>
      <w:r w:rsidRPr="009F505D">
        <w:rPr>
          <w:rFonts w:cs="Simplified Arabic" w:hint="cs"/>
          <w:sz w:val="28"/>
          <w:szCs w:val="28"/>
          <w:rtl/>
        </w:rPr>
        <w:t>والمتمم</w:t>
      </w:r>
      <w:r w:rsidRPr="009F505D">
        <w:rPr>
          <w:rFonts w:cs="Simplified Arabic"/>
          <w:sz w:val="28"/>
          <w:szCs w:val="28"/>
          <w:rtl/>
        </w:rPr>
        <w:t xml:space="preserve"> </w:t>
      </w:r>
      <w:r w:rsidRPr="009F505D">
        <w:rPr>
          <w:rFonts w:cs="Simplified Arabic" w:hint="cs"/>
          <w:sz w:val="28"/>
          <w:szCs w:val="28"/>
          <w:rtl/>
        </w:rPr>
        <w:t>للقانون</w:t>
      </w:r>
      <w:r w:rsidRPr="009F505D">
        <w:rPr>
          <w:rFonts w:cs="Simplified Arabic"/>
          <w:sz w:val="28"/>
          <w:szCs w:val="28"/>
          <w:rtl/>
        </w:rPr>
        <w:t xml:space="preserve"> </w:t>
      </w:r>
      <w:r w:rsidRPr="009F505D">
        <w:rPr>
          <w:rFonts w:cs="Simplified Arabic" w:hint="cs"/>
          <w:sz w:val="28"/>
          <w:szCs w:val="28"/>
          <w:rtl/>
        </w:rPr>
        <w:t>التجاري،</w:t>
      </w:r>
      <w:r w:rsidRPr="009F505D">
        <w:rPr>
          <w:rFonts w:cs="Simplified Arabic"/>
          <w:sz w:val="28"/>
          <w:szCs w:val="28"/>
          <w:rtl/>
        </w:rPr>
        <w:t xml:space="preserve"> </w:t>
      </w:r>
      <w:r w:rsidRPr="009F505D">
        <w:rPr>
          <w:rFonts w:cs="Simplified Arabic" w:hint="cs"/>
          <w:sz w:val="28"/>
          <w:szCs w:val="28"/>
          <w:rtl/>
        </w:rPr>
        <w:t>المعدل</w:t>
      </w:r>
      <w:r w:rsidRPr="009F505D">
        <w:rPr>
          <w:rFonts w:cs="Simplified Arabic"/>
          <w:sz w:val="28"/>
          <w:szCs w:val="28"/>
          <w:rtl/>
        </w:rPr>
        <w:t xml:space="preserve"> </w:t>
      </w:r>
      <w:proofErr w:type="gramStart"/>
      <w:r w:rsidRPr="009F505D">
        <w:rPr>
          <w:rFonts w:cs="Simplified Arabic" w:hint="cs"/>
          <w:sz w:val="28"/>
          <w:szCs w:val="28"/>
          <w:rtl/>
        </w:rPr>
        <w:t>والمتم</w:t>
      </w:r>
      <w:proofErr w:type="gramEnd"/>
      <w:r w:rsidRPr="009F505D">
        <w:rPr>
          <w:rFonts w:cs="Simplified Arabic"/>
          <w:sz w:val="28"/>
          <w:szCs w:val="28"/>
          <w:rtl/>
        </w:rPr>
        <w:t xml:space="preserve">. </w:t>
      </w:r>
      <w:r w:rsidRPr="009F505D">
        <w:rPr>
          <w:rFonts w:cs="Simplified Arabic" w:hint="cs"/>
          <w:sz w:val="28"/>
          <w:szCs w:val="28"/>
          <w:rtl/>
        </w:rPr>
        <w:t>قانون</w:t>
      </w:r>
      <w:r w:rsidRPr="009F505D">
        <w:rPr>
          <w:rFonts w:cs="Simplified Arabic"/>
          <w:sz w:val="28"/>
          <w:szCs w:val="28"/>
          <w:rtl/>
        </w:rPr>
        <w:t xml:space="preserve"> </w:t>
      </w:r>
      <w:r w:rsidRPr="009F505D">
        <w:rPr>
          <w:rFonts w:cs="Simplified Arabic" w:hint="cs"/>
          <w:sz w:val="28"/>
          <w:szCs w:val="28"/>
          <w:rtl/>
        </w:rPr>
        <w:t>تجاري</w:t>
      </w:r>
      <w:r w:rsidRPr="009F505D">
        <w:rPr>
          <w:rFonts w:cs="Simplified Arabic"/>
          <w:sz w:val="28"/>
          <w:szCs w:val="28"/>
          <w:rtl/>
        </w:rPr>
        <w:t xml:space="preserve"> </w:t>
      </w:r>
      <w:r w:rsidRPr="009F505D">
        <w:rPr>
          <w:rFonts w:cs="Simplified Arabic" w:hint="cs"/>
          <w:sz w:val="28"/>
          <w:szCs w:val="28"/>
          <w:rtl/>
        </w:rPr>
        <w:t>هو</w:t>
      </w:r>
      <w:r w:rsidRPr="009F505D">
        <w:rPr>
          <w:rFonts w:cs="Simplified Arabic"/>
          <w:sz w:val="28"/>
          <w:szCs w:val="28"/>
          <w:rtl/>
        </w:rPr>
        <w:t xml:space="preserve"> </w:t>
      </w:r>
      <w:r w:rsidRPr="009F505D">
        <w:rPr>
          <w:rFonts w:cs="Simplified Arabic" w:hint="cs"/>
          <w:sz w:val="28"/>
          <w:szCs w:val="28"/>
          <w:rtl/>
        </w:rPr>
        <w:t>الأمر</w:t>
      </w:r>
      <w:r w:rsidRPr="009F505D">
        <w:rPr>
          <w:rFonts w:cs="Simplified Arabic"/>
          <w:sz w:val="28"/>
          <w:szCs w:val="28"/>
          <w:rtl/>
        </w:rPr>
        <w:t xml:space="preserve"> 75/59</w:t>
      </w:r>
    </w:p>
    <w:p w:rsidR="009F505D" w:rsidRPr="00A07845" w:rsidRDefault="009F505D" w:rsidP="00A07845">
      <w:pPr>
        <w:pStyle w:val="Paragraphedeliste"/>
        <w:numPr>
          <w:ilvl w:val="0"/>
          <w:numId w:val="25"/>
        </w:numPr>
        <w:bidi/>
        <w:ind w:left="0" w:firstLine="0"/>
        <w:jc w:val="both"/>
        <w:rPr>
          <w:rFonts w:cs="Simplified Arabic"/>
          <w:sz w:val="28"/>
          <w:szCs w:val="28"/>
          <w:rtl/>
        </w:rPr>
      </w:pPr>
      <w:proofErr w:type="gramStart"/>
      <w:r w:rsidRPr="00A07845">
        <w:rPr>
          <w:rFonts w:cs="Simplified Arabic" w:hint="cs"/>
          <w:sz w:val="28"/>
          <w:szCs w:val="28"/>
          <w:rtl/>
        </w:rPr>
        <w:t>القانون</w:t>
      </w:r>
      <w:proofErr w:type="gramEnd"/>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85- 05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26 </w:t>
      </w:r>
      <w:r w:rsidRPr="00A07845">
        <w:rPr>
          <w:rFonts w:cs="Simplified Arabic" w:hint="cs"/>
          <w:sz w:val="28"/>
          <w:szCs w:val="28"/>
          <w:rtl/>
        </w:rPr>
        <w:t>جمادى</w:t>
      </w:r>
      <w:r w:rsidRPr="00A07845">
        <w:rPr>
          <w:rFonts w:cs="Simplified Arabic"/>
          <w:sz w:val="28"/>
          <w:szCs w:val="28"/>
          <w:rtl/>
        </w:rPr>
        <w:t xml:space="preserve"> </w:t>
      </w:r>
      <w:r w:rsidRPr="00A07845">
        <w:rPr>
          <w:rFonts w:cs="Simplified Arabic" w:hint="cs"/>
          <w:sz w:val="28"/>
          <w:szCs w:val="28"/>
          <w:rtl/>
        </w:rPr>
        <w:t>الأولى</w:t>
      </w:r>
      <w:r w:rsidRPr="00A07845">
        <w:rPr>
          <w:rFonts w:cs="Simplified Arabic"/>
          <w:sz w:val="28"/>
          <w:szCs w:val="28"/>
          <w:rtl/>
        </w:rPr>
        <w:t xml:space="preserve"> </w:t>
      </w:r>
      <w:r w:rsidRPr="00A07845">
        <w:rPr>
          <w:rFonts w:cs="Simplified Arabic" w:hint="cs"/>
          <w:sz w:val="28"/>
          <w:szCs w:val="28"/>
          <w:rtl/>
        </w:rPr>
        <w:t>عام</w:t>
      </w:r>
      <w:r w:rsidRPr="00A07845">
        <w:rPr>
          <w:rFonts w:cs="Simplified Arabic"/>
          <w:sz w:val="28"/>
          <w:szCs w:val="28"/>
          <w:rtl/>
        </w:rPr>
        <w:t xml:space="preserve"> 1405 </w:t>
      </w:r>
      <w:r w:rsidRPr="00A07845">
        <w:rPr>
          <w:rFonts w:cs="Simplified Arabic" w:hint="cs"/>
          <w:sz w:val="28"/>
          <w:szCs w:val="28"/>
          <w:rtl/>
        </w:rPr>
        <w:t>الموافق</w:t>
      </w:r>
      <w:r w:rsidRPr="00A07845">
        <w:rPr>
          <w:rFonts w:cs="Simplified Arabic"/>
          <w:sz w:val="28"/>
          <w:szCs w:val="28"/>
          <w:rtl/>
        </w:rPr>
        <w:t xml:space="preserve"> 16 </w:t>
      </w:r>
      <w:r w:rsidRPr="00A07845">
        <w:rPr>
          <w:rFonts w:cs="Simplified Arabic" w:hint="cs"/>
          <w:sz w:val="28"/>
          <w:szCs w:val="28"/>
          <w:rtl/>
        </w:rPr>
        <w:t>فبراير</w:t>
      </w:r>
      <w:r w:rsidRPr="00A07845">
        <w:rPr>
          <w:rFonts w:cs="Simplified Arabic"/>
          <w:sz w:val="28"/>
          <w:szCs w:val="28"/>
          <w:rtl/>
        </w:rPr>
        <w:t xml:space="preserve"> </w:t>
      </w:r>
      <w:r w:rsidRPr="00A07845">
        <w:rPr>
          <w:rFonts w:cs="Simplified Arabic" w:hint="cs"/>
          <w:sz w:val="28"/>
          <w:szCs w:val="28"/>
          <w:rtl/>
        </w:rPr>
        <w:t>سنة</w:t>
      </w:r>
      <w:r w:rsidRPr="00A07845">
        <w:rPr>
          <w:rFonts w:cs="Simplified Arabic"/>
          <w:sz w:val="28"/>
          <w:szCs w:val="28"/>
          <w:rtl/>
        </w:rPr>
        <w:t xml:space="preserve"> 1985</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يتعلق</w:t>
      </w:r>
      <w:r w:rsidRPr="00A07845">
        <w:rPr>
          <w:rFonts w:cs="Simplified Arabic"/>
          <w:sz w:val="28"/>
          <w:szCs w:val="28"/>
          <w:rtl/>
        </w:rPr>
        <w:t xml:space="preserve"> </w:t>
      </w:r>
      <w:r w:rsidRPr="00A07845">
        <w:rPr>
          <w:rFonts w:cs="Simplified Arabic" w:hint="cs"/>
          <w:sz w:val="28"/>
          <w:szCs w:val="28"/>
          <w:rtl/>
        </w:rPr>
        <w:t>بحماية</w:t>
      </w:r>
      <w:r w:rsidRPr="00A07845">
        <w:rPr>
          <w:rFonts w:cs="Simplified Arabic"/>
          <w:sz w:val="28"/>
          <w:szCs w:val="28"/>
          <w:rtl/>
        </w:rPr>
        <w:t xml:space="preserve"> </w:t>
      </w:r>
      <w:r w:rsidRPr="00A07845">
        <w:rPr>
          <w:rFonts w:cs="Simplified Arabic" w:hint="cs"/>
          <w:sz w:val="28"/>
          <w:szCs w:val="28"/>
          <w:rtl/>
        </w:rPr>
        <w:t>الصحة</w:t>
      </w:r>
      <w:r w:rsidRPr="00A07845">
        <w:rPr>
          <w:rFonts w:cs="Simplified Arabic"/>
          <w:sz w:val="28"/>
          <w:szCs w:val="28"/>
          <w:rtl/>
        </w:rPr>
        <w:t xml:space="preserve"> </w:t>
      </w:r>
      <w:r w:rsidRPr="00A07845">
        <w:rPr>
          <w:rFonts w:cs="Simplified Arabic" w:hint="cs"/>
          <w:sz w:val="28"/>
          <w:szCs w:val="28"/>
          <w:rtl/>
        </w:rPr>
        <w:t>وترقيتها</w:t>
      </w:r>
      <w:r w:rsidRPr="00A07845">
        <w:rPr>
          <w:rFonts w:cs="Simplified Arabic"/>
          <w:sz w:val="28"/>
          <w:szCs w:val="28"/>
          <w:rtl/>
        </w:rPr>
        <w:t xml:space="preserve"> (</w:t>
      </w:r>
      <w:r w:rsidRPr="00A07845">
        <w:rPr>
          <w:rFonts w:cs="Simplified Arabic" w:hint="cs"/>
          <w:sz w:val="28"/>
          <w:szCs w:val="28"/>
          <w:rtl/>
        </w:rPr>
        <w:t>ج،</w:t>
      </w:r>
      <w:r w:rsidRPr="00A07845">
        <w:rPr>
          <w:rFonts w:cs="Simplified Arabic"/>
          <w:sz w:val="28"/>
          <w:szCs w:val="28"/>
          <w:rtl/>
        </w:rPr>
        <w:t xml:space="preserve"> </w:t>
      </w:r>
      <w:r w:rsidRPr="00A07845">
        <w:rPr>
          <w:rFonts w:cs="Simplified Arabic" w:hint="cs"/>
          <w:sz w:val="28"/>
          <w:szCs w:val="28"/>
          <w:rtl/>
        </w:rPr>
        <w:t>ر</w:t>
      </w:r>
      <w:r w:rsidRPr="00A07845">
        <w:rPr>
          <w:rFonts w:cs="Simplified Arabic"/>
          <w:sz w:val="28"/>
          <w:szCs w:val="28"/>
          <w:rtl/>
        </w:rPr>
        <w:t xml:space="preserve"> </w:t>
      </w:r>
      <w:r w:rsidRPr="00A07845">
        <w:rPr>
          <w:rFonts w:cs="Simplified Arabic" w:hint="cs"/>
          <w:sz w:val="28"/>
          <w:szCs w:val="28"/>
          <w:rtl/>
        </w:rPr>
        <w:t>العدد</w:t>
      </w:r>
      <w:r w:rsidRPr="00A07845">
        <w:rPr>
          <w:rFonts w:cs="Simplified Arabic"/>
          <w:sz w:val="28"/>
          <w:szCs w:val="28"/>
          <w:rtl/>
        </w:rPr>
        <w:t xml:space="preserve"> 8 </w:t>
      </w:r>
      <w:r w:rsidRPr="00A07845">
        <w:rPr>
          <w:rFonts w:cs="Simplified Arabic" w:hint="cs"/>
          <w:sz w:val="28"/>
          <w:szCs w:val="28"/>
          <w:rtl/>
        </w:rPr>
        <w:t>لسنة</w:t>
      </w:r>
      <w:r w:rsidRPr="00A07845">
        <w:rPr>
          <w:rFonts w:cs="Simplified Arabic"/>
          <w:sz w:val="28"/>
          <w:szCs w:val="28"/>
          <w:rtl/>
        </w:rPr>
        <w:t xml:space="preserve"> 1985). </w:t>
      </w:r>
      <w:r w:rsidRPr="00A07845">
        <w:rPr>
          <w:rFonts w:cs="Simplified Arabic" w:hint="cs"/>
          <w:sz w:val="28"/>
          <w:szCs w:val="28"/>
          <w:rtl/>
        </w:rPr>
        <w:t>والذي</w:t>
      </w:r>
      <w:r w:rsidRPr="00A07845">
        <w:rPr>
          <w:rFonts w:cs="Simplified Arabic"/>
          <w:sz w:val="28"/>
          <w:szCs w:val="28"/>
          <w:rtl/>
        </w:rPr>
        <w:t xml:space="preserve"> </w:t>
      </w:r>
      <w:r w:rsidRPr="00A07845">
        <w:rPr>
          <w:rFonts w:cs="Simplified Arabic" w:hint="cs"/>
          <w:sz w:val="28"/>
          <w:szCs w:val="28"/>
          <w:rtl/>
        </w:rPr>
        <w:t>الغي</w:t>
      </w:r>
      <w:r w:rsidRPr="00A07845">
        <w:rPr>
          <w:rFonts w:cs="Simplified Arabic"/>
          <w:sz w:val="28"/>
          <w:szCs w:val="28"/>
          <w:rtl/>
        </w:rPr>
        <w:t xml:space="preserve"> </w:t>
      </w:r>
      <w:r w:rsidRPr="00A07845">
        <w:rPr>
          <w:rFonts w:cs="Simplified Arabic" w:hint="cs"/>
          <w:sz w:val="28"/>
          <w:szCs w:val="28"/>
          <w:rtl/>
        </w:rPr>
        <w:t>بموجب</w:t>
      </w:r>
      <w:r w:rsidRPr="00A07845">
        <w:rPr>
          <w:rFonts w:cs="Simplified Arabic"/>
          <w:sz w:val="28"/>
          <w:szCs w:val="28"/>
          <w:rtl/>
        </w:rPr>
        <w:t xml:space="preserve"> </w:t>
      </w:r>
      <w:r w:rsidRPr="00A07845">
        <w:rPr>
          <w:rFonts w:cs="Simplified Arabic" w:hint="cs"/>
          <w:sz w:val="28"/>
          <w:szCs w:val="28"/>
          <w:rtl/>
        </w:rPr>
        <w:t>المادة</w:t>
      </w:r>
      <w:r w:rsidRPr="00A07845">
        <w:rPr>
          <w:rFonts w:cs="Simplified Arabic"/>
          <w:sz w:val="28"/>
          <w:szCs w:val="28"/>
          <w:rtl/>
        </w:rPr>
        <w:t xml:space="preserve"> 268 </w:t>
      </w:r>
      <w:r w:rsidRPr="00A07845">
        <w:rPr>
          <w:rFonts w:cs="Simplified Arabic" w:hint="cs"/>
          <w:sz w:val="28"/>
          <w:szCs w:val="28"/>
          <w:rtl/>
        </w:rPr>
        <w:t>منه</w:t>
      </w:r>
      <w:r w:rsidRPr="00A07845">
        <w:rPr>
          <w:rFonts w:cs="Simplified Arabic"/>
          <w:sz w:val="28"/>
          <w:szCs w:val="28"/>
          <w:rtl/>
        </w:rPr>
        <w:t xml:space="preserve"> </w:t>
      </w:r>
      <w:r w:rsidRPr="00A07845">
        <w:rPr>
          <w:rFonts w:cs="Simplified Arabic" w:hint="cs"/>
          <w:sz w:val="28"/>
          <w:szCs w:val="28"/>
          <w:rtl/>
        </w:rPr>
        <w:t>الأمر</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76- 79 </w:t>
      </w:r>
      <w:r w:rsidRPr="00A07845">
        <w:rPr>
          <w:rFonts w:cs="Simplified Arabic" w:hint="cs"/>
          <w:sz w:val="28"/>
          <w:szCs w:val="28"/>
          <w:rtl/>
        </w:rPr>
        <w:t>المؤرخ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29 </w:t>
      </w:r>
      <w:r w:rsidRPr="00A07845">
        <w:rPr>
          <w:rFonts w:cs="Simplified Arabic" w:hint="cs"/>
          <w:sz w:val="28"/>
          <w:szCs w:val="28"/>
          <w:rtl/>
        </w:rPr>
        <w:t>شوال</w:t>
      </w:r>
      <w:r w:rsidRPr="00A07845">
        <w:rPr>
          <w:rFonts w:cs="Simplified Arabic"/>
          <w:sz w:val="28"/>
          <w:szCs w:val="28"/>
          <w:rtl/>
        </w:rPr>
        <w:t xml:space="preserve"> </w:t>
      </w:r>
      <w:r w:rsidRPr="00A07845">
        <w:rPr>
          <w:rFonts w:cs="Simplified Arabic" w:hint="cs"/>
          <w:sz w:val="28"/>
          <w:szCs w:val="28"/>
          <w:rtl/>
        </w:rPr>
        <w:t>عام</w:t>
      </w:r>
      <w:r w:rsidRPr="00A07845">
        <w:rPr>
          <w:rFonts w:cs="Simplified Arabic"/>
          <w:sz w:val="28"/>
          <w:szCs w:val="28"/>
          <w:rtl/>
        </w:rPr>
        <w:t xml:space="preserve"> 1396 </w:t>
      </w:r>
      <w:r w:rsidRPr="00A07845">
        <w:rPr>
          <w:rFonts w:cs="Simplified Arabic" w:hint="cs"/>
          <w:sz w:val="28"/>
          <w:szCs w:val="28"/>
          <w:rtl/>
        </w:rPr>
        <w:t>الموافق</w:t>
      </w:r>
      <w:r w:rsidRPr="00A07845">
        <w:rPr>
          <w:rFonts w:cs="Simplified Arabic"/>
          <w:sz w:val="28"/>
          <w:szCs w:val="28"/>
          <w:rtl/>
        </w:rPr>
        <w:t xml:space="preserve"> 23 </w:t>
      </w:r>
      <w:r w:rsidRPr="00A07845">
        <w:rPr>
          <w:rFonts w:cs="Simplified Arabic" w:hint="cs"/>
          <w:sz w:val="28"/>
          <w:szCs w:val="28"/>
          <w:rtl/>
        </w:rPr>
        <w:t>أكتوبر</w:t>
      </w:r>
      <w:r w:rsidRPr="00A07845">
        <w:rPr>
          <w:rFonts w:cs="Simplified Arabic"/>
          <w:sz w:val="28"/>
          <w:szCs w:val="28"/>
          <w:rtl/>
        </w:rPr>
        <w:t xml:space="preserve"> </w:t>
      </w:r>
      <w:r w:rsidRPr="00A07845">
        <w:rPr>
          <w:rFonts w:cs="Simplified Arabic" w:hint="cs"/>
          <w:sz w:val="28"/>
          <w:szCs w:val="28"/>
          <w:rtl/>
        </w:rPr>
        <w:t>سنة</w:t>
      </w:r>
      <w:r w:rsidRPr="00A07845">
        <w:rPr>
          <w:rFonts w:cs="Simplified Arabic"/>
          <w:sz w:val="28"/>
          <w:szCs w:val="28"/>
          <w:rtl/>
        </w:rPr>
        <w:t xml:space="preserve"> 1976</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المتضمن</w:t>
      </w:r>
      <w:r w:rsidRPr="00A07845">
        <w:rPr>
          <w:rFonts w:cs="Simplified Arabic"/>
          <w:sz w:val="28"/>
          <w:szCs w:val="28"/>
          <w:rtl/>
        </w:rPr>
        <w:t xml:space="preserve"> </w:t>
      </w:r>
      <w:r w:rsidRPr="00A07845">
        <w:rPr>
          <w:rFonts w:cs="Simplified Arabic" w:hint="cs"/>
          <w:sz w:val="28"/>
          <w:szCs w:val="28"/>
          <w:rtl/>
        </w:rPr>
        <w:t>قانون</w:t>
      </w:r>
      <w:r w:rsidRPr="00A07845">
        <w:rPr>
          <w:rFonts w:cs="Simplified Arabic"/>
          <w:sz w:val="28"/>
          <w:szCs w:val="28"/>
          <w:rtl/>
        </w:rPr>
        <w:t xml:space="preserve"> </w:t>
      </w:r>
      <w:r w:rsidRPr="00A07845">
        <w:rPr>
          <w:rFonts w:cs="Simplified Arabic" w:hint="cs"/>
          <w:sz w:val="28"/>
          <w:szCs w:val="28"/>
          <w:rtl/>
        </w:rPr>
        <w:t>الصحة</w:t>
      </w:r>
      <w:r w:rsidRPr="00A07845">
        <w:rPr>
          <w:rFonts w:cs="Simplified Arabic"/>
          <w:sz w:val="28"/>
          <w:szCs w:val="28"/>
          <w:rtl/>
        </w:rPr>
        <w:t xml:space="preserve"> </w:t>
      </w:r>
      <w:r w:rsidRPr="00A07845">
        <w:rPr>
          <w:rFonts w:cs="Simplified Arabic" w:hint="cs"/>
          <w:sz w:val="28"/>
          <w:szCs w:val="28"/>
          <w:rtl/>
        </w:rPr>
        <w:t>العمومية</w:t>
      </w:r>
      <w:r w:rsidRPr="00A07845">
        <w:rPr>
          <w:rFonts w:cs="Simplified Arabic"/>
          <w:sz w:val="28"/>
          <w:szCs w:val="28"/>
          <w:rtl/>
        </w:rPr>
        <w:t xml:space="preserve"> </w:t>
      </w:r>
      <w:r w:rsidRPr="00A07845">
        <w:rPr>
          <w:rFonts w:cs="Simplified Arabic" w:hint="cs"/>
          <w:sz w:val="28"/>
          <w:szCs w:val="28"/>
          <w:rtl/>
        </w:rPr>
        <w:t>وكذا</w:t>
      </w:r>
      <w:r w:rsidRPr="00A07845">
        <w:rPr>
          <w:rFonts w:cs="Simplified Arabic"/>
          <w:sz w:val="28"/>
          <w:szCs w:val="28"/>
          <w:rtl/>
        </w:rPr>
        <w:t xml:space="preserve"> </w:t>
      </w:r>
      <w:r w:rsidRPr="00A07845">
        <w:rPr>
          <w:rFonts w:cs="Simplified Arabic" w:hint="cs"/>
          <w:sz w:val="28"/>
          <w:szCs w:val="28"/>
          <w:rtl/>
        </w:rPr>
        <w:t>الأمر</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73- 65 </w:t>
      </w:r>
      <w:r w:rsidRPr="00A07845">
        <w:rPr>
          <w:rFonts w:cs="Simplified Arabic" w:hint="cs"/>
          <w:sz w:val="28"/>
          <w:szCs w:val="28"/>
          <w:rtl/>
        </w:rPr>
        <w:t>المؤرخ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3 </w:t>
      </w:r>
      <w:r w:rsidRPr="00A07845">
        <w:rPr>
          <w:rFonts w:cs="Simplified Arabic" w:hint="cs"/>
          <w:sz w:val="28"/>
          <w:szCs w:val="28"/>
          <w:rtl/>
        </w:rPr>
        <w:t>ذي</w:t>
      </w:r>
      <w:r w:rsidRPr="00A07845">
        <w:rPr>
          <w:rFonts w:cs="Simplified Arabic"/>
          <w:sz w:val="28"/>
          <w:szCs w:val="28"/>
          <w:rtl/>
        </w:rPr>
        <w:t xml:space="preserve"> </w:t>
      </w:r>
      <w:r w:rsidRPr="00A07845">
        <w:rPr>
          <w:rFonts w:cs="Simplified Arabic" w:hint="cs"/>
          <w:sz w:val="28"/>
          <w:szCs w:val="28"/>
          <w:rtl/>
        </w:rPr>
        <w:t>الحجة</w:t>
      </w:r>
      <w:r w:rsidRPr="00A07845">
        <w:rPr>
          <w:rFonts w:cs="Simplified Arabic"/>
          <w:sz w:val="28"/>
          <w:szCs w:val="28"/>
          <w:rtl/>
        </w:rPr>
        <w:t xml:space="preserve"> </w:t>
      </w:r>
      <w:r w:rsidRPr="00A07845">
        <w:rPr>
          <w:rFonts w:cs="Simplified Arabic" w:hint="cs"/>
          <w:sz w:val="28"/>
          <w:szCs w:val="28"/>
          <w:rtl/>
        </w:rPr>
        <w:t>عام</w:t>
      </w:r>
      <w:r w:rsidRPr="00A07845">
        <w:rPr>
          <w:rFonts w:cs="Simplified Arabic"/>
          <w:sz w:val="28"/>
          <w:szCs w:val="28"/>
          <w:rtl/>
        </w:rPr>
        <w:t xml:space="preserve"> 1393 </w:t>
      </w:r>
      <w:r w:rsidRPr="00A07845">
        <w:rPr>
          <w:rFonts w:cs="Simplified Arabic" w:hint="cs"/>
          <w:sz w:val="28"/>
          <w:szCs w:val="28"/>
          <w:rtl/>
        </w:rPr>
        <w:t>الموافق</w:t>
      </w:r>
      <w:r w:rsidRPr="00A07845">
        <w:rPr>
          <w:rFonts w:cs="Simplified Arabic"/>
          <w:sz w:val="28"/>
          <w:szCs w:val="28"/>
          <w:rtl/>
        </w:rPr>
        <w:t xml:space="preserve"> 28 </w:t>
      </w:r>
      <w:r w:rsidRPr="00A07845">
        <w:rPr>
          <w:rFonts w:cs="Simplified Arabic" w:hint="cs"/>
          <w:sz w:val="28"/>
          <w:szCs w:val="28"/>
          <w:rtl/>
        </w:rPr>
        <w:t>ديسمبر</w:t>
      </w:r>
      <w:r w:rsidRPr="00A07845">
        <w:rPr>
          <w:rFonts w:cs="Simplified Arabic"/>
          <w:sz w:val="28"/>
          <w:szCs w:val="28"/>
          <w:rtl/>
        </w:rPr>
        <w:t xml:space="preserve"> </w:t>
      </w:r>
      <w:r w:rsidRPr="00A07845">
        <w:rPr>
          <w:rFonts w:cs="Simplified Arabic" w:hint="cs"/>
          <w:sz w:val="28"/>
          <w:szCs w:val="28"/>
          <w:rtl/>
        </w:rPr>
        <w:t>سنة</w:t>
      </w:r>
      <w:r w:rsidRPr="00A07845">
        <w:rPr>
          <w:rFonts w:cs="Simplified Arabic"/>
          <w:sz w:val="28"/>
          <w:szCs w:val="28"/>
          <w:rtl/>
        </w:rPr>
        <w:t xml:space="preserve"> 1973</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والمتضمن</w:t>
      </w:r>
      <w:r w:rsidRPr="00A07845">
        <w:rPr>
          <w:rFonts w:cs="Simplified Arabic"/>
          <w:sz w:val="28"/>
          <w:szCs w:val="28"/>
          <w:rtl/>
        </w:rPr>
        <w:t xml:space="preserve"> </w:t>
      </w:r>
      <w:r w:rsidRPr="00A07845">
        <w:rPr>
          <w:rFonts w:cs="Simplified Arabic" w:hint="cs"/>
          <w:sz w:val="28"/>
          <w:szCs w:val="28"/>
          <w:rtl/>
        </w:rPr>
        <w:t>تأسيس</w:t>
      </w:r>
      <w:r w:rsidRPr="00A07845">
        <w:rPr>
          <w:rFonts w:cs="Simplified Arabic"/>
          <w:sz w:val="28"/>
          <w:szCs w:val="28"/>
          <w:rtl/>
        </w:rPr>
        <w:t xml:space="preserve"> </w:t>
      </w:r>
      <w:r w:rsidRPr="00A07845">
        <w:rPr>
          <w:rFonts w:cs="Simplified Arabic" w:hint="cs"/>
          <w:sz w:val="28"/>
          <w:szCs w:val="28"/>
          <w:rtl/>
        </w:rPr>
        <w:t>الطب</w:t>
      </w:r>
      <w:r w:rsidRPr="00A07845">
        <w:rPr>
          <w:rFonts w:cs="Simplified Arabic"/>
          <w:sz w:val="28"/>
          <w:szCs w:val="28"/>
          <w:rtl/>
        </w:rPr>
        <w:t xml:space="preserve"> </w:t>
      </w:r>
      <w:r w:rsidRPr="00A07845">
        <w:rPr>
          <w:rFonts w:cs="Simplified Arabic" w:hint="cs"/>
          <w:sz w:val="28"/>
          <w:szCs w:val="28"/>
          <w:rtl/>
        </w:rPr>
        <w:t>المجاني</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w:t>
      </w:r>
      <w:r w:rsidRPr="00A07845">
        <w:rPr>
          <w:rFonts w:cs="Simplified Arabic" w:hint="cs"/>
          <w:sz w:val="28"/>
          <w:szCs w:val="28"/>
          <w:rtl/>
        </w:rPr>
        <w:t>القطاعات</w:t>
      </w:r>
      <w:r w:rsidRPr="00A07845">
        <w:rPr>
          <w:rFonts w:cs="Simplified Arabic"/>
          <w:sz w:val="28"/>
          <w:szCs w:val="28"/>
          <w:rtl/>
        </w:rPr>
        <w:t xml:space="preserve"> </w:t>
      </w:r>
      <w:proofErr w:type="gramStart"/>
      <w:r w:rsidRPr="00A07845">
        <w:rPr>
          <w:rFonts w:cs="Simplified Arabic" w:hint="cs"/>
          <w:sz w:val="28"/>
          <w:szCs w:val="28"/>
          <w:rtl/>
        </w:rPr>
        <w:t>الصحية</w:t>
      </w:r>
      <w:r w:rsidRPr="00A07845">
        <w:rPr>
          <w:rFonts w:cs="Simplified Arabic"/>
          <w:sz w:val="28"/>
          <w:szCs w:val="28"/>
          <w:rtl/>
        </w:rPr>
        <w:t xml:space="preserve"> :</w:t>
      </w:r>
      <w:proofErr w:type="gramEnd"/>
      <w:r w:rsidRPr="00A07845">
        <w:rPr>
          <w:rFonts w:cs="Simplified Arabic"/>
          <w:sz w:val="28"/>
          <w:szCs w:val="28"/>
          <w:rtl/>
        </w:rPr>
        <w:t xml:space="preserve"> </w:t>
      </w:r>
      <w:r w:rsidRPr="00A07845">
        <w:rPr>
          <w:rFonts w:cs="Simplified Arabic" w:hint="cs"/>
          <w:sz w:val="28"/>
          <w:szCs w:val="28"/>
          <w:rtl/>
        </w:rPr>
        <w:t>يتعلق</w:t>
      </w:r>
      <w:r w:rsidRPr="00A07845">
        <w:rPr>
          <w:rFonts w:cs="Simplified Arabic"/>
          <w:sz w:val="28"/>
          <w:szCs w:val="28"/>
          <w:rtl/>
        </w:rPr>
        <w:t xml:space="preserve"> </w:t>
      </w:r>
      <w:r w:rsidRPr="00A07845">
        <w:rPr>
          <w:rFonts w:cs="Simplified Arabic" w:hint="cs"/>
          <w:sz w:val="28"/>
          <w:szCs w:val="28"/>
          <w:rtl/>
        </w:rPr>
        <w:t>بالصحة</w:t>
      </w:r>
      <w:r w:rsidRPr="00A07845">
        <w:rPr>
          <w:rFonts w:cs="Simplified Arabic"/>
          <w:sz w:val="28"/>
          <w:szCs w:val="28"/>
          <w:rtl/>
        </w:rPr>
        <w:t xml:space="preserve"> (</w:t>
      </w:r>
      <w:proofErr w:type="spellStart"/>
      <w:r w:rsidRPr="00A07845">
        <w:rPr>
          <w:rFonts w:cs="Simplified Arabic" w:hint="cs"/>
          <w:sz w:val="28"/>
          <w:szCs w:val="28"/>
          <w:rtl/>
        </w:rPr>
        <w:t>ج</w:t>
      </w:r>
      <w:r w:rsidRPr="00A07845">
        <w:rPr>
          <w:rFonts w:cs="Simplified Arabic"/>
          <w:sz w:val="28"/>
          <w:szCs w:val="28"/>
          <w:rtl/>
        </w:rPr>
        <w:t>.</w:t>
      </w:r>
      <w:r w:rsidRPr="00A07845">
        <w:rPr>
          <w:rFonts w:cs="Simplified Arabic" w:hint="cs"/>
          <w:sz w:val="28"/>
          <w:szCs w:val="28"/>
          <w:rtl/>
        </w:rPr>
        <w:t>ر</w:t>
      </w:r>
      <w:r w:rsidRPr="00A07845">
        <w:rPr>
          <w:rFonts w:cs="Simplified Arabic"/>
          <w:sz w:val="28"/>
          <w:szCs w:val="28"/>
          <w:rtl/>
        </w:rPr>
        <w:t>.</w:t>
      </w:r>
      <w:r w:rsidRPr="00A07845">
        <w:rPr>
          <w:rFonts w:cs="Simplified Arabic" w:hint="cs"/>
          <w:sz w:val="28"/>
          <w:szCs w:val="28"/>
          <w:rtl/>
        </w:rPr>
        <w:t>ر</w:t>
      </w:r>
      <w:r w:rsidRPr="00A07845">
        <w:rPr>
          <w:rFonts w:cs="Simplified Arabic"/>
          <w:sz w:val="28"/>
          <w:szCs w:val="28"/>
          <w:rtl/>
        </w:rPr>
        <w:t>.</w:t>
      </w:r>
      <w:r w:rsidRPr="00A07845">
        <w:rPr>
          <w:rFonts w:cs="Simplified Arabic" w:hint="cs"/>
          <w:sz w:val="28"/>
          <w:szCs w:val="28"/>
          <w:rtl/>
        </w:rPr>
        <w:t>ع</w:t>
      </w:r>
      <w:proofErr w:type="spellEnd"/>
      <w:r w:rsidRPr="00A07845">
        <w:rPr>
          <w:rFonts w:cs="Simplified Arabic"/>
          <w:sz w:val="28"/>
          <w:szCs w:val="28"/>
          <w:rtl/>
        </w:rPr>
        <w:t xml:space="preserve"> 46 </w:t>
      </w:r>
      <w:r w:rsidRPr="00A07845">
        <w:rPr>
          <w:rFonts w:cs="Simplified Arabic" w:hint="cs"/>
          <w:sz w:val="28"/>
          <w:szCs w:val="28"/>
          <w:rtl/>
        </w:rPr>
        <w:t>لسنة</w:t>
      </w:r>
      <w:r w:rsidRPr="00A07845">
        <w:rPr>
          <w:rFonts w:cs="Simplified Arabic"/>
          <w:sz w:val="28"/>
          <w:szCs w:val="28"/>
          <w:rtl/>
        </w:rPr>
        <w:t xml:space="preserve"> 2018</w:t>
      </w:r>
      <w:r w:rsidRPr="00A07845">
        <w:rPr>
          <w:rFonts w:cs="Simplified Arabic"/>
          <w:sz w:val="28"/>
          <w:szCs w:val="28"/>
        </w:rPr>
        <w:t>)</w:t>
      </w:r>
    </w:p>
    <w:p w:rsidR="009F505D" w:rsidRDefault="009F505D" w:rsidP="00A07845">
      <w:pPr>
        <w:pStyle w:val="Notedebasdepage"/>
        <w:numPr>
          <w:ilvl w:val="0"/>
          <w:numId w:val="25"/>
        </w:numPr>
        <w:bidi/>
        <w:ind w:left="0" w:firstLine="0"/>
        <w:jc w:val="both"/>
        <w:rPr>
          <w:rFonts w:cs="Simplified Arabic"/>
          <w:sz w:val="28"/>
          <w:szCs w:val="28"/>
        </w:rPr>
      </w:pPr>
      <w:r w:rsidRPr="00664DDE">
        <w:rPr>
          <w:rFonts w:cs="Simplified Arabic" w:hint="cs"/>
          <w:sz w:val="28"/>
          <w:szCs w:val="28"/>
          <w:rtl/>
        </w:rPr>
        <w:t>قرار</w:t>
      </w:r>
      <w:r w:rsidRPr="00664DDE">
        <w:rPr>
          <w:rFonts w:cs="Simplified Arabic"/>
          <w:sz w:val="28"/>
          <w:szCs w:val="28"/>
          <w:rtl/>
        </w:rPr>
        <w:t xml:space="preserve"> </w:t>
      </w:r>
      <w:r w:rsidRPr="00664DDE">
        <w:rPr>
          <w:rFonts w:cs="Simplified Arabic" w:hint="cs"/>
          <w:sz w:val="28"/>
          <w:szCs w:val="28"/>
          <w:rtl/>
        </w:rPr>
        <w:t>مؤرخ</w:t>
      </w:r>
      <w:r w:rsidRPr="00664DDE">
        <w:rPr>
          <w:rFonts w:cs="Simplified Arabic"/>
          <w:sz w:val="28"/>
          <w:szCs w:val="28"/>
          <w:rtl/>
        </w:rPr>
        <w:t xml:space="preserve"> </w:t>
      </w:r>
      <w:r w:rsidRPr="00664DDE">
        <w:rPr>
          <w:rFonts w:cs="Simplified Arabic" w:hint="cs"/>
          <w:sz w:val="28"/>
          <w:szCs w:val="28"/>
          <w:rtl/>
        </w:rPr>
        <w:t>في</w:t>
      </w:r>
      <w:r w:rsidRPr="00664DDE">
        <w:rPr>
          <w:rFonts w:cs="Simplified Arabic"/>
          <w:sz w:val="28"/>
          <w:szCs w:val="28"/>
          <w:rtl/>
        </w:rPr>
        <w:t xml:space="preserve"> 22\10\1988 </w:t>
      </w:r>
      <w:r w:rsidRPr="00664DDE">
        <w:rPr>
          <w:rFonts w:cs="Simplified Arabic" w:hint="cs"/>
          <w:sz w:val="28"/>
          <w:szCs w:val="28"/>
          <w:rtl/>
        </w:rPr>
        <w:t>يحدد</w:t>
      </w:r>
      <w:r w:rsidRPr="00664DDE">
        <w:rPr>
          <w:rFonts w:cs="Simplified Arabic"/>
          <w:sz w:val="28"/>
          <w:szCs w:val="28"/>
          <w:rtl/>
        </w:rPr>
        <w:t xml:space="preserve"> </w:t>
      </w:r>
      <w:r w:rsidRPr="00664DDE">
        <w:rPr>
          <w:rFonts w:cs="Simplified Arabic" w:hint="cs"/>
          <w:sz w:val="28"/>
          <w:szCs w:val="28"/>
          <w:rtl/>
        </w:rPr>
        <w:t>المقاييس</w:t>
      </w:r>
      <w:r w:rsidRPr="00664DDE">
        <w:rPr>
          <w:rFonts w:cs="Simplified Arabic"/>
          <w:sz w:val="28"/>
          <w:szCs w:val="28"/>
          <w:rtl/>
        </w:rPr>
        <w:t xml:space="preserve"> </w:t>
      </w:r>
      <w:r w:rsidRPr="00664DDE">
        <w:rPr>
          <w:rFonts w:cs="Simplified Arabic" w:hint="cs"/>
          <w:sz w:val="28"/>
          <w:szCs w:val="28"/>
          <w:rtl/>
        </w:rPr>
        <w:t>التقنية</w:t>
      </w:r>
      <w:r w:rsidRPr="00664DDE">
        <w:rPr>
          <w:rFonts w:cs="Simplified Arabic"/>
          <w:sz w:val="28"/>
          <w:szCs w:val="28"/>
          <w:rtl/>
        </w:rPr>
        <w:t xml:space="preserve"> </w:t>
      </w:r>
      <w:r w:rsidRPr="00664DDE">
        <w:rPr>
          <w:rFonts w:cs="Simplified Arabic" w:hint="cs"/>
          <w:sz w:val="28"/>
          <w:szCs w:val="28"/>
          <w:rtl/>
        </w:rPr>
        <w:t>والصحية</w:t>
      </w:r>
      <w:r w:rsidRPr="00664DDE">
        <w:rPr>
          <w:rFonts w:cs="Simplified Arabic"/>
          <w:sz w:val="28"/>
          <w:szCs w:val="28"/>
          <w:rtl/>
        </w:rPr>
        <w:t xml:space="preserve"> </w:t>
      </w:r>
      <w:proofErr w:type="spellStart"/>
      <w:r w:rsidRPr="00664DDE">
        <w:rPr>
          <w:rFonts w:cs="Simplified Arabic" w:hint="cs"/>
          <w:sz w:val="28"/>
          <w:szCs w:val="28"/>
          <w:rtl/>
        </w:rPr>
        <w:t>للعيادت</w:t>
      </w:r>
      <w:proofErr w:type="spellEnd"/>
      <w:r w:rsidRPr="00664DDE">
        <w:rPr>
          <w:rFonts w:cs="Simplified Arabic"/>
          <w:sz w:val="28"/>
          <w:szCs w:val="28"/>
          <w:rtl/>
        </w:rPr>
        <w:t xml:space="preserve"> </w:t>
      </w:r>
      <w:r w:rsidRPr="00664DDE">
        <w:rPr>
          <w:rFonts w:cs="Simplified Arabic" w:hint="cs"/>
          <w:sz w:val="28"/>
          <w:szCs w:val="28"/>
          <w:rtl/>
        </w:rPr>
        <w:t>الخاصة</w:t>
      </w:r>
      <w:r w:rsidRPr="00664DDE">
        <w:rPr>
          <w:rFonts w:cs="Simplified Arabic"/>
          <w:sz w:val="28"/>
          <w:szCs w:val="28"/>
          <w:rtl/>
        </w:rPr>
        <w:t xml:space="preserve"> </w:t>
      </w:r>
      <w:r w:rsidRPr="00664DDE">
        <w:rPr>
          <w:rFonts w:cs="Simplified Arabic" w:hint="cs"/>
          <w:sz w:val="28"/>
          <w:szCs w:val="28"/>
          <w:rtl/>
        </w:rPr>
        <w:t>وشروط</w:t>
      </w:r>
      <w:r w:rsidRPr="00664DDE">
        <w:rPr>
          <w:rFonts w:cs="Simplified Arabic"/>
          <w:sz w:val="28"/>
          <w:szCs w:val="28"/>
          <w:rtl/>
        </w:rPr>
        <w:t xml:space="preserve"> </w:t>
      </w:r>
      <w:r w:rsidRPr="00664DDE">
        <w:rPr>
          <w:rFonts w:cs="Simplified Arabic" w:hint="cs"/>
          <w:sz w:val="28"/>
          <w:szCs w:val="28"/>
          <w:rtl/>
        </w:rPr>
        <w:t>عملها</w:t>
      </w:r>
      <w:r w:rsidRPr="00664DDE">
        <w:rPr>
          <w:rFonts w:cs="Simplified Arabic"/>
          <w:sz w:val="28"/>
          <w:szCs w:val="28"/>
          <w:rtl/>
        </w:rPr>
        <w:t xml:space="preserve"> </w:t>
      </w:r>
      <w:r w:rsidRPr="00664DDE">
        <w:rPr>
          <w:rFonts w:cs="Simplified Arabic" w:hint="cs"/>
          <w:sz w:val="28"/>
          <w:szCs w:val="28"/>
          <w:rtl/>
        </w:rPr>
        <w:t>ج</w:t>
      </w:r>
      <w:r w:rsidRPr="00664DDE">
        <w:rPr>
          <w:rFonts w:cs="Simplified Arabic"/>
          <w:sz w:val="28"/>
          <w:szCs w:val="28"/>
          <w:rtl/>
        </w:rPr>
        <w:t xml:space="preserve"> </w:t>
      </w:r>
      <w:r w:rsidRPr="00664DDE">
        <w:rPr>
          <w:rFonts w:cs="Simplified Arabic" w:hint="cs"/>
          <w:sz w:val="28"/>
          <w:szCs w:val="28"/>
          <w:rtl/>
        </w:rPr>
        <w:t>ر</w:t>
      </w:r>
      <w:r w:rsidRPr="00664DDE">
        <w:rPr>
          <w:rFonts w:cs="Simplified Arabic"/>
          <w:sz w:val="28"/>
          <w:szCs w:val="28"/>
          <w:rtl/>
        </w:rPr>
        <w:t xml:space="preserve"> </w:t>
      </w:r>
      <w:r w:rsidRPr="00664DDE">
        <w:rPr>
          <w:rFonts w:cs="Simplified Arabic" w:hint="cs"/>
          <w:sz w:val="28"/>
          <w:szCs w:val="28"/>
          <w:rtl/>
        </w:rPr>
        <w:t>ع</w:t>
      </w:r>
      <w:r w:rsidRPr="00664DDE">
        <w:rPr>
          <w:rFonts w:cs="Simplified Arabic"/>
          <w:sz w:val="28"/>
          <w:szCs w:val="28"/>
          <w:rtl/>
        </w:rPr>
        <w:t xml:space="preserve"> 44 </w:t>
      </w:r>
      <w:r w:rsidRPr="00664DDE">
        <w:rPr>
          <w:rFonts w:cs="Simplified Arabic" w:hint="cs"/>
          <w:sz w:val="28"/>
          <w:szCs w:val="28"/>
          <w:rtl/>
        </w:rPr>
        <w:t>مؤرخة</w:t>
      </w:r>
      <w:r w:rsidRPr="00664DDE">
        <w:rPr>
          <w:rFonts w:cs="Simplified Arabic"/>
          <w:sz w:val="28"/>
          <w:szCs w:val="28"/>
          <w:rtl/>
        </w:rPr>
        <w:t xml:space="preserve"> </w:t>
      </w:r>
      <w:r w:rsidRPr="00664DDE">
        <w:rPr>
          <w:rFonts w:cs="Simplified Arabic" w:hint="cs"/>
          <w:sz w:val="28"/>
          <w:szCs w:val="28"/>
          <w:rtl/>
        </w:rPr>
        <w:t>في</w:t>
      </w:r>
      <w:r w:rsidRPr="00664DDE">
        <w:rPr>
          <w:rFonts w:cs="Simplified Arabic"/>
          <w:sz w:val="28"/>
          <w:szCs w:val="28"/>
          <w:rtl/>
        </w:rPr>
        <w:t xml:space="preserve"> 22\11\1988.</w:t>
      </w:r>
    </w:p>
    <w:p w:rsidR="009F505D" w:rsidRPr="00664DDE" w:rsidRDefault="009F505D" w:rsidP="00A07845">
      <w:pPr>
        <w:pStyle w:val="Paragraphedeliste"/>
        <w:numPr>
          <w:ilvl w:val="0"/>
          <w:numId w:val="25"/>
        </w:numPr>
        <w:bidi/>
        <w:ind w:left="0" w:firstLine="0"/>
        <w:jc w:val="both"/>
        <w:rPr>
          <w:rFonts w:cs="Simplified Arabic"/>
          <w:sz w:val="28"/>
          <w:szCs w:val="28"/>
        </w:rPr>
      </w:pPr>
      <w:r w:rsidRPr="00664DDE">
        <w:rPr>
          <w:rFonts w:cs="Simplified Arabic" w:hint="cs"/>
          <w:sz w:val="28"/>
          <w:szCs w:val="28"/>
          <w:rtl/>
        </w:rPr>
        <w:t>ماجد</w:t>
      </w:r>
      <w:r w:rsidRPr="00664DDE">
        <w:rPr>
          <w:rFonts w:cs="Simplified Arabic"/>
          <w:sz w:val="28"/>
          <w:szCs w:val="28"/>
          <w:rtl/>
        </w:rPr>
        <w:t xml:space="preserve"> </w:t>
      </w:r>
      <w:r w:rsidRPr="00664DDE">
        <w:rPr>
          <w:rFonts w:cs="Simplified Arabic" w:hint="cs"/>
          <w:sz w:val="28"/>
          <w:szCs w:val="28"/>
          <w:rtl/>
        </w:rPr>
        <w:t>محمد</w:t>
      </w:r>
      <w:r w:rsidRPr="00664DDE">
        <w:rPr>
          <w:rFonts w:cs="Simplified Arabic"/>
          <w:sz w:val="28"/>
          <w:szCs w:val="28"/>
          <w:rtl/>
        </w:rPr>
        <w:t xml:space="preserve"> </w:t>
      </w:r>
      <w:r w:rsidRPr="00664DDE">
        <w:rPr>
          <w:rFonts w:cs="Simplified Arabic" w:hint="cs"/>
          <w:sz w:val="28"/>
          <w:szCs w:val="28"/>
          <w:rtl/>
        </w:rPr>
        <w:t>لافي،</w:t>
      </w:r>
      <w:r w:rsidRPr="00664DDE">
        <w:rPr>
          <w:rFonts w:cs="Simplified Arabic"/>
          <w:sz w:val="28"/>
          <w:szCs w:val="28"/>
          <w:rtl/>
        </w:rPr>
        <w:t xml:space="preserve"> </w:t>
      </w:r>
      <w:r w:rsidRPr="00664DDE">
        <w:rPr>
          <w:rFonts w:cs="Simplified Arabic" w:hint="cs"/>
          <w:sz w:val="28"/>
          <w:szCs w:val="28"/>
          <w:rtl/>
        </w:rPr>
        <w:t>المسؤولية</w:t>
      </w:r>
      <w:r w:rsidRPr="00664DDE">
        <w:rPr>
          <w:rFonts w:cs="Simplified Arabic"/>
          <w:sz w:val="28"/>
          <w:szCs w:val="28"/>
          <w:rtl/>
        </w:rPr>
        <w:t xml:space="preserve"> </w:t>
      </w:r>
      <w:r w:rsidRPr="00664DDE">
        <w:rPr>
          <w:rFonts w:cs="Simplified Arabic" w:hint="cs"/>
          <w:sz w:val="28"/>
          <w:szCs w:val="28"/>
          <w:rtl/>
        </w:rPr>
        <w:t>الجزائية</w:t>
      </w:r>
      <w:r w:rsidRPr="00664DDE">
        <w:rPr>
          <w:rFonts w:cs="Simplified Arabic"/>
          <w:sz w:val="28"/>
          <w:szCs w:val="28"/>
          <w:rtl/>
        </w:rPr>
        <w:t xml:space="preserve"> </w:t>
      </w:r>
      <w:r w:rsidRPr="00664DDE">
        <w:rPr>
          <w:rFonts w:cs="Simplified Arabic" w:hint="cs"/>
          <w:sz w:val="28"/>
          <w:szCs w:val="28"/>
          <w:rtl/>
        </w:rPr>
        <w:t>للطبيب</w:t>
      </w:r>
      <w:r w:rsidRPr="00664DDE">
        <w:rPr>
          <w:rFonts w:cs="Simplified Arabic"/>
          <w:sz w:val="28"/>
          <w:szCs w:val="28"/>
          <w:rtl/>
        </w:rPr>
        <w:t xml:space="preserve"> </w:t>
      </w:r>
      <w:r w:rsidRPr="00664DDE">
        <w:rPr>
          <w:rFonts w:cs="Simplified Arabic" w:hint="cs"/>
          <w:sz w:val="28"/>
          <w:szCs w:val="28"/>
          <w:rtl/>
        </w:rPr>
        <w:t>الناشئة</w:t>
      </w:r>
      <w:r w:rsidRPr="00664DDE">
        <w:rPr>
          <w:rFonts w:cs="Simplified Arabic"/>
          <w:sz w:val="28"/>
          <w:szCs w:val="28"/>
          <w:rtl/>
        </w:rPr>
        <w:t xml:space="preserve"> </w:t>
      </w:r>
      <w:r w:rsidRPr="00664DDE">
        <w:rPr>
          <w:rFonts w:cs="Simplified Arabic" w:hint="cs"/>
          <w:sz w:val="28"/>
          <w:szCs w:val="28"/>
          <w:rtl/>
        </w:rPr>
        <w:t>عن</w:t>
      </w:r>
      <w:r w:rsidRPr="00664DDE">
        <w:rPr>
          <w:rFonts w:cs="Simplified Arabic"/>
          <w:sz w:val="28"/>
          <w:szCs w:val="28"/>
          <w:rtl/>
        </w:rPr>
        <w:t xml:space="preserve"> </w:t>
      </w:r>
      <w:r w:rsidRPr="00664DDE">
        <w:rPr>
          <w:rFonts w:cs="Simplified Arabic" w:hint="cs"/>
          <w:sz w:val="28"/>
          <w:szCs w:val="28"/>
          <w:rtl/>
        </w:rPr>
        <w:t>الخطأ</w:t>
      </w:r>
      <w:r w:rsidRPr="00664DDE">
        <w:rPr>
          <w:rFonts w:cs="Simplified Arabic"/>
          <w:sz w:val="28"/>
          <w:szCs w:val="28"/>
          <w:rtl/>
        </w:rPr>
        <w:t xml:space="preserve"> </w:t>
      </w:r>
      <w:r w:rsidRPr="00664DDE">
        <w:rPr>
          <w:rFonts w:cs="Simplified Arabic" w:hint="cs"/>
          <w:sz w:val="28"/>
          <w:szCs w:val="28"/>
          <w:rtl/>
        </w:rPr>
        <w:t>الطبي،</w:t>
      </w:r>
      <w:r w:rsidRPr="00664DDE">
        <w:rPr>
          <w:rFonts w:cs="Simplified Arabic"/>
          <w:sz w:val="28"/>
          <w:szCs w:val="28"/>
          <w:rtl/>
        </w:rPr>
        <w:t xml:space="preserve"> </w:t>
      </w:r>
      <w:r w:rsidRPr="00664DDE">
        <w:rPr>
          <w:rFonts w:cs="Simplified Arabic" w:hint="cs"/>
          <w:sz w:val="28"/>
          <w:szCs w:val="28"/>
          <w:rtl/>
        </w:rPr>
        <w:t>دار</w:t>
      </w:r>
      <w:r w:rsidRPr="00664DDE">
        <w:rPr>
          <w:rFonts w:cs="Simplified Arabic"/>
          <w:sz w:val="28"/>
          <w:szCs w:val="28"/>
          <w:rtl/>
        </w:rPr>
        <w:t xml:space="preserve"> </w:t>
      </w:r>
      <w:r w:rsidRPr="00664DDE">
        <w:rPr>
          <w:rFonts w:cs="Simplified Arabic" w:hint="cs"/>
          <w:sz w:val="28"/>
          <w:szCs w:val="28"/>
          <w:rtl/>
        </w:rPr>
        <w:t>الثقافة</w:t>
      </w:r>
      <w:r w:rsidRPr="00664DDE">
        <w:rPr>
          <w:rFonts w:cs="Simplified Arabic"/>
          <w:sz w:val="28"/>
          <w:szCs w:val="28"/>
          <w:rtl/>
        </w:rPr>
        <w:t xml:space="preserve"> </w:t>
      </w:r>
      <w:r w:rsidRPr="00664DDE">
        <w:rPr>
          <w:rFonts w:cs="Simplified Arabic" w:hint="cs"/>
          <w:sz w:val="28"/>
          <w:szCs w:val="28"/>
          <w:rtl/>
        </w:rPr>
        <w:t>للنشر</w:t>
      </w:r>
      <w:r w:rsidRPr="00664DDE">
        <w:rPr>
          <w:rFonts w:cs="Simplified Arabic"/>
          <w:sz w:val="28"/>
          <w:szCs w:val="28"/>
          <w:rtl/>
        </w:rPr>
        <w:t xml:space="preserve"> </w:t>
      </w:r>
      <w:r w:rsidRPr="00664DDE">
        <w:rPr>
          <w:rFonts w:cs="Simplified Arabic" w:hint="cs"/>
          <w:sz w:val="28"/>
          <w:szCs w:val="28"/>
          <w:rtl/>
        </w:rPr>
        <w:t>والتوزيع</w:t>
      </w:r>
      <w:r w:rsidRPr="00664DDE">
        <w:rPr>
          <w:rFonts w:cs="Simplified Arabic"/>
          <w:sz w:val="28"/>
          <w:szCs w:val="28"/>
          <w:rtl/>
        </w:rPr>
        <w:t xml:space="preserve"> </w:t>
      </w:r>
      <w:r w:rsidRPr="00664DDE">
        <w:rPr>
          <w:rFonts w:cs="Simplified Arabic" w:hint="cs"/>
          <w:sz w:val="28"/>
          <w:szCs w:val="28"/>
          <w:rtl/>
        </w:rPr>
        <w:t>،ط</w:t>
      </w:r>
      <w:r w:rsidRPr="00664DDE">
        <w:rPr>
          <w:rFonts w:cs="Simplified Arabic"/>
          <w:sz w:val="28"/>
          <w:szCs w:val="28"/>
          <w:rtl/>
        </w:rPr>
        <w:t>1</w:t>
      </w:r>
      <w:r w:rsidRPr="00664DDE">
        <w:rPr>
          <w:rFonts w:cs="Simplified Arabic" w:hint="cs"/>
          <w:sz w:val="28"/>
          <w:szCs w:val="28"/>
          <w:rtl/>
        </w:rPr>
        <w:t>،</w:t>
      </w:r>
      <w:r w:rsidRPr="00664DDE">
        <w:rPr>
          <w:rFonts w:cs="Simplified Arabic"/>
          <w:sz w:val="28"/>
          <w:szCs w:val="28"/>
          <w:rtl/>
        </w:rPr>
        <w:t xml:space="preserve"> </w:t>
      </w:r>
      <w:r w:rsidRPr="00664DDE">
        <w:rPr>
          <w:rFonts w:cs="Simplified Arabic" w:hint="cs"/>
          <w:sz w:val="28"/>
          <w:szCs w:val="28"/>
          <w:rtl/>
        </w:rPr>
        <w:t>عمان،</w:t>
      </w:r>
      <w:r w:rsidRPr="00664DDE">
        <w:rPr>
          <w:rFonts w:cs="Simplified Arabic"/>
          <w:sz w:val="28"/>
          <w:szCs w:val="28"/>
          <w:rtl/>
        </w:rPr>
        <w:t xml:space="preserve"> 2009</w:t>
      </w:r>
      <w:r w:rsidRPr="00664DDE">
        <w:rPr>
          <w:rFonts w:cs="Simplified Arabic"/>
          <w:sz w:val="28"/>
          <w:szCs w:val="28"/>
        </w:rPr>
        <w:t>.</w:t>
      </w:r>
    </w:p>
    <w:p w:rsidR="009F505D" w:rsidRPr="003F7C5B" w:rsidRDefault="009F505D" w:rsidP="00A07845">
      <w:pPr>
        <w:pStyle w:val="Notedebasdepage"/>
        <w:numPr>
          <w:ilvl w:val="0"/>
          <w:numId w:val="25"/>
        </w:numPr>
        <w:bidi/>
        <w:ind w:left="0" w:firstLine="0"/>
        <w:jc w:val="both"/>
        <w:rPr>
          <w:rFonts w:cs="Simplified Arabic"/>
          <w:sz w:val="28"/>
          <w:szCs w:val="28"/>
          <w:rtl/>
        </w:rPr>
      </w:pPr>
      <w:r w:rsidRPr="003F7C5B">
        <w:rPr>
          <w:rFonts w:cs="Simplified Arabic"/>
          <w:sz w:val="28"/>
          <w:szCs w:val="28"/>
          <w:rtl/>
        </w:rPr>
        <w:t>المادة 417 من القانون المدني الجزائري</w:t>
      </w:r>
      <w:r w:rsidRPr="003F7C5B">
        <w:rPr>
          <w:rFonts w:cs="Simplified Arabic" w:hint="cs"/>
          <w:sz w:val="28"/>
          <w:szCs w:val="28"/>
          <w:rtl/>
        </w:rPr>
        <w:t>.</w:t>
      </w:r>
    </w:p>
    <w:p w:rsidR="009F505D" w:rsidRDefault="009F505D" w:rsidP="00A07845">
      <w:pPr>
        <w:pStyle w:val="Notedebasdepage"/>
        <w:numPr>
          <w:ilvl w:val="0"/>
          <w:numId w:val="25"/>
        </w:numPr>
        <w:bidi/>
        <w:ind w:left="0" w:firstLine="0"/>
        <w:jc w:val="both"/>
        <w:rPr>
          <w:rFonts w:cs="Simplified Arabic"/>
          <w:sz w:val="28"/>
          <w:szCs w:val="28"/>
        </w:rPr>
      </w:pPr>
      <w:proofErr w:type="gramStart"/>
      <w:r w:rsidRPr="003F7C5B">
        <w:rPr>
          <w:rFonts w:cs="Simplified Arabic"/>
          <w:sz w:val="28"/>
          <w:szCs w:val="28"/>
          <w:rtl/>
        </w:rPr>
        <w:t>المادة</w:t>
      </w:r>
      <w:proofErr w:type="gramEnd"/>
      <w:r w:rsidRPr="003F7C5B">
        <w:rPr>
          <w:rFonts w:cs="Simplified Arabic"/>
          <w:sz w:val="28"/>
          <w:szCs w:val="28"/>
          <w:rtl/>
        </w:rPr>
        <w:t xml:space="preserve"> 449 من القانون رقم 18-11 المؤرخ في 18 شوال عام 1439 الموافق 2 يوليو سنة 2018</w:t>
      </w:r>
      <w:r>
        <w:rPr>
          <w:rFonts w:cs="Simplified Arabic" w:hint="cs"/>
          <w:sz w:val="28"/>
          <w:szCs w:val="28"/>
          <w:rtl/>
        </w:rPr>
        <w:t>.</w:t>
      </w:r>
    </w:p>
    <w:p w:rsidR="009F505D" w:rsidRPr="003F7C5B" w:rsidRDefault="009F505D" w:rsidP="00A07845">
      <w:pPr>
        <w:pStyle w:val="Notedebasdepage"/>
        <w:numPr>
          <w:ilvl w:val="0"/>
          <w:numId w:val="25"/>
        </w:numPr>
        <w:bidi/>
        <w:ind w:left="0" w:firstLine="0"/>
        <w:jc w:val="both"/>
        <w:rPr>
          <w:rFonts w:cs="Simplified Arabic"/>
          <w:sz w:val="28"/>
          <w:szCs w:val="28"/>
          <w:rtl/>
        </w:rPr>
      </w:pPr>
      <w:r w:rsidRPr="003F7C5B">
        <w:rPr>
          <w:rFonts w:cs="Simplified Arabic"/>
          <w:sz w:val="28"/>
          <w:szCs w:val="28"/>
          <w:rtl/>
        </w:rPr>
        <w:t>المادة 549 من القانون التجاري الجزائري</w:t>
      </w:r>
      <w:r w:rsidRPr="003F7C5B">
        <w:rPr>
          <w:rFonts w:cs="Simplified Arabic" w:hint="cs"/>
          <w:sz w:val="28"/>
          <w:szCs w:val="28"/>
          <w:rtl/>
        </w:rPr>
        <w:t>.</w:t>
      </w:r>
    </w:p>
    <w:p w:rsidR="009F505D" w:rsidRPr="00A46922" w:rsidRDefault="009F505D" w:rsidP="00A07845">
      <w:pPr>
        <w:pStyle w:val="Notedebasdepage"/>
        <w:numPr>
          <w:ilvl w:val="0"/>
          <w:numId w:val="25"/>
        </w:numPr>
        <w:bidi/>
        <w:ind w:left="0" w:firstLine="0"/>
        <w:jc w:val="both"/>
        <w:rPr>
          <w:rFonts w:cs="Simplified Arabic"/>
          <w:b/>
          <w:bCs/>
          <w:color w:val="FF0000"/>
          <w:sz w:val="28"/>
          <w:szCs w:val="28"/>
        </w:rPr>
      </w:pPr>
      <w:r w:rsidRPr="003F7C5B">
        <w:rPr>
          <w:rFonts w:cs="Simplified Arabic"/>
          <w:i/>
          <w:iCs/>
          <w:sz w:val="28"/>
          <w:szCs w:val="28"/>
          <w:rtl/>
        </w:rPr>
        <w:t>المادة 8 من المرسوم التنفيذي 07-321</w:t>
      </w:r>
      <w:r w:rsidRPr="003F7C5B">
        <w:rPr>
          <w:rFonts w:cs="Simplified Arabic"/>
          <w:i/>
          <w:iCs/>
          <w:sz w:val="28"/>
          <w:szCs w:val="28"/>
        </w:rPr>
        <w:t xml:space="preserve"> </w:t>
      </w:r>
      <w:r>
        <w:rPr>
          <w:rFonts w:cs="Simplified Arabic" w:hint="cs"/>
          <w:i/>
          <w:iCs/>
          <w:sz w:val="28"/>
          <w:szCs w:val="28"/>
          <w:rtl/>
        </w:rPr>
        <w:t>ي</w:t>
      </w:r>
      <w:r>
        <w:rPr>
          <w:rFonts w:cs="Simplified Arabic"/>
          <w:i/>
          <w:iCs/>
          <w:sz w:val="28"/>
          <w:szCs w:val="28"/>
          <w:rtl/>
        </w:rPr>
        <w:t xml:space="preserve">تضمن </w:t>
      </w:r>
      <w:proofErr w:type="spellStart"/>
      <w:r>
        <w:rPr>
          <w:rFonts w:cs="Simplified Arabic"/>
          <w:i/>
          <w:iCs/>
          <w:sz w:val="28"/>
          <w:szCs w:val="28"/>
          <w:rtl/>
        </w:rPr>
        <w:t>تنظیم</w:t>
      </w:r>
      <w:proofErr w:type="spellEnd"/>
      <w:r>
        <w:rPr>
          <w:rFonts w:cs="Simplified Arabic"/>
          <w:i/>
          <w:iCs/>
          <w:sz w:val="28"/>
          <w:szCs w:val="28"/>
          <w:rtl/>
        </w:rPr>
        <w:t xml:space="preserve"> المؤسسات </w:t>
      </w:r>
      <w:proofErr w:type="spellStart"/>
      <w:r>
        <w:rPr>
          <w:rFonts w:cs="Simplified Arabic"/>
          <w:i/>
          <w:iCs/>
          <w:sz w:val="28"/>
          <w:szCs w:val="28"/>
          <w:rtl/>
        </w:rPr>
        <w:t>الإستشفائ</w:t>
      </w:r>
      <w:r>
        <w:rPr>
          <w:rFonts w:cs="Simplified Arabic" w:hint="cs"/>
          <w:i/>
          <w:iCs/>
          <w:sz w:val="28"/>
          <w:szCs w:val="28"/>
          <w:rtl/>
        </w:rPr>
        <w:t>ي</w:t>
      </w:r>
      <w:r w:rsidRPr="003F7C5B">
        <w:rPr>
          <w:rFonts w:cs="Simplified Arabic"/>
          <w:i/>
          <w:iCs/>
          <w:sz w:val="28"/>
          <w:szCs w:val="28"/>
          <w:rtl/>
        </w:rPr>
        <w:t>ة</w:t>
      </w:r>
      <w:proofErr w:type="spellEnd"/>
      <w:r w:rsidRPr="003F7C5B">
        <w:rPr>
          <w:rFonts w:cs="Simplified Arabic" w:hint="cs"/>
          <w:i/>
          <w:iCs/>
          <w:sz w:val="28"/>
          <w:szCs w:val="28"/>
          <w:rtl/>
        </w:rPr>
        <w:t xml:space="preserve"> </w:t>
      </w:r>
      <w:r>
        <w:rPr>
          <w:rFonts w:cs="Simplified Arabic"/>
          <w:i/>
          <w:iCs/>
          <w:sz w:val="28"/>
          <w:szCs w:val="28"/>
          <w:rtl/>
        </w:rPr>
        <w:t>الخاصة وس</w:t>
      </w:r>
      <w:r w:rsidRPr="003F7C5B">
        <w:rPr>
          <w:rFonts w:cs="Simplified Arabic"/>
          <w:i/>
          <w:iCs/>
          <w:sz w:val="28"/>
          <w:szCs w:val="28"/>
          <w:rtl/>
        </w:rPr>
        <w:t xml:space="preserve">رها ج ر ع </w:t>
      </w:r>
      <w:r>
        <w:rPr>
          <w:rFonts w:cs="Simplified Arabic" w:hint="cs"/>
          <w:i/>
          <w:iCs/>
          <w:sz w:val="28"/>
          <w:szCs w:val="28"/>
          <w:rtl/>
        </w:rPr>
        <w:t>0</w:t>
      </w:r>
      <w:r w:rsidRPr="003F7C5B">
        <w:rPr>
          <w:rFonts w:cs="Simplified Arabic"/>
          <w:i/>
          <w:iCs/>
          <w:sz w:val="28"/>
          <w:szCs w:val="28"/>
        </w:rPr>
        <w:t>67</w:t>
      </w:r>
      <w:r>
        <w:rPr>
          <w:rFonts w:cs="Simplified Arabic" w:hint="cs"/>
          <w:i/>
          <w:iCs/>
          <w:sz w:val="28"/>
          <w:szCs w:val="28"/>
          <w:rtl/>
        </w:rPr>
        <w:t xml:space="preserve"> </w:t>
      </w:r>
      <w:r w:rsidRPr="003F7C5B">
        <w:rPr>
          <w:rFonts w:cs="Simplified Arabic"/>
          <w:i/>
          <w:iCs/>
          <w:sz w:val="28"/>
          <w:szCs w:val="28"/>
          <w:rtl/>
        </w:rPr>
        <w:t>المؤرخة في .20</w:t>
      </w:r>
    </w:p>
    <w:p w:rsidR="009F505D" w:rsidRPr="003F7C5B" w:rsidRDefault="009F505D" w:rsidP="00A07845">
      <w:pPr>
        <w:pStyle w:val="Notedebasdepage"/>
        <w:numPr>
          <w:ilvl w:val="0"/>
          <w:numId w:val="25"/>
        </w:numPr>
        <w:bidi/>
        <w:ind w:left="0" w:firstLine="0"/>
        <w:jc w:val="both"/>
        <w:rPr>
          <w:rFonts w:cs="Simplified Arabic"/>
          <w:sz w:val="28"/>
          <w:szCs w:val="28"/>
          <w:rtl/>
          <w:lang w:bidi="ar-DZ"/>
        </w:rPr>
      </w:pPr>
      <w:r w:rsidRPr="003F7C5B">
        <w:rPr>
          <w:rFonts w:cs="Simplified Arabic" w:hint="cs"/>
          <w:sz w:val="28"/>
          <w:szCs w:val="28"/>
          <w:rtl/>
        </w:rPr>
        <w:t>المادة</w:t>
      </w:r>
      <w:r w:rsidRPr="003F7C5B">
        <w:rPr>
          <w:rFonts w:cs="Simplified Arabic"/>
          <w:sz w:val="28"/>
          <w:szCs w:val="28"/>
          <w:rtl/>
        </w:rPr>
        <w:t xml:space="preserve"> </w:t>
      </w:r>
      <w:r w:rsidRPr="003F7C5B">
        <w:rPr>
          <w:rFonts w:cs="Simplified Arabic" w:hint="cs"/>
          <w:sz w:val="28"/>
          <w:szCs w:val="28"/>
          <w:rtl/>
        </w:rPr>
        <w:t>الثالثة</w:t>
      </w:r>
      <w:r w:rsidRPr="003F7C5B">
        <w:rPr>
          <w:rFonts w:cs="Simplified Arabic"/>
          <w:sz w:val="28"/>
          <w:szCs w:val="28"/>
          <w:rtl/>
        </w:rPr>
        <w:t xml:space="preserve"> </w:t>
      </w:r>
      <w:r w:rsidRPr="003F7C5B">
        <w:rPr>
          <w:rFonts w:cs="Simplified Arabic" w:hint="cs"/>
          <w:sz w:val="28"/>
          <w:szCs w:val="28"/>
          <w:rtl/>
        </w:rPr>
        <w:t>من</w:t>
      </w:r>
      <w:r w:rsidRPr="003F7C5B">
        <w:rPr>
          <w:rFonts w:cs="Simplified Arabic"/>
          <w:sz w:val="28"/>
          <w:szCs w:val="28"/>
          <w:rtl/>
        </w:rPr>
        <w:t xml:space="preserve"> </w:t>
      </w:r>
      <w:r w:rsidRPr="003F7C5B">
        <w:rPr>
          <w:rFonts w:cs="Simplified Arabic" w:hint="cs"/>
          <w:sz w:val="28"/>
          <w:szCs w:val="28"/>
          <w:rtl/>
        </w:rPr>
        <w:t>القانون</w:t>
      </w:r>
      <w:r w:rsidRPr="003F7C5B">
        <w:rPr>
          <w:rFonts w:cs="Simplified Arabic"/>
          <w:sz w:val="28"/>
          <w:szCs w:val="28"/>
          <w:rtl/>
        </w:rPr>
        <w:t xml:space="preserve"> 09-03 </w:t>
      </w:r>
      <w:r w:rsidRPr="003F7C5B">
        <w:rPr>
          <w:rFonts w:cs="Simplified Arabic" w:hint="cs"/>
          <w:sz w:val="28"/>
          <w:szCs w:val="28"/>
          <w:rtl/>
        </w:rPr>
        <w:t>المؤرخ</w:t>
      </w:r>
      <w:r w:rsidRPr="003F7C5B">
        <w:rPr>
          <w:rFonts w:cs="Simplified Arabic"/>
          <w:sz w:val="28"/>
          <w:szCs w:val="28"/>
          <w:rtl/>
        </w:rPr>
        <w:t xml:space="preserve"> </w:t>
      </w:r>
      <w:proofErr w:type="gramStart"/>
      <w:r w:rsidRPr="003F7C5B">
        <w:rPr>
          <w:rFonts w:cs="Simplified Arabic" w:hint="cs"/>
          <w:sz w:val="28"/>
          <w:szCs w:val="28"/>
          <w:rtl/>
        </w:rPr>
        <w:t>في</w:t>
      </w:r>
      <w:r w:rsidRPr="003F7C5B">
        <w:rPr>
          <w:rFonts w:cs="Simplified Arabic"/>
          <w:sz w:val="28"/>
          <w:szCs w:val="28"/>
          <w:lang w:bidi="ar-DZ"/>
        </w:rPr>
        <w:t>2009/02/25</w:t>
      </w:r>
      <w:r w:rsidRPr="003F7C5B">
        <w:rPr>
          <w:rFonts w:cs="Simplified Arabic" w:hint="cs"/>
          <w:sz w:val="28"/>
          <w:szCs w:val="28"/>
          <w:rtl/>
        </w:rPr>
        <w:t xml:space="preserve"> ،</w:t>
      </w:r>
      <w:proofErr w:type="gramEnd"/>
      <w:r w:rsidRPr="003F7C5B">
        <w:rPr>
          <w:rFonts w:cs="Simplified Arabic"/>
          <w:sz w:val="28"/>
          <w:szCs w:val="28"/>
          <w:rtl/>
        </w:rPr>
        <w:t xml:space="preserve"> </w:t>
      </w:r>
      <w:r w:rsidRPr="003F7C5B">
        <w:rPr>
          <w:rFonts w:cs="Simplified Arabic" w:hint="cs"/>
          <w:sz w:val="28"/>
          <w:szCs w:val="28"/>
          <w:rtl/>
        </w:rPr>
        <w:t>المتعلق</w:t>
      </w:r>
      <w:r w:rsidRPr="003F7C5B">
        <w:rPr>
          <w:rFonts w:cs="Simplified Arabic"/>
          <w:sz w:val="28"/>
          <w:szCs w:val="28"/>
          <w:rtl/>
        </w:rPr>
        <w:t xml:space="preserve"> </w:t>
      </w:r>
      <w:r w:rsidRPr="003F7C5B">
        <w:rPr>
          <w:rFonts w:cs="Simplified Arabic" w:hint="cs"/>
          <w:sz w:val="28"/>
          <w:szCs w:val="28"/>
          <w:rtl/>
        </w:rPr>
        <w:t>بحماية</w:t>
      </w:r>
      <w:r w:rsidRPr="003F7C5B">
        <w:rPr>
          <w:rFonts w:cs="Simplified Arabic"/>
          <w:sz w:val="28"/>
          <w:szCs w:val="28"/>
          <w:rtl/>
        </w:rPr>
        <w:t xml:space="preserve"> </w:t>
      </w:r>
      <w:r w:rsidRPr="003F7C5B">
        <w:rPr>
          <w:rFonts w:cs="Simplified Arabic" w:hint="cs"/>
          <w:sz w:val="28"/>
          <w:szCs w:val="28"/>
          <w:rtl/>
        </w:rPr>
        <w:t>المستهلك</w:t>
      </w:r>
      <w:r w:rsidRPr="003F7C5B">
        <w:rPr>
          <w:rFonts w:cs="Simplified Arabic"/>
          <w:sz w:val="28"/>
          <w:szCs w:val="28"/>
          <w:rtl/>
        </w:rPr>
        <w:t xml:space="preserve"> </w:t>
      </w:r>
      <w:r w:rsidRPr="003F7C5B">
        <w:rPr>
          <w:rFonts w:cs="Simplified Arabic" w:hint="cs"/>
          <w:sz w:val="28"/>
          <w:szCs w:val="28"/>
          <w:rtl/>
        </w:rPr>
        <w:t>وقمع</w:t>
      </w:r>
      <w:r w:rsidRPr="003F7C5B">
        <w:rPr>
          <w:rFonts w:cs="Simplified Arabic"/>
          <w:sz w:val="28"/>
          <w:szCs w:val="28"/>
          <w:rtl/>
        </w:rPr>
        <w:t xml:space="preserve"> </w:t>
      </w:r>
      <w:r w:rsidRPr="003F7C5B">
        <w:rPr>
          <w:rFonts w:cs="Simplified Arabic" w:hint="cs"/>
          <w:sz w:val="28"/>
          <w:szCs w:val="28"/>
          <w:rtl/>
        </w:rPr>
        <w:t>الغش،</w:t>
      </w:r>
      <w:r w:rsidRPr="003F7C5B">
        <w:rPr>
          <w:rFonts w:cs="Simplified Arabic"/>
          <w:sz w:val="28"/>
          <w:szCs w:val="28"/>
          <w:rtl/>
        </w:rPr>
        <w:t xml:space="preserve"> </w:t>
      </w:r>
      <w:r w:rsidRPr="003F7C5B">
        <w:rPr>
          <w:rFonts w:cs="Simplified Arabic" w:hint="cs"/>
          <w:sz w:val="28"/>
          <w:szCs w:val="28"/>
          <w:rtl/>
        </w:rPr>
        <w:t>ج</w:t>
      </w:r>
      <w:r w:rsidRPr="003F7C5B">
        <w:rPr>
          <w:rFonts w:cs="Simplified Arabic"/>
          <w:sz w:val="28"/>
          <w:szCs w:val="28"/>
          <w:rtl/>
        </w:rPr>
        <w:t xml:space="preserve"> </w:t>
      </w:r>
      <w:r w:rsidRPr="003F7C5B">
        <w:rPr>
          <w:rFonts w:cs="Simplified Arabic" w:hint="cs"/>
          <w:sz w:val="28"/>
          <w:szCs w:val="28"/>
          <w:rtl/>
        </w:rPr>
        <w:t>ر</w:t>
      </w:r>
      <w:r w:rsidRPr="003F7C5B">
        <w:rPr>
          <w:rFonts w:cs="Simplified Arabic"/>
          <w:sz w:val="28"/>
          <w:szCs w:val="28"/>
          <w:rtl/>
        </w:rPr>
        <w:t xml:space="preserve"> </w:t>
      </w:r>
      <w:r w:rsidRPr="003F7C5B">
        <w:rPr>
          <w:rFonts w:cs="Simplified Arabic" w:hint="cs"/>
          <w:sz w:val="28"/>
          <w:szCs w:val="28"/>
          <w:rtl/>
        </w:rPr>
        <w:t>عدد</w:t>
      </w:r>
      <w:r w:rsidRPr="003F7C5B">
        <w:rPr>
          <w:rFonts w:cs="Simplified Arabic"/>
          <w:sz w:val="28"/>
          <w:szCs w:val="28"/>
          <w:rtl/>
        </w:rPr>
        <w:t>15</w:t>
      </w:r>
      <w:r w:rsidRPr="003F7C5B">
        <w:rPr>
          <w:rFonts w:cs="Simplified Arabic" w:hint="cs"/>
          <w:sz w:val="28"/>
          <w:szCs w:val="28"/>
          <w:rtl/>
        </w:rPr>
        <w:t>،</w:t>
      </w:r>
      <w:r w:rsidRPr="003F7C5B">
        <w:rPr>
          <w:rFonts w:cs="Simplified Arabic"/>
          <w:sz w:val="28"/>
          <w:szCs w:val="28"/>
          <w:rtl/>
        </w:rPr>
        <w:t xml:space="preserve"> </w:t>
      </w:r>
      <w:r w:rsidRPr="003F7C5B">
        <w:rPr>
          <w:rFonts w:cs="Simplified Arabic" w:hint="cs"/>
          <w:sz w:val="28"/>
          <w:szCs w:val="28"/>
          <w:rtl/>
        </w:rPr>
        <w:t>المؤرخة</w:t>
      </w:r>
      <w:r w:rsidRPr="003F7C5B">
        <w:rPr>
          <w:rFonts w:cs="Simplified Arabic"/>
          <w:sz w:val="28"/>
          <w:szCs w:val="28"/>
          <w:rtl/>
        </w:rPr>
        <w:t xml:space="preserve"> </w:t>
      </w:r>
      <w:r w:rsidRPr="003F7C5B">
        <w:rPr>
          <w:rFonts w:cs="Simplified Arabic" w:hint="cs"/>
          <w:sz w:val="28"/>
          <w:szCs w:val="28"/>
          <w:rtl/>
        </w:rPr>
        <w:t>في</w:t>
      </w:r>
      <w:r w:rsidRPr="003F7C5B">
        <w:rPr>
          <w:rFonts w:cs="Simplified Arabic"/>
          <w:sz w:val="28"/>
          <w:szCs w:val="28"/>
          <w:rtl/>
        </w:rPr>
        <w:t>2009/03/08 .</w:t>
      </w:r>
    </w:p>
    <w:p w:rsidR="009F505D" w:rsidRPr="003F7C5B" w:rsidRDefault="009F505D" w:rsidP="009F505D">
      <w:pPr>
        <w:pStyle w:val="Notedebasdepage"/>
        <w:numPr>
          <w:ilvl w:val="0"/>
          <w:numId w:val="25"/>
        </w:numPr>
        <w:bidi/>
        <w:ind w:left="0" w:firstLine="0"/>
        <w:jc w:val="both"/>
        <w:rPr>
          <w:rFonts w:cs="Simplified Arabic"/>
          <w:sz w:val="28"/>
          <w:szCs w:val="28"/>
          <w:rtl/>
        </w:rPr>
      </w:pPr>
      <w:r w:rsidRPr="003F7C5B">
        <w:rPr>
          <w:rFonts w:cs="Simplified Arabic"/>
          <w:sz w:val="28"/>
          <w:szCs w:val="28"/>
          <w:rtl/>
        </w:rPr>
        <w:t>المادة الثان</w:t>
      </w:r>
      <w:r>
        <w:rPr>
          <w:rFonts w:cs="Simplified Arabic" w:hint="cs"/>
          <w:sz w:val="28"/>
          <w:szCs w:val="28"/>
          <w:rtl/>
        </w:rPr>
        <w:t>ي</w:t>
      </w:r>
      <w:r w:rsidRPr="003F7C5B">
        <w:rPr>
          <w:rFonts w:cs="Simplified Arabic"/>
          <w:sz w:val="28"/>
          <w:szCs w:val="28"/>
          <w:rtl/>
        </w:rPr>
        <w:t>ة للمرسوم التنف</w:t>
      </w:r>
      <w:r>
        <w:rPr>
          <w:rFonts w:cs="Simplified Arabic" w:hint="cs"/>
          <w:sz w:val="28"/>
          <w:szCs w:val="28"/>
          <w:rtl/>
        </w:rPr>
        <w:t>ي</w:t>
      </w:r>
      <w:r w:rsidRPr="003F7C5B">
        <w:rPr>
          <w:rFonts w:cs="Simplified Arabic"/>
          <w:sz w:val="28"/>
          <w:szCs w:val="28"/>
          <w:rtl/>
        </w:rPr>
        <w:t>ذي رقم 88-204 المحدد لشروط انجاز الع</w:t>
      </w:r>
      <w:r>
        <w:rPr>
          <w:rFonts w:cs="Simplified Arabic" w:hint="cs"/>
          <w:sz w:val="28"/>
          <w:szCs w:val="28"/>
          <w:rtl/>
        </w:rPr>
        <w:t>ي</w:t>
      </w:r>
      <w:r w:rsidRPr="003F7C5B">
        <w:rPr>
          <w:rFonts w:cs="Simplified Arabic"/>
          <w:sz w:val="28"/>
          <w:szCs w:val="28"/>
          <w:rtl/>
        </w:rPr>
        <w:t>ادات الخاصة وفتحها وعملها</w:t>
      </w:r>
      <w:r>
        <w:rPr>
          <w:rFonts w:cs="Simplified Arabic"/>
          <w:sz w:val="28"/>
          <w:szCs w:val="28"/>
          <w:rtl/>
        </w:rPr>
        <w:t>،</w:t>
      </w:r>
      <w:r w:rsidRPr="003F7C5B">
        <w:rPr>
          <w:rFonts w:cs="Simplified Arabic"/>
          <w:sz w:val="28"/>
          <w:szCs w:val="28"/>
          <w:rtl/>
        </w:rPr>
        <w:t xml:space="preserve"> المنشور بالجر</w:t>
      </w:r>
      <w:r>
        <w:rPr>
          <w:rFonts w:cs="Simplified Arabic" w:hint="cs"/>
          <w:sz w:val="28"/>
          <w:szCs w:val="28"/>
          <w:rtl/>
        </w:rPr>
        <w:t>ي</w:t>
      </w:r>
      <w:r w:rsidRPr="003F7C5B">
        <w:rPr>
          <w:rFonts w:cs="Simplified Arabic"/>
          <w:sz w:val="28"/>
          <w:szCs w:val="28"/>
          <w:rtl/>
        </w:rPr>
        <w:t>دة الرسم</w:t>
      </w:r>
      <w:r>
        <w:rPr>
          <w:rFonts w:cs="Simplified Arabic" w:hint="cs"/>
          <w:sz w:val="28"/>
          <w:szCs w:val="28"/>
          <w:rtl/>
        </w:rPr>
        <w:t>ي</w:t>
      </w:r>
      <w:r w:rsidRPr="003F7C5B">
        <w:rPr>
          <w:rFonts w:cs="Simplified Arabic"/>
          <w:sz w:val="28"/>
          <w:szCs w:val="28"/>
          <w:rtl/>
        </w:rPr>
        <w:t>ة عدد 42</w:t>
      </w:r>
      <w:r>
        <w:rPr>
          <w:rFonts w:cs="Simplified Arabic"/>
          <w:sz w:val="28"/>
          <w:szCs w:val="28"/>
          <w:rtl/>
        </w:rPr>
        <w:t>،</w:t>
      </w:r>
      <w:r w:rsidRPr="003F7C5B">
        <w:rPr>
          <w:rFonts w:cs="Simplified Arabic"/>
          <w:sz w:val="28"/>
          <w:szCs w:val="28"/>
          <w:rtl/>
        </w:rPr>
        <w:t xml:space="preserve"> المؤرخة في 19 أكتوبر 1988</w:t>
      </w:r>
      <w:r>
        <w:rPr>
          <w:rFonts w:cs="Simplified Arabic"/>
          <w:sz w:val="28"/>
          <w:szCs w:val="28"/>
          <w:rtl/>
        </w:rPr>
        <w:t>،</w:t>
      </w:r>
      <w:r w:rsidRPr="003F7C5B">
        <w:rPr>
          <w:rFonts w:cs="Simplified Arabic"/>
          <w:sz w:val="28"/>
          <w:szCs w:val="28"/>
          <w:rtl/>
        </w:rPr>
        <w:t xml:space="preserve"> المعدل والمتمم بالمرسوم التنف</w:t>
      </w:r>
      <w:r>
        <w:rPr>
          <w:rFonts w:cs="Simplified Arabic" w:hint="cs"/>
          <w:sz w:val="28"/>
          <w:szCs w:val="28"/>
          <w:rtl/>
        </w:rPr>
        <w:t>ي</w:t>
      </w:r>
      <w:r w:rsidRPr="003F7C5B">
        <w:rPr>
          <w:rFonts w:cs="Simplified Arabic"/>
          <w:sz w:val="28"/>
          <w:szCs w:val="28"/>
          <w:rtl/>
        </w:rPr>
        <w:t>ذي رقم</w:t>
      </w:r>
      <w:r w:rsidRPr="003F7C5B">
        <w:rPr>
          <w:rFonts w:cs="Simplified Arabic"/>
          <w:sz w:val="28"/>
          <w:szCs w:val="28"/>
          <w:lang w:bidi="ar-DZ"/>
        </w:rPr>
        <w:t>: 02- 69</w:t>
      </w:r>
      <w:r>
        <w:rPr>
          <w:rFonts w:cs="Simplified Arabic"/>
          <w:sz w:val="28"/>
          <w:szCs w:val="28"/>
          <w:rtl/>
          <w:lang w:bidi="ar-DZ"/>
        </w:rPr>
        <w:t>،</w:t>
      </w:r>
      <w:r w:rsidRPr="003F7C5B">
        <w:rPr>
          <w:rFonts w:cs="Simplified Arabic"/>
          <w:sz w:val="28"/>
          <w:szCs w:val="28"/>
          <w:lang w:bidi="ar-DZ"/>
        </w:rPr>
        <w:t xml:space="preserve"> </w:t>
      </w:r>
      <w:r w:rsidRPr="003F7C5B">
        <w:rPr>
          <w:rFonts w:cs="Simplified Arabic"/>
          <w:sz w:val="28"/>
          <w:szCs w:val="28"/>
          <w:rtl/>
        </w:rPr>
        <w:t>المؤرخ في 06 ف</w:t>
      </w:r>
      <w:r>
        <w:rPr>
          <w:rFonts w:cs="Simplified Arabic" w:hint="cs"/>
          <w:sz w:val="28"/>
          <w:szCs w:val="28"/>
          <w:rtl/>
        </w:rPr>
        <w:t>ي</w:t>
      </w:r>
      <w:r w:rsidRPr="003F7C5B">
        <w:rPr>
          <w:rFonts w:cs="Simplified Arabic"/>
          <w:sz w:val="28"/>
          <w:szCs w:val="28"/>
          <w:rtl/>
        </w:rPr>
        <w:t>فري 2002</w:t>
      </w:r>
      <w:r>
        <w:rPr>
          <w:rFonts w:cs="Simplified Arabic"/>
          <w:sz w:val="28"/>
          <w:szCs w:val="28"/>
          <w:rtl/>
        </w:rPr>
        <w:t>،</w:t>
      </w:r>
      <w:r w:rsidRPr="003F7C5B">
        <w:rPr>
          <w:rFonts w:cs="Simplified Arabic"/>
          <w:sz w:val="28"/>
          <w:szCs w:val="28"/>
          <w:rtl/>
        </w:rPr>
        <w:t xml:space="preserve"> المنشور بالجر</w:t>
      </w:r>
      <w:r>
        <w:rPr>
          <w:rFonts w:cs="Simplified Arabic" w:hint="cs"/>
          <w:sz w:val="28"/>
          <w:szCs w:val="28"/>
          <w:rtl/>
        </w:rPr>
        <w:t>ي</w:t>
      </w:r>
      <w:r w:rsidRPr="003F7C5B">
        <w:rPr>
          <w:rFonts w:cs="Simplified Arabic"/>
          <w:sz w:val="28"/>
          <w:szCs w:val="28"/>
          <w:rtl/>
        </w:rPr>
        <w:t>دة الرسم</w:t>
      </w:r>
      <w:r>
        <w:rPr>
          <w:rFonts w:cs="Simplified Arabic" w:hint="cs"/>
          <w:sz w:val="28"/>
          <w:szCs w:val="28"/>
          <w:rtl/>
        </w:rPr>
        <w:t>ي</w:t>
      </w:r>
      <w:r w:rsidRPr="003F7C5B">
        <w:rPr>
          <w:rFonts w:cs="Simplified Arabic"/>
          <w:sz w:val="28"/>
          <w:szCs w:val="28"/>
          <w:rtl/>
        </w:rPr>
        <w:t>ة عدد 11</w:t>
      </w:r>
      <w:r>
        <w:rPr>
          <w:rFonts w:cs="Simplified Arabic"/>
          <w:sz w:val="28"/>
          <w:szCs w:val="28"/>
          <w:rtl/>
        </w:rPr>
        <w:t>،</w:t>
      </w:r>
      <w:r w:rsidRPr="003F7C5B">
        <w:rPr>
          <w:rFonts w:cs="Simplified Arabic"/>
          <w:sz w:val="28"/>
          <w:szCs w:val="28"/>
          <w:rtl/>
        </w:rPr>
        <w:t xml:space="preserve"> مؤرخة في 13 ف</w:t>
      </w:r>
      <w:r>
        <w:rPr>
          <w:rFonts w:cs="Simplified Arabic" w:hint="cs"/>
          <w:sz w:val="28"/>
          <w:szCs w:val="28"/>
          <w:rtl/>
        </w:rPr>
        <w:t>ي</w:t>
      </w:r>
      <w:r w:rsidRPr="003F7C5B">
        <w:rPr>
          <w:rFonts w:cs="Simplified Arabic"/>
          <w:sz w:val="28"/>
          <w:szCs w:val="28"/>
          <w:rtl/>
        </w:rPr>
        <w:t xml:space="preserve">فري </w:t>
      </w:r>
      <w:r w:rsidRPr="003F7C5B">
        <w:rPr>
          <w:rFonts w:cs="Simplified Arabic"/>
          <w:sz w:val="28"/>
          <w:szCs w:val="28"/>
          <w:lang w:bidi="ar-DZ"/>
        </w:rPr>
        <w:t>.</w:t>
      </w:r>
      <w:r w:rsidRPr="003F7C5B">
        <w:rPr>
          <w:rFonts w:cs="Simplified Arabic"/>
          <w:sz w:val="28"/>
          <w:szCs w:val="28"/>
          <w:rtl/>
        </w:rPr>
        <w:t xml:space="preserve"> ،2002</w:t>
      </w:r>
      <w:r>
        <w:rPr>
          <w:rFonts w:cs="Simplified Arabic" w:hint="cs"/>
          <w:sz w:val="28"/>
          <w:szCs w:val="28"/>
          <w:rtl/>
        </w:rPr>
        <w:t>.</w:t>
      </w:r>
    </w:p>
    <w:p w:rsidR="009F505D" w:rsidRPr="003F7C5B" w:rsidRDefault="009F505D" w:rsidP="00A07845">
      <w:pPr>
        <w:pStyle w:val="Notedebasdepage"/>
        <w:numPr>
          <w:ilvl w:val="0"/>
          <w:numId w:val="25"/>
        </w:numPr>
        <w:bidi/>
        <w:ind w:left="0" w:firstLine="0"/>
        <w:jc w:val="both"/>
        <w:rPr>
          <w:rFonts w:cs="Simplified Arabic"/>
          <w:sz w:val="28"/>
          <w:szCs w:val="28"/>
          <w:rtl/>
        </w:rPr>
      </w:pPr>
      <w:r>
        <w:rPr>
          <w:rFonts w:cs="Simplified Arabic"/>
          <w:sz w:val="28"/>
          <w:szCs w:val="28"/>
          <w:rtl/>
        </w:rPr>
        <w:lastRenderedPageBreak/>
        <w:t>المرسوم</w:t>
      </w:r>
      <w:proofErr w:type="gramStart"/>
      <w:r>
        <w:rPr>
          <w:rFonts w:cs="Simplified Arabic"/>
          <w:sz w:val="28"/>
          <w:szCs w:val="28"/>
          <w:rtl/>
        </w:rPr>
        <w:t xml:space="preserve"> الت</w:t>
      </w:r>
      <w:proofErr w:type="gramEnd"/>
      <w:r>
        <w:rPr>
          <w:rFonts w:cs="Simplified Arabic"/>
          <w:sz w:val="28"/>
          <w:szCs w:val="28"/>
          <w:rtl/>
        </w:rPr>
        <w:t>نف</w:t>
      </w:r>
      <w:r>
        <w:rPr>
          <w:rFonts w:cs="Simplified Arabic" w:hint="cs"/>
          <w:sz w:val="28"/>
          <w:szCs w:val="28"/>
          <w:rtl/>
        </w:rPr>
        <w:t>ي</w:t>
      </w:r>
      <w:r w:rsidRPr="003F7C5B">
        <w:rPr>
          <w:rFonts w:cs="Simplified Arabic"/>
          <w:sz w:val="28"/>
          <w:szCs w:val="28"/>
          <w:rtl/>
        </w:rPr>
        <w:t xml:space="preserve">ذي 92-380 المؤرخ في 13/10/1992،یعدل و </w:t>
      </w:r>
      <w:proofErr w:type="spellStart"/>
      <w:r w:rsidRPr="003F7C5B">
        <w:rPr>
          <w:rFonts w:cs="Simplified Arabic"/>
          <w:sz w:val="28"/>
          <w:szCs w:val="28"/>
          <w:rtl/>
        </w:rPr>
        <w:t>یتمم</w:t>
      </w:r>
      <w:proofErr w:type="spellEnd"/>
      <w:r w:rsidRPr="003F7C5B">
        <w:rPr>
          <w:rFonts w:cs="Simplified Arabic"/>
          <w:sz w:val="28"/>
          <w:szCs w:val="28"/>
          <w:rtl/>
        </w:rPr>
        <w:t xml:space="preserve"> المرسوم رقم 88-204 ، المتضمن </w:t>
      </w:r>
      <w:proofErr w:type="spellStart"/>
      <w:r w:rsidRPr="003F7C5B">
        <w:rPr>
          <w:rFonts w:cs="Simplified Arabic"/>
          <w:sz w:val="28"/>
          <w:szCs w:val="28"/>
          <w:rtl/>
        </w:rPr>
        <w:t>تحدید</w:t>
      </w:r>
      <w:proofErr w:type="spellEnd"/>
      <w:r w:rsidRPr="003F7C5B">
        <w:rPr>
          <w:rFonts w:cs="Simplified Arabic"/>
          <w:sz w:val="28"/>
          <w:szCs w:val="28"/>
          <w:rtl/>
        </w:rPr>
        <w:t xml:space="preserve"> شروط إنجاز </w:t>
      </w:r>
      <w:proofErr w:type="spellStart"/>
      <w:r w:rsidRPr="003F7C5B">
        <w:rPr>
          <w:rFonts w:cs="Simplified Arabic"/>
          <w:sz w:val="28"/>
          <w:szCs w:val="28"/>
          <w:rtl/>
        </w:rPr>
        <w:t>العیادات</w:t>
      </w:r>
      <w:proofErr w:type="spellEnd"/>
      <w:r w:rsidRPr="003F7C5B">
        <w:rPr>
          <w:rFonts w:cs="Simplified Arabic"/>
          <w:sz w:val="28"/>
          <w:szCs w:val="28"/>
          <w:rtl/>
        </w:rPr>
        <w:t xml:space="preserve"> الخاصة و فتحها و عملها ، </w:t>
      </w:r>
      <w:proofErr w:type="spellStart"/>
      <w:r w:rsidRPr="003F7C5B">
        <w:rPr>
          <w:rFonts w:cs="Simplified Arabic"/>
          <w:sz w:val="28"/>
          <w:szCs w:val="28"/>
          <w:rtl/>
        </w:rPr>
        <w:t>ج.رج.خ</w:t>
      </w:r>
      <w:proofErr w:type="spellEnd"/>
      <w:r w:rsidRPr="003F7C5B">
        <w:rPr>
          <w:rFonts w:cs="Simplified Arabic"/>
          <w:sz w:val="28"/>
          <w:szCs w:val="28"/>
          <w:rtl/>
        </w:rPr>
        <w:t xml:space="preserve">، عدد 75 ،المؤرخة في 18/10/1992 </w:t>
      </w:r>
      <w:r w:rsidRPr="003F7C5B">
        <w:rPr>
          <w:rFonts w:cs="Simplified Arabic" w:hint="cs"/>
          <w:sz w:val="28"/>
          <w:szCs w:val="28"/>
          <w:rtl/>
        </w:rPr>
        <w:t>.</w:t>
      </w:r>
    </w:p>
    <w:p w:rsidR="009F505D" w:rsidRPr="003F7C5B" w:rsidRDefault="009F505D" w:rsidP="00A07845">
      <w:pPr>
        <w:pStyle w:val="Notedebasdepage"/>
        <w:numPr>
          <w:ilvl w:val="0"/>
          <w:numId w:val="25"/>
        </w:numPr>
        <w:bidi/>
        <w:ind w:left="0" w:firstLine="0"/>
        <w:jc w:val="both"/>
        <w:rPr>
          <w:rFonts w:cs="Simplified Arabic"/>
          <w:sz w:val="28"/>
          <w:szCs w:val="28"/>
          <w:rtl/>
        </w:rPr>
      </w:pPr>
      <w:r>
        <w:rPr>
          <w:rFonts w:cs="Simplified Arabic"/>
          <w:sz w:val="28"/>
          <w:szCs w:val="28"/>
          <w:rtl/>
        </w:rPr>
        <w:t>المرسوم التنف</w:t>
      </w:r>
      <w:r>
        <w:rPr>
          <w:rFonts w:cs="Simplified Arabic" w:hint="cs"/>
          <w:sz w:val="28"/>
          <w:szCs w:val="28"/>
          <w:rtl/>
        </w:rPr>
        <w:t>ي</w:t>
      </w:r>
      <w:r w:rsidRPr="003F7C5B">
        <w:rPr>
          <w:rFonts w:cs="Simplified Arabic"/>
          <w:sz w:val="28"/>
          <w:szCs w:val="28"/>
          <w:rtl/>
        </w:rPr>
        <w:t>ذي رق</w:t>
      </w:r>
      <w:r>
        <w:rPr>
          <w:rFonts w:cs="Simplified Arabic"/>
          <w:sz w:val="28"/>
          <w:szCs w:val="28"/>
          <w:rtl/>
        </w:rPr>
        <w:t xml:space="preserve">م 02-69 المؤرخ في </w:t>
      </w:r>
      <w:proofErr w:type="gramStart"/>
      <w:r>
        <w:rPr>
          <w:rFonts w:cs="Simplified Arabic"/>
          <w:sz w:val="28"/>
          <w:szCs w:val="28"/>
          <w:rtl/>
        </w:rPr>
        <w:t>06/02/2002 ،</w:t>
      </w:r>
      <w:proofErr w:type="gramEnd"/>
      <w:r>
        <w:rPr>
          <w:rFonts w:cs="Simplified Arabic"/>
          <w:sz w:val="28"/>
          <w:szCs w:val="28"/>
          <w:rtl/>
        </w:rPr>
        <w:t xml:space="preserve"> </w:t>
      </w:r>
      <w:r>
        <w:rPr>
          <w:rFonts w:cs="Simplified Arabic" w:hint="cs"/>
          <w:sz w:val="28"/>
          <w:szCs w:val="28"/>
          <w:rtl/>
        </w:rPr>
        <w:t>ي</w:t>
      </w:r>
      <w:r>
        <w:rPr>
          <w:rFonts w:cs="Simplified Arabic"/>
          <w:sz w:val="28"/>
          <w:szCs w:val="28"/>
          <w:rtl/>
        </w:rPr>
        <w:t xml:space="preserve">عدل و </w:t>
      </w:r>
      <w:r>
        <w:rPr>
          <w:rFonts w:cs="Simplified Arabic" w:hint="cs"/>
          <w:sz w:val="28"/>
          <w:szCs w:val="28"/>
          <w:rtl/>
        </w:rPr>
        <w:t>ي</w:t>
      </w:r>
      <w:r w:rsidRPr="003F7C5B">
        <w:rPr>
          <w:rFonts w:cs="Simplified Arabic"/>
          <w:sz w:val="28"/>
          <w:szCs w:val="28"/>
          <w:rtl/>
        </w:rPr>
        <w:t xml:space="preserve">تمم المرسوم رقم 88-204 ،ج رج ج عدد </w:t>
      </w:r>
      <w:r w:rsidRPr="003F7C5B">
        <w:rPr>
          <w:rFonts w:cs="Simplified Arabic"/>
          <w:sz w:val="28"/>
          <w:szCs w:val="28"/>
          <w:lang w:bidi="ar-DZ"/>
        </w:rPr>
        <w:t>11</w:t>
      </w:r>
      <w:r w:rsidRPr="003F7C5B">
        <w:rPr>
          <w:rFonts w:cs="Simplified Arabic"/>
          <w:sz w:val="28"/>
          <w:szCs w:val="28"/>
          <w:rtl/>
        </w:rPr>
        <w:t xml:space="preserve"> ، المؤرخة في 13/02/</w:t>
      </w:r>
      <w:r>
        <w:rPr>
          <w:rFonts w:cs="Simplified Arabic"/>
          <w:sz w:val="28"/>
          <w:szCs w:val="28"/>
          <w:rtl/>
        </w:rPr>
        <w:t xml:space="preserve">2002 ، الذي </w:t>
      </w:r>
      <w:r>
        <w:rPr>
          <w:rFonts w:cs="Simplified Arabic" w:hint="cs"/>
          <w:sz w:val="28"/>
          <w:szCs w:val="28"/>
          <w:rtl/>
        </w:rPr>
        <w:t>ي</w:t>
      </w:r>
      <w:r>
        <w:rPr>
          <w:rFonts w:cs="Simplified Arabic"/>
          <w:sz w:val="28"/>
          <w:szCs w:val="28"/>
          <w:rtl/>
        </w:rPr>
        <w:t>حدد شروط إنجاز الع</w:t>
      </w:r>
      <w:r>
        <w:rPr>
          <w:rFonts w:cs="Simplified Arabic" w:hint="cs"/>
          <w:sz w:val="28"/>
          <w:szCs w:val="28"/>
          <w:rtl/>
        </w:rPr>
        <w:t>ي</w:t>
      </w:r>
      <w:r w:rsidRPr="003F7C5B">
        <w:rPr>
          <w:rFonts w:cs="Simplified Arabic"/>
          <w:sz w:val="28"/>
          <w:szCs w:val="28"/>
          <w:rtl/>
        </w:rPr>
        <w:t>ادات الخاصة و فتحها و عملها</w:t>
      </w:r>
      <w:r w:rsidRPr="003F7C5B">
        <w:rPr>
          <w:rFonts w:cs="Simplified Arabic" w:hint="cs"/>
          <w:sz w:val="28"/>
          <w:szCs w:val="28"/>
          <w:rtl/>
        </w:rPr>
        <w:t>.</w:t>
      </w:r>
    </w:p>
    <w:p w:rsidR="009F505D" w:rsidRPr="003F7C5B" w:rsidRDefault="009F505D" w:rsidP="00A07845">
      <w:pPr>
        <w:pStyle w:val="Notedebasdepage"/>
        <w:numPr>
          <w:ilvl w:val="0"/>
          <w:numId w:val="25"/>
        </w:numPr>
        <w:bidi/>
        <w:ind w:left="0" w:firstLine="0"/>
        <w:jc w:val="both"/>
        <w:rPr>
          <w:rFonts w:cs="Simplified Arabic"/>
          <w:sz w:val="28"/>
          <w:szCs w:val="28"/>
          <w:rtl/>
        </w:rPr>
      </w:pPr>
      <w:r w:rsidRPr="003F7C5B">
        <w:rPr>
          <w:rFonts w:cs="Simplified Arabic"/>
          <w:sz w:val="28"/>
          <w:szCs w:val="28"/>
          <w:rtl/>
        </w:rPr>
        <w:t xml:space="preserve">المرسوم التنفيذي رقم 02-69 المؤرخ في2002/02/06، يعدل ويتمم المرسوم رقم 88-204، </w:t>
      </w:r>
      <w:proofErr w:type="spellStart"/>
      <w:r w:rsidRPr="003F7C5B">
        <w:rPr>
          <w:rFonts w:cs="Simplified Arabic"/>
          <w:sz w:val="28"/>
          <w:szCs w:val="28"/>
          <w:rtl/>
        </w:rPr>
        <w:t>جرعدد</w:t>
      </w:r>
      <w:proofErr w:type="spellEnd"/>
      <w:r w:rsidRPr="003F7C5B">
        <w:rPr>
          <w:rFonts w:cs="Simplified Arabic"/>
          <w:sz w:val="28"/>
          <w:szCs w:val="28"/>
          <w:rtl/>
        </w:rPr>
        <w:t xml:space="preserve"> 11، المؤرخة في2002/02/13</w:t>
      </w:r>
      <w:r w:rsidRPr="003F7C5B">
        <w:rPr>
          <w:rFonts w:cs="Simplified Arabic" w:hint="cs"/>
          <w:sz w:val="28"/>
          <w:szCs w:val="28"/>
          <w:rtl/>
        </w:rPr>
        <w:t>.</w:t>
      </w:r>
    </w:p>
    <w:p w:rsidR="009F505D" w:rsidRPr="003F7C5B" w:rsidRDefault="009F505D" w:rsidP="00A07845">
      <w:pPr>
        <w:pStyle w:val="Notedebasdepage"/>
        <w:numPr>
          <w:ilvl w:val="0"/>
          <w:numId w:val="25"/>
        </w:numPr>
        <w:bidi/>
        <w:ind w:left="0" w:firstLine="0"/>
        <w:jc w:val="both"/>
        <w:rPr>
          <w:rFonts w:cs="Simplified Arabic"/>
          <w:sz w:val="28"/>
          <w:szCs w:val="28"/>
          <w:rtl/>
          <w:lang w:bidi="ar-DZ"/>
        </w:rPr>
      </w:pPr>
      <w:r>
        <w:rPr>
          <w:rFonts w:cs="Simplified Arabic"/>
          <w:sz w:val="28"/>
          <w:szCs w:val="28"/>
          <w:rtl/>
        </w:rPr>
        <w:t>المرسوم التنف</w:t>
      </w:r>
      <w:r>
        <w:rPr>
          <w:rFonts w:cs="Simplified Arabic" w:hint="cs"/>
          <w:sz w:val="28"/>
          <w:szCs w:val="28"/>
          <w:rtl/>
        </w:rPr>
        <w:t>ي</w:t>
      </w:r>
      <w:r w:rsidRPr="003F7C5B">
        <w:rPr>
          <w:rFonts w:cs="Simplified Arabic"/>
          <w:sz w:val="28"/>
          <w:szCs w:val="28"/>
          <w:rtl/>
        </w:rPr>
        <w:t xml:space="preserve">ذي رقم </w:t>
      </w:r>
      <w:r w:rsidRPr="003F7C5B">
        <w:rPr>
          <w:rFonts w:cs="Simplified Arabic"/>
          <w:sz w:val="28"/>
          <w:szCs w:val="28"/>
          <w:lang w:bidi="ar-DZ"/>
        </w:rPr>
        <w:t>321\07</w:t>
      </w:r>
      <w:r w:rsidRPr="003F7C5B">
        <w:rPr>
          <w:rFonts w:cs="Simplified Arabic"/>
          <w:sz w:val="28"/>
          <w:szCs w:val="28"/>
          <w:rtl/>
        </w:rPr>
        <w:t xml:space="preserve">المؤرخ في </w:t>
      </w:r>
      <w:r w:rsidRPr="003F7C5B">
        <w:rPr>
          <w:rFonts w:cs="Simplified Arabic"/>
          <w:sz w:val="28"/>
          <w:szCs w:val="28"/>
          <w:lang w:bidi="ar-DZ"/>
        </w:rPr>
        <w:t>2007 10\ 22</w:t>
      </w:r>
      <w:r>
        <w:rPr>
          <w:rFonts w:cs="Simplified Arabic" w:hint="cs"/>
          <w:sz w:val="28"/>
          <w:szCs w:val="28"/>
          <w:rtl/>
        </w:rPr>
        <w:t>ي</w:t>
      </w:r>
      <w:r>
        <w:rPr>
          <w:rFonts w:cs="Simplified Arabic"/>
          <w:sz w:val="28"/>
          <w:szCs w:val="28"/>
          <w:rtl/>
        </w:rPr>
        <w:t>تضمن تنظ</w:t>
      </w:r>
      <w:r>
        <w:rPr>
          <w:rFonts w:cs="Simplified Arabic" w:hint="cs"/>
          <w:sz w:val="28"/>
          <w:szCs w:val="28"/>
          <w:rtl/>
        </w:rPr>
        <w:t>ي</w:t>
      </w:r>
      <w:r>
        <w:rPr>
          <w:rFonts w:cs="Simplified Arabic"/>
          <w:sz w:val="28"/>
          <w:szCs w:val="28"/>
          <w:rtl/>
        </w:rPr>
        <w:t>م المؤسسات الإستشفائ</w:t>
      </w:r>
      <w:r>
        <w:rPr>
          <w:rFonts w:cs="Simplified Arabic" w:hint="cs"/>
          <w:sz w:val="28"/>
          <w:szCs w:val="28"/>
          <w:rtl/>
        </w:rPr>
        <w:t>ي</w:t>
      </w:r>
      <w:r w:rsidRPr="003F7C5B">
        <w:rPr>
          <w:rFonts w:cs="Simplified Arabic"/>
          <w:sz w:val="28"/>
          <w:szCs w:val="28"/>
          <w:rtl/>
        </w:rPr>
        <w:t>ة</w:t>
      </w:r>
      <w:r w:rsidRPr="003F7C5B">
        <w:rPr>
          <w:rFonts w:cs="Simplified Arabic" w:hint="cs"/>
          <w:sz w:val="28"/>
          <w:szCs w:val="28"/>
          <w:rtl/>
          <w:lang w:bidi="ar-DZ"/>
        </w:rPr>
        <w:t xml:space="preserve"> </w:t>
      </w:r>
      <w:r>
        <w:rPr>
          <w:rFonts w:cs="Simplified Arabic"/>
          <w:sz w:val="28"/>
          <w:szCs w:val="28"/>
          <w:rtl/>
        </w:rPr>
        <w:t>الخاصة وس</w:t>
      </w:r>
      <w:r>
        <w:rPr>
          <w:rFonts w:cs="Simplified Arabic" w:hint="cs"/>
          <w:sz w:val="28"/>
          <w:szCs w:val="28"/>
          <w:rtl/>
        </w:rPr>
        <w:t>ي</w:t>
      </w:r>
      <w:r w:rsidRPr="003F7C5B">
        <w:rPr>
          <w:rFonts w:cs="Simplified Arabic"/>
          <w:sz w:val="28"/>
          <w:szCs w:val="28"/>
          <w:rtl/>
        </w:rPr>
        <w:t xml:space="preserve">رها </w:t>
      </w:r>
      <w:r w:rsidRPr="003F7C5B">
        <w:rPr>
          <w:rFonts w:cs="Simplified Arabic" w:hint="cs"/>
          <w:sz w:val="28"/>
          <w:szCs w:val="28"/>
          <w:rtl/>
        </w:rPr>
        <w:t>.</w:t>
      </w:r>
    </w:p>
    <w:p w:rsidR="009F505D" w:rsidRPr="003F7C5B" w:rsidRDefault="009F505D" w:rsidP="00A07845">
      <w:pPr>
        <w:pStyle w:val="Notedebasdepage"/>
        <w:numPr>
          <w:ilvl w:val="0"/>
          <w:numId w:val="25"/>
        </w:numPr>
        <w:bidi/>
        <w:ind w:left="0" w:firstLine="0"/>
        <w:jc w:val="both"/>
        <w:rPr>
          <w:rFonts w:cs="Simplified Arabic"/>
          <w:sz w:val="28"/>
          <w:szCs w:val="28"/>
          <w:rtl/>
        </w:rPr>
      </w:pPr>
      <w:r w:rsidRPr="003F7C5B">
        <w:rPr>
          <w:rFonts w:cs="Simplified Arabic"/>
          <w:sz w:val="28"/>
          <w:szCs w:val="28"/>
          <w:rtl/>
        </w:rPr>
        <w:t>المرسوم التنفيذي رقم: 07- 321 مؤرخ في: 10 شوال عام 1428 الموافق 22 أكتوبر سنة 2007، يتضمن تنظيم المؤسسات الإستشفائية الخاصة وغيرها (ج، ر، العدد 76 لسنة 2007).</w:t>
      </w:r>
    </w:p>
    <w:p w:rsidR="009F505D" w:rsidRPr="003F7C5B" w:rsidRDefault="009F505D" w:rsidP="00A07845">
      <w:pPr>
        <w:pStyle w:val="Notedebasdepage"/>
        <w:numPr>
          <w:ilvl w:val="0"/>
          <w:numId w:val="25"/>
        </w:numPr>
        <w:bidi/>
        <w:ind w:left="0" w:firstLine="0"/>
        <w:jc w:val="both"/>
        <w:rPr>
          <w:rFonts w:cs="Simplified Arabic"/>
          <w:sz w:val="28"/>
          <w:szCs w:val="28"/>
          <w:rtl/>
        </w:rPr>
      </w:pPr>
      <w:proofErr w:type="gramStart"/>
      <w:r w:rsidRPr="003F7C5B">
        <w:rPr>
          <w:rFonts w:cs="Simplified Arabic"/>
          <w:sz w:val="28"/>
          <w:szCs w:val="28"/>
          <w:rtl/>
        </w:rPr>
        <w:t>المرسوم</w:t>
      </w:r>
      <w:proofErr w:type="gramEnd"/>
      <w:r w:rsidRPr="003F7C5B">
        <w:rPr>
          <w:rFonts w:cs="Simplified Arabic"/>
          <w:sz w:val="28"/>
          <w:szCs w:val="28"/>
          <w:rtl/>
        </w:rPr>
        <w:t xml:space="preserve"> التنفيذي رقم: 92- 276 المؤرخ في 5 محرم عام 1413 الموافق 26 يوليو سنة 1992، يتضمن مدونة أخلاقيات الطب (ج، ر العدد 52 السنة 1992).</w:t>
      </w:r>
    </w:p>
    <w:p w:rsidR="009F505D" w:rsidRPr="003F7C5B" w:rsidRDefault="009F505D" w:rsidP="00A07845">
      <w:pPr>
        <w:pStyle w:val="Notedebasdepage"/>
        <w:numPr>
          <w:ilvl w:val="0"/>
          <w:numId w:val="25"/>
        </w:numPr>
        <w:bidi/>
        <w:ind w:left="0" w:firstLine="0"/>
        <w:jc w:val="both"/>
        <w:rPr>
          <w:rFonts w:cs="Simplified Arabic"/>
          <w:sz w:val="28"/>
          <w:szCs w:val="28"/>
          <w:rtl/>
          <w:lang w:bidi="ar-DZ"/>
        </w:rPr>
      </w:pPr>
      <w:r w:rsidRPr="003F7C5B">
        <w:rPr>
          <w:rFonts w:cs="Simplified Arabic" w:hint="cs"/>
          <w:sz w:val="28"/>
          <w:szCs w:val="28"/>
          <w:rtl/>
          <w:lang w:bidi="ar-DZ"/>
        </w:rPr>
        <w:t xml:space="preserve">مرسوم تنفيذي رقم 07/204 مؤرخ في 30 يونيو 2007 </w:t>
      </w:r>
      <w:r>
        <w:rPr>
          <w:rFonts w:cs="Simplified Arabic" w:hint="cs"/>
          <w:sz w:val="28"/>
          <w:szCs w:val="28"/>
          <w:rtl/>
          <w:lang w:bidi="ar-DZ"/>
        </w:rPr>
        <w:t>،</w:t>
      </w:r>
      <w:r w:rsidRPr="003F7C5B">
        <w:rPr>
          <w:rFonts w:cs="Simplified Arabic" w:hint="cs"/>
          <w:sz w:val="28"/>
          <w:szCs w:val="28"/>
          <w:rtl/>
          <w:lang w:bidi="ar-DZ"/>
        </w:rPr>
        <w:t xml:space="preserve"> يتمم قائمة المؤسسات الاستشفائية الخاصة  الملحقة بالمرسوم التنفيذي رقم 97/465 </w:t>
      </w:r>
      <w:r>
        <w:rPr>
          <w:rFonts w:cs="Simplified Arabic" w:hint="cs"/>
          <w:sz w:val="28"/>
          <w:szCs w:val="28"/>
          <w:rtl/>
          <w:lang w:bidi="ar-DZ"/>
        </w:rPr>
        <w:t>،</w:t>
      </w:r>
      <w:r w:rsidRPr="003F7C5B">
        <w:rPr>
          <w:rFonts w:cs="Simplified Arabic" w:hint="cs"/>
          <w:sz w:val="28"/>
          <w:szCs w:val="28"/>
          <w:rtl/>
          <w:lang w:bidi="ar-DZ"/>
        </w:rPr>
        <w:t xml:space="preserve">المؤرخ في 02 ديسمبر 1997 </w:t>
      </w:r>
      <w:r>
        <w:rPr>
          <w:rFonts w:cs="Simplified Arabic" w:hint="cs"/>
          <w:sz w:val="28"/>
          <w:szCs w:val="28"/>
          <w:rtl/>
          <w:lang w:bidi="ar-DZ"/>
        </w:rPr>
        <w:t>،</w:t>
      </w:r>
      <w:r w:rsidRPr="003F7C5B">
        <w:rPr>
          <w:rFonts w:cs="Simplified Arabic" w:hint="cs"/>
          <w:sz w:val="28"/>
          <w:szCs w:val="28"/>
          <w:rtl/>
          <w:lang w:bidi="ar-DZ"/>
        </w:rPr>
        <w:t xml:space="preserve"> يحدد قوانين تنظيم المؤسسات الاستشفائية الخاصة وتنظيمها و سيرها الجريدة الرسمية عدد 43</w:t>
      </w:r>
      <w:r>
        <w:rPr>
          <w:rFonts w:cs="Simplified Arabic" w:hint="cs"/>
          <w:sz w:val="28"/>
          <w:szCs w:val="28"/>
          <w:rtl/>
          <w:lang w:bidi="ar-DZ"/>
        </w:rPr>
        <w:t>،</w:t>
      </w:r>
      <w:r w:rsidRPr="003F7C5B">
        <w:rPr>
          <w:rFonts w:cs="Simplified Arabic" w:hint="cs"/>
          <w:sz w:val="28"/>
          <w:szCs w:val="28"/>
          <w:rtl/>
          <w:lang w:bidi="ar-DZ"/>
        </w:rPr>
        <w:t xml:space="preserve"> مؤرخ في 01 يوليو 2007 .</w:t>
      </w:r>
    </w:p>
    <w:p w:rsidR="009F505D" w:rsidRPr="003F7C5B" w:rsidRDefault="009F505D" w:rsidP="00A07845">
      <w:pPr>
        <w:pStyle w:val="Notedebasdepage"/>
        <w:numPr>
          <w:ilvl w:val="0"/>
          <w:numId w:val="25"/>
        </w:numPr>
        <w:bidi/>
        <w:ind w:left="0" w:firstLine="0"/>
        <w:jc w:val="both"/>
        <w:rPr>
          <w:rFonts w:cs="Simplified Arabic"/>
          <w:sz w:val="28"/>
          <w:szCs w:val="28"/>
          <w:rtl/>
          <w:lang w:bidi="ar-DZ"/>
        </w:rPr>
      </w:pPr>
      <w:r w:rsidRPr="003F7C5B">
        <w:rPr>
          <w:rFonts w:cs="Simplified Arabic" w:hint="cs"/>
          <w:sz w:val="28"/>
          <w:szCs w:val="28"/>
          <w:rtl/>
          <w:lang w:bidi="ar-DZ"/>
        </w:rPr>
        <w:t xml:space="preserve">مرسوم تنفيذي رقم 07/321 مؤرخ في 22 اكتوبر 2007 </w:t>
      </w:r>
      <w:r>
        <w:rPr>
          <w:rFonts w:cs="Simplified Arabic" w:hint="cs"/>
          <w:sz w:val="28"/>
          <w:szCs w:val="28"/>
          <w:rtl/>
          <w:lang w:bidi="ar-DZ"/>
        </w:rPr>
        <w:t>،</w:t>
      </w:r>
      <w:r w:rsidRPr="003F7C5B">
        <w:rPr>
          <w:rFonts w:cs="Simplified Arabic" w:hint="cs"/>
          <w:sz w:val="28"/>
          <w:szCs w:val="28"/>
          <w:rtl/>
          <w:lang w:bidi="ar-DZ"/>
        </w:rPr>
        <w:t xml:space="preserve"> يتضمن تنظيم تسيير المؤسسات الاستشفائية الخاصة و تسييرها </w:t>
      </w:r>
      <w:r>
        <w:rPr>
          <w:rFonts w:cs="Simplified Arabic" w:hint="cs"/>
          <w:sz w:val="28"/>
          <w:szCs w:val="28"/>
          <w:rtl/>
          <w:lang w:bidi="ar-DZ"/>
        </w:rPr>
        <w:t>،</w:t>
      </w:r>
      <w:r w:rsidRPr="003F7C5B">
        <w:rPr>
          <w:rFonts w:cs="Simplified Arabic" w:hint="cs"/>
          <w:sz w:val="28"/>
          <w:szCs w:val="28"/>
          <w:rtl/>
          <w:lang w:bidi="ar-DZ"/>
        </w:rPr>
        <w:t xml:space="preserve"> الجريدة الرسمية عدد 67</w:t>
      </w:r>
      <w:r>
        <w:rPr>
          <w:rFonts w:cs="Simplified Arabic" w:hint="cs"/>
          <w:sz w:val="28"/>
          <w:szCs w:val="28"/>
          <w:rtl/>
          <w:lang w:bidi="ar-DZ"/>
        </w:rPr>
        <w:t>،</w:t>
      </w:r>
      <w:r w:rsidRPr="003F7C5B">
        <w:rPr>
          <w:rFonts w:cs="Simplified Arabic" w:hint="cs"/>
          <w:sz w:val="28"/>
          <w:szCs w:val="28"/>
          <w:rtl/>
          <w:lang w:bidi="ar-DZ"/>
        </w:rPr>
        <w:t xml:space="preserve"> مؤرخ في 24 اكتوبر2007 .</w:t>
      </w:r>
    </w:p>
    <w:p w:rsidR="009F505D" w:rsidRDefault="009F505D" w:rsidP="00A07845">
      <w:pPr>
        <w:pStyle w:val="Notedebasdepage"/>
        <w:numPr>
          <w:ilvl w:val="0"/>
          <w:numId w:val="25"/>
        </w:numPr>
        <w:bidi/>
        <w:ind w:left="0" w:firstLine="0"/>
        <w:jc w:val="both"/>
        <w:rPr>
          <w:rFonts w:cs="Simplified Arabic"/>
          <w:sz w:val="28"/>
          <w:szCs w:val="28"/>
        </w:rPr>
      </w:pPr>
      <w:proofErr w:type="gramStart"/>
      <w:r w:rsidRPr="003F7C5B">
        <w:rPr>
          <w:rFonts w:cs="Simplified Arabic"/>
          <w:sz w:val="28"/>
          <w:szCs w:val="28"/>
          <w:rtl/>
        </w:rPr>
        <w:t>المرسوم</w:t>
      </w:r>
      <w:proofErr w:type="gramEnd"/>
      <w:r w:rsidRPr="003F7C5B">
        <w:rPr>
          <w:rFonts w:cs="Simplified Arabic"/>
          <w:sz w:val="28"/>
          <w:szCs w:val="28"/>
          <w:rtl/>
        </w:rPr>
        <w:t xml:space="preserve"> رقم: 88- 204 مؤرخ في: 7 ربيع الأول عام 1409 الموافق 18 أكتوبر سنة 1988، يحدد شروط إنجاز العيادات الخاصة وفتحها (ج، ر، العدد 42 لسنة 1988)</w:t>
      </w:r>
    </w:p>
    <w:p w:rsidR="009F505D" w:rsidRDefault="009F505D" w:rsidP="00A07845">
      <w:pPr>
        <w:pStyle w:val="Paragraphedeliste"/>
        <w:numPr>
          <w:ilvl w:val="0"/>
          <w:numId w:val="25"/>
        </w:numPr>
        <w:bidi/>
        <w:ind w:left="0" w:firstLine="0"/>
        <w:jc w:val="both"/>
        <w:rPr>
          <w:rFonts w:cs="Simplified Arabic"/>
          <w:sz w:val="28"/>
          <w:szCs w:val="28"/>
        </w:rPr>
      </w:pPr>
      <w:proofErr w:type="gramStart"/>
      <w:r w:rsidRPr="00A07845">
        <w:rPr>
          <w:rFonts w:cs="Simplified Arabic" w:hint="cs"/>
          <w:sz w:val="28"/>
          <w:szCs w:val="28"/>
          <w:rtl/>
        </w:rPr>
        <w:t>المعدل</w:t>
      </w:r>
      <w:proofErr w:type="gramEnd"/>
      <w:r w:rsidRPr="00A07845">
        <w:rPr>
          <w:rFonts w:cs="Simplified Arabic"/>
          <w:sz w:val="28"/>
          <w:szCs w:val="28"/>
          <w:rtl/>
        </w:rPr>
        <w:t xml:space="preserve"> </w:t>
      </w:r>
      <w:r w:rsidRPr="00A07845">
        <w:rPr>
          <w:rFonts w:cs="Simplified Arabic" w:hint="cs"/>
          <w:sz w:val="28"/>
          <w:szCs w:val="28"/>
          <w:rtl/>
        </w:rPr>
        <w:t>والمتمم</w:t>
      </w:r>
      <w:r w:rsidRPr="00A07845">
        <w:rPr>
          <w:rFonts w:cs="Simplified Arabic"/>
          <w:sz w:val="28"/>
          <w:szCs w:val="28"/>
          <w:rtl/>
        </w:rPr>
        <w:t xml:space="preserve"> </w:t>
      </w:r>
      <w:r w:rsidRPr="00A07845">
        <w:rPr>
          <w:rFonts w:cs="Simplified Arabic" w:hint="cs"/>
          <w:sz w:val="28"/>
          <w:szCs w:val="28"/>
          <w:rtl/>
        </w:rPr>
        <w:t>بالمرسوم</w:t>
      </w:r>
      <w:r w:rsidRPr="00A07845">
        <w:rPr>
          <w:rFonts w:cs="Simplified Arabic"/>
          <w:sz w:val="28"/>
          <w:szCs w:val="28"/>
          <w:rtl/>
        </w:rPr>
        <w:t xml:space="preserve"> </w:t>
      </w:r>
      <w:r w:rsidRPr="00A07845">
        <w:rPr>
          <w:rFonts w:cs="Simplified Arabic" w:hint="cs"/>
          <w:sz w:val="28"/>
          <w:szCs w:val="28"/>
          <w:rtl/>
        </w:rPr>
        <w:t>التنفيذي</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92- 380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16 </w:t>
      </w:r>
      <w:r w:rsidRPr="00A07845">
        <w:rPr>
          <w:rFonts w:cs="Simplified Arabic" w:hint="cs"/>
          <w:sz w:val="28"/>
          <w:szCs w:val="28"/>
          <w:rtl/>
        </w:rPr>
        <w:t>ربيع</w:t>
      </w:r>
      <w:r w:rsidRPr="00A07845">
        <w:rPr>
          <w:rFonts w:cs="Simplified Arabic"/>
          <w:sz w:val="28"/>
          <w:szCs w:val="28"/>
          <w:rtl/>
        </w:rPr>
        <w:t xml:space="preserve"> </w:t>
      </w:r>
      <w:r w:rsidRPr="00A07845">
        <w:rPr>
          <w:rFonts w:cs="Simplified Arabic" w:hint="cs"/>
          <w:sz w:val="28"/>
          <w:szCs w:val="28"/>
          <w:rtl/>
        </w:rPr>
        <w:t>الثاني</w:t>
      </w:r>
      <w:r w:rsidRPr="00A07845">
        <w:rPr>
          <w:rFonts w:cs="Simplified Arabic"/>
          <w:sz w:val="28"/>
          <w:szCs w:val="28"/>
          <w:rtl/>
        </w:rPr>
        <w:t xml:space="preserve"> </w:t>
      </w:r>
      <w:r w:rsidRPr="00A07845">
        <w:rPr>
          <w:rFonts w:cs="Simplified Arabic" w:hint="cs"/>
          <w:sz w:val="28"/>
          <w:szCs w:val="28"/>
          <w:rtl/>
        </w:rPr>
        <w:t>عام</w:t>
      </w:r>
      <w:r w:rsidRPr="00A07845">
        <w:rPr>
          <w:rFonts w:cs="Simplified Arabic"/>
          <w:sz w:val="28"/>
          <w:szCs w:val="28"/>
          <w:rtl/>
        </w:rPr>
        <w:t xml:space="preserve"> 1413 </w:t>
      </w:r>
      <w:r w:rsidRPr="00A07845">
        <w:rPr>
          <w:rFonts w:cs="Simplified Arabic" w:hint="cs"/>
          <w:sz w:val="28"/>
          <w:szCs w:val="28"/>
          <w:rtl/>
        </w:rPr>
        <w:t>الموافق</w:t>
      </w:r>
      <w:r w:rsidRPr="00A07845">
        <w:rPr>
          <w:rFonts w:cs="Simplified Arabic"/>
          <w:sz w:val="28"/>
          <w:szCs w:val="28"/>
          <w:rtl/>
        </w:rPr>
        <w:t xml:space="preserve"> 13 </w:t>
      </w:r>
      <w:r w:rsidRPr="00A07845">
        <w:rPr>
          <w:rFonts w:cs="Simplified Arabic" w:hint="cs"/>
          <w:sz w:val="28"/>
          <w:szCs w:val="28"/>
          <w:rtl/>
        </w:rPr>
        <w:t>أكتوبر</w:t>
      </w:r>
      <w:r w:rsidRPr="00A07845">
        <w:rPr>
          <w:rFonts w:cs="Simplified Arabic"/>
          <w:sz w:val="28"/>
          <w:szCs w:val="28"/>
          <w:rtl/>
        </w:rPr>
        <w:t xml:space="preserve"> </w:t>
      </w:r>
      <w:r w:rsidRPr="00A07845">
        <w:rPr>
          <w:rFonts w:cs="Simplified Arabic" w:hint="cs"/>
          <w:sz w:val="28"/>
          <w:szCs w:val="28"/>
          <w:rtl/>
        </w:rPr>
        <w:t>سنة</w:t>
      </w:r>
      <w:r w:rsidRPr="00A07845">
        <w:rPr>
          <w:rFonts w:cs="Simplified Arabic"/>
          <w:sz w:val="28"/>
          <w:szCs w:val="28"/>
          <w:rtl/>
        </w:rPr>
        <w:t xml:space="preserve"> 1992 (</w:t>
      </w:r>
      <w:r w:rsidRPr="00A07845">
        <w:rPr>
          <w:rFonts w:cs="Simplified Arabic" w:hint="cs"/>
          <w:sz w:val="28"/>
          <w:szCs w:val="28"/>
          <w:rtl/>
        </w:rPr>
        <w:t>ج،</w:t>
      </w:r>
      <w:r w:rsidRPr="00A07845">
        <w:rPr>
          <w:rFonts w:cs="Simplified Arabic"/>
          <w:sz w:val="28"/>
          <w:szCs w:val="28"/>
          <w:rtl/>
        </w:rPr>
        <w:t xml:space="preserve"> </w:t>
      </w:r>
      <w:r w:rsidRPr="00A07845">
        <w:rPr>
          <w:rFonts w:cs="Simplified Arabic" w:hint="cs"/>
          <w:sz w:val="28"/>
          <w:szCs w:val="28"/>
          <w:rtl/>
        </w:rPr>
        <w:t>ر،</w:t>
      </w:r>
      <w:r w:rsidRPr="00A07845">
        <w:rPr>
          <w:rFonts w:cs="Simplified Arabic"/>
          <w:sz w:val="28"/>
          <w:szCs w:val="28"/>
          <w:rtl/>
        </w:rPr>
        <w:t xml:space="preserve"> </w:t>
      </w:r>
      <w:r w:rsidRPr="00A07845">
        <w:rPr>
          <w:rFonts w:cs="Simplified Arabic" w:hint="cs"/>
          <w:sz w:val="28"/>
          <w:szCs w:val="28"/>
          <w:rtl/>
        </w:rPr>
        <w:t>العدد</w:t>
      </w:r>
      <w:r w:rsidRPr="00A07845">
        <w:rPr>
          <w:rFonts w:cs="Simplified Arabic"/>
          <w:sz w:val="28"/>
          <w:szCs w:val="28"/>
          <w:rtl/>
        </w:rPr>
        <w:t xml:space="preserve"> 75 </w:t>
      </w:r>
      <w:r w:rsidRPr="00A07845">
        <w:rPr>
          <w:rFonts w:cs="Simplified Arabic" w:hint="cs"/>
          <w:sz w:val="28"/>
          <w:szCs w:val="28"/>
          <w:rtl/>
        </w:rPr>
        <w:t>لسنة</w:t>
      </w:r>
      <w:r w:rsidRPr="00A07845">
        <w:rPr>
          <w:rFonts w:cs="Simplified Arabic"/>
          <w:sz w:val="28"/>
          <w:szCs w:val="28"/>
          <w:rtl/>
        </w:rPr>
        <w:t xml:space="preserve"> 1992). </w:t>
      </w:r>
      <w:proofErr w:type="gramStart"/>
      <w:r w:rsidRPr="00A07845">
        <w:rPr>
          <w:rFonts w:cs="Simplified Arabic" w:hint="cs"/>
          <w:sz w:val="28"/>
          <w:szCs w:val="28"/>
          <w:rtl/>
        </w:rPr>
        <w:t>المعدل</w:t>
      </w:r>
      <w:proofErr w:type="gramEnd"/>
      <w:r w:rsidRPr="00A07845">
        <w:rPr>
          <w:rFonts w:cs="Simplified Arabic"/>
          <w:sz w:val="28"/>
          <w:szCs w:val="28"/>
          <w:rtl/>
        </w:rPr>
        <w:t xml:space="preserve"> </w:t>
      </w:r>
      <w:r w:rsidRPr="00A07845">
        <w:rPr>
          <w:rFonts w:cs="Simplified Arabic" w:hint="cs"/>
          <w:sz w:val="28"/>
          <w:szCs w:val="28"/>
          <w:rtl/>
        </w:rPr>
        <w:t>والمتمم</w:t>
      </w:r>
      <w:r w:rsidRPr="00A07845">
        <w:rPr>
          <w:rFonts w:cs="Simplified Arabic"/>
          <w:sz w:val="28"/>
          <w:szCs w:val="28"/>
          <w:rtl/>
        </w:rPr>
        <w:t xml:space="preserve"> </w:t>
      </w:r>
      <w:r w:rsidRPr="00A07845">
        <w:rPr>
          <w:rFonts w:cs="Simplified Arabic" w:hint="cs"/>
          <w:sz w:val="28"/>
          <w:szCs w:val="28"/>
          <w:rtl/>
        </w:rPr>
        <w:t>بالمرسوم</w:t>
      </w:r>
      <w:r w:rsidRPr="00A07845">
        <w:rPr>
          <w:rFonts w:cs="Simplified Arabic"/>
          <w:sz w:val="28"/>
          <w:szCs w:val="28"/>
          <w:rtl/>
        </w:rPr>
        <w:t xml:space="preserve"> </w:t>
      </w:r>
      <w:r w:rsidRPr="00A07845">
        <w:rPr>
          <w:rFonts w:cs="Simplified Arabic" w:hint="cs"/>
          <w:sz w:val="28"/>
          <w:szCs w:val="28"/>
          <w:rtl/>
        </w:rPr>
        <w:t>التنفيذي</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02- 69 </w:t>
      </w:r>
      <w:r w:rsidRPr="00A07845">
        <w:rPr>
          <w:rFonts w:cs="Simplified Arabic" w:hint="cs"/>
          <w:sz w:val="28"/>
          <w:szCs w:val="28"/>
          <w:rtl/>
        </w:rPr>
        <w:t>المؤرخ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23 </w:t>
      </w:r>
      <w:r w:rsidRPr="00A07845">
        <w:rPr>
          <w:rFonts w:cs="Simplified Arabic" w:hint="cs"/>
          <w:sz w:val="28"/>
          <w:szCs w:val="28"/>
          <w:rtl/>
        </w:rPr>
        <w:t>ذي</w:t>
      </w:r>
      <w:r w:rsidRPr="00A07845">
        <w:rPr>
          <w:rFonts w:cs="Simplified Arabic"/>
          <w:sz w:val="28"/>
          <w:szCs w:val="28"/>
          <w:rtl/>
        </w:rPr>
        <w:t xml:space="preserve"> </w:t>
      </w:r>
      <w:r w:rsidRPr="00A07845">
        <w:rPr>
          <w:rFonts w:cs="Simplified Arabic" w:hint="cs"/>
          <w:sz w:val="28"/>
          <w:szCs w:val="28"/>
          <w:rtl/>
        </w:rPr>
        <w:t>القعدة</w:t>
      </w:r>
      <w:r w:rsidRPr="00A07845">
        <w:rPr>
          <w:rFonts w:cs="Simplified Arabic"/>
          <w:sz w:val="28"/>
          <w:szCs w:val="28"/>
          <w:rtl/>
        </w:rPr>
        <w:t xml:space="preserve"> </w:t>
      </w:r>
      <w:r w:rsidRPr="00A07845">
        <w:rPr>
          <w:rFonts w:cs="Simplified Arabic" w:hint="cs"/>
          <w:sz w:val="28"/>
          <w:szCs w:val="28"/>
          <w:rtl/>
        </w:rPr>
        <w:t>عام</w:t>
      </w:r>
      <w:r w:rsidRPr="00A07845">
        <w:rPr>
          <w:rFonts w:cs="Simplified Arabic"/>
          <w:sz w:val="28"/>
          <w:szCs w:val="28"/>
          <w:rtl/>
        </w:rPr>
        <w:t xml:space="preserve"> 1422 </w:t>
      </w:r>
      <w:r w:rsidRPr="00A07845">
        <w:rPr>
          <w:rFonts w:cs="Simplified Arabic" w:hint="cs"/>
          <w:sz w:val="28"/>
          <w:szCs w:val="28"/>
          <w:rtl/>
        </w:rPr>
        <w:t>الموافق</w:t>
      </w:r>
      <w:r w:rsidRPr="00A07845">
        <w:rPr>
          <w:rFonts w:cs="Simplified Arabic"/>
          <w:sz w:val="28"/>
          <w:szCs w:val="28"/>
          <w:rtl/>
        </w:rPr>
        <w:t xml:space="preserve"> 6 </w:t>
      </w:r>
      <w:r w:rsidRPr="00A07845">
        <w:rPr>
          <w:rFonts w:cs="Simplified Arabic" w:hint="cs"/>
          <w:sz w:val="28"/>
          <w:szCs w:val="28"/>
          <w:rtl/>
        </w:rPr>
        <w:t>فبراير</w:t>
      </w:r>
      <w:r w:rsidRPr="00A07845">
        <w:rPr>
          <w:rFonts w:cs="Simplified Arabic"/>
          <w:sz w:val="28"/>
          <w:szCs w:val="28"/>
          <w:rtl/>
        </w:rPr>
        <w:t xml:space="preserve"> </w:t>
      </w:r>
      <w:r w:rsidRPr="00A07845">
        <w:rPr>
          <w:rFonts w:cs="Simplified Arabic" w:hint="cs"/>
          <w:sz w:val="28"/>
          <w:szCs w:val="28"/>
          <w:rtl/>
        </w:rPr>
        <w:t>سنة</w:t>
      </w:r>
      <w:r w:rsidRPr="00A07845">
        <w:rPr>
          <w:rFonts w:cs="Simplified Arabic"/>
          <w:sz w:val="28"/>
          <w:szCs w:val="28"/>
          <w:rtl/>
        </w:rPr>
        <w:t xml:space="preserve"> 2002 (</w:t>
      </w:r>
      <w:r w:rsidRPr="00A07845">
        <w:rPr>
          <w:rFonts w:cs="Simplified Arabic" w:hint="cs"/>
          <w:sz w:val="28"/>
          <w:szCs w:val="28"/>
          <w:rtl/>
        </w:rPr>
        <w:t>ج،</w:t>
      </w:r>
      <w:r w:rsidRPr="00A07845">
        <w:rPr>
          <w:rFonts w:cs="Simplified Arabic"/>
          <w:sz w:val="28"/>
          <w:szCs w:val="28"/>
          <w:rtl/>
        </w:rPr>
        <w:t xml:space="preserve"> </w:t>
      </w:r>
      <w:r w:rsidRPr="00A07845">
        <w:rPr>
          <w:rFonts w:cs="Simplified Arabic" w:hint="cs"/>
          <w:sz w:val="28"/>
          <w:szCs w:val="28"/>
          <w:rtl/>
        </w:rPr>
        <w:t>ر</w:t>
      </w:r>
      <w:r w:rsidRPr="00A07845">
        <w:rPr>
          <w:rFonts w:cs="Simplified Arabic"/>
          <w:sz w:val="28"/>
          <w:szCs w:val="28"/>
          <w:rtl/>
        </w:rPr>
        <w:t xml:space="preserve"> </w:t>
      </w:r>
      <w:r w:rsidRPr="00A07845">
        <w:rPr>
          <w:rFonts w:cs="Simplified Arabic" w:hint="cs"/>
          <w:sz w:val="28"/>
          <w:szCs w:val="28"/>
          <w:rtl/>
        </w:rPr>
        <w:t>العدد</w:t>
      </w:r>
      <w:r w:rsidRPr="00A07845">
        <w:rPr>
          <w:rFonts w:cs="Simplified Arabic"/>
          <w:sz w:val="28"/>
          <w:szCs w:val="28"/>
          <w:rtl/>
        </w:rPr>
        <w:t xml:space="preserve"> 11 </w:t>
      </w:r>
      <w:r w:rsidRPr="00A07845">
        <w:rPr>
          <w:rFonts w:cs="Simplified Arabic" w:hint="cs"/>
          <w:sz w:val="28"/>
          <w:szCs w:val="28"/>
          <w:rtl/>
        </w:rPr>
        <w:t>لسنة</w:t>
      </w:r>
      <w:r w:rsidRPr="00A07845">
        <w:rPr>
          <w:rFonts w:cs="Simplified Arabic"/>
          <w:sz w:val="28"/>
          <w:szCs w:val="28"/>
          <w:rtl/>
        </w:rPr>
        <w:t xml:space="preserve"> 2002</w:t>
      </w:r>
      <w:r>
        <w:rPr>
          <w:rFonts w:cs="Simplified Arabic" w:hint="cs"/>
          <w:sz w:val="28"/>
          <w:szCs w:val="28"/>
          <w:rtl/>
        </w:rPr>
        <w:t>.</w:t>
      </w:r>
    </w:p>
    <w:p w:rsidR="009F505D" w:rsidRPr="00A07845" w:rsidRDefault="009F505D" w:rsidP="00A07845">
      <w:pPr>
        <w:pStyle w:val="Paragraphedeliste"/>
        <w:numPr>
          <w:ilvl w:val="0"/>
          <w:numId w:val="25"/>
        </w:numPr>
        <w:bidi/>
        <w:ind w:left="0" w:firstLine="0"/>
        <w:jc w:val="both"/>
        <w:rPr>
          <w:rFonts w:cs="Simplified Arabic"/>
          <w:b/>
          <w:bCs/>
          <w:sz w:val="28"/>
          <w:szCs w:val="28"/>
          <w:rtl/>
        </w:rPr>
      </w:pPr>
      <w:r w:rsidRPr="00A07845">
        <w:rPr>
          <w:rFonts w:cs="Simplified Arabic"/>
          <w:sz w:val="28"/>
          <w:szCs w:val="28"/>
        </w:rPr>
        <w:t xml:space="preserve"> </w:t>
      </w:r>
      <w:r w:rsidRPr="00A07845">
        <w:rPr>
          <w:rFonts w:cs="Simplified Arabic" w:hint="cs"/>
          <w:sz w:val="28"/>
          <w:szCs w:val="28"/>
          <w:rtl/>
        </w:rPr>
        <w:t>المواد</w:t>
      </w:r>
      <w:r w:rsidRPr="00A07845">
        <w:rPr>
          <w:rFonts w:cs="Simplified Arabic"/>
          <w:sz w:val="28"/>
          <w:szCs w:val="28"/>
          <w:rtl/>
        </w:rPr>
        <w:t xml:space="preserve"> 10 </w:t>
      </w:r>
      <w:r w:rsidRPr="00A07845">
        <w:rPr>
          <w:rFonts w:cs="Simplified Arabic" w:hint="cs"/>
          <w:sz w:val="28"/>
          <w:szCs w:val="28"/>
          <w:rtl/>
        </w:rPr>
        <w:t>و</w:t>
      </w:r>
      <w:r w:rsidRPr="00A07845">
        <w:rPr>
          <w:rFonts w:cs="Simplified Arabic"/>
          <w:sz w:val="28"/>
          <w:szCs w:val="28"/>
          <w:rtl/>
        </w:rPr>
        <w:t xml:space="preserve">11 </w:t>
      </w:r>
      <w:r w:rsidRPr="00A07845">
        <w:rPr>
          <w:rFonts w:cs="Simplified Arabic" w:hint="cs"/>
          <w:sz w:val="28"/>
          <w:szCs w:val="28"/>
          <w:rtl/>
        </w:rPr>
        <w:t>من</w:t>
      </w:r>
      <w:r w:rsidRPr="00A07845">
        <w:rPr>
          <w:rFonts w:cs="Simplified Arabic"/>
          <w:sz w:val="28"/>
          <w:szCs w:val="28"/>
          <w:rtl/>
        </w:rPr>
        <w:t xml:space="preserve">: </w:t>
      </w:r>
      <w:r w:rsidRPr="00A07845">
        <w:rPr>
          <w:rFonts w:cs="Simplified Arabic" w:hint="cs"/>
          <w:sz w:val="28"/>
          <w:szCs w:val="28"/>
          <w:rtl/>
        </w:rPr>
        <w:t>القانون</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85 - 05</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16 </w:t>
      </w:r>
      <w:r w:rsidRPr="00A07845">
        <w:rPr>
          <w:rFonts w:cs="Simplified Arabic" w:hint="cs"/>
          <w:sz w:val="28"/>
          <w:szCs w:val="28"/>
          <w:rtl/>
        </w:rPr>
        <w:t>فبراير</w:t>
      </w:r>
      <w:r w:rsidRPr="00A07845">
        <w:rPr>
          <w:rFonts w:cs="Simplified Arabic"/>
          <w:sz w:val="28"/>
          <w:szCs w:val="28"/>
          <w:rtl/>
        </w:rPr>
        <w:t xml:space="preserve"> 1985</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يتضمن</w:t>
      </w:r>
      <w:r w:rsidRPr="00A07845">
        <w:rPr>
          <w:rFonts w:cs="Simplified Arabic"/>
          <w:sz w:val="28"/>
          <w:szCs w:val="28"/>
          <w:rtl/>
        </w:rPr>
        <w:t xml:space="preserve"> </w:t>
      </w:r>
      <w:r w:rsidRPr="00A07845">
        <w:rPr>
          <w:rFonts w:cs="Simplified Arabic" w:hint="cs"/>
          <w:sz w:val="28"/>
          <w:szCs w:val="28"/>
          <w:rtl/>
        </w:rPr>
        <w:t>قانون</w:t>
      </w:r>
      <w:r w:rsidRPr="00A07845">
        <w:rPr>
          <w:rFonts w:cs="Simplified Arabic"/>
          <w:sz w:val="28"/>
          <w:szCs w:val="28"/>
          <w:rtl/>
        </w:rPr>
        <w:t xml:space="preserve"> </w:t>
      </w:r>
      <w:r w:rsidRPr="00A07845">
        <w:rPr>
          <w:rFonts w:cs="Simplified Arabic" w:hint="cs"/>
          <w:sz w:val="28"/>
          <w:szCs w:val="28"/>
          <w:rtl/>
        </w:rPr>
        <w:t>حماية</w:t>
      </w:r>
      <w:r w:rsidRPr="00A07845">
        <w:rPr>
          <w:rFonts w:cs="Simplified Arabic"/>
          <w:sz w:val="28"/>
          <w:szCs w:val="28"/>
          <w:rtl/>
        </w:rPr>
        <w:t xml:space="preserve"> </w:t>
      </w:r>
      <w:r w:rsidRPr="00A07845">
        <w:rPr>
          <w:rFonts w:cs="Simplified Arabic" w:hint="cs"/>
          <w:sz w:val="28"/>
          <w:szCs w:val="28"/>
          <w:rtl/>
        </w:rPr>
        <w:t>الصحة</w:t>
      </w:r>
      <w:r w:rsidRPr="00A07845">
        <w:rPr>
          <w:rFonts w:cs="Simplified Arabic"/>
          <w:sz w:val="28"/>
          <w:szCs w:val="28"/>
          <w:rtl/>
        </w:rPr>
        <w:t xml:space="preserve"> </w:t>
      </w:r>
      <w:proofErr w:type="gramStart"/>
      <w:r w:rsidRPr="00A07845">
        <w:rPr>
          <w:rFonts w:cs="Simplified Arabic" w:hint="cs"/>
          <w:sz w:val="28"/>
          <w:szCs w:val="28"/>
          <w:rtl/>
        </w:rPr>
        <w:t>وترقيتها</w:t>
      </w:r>
      <w:proofErr w:type="gramEnd"/>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ج</w:t>
      </w:r>
      <w:r w:rsidRPr="00A07845">
        <w:rPr>
          <w:rFonts w:cs="Simplified Arabic"/>
          <w:sz w:val="28"/>
          <w:szCs w:val="28"/>
          <w:rtl/>
        </w:rPr>
        <w:t xml:space="preserve">. </w:t>
      </w:r>
      <w:r w:rsidRPr="00A07845">
        <w:rPr>
          <w:rFonts w:cs="Simplified Arabic" w:hint="cs"/>
          <w:sz w:val="28"/>
          <w:szCs w:val="28"/>
          <w:rtl/>
        </w:rPr>
        <w:t>ر</w:t>
      </w:r>
      <w:r w:rsidRPr="00A07845">
        <w:rPr>
          <w:rFonts w:cs="Simplified Arabic"/>
          <w:sz w:val="28"/>
          <w:szCs w:val="28"/>
          <w:rtl/>
        </w:rPr>
        <w:t xml:space="preserve"> </w:t>
      </w:r>
      <w:r w:rsidRPr="00A07845">
        <w:rPr>
          <w:rFonts w:cs="Simplified Arabic" w:hint="cs"/>
          <w:sz w:val="28"/>
          <w:szCs w:val="28"/>
          <w:rtl/>
        </w:rPr>
        <w:t>عدد</w:t>
      </w:r>
      <w:r w:rsidRPr="00A07845">
        <w:rPr>
          <w:rFonts w:cs="Simplified Arabic"/>
          <w:sz w:val="28"/>
          <w:szCs w:val="28"/>
          <w:rtl/>
        </w:rPr>
        <w:t xml:space="preserve"> 8</w:t>
      </w:r>
      <w:r w:rsidRPr="00A07845">
        <w:rPr>
          <w:rFonts w:cs="Simplified Arabic" w:hint="cs"/>
          <w:sz w:val="28"/>
          <w:szCs w:val="28"/>
          <w:rtl/>
        </w:rPr>
        <w:t>،</w:t>
      </w:r>
      <w:r w:rsidRPr="00A07845">
        <w:rPr>
          <w:rFonts w:cs="Simplified Arabic"/>
          <w:sz w:val="28"/>
          <w:szCs w:val="28"/>
          <w:rtl/>
        </w:rPr>
        <w:t xml:space="preserve"> </w:t>
      </w:r>
      <w:proofErr w:type="gramStart"/>
      <w:r w:rsidRPr="00A07845">
        <w:rPr>
          <w:rFonts w:cs="Simplified Arabic" w:hint="cs"/>
          <w:sz w:val="28"/>
          <w:szCs w:val="28"/>
          <w:rtl/>
        </w:rPr>
        <w:t>صادرة</w:t>
      </w:r>
      <w:proofErr w:type="gramEnd"/>
      <w:r w:rsidRPr="00A07845">
        <w:rPr>
          <w:rFonts w:cs="Simplified Arabic"/>
          <w:sz w:val="28"/>
          <w:szCs w:val="28"/>
          <w:rtl/>
        </w:rPr>
        <w:t xml:space="preserve"> </w:t>
      </w:r>
      <w:r w:rsidRPr="00A07845">
        <w:rPr>
          <w:rFonts w:cs="Simplified Arabic" w:hint="cs"/>
          <w:sz w:val="28"/>
          <w:szCs w:val="28"/>
          <w:rtl/>
        </w:rPr>
        <w:t>بتاريخ</w:t>
      </w:r>
      <w:r w:rsidRPr="00A07845">
        <w:rPr>
          <w:rFonts w:cs="Simplified Arabic"/>
          <w:sz w:val="28"/>
          <w:szCs w:val="28"/>
          <w:rtl/>
        </w:rPr>
        <w:t xml:space="preserve"> 17 </w:t>
      </w:r>
      <w:r w:rsidRPr="00A07845">
        <w:rPr>
          <w:rFonts w:cs="Simplified Arabic" w:hint="cs"/>
          <w:sz w:val="28"/>
          <w:szCs w:val="28"/>
          <w:rtl/>
        </w:rPr>
        <w:t>فبراير</w:t>
      </w:r>
      <w:r w:rsidRPr="00A07845">
        <w:rPr>
          <w:rFonts w:cs="Simplified Arabic"/>
          <w:sz w:val="28"/>
          <w:szCs w:val="28"/>
          <w:rtl/>
        </w:rPr>
        <w:t xml:space="preserve"> 1985</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معدل</w:t>
      </w:r>
      <w:r w:rsidRPr="00A07845">
        <w:rPr>
          <w:rFonts w:cs="Simplified Arabic"/>
          <w:sz w:val="28"/>
          <w:szCs w:val="28"/>
          <w:rtl/>
        </w:rPr>
        <w:t xml:space="preserve"> </w:t>
      </w:r>
      <w:r w:rsidRPr="00A07845">
        <w:rPr>
          <w:rFonts w:cs="Simplified Arabic" w:hint="cs"/>
          <w:sz w:val="28"/>
          <w:szCs w:val="28"/>
          <w:rtl/>
        </w:rPr>
        <w:t>ومتمم</w:t>
      </w:r>
      <w:r w:rsidRPr="00A07845">
        <w:rPr>
          <w:rFonts w:cs="Simplified Arabic"/>
          <w:sz w:val="28"/>
          <w:szCs w:val="28"/>
          <w:rtl/>
        </w:rPr>
        <w:t xml:space="preserve"> </w:t>
      </w:r>
      <w:r w:rsidRPr="00A07845">
        <w:rPr>
          <w:rFonts w:cs="Simplified Arabic" w:hint="cs"/>
          <w:sz w:val="28"/>
          <w:szCs w:val="28"/>
          <w:rtl/>
        </w:rPr>
        <w:t>بالقانون</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90-17</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31 </w:t>
      </w:r>
      <w:r w:rsidRPr="00A07845">
        <w:rPr>
          <w:rFonts w:cs="Simplified Arabic" w:hint="cs"/>
          <w:sz w:val="28"/>
          <w:szCs w:val="28"/>
          <w:rtl/>
        </w:rPr>
        <w:t>يوليو</w:t>
      </w:r>
      <w:r w:rsidRPr="00A07845">
        <w:rPr>
          <w:rFonts w:cs="Simplified Arabic"/>
          <w:sz w:val="28"/>
          <w:szCs w:val="28"/>
          <w:rtl/>
        </w:rPr>
        <w:t xml:space="preserve"> 1990</w:t>
      </w:r>
      <w:r w:rsidRPr="00A07845">
        <w:rPr>
          <w:rFonts w:cs="Simplified Arabic" w:hint="cs"/>
          <w:sz w:val="28"/>
          <w:szCs w:val="28"/>
          <w:rtl/>
        </w:rPr>
        <w:t>،</w:t>
      </w:r>
      <w:r w:rsidRPr="00A07845">
        <w:rPr>
          <w:rFonts w:cs="Simplified Arabic"/>
          <w:sz w:val="28"/>
          <w:szCs w:val="28"/>
          <w:rtl/>
        </w:rPr>
        <w:t xml:space="preserve"> </w:t>
      </w:r>
      <w:proofErr w:type="spellStart"/>
      <w:r w:rsidRPr="00A07845">
        <w:rPr>
          <w:rFonts w:cs="Simplified Arabic" w:hint="cs"/>
          <w:sz w:val="28"/>
          <w:szCs w:val="28"/>
          <w:rtl/>
        </w:rPr>
        <w:t>ج</w:t>
      </w:r>
      <w:r w:rsidRPr="00A07845">
        <w:rPr>
          <w:rFonts w:cs="Simplified Arabic"/>
          <w:sz w:val="28"/>
          <w:szCs w:val="28"/>
          <w:rtl/>
        </w:rPr>
        <w:t>.</w:t>
      </w:r>
      <w:r w:rsidRPr="00A07845">
        <w:rPr>
          <w:rFonts w:cs="Simplified Arabic" w:hint="cs"/>
          <w:sz w:val="28"/>
          <w:szCs w:val="28"/>
          <w:rtl/>
        </w:rPr>
        <w:t>ر</w:t>
      </w:r>
      <w:proofErr w:type="spellEnd"/>
      <w:r w:rsidRPr="00A07845">
        <w:rPr>
          <w:rFonts w:cs="Simplified Arabic"/>
          <w:sz w:val="28"/>
          <w:szCs w:val="28"/>
          <w:rtl/>
        </w:rPr>
        <w:t xml:space="preserve"> </w:t>
      </w:r>
      <w:r w:rsidRPr="00A07845">
        <w:rPr>
          <w:rFonts w:cs="Simplified Arabic" w:hint="cs"/>
          <w:sz w:val="28"/>
          <w:szCs w:val="28"/>
          <w:rtl/>
        </w:rPr>
        <w:t>عدد</w:t>
      </w:r>
      <w:r w:rsidRPr="00A07845">
        <w:rPr>
          <w:rFonts w:cs="Simplified Arabic"/>
          <w:sz w:val="28"/>
          <w:szCs w:val="28"/>
          <w:rtl/>
        </w:rPr>
        <w:t xml:space="preserve"> 35</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صادرة</w:t>
      </w:r>
      <w:r w:rsidRPr="00A07845">
        <w:rPr>
          <w:rFonts w:cs="Simplified Arabic"/>
          <w:sz w:val="28"/>
          <w:szCs w:val="28"/>
          <w:rtl/>
        </w:rPr>
        <w:t xml:space="preserve"> </w:t>
      </w:r>
      <w:r w:rsidRPr="00A07845">
        <w:rPr>
          <w:rFonts w:cs="Simplified Arabic" w:hint="cs"/>
          <w:sz w:val="28"/>
          <w:szCs w:val="28"/>
          <w:rtl/>
        </w:rPr>
        <w:t>بتاريخ</w:t>
      </w:r>
      <w:r w:rsidRPr="00A07845">
        <w:rPr>
          <w:rFonts w:cs="Simplified Arabic"/>
          <w:sz w:val="28"/>
          <w:szCs w:val="28"/>
          <w:rtl/>
        </w:rPr>
        <w:t xml:space="preserve"> 15 </w:t>
      </w:r>
      <w:r w:rsidRPr="00A07845">
        <w:rPr>
          <w:rFonts w:cs="Simplified Arabic" w:hint="cs"/>
          <w:sz w:val="28"/>
          <w:szCs w:val="28"/>
          <w:rtl/>
        </w:rPr>
        <w:t>أوت</w:t>
      </w:r>
      <w:r w:rsidRPr="00A07845">
        <w:rPr>
          <w:rFonts w:cs="Simplified Arabic"/>
          <w:sz w:val="28"/>
          <w:szCs w:val="28"/>
          <w:rtl/>
        </w:rPr>
        <w:t xml:space="preserve"> 1990</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معدل</w:t>
      </w:r>
      <w:r w:rsidRPr="00A07845">
        <w:rPr>
          <w:rFonts w:cs="Simplified Arabic"/>
          <w:sz w:val="28"/>
          <w:szCs w:val="28"/>
          <w:rtl/>
        </w:rPr>
        <w:t xml:space="preserve"> </w:t>
      </w:r>
      <w:r w:rsidRPr="00A07845">
        <w:rPr>
          <w:rFonts w:cs="Simplified Arabic" w:hint="cs"/>
          <w:sz w:val="28"/>
          <w:szCs w:val="28"/>
          <w:rtl/>
        </w:rPr>
        <w:t>ومتمم</w:t>
      </w:r>
      <w:r w:rsidRPr="00A07845">
        <w:rPr>
          <w:rFonts w:cs="Simplified Arabic"/>
          <w:sz w:val="28"/>
          <w:szCs w:val="28"/>
          <w:rtl/>
        </w:rPr>
        <w:t xml:space="preserve"> </w:t>
      </w:r>
      <w:r w:rsidRPr="00A07845">
        <w:rPr>
          <w:rFonts w:cs="Simplified Arabic" w:hint="cs"/>
          <w:sz w:val="28"/>
          <w:szCs w:val="28"/>
          <w:rtl/>
        </w:rPr>
        <w:t>بالقانون</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98-09</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19 </w:t>
      </w:r>
      <w:r w:rsidRPr="00A07845">
        <w:rPr>
          <w:rFonts w:cs="Simplified Arabic" w:hint="cs"/>
          <w:sz w:val="28"/>
          <w:szCs w:val="28"/>
          <w:rtl/>
        </w:rPr>
        <w:t>أوت</w:t>
      </w:r>
      <w:r w:rsidRPr="00A07845">
        <w:rPr>
          <w:rFonts w:cs="Simplified Arabic"/>
          <w:sz w:val="28"/>
          <w:szCs w:val="28"/>
          <w:rtl/>
        </w:rPr>
        <w:t xml:space="preserve"> 1998</w:t>
      </w:r>
      <w:r w:rsidRPr="00A07845">
        <w:rPr>
          <w:rFonts w:cs="Simplified Arabic" w:hint="cs"/>
          <w:sz w:val="28"/>
          <w:szCs w:val="28"/>
          <w:rtl/>
        </w:rPr>
        <w:t>،</w:t>
      </w:r>
      <w:r w:rsidRPr="00A07845">
        <w:rPr>
          <w:rFonts w:cs="Simplified Arabic"/>
          <w:sz w:val="28"/>
          <w:szCs w:val="28"/>
          <w:rtl/>
        </w:rPr>
        <w:t xml:space="preserve"> </w:t>
      </w:r>
      <w:proofErr w:type="spellStart"/>
      <w:r w:rsidRPr="00A07845">
        <w:rPr>
          <w:rFonts w:cs="Simplified Arabic" w:hint="cs"/>
          <w:sz w:val="28"/>
          <w:szCs w:val="28"/>
          <w:rtl/>
        </w:rPr>
        <w:t>ج</w:t>
      </w:r>
      <w:r w:rsidRPr="00A07845">
        <w:rPr>
          <w:rFonts w:cs="Simplified Arabic"/>
          <w:sz w:val="28"/>
          <w:szCs w:val="28"/>
          <w:rtl/>
        </w:rPr>
        <w:t>.</w:t>
      </w:r>
      <w:r w:rsidRPr="00A07845">
        <w:rPr>
          <w:rFonts w:cs="Simplified Arabic" w:hint="cs"/>
          <w:sz w:val="28"/>
          <w:szCs w:val="28"/>
          <w:rtl/>
        </w:rPr>
        <w:t>ر</w:t>
      </w:r>
      <w:proofErr w:type="spellEnd"/>
      <w:r w:rsidRPr="00A07845">
        <w:rPr>
          <w:rFonts w:cs="Simplified Arabic"/>
          <w:sz w:val="28"/>
          <w:szCs w:val="28"/>
          <w:rtl/>
        </w:rPr>
        <w:t xml:space="preserve"> </w:t>
      </w:r>
      <w:r w:rsidRPr="00A07845">
        <w:rPr>
          <w:rFonts w:cs="Simplified Arabic" w:hint="cs"/>
          <w:sz w:val="28"/>
          <w:szCs w:val="28"/>
          <w:rtl/>
        </w:rPr>
        <w:t>عدد</w:t>
      </w:r>
      <w:r w:rsidRPr="00A07845">
        <w:rPr>
          <w:rFonts w:cs="Simplified Arabic"/>
          <w:sz w:val="28"/>
          <w:szCs w:val="28"/>
          <w:rtl/>
        </w:rPr>
        <w:t xml:space="preserve"> 61</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صادرة</w:t>
      </w:r>
      <w:r w:rsidRPr="00A07845">
        <w:rPr>
          <w:rFonts w:cs="Simplified Arabic"/>
          <w:sz w:val="28"/>
          <w:szCs w:val="28"/>
          <w:rtl/>
        </w:rPr>
        <w:t xml:space="preserve"> </w:t>
      </w:r>
      <w:r w:rsidRPr="00A07845">
        <w:rPr>
          <w:rFonts w:cs="Simplified Arabic" w:hint="cs"/>
          <w:sz w:val="28"/>
          <w:szCs w:val="28"/>
          <w:rtl/>
        </w:rPr>
        <w:t>بتاريخ</w:t>
      </w:r>
      <w:r w:rsidRPr="00A07845">
        <w:rPr>
          <w:rFonts w:cs="Simplified Arabic"/>
          <w:sz w:val="28"/>
          <w:szCs w:val="28"/>
          <w:rtl/>
        </w:rPr>
        <w:t xml:space="preserve"> 23 </w:t>
      </w:r>
      <w:r w:rsidRPr="00A07845">
        <w:rPr>
          <w:rFonts w:cs="Simplified Arabic" w:hint="cs"/>
          <w:sz w:val="28"/>
          <w:szCs w:val="28"/>
          <w:rtl/>
        </w:rPr>
        <w:t>أوت</w:t>
      </w:r>
      <w:r w:rsidRPr="00A07845">
        <w:rPr>
          <w:rFonts w:cs="Simplified Arabic"/>
          <w:sz w:val="28"/>
          <w:szCs w:val="28"/>
          <w:rtl/>
        </w:rPr>
        <w:t xml:space="preserve"> 1998</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lastRenderedPageBreak/>
        <w:t>معدل</w:t>
      </w:r>
      <w:r w:rsidRPr="00A07845">
        <w:rPr>
          <w:rFonts w:cs="Simplified Arabic"/>
          <w:sz w:val="28"/>
          <w:szCs w:val="28"/>
          <w:rtl/>
        </w:rPr>
        <w:t xml:space="preserve"> </w:t>
      </w:r>
      <w:r w:rsidRPr="00A07845">
        <w:rPr>
          <w:rFonts w:cs="Simplified Arabic" w:hint="cs"/>
          <w:sz w:val="28"/>
          <w:szCs w:val="28"/>
          <w:rtl/>
        </w:rPr>
        <w:t>ومتمم</w:t>
      </w:r>
      <w:r w:rsidRPr="00A07845">
        <w:rPr>
          <w:rFonts w:cs="Simplified Arabic"/>
          <w:sz w:val="28"/>
          <w:szCs w:val="28"/>
          <w:rtl/>
        </w:rPr>
        <w:t xml:space="preserve"> </w:t>
      </w:r>
      <w:r w:rsidRPr="00A07845">
        <w:rPr>
          <w:rFonts w:cs="Simplified Arabic" w:hint="cs"/>
          <w:sz w:val="28"/>
          <w:szCs w:val="28"/>
          <w:rtl/>
        </w:rPr>
        <w:t>بالقانون</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06 - 07</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15 </w:t>
      </w:r>
      <w:r w:rsidRPr="00A07845">
        <w:rPr>
          <w:rFonts w:cs="Simplified Arabic" w:hint="cs"/>
          <w:sz w:val="28"/>
          <w:szCs w:val="28"/>
          <w:rtl/>
        </w:rPr>
        <w:t>يونيو</w:t>
      </w:r>
      <w:r w:rsidRPr="00A07845">
        <w:rPr>
          <w:rFonts w:cs="Simplified Arabic"/>
          <w:sz w:val="28"/>
          <w:szCs w:val="28"/>
          <w:rtl/>
        </w:rPr>
        <w:t xml:space="preserve"> 2006</w:t>
      </w:r>
      <w:r w:rsidRPr="00A07845">
        <w:rPr>
          <w:rFonts w:cs="Simplified Arabic" w:hint="cs"/>
          <w:sz w:val="28"/>
          <w:szCs w:val="28"/>
          <w:rtl/>
        </w:rPr>
        <w:t>،</w:t>
      </w:r>
      <w:r w:rsidRPr="00A07845">
        <w:rPr>
          <w:rFonts w:cs="Simplified Arabic"/>
          <w:sz w:val="28"/>
          <w:szCs w:val="28"/>
          <w:rtl/>
        </w:rPr>
        <w:t xml:space="preserve"> </w:t>
      </w:r>
      <w:proofErr w:type="spellStart"/>
      <w:r w:rsidRPr="00A07845">
        <w:rPr>
          <w:rFonts w:cs="Simplified Arabic" w:hint="cs"/>
          <w:sz w:val="28"/>
          <w:szCs w:val="28"/>
          <w:rtl/>
        </w:rPr>
        <w:t>ج</w:t>
      </w:r>
      <w:r w:rsidRPr="00A07845">
        <w:rPr>
          <w:rFonts w:cs="Simplified Arabic"/>
          <w:sz w:val="28"/>
          <w:szCs w:val="28"/>
          <w:rtl/>
        </w:rPr>
        <w:t>.</w:t>
      </w:r>
      <w:r w:rsidRPr="00A07845">
        <w:rPr>
          <w:rFonts w:cs="Simplified Arabic" w:hint="cs"/>
          <w:sz w:val="28"/>
          <w:szCs w:val="28"/>
          <w:rtl/>
        </w:rPr>
        <w:t>ر</w:t>
      </w:r>
      <w:proofErr w:type="spellEnd"/>
      <w:r w:rsidRPr="00A07845">
        <w:rPr>
          <w:rFonts w:cs="Simplified Arabic"/>
          <w:sz w:val="28"/>
          <w:szCs w:val="28"/>
          <w:rtl/>
        </w:rPr>
        <w:t xml:space="preserve"> </w:t>
      </w:r>
      <w:r w:rsidRPr="00A07845">
        <w:rPr>
          <w:rFonts w:cs="Simplified Arabic" w:hint="cs"/>
          <w:sz w:val="28"/>
          <w:szCs w:val="28"/>
          <w:rtl/>
        </w:rPr>
        <w:t>عدد</w:t>
      </w:r>
      <w:r w:rsidRPr="00A07845">
        <w:rPr>
          <w:rFonts w:cs="Simplified Arabic"/>
          <w:sz w:val="28"/>
          <w:szCs w:val="28"/>
          <w:rtl/>
        </w:rPr>
        <w:t xml:space="preserve"> 47</w:t>
      </w:r>
      <w:r w:rsidRPr="00A07845">
        <w:rPr>
          <w:rFonts w:cs="Simplified Arabic" w:hint="cs"/>
          <w:sz w:val="28"/>
          <w:szCs w:val="28"/>
          <w:rtl/>
        </w:rPr>
        <w:t>،</w:t>
      </w:r>
      <w:r w:rsidRPr="00A07845">
        <w:rPr>
          <w:rFonts w:cs="Simplified Arabic"/>
          <w:sz w:val="28"/>
          <w:szCs w:val="28"/>
          <w:rtl/>
        </w:rPr>
        <w:t xml:space="preserve"> </w:t>
      </w:r>
      <w:proofErr w:type="gramStart"/>
      <w:r w:rsidRPr="00A07845">
        <w:rPr>
          <w:rFonts w:cs="Simplified Arabic" w:hint="cs"/>
          <w:sz w:val="28"/>
          <w:szCs w:val="28"/>
          <w:rtl/>
        </w:rPr>
        <w:t>صادرة</w:t>
      </w:r>
      <w:proofErr w:type="gramEnd"/>
      <w:r w:rsidRPr="00A07845">
        <w:rPr>
          <w:rFonts w:cs="Simplified Arabic"/>
          <w:sz w:val="28"/>
          <w:szCs w:val="28"/>
          <w:rtl/>
        </w:rPr>
        <w:t xml:space="preserve"> </w:t>
      </w:r>
      <w:r w:rsidRPr="00A07845">
        <w:rPr>
          <w:rFonts w:cs="Simplified Arabic" w:hint="cs"/>
          <w:sz w:val="28"/>
          <w:szCs w:val="28"/>
          <w:rtl/>
        </w:rPr>
        <w:t>بتاريخ</w:t>
      </w:r>
      <w:r w:rsidRPr="00A07845">
        <w:rPr>
          <w:rFonts w:cs="Simplified Arabic"/>
          <w:sz w:val="28"/>
          <w:szCs w:val="28"/>
          <w:rtl/>
        </w:rPr>
        <w:t xml:space="preserve"> 19 </w:t>
      </w:r>
      <w:r w:rsidRPr="00A07845">
        <w:rPr>
          <w:rFonts w:cs="Simplified Arabic" w:hint="cs"/>
          <w:sz w:val="28"/>
          <w:szCs w:val="28"/>
          <w:rtl/>
        </w:rPr>
        <w:t>يونيو</w:t>
      </w:r>
      <w:r w:rsidRPr="00A07845">
        <w:rPr>
          <w:rFonts w:cs="Simplified Arabic"/>
          <w:sz w:val="28"/>
          <w:szCs w:val="28"/>
          <w:rtl/>
        </w:rPr>
        <w:t>2006</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معدل</w:t>
      </w:r>
      <w:r w:rsidRPr="00A07845">
        <w:rPr>
          <w:rFonts w:cs="Simplified Arabic"/>
          <w:sz w:val="28"/>
          <w:szCs w:val="28"/>
          <w:rtl/>
        </w:rPr>
        <w:t xml:space="preserve"> </w:t>
      </w:r>
      <w:r w:rsidRPr="00A07845">
        <w:rPr>
          <w:rFonts w:cs="Simplified Arabic" w:hint="cs"/>
          <w:sz w:val="28"/>
          <w:szCs w:val="28"/>
          <w:rtl/>
        </w:rPr>
        <w:t>ومتمم</w:t>
      </w:r>
      <w:r w:rsidRPr="00A07845">
        <w:rPr>
          <w:rFonts w:cs="Simplified Arabic"/>
          <w:sz w:val="28"/>
          <w:szCs w:val="28"/>
          <w:rtl/>
        </w:rPr>
        <w:t xml:space="preserve"> </w:t>
      </w:r>
      <w:r w:rsidRPr="00A07845">
        <w:rPr>
          <w:rFonts w:cs="Simplified Arabic" w:hint="cs"/>
          <w:sz w:val="28"/>
          <w:szCs w:val="28"/>
          <w:rtl/>
        </w:rPr>
        <w:t>بالقانون</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08 - 13</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29 </w:t>
      </w:r>
      <w:r w:rsidRPr="00A07845">
        <w:rPr>
          <w:rFonts w:cs="Simplified Arabic" w:hint="cs"/>
          <w:sz w:val="28"/>
          <w:szCs w:val="28"/>
          <w:rtl/>
        </w:rPr>
        <w:t>يوليو</w:t>
      </w:r>
      <w:r w:rsidRPr="00A07845">
        <w:rPr>
          <w:rFonts w:cs="Simplified Arabic"/>
          <w:sz w:val="28"/>
          <w:szCs w:val="28"/>
          <w:rtl/>
        </w:rPr>
        <w:t xml:space="preserve"> 2008</w:t>
      </w:r>
      <w:r w:rsidRPr="00A07845">
        <w:rPr>
          <w:rFonts w:cs="Simplified Arabic" w:hint="cs"/>
          <w:sz w:val="28"/>
          <w:szCs w:val="28"/>
          <w:rtl/>
        </w:rPr>
        <w:t>،</w:t>
      </w:r>
      <w:r w:rsidRPr="00A07845">
        <w:rPr>
          <w:rFonts w:cs="Simplified Arabic"/>
          <w:sz w:val="28"/>
          <w:szCs w:val="28"/>
          <w:rtl/>
        </w:rPr>
        <w:t xml:space="preserve"> </w:t>
      </w:r>
      <w:proofErr w:type="spellStart"/>
      <w:r w:rsidRPr="00A07845">
        <w:rPr>
          <w:rFonts w:cs="Simplified Arabic" w:hint="cs"/>
          <w:sz w:val="28"/>
          <w:szCs w:val="28"/>
          <w:rtl/>
        </w:rPr>
        <w:t>ج</w:t>
      </w:r>
      <w:r w:rsidRPr="00A07845">
        <w:rPr>
          <w:rFonts w:cs="Simplified Arabic"/>
          <w:sz w:val="28"/>
          <w:szCs w:val="28"/>
          <w:rtl/>
        </w:rPr>
        <w:t>.</w:t>
      </w:r>
      <w:r w:rsidRPr="00A07845">
        <w:rPr>
          <w:rFonts w:cs="Simplified Arabic" w:hint="cs"/>
          <w:sz w:val="28"/>
          <w:szCs w:val="28"/>
          <w:rtl/>
        </w:rPr>
        <w:t>ر</w:t>
      </w:r>
      <w:proofErr w:type="spellEnd"/>
      <w:r w:rsidRPr="00A07845">
        <w:rPr>
          <w:rFonts w:cs="Simplified Arabic"/>
          <w:sz w:val="28"/>
          <w:szCs w:val="28"/>
          <w:rtl/>
        </w:rPr>
        <w:t xml:space="preserve"> </w:t>
      </w:r>
      <w:r w:rsidRPr="00A07845">
        <w:rPr>
          <w:rFonts w:cs="Simplified Arabic" w:hint="cs"/>
          <w:sz w:val="28"/>
          <w:szCs w:val="28"/>
          <w:rtl/>
        </w:rPr>
        <w:t>عدد</w:t>
      </w:r>
      <w:r w:rsidRPr="00A07845">
        <w:rPr>
          <w:rFonts w:cs="Simplified Arabic"/>
          <w:sz w:val="28"/>
          <w:szCs w:val="28"/>
          <w:rtl/>
        </w:rPr>
        <w:t xml:space="preserve"> 44</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صادرة</w:t>
      </w:r>
      <w:r w:rsidRPr="00A07845">
        <w:rPr>
          <w:rFonts w:cs="Simplified Arabic"/>
          <w:sz w:val="28"/>
          <w:szCs w:val="28"/>
          <w:rtl/>
        </w:rPr>
        <w:t xml:space="preserve"> </w:t>
      </w:r>
      <w:r w:rsidRPr="00A07845">
        <w:rPr>
          <w:rFonts w:cs="Simplified Arabic" w:hint="cs"/>
          <w:sz w:val="28"/>
          <w:szCs w:val="28"/>
          <w:rtl/>
        </w:rPr>
        <w:t>بتاريخ</w:t>
      </w:r>
      <w:r w:rsidRPr="00A07845">
        <w:rPr>
          <w:rFonts w:cs="Simplified Arabic"/>
          <w:sz w:val="28"/>
          <w:szCs w:val="28"/>
          <w:rtl/>
        </w:rPr>
        <w:t xml:space="preserve"> 03 </w:t>
      </w:r>
      <w:r w:rsidRPr="00A07845">
        <w:rPr>
          <w:rFonts w:cs="Simplified Arabic" w:hint="cs"/>
          <w:sz w:val="28"/>
          <w:szCs w:val="28"/>
          <w:rtl/>
        </w:rPr>
        <w:t>أوت</w:t>
      </w:r>
      <w:r w:rsidRPr="00A07845">
        <w:rPr>
          <w:rFonts w:cs="Simplified Arabic"/>
          <w:sz w:val="28"/>
          <w:szCs w:val="28"/>
          <w:rtl/>
        </w:rPr>
        <w:t xml:space="preserve"> 2008</w:t>
      </w:r>
      <w:r w:rsidRPr="00A07845">
        <w:rPr>
          <w:rFonts w:cs="Simplified Arabic"/>
          <w:sz w:val="28"/>
          <w:szCs w:val="28"/>
        </w:rPr>
        <w:t>.</w:t>
      </w:r>
      <w:r w:rsidRPr="00A07845">
        <w:rPr>
          <w:rFonts w:cs="Simplified Arabic"/>
          <w:sz w:val="28"/>
          <w:szCs w:val="28"/>
          <w:rtl/>
        </w:rPr>
        <w:cr/>
        <w:t xml:space="preserve"> </w:t>
      </w:r>
      <w:r w:rsidRPr="00A07845">
        <w:rPr>
          <w:rFonts w:cs="Simplified Arabic" w:hint="cs"/>
          <w:sz w:val="28"/>
          <w:szCs w:val="28"/>
          <w:rtl/>
        </w:rPr>
        <w:t>المادة</w:t>
      </w:r>
      <w:r w:rsidRPr="00A07845">
        <w:rPr>
          <w:rFonts w:cs="Simplified Arabic"/>
          <w:sz w:val="28"/>
          <w:szCs w:val="28"/>
          <w:rtl/>
        </w:rPr>
        <w:t xml:space="preserve"> 03 </w:t>
      </w:r>
      <w:r w:rsidRPr="00A07845">
        <w:rPr>
          <w:rFonts w:cs="Simplified Arabic" w:hint="cs"/>
          <w:sz w:val="28"/>
          <w:szCs w:val="28"/>
          <w:rtl/>
        </w:rPr>
        <w:t>من</w:t>
      </w:r>
      <w:r w:rsidRPr="00A07845">
        <w:rPr>
          <w:rFonts w:cs="Simplified Arabic"/>
          <w:sz w:val="28"/>
          <w:szCs w:val="28"/>
          <w:rtl/>
        </w:rPr>
        <w:t xml:space="preserve">: </w:t>
      </w:r>
      <w:r w:rsidRPr="00A07845">
        <w:rPr>
          <w:rFonts w:cs="Simplified Arabic" w:hint="cs"/>
          <w:sz w:val="28"/>
          <w:szCs w:val="28"/>
          <w:rtl/>
        </w:rPr>
        <w:t>المرسوم</w:t>
      </w:r>
      <w:r w:rsidRPr="00A07845">
        <w:rPr>
          <w:rFonts w:cs="Simplified Arabic"/>
          <w:sz w:val="28"/>
          <w:szCs w:val="28"/>
          <w:rtl/>
        </w:rPr>
        <w:t xml:space="preserve"> </w:t>
      </w:r>
      <w:r w:rsidRPr="00A07845">
        <w:rPr>
          <w:rFonts w:cs="Simplified Arabic" w:hint="cs"/>
          <w:sz w:val="28"/>
          <w:szCs w:val="28"/>
          <w:rtl/>
        </w:rPr>
        <w:t>تنفيذي</w:t>
      </w:r>
      <w:r w:rsidRPr="00A07845">
        <w:rPr>
          <w:rFonts w:cs="Simplified Arabic"/>
          <w:sz w:val="28"/>
          <w:szCs w:val="28"/>
          <w:rtl/>
        </w:rPr>
        <w:t xml:space="preserve"> </w:t>
      </w:r>
      <w:r w:rsidRPr="00A07845">
        <w:rPr>
          <w:rFonts w:cs="Simplified Arabic" w:hint="cs"/>
          <w:sz w:val="28"/>
          <w:szCs w:val="28"/>
          <w:rtl/>
        </w:rPr>
        <w:t>رقم</w:t>
      </w:r>
      <w:r w:rsidRPr="00A07845">
        <w:rPr>
          <w:rFonts w:cs="Simplified Arabic"/>
          <w:sz w:val="28"/>
          <w:szCs w:val="28"/>
          <w:rtl/>
        </w:rPr>
        <w:t xml:space="preserve"> 09-393</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مؤرخ</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24 </w:t>
      </w:r>
      <w:r w:rsidRPr="00A07845">
        <w:rPr>
          <w:rFonts w:cs="Simplified Arabic" w:hint="cs"/>
          <w:sz w:val="28"/>
          <w:szCs w:val="28"/>
          <w:rtl/>
        </w:rPr>
        <w:t>نوفمبر</w:t>
      </w:r>
      <w:r w:rsidRPr="00A07845">
        <w:rPr>
          <w:rFonts w:cs="Simplified Arabic"/>
          <w:sz w:val="28"/>
          <w:szCs w:val="28"/>
          <w:rtl/>
        </w:rPr>
        <w:t xml:space="preserve"> 2009</w:t>
      </w:r>
      <w:proofErr w:type="gramStart"/>
      <w:r w:rsidRPr="00A07845">
        <w:rPr>
          <w:rFonts w:cs="Simplified Arabic" w:hint="cs"/>
          <w:sz w:val="28"/>
          <w:szCs w:val="28"/>
          <w:rtl/>
        </w:rPr>
        <w:t>،</w:t>
      </w:r>
      <w:r w:rsidRPr="00A07845">
        <w:rPr>
          <w:rFonts w:cs="Simplified Arabic"/>
          <w:sz w:val="28"/>
          <w:szCs w:val="28"/>
          <w:rtl/>
        </w:rPr>
        <w:t>-</w:t>
      </w:r>
      <w:proofErr w:type="gramEnd"/>
      <w:r w:rsidRPr="00A07845">
        <w:rPr>
          <w:rFonts w:cs="Simplified Arabic"/>
          <w:sz w:val="28"/>
          <w:szCs w:val="28"/>
          <w:rtl/>
        </w:rPr>
        <w:t xml:space="preserve"> </w:t>
      </w:r>
      <w:r w:rsidRPr="00A07845">
        <w:rPr>
          <w:rFonts w:cs="Simplified Arabic" w:hint="cs"/>
          <w:sz w:val="28"/>
          <w:szCs w:val="28"/>
          <w:rtl/>
        </w:rPr>
        <w:t>يتضمن</w:t>
      </w:r>
      <w:r w:rsidRPr="00A07845">
        <w:rPr>
          <w:rFonts w:cs="Simplified Arabic"/>
          <w:sz w:val="28"/>
          <w:szCs w:val="28"/>
          <w:rtl/>
        </w:rPr>
        <w:t xml:space="preserve"> </w:t>
      </w:r>
      <w:r w:rsidRPr="00A07845">
        <w:rPr>
          <w:rFonts w:cs="Simplified Arabic" w:hint="cs"/>
          <w:sz w:val="28"/>
          <w:szCs w:val="28"/>
          <w:rtl/>
        </w:rPr>
        <w:t>القانون</w:t>
      </w:r>
      <w:r w:rsidRPr="00A07845">
        <w:rPr>
          <w:rFonts w:cs="Simplified Arabic"/>
          <w:sz w:val="28"/>
          <w:szCs w:val="28"/>
          <w:rtl/>
        </w:rPr>
        <w:t xml:space="preserve"> </w:t>
      </w:r>
      <w:r w:rsidRPr="00A07845">
        <w:rPr>
          <w:rFonts w:cs="Simplified Arabic" w:hint="cs"/>
          <w:sz w:val="28"/>
          <w:szCs w:val="28"/>
          <w:rtl/>
        </w:rPr>
        <w:t>الأساسي</w:t>
      </w:r>
      <w:r w:rsidRPr="00A07845">
        <w:rPr>
          <w:rFonts w:cs="Simplified Arabic"/>
          <w:sz w:val="28"/>
          <w:szCs w:val="28"/>
          <w:rtl/>
        </w:rPr>
        <w:t xml:space="preserve"> </w:t>
      </w:r>
      <w:r w:rsidRPr="00A07845">
        <w:rPr>
          <w:rFonts w:cs="Simplified Arabic" w:hint="cs"/>
          <w:sz w:val="28"/>
          <w:szCs w:val="28"/>
          <w:rtl/>
        </w:rPr>
        <w:t>الخاص</w:t>
      </w:r>
      <w:r w:rsidRPr="00A07845">
        <w:rPr>
          <w:rFonts w:cs="Simplified Arabic"/>
          <w:sz w:val="28"/>
          <w:szCs w:val="28"/>
          <w:rtl/>
        </w:rPr>
        <w:t xml:space="preserve"> </w:t>
      </w:r>
      <w:r w:rsidRPr="00A07845">
        <w:rPr>
          <w:rFonts w:cs="Simplified Arabic" w:hint="cs"/>
          <w:sz w:val="28"/>
          <w:szCs w:val="28"/>
          <w:rtl/>
        </w:rPr>
        <w:t>بالموظفين</w:t>
      </w:r>
      <w:r w:rsidRPr="00A07845">
        <w:rPr>
          <w:rFonts w:cs="Simplified Arabic"/>
          <w:sz w:val="28"/>
          <w:szCs w:val="28"/>
          <w:rtl/>
        </w:rPr>
        <w:t xml:space="preserve"> </w:t>
      </w:r>
      <w:r w:rsidRPr="00A07845">
        <w:rPr>
          <w:rFonts w:cs="Simplified Arabic" w:hint="cs"/>
          <w:sz w:val="28"/>
          <w:szCs w:val="28"/>
          <w:rtl/>
        </w:rPr>
        <w:t>المنتمين</w:t>
      </w:r>
      <w:r w:rsidRPr="00A07845">
        <w:rPr>
          <w:rFonts w:cs="Simplified Arabic"/>
          <w:sz w:val="28"/>
          <w:szCs w:val="28"/>
          <w:rtl/>
        </w:rPr>
        <w:t xml:space="preserve"> </w:t>
      </w:r>
      <w:r w:rsidRPr="00A07845">
        <w:rPr>
          <w:rFonts w:cs="Simplified Arabic" w:hint="cs"/>
          <w:sz w:val="28"/>
          <w:szCs w:val="28"/>
          <w:rtl/>
        </w:rPr>
        <w:t>لأسلاك</w:t>
      </w:r>
      <w:r w:rsidRPr="00A07845">
        <w:rPr>
          <w:rFonts w:cs="Simplified Arabic"/>
          <w:sz w:val="28"/>
          <w:szCs w:val="28"/>
          <w:rtl/>
        </w:rPr>
        <w:t xml:space="preserve"> </w:t>
      </w:r>
      <w:r w:rsidRPr="00A07845">
        <w:rPr>
          <w:rFonts w:cs="Simplified Arabic" w:hint="cs"/>
          <w:sz w:val="28"/>
          <w:szCs w:val="28"/>
          <w:rtl/>
        </w:rPr>
        <w:t>الممارسين</w:t>
      </w:r>
      <w:r w:rsidRPr="00A07845">
        <w:rPr>
          <w:rFonts w:cs="Simplified Arabic"/>
          <w:sz w:val="28"/>
          <w:szCs w:val="28"/>
          <w:rtl/>
        </w:rPr>
        <w:t xml:space="preserve"> </w:t>
      </w:r>
      <w:r w:rsidRPr="00A07845">
        <w:rPr>
          <w:rFonts w:cs="Simplified Arabic" w:hint="cs"/>
          <w:sz w:val="28"/>
          <w:szCs w:val="28"/>
          <w:rtl/>
        </w:rPr>
        <w:t>الطبيين</w:t>
      </w:r>
      <w:r w:rsidRPr="00A07845">
        <w:rPr>
          <w:rFonts w:cs="Simplified Arabic"/>
          <w:sz w:val="28"/>
          <w:szCs w:val="28"/>
          <w:rtl/>
        </w:rPr>
        <w:t xml:space="preserve"> </w:t>
      </w:r>
      <w:r w:rsidRPr="00A07845">
        <w:rPr>
          <w:rFonts w:cs="Simplified Arabic" w:hint="cs"/>
          <w:sz w:val="28"/>
          <w:szCs w:val="28"/>
          <w:rtl/>
        </w:rPr>
        <w:t>العامين</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w:t>
      </w:r>
      <w:r w:rsidRPr="00A07845">
        <w:rPr>
          <w:rFonts w:cs="Simplified Arabic" w:hint="cs"/>
          <w:sz w:val="28"/>
          <w:szCs w:val="28"/>
          <w:rtl/>
        </w:rPr>
        <w:t>الصحة</w:t>
      </w:r>
      <w:r w:rsidRPr="00A07845">
        <w:rPr>
          <w:rFonts w:cs="Simplified Arabic"/>
          <w:sz w:val="28"/>
          <w:szCs w:val="28"/>
          <w:rtl/>
        </w:rPr>
        <w:t xml:space="preserve"> </w:t>
      </w:r>
      <w:r w:rsidRPr="00A07845">
        <w:rPr>
          <w:rFonts w:cs="Simplified Arabic" w:hint="cs"/>
          <w:sz w:val="28"/>
          <w:szCs w:val="28"/>
          <w:rtl/>
        </w:rPr>
        <w:t>العمومية،</w:t>
      </w:r>
      <w:r w:rsidRPr="00A07845">
        <w:rPr>
          <w:rFonts w:cs="Simplified Arabic"/>
          <w:sz w:val="28"/>
          <w:szCs w:val="28"/>
          <w:rtl/>
        </w:rPr>
        <w:t xml:space="preserve"> </w:t>
      </w:r>
      <w:proofErr w:type="spellStart"/>
      <w:r w:rsidRPr="00A07845">
        <w:rPr>
          <w:rFonts w:cs="Simplified Arabic" w:hint="cs"/>
          <w:sz w:val="28"/>
          <w:szCs w:val="28"/>
          <w:rtl/>
        </w:rPr>
        <w:t>ج</w:t>
      </w:r>
      <w:r w:rsidRPr="00A07845">
        <w:rPr>
          <w:rFonts w:cs="Simplified Arabic"/>
          <w:sz w:val="28"/>
          <w:szCs w:val="28"/>
          <w:rtl/>
        </w:rPr>
        <w:t>.</w:t>
      </w:r>
      <w:r w:rsidRPr="00A07845">
        <w:rPr>
          <w:rFonts w:cs="Simplified Arabic" w:hint="cs"/>
          <w:sz w:val="28"/>
          <w:szCs w:val="28"/>
          <w:rtl/>
        </w:rPr>
        <w:t>ر</w:t>
      </w:r>
      <w:proofErr w:type="spellEnd"/>
      <w:r w:rsidRPr="00A07845">
        <w:rPr>
          <w:rFonts w:cs="Simplified Arabic"/>
          <w:sz w:val="28"/>
          <w:szCs w:val="28"/>
          <w:rtl/>
        </w:rPr>
        <w:t xml:space="preserve"> </w:t>
      </w:r>
      <w:r w:rsidRPr="00A07845">
        <w:rPr>
          <w:rFonts w:cs="Simplified Arabic" w:hint="cs"/>
          <w:sz w:val="28"/>
          <w:szCs w:val="28"/>
          <w:rtl/>
        </w:rPr>
        <w:t>عدد</w:t>
      </w:r>
      <w:r w:rsidRPr="00A07845">
        <w:rPr>
          <w:rFonts w:cs="Simplified Arabic"/>
          <w:sz w:val="28"/>
          <w:szCs w:val="28"/>
          <w:rtl/>
        </w:rPr>
        <w:t xml:space="preserve"> 70</w:t>
      </w:r>
      <w:r w:rsidRPr="00A07845">
        <w:rPr>
          <w:rFonts w:cs="Simplified Arabic" w:hint="cs"/>
          <w:sz w:val="28"/>
          <w:szCs w:val="28"/>
          <w:rtl/>
        </w:rPr>
        <w:t>،</w:t>
      </w:r>
      <w:r w:rsidRPr="00A07845">
        <w:rPr>
          <w:rFonts w:cs="Simplified Arabic"/>
          <w:sz w:val="28"/>
          <w:szCs w:val="28"/>
          <w:rtl/>
        </w:rPr>
        <w:t xml:space="preserve"> </w:t>
      </w:r>
      <w:proofErr w:type="gramStart"/>
      <w:r w:rsidRPr="00A07845">
        <w:rPr>
          <w:rFonts w:cs="Simplified Arabic" w:hint="cs"/>
          <w:sz w:val="28"/>
          <w:szCs w:val="28"/>
          <w:rtl/>
        </w:rPr>
        <w:t>صادرة</w:t>
      </w:r>
      <w:proofErr w:type="gramEnd"/>
      <w:r w:rsidRPr="00A07845">
        <w:rPr>
          <w:rFonts w:cs="Simplified Arabic"/>
          <w:sz w:val="28"/>
          <w:szCs w:val="28"/>
          <w:rtl/>
        </w:rPr>
        <w:t xml:space="preserve"> </w:t>
      </w:r>
      <w:r w:rsidRPr="00A07845">
        <w:rPr>
          <w:rFonts w:cs="Simplified Arabic" w:hint="cs"/>
          <w:sz w:val="28"/>
          <w:szCs w:val="28"/>
          <w:rtl/>
        </w:rPr>
        <w:t>بتاريخ</w:t>
      </w:r>
      <w:r w:rsidRPr="00A07845">
        <w:rPr>
          <w:rFonts w:cs="Simplified Arabic"/>
          <w:sz w:val="28"/>
          <w:szCs w:val="28"/>
          <w:rtl/>
        </w:rPr>
        <w:t xml:space="preserve"> 29 </w:t>
      </w:r>
      <w:r w:rsidRPr="00A07845">
        <w:rPr>
          <w:rFonts w:cs="Simplified Arabic" w:hint="cs"/>
          <w:sz w:val="28"/>
          <w:szCs w:val="28"/>
          <w:rtl/>
        </w:rPr>
        <w:t>نوفمبر</w:t>
      </w:r>
      <w:r w:rsidRPr="00A07845">
        <w:rPr>
          <w:rFonts w:cs="Simplified Arabic"/>
          <w:sz w:val="28"/>
          <w:szCs w:val="28"/>
          <w:rtl/>
        </w:rPr>
        <w:t>2009</w:t>
      </w:r>
      <w:r w:rsidRPr="00A07845">
        <w:rPr>
          <w:rFonts w:cs="Simplified Arabic"/>
          <w:b/>
          <w:bCs/>
          <w:sz w:val="28"/>
          <w:szCs w:val="28"/>
        </w:rPr>
        <w:t>.</w:t>
      </w:r>
    </w:p>
    <w:p w:rsidR="009F505D" w:rsidRDefault="009F505D" w:rsidP="00A07845">
      <w:pPr>
        <w:pStyle w:val="Notedebasdepage"/>
        <w:tabs>
          <w:tab w:val="left" w:pos="1557"/>
        </w:tabs>
        <w:bidi/>
        <w:ind w:left="360"/>
        <w:jc w:val="both"/>
        <w:rPr>
          <w:rFonts w:cs="Simplified Arabic"/>
          <w:b/>
          <w:bCs/>
          <w:sz w:val="28"/>
          <w:szCs w:val="28"/>
          <w:rtl/>
        </w:rPr>
      </w:pPr>
      <w:r>
        <w:rPr>
          <w:rFonts w:cs="Simplified Arabic" w:hint="cs"/>
          <w:b/>
          <w:bCs/>
          <w:sz w:val="28"/>
          <w:szCs w:val="28"/>
          <w:rtl/>
        </w:rPr>
        <w:t>المراجع :</w:t>
      </w:r>
    </w:p>
    <w:p w:rsidR="003132FD" w:rsidRPr="00F77E96" w:rsidRDefault="003132FD" w:rsidP="009F505D">
      <w:pPr>
        <w:pStyle w:val="Notedebasdepage"/>
        <w:numPr>
          <w:ilvl w:val="0"/>
          <w:numId w:val="26"/>
        </w:numPr>
        <w:tabs>
          <w:tab w:val="left" w:pos="1557"/>
        </w:tabs>
        <w:bidi/>
        <w:jc w:val="both"/>
        <w:rPr>
          <w:rFonts w:cs="Simplified Arabic"/>
          <w:b/>
          <w:bCs/>
          <w:sz w:val="28"/>
          <w:szCs w:val="28"/>
        </w:rPr>
      </w:pPr>
      <w:r w:rsidRPr="00F77E96">
        <w:rPr>
          <w:rFonts w:cs="Simplified Arabic" w:hint="cs"/>
          <w:b/>
          <w:bCs/>
          <w:sz w:val="28"/>
          <w:szCs w:val="28"/>
          <w:rtl/>
        </w:rPr>
        <w:t>الكتب :</w:t>
      </w:r>
      <w:r w:rsidRPr="00F77E96">
        <w:rPr>
          <w:rFonts w:cs="Simplified Arabic"/>
          <w:b/>
          <w:bCs/>
          <w:sz w:val="28"/>
          <w:szCs w:val="28"/>
          <w:rtl/>
        </w:rPr>
        <w:tab/>
      </w:r>
    </w:p>
    <w:p w:rsidR="003132FD" w:rsidRPr="00A07845" w:rsidRDefault="008F0304" w:rsidP="00A07845">
      <w:pPr>
        <w:pStyle w:val="Notedebasdepage"/>
        <w:numPr>
          <w:ilvl w:val="0"/>
          <w:numId w:val="23"/>
        </w:numPr>
        <w:bidi/>
        <w:ind w:left="0" w:firstLine="0"/>
        <w:jc w:val="both"/>
        <w:rPr>
          <w:rFonts w:cs="Simplified Arabic"/>
          <w:sz w:val="28"/>
          <w:szCs w:val="28"/>
          <w:rtl/>
        </w:rPr>
      </w:pPr>
      <w:proofErr w:type="gramStart"/>
      <w:r w:rsidRPr="00A07845">
        <w:rPr>
          <w:rFonts w:cs="Simplified Arabic"/>
          <w:sz w:val="28"/>
          <w:szCs w:val="28"/>
          <w:rtl/>
        </w:rPr>
        <w:t>ابتسام</w:t>
      </w:r>
      <w:proofErr w:type="gramEnd"/>
      <w:r w:rsidRPr="00A07845">
        <w:rPr>
          <w:rFonts w:cs="Simplified Arabic"/>
          <w:sz w:val="28"/>
          <w:szCs w:val="28"/>
          <w:rtl/>
        </w:rPr>
        <w:t xml:space="preserve"> القر</w:t>
      </w:r>
      <w:r w:rsidRPr="00A07845">
        <w:rPr>
          <w:rFonts w:cs="Simplified Arabic" w:hint="cs"/>
          <w:sz w:val="28"/>
          <w:szCs w:val="28"/>
          <w:rtl/>
        </w:rPr>
        <w:t>ار</w:t>
      </w:r>
      <w:r w:rsidR="00080B0A" w:rsidRPr="00A07845">
        <w:rPr>
          <w:rFonts w:cs="Simplified Arabic"/>
          <w:sz w:val="28"/>
          <w:szCs w:val="28"/>
          <w:rtl/>
        </w:rPr>
        <w:t>، المصطلحات القانونية في التشريع الجزائري، قصر الكتاب، البليدة، 1998</w:t>
      </w:r>
      <w:r w:rsidR="00080B0A" w:rsidRPr="00A07845">
        <w:rPr>
          <w:rFonts w:cs="Simplified Arabic" w:hint="cs"/>
          <w:sz w:val="28"/>
          <w:szCs w:val="28"/>
          <w:rtl/>
        </w:rPr>
        <w:t>.</w:t>
      </w:r>
    </w:p>
    <w:p w:rsidR="009F505D" w:rsidRPr="00A07845" w:rsidRDefault="009F505D" w:rsidP="00A07845">
      <w:pPr>
        <w:pStyle w:val="Notedebasdepage"/>
        <w:numPr>
          <w:ilvl w:val="0"/>
          <w:numId w:val="23"/>
        </w:numPr>
        <w:bidi/>
        <w:ind w:left="0" w:firstLine="0"/>
        <w:jc w:val="both"/>
        <w:rPr>
          <w:rFonts w:cs="Simplified Arabic"/>
          <w:sz w:val="28"/>
          <w:szCs w:val="28"/>
          <w:rtl/>
        </w:rPr>
      </w:pPr>
      <w:r w:rsidRPr="00A07845">
        <w:rPr>
          <w:rFonts w:cs="Simplified Arabic"/>
          <w:sz w:val="28"/>
          <w:szCs w:val="28"/>
          <w:rtl/>
        </w:rPr>
        <w:t>(</w:t>
      </w:r>
      <w:proofErr w:type="gramStart"/>
      <w:r w:rsidRPr="00A07845">
        <w:rPr>
          <w:rFonts w:cs="Simplified Arabic"/>
          <w:sz w:val="28"/>
          <w:szCs w:val="28"/>
          <w:rtl/>
        </w:rPr>
        <w:t>جسم</w:t>
      </w:r>
      <w:proofErr w:type="gramEnd"/>
      <w:r w:rsidRPr="00A07845">
        <w:rPr>
          <w:rFonts w:cs="Simplified Arabic"/>
          <w:sz w:val="28"/>
          <w:szCs w:val="28"/>
          <w:rtl/>
        </w:rPr>
        <w:t>) ضد (كم، ه ) قرار غير منشور.</w:t>
      </w:r>
    </w:p>
    <w:p w:rsidR="009F505D" w:rsidRPr="00A07845" w:rsidRDefault="009F505D" w:rsidP="00A07845">
      <w:pPr>
        <w:pStyle w:val="Notedebasdepage"/>
        <w:numPr>
          <w:ilvl w:val="0"/>
          <w:numId w:val="23"/>
        </w:numPr>
        <w:bidi/>
        <w:ind w:left="0" w:firstLine="0"/>
        <w:jc w:val="both"/>
        <w:rPr>
          <w:rFonts w:cs="Simplified Arabic"/>
          <w:sz w:val="28"/>
          <w:szCs w:val="28"/>
          <w:rtl/>
        </w:rPr>
      </w:pPr>
      <w:r w:rsidRPr="00A07845">
        <w:rPr>
          <w:rFonts w:cs="Simplified Arabic"/>
          <w:sz w:val="28"/>
          <w:szCs w:val="28"/>
          <w:rtl/>
        </w:rPr>
        <w:t xml:space="preserve">إبراهيم علي </w:t>
      </w:r>
      <w:proofErr w:type="spellStart"/>
      <w:r w:rsidRPr="00A07845">
        <w:rPr>
          <w:rFonts w:cs="Simplified Arabic"/>
          <w:sz w:val="28"/>
          <w:szCs w:val="28"/>
          <w:rtl/>
        </w:rPr>
        <w:t>حماوي</w:t>
      </w:r>
      <w:proofErr w:type="spellEnd"/>
      <w:r w:rsidRPr="00A07845">
        <w:rPr>
          <w:rFonts w:cs="Simplified Arabic"/>
          <w:sz w:val="28"/>
          <w:szCs w:val="28"/>
          <w:rtl/>
        </w:rPr>
        <w:t xml:space="preserve"> </w:t>
      </w:r>
      <w:proofErr w:type="spellStart"/>
      <w:r w:rsidRPr="00A07845">
        <w:rPr>
          <w:rFonts w:cs="Simplified Arabic"/>
          <w:sz w:val="28"/>
          <w:szCs w:val="28"/>
          <w:rtl/>
        </w:rPr>
        <w:t>الحلبوسي</w:t>
      </w:r>
      <w:proofErr w:type="spellEnd"/>
      <w:r w:rsidRPr="00A07845">
        <w:rPr>
          <w:rFonts w:cs="Simplified Arabic"/>
          <w:sz w:val="28"/>
          <w:szCs w:val="28"/>
          <w:rtl/>
        </w:rPr>
        <w:t>، الخطأ المهني والعادي في إطار المسؤولية الطبية: دراسة مقارنة، منشورات الحلبي الحقوقية،</w:t>
      </w:r>
      <w:r w:rsidRPr="00A07845">
        <w:rPr>
          <w:rFonts w:cs="Simplified Arabic" w:hint="cs"/>
          <w:sz w:val="28"/>
          <w:szCs w:val="28"/>
          <w:rtl/>
        </w:rPr>
        <w:t xml:space="preserve"> بي</w:t>
      </w:r>
      <w:r w:rsidRPr="00A07845">
        <w:rPr>
          <w:rFonts w:cs="Simplified Arabic"/>
          <w:sz w:val="28"/>
          <w:szCs w:val="28"/>
          <w:rtl/>
        </w:rPr>
        <w:t xml:space="preserve">روت ،2007 </w:t>
      </w:r>
      <w:r w:rsidRPr="00A07845">
        <w:rPr>
          <w:rFonts w:cs="Simplified Arabic" w:hint="cs"/>
          <w:sz w:val="28"/>
          <w:szCs w:val="28"/>
          <w:rtl/>
        </w:rPr>
        <w:t>.</w:t>
      </w:r>
    </w:p>
    <w:p w:rsidR="009F505D" w:rsidRPr="00A07845" w:rsidRDefault="009F505D" w:rsidP="00A07845">
      <w:pPr>
        <w:pStyle w:val="Notedebasdepage"/>
        <w:numPr>
          <w:ilvl w:val="0"/>
          <w:numId w:val="23"/>
        </w:numPr>
        <w:bidi/>
        <w:ind w:left="0" w:firstLine="0"/>
        <w:jc w:val="both"/>
        <w:rPr>
          <w:rFonts w:cs="Simplified Arabic"/>
          <w:sz w:val="28"/>
          <w:szCs w:val="28"/>
          <w:rtl/>
        </w:rPr>
      </w:pPr>
      <w:r w:rsidRPr="00A07845">
        <w:rPr>
          <w:rFonts w:cs="Simplified Arabic"/>
          <w:sz w:val="28"/>
          <w:szCs w:val="28"/>
          <w:rtl/>
        </w:rPr>
        <w:t>ابن الصغير مراد، الخطأ الطبي في ظل قواعد المسؤولية المدنية، كلية الحقوق والعلوم السياسية جامعة أبي بكر بلقايد، تلمسان، 2010-2011</w:t>
      </w:r>
      <w:r w:rsidRPr="00A07845">
        <w:rPr>
          <w:rFonts w:cs="Simplified Arabic" w:hint="cs"/>
          <w:sz w:val="28"/>
          <w:szCs w:val="28"/>
          <w:rtl/>
        </w:rPr>
        <w:t>.</w:t>
      </w:r>
    </w:p>
    <w:p w:rsidR="009F505D" w:rsidRPr="00A07845" w:rsidRDefault="009F505D" w:rsidP="00A07845">
      <w:pPr>
        <w:pStyle w:val="Notedebasdepage"/>
        <w:numPr>
          <w:ilvl w:val="0"/>
          <w:numId w:val="23"/>
        </w:numPr>
        <w:bidi/>
        <w:ind w:left="0" w:firstLine="0"/>
        <w:jc w:val="both"/>
        <w:rPr>
          <w:rFonts w:cs="Simplified Arabic"/>
          <w:sz w:val="28"/>
          <w:szCs w:val="28"/>
        </w:rPr>
      </w:pPr>
      <w:r w:rsidRPr="00A07845">
        <w:rPr>
          <w:rFonts w:cs="Simplified Arabic"/>
          <w:sz w:val="28"/>
          <w:szCs w:val="28"/>
          <w:rtl/>
        </w:rPr>
        <w:t xml:space="preserve">اقرار مجلس قضاء </w:t>
      </w:r>
      <w:r w:rsidRPr="00A07845">
        <w:rPr>
          <w:rFonts w:cs="Simplified Arabic" w:hint="cs"/>
          <w:sz w:val="28"/>
          <w:szCs w:val="28"/>
          <w:rtl/>
        </w:rPr>
        <w:t>الاغواط</w:t>
      </w:r>
      <w:r w:rsidRPr="00A07845">
        <w:rPr>
          <w:rFonts w:cs="Simplified Arabic"/>
          <w:sz w:val="28"/>
          <w:szCs w:val="28"/>
          <w:rtl/>
        </w:rPr>
        <w:t xml:space="preserve"> ، الغرفة المدنية صادر في 12\01\2015،ملف رقم 1984، قضية </w:t>
      </w:r>
    </w:p>
    <w:p w:rsidR="009F505D" w:rsidRPr="00A07845" w:rsidRDefault="009F505D" w:rsidP="00A07845">
      <w:pPr>
        <w:pStyle w:val="Notedebasdepage"/>
        <w:numPr>
          <w:ilvl w:val="0"/>
          <w:numId w:val="23"/>
        </w:numPr>
        <w:bidi/>
        <w:ind w:left="0" w:firstLine="0"/>
        <w:jc w:val="both"/>
        <w:rPr>
          <w:rFonts w:cs="Simplified Arabic"/>
          <w:sz w:val="28"/>
          <w:szCs w:val="28"/>
        </w:rPr>
      </w:pPr>
      <w:r w:rsidRPr="00A07845">
        <w:rPr>
          <w:rFonts w:cs="Simplified Arabic"/>
          <w:sz w:val="28"/>
          <w:szCs w:val="28"/>
          <w:rtl/>
        </w:rPr>
        <w:t>بلحاج العربي، النظرية العامة للالتزام في القانون المدني الجزائري ، الجزء الأول ، ديوان المطبوعات الجامعية الجزائر ،1995</w:t>
      </w:r>
      <w:r w:rsidRPr="00A07845">
        <w:rPr>
          <w:rFonts w:cs="Simplified Arabic" w:hint="cs"/>
          <w:sz w:val="28"/>
          <w:szCs w:val="28"/>
          <w:rtl/>
        </w:rPr>
        <w:t>.</w:t>
      </w:r>
    </w:p>
    <w:p w:rsidR="009F505D" w:rsidRPr="00A07845" w:rsidRDefault="009F505D" w:rsidP="00A07845">
      <w:pPr>
        <w:pStyle w:val="Paragraphedeliste"/>
        <w:numPr>
          <w:ilvl w:val="0"/>
          <w:numId w:val="23"/>
        </w:numPr>
        <w:bidi/>
        <w:ind w:left="0" w:firstLine="0"/>
        <w:rPr>
          <w:rFonts w:cs="Simplified Arabic"/>
          <w:sz w:val="28"/>
          <w:szCs w:val="28"/>
        </w:rPr>
      </w:pPr>
      <w:r w:rsidRPr="00A07845">
        <w:rPr>
          <w:rFonts w:cs="Simplified Arabic" w:hint="cs"/>
          <w:sz w:val="28"/>
          <w:szCs w:val="28"/>
          <w:rtl/>
        </w:rPr>
        <w:t>رايس</w:t>
      </w:r>
      <w:r w:rsidRPr="00A07845">
        <w:rPr>
          <w:rFonts w:cs="Simplified Arabic"/>
          <w:sz w:val="28"/>
          <w:szCs w:val="28"/>
          <w:rtl/>
        </w:rPr>
        <w:t xml:space="preserve"> </w:t>
      </w:r>
      <w:r w:rsidRPr="00A07845">
        <w:rPr>
          <w:rFonts w:cs="Simplified Arabic" w:hint="cs"/>
          <w:sz w:val="28"/>
          <w:szCs w:val="28"/>
          <w:rtl/>
        </w:rPr>
        <w:t>محمد</w:t>
      </w:r>
      <w:r w:rsidRPr="00A07845">
        <w:rPr>
          <w:rFonts w:cs="Simplified Arabic"/>
          <w:sz w:val="28"/>
          <w:szCs w:val="28"/>
          <w:rtl/>
        </w:rPr>
        <w:t xml:space="preserve"> </w:t>
      </w:r>
      <w:r w:rsidRPr="00A07845">
        <w:rPr>
          <w:rFonts w:cs="Simplified Arabic" w:hint="cs"/>
          <w:sz w:val="28"/>
          <w:szCs w:val="28"/>
          <w:rtl/>
        </w:rPr>
        <w:t>،نطاق</w:t>
      </w:r>
      <w:r w:rsidRPr="00A07845">
        <w:rPr>
          <w:rFonts w:cs="Simplified Arabic"/>
          <w:sz w:val="28"/>
          <w:szCs w:val="28"/>
          <w:rtl/>
        </w:rPr>
        <w:t xml:space="preserve"> </w:t>
      </w:r>
      <w:r w:rsidRPr="00A07845">
        <w:rPr>
          <w:rFonts w:cs="Simplified Arabic" w:hint="cs"/>
          <w:sz w:val="28"/>
          <w:szCs w:val="28"/>
          <w:rtl/>
        </w:rPr>
        <w:t>وأحكام</w:t>
      </w:r>
      <w:r w:rsidRPr="00A07845">
        <w:rPr>
          <w:rFonts w:cs="Simplified Arabic"/>
          <w:sz w:val="28"/>
          <w:szCs w:val="28"/>
          <w:rtl/>
        </w:rPr>
        <w:t xml:space="preserve"> </w:t>
      </w:r>
      <w:r w:rsidRPr="00A07845">
        <w:rPr>
          <w:rFonts w:cs="Simplified Arabic" w:hint="cs"/>
          <w:sz w:val="28"/>
          <w:szCs w:val="28"/>
          <w:rtl/>
        </w:rPr>
        <w:t>المسؤولية</w:t>
      </w:r>
      <w:r w:rsidRPr="00A07845">
        <w:rPr>
          <w:rFonts w:cs="Simplified Arabic"/>
          <w:sz w:val="28"/>
          <w:szCs w:val="28"/>
          <w:rtl/>
        </w:rPr>
        <w:t xml:space="preserve"> </w:t>
      </w:r>
      <w:r w:rsidRPr="00A07845">
        <w:rPr>
          <w:rFonts w:cs="Simplified Arabic" w:hint="cs"/>
          <w:sz w:val="28"/>
          <w:szCs w:val="28"/>
          <w:rtl/>
        </w:rPr>
        <w:t>المدنية</w:t>
      </w:r>
      <w:r w:rsidRPr="00A07845">
        <w:rPr>
          <w:rFonts w:cs="Simplified Arabic"/>
          <w:sz w:val="28"/>
          <w:szCs w:val="28"/>
          <w:rtl/>
        </w:rPr>
        <w:t xml:space="preserve"> </w:t>
      </w:r>
      <w:r w:rsidRPr="00A07845">
        <w:rPr>
          <w:rFonts w:cs="Simplified Arabic" w:hint="cs"/>
          <w:sz w:val="28"/>
          <w:szCs w:val="28"/>
          <w:rtl/>
        </w:rPr>
        <w:t>للأطباء</w:t>
      </w:r>
      <w:r w:rsidRPr="00A07845">
        <w:rPr>
          <w:rFonts w:cs="Simplified Arabic"/>
          <w:sz w:val="28"/>
          <w:szCs w:val="28"/>
          <w:rtl/>
        </w:rPr>
        <w:t xml:space="preserve"> </w:t>
      </w:r>
      <w:r w:rsidRPr="00A07845">
        <w:rPr>
          <w:rFonts w:cs="Simplified Arabic" w:hint="cs"/>
          <w:sz w:val="28"/>
          <w:szCs w:val="28"/>
          <w:rtl/>
        </w:rPr>
        <w:t>وإثباتها،</w:t>
      </w:r>
      <w:r w:rsidRPr="00A07845">
        <w:rPr>
          <w:rFonts w:cs="Simplified Arabic"/>
          <w:sz w:val="28"/>
          <w:szCs w:val="28"/>
          <w:rtl/>
        </w:rPr>
        <w:t xml:space="preserve"> </w:t>
      </w:r>
      <w:r w:rsidRPr="00A07845">
        <w:rPr>
          <w:rFonts w:cs="Simplified Arabic" w:hint="cs"/>
          <w:sz w:val="28"/>
          <w:szCs w:val="28"/>
          <w:rtl/>
        </w:rPr>
        <w:t>دار</w:t>
      </w:r>
      <w:r w:rsidRPr="00A07845">
        <w:rPr>
          <w:rFonts w:cs="Simplified Arabic"/>
          <w:sz w:val="28"/>
          <w:szCs w:val="28"/>
          <w:rtl/>
        </w:rPr>
        <w:t xml:space="preserve"> </w:t>
      </w:r>
      <w:r w:rsidRPr="00A07845">
        <w:rPr>
          <w:rFonts w:cs="Simplified Arabic" w:hint="cs"/>
          <w:sz w:val="28"/>
          <w:szCs w:val="28"/>
          <w:rtl/>
        </w:rPr>
        <w:t>هومة،</w:t>
      </w:r>
      <w:r w:rsidRPr="00A07845">
        <w:rPr>
          <w:rFonts w:cs="Simplified Arabic"/>
          <w:sz w:val="28"/>
          <w:szCs w:val="28"/>
          <w:rtl/>
        </w:rPr>
        <w:t xml:space="preserve"> </w:t>
      </w:r>
      <w:r w:rsidRPr="00A07845">
        <w:rPr>
          <w:rFonts w:cs="Simplified Arabic" w:hint="cs"/>
          <w:sz w:val="28"/>
          <w:szCs w:val="28"/>
          <w:rtl/>
        </w:rPr>
        <w:t>الجزائر</w:t>
      </w:r>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2012</w:t>
      </w:r>
      <w:r w:rsidRPr="00A07845">
        <w:rPr>
          <w:rFonts w:cs="Simplified Arabic"/>
          <w:sz w:val="28"/>
          <w:szCs w:val="28"/>
        </w:rPr>
        <w:t>.</w:t>
      </w:r>
    </w:p>
    <w:p w:rsidR="009F505D" w:rsidRPr="00A07845" w:rsidRDefault="009F505D" w:rsidP="00A07845">
      <w:pPr>
        <w:pStyle w:val="Paragraphedeliste"/>
        <w:numPr>
          <w:ilvl w:val="0"/>
          <w:numId w:val="23"/>
        </w:numPr>
        <w:bidi/>
        <w:ind w:left="0" w:firstLine="0"/>
        <w:rPr>
          <w:rFonts w:cs="Simplified Arabic"/>
          <w:sz w:val="28"/>
          <w:szCs w:val="28"/>
        </w:rPr>
      </w:pPr>
      <w:r w:rsidRPr="00A07845">
        <w:rPr>
          <w:rFonts w:cs="Simplified Arabic" w:hint="cs"/>
          <w:sz w:val="28"/>
          <w:szCs w:val="28"/>
          <w:rtl/>
        </w:rPr>
        <w:t>رمضان</w:t>
      </w:r>
      <w:r w:rsidRPr="00A07845">
        <w:rPr>
          <w:rFonts w:cs="Simplified Arabic"/>
          <w:sz w:val="28"/>
          <w:szCs w:val="28"/>
          <w:rtl/>
        </w:rPr>
        <w:t xml:space="preserve"> </w:t>
      </w:r>
      <w:r w:rsidRPr="00A07845">
        <w:rPr>
          <w:rFonts w:cs="Simplified Arabic" w:hint="cs"/>
          <w:sz w:val="28"/>
          <w:szCs w:val="28"/>
          <w:rtl/>
        </w:rPr>
        <w:t>جمال</w:t>
      </w:r>
      <w:r w:rsidRPr="00A07845">
        <w:rPr>
          <w:rFonts w:cs="Simplified Arabic"/>
          <w:sz w:val="28"/>
          <w:szCs w:val="28"/>
          <w:rtl/>
        </w:rPr>
        <w:t xml:space="preserve"> </w:t>
      </w:r>
      <w:r w:rsidRPr="00A07845">
        <w:rPr>
          <w:rFonts w:cs="Simplified Arabic" w:hint="cs"/>
          <w:sz w:val="28"/>
          <w:szCs w:val="28"/>
          <w:rtl/>
        </w:rPr>
        <w:t>كامل،</w:t>
      </w:r>
      <w:r w:rsidRPr="00A07845">
        <w:rPr>
          <w:rFonts w:cs="Simplified Arabic"/>
          <w:sz w:val="28"/>
          <w:szCs w:val="28"/>
          <w:rtl/>
        </w:rPr>
        <w:t xml:space="preserve"> </w:t>
      </w:r>
      <w:r w:rsidRPr="00A07845">
        <w:rPr>
          <w:rFonts w:cs="Simplified Arabic" w:hint="cs"/>
          <w:sz w:val="28"/>
          <w:szCs w:val="28"/>
          <w:rtl/>
        </w:rPr>
        <w:t>مسؤولية</w:t>
      </w:r>
      <w:r w:rsidRPr="00A07845">
        <w:rPr>
          <w:rFonts w:cs="Simplified Arabic"/>
          <w:sz w:val="28"/>
          <w:szCs w:val="28"/>
          <w:rtl/>
        </w:rPr>
        <w:t xml:space="preserve"> </w:t>
      </w:r>
      <w:r w:rsidRPr="00A07845">
        <w:rPr>
          <w:rFonts w:cs="Simplified Arabic" w:hint="cs"/>
          <w:sz w:val="28"/>
          <w:szCs w:val="28"/>
          <w:rtl/>
        </w:rPr>
        <w:t>الأطباء</w:t>
      </w:r>
      <w:r w:rsidRPr="00A07845">
        <w:rPr>
          <w:rFonts w:cs="Simplified Arabic"/>
          <w:sz w:val="28"/>
          <w:szCs w:val="28"/>
          <w:rtl/>
        </w:rPr>
        <w:t xml:space="preserve"> </w:t>
      </w:r>
      <w:r w:rsidRPr="00A07845">
        <w:rPr>
          <w:rFonts w:cs="Simplified Arabic" w:hint="cs"/>
          <w:sz w:val="28"/>
          <w:szCs w:val="28"/>
          <w:rtl/>
        </w:rPr>
        <w:t>والجراحين</w:t>
      </w:r>
      <w:r w:rsidRPr="00A07845">
        <w:rPr>
          <w:rFonts w:cs="Simplified Arabic"/>
          <w:sz w:val="28"/>
          <w:szCs w:val="28"/>
          <w:rtl/>
        </w:rPr>
        <w:t xml:space="preserve"> </w:t>
      </w:r>
      <w:r w:rsidRPr="00A07845">
        <w:rPr>
          <w:rFonts w:cs="Simplified Arabic" w:hint="cs"/>
          <w:sz w:val="28"/>
          <w:szCs w:val="28"/>
          <w:rtl/>
        </w:rPr>
        <w:t>المدنية،</w:t>
      </w:r>
      <w:r w:rsidRPr="00A07845">
        <w:rPr>
          <w:rFonts w:cs="Simplified Arabic"/>
          <w:sz w:val="28"/>
          <w:szCs w:val="28"/>
          <w:rtl/>
        </w:rPr>
        <w:t xml:space="preserve"> </w:t>
      </w:r>
      <w:r w:rsidRPr="00A07845">
        <w:rPr>
          <w:rFonts w:cs="Simplified Arabic" w:hint="cs"/>
          <w:sz w:val="28"/>
          <w:szCs w:val="28"/>
          <w:rtl/>
        </w:rPr>
        <w:t>ط</w:t>
      </w:r>
      <w:r w:rsidRPr="00A07845">
        <w:rPr>
          <w:rFonts w:cs="Simplified Arabic"/>
          <w:sz w:val="28"/>
          <w:szCs w:val="28"/>
          <w:rtl/>
        </w:rPr>
        <w:t>1</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المركز</w:t>
      </w:r>
      <w:r w:rsidRPr="00A07845">
        <w:rPr>
          <w:rFonts w:cs="Simplified Arabic"/>
          <w:sz w:val="28"/>
          <w:szCs w:val="28"/>
          <w:rtl/>
        </w:rPr>
        <w:t xml:space="preserve"> </w:t>
      </w:r>
      <w:r w:rsidRPr="00A07845">
        <w:rPr>
          <w:rFonts w:cs="Simplified Arabic" w:hint="cs"/>
          <w:sz w:val="28"/>
          <w:szCs w:val="28"/>
          <w:rtl/>
        </w:rPr>
        <w:t>القومي</w:t>
      </w:r>
      <w:r w:rsidRPr="00A07845">
        <w:rPr>
          <w:rFonts w:cs="Simplified Arabic"/>
          <w:sz w:val="28"/>
          <w:szCs w:val="28"/>
          <w:rtl/>
        </w:rPr>
        <w:t xml:space="preserve"> </w:t>
      </w:r>
      <w:r w:rsidRPr="00A07845">
        <w:rPr>
          <w:rFonts w:cs="Simplified Arabic" w:hint="cs"/>
          <w:sz w:val="28"/>
          <w:szCs w:val="28"/>
          <w:rtl/>
        </w:rPr>
        <w:t>للإصدارات</w:t>
      </w:r>
      <w:r w:rsidRPr="00A07845">
        <w:rPr>
          <w:rFonts w:cs="Simplified Arabic"/>
          <w:sz w:val="28"/>
          <w:szCs w:val="28"/>
          <w:rtl/>
        </w:rPr>
        <w:t xml:space="preserve"> </w:t>
      </w:r>
      <w:r w:rsidRPr="00A07845">
        <w:rPr>
          <w:rFonts w:cs="Simplified Arabic" w:hint="cs"/>
          <w:sz w:val="28"/>
          <w:szCs w:val="28"/>
          <w:rtl/>
        </w:rPr>
        <w:t>القانونية،</w:t>
      </w:r>
      <w:r w:rsidRPr="00A07845">
        <w:rPr>
          <w:rFonts w:cs="Simplified Arabic"/>
          <w:sz w:val="28"/>
          <w:szCs w:val="28"/>
          <w:rtl/>
        </w:rPr>
        <w:t xml:space="preserve"> </w:t>
      </w:r>
      <w:proofErr w:type="spellStart"/>
      <w:r w:rsidRPr="00A07845">
        <w:rPr>
          <w:rFonts w:cs="Simplified Arabic" w:hint="cs"/>
          <w:sz w:val="28"/>
          <w:szCs w:val="28"/>
          <w:rtl/>
        </w:rPr>
        <w:t>د</w:t>
      </w:r>
      <w:r w:rsidRPr="00A07845">
        <w:rPr>
          <w:rFonts w:cs="Simplified Arabic"/>
          <w:sz w:val="28"/>
          <w:szCs w:val="28"/>
          <w:rtl/>
        </w:rPr>
        <w:t>.</w:t>
      </w:r>
      <w:r w:rsidRPr="00A07845">
        <w:rPr>
          <w:rFonts w:cs="Simplified Arabic" w:hint="cs"/>
          <w:sz w:val="28"/>
          <w:szCs w:val="28"/>
          <w:rtl/>
        </w:rPr>
        <w:t>ب</w:t>
      </w:r>
      <w:r w:rsidRPr="00A07845">
        <w:rPr>
          <w:rFonts w:cs="Simplified Arabic"/>
          <w:sz w:val="28"/>
          <w:szCs w:val="28"/>
          <w:rtl/>
        </w:rPr>
        <w:t>.</w:t>
      </w:r>
      <w:r w:rsidRPr="00A07845">
        <w:rPr>
          <w:rFonts w:cs="Simplified Arabic" w:hint="cs"/>
          <w:sz w:val="28"/>
          <w:szCs w:val="28"/>
          <w:rtl/>
        </w:rPr>
        <w:t>ن</w:t>
      </w:r>
      <w:proofErr w:type="spellEnd"/>
      <w:r w:rsidRPr="00A07845">
        <w:rPr>
          <w:rFonts w:cs="Simplified Arabic" w:hint="cs"/>
          <w:sz w:val="28"/>
          <w:szCs w:val="28"/>
          <w:rtl/>
        </w:rPr>
        <w:t>،</w:t>
      </w:r>
      <w:r w:rsidRPr="00A07845">
        <w:rPr>
          <w:rFonts w:cs="Simplified Arabic"/>
          <w:sz w:val="28"/>
          <w:szCs w:val="28"/>
          <w:rtl/>
        </w:rPr>
        <w:t xml:space="preserve"> 2005</w:t>
      </w:r>
      <w:r w:rsidRPr="00A07845">
        <w:rPr>
          <w:rFonts w:cs="Simplified Arabic"/>
          <w:sz w:val="28"/>
          <w:szCs w:val="28"/>
        </w:rPr>
        <w:t>.</w:t>
      </w:r>
    </w:p>
    <w:p w:rsidR="009F505D" w:rsidRPr="00A07845" w:rsidRDefault="009F505D" w:rsidP="00A07845">
      <w:pPr>
        <w:pStyle w:val="Paragraphedeliste"/>
        <w:numPr>
          <w:ilvl w:val="0"/>
          <w:numId w:val="23"/>
        </w:numPr>
        <w:bidi/>
        <w:ind w:left="0" w:firstLine="0"/>
        <w:rPr>
          <w:rFonts w:cs="Simplified Arabic"/>
          <w:sz w:val="28"/>
          <w:szCs w:val="28"/>
        </w:rPr>
      </w:pPr>
      <w:r w:rsidRPr="00A07845">
        <w:rPr>
          <w:rFonts w:cs="Simplified Arabic" w:hint="cs"/>
          <w:sz w:val="28"/>
          <w:szCs w:val="28"/>
          <w:rtl/>
        </w:rPr>
        <w:t>طاهري</w:t>
      </w:r>
      <w:r w:rsidRPr="00A07845">
        <w:rPr>
          <w:rFonts w:cs="Simplified Arabic"/>
          <w:sz w:val="28"/>
          <w:szCs w:val="28"/>
          <w:rtl/>
        </w:rPr>
        <w:t xml:space="preserve"> </w:t>
      </w:r>
      <w:r w:rsidRPr="00A07845">
        <w:rPr>
          <w:rFonts w:cs="Simplified Arabic" w:hint="cs"/>
          <w:sz w:val="28"/>
          <w:szCs w:val="28"/>
          <w:rtl/>
        </w:rPr>
        <w:t>حسين</w:t>
      </w:r>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الخطأ</w:t>
      </w:r>
      <w:r w:rsidRPr="00A07845">
        <w:rPr>
          <w:rFonts w:cs="Simplified Arabic"/>
          <w:sz w:val="28"/>
          <w:szCs w:val="28"/>
          <w:rtl/>
        </w:rPr>
        <w:t xml:space="preserve"> </w:t>
      </w:r>
      <w:r w:rsidRPr="00A07845">
        <w:rPr>
          <w:rFonts w:cs="Simplified Arabic" w:hint="cs"/>
          <w:sz w:val="28"/>
          <w:szCs w:val="28"/>
          <w:rtl/>
        </w:rPr>
        <w:t>الطبي</w:t>
      </w:r>
      <w:r w:rsidRPr="00A07845">
        <w:rPr>
          <w:rFonts w:cs="Simplified Arabic"/>
          <w:sz w:val="28"/>
          <w:szCs w:val="28"/>
          <w:rtl/>
        </w:rPr>
        <w:t xml:space="preserve"> </w:t>
      </w:r>
      <w:r w:rsidRPr="00A07845">
        <w:rPr>
          <w:rFonts w:cs="Simplified Arabic" w:hint="cs"/>
          <w:sz w:val="28"/>
          <w:szCs w:val="28"/>
          <w:rtl/>
        </w:rPr>
        <w:t>والعلاجي</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w:t>
      </w:r>
      <w:r w:rsidRPr="00A07845">
        <w:rPr>
          <w:rFonts w:cs="Simplified Arabic" w:hint="cs"/>
          <w:sz w:val="28"/>
          <w:szCs w:val="28"/>
          <w:rtl/>
        </w:rPr>
        <w:t>المستشفيات</w:t>
      </w:r>
      <w:r w:rsidRPr="00A07845">
        <w:rPr>
          <w:rFonts w:cs="Simplified Arabic"/>
          <w:sz w:val="28"/>
          <w:szCs w:val="28"/>
          <w:rtl/>
        </w:rPr>
        <w:t xml:space="preserve"> </w:t>
      </w:r>
      <w:r w:rsidRPr="00A07845">
        <w:rPr>
          <w:rFonts w:cs="Simplified Arabic" w:hint="cs"/>
          <w:sz w:val="28"/>
          <w:szCs w:val="28"/>
          <w:rtl/>
        </w:rPr>
        <w:t>العامة</w:t>
      </w:r>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دار</w:t>
      </w:r>
      <w:r w:rsidRPr="00A07845">
        <w:rPr>
          <w:rFonts w:cs="Simplified Arabic"/>
          <w:sz w:val="28"/>
          <w:szCs w:val="28"/>
          <w:rtl/>
        </w:rPr>
        <w:t xml:space="preserve"> </w:t>
      </w:r>
      <w:r w:rsidRPr="00A07845">
        <w:rPr>
          <w:rFonts w:cs="Simplified Arabic" w:hint="cs"/>
          <w:sz w:val="28"/>
          <w:szCs w:val="28"/>
          <w:rtl/>
        </w:rPr>
        <w:t>هومة</w:t>
      </w:r>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الجزائر،</w:t>
      </w:r>
      <w:r w:rsidRPr="00A07845">
        <w:rPr>
          <w:rFonts w:cs="Simplified Arabic"/>
          <w:sz w:val="28"/>
          <w:szCs w:val="28"/>
          <w:rtl/>
        </w:rPr>
        <w:t xml:space="preserve"> 2004</w:t>
      </w:r>
      <w:r w:rsidRPr="00A07845">
        <w:rPr>
          <w:rFonts w:cs="Simplified Arabic"/>
          <w:sz w:val="28"/>
          <w:szCs w:val="28"/>
        </w:rPr>
        <w:t>.</w:t>
      </w:r>
    </w:p>
    <w:p w:rsidR="009F505D" w:rsidRPr="00A07845" w:rsidRDefault="009F505D" w:rsidP="00A07845">
      <w:pPr>
        <w:pStyle w:val="Paragraphedeliste"/>
        <w:numPr>
          <w:ilvl w:val="0"/>
          <w:numId w:val="23"/>
        </w:numPr>
        <w:bidi/>
        <w:ind w:left="0" w:firstLine="0"/>
        <w:rPr>
          <w:rFonts w:cs="Simplified Arabic"/>
          <w:sz w:val="28"/>
          <w:szCs w:val="28"/>
        </w:rPr>
      </w:pPr>
      <w:r w:rsidRPr="00A07845">
        <w:rPr>
          <w:rFonts w:cs="Simplified Arabic" w:hint="cs"/>
          <w:sz w:val="28"/>
          <w:szCs w:val="28"/>
          <w:rtl/>
        </w:rPr>
        <w:t>الطباخ</w:t>
      </w:r>
      <w:r w:rsidRPr="00A07845">
        <w:rPr>
          <w:rFonts w:cs="Simplified Arabic"/>
          <w:sz w:val="28"/>
          <w:szCs w:val="28"/>
          <w:rtl/>
        </w:rPr>
        <w:t xml:space="preserve"> </w:t>
      </w:r>
      <w:r w:rsidRPr="00A07845">
        <w:rPr>
          <w:rFonts w:cs="Simplified Arabic" w:hint="cs"/>
          <w:sz w:val="28"/>
          <w:szCs w:val="28"/>
          <w:rtl/>
        </w:rPr>
        <w:t>شريف،</w:t>
      </w:r>
      <w:r w:rsidRPr="00A07845">
        <w:rPr>
          <w:rFonts w:cs="Simplified Arabic"/>
          <w:sz w:val="28"/>
          <w:szCs w:val="28"/>
          <w:rtl/>
        </w:rPr>
        <w:t xml:space="preserve"> </w:t>
      </w:r>
      <w:r w:rsidRPr="00A07845">
        <w:rPr>
          <w:rFonts w:cs="Simplified Arabic" w:hint="cs"/>
          <w:sz w:val="28"/>
          <w:szCs w:val="28"/>
          <w:rtl/>
        </w:rPr>
        <w:t>جرائم</w:t>
      </w:r>
      <w:r w:rsidRPr="00A07845">
        <w:rPr>
          <w:rFonts w:cs="Simplified Arabic"/>
          <w:sz w:val="28"/>
          <w:szCs w:val="28"/>
          <w:rtl/>
        </w:rPr>
        <w:t xml:space="preserve"> </w:t>
      </w:r>
      <w:r w:rsidRPr="00A07845">
        <w:rPr>
          <w:rFonts w:cs="Simplified Arabic" w:hint="cs"/>
          <w:sz w:val="28"/>
          <w:szCs w:val="28"/>
          <w:rtl/>
        </w:rPr>
        <w:t>الخطأ</w:t>
      </w:r>
      <w:r w:rsidRPr="00A07845">
        <w:rPr>
          <w:rFonts w:cs="Simplified Arabic"/>
          <w:sz w:val="28"/>
          <w:szCs w:val="28"/>
          <w:rtl/>
        </w:rPr>
        <w:t xml:space="preserve"> </w:t>
      </w:r>
      <w:r w:rsidRPr="00A07845">
        <w:rPr>
          <w:rFonts w:cs="Simplified Arabic" w:hint="cs"/>
          <w:sz w:val="28"/>
          <w:szCs w:val="28"/>
          <w:rtl/>
        </w:rPr>
        <w:t>الطبي</w:t>
      </w:r>
      <w:r w:rsidRPr="00A07845">
        <w:rPr>
          <w:rFonts w:cs="Simplified Arabic"/>
          <w:sz w:val="28"/>
          <w:szCs w:val="28"/>
          <w:rtl/>
        </w:rPr>
        <w:t xml:space="preserve"> </w:t>
      </w:r>
      <w:r w:rsidRPr="00A07845">
        <w:rPr>
          <w:rFonts w:cs="Simplified Arabic" w:hint="cs"/>
          <w:sz w:val="28"/>
          <w:szCs w:val="28"/>
          <w:rtl/>
        </w:rPr>
        <w:t>والتعويض</w:t>
      </w:r>
      <w:r w:rsidRPr="00A07845">
        <w:rPr>
          <w:rFonts w:cs="Simplified Arabic"/>
          <w:sz w:val="28"/>
          <w:szCs w:val="28"/>
          <w:rtl/>
        </w:rPr>
        <w:t xml:space="preserve"> </w:t>
      </w:r>
      <w:proofErr w:type="gramStart"/>
      <w:r w:rsidRPr="00A07845">
        <w:rPr>
          <w:rFonts w:cs="Simplified Arabic" w:hint="cs"/>
          <w:sz w:val="28"/>
          <w:szCs w:val="28"/>
          <w:rtl/>
        </w:rPr>
        <w:t>عنها</w:t>
      </w:r>
      <w:proofErr w:type="gramEnd"/>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w:t>
      </w:r>
      <w:r w:rsidRPr="00A07845">
        <w:rPr>
          <w:rFonts w:cs="Simplified Arabic" w:hint="cs"/>
          <w:sz w:val="28"/>
          <w:szCs w:val="28"/>
          <w:rtl/>
        </w:rPr>
        <w:t>ضوء</w:t>
      </w:r>
      <w:r w:rsidRPr="00A07845">
        <w:rPr>
          <w:rFonts w:cs="Simplified Arabic"/>
          <w:sz w:val="28"/>
          <w:szCs w:val="28"/>
          <w:rtl/>
        </w:rPr>
        <w:t xml:space="preserve"> </w:t>
      </w:r>
      <w:r w:rsidRPr="00A07845">
        <w:rPr>
          <w:rFonts w:cs="Simplified Arabic" w:hint="cs"/>
          <w:sz w:val="28"/>
          <w:szCs w:val="28"/>
          <w:rtl/>
        </w:rPr>
        <w:t>الفقه</w:t>
      </w:r>
      <w:r w:rsidRPr="00A07845">
        <w:rPr>
          <w:rFonts w:cs="Simplified Arabic"/>
          <w:sz w:val="28"/>
          <w:szCs w:val="28"/>
          <w:rtl/>
        </w:rPr>
        <w:t xml:space="preserve"> </w:t>
      </w:r>
      <w:r w:rsidRPr="00A07845">
        <w:rPr>
          <w:rFonts w:cs="Simplified Arabic" w:hint="cs"/>
          <w:sz w:val="28"/>
          <w:szCs w:val="28"/>
          <w:rtl/>
        </w:rPr>
        <w:t>والقضاء،</w:t>
      </w:r>
      <w:r w:rsidRPr="00A07845">
        <w:rPr>
          <w:rFonts w:cs="Simplified Arabic"/>
          <w:sz w:val="28"/>
          <w:szCs w:val="28"/>
          <w:rtl/>
        </w:rPr>
        <w:t xml:space="preserve"> </w:t>
      </w:r>
      <w:r w:rsidRPr="00A07845">
        <w:rPr>
          <w:rFonts w:cs="Simplified Arabic" w:hint="cs"/>
          <w:sz w:val="28"/>
          <w:szCs w:val="28"/>
          <w:rtl/>
        </w:rPr>
        <w:t>دار</w:t>
      </w:r>
      <w:r w:rsidRPr="00A07845">
        <w:rPr>
          <w:rFonts w:cs="Simplified Arabic"/>
          <w:sz w:val="28"/>
          <w:szCs w:val="28"/>
          <w:rtl/>
        </w:rPr>
        <w:t xml:space="preserve"> </w:t>
      </w:r>
      <w:r w:rsidRPr="00A07845">
        <w:rPr>
          <w:rFonts w:cs="Simplified Arabic" w:hint="cs"/>
          <w:sz w:val="28"/>
          <w:szCs w:val="28"/>
          <w:rtl/>
        </w:rPr>
        <w:t>الفكر</w:t>
      </w:r>
      <w:r w:rsidRPr="00A07845">
        <w:rPr>
          <w:rFonts w:cs="Simplified Arabic"/>
          <w:sz w:val="28"/>
          <w:szCs w:val="28"/>
          <w:rtl/>
        </w:rPr>
        <w:t xml:space="preserve"> </w:t>
      </w:r>
      <w:r w:rsidRPr="00A07845">
        <w:rPr>
          <w:rFonts w:cs="Simplified Arabic" w:hint="cs"/>
          <w:sz w:val="28"/>
          <w:szCs w:val="28"/>
          <w:rtl/>
        </w:rPr>
        <w:t>الجامعي،</w:t>
      </w:r>
      <w:r w:rsidRPr="00A07845">
        <w:rPr>
          <w:rFonts w:cs="Simplified Arabic"/>
          <w:sz w:val="28"/>
          <w:szCs w:val="28"/>
          <w:rtl/>
        </w:rPr>
        <w:t xml:space="preserve"> </w:t>
      </w:r>
      <w:r w:rsidRPr="00A07845">
        <w:rPr>
          <w:rFonts w:cs="Simplified Arabic" w:hint="cs"/>
          <w:sz w:val="28"/>
          <w:szCs w:val="28"/>
          <w:rtl/>
        </w:rPr>
        <w:t>الإسكندرية،</w:t>
      </w:r>
      <w:r w:rsidRPr="00A07845">
        <w:rPr>
          <w:rFonts w:cs="Simplified Arabic"/>
          <w:sz w:val="28"/>
          <w:szCs w:val="28"/>
          <w:rtl/>
        </w:rPr>
        <w:t xml:space="preserve"> 2005</w:t>
      </w:r>
      <w:r w:rsidRPr="00A07845">
        <w:rPr>
          <w:rFonts w:cs="Simplified Arabic"/>
          <w:sz w:val="28"/>
          <w:szCs w:val="28"/>
        </w:rPr>
        <w:t>.</w:t>
      </w:r>
    </w:p>
    <w:p w:rsidR="009F505D" w:rsidRPr="00A07845" w:rsidRDefault="009F505D" w:rsidP="00A07845">
      <w:pPr>
        <w:pStyle w:val="Paragraphedeliste"/>
        <w:numPr>
          <w:ilvl w:val="0"/>
          <w:numId w:val="23"/>
        </w:numPr>
        <w:bidi/>
        <w:ind w:left="0" w:firstLine="0"/>
        <w:rPr>
          <w:rFonts w:cs="Simplified Arabic"/>
          <w:sz w:val="28"/>
          <w:szCs w:val="28"/>
        </w:rPr>
      </w:pPr>
      <w:r w:rsidRPr="00A07845">
        <w:rPr>
          <w:rFonts w:cs="Simplified Arabic" w:hint="cs"/>
          <w:sz w:val="28"/>
          <w:szCs w:val="28"/>
          <w:rtl/>
        </w:rPr>
        <w:t>الطباخ</w:t>
      </w:r>
      <w:r w:rsidRPr="00A07845">
        <w:rPr>
          <w:rFonts w:cs="Simplified Arabic"/>
          <w:sz w:val="28"/>
          <w:szCs w:val="28"/>
          <w:rtl/>
        </w:rPr>
        <w:t xml:space="preserve"> </w:t>
      </w:r>
      <w:r w:rsidRPr="00A07845">
        <w:rPr>
          <w:rFonts w:cs="Simplified Arabic" w:hint="cs"/>
          <w:sz w:val="28"/>
          <w:szCs w:val="28"/>
          <w:rtl/>
        </w:rPr>
        <w:t>شريف،</w:t>
      </w:r>
      <w:r w:rsidRPr="00A07845">
        <w:rPr>
          <w:rFonts w:cs="Simplified Arabic"/>
          <w:sz w:val="28"/>
          <w:szCs w:val="28"/>
          <w:rtl/>
        </w:rPr>
        <w:t xml:space="preserve"> </w:t>
      </w:r>
      <w:r w:rsidRPr="00A07845">
        <w:rPr>
          <w:rFonts w:cs="Simplified Arabic" w:hint="cs"/>
          <w:sz w:val="28"/>
          <w:szCs w:val="28"/>
          <w:rtl/>
        </w:rPr>
        <w:t>جرائم</w:t>
      </w:r>
      <w:r w:rsidRPr="00A07845">
        <w:rPr>
          <w:rFonts w:cs="Simplified Arabic"/>
          <w:sz w:val="28"/>
          <w:szCs w:val="28"/>
          <w:rtl/>
        </w:rPr>
        <w:t xml:space="preserve"> </w:t>
      </w:r>
      <w:r w:rsidRPr="00A07845">
        <w:rPr>
          <w:rFonts w:cs="Simplified Arabic" w:hint="cs"/>
          <w:sz w:val="28"/>
          <w:szCs w:val="28"/>
          <w:rtl/>
        </w:rPr>
        <w:t>الخطأ</w:t>
      </w:r>
      <w:r w:rsidRPr="00A07845">
        <w:rPr>
          <w:rFonts w:cs="Simplified Arabic"/>
          <w:sz w:val="28"/>
          <w:szCs w:val="28"/>
          <w:rtl/>
        </w:rPr>
        <w:t xml:space="preserve"> </w:t>
      </w:r>
      <w:r w:rsidRPr="00A07845">
        <w:rPr>
          <w:rFonts w:cs="Simplified Arabic" w:hint="cs"/>
          <w:sz w:val="28"/>
          <w:szCs w:val="28"/>
          <w:rtl/>
        </w:rPr>
        <w:t>الطبي</w:t>
      </w:r>
      <w:r w:rsidRPr="00A07845">
        <w:rPr>
          <w:rFonts w:cs="Simplified Arabic"/>
          <w:sz w:val="28"/>
          <w:szCs w:val="28"/>
          <w:rtl/>
        </w:rPr>
        <w:t xml:space="preserve"> </w:t>
      </w:r>
      <w:r w:rsidRPr="00A07845">
        <w:rPr>
          <w:rFonts w:cs="Simplified Arabic" w:hint="cs"/>
          <w:sz w:val="28"/>
          <w:szCs w:val="28"/>
          <w:rtl/>
        </w:rPr>
        <w:t>والتعويض</w:t>
      </w:r>
      <w:r w:rsidRPr="00A07845">
        <w:rPr>
          <w:rFonts w:cs="Simplified Arabic"/>
          <w:sz w:val="28"/>
          <w:szCs w:val="28"/>
          <w:rtl/>
        </w:rPr>
        <w:t xml:space="preserve"> </w:t>
      </w:r>
      <w:proofErr w:type="gramStart"/>
      <w:r w:rsidRPr="00A07845">
        <w:rPr>
          <w:rFonts w:cs="Simplified Arabic" w:hint="cs"/>
          <w:sz w:val="28"/>
          <w:szCs w:val="28"/>
          <w:rtl/>
        </w:rPr>
        <w:t>عنها</w:t>
      </w:r>
      <w:proofErr w:type="gramEnd"/>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w:t>
      </w:r>
      <w:r w:rsidRPr="00A07845">
        <w:rPr>
          <w:rFonts w:cs="Simplified Arabic" w:hint="cs"/>
          <w:sz w:val="28"/>
          <w:szCs w:val="28"/>
          <w:rtl/>
        </w:rPr>
        <w:t>ضوء</w:t>
      </w:r>
      <w:r w:rsidRPr="00A07845">
        <w:rPr>
          <w:rFonts w:cs="Simplified Arabic"/>
          <w:sz w:val="28"/>
          <w:szCs w:val="28"/>
          <w:rtl/>
        </w:rPr>
        <w:t xml:space="preserve"> </w:t>
      </w:r>
      <w:r w:rsidRPr="00A07845">
        <w:rPr>
          <w:rFonts w:cs="Simplified Arabic" w:hint="cs"/>
          <w:sz w:val="28"/>
          <w:szCs w:val="28"/>
          <w:rtl/>
        </w:rPr>
        <w:t>الفقه</w:t>
      </w:r>
      <w:r w:rsidRPr="00A07845">
        <w:rPr>
          <w:rFonts w:cs="Simplified Arabic"/>
          <w:sz w:val="28"/>
          <w:szCs w:val="28"/>
          <w:rtl/>
        </w:rPr>
        <w:t xml:space="preserve"> </w:t>
      </w:r>
      <w:r w:rsidRPr="00A07845">
        <w:rPr>
          <w:rFonts w:cs="Simplified Arabic" w:hint="cs"/>
          <w:sz w:val="28"/>
          <w:szCs w:val="28"/>
          <w:rtl/>
        </w:rPr>
        <w:t>والقضاء،</w:t>
      </w:r>
      <w:r w:rsidRPr="00A07845">
        <w:rPr>
          <w:rFonts w:cs="Simplified Arabic"/>
          <w:sz w:val="28"/>
          <w:szCs w:val="28"/>
          <w:rtl/>
        </w:rPr>
        <w:t xml:space="preserve"> </w:t>
      </w:r>
      <w:r w:rsidRPr="00A07845">
        <w:rPr>
          <w:rFonts w:cs="Simplified Arabic" w:hint="cs"/>
          <w:sz w:val="28"/>
          <w:szCs w:val="28"/>
          <w:rtl/>
        </w:rPr>
        <w:t>دار</w:t>
      </w:r>
      <w:r w:rsidRPr="00A07845">
        <w:rPr>
          <w:rFonts w:cs="Simplified Arabic"/>
          <w:sz w:val="28"/>
          <w:szCs w:val="28"/>
          <w:rtl/>
        </w:rPr>
        <w:t xml:space="preserve"> </w:t>
      </w:r>
      <w:r w:rsidRPr="00A07845">
        <w:rPr>
          <w:rFonts w:cs="Simplified Arabic" w:hint="cs"/>
          <w:sz w:val="28"/>
          <w:szCs w:val="28"/>
          <w:rtl/>
        </w:rPr>
        <w:t>الفكر</w:t>
      </w:r>
      <w:r w:rsidRPr="00A07845">
        <w:rPr>
          <w:rFonts w:cs="Simplified Arabic"/>
          <w:sz w:val="28"/>
          <w:szCs w:val="28"/>
          <w:rtl/>
        </w:rPr>
        <w:t xml:space="preserve"> </w:t>
      </w:r>
      <w:r w:rsidRPr="00A07845">
        <w:rPr>
          <w:rFonts w:cs="Simplified Arabic" w:hint="cs"/>
          <w:sz w:val="28"/>
          <w:szCs w:val="28"/>
          <w:rtl/>
        </w:rPr>
        <w:t>الجامعي،</w:t>
      </w:r>
      <w:r w:rsidRPr="00A07845">
        <w:rPr>
          <w:rFonts w:cs="Simplified Arabic"/>
          <w:sz w:val="28"/>
          <w:szCs w:val="28"/>
          <w:rtl/>
        </w:rPr>
        <w:t xml:space="preserve"> </w:t>
      </w:r>
      <w:r w:rsidRPr="00A07845">
        <w:rPr>
          <w:rFonts w:cs="Simplified Arabic" w:hint="cs"/>
          <w:sz w:val="28"/>
          <w:szCs w:val="28"/>
          <w:rtl/>
        </w:rPr>
        <w:t>الإسكندرية،</w:t>
      </w:r>
      <w:r w:rsidRPr="00A07845">
        <w:rPr>
          <w:rFonts w:cs="Simplified Arabic"/>
          <w:sz w:val="28"/>
          <w:szCs w:val="28"/>
          <w:rtl/>
        </w:rPr>
        <w:t xml:space="preserve"> 2005</w:t>
      </w:r>
      <w:r w:rsidRPr="00A07845">
        <w:rPr>
          <w:rFonts w:cs="Simplified Arabic"/>
          <w:sz w:val="28"/>
          <w:szCs w:val="28"/>
        </w:rPr>
        <w:t>.</w:t>
      </w:r>
    </w:p>
    <w:p w:rsidR="009F505D" w:rsidRDefault="009F505D" w:rsidP="00A07845">
      <w:pPr>
        <w:pStyle w:val="Paragraphedeliste"/>
        <w:numPr>
          <w:ilvl w:val="0"/>
          <w:numId w:val="23"/>
        </w:numPr>
        <w:bidi/>
        <w:ind w:left="0" w:firstLine="0"/>
        <w:rPr>
          <w:rFonts w:cs="Simplified Arabic"/>
          <w:sz w:val="28"/>
          <w:szCs w:val="28"/>
        </w:rPr>
      </w:pPr>
      <w:r w:rsidRPr="00A07845">
        <w:rPr>
          <w:rFonts w:cs="Simplified Arabic" w:hint="cs"/>
          <w:sz w:val="28"/>
          <w:szCs w:val="28"/>
          <w:rtl/>
        </w:rPr>
        <w:lastRenderedPageBreak/>
        <w:t>منير</w:t>
      </w:r>
      <w:r w:rsidRPr="00A07845">
        <w:rPr>
          <w:rFonts w:cs="Simplified Arabic"/>
          <w:sz w:val="28"/>
          <w:szCs w:val="28"/>
          <w:rtl/>
        </w:rPr>
        <w:t xml:space="preserve"> </w:t>
      </w:r>
      <w:r w:rsidRPr="00A07845">
        <w:rPr>
          <w:rFonts w:cs="Simplified Arabic" w:hint="cs"/>
          <w:sz w:val="28"/>
          <w:szCs w:val="28"/>
          <w:rtl/>
        </w:rPr>
        <w:t>رضا</w:t>
      </w:r>
      <w:r w:rsidRPr="00A07845">
        <w:rPr>
          <w:rFonts w:cs="Simplified Arabic"/>
          <w:sz w:val="28"/>
          <w:szCs w:val="28"/>
          <w:rtl/>
        </w:rPr>
        <w:t xml:space="preserve"> </w:t>
      </w:r>
      <w:r w:rsidRPr="00A07845">
        <w:rPr>
          <w:rFonts w:cs="Simplified Arabic" w:hint="cs"/>
          <w:sz w:val="28"/>
          <w:szCs w:val="28"/>
          <w:rtl/>
        </w:rPr>
        <w:t>حنا،</w:t>
      </w:r>
      <w:r w:rsidRPr="00A07845">
        <w:rPr>
          <w:rFonts w:cs="Simplified Arabic"/>
          <w:sz w:val="28"/>
          <w:szCs w:val="28"/>
          <w:rtl/>
        </w:rPr>
        <w:t xml:space="preserve"> </w:t>
      </w:r>
      <w:r w:rsidRPr="00A07845">
        <w:rPr>
          <w:rFonts w:cs="Simplified Arabic" w:hint="cs"/>
          <w:sz w:val="28"/>
          <w:szCs w:val="28"/>
          <w:rtl/>
        </w:rPr>
        <w:t>الخطأ</w:t>
      </w:r>
      <w:r w:rsidRPr="00A07845">
        <w:rPr>
          <w:rFonts w:cs="Simplified Arabic"/>
          <w:sz w:val="28"/>
          <w:szCs w:val="28"/>
          <w:rtl/>
        </w:rPr>
        <w:t xml:space="preserve"> </w:t>
      </w:r>
      <w:r w:rsidRPr="00A07845">
        <w:rPr>
          <w:rFonts w:cs="Simplified Arabic" w:hint="cs"/>
          <w:sz w:val="28"/>
          <w:szCs w:val="28"/>
          <w:rtl/>
        </w:rPr>
        <w:t>الطبي</w:t>
      </w:r>
      <w:r w:rsidRPr="00A07845">
        <w:rPr>
          <w:rFonts w:cs="Simplified Arabic"/>
          <w:sz w:val="28"/>
          <w:szCs w:val="28"/>
          <w:rtl/>
        </w:rPr>
        <w:t xml:space="preserve"> </w:t>
      </w:r>
      <w:r w:rsidRPr="00A07845">
        <w:rPr>
          <w:rFonts w:cs="Simplified Arabic" w:hint="cs"/>
          <w:sz w:val="28"/>
          <w:szCs w:val="28"/>
          <w:rtl/>
        </w:rPr>
        <w:t>الجراحي</w:t>
      </w:r>
      <w:r w:rsidRPr="00A07845">
        <w:rPr>
          <w:rFonts w:cs="Simplified Arabic"/>
          <w:sz w:val="28"/>
          <w:szCs w:val="28"/>
          <w:rtl/>
        </w:rPr>
        <w:t xml:space="preserve"> (</w:t>
      </w:r>
      <w:r w:rsidRPr="00A07845">
        <w:rPr>
          <w:rFonts w:cs="Simplified Arabic" w:hint="cs"/>
          <w:sz w:val="28"/>
          <w:szCs w:val="28"/>
          <w:rtl/>
        </w:rPr>
        <w:t>في</w:t>
      </w:r>
      <w:r w:rsidRPr="00A07845">
        <w:rPr>
          <w:rFonts w:cs="Simplified Arabic"/>
          <w:sz w:val="28"/>
          <w:szCs w:val="28"/>
          <w:rtl/>
        </w:rPr>
        <w:t xml:space="preserve"> </w:t>
      </w:r>
      <w:r w:rsidRPr="00A07845">
        <w:rPr>
          <w:rFonts w:cs="Simplified Arabic" w:hint="cs"/>
          <w:sz w:val="28"/>
          <w:szCs w:val="28"/>
          <w:rtl/>
        </w:rPr>
        <w:t>الشريعة</w:t>
      </w:r>
      <w:r w:rsidRPr="00A07845">
        <w:rPr>
          <w:rFonts w:cs="Simplified Arabic"/>
          <w:sz w:val="28"/>
          <w:szCs w:val="28"/>
          <w:rtl/>
        </w:rPr>
        <w:t xml:space="preserve"> </w:t>
      </w:r>
      <w:r w:rsidRPr="00A07845">
        <w:rPr>
          <w:rFonts w:cs="Simplified Arabic" w:hint="cs"/>
          <w:sz w:val="28"/>
          <w:szCs w:val="28"/>
          <w:rtl/>
        </w:rPr>
        <w:t>الإسلامية</w:t>
      </w:r>
      <w:r w:rsidRPr="00A07845">
        <w:rPr>
          <w:rFonts w:cs="Simplified Arabic"/>
          <w:sz w:val="28"/>
          <w:szCs w:val="28"/>
          <w:rtl/>
        </w:rPr>
        <w:t xml:space="preserve"> </w:t>
      </w:r>
      <w:r w:rsidRPr="00A07845">
        <w:rPr>
          <w:rFonts w:cs="Simplified Arabic" w:hint="cs"/>
          <w:sz w:val="28"/>
          <w:szCs w:val="28"/>
          <w:rtl/>
        </w:rPr>
        <w:t>والقوانين</w:t>
      </w:r>
      <w:r w:rsidRPr="00A07845">
        <w:rPr>
          <w:rFonts w:cs="Simplified Arabic"/>
          <w:sz w:val="28"/>
          <w:szCs w:val="28"/>
          <w:rtl/>
        </w:rPr>
        <w:t xml:space="preserve"> </w:t>
      </w:r>
      <w:proofErr w:type="spellStart"/>
      <w:r w:rsidRPr="00A07845">
        <w:rPr>
          <w:rFonts w:cs="Simplified Arabic" w:hint="cs"/>
          <w:sz w:val="28"/>
          <w:szCs w:val="28"/>
          <w:rtl/>
        </w:rPr>
        <w:t>الأروبية</w:t>
      </w:r>
      <w:proofErr w:type="spellEnd"/>
      <w:r w:rsidRPr="00A07845">
        <w:rPr>
          <w:rFonts w:cs="Simplified Arabic"/>
          <w:sz w:val="28"/>
          <w:szCs w:val="28"/>
          <w:rtl/>
        </w:rPr>
        <w:t xml:space="preserve"> </w:t>
      </w:r>
      <w:proofErr w:type="spellStart"/>
      <w:r w:rsidRPr="00A07845">
        <w:rPr>
          <w:rFonts w:cs="Simplified Arabic" w:hint="cs"/>
          <w:sz w:val="28"/>
          <w:szCs w:val="28"/>
          <w:rtl/>
        </w:rPr>
        <w:t>الأمركية</w:t>
      </w:r>
      <w:proofErr w:type="spellEnd"/>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ط</w:t>
      </w:r>
      <w:r w:rsidRPr="00A07845">
        <w:rPr>
          <w:rFonts w:cs="Simplified Arabic"/>
          <w:sz w:val="28"/>
          <w:szCs w:val="28"/>
          <w:rtl/>
        </w:rPr>
        <w:t>1</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دار</w:t>
      </w:r>
      <w:r w:rsidRPr="00A07845">
        <w:rPr>
          <w:rFonts w:cs="Simplified Arabic"/>
          <w:sz w:val="28"/>
          <w:szCs w:val="28"/>
          <w:rtl/>
        </w:rPr>
        <w:t xml:space="preserve"> </w:t>
      </w:r>
      <w:r w:rsidRPr="00A07845">
        <w:rPr>
          <w:rFonts w:cs="Simplified Arabic" w:hint="cs"/>
          <w:sz w:val="28"/>
          <w:szCs w:val="28"/>
          <w:rtl/>
        </w:rPr>
        <w:t>الفكر</w:t>
      </w:r>
      <w:r w:rsidRPr="00A07845">
        <w:rPr>
          <w:rFonts w:cs="Simplified Arabic"/>
          <w:sz w:val="28"/>
          <w:szCs w:val="28"/>
          <w:rtl/>
        </w:rPr>
        <w:t xml:space="preserve"> </w:t>
      </w:r>
      <w:r w:rsidRPr="00A07845">
        <w:rPr>
          <w:rFonts w:cs="Simplified Arabic" w:hint="cs"/>
          <w:sz w:val="28"/>
          <w:szCs w:val="28"/>
          <w:rtl/>
        </w:rPr>
        <w:t>الجامعي</w:t>
      </w:r>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 xml:space="preserve"> </w:t>
      </w:r>
      <w:r w:rsidRPr="00A07845">
        <w:rPr>
          <w:rFonts w:cs="Simplified Arabic" w:hint="cs"/>
          <w:sz w:val="28"/>
          <w:szCs w:val="28"/>
          <w:rtl/>
        </w:rPr>
        <w:t>مصر</w:t>
      </w:r>
      <w:r w:rsidRPr="00A07845">
        <w:rPr>
          <w:rFonts w:cs="Simplified Arabic"/>
          <w:sz w:val="28"/>
          <w:szCs w:val="28"/>
          <w:rtl/>
        </w:rPr>
        <w:t xml:space="preserve"> </w:t>
      </w:r>
      <w:r w:rsidRPr="00A07845">
        <w:rPr>
          <w:rFonts w:cs="Simplified Arabic" w:hint="cs"/>
          <w:sz w:val="28"/>
          <w:szCs w:val="28"/>
          <w:rtl/>
        </w:rPr>
        <w:t>،</w:t>
      </w:r>
      <w:r w:rsidRPr="00A07845">
        <w:rPr>
          <w:rFonts w:cs="Simplified Arabic"/>
          <w:sz w:val="28"/>
          <w:szCs w:val="28"/>
          <w:rtl/>
        </w:rPr>
        <w:t xml:space="preserve"> 2008</w:t>
      </w:r>
      <w:r w:rsidRPr="004A6343">
        <w:rPr>
          <w:rFonts w:cs="Simplified Arabic"/>
          <w:sz w:val="28"/>
          <w:szCs w:val="28"/>
        </w:rPr>
        <w:t>.</w:t>
      </w:r>
    </w:p>
    <w:p w:rsidR="009F505D" w:rsidRPr="009F505D" w:rsidRDefault="009F505D" w:rsidP="009F505D">
      <w:pPr>
        <w:pStyle w:val="Paragraphedeliste"/>
        <w:numPr>
          <w:ilvl w:val="0"/>
          <w:numId w:val="23"/>
        </w:numPr>
        <w:bidi/>
        <w:ind w:left="0" w:firstLine="141"/>
        <w:jc w:val="both"/>
        <w:rPr>
          <w:rFonts w:cs="Simplified Arabic"/>
          <w:sz w:val="28"/>
          <w:szCs w:val="28"/>
          <w:rtl/>
        </w:rPr>
      </w:pPr>
      <w:r w:rsidRPr="009F505D">
        <w:rPr>
          <w:rFonts w:cs="Simplified Arabic" w:hint="cs"/>
          <w:sz w:val="28"/>
          <w:szCs w:val="28"/>
          <w:rtl/>
        </w:rPr>
        <w:t>محمد</w:t>
      </w:r>
      <w:r w:rsidRPr="009F505D">
        <w:rPr>
          <w:rFonts w:cs="Simplified Arabic"/>
          <w:sz w:val="28"/>
          <w:szCs w:val="28"/>
          <w:rtl/>
        </w:rPr>
        <w:t xml:space="preserve"> </w:t>
      </w:r>
      <w:r w:rsidRPr="009F505D">
        <w:rPr>
          <w:rFonts w:cs="Simplified Arabic" w:hint="cs"/>
          <w:sz w:val="28"/>
          <w:szCs w:val="28"/>
          <w:rtl/>
        </w:rPr>
        <w:t>منصور،</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الطبية</w:t>
      </w:r>
      <w:r w:rsidRPr="009F505D">
        <w:rPr>
          <w:rFonts w:cs="Simplified Arabic"/>
          <w:sz w:val="28"/>
          <w:szCs w:val="28"/>
          <w:rtl/>
        </w:rPr>
        <w:t xml:space="preserve"> </w:t>
      </w:r>
      <w:r w:rsidRPr="009F505D">
        <w:rPr>
          <w:rFonts w:cs="Simplified Arabic" w:hint="cs"/>
          <w:sz w:val="28"/>
          <w:szCs w:val="28"/>
          <w:rtl/>
        </w:rPr>
        <w:t>لكل</w:t>
      </w:r>
      <w:r w:rsidRPr="009F505D">
        <w:rPr>
          <w:rFonts w:cs="Simplified Arabic"/>
          <w:sz w:val="28"/>
          <w:szCs w:val="28"/>
          <w:rtl/>
        </w:rPr>
        <w:t xml:space="preserve"> </w:t>
      </w:r>
      <w:r w:rsidRPr="009F505D">
        <w:rPr>
          <w:rFonts w:cs="Simplified Arabic" w:hint="cs"/>
          <w:sz w:val="28"/>
          <w:szCs w:val="28"/>
          <w:rtl/>
        </w:rPr>
        <w:t>من</w:t>
      </w:r>
      <w:r w:rsidRPr="009F505D">
        <w:rPr>
          <w:rFonts w:cs="Simplified Arabic"/>
          <w:sz w:val="28"/>
          <w:szCs w:val="28"/>
          <w:rtl/>
        </w:rPr>
        <w:t xml:space="preserve"> </w:t>
      </w:r>
      <w:r w:rsidRPr="009F505D">
        <w:rPr>
          <w:rFonts w:cs="Simplified Arabic" w:hint="cs"/>
          <w:sz w:val="28"/>
          <w:szCs w:val="28"/>
          <w:rtl/>
        </w:rPr>
        <w:t>الأطباء</w:t>
      </w:r>
      <w:r w:rsidRPr="009F505D">
        <w:rPr>
          <w:rFonts w:cs="Simplified Arabic"/>
          <w:sz w:val="28"/>
          <w:szCs w:val="28"/>
          <w:rtl/>
        </w:rPr>
        <w:t xml:space="preserve"> </w:t>
      </w:r>
      <w:r w:rsidRPr="009F505D">
        <w:rPr>
          <w:rFonts w:cs="Simplified Arabic" w:hint="cs"/>
          <w:sz w:val="28"/>
          <w:szCs w:val="28"/>
          <w:rtl/>
        </w:rPr>
        <w:t>الجراحين</w:t>
      </w:r>
      <w:r w:rsidRPr="009F505D">
        <w:rPr>
          <w:rFonts w:cs="Simplified Arabic"/>
          <w:sz w:val="28"/>
          <w:szCs w:val="28"/>
          <w:rtl/>
        </w:rPr>
        <w:t xml:space="preserve"> </w:t>
      </w:r>
      <w:r w:rsidRPr="009F505D">
        <w:rPr>
          <w:rFonts w:cs="Simplified Arabic" w:hint="cs"/>
          <w:sz w:val="28"/>
          <w:szCs w:val="28"/>
          <w:rtl/>
        </w:rPr>
        <w:t>أطباء</w:t>
      </w:r>
      <w:r w:rsidRPr="009F505D">
        <w:rPr>
          <w:rFonts w:cs="Simplified Arabic"/>
          <w:sz w:val="28"/>
          <w:szCs w:val="28"/>
          <w:rtl/>
        </w:rPr>
        <w:t xml:space="preserve"> </w:t>
      </w:r>
      <w:r w:rsidRPr="009F505D">
        <w:rPr>
          <w:rFonts w:cs="Simplified Arabic" w:hint="cs"/>
          <w:sz w:val="28"/>
          <w:szCs w:val="28"/>
          <w:rtl/>
        </w:rPr>
        <w:t>الأسنان</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الصيادلة</w:t>
      </w:r>
      <w:r w:rsidRPr="009F505D">
        <w:rPr>
          <w:rFonts w:cs="Simplified Arabic"/>
          <w:sz w:val="28"/>
          <w:szCs w:val="28"/>
          <w:rtl/>
        </w:rPr>
        <w:t xml:space="preserve"> </w:t>
      </w:r>
      <w:r w:rsidRPr="009F505D">
        <w:rPr>
          <w:rFonts w:cs="Simplified Arabic" w:hint="cs"/>
          <w:sz w:val="28"/>
          <w:szCs w:val="28"/>
          <w:rtl/>
        </w:rPr>
        <w:t>المستشفيات</w:t>
      </w:r>
      <w:r w:rsidRPr="009F505D">
        <w:rPr>
          <w:rFonts w:cs="Simplified Arabic"/>
          <w:sz w:val="28"/>
          <w:szCs w:val="28"/>
          <w:rtl/>
        </w:rPr>
        <w:t xml:space="preserve"> </w:t>
      </w:r>
      <w:r w:rsidRPr="009F505D">
        <w:rPr>
          <w:rFonts w:cs="Simplified Arabic" w:hint="cs"/>
          <w:sz w:val="28"/>
          <w:szCs w:val="28"/>
          <w:rtl/>
        </w:rPr>
        <w:t>العامة</w:t>
      </w:r>
      <w:r w:rsidRPr="009F505D">
        <w:rPr>
          <w:rFonts w:cs="Simplified Arabic"/>
          <w:sz w:val="28"/>
          <w:szCs w:val="28"/>
          <w:rtl/>
        </w:rPr>
        <w:t xml:space="preserve"> </w:t>
      </w:r>
      <w:r w:rsidRPr="009F505D">
        <w:rPr>
          <w:rFonts w:cs="Simplified Arabic" w:hint="cs"/>
          <w:sz w:val="28"/>
          <w:szCs w:val="28"/>
          <w:rtl/>
        </w:rPr>
        <w:t>والخاصة</w:t>
      </w:r>
      <w:r w:rsidRPr="009F505D">
        <w:rPr>
          <w:rFonts w:cs="Simplified Arabic"/>
          <w:sz w:val="28"/>
          <w:szCs w:val="28"/>
          <w:rtl/>
        </w:rPr>
        <w:t xml:space="preserve"> </w:t>
      </w:r>
      <w:r w:rsidRPr="009F505D">
        <w:rPr>
          <w:rFonts w:cs="Simplified Arabic" w:hint="cs"/>
          <w:sz w:val="28"/>
          <w:szCs w:val="28"/>
          <w:rtl/>
        </w:rPr>
        <w:t>الممرضين</w:t>
      </w:r>
      <w:r w:rsidRPr="009F505D">
        <w:rPr>
          <w:rFonts w:cs="Simplified Arabic"/>
          <w:sz w:val="28"/>
          <w:szCs w:val="28"/>
          <w:rtl/>
        </w:rPr>
        <w:t xml:space="preserve"> </w:t>
      </w:r>
      <w:r w:rsidRPr="009F505D">
        <w:rPr>
          <w:rFonts w:cs="Simplified Arabic" w:hint="cs"/>
          <w:sz w:val="28"/>
          <w:szCs w:val="28"/>
          <w:rtl/>
        </w:rPr>
        <w:t>والممرضات</w:t>
      </w:r>
      <w:r w:rsidRPr="009F505D">
        <w:rPr>
          <w:rFonts w:cs="Simplified Arabic"/>
          <w:sz w:val="28"/>
          <w:szCs w:val="28"/>
          <w:rtl/>
        </w:rPr>
        <w:t xml:space="preserve"> </w:t>
      </w:r>
      <w:r w:rsidRPr="009F505D">
        <w:rPr>
          <w:rFonts w:cs="Simplified Arabic" w:hint="cs"/>
          <w:sz w:val="28"/>
          <w:szCs w:val="28"/>
          <w:rtl/>
        </w:rPr>
        <w:t>،منشأة</w:t>
      </w:r>
      <w:r w:rsidRPr="009F505D">
        <w:rPr>
          <w:rFonts w:cs="Simplified Arabic"/>
          <w:sz w:val="28"/>
          <w:szCs w:val="28"/>
          <w:rtl/>
        </w:rPr>
        <w:t xml:space="preserve"> </w:t>
      </w:r>
      <w:r w:rsidRPr="009F505D">
        <w:rPr>
          <w:rFonts w:cs="Simplified Arabic" w:hint="cs"/>
          <w:sz w:val="28"/>
          <w:szCs w:val="28"/>
          <w:rtl/>
        </w:rPr>
        <w:t>معارف</w:t>
      </w:r>
      <w:r w:rsidRPr="009F505D">
        <w:rPr>
          <w:rFonts w:cs="Simplified Arabic"/>
          <w:sz w:val="28"/>
          <w:szCs w:val="28"/>
          <w:rtl/>
        </w:rPr>
        <w:t xml:space="preserve"> </w:t>
      </w:r>
      <w:r w:rsidRPr="009F505D">
        <w:rPr>
          <w:rFonts w:cs="Simplified Arabic" w:hint="cs"/>
          <w:sz w:val="28"/>
          <w:szCs w:val="28"/>
          <w:rtl/>
        </w:rPr>
        <w:t>بالإسكندرية،</w:t>
      </w:r>
      <w:r w:rsidRPr="009F505D">
        <w:rPr>
          <w:rFonts w:cs="Simplified Arabic"/>
          <w:sz w:val="28"/>
          <w:szCs w:val="28"/>
          <w:rtl/>
        </w:rPr>
        <w:t xml:space="preserve"> </w:t>
      </w:r>
      <w:r w:rsidRPr="009F505D">
        <w:rPr>
          <w:rFonts w:cs="Simplified Arabic" w:hint="cs"/>
          <w:sz w:val="28"/>
          <w:szCs w:val="28"/>
          <w:rtl/>
        </w:rPr>
        <w:t>كلية</w:t>
      </w:r>
      <w:r w:rsidRPr="009F505D">
        <w:rPr>
          <w:rFonts w:cs="Simplified Arabic"/>
          <w:sz w:val="28"/>
          <w:szCs w:val="28"/>
          <w:rtl/>
        </w:rPr>
        <w:t xml:space="preserve"> </w:t>
      </w:r>
      <w:r w:rsidRPr="009F505D">
        <w:rPr>
          <w:rFonts w:cs="Simplified Arabic" w:hint="cs"/>
          <w:sz w:val="28"/>
          <w:szCs w:val="28"/>
          <w:rtl/>
        </w:rPr>
        <w:t>الحقوق،</w:t>
      </w:r>
      <w:r w:rsidRPr="009F505D">
        <w:rPr>
          <w:rFonts w:cs="Simplified Arabic"/>
          <w:sz w:val="28"/>
          <w:szCs w:val="28"/>
          <w:rtl/>
        </w:rPr>
        <w:t xml:space="preserve"> </w:t>
      </w:r>
      <w:r w:rsidRPr="009F505D">
        <w:rPr>
          <w:rFonts w:cs="Simplified Arabic" w:hint="cs"/>
          <w:sz w:val="28"/>
          <w:szCs w:val="28"/>
          <w:rtl/>
        </w:rPr>
        <w:t>إسكندرية،</w:t>
      </w:r>
      <w:r w:rsidRPr="009F505D">
        <w:rPr>
          <w:rFonts w:cs="Simplified Arabic"/>
          <w:sz w:val="28"/>
          <w:szCs w:val="28"/>
          <w:rtl/>
        </w:rPr>
        <w:t xml:space="preserve"> </w:t>
      </w:r>
      <w:proofErr w:type="spellStart"/>
      <w:r w:rsidRPr="009F505D">
        <w:rPr>
          <w:rFonts w:cs="Simplified Arabic" w:hint="cs"/>
          <w:sz w:val="28"/>
          <w:szCs w:val="28"/>
          <w:rtl/>
        </w:rPr>
        <w:t>د</w:t>
      </w:r>
      <w:r w:rsidRPr="009F505D">
        <w:rPr>
          <w:rFonts w:cs="Simplified Arabic"/>
          <w:sz w:val="28"/>
          <w:szCs w:val="28"/>
          <w:rtl/>
        </w:rPr>
        <w:t>.</w:t>
      </w:r>
      <w:r w:rsidRPr="009F505D">
        <w:rPr>
          <w:rFonts w:cs="Simplified Arabic" w:hint="cs"/>
          <w:sz w:val="28"/>
          <w:szCs w:val="28"/>
          <w:rtl/>
        </w:rPr>
        <w:t>س</w:t>
      </w:r>
      <w:r w:rsidRPr="009F505D">
        <w:rPr>
          <w:rFonts w:cs="Simplified Arabic"/>
          <w:sz w:val="28"/>
          <w:szCs w:val="28"/>
          <w:rtl/>
        </w:rPr>
        <w:t>.</w:t>
      </w:r>
      <w:r w:rsidRPr="009F505D">
        <w:rPr>
          <w:rFonts w:cs="Simplified Arabic" w:hint="cs"/>
          <w:sz w:val="28"/>
          <w:szCs w:val="28"/>
          <w:rtl/>
        </w:rPr>
        <w:t>ن</w:t>
      </w:r>
      <w:proofErr w:type="spellEnd"/>
      <w:r w:rsidRPr="009F505D">
        <w:rPr>
          <w:rFonts w:cs="Simplified Arabic"/>
          <w:sz w:val="28"/>
          <w:szCs w:val="28"/>
        </w:rPr>
        <w:t>.</w:t>
      </w:r>
    </w:p>
    <w:p w:rsidR="009F505D" w:rsidRDefault="009F505D" w:rsidP="009F505D">
      <w:pPr>
        <w:pStyle w:val="Paragraphedeliste"/>
        <w:numPr>
          <w:ilvl w:val="0"/>
          <w:numId w:val="23"/>
        </w:numPr>
        <w:bidi/>
        <w:ind w:left="0" w:firstLine="141"/>
        <w:jc w:val="both"/>
        <w:rPr>
          <w:rFonts w:cs="Simplified Arabic" w:hint="cs"/>
          <w:sz w:val="28"/>
          <w:szCs w:val="28"/>
        </w:rPr>
      </w:pPr>
      <w:r w:rsidRPr="009F505D">
        <w:rPr>
          <w:rFonts w:cs="Simplified Arabic" w:hint="cs"/>
          <w:sz w:val="28"/>
          <w:szCs w:val="28"/>
          <w:rtl/>
        </w:rPr>
        <w:t>محمد</w:t>
      </w:r>
      <w:r w:rsidRPr="009F505D">
        <w:rPr>
          <w:rFonts w:cs="Simplified Arabic"/>
          <w:sz w:val="28"/>
          <w:szCs w:val="28"/>
          <w:rtl/>
        </w:rPr>
        <w:t xml:space="preserve"> </w:t>
      </w:r>
      <w:r w:rsidRPr="009F505D">
        <w:rPr>
          <w:rFonts w:cs="Simplified Arabic" w:hint="cs"/>
          <w:sz w:val="28"/>
          <w:szCs w:val="28"/>
          <w:rtl/>
        </w:rPr>
        <w:t>يوسف</w:t>
      </w:r>
      <w:r w:rsidRPr="009F505D">
        <w:rPr>
          <w:rFonts w:cs="Simplified Arabic"/>
          <w:sz w:val="28"/>
          <w:szCs w:val="28"/>
          <w:rtl/>
        </w:rPr>
        <w:t xml:space="preserve"> </w:t>
      </w:r>
      <w:r w:rsidRPr="009F505D">
        <w:rPr>
          <w:rFonts w:cs="Simplified Arabic" w:hint="cs"/>
          <w:sz w:val="28"/>
          <w:szCs w:val="28"/>
          <w:rtl/>
        </w:rPr>
        <w:t>ياسين،</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الطبية</w:t>
      </w:r>
      <w:r w:rsidRPr="009F505D">
        <w:rPr>
          <w:rFonts w:cs="Simplified Arabic"/>
          <w:sz w:val="28"/>
          <w:szCs w:val="28"/>
          <w:rtl/>
        </w:rPr>
        <w:t xml:space="preserve">: </w:t>
      </w:r>
      <w:r w:rsidRPr="009F505D">
        <w:rPr>
          <w:rFonts w:cs="Simplified Arabic" w:hint="cs"/>
          <w:sz w:val="28"/>
          <w:szCs w:val="28"/>
          <w:rtl/>
        </w:rPr>
        <w:t>مسؤولية</w:t>
      </w:r>
      <w:r w:rsidRPr="009F505D">
        <w:rPr>
          <w:rFonts w:cs="Simplified Arabic"/>
          <w:sz w:val="28"/>
          <w:szCs w:val="28"/>
          <w:rtl/>
        </w:rPr>
        <w:t xml:space="preserve"> </w:t>
      </w:r>
      <w:r w:rsidRPr="009F505D">
        <w:rPr>
          <w:rFonts w:cs="Simplified Arabic" w:hint="cs"/>
          <w:sz w:val="28"/>
          <w:szCs w:val="28"/>
          <w:rtl/>
        </w:rPr>
        <w:t>المستشفيات</w:t>
      </w:r>
      <w:r w:rsidRPr="009F505D">
        <w:rPr>
          <w:rFonts w:cs="Simplified Arabic"/>
          <w:sz w:val="28"/>
          <w:szCs w:val="28"/>
          <w:rtl/>
        </w:rPr>
        <w:t xml:space="preserve"> </w:t>
      </w:r>
      <w:r w:rsidRPr="009F505D">
        <w:rPr>
          <w:rFonts w:cs="Simplified Arabic" w:hint="cs"/>
          <w:sz w:val="28"/>
          <w:szCs w:val="28"/>
          <w:rtl/>
        </w:rPr>
        <w:t>والأطباء</w:t>
      </w:r>
      <w:r w:rsidRPr="009F505D">
        <w:rPr>
          <w:rFonts w:cs="Simplified Arabic"/>
          <w:sz w:val="28"/>
          <w:szCs w:val="28"/>
          <w:rtl/>
        </w:rPr>
        <w:t xml:space="preserve"> </w:t>
      </w:r>
      <w:r w:rsidRPr="009F505D">
        <w:rPr>
          <w:rFonts w:cs="Simplified Arabic" w:hint="cs"/>
          <w:sz w:val="28"/>
          <w:szCs w:val="28"/>
          <w:rtl/>
        </w:rPr>
        <w:t>والممرضين</w:t>
      </w:r>
      <w:r w:rsidRPr="009F505D">
        <w:rPr>
          <w:rFonts w:cs="Simplified Arabic"/>
          <w:sz w:val="28"/>
          <w:szCs w:val="28"/>
          <w:rtl/>
        </w:rPr>
        <w:t xml:space="preserve"> </w:t>
      </w:r>
      <w:r w:rsidRPr="009F505D">
        <w:rPr>
          <w:rFonts w:cs="Simplified Arabic" w:hint="cs"/>
          <w:sz w:val="28"/>
          <w:szCs w:val="28"/>
          <w:rtl/>
        </w:rPr>
        <w:t>قانونا</w:t>
      </w:r>
      <w:r w:rsidRPr="009F505D">
        <w:rPr>
          <w:rFonts w:cs="Simplified Arabic"/>
          <w:sz w:val="28"/>
          <w:szCs w:val="28"/>
          <w:rtl/>
        </w:rPr>
        <w:t xml:space="preserve"> - </w:t>
      </w:r>
      <w:r w:rsidRPr="009F505D">
        <w:rPr>
          <w:rFonts w:cs="Simplified Arabic" w:hint="cs"/>
          <w:sz w:val="28"/>
          <w:szCs w:val="28"/>
          <w:rtl/>
        </w:rPr>
        <w:t>فقها</w:t>
      </w:r>
      <w:r w:rsidRPr="009F505D">
        <w:rPr>
          <w:rFonts w:cs="Simplified Arabic"/>
          <w:sz w:val="28"/>
          <w:szCs w:val="28"/>
          <w:rtl/>
        </w:rPr>
        <w:t xml:space="preserve"> - </w:t>
      </w:r>
      <w:r w:rsidRPr="009F505D">
        <w:rPr>
          <w:rFonts w:cs="Simplified Arabic" w:hint="cs"/>
          <w:sz w:val="28"/>
          <w:szCs w:val="28"/>
          <w:rtl/>
        </w:rPr>
        <w:t>اجتهادا،</w:t>
      </w:r>
      <w:r w:rsidRPr="009F505D">
        <w:rPr>
          <w:rFonts w:cs="Simplified Arabic"/>
          <w:sz w:val="28"/>
          <w:szCs w:val="28"/>
          <w:rtl/>
        </w:rPr>
        <w:t xml:space="preserve"> </w:t>
      </w:r>
      <w:r w:rsidRPr="009F505D">
        <w:rPr>
          <w:rFonts w:cs="Simplified Arabic" w:hint="cs"/>
          <w:sz w:val="28"/>
          <w:szCs w:val="28"/>
          <w:rtl/>
        </w:rPr>
        <w:t>منشورات</w:t>
      </w:r>
      <w:r w:rsidRPr="009F505D">
        <w:rPr>
          <w:rFonts w:cs="Simplified Arabic"/>
          <w:sz w:val="28"/>
          <w:szCs w:val="28"/>
          <w:rtl/>
        </w:rPr>
        <w:t xml:space="preserve"> </w:t>
      </w:r>
      <w:r w:rsidRPr="009F505D">
        <w:rPr>
          <w:rFonts w:cs="Simplified Arabic" w:hint="cs"/>
          <w:sz w:val="28"/>
          <w:szCs w:val="28"/>
          <w:rtl/>
        </w:rPr>
        <w:t>الحلبي</w:t>
      </w:r>
      <w:r w:rsidRPr="009F505D">
        <w:rPr>
          <w:rFonts w:cs="Simplified Arabic"/>
          <w:sz w:val="28"/>
          <w:szCs w:val="28"/>
          <w:rtl/>
        </w:rPr>
        <w:t xml:space="preserve"> </w:t>
      </w:r>
      <w:r w:rsidRPr="009F505D">
        <w:rPr>
          <w:rFonts w:cs="Simplified Arabic" w:hint="cs"/>
          <w:sz w:val="28"/>
          <w:szCs w:val="28"/>
          <w:rtl/>
        </w:rPr>
        <w:t>الحقوقية،</w:t>
      </w:r>
      <w:r w:rsidRPr="009F505D">
        <w:rPr>
          <w:rFonts w:cs="Simplified Arabic"/>
          <w:sz w:val="28"/>
          <w:szCs w:val="28"/>
          <w:rtl/>
        </w:rPr>
        <w:t xml:space="preserve"> </w:t>
      </w:r>
      <w:r w:rsidRPr="009F505D">
        <w:rPr>
          <w:rFonts w:cs="Simplified Arabic" w:hint="cs"/>
          <w:sz w:val="28"/>
          <w:szCs w:val="28"/>
          <w:rtl/>
        </w:rPr>
        <w:t>لبنان،</w:t>
      </w:r>
      <w:r w:rsidRPr="009F505D">
        <w:rPr>
          <w:rFonts w:cs="Simplified Arabic"/>
          <w:sz w:val="28"/>
          <w:szCs w:val="28"/>
          <w:rtl/>
        </w:rPr>
        <w:t xml:space="preserve"> 2003</w:t>
      </w:r>
      <w:r w:rsidRPr="009F505D">
        <w:rPr>
          <w:rFonts w:cs="Simplified Arabic"/>
          <w:sz w:val="28"/>
          <w:szCs w:val="28"/>
        </w:rPr>
        <w:t>.</w:t>
      </w:r>
    </w:p>
    <w:p w:rsidR="00F473A4" w:rsidRPr="00027A0A" w:rsidRDefault="00027A0A" w:rsidP="00027A0A">
      <w:pPr>
        <w:pStyle w:val="Paragraphedeliste"/>
        <w:numPr>
          <w:ilvl w:val="0"/>
          <w:numId w:val="23"/>
        </w:numPr>
        <w:bidi/>
        <w:ind w:left="0" w:firstLine="141"/>
        <w:jc w:val="both"/>
        <w:rPr>
          <w:rFonts w:cs="Simplified Arabic"/>
          <w:sz w:val="28"/>
          <w:szCs w:val="28"/>
        </w:rPr>
      </w:pPr>
      <w:r>
        <w:rPr>
          <w:rFonts w:cs="Simplified Arabic" w:hint="cs"/>
          <w:sz w:val="24"/>
          <w:szCs w:val="24"/>
          <w:rtl/>
        </w:rPr>
        <w:t>خيرة بن سنوسي، نظام القانوني للمؤسسات الاستشفائية الخاصة، دار النشر الجامعي الجديد، الجزائر 2017.</w:t>
      </w:r>
    </w:p>
    <w:p w:rsidR="005C46CA" w:rsidRDefault="00A41370" w:rsidP="00A41370">
      <w:pPr>
        <w:pStyle w:val="Notedebasdepage"/>
        <w:bidi/>
        <w:jc w:val="both"/>
        <w:rPr>
          <w:rFonts w:cs="Simplified Arabic"/>
          <w:b/>
          <w:bCs/>
          <w:sz w:val="28"/>
          <w:szCs w:val="28"/>
          <w:rtl/>
        </w:rPr>
      </w:pPr>
      <w:proofErr w:type="gramStart"/>
      <w:r>
        <w:rPr>
          <w:rFonts w:cs="Simplified Arabic" w:hint="cs"/>
          <w:b/>
          <w:bCs/>
          <w:sz w:val="28"/>
          <w:szCs w:val="28"/>
          <w:rtl/>
        </w:rPr>
        <w:t>الرسائل</w:t>
      </w:r>
      <w:proofErr w:type="gramEnd"/>
      <w:r>
        <w:rPr>
          <w:rFonts w:cs="Simplified Arabic" w:hint="cs"/>
          <w:b/>
          <w:bCs/>
          <w:sz w:val="28"/>
          <w:szCs w:val="28"/>
          <w:rtl/>
        </w:rPr>
        <w:t xml:space="preserve"> و المذكرات</w:t>
      </w:r>
      <w:r w:rsidR="005C46CA" w:rsidRPr="00C61E72">
        <w:rPr>
          <w:rFonts w:cs="Simplified Arabic" w:hint="cs"/>
          <w:b/>
          <w:bCs/>
          <w:sz w:val="28"/>
          <w:szCs w:val="28"/>
          <w:rtl/>
        </w:rPr>
        <w:t>:</w:t>
      </w:r>
    </w:p>
    <w:p w:rsidR="009F505D" w:rsidRPr="009F505D" w:rsidRDefault="009F505D" w:rsidP="009F505D">
      <w:pPr>
        <w:pStyle w:val="Notedebasdepage"/>
        <w:bidi/>
        <w:jc w:val="both"/>
        <w:rPr>
          <w:rFonts w:cs="Simplified Arabic"/>
          <w:sz w:val="28"/>
          <w:szCs w:val="28"/>
          <w:rtl/>
        </w:rPr>
      </w:pPr>
    </w:p>
    <w:p w:rsidR="009F505D" w:rsidRPr="009F505D" w:rsidRDefault="009F505D" w:rsidP="009F505D">
      <w:pPr>
        <w:pStyle w:val="Paragraphedeliste"/>
        <w:numPr>
          <w:ilvl w:val="0"/>
          <w:numId w:val="27"/>
        </w:numPr>
        <w:bidi/>
        <w:ind w:left="0" w:firstLine="0"/>
        <w:jc w:val="both"/>
        <w:rPr>
          <w:rFonts w:cs="Simplified Arabic"/>
          <w:sz w:val="28"/>
          <w:szCs w:val="28"/>
        </w:rPr>
      </w:pPr>
      <w:r w:rsidRPr="009F505D">
        <w:rPr>
          <w:rFonts w:cs="Simplified Arabic" w:hint="cs"/>
          <w:sz w:val="28"/>
          <w:szCs w:val="28"/>
          <w:rtl/>
        </w:rPr>
        <w:t>احادي</w:t>
      </w:r>
      <w:r w:rsidRPr="009F505D">
        <w:rPr>
          <w:rFonts w:cs="Simplified Arabic"/>
          <w:sz w:val="28"/>
          <w:szCs w:val="28"/>
          <w:rtl/>
        </w:rPr>
        <w:t xml:space="preserve"> </w:t>
      </w:r>
      <w:r w:rsidRPr="009F505D">
        <w:rPr>
          <w:rFonts w:cs="Simplified Arabic" w:hint="cs"/>
          <w:sz w:val="28"/>
          <w:szCs w:val="28"/>
          <w:rtl/>
        </w:rPr>
        <w:t>شفيق،</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المدنية</w:t>
      </w:r>
      <w:r w:rsidRPr="009F505D">
        <w:rPr>
          <w:rFonts w:cs="Simplified Arabic"/>
          <w:sz w:val="28"/>
          <w:szCs w:val="28"/>
          <w:rtl/>
        </w:rPr>
        <w:t xml:space="preserve"> </w:t>
      </w:r>
      <w:r w:rsidRPr="009F505D">
        <w:rPr>
          <w:rFonts w:cs="Simplified Arabic" w:hint="cs"/>
          <w:sz w:val="28"/>
          <w:szCs w:val="28"/>
          <w:rtl/>
        </w:rPr>
        <w:t>عن</w:t>
      </w:r>
      <w:r w:rsidRPr="009F505D">
        <w:rPr>
          <w:rFonts w:cs="Simplified Arabic"/>
          <w:sz w:val="28"/>
          <w:szCs w:val="28"/>
          <w:rtl/>
        </w:rPr>
        <w:t xml:space="preserve"> </w:t>
      </w:r>
      <w:r w:rsidRPr="009F505D">
        <w:rPr>
          <w:rFonts w:cs="Simplified Arabic" w:hint="cs"/>
          <w:sz w:val="28"/>
          <w:szCs w:val="28"/>
          <w:rtl/>
        </w:rPr>
        <w:t>الخطأ</w:t>
      </w:r>
      <w:r w:rsidRPr="009F505D">
        <w:rPr>
          <w:rFonts w:cs="Simplified Arabic"/>
          <w:sz w:val="28"/>
          <w:szCs w:val="28"/>
          <w:rtl/>
        </w:rPr>
        <w:t xml:space="preserve"> </w:t>
      </w:r>
      <w:r w:rsidRPr="009F505D">
        <w:rPr>
          <w:rFonts w:cs="Simplified Arabic" w:hint="cs"/>
          <w:sz w:val="28"/>
          <w:szCs w:val="28"/>
          <w:rtl/>
        </w:rPr>
        <w:t>في</w:t>
      </w:r>
      <w:r w:rsidRPr="009F505D">
        <w:rPr>
          <w:rFonts w:cs="Simplified Arabic"/>
          <w:sz w:val="28"/>
          <w:szCs w:val="28"/>
          <w:rtl/>
        </w:rPr>
        <w:t xml:space="preserve"> </w:t>
      </w:r>
      <w:r w:rsidRPr="009F505D">
        <w:rPr>
          <w:rFonts w:cs="Simplified Arabic" w:hint="cs"/>
          <w:sz w:val="28"/>
          <w:szCs w:val="28"/>
          <w:rtl/>
        </w:rPr>
        <w:t>التشخيص</w:t>
      </w:r>
      <w:r w:rsidRPr="009F505D">
        <w:rPr>
          <w:rFonts w:cs="Simplified Arabic"/>
          <w:sz w:val="28"/>
          <w:szCs w:val="28"/>
          <w:rtl/>
        </w:rPr>
        <w:t xml:space="preserve"> </w:t>
      </w:r>
      <w:r w:rsidRPr="009F505D">
        <w:rPr>
          <w:rFonts w:cs="Simplified Arabic" w:hint="cs"/>
          <w:sz w:val="28"/>
          <w:szCs w:val="28"/>
          <w:rtl/>
        </w:rPr>
        <w:t>الطبي</w:t>
      </w:r>
      <w:r w:rsidRPr="009F505D">
        <w:rPr>
          <w:rFonts w:cs="Simplified Arabic"/>
          <w:sz w:val="28"/>
          <w:szCs w:val="28"/>
          <w:rtl/>
        </w:rPr>
        <w:t xml:space="preserve"> </w:t>
      </w:r>
      <w:r w:rsidRPr="009F505D">
        <w:rPr>
          <w:rFonts w:cs="Simplified Arabic" w:hint="cs"/>
          <w:sz w:val="28"/>
          <w:szCs w:val="28"/>
          <w:rtl/>
        </w:rPr>
        <w:t>،مذرة</w:t>
      </w:r>
      <w:r w:rsidRPr="009F505D">
        <w:rPr>
          <w:rFonts w:cs="Simplified Arabic"/>
          <w:sz w:val="28"/>
          <w:szCs w:val="28"/>
          <w:rtl/>
        </w:rPr>
        <w:t xml:space="preserve"> </w:t>
      </w:r>
      <w:r w:rsidRPr="009F505D">
        <w:rPr>
          <w:rFonts w:cs="Simplified Arabic" w:hint="cs"/>
          <w:sz w:val="28"/>
          <w:szCs w:val="28"/>
          <w:rtl/>
        </w:rPr>
        <w:t>لنيل</w:t>
      </w:r>
      <w:r w:rsidRPr="009F505D">
        <w:rPr>
          <w:rFonts w:cs="Simplified Arabic"/>
          <w:sz w:val="28"/>
          <w:szCs w:val="28"/>
          <w:rtl/>
        </w:rPr>
        <w:t xml:space="preserve"> </w:t>
      </w:r>
      <w:r w:rsidRPr="009F505D">
        <w:rPr>
          <w:rFonts w:cs="Simplified Arabic" w:hint="cs"/>
          <w:sz w:val="28"/>
          <w:szCs w:val="28"/>
          <w:rtl/>
        </w:rPr>
        <w:t>شهادة</w:t>
      </w:r>
      <w:r w:rsidRPr="009F505D">
        <w:rPr>
          <w:rFonts w:cs="Simplified Arabic"/>
          <w:sz w:val="28"/>
          <w:szCs w:val="28"/>
          <w:rtl/>
        </w:rPr>
        <w:t xml:space="preserve"> </w:t>
      </w:r>
      <w:r w:rsidRPr="009F505D">
        <w:rPr>
          <w:rFonts w:cs="Simplified Arabic" w:hint="cs"/>
          <w:sz w:val="28"/>
          <w:szCs w:val="28"/>
          <w:rtl/>
        </w:rPr>
        <w:t>الدكتوراه،</w:t>
      </w:r>
      <w:r w:rsidRPr="009F505D">
        <w:rPr>
          <w:rFonts w:cs="Simplified Arabic"/>
          <w:sz w:val="28"/>
          <w:szCs w:val="28"/>
          <w:rtl/>
        </w:rPr>
        <w:t xml:space="preserve"> </w:t>
      </w:r>
      <w:r w:rsidRPr="009F505D">
        <w:rPr>
          <w:rFonts w:cs="Simplified Arabic" w:hint="cs"/>
          <w:sz w:val="28"/>
          <w:szCs w:val="28"/>
          <w:rtl/>
        </w:rPr>
        <w:t>تخصص</w:t>
      </w:r>
      <w:r w:rsidRPr="009F505D">
        <w:rPr>
          <w:rFonts w:cs="Simplified Arabic"/>
          <w:sz w:val="28"/>
          <w:szCs w:val="28"/>
          <w:rtl/>
        </w:rPr>
        <w:t xml:space="preserve"> </w:t>
      </w:r>
      <w:r w:rsidRPr="009F505D">
        <w:rPr>
          <w:rFonts w:cs="Simplified Arabic" w:hint="cs"/>
          <w:sz w:val="28"/>
          <w:szCs w:val="28"/>
          <w:rtl/>
        </w:rPr>
        <w:t>علوم</w:t>
      </w:r>
      <w:r w:rsidRPr="009F505D">
        <w:rPr>
          <w:rFonts w:cs="Simplified Arabic"/>
          <w:sz w:val="28"/>
          <w:szCs w:val="28"/>
          <w:rtl/>
        </w:rPr>
        <w:t xml:space="preserve"> </w:t>
      </w:r>
      <w:r w:rsidRPr="009F505D">
        <w:rPr>
          <w:rFonts w:cs="Simplified Arabic" w:hint="cs"/>
          <w:sz w:val="28"/>
          <w:szCs w:val="28"/>
          <w:rtl/>
        </w:rPr>
        <w:t>قانونية،</w:t>
      </w:r>
      <w:r w:rsidRPr="009F505D">
        <w:rPr>
          <w:rFonts w:cs="Simplified Arabic"/>
          <w:sz w:val="28"/>
          <w:szCs w:val="28"/>
          <w:rtl/>
        </w:rPr>
        <w:t xml:space="preserve"> </w:t>
      </w:r>
      <w:r w:rsidRPr="009F505D">
        <w:rPr>
          <w:rFonts w:cs="Simplified Arabic" w:hint="cs"/>
          <w:sz w:val="28"/>
          <w:szCs w:val="28"/>
          <w:rtl/>
        </w:rPr>
        <w:t>فرع</w:t>
      </w:r>
      <w:r w:rsidRPr="009F505D">
        <w:rPr>
          <w:rFonts w:cs="Simplified Arabic"/>
          <w:sz w:val="28"/>
          <w:szCs w:val="28"/>
          <w:rtl/>
        </w:rPr>
        <w:t xml:space="preserve"> </w:t>
      </w:r>
      <w:r w:rsidRPr="009F505D">
        <w:rPr>
          <w:rFonts w:cs="Simplified Arabic" w:hint="cs"/>
          <w:sz w:val="28"/>
          <w:szCs w:val="28"/>
          <w:rtl/>
        </w:rPr>
        <w:t>قانون</w:t>
      </w:r>
      <w:r w:rsidRPr="009F505D">
        <w:rPr>
          <w:rFonts w:cs="Simplified Arabic"/>
          <w:sz w:val="28"/>
          <w:szCs w:val="28"/>
          <w:rtl/>
        </w:rPr>
        <w:t xml:space="preserve"> </w:t>
      </w:r>
      <w:r w:rsidRPr="009F505D">
        <w:rPr>
          <w:rFonts w:cs="Simplified Arabic" w:hint="cs"/>
          <w:sz w:val="28"/>
          <w:szCs w:val="28"/>
          <w:rtl/>
        </w:rPr>
        <w:t>وصحة،</w:t>
      </w:r>
      <w:r w:rsidRPr="009F505D">
        <w:rPr>
          <w:rFonts w:cs="Simplified Arabic"/>
          <w:sz w:val="28"/>
          <w:szCs w:val="28"/>
          <w:rtl/>
        </w:rPr>
        <w:t xml:space="preserve"> </w:t>
      </w:r>
      <w:r w:rsidRPr="009F505D">
        <w:rPr>
          <w:rFonts w:cs="Simplified Arabic" w:hint="cs"/>
          <w:sz w:val="28"/>
          <w:szCs w:val="28"/>
          <w:rtl/>
        </w:rPr>
        <w:t>جامعة</w:t>
      </w:r>
      <w:r w:rsidRPr="009F505D">
        <w:rPr>
          <w:rFonts w:cs="Simplified Arabic"/>
          <w:sz w:val="28"/>
          <w:szCs w:val="28"/>
          <w:rtl/>
        </w:rPr>
        <w:t xml:space="preserve"> </w:t>
      </w:r>
      <w:r w:rsidRPr="009F505D">
        <w:rPr>
          <w:rFonts w:cs="Simplified Arabic" w:hint="cs"/>
          <w:sz w:val="28"/>
          <w:szCs w:val="28"/>
          <w:rtl/>
        </w:rPr>
        <w:t>جيلالي</w:t>
      </w:r>
      <w:r w:rsidRPr="009F505D">
        <w:rPr>
          <w:rFonts w:cs="Simplified Arabic"/>
          <w:sz w:val="28"/>
          <w:szCs w:val="28"/>
          <w:rtl/>
        </w:rPr>
        <w:t xml:space="preserve"> </w:t>
      </w:r>
      <w:r w:rsidRPr="009F505D">
        <w:rPr>
          <w:rFonts w:cs="Simplified Arabic" w:hint="cs"/>
          <w:sz w:val="28"/>
          <w:szCs w:val="28"/>
          <w:rtl/>
        </w:rPr>
        <w:t>ليابس</w:t>
      </w:r>
    </w:p>
    <w:p w:rsidR="009F505D" w:rsidRPr="009F505D" w:rsidRDefault="009F505D" w:rsidP="009F505D">
      <w:pPr>
        <w:pStyle w:val="Notedebasdepage"/>
        <w:numPr>
          <w:ilvl w:val="0"/>
          <w:numId w:val="27"/>
        </w:numPr>
        <w:bidi/>
        <w:ind w:left="0" w:firstLine="0"/>
        <w:jc w:val="both"/>
        <w:rPr>
          <w:rFonts w:cs="Simplified Arabic"/>
          <w:sz w:val="28"/>
          <w:szCs w:val="28"/>
          <w:rtl/>
        </w:rPr>
      </w:pPr>
      <w:proofErr w:type="spellStart"/>
      <w:r w:rsidRPr="009F505D">
        <w:rPr>
          <w:rFonts w:cs="Simplified Arabic" w:hint="cs"/>
          <w:sz w:val="28"/>
          <w:szCs w:val="28"/>
          <w:rtl/>
        </w:rPr>
        <w:t>أحلوش</w:t>
      </w:r>
      <w:proofErr w:type="spellEnd"/>
      <w:r w:rsidRPr="009F505D">
        <w:rPr>
          <w:rFonts w:cs="Simplified Arabic"/>
          <w:sz w:val="28"/>
          <w:szCs w:val="28"/>
          <w:rtl/>
        </w:rPr>
        <w:t xml:space="preserve"> </w:t>
      </w:r>
      <w:proofErr w:type="spellStart"/>
      <w:r w:rsidRPr="009F505D">
        <w:rPr>
          <w:rFonts w:cs="Simplified Arabic" w:hint="cs"/>
          <w:sz w:val="28"/>
          <w:szCs w:val="28"/>
          <w:rtl/>
        </w:rPr>
        <w:t>بولحبال</w:t>
      </w:r>
      <w:proofErr w:type="spellEnd"/>
      <w:r w:rsidRPr="009F505D">
        <w:rPr>
          <w:rFonts w:cs="Simplified Arabic"/>
          <w:sz w:val="28"/>
          <w:szCs w:val="28"/>
          <w:rtl/>
        </w:rPr>
        <w:t xml:space="preserve"> </w:t>
      </w:r>
      <w:r w:rsidRPr="009F505D">
        <w:rPr>
          <w:rFonts w:cs="Simplified Arabic" w:hint="cs"/>
          <w:sz w:val="28"/>
          <w:szCs w:val="28"/>
          <w:rtl/>
        </w:rPr>
        <w:t>زينب،</w:t>
      </w:r>
      <w:r w:rsidRPr="009F505D">
        <w:rPr>
          <w:rFonts w:cs="Simplified Arabic"/>
          <w:sz w:val="28"/>
          <w:szCs w:val="28"/>
          <w:rtl/>
        </w:rPr>
        <w:t xml:space="preserve"> </w:t>
      </w:r>
      <w:r w:rsidRPr="009F505D">
        <w:rPr>
          <w:rFonts w:cs="Simplified Arabic" w:hint="cs"/>
          <w:sz w:val="28"/>
          <w:szCs w:val="28"/>
          <w:rtl/>
        </w:rPr>
        <w:t>رضا</w:t>
      </w:r>
      <w:r w:rsidRPr="009F505D">
        <w:rPr>
          <w:rFonts w:cs="Simplified Arabic"/>
          <w:sz w:val="28"/>
          <w:szCs w:val="28"/>
          <w:rtl/>
        </w:rPr>
        <w:t xml:space="preserve"> </w:t>
      </w:r>
      <w:r w:rsidRPr="009F505D">
        <w:rPr>
          <w:rFonts w:cs="Simplified Arabic" w:hint="cs"/>
          <w:sz w:val="28"/>
          <w:szCs w:val="28"/>
          <w:rtl/>
        </w:rPr>
        <w:t>المريض</w:t>
      </w:r>
      <w:r w:rsidRPr="009F505D">
        <w:rPr>
          <w:rFonts w:cs="Simplified Arabic"/>
          <w:sz w:val="28"/>
          <w:szCs w:val="28"/>
          <w:rtl/>
        </w:rPr>
        <w:t xml:space="preserve"> </w:t>
      </w:r>
      <w:r w:rsidRPr="009F505D">
        <w:rPr>
          <w:rFonts w:cs="Simplified Arabic" w:hint="cs"/>
          <w:sz w:val="28"/>
          <w:szCs w:val="28"/>
          <w:rtl/>
        </w:rPr>
        <w:t>في</w:t>
      </w:r>
      <w:r w:rsidRPr="009F505D">
        <w:rPr>
          <w:rFonts w:cs="Simplified Arabic"/>
          <w:sz w:val="28"/>
          <w:szCs w:val="28"/>
          <w:rtl/>
        </w:rPr>
        <w:t xml:space="preserve"> </w:t>
      </w:r>
      <w:r w:rsidRPr="009F505D">
        <w:rPr>
          <w:rFonts w:cs="Simplified Arabic" w:hint="cs"/>
          <w:sz w:val="28"/>
          <w:szCs w:val="28"/>
          <w:rtl/>
        </w:rPr>
        <w:t>التصرفات</w:t>
      </w:r>
      <w:r w:rsidRPr="009F505D">
        <w:rPr>
          <w:rFonts w:cs="Simplified Arabic"/>
          <w:sz w:val="28"/>
          <w:szCs w:val="28"/>
          <w:rtl/>
        </w:rPr>
        <w:t xml:space="preserve"> </w:t>
      </w:r>
      <w:r w:rsidRPr="009F505D">
        <w:rPr>
          <w:rFonts w:cs="Simplified Arabic" w:hint="cs"/>
          <w:sz w:val="28"/>
          <w:szCs w:val="28"/>
          <w:rtl/>
        </w:rPr>
        <w:t>الطبية،</w:t>
      </w:r>
      <w:r w:rsidRPr="009F505D">
        <w:rPr>
          <w:rFonts w:cs="Simplified Arabic"/>
          <w:sz w:val="28"/>
          <w:szCs w:val="28"/>
          <w:rtl/>
        </w:rPr>
        <w:t xml:space="preserve"> </w:t>
      </w:r>
      <w:r w:rsidRPr="009F505D">
        <w:rPr>
          <w:rFonts w:cs="Simplified Arabic" w:hint="cs"/>
          <w:sz w:val="28"/>
          <w:szCs w:val="28"/>
          <w:rtl/>
        </w:rPr>
        <w:t>رسالة</w:t>
      </w:r>
      <w:r w:rsidRPr="009F505D">
        <w:rPr>
          <w:rFonts w:cs="Simplified Arabic"/>
          <w:sz w:val="28"/>
          <w:szCs w:val="28"/>
          <w:rtl/>
        </w:rPr>
        <w:t xml:space="preserve"> </w:t>
      </w:r>
      <w:r w:rsidRPr="009F505D">
        <w:rPr>
          <w:rFonts w:cs="Simplified Arabic" w:hint="cs"/>
          <w:sz w:val="28"/>
          <w:szCs w:val="28"/>
          <w:rtl/>
        </w:rPr>
        <w:t>لنيل</w:t>
      </w:r>
      <w:r w:rsidRPr="009F505D">
        <w:rPr>
          <w:rFonts w:cs="Simplified Arabic"/>
          <w:sz w:val="28"/>
          <w:szCs w:val="28"/>
          <w:rtl/>
        </w:rPr>
        <w:t xml:space="preserve"> </w:t>
      </w:r>
      <w:r w:rsidRPr="009F505D">
        <w:rPr>
          <w:rFonts w:cs="Simplified Arabic" w:hint="cs"/>
          <w:sz w:val="28"/>
          <w:szCs w:val="28"/>
          <w:rtl/>
        </w:rPr>
        <w:t>شهادة</w:t>
      </w:r>
      <w:r w:rsidRPr="009F505D">
        <w:rPr>
          <w:rFonts w:cs="Simplified Arabic"/>
          <w:sz w:val="28"/>
          <w:szCs w:val="28"/>
          <w:rtl/>
        </w:rPr>
        <w:t xml:space="preserve"> </w:t>
      </w:r>
      <w:r w:rsidRPr="009F505D">
        <w:rPr>
          <w:rFonts w:cs="Simplified Arabic" w:hint="cs"/>
          <w:sz w:val="28"/>
          <w:szCs w:val="28"/>
          <w:rtl/>
        </w:rPr>
        <w:t>الماجستير</w:t>
      </w:r>
      <w:r w:rsidRPr="009F505D">
        <w:rPr>
          <w:rFonts w:cs="Simplified Arabic"/>
          <w:sz w:val="28"/>
          <w:szCs w:val="28"/>
          <w:rtl/>
        </w:rPr>
        <w:t xml:space="preserve"> </w:t>
      </w:r>
      <w:r w:rsidRPr="009F505D">
        <w:rPr>
          <w:rFonts w:cs="Simplified Arabic" w:hint="cs"/>
          <w:sz w:val="28"/>
          <w:szCs w:val="28"/>
          <w:rtl/>
        </w:rPr>
        <w:t>في</w:t>
      </w:r>
      <w:r w:rsidRPr="009F505D">
        <w:rPr>
          <w:rFonts w:cs="Simplified Arabic"/>
          <w:sz w:val="28"/>
          <w:szCs w:val="28"/>
          <w:rtl/>
        </w:rPr>
        <w:t xml:space="preserve"> </w:t>
      </w:r>
      <w:r w:rsidRPr="009F505D">
        <w:rPr>
          <w:rFonts w:cs="Simplified Arabic" w:hint="cs"/>
          <w:sz w:val="28"/>
          <w:szCs w:val="28"/>
          <w:rtl/>
        </w:rPr>
        <w:t>الحقوق،</w:t>
      </w:r>
      <w:r w:rsidRPr="009F505D">
        <w:rPr>
          <w:rFonts w:cs="Simplified Arabic"/>
          <w:sz w:val="28"/>
          <w:szCs w:val="28"/>
          <w:rtl/>
        </w:rPr>
        <w:t xml:space="preserve"> </w:t>
      </w:r>
      <w:r w:rsidRPr="009F505D">
        <w:rPr>
          <w:rFonts w:cs="Simplified Arabic" w:hint="cs"/>
          <w:sz w:val="28"/>
          <w:szCs w:val="28"/>
          <w:rtl/>
        </w:rPr>
        <w:t>فرع</w:t>
      </w:r>
      <w:r w:rsidRPr="009F505D">
        <w:rPr>
          <w:rFonts w:cs="Simplified Arabic"/>
          <w:sz w:val="28"/>
          <w:szCs w:val="28"/>
          <w:rtl/>
        </w:rPr>
        <w:t xml:space="preserve"> </w:t>
      </w:r>
      <w:r w:rsidRPr="009F505D">
        <w:rPr>
          <w:rFonts w:cs="Simplified Arabic" w:hint="cs"/>
          <w:sz w:val="28"/>
          <w:szCs w:val="28"/>
          <w:rtl/>
        </w:rPr>
        <w:t>العقود</w:t>
      </w:r>
      <w:r w:rsidRPr="009F505D">
        <w:rPr>
          <w:rFonts w:cs="Simplified Arabic"/>
          <w:sz w:val="28"/>
          <w:szCs w:val="28"/>
          <w:rtl/>
        </w:rPr>
        <w:t xml:space="preserve"> </w:t>
      </w:r>
      <w:r w:rsidRPr="009F505D">
        <w:rPr>
          <w:rFonts w:cs="Simplified Arabic" w:hint="cs"/>
          <w:sz w:val="28"/>
          <w:szCs w:val="28"/>
          <w:rtl/>
        </w:rPr>
        <w:t>والمسؤولية،</w:t>
      </w:r>
      <w:r w:rsidRPr="009F505D">
        <w:rPr>
          <w:rFonts w:cs="Simplified Arabic"/>
          <w:sz w:val="28"/>
          <w:szCs w:val="28"/>
          <w:rtl/>
        </w:rPr>
        <w:t xml:space="preserve"> </w:t>
      </w:r>
      <w:r w:rsidRPr="009F505D">
        <w:rPr>
          <w:rFonts w:cs="Simplified Arabic" w:hint="cs"/>
          <w:sz w:val="28"/>
          <w:szCs w:val="28"/>
          <w:rtl/>
        </w:rPr>
        <w:t>كلية</w:t>
      </w:r>
      <w:r w:rsidRPr="009F505D">
        <w:rPr>
          <w:rFonts w:cs="Simplified Arabic"/>
          <w:sz w:val="28"/>
          <w:szCs w:val="28"/>
          <w:rtl/>
        </w:rPr>
        <w:t xml:space="preserve"> </w:t>
      </w:r>
      <w:r w:rsidRPr="009F505D">
        <w:rPr>
          <w:rFonts w:cs="Simplified Arabic" w:hint="cs"/>
          <w:sz w:val="28"/>
          <w:szCs w:val="28"/>
          <w:rtl/>
        </w:rPr>
        <w:t>الحقوق</w:t>
      </w:r>
      <w:r w:rsidRPr="009F505D">
        <w:rPr>
          <w:rFonts w:cs="Simplified Arabic"/>
          <w:sz w:val="28"/>
          <w:szCs w:val="28"/>
          <w:rtl/>
        </w:rPr>
        <w:t xml:space="preserve"> </w:t>
      </w:r>
      <w:r w:rsidRPr="009F505D">
        <w:rPr>
          <w:rFonts w:cs="Simplified Arabic" w:hint="cs"/>
          <w:sz w:val="28"/>
          <w:szCs w:val="28"/>
          <w:rtl/>
        </w:rPr>
        <w:t>والعلوم</w:t>
      </w:r>
      <w:r w:rsidRPr="009F505D">
        <w:rPr>
          <w:rFonts w:cs="Simplified Arabic"/>
          <w:sz w:val="28"/>
          <w:szCs w:val="28"/>
          <w:rtl/>
        </w:rPr>
        <w:t xml:space="preserve"> </w:t>
      </w:r>
      <w:r w:rsidRPr="009F505D">
        <w:rPr>
          <w:rFonts w:cs="Simplified Arabic" w:hint="cs"/>
          <w:sz w:val="28"/>
          <w:szCs w:val="28"/>
          <w:rtl/>
        </w:rPr>
        <w:t>الإدارية،</w:t>
      </w:r>
      <w:r w:rsidRPr="009F505D">
        <w:rPr>
          <w:rFonts w:cs="Simplified Arabic"/>
          <w:sz w:val="28"/>
          <w:szCs w:val="28"/>
          <w:rtl/>
        </w:rPr>
        <w:t xml:space="preserve"> </w:t>
      </w:r>
      <w:r w:rsidRPr="009F505D">
        <w:rPr>
          <w:rFonts w:cs="Simplified Arabic" w:hint="cs"/>
          <w:sz w:val="28"/>
          <w:szCs w:val="28"/>
          <w:rtl/>
        </w:rPr>
        <w:t>جامعة</w:t>
      </w:r>
      <w:r w:rsidRPr="009F505D">
        <w:rPr>
          <w:rFonts w:cs="Simplified Arabic"/>
          <w:sz w:val="28"/>
          <w:szCs w:val="28"/>
          <w:rtl/>
        </w:rPr>
        <w:t xml:space="preserve"> </w:t>
      </w:r>
      <w:r w:rsidRPr="009F505D">
        <w:rPr>
          <w:rFonts w:cs="Simplified Arabic" w:hint="cs"/>
          <w:sz w:val="28"/>
          <w:szCs w:val="28"/>
          <w:rtl/>
        </w:rPr>
        <w:t>الجزائر،</w:t>
      </w:r>
      <w:r w:rsidRPr="009F505D">
        <w:rPr>
          <w:rFonts w:cs="Simplified Arabic"/>
          <w:sz w:val="28"/>
          <w:szCs w:val="28"/>
          <w:rtl/>
        </w:rPr>
        <w:t xml:space="preserve"> 2000-2001.</w:t>
      </w:r>
    </w:p>
    <w:p w:rsidR="009F505D" w:rsidRPr="009F505D" w:rsidRDefault="009F505D" w:rsidP="009F505D">
      <w:pPr>
        <w:pStyle w:val="Paragraphedeliste"/>
        <w:numPr>
          <w:ilvl w:val="0"/>
          <w:numId w:val="27"/>
        </w:numPr>
        <w:bidi/>
        <w:ind w:left="0" w:firstLine="0"/>
        <w:jc w:val="both"/>
        <w:rPr>
          <w:rFonts w:cs="Simplified Arabic"/>
          <w:sz w:val="28"/>
          <w:szCs w:val="28"/>
        </w:rPr>
      </w:pPr>
      <w:proofErr w:type="spellStart"/>
      <w:r w:rsidRPr="009F505D">
        <w:rPr>
          <w:rFonts w:cs="Simplified Arabic" w:hint="cs"/>
          <w:sz w:val="28"/>
          <w:szCs w:val="28"/>
          <w:rtl/>
        </w:rPr>
        <w:t>أيت</w:t>
      </w:r>
      <w:proofErr w:type="spellEnd"/>
      <w:r w:rsidRPr="009F505D">
        <w:rPr>
          <w:rFonts w:cs="Simplified Arabic"/>
          <w:sz w:val="28"/>
          <w:szCs w:val="28"/>
          <w:rtl/>
        </w:rPr>
        <w:t xml:space="preserve"> </w:t>
      </w:r>
      <w:r w:rsidRPr="009F505D">
        <w:rPr>
          <w:rFonts w:cs="Simplified Arabic" w:hint="cs"/>
          <w:sz w:val="28"/>
          <w:szCs w:val="28"/>
          <w:rtl/>
        </w:rPr>
        <w:t>مولود</w:t>
      </w:r>
      <w:r w:rsidRPr="009F505D">
        <w:rPr>
          <w:rFonts w:cs="Simplified Arabic"/>
          <w:sz w:val="28"/>
          <w:szCs w:val="28"/>
          <w:rtl/>
        </w:rPr>
        <w:t xml:space="preserve"> </w:t>
      </w:r>
      <w:r w:rsidRPr="009F505D">
        <w:rPr>
          <w:rFonts w:cs="Simplified Arabic" w:hint="cs"/>
          <w:sz w:val="28"/>
          <w:szCs w:val="28"/>
          <w:rtl/>
        </w:rPr>
        <w:t>ذهبية،</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المدنية</w:t>
      </w:r>
      <w:r w:rsidRPr="009F505D">
        <w:rPr>
          <w:rFonts w:cs="Simplified Arabic"/>
          <w:sz w:val="28"/>
          <w:szCs w:val="28"/>
          <w:rtl/>
        </w:rPr>
        <w:t xml:space="preserve"> </w:t>
      </w:r>
      <w:r w:rsidRPr="009F505D">
        <w:rPr>
          <w:rFonts w:cs="Simplified Arabic" w:hint="cs"/>
          <w:sz w:val="28"/>
          <w:szCs w:val="28"/>
          <w:rtl/>
        </w:rPr>
        <w:t>عن</w:t>
      </w:r>
      <w:r w:rsidRPr="009F505D">
        <w:rPr>
          <w:rFonts w:cs="Simplified Arabic"/>
          <w:sz w:val="28"/>
          <w:szCs w:val="28"/>
          <w:rtl/>
        </w:rPr>
        <w:t xml:space="preserve"> </w:t>
      </w:r>
      <w:r w:rsidRPr="009F505D">
        <w:rPr>
          <w:rFonts w:cs="Simplified Arabic" w:hint="cs"/>
          <w:sz w:val="28"/>
          <w:szCs w:val="28"/>
          <w:rtl/>
        </w:rPr>
        <w:t>أخطاء</w:t>
      </w:r>
      <w:r w:rsidRPr="009F505D">
        <w:rPr>
          <w:rFonts w:cs="Simplified Arabic"/>
          <w:sz w:val="28"/>
          <w:szCs w:val="28"/>
          <w:rtl/>
        </w:rPr>
        <w:t xml:space="preserve"> </w:t>
      </w:r>
      <w:r w:rsidRPr="009F505D">
        <w:rPr>
          <w:rFonts w:cs="Simplified Arabic" w:hint="cs"/>
          <w:sz w:val="28"/>
          <w:szCs w:val="28"/>
          <w:rtl/>
        </w:rPr>
        <w:t>الفريق</w:t>
      </w:r>
      <w:r w:rsidRPr="009F505D">
        <w:rPr>
          <w:rFonts w:cs="Simplified Arabic"/>
          <w:sz w:val="28"/>
          <w:szCs w:val="28"/>
          <w:rtl/>
        </w:rPr>
        <w:t xml:space="preserve"> </w:t>
      </w:r>
      <w:r w:rsidRPr="009F505D">
        <w:rPr>
          <w:rFonts w:cs="Simplified Arabic" w:hint="cs"/>
          <w:sz w:val="28"/>
          <w:szCs w:val="28"/>
          <w:rtl/>
        </w:rPr>
        <w:t>الطبي،</w:t>
      </w:r>
      <w:r w:rsidRPr="009F505D">
        <w:rPr>
          <w:rFonts w:cs="Simplified Arabic"/>
          <w:sz w:val="28"/>
          <w:szCs w:val="28"/>
          <w:rtl/>
        </w:rPr>
        <w:t xml:space="preserve"> </w:t>
      </w:r>
      <w:r w:rsidRPr="009F505D">
        <w:rPr>
          <w:rFonts w:cs="Simplified Arabic" w:hint="cs"/>
          <w:sz w:val="28"/>
          <w:szCs w:val="28"/>
          <w:rtl/>
        </w:rPr>
        <w:t>مذكرة</w:t>
      </w:r>
      <w:r w:rsidRPr="009F505D">
        <w:rPr>
          <w:rFonts w:cs="Simplified Arabic"/>
          <w:sz w:val="28"/>
          <w:szCs w:val="28"/>
          <w:rtl/>
        </w:rPr>
        <w:t xml:space="preserve"> </w:t>
      </w:r>
      <w:r w:rsidRPr="009F505D">
        <w:rPr>
          <w:rFonts w:cs="Simplified Arabic" w:hint="cs"/>
          <w:sz w:val="28"/>
          <w:szCs w:val="28"/>
          <w:rtl/>
        </w:rPr>
        <w:t>لنيل</w:t>
      </w:r>
      <w:r w:rsidRPr="009F505D">
        <w:rPr>
          <w:rFonts w:cs="Simplified Arabic"/>
          <w:sz w:val="28"/>
          <w:szCs w:val="28"/>
          <w:rtl/>
        </w:rPr>
        <w:t xml:space="preserve"> </w:t>
      </w:r>
      <w:r w:rsidRPr="009F505D">
        <w:rPr>
          <w:rFonts w:cs="Simplified Arabic" w:hint="cs"/>
          <w:sz w:val="28"/>
          <w:szCs w:val="28"/>
          <w:rtl/>
        </w:rPr>
        <w:t>شهادة</w:t>
      </w:r>
      <w:r w:rsidRPr="009F505D">
        <w:rPr>
          <w:rFonts w:cs="Simplified Arabic"/>
          <w:sz w:val="28"/>
          <w:szCs w:val="28"/>
          <w:rtl/>
        </w:rPr>
        <w:t xml:space="preserve"> </w:t>
      </w:r>
      <w:r w:rsidRPr="009F505D">
        <w:rPr>
          <w:rFonts w:cs="Simplified Arabic" w:hint="cs"/>
          <w:sz w:val="28"/>
          <w:szCs w:val="28"/>
          <w:rtl/>
        </w:rPr>
        <w:t>الماجستير</w:t>
      </w:r>
      <w:r w:rsidRPr="009F505D">
        <w:rPr>
          <w:rFonts w:cs="Simplified Arabic"/>
          <w:sz w:val="28"/>
          <w:szCs w:val="28"/>
          <w:rtl/>
        </w:rPr>
        <w:t xml:space="preserve"> </w:t>
      </w:r>
      <w:r w:rsidRPr="009F505D">
        <w:rPr>
          <w:rFonts w:cs="Simplified Arabic" w:hint="cs"/>
          <w:sz w:val="28"/>
          <w:szCs w:val="28"/>
          <w:rtl/>
        </w:rPr>
        <w:t>في</w:t>
      </w:r>
      <w:r w:rsidRPr="009F505D">
        <w:rPr>
          <w:rFonts w:cs="Simplified Arabic"/>
          <w:sz w:val="28"/>
          <w:szCs w:val="28"/>
          <w:rtl/>
        </w:rPr>
        <w:t xml:space="preserve"> </w:t>
      </w:r>
      <w:r w:rsidRPr="009F505D">
        <w:rPr>
          <w:rFonts w:cs="Simplified Arabic" w:hint="cs"/>
          <w:sz w:val="28"/>
          <w:szCs w:val="28"/>
          <w:rtl/>
        </w:rPr>
        <w:t>القانون،</w:t>
      </w:r>
      <w:r w:rsidRPr="009F505D">
        <w:rPr>
          <w:rFonts w:cs="Simplified Arabic"/>
          <w:sz w:val="28"/>
          <w:szCs w:val="28"/>
          <w:rtl/>
        </w:rPr>
        <w:t xml:space="preserve"> </w:t>
      </w:r>
      <w:r w:rsidRPr="009F505D">
        <w:rPr>
          <w:rFonts w:cs="Simplified Arabic" w:hint="cs"/>
          <w:sz w:val="28"/>
          <w:szCs w:val="28"/>
          <w:rtl/>
        </w:rPr>
        <w:t>فرع</w:t>
      </w:r>
      <w:r w:rsidRPr="009F505D">
        <w:rPr>
          <w:rFonts w:cs="Simplified Arabic"/>
          <w:sz w:val="28"/>
          <w:szCs w:val="28"/>
          <w:rtl/>
        </w:rPr>
        <w:t xml:space="preserve"> </w:t>
      </w:r>
      <w:r w:rsidRPr="009F505D">
        <w:rPr>
          <w:rFonts w:cs="Simplified Arabic" w:hint="cs"/>
          <w:sz w:val="28"/>
          <w:szCs w:val="28"/>
          <w:rtl/>
        </w:rPr>
        <w:t>قانون</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المهنية،</w:t>
      </w:r>
      <w:r w:rsidRPr="009F505D">
        <w:rPr>
          <w:rFonts w:cs="Simplified Arabic"/>
          <w:sz w:val="28"/>
          <w:szCs w:val="28"/>
          <w:rtl/>
        </w:rPr>
        <w:t xml:space="preserve"> </w:t>
      </w:r>
      <w:r w:rsidRPr="009F505D">
        <w:rPr>
          <w:rFonts w:cs="Simplified Arabic" w:hint="cs"/>
          <w:sz w:val="28"/>
          <w:szCs w:val="28"/>
          <w:rtl/>
        </w:rPr>
        <w:t>كلية</w:t>
      </w:r>
      <w:r w:rsidRPr="009F505D">
        <w:rPr>
          <w:rFonts w:cs="Simplified Arabic"/>
          <w:sz w:val="28"/>
          <w:szCs w:val="28"/>
          <w:rtl/>
        </w:rPr>
        <w:t xml:space="preserve"> </w:t>
      </w:r>
      <w:r w:rsidRPr="009F505D">
        <w:rPr>
          <w:rFonts w:cs="Simplified Arabic" w:hint="cs"/>
          <w:sz w:val="28"/>
          <w:szCs w:val="28"/>
          <w:rtl/>
        </w:rPr>
        <w:t>الحقوق،</w:t>
      </w:r>
      <w:r w:rsidRPr="009F505D">
        <w:rPr>
          <w:rFonts w:cs="Simplified Arabic"/>
          <w:sz w:val="28"/>
          <w:szCs w:val="28"/>
          <w:rtl/>
        </w:rPr>
        <w:t xml:space="preserve"> </w:t>
      </w:r>
      <w:r w:rsidRPr="009F505D">
        <w:rPr>
          <w:rFonts w:cs="Simplified Arabic" w:hint="cs"/>
          <w:sz w:val="28"/>
          <w:szCs w:val="28"/>
          <w:rtl/>
        </w:rPr>
        <w:t>جامعة</w:t>
      </w:r>
      <w:r w:rsidRPr="009F505D">
        <w:rPr>
          <w:rFonts w:cs="Simplified Arabic"/>
          <w:sz w:val="28"/>
          <w:szCs w:val="28"/>
          <w:rtl/>
        </w:rPr>
        <w:t xml:space="preserve"> </w:t>
      </w:r>
      <w:r w:rsidRPr="009F505D">
        <w:rPr>
          <w:rFonts w:cs="Simplified Arabic" w:hint="cs"/>
          <w:sz w:val="28"/>
          <w:szCs w:val="28"/>
          <w:rtl/>
        </w:rPr>
        <w:t>مولود</w:t>
      </w:r>
      <w:r w:rsidRPr="009F505D">
        <w:rPr>
          <w:rFonts w:cs="Simplified Arabic"/>
          <w:sz w:val="28"/>
          <w:szCs w:val="28"/>
          <w:rtl/>
        </w:rPr>
        <w:t xml:space="preserve"> </w:t>
      </w:r>
      <w:r w:rsidRPr="009F505D">
        <w:rPr>
          <w:rFonts w:cs="Simplified Arabic" w:hint="cs"/>
          <w:sz w:val="28"/>
          <w:szCs w:val="28"/>
          <w:rtl/>
        </w:rPr>
        <w:t>معمري،</w:t>
      </w:r>
      <w:r w:rsidRPr="009F505D">
        <w:rPr>
          <w:rFonts w:cs="Simplified Arabic"/>
          <w:sz w:val="28"/>
          <w:szCs w:val="28"/>
          <w:rtl/>
        </w:rPr>
        <w:t xml:space="preserve"> </w:t>
      </w:r>
      <w:r w:rsidRPr="009F505D">
        <w:rPr>
          <w:rFonts w:cs="Simplified Arabic" w:hint="cs"/>
          <w:sz w:val="28"/>
          <w:szCs w:val="28"/>
          <w:rtl/>
        </w:rPr>
        <w:t>تيزي</w:t>
      </w:r>
      <w:r w:rsidRPr="009F505D">
        <w:rPr>
          <w:rFonts w:cs="Simplified Arabic"/>
          <w:sz w:val="28"/>
          <w:szCs w:val="28"/>
          <w:rtl/>
        </w:rPr>
        <w:t xml:space="preserve"> </w:t>
      </w:r>
      <w:r w:rsidRPr="009F505D">
        <w:rPr>
          <w:rFonts w:cs="Simplified Arabic" w:hint="cs"/>
          <w:sz w:val="28"/>
          <w:szCs w:val="28"/>
          <w:rtl/>
        </w:rPr>
        <w:t>وزو،</w:t>
      </w:r>
      <w:r w:rsidRPr="009F505D">
        <w:rPr>
          <w:rFonts w:cs="Simplified Arabic"/>
          <w:sz w:val="28"/>
          <w:szCs w:val="28"/>
          <w:rtl/>
        </w:rPr>
        <w:t xml:space="preserve"> 2011</w:t>
      </w:r>
      <w:r w:rsidRPr="009F505D">
        <w:rPr>
          <w:rFonts w:cs="Simplified Arabic"/>
          <w:sz w:val="28"/>
          <w:szCs w:val="28"/>
        </w:rPr>
        <w:t>.</w:t>
      </w:r>
    </w:p>
    <w:p w:rsidR="009F505D" w:rsidRPr="009F505D" w:rsidRDefault="009F505D" w:rsidP="009F505D">
      <w:pPr>
        <w:pStyle w:val="Paragraphedeliste"/>
        <w:numPr>
          <w:ilvl w:val="0"/>
          <w:numId w:val="27"/>
        </w:numPr>
        <w:bidi/>
        <w:ind w:left="0" w:firstLine="0"/>
        <w:jc w:val="both"/>
        <w:rPr>
          <w:rFonts w:cs="Simplified Arabic"/>
          <w:sz w:val="28"/>
          <w:szCs w:val="28"/>
        </w:rPr>
      </w:pPr>
      <w:r w:rsidRPr="009F505D">
        <w:rPr>
          <w:rFonts w:cs="Simplified Arabic" w:hint="cs"/>
          <w:sz w:val="28"/>
          <w:szCs w:val="28"/>
          <w:rtl/>
        </w:rPr>
        <w:t>بن</w:t>
      </w:r>
      <w:r w:rsidRPr="009F505D">
        <w:rPr>
          <w:rFonts w:cs="Simplified Arabic"/>
          <w:sz w:val="28"/>
          <w:szCs w:val="28"/>
          <w:rtl/>
        </w:rPr>
        <w:t xml:space="preserve"> </w:t>
      </w:r>
      <w:r w:rsidRPr="009F505D">
        <w:rPr>
          <w:rFonts w:cs="Simplified Arabic" w:hint="cs"/>
          <w:sz w:val="28"/>
          <w:szCs w:val="28"/>
          <w:rtl/>
        </w:rPr>
        <w:t>الصغير</w:t>
      </w:r>
      <w:r w:rsidRPr="009F505D">
        <w:rPr>
          <w:rFonts w:cs="Simplified Arabic"/>
          <w:sz w:val="28"/>
          <w:szCs w:val="28"/>
          <w:rtl/>
        </w:rPr>
        <w:t xml:space="preserve"> </w:t>
      </w:r>
      <w:r w:rsidRPr="009F505D">
        <w:rPr>
          <w:rFonts w:cs="Simplified Arabic" w:hint="cs"/>
          <w:sz w:val="28"/>
          <w:szCs w:val="28"/>
          <w:rtl/>
        </w:rPr>
        <w:t>مراد</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أساس</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المدنية</w:t>
      </w:r>
      <w:r w:rsidRPr="009F505D">
        <w:rPr>
          <w:rFonts w:cs="Simplified Arabic"/>
          <w:sz w:val="28"/>
          <w:szCs w:val="28"/>
          <w:rtl/>
        </w:rPr>
        <w:t xml:space="preserve"> </w:t>
      </w:r>
      <w:r w:rsidRPr="009F505D">
        <w:rPr>
          <w:rFonts w:cs="Simplified Arabic" w:hint="cs"/>
          <w:sz w:val="28"/>
          <w:szCs w:val="28"/>
          <w:rtl/>
        </w:rPr>
        <w:t>الناجمة</w:t>
      </w:r>
      <w:r w:rsidRPr="009F505D">
        <w:rPr>
          <w:rFonts w:cs="Simplified Arabic"/>
          <w:sz w:val="28"/>
          <w:szCs w:val="28"/>
          <w:rtl/>
        </w:rPr>
        <w:t xml:space="preserve"> </w:t>
      </w:r>
      <w:r w:rsidRPr="009F505D">
        <w:rPr>
          <w:rFonts w:cs="Simplified Arabic" w:hint="cs"/>
          <w:sz w:val="28"/>
          <w:szCs w:val="28"/>
          <w:rtl/>
        </w:rPr>
        <w:t>عن</w:t>
      </w:r>
      <w:r w:rsidRPr="009F505D">
        <w:rPr>
          <w:rFonts w:cs="Simplified Arabic"/>
          <w:sz w:val="28"/>
          <w:szCs w:val="28"/>
          <w:rtl/>
        </w:rPr>
        <w:t xml:space="preserve"> </w:t>
      </w:r>
      <w:r w:rsidRPr="009F505D">
        <w:rPr>
          <w:rFonts w:cs="Simplified Arabic" w:hint="cs"/>
          <w:sz w:val="28"/>
          <w:szCs w:val="28"/>
          <w:rtl/>
        </w:rPr>
        <w:t>الممارسات</w:t>
      </w:r>
      <w:r w:rsidRPr="009F505D">
        <w:rPr>
          <w:rFonts w:cs="Simplified Arabic"/>
          <w:sz w:val="28"/>
          <w:szCs w:val="28"/>
          <w:rtl/>
        </w:rPr>
        <w:t xml:space="preserve"> </w:t>
      </w:r>
      <w:r w:rsidRPr="009F505D">
        <w:rPr>
          <w:rFonts w:cs="Simplified Arabic" w:hint="cs"/>
          <w:sz w:val="28"/>
          <w:szCs w:val="28"/>
          <w:rtl/>
        </w:rPr>
        <w:t>الطبية</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الأكاديمية</w:t>
      </w:r>
      <w:r w:rsidRPr="009F505D">
        <w:rPr>
          <w:rFonts w:cs="Simplified Arabic"/>
          <w:sz w:val="28"/>
          <w:szCs w:val="28"/>
          <w:rtl/>
        </w:rPr>
        <w:t xml:space="preserve"> </w:t>
      </w:r>
      <w:r w:rsidRPr="009F505D">
        <w:rPr>
          <w:rFonts w:cs="Simplified Arabic" w:hint="cs"/>
          <w:sz w:val="28"/>
          <w:szCs w:val="28"/>
          <w:rtl/>
        </w:rPr>
        <w:t>للدراسات</w:t>
      </w:r>
      <w:r w:rsidRPr="009F505D">
        <w:rPr>
          <w:rFonts w:cs="Simplified Arabic"/>
          <w:sz w:val="28"/>
          <w:szCs w:val="28"/>
          <w:rtl/>
        </w:rPr>
        <w:t xml:space="preserve"> </w:t>
      </w:r>
      <w:r w:rsidRPr="009F505D">
        <w:rPr>
          <w:rFonts w:cs="Simplified Arabic" w:hint="cs"/>
          <w:sz w:val="28"/>
          <w:szCs w:val="28"/>
          <w:rtl/>
        </w:rPr>
        <w:t>الإجتماعية</w:t>
      </w:r>
      <w:r w:rsidRPr="009F505D">
        <w:rPr>
          <w:rFonts w:cs="Simplified Arabic"/>
          <w:sz w:val="28"/>
          <w:szCs w:val="28"/>
          <w:rtl/>
        </w:rPr>
        <w:t xml:space="preserve"> </w:t>
      </w:r>
      <w:r w:rsidRPr="009F505D">
        <w:rPr>
          <w:rFonts w:cs="Simplified Arabic" w:hint="cs"/>
          <w:sz w:val="28"/>
          <w:szCs w:val="28"/>
          <w:rtl/>
        </w:rPr>
        <w:t>والإنسانية،</w:t>
      </w:r>
      <w:r w:rsidRPr="009F505D">
        <w:rPr>
          <w:rFonts w:cs="Simplified Arabic"/>
          <w:sz w:val="28"/>
          <w:szCs w:val="28"/>
          <w:rtl/>
        </w:rPr>
        <w:t xml:space="preserve"> </w:t>
      </w:r>
      <w:r w:rsidRPr="009F505D">
        <w:rPr>
          <w:rFonts w:cs="Simplified Arabic" w:hint="cs"/>
          <w:sz w:val="28"/>
          <w:szCs w:val="28"/>
          <w:rtl/>
        </w:rPr>
        <w:t>كلية</w:t>
      </w:r>
      <w:r w:rsidRPr="009F505D">
        <w:rPr>
          <w:rFonts w:cs="Simplified Arabic"/>
          <w:sz w:val="28"/>
          <w:szCs w:val="28"/>
          <w:rtl/>
        </w:rPr>
        <w:t xml:space="preserve"> </w:t>
      </w:r>
      <w:r w:rsidRPr="009F505D">
        <w:rPr>
          <w:rFonts w:cs="Simplified Arabic" w:hint="cs"/>
          <w:sz w:val="28"/>
          <w:szCs w:val="28"/>
          <w:rtl/>
        </w:rPr>
        <w:t>القانون،</w:t>
      </w:r>
      <w:r w:rsidRPr="009F505D">
        <w:rPr>
          <w:rFonts w:cs="Simplified Arabic"/>
          <w:sz w:val="28"/>
          <w:szCs w:val="28"/>
          <w:rtl/>
        </w:rPr>
        <w:t xml:space="preserve"> </w:t>
      </w:r>
      <w:r w:rsidRPr="009F505D">
        <w:rPr>
          <w:rFonts w:cs="Simplified Arabic" w:hint="cs"/>
          <w:sz w:val="28"/>
          <w:szCs w:val="28"/>
          <w:rtl/>
        </w:rPr>
        <w:t>جامعة</w:t>
      </w:r>
      <w:r w:rsidRPr="009F505D">
        <w:rPr>
          <w:rFonts w:cs="Simplified Arabic"/>
          <w:sz w:val="28"/>
          <w:szCs w:val="28"/>
          <w:rtl/>
        </w:rPr>
        <w:t xml:space="preserve"> </w:t>
      </w:r>
      <w:r w:rsidRPr="009F505D">
        <w:rPr>
          <w:rFonts w:cs="Simplified Arabic" w:hint="cs"/>
          <w:sz w:val="28"/>
          <w:szCs w:val="28"/>
          <w:rtl/>
        </w:rPr>
        <w:t>الشارقة،</w:t>
      </w:r>
      <w:r w:rsidRPr="009F505D">
        <w:rPr>
          <w:rFonts w:cs="Simplified Arabic"/>
          <w:sz w:val="28"/>
          <w:szCs w:val="28"/>
          <w:rtl/>
        </w:rPr>
        <w:t xml:space="preserve"> </w:t>
      </w:r>
      <w:r w:rsidRPr="009F505D">
        <w:rPr>
          <w:rFonts w:cs="Simplified Arabic" w:hint="cs"/>
          <w:sz w:val="28"/>
          <w:szCs w:val="28"/>
          <w:rtl/>
        </w:rPr>
        <w:t>الإمارات</w:t>
      </w:r>
      <w:r w:rsidRPr="009F505D">
        <w:rPr>
          <w:rFonts w:cs="Simplified Arabic"/>
          <w:sz w:val="28"/>
          <w:szCs w:val="28"/>
          <w:rtl/>
        </w:rPr>
        <w:t xml:space="preserve"> </w:t>
      </w:r>
      <w:r w:rsidRPr="009F505D">
        <w:rPr>
          <w:rFonts w:cs="Simplified Arabic" w:hint="cs"/>
          <w:sz w:val="28"/>
          <w:szCs w:val="28"/>
          <w:rtl/>
        </w:rPr>
        <w:t>العربية</w:t>
      </w:r>
      <w:r w:rsidRPr="009F505D">
        <w:rPr>
          <w:rFonts w:cs="Simplified Arabic"/>
          <w:sz w:val="28"/>
          <w:szCs w:val="28"/>
          <w:rtl/>
        </w:rPr>
        <w:t xml:space="preserve"> </w:t>
      </w:r>
      <w:r w:rsidRPr="009F505D">
        <w:rPr>
          <w:rFonts w:cs="Simplified Arabic" w:hint="cs"/>
          <w:sz w:val="28"/>
          <w:szCs w:val="28"/>
          <w:rtl/>
        </w:rPr>
        <w:t>المتحدة،</w:t>
      </w:r>
      <w:r w:rsidRPr="009F505D">
        <w:rPr>
          <w:rFonts w:cs="Simplified Arabic"/>
          <w:sz w:val="28"/>
          <w:szCs w:val="28"/>
          <w:rtl/>
        </w:rPr>
        <w:t xml:space="preserve"> </w:t>
      </w:r>
      <w:r w:rsidRPr="009F505D">
        <w:rPr>
          <w:rFonts w:cs="Simplified Arabic" w:hint="cs"/>
          <w:sz w:val="28"/>
          <w:szCs w:val="28"/>
          <w:rtl/>
        </w:rPr>
        <w:t>دس،</w:t>
      </w:r>
      <w:r w:rsidRPr="009F505D">
        <w:rPr>
          <w:rFonts w:cs="Simplified Arabic"/>
          <w:sz w:val="28"/>
          <w:szCs w:val="28"/>
          <w:rtl/>
        </w:rPr>
        <w:t xml:space="preserve"> </w:t>
      </w:r>
      <w:r w:rsidRPr="009F505D">
        <w:rPr>
          <w:rFonts w:cs="Simplified Arabic" w:hint="cs"/>
          <w:sz w:val="28"/>
          <w:szCs w:val="28"/>
          <w:rtl/>
        </w:rPr>
        <w:t>ن</w:t>
      </w:r>
      <w:r w:rsidRPr="009F505D">
        <w:rPr>
          <w:rFonts w:cs="Simplified Arabic"/>
          <w:sz w:val="28"/>
          <w:szCs w:val="28"/>
        </w:rPr>
        <w:t>.</w:t>
      </w:r>
    </w:p>
    <w:p w:rsidR="009F505D" w:rsidRPr="009F505D" w:rsidRDefault="009F505D" w:rsidP="009F505D">
      <w:pPr>
        <w:pStyle w:val="Paragraphedeliste"/>
        <w:numPr>
          <w:ilvl w:val="0"/>
          <w:numId w:val="27"/>
        </w:numPr>
        <w:bidi/>
        <w:ind w:left="0" w:firstLine="0"/>
        <w:jc w:val="both"/>
        <w:rPr>
          <w:rFonts w:cs="Simplified Arabic"/>
          <w:sz w:val="28"/>
          <w:szCs w:val="28"/>
        </w:rPr>
      </w:pPr>
      <w:r w:rsidRPr="009F505D">
        <w:rPr>
          <w:rFonts w:cs="Simplified Arabic" w:hint="cs"/>
          <w:sz w:val="28"/>
          <w:szCs w:val="28"/>
          <w:rtl/>
        </w:rPr>
        <w:t>بن</w:t>
      </w:r>
      <w:r w:rsidRPr="009F505D">
        <w:rPr>
          <w:rFonts w:cs="Simplified Arabic"/>
          <w:sz w:val="28"/>
          <w:szCs w:val="28"/>
          <w:rtl/>
        </w:rPr>
        <w:t xml:space="preserve"> </w:t>
      </w:r>
      <w:proofErr w:type="spellStart"/>
      <w:r w:rsidRPr="009F505D">
        <w:rPr>
          <w:rFonts w:cs="Simplified Arabic" w:hint="cs"/>
          <w:sz w:val="28"/>
          <w:szCs w:val="28"/>
          <w:rtl/>
        </w:rPr>
        <w:t>دشاش</w:t>
      </w:r>
      <w:proofErr w:type="spellEnd"/>
      <w:r w:rsidRPr="009F505D">
        <w:rPr>
          <w:rFonts w:cs="Simplified Arabic"/>
          <w:sz w:val="28"/>
          <w:szCs w:val="28"/>
          <w:rtl/>
        </w:rPr>
        <w:t xml:space="preserve"> </w:t>
      </w:r>
      <w:r w:rsidRPr="009F505D">
        <w:rPr>
          <w:rFonts w:cs="Simplified Arabic" w:hint="cs"/>
          <w:sz w:val="28"/>
          <w:szCs w:val="28"/>
          <w:rtl/>
        </w:rPr>
        <w:t>نسيمة</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المدنية</w:t>
      </w:r>
      <w:r w:rsidRPr="009F505D">
        <w:rPr>
          <w:rFonts w:cs="Simplified Arabic"/>
          <w:sz w:val="28"/>
          <w:szCs w:val="28"/>
          <w:rtl/>
        </w:rPr>
        <w:t xml:space="preserve"> </w:t>
      </w:r>
      <w:r w:rsidRPr="009F505D">
        <w:rPr>
          <w:rFonts w:cs="Simplified Arabic" w:hint="cs"/>
          <w:sz w:val="28"/>
          <w:szCs w:val="28"/>
          <w:rtl/>
        </w:rPr>
        <w:t>للمستشفيات</w:t>
      </w:r>
      <w:r w:rsidRPr="009F505D">
        <w:rPr>
          <w:rFonts w:cs="Simplified Arabic"/>
          <w:sz w:val="28"/>
          <w:szCs w:val="28"/>
          <w:rtl/>
        </w:rPr>
        <w:t xml:space="preserve"> </w:t>
      </w:r>
      <w:r w:rsidRPr="009F505D">
        <w:rPr>
          <w:rFonts w:cs="Simplified Arabic" w:hint="cs"/>
          <w:sz w:val="28"/>
          <w:szCs w:val="28"/>
          <w:rtl/>
        </w:rPr>
        <w:t>العامة</w:t>
      </w:r>
      <w:r w:rsidRPr="009F505D">
        <w:rPr>
          <w:rFonts w:cs="Simplified Arabic"/>
          <w:sz w:val="28"/>
          <w:szCs w:val="28"/>
          <w:rtl/>
        </w:rPr>
        <w:t xml:space="preserve"> </w:t>
      </w:r>
      <w:r w:rsidRPr="009F505D">
        <w:rPr>
          <w:rFonts w:cs="Simplified Arabic" w:hint="cs"/>
          <w:sz w:val="28"/>
          <w:szCs w:val="28"/>
          <w:rtl/>
        </w:rPr>
        <w:t>مذكرة</w:t>
      </w:r>
      <w:r w:rsidRPr="009F505D">
        <w:rPr>
          <w:rFonts w:cs="Simplified Arabic"/>
          <w:sz w:val="28"/>
          <w:szCs w:val="28"/>
          <w:rtl/>
        </w:rPr>
        <w:t xml:space="preserve"> </w:t>
      </w:r>
      <w:r w:rsidRPr="009F505D">
        <w:rPr>
          <w:rFonts w:cs="Simplified Arabic" w:hint="cs"/>
          <w:sz w:val="28"/>
          <w:szCs w:val="28"/>
          <w:rtl/>
        </w:rPr>
        <w:t>لنيل</w:t>
      </w:r>
      <w:r w:rsidRPr="009F505D">
        <w:rPr>
          <w:rFonts w:cs="Simplified Arabic"/>
          <w:sz w:val="28"/>
          <w:szCs w:val="28"/>
          <w:rtl/>
        </w:rPr>
        <w:t xml:space="preserve"> </w:t>
      </w:r>
      <w:r w:rsidRPr="009F505D">
        <w:rPr>
          <w:rFonts w:cs="Simplified Arabic" w:hint="cs"/>
          <w:sz w:val="28"/>
          <w:szCs w:val="28"/>
          <w:rtl/>
        </w:rPr>
        <w:t>شهادة</w:t>
      </w:r>
      <w:r w:rsidRPr="009F505D">
        <w:rPr>
          <w:rFonts w:cs="Simplified Arabic"/>
          <w:sz w:val="28"/>
          <w:szCs w:val="28"/>
          <w:rtl/>
        </w:rPr>
        <w:t xml:space="preserve"> </w:t>
      </w:r>
      <w:r w:rsidRPr="009F505D">
        <w:rPr>
          <w:rFonts w:cs="Simplified Arabic" w:hint="cs"/>
          <w:sz w:val="28"/>
          <w:szCs w:val="28"/>
          <w:rtl/>
        </w:rPr>
        <w:t>الماستر</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قسم</w:t>
      </w:r>
      <w:r w:rsidRPr="009F505D">
        <w:rPr>
          <w:rFonts w:cs="Simplified Arabic"/>
          <w:sz w:val="28"/>
          <w:szCs w:val="28"/>
          <w:rtl/>
        </w:rPr>
        <w:t xml:space="preserve"> </w:t>
      </w:r>
      <w:r w:rsidRPr="009F505D">
        <w:rPr>
          <w:rFonts w:cs="Simplified Arabic" w:hint="cs"/>
          <w:sz w:val="28"/>
          <w:szCs w:val="28"/>
          <w:rtl/>
        </w:rPr>
        <w:t>القانون</w:t>
      </w:r>
      <w:r w:rsidRPr="009F505D">
        <w:rPr>
          <w:rFonts w:cs="Simplified Arabic"/>
          <w:sz w:val="28"/>
          <w:szCs w:val="28"/>
          <w:rtl/>
        </w:rPr>
        <w:t xml:space="preserve"> </w:t>
      </w:r>
      <w:r w:rsidRPr="009F505D">
        <w:rPr>
          <w:rFonts w:cs="Simplified Arabic" w:hint="cs"/>
          <w:sz w:val="28"/>
          <w:szCs w:val="28"/>
          <w:rtl/>
        </w:rPr>
        <w:t>الخاص،</w:t>
      </w:r>
      <w:r w:rsidRPr="009F505D">
        <w:rPr>
          <w:rFonts w:cs="Simplified Arabic"/>
          <w:sz w:val="28"/>
          <w:szCs w:val="28"/>
          <w:rtl/>
        </w:rPr>
        <w:t xml:space="preserve"> </w:t>
      </w:r>
      <w:r w:rsidRPr="009F505D">
        <w:rPr>
          <w:rFonts w:cs="Simplified Arabic" w:hint="cs"/>
          <w:sz w:val="28"/>
          <w:szCs w:val="28"/>
          <w:rtl/>
        </w:rPr>
        <w:t>تخصص</w:t>
      </w:r>
      <w:r w:rsidRPr="009F505D">
        <w:rPr>
          <w:rFonts w:cs="Simplified Arabic"/>
          <w:sz w:val="28"/>
          <w:szCs w:val="28"/>
          <w:rtl/>
        </w:rPr>
        <w:t xml:space="preserve"> </w:t>
      </w:r>
      <w:r w:rsidRPr="009F505D">
        <w:rPr>
          <w:rFonts w:cs="Simplified Arabic" w:hint="cs"/>
          <w:sz w:val="28"/>
          <w:szCs w:val="28"/>
          <w:rtl/>
        </w:rPr>
        <w:t>عقود</w:t>
      </w:r>
      <w:r w:rsidRPr="009F505D">
        <w:rPr>
          <w:rFonts w:cs="Simplified Arabic"/>
          <w:sz w:val="28"/>
          <w:szCs w:val="28"/>
          <w:rtl/>
        </w:rPr>
        <w:t xml:space="preserve"> </w:t>
      </w:r>
      <w:r w:rsidRPr="009F505D">
        <w:rPr>
          <w:rFonts w:cs="Simplified Arabic" w:hint="cs"/>
          <w:sz w:val="28"/>
          <w:szCs w:val="28"/>
          <w:rtl/>
        </w:rPr>
        <w:t>ومسؤولية،</w:t>
      </w:r>
      <w:r w:rsidRPr="009F505D">
        <w:rPr>
          <w:rFonts w:cs="Simplified Arabic"/>
          <w:sz w:val="28"/>
          <w:szCs w:val="28"/>
          <w:rtl/>
        </w:rPr>
        <w:t xml:space="preserve"> </w:t>
      </w:r>
      <w:r w:rsidRPr="009F505D">
        <w:rPr>
          <w:rFonts w:cs="Simplified Arabic" w:hint="cs"/>
          <w:sz w:val="28"/>
          <w:szCs w:val="28"/>
          <w:rtl/>
        </w:rPr>
        <w:t>كلية</w:t>
      </w:r>
      <w:r w:rsidRPr="009F505D">
        <w:rPr>
          <w:rFonts w:cs="Simplified Arabic"/>
          <w:sz w:val="28"/>
          <w:szCs w:val="28"/>
          <w:rtl/>
        </w:rPr>
        <w:t xml:space="preserve"> </w:t>
      </w:r>
      <w:r w:rsidRPr="009F505D">
        <w:rPr>
          <w:rFonts w:cs="Simplified Arabic" w:hint="cs"/>
          <w:sz w:val="28"/>
          <w:szCs w:val="28"/>
          <w:rtl/>
        </w:rPr>
        <w:t>الحقوق</w:t>
      </w:r>
      <w:r w:rsidRPr="009F505D">
        <w:rPr>
          <w:rFonts w:cs="Simplified Arabic"/>
          <w:sz w:val="28"/>
          <w:szCs w:val="28"/>
          <w:rtl/>
        </w:rPr>
        <w:t xml:space="preserve"> </w:t>
      </w:r>
      <w:r w:rsidRPr="009F505D">
        <w:rPr>
          <w:rFonts w:cs="Simplified Arabic" w:hint="cs"/>
          <w:sz w:val="28"/>
          <w:szCs w:val="28"/>
          <w:rtl/>
        </w:rPr>
        <w:t>والعلوم</w:t>
      </w:r>
      <w:r w:rsidRPr="009F505D">
        <w:rPr>
          <w:rFonts w:cs="Simplified Arabic"/>
          <w:sz w:val="28"/>
          <w:szCs w:val="28"/>
          <w:rtl/>
        </w:rPr>
        <w:t xml:space="preserve"> </w:t>
      </w:r>
      <w:r w:rsidRPr="009F505D">
        <w:rPr>
          <w:rFonts w:cs="Simplified Arabic" w:hint="cs"/>
          <w:sz w:val="28"/>
          <w:szCs w:val="28"/>
          <w:rtl/>
        </w:rPr>
        <w:t>السياسية،</w:t>
      </w:r>
      <w:r w:rsidRPr="009F505D">
        <w:rPr>
          <w:rFonts w:cs="Simplified Arabic"/>
          <w:sz w:val="28"/>
          <w:szCs w:val="28"/>
          <w:rtl/>
        </w:rPr>
        <w:t xml:space="preserve"> </w:t>
      </w:r>
      <w:r w:rsidRPr="009F505D">
        <w:rPr>
          <w:rFonts w:cs="Simplified Arabic" w:hint="cs"/>
          <w:sz w:val="28"/>
          <w:szCs w:val="28"/>
          <w:rtl/>
        </w:rPr>
        <w:t>جامعة</w:t>
      </w:r>
      <w:r w:rsidRPr="009F505D">
        <w:rPr>
          <w:rFonts w:cs="Simplified Arabic"/>
          <w:sz w:val="28"/>
          <w:szCs w:val="28"/>
          <w:rtl/>
        </w:rPr>
        <w:t xml:space="preserve"> </w:t>
      </w:r>
      <w:r w:rsidRPr="009F505D">
        <w:rPr>
          <w:rFonts w:cs="Simplified Arabic" w:hint="cs"/>
          <w:sz w:val="28"/>
          <w:szCs w:val="28"/>
          <w:rtl/>
        </w:rPr>
        <w:t>آكلي</w:t>
      </w:r>
      <w:r w:rsidRPr="009F505D">
        <w:rPr>
          <w:rFonts w:cs="Simplified Arabic"/>
          <w:sz w:val="28"/>
          <w:szCs w:val="28"/>
          <w:rtl/>
        </w:rPr>
        <w:t xml:space="preserve"> </w:t>
      </w:r>
      <w:r w:rsidRPr="009F505D">
        <w:rPr>
          <w:rFonts w:cs="Simplified Arabic" w:hint="cs"/>
          <w:sz w:val="28"/>
          <w:szCs w:val="28"/>
          <w:rtl/>
        </w:rPr>
        <w:t>محمد</w:t>
      </w:r>
      <w:r w:rsidRPr="009F505D">
        <w:rPr>
          <w:rFonts w:cs="Simplified Arabic"/>
          <w:sz w:val="28"/>
          <w:szCs w:val="28"/>
          <w:rtl/>
        </w:rPr>
        <w:t xml:space="preserve"> </w:t>
      </w:r>
      <w:proofErr w:type="spellStart"/>
      <w:r w:rsidRPr="009F505D">
        <w:rPr>
          <w:rFonts w:cs="Simplified Arabic" w:hint="cs"/>
          <w:sz w:val="28"/>
          <w:szCs w:val="28"/>
          <w:rtl/>
        </w:rPr>
        <w:t>اولحاج،البويرة</w:t>
      </w:r>
      <w:proofErr w:type="spellEnd"/>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2013</w:t>
      </w:r>
      <w:r w:rsidRPr="009F505D">
        <w:rPr>
          <w:rFonts w:cs="Simplified Arabic"/>
          <w:sz w:val="28"/>
          <w:szCs w:val="28"/>
        </w:rPr>
        <w:t>.</w:t>
      </w:r>
    </w:p>
    <w:p w:rsidR="009F505D" w:rsidRPr="009F505D" w:rsidRDefault="009F505D" w:rsidP="009F505D">
      <w:pPr>
        <w:pStyle w:val="Notedebasdepage"/>
        <w:numPr>
          <w:ilvl w:val="0"/>
          <w:numId w:val="27"/>
        </w:numPr>
        <w:bidi/>
        <w:ind w:left="0" w:firstLine="0"/>
        <w:jc w:val="both"/>
        <w:rPr>
          <w:rFonts w:cs="Simplified Arabic"/>
          <w:sz w:val="28"/>
          <w:szCs w:val="28"/>
          <w:rtl/>
        </w:rPr>
      </w:pPr>
      <w:r w:rsidRPr="009F505D">
        <w:rPr>
          <w:rFonts w:cs="Simplified Arabic"/>
          <w:sz w:val="28"/>
          <w:szCs w:val="28"/>
          <w:rtl/>
        </w:rPr>
        <w:t>حبق عبد الله ، إلتزامات الطبيب من خلال تدخلاته الطبية، مذكرة لنيل شهادة الماجستير في القانون الطبي، قسم الحقوق، كلية الحقوق والعلوم السياسية، جامعة أبو بكر بلقايد، تلمسان، 2015\2016</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proofErr w:type="spellStart"/>
      <w:r w:rsidRPr="009F505D">
        <w:rPr>
          <w:rFonts w:cs="Simplified Arabic"/>
          <w:sz w:val="28"/>
          <w:szCs w:val="28"/>
          <w:rtl/>
        </w:rPr>
        <w:t>حروزي</w:t>
      </w:r>
      <w:proofErr w:type="spellEnd"/>
      <w:r w:rsidRPr="009F505D">
        <w:rPr>
          <w:rFonts w:cs="Simplified Arabic"/>
          <w:sz w:val="28"/>
          <w:szCs w:val="28"/>
          <w:rtl/>
        </w:rPr>
        <w:t xml:space="preserve"> عز الدين ، المسؤولية المدنية للطبيب أخصائي الجراحة في القانون الجزائري والمقارن، دراسة مقارنة، مذكرة لنيل</w:t>
      </w:r>
      <w:r w:rsidRPr="009F505D">
        <w:rPr>
          <w:rFonts w:cs="Simplified Arabic" w:hint="cs"/>
          <w:sz w:val="28"/>
          <w:szCs w:val="28"/>
          <w:rtl/>
          <w:lang w:bidi="ar-DZ"/>
        </w:rPr>
        <w:t xml:space="preserve"> </w:t>
      </w:r>
      <w:r w:rsidRPr="009F505D">
        <w:rPr>
          <w:rFonts w:cs="Simplified Arabic"/>
          <w:sz w:val="28"/>
          <w:szCs w:val="28"/>
          <w:rtl/>
        </w:rPr>
        <w:t>شهادة الماجستير في الحقوق، فرع العقود والمسؤولية، كلية الحقوق، الجزائر، 2000-2001</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proofErr w:type="spellStart"/>
      <w:r w:rsidRPr="009F505D">
        <w:rPr>
          <w:rFonts w:cs="Simplified Arabic"/>
          <w:sz w:val="28"/>
          <w:szCs w:val="28"/>
          <w:rtl/>
        </w:rPr>
        <w:lastRenderedPageBreak/>
        <w:t>دهنون</w:t>
      </w:r>
      <w:proofErr w:type="spellEnd"/>
      <w:r w:rsidRPr="009F505D">
        <w:rPr>
          <w:rFonts w:cs="Simplified Arabic"/>
          <w:sz w:val="28"/>
          <w:szCs w:val="28"/>
          <w:rtl/>
        </w:rPr>
        <w:t xml:space="preserve"> فوزية ، المسؤولية الإدارية للمرافق الإستشفائية العامة في الجزائر، مذكرة لنيل متطلبات شهادة الماستر، قسم الحقوق، تخصص قانون إداري، كلية الحقوق والعلوم السياسية، جامعة محمد خيضر، بسكرة، 2013-2014</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i/>
          <w:iCs/>
          <w:sz w:val="28"/>
          <w:szCs w:val="28"/>
          <w:rtl/>
        </w:rPr>
      </w:pPr>
      <w:r w:rsidRPr="009F505D">
        <w:rPr>
          <w:rFonts w:cs="Simplified Arabic"/>
          <w:i/>
          <w:iCs/>
          <w:sz w:val="28"/>
          <w:szCs w:val="28"/>
          <w:rtl/>
        </w:rPr>
        <w:t>رايس محمد، المسؤولية المدنية للطبيب، رسالة دكتوراه في القانون، جامعة جيلالي اليابس، سيدي بلعباس، الجزائر، 2005</w:t>
      </w:r>
      <w:r w:rsidRPr="009F505D">
        <w:rPr>
          <w:rFonts w:cs="Simplified Arabic" w:hint="cs"/>
          <w:i/>
          <w:i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proofErr w:type="spellStart"/>
      <w:r w:rsidRPr="009F505D">
        <w:rPr>
          <w:rFonts w:cs="Simplified Arabic"/>
          <w:sz w:val="28"/>
          <w:szCs w:val="28"/>
          <w:rtl/>
        </w:rPr>
        <w:t>زهدور</w:t>
      </w:r>
      <w:proofErr w:type="spellEnd"/>
      <w:r w:rsidRPr="009F505D">
        <w:rPr>
          <w:rFonts w:cs="Simplified Arabic"/>
          <w:sz w:val="28"/>
          <w:szCs w:val="28"/>
          <w:rtl/>
        </w:rPr>
        <w:t xml:space="preserve"> </w:t>
      </w:r>
      <w:proofErr w:type="spellStart"/>
      <w:r w:rsidRPr="009F505D">
        <w:rPr>
          <w:rFonts w:cs="Simplified Arabic"/>
          <w:sz w:val="28"/>
          <w:szCs w:val="28"/>
          <w:rtl/>
        </w:rPr>
        <w:t>کوثر</w:t>
      </w:r>
      <w:proofErr w:type="spellEnd"/>
      <w:r w:rsidRPr="009F505D">
        <w:rPr>
          <w:rFonts w:cs="Simplified Arabic"/>
          <w:sz w:val="28"/>
          <w:szCs w:val="28"/>
          <w:rtl/>
        </w:rPr>
        <w:t xml:space="preserve">، المسؤولية المدنية عن نقل الدم في التشريع الجزائري مقارنا، أطروحة لنيل شهادة الدكتوراه، قانون خاص، جامعة وهران ، كلية الحقوق ، 2013-2012 </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r w:rsidRPr="009F505D">
        <w:rPr>
          <w:rFonts w:cs="Simplified Arabic"/>
          <w:sz w:val="28"/>
          <w:szCs w:val="28"/>
          <w:rtl/>
        </w:rPr>
        <w:t>سنوسي صفية ، الخطأ الطبي في التشريع والإجتهاد القضائي، مذكرة لنيل شهادة الماجستير ، الفرع حقوق، التخصص القانون الخاص، كلية الحقوق والعلوم السياسية، جامعة قاصدي مرباح ورقلة،2006</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r w:rsidRPr="009F505D">
        <w:rPr>
          <w:rFonts w:cs="Simplified Arabic"/>
          <w:sz w:val="28"/>
          <w:szCs w:val="28"/>
          <w:rtl/>
        </w:rPr>
        <w:t>صديقي عبد القادر ، الأخطاء الطبية بين الإلتزام والمسؤولية ، مذكرة لنيل شهادة الماجستير في القانون الطبي، كلية الحقوق والعلوم السياسية، جامعة أبو بكر بلقايد ، تلمسان، 2015-2016</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r w:rsidRPr="009F505D">
        <w:rPr>
          <w:rFonts w:cs="Simplified Arabic"/>
          <w:sz w:val="28"/>
          <w:szCs w:val="28"/>
          <w:rtl/>
        </w:rPr>
        <w:t xml:space="preserve">عبد القادر </w:t>
      </w:r>
      <w:proofErr w:type="spellStart"/>
      <w:r w:rsidRPr="009F505D">
        <w:rPr>
          <w:rFonts w:cs="Simplified Arabic"/>
          <w:sz w:val="28"/>
          <w:szCs w:val="28"/>
          <w:rtl/>
        </w:rPr>
        <w:t>البقيرات</w:t>
      </w:r>
      <w:proofErr w:type="spellEnd"/>
      <w:r w:rsidRPr="009F505D">
        <w:rPr>
          <w:rFonts w:cs="Simplified Arabic"/>
          <w:sz w:val="28"/>
          <w:szCs w:val="28"/>
          <w:rtl/>
        </w:rPr>
        <w:t xml:space="preserve">، محاضرات في مادة القانون التجاري الجزائري، جامعة الجزائر </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r w:rsidRPr="009F505D">
        <w:rPr>
          <w:rFonts w:cs="Simplified Arabic"/>
          <w:sz w:val="28"/>
          <w:szCs w:val="28"/>
          <w:rtl/>
        </w:rPr>
        <w:t>عسال محمد، المسؤولية الناجمة عن الخطأ في تحديد لحظة الوفاة، مذكرة لنيل شهادة الماجستير، جامعة أبي بكر بلقايد، تلمسان، 2011</w:t>
      </w:r>
      <w:r w:rsidRPr="009F505D">
        <w:rPr>
          <w:rFonts w:ascii="Times New Roman" w:hAnsi="Times New Roman" w:cs="Times New Roman" w:hint="cs"/>
          <w:sz w:val="28"/>
          <w:szCs w:val="28"/>
          <w:rtl/>
        </w:rPr>
        <w:t>۔</w:t>
      </w:r>
      <w:r w:rsidRPr="009F505D">
        <w:rPr>
          <w:rFonts w:cs="Simplified Arabic"/>
          <w:sz w:val="28"/>
          <w:szCs w:val="28"/>
          <w:rtl/>
        </w:rPr>
        <w:t xml:space="preserve"> 2012 </w:t>
      </w:r>
      <w:r w:rsidRPr="009F505D">
        <w:rPr>
          <w:rFonts w:cs="Simplified Arabic" w:hint="cs"/>
          <w:sz w:val="28"/>
          <w:szCs w:val="28"/>
          <w:rtl/>
        </w:rPr>
        <w:t>.</w:t>
      </w:r>
    </w:p>
    <w:p w:rsidR="009F505D" w:rsidRPr="009F505D" w:rsidRDefault="009F505D" w:rsidP="009F505D">
      <w:pPr>
        <w:pStyle w:val="Notedebasdepage"/>
        <w:numPr>
          <w:ilvl w:val="0"/>
          <w:numId w:val="27"/>
        </w:numPr>
        <w:bidi/>
        <w:ind w:left="0" w:firstLine="0"/>
        <w:jc w:val="both"/>
        <w:rPr>
          <w:rFonts w:cs="Simplified Arabic"/>
          <w:sz w:val="28"/>
          <w:szCs w:val="28"/>
          <w:rtl/>
        </w:rPr>
      </w:pPr>
      <w:r w:rsidRPr="009F505D">
        <w:rPr>
          <w:rFonts w:cs="Simplified Arabic" w:hint="cs"/>
          <w:sz w:val="28"/>
          <w:szCs w:val="28"/>
          <w:rtl/>
        </w:rPr>
        <w:t>القانون</w:t>
      </w:r>
      <w:r w:rsidRPr="009F505D">
        <w:rPr>
          <w:rFonts w:cs="Simplified Arabic"/>
          <w:sz w:val="28"/>
          <w:szCs w:val="28"/>
          <w:rtl/>
        </w:rPr>
        <w:t xml:space="preserve"> </w:t>
      </w:r>
      <w:r w:rsidRPr="009F505D">
        <w:rPr>
          <w:rFonts w:cs="Simplified Arabic" w:hint="cs"/>
          <w:sz w:val="28"/>
          <w:szCs w:val="28"/>
          <w:rtl/>
        </w:rPr>
        <w:t>الخاص،</w:t>
      </w:r>
      <w:r w:rsidRPr="009F505D">
        <w:rPr>
          <w:rFonts w:cs="Simplified Arabic"/>
          <w:sz w:val="28"/>
          <w:szCs w:val="28"/>
          <w:rtl/>
        </w:rPr>
        <w:t xml:space="preserve"> </w:t>
      </w:r>
      <w:r w:rsidRPr="009F505D">
        <w:rPr>
          <w:rFonts w:cs="Simplified Arabic" w:hint="cs"/>
          <w:sz w:val="28"/>
          <w:szCs w:val="28"/>
          <w:rtl/>
        </w:rPr>
        <w:t>كلية</w:t>
      </w:r>
      <w:r w:rsidRPr="009F505D">
        <w:rPr>
          <w:rFonts w:cs="Simplified Arabic"/>
          <w:sz w:val="28"/>
          <w:szCs w:val="28"/>
          <w:rtl/>
        </w:rPr>
        <w:t xml:space="preserve"> </w:t>
      </w:r>
      <w:r w:rsidRPr="009F505D">
        <w:rPr>
          <w:rFonts w:cs="Simplified Arabic" w:hint="cs"/>
          <w:sz w:val="28"/>
          <w:szCs w:val="28"/>
          <w:rtl/>
        </w:rPr>
        <w:t>الحقوق</w:t>
      </w:r>
      <w:r w:rsidRPr="009F505D">
        <w:rPr>
          <w:rFonts w:cs="Simplified Arabic"/>
          <w:sz w:val="28"/>
          <w:szCs w:val="28"/>
          <w:rtl/>
        </w:rPr>
        <w:t xml:space="preserve"> </w:t>
      </w:r>
      <w:r w:rsidRPr="009F505D">
        <w:rPr>
          <w:rFonts w:cs="Simplified Arabic" w:hint="cs"/>
          <w:sz w:val="28"/>
          <w:szCs w:val="28"/>
          <w:rtl/>
        </w:rPr>
        <w:t>والعلوم</w:t>
      </w:r>
      <w:r w:rsidRPr="009F505D">
        <w:rPr>
          <w:rFonts w:cs="Simplified Arabic"/>
          <w:sz w:val="28"/>
          <w:szCs w:val="28"/>
          <w:rtl/>
        </w:rPr>
        <w:t xml:space="preserve">  </w:t>
      </w:r>
      <w:r w:rsidRPr="009F505D">
        <w:rPr>
          <w:rFonts w:cs="Simplified Arabic" w:hint="cs"/>
          <w:sz w:val="28"/>
          <w:szCs w:val="28"/>
          <w:rtl/>
        </w:rPr>
        <w:t>زواوي</w:t>
      </w:r>
      <w:r w:rsidRPr="009F505D">
        <w:rPr>
          <w:rFonts w:cs="Simplified Arabic"/>
          <w:sz w:val="28"/>
          <w:szCs w:val="28"/>
          <w:rtl/>
        </w:rPr>
        <w:t xml:space="preserve"> </w:t>
      </w:r>
      <w:r w:rsidRPr="009F505D">
        <w:rPr>
          <w:rFonts w:cs="Simplified Arabic" w:hint="cs"/>
          <w:sz w:val="28"/>
          <w:szCs w:val="28"/>
          <w:rtl/>
        </w:rPr>
        <w:t>لياس</w:t>
      </w:r>
      <w:r w:rsidRPr="009F505D">
        <w:rPr>
          <w:rFonts w:cs="Simplified Arabic"/>
          <w:sz w:val="28"/>
          <w:szCs w:val="28"/>
          <w:rtl/>
        </w:rPr>
        <w:t xml:space="preserve">- </w:t>
      </w:r>
      <w:proofErr w:type="spellStart"/>
      <w:r w:rsidRPr="009F505D">
        <w:rPr>
          <w:rFonts w:cs="Simplified Arabic" w:hint="cs"/>
          <w:sz w:val="28"/>
          <w:szCs w:val="28"/>
          <w:rtl/>
        </w:rPr>
        <w:t>زواش</w:t>
      </w:r>
      <w:proofErr w:type="spellEnd"/>
      <w:r w:rsidRPr="009F505D">
        <w:rPr>
          <w:rFonts w:cs="Simplified Arabic"/>
          <w:sz w:val="28"/>
          <w:szCs w:val="28"/>
          <w:rtl/>
        </w:rPr>
        <w:t xml:space="preserve"> </w:t>
      </w:r>
      <w:r w:rsidRPr="009F505D">
        <w:rPr>
          <w:rFonts w:cs="Simplified Arabic" w:hint="cs"/>
          <w:sz w:val="28"/>
          <w:szCs w:val="28"/>
          <w:rtl/>
        </w:rPr>
        <w:t>هشام،</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المدنية</w:t>
      </w:r>
      <w:r w:rsidRPr="009F505D">
        <w:rPr>
          <w:rFonts w:cs="Simplified Arabic"/>
          <w:sz w:val="28"/>
          <w:szCs w:val="28"/>
          <w:rtl/>
        </w:rPr>
        <w:t xml:space="preserve"> </w:t>
      </w:r>
      <w:r w:rsidRPr="009F505D">
        <w:rPr>
          <w:rFonts w:cs="Simplified Arabic" w:hint="cs"/>
          <w:sz w:val="28"/>
          <w:szCs w:val="28"/>
          <w:rtl/>
        </w:rPr>
        <w:t>للعيادات</w:t>
      </w:r>
      <w:r w:rsidRPr="009F505D">
        <w:rPr>
          <w:rFonts w:cs="Simplified Arabic"/>
          <w:sz w:val="28"/>
          <w:szCs w:val="28"/>
          <w:rtl/>
        </w:rPr>
        <w:t xml:space="preserve"> </w:t>
      </w:r>
      <w:r w:rsidRPr="009F505D">
        <w:rPr>
          <w:rFonts w:cs="Simplified Arabic" w:hint="cs"/>
          <w:sz w:val="28"/>
          <w:szCs w:val="28"/>
          <w:rtl/>
        </w:rPr>
        <w:t>الخاصة</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مذكرة</w:t>
      </w:r>
      <w:r w:rsidRPr="009F505D">
        <w:rPr>
          <w:rFonts w:cs="Simplified Arabic"/>
          <w:sz w:val="28"/>
          <w:szCs w:val="28"/>
          <w:rtl/>
        </w:rPr>
        <w:t xml:space="preserve"> </w:t>
      </w:r>
      <w:r w:rsidRPr="009F505D">
        <w:rPr>
          <w:rFonts w:cs="Simplified Arabic" w:hint="cs"/>
          <w:sz w:val="28"/>
          <w:szCs w:val="28"/>
          <w:rtl/>
        </w:rPr>
        <w:t>لنيل</w:t>
      </w:r>
      <w:r w:rsidRPr="009F505D">
        <w:rPr>
          <w:rFonts w:cs="Simplified Arabic"/>
          <w:sz w:val="28"/>
          <w:szCs w:val="28"/>
          <w:rtl/>
        </w:rPr>
        <w:t xml:space="preserve"> </w:t>
      </w:r>
      <w:r w:rsidRPr="009F505D">
        <w:rPr>
          <w:rFonts w:cs="Simplified Arabic" w:hint="cs"/>
          <w:sz w:val="28"/>
          <w:szCs w:val="28"/>
          <w:rtl/>
        </w:rPr>
        <w:t>شهادة</w:t>
      </w:r>
      <w:r w:rsidRPr="009F505D">
        <w:rPr>
          <w:rFonts w:cs="Simplified Arabic"/>
          <w:sz w:val="28"/>
          <w:szCs w:val="28"/>
          <w:rtl/>
        </w:rPr>
        <w:t xml:space="preserve"> </w:t>
      </w:r>
      <w:r w:rsidRPr="009F505D">
        <w:rPr>
          <w:rFonts w:cs="Simplified Arabic" w:hint="cs"/>
          <w:sz w:val="28"/>
          <w:szCs w:val="28"/>
          <w:rtl/>
        </w:rPr>
        <w:t>الماستر،</w:t>
      </w:r>
      <w:r w:rsidRPr="009F505D">
        <w:rPr>
          <w:rFonts w:cs="Simplified Arabic"/>
          <w:sz w:val="28"/>
          <w:szCs w:val="28"/>
          <w:rtl/>
        </w:rPr>
        <w:t xml:space="preserve"> </w:t>
      </w:r>
      <w:r w:rsidRPr="009F505D">
        <w:rPr>
          <w:rFonts w:cs="Simplified Arabic" w:hint="cs"/>
          <w:sz w:val="28"/>
          <w:szCs w:val="28"/>
          <w:rtl/>
        </w:rPr>
        <w:t>تخصص</w:t>
      </w:r>
      <w:r w:rsidRPr="009F505D">
        <w:rPr>
          <w:rFonts w:cs="Simplified Arabic"/>
          <w:sz w:val="28"/>
          <w:szCs w:val="28"/>
          <w:rtl/>
        </w:rPr>
        <w:t xml:space="preserve"> </w:t>
      </w:r>
      <w:r w:rsidRPr="009F505D">
        <w:rPr>
          <w:rFonts w:cs="Simplified Arabic" w:hint="cs"/>
          <w:sz w:val="28"/>
          <w:szCs w:val="28"/>
          <w:rtl/>
        </w:rPr>
        <w:t>السياسية،</w:t>
      </w:r>
      <w:r w:rsidRPr="009F505D">
        <w:rPr>
          <w:rFonts w:cs="Simplified Arabic"/>
          <w:sz w:val="28"/>
          <w:szCs w:val="28"/>
          <w:rtl/>
        </w:rPr>
        <w:t xml:space="preserve"> </w:t>
      </w:r>
      <w:r w:rsidRPr="009F505D">
        <w:rPr>
          <w:rFonts w:cs="Simplified Arabic" w:hint="cs"/>
          <w:sz w:val="28"/>
          <w:szCs w:val="28"/>
          <w:rtl/>
        </w:rPr>
        <w:t>جامعة</w:t>
      </w:r>
      <w:r w:rsidRPr="009F505D">
        <w:rPr>
          <w:rFonts w:cs="Simplified Arabic"/>
          <w:sz w:val="28"/>
          <w:szCs w:val="28"/>
          <w:rtl/>
        </w:rPr>
        <w:t xml:space="preserve"> </w:t>
      </w:r>
      <w:r w:rsidRPr="009F505D">
        <w:rPr>
          <w:rFonts w:cs="Simplified Arabic" w:hint="cs"/>
          <w:sz w:val="28"/>
          <w:szCs w:val="28"/>
          <w:rtl/>
        </w:rPr>
        <w:t>عبد</w:t>
      </w:r>
      <w:r w:rsidRPr="009F505D">
        <w:rPr>
          <w:rFonts w:cs="Simplified Arabic"/>
          <w:sz w:val="28"/>
          <w:szCs w:val="28"/>
          <w:rtl/>
        </w:rPr>
        <w:t xml:space="preserve"> </w:t>
      </w:r>
      <w:r w:rsidRPr="009F505D">
        <w:rPr>
          <w:rFonts w:cs="Simplified Arabic" w:hint="cs"/>
          <w:sz w:val="28"/>
          <w:szCs w:val="28"/>
          <w:rtl/>
        </w:rPr>
        <w:t>الرحمان</w:t>
      </w:r>
      <w:r w:rsidRPr="009F505D">
        <w:rPr>
          <w:rFonts w:cs="Simplified Arabic"/>
          <w:sz w:val="28"/>
          <w:szCs w:val="28"/>
          <w:rtl/>
        </w:rPr>
        <w:t xml:space="preserve"> </w:t>
      </w:r>
      <w:r w:rsidRPr="009F505D">
        <w:rPr>
          <w:rFonts w:cs="Simplified Arabic" w:hint="cs"/>
          <w:sz w:val="28"/>
          <w:szCs w:val="28"/>
          <w:rtl/>
        </w:rPr>
        <w:t>ميرة،</w:t>
      </w:r>
      <w:r w:rsidRPr="009F505D">
        <w:rPr>
          <w:rFonts w:cs="Simplified Arabic"/>
          <w:sz w:val="28"/>
          <w:szCs w:val="28"/>
          <w:rtl/>
        </w:rPr>
        <w:t xml:space="preserve"> </w:t>
      </w:r>
      <w:r w:rsidRPr="009F505D">
        <w:rPr>
          <w:rFonts w:cs="Simplified Arabic" w:hint="cs"/>
          <w:sz w:val="28"/>
          <w:szCs w:val="28"/>
          <w:rtl/>
        </w:rPr>
        <w:t>بجاية</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2017\2018.</w:t>
      </w:r>
    </w:p>
    <w:p w:rsidR="009F505D" w:rsidRPr="009F505D" w:rsidRDefault="009F505D" w:rsidP="009F505D">
      <w:pPr>
        <w:pStyle w:val="Paragraphedeliste"/>
        <w:numPr>
          <w:ilvl w:val="0"/>
          <w:numId w:val="27"/>
        </w:numPr>
        <w:bidi/>
        <w:ind w:left="0" w:firstLine="0"/>
        <w:jc w:val="both"/>
        <w:rPr>
          <w:rFonts w:cs="Simplified Arabic"/>
          <w:sz w:val="28"/>
          <w:szCs w:val="28"/>
        </w:rPr>
      </w:pPr>
      <w:r w:rsidRPr="009F505D">
        <w:rPr>
          <w:rFonts w:cs="Simplified Arabic" w:hint="cs"/>
          <w:sz w:val="28"/>
          <w:szCs w:val="28"/>
          <w:rtl/>
        </w:rPr>
        <w:t>هني</w:t>
      </w:r>
      <w:r w:rsidRPr="009F505D">
        <w:rPr>
          <w:rFonts w:cs="Simplified Arabic"/>
          <w:sz w:val="28"/>
          <w:szCs w:val="28"/>
          <w:rtl/>
        </w:rPr>
        <w:t xml:space="preserve"> </w:t>
      </w:r>
      <w:r w:rsidRPr="009F505D">
        <w:rPr>
          <w:rFonts w:cs="Simplified Arabic" w:hint="cs"/>
          <w:sz w:val="28"/>
          <w:szCs w:val="28"/>
          <w:rtl/>
        </w:rPr>
        <w:t>سعاد</w:t>
      </w:r>
      <w:r w:rsidRPr="009F505D">
        <w:rPr>
          <w:rFonts w:cs="Simplified Arabic"/>
          <w:sz w:val="28"/>
          <w:szCs w:val="28"/>
          <w:rtl/>
        </w:rPr>
        <w:t xml:space="preserve"> </w:t>
      </w:r>
      <w:r w:rsidRPr="009F505D">
        <w:rPr>
          <w:rFonts w:cs="Simplified Arabic" w:hint="cs"/>
          <w:sz w:val="28"/>
          <w:szCs w:val="28"/>
          <w:rtl/>
        </w:rPr>
        <w:t>،</w:t>
      </w:r>
      <w:r w:rsidRPr="009F505D">
        <w:rPr>
          <w:rFonts w:cs="Simplified Arabic"/>
          <w:sz w:val="28"/>
          <w:szCs w:val="28"/>
          <w:rtl/>
        </w:rPr>
        <w:t xml:space="preserve"> </w:t>
      </w:r>
      <w:r w:rsidRPr="009F505D">
        <w:rPr>
          <w:rFonts w:cs="Simplified Arabic" w:hint="cs"/>
          <w:sz w:val="28"/>
          <w:szCs w:val="28"/>
          <w:rtl/>
        </w:rPr>
        <w:t>المسؤولية</w:t>
      </w:r>
      <w:r w:rsidRPr="009F505D">
        <w:rPr>
          <w:rFonts w:cs="Simplified Arabic"/>
          <w:sz w:val="28"/>
          <w:szCs w:val="28"/>
          <w:rtl/>
        </w:rPr>
        <w:t xml:space="preserve"> </w:t>
      </w:r>
      <w:r w:rsidRPr="009F505D">
        <w:rPr>
          <w:rFonts w:cs="Simplified Arabic" w:hint="cs"/>
          <w:sz w:val="28"/>
          <w:szCs w:val="28"/>
          <w:rtl/>
        </w:rPr>
        <w:t>المدنية</w:t>
      </w:r>
      <w:r w:rsidRPr="009F505D">
        <w:rPr>
          <w:rFonts w:cs="Simplified Arabic"/>
          <w:sz w:val="28"/>
          <w:szCs w:val="28"/>
          <w:rtl/>
        </w:rPr>
        <w:t xml:space="preserve"> </w:t>
      </w:r>
      <w:r w:rsidRPr="009F505D">
        <w:rPr>
          <w:rFonts w:cs="Simplified Arabic" w:hint="cs"/>
          <w:sz w:val="28"/>
          <w:szCs w:val="28"/>
          <w:rtl/>
        </w:rPr>
        <w:t>للطبيب،</w:t>
      </w:r>
      <w:r w:rsidRPr="009F505D">
        <w:rPr>
          <w:rFonts w:cs="Simplified Arabic"/>
          <w:sz w:val="28"/>
          <w:szCs w:val="28"/>
          <w:rtl/>
        </w:rPr>
        <w:t xml:space="preserve"> </w:t>
      </w:r>
      <w:r w:rsidRPr="009F505D">
        <w:rPr>
          <w:rFonts w:cs="Simplified Arabic" w:hint="cs"/>
          <w:sz w:val="28"/>
          <w:szCs w:val="28"/>
          <w:rtl/>
        </w:rPr>
        <w:t>مذكرة</w:t>
      </w:r>
      <w:r w:rsidRPr="009F505D">
        <w:rPr>
          <w:rFonts w:cs="Simplified Arabic"/>
          <w:sz w:val="28"/>
          <w:szCs w:val="28"/>
          <w:rtl/>
        </w:rPr>
        <w:t xml:space="preserve"> </w:t>
      </w:r>
      <w:r w:rsidRPr="009F505D">
        <w:rPr>
          <w:rFonts w:cs="Simplified Arabic" w:hint="cs"/>
          <w:sz w:val="28"/>
          <w:szCs w:val="28"/>
          <w:rtl/>
        </w:rPr>
        <w:t>لنيل</w:t>
      </w:r>
      <w:r w:rsidRPr="009F505D">
        <w:rPr>
          <w:rFonts w:cs="Simplified Arabic"/>
          <w:sz w:val="28"/>
          <w:szCs w:val="28"/>
          <w:rtl/>
        </w:rPr>
        <w:t xml:space="preserve"> </w:t>
      </w:r>
      <w:r w:rsidRPr="009F505D">
        <w:rPr>
          <w:rFonts w:cs="Simplified Arabic" w:hint="cs"/>
          <w:sz w:val="28"/>
          <w:szCs w:val="28"/>
          <w:rtl/>
        </w:rPr>
        <w:t>شهادة</w:t>
      </w:r>
      <w:r w:rsidRPr="009F505D">
        <w:rPr>
          <w:rFonts w:cs="Simplified Arabic"/>
          <w:sz w:val="28"/>
          <w:szCs w:val="28"/>
          <w:rtl/>
        </w:rPr>
        <w:t xml:space="preserve"> </w:t>
      </w:r>
      <w:r w:rsidRPr="009F505D">
        <w:rPr>
          <w:rFonts w:cs="Simplified Arabic" w:hint="cs"/>
          <w:sz w:val="28"/>
          <w:szCs w:val="28"/>
          <w:rtl/>
        </w:rPr>
        <w:t>المدرسة</w:t>
      </w:r>
      <w:r w:rsidRPr="009F505D">
        <w:rPr>
          <w:rFonts w:cs="Simplified Arabic"/>
          <w:sz w:val="28"/>
          <w:szCs w:val="28"/>
          <w:rtl/>
        </w:rPr>
        <w:t xml:space="preserve"> </w:t>
      </w:r>
      <w:r w:rsidRPr="009F505D">
        <w:rPr>
          <w:rFonts w:cs="Simplified Arabic" w:hint="cs"/>
          <w:sz w:val="28"/>
          <w:szCs w:val="28"/>
          <w:rtl/>
        </w:rPr>
        <w:t>العليا</w:t>
      </w:r>
      <w:r w:rsidRPr="009F505D">
        <w:rPr>
          <w:rFonts w:cs="Simplified Arabic"/>
          <w:sz w:val="28"/>
          <w:szCs w:val="28"/>
          <w:rtl/>
        </w:rPr>
        <w:t xml:space="preserve"> </w:t>
      </w:r>
      <w:r w:rsidRPr="009F505D">
        <w:rPr>
          <w:rFonts w:cs="Simplified Arabic" w:hint="cs"/>
          <w:sz w:val="28"/>
          <w:szCs w:val="28"/>
          <w:rtl/>
        </w:rPr>
        <w:t>للقضاء</w:t>
      </w:r>
      <w:r w:rsidRPr="009F505D">
        <w:rPr>
          <w:rFonts w:cs="Simplified Arabic"/>
          <w:sz w:val="28"/>
          <w:szCs w:val="28"/>
          <w:rtl/>
        </w:rPr>
        <w:t xml:space="preserve"> </w:t>
      </w:r>
      <w:r w:rsidRPr="009F505D">
        <w:rPr>
          <w:rFonts w:cs="Simplified Arabic" w:hint="cs"/>
          <w:sz w:val="28"/>
          <w:szCs w:val="28"/>
          <w:rtl/>
        </w:rPr>
        <w:t>المدرسة</w:t>
      </w:r>
      <w:r w:rsidRPr="009F505D">
        <w:rPr>
          <w:rFonts w:cs="Simplified Arabic"/>
          <w:sz w:val="28"/>
          <w:szCs w:val="28"/>
          <w:rtl/>
        </w:rPr>
        <w:t xml:space="preserve"> </w:t>
      </w:r>
      <w:r w:rsidRPr="009F505D">
        <w:rPr>
          <w:rFonts w:cs="Simplified Arabic" w:hint="cs"/>
          <w:sz w:val="28"/>
          <w:szCs w:val="28"/>
          <w:rtl/>
        </w:rPr>
        <w:t>العليا</w:t>
      </w:r>
      <w:r w:rsidRPr="009F505D">
        <w:rPr>
          <w:rFonts w:cs="Simplified Arabic"/>
          <w:sz w:val="28"/>
          <w:szCs w:val="28"/>
          <w:rtl/>
        </w:rPr>
        <w:t xml:space="preserve"> </w:t>
      </w:r>
      <w:r w:rsidRPr="009F505D">
        <w:rPr>
          <w:rFonts w:cs="Simplified Arabic" w:hint="cs"/>
          <w:sz w:val="28"/>
          <w:szCs w:val="28"/>
          <w:rtl/>
        </w:rPr>
        <w:t>للقضاء،</w:t>
      </w:r>
      <w:r w:rsidRPr="009F505D">
        <w:rPr>
          <w:rFonts w:cs="Simplified Arabic"/>
          <w:sz w:val="28"/>
          <w:szCs w:val="28"/>
          <w:rtl/>
        </w:rPr>
        <w:t xml:space="preserve"> 2003\2006</w:t>
      </w:r>
    </w:p>
    <w:p w:rsidR="00F473A4" w:rsidRPr="003F7C5B" w:rsidRDefault="00F473A4" w:rsidP="009F505D">
      <w:pPr>
        <w:pStyle w:val="Notedebasdepage"/>
        <w:bidi/>
        <w:ind w:left="283"/>
        <w:jc w:val="both"/>
        <w:rPr>
          <w:rFonts w:cs="Simplified Arabic"/>
          <w:sz w:val="28"/>
          <w:szCs w:val="28"/>
          <w:rtl/>
        </w:rPr>
      </w:pPr>
      <w:r>
        <w:rPr>
          <w:rFonts w:cs="Simplified Arabic" w:hint="cs"/>
          <w:sz w:val="28"/>
          <w:szCs w:val="28"/>
          <w:rtl/>
        </w:rPr>
        <w:t>ا</w:t>
      </w:r>
      <w:r w:rsidRPr="00F473A4">
        <w:rPr>
          <w:rFonts w:cs="Simplified Arabic" w:hint="cs"/>
          <w:b/>
          <w:bCs/>
          <w:sz w:val="28"/>
          <w:szCs w:val="28"/>
          <w:u w:val="single"/>
          <w:rtl/>
        </w:rPr>
        <w:t xml:space="preserve">لملتقيات </w:t>
      </w:r>
    </w:p>
    <w:p w:rsidR="009F505D" w:rsidRPr="00664DDE" w:rsidRDefault="009F505D" w:rsidP="009F505D">
      <w:pPr>
        <w:pStyle w:val="Paragraphedeliste"/>
        <w:numPr>
          <w:ilvl w:val="0"/>
          <w:numId w:val="28"/>
        </w:numPr>
        <w:bidi/>
        <w:ind w:left="-142" w:firstLine="142"/>
        <w:jc w:val="both"/>
        <w:rPr>
          <w:rFonts w:cs="Simplified Arabic"/>
          <w:sz w:val="28"/>
          <w:szCs w:val="28"/>
        </w:rPr>
      </w:pPr>
      <w:r w:rsidRPr="00664DDE">
        <w:rPr>
          <w:rFonts w:cs="Simplified Arabic" w:hint="cs"/>
          <w:sz w:val="28"/>
          <w:szCs w:val="28"/>
          <w:rtl/>
        </w:rPr>
        <w:t>العمري</w:t>
      </w:r>
      <w:r w:rsidRPr="00664DDE">
        <w:rPr>
          <w:rFonts w:cs="Simplified Arabic"/>
          <w:sz w:val="28"/>
          <w:szCs w:val="28"/>
          <w:rtl/>
        </w:rPr>
        <w:t xml:space="preserve"> </w:t>
      </w:r>
      <w:r w:rsidRPr="00664DDE">
        <w:rPr>
          <w:rFonts w:cs="Simplified Arabic" w:hint="cs"/>
          <w:sz w:val="28"/>
          <w:szCs w:val="28"/>
          <w:rtl/>
        </w:rPr>
        <w:t>صالحة،</w:t>
      </w:r>
      <w:r w:rsidRPr="00664DDE">
        <w:rPr>
          <w:rFonts w:cs="Simplified Arabic"/>
          <w:sz w:val="28"/>
          <w:szCs w:val="28"/>
          <w:rtl/>
        </w:rPr>
        <w:t xml:space="preserve"> « </w:t>
      </w:r>
      <w:r w:rsidRPr="00664DDE">
        <w:rPr>
          <w:rFonts w:cs="Simplified Arabic" w:hint="cs"/>
          <w:sz w:val="28"/>
          <w:szCs w:val="28"/>
          <w:rtl/>
        </w:rPr>
        <w:t>سلطة</w:t>
      </w:r>
      <w:r w:rsidRPr="00664DDE">
        <w:rPr>
          <w:rFonts w:cs="Simplified Arabic"/>
          <w:sz w:val="28"/>
          <w:szCs w:val="28"/>
          <w:rtl/>
        </w:rPr>
        <w:t xml:space="preserve"> </w:t>
      </w:r>
      <w:r w:rsidRPr="00664DDE">
        <w:rPr>
          <w:rFonts w:cs="Simplified Arabic" w:hint="cs"/>
          <w:sz w:val="28"/>
          <w:szCs w:val="28"/>
          <w:rtl/>
        </w:rPr>
        <w:t>القاضي</w:t>
      </w:r>
      <w:r w:rsidRPr="00664DDE">
        <w:rPr>
          <w:rFonts w:cs="Simplified Arabic"/>
          <w:sz w:val="28"/>
          <w:szCs w:val="28"/>
          <w:rtl/>
        </w:rPr>
        <w:t xml:space="preserve"> </w:t>
      </w:r>
      <w:r w:rsidRPr="00664DDE">
        <w:rPr>
          <w:rFonts w:cs="Simplified Arabic" w:hint="cs"/>
          <w:sz w:val="28"/>
          <w:szCs w:val="28"/>
          <w:rtl/>
        </w:rPr>
        <w:t>الإداري</w:t>
      </w:r>
      <w:r w:rsidRPr="00664DDE">
        <w:rPr>
          <w:rFonts w:cs="Simplified Arabic"/>
          <w:sz w:val="28"/>
          <w:szCs w:val="28"/>
          <w:rtl/>
        </w:rPr>
        <w:t xml:space="preserve"> </w:t>
      </w:r>
      <w:r w:rsidRPr="00664DDE">
        <w:rPr>
          <w:rFonts w:cs="Simplified Arabic" w:hint="cs"/>
          <w:sz w:val="28"/>
          <w:szCs w:val="28"/>
          <w:rtl/>
        </w:rPr>
        <w:t>في</w:t>
      </w:r>
      <w:r w:rsidRPr="00664DDE">
        <w:rPr>
          <w:rFonts w:cs="Simplified Arabic"/>
          <w:sz w:val="28"/>
          <w:szCs w:val="28"/>
          <w:rtl/>
        </w:rPr>
        <w:t xml:space="preserve"> </w:t>
      </w:r>
      <w:r w:rsidRPr="00664DDE">
        <w:rPr>
          <w:rFonts w:cs="Simplified Arabic" w:hint="cs"/>
          <w:sz w:val="28"/>
          <w:szCs w:val="28"/>
          <w:rtl/>
        </w:rPr>
        <w:t>المنازعات</w:t>
      </w:r>
      <w:r w:rsidRPr="00664DDE">
        <w:rPr>
          <w:rFonts w:cs="Simplified Arabic"/>
          <w:sz w:val="28"/>
          <w:szCs w:val="28"/>
          <w:rtl/>
        </w:rPr>
        <w:t xml:space="preserve"> </w:t>
      </w:r>
      <w:r w:rsidRPr="00664DDE">
        <w:rPr>
          <w:rFonts w:cs="Simplified Arabic" w:hint="cs"/>
          <w:sz w:val="28"/>
          <w:szCs w:val="28"/>
          <w:rtl/>
        </w:rPr>
        <w:t>الطبية</w:t>
      </w:r>
      <w:r w:rsidRPr="00664DDE">
        <w:rPr>
          <w:rFonts w:cs="Simplified Arabic"/>
          <w:sz w:val="28"/>
          <w:szCs w:val="28"/>
          <w:rtl/>
        </w:rPr>
        <w:t xml:space="preserve"> </w:t>
      </w:r>
      <w:r w:rsidRPr="00664DDE">
        <w:rPr>
          <w:rFonts w:cs="Simplified Arabic" w:hint="cs"/>
          <w:sz w:val="28"/>
          <w:szCs w:val="28"/>
          <w:rtl/>
        </w:rPr>
        <w:t>في</w:t>
      </w:r>
      <w:r w:rsidRPr="00664DDE">
        <w:rPr>
          <w:rFonts w:cs="Simplified Arabic"/>
          <w:sz w:val="28"/>
          <w:szCs w:val="28"/>
          <w:rtl/>
        </w:rPr>
        <w:t xml:space="preserve"> </w:t>
      </w:r>
      <w:r w:rsidRPr="00664DDE">
        <w:rPr>
          <w:rFonts w:cs="Simplified Arabic" w:hint="cs"/>
          <w:sz w:val="28"/>
          <w:szCs w:val="28"/>
          <w:rtl/>
        </w:rPr>
        <w:t>التشريع</w:t>
      </w:r>
      <w:r w:rsidRPr="00664DDE">
        <w:rPr>
          <w:rFonts w:cs="Simplified Arabic"/>
          <w:sz w:val="28"/>
          <w:szCs w:val="28"/>
          <w:rtl/>
        </w:rPr>
        <w:t xml:space="preserve"> </w:t>
      </w:r>
      <w:r w:rsidRPr="00664DDE">
        <w:rPr>
          <w:rFonts w:cs="Simplified Arabic" w:hint="cs"/>
          <w:sz w:val="28"/>
          <w:szCs w:val="28"/>
          <w:rtl/>
        </w:rPr>
        <w:t>والقضاء</w:t>
      </w:r>
      <w:r w:rsidRPr="00664DDE">
        <w:rPr>
          <w:rFonts w:cs="Simplified Arabic"/>
          <w:sz w:val="28"/>
          <w:szCs w:val="28"/>
          <w:rtl/>
        </w:rPr>
        <w:t xml:space="preserve"> </w:t>
      </w:r>
      <w:r w:rsidRPr="00664DDE">
        <w:rPr>
          <w:rFonts w:cs="Simplified Arabic" w:hint="cs"/>
          <w:sz w:val="28"/>
          <w:szCs w:val="28"/>
          <w:rtl/>
        </w:rPr>
        <w:t>الجزائري</w:t>
      </w:r>
      <w:r w:rsidRPr="00664DDE">
        <w:rPr>
          <w:rFonts w:cs="Simplified Arabic"/>
          <w:sz w:val="28"/>
          <w:szCs w:val="28"/>
          <w:rtl/>
        </w:rPr>
        <w:t xml:space="preserve"> »</w:t>
      </w:r>
      <w:r w:rsidRPr="00664DDE">
        <w:rPr>
          <w:rFonts w:cs="Simplified Arabic" w:hint="cs"/>
          <w:sz w:val="28"/>
          <w:szCs w:val="28"/>
          <w:rtl/>
        </w:rPr>
        <w:t>،</w:t>
      </w:r>
      <w:r w:rsidRPr="00664DDE">
        <w:rPr>
          <w:rFonts w:cs="Simplified Arabic"/>
          <w:sz w:val="28"/>
          <w:szCs w:val="28"/>
          <w:rtl/>
        </w:rPr>
        <w:t xml:space="preserve"> </w:t>
      </w:r>
      <w:r w:rsidRPr="00664DDE">
        <w:rPr>
          <w:rFonts w:cs="Simplified Arabic" w:hint="cs"/>
          <w:sz w:val="28"/>
          <w:szCs w:val="28"/>
          <w:rtl/>
        </w:rPr>
        <w:t>أعمال</w:t>
      </w:r>
      <w:r w:rsidRPr="00664DDE">
        <w:rPr>
          <w:rFonts w:cs="Simplified Arabic"/>
          <w:sz w:val="28"/>
          <w:szCs w:val="28"/>
          <w:rtl/>
        </w:rPr>
        <w:t xml:space="preserve"> </w:t>
      </w:r>
      <w:r w:rsidRPr="00664DDE">
        <w:rPr>
          <w:rFonts w:cs="Simplified Arabic" w:hint="cs"/>
          <w:sz w:val="28"/>
          <w:szCs w:val="28"/>
          <w:rtl/>
        </w:rPr>
        <w:t>الملتقى</w:t>
      </w:r>
      <w:r w:rsidRPr="00664DDE">
        <w:rPr>
          <w:rFonts w:cs="Simplified Arabic"/>
          <w:sz w:val="28"/>
          <w:szCs w:val="28"/>
          <w:rtl/>
        </w:rPr>
        <w:t xml:space="preserve"> </w:t>
      </w:r>
      <w:r w:rsidRPr="00664DDE">
        <w:rPr>
          <w:rFonts w:cs="Simplified Arabic" w:hint="cs"/>
          <w:sz w:val="28"/>
          <w:szCs w:val="28"/>
          <w:rtl/>
        </w:rPr>
        <w:t>الوطني</w:t>
      </w:r>
      <w:r w:rsidRPr="00664DDE">
        <w:rPr>
          <w:rFonts w:cs="Simplified Arabic"/>
          <w:sz w:val="28"/>
          <w:szCs w:val="28"/>
          <w:rtl/>
        </w:rPr>
        <w:t xml:space="preserve"> </w:t>
      </w:r>
      <w:r w:rsidRPr="00664DDE">
        <w:rPr>
          <w:rFonts w:cs="Simplified Arabic" w:hint="cs"/>
          <w:sz w:val="28"/>
          <w:szCs w:val="28"/>
          <w:rtl/>
        </w:rPr>
        <w:t>حول</w:t>
      </w:r>
      <w:r w:rsidRPr="00664DDE">
        <w:rPr>
          <w:rFonts w:cs="Simplified Arabic"/>
          <w:sz w:val="28"/>
          <w:szCs w:val="28"/>
          <w:rtl/>
        </w:rPr>
        <w:t xml:space="preserve"> </w:t>
      </w:r>
      <w:r w:rsidRPr="00664DDE">
        <w:rPr>
          <w:rFonts w:cs="Simplified Arabic" w:hint="cs"/>
          <w:sz w:val="28"/>
          <w:szCs w:val="28"/>
          <w:rtl/>
        </w:rPr>
        <w:t>سلطات</w:t>
      </w:r>
      <w:r w:rsidRPr="00664DDE">
        <w:rPr>
          <w:rFonts w:cs="Simplified Arabic"/>
          <w:sz w:val="28"/>
          <w:szCs w:val="28"/>
          <w:rtl/>
        </w:rPr>
        <w:t xml:space="preserve"> </w:t>
      </w:r>
      <w:r w:rsidRPr="00664DDE">
        <w:rPr>
          <w:rFonts w:cs="Simplified Arabic" w:hint="cs"/>
          <w:sz w:val="28"/>
          <w:szCs w:val="28"/>
          <w:rtl/>
        </w:rPr>
        <w:t>القاضي</w:t>
      </w:r>
      <w:r w:rsidRPr="00664DDE">
        <w:rPr>
          <w:rFonts w:cs="Simplified Arabic"/>
          <w:sz w:val="28"/>
          <w:szCs w:val="28"/>
          <w:rtl/>
        </w:rPr>
        <w:t xml:space="preserve"> </w:t>
      </w:r>
      <w:r w:rsidRPr="00664DDE">
        <w:rPr>
          <w:rFonts w:cs="Simplified Arabic" w:hint="cs"/>
          <w:sz w:val="28"/>
          <w:szCs w:val="28"/>
          <w:rtl/>
        </w:rPr>
        <w:t>الإداري</w:t>
      </w:r>
      <w:r w:rsidRPr="00664DDE">
        <w:rPr>
          <w:rFonts w:cs="Simplified Arabic"/>
          <w:sz w:val="28"/>
          <w:szCs w:val="28"/>
          <w:rtl/>
        </w:rPr>
        <w:t xml:space="preserve"> </w:t>
      </w:r>
      <w:r w:rsidRPr="00664DDE">
        <w:rPr>
          <w:rFonts w:cs="Simplified Arabic" w:hint="cs"/>
          <w:sz w:val="28"/>
          <w:szCs w:val="28"/>
          <w:rtl/>
        </w:rPr>
        <w:t>في</w:t>
      </w:r>
      <w:r w:rsidRPr="00664DDE">
        <w:rPr>
          <w:rFonts w:cs="Simplified Arabic"/>
          <w:sz w:val="28"/>
          <w:szCs w:val="28"/>
          <w:rtl/>
        </w:rPr>
        <w:t xml:space="preserve"> </w:t>
      </w:r>
      <w:r w:rsidRPr="00664DDE">
        <w:rPr>
          <w:rFonts w:cs="Simplified Arabic" w:hint="cs"/>
          <w:sz w:val="28"/>
          <w:szCs w:val="28"/>
          <w:rtl/>
        </w:rPr>
        <w:t>المنازعة</w:t>
      </w:r>
      <w:r w:rsidRPr="00664DDE">
        <w:rPr>
          <w:rFonts w:cs="Simplified Arabic"/>
          <w:sz w:val="28"/>
          <w:szCs w:val="28"/>
          <w:rtl/>
        </w:rPr>
        <w:t xml:space="preserve"> </w:t>
      </w:r>
      <w:r w:rsidRPr="00664DDE">
        <w:rPr>
          <w:rFonts w:cs="Simplified Arabic" w:hint="cs"/>
          <w:sz w:val="28"/>
          <w:szCs w:val="28"/>
          <w:rtl/>
        </w:rPr>
        <w:t>الإدارية،</w:t>
      </w:r>
      <w:r w:rsidRPr="00664DDE">
        <w:rPr>
          <w:rFonts w:cs="Simplified Arabic"/>
          <w:sz w:val="28"/>
          <w:szCs w:val="28"/>
          <w:rtl/>
        </w:rPr>
        <w:t xml:space="preserve"> </w:t>
      </w:r>
      <w:r w:rsidRPr="00664DDE">
        <w:rPr>
          <w:rFonts w:cs="Simplified Arabic" w:hint="cs"/>
          <w:sz w:val="28"/>
          <w:szCs w:val="28"/>
          <w:rtl/>
        </w:rPr>
        <w:t>جامعة</w:t>
      </w:r>
      <w:r w:rsidRPr="00664DDE">
        <w:rPr>
          <w:rFonts w:cs="Simplified Arabic"/>
          <w:sz w:val="28"/>
          <w:szCs w:val="28"/>
          <w:rtl/>
        </w:rPr>
        <w:t xml:space="preserve"> 08 </w:t>
      </w:r>
      <w:r w:rsidRPr="00664DDE">
        <w:rPr>
          <w:rFonts w:cs="Simplified Arabic" w:hint="cs"/>
          <w:sz w:val="28"/>
          <w:szCs w:val="28"/>
          <w:rtl/>
        </w:rPr>
        <w:t>ماي</w:t>
      </w:r>
      <w:r w:rsidRPr="00664DDE">
        <w:rPr>
          <w:rFonts w:cs="Simplified Arabic"/>
          <w:sz w:val="28"/>
          <w:szCs w:val="28"/>
          <w:rtl/>
        </w:rPr>
        <w:t xml:space="preserve"> 1945</w:t>
      </w:r>
      <w:r w:rsidRPr="00664DDE">
        <w:rPr>
          <w:rFonts w:cs="Simplified Arabic" w:hint="cs"/>
          <w:sz w:val="28"/>
          <w:szCs w:val="28"/>
          <w:rtl/>
        </w:rPr>
        <w:t>،</w:t>
      </w:r>
      <w:r w:rsidRPr="00664DDE">
        <w:rPr>
          <w:rFonts w:cs="Simplified Arabic"/>
          <w:sz w:val="28"/>
          <w:szCs w:val="28"/>
          <w:rtl/>
        </w:rPr>
        <w:t xml:space="preserve"> </w:t>
      </w:r>
      <w:r w:rsidRPr="00664DDE">
        <w:rPr>
          <w:rFonts w:cs="Simplified Arabic" w:hint="cs"/>
          <w:sz w:val="28"/>
          <w:szCs w:val="28"/>
          <w:rtl/>
        </w:rPr>
        <w:t>قالمة،</w:t>
      </w:r>
      <w:r w:rsidRPr="00664DDE">
        <w:rPr>
          <w:rFonts w:cs="Simplified Arabic"/>
          <w:sz w:val="28"/>
          <w:szCs w:val="28"/>
          <w:rtl/>
        </w:rPr>
        <w:t xml:space="preserve"> </w:t>
      </w:r>
      <w:r w:rsidRPr="00664DDE">
        <w:rPr>
          <w:rFonts w:cs="Simplified Arabic" w:hint="cs"/>
          <w:sz w:val="28"/>
          <w:szCs w:val="28"/>
          <w:rtl/>
        </w:rPr>
        <w:t>يومي</w:t>
      </w:r>
      <w:r w:rsidRPr="00664DDE">
        <w:rPr>
          <w:rFonts w:cs="Simplified Arabic"/>
          <w:sz w:val="28"/>
          <w:szCs w:val="28"/>
          <w:rtl/>
        </w:rPr>
        <w:t xml:space="preserve"> 25- 26 </w:t>
      </w:r>
      <w:r w:rsidRPr="00664DDE">
        <w:rPr>
          <w:rFonts w:cs="Simplified Arabic" w:hint="cs"/>
          <w:sz w:val="28"/>
          <w:szCs w:val="28"/>
          <w:rtl/>
        </w:rPr>
        <w:t>أفريل</w:t>
      </w:r>
      <w:r w:rsidRPr="00664DDE">
        <w:rPr>
          <w:rFonts w:cs="Simplified Arabic"/>
          <w:sz w:val="28"/>
          <w:szCs w:val="28"/>
          <w:rtl/>
        </w:rPr>
        <w:t xml:space="preserve"> 2011</w:t>
      </w:r>
      <w:r w:rsidRPr="00664DDE">
        <w:rPr>
          <w:rFonts w:cs="Simplified Arabic"/>
          <w:sz w:val="28"/>
          <w:szCs w:val="28"/>
        </w:rPr>
        <w:t>.</w:t>
      </w:r>
    </w:p>
    <w:p w:rsidR="009F505D" w:rsidRDefault="009F505D" w:rsidP="009F505D">
      <w:pPr>
        <w:pStyle w:val="Notedebasdepage"/>
        <w:bidi/>
        <w:jc w:val="both"/>
        <w:rPr>
          <w:rFonts w:cs="Simplified Arabic"/>
          <w:sz w:val="28"/>
          <w:szCs w:val="28"/>
        </w:rPr>
      </w:pPr>
    </w:p>
    <w:p w:rsidR="009F505D" w:rsidRDefault="004A6343" w:rsidP="009F505D">
      <w:pPr>
        <w:pStyle w:val="Notedebasdepage"/>
        <w:tabs>
          <w:tab w:val="left" w:pos="1722"/>
        </w:tabs>
        <w:bidi/>
        <w:ind w:left="360"/>
        <w:jc w:val="both"/>
        <w:rPr>
          <w:rtl/>
        </w:rPr>
      </w:pPr>
      <w:r w:rsidRPr="009F505D">
        <w:rPr>
          <w:rFonts w:cs="Simplified Arabic" w:hint="cs"/>
          <w:b/>
          <w:bCs/>
          <w:sz w:val="32"/>
          <w:szCs w:val="32"/>
          <w:rtl/>
        </w:rPr>
        <w:t>المجلات</w:t>
      </w:r>
      <w:r w:rsidR="00664DDE">
        <w:rPr>
          <w:rFonts w:cs="Simplified Arabic" w:hint="cs"/>
          <w:b/>
          <w:bCs/>
          <w:sz w:val="28"/>
          <w:szCs w:val="28"/>
          <w:rtl/>
        </w:rPr>
        <w:t>:</w:t>
      </w:r>
      <w:r w:rsidR="00664DDE" w:rsidRPr="00664DDE">
        <w:rPr>
          <w:rtl/>
        </w:rPr>
        <w:t xml:space="preserve"> </w:t>
      </w:r>
    </w:p>
    <w:p w:rsidR="004A6343" w:rsidRPr="004A6343" w:rsidRDefault="00664DDE" w:rsidP="009F505D">
      <w:pPr>
        <w:pStyle w:val="Notedebasdepage"/>
        <w:tabs>
          <w:tab w:val="left" w:pos="141"/>
        </w:tabs>
        <w:bidi/>
        <w:jc w:val="both"/>
        <w:rPr>
          <w:rFonts w:cs="Simplified Arabic"/>
          <w:b/>
          <w:bCs/>
          <w:sz w:val="28"/>
          <w:szCs w:val="28"/>
          <w:lang w:bidi="ar-DZ"/>
        </w:rPr>
      </w:pPr>
      <w:r w:rsidRPr="00664DDE">
        <w:rPr>
          <w:rFonts w:cs="Simplified Arabic"/>
          <w:sz w:val="28"/>
          <w:szCs w:val="28"/>
          <w:rtl/>
        </w:rPr>
        <w:t>1-</w:t>
      </w:r>
      <w:r w:rsidRPr="00664DDE">
        <w:rPr>
          <w:rFonts w:cs="Simplified Arabic"/>
          <w:sz w:val="28"/>
          <w:szCs w:val="28"/>
          <w:rtl/>
        </w:rPr>
        <w:tab/>
      </w:r>
      <w:r w:rsidRPr="00664DDE">
        <w:rPr>
          <w:rFonts w:cs="Simplified Arabic" w:hint="cs"/>
          <w:sz w:val="28"/>
          <w:szCs w:val="28"/>
          <w:rtl/>
        </w:rPr>
        <w:t>هزيل</w:t>
      </w:r>
      <w:r w:rsidRPr="00664DDE">
        <w:rPr>
          <w:rFonts w:cs="Simplified Arabic"/>
          <w:sz w:val="28"/>
          <w:szCs w:val="28"/>
          <w:rtl/>
        </w:rPr>
        <w:t xml:space="preserve"> </w:t>
      </w:r>
      <w:r w:rsidRPr="00664DDE">
        <w:rPr>
          <w:rFonts w:cs="Simplified Arabic" w:hint="cs"/>
          <w:sz w:val="28"/>
          <w:szCs w:val="28"/>
          <w:rtl/>
        </w:rPr>
        <w:t>جلول،</w:t>
      </w:r>
      <w:r w:rsidRPr="00664DDE">
        <w:rPr>
          <w:rFonts w:cs="Simplified Arabic"/>
          <w:sz w:val="28"/>
          <w:szCs w:val="28"/>
          <w:rtl/>
        </w:rPr>
        <w:t xml:space="preserve"> </w:t>
      </w:r>
      <w:r w:rsidRPr="00664DDE">
        <w:rPr>
          <w:rFonts w:cs="Simplified Arabic" w:hint="cs"/>
          <w:sz w:val="28"/>
          <w:szCs w:val="28"/>
          <w:rtl/>
        </w:rPr>
        <w:t>المسؤولية</w:t>
      </w:r>
      <w:r w:rsidRPr="00664DDE">
        <w:rPr>
          <w:rFonts w:cs="Simplified Arabic"/>
          <w:sz w:val="28"/>
          <w:szCs w:val="28"/>
          <w:rtl/>
        </w:rPr>
        <w:t xml:space="preserve"> </w:t>
      </w:r>
      <w:r w:rsidRPr="00664DDE">
        <w:rPr>
          <w:rFonts w:cs="Simplified Arabic" w:hint="cs"/>
          <w:sz w:val="28"/>
          <w:szCs w:val="28"/>
          <w:rtl/>
        </w:rPr>
        <w:t>الناجمة</w:t>
      </w:r>
      <w:r w:rsidRPr="00664DDE">
        <w:rPr>
          <w:rFonts w:cs="Simplified Arabic"/>
          <w:sz w:val="28"/>
          <w:szCs w:val="28"/>
          <w:rtl/>
        </w:rPr>
        <w:t xml:space="preserve"> </w:t>
      </w:r>
      <w:r w:rsidRPr="00664DDE">
        <w:rPr>
          <w:rFonts w:cs="Simplified Arabic" w:hint="cs"/>
          <w:sz w:val="28"/>
          <w:szCs w:val="28"/>
          <w:rtl/>
        </w:rPr>
        <w:t>عن</w:t>
      </w:r>
      <w:r w:rsidRPr="00664DDE">
        <w:rPr>
          <w:rFonts w:cs="Simplified Arabic"/>
          <w:sz w:val="28"/>
          <w:szCs w:val="28"/>
          <w:rtl/>
        </w:rPr>
        <w:t xml:space="preserve"> </w:t>
      </w:r>
      <w:r w:rsidRPr="00664DDE">
        <w:rPr>
          <w:rFonts w:cs="Simplified Arabic" w:hint="cs"/>
          <w:sz w:val="28"/>
          <w:szCs w:val="28"/>
          <w:rtl/>
        </w:rPr>
        <w:t>الأدوات</w:t>
      </w:r>
      <w:r w:rsidRPr="00664DDE">
        <w:rPr>
          <w:rFonts w:cs="Simplified Arabic"/>
          <w:sz w:val="28"/>
          <w:szCs w:val="28"/>
          <w:rtl/>
        </w:rPr>
        <w:t xml:space="preserve"> </w:t>
      </w:r>
      <w:r w:rsidRPr="00664DDE">
        <w:rPr>
          <w:rFonts w:cs="Simplified Arabic" w:hint="cs"/>
          <w:sz w:val="28"/>
          <w:szCs w:val="28"/>
          <w:rtl/>
        </w:rPr>
        <w:t>والأجهزة</w:t>
      </w:r>
      <w:r w:rsidRPr="00664DDE">
        <w:rPr>
          <w:rFonts w:cs="Simplified Arabic"/>
          <w:sz w:val="28"/>
          <w:szCs w:val="28"/>
          <w:rtl/>
        </w:rPr>
        <w:t xml:space="preserve"> </w:t>
      </w:r>
      <w:r w:rsidRPr="00664DDE">
        <w:rPr>
          <w:rFonts w:cs="Simplified Arabic" w:hint="cs"/>
          <w:sz w:val="28"/>
          <w:szCs w:val="28"/>
          <w:rtl/>
        </w:rPr>
        <w:t>الطبية</w:t>
      </w:r>
      <w:r w:rsidRPr="00664DDE">
        <w:rPr>
          <w:rFonts w:cs="Simplified Arabic"/>
          <w:sz w:val="28"/>
          <w:szCs w:val="28"/>
          <w:rtl/>
        </w:rPr>
        <w:t xml:space="preserve"> </w:t>
      </w:r>
      <w:r w:rsidRPr="00664DDE">
        <w:rPr>
          <w:rFonts w:cs="Simplified Arabic" w:hint="cs"/>
          <w:sz w:val="28"/>
          <w:szCs w:val="28"/>
          <w:rtl/>
        </w:rPr>
        <w:t>الحديثة،</w:t>
      </w:r>
      <w:r w:rsidRPr="00664DDE">
        <w:rPr>
          <w:rFonts w:cs="Simplified Arabic"/>
          <w:sz w:val="28"/>
          <w:szCs w:val="28"/>
          <w:rtl/>
        </w:rPr>
        <w:t xml:space="preserve"> </w:t>
      </w:r>
      <w:r w:rsidRPr="00664DDE">
        <w:rPr>
          <w:rFonts w:cs="Simplified Arabic" w:hint="cs"/>
          <w:sz w:val="28"/>
          <w:szCs w:val="28"/>
          <w:rtl/>
        </w:rPr>
        <w:t>مجلة</w:t>
      </w:r>
      <w:r w:rsidRPr="00664DDE">
        <w:rPr>
          <w:rFonts w:cs="Simplified Arabic"/>
          <w:sz w:val="28"/>
          <w:szCs w:val="28"/>
          <w:rtl/>
        </w:rPr>
        <w:t xml:space="preserve"> </w:t>
      </w:r>
      <w:r w:rsidRPr="00664DDE">
        <w:rPr>
          <w:rFonts w:cs="Simplified Arabic" w:hint="cs"/>
          <w:sz w:val="28"/>
          <w:szCs w:val="28"/>
          <w:rtl/>
        </w:rPr>
        <w:t>القانون،</w:t>
      </w:r>
      <w:r w:rsidRPr="00664DDE">
        <w:rPr>
          <w:rFonts w:cs="Simplified Arabic"/>
          <w:sz w:val="28"/>
          <w:szCs w:val="28"/>
          <w:rtl/>
        </w:rPr>
        <w:t xml:space="preserve"> </w:t>
      </w:r>
      <w:r w:rsidRPr="00664DDE">
        <w:rPr>
          <w:rFonts w:cs="Simplified Arabic" w:hint="cs"/>
          <w:sz w:val="28"/>
          <w:szCs w:val="28"/>
          <w:rtl/>
        </w:rPr>
        <w:t>ع</w:t>
      </w:r>
      <w:r w:rsidRPr="00664DDE">
        <w:rPr>
          <w:rFonts w:cs="Simplified Arabic"/>
          <w:sz w:val="28"/>
          <w:szCs w:val="28"/>
          <w:rtl/>
        </w:rPr>
        <w:t xml:space="preserve"> 29</w:t>
      </w:r>
      <w:r w:rsidRPr="00664DDE">
        <w:rPr>
          <w:rFonts w:cs="Simplified Arabic" w:hint="cs"/>
          <w:sz w:val="28"/>
          <w:szCs w:val="28"/>
          <w:rtl/>
        </w:rPr>
        <w:t>،</w:t>
      </w:r>
      <w:r w:rsidRPr="00664DDE">
        <w:rPr>
          <w:rFonts w:cs="Simplified Arabic"/>
          <w:sz w:val="28"/>
          <w:szCs w:val="28"/>
          <w:rtl/>
        </w:rPr>
        <w:t xml:space="preserve"> </w:t>
      </w:r>
      <w:r w:rsidRPr="00664DDE">
        <w:rPr>
          <w:rFonts w:cs="Simplified Arabic" w:hint="cs"/>
          <w:sz w:val="28"/>
          <w:szCs w:val="28"/>
          <w:rtl/>
        </w:rPr>
        <w:t>جامعة</w:t>
      </w:r>
      <w:r w:rsidRPr="00664DDE">
        <w:rPr>
          <w:rFonts w:cs="Simplified Arabic"/>
          <w:sz w:val="28"/>
          <w:szCs w:val="28"/>
          <w:rtl/>
        </w:rPr>
        <w:t xml:space="preserve"> </w:t>
      </w:r>
      <w:r w:rsidRPr="00664DDE">
        <w:rPr>
          <w:rFonts w:cs="Simplified Arabic" w:hint="cs"/>
          <w:sz w:val="28"/>
          <w:szCs w:val="28"/>
          <w:rtl/>
        </w:rPr>
        <w:t>تلمسان</w:t>
      </w:r>
      <w:r w:rsidRPr="00664DDE">
        <w:rPr>
          <w:rFonts w:cs="Simplified Arabic"/>
          <w:sz w:val="28"/>
          <w:szCs w:val="28"/>
          <w:rtl/>
        </w:rPr>
        <w:t xml:space="preserve"> 2015 .</w:t>
      </w:r>
    </w:p>
    <w:p w:rsidR="00080B0A" w:rsidRPr="003F7C5B" w:rsidRDefault="00080B0A" w:rsidP="000F1480">
      <w:pPr>
        <w:pStyle w:val="Notedebasdepage"/>
        <w:numPr>
          <w:ilvl w:val="0"/>
          <w:numId w:val="20"/>
        </w:numPr>
        <w:bidi/>
        <w:ind w:left="425"/>
        <w:jc w:val="both"/>
        <w:rPr>
          <w:rFonts w:cs="Simplified Arabic"/>
          <w:sz w:val="28"/>
          <w:szCs w:val="28"/>
          <w:rtl/>
        </w:rPr>
      </w:pPr>
      <w:r w:rsidRPr="003F7C5B">
        <w:rPr>
          <w:rFonts w:cs="Simplified Arabic" w:hint="cs"/>
          <w:sz w:val="28"/>
          <w:szCs w:val="28"/>
          <w:rtl/>
        </w:rPr>
        <w:t>.</w:t>
      </w:r>
    </w:p>
    <w:p w:rsidR="000F1480" w:rsidRPr="00664DDE" w:rsidRDefault="00664DDE" w:rsidP="000F1480">
      <w:pPr>
        <w:pStyle w:val="Notedebasdepage"/>
        <w:bidi/>
        <w:jc w:val="both"/>
        <w:rPr>
          <w:rFonts w:cs="Simplified Arabic"/>
          <w:b/>
          <w:bCs/>
          <w:sz w:val="28"/>
          <w:szCs w:val="28"/>
          <w:rtl/>
        </w:rPr>
      </w:pPr>
      <w:r w:rsidRPr="00664DDE">
        <w:rPr>
          <w:rFonts w:cs="Simplified Arabic" w:hint="cs"/>
          <w:b/>
          <w:bCs/>
          <w:sz w:val="28"/>
          <w:szCs w:val="28"/>
          <w:rtl/>
        </w:rPr>
        <w:lastRenderedPageBreak/>
        <w:t xml:space="preserve">المراجع بالغة الاجنبية </w:t>
      </w:r>
      <w:r>
        <w:rPr>
          <w:rFonts w:cs="Simplified Arabic" w:hint="cs"/>
          <w:b/>
          <w:bCs/>
          <w:sz w:val="28"/>
          <w:szCs w:val="28"/>
          <w:rtl/>
        </w:rPr>
        <w:t>:</w:t>
      </w:r>
    </w:p>
    <w:p w:rsidR="000F1480" w:rsidRDefault="000F1480" w:rsidP="000F1480">
      <w:pPr>
        <w:pStyle w:val="Notedebasdepage"/>
        <w:bidi/>
        <w:jc w:val="both"/>
        <w:rPr>
          <w:rFonts w:cs="Simplified Arabic"/>
          <w:sz w:val="28"/>
          <w:szCs w:val="28"/>
          <w:rtl/>
        </w:rPr>
      </w:pPr>
    </w:p>
    <w:p w:rsidR="009F505D" w:rsidRPr="003F7C5B" w:rsidRDefault="009F505D" w:rsidP="009F505D">
      <w:pPr>
        <w:pStyle w:val="Notedebasdepage"/>
        <w:numPr>
          <w:ilvl w:val="0"/>
          <w:numId w:val="29"/>
        </w:numPr>
        <w:rPr>
          <w:rFonts w:cs="Simplified Arabic"/>
          <w:sz w:val="28"/>
          <w:szCs w:val="28"/>
          <w:rtl/>
          <w:lang w:bidi="ar-DZ"/>
        </w:rPr>
      </w:pPr>
      <w:r w:rsidRPr="003F7C5B">
        <w:rPr>
          <w:rFonts w:cs="Simplified Arabic"/>
          <w:sz w:val="28"/>
          <w:szCs w:val="28"/>
          <w:lang w:bidi="ar-DZ"/>
        </w:rPr>
        <w:t>Aves</w:t>
      </w:r>
      <w:r>
        <w:rPr>
          <w:rFonts w:cs="Simplified Arabic"/>
          <w:sz w:val="28"/>
          <w:szCs w:val="28"/>
          <w:rtl/>
          <w:lang w:bidi="ar-DZ"/>
        </w:rPr>
        <w:t>،</w:t>
      </w:r>
      <w:proofErr w:type="spellStart"/>
      <w:r w:rsidRPr="003F7C5B">
        <w:rPr>
          <w:rFonts w:cs="Simplified Arabic"/>
          <w:sz w:val="28"/>
          <w:szCs w:val="28"/>
          <w:lang w:bidi="ar-DZ"/>
        </w:rPr>
        <w:t>henri</w:t>
      </w:r>
      <w:proofErr w:type="spellEnd"/>
      <w:r>
        <w:rPr>
          <w:rFonts w:cs="Simplified Arabic"/>
          <w:sz w:val="28"/>
          <w:szCs w:val="28"/>
          <w:rtl/>
          <w:lang w:bidi="ar-DZ"/>
        </w:rPr>
        <w:t>،</w:t>
      </w:r>
      <w:r w:rsidRPr="003F7C5B">
        <w:rPr>
          <w:rFonts w:cs="Simplified Arabic"/>
          <w:sz w:val="28"/>
          <w:szCs w:val="28"/>
          <w:lang w:bidi="ar-DZ"/>
        </w:rPr>
        <w:t xml:space="preserve"> </w:t>
      </w:r>
      <w:proofErr w:type="spellStart"/>
      <w:r w:rsidRPr="003F7C5B">
        <w:rPr>
          <w:rFonts w:cs="Simplified Arabic"/>
          <w:sz w:val="28"/>
          <w:szCs w:val="28"/>
          <w:lang w:bidi="ar-DZ"/>
        </w:rPr>
        <w:t>leleu</w:t>
      </w:r>
      <w:proofErr w:type="spellEnd"/>
      <w:r>
        <w:rPr>
          <w:rFonts w:cs="Simplified Arabic"/>
          <w:sz w:val="28"/>
          <w:szCs w:val="28"/>
          <w:rtl/>
          <w:lang w:bidi="ar-DZ"/>
        </w:rPr>
        <w:t>،</w:t>
      </w:r>
      <w:r w:rsidRPr="003F7C5B">
        <w:rPr>
          <w:rFonts w:cs="Simplified Arabic"/>
          <w:sz w:val="28"/>
          <w:szCs w:val="28"/>
          <w:lang w:bidi="ar-DZ"/>
        </w:rPr>
        <w:t>gilles</w:t>
      </w:r>
      <w:r>
        <w:rPr>
          <w:rFonts w:cs="Simplified Arabic"/>
          <w:sz w:val="28"/>
          <w:szCs w:val="28"/>
          <w:rtl/>
          <w:lang w:bidi="ar-DZ"/>
        </w:rPr>
        <w:t>،</w:t>
      </w:r>
      <w:proofErr w:type="spellStart"/>
      <w:r w:rsidRPr="003F7C5B">
        <w:rPr>
          <w:rFonts w:cs="Simplified Arabic"/>
          <w:sz w:val="28"/>
          <w:szCs w:val="28"/>
          <w:lang w:bidi="ar-DZ"/>
        </w:rPr>
        <w:t>genicot</w:t>
      </w:r>
      <w:proofErr w:type="spellEnd"/>
      <w:r>
        <w:rPr>
          <w:rFonts w:cs="Simplified Arabic"/>
          <w:sz w:val="28"/>
          <w:szCs w:val="28"/>
          <w:rtl/>
          <w:lang w:bidi="ar-DZ"/>
        </w:rPr>
        <w:t>،</w:t>
      </w:r>
      <w:r w:rsidRPr="003F7C5B">
        <w:rPr>
          <w:rFonts w:cs="Simplified Arabic"/>
          <w:sz w:val="28"/>
          <w:szCs w:val="28"/>
          <w:lang w:bidi="ar-DZ"/>
        </w:rPr>
        <w:t>op</w:t>
      </w:r>
      <w:r>
        <w:rPr>
          <w:rFonts w:cs="Simplified Arabic"/>
          <w:sz w:val="28"/>
          <w:szCs w:val="28"/>
          <w:rtl/>
          <w:lang w:bidi="ar-DZ"/>
        </w:rPr>
        <w:t>،</w:t>
      </w:r>
      <w:proofErr w:type="spellStart"/>
      <w:r w:rsidRPr="003F7C5B">
        <w:rPr>
          <w:rFonts w:cs="Simplified Arabic"/>
          <w:sz w:val="28"/>
          <w:szCs w:val="28"/>
          <w:lang w:bidi="ar-DZ"/>
        </w:rPr>
        <w:t>cit</w:t>
      </w:r>
      <w:proofErr w:type="spellEnd"/>
      <w:r w:rsidRPr="003F7C5B">
        <w:rPr>
          <w:rFonts w:cs="Simplified Arabic" w:hint="cs"/>
          <w:sz w:val="28"/>
          <w:szCs w:val="28"/>
          <w:rtl/>
          <w:lang w:bidi="ar-DZ"/>
        </w:rPr>
        <w:t>.</w:t>
      </w:r>
    </w:p>
    <w:p w:rsidR="009F505D" w:rsidRPr="003F7C5B" w:rsidRDefault="009F505D" w:rsidP="009F505D">
      <w:pPr>
        <w:pStyle w:val="Notedebasdepage"/>
        <w:numPr>
          <w:ilvl w:val="0"/>
          <w:numId w:val="29"/>
        </w:numPr>
        <w:rPr>
          <w:rFonts w:cs="Simplified Arabic"/>
          <w:sz w:val="28"/>
          <w:szCs w:val="28"/>
          <w:lang w:bidi="ar-DZ"/>
        </w:rPr>
      </w:pPr>
      <w:r w:rsidRPr="003F7C5B">
        <w:rPr>
          <w:rFonts w:cs="Simplified Arabic"/>
          <w:sz w:val="28"/>
          <w:szCs w:val="28"/>
          <w:lang w:bidi="ar-DZ"/>
        </w:rPr>
        <w:t>BOYER CHAMMARD (Georges) et MONZEIN (Paul</w:t>
      </w:r>
      <w:proofErr w:type="gramStart"/>
      <w:r w:rsidRPr="003F7C5B">
        <w:rPr>
          <w:rFonts w:cs="Simplified Arabic"/>
          <w:sz w:val="28"/>
          <w:szCs w:val="28"/>
          <w:lang w:bidi="ar-DZ"/>
        </w:rPr>
        <w:t>)</w:t>
      </w:r>
      <w:r>
        <w:rPr>
          <w:rFonts w:cs="Simplified Arabic"/>
          <w:sz w:val="28"/>
          <w:szCs w:val="28"/>
          <w:rtl/>
          <w:lang w:bidi="ar-DZ"/>
        </w:rPr>
        <w:t>،</w:t>
      </w:r>
      <w:proofErr w:type="gramEnd"/>
      <w:r w:rsidRPr="003F7C5B">
        <w:rPr>
          <w:rFonts w:cs="Simplified Arabic"/>
          <w:sz w:val="28"/>
          <w:szCs w:val="28"/>
          <w:lang w:bidi="ar-DZ"/>
        </w:rPr>
        <w:t xml:space="preserve"> La responsabilité médicale</w:t>
      </w:r>
      <w:r>
        <w:rPr>
          <w:rFonts w:cs="Simplified Arabic"/>
          <w:sz w:val="28"/>
          <w:szCs w:val="28"/>
          <w:rtl/>
          <w:lang w:bidi="ar-DZ"/>
        </w:rPr>
        <w:t>،</w:t>
      </w:r>
      <w:r w:rsidRPr="003F7C5B">
        <w:rPr>
          <w:rFonts w:cs="Simplified Arabic" w:hint="cs"/>
          <w:sz w:val="28"/>
          <w:szCs w:val="28"/>
          <w:rtl/>
        </w:rPr>
        <w:t xml:space="preserve"> </w:t>
      </w:r>
      <w:r w:rsidRPr="003F7C5B">
        <w:rPr>
          <w:rFonts w:cs="Simplified Arabic"/>
          <w:sz w:val="28"/>
          <w:szCs w:val="28"/>
          <w:lang w:bidi="ar-DZ"/>
        </w:rPr>
        <w:t>op.cit.</w:t>
      </w:r>
    </w:p>
    <w:p w:rsidR="009F505D" w:rsidRPr="003F7C5B" w:rsidRDefault="009F505D" w:rsidP="009F505D">
      <w:pPr>
        <w:pStyle w:val="Notedebasdepage"/>
        <w:numPr>
          <w:ilvl w:val="0"/>
          <w:numId w:val="29"/>
        </w:numPr>
        <w:rPr>
          <w:rFonts w:cs="Simplified Arabic"/>
          <w:sz w:val="28"/>
          <w:szCs w:val="28"/>
          <w:rtl/>
        </w:rPr>
      </w:pPr>
      <w:r w:rsidRPr="003F7C5B">
        <w:rPr>
          <w:rFonts w:cs="Simplified Arabic"/>
          <w:sz w:val="28"/>
          <w:szCs w:val="28"/>
          <w:lang w:bidi="ar-DZ"/>
        </w:rPr>
        <w:t>Le Code Civil</w:t>
      </w:r>
      <w:r>
        <w:rPr>
          <w:rFonts w:cs="Simplified Arabic"/>
          <w:sz w:val="28"/>
          <w:szCs w:val="28"/>
          <w:rtl/>
          <w:lang w:bidi="ar-DZ"/>
        </w:rPr>
        <w:t>،</w:t>
      </w:r>
      <w:r w:rsidRPr="003F7C5B">
        <w:rPr>
          <w:rFonts w:cs="Simplified Arabic"/>
          <w:sz w:val="28"/>
          <w:szCs w:val="28"/>
          <w:lang w:bidi="ar-DZ"/>
        </w:rPr>
        <w:t xml:space="preserve"> version 20110721</w:t>
      </w:r>
      <w:r>
        <w:rPr>
          <w:rFonts w:cs="Simplified Arabic"/>
          <w:sz w:val="28"/>
          <w:szCs w:val="28"/>
          <w:rtl/>
          <w:lang w:bidi="ar-DZ"/>
        </w:rPr>
        <w:t>،</w:t>
      </w:r>
      <w:r w:rsidRPr="003F7C5B">
        <w:rPr>
          <w:rFonts w:cs="Simplified Arabic"/>
          <w:sz w:val="28"/>
          <w:szCs w:val="28"/>
          <w:lang w:bidi="ar-DZ"/>
        </w:rPr>
        <w:t xml:space="preserve"> Date de dernière modification 09/07/2011</w:t>
      </w:r>
      <w:r>
        <w:rPr>
          <w:rFonts w:cs="Simplified Arabic"/>
          <w:sz w:val="28"/>
          <w:szCs w:val="28"/>
          <w:rtl/>
          <w:lang w:bidi="ar-DZ"/>
        </w:rPr>
        <w:t>،</w:t>
      </w:r>
      <w:r w:rsidRPr="003F7C5B">
        <w:rPr>
          <w:rFonts w:cs="Simplified Arabic"/>
          <w:sz w:val="28"/>
          <w:szCs w:val="28"/>
          <w:lang w:bidi="ar-DZ"/>
        </w:rPr>
        <w:t xml:space="preserve"> édition 24/07/2011.</w:t>
      </w:r>
    </w:p>
    <w:p w:rsidR="009F505D" w:rsidRPr="003F7C5B" w:rsidRDefault="009F505D" w:rsidP="009F505D">
      <w:pPr>
        <w:pStyle w:val="Notedebasdepage"/>
        <w:numPr>
          <w:ilvl w:val="0"/>
          <w:numId w:val="29"/>
        </w:numPr>
        <w:rPr>
          <w:rFonts w:cs="Simplified Arabic"/>
          <w:sz w:val="28"/>
          <w:szCs w:val="28"/>
          <w:rtl/>
          <w:lang w:bidi="ar-DZ"/>
        </w:rPr>
      </w:pPr>
      <w:r w:rsidRPr="00664DDE">
        <w:rPr>
          <w:rFonts w:cs="Simplified Arabic"/>
          <w:sz w:val="28"/>
          <w:szCs w:val="28"/>
          <w:lang w:bidi="ar-DZ"/>
        </w:rPr>
        <w:t>MALICIER (D</w:t>
      </w:r>
      <w:proofErr w:type="gramStart"/>
      <w:r w:rsidRPr="00664DDE">
        <w:rPr>
          <w:rFonts w:cs="Simplified Arabic"/>
          <w:sz w:val="28"/>
          <w:szCs w:val="28"/>
          <w:lang w:bidi="ar-DZ"/>
        </w:rPr>
        <w:t>)</w:t>
      </w:r>
      <w:r w:rsidRPr="00664DDE">
        <w:rPr>
          <w:rFonts w:cs="Simplified Arabic"/>
          <w:sz w:val="28"/>
          <w:szCs w:val="28"/>
          <w:rtl/>
          <w:lang w:bidi="ar-DZ"/>
        </w:rPr>
        <w:t>،</w:t>
      </w:r>
      <w:proofErr w:type="gramEnd"/>
      <w:r w:rsidRPr="00664DDE">
        <w:rPr>
          <w:rFonts w:cs="Simplified Arabic"/>
          <w:sz w:val="28"/>
          <w:szCs w:val="28"/>
          <w:lang w:bidi="ar-DZ"/>
        </w:rPr>
        <w:t xml:space="preserve"> MIRAS (A)</w:t>
      </w:r>
      <w:r w:rsidRPr="00664DDE">
        <w:rPr>
          <w:rFonts w:cs="Simplified Arabic"/>
          <w:sz w:val="28"/>
          <w:szCs w:val="28"/>
          <w:rtl/>
          <w:lang w:bidi="ar-DZ"/>
        </w:rPr>
        <w:t>،</w:t>
      </w:r>
      <w:r w:rsidRPr="00664DDE">
        <w:rPr>
          <w:rFonts w:cs="Simplified Arabic"/>
          <w:sz w:val="28"/>
          <w:szCs w:val="28"/>
          <w:lang w:bidi="ar-DZ"/>
        </w:rPr>
        <w:t xml:space="preserve"> FEUGLET (P) et FAIVRE (P)</w:t>
      </w:r>
      <w:r w:rsidRPr="00664DDE">
        <w:rPr>
          <w:rFonts w:cs="Simplified Arabic"/>
          <w:sz w:val="28"/>
          <w:szCs w:val="28"/>
          <w:rtl/>
          <w:lang w:bidi="ar-DZ"/>
        </w:rPr>
        <w:t>،</w:t>
      </w:r>
      <w:r w:rsidRPr="00664DDE">
        <w:rPr>
          <w:rFonts w:cs="Simplified Arabic"/>
          <w:sz w:val="28"/>
          <w:szCs w:val="28"/>
          <w:lang w:bidi="ar-DZ"/>
        </w:rPr>
        <w:t xml:space="preserve"> La responsabilité</w:t>
      </w:r>
      <w:r w:rsidRPr="003F7C5B">
        <w:rPr>
          <w:rFonts w:cs="Simplified Arabic" w:hint="cs"/>
          <w:sz w:val="28"/>
          <w:szCs w:val="28"/>
          <w:rtl/>
        </w:rPr>
        <w:t xml:space="preserve"> </w:t>
      </w:r>
      <w:r w:rsidRPr="003F7C5B">
        <w:rPr>
          <w:rFonts w:cs="Simplified Arabic"/>
          <w:sz w:val="28"/>
          <w:szCs w:val="28"/>
          <w:lang w:bidi="ar-DZ"/>
        </w:rPr>
        <w:t>médicale : données actuelles</w:t>
      </w:r>
      <w:r>
        <w:rPr>
          <w:rFonts w:cs="Simplified Arabic"/>
          <w:sz w:val="28"/>
          <w:szCs w:val="28"/>
          <w:rtl/>
          <w:lang w:bidi="ar-DZ"/>
        </w:rPr>
        <w:t>،</w:t>
      </w:r>
      <w:r w:rsidRPr="003F7C5B">
        <w:rPr>
          <w:rFonts w:cs="Simplified Arabic"/>
          <w:sz w:val="28"/>
          <w:szCs w:val="28"/>
          <w:lang w:bidi="ar-DZ"/>
        </w:rPr>
        <w:t xml:space="preserve"> 2ème édition</w:t>
      </w:r>
      <w:r>
        <w:rPr>
          <w:rFonts w:cs="Simplified Arabic"/>
          <w:sz w:val="28"/>
          <w:szCs w:val="28"/>
          <w:rtl/>
          <w:lang w:bidi="ar-DZ"/>
        </w:rPr>
        <w:t>،</w:t>
      </w:r>
      <w:r w:rsidRPr="003F7C5B">
        <w:rPr>
          <w:rFonts w:cs="Simplified Arabic"/>
          <w:sz w:val="28"/>
          <w:szCs w:val="28"/>
          <w:lang w:bidi="ar-DZ"/>
        </w:rPr>
        <w:t xml:space="preserve"> </w:t>
      </w:r>
      <w:proofErr w:type="spellStart"/>
      <w:r w:rsidRPr="003F7C5B">
        <w:rPr>
          <w:rFonts w:cs="Simplified Arabic"/>
          <w:sz w:val="28"/>
          <w:szCs w:val="28"/>
          <w:lang w:bidi="ar-DZ"/>
        </w:rPr>
        <w:t>Eska</w:t>
      </w:r>
      <w:proofErr w:type="spellEnd"/>
      <w:r>
        <w:rPr>
          <w:rFonts w:cs="Simplified Arabic"/>
          <w:sz w:val="28"/>
          <w:szCs w:val="28"/>
          <w:rtl/>
          <w:lang w:bidi="ar-DZ"/>
        </w:rPr>
        <w:t>،</w:t>
      </w:r>
      <w:r w:rsidRPr="003F7C5B">
        <w:rPr>
          <w:rFonts w:cs="Simplified Arabic"/>
          <w:sz w:val="28"/>
          <w:szCs w:val="28"/>
          <w:lang w:bidi="ar-DZ"/>
        </w:rPr>
        <w:t xml:space="preserve"> Paris</w:t>
      </w:r>
      <w:r>
        <w:rPr>
          <w:rFonts w:cs="Simplified Arabic"/>
          <w:sz w:val="28"/>
          <w:szCs w:val="28"/>
          <w:rtl/>
          <w:lang w:bidi="ar-DZ"/>
        </w:rPr>
        <w:t>،</w:t>
      </w:r>
      <w:r w:rsidRPr="003F7C5B">
        <w:rPr>
          <w:rFonts w:cs="Simplified Arabic"/>
          <w:sz w:val="28"/>
          <w:szCs w:val="28"/>
          <w:lang w:bidi="ar-DZ"/>
        </w:rPr>
        <w:t xml:space="preserve"> 1999</w:t>
      </w:r>
      <w:r w:rsidRPr="003F7C5B">
        <w:rPr>
          <w:rFonts w:cs="Simplified Arabic" w:hint="cs"/>
          <w:sz w:val="28"/>
          <w:szCs w:val="28"/>
          <w:rtl/>
          <w:lang w:bidi="ar-DZ"/>
        </w:rPr>
        <w:t>.</w:t>
      </w:r>
    </w:p>
    <w:p w:rsidR="009F505D" w:rsidRPr="003F7C5B" w:rsidRDefault="009F505D" w:rsidP="009F505D">
      <w:pPr>
        <w:pStyle w:val="Notedebasdepage"/>
        <w:numPr>
          <w:ilvl w:val="0"/>
          <w:numId w:val="29"/>
        </w:numPr>
        <w:rPr>
          <w:rFonts w:cs="Simplified Arabic"/>
          <w:sz w:val="28"/>
          <w:szCs w:val="28"/>
          <w:rtl/>
          <w:lang w:bidi="ar-DZ"/>
        </w:rPr>
      </w:pPr>
      <w:proofErr w:type="spellStart"/>
      <w:r w:rsidRPr="003F7C5B">
        <w:rPr>
          <w:rFonts w:cs="Simplified Arabic"/>
          <w:sz w:val="28"/>
          <w:szCs w:val="28"/>
          <w:lang w:bidi="ar-DZ"/>
        </w:rPr>
        <w:t>MareboirMoquet</w:t>
      </w:r>
      <w:proofErr w:type="spellEnd"/>
      <w:r w:rsidRPr="003F7C5B">
        <w:rPr>
          <w:rFonts w:cs="Simplified Arabic"/>
          <w:sz w:val="28"/>
          <w:szCs w:val="28"/>
          <w:lang w:bidi="ar-DZ"/>
        </w:rPr>
        <w:t>-Anger</w:t>
      </w:r>
      <w:r>
        <w:rPr>
          <w:rFonts w:cs="Simplified Arabic"/>
          <w:sz w:val="28"/>
          <w:szCs w:val="28"/>
          <w:rtl/>
          <w:lang w:bidi="ar-DZ"/>
        </w:rPr>
        <w:t>،</w:t>
      </w:r>
      <w:r w:rsidRPr="003F7C5B">
        <w:rPr>
          <w:rFonts w:cs="Simplified Arabic"/>
          <w:sz w:val="28"/>
          <w:szCs w:val="28"/>
          <w:lang w:bidi="ar-DZ"/>
        </w:rPr>
        <w:t xml:space="preserve"> </w:t>
      </w:r>
      <w:proofErr w:type="spellStart"/>
      <w:r w:rsidRPr="003F7C5B">
        <w:rPr>
          <w:rFonts w:cs="Simplified Arabic"/>
          <w:sz w:val="28"/>
          <w:szCs w:val="28"/>
          <w:lang w:bidi="ar-DZ"/>
        </w:rPr>
        <w:t>droitHospitalier</w:t>
      </w:r>
      <w:proofErr w:type="spellEnd"/>
      <w:r>
        <w:rPr>
          <w:rFonts w:cs="Simplified Arabic"/>
          <w:sz w:val="28"/>
          <w:szCs w:val="28"/>
          <w:rtl/>
          <w:lang w:bidi="ar-DZ"/>
        </w:rPr>
        <w:t>،</w:t>
      </w:r>
      <w:r w:rsidRPr="003F7C5B">
        <w:rPr>
          <w:rFonts w:cs="Simplified Arabic"/>
          <w:sz w:val="28"/>
          <w:szCs w:val="28"/>
          <w:lang w:bidi="ar-DZ"/>
        </w:rPr>
        <w:t>L</w:t>
      </w:r>
      <w:r>
        <w:rPr>
          <w:rFonts w:cs="Simplified Arabic"/>
          <w:sz w:val="28"/>
          <w:szCs w:val="28"/>
          <w:rtl/>
          <w:lang w:bidi="ar-DZ"/>
        </w:rPr>
        <w:t>،</w:t>
      </w:r>
      <w:proofErr w:type="spellStart"/>
      <w:r w:rsidRPr="003F7C5B">
        <w:rPr>
          <w:rFonts w:cs="Simplified Arabic"/>
          <w:sz w:val="28"/>
          <w:szCs w:val="28"/>
          <w:lang w:bidi="ar-DZ"/>
        </w:rPr>
        <w:t>Gj</w:t>
      </w:r>
      <w:proofErr w:type="spellEnd"/>
      <w:r w:rsidRPr="003F7C5B">
        <w:rPr>
          <w:rFonts w:cs="Simplified Arabic"/>
          <w:sz w:val="28"/>
          <w:szCs w:val="28"/>
          <w:lang w:bidi="ar-DZ"/>
        </w:rPr>
        <w:t xml:space="preserve"> </w:t>
      </w:r>
      <w:proofErr w:type="spellStart"/>
      <w:r w:rsidRPr="003F7C5B">
        <w:rPr>
          <w:rFonts w:cs="Simplified Arabic"/>
          <w:sz w:val="28"/>
          <w:szCs w:val="28"/>
          <w:lang w:bidi="ar-DZ"/>
        </w:rPr>
        <w:t>edition</w:t>
      </w:r>
      <w:proofErr w:type="spellEnd"/>
      <w:r w:rsidRPr="003F7C5B">
        <w:rPr>
          <w:rFonts w:cs="Simplified Arabic"/>
          <w:sz w:val="28"/>
          <w:szCs w:val="28"/>
          <w:lang w:bidi="ar-DZ"/>
        </w:rPr>
        <w:t xml:space="preserve"> alpha</w:t>
      </w:r>
      <w:r>
        <w:rPr>
          <w:rFonts w:cs="Simplified Arabic"/>
          <w:sz w:val="28"/>
          <w:szCs w:val="28"/>
          <w:rtl/>
          <w:lang w:bidi="ar-DZ"/>
        </w:rPr>
        <w:t>،</w:t>
      </w:r>
      <w:r w:rsidRPr="003F7C5B">
        <w:rPr>
          <w:rFonts w:cs="Simplified Arabic"/>
          <w:sz w:val="28"/>
          <w:szCs w:val="28"/>
          <w:lang w:bidi="ar-DZ"/>
        </w:rPr>
        <w:t>paris</w:t>
      </w:r>
      <w:r>
        <w:rPr>
          <w:rFonts w:cs="Simplified Arabic"/>
          <w:sz w:val="28"/>
          <w:szCs w:val="28"/>
          <w:rtl/>
          <w:lang w:bidi="ar-DZ"/>
        </w:rPr>
        <w:t>،</w:t>
      </w:r>
      <w:r w:rsidRPr="003F7C5B">
        <w:rPr>
          <w:rFonts w:cs="Simplified Arabic"/>
          <w:sz w:val="28"/>
          <w:szCs w:val="28"/>
          <w:lang w:bidi="ar-DZ"/>
        </w:rPr>
        <w:t>2010</w:t>
      </w:r>
      <w:r w:rsidRPr="003F7C5B">
        <w:rPr>
          <w:rFonts w:cs="Simplified Arabic" w:hint="cs"/>
          <w:sz w:val="28"/>
          <w:szCs w:val="28"/>
          <w:rtl/>
          <w:lang w:bidi="ar-DZ"/>
        </w:rPr>
        <w:t>.</w:t>
      </w:r>
    </w:p>
    <w:p w:rsidR="009F505D" w:rsidRPr="003F7C5B" w:rsidRDefault="009F505D" w:rsidP="009F505D">
      <w:pPr>
        <w:pStyle w:val="Notedebasdepage"/>
        <w:numPr>
          <w:ilvl w:val="0"/>
          <w:numId w:val="29"/>
        </w:numPr>
        <w:rPr>
          <w:rFonts w:cs="Simplified Arabic"/>
          <w:sz w:val="28"/>
          <w:szCs w:val="28"/>
          <w:rtl/>
          <w:lang w:bidi="ar-DZ"/>
        </w:rPr>
      </w:pPr>
      <w:proofErr w:type="spellStart"/>
      <w:r w:rsidRPr="003F7C5B">
        <w:rPr>
          <w:rFonts w:cs="Simplified Arabic"/>
          <w:sz w:val="28"/>
          <w:szCs w:val="28"/>
          <w:lang w:bidi="ar-DZ"/>
        </w:rPr>
        <w:t>Salomon.R</w:t>
      </w:r>
      <w:proofErr w:type="spellEnd"/>
      <w:r>
        <w:rPr>
          <w:rFonts w:cs="Simplified Arabic"/>
          <w:sz w:val="28"/>
          <w:szCs w:val="28"/>
          <w:rtl/>
          <w:lang w:bidi="ar-DZ"/>
        </w:rPr>
        <w:t>،</w:t>
      </w:r>
      <w:r w:rsidRPr="003F7C5B">
        <w:rPr>
          <w:rFonts w:cs="Simplified Arabic"/>
          <w:sz w:val="28"/>
          <w:szCs w:val="28"/>
          <w:lang w:bidi="ar-DZ"/>
        </w:rPr>
        <w:t xml:space="preserve"> Précis de droit commercial</w:t>
      </w:r>
      <w:r>
        <w:rPr>
          <w:rFonts w:cs="Simplified Arabic"/>
          <w:sz w:val="28"/>
          <w:szCs w:val="28"/>
          <w:rtl/>
          <w:lang w:bidi="ar-DZ"/>
        </w:rPr>
        <w:t>،</w:t>
      </w:r>
      <w:r w:rsidRPr="003F7C5B">
        <w:rPr>
          <w:rFonts w:cs="Simplified Arabic"/>
          <w:sz w:val="28"/>
          <w:szCs w:val="28"/>
          <w:lang w:bidi="ar-DZ"/>
        </w:rPr>
        <w:t xml:space="preserve"> presses universitaires de France</w:t>
      </w:r>
      <w:r>
        <w:rPr>
          <w:rFonts w:cs="Simplified Arabic"/>
          <w:sz w:val="28"/>
          <w:szCs w:val="28"/>
          <w:rtl/>
          <w:lang w:bidi="ar-DZ"/>
        </w:rPr>
        <w:t>،</w:t>
      </w:r>
      <w:r w:rsidRPr="003F7C5B">
        <w:rPr>
          <w:rFonts w:cs="Simplified Arabic"/>
          <w:sz w:val="28"/>
          <w:szCs w:val="28"/>
          <w:lang w:bidi="ar-DZ"/>
        </w:rPr>
        <w:t xml:space="preserve"> 1 édition</w:t>
      </w:r>
      <w:r>
        <w:rPr>
          <w:rFonts w:cs="Simplified Arabic"/>
          <w:sz w:val="28"/>
          <w:szCs w:val="28"/>
          <w:rtl/>
          <w:lang w:bidi="ar-DZ"/>
        </w:rPr>
        <w:t>،</w:t>
      </w:r>
      <w:r w:rsidRPr="003F7C5B">
        <w:rPr>
          <w:rFonts w:cs="Simplified Arabic"/>
          <w:sz w:val="28"/>
          <w:szCs w:val="28"/>
          <w:lang w:bidi="ar-DZ"/>
        </w:rPr>
        <w:t xml:space="preserve"> 2005</w:t>
      </w:r>
      <w:r>
        <w:rPr>
          <w:rFonts w:cs="Simplified Arabic"/>
          <w:sz w:val="28"/>
          <w:szCs w:val="28"/>
          <w:rtl/>
          <w:lang w:bidi="ar-DZ"/>
        </w:rPr>
        <w:t>،</w:t>
      </w:r>
      <w:r w:rsidRPr="003F7C5B">
        <w:rPr>
          <w:rFonts w:cs="Simplified Arabic"/>
          <w:sz w:val="28"/>
          <w:szCs w:val="28"/>
          <w:lang w:bidi="ar-DZ"/>
        </w:rPr>
        <w:t xml:space="preserve"> Paris</w:t>
      </w:r>
      <w:r w:rsidRPr="003F7C5B">
        <w:rPr>
          <w:rFonts w:cs="Simplified Arabic" w:hint="cs"/>
          <w:sz w:val="28"/>
          <w:szCs w:val="28"/>
          <w:rtl/>
          <w:lang w:bidi="ar-DZ"/>
        </w:rPr>
        <w:t>.</w:t>
      </w:r>
    </w:p>
    <w:p w:rsidR="009F505D" w:rsidRPr="003F7C5B" w:rsidRDefault="009F505D" w:rsidP="009F505D">
      <w:pPr>
        <w:pStyle w:val="Notedebasdepage"/>
        <w:numPr>
          <w:ilvl w:val="0"/>
          <w:numId w:val="29"/>
        </w:numPr>
        <w:rPr>
          <w:rFonts w:cs="Simplified Arabic"/>
          <w:sz w:val="28"/>
          <w:szCs w:val="28"/>
          <w:rtl/>
          <w:lang w:bidi="ar-DZ"/>
        </w:rPr>
      </w:pPr>
      <w:proofErr w:type="spellStart"/>
      <w:r w:rsidRPr="003F7C5B">
        <w:rPr>
          <w:rFonts w:cs="Simplified Arabic"/>
          <w:sz w:val="28"/>
          <w:szCs w:val="28"/>
          <w:lang w:bidi="ar-DZ"/>
        </w:rPr>
        <w:t>Stèvphanelshoud</w:t>
      </w:r>
      <w:proofErr w:type="spellEnd"/>
      <w:r>
        <w:rPr>
          <w:rFonts w:cs="Simplified Arabic"/>
          <w:sz w:val="28"/>
          <w:szCs w:val="28"/>
          <w:rtl/>
          <w:lang w:bidi="ar-DZ"/>
        </w:rPr>
        <w:t>،</w:t>
      </w:r>
      <w:proofErr w:type="spellStart"/>
      <w:r w:rsidRPr="003F7C5B">
        <w:rPr>
          <w:rFonts w:cs="Simplified Arabic"/>
          <w:sz w:val="28"/>
          <w:szCs w:val="28"/>
          <w:lang w:bidi="ar-DZ"/>
        </w:rPr>
        <w:t>lèssentil</w:t>
      </w:r>
      <w:proofErr w:type="spellEnd"/>
      <w:r w:rsidRPr="003F7C5B">
        <w:rPr>
          <w:rFonts w:cs="Simplified Arabic"/>
          <w:sz w:val="28"/>
          <w:szCs w:val="28"/>
          <w:lang w:bidi="ar-DZ"/>
        </w:rPr>
        <w:t xml:space="preserve"> du droit de la santé et du </w:t>
      </w:r>
      <w:proofErr w:type="spellStart"/>
      <w:r w:rsidRPr="003F7C5B">
        <w:rPr>
          <w:rFonts w:cs="Simplified Arabic"/>
          <w:sz w:val="28"/>
          <w:szCs w:val="28"/>
          <w:lang w:bidi="ar-DZ"/>
        </w:rPr>
        <w:t>droitmèdical;ellipses</w:t>
      </w:r>
      <w:proofErr w:type="spellEnd"/>
      <w:r>
        <w:rPr>
          <w:rFonts w:cs="Simplified Arabic"/>
          <w:sz w:val="28"/>
          <w:szCs w:val="28"/>
          <w:rtl/>
          <w:lang w:bidi="ar-DZ"/>
        </w:rPr>
        <w:t>،</w:t>
      </w:r>
      <w:r w:rsidRPr="003F7C5B">
        <w:rPr>
          <w:rFonts w:cs="Simplified Arabic"/>
          <w:sz w:val="28"/>
          <w:szCs w:val="28"/>
          <w:lang w:bidi="ar-DZ"/>
        </w:rPr>
        <w:t>paris</w:t>
      </w:r>
      <w:r>
        <w:rPr>
          <w:rFonts w:cs="Simplified Arabic"/>
          <w:sz w:val="28"/>
          <w:szCs w:val="28"/>
          <w:rtl/>
          <w:lang w:bidi="ar-DZ"/>
        </w:rPr>
        <w:t>،</w:t>
      </w:r>
      <w:r w:rsidRPr="003F7C5B">
        <w:rPr>
          <w:rFonts w:cs="Simplified Arabic"/>
          <w:sz w:val="28"/>
          <w:szCs w:val="28"/>
          <w:lang w:bidi="ar-DZ"/>
        </w:rPr>
        <w:t>2010.</w:t>
      </w:r>
    </w:p>
    <w:p w:rsidR="009F505D" w:rsidRPr="003F7C5B" w:rsidRDefault="009F505D" w:rsidP="009F505D">
      <w:pPr>
        <w:pStyle w:val="Notedebasdepage"/>
        <w:numPr>
          <w:ilvl w:val="0"/>
          <w:numId w:val="29"/>
        </w:numPr>
        <w:rPr>
          <w:rFonts w:cs="Simplified Arabic"/>
          <w:sz w:val="28"/>
          <w:szCs w:val="28"/>
          <w:rtl/>
          <w:lang w:bidi="ar-DZ"/>
        </w:rPr>
      </w:pPr>
      <w:r w:rsidRPr="003F7C5B">
        <w:rPr>
          <w:rFonts w:cs="Simplified Arabic"/>
          <w:sz w:val="28"/>
          <w:szCs w:val="28"/>
          <w:lang w:bidi="ar-DZ"/>
        </w:rPr>
        <w:t>YOUNES-HADDAD (N</w:t>
      </w:r>
      <w:proofErr w:type="gramStart"/>
      <w:r w:rsidRPr="003F7C5B">
        <w:rPr>
          <w:rFonts w:cs="Simplified Arabic"/>
          <w:sz w:val="28"/>
          <w:szCs w:val="28"/>
          <w:lang w:bidi="ar-DZ"/>
        </w:rPr>
        <w:t>)</w:t>
      </w:r>
      <w:r>
        <w:rPr>
          <w:rFonts w:cs="Simplified Arabic"/>
          <w:sz w:val="28"/>
          <w:szCs w:val="28"/>
          <w:rtl/>
          <w:lang w:bidi="ar-DZ"/>
        </w:rPr>
        <w:t>،</w:t>
      </w:r>
      <w:proofErr w:type="gramEnd"/>
      <w:r w:rsidRPr="003F7C5B">
        <w:rPr>
          <w:rFonts w:cs="Simplified Arabic"/>
          <w:sz w:val="28"/>
          <w:szCs w:val="28"/>
          <w:lang w:bidi="ar-DZ"/>
        </w:rPr>
        <w:t xml:space="preserve"> « La responsabilité médicale des établissements publics hospitaliers »</w:t>
      </w:r>
      <w:r>
        <w:rPr>
          <w:rFonts w:cs="Simplified Arabic"/>
          <w:sz w:val="28"/>
          <w:szCs w:val="28"/>
          <w:rtl/>
          <w:lang w:bidi="ar-DZ"/>
        </w:rPr>
        <w:t>،</w:t>
      </w:r>
      <w:r w:rsidRPr="003F7C5B">
        <w:rPr>
          <w:rFonts w:cs="Simplified Arabic"/>
          <w:sz w:val="28"/>
          <w:szCs w:val="28"/>
          <w:lang w:bidi="ar-DZ"/>
        </w:rPr>
        <w:t xml:space="preserve"> </w:t>
      </w:r>
      <w:proofErr w:type="spellStart"/>
      <w:r w:rsidRPr="003F7C5B">
        <w:rPr>
          <w:rFonts w:cs="Simplified Arabic"/>
          <w:sz w:val="28"/>
          <w:szCs w:val="28"/>
          <w:lang w:bidi="ar-DZ"/>
        </w:rPr>
        <w:t>op.cit</w:t>
      </w:r>
      <w:proofErr w:type="spellEnd"/>
      <w:r w:rsidRPr="003F7C5B">
        <w:rPr>
          <w:rFonts w:cs="Simplified Arabic" w:hint="cs"/>
          <w:sz w:val="28"/>
          <w:szCs w:val="28"/>
          <w:rtl/>
          <w:lang w:bidi="ar-DZ"/>
        </w:rPr>
        <w:t>.</w:t>
      </w:r>
    </w:p>
    <w:p w:rsidR="009F505D" w:rsidRPr="003F7C5B" w:rsidRDefault="009F505D" w:rsidP="009F505D">
      <w:pPr>
        <w:pStyle w:val="Notedebasdepage"/>
        <w:numPr>
          <w:ilvl w:val="0"/>
          <w:numId w:val="29"/>
        </w:numPr>
        <w:rPr>
          <w:rFonts w:cs="Simplified Arabic"/>
          <w:sz w:val="28"/>
          <w:szCs w:val="28"/>
          <w:rtl/>
          <w:lang w:bidi="ar-DZ"/>
        </w:rPr>
      </w:pPr>
      <w:r w:rsidRPr="003F7C5B">
        <w:rPr>
          <w:rFonts w:cs="Simplified Arabic"/>
          <w:sz w:val="28"/>
          <w:szCs w:val="28"/>
          <w:lang w:bidi="ar-DZ"/>
        </w:rPr>
        <w:t>YOUNES-HADDAD (N</w:t>
      </w:r>
      <w:proofErr w:type="gramStart"/>
      <w:r w:rsidRPr="003F7C5B">
        <w:rPr>
          <w:rFonts w:cs="Simplified Arabic"/>
          <w:sz w:val="28"/>
          <w:szCs w:val="28"/>
          <w:lang w:bidi="ar-DZ"/>
        </w:rPr>
        <w:t>)</w:t>
      </w:r>
      <w:r>
        <w:rPr>
          <w:rFonts w:cs="Simplified Arabic"/>
          <w:sz w:val="28"/>
          <w:szCs w:val="28"/>
          <w:rtl/>
          <w:lang w:bidi="ar-DZ"/>
        </w:rPr>
        <w:t>،</w:t>
      </w:r>
      <w:proofErr w:type="gramEnd"/>
      <w:r w:rsidRPr="003F7C5B">
        <w:rPr>
          <w:rFonts w:cs="Simplified Arabic"/>
          <w:sz w:val="28"/>
          <w:szCs w:val="28"/>
          <w:lang w:bidi="ar-DZ"/>
        </w:rPr>
        <w:t xml:space="preserve"> « La responsabilité médicale des établissements publics hospitaliers »</w:t>
      </w:r>
      <w:r>
        <w:rPr>
          <w:rFonts w:cs="Simplified Arabic"/>
          <w:sz w:val="28"/>
          <w:szCs w:val="28"/>
          <w:rtl/>
          <w:lang w:bidi="ar-DZ"/>
        </w:rPr>
        <w:t>،</w:t>
      </w:r>
      <w:r w:rsidRPr="003F7C5B">
        <w:rPr>
          <w:rFonts w:cs="Simplified Arabic"/>
          <w:sz w:val="28"/>
          <w:szCs w:val="28"/>
          <w:lang w:bidi="ar-DZ"/>
        </w:rPr>
        <w:t xml:space="preserve"> </w:t>
      </w:r>
      <w:proofErr w:type="spellStart"/>
      <w:r w:rsidRPr="003F7C5B">
        <w:rPr>
          <w:rFonts w:cs="Simplified Arabic"/>
          <w:sz w:val="28"/>
          <w:szCs w:val="28"/>
          <w:lang w:bidi="ar-DZ"/>
        </w:rPr>
        <w:t>op.cit</w:t>
      </w:r>
      <w:proofErr w:type="spellEnd"/>
      <w:r w:rsidRPr="003F7C5B">
        <w:rPr>
          <w:rFonts w:cs="Simplified Arabic" w:hint="cs"/>
          <w:sz w:val="28"/>
          <w:szCs w:val="28"/>
          <w:rtl/>
          <w:lang w:bidi="ar-DZ"/>
        </w:rPr>
        <w:t>.</w:t>
      </w:r>
    </w:p>
    <w:p w:rsidR="00D7583E" w:rsidRPr="003F7C5B" w:rsidRDefault="00D7583E" w:rsidP="002D7F13">
      <w:pPr>
        <w:pStyle w:val="Notedebasdepage"/>
        <w:bidi/>
        <w:ind w:left="360"/>
        <w:jc w:val="both"/>
        <w:rPr>
          <w:rFonts w:cs="Simplified Arabic"/>
          <w:sz w:val="28"/>
          <w:szCs w:val="28"/>
        </w:rPr>
      </w:pPr>
    </w:p>
    <w:p w:rsidR="00176A4E" w:rsidRPr="003F7C5B" w:rsidRDefault="00176A4E" w:rsidP="00B65EF4">
      <w:pPr>
        <w:pStyle w:val="Notedebasdepage"/>
        <w:bidi/>
        <w:jc w:val="both"/>
        <w:rPr>
          <w:rFonts w:cs="Simplified Arabic"/>
          <w:sz w:val="28"/>
          <w:szCs w:val="28"/>
          <w:rtl/>
        </w:rPr>
      </w:pPr>
    </w:p>
    <w:p w:rsidR="000F1480" w:rsidRDefault="000F1480" w:rsidP="003F7C5B">
      <w:pPr>
        <w:pStyle w:val="Notedebasdepage"/>
        <w:bidi/>
        <w:spacing w:line="360" w:lineRule="auto"/>
        <w:jc w:val="both"/>
        <w:rPr>
          <w:rFonts w:cs="Simplified Arabic"/>
          <w:sz w:val="28"/>
          <w:szCs w:val="28"/>
          <w:rtl/>
        </w:rPr>
        <w:sectPr w:rsidR="000F1480" w:rsidSect="009F505D">
          <w:headerReference w:type="default" r:id="rId32"/>
          <w:footerReference w:type="default" r:id="rId33"/>
          <w:footnotePr>
            <w:numRestart w:val="eachPage"/>
          </w:footnotePr>
          <w:pgSz w:w="11906" w:h="16838"/>
          <w:pgMar w:top="1134" w:right="1701" w:bottom="1134" w:left="1134" w:header="709" w:footer="709" w:gutter="0"/>
          <w:cols w:space="708"/>
          <w:docGrid w:linePitch="360"/>
        </w:sectPr>
      </w:pPr>
    </w:p>
    <w:p w:rsidR="00176A4E" w:rsidRPr="003F7C5B" w:rsidRDefault="00176A4E" w:rsidP="003F7C5B">
      <w:pPr>
        <w:pStyle w:val="Notedebasdepage"/>
        <w:bidi/>
        <w:spacing w:line="360" w:lineRule="auto"/>
        <w:jc w:val="both"/>
        <w:rPr>
          <w:rFonts w:cs="Simplified Arabic"/>
          <w:sz w:val="28"/>
          <w:szCs w:val="28"/>
          <w:rtl/>
        </w:rPr>
      </w:pPr>
    </w:p>
    <w:p w:rsidR="000F1480" w:rsidRDefault="000F1480" w:rsidP="003F7C5B">
      <w:pPr>
        <w:pStyle w:val="Notedebasdepage"/>
        <w:bidi/>
        <w:spacing w:line="360" w:lineRule="auto"/>
        <w:jc w:val="both"/>
        <w:rPr>
          <w:rFonts w:cs="Simplified Arabic"/>
          <w:sz w:val="28"/>
          <w:szCs w:val="28"/>
          <w:rtl/>
        </w:rPr>
        <w:sectPr w:rsidR="000F1480" w:rsidSect="00473343">
          <w:headerReference w:type="default" r:id="rId34"/>
          <w:footerReference w:type="default" r:id="rId35"/>
          <w:footnotePr>
            <w:numRestart w:val="eachPage"/>
          </w:footnotePr>
          <w:pgSz w:w="11906" w:h="16838"/>
          <w:pgMar w:top="1417" w:right="1417" w:bottom="1417" w:left="1417" w:header="708" w:footer="708" w:gutter="0"/>
          <w:cols w:space="708"/>
          <w:docGrid w:linePitch="360"/>
        </w:sectPr>
      </w:pPr>
      <w:r w:rsidRPr="003F7C5B">
        <w:rPr>
          <w:rFonts w:cs="Simplified Arabic"/>
          <w:b/>
          <w:bCs/>
          <w:noProof/>
          <w:color w:val="FF0000"/>
          <w:sz w:val="28"/>
          <w:szCs w:val="28"/>
          <w:rtl/>
          <w:lang w:eastAsia="fr-FR"/>
        </w:rPr>
        <mc:AlternateContent>
          <mc:Choice Requires="wps">
            <w:drawing>
              <wp:anchor distT="0" distB="0" distL="114300" distR="114300" simplePos="0" relativeHeight="251709440" behindDoc="0" locked="0" layoutInCell="1" allowOverlap="1" wp14:anchorId="6822483F" wp14:editId="063A95B9">
                <wp:simplePos x="0" y="0"/>
                <wp:positionH relativeFrom="column">
                  <wp:posOffset>-34290</wp:posOffset>
                </wp:positionH>
                <wp:positionV relativeFrom="paragraph">
                  <wp:posOffset>1719580</wp:posOffset>
                </wp:positionV>
                <wp:extent cx="5771408" cy="2766950"/>
                <wp:effectExtent l="57150" t="38100" r="77470" b="90805"/>
                <wp:wrapNone/>
                <wp:docPr id="51" name="Rectangle à coins arrondis 51"/>
                <wp:cNvGraphicFramePr/>
                <a:graphic xmlns:a="http://schemas.openxmlformats.org/drawingml/2006/main">
                  <a:graphicData uri="http://schemas.microsoft.com/office/word/2010/wordprocessingShape">
                    <wps:wsp>
                      <wps:cNvSpPr/>
                      <wps:spPr>
                        <a:xfrm>
                          <a:off x="0" y="0"/>
                          <a:ext cx="5771408" cy="27669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E555D4" w:rsidRPr="000F1480" w:rsidRDefault="00E555D4" w:rsidP="000F1480">
                            <w:pPr>
                              <w:bidi/>
                              <w:jc w:val="center"/>
                              <w:rPr>
                                <w:rFonts w:cs="Andalus"/>
                                <w:b/>
                                <w:bCs/>
                                <w:sz w:val="96"/>
                                <w:szCs w:val="96"/>
                                <w:lang w:bidi="ar-DZ"/>
                              </w:rPr>
                            </w:pPr>
                            <w:r>
                              <w:rPr>
                                <w:rFonts w:cs="Andalus" w:hint="cs"/>
                                <w:b/>
                                <w:bCs/>
                                <w:sz w:val="96"/>
                                <w:szCs w:val="96"/>
                                <w:rtl/>
                                <w:lang w:bidi="ar-DZ"/>
                              </w:rPr>
                              <w:t>فهرس 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 o:spid="_x0000_s1039" style="position:absolute;left:0;text-align:left;margin-left:-2.7pt;margin-top:135.4pt;width:454.45pt;height:2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" fillcolor="#a5d5e2 [1624]" strokecolor="#40a7c2 [3048]">
                <v:fill color2="#e4f2f6 [504]" rotate="t" angle="180" colors="0 #9eeaff;22938f #bbefff;1 #e4f9ff" focus="100%" type="gradient"/>
                <v:shadow on="t" color="black" opacity="24903f" origin=",.5" offset="0,.55556mm"/>
                <v:textbox>
                  <w:txbxContent>
                    <w:p w:rsidR="00727A90" w:rsidRPr="000F1480" w:rsidRDefault="00727A90" w:rsidP="000F1480">
                      <w:pPr>
                        <w:bidi/>
                        <w:jc w:val="center"/>
                        <w:rPr>
                          <w:rFonts w:cs="Andalus"/>
                          <w:b/>
                          <w:bCs/>
                          <w:sz w:val="96"/>
                          <w:szCs w:val="96"/>
                          <w:lang w:bidi="ar-DZ"/>
                        </w:rPr>
                      </w:pPr>
                      <w:r>
                        <w:rPr>
                          <w:rFonts w:cs="Andalus" w:hint="cs"/>
                          <w:b/>
                          <w:bCs/>
                          <w:sz w:val="96"/>
                          <w:szCs w:val="96"/>
                          <w:rtl/>
                          <w:lang w:bidi="ar-DZ"/>
                        </w:rPr>
                        <w:t>فهرس المحتويات</w:t>
                      </w:r>
                    </w:p>
                  </w:txbxContent>
                </v:textbox>
              </v:roundrect>
            </w:pict>
          </mc:Fallback>
        </mc:AlternateContent>
      </w:r>
    </w:p>
    <w:p w:rsidR="00176A4E" w:rsidRPr="003F7C5B" w:rsidRDefault="00176A4E" w:rsidP="003F7C5B">
      <w:pPr>
        <w:pStyle w:val="Notedebasdepage"/>
        <w:bidi/>
        <w:spacing w:line="360" w:lineRule="auto"/>
        <w:jc w:val="both"/>
        <w:rPr>
          <w:rFonts w:cs="Simplified Arabic"/>
          <w:sz w:val="28"/>
          <w:szCs w:val="28"/>
          <w:rtl/>
        </w:rPr>
      </w:pPr>
    </w:p>
    <w:tbl>
      <w:tblPr>
        <w:tblStyle w:val="Grilledutableau"/>
        <w:bidiVisual/>
        <w:tblW w:w="0" w:type="auto"/>
        <w:tblLook w:val="04A0" w:firstRow="1" w:lastRow="0" w:firstColumn="1" w:lastColumn="0" w:noHBand="0" w:noVBand="1"/>
      </w:tblPr>
      <w:tblGrid>
        <w:gridCol w:w="7870"/>
        <w:gridCol w:w="17"/>
        <w:gridCol w:w="1325"/>
      </w:tblGrid>
      <w:tr w:rsidR="00B65EF4" w:rsidRPr="00B65EF4" w:rsidTr="00D7583E">
        <w:tc>
          <w:tcPr>
            <w:tcW w:w="7870" w:type="dxa"/>
            <w:shd w:val="clear" w:color="auto" w:fill="D9D9D9" w:themeFill="background1" w:themeFillShade="D9"/>
          </w:tcPr>
          <w:p w:rsidR="00B65EF4" w:rsidRPr="00473343" w:rsidRDefault="00D7583E" w:rsidP="00727A90">
            <w:pPr>
              <w:bidi/>
              <w:spacing w:line="360" w:lineRule="auto"/>
              <w:rPr>
                <w:rFonts w:cs="Simplified Arabic"/>
                <w:b/>
                <w:bCs/>
                <w:sz w:val="28"/>
                <w:szCs w:val="28"/>
                <w:rtl/>
              </w:rPr>
            </w:pPr>
            <w:r w:rsidRPr="00473343">
              <w:rPr>
                <w:rFonts w:cs="Simplified Arabic" w:hint="cs"/>
                <w:b/>
                <w:bCs/>
                <w:sz w:val="28"/>
                <w:szCs w:val="28"/>
                <w:rtl/>
              </w:rPr>
              <w:t>العنوان</w:t>
            </w:r>
          </w:p>
        </w:tc>
        <w:tc>
          <w:tcPr>
            <w:tcW w:w="1342" w:type="dxa"/>
            <w:gridSpan w:val="2"/>
            <w:shd w:val="clear" w:color="auto" w:fill="D9D9D9" w:themeFill="background1" w:themeFillShade="D9"/>
          </w:tcPr>
          <w:p w:rsidR="00B65EF4" w:rsidRPr="00473343" w:rsidRDefault="00D7583E" w:rsidP="00B65EF4">
            <w:pPr>
              <w:bidi/>
              <w:spacing w:line="360" w:lineRule="auto"/>
              <w:rPr>
                <w:rFonts w:cs="Simplified Arabic"/>
                <w:b/>
                <w:bCs/>
                <w:sz w:val="28"/>
                <w:szCs w:val="28"/>
                <w:rtl/>
              </w:rPr>
            </w:pPr>
            <w:r w:rsidRPr="00473343">
              <w:rPr>
                <w:rFonts w:cs="Simplified Arabic" w:hint="cs"/>
                <w:b/>
                <w:bCs/>
                <w:sz w:val="28"/>
                <w:szCs w:val="28"/>
                <w:rtl/>
              </w:rPr>
              <w:t>الصفحة</w:t>
            </w:r>
          </w:p>
        </w:tc>
      </w:tr>
      <w:tr w:rsidR="00B65EF4" w:rsidRPr="00B65EF4" w:rsidTr="00B65EF4">
        <w:tc>
          <w:tcPr>
            <w:tcW w:w="7870" w:type="dxa"/>
          </w:tcPr>
          <w:p w:rsidR="00B65EF4" w:rsidRPr="000F1480" w:rsidRDefault="00B65EF4" w:rsidP="00727A90">
            <w:pPr>
              <w:bidi/>
              <w:spacing w:line="360" w:lineRule="auto"/>
              <w:rPr>
                <w:rFonts w:cs="Simplified Arabic"/>
                <w:b/>
                <w:bCs/>
                <w:sz w:val="28"/>
                <w:szCs w:val="28"/>
                <w:rtl/>
              </w:rPr>
            </w:pPr>
            <w:r w:rsidRPr="000F1480">
              <w:rPr>
                <w:rFonts w:cs="Simplified Arabic" w:hint="cs"/>
                <w:b/>
                <w:bCs/>
                <w:sz w:val="28"/>
                <w:szCs w:val="28"/>
                <w:rtl/>
              </w:rPr>
              <w:t>شكر</w:t>
            </w:r>
            <w:r w:rsidRPr="000F1480">
              <w:rPr>
                <w:rFonts w:cs="Simplified Arabic"/>
                <w:b/>
                <w:bCs/>
                <w:sz w:val="28"/>
                <w:szCs w:val="28"/>
                <w:rtl/>
              </w:rPr>
              <w:t xml:space="preserve"> </w:t>
            </w:r>
            <w:r w:rsidRPr="000F1480">
              <w:rPr>
                <w:rFonts w:cs="Simplified Arabic" w:hint="cs"/>
                <w:b/>
                <w:bCs/>
                <w:sz w:val="28"/>
                <w:szCs w:val="28"/>
                <w:rtl/>
              </w:rPr>
              <w:t>و</w:t>
            </w:r>
            <w:r w:rsidRPr="000F1480">
              <w:rPr>
                <w:rFonts w:cs="Simplified Arabic"/>
                <w:b/>
                <w:bCs/>
                <w:sz w:val="28"/>
                <w:szCs w:val="28"/>
                <w:rtl/>
              </w:rPr>
              <w:t xml:space="preserve"> </w:t>
            </w:r>
            <w:r w:rsidRPr="000F1480">
              <w:rPr>
                <w:rFonts w:cs="Simplified Arabic" w:hint="cs"/>
                <w:b/>
                <w:bCs/>
                <w:sz w:val="28"/>
                <w:szCs w:val="28"/>
                <w:rtl/>
              </w:rPr>
              <w:t>عرفان</w:t>
            </w:r>
            <w:r w:rsidRPr="000F1480">
              <w:rPr>
                <w:rFonts w:cs="Simplified Arabic"/>
                <w:b/>
                <w:bCs/>
                <w:sz w:val="28"/>
                <w:szCs w:val="28"/>
              </w:rPr>
              <w:t xml:space="preserve"> </w:t>
            </w:r>
          </w:p>
        </w:tc>
        <w:tc>
          <w:tcPr>
            <w:tcW w:w="1342" w:type="dxa"/>
            <w:gridSpan w:val="2"/>
          </w:tcPr>
          <w:p w:rsidR="00B65EF4" w:rsidRPr="00B65EF4" w:rsidRDefault="00B65EF4" w:rsidP="00B65EF4">
            <w:pPr>
              <w:bidi/>
              <w:spacing w:line="360" w:lineRule="auto"/>
              <w:rPr>
                <w:rFonts w:cs="Simplified Arabic"/>
                <w:sz w:val="28"/>
                <w:szCs w:val="28"/>
                <w:rtl/>
              </w:rPr>
            </w:pPr>
          </w:p>
        </w:tc>
      </w:tr>
      <w:tr w:rsidR="00B65EF4" w:rsidRPr="00B65EF4" w:rsidTr="00B65EF4">
        <w:tc>
          <w:tcPr>
            <w:tcW w:w="7870" w:type="dxa"/>
          </w:tcPr>
          <w:p w:rsidR="00B65EF4" w:rsidRPr="000F1480" w:rsidRDefault="00B65EF4" w:rsidP="00727A90">
            <w:pPr>
              <w:bidi/>
              <w:spacing w:line="360" w:lineRule="auto"/>
              <w:rPr>
                <w:rFonts w:cs="Simplified Arabic"/>
                <w:b/>
                <w:bCs/>
                <w:sz w:val="28"/>
                <w:szCs w:val="28"/>
                <w:rtl/>
              </w:rPr>
            </w:pPr>
            <w:r w:rsidRPr="000F1480">
              <w:rPr>
                <w:rFonts w:cs="Simplified Arabic" w:hint="cs"/>
                <w:b/>
                <w:bCs/>
                <w:sz w:val="28"/>
                <w:szCs w:val="28"/>
                <w:rtl/>
              </w:rPr>
              <w:t>اهداء</w:t>
            </w:r>
          </w:p>
        </w:tc>
        <w:tc>
          <w:tcPr>
            <w:tcW w:w="1342" w:type="dxa"/>
            <w:gridSpan w:val="2"/>
          </w:tcPr>
          <w:p w:rsidR="00B65EF4" w:rsidRPr="00B65EF4" w:rsidRDefault="00B65EF4" w:rsidP="00B65EF4">
            <w:pPr>
              <w:bidi/>
              <w:spacing w:line="360" w:lineRule="auto"/>
              <w:rPr>
                <w:rFonts w:cs="Simplified Arabic"/>
                <w:sz w:val="28"/>
                <w:szCs w:val="28"/>
                <w:rtl/>
              </w:rPr>
            </w:pPr>
          </w:p>
        </w:tc>
      </w:tr>
      <w:tr w:rsidR="00B65EF4" w:rsidRPr="00B65EF4" w:rsidTr="00B65EF4">
        <w:tc>
          <w:tcPr>
            <w:tcW w:w="7870" w:type="dxa"/>
          </w:tcPr>
          <w:p w:rsidR="00B65EF4" w:rsidRPr="000F1480" w:rsidRDefault="00B65EF4" w:rsidP="00D7583E">
            <w:pPr>
              <w:bidi/>
              <w:spacing w:line="360" w:lineRule="auto"/>
              <w:rPr>
                <w:rFonts w:cs="Simplified Arabic"/>
                <w:b/>
                <w:bCs/>
                <w:sz w:val="28"/>
                <w:szCs w:val="28"/>
                <w:rtl/>
              </w:rPr>
            </w:pPr>
            <w:r w:rsidRPr="000F1480">
              <w:rPr>
                <w:rFonts w:cs="Simplified Arabic" w:hint="cs"/>
                <w:b/>
                <w:bCs/>
                <w:sz w:val="28"/>
                <w:szCs w:val="28"/>
                <w:rtl/>
              </w:rPr>
              <w:t>مقدمة</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أ-د</w:t>
            </w:r>
          </w:p>
        </w:tc>
      </w:tr>
      <w:tr w:rsidR="00D7583E" w:rsidRPr="00B65EF4" w:rsidTr="00D7583E">
        <w:tc>
          <w:tcPr>
            <w:tcW w:w="9212" w:type="dxa"/>
            <w:gridSpan w:val="3"/>
            <w:shd w:val="clear" w:color="auto" w:fill="D9D9D9" w:themeFill="background1" w:themeFillShade="D9"/>
          </w:tcPr>
          <w:p w:rsidR="00D7583E" w:rsidRPr="00E555D4" w:rsidRDefault="00D7583E" w:rsidP="00E555D4">
            <w:pPr>
              <w:bidi/>
              <w:spacing w:line="360" w:lineRule="auto"/>
              <w:jc w:val="center"/>
              <w:rPr>
                <w:rFonts w:cs="Simplified Arabic"/>
                <w:b/>
                <w:bCs/>
                <w:sz w:val="32"/>
                <w:szCs w:val="32"/>
                <w:rtl/>
              </w:rPr>
            </w:pPr>
            <w:r w:rsidRPr="00E555D4">
              <w:rPr>
                <w:rFonts w:cs="Simplified Arabic" w:hint="cs"/>
                <w:b/>
                <w:bCs/>
                <w:sz w:val="32"/>
                <w:szCs w:val="32"/>
                <w:rtl/>
              </w:rPr>
              <w:t>الفصل</w:t>
            </w:r>
            <w:r w:rsidRPr="00E555D4">
              <w:rPr>
                <w:rFonts w:cs="Simplified Arabic"/>
                <w:b/>
                <w:bCs/>
                <w:sz w:val="32"/>
                <w:szCs w:val="32"/>
                <w:rtl/>
              </w:rPr>
              <w:t xml:space="preserve"> </w:t>
            </w:r>
            <w:r w:rsidRPr="00E555D4">
              <w:rPr>
                <w:rFonts w:cs="Simplified Arabic" w:hint="cs"/>
                <w:b/>
                <w:bCs/>
                <w:sz w:val="32"/>
                <w:szCs w:val="32"/>
                <w:rtl/>
              </w:rPr>
              <w:t>الاول</w:t>
            </w:r>
            <w:r w:rsidRPr="00E555D4">
              <w:rPr>
                <w:rFonts w:cs="Simplified Arabic"/>
                <w:b/>
                <w:bCs/>
                <w:sz w:val="32"/>
                <w:szCs w:val="32"/>
                <w:rtl/>
              </w:rPr>
              <w:t xml:space="preserve"> : </w:t>
            </w:r>
            <w:r w:rsidRPr="00E555D4">
              <w:rPr>
                <w:rFonts w:cs="Simplified Arabic" w:hint="cs"/>
                <w:b/>
                <w:bCs/>
                <w:sz w:val="32"/>
                <w:szCs w:val="32"/>
                <w:rtl/>
              </w:rPr>
              <w:t>مراحل</w:t>
            </w:r>
            <w:r w:rsidRPr="00E555D4">
              <w:rPr>
                <w:rFonts w:cs="Simplified Arabic"/>
                <w:b/>
                <w:bCs/>
                <w:sz w:val="32"/>
                <w:szCs w:val="32"/>
                <w:rtl/>
              </w:rPr>
              <w:t xml:space="preserve"> </w:t>
            </w:r>
            <w:r w:rsidRPr="00E555D4">
              <w:rPr>
                <w:rFonts w:cs="Simplified Arabic" w:hint="cs"/>
                <w:b/>
                <w:bCs/>
                <w:sz w:val="32"/>
                <w:szCs w:val="32"/>
                <w:rtl/>
              </w:rPr>
              <w:t>تطور</w:t>
            </w:r>
            <w:r w:rsidRPr="00E555D4">
              <w:rPr>
                <w:rFonts w:cs="Simplified Arabic"/>
                <w:b/>
                <w:bCs/>
                <w:sz w:val="32"/>
                <w:szCs w:val="32"/>
                <w:rtl/>
              </w:rPr>
              <w:t xml:space="preserve"> </w:t>
            </w:r>
            <w:r w:rsidRPr="00E555D4">
              <w:rPr>
                <w:rFonts w:cs="Simplified Arabic" w:hint="cs"/>
                <w:b/>
                <w:bCs/>
                <w:sz w:val="32"/>
                <w:szCs w:val="32"/>
                <w:rtl/>
              </w:rPr>
              <w:t>تشريع</w:t>
            </w:r>
            <w:r w:rsidRPr="00E555D4">
              <w:rPr>
                <w:rFonts w:cs="Simplified Arabic"/>
                <w:b/>
                <w:bCs/>
                <w:sz w:val="32"/>
                <w:szCs w:val="32"/>
                <w:rtl/>
              </w:rPr>
              <w:t xml:space="preserve"> </w:t>
            </w:r>
            <w:r w:rsidRPr="00E555D4">
              <w:rPr>
                <w:rFonts w:cs="Simplified Arabic" w:hint="cs"/>
                <w:b/>
                <w:bCs/>
                <w:sz w:val="32"/>
                <w:szCs w:val="32"/>
                <w:rtl/>
              </w:rPr>
              <w:t>المؤسسات</w:t>
            </w:r>
            <w:r w:rsidRPr="00E555D4">
              <w:rPr>
                <w:rFonts w:cs="Simplified Arabic"/>
                <w:b/>
                <w:bCs/>
                <w:sz w:val="32"/>
                <w:szCs w:val="32"/>
                <w:rtl/>
              </w:rPr>
              <w:t xml:space="preserve"> </w:t>
            </w:r>
            <w:r w:rsidRPr="00E555D4">
              <w:rPr>
                <w:rFonts w:cs="Simplified Arabic" w:hint="cs"/>
                <w:b/>
                <w:bCs/>
                <w:sz w:val="32"/>
                <w:szCs w:val="32"/>
                <w:rtl/>
              </w:rPr>
              <w:t>الاستشفائية</w:t>
            </w:r>
            <w:r w:rsidRPr="00E555D4">
              <w:rPr>
                <w:rFonts w:cs="Simplified Arabic"/>
                <w:b/>
                <w:bCs/>
                <w:sz w:val="32"/>
                <w:szCs w:val="32"/>
                <w:rtl/>
              </w:rPr>
              <w:t xml:space="preserve"> </w:t>
            </w:r>
            <w:r w:rsidRPr="00E555D4">
              <w:rPr>
                <w:rFonts w:cs="Simplified Arabic" w:hint="cs"/>
                <w:b/>
                <w:bCs/>
                <w:sz w:val="32"/>
                <w:szCs w:val="32"/>
                <w:rtl/>
              </w:rPr>
              <w:t>الخاصة</w:t>
            </w:r>
          </w:p>
        </w:tc>
      </w:tr>
      <w:tr w:rsidR="00B65EF4" w:rsidRPr="00B65EF4" w:rsidTr="00B65EF4">
        <w:tc>
          <w:tcPr>
            <w:tcW w:w="7870" w:type="dxa"/>
          </w:tcPr>
          <w:p w:rsidR="00B65EF4" w:rsidRPr="00D7583E" w:rsidRDefault="00D7583E" w:rsidP="00D7583E">
            <w:pPr>
              <w:bidi/>
              <w:spacing w:line="360" w:lineRule="auto"/>
              <w:rPr>
                <w:rFonts w:cs="Simplified Arabic"/>
                <w:b/>
                <w:bCs/>
                <w:sz w:val="28"/>
                <w:szCs w:val="28"/>
                <w:rtl/>
              </w:rPr>
            </w:pPr>
            <w:r w:rsidRPr="00D7583E">
              <w:rPr>
                <w:rFonts w:cs="Simplified Arabic" w:hint="cs"/>
                <w:b/>
                <w:bCs/>
                <w:sz w:val="28"/>
                <w:szCs w:val="28"/>
                <w:rtl/>
              </w:rPr>
              <w:t xml:space="preserve"> </w:t>
            </w:r>
            <w:r w:rsidR="00B65EF4" w:rsidRPr="00D7583E">
              <w:rPr>
                <w:rFonts w:cs="Simplified Arabic" w:hint="cs"/>
                <w:b/>
                <w:bCs/>
                <w:sz w:val="28"/>
                <w:szCs w:val="28"/>
                <w:rtl/>
              </w:rPr>
              <w:t>تمهيد</w:t>
            </w:r>
          </w:p>
        </w:tc>
        <w:tc>
          <w:tcPr>
            <w:tcW w:w="1342" w:type="dxa"/>
            <w:gridSpan w:val="2"/>
          </w:tcPr>
          <w:p w:rsidR="00B65EF4" w:rsidRPr="00E555D4" w:rsidRDefault="00C61E72" w:rsidP="00E555D4">
            <w:pPr>
              <w:bidi/>
              <w:spacing w:line="360" w:lineRule="auto"/>
              <w:jc w:val="center"/>
              <w:rPr>
                <w:rFonts w:cs="Simplified Arabic"/>
                <w:b/>
                <w:bCs/>
                <w:sz w:val="32"/>
                <w:szCs w:val="32"/>
                <w:rtl/>
              </w:rPr>
            </w:pPr>
            <w:r w:rsidRPr="00E555D4">
              <w:rPr>
                <w:rFonts w:cs="Simplified Arabic" w:hint="cs"/>
                <w:b/>
                <w:bCs/>
                <w:sz w:val="32"/>
                <w:szCs w:val="32"/>
                <w:rtl/>
              </w:rPr>
              <w:t>6</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r w:rsidRPr="00D7583E">
              <w:rPr>
                <w:rFonts w:cs="Simplified Arabic" w:hint="cs"/>
                <w:b/>
                <w:bCs/>
                <w:sz w:val="28"/>
                <w:szCs w:val="28"/>
                <w:rtl/>
              </w:rPr>
              <w:t>المبحث</w:t>
            </w:r>
            <w:r w:rsidRPr="00D7583E">
              <w:rPr>
                <w:rFonts w:cs="Simplified Arabic"/>
                <w:b/>
                <w:bCs/>
                <w:sz w:val="28"/>
                <w:szCs w:val="28"/>
                <w:rtl/>
              </w:rPr>
              <w:t xml:space="preserve"> </w:t>
            </w:r>
            <w:proofErr w:type="gramStart"/>
            <w:r w:rsidRPr="00D7583E">
              <w:rPr>
                <w:rFonts w:cs="Simplified Arabic" w:hint="cs"/>
                <w:b/>
                <w:bCs/>
                <w:sz w:val="28"/>
                <w:szCs w:val="28"/>
                <w:rtl/>
              </w:rPr>
              <w:t>الأول</w:t>
            </w:r>
            <w:r w:rsidRPr="00D7583E">
              <w:rPr>
                <w:rFonts w:cs="Simplified Arabic"/>
                <w:b/>
                <w:bCs/>
                <w:sz w:val="28"/>
                <w:szCs w:val="28"/>
                <w:rtl/>
              </w:rPr>
              <w:t xml:space="preserve"> :</w:t>
            </w:r>
            <w:proofErr w:type="gramEnd"/>
            <w:r w:rsidRPr="00D7583E">
              <w:rPr>
                <w:rFonts w:cs="Simplified Arabic"/>
                <w:b/>
                <w:bCs/>
                <w:sz w:val="28"/>
                <w:szCs w:val="28"/>
                <w:rtl/>
              </w:rPr>
              <w:t xml:space="preserve"> </w:t>
            </w:r>
            <w:r w:rsidRPr="00D7583E">
              <w:rPr>
                <w:rFonts w:cs="Simplified Arabic" w:hint="cs"/>
                <w:b/>
                <w:bCs/>
                <w:sz w:val="28"/>
                <w:szCs w:val="28"/>
                <w:rtl/>
              </w:rPr>
              <w:t>مراحل</w:t>
            </w:r>
            <w:r w:rsidRPr="00D7583E">
              <w:rPr>
                <w:rFonts w:cs="Simplified Arabic"/>
                <w:b/>
                <w:bCs/>
                <w:sz w:val="28"/>
                <w:szCs w:val="28"/>
                <w:rtl/>
              </w:rPr>
              <w:t xml:space="preserve"> </w:t>
            </w:r>
            <w:r w:rsidRPr="00D7583E">
              <w:rPr>
                <w:rFonts w:cs="Simplified Arabic" w:hint="cs"/>
                <w:b/>
                <w:bCs/>
                <w:sz w:val="28"/>
                <w:szCs w:val="28"/>
                <w:rtl/>
              </w:rPr>
              <w:t>العيادات الخاصة</w:t>
            </w:r>
            <w:r w:rsidRPr="00D7583E">
              <w:rPr>
                <w:rFonts w:cs="Simplified Arabic"/>
                <w:b/>
                <w:bCs/>
                <w:sz w:val="28"/>
                <w:szCs w:val="28"/>
                <w:rtl/>
              </w:rPr>
              <w:t xml:space="preserve">. </w:t>
            </w:r>
          </w:p>
        </w:tc>
        <w:tc>
          <w:tcPr>
            <w:tcW w:w="1342" w:type="dxa"/>
            <w:gridSpan w:val="2"/>
          </w:tcPr>
          <w:p w:rsidR="00B65EF4" w:rsidRPr="00E555D4" w:rsidRDefault="00C61E72" w:rsidP="00E555D4">
            <w:pPr>
              <w:bidi/>
              <w:spacing w:line="360" w:lineRule="auto"/>
              <w:jc w:val="center"/>
              <w:rPr>
                <w:rFonts w:cs="Simplified Arabic"/>
                <w:b/>
                <w:bCs/>
                <w:sz w:val="32"/>
                <w:szCs w:val="32"/>
                <w:rtl/>
              </w:rPr>
            </w:pPr>
            <w:r w:rsidRPr="00E555D4">
              <w:rPr>
                <w:rFonts w:cs="Simplified Arabic" w:hint="cs"/>
                <w:b/>
                <w:bCs/>
                <w:sz w:val="32"/>
                <w:szCs w:val="32"/>
                <w:rtl/>
              </w:rPr>
              <w:t>7</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r w:rsidRPr="00D7583E">
              <w:rPr>
                <w:rFonts w:cs="Simplified Arabic" w:hint="cs"/>
                <w:b/>
                <w:bCs/>
                <w:sz w:val="28"/>
                <w:szCs w:val="28"/>
                <w:rtl/>
              </w:rPr>
              <w:t>المطلب</w:t>
            </w:r>
            <w:r w:rsidRPr="00D7583E">
              <w:rPr>
                <w:rFonts w:cs="Simplified Arabic"/>
                <w:b/>
                <w:bCs/>
                <w:sz w:val="28"/>
                <w:szCs w:val="28"/>
                <w:rtl/>
              </w:rPr>
              <w:t xml:space="preserve"> </w:t>
            </w:r>
            <w:proofErr w:type="gramStart"/>
            <w:r w:rsidRPr="00D7583E">
              <w:rPr>
                <w:rFonts w:cs="Simplified Arabic" w:hint="cs"/>
                <w:b/>
                <w:bCs/>
                <w:sz w:val="28"/>
                <w:szCs w:val="28"/>
                <w:rtl/>
              </w:rPr>
              <w:t>الأول</w:t>
            </w:r>
            <w:r w:rsidRPr="00D7583E">
              <w:rPr>
                <w:rFonts w:cs="Simplified Arabic"/>
                <w:b/>
                <w:bCs/>
                <w:sz w:val="28"/>
                <w:szCs w:val="28"/>
                <w:rtl/>
              </w:rPr>
              <w:t xml:space="preserve"> :</w:t>
            </w:r>
            <w:proofErr w:type="gramEnd"/>
            <w:r w:rsidRPr="00D7583E">
              <w:rPr>
                <w:rFonts w:cs="Simplified Arabic"/>
                <w:b/>
                <w:bCs/>
                <w:sz w:val="28"/>
                <w:szCs w:val="28"/>
                <w:rtl/>
              </w:rPr>
              <w:t xml:space="preserve"> </w:t>
            </w:r>
            <w:r w:rsidRPr="00D7583E">
              <w:rPr>
                <w:rFonts w:cs="Simplified Arabic" w:hint="cs"/>
                <w:b/>
                <w:bCs/>
                <w:sz w:val="28"/>
                <w:szCs w:val="28"/>
                <w:rtl/>
              </w:rPr>
              <w:t>الطبيعة</w:t>
            </w:r>
            <w:r w:rsidRPr="00D7583E">
              <w:rPr>
                <w:rFonts w:cs="Simplified Arabic"/>
                <w:b/>
                <w:bCs/>
                <w:sz w:val="28"/>
                <w:szCs w:val="28"/>
                <w:rtl/>
              </w:rPr>
              <w:t xml:space="preserve"> </w:t>
            </w:r>
            <w:r w:rsidRPr="00D7583E">
              <w:rPr>
                <w:rFonts w:cs="Simplified Arabic" w:hint="cs"/>
                <w:b/>
                <w:bCs/>
                <w:sz w:val="28"/>
                <w:szCs w:val="28"/>
                <w:rtl/>
              </w:rPr>
              <w:t>القانونية</w:t>
            </w:r>
            <w:r w:rsidRPr="00D7583E">
              <w:rPr>
                <w:rFonts w:cs="Simplified Arabic"/>
                <w:b/>
                <w:bCs/>
                <w:sz w:val="28"/>
                <w:szCs w:val="28"/>
                <w:rtl/>
              </w:rPr>
              <w:t xml:space="preserve"> </w:t>
            </w:r>
            <w:r w:rsidRPr="00D7583E">
              <w:rPr>
                <w:rFonts w:cs="Simplified Arabic" w:hint="cs"/>
                <w:b/>
                <w:bCs/>
                <w:sz w:val="28"/>
                <w:szCs w:val="28"/>
                <w:rtl/>
              </w:rPr>
              <w:t>للعيادات الخاصة</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08</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proofErr w:type="gramStart"/>
            <w:r w:rsidRPr="00D7583E">
              <w:rPr>
                <w:rFonts w:cs="Simplified Arabic" w:hint="cs"/>
                <w:b/>
                <w:bCs/>
                <w:sz w:val="28"/>
                <w:szCs w:val="28"/>
                <w:rtl/>
              </w:rPr>
              <w:t>المطلب</w:t>
            </w:r>
            <w:proofErr w:type="gramEnd"/>
            <w:r w:rsidRPr="00D7583E">
              <w:rPr>
                <w:rFonts w:cs="Simplified Arabic"/>
                <w:b/>
                <w:bCs/>
                <w:sz w:val="28"/>
                <w:szCs w:val="28"/>
                <w:rtl/>
              </w:rPr>
              <w:t xml:space="preserve"> </w:t>
            </w:r>
            <w:r w:rsidRPr="00D7583E">
              <w:rPr>
                <w:rFonts w:cs="Simplified Arabic" w:hint="cs"/>
                <w:b/>
                <w:bCs/>
                <w:sz w:val="28"/>
                <w:szCs w:val="28"/>
                <w:rtl/>
              </w:rPr>
              <w:t>الثاني</w:t>
            </w:r>
            <w:r w:rsidRPr="00D7583E">
              <w:rPr>
                <w:rFonts w:cs="Simplified Arabic"/>
                <w:b/>
                <w:bCs/>
                <w:sz w:val="28"/>
                <w:szCs w:val="28"/>
                <w:rtl/>
              </w:rPr>
              <w:t xml:space="preserve">: </w:t>
            </w:r>
            <w:r w:rsidRPr="00D7583E">
              <w:rPr>
                <w:rFonts w:cs="Simplified Arabic" w:hint="cs"/>
                <w:b/>
                <w:bCs/>
                <w:sz w:val="28"/>
                <w:szCs w:val="28"/>
                <w:rtl/>
              </w:rPr>
              <w:t>المراحل</w:t>
            </w:r>
            <w:r w:rsidRPr="00D7583E">
              <w:rPr>
                <w:rFonts w:cs="Simplified Arabic"/>
                <w:b/>
                <w:bCs/>
                <w:sz w:val="28"/>
                <w:szCs w:val="28"/>
                <w:rtl/>
              </w:rPr>
              <w:t xml:space="preserve"> </w:t>
            </w:r>
            <w:r w:rsidRPr="00D7583E">
              <w:rPr>
                <w:rFonts w:cs="Simplified Arabic" w:hint="cs"/>
                <w:b/>
                <w:bCs/>
                <w:sz w:val="28"/>
                <w:szCs w:val="28"/>
                <w:rtl/>
              </w:rPr>
              <w:t>القانونية</w:t>
            </w:r>
            <w:r w:rsidRPr="00D7583E">
              <w:rPr>
                <w:rFonts w:cs="Simplified Arabic"/>
                <w:b/>
                <w:bCs/>
                <w:sz w:val="28"/>
                <w:szCs w:val="28"/>
                <w:rtl/>
              </w:rPr>
              <w:t xml:space="preserve"> </w:t>
            </w:r>
            <w:r w:rsidRPr="00D7583E">
              <w:rPr>
                <w:rFonts w:cs="Simplified Arabic" w:hint="cs"/>
                <w:b/>
                <w:bCs/>
                <w:sz w:val="28"/>
                <w:szCs w:val="28"/>
                <w:rtl/>
              </w:rPr>
              <w:t>لإنشاء</w:t>
            </w:r>
            <w:r w:rsidRPr="00D7583E">
              <w:rPr>
                <w:rFonts w:cs="Simplified Arabic"/>
                <w:b/>
                <w:bCs/>
                <w:sz w:val="28"/>
                <w:szCs w:val="28"/>
                <w:rtl/>
              </w:rPr>
              <w:t xml:space="preserve"> </w:t>
            </w:r>
            <w:r w:rsidRPr="00D7583E">
              <w:rPr>
                <w:rFonts w:cs="Simplified Arabic" w:hint="cs"/>
                <w:b/>
                <w:bCs/>
                <w:sz w:val="28"/>
                <w:szCs w:val="28"/>
                <w:rtl/>
              </w:rPr>
              <w:t>عيادة</w:t>
            </w:r>
            <w:r w:rsidRPr="00D7583E">
              <w:rPr>
                <w:rFonts w:cs="Simplified Arabic"/>
                <w:b/>
                <w:bCs/>
                <w:sz w:val="28"/>
                <w:szCs w:val="28"/>
                <w:rtl/>
              </w:rPr>
              <w:t xml:space="preserve"> </w:t>
            </w:r>
            <w:r w:rsidRPr="00D7583E">
              <w:rPr>
                <w:rFonts w:cs="Simplified Arabic" w:hint="cs"/>
                <w:b/>
                <w:bCs/>
                <w:sz w:val="28"/>
                <w:szCs w:val="28"/>
                <w:rtl/>
              </w:rPr>
              <w:t>خاصة</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15</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r w:rsidRPr="00D7583E">
              <w:rPr>
                <w:rFonts w:cs="Simplified Arabic" w:hint="cs"/>
                <w:b/>
                <w:bCs/>
                <w:sz w:val="28"/>
                <w:szCs w:val="28"/>
                <w:rtl/>
              </w:rPr>
              <w:t>المبحث</w:t>
            </w:r>
            <w:r w:rsidRPr="00D7583E">
              <w:rPr>
                <w:rFonts w:cs="Simplified Arabic"/>
                <w:b/>
                <w:bCs/>
                <w:sz w:val="28"/>
                <w:szCs w:val="28"/>
                <w:rtl/>
              </w:rPr>
              <w:t xml:space="preserve"> </w:t>
            </w:r>
            <w:r w:rsidRPr="00D7583E">
              <w:rPr>
                <w:rFonts w:cs="Simplified Arabic" w:hint="cs"/>
                <w:b/>
                <w:bCs/>
                <w:sz w:val="28"/>
                <w:szCs w:val="28"/>
                <w:rtl/>
              </w:rPr>
              <w:t>الثاني</w:t>
            </w:r>
            <w:r w:rsidRPr="00D7583E">
              <w:rPr>
                <w:rFonts w:cs="Simplified Arabic"/>
                <w:b/>
                <w:bCs/>
                <w:sz w:val="28"/>
                <w:szCs w:val="28"/>
                <w:rtl/>
              </w:rPr>
              <w:t xml:space="preserve">: </w:t>
            </w:r>
            <w:r w:rsidRPr="00D7583E">
              <w:rPr>
                <w:rFonts w:cs="Simplified Arabic" w:hint="cs"/>
                <w:b/>
                <w:bCs/>
                <w:sz w:val="28"/>
                <w:szCs w:val="28"/>
                <w:rtl/>
              </w:rPr>
              <w:t>مرحلة</w:t>
            </w:r>
            <w:r w:rsidRPr="00D7583E">
              <w:rPr>
                <w:rFonts w:cs="Simplified Arabic"/>
                <w:b/>
                <w:bCs/>
                <w:sz w:val="28"/>
                <w:szCs w:val="28"/>
                <w:rtl/>
              </w:rPr>
              <w:t xml:space="preserve"> </w:t>
            </w:r>
            <w:r w:rsidRPr="00D7583E">
              <w:rPr>
                <w:rFonts w:cs="Simplified Arabic" w:hint="cs"/>
                <w:b/>
                <w:bCs/>
                <w:sz w:val="28"/>
                <w:szCs w:val="28"/>
                <w:rtl/>
              </w:rPr>
              <w:t>تشريع</w:t>
            </w:r>
            <w:r w:rsidRPr="00D7583E">
              <w:rPr>
                <w:rFonts w:cs="Simplified Arabic"/>
                <w:b/>
                <w:bCs/>
                <w:sz w:val="28"/>
                <w:szCs w:val="28"/>
                <w:rtl/>
              </w:rPr>
              <w:t xml:space="preserve"> </w:t>
            </w:r>
            <w:r w:rsidRPr="00D7583E">
              <w:rPr>
                <w:rFonts w:cs="Simplified Arabic" w:hint="cs"/>
                <w:b/>
                <w:bCs/>
                <w:sz w:val="28"/>
                <w:szCs w:val="28"/>
                <w:rtl/>
              </w:rPr>
              <w:t>المؤسسات</w:t>
            </w:r>
            <w:r w:rsidRPr="00D7583E">
              <w:rPr>
                <w:rFonts w:cs="Simplified Arabic"/>
                <w:b/>
                <w:bCs/>
                <w:sz w:val="28"/>
                <w:szCs w:val="28"/>
                <w:rtl/>
              </w:rPr>
              <w:t xml:space="preserve"> </w:t>
            </w:r>
            <w:r w:rsidRPr="00D7583E">
              <w:rPr>
                <w:rFonts w:cs="Simplified Arabic" w:hint="cs"/>
                <w:b/>
                <w:bCs/>
                <w:sz w:val="28"/>
                <w:szCs w:val="28"/>
                <w:rtl/>
              </w:rPr>
              <w:t>الاستشفائية</w:t>
            </w:r>
            <w:r w:rsidRPr="00D7583E">
              <w:rPr>
                <w:rFonts w:cs="Simplified Arabic"/>
                <w:b/>
                <w:bCs/>
                <w:sz w:val="28"/>
                <w:szCs w:val="28"/>
                <w:rtl/>
              </w:rPr>
              <w:t xml:space="preserve"> </w:t>
            </w:r>
            <w:r w:rsidRPr="00D7583E">
              <w:rPr>
                <w:rFonts w:cs="Simplified Arabic" w:hint="cs"/>
                <w:b/>
                <w:bCs/>
                <w:sz w:val="28"/>
                <w:szCs w:val="28"/>
                <w:rtl/>
              </w:rPr>
              <w:t>الخاصة</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16</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r w:rsidRPr="00D7583E">
              <w:rPr>
                <w:rFonts w:cs="Simplified Arabic" w:hint="cs"/>
                <w:b/>
                <w:bCs/>
                <w:sz w:val="28"/>
                <w:szCs w:val="28"/>
                <w:rtl/>
              </w:rPr>
              <w:t>المطلب</w:t>
            </w:r>
            <w:r w:rsidRPr="00D7583E">
              <w:rPr>
                <w:rFonts w:cs="Simplified Arabic"/>
                <w:b/>
                <w:bCs/>
                <w:sz w:val="28"/>
                <w:szCs w:val="28"/>
                <w:rtl/>
              </w:rPr>
              <w:t xml:space="preserve"> </w:t>
            </w:r>
            <w:r w:rsidRPr="00D7583E">
              <w:rPr>
                <w:rFonts w:cs="Simplified Arabic" w:hint="cs"/>
                <w:b/>
                <w:bCs/>
                <w:sz w:val="28"/>
                <w:szCs w:val="28"/>
                <w:rtl/>
              </w:rPr>
              <w:t>الأول</w:t>
            </w:r>
            <w:r w:rsidRPr="00D7583E">
              <w:rPr>
                <w:rFonts w:cs="Simplified Arabic"/>
                <w:b/>
                <w:bCs/>
                <w:sz w:val="28"/>
                <w:szCs w:val="28"/>
                <w:rtl/>
              </w:rPr>
              <w:t xml:space="preserve">: </w:t>
            </w:r>
            <w:r w:rsidRPr="00D7583E">
              <w:rPr>
                <w:rFonts w:cs="Simplified Arabic" w:hint="cs"/>
                <w:b/>
                <w:bCs/>
                <w:sz w:val="28"/>
                <w:szCs w:val="28"/>
                <w:rtl/>
              </w:rPr>
              <w:t>الطبيعة</w:t>
            </w:r>
            <w:r w:rsidRPr="00D7583E">
              <w:rPr>
                <w:rFonts w:cs="Simplified Arabic"/>
                <w:b/>
                <w:bCs/>
                <w:sz w:val="28"/>
                <w:szCs w:val="28"/>
                <w:rtl/>
              </w:rPr>
              <w:t xml:space="preserve"> </w:t>
            </w:r>
            <w:r w:rsidRPr="00D7583E">
              <w:rPr>
                <w:rFonts w:cs="Simplified Arabic" w:hint="cs"/>
                <w:b/>
                <w:bCs/>
                <w:sz w:val="28"/>
                <w:szCs w:val="28"/>
                <w:rtl/>
              </w:rPr>
              <w:t>القانونية</w:t>
            </w:r>
            <w:r w:rsidRPr="00D7583E">
              <w:rPr>
                <w:rFonts w:cs="Simplified Arabic"/>
                <w:b/>
                <w:bCs/>
                <w:sz w:val="28"/>
                <w:szCs w:val="28"/>
                <w:rtl/>
              </w:rPr>
              <w:t xml:space="preserve"> </w:t>
            </w:r>
            <w:r w:rsidRPr="00D7583E">
              <w:rPr>
                <w:rFonts w:cs="Simplified Arabic" w:hint="cs"/>
                <w:b/>
                <w:bCs/>
                <w:sz w:val="28"/>
                <w:szCs w:val="28"/>
                <w:rtl/>
              </w:rPr>
              <w:t>للمؤسسة</w:t>
            </w:r>
            <w:r w:rsidRPr="00D7583E">
              <w:rPr>
                <w:rFonts w:cs="Simplified Arabic"/>
                <w:b/>
                <w:bCs/>
                <w:sz w:val="28"/>
                <w:szCs w:val="28"/>
                <w:rtl/>
              </w:rPr>
              <w:t xml:space="preserve"> </w:t>
            </w:r>
            <w:r w:rsidRPr="00D7583E">
              <w:rPr>
                <w:rFonts w:cs="Simplified Arabic" w:hint="cs"/>
                <w:b/>
                <w:bCs/>
                <w:sz w:val="28"/>
                <w:szCs w:val="28"/>
                <w:rtl/>
              </w:rPr>
              <w:t>الإستشفائية</w:t>
            </w:r>
            <w:r w:rsidRPr="00D7583E">
              <w:rPr>
                <w:rFonts w:cs="Simplified Arabic"/>
                <w:b/>
                <w:bCs/>
                <w:sz w:val="28"/>
                <w:szCs w:val="28"/>
                <w:rtl/>
              </w:rPr>
              <w:t xml:space="preserve"> </w:t>
            </w:r>
            <w:r w:rsidRPr="00D7583E">
              <w:rPr>
                <w:rFonts w:cs="Simplified Arabic" w:hint="cs"/>
                <w:b/>
                <w:bCs/>
                <w:sz w:val="28"/>
                <w:szCs w:val="28"/>
                <w:rtl/>
              </w:rPr>
              <w:t>الخاصة</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16</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r w:rsidRPr="00D7583E">
              <w:rPr>
                <w:rFonts w:cs="Simplified Arabic" w:hint="cs"/>
                <w:b/>
                <w:bCs/>
                <w:sz w:val="28"/>
                <w:szCs w:val="28"/>
                <w:rtl/>
              </w:rPr>
              <w:t>المطلب</w:t>
            </w:r>
            <w:r w:rsidRPr="00D7583E">
              <w:rPr>
                <w:rFonts w:cs="Simplified Arabic"/>
                <w:b/>
                <w:bCs/>
                <w:sz w:val="28"/>
                <w:szCs w:val="28"/>
                <w:rtl/>
              </w:rPr>
              <w:t xml:space="preserve"> </w:t>
            </w:r>
            <w:r w:rsidRPr="00D7583E">
              <w:rPr>
                <w:rFonts w:cs="Simplified Arabic" w:hint="cs"/>
                <w:b/>
                <w:bCs/>
                <w:sz w:val="28"/>
                <w:szCs w:val="28"/>
                <w:rtl/>
              </w:rPr>
              <w:t>الثاني</w:t>
            </w:r>
            <w:r w:rsidRPr="00D7583E">
              <w:rPr>
                <w:rFonts w:cs="Simplified Arabic"/>
                <w:b/>
                <w:bCs/>
                <w:sz w:val="28"/>
                <w:szCs w:val="28"/>
                <w:rtl/>
              </w:rPr>
              <w:t xml:space="preserve">: </w:t>
            </w:r>
            <w:r w:rsidRPr="00D7583E">
              <w:rPr>
                <w:rFonts w:cs="Simplified Arabic" w:hint="cs"/>
                <w:b/>
                <w:bCs/>
                <w:sz w:val="28"/>
                <w:szCs w:val="28"/>
                <w:rtl/>
              </w:rPr>
              <w:t>الإطار</w:t>
            </w:r>
            <w:r w:rsidRPr="00D7583E">
              <w:rPr>
                <w:rFonts w:cs="Simplified Arabic"/>
                <w:b/>
                <w:bCs/>
                <w:sz w:val="28"/>
                <w:szCs w:val="28"/>
                <w:rtl/>
              </w:rPr>
              <w:t xml:space="preserve"> </w:t>
            </w:r>
            <w:r w:rsidRPr="00D7583E">
              <w:rPr>
                <w:rFonts w:cs="Simplified Arabic" w:hint="cs"/>
                <w:b/>
                <w:bCs/>
                <w:sz w:val="28"/>
                <w:szCs w:val="28"/>
                <w:rtl/>
              </w:rPr>
              <w:t>القانوني</w:t>
            </w:r>
            <w:r w:rsidRPr="00D7583E">
              <w:rPr>
                <w:rFonts w:cs="Simplified Arabic"/>
                <w:b/>
                <w:bCs/>
                <w:sz w:val="28"/>
                <w:szCs w:val="28"/>
                <w:rtl/>
              </w:rPr>
              <w:t xml:space="preserve"> </w:t>
            </w:r>
            <w:r w:rsidRPr="00D7583E">
              <w:rPr>
                <w:rFonts w:cs="Simplified Arabic" w:hint="cs"/>
                <w:b/>
                <w:bCs/>
                <w:sz w:val="28"/>
                <w:szCs w:val="28"/>
                <w:rtl/>
              </w:rPr>
              <w:t>لإنشاء</w:t>
            </w:r>
            <w:r w:rsidRPr="00D7583E">
              <w:rPr>
                <w:rFonts w:cs="Simplified Arabic"/>
                <w:b/>
                <w:bCs/>
                <w:sz w:val="28"/>
                <w:szCs w:val="28"/>
                <w:rtl/>
              </w:rPr>
              <w:t xml:space="preserve"> </w:t>
            </w:r>
            <w:r w:rsidRPr="00D7583E">
              <w:rPr>
                <w:rFonts w:cs="Simplified Arabic" w:hint="cs"/>
                <w:b/>
                <w:bCs/>
                <w:sz w:val="28"/>
                <w:szCs w:val="28"/>
                <w:rtl/>
              </w:rPr>
              <w:t>المؤسسة</w:t>
            </w:r>
            <w:r w:rsidRPr="00D7583E">
              <w:rPr>
                <w:rFonts w:cs="Simplified Arabic"/>
                <w:b/>
                <w:bCs/>
                <w:sz w:val="28"/>
                <w:szCs w:val="28"/>
                <w:rtl/>
              </w:rPr>
              <w:t xml:space="preserve"> </w:t>
            </w:r>
            <w:r w:rsidRPr="00D7583E">
              <w:rPr>
                <w:rFonts w:cs="Simplified Arabic" w:hint="cs"/>
                <w:b/>
                <w:bCs/>
                <w:sz w:val="28"/>
                <w:szCs w:val="28"/>
                <w:rtl/>
              </w:rPr>
              <w:t>الاستشفائية</w:t>
            </w:r>
            <w:r w:rsidRPr="00D7583E">
              <w:rPr>
                <w:rFonts w:cs="Simplified Arabic"/>
                <w:b/>
                <w:bCs/>
                <w:sz w:val="28"/>
                <w:szCs w:val="28"/>
                <w:rtl/>
              </w:rPr>
              <w:t xml:space="preserve"> </w:t>
            </w:r>
            <w:r w:rsidRPr="00D7583E">
              <w:rPr>
                <w:rFonts w:cs="Simplified Arabic" w:hint="cs"/>
                <w:b/>
                <w:bCs/>
                <w:sz w:val="28"/>
                <w:szCs w:val="28"/>
                <w:rtl/>
              </w:rPr>
              <w:t>الخاصة</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17</w:t>
            </w:r>
          </w:p>
        </w:tc>
      </w:tr>
      <w:tr w:rsidR="00B65EF4" w:rsidRPr="00B65EF4" w:rsidTr="00B65EF4">
        <w:tc>
          <w:tcPr>
            <w:tcW w:w="7870" w:type="dxa"/>
          </w:tcPr>
          <w:p w:rsidR="00B65EF4" w:rsidRPr="00D7583E" w:rsidRDefault="00B65EF4" w:rsidP="00D7583E">
            <w:pPr>
              <w:bidi/>
              <w:spacing w:line="360" w:lineRule="auto"/>
              <w:rPr>
                <w:rFonts w:cs="Simplified Arabic"/>
                <w:b/>
                <w:bCs/>
                <w:sz w:val="28"/>
                <w:szCs w:val="28"/>
                <w:rtl/>
              </w:rPr>
            </w:pPr>
            <w:proofErr w:type="gramStart"/>
            <w:r w:rsidRPr="00D7583E">
              <w:rPr>
                <w:rFonts w:cs="Simplified Arabic" w:hint="cs"/>
                <w:b/>
                <w:bCs/>
                <w:sz w:val="28"/>
                <w:szCs w:val="28"/>
                <w:rtl/>
              </w:rPr>
              <w:t>خلاصة</w:t>
            </w:r>
            <w:proofErr w:type="gramEnd"/>
            <w:r w:rsidR="00D7583E">
              <w:rPr>
                <w:rFonts w:cs="Simplified Arabic" w:hint="cs"/>
                <w:b/>
                <w:bCs/>
                <w:sz w:val="28"/>
                <w:szCs w:val="28"/>
                <w:rtl/>
              </w:rPr>
              <w:t xml:space="preserve"> </w:t>
            </w:r>
            <w:r w:rsidRPr="00D7583E">
              <w:rPr>
                <w:rFonts w:cs="Simplified Arabic" w:hint="cs"/>
                <w:b/>
                <w:bCs/>
                <w:sz w:val="28"/>
                <w:szCs w:val="28"/>
                <w:rtl/>
              </w:rPr>
              <w:t>الفصل</w:t>
            </w:r>
          </w:p>
        </w:tc>
        <w:tc>
          <w:tcPr>
            <w:tcW w:w="1342" w:type="dxa"/>
            <w:gridSpan w:val="2"/>
          </w:tcPr>
          <w:p w:rsidR="00B65EF4" w:rsidRPr="00E555D4" w:rsidRDefault="007B5CF5" w:rsidP="00E555D4">
            <w:pPr>
              <w:bidi/>
              <w:spacing w:line="360" w:lineRule="auto"/>
              <w:jc w:val="center"/>
              <w:rPr>
                <w:rFonts w:cs="Simplified Arabic"/>
                <w:b/>
                <w:bCs/>
                <w:sz w:val="32"/>
                <w:szCs w:val="32"/>
                <w:rtl/>
              </w:rPr>
            </w:pPr>
            <w:r w:rsidRPr="00E555D4">
              <w:rPr>
                <w:rFonts w:cs="Simplified Arabic" w:hint="cs"/>
                <w:b/>
                <w:bCs/>
                <w:sz w:val="32"/>
                <w:szCs w:val="32"/>
                <w:rtl/>
              </w:rPr>
              <w:t>23</w:t>
            </w:r>
          </w:p>
        </w:tc>
      </w:tr>
      <w:tr w:rsidR="00D7583E" w:rsidRPr="00B65EF4" w:rsidTr="00D7583E">
        <w:tc>
          <w:tcPr>
            <w:tcW w:w="9212" w:type="dxa"/>
            <w:gridSpan w:val="3"/>
            <w:shd w:val="clear" w:color="auto" w:fill="D9D9D9" w:themeFill="background1" w:themeFillShade="D9"/>
          </w:tcPr>
          <w:p w:rsidR="00D7583E" w:rsidRPr="00E555D4" w:rsidRDefault="00D7583E" w:rsidP="00E555D4">
            <w:pPr>
              <w:bidi/>
              <w:spacing w:line="360" w:lineRule="auto"/>
              <w:jc w:val="center"/>
              <w:rPr>
                <w:rFonts w:cs="Simplified Arabic"/>
                <w:b/>
                <w:bCs/>
                <w:sz w:val="32"/>
                <w:szCs w:val="32"/>
                <w:rtl/>
              </w:rPr>
            </w:pPr>
            <w:r w:rsidRPr="00E555D4">
              <w:rPr>
                <w:rFonts w:cs="Simplified Arabic" w:hint="cs"/>
                <w:b/>
                <w:bCs/>
                <w:sz w:val="32"/>
                <w:szCs w:val="32"/>
                <w:rtl/>
              </w:rPr>
              <w:t>الفصل</w:t>
            </w:r>
            <w:r w:rsidRPr="00E555D4">
              <w:rPr>
                <w:rFonts w:cs="Simplified Arabic"/>
                <w:b/>
                <w:bCs/>
                <w:sz w:val="32"/>
                <w:szCs w:val="32"/>
                <w:rtl/>
              </w:rPr>
              <w:t xml:space="preserve"> </w:t>
            </w:r>
            <w:r w:rsidRPr="00E555D4">
              <w:rPr>
                <w:rFonts w:cs="Simplified Arabic" w:hint="cs"/>
                <w:b/>
                <w:bCs/>
                <w:sz w:val="32"/>
                <w:szCs w:val="32"/>
                <w:rtl/>
              </w:rPr>
              <w:t>الثاني</w:t>
            </w:r>
            <w:r w:rsidRPr="00E555D4">
              <w:rPr>
                <w:rFonts w:cs="Simplified Arabic"/>
                <w:b/>
                <w:bCs/>
                <w:sz w:val="32"/>
                <w:szCs w:val="32"/>
                <w:rtl/>
              </w:rPr>
              <w:t xml:space="preserve"> : </w:t>
            </w:r>
            <w:r w:rsidRPr="00E555D4">
              <w:rPr>
                <w:rFonts w:cs="Simplified Arabic" w:hint="cs"/>
                <w:b/>
                <w:bCs/>
                <w:sz w:val="32"/>
                <w:szCs w:val="32"/>
                <w:rtl/>
              </w:rPr>
              <w:t>التزامات</w:t>
            </w:r>
            <w:r w:rsidRPr="00E555D4">
              <w:rPr>
                <w:rFonts w:cs="Simplified Arabic"/>
                <w:b/>
                <w:bCs/>
                <w:sz w:val="32"/>
                <w:szCs w:val="32"/>
                <w:rtl/>
              </w:rPr>
              <w:t xml:space="preserve"> </w:t>
            </w:r>
            <w:r w:rsidRPr="00E555D4">
              <w:rPr>
                <w:rFonts w:cs="Simplified Arabic" w:hint="cs"/>
                <w:b/>
                <w:bCs/>
                <w:sz w:val="32"/>
                <w:szCs w:val="32"/>
                <w:rtl/>
              </w:rPr>
              <w:t>المؤسسة</w:t>
            </w:r>
            <w:r w:rsidRPr="00E555D4">
              <w:rPr>
                <w:rFonts w:cs="Simplified Arabic"/>
                <w:b/>
                <w:bCs/>
                <w:sz w:val="32"/>
                <w:szCs w:val="32"/>
                <w:rtl/>
              </w:rPr>
              <w:t xml:space="preserve"> </w:t>
            </w:r>
            <w:r w:rsidRPr="00E555D4">
              <w:rPr>
                <w:rFonts w:cs="Simplified Arabic" w:hint="cs"/>
                <w:b/>
                <w:bCs/>
                <w:sz w:val="32"/>
                <w:szCs w:val="32"/>
                <w:rtl/>
              </w:rPr>
              <w:t>الاستشفائية</w:t>
            </w:r>
            <w:r w:rsidRPr="00E555D4">
              <w:rPr>
                <w:rFonts w:cs="Simplified Arabic"/>
                <w:b/>
                <w:bCs/>
                <w:sz w:val="32"/>
                <w:szCs w:val="32"/>
                <w:rtl/>
              </w:rPr>
              <w:t xml:space="preserve"> </w:t>
            </w:r>
            <w:r w:rsidRPr="00E555D4">
              <w:rPr>
                <w:rFonts w:cs="Simplified Arabic" w:hint="cs"/>
                <w:b/>
                <w:bCs/>
                <w:sz w:val="32"/>
                <w:szCs w:val="32"/>
                <w:rtl/>
              </w:rPr>
              <w:t>الخاصة</w:t>
            </w:r>
            <w:r w:rsidRPr="00E555D4">
              <w:rPr>
                <w:rFonts w:cs="Simplified Arabic"/>
                <w:b/>
                <w:bCs/>
                <w:sz w:val="32"/>
                <w:szCs w:val="32"/>
                <w:rtl/>
              </w:rPr>
              <w:t xml:space="preserve"> </w:t>
            </w:r>
            <w:r w:rsidRPr="00E555D4">
              <w:rPr>
                <w:rFonts w:cs="Simplified Arabic" w:hint="cs"/>
                <w:b/>
                <w:bCs/>
                <w:sz w:val="32"/>
                <w:szCs w:val="32"/>
                <w:rtl/>
              </w:rPr>
              <w:t>وجزاء</w:t>
            </w:r>
            <w:r w:rsidRPr="00E555D4">
              <w:rPr>
                <w:rFonts w:cs="Simplified Arabic"/>
                <w:b/>
                <w:bCs/>
                <w:sz w:val="32"/>
                <w:szCs w:val="32"/>
                <w:rtl/>
              </w:rPr>
              <w:t xml:space="preserve"> </w:t>
            </w:r>
            <w:r w:rsidRPr="00E555D4">
              <w:rPr>
                <w:rFonts w:cs="Simplified Arabic" w:hint="cs"/>
                <w:b/>
                <w:bCs/>
                <w:sz w:val="32"/>
                <w:szCs w:val="32"/>
                <w:rtl/>
              </w:rPr>
              <w:t>الاخلال</w:t>
            </w:r>
            <w:r w:rsidRPr="00E555D4">
              <w:rPr>
                <w:rFonts w:cs="Simplified Arabic"/>
                <w:b/>
                <w:bCs/>
                <w:sz w:val="32"/>
                <w:szCs w:val="32"/>
                <w:rtl/>
              </w:rPr>
              <w:t xml:space="preserve"> </w:t>
            </w:r>
            <w:r w:rsidRPr="00E555D4">
              <w:rPr>
                <w:rFonts w:cs="Simplified Arabic" w:hint="cs"/>
                <w:b/>
                <w:bCs/>
                <w:sz w:val="32"/>
                <w:szCs w:val="32"/>
                <w:rtl/>
              </w:rPr>
              <w:t>بها</w:t>
            </w:r>
          </w:p>
        </w:tc>
      </w:tr>
      <w:tr w:rsidR="00B65EF4" w:rsidRPr="00B65EF4" w:rsidTr="00B65EF4">
        <w:tc>
          <w:tcPr>
            <w:tcW w:w="7870" w:type="dxa"/>
          </w:tcPr>
          <w:p w:rsidR="00B65EF4" w:rsidRPr="00473343" w:rsidRDefault="00D7583E" w:rsidP="00473343">
            <w:pPr>
              <w:bidi/>
              <w:spacing w:line="360" w:lineRule="auto"/>
              <w:rPr>
                <w:rFonts w:cs="Simplified Arabic"/>
                <w:b/>
                <w:bCs/>
                <w:sz w:val="28"/>
                <w:szCs w:val="28"/>
                <w:rtl/>
              </w:rPr>
            </w:pPr>
            <w:r w:rsidRPr="00473343">
              <w:rPr>
                <w:rFonts w:cs="Simplified Arabic" w:hint="cs"/>
                <w:b/>
                <w:bCs/>
                <w:sz w:val="28"/>
                <w:szCs w:val="28"/>
                <w:rtl/>
              </w:rPr>
              <w:t xml:space="preserve"> </w:t>
            </w:r>
            <w:r w:rsidR="00B65EF4" w:rsidRPr="00473343">
              <w:rPr>
                <w:rFonts w:cs="Simplified Arabic" w:hint="cs"/>
                <w:b/>
                <w:bCs/>
                <w:sz w:val="28"/>
                <w:szCs w:val="28"/>
                <w:rtl/>
              </w:rPr>
              <w:t>تمهيد</w:t>
            </w:r>
            <w:r w:rsidR="00B65EF4" w:rsidRPr="00473343">
              <w:rPr>
                <w:rFonts w:cs="Simplified Arabic"/>
                <w:b/>
                <w:bCs/>
                <w:sz w:val="28"/>
                <w:szCs w:val="28"/>
                <w:rtl/>
              </w:rPr>
              <w:t>:</w:t>
            </w:r>
          </w:p>
        </w:tc>
        <w:tc>
          <w:tcPr>
            <w:tcW w:w="1342" w:type="dxa"/>
            <w:gridSpan w:val="2"/>
          </w:tcPr>
          <w:p w:rsidR="00B65EF4" w:rsidRPr="00E555D4" w:rsidRDefault="00B210C5" w:rsidP="00E555D4">
            <w:pPr>
              <w:bidi/>
              <w:spacing w:line="360" w:lineRule="auto"/>
              <w:jc w:val="center"/>
              <w:rPr>
                <w:rFonts w:cs="Simplified Arabic"/>
                <w:b/>
                <w:bCs/>
                <w:sz w:val="32"/>
                <w:szCs w:val="32"/>
                <w:rtl/>
              </w:rPr>
            </w:pPr>
            <w:r w:rsidRPr="00E555D4">
              <w:rPr>
                <w:rFonts w:cs="Simplified Arabic" w:hint="cs"/>
                <w:b/>
                <w:bCs/>
                <w:sz w:val="32"/>
                <w:szCs w:val="32"/>
                <w:rtl/>
              </w:rPr>
              <w:t>25</w:t>
            </w:r>
          </w:p>
        </w:tc>
      </w:tr>
      <w:tr w:rsidR="00B65EF4" w:rsidRPr="00B65EF4" w:rsidTr="00B65EF4">
        <w:tc>
          <w:tcPr>
            <w:tcW w:w="7870" w:type="dxa"/>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المبحث</w:t>
            </w:r>
            <w:r w:rsidRPr="00473343">
              <w:rPr>
                <w:rFonts w:cs="Simplified Arabic"/>
                <w:b/>
                <w:bCs/>
                <w:sz w:val="28"/>
                <w:szCs w:val="28"/>
                <w:rtl/>
              </w:rPr>
              <w:t xml:space="preserve"> </w:t>
            </w:r>
            <w:r w:rsidRPr="00473343">
              <w:rPr>
                <w:rFonts w:cs="Simplified Arabic" w:hint="cs"/>
                <w:b/>
                <w:bCs/>
                <w:sz w:val="28"/>
                <w:szCs w:val="28"/>
                <w:rtl/>
              </w:rPr>
              <w:t>الأول</w:t>
            </w:r>
            <w:r w:rsidRPr="00473343">
              <w:rPr>
                <w:rFonts w:cs="Simplified Arabic"/>
                <w:b/>
                <w:bCs/>
                <w:sz w:val="28"/>
                <w:szCs w:val="28"/>
                <w:rtl/>
              </w:rPr>
              <w:t xml:space="preserve">: </w:t>
            </w:r>
            <w:r w:rsidRPr="00473343">
              <w:rPr>
                <w:rFonts w:cs="Simplified Arabic" w:hint="cs"/>
                <w:b/>
                <w:bCs/>
                <w:sz w:val="28"/>
                <w:szCs w:val="28"/>
                <w:rtl/>
              </w:rPr>
              <w:t>التزامات</w:t>
            </w:r>
            <w:r w:rsidRPr="00473343">
              <w:rPr>
                <w:rFonts w:cs="Simplified Arabic"/>
                <w:b/>
                <w:bCs/>
                <w:sz w:val="28"/>
                <w:szCs w:val="28"/>
                <w:rtl/>
              </w:rPr>
              <w:t xml:space="preserve"> </w:t>
            </w:r>
            <w:r w:rsidRPr="00473343">
              <w:rPr>
                <w:rFonts w:cs="Simplified Arabic" w:hint="cs"/>
                <w:b/>
                <w:bCs/>
                <w:sz w:val="28"/>
                <w:szCs w:val="28"/>
                <w:rtl/>
              </w:rPr>
              <w:t>المؤسسة</w:t>
            </w:r>
            <w:r w:rsidRPr="00473343">
              <w:rPr>
                <w:rFonts w:cs="Simplified Arabic"/>
                <w:b/>
                <w:bCs/>
                <w:sz w:val="28"/>
                <w:szCs w:val="28"/>
                <w:rtl/>
              </w:rPr>
              <w:t xml:space="preserve"> </w:t>
            </w:r>
            <w:r w:rsidRPr="00473343">
              <w:rPr>
                <w:rFonts w:cs="Simplified Arabic" w:hint="cs"/>
                <w:b/>
                <w:bCs/>
                <w:sz w:val="28"/>
                <w:szCs w:val="28"/>
                <w:rtl/>
              </w:rPr>
              <w:t>الإستشفائية</w:t>
            </w:r>
            <w:r w:rsidRPr="00473343">
              <w:rPr>
                <w:rFonts w:cs="Simplified Arabic"/>
                <w:b/>
                <w:bCs/>
                <w:sz w:val="28"/>
                <w:szCs w:val="28"/>
                <w:rtl/>
              </w:rPr>
              <w:t xml:space="preserve"> </w:t>
            </w:r>
            <w:r w:rsidRPr="00473343">
              <w:rPr>
                <w:rFonts w:cs="Simplified Arabic" w:hint="cs"/>
                <w:b/>
                <w:bCs/>
                <w:sz w:val="28"/>
                <w:szCs w:val="28"/>
                <w:rtl/>
              </w:rPr>
              <w:t>الخاصة</w:t>
            </w:r>
          </w:p>
        </w:tc>
        <w:tc>
          <w:tcPr>
            <w:tcW w:w="1342" w:type="dxa"/>
            <w:gridSpan w:val="2"/>
          </w:tcPr>
          <w:p w:rsidR="00B65EF4" w:rsidRPr="00E555D4" w:rsidRDefault="00B210C5" w:rsidP="00E555D4">
            <w:pPr>
              <w:bidi/>
              <w:spacing w:line="360" w:lineRule="auto"/>
              <w:jc w:val="center"/>
              <w:rPr>
                <w:rFonts w:cs="Simplified Arabic"/>
                <w:b/>
                <w:bCs/>
                <w:sz w:val="32"/>
                <w:szCs w:val="32"/>
                <w:rtl/>
              </w:rPr>
            </w:pPr>
            <w:r w:rsidRPr="00E555D4">
              <w:rPr>
                <w:rFonts w:cs="Simplified Arabic" w:hint="cs"/>
                <w:b/>
                <w:bCs/>
                <w:sz w:val="32"/>
                <w:szCs w:val="32"/>
                <w:rtl/>
              </w:rPr>
              <w:t>26</w:t>
            </w:r>
          </w:p>
        </w:tc>
      </w:tr>
      <w:tr w:rsidR="00B65EF4" w:rsidRPr="00B65EF4" w:rsidTr="00B65EF4">
        <w:tc>
          <w:tcPr>
            <w:tcW w:w="7870" w:type="dxa"/>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المطلب</w:t>
            </w:r>
            <w:r w:rsidRPr="00473343">
              <w:rPr>
                <w:rFonts w:cs="Simplified Arabic"/>
                <w:b/>
                <w:bCs/>
                <w:sz w:val="28"/>
                <w:szCs w:val="28"/>
                <w:rtl/>
              </w:rPr>
              <w:t xml:space="preserve"> </w:t>
            </w:r>
            <w:r w:rsidRPr="00473343">
              <w:rPr>
                <w:rFonts w:cs="Simplified Arabic" w:hint="cs"/>
                <w:b/>
                <w:bCs/>
                <w:sz w:val="28"/>
                <w:szCs w:val="28"/>
                <w:rtl/>
              </w:rPr>
              <w:t>الأول</w:t>
            </w:r>
            <w:r w:rsidRPr="00473343">
              <w:rPr>
                <w:rFonts w:cs="Simplified Arabic"/>
                <w:b/>
                <w:bCs/>
                <w:sz w:val="28"/>
                <w:szCs w:val="28"/>
                <w:rtl/>
              </w:rPr>
              <w:t xml:space="preserve">: </w:t>
            </w:r>
            <w:r w:rsidRPr="00473343">
              <w:rPr>
                <w:rFonts w:cs="Simplified Arabic" w:hint="cs"/>
                <w:b/>
                <w:bCs/>
                <w:sz w:val="28"/>
                <w:szCs w:val="28"/>
                <w:rtl/>
              </w:rPr>
              <w:t>علاقة</w:t>
            </w:r>
            <w:r w:rsidRPr="00473343">
              <w:rPr>
                <w:rFonts w:cs="Simplified Arabic"/>
                <w:b/>
                <w:bCs/>
                <w:sz w:val="28"/>
                <w:szCs w:val="28"/>
                <w:rtl/>
              </w:rPr>
              <w:t xml:space="preserve"> </w:t>
            </w:r>
            <w:r w:rsidRPr="00473343">
              <w:rPr>
                <w:rFonts w:cs="Simplified Arabic" w:hint="cs"/>
                <w:b/>
                <w:bCs/>
                <w:sz w:val="28"/>
                <w:szCs w:val="28"/>
                <w:rtl/>
              </w:rPr>
              <w:t>المؤسسة</w:t>
            </w:r>
            <w:r w:rsidRPr="00473343">
              <w:rPr>
                <w:rFonts w:cs="Simplified Arabic"/>
                <w:b/>
                <w:bCs/>
                <w:sz w:val="28"/>
                <w:szCs w:val="28"/>
                <w:rtl/>
              </w:rPr>
              <w:t xml:space="preserve"> </w:t>
            </w:r>
            <w:r w:rsidRPr="00473343">
              <w:rPr>
                <w:rFonts w:cs="Simplified Arabic" w:hint="cs"/>
                <w:b/>
                <w:bCs/>
                <w:sz w:val="28"/>
                <w:szCs w:val="28"/>
                <w:rtl/>
              </w:rPr>
              <w:t>الإستشفائية</w:t>
            </w:r>
            <w:r w:rsidRPr="00473343">
              <w:rPr>
                <w:rFonts w:cs="Simplified Arabic"/>
                <w:b/>
                <w:bCs/>
                <w:sz w:val="28"/>
                <w:szCs w:val="28"/>
                <w:rtl/>
              </w:rPr>
              <w:t xml:space="preserve"> </w:t>
            </w:r>
            <w:r w:rsidRPr="00473343">
              <w:rPr>
                <w:rFonts w:cs="Simplified Arabic" w:hint="cs"/>
                <w:b/>
                <w:bCs/>
                <w:sz w:val="28"/>
                <w:szCs w:val="28"/>
                <w:rtl/>
              </w:rPr>
              <w:t>الخاصة</w:t>
            </w:r>
            <w:r w:rsidRPr="00473343">
              <w:rPr>
                <w:rFonts w:cs="Simplified Arabic"/>
                <w:b/>
                <w:bCs/>
                <w:sz w:val="28"/>
                <w:szCs w:val="28"/>
                <w:rtl/>
              </w:rPr>
              <w:t xml:space="preserve"> </w:t>
            </w:r>
            <w:r w:rsidRPr="00473343">
              <w:rPr>
                <w:rFonts w:cs="Simplified Arabic" w:hint="cs"/>
                <w:b/>
                <w:bCs/>
                <w:sz w:val="28"/>
                <w:szCs w:val="28"/>
                <w:rtl/>
              </w:rPr>
              <w:t>بالطبيب</w:t>
            </w:r>
          </w:p>
        </w:tc>
        <w:tc>
          <w:tcPr>
            <w:tcW w:w="1342" w:type="dxa"/>
            <w:gridSpan w:val="2"/>
          </w:tcPr>
          <w:p w:rsidR="00B65EF4" w:rsidRPr="00E555D4" w:rsidRDefault="00B210C5" w:rsidP="00E555D4">
            <w:pPr>
              <w:bidi/>
              <w:spacing w:line="360" w:lineRule="auto"/>
              <w:jc w:val="center"/>
              <w:rPr>
                <w:rFonts w:cs="Simplified Arabic"/>
                <w:b/>
                <w:bCs/>
                <w:sz w:val="32"/>
                <w:szCs w:val="32"/>
                <w:rtl/>
              </w:rPr>
            </w:pPr>
            <w:r w:rsidRPr="00E555D4">
              <w:rPr>
                <w:rFonts w:cs="Simplified Arabic" w:hint="cs"/>
                <w:b/>
                <w:bCs/>
                <w:sz w:val="32"/>
                <w:szCs w:val="32"/>
                <w:rtl/>
              </w:rPr>
              <w:t>26</w:t>
            </w:r>
          </w:p>
        </w:tc>
      </w:tr>
      <w:tr w:rsidR="00B65EF4" w:rsidRPr="00B65EF4" w:rsidTr="00B65EF4">
        <w:tc>
          <w:tcPr>
            <w:tcW w:w="7870" w:type="dxa"/>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المطلب</w:t>
            </w:r>
            <w:r w:rsidRPr="00473343">
              <w:rPr>
                <w:rFonts w:cs="Simplified Arabic"/>
                <w:b/>
                <w:bCs/>
                <w:sz w:val="28"/>
                <w:szCs w:val="28"/>
                <w:rtl/>
              </w:rPr>
              <w:t xml:space="preserve"> </w:t>
            </w:r>
            <w:r w:rsidRPr="00473343">
              <w:rPr>
                <w:rFonts w:cs="Simplified Arabic" w:hint="cs"/>
                <w:b/>
                <w:bCs/>
                <w:sz w:val="28"/>
                <w:szCs w:val="28"/>
                <w:rtl/>
              </w:rPr>
              <w:t>الثاني</w:t>
            </w:r>
            <w:r w:rsidRPr="00473343">
              <w:rPr>
                <w:rFonts w:cs="Simplified Arabic"/>
                <w:b/>
                <w:bCs/>
                <w:sz w:val="28"/>
                <w:szCs w:val="28"/>
                <w:rtl/>
              </w:rPr>
              <w:t xml:space="preserve">: </w:t>
            </w:r>
            <w:r w:rsidRPr="00473343">
              <w:rPr>
                <w:rFonts w:cs="Simplified Arabic" w:hint="cs"/>
                <w:b/>
                <w:bCs/>
                <w:sz w:val="28"/>
                <w:szCs w:val="28"/>
                <w:rtl/>
              </w:rPr>
              <w:t>علاقة</w:t>
            </w:r>
            <w:r w:rsidRPr="00473343">
              <w:rPr>
                <w:rFonts w:cs="Simplified Arabic"/>
                <w:b/>
                <w:bCs/>
                <w:sz w:val="28"/>
                <w:szCs w:val="28"/>
                <w:rtl/>
              </w:rPr>
              <w:t xml:space="preserve"> </w:t>
            </w:r>
            <w:r w:rsidRPr="00473343">
              <w:rPr>
                <w:rFonts w:cs="Simplified Arabic" w:hint="cs"/>
                <w:b/>
                <w:bCs/>
                <w:sz w:val="28"/>
                <w:szCs w:val="28"/>
                <w:rtl/>
              </w:rPr>
              <w:t>المؤسسة</w:t>
            </w:r>
            <w:r w:rsidRPr="00473343">
              <w:rPr>
                <w:rFonts w:cs="Simplified Arabic"/>
                <w:b/>
                <w:bCs/>
                <w:sz w:val="28"/>
                <w:szCs w:val="28"/>
                <w:rtl/>
              </w:rPr>
              <w:t xml:space="preserve"> </w:t>
            </w:r>
            <w:r w:rsidRPr="00473343">
              <w:rPr>
                <w:rFonts w:cs="Simplified Arabic" w:hint="cs"/>
                <w:b/>
                <w:bCs/>
                <w:sz w:val="28"/>
                <w:szCs w:val="28"/>
                <w:rtl/>
              </w:rPr>
              <w:t>الإستشفائية</w:t>
            </w:r>
            <w:r w:rsidRPr="00473343">
              <w:rPr>
                <w:rFonts w:cs="Simplified Arabic"/>
                <w:b/>
                <w:bCs/>
                <w:sz w:val="28"/>
                <w:szCs w:val="28"/>
                <w:rtl/>
              </w:rPr>
              <w:t xml:space="preserve"> </w:t>
            </w:r>
            <w:r w:rsidRPr="00473343">
              <w:rPr>
                <w:rFonts w:cs="Simplified Arabic" w:hint="cs"/>
                <w:b/>
                <w:bCs/>
                <w:sz w:val="28"/>
                <w:szCs w:val="28"/>
                <w:rtl/>
              </w:rPr>
              <w:t>الخاصة</w:t>
            </w:r>
            <w:r w:rsidRPr="00473343">
              <w:rPr>
                <w:rFonts w:cs="Simplified Arabic"/>
                <w:b/>
                <w:bCs/>
                <w:sz w:val="28"/>
                <w:szCs w:val="28"/>
                <w:rtl/>
              </w:rPr>
              <w:t xml:space="preserve"> </w:t>
            </w:r>
            <w:r w:rsidRPr="00473343">
              <w:rPr>
                <w:rFonts w:cs="Simplified Arabic" w:hint="cs"/>
                <w:b/>
                <w:bCs/>
                <w:sz w:val="28"/>
                <w:szCs w:val="28"/>
                <w:rtl/>
              </w:rPr>
              <w:t>بالمريض</w:t>
            </w:r>
          </w:p>
        </w:tc>
        <w:tc>
          <w:tcPr>
            <w:tcW w:w="1342" w:type="dxa"/>
            <w:gridSpan w:val="2"/>
          </w:tcPr>
          <w:p w:rsidR="00B65EF4" w:rsidRPr="00E555D4" w:rsidRDefault="005E4319" w:rsidP="00E555D4">
            <w:pPr>
              <w:bidi/>
              <w:spacing w:line="360" w:lineRule="auto"/>
              <w:jc w:val="center"/>
              <w:rPr>
                <w:rFonts w:cs="Simplified Arabic"/>
                <w:b/>
                <w:bCs/>
                <w:sz w:val="32"/>
                <w:szCs w:val="32"/>
                <w:rtl/>
              </w:rPr>
            </w:pPr>
            <w:r w:rsidRPr="00E555D4">
              <w:rPr>
                <w:rFonts w:cs="Simplified Arabic" w:hint="cs"/>
                <w:b/>
                <w:bCs/>
                <w:sz w:val="32"/>
                <w:szCs w:val="32"/>
                <w:rtl/>
              </w:rPr>
              <w:t>33</w:t>
            </w:r>
          </w:p>
        </w:tc>
      </w:tr>
      <w:tr w:rsidR="00B65EF4" w:rsidRPr="00B65EF4" w:rsidTr="00B65EF4">
        <w:tc>
          <w:tcPr>
            <w:tcW w:w="7870" w:type="dxa"/>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lastRenderedPageBreak/>
              <w:t>المبحث</w:t>
            </w:r>
            <w:r w:rsidRPr="00473343">
              <w:rPr>
                <w:rFonts w:cs="Simplified Arabic"/>
                <w:b/>
                <w:bCs/>
                <w:sz w:val="28"/>
                <w:szCs w:val="28"/>
                <w:rtl/>
              </w:rPr>
              <w:t xml:space="preserve"> </w:t>
            </w:r>
            <w:r w:rsidRPr="00473343">
              <w:rPr>
                <w:rFonts w:cs="Simplified Arabic" w:hint="cs"/>
                <w:b/>
                <w:bCs/>
                <w:sz w:val="28"/>
                <w:szCs w:val="28"/>
                <w:rtl/>
              </w:rPr>
              <w:t>الثاني</w:t>
            </w:r>
            <w:r w:rsidRPr="00473343">
              <w:rPr>
                <w:rFonts w:cs="Simplified Arabic"/>
                <w:b/>
                <w:bCs/>
                <w:sz w:val="28"/>
                <w:szCs w:val="28"/>
                <w:rtl/>
              </w:rPr>
              <w:t xml:space="preserve"> : </w:t>
            </w:r>
            <w:r w:rsidRPr="00473343">
              <w:rPr>
                <w:rFonts w:cs="Simplified Arabic" w:hint="cs"/>
                <w:b/>
                <w:bCs/>
                <w:sz w:val="28"/>
                <w:szCs w:val="28"/>
                <w:rtl/>
              </w:rPr>
              <w:t>جزاء</w:t>
            </w:r>
            <w:r w:rsidRPr="00473343">
              <w:rPr>
                <w:rFonts w:cs="Simplified Arabic"/>
                <w:b/>
                <w:bCs/>
                <w:sz w:val="28"/>
                <w:szCs w:val="28"/>
                <w:rtl/>
              </w:rPr>
              <w:t xml:space="preserve"> </w:t>
            </w:r>
            <w:r w:rsidRPr="00473343">
              <w:rPr>
                <w:rFonts w:cs="Simplified Arabic" w:hint="cs"/>
                <w:b/>
                <w:bCs/>
                <w:sz w:val="28"/>
                <w:szCs w:val="28"/>
                <w:rtl/>
              </w:rPr>
              <w:t>اخلال</w:t>
            </w:r>
            <w:r w:rsidRPr="00473343">
              <w:rPr>
                <w:rFonts w:cs="Simplified Arabic"/>
                <w:b/>
                <w:bCs/>
                <w:sz w:val="28"/>
                <w:szCs w:val="28"/>
                <w:rtl/>
              </w:rPr>
              <w:t xml:space="preserve"> </w:t>
            </w:r>
            <w:r w:rsidRPr="00473343">
              <w:rPr>
                <w:rFonts w:cs="Simplified Arabic" w:hint="cs"/>
                <w:b/>
                <w:bCs/>
                <w:sz w:val="28"/>
                <w:szCs w:val="28"/>
                <w:rtl/>
              </w:rPr>
              <w:t>المؤسسة</w:t>
            </w:r>
            <w:r w:rsidRPr="00473343">
              <w:rPr>
                <w:rFonts w:cs="Simplified Arabic"/>
                <w:b/>
                <w:bCs/>
                <w:sz w:val="28"/>
                <w:szCs w:val="28"/>
                <w:rtl/>
              </w:rPr>
              <w:t xml:space="preserve"> </w:t>
            </w:r>
            <w:r w:rsidRPr="00473343">
              <w:rPr>
                <w:rFonts w:cs="Simplified Arabic" w:hint="cs"/>
                <w:b/>
                <w:bCs/>
                <w:sz w:val="28"/>
                <w:szCs w:val="28"/>
                <w:rtl/>
              </w:rPr>
              <w:t>الاستشفائية</w:t>
            </w:r>
            <w:r w:rsidRPr="00473343">
              <w:rPr>
                <w:rFonts w:cs="Simplified Arabic"/>
                <w:b/>
                <w:bCs/>
                <w:sz w:val="28"/>
                <w:szCs w:val="28"/>
                <w:rtl/>
              </w:rPr>
              <w:t xml:space="preserve"> </w:t>
            </w:r>
            <w:r w:rsidRPr="00473343">
              <w:rPr>
                <w:rFonts w:cs="Simplified Arabic" w:hint="cs"/>
                <w:b/>
                <w:bCs/>
                <w:sz w:val="28"/>
                <w:szCs w:val="28"/>
                <w:rtl/>
              </w:rPr>
              <w:t>الخاصة</w:t>
            </w:r>
            <w:r w:rsidRPr="00473343">
              <w:rPr>
                <w:rFonts w:cs="Simplified Arabic"/>
                <w:b/>
                <w:bCs/>
                <w:sz w:val="28"/>
                <w:szCs w:val="28"/>
                <w:rtl/>
              </w:rPr>
              <w:t xml:space="preserve"> </w:t>
            </w:r>
            <w:r w:rsidRPr="00473343">
              <w:rPr>
                <w:rFonts w:cs="Simplified Arabic" w:hint="cs"/>
                <w:b/>
                <w:bCs/>
                <w:sz w:val="28"/>
                <w:szCs w:val="28"/>
                <w:rtl/>
              </w:rPr>
              <w:t>بالتزاماتها</w:t>
            </w:r>
          </w:p>
        </w:tc>
        <w:tc>
          <w:tcPr>
            <w:tcW w:w="1342" w:type="dxa"/>
            <w:gridSpan w:val="2"/>
          </w:tcPr>
          <w:p w:rsidR="00B65EF4" w:rsidRPr="00E555D4" w:rsidRDefault="005E4319" w:rsidP="00E555D4">
            <w:pPr>
              <w:bidi/>
              <w:spacing w:line="360" w:lineRule="auto"/>
              <w:jc w:val="center"/>
              <w:rPr>
                <w:rFonts w:cs="Simplified Arabic"/>
                <w:b/>
                <w:bCs/>
                <w:sz w:val="32"/>
                <w:szCs w:val="32"/>
                <w:rtl/>
              </w:rPr>
            </w:pPr>
            <w:r w:rsidRPr="00E555D4">
              <w:rPr>
                <w:rFonts w:cs="Simplified Arabic" w:hint="cs"/>
                <w:b/>
                <w:bCs/>
                <w:sz w:val="32"/>
                <w:szCs w:val="32"/>
                <w:rtl/>
              </w:rPr>
              <w:t>37</w:t>
            </w:r>
          </w:p>
        </w:tc>
      </w:tr>
      <w:tr w:rsidR="00B65EF4" w:rsidRPr="00B65EF4" w:rsidTr="00B65EF4">
        <w:tc>
          <w:tcPr>
            <w:tcW w:w="7887" w:type="dxa"/>
            <w:gridSpan w:val="2"/>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المطلب</w:t>
            </w:r>
            <w:r w:rsidRPr="00473343">
              <w:rPr>
                <w:rFonts w:cs="Simplified Arabic"/>
                <w:b/>
                <w:bCs/>
                <w:sz w:val="28"/>
                <w:szCs w:val="28"/>
                <w:rtl/>
              </w:rPr>
              <w:t xml:space="preserve"> </w:t>
            </w:r>
            <w:r w:rsidRPr="00473343">
              <w:rPr>
                <w:rFonts w:cs="Simplified Arabic" w:hint="cs"/>
                <w:b/>
                <w:bCs/>
                <w:sz w:val="28"/>
                <w:szCs w:val="28"/>
                <w:rtl/>
              </w:rPr>
              <w:t>الاول</w:t>
            </w:r>
            <w:r w:rsidRPr="00473343">
              <w:rPr>
                <w:rFonts w:cs="Simplified Arabic"/>
                <w:b/>
                <w:bCs/>
                <w:sz w:val="28"/>
                <w:szCs w:val="28"/>
                <w:rtl/>
              </w:rPr>
              <w:t xml:space="preserve"> : </w:t>
            </w:r>
            <w:r w:rsidRPr="00473343">
              <w:rPr>
                <w:rFonts w:cs="Simplified Arabic" w:hint="cs"/>
                <w:b/>
                <w:bCs/>
                <w:sz w:val="28"/>
                <w:szCs w:val="28"/>
                <w:rtl/>
              </w:rPr>
              <w:t>المسؤولية</w:t>
            </w:r>
            <w:r w:rsidRPr="00473343">
              <w:rPr>
                <w:rFonts w:cs="Simplified Arabic"/>
                <w:b/>
                <w:bCs/>
                <w:sz w:val="28"/>
                <w:szCs w:val="28"/>
                <w:rtl/>
              </w:rPr>
              <w:t xml:space="preserve"> </w:t>
            </w:r>
            <w:r w:rsidRPr="00473343">
              <w:rPr>
                <w:rFonts w:cs="Simplified Arabic" w:hint="cs"/>
                <w:b/>
                <w:bCs/>
                <w:sz w:val="28"/>
                <w:szCs w:val="28"/>
                <w:rtl/>
              </w:rPr>
              <w:t>المدنية</w:t>
            </w:r>
            <w:r w:rsidRPr="00473343">
              <w:rPr>
                <w:rFonts w:cs="Simplified Arabic"/>
                <w:b/>
                <w:bCs/>
                <w:sz w:val="28"/>
                <w:szCs w:val="28"/>
                <w:rtl/>
              </w:rPr>
              <w:t xml:space="preserve"> </w:t>
            </w:r>
            <w:r w:rsidRPr="00473343">
              <w:rPr>
                <w:rFonts w:cs="Simplified Arabic" w:hint="cs"/>
                <w:b/>
                <w:bCs/>
                <w:sz w:val="28"/>
                <w:szCs w:val="28"/>
                <w:rtl/>
              </w:rPr>
              <w:t>الطبية</w:t>
            </w:r>
            <w:r w:rsidRPr="00473343">
              <w:rPr>
                <w:rFonts w:cs="Simplified Arabic"/>
                <w:b/>
                <w:bCs/>
                <w:sz w:val="28"/>
                <w:szCs w:val="28"/>
                <w:rtl/>
              </w:rPr>
              <w:t xml:space="preserve"> </w:t>
            </w:r>
            <w:r w:rsidRPr="00473343">
              <w:rPr>
                <w:rFonts w:cs="Simplified Arabic" w:hint="cs"/>
                <w:b/>
                <w:bCs/>
                <w:sz w:val="28"/>
                <w:szCs w:val="28"/>
                <w:rtl/>
              </w:rPr>
              <w:t>للمؤسسة</w:t>
            </w:r>
            <w:r w:rsidRPr="00473343">
              <w:rPr>
                <w:rFonts w:cs="Simplified Arabic"/>
                <w:b/>
                <w:bCs/>
                <w:sz w:val="28"/>
                <w:szCs w:val="28"/>
                <w:rtl/>
              </w:rPr>
              <w:t xml:space="preserve"> </w:t>
            </w:r>
            <w:r w:rsidRPr="00473343">
              <w:rPr>
                <w:rFonts w:cs="Simplified Arabic" w:hint="cs"/>
                <w:b/>
                <w:bCs/>
                <w:sz w:val="28"/>
                <w:szCs w:val="28"/>
                <w:rtl/>
              </w:rPr>
              <w:t>الاستشفائية</w:t>
            </w:r>
            <w:r w:rsidRPr="00473343">
              <w:rPr>
                <w:rFonts w:cs="Simplified Arabic"/>
                <w:b/>
                <w:bCs/>
                <w:sz w:val="28"/>
                <w:szCs w:val="28"/>
                <w:rtl/>
              </w:rPr>
              <w:t xml:space="preserve"> </w:t>
            </w:r>
            <w:r w:rsidRPr="00473343">
              <w:rPr>
                <w:rFonts w:cs="Simplified Arabic" w:hint="cs"/>
                <w:b/>
                <w:bCs/>
                <w:sz w:val="28"/>
                <w:szCs w:val="28"/>
                <w:rtl/>
              </w:rPr>
              <w:t>الخاصة</w:t>
            </w:r>
            <w:r w:rsidRPr="00473343">
              <w:rPr>
                <w:rFonts w:cs="Simplified Arabic"/>
                <w:b/>
                <w:bCs/>
                <w:sz w:val="28"/>
                <w:szCs w:val="28"/>
                <w:rtl/>
              </w:rPr>
              <w:t xml:space="preserve"> </w:t>
            </w:r>
          </w:p>
        </w:tc>
        <w:tc>
          <w:tcPr>
            <w:tcW w:w="1325" w:type="dxa"/>
          </w:tcPr>
          <w:p w:rsidR="00B65EF4" w:rsidRPr="00E555D4" w:rsidRDefault="005E4319" w:rsidP="00E555D4">
            <w:pPr>
              <w:bidi/>
              <w:spacing w:line="360" w:lineRule="auto"/>
              <w:jc w:val="center"/>
              <w:rPr>
                <w:rFonts w:cs="Simplified Arabic"/>
                <w:b/>
                <w:bCs/>
                <w:sz w:val="32"/>
                <w:szCs w:val="32"/>
                <w:rtl/>
              </w:rPr>
            </w:pPr>
            <w:r w:rsidRPr="00E555D4">
              <w:rPr>
                <w:rFonts w:cs="Simplified Arabic" w:hint="cs"/>
                <w:b/>
                <w:bCs/>
                <w:sz w:val="32"/>
                <w:szCs w:val="32"/>
                <w:rtl/>
              </w:rPr>
              <w:t>37</w:t>
            </w:r>
          </w:p>
        </w:tc>
      </w:tr>
      <w:tr w:rsidR="00B65EF4" w:rsidRPr="00B65EF4" w:rsidTr="00B65EF4">
        <w:tc>
          <w:tcPr>
            <w:tcW w:w="7887" w:type="dxa"/>
            <w:gridSpan w:val="2"/>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المطلب</w:t>
            </w:r>
            <w:r w:rsidRPr="00473343">
              <w:rPr>
                <w:rFonts w:cs="Simplified Arabic"/>
                <w:b/>
                <w:bCs/>
                <w:sz w:val="28"/>
                <w:szCs w:val="28"/>
                <w:rtl/>
              </w:rPr>
              <w:t xml:space="preserve"> </w:t>
            </w:r>
            <w:r w:rsidRPr="00473343">
              <w:rPr>
                <w:rFonts w:cs="Simplified Arabic" w:hint="cs"/>
                <w:b/>
                <w:bCs/>
                <w:sz w:val="28"/>
                <w:szCs w:val="28"/>
                <w:rtl/>
              </w:rPr>
              <w:t>الثاني</w:t>
            </w:r>
            <w:r w:rsidRPr="00473343">
              <w:rPr>
                <w:rFonts w:cs="Simplified Arabic"/>
                <w:b/>
                <w:bCs/>
                <w:sz w:val="28"/>
                <w:szCs w:val="28"/>
                <w:rtl/>
              </w:rPr>
              <w:t xml:space="preserve">: </w:t>
            </w:r>
            <w:r w:rsidRPr="00473343">
              <w:rPr>
                <w:rFonts w:cs="Simplified Arabic" w:hint="cs"/>
                <w:b/>
                <w:bCs/>
                <w:sz w:val="28"/>
                <w:szCs w:val="28"/>
                <w:rtl/>
              </w:rPr>
              <w:t>المسؤولية</w:t>
            </w:r>
            <w:r w:rsidRPr="00473343">
              <w:rPr>
                <w:rFonts w:cs="Simplified Arabic"/>
                <w:b/>
                <w:bCs/>
                <w:sz w:val="28"/>
                <w:szCs w:val="28"/>
                <w:rtl/>
              </w:rPr>
              <w:t xml:space="preserve"> </w:t>
            </w:r>
            <w:r w:rsidRPr="00473343">
              <w:rPr>
                <w:rFonts w:cs="Simplified Arabic" w:hint="cs"/>
                <w:b/>
                <w:bCs/>
                <w:sz w:val="28"/>
                <w:szCs w:val="28"/>
                <w:rtl/>
              </w:rPr>
              <w:t>الجزائية</w:t>
            </w:r>
            <w:r w:rsidRPr="00473343">
              <w:rPr>
                <w:rFonts w:cs="Simplified Arabic"/>
                <w:b/>
                <w:bCs/>
                <w:sz w:val="28"/>
                <w:szCs w:val="28"/>
                <w:rtl/>
              </w:rPr>
              <w:t xml:space="preserve"> </w:t>
            </w:r>
            <w:r w:rsidRPr="00473343">
              <w:rPr>
                <w:rFonts w:cs="Simplified Arabic" w:hint="cs"/>
                <w:b/>
                <w:bCs/>
                <w:sz w:val="28"/>
                <w:szCs w:val="28"/>
                <w:rtl/>
              </w:rPr>
              <w:t>والمسؤولية</w:t>
            </w:r>
            <w:r w:rsidRPr="00473343">
              <w:rPr>
                <w:rFonts w:cs="Simplified Arabic"/>
                <w:b/>
                <w:bCs/>
                <w:sz w:val="28"/>
                <w:szCs w:val="28"/>
                <w:rtl/>
              </w:rPr>
              <w:t xml:space="preserve"> </w:t>
            </w:r>
            <w:r w:rsidRPr="00473343">
              <w:rPr>
                <w:rFonts w:cs="Simplified Arabic" w:hint="cs"/>
                <w:b/>
                <w:bCs/>
                <w:sz w:val="28"/>
                <w:szCs w:val="28"/>
                <w:rtl/>
              </w:rPr>
              <w:t>التأديبية</w:t>
            </w:r>
          </w:p>
        </w:tc>
        <w:tc>
          <w:tcPr>
            <w:tcW w:w="1325" w:type="dxa"/>
          </w:tcPr>
          <w:p w:rsidR="00B65EF4" w:rsidRPr="00E555D4" w:rsidRDefault="005E4319" w:rsidP="00E555D4">
            <w:pPr>
              <w:bidi/>
              <w:spacing w:line="360" w:lineRule="auto"/>
              <w:jc w:val="center"/>
              <w:rPr>
                <w:rFonts w:cs="Simplified Arabic"/>
                <w:b/>
                <w:bCs/>
                <w:sz w:val="32"/>
                <w:szCs w:val="32"/>
                <w:rtl/>
              </w:rPr>
            </w:pPr>
            <w:r w:rsidRPr="00E555D4">
              <w:rPr>
                <w:rFonts w:cs="Simplified Arabic" w:hint="cs"/>
                <w:b/>
                <w:bCs/>
                <w:sz w:val="32"/>
                <w:szCs w:val="32"/>
                <w:rtl/>
              </w:rPr>
              <w:t>46</w:t>
            </w:r>
          </w:p>
        </w:tc>
      </w:tr>
      <w:tr w:rsidR="00B65EF4" w:rsidRPr="00B65EF4" w:rsidTr="00B65EF4">
        <w:tc>
          <w:tcPr>
            <w:tcW w:w="7887" w:type="dxa"/>
            <w:gridSpan w:val="2"/>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 xml:space="preserve">الخاتمة </w:t>
            </w:r>
            <w:bookmarkStart w:id="2" w:name="_GoBack"/>
            <w:bookmarkEnd w:id="2"/>
          </w:p>
        </w:tc>
        <w:tc>
          <w:tcPr>
            <w:tcW w:w="1325" w:type="dxa"/>
          </w:tcPr>
          <w:p w:rsidR="00B65EF4" w:rsidRPr="00E555D4" w:rsidRDefault="00F703C3" w:rsidP="00E555D4">
            <w:pPr>
              <w:bidi/>
              <w:spacing w:line="360" w:lineRule="auto"/>
              <w:jc w:val="center"/>
              <w:rPr>
                <w:rFonts w:cs="Simplified Arabic"/>
                <w:b/>
                <w:bCs/>
                <w:sz w:val="32"/>
                <w:szCs w:val="32"/>
                <w:rtl/>
              </w:rPr>
            </w:pPr>
            <w:r w:rsidRPr="00E555D4">
              <w:rPr>
                <w:rFonts w:cs="Simplified Arabic" w:hint="cs"/>
                <w:b/>
                <w:bCs/>
                <w:sz w:val="32"/>
                <w:szCs w:val="32"/>
                <w:rtl/>
              </w:rPr>
              <w:t>50</w:t>
            </w:r>
          </w:p>
        </w:tc>
      </w:tr>
      <w:tr w:rsidR="00B65EF4" w:rsidRPr="00B65EF4" w:rsidTr="00B65EF4">
        <w:tc>
          <w:tcPr>
            <w:tcW w:w="7887" w:type="dxa"/>
            <w:gridSpan w:val="2"/>
          </w:tcPr>
          <w:p w:rsidR="00B65EF4" w:rsidRPr="00473343" w:rsidRDefault="00B65EF4" w:rsidP="00D7583E">
            <w:pPr>
              <w:bidi/>
              <w:spacing w:line="360" w:lineRule="auto"/>
              <w:rPr>
                <w:rFonts w:cs="Simplified Arabic"/>
                <w:b/>
                <w:bCs/>
                <w:sz w:val="28"/>
                <w:szCs w:val="28"/>
                <w:rtl/>
              </w:rPr>
            </w:pPr>
            <w:r w:rsidRPr="00473343">
              <w:rPr>
                <w:rFonts w:cs="Simplified Arabic" w:hint="cs"/>
                <w:b/>
                <w:bCs/>
                <w:sz w:val="28"/>
                <w:szCs w:val="28"/>
                <w:rtl/>
              </w:rPr>
              <w:t>قائمة</w:t>
            </w:r>
            <w:r w:rsidRPr="00473343">
              <w:rPr>
                <w:rFonts w:cs="Simplified Arabic"/>
                <w:b/>
                <w:bCs/>
                <w:sz w:val="28"/>
                <w:szCs w:val="28"/>
                <w:rtl/>
              </w:rPr>
              <w:t xml:space="preserve"> </w:t>
            </w:r>
            <w:r w:rsidRPr="00473343">
              <w:rPr>
                <w:rFonts w:cs="Simplified Arabic" w:hint="cs"/>
                <w:b/>
                <w:bCs/>
                <w:sz w:val="28"/>
                <w:szCs w:val="28"/>
                <w:rtl/>
              </w:rPr>
              <w:t>المصادر</w:t>
            </w:r>
            <w:r w:rsidRPr="00473343">
              <w:rPr>
                <w:rFonts w:cs="Simplified Arabic"/>
                <w:b/>
                <w:bCs/>
                <w:sz w:val="28"/>
                <w:szCs w:val="28"/>
                <w:rtl/>
              </w:rPr>
              <w:t xml:space="preserve"> </w:t>
            </w:r>
            <w:proofErr w:type="gramStart"/>
            <w:r w:rsidRPr="00473343">
              <w:rPr>
                <w:rFonts w:cs="Simplified Arabic" w:hint="cs"/>
                <w:b/>
                <w:bCs/>
                <w:sz w:val="28"/>
                <w:szCs w:val="28"/>
                <w:rtl/>
              </w:rPr>
              <w:t>والمراجع</w:t>
            </w:r>
            <w:proofErr w:type="gramEnd"/>
          </w:p>
        </w:tc>
        <w:tc>
          <w:tcPr>
            <w:tcW w:w="1325" w:type="dxa"/>
          </w:tcPr>
          <w:p w:rsidR="00B65EF4" w:rsidRPr="00E555D4" w:rsidRDefault="00F703C3" w:rsidP="00E555D4">
            <w:pPr>
              <w:bidi/>
              <w:spacing w:line="360" w:lineRule="auto"/>
              <w:jc w:val="center"/>
              <w:rPr>
                <w:rFonts w:cs="Simplified Arabic"/>
                <w:b/>
                <w:bCs/>
                <w:sz w:val="32"/>
                <w:szCs w:val="32"/>
                <w:rtl/>
              </w:rPr>
            </w:pPr>
            <w:r w:rsidRPr="00E555D4">
              <w:rPr>
                <w:rFonts w:cs="Simplified Arabic" w:hint="cs"/>
                <w:b/>
                <w:bCs/>
                <w:sz w:val="32"/>
                <w:szCs w:val="32"/>
                <w:rtl/>
              </w:rPr>
              <w:t>53</w:t>
            </w:r>
          </w:p>
        </w:tc>
      </w:tr>
      <w:tr w:rsidR="00B65EF4" w:rsidRPr="003F7C5B" w:rsidTr="00B65EF4">
        <w:tc>
          <w:tcPr>
            <w:tcW w:w="7887" w:type="dxa"/>
            <w:gridSpan w:val="2"/>
          </w:tcPr>
          <w:p w:rsidR="00B65EF4" w:rsidRPr="00473343" w:rsidRDefault="00D7583E" w:rsidP="00D7583E">
            <w:pPr>
              <w:bidi/>
              <w:spacing w:line="360" w:lineRule="auto"/>
              <w:rPr>
                <w:rFonts w:cs="Simplified Arabic"/>
                <w:b/>
                <w:bCs/>
                <w:sz w:val="28"/>
                <w:szCs w:val="28"/>
                <w:rtl/>
              </w:rPr>
            </w:pPr>
            <w:r w:rsidRPr="00473343">
              <w:rPr>
                <w:rFonts w:cs="Simplified Arabic" w:hint="cs"/>
                <w:b/>
                <w:bCs/>
                <w:sz w:val="28"/>
                <w:szCs w:val="28"/>
                <w:rtl/>
              </w:rPr>
              <w:t xml:space="preserve"> </w:t>
            </w:r>
            <w:r w:rsidR="00B65EF4" w:rsidRPr="00473343">
              <w:rPr>
                <w:rFonts w:cs="Simplified Arabic" w:hint="cs"/>
                <w:b/>
                <w:bCs/>
                <w:sz w:val="28"/>
                <w:szCs w:val="28"/>
                <w:rtl/>
              </w:rPr>
              <w:t xml:space="preserve"> الفهرس</w:t>
            </w:r>
          </w:p>
        </w:tc>
        <w:tc>
          <w:tcPr>
            <w:tcW w:w="1325" w:type="dxa"/>
          </w:tcPr>
          <w:p w:rsidR="00B65EF4" w:rsidRPr="00E555D4" w:rsidRDefault="00F703C3" w:rsidP="00E555D4">
            <w:pPr>
              <w:bidi/>
              <w:spacing w:line="360" w:lineRule="auto"/>
              <w:jc w:val="center"/>
              <w:rPr>
                <w:rFonts w:cs="Simplified Arabic"/>
                <w:b/>
                <w:bCs/>
                <w:sz w:val="32"/>
                <w:szCs w:val="32"/>
                <w:rtl/>
              </w:rPr>
            </w:pPr>
            <w:r w:rsidRPr="00E555D4">
              <w:rPr>
                <w:rFonts w:cs="Simplified Arabic" w:hint="cs"/>
                <w:b/>
                <w:bCs/>
                <w:sz w:val="32"/>
                <w:szCs w:val="32"/>
                <w:rtl/>
              </w:rPr>
              <w:t>60</w:t>
            </w:r>
          </w:p>
        </w:tc>
      </w:tr>
    </w:tbl>
    <w:p w:rsidR="00176A4E" w:rsidRPr="003F7C5B" w:rsidRDefault="00176A4E" w:rsidP="003F7C5B">
      <w:pPr>
        <w:spacing w:line="360" w:lineRule="auto"/>
        <w:jc w:val="center"/>
        <w:rPr>
          <w:rFonts w:cs="Simplified Arabic"/>
          <w:sz w:val="28"/>
          <w:szCs w:val="28"/>
          <w:rtl/>
        </w:rPr>
      </w:pPr>
    </w:p>
    <w:p w:rsidR="00176A4E" w:rsidRPr="003F7C5B" w:rsidRDefault="00176A4E" w:rsidP="003F7C5B">
      <w:pPr>
        <w:spacing w:line="360" w:lineRule="auto"/>
        <w:jc w:val="center"/>
        <w:rPr>
          <w:rFonts w:cs="Simplified Arabic"/>
          <w:sz w:val="28"/>
          <w:szCs w:val="28"/>
          <w:rtl/>
        </w:rPr>
      </w:pPr>
    </w:p>
    <w:p w:rsidR="00176A4E" w:rsidRPr="003F7C5B" w:rsidRDefault="00176A4E" w:rsidP="003F7C5B">
      <w:pPr>
        <w:spacing w:line="360" w:lineRule="auto"/>
        <w:rPr>
          <w:rFonts w:cs="Simplified Arabic"/>
          <w:sz w:val="28"/>
          <w:szCs w:val="28"/>
          <w:rtl/>
        </w:rPr>
      </w:pPr>
    </w:p>
    <w:sectPr w:rsidR="00176A4E" w:rsidRPr="003F7C5B" w:rsidSect="00473343">
      <w:headerReference w:type="default" r:id="rId36"/>
      <w:footerReference w:type="default" r:id="rId37"/>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D10" w:rsidRDefault="00713D10" w:rsidP="00797F7C">
      <w:pPr>
        <w:spacing w:after="0" w:line="240" w:lineRule="auto"/>
      </w:pPr>
      <w:r>
        <w:separator/>
      </w:r>
    </w:p>
  </w:endnote>
  <w:endnote w:type="continuationSeparator" w:id="0">
    <w:p w:rsidR="00713D10" w:rsidRDefault="00713D10" w:rsidP="0079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Impact">
    <w:panose1 w:val="020B0806030902050204"/>
    <w:charset w:val="00"/>
    <w:family w:val="swiss"/>
    <w:pitch w:val="variable"/>
    <w:sig w:usb0="00000287" w:usb1="00000000" w:usb2="00000000" w:usb3="00000000" w:csb0="0000009F" w:csb1="00000000"/>
  </w:font>
  <w:font w:name="Andalus">
    <w:altName w:val="Arial"/>
    <w:panose1 w:val="02020603050405020304"/>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Default="00E555D4">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138772"/>
      <w:docPartObj>
        <w:docPartGallery w:val="Page Numbers (Bottom of Page)"/>
        <w:docPartUnique/>
      </w:docPartObj>
    </w:sdtPr>
    <w:sdtContent>
      <w:p w:rsidR="00E555D4" w:rsidRDefault="00E555D4" w:rsidP="001709A5">
        <w:pPr>
          <w:pStyle w:val="Pieddepage"/>
          <w:tabs>
            <w:tab w:val="clear" w:pos="4536"/>
            <w:tab w:val="clear" w:pos="9072"/>
            <w:tab w:val="left" w:pos="2595"/>
          </w:tabs>
        </w:pPr>
        <w:r>
          <w:rPr>
            <w:noProof/>
            <w:lang w:eastAsia="fr-FR"/>
          </w:rPr>
          <mc:AlternateContent>
            <mc:Choice Requires="wps">
              <w:drawing>
                <wp:anchor distT="0" distB="0" distL="114300" distR="114300" simplePos="0" relativeHeight="251681792" behindDoc="0" locked="0" layoutInCell="1" allowOverlap="1" wp14:anchorId="43A28B59" wp14:editId="4DC8B996">
                  <wp:simplePos x="0" y="0"/>
                  <wp:positionH relativeFrom="margin">
                    <wp:align>center</wp:align>
                  </wp:positionH>
                  <wp:positionV relativeFrom="bottomMargin">
                    <wp:align>center</wp:align>
                  </wp:positionV>
                  <wp:extent cx="551815" cy="238760"/>
                  <wp:effectExtent l="19050" t="19050" r="23495" b="18415"/>
                  <wp:wrapNone/>
                  <wp:docPr id="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55D4" w:rsidRDefault="00E555D4">
                              <w:pPr>
                                <w:jc w:val="center"/>
                              </w:pPr>
                              <w:r>
                                <w:fldChar w:fldCharType="begin"/>
                              </w:r>
                              <w:r>
                                <w:instrText>PAGE    \* MERGEFORMAT</w:instrText>
                              </w:r>
                              <w:r>
                                <w:fldChar w:fldCharType="separate"/>
                              </w:r>
                              <w:r w:rsidR="005C386A">
                                <w:rPr>
                                  <w:noProof/>
                                </w:rPr>
                                <w:t>58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4" type="#_x0000_t185" style="position:absolute;margin-left:0;margin-top:0;width:43.45pt;height:18.8pt;z-index:2516817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DeOvKKQAIAAHYEAAAO&#10;AAAAAAAAAAAAAAAAAC4CAABkcnMvZTJvRG9jLnhtbFBLAQItABQABgAIAAAAIQD/Lyrq3gAAAAMB&#10;AAAPAAAAAAAAAAAAAAAAAJoEAABkcnMvZG93bnJldi54bWxQSwUGAAAAAAQABADzAAAApQUAAAAA&#10;" filled="t" strokecolor="gray" strokeweight="2.25pt">
                  <v:textbox inset=",0,,0">
                    <w:txbxContent>
                      <w:p w:rsidR="00E555D4" w:rsidRDefault="00E555D4">
                        <w:pPr>
                          <w:jc w:val="center"/>
                        </w:pPr>
                        <w:r>
                          <w:fldChar w:fldCharType="begin"/>
                        </w:r>
                        <w:r>
                          <w:instrText>PAGE    \* MERGEFORMAT</w:instrText>
                        </w:r>
                        <w:r>
                          <w:fldChar w:fldCharType="separate"/>
                        </w:r>
                        <w:r w:rsidR="005C386A">
                          <w:rPr>
                            <w:noProof/>
                          </w:rPr>
                          <w:t>58</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80768" behindDoc="0" locked="0" layoutInCell="1" allowOverlap="1" wp14:anchorId="28848AAF" wp14:editId="7FC91138">
                  <wp:simplePos x="0" y="0"/>
                  <wp:positionH relativeFrom="margin">
                    <wp:align>center</wp:align>
                  </wp:positionH>
                  <wp:positionV relativeFrom="bottomMargin">
                    <wp:align>center</wp:align>
                  </wp:positionV>
                  <wp:extent cx="5518150" cy="0"/>
                  <wp:effectExtent l="9525" t="9525" r="6350" b="9525"/>
                  <wp:wrapNone/>
                  <wp:docPr id="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EOYAIAAOE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8LpRDm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2D7F13" w:rsidRDefault="00E555D4" w:rsidP="002D7F13">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35064"/>
      <w:docPartObj>
        <w:docPartGallery w:val="Page Numbers (Bottom of Page)"/>
        <w:docPartUnique/>
      </w:docPartObj>
    </w:sdtPr>
    <w:sdtContent>
      <w:p w:rsidR="00E555D4" w:rsidRDefault="00E555D4" w:rsidP="001709A5">
        <w:pPr>
          <w:pStyle w:val="Pieddepage"/>
          <w:tabs>
            <w:tab w:val="clear" w:pos="4536"/>
            <w:tab w:val="clear" w:pos="9072"/>
            <w:tab w:val="left" w:pos="2595"/>
          </w:tabs>
        </w:pPr>
        <w:r>
          <w:rPr>
            <w:noProof/>
            <w:lang w:eastAsia="fr-FR"/>
          </w:rPr>
          <mc:AlternateContent>
            <mc:Choice Requires="wps">
              <w:drawing>
                <wp:anchor distT="0" distB="0" distL="114300" distR="114300" simplePos="0" relativeHeight="251675648" behindDoc="0" locked="0" layoutInCell="1" allowOverlap="1" wp14:anchorId="594EFC3F" wp14:editId="462FF0CD">
                  <wp:simplePos x="0" y="0"/>
                  <wp:positionH relativeFrom="margin">
                    <wp:align>center</wp:align>
                  </wp:positionH>
                  <wp:positionV relativeFrom="bottomMargin">
                    <wp:align>center</wp:align>
                  </wp:positionV>
                  <wp:extent cx="551815" cy="238760"/>
                  <wp:effectExtent l="19050" t="19050" r="19685" b="18415"/>
                  <wp:wrapNone/>
                  <wp:docPr id="52" name="Parenthèse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55D4" w:rsidRDefault="00E555D4">
                              <w:pPr>
                                <w:jc w:val="center"/>
                              </w:pPr>
                              <w:r>
                                <w:fldChar w:fldCharType="begin"/>
                              </w:r>
                              <w:r>
                                <w:instrText>PAGE    \* MERGEFORMAT</w:instrText>
                              </w:r>
                              <w:r>
                                <w:fldChar w:fldCharType="separate"/>
                              </w:r>
                              <w:r w:rsidR="005C386A">
                                <w:rPr>
                                  <w:noProof/>
                                </w:rPr>
                                <w:t>61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52" o:spid="_x0000_s1045" type="#_x0000_t185" style="position:absolute;margin-left:0;margin-top:0;width:43.45pt;height:18.8pt;z-index:2516756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eIQ9/UECAABxBAAA&#10;DgAAAAAAAAAAAAAAAAAuAgAAZHJzL2Uyb0RvYy54bWxQSwECLQAUAAYACAAAACEA/y8q6t4AAAAD&#10;AQAADwAAAAAAAAAAAAAAAACbBAAAZHJzL2Rvd25yZXYueG1sUEsFBgAAAAAEAAQA8wAAAKYFAAAA&#10;AA==&#10;" filled="t" strokecolor="gray" strokeweight="2.25pt">
                  <v:textbox inset=",0,,0">
                    <w:txbxContent>
                      <w:p w:rsidR="00E555D4" w:rsidRDefault="00E555D4">
                        <w:pPr>
                          <w:jc w:val="center"/>
                        </w:pPr>
                        <w:r>
                          <w:fldChar w:fldCharType="begin"/>
                        </w:r>
                        <w:r>
                          <w:instrText>PAGE    \* MERGEFORMAT</w:instrText>
                        </w:r>
                        <w:r>
                          <w:fldChar w:fldCharType="separate"/>
                        </w:r>
                        <w:r w:rsidR="005C386A">
                          <w:rPr>
                            <w:noProof/>
                          </w:rPr>
                          <w:t>61</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74624" behindDoc="0" locked="0" layoutInCell="1" allowOverlap="1" wp14:anchorId="3835C23D" wp14:editId="016968DE">
                  <wp:simplePos x="0" y="0"/>
                  <wp:positionH relativeFrom="margin">
                    <wp:align>center</wp:align>
                  </wp:positionH>
                  <wp:positionV relativeFrom="bottomMargin">
                    <wp:align>center</wp:align>
                  </wp:positionV>
                  <wp:extent cx="5518150" cy="0"/>
                  <wp:effectExtent l="9525" t="9525" r="6350" b="9525"/>
                  <wp:wrapNone/>
                  <wp:docPr id="53" name="Connecteur droit avec flèch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53" o:spid="_x0000_s1026" type="#_x0000_t32" style="position:absolute;margin-left:0;margin-top:0;width:434.5pt;height:0;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682657"/>
      <w:docPartObj>
        <w:docPartGallery w:val="Page Numbers (Bottom of Page)"/>
        <w:docPartUnique/>
      </w:docPartObj>
    </w:sdtPr>
    <w:sdtContent>
      <w:p w:rsidR="00E555D4" w:rsidRDefault="00E555D4">
        <w:pPr>
          <w:pStyle w:val="Pieddepage"/>
        </w:pPr>
        <w:r>
          <w:rPr>
            <w:noProof/>
            <w:lang w:eastAsia="fr-FR"/>
          </w:rPr>
          <mc:AlternateContent>
            <mc:Choice Requires="wps">
              <w:drawing>
                <wp:anchor distT="0" distB="0" distL="114300" distR="114300" simplePos="0" relativeHeight="251660288" behindDoc="0" locked="0" layoutInCell="1" allowOverlap="1" wp14:anchorId="532BAF60" wp14:editId="4DF3E12C">
                  <wp:simplePos x="0" y="0"/>
                  <wp:positionH relativeFrom="margin">
                    <wp:align>center</wp:align>
                  </wp:positionH>
                  <wp:positionV relativeFrom="bottomMargin">
                    <wp:align>center</wp:align>
                  </wp:positionV>
                  <wp:extent cx="551815" cy="238760"/>
                  <wp:effectExtent l="19050" t="19050" r="19685" b="18415"/>
                  <wp:wrapNone/>
                  <wp:docPr id="32" name="Parenthèse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55D4" w:rsidRDefault="00E555D4">
                              <w:pPr>
                                <w:jc w:val="center"/>
                              </w:pPr>
                              <w:r>
                                <w:fldChar w:fldCharType="begin"/>
                              </w:r>
                              <w:r>
                                <w:instrText>PAGE    \* MERGEFORMAT</w:instrText>
                              </w:r>
                              <w:r>
                                <w:fldChar w:fldCharType="separate"/>
                              </w:r>
                              <w:r w:rsidR="005C386A">
                                <w:rPr>
                                  <w:rFonts w:hint="cs"/>
                                  <w:noProof/>
                                  <w:rtl/>
                                </w:rPr>
                                <w:t>‌د</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2" o:spid="_x0000_s1040"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0SPc1z4CAABqBAAADgAA&#10;AAAAAAAAAAAAAAAuAgAAZHJzL2Uyb0RvYy54bWxQSwECLQAUAAYACAAAACEA/y8q6t4AAAADAQAA&#10;DwAAAAAAAAAAAAAAAACYBAAAZHJzL2Rvd25yZXYueG1sUEsFBgAAAAAEAAQA8wAAAKMFAAAAAA==&#10;" filled="t" strokecolor="gray" strokeweight="2.25pt">
                  <v:textbox inset=",0,,0">
                    <w:txbxContent>
                      <w:p w:rsidR="00E555D4" w:rsidRDefault="00E555D4">
                        <w:pPr>
                          <w:jc w:val="center"/>
                        </w:pPr>
                        <w:r>
                          <w:fldChar w:fldCharType="begin"/>
                        </w:r>
                        <w:r>
                          <w:instrText>PAGE    \* MERGEFORMAT</w:instrText>
                        </w:r>
                        <w:r>
                          <w:fldChar w:fldCharType="separate"/>
                        </w:r>
                        <w:r w:rsidR="005C386A">
                          <w:rPr>
                            <w:rFonts w:hint="cs"/>
                            <w:noProof/>
                            <w:rtl/>
                          </w:rPr>
                          <w:t>‌د</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20123306" wp14:editId="753C1F14">
                  <wp:simplePos x="0" y="0"/>
                  <wp:positionH relativeFrom="margin">
                    <wp:align>center</wp:align>
                  </wp:positionH>
                  <wp:positionV relativeFrom="bottomMargin">
                    <wp:align>center</wp:align>
                  </wp:positionV>
                  <wp:extent cx="5518150" cy="0"/>
                  <wp:effectExtent l="9525" t="9525" r="6350" b="9525"/>
                  <wp:wrapNone/>
                  <wp:docPr id="31" name="Connecteur droit avec flèch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610F49C" id="_x0000_t32" coordsize="21600,21600" o:spt="32" o:oned="t" path="m,l21600,21600e" filled="f">
                  <v:path arrowok="t" fillok="f" o:connecttype="none"/>
                  <o:lock v:ext="edit" shapetype="t"/>
                </v:shapetype>
                <v:shape id="Connecteur droit avec flèche 3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" strokecolor="gray"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Default="00E555D4">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07916"/>
      <w:docPartObj>
        <w:docPartGallery w:val="Page Numbers (Bottom of Page)"/>
        <w:docPartUnique/>
      </w:docPartObj>
    </w:sdtPr>
    <w:sdtContent>
      <w:p w:rsidR="00E555D4" w:rsidRDefault="00E555D4">
        <w:pPr>
          <w:pStyle w:val="Pieddepage"/>
        </w:pPr>
        <w:r>
          <w:rPr>
            <w:noProof/>
            <w:lang w:eastAsia="fr-FR"/>
          </w:rPr>
          <mc:AlternateContent>
            <mc:Choice Requires="wps">
              <w:drawing>
                <wp:anchor distT="0" distB="0" distL="114300" distR="114300" simplePos="0" relativeHeight="251663360" behindDoc="0" locked="0" layoutInCell="1" allowOverlap="1" wp14:anchorId="1E81416C" wp14:editId="5FB78926">
                  <wp:simplePos x="0" y="0"/>
                  <wp:positionH relativeFrom="margin">
                    <wp:align>center</wp:align>
                  </wp:positionH>
                  <wp:positionV relativeFrom="bottomMargin">
                    <wp:align>center</wp:align>
                  </wp:positionV>
                  <wp:extent cx="551815" cy="238760"/>
                  <wp:effectExtent l="19050" t="19050" r="19685" b="18415"/>
                  <wp:wrapNone/>
                  <wp:docPr id="35" name="Parenthèse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55D4" w:rsidRDefault="00E555D4">
                              <w:pPr>
                                <w:jc w:val="center"/>
                              </w:pPr>
                              <w:r>
                                <w:fldChar w:fldCharType="begin"/>
                              </w:r>
                              <w:r>
                                <w:instrText>PAGE    \* MERGEFORMAT</w:instrText>
                              </w:r>
                              <w:r>
                                <w:fldChar w:fldCharType="separate"/>
                              </w:r>
                              <w:r w:rsidR="005C386A">
                                <w:rPr>
                                  <w:noProof/>
                                </w:rPr>
                                <w:t>23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5" o:spid="_x0000_s1041"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rBmx00ECAABxBAAA&#10;DgAAAAAAAAAAAAAAAAAuAgAAZHJzL2Uyb0RvYy54bWxQSwECLQAUAAYACAAAACEA/y8q6t4AAAAD&#10;AQAADwAAAAAAAAAAAAAAAACbBAAAZHJzL2Rvd25yZXYueG1sUEsFBgAAAAAEAAQA8wAAAKYFAAAA&#10;AA==&#10;" filled="t" strokecolor="gray" strokeweight="2.25pt">
                  <v:textbox inset=",0,,0">
                    <w:txbxContent>
                      <w:p w:rsidR="00E555D4" w:rsidRDefault="00E555D4">
                        <w:pPr>
                          <w:jc w:val="center"/>
                        </w:pPr>
                        <w:r>
                          <w:fldChar w:fldCharType="begin"/>
                        </w:r>
                        <w:r>
                          <w:instrText>PAGE    \* MERGEFORMAT</w:instrText>
                        </w:r>
                        <w:r>
                          <w:fldChar w:fldCharType="separate"/>
                        </w:r>
                        <w:r w:rsidR="005C386A">
                          <w:rPr>
                            <w:noProof/>
                          </w:rPr>
                          <w:t>23</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62336" behindDoc="0" locked="0" layoutInCell="1" allowOverlap="1" wp14:anchorId="1F156A7F" wp14:editId="13A34F00">
                  <wp:simplePos x="0" y="0"/>
                  <wp:positionH relativeFrom="margin">
                    <wp:align>center</wp:align>
                  </wp:positionH>
                  <wp:positionV relativeFrom="bottomMargin">
                    <wp:align>center</wp:align>
                  </wp:positionV>
                  <wp:extent cx="5518150" cy="0"/>
                  <wp:effectExtent l="9525" t="9525" r="6350" b="9525"/>
                  <wp:wrapNone/>
                  <wp:docPr id="34" name="Connecteur droit avec flèch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C5D201E" id="_x0000_t32" coordsize="21600,21600" o:spt="32" o:oned="t" path="m,l21600,21600e" filled="f">
                  <v:path arrowok="t" fillok="f" o:connecttype="none"/>
                  <o:lock v:ext="edit" shapetype="t"/>
                </v:shapetype>
                <v:shape id="Connecteur droit avec flèche 34"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" strokecolor="gray" strokeweight="1pt">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Default="00E555D4">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981657"/>
      <w:docPartObj>
        <w:docPartGallery w:val="Page Numbers (Bottom of Page)"/>
        <w:docPartUnique/>
      </w:docPartObj>
    </w:sdtPr>
    <w:sdtContent>
      <w:p w:rsidR="00E555D4" w:rsidRDefault="00E555D4">
        <w:pPr>
          <w:pStyle w:val="Pieddepage"/>
        </w:pPr>
        <w:r>
          <w:rPr>
            <w:noProof/>
            <w:lang w:eastAsia="fr-FR"/>
          </w:rPr>
          <mc:AlternateContent>
            <mc:Choice Requires="wps">
              <w:drawing>
                <wp:anchor distT="0" distB="0" distL="114300" distR="114300" simplePos="0" relativeHeight="251666432" behindDoc="0" locked="0" layoutInCell="1" allowOverlap="1" wp14:anchorId="7B1A63B3" wp14:editId="3E6FCCC7">
                  <wp:simplePos x="0" y="0"/>
                  <wp:positionH relativeFrom="margin">
                    <wp:align>center</wp:align>
                  </wp:positionH>
                  <wp:positionV relativeFrom="bottomMargin">
                    <wp:align>center</wp:align>
                  </wp:positionV>
                  <wp:extent cx="551815" cy="238760"/>
                  <wp:effectExtent l="19050" t="19050" r="19685" b="18415"/>
                  <wp:wrapNone/>
                  <wp:docPr id="38" name="Parenthèse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55D4" w:rsidRDefault="00E555D4">
                              <w:pPr>
                                <w:jc w:val="center"/>
                              </w:pPr>
                              <w:r>
                                <w:fldChar w:fldCharType="begin"/>
                              </w:r>
                              <w:r>
                                <w:instrText>PAGE    \* MERGEFORMAT</w:instrText>
                              </w:r>
                              <w:r>
                                <w:fldChar w:fldCharType="separate"/>
                              </w:r>
                              <w:r w:rsidR="005C386A">
                                <w:rPr>
                                  <w:noProof/>
                                </w:rPr>
                                <w:t>48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8" o:spid="_x0000_s1042" type="#_x0000_t185" style="position:absolute;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xoQg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" filled="t" strokecolor="gray" strokeweight="2.25pt">
                  <v:textbox inset=",0,,0">
                    <w:txbxContent>
                      <w:p w:rsidR="00E555D4" w:rsidRDefault="00E555D4">
                        <w:pPr>
                          <w:jc w:val="center"/>
                        </w:pPr>
                        <w:r>
                          <w:fldChar w:fldCharType="begin"/>
                        </w:r>
                        <w:r>
                          <w:instrText>PAGE    \* MERGEFORMAT</w:instrText>
                        </w:r>
                        <w:r>
                          <w:fldChar w:fldCharType="separate"/>
                        </w:r>
                        <w:r w:rsidR="005C386A">
                          <w:rPr>
                            <w:noProof/>
                          </w:rPr>
                          <w:t>48</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65408" behindDoc="0" locked="0" layoutInCell="1" allowOverlap="1" wp14:anchorId="620FC6C8" wp14:editId="1249D45B">
                  <wp:simplePos x="0" y="0"/>
                  <wp:positionH relativeFrom="margin">
                    <wp:align>center</wp:align>
                  </wp:positionH>
                  <wp:positionV relativeFrom="bottomMargin">
                    <wp:align>center</wp:align>
                  </wp:positionV>
                  <wp:extent cx="5518150" cy="0"/>
                  <wp:effectExtent l="9525" t="9525" r="6350" b="9525"/>
                  <wp:wrapNone/>
                  <wp:docPr id="36" name="Connecteur droit avec flèch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559C142" id="_x0000_t32" coordsize="21600,21600" o:spt="32" o:oned="t" path="m,l21600,21600e" filled="f">
                  <v:path arrowok="t" fillok="f" o:connecttype="none"/>
                  <o:lock v:ext="edit" shapetype="t"/>
                </v:shapetype>
                <v:shape id="Connecteur droit avec flèche 36"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" strokecolor="gray" strokeweight="1pt">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Default="00E555D4">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960614"/>
      <w:docPartObj>
        <w:docPartGallery w:val="Page Numbers (Bottom of Page)"/>
        <w:docPartUnique/>
      </w:docPartObj>
    </w:sdtPr>
    <w:sdtContent>
      <w:p w:rsidR="00E555D4" w:rsidRDefault="00E555D4">
        <w:pPr>
          <w:pStyle w:val="Pieddepage"/>
        </w:pPr>
        <w:r>
          <w:rPr>
            <w:noProof/>
            <w:lang w:eastAsia="fr-FR"/>
          </w:rPr>
          <mc:AlternateContent>
            <mc:Choice Requires="wps">
              <w:drawing>
                <wp:anchor distT="0" distB="0" distL="114300" distR="114300" simplePos="0" relativeHeight="251678720"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555D4" w:rsidRDefault="00E555D4">
                              <w:pPr>
                                <w:jc w:val="center"/>
                              </w:pPr>
                              <w:r>
                                <w:fldChar w:fldCharType="begin"/>
                              </w:r>
                              <w:r>
                                <w:instrText>PAGE    \* MERGEFORMAT</w:instrText>
                              </w:r>
                              <w:r>
                                <w:fldChar w:fldCharType="separate"/>
                              </w:r>
                              <w:r w:rsidR="005C386A">
                                <w:rPr>
                                  <w:noProof/>
                                </w:rPr>
                                <w:t>51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43" type="#_x0000_t185" style="position:absolute;margin-left:0;margin-top:0;width:43.45pt;height:18.8pt;z-index:25167872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zA778kECAAB3BAAA&#10;DgAAAAAAAAAAAAAAAAAuAgAAZHJzL2Uyb0RvYy54bWxQSwECLQAUAAYACAAAACEA/y8q6t4AAAAD&#10;AQAADwAAAAAAAAAAAAAAAACbBAAAZHJzL2Rvd25yZXYueG1sUEsFBgAAAAAEAAQA8wAAAKYFAAAA&#10;AA==&#10;" filled="t" strokecolor="gray" strokeweight="2.25pt">
                  <v:textbox inset=",0,,0">
                    <w:txbxContent>
                      <w:p w:rsidR="00E555D4" w:rsidRDefault="00E555D4">
                        <w:pPr>
                          <w:jc w:val="center"/>
                        </w:pPr>
                        <w:r>
                          <w:fldChar w:fldCharType="begin"/>
                        </w:r>
                        <w:r>
                          <w:instrText>PAGE    \* MERGEFORMAT</w:instrText>
                        </w:r>
                        <w:r>
                          <w:fldChar w:fldCharType="separate"/>
                        </w:r>
                        <w:r w:rsidR="005C386A">
                          <w:rPr>
                            <w:noProof/>
                          </w:rPr>
                          <w:t>51</w:t>
                        </w:r>
                        <w: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77696"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Default="00E555D4" w:rsidP="001709A5">
    <w:pPr>
      <w:pStyle w:val="Pieddepage"/>
      <w:tabs>
        <w:tab w:val="clear" w:pos="4536"/>
        <w:tab w:val="clear" w:pos="9072"/>
        <w:tab w:val="left" w:pos="25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D10" w:rsidRDefault="00713D10" w:rsidP="00C74688">
      <w:pPr>
        <w:bidi/>
        <w:spacing w:after="0" w:line="240" w:lineRule="auto"/>
      </w:pPr>
      <w:r>
        <w:separator/>
      </w:r>
    </w:p>
  </w:footnote>
  <w:footnote w:type="continuationSeparator" w:id="0">
    <w:p w:rsidR="00713D10" w:rsidRPr="005B6444" w:rsidRDefault="00713D10" w:rsidP="005B6444">
      <w:pPr>
        <w:pStyle w:val="Pieddepage"/>
      </w:pPr>
    </w:p>
  </w:footnote>
  <w:footnote w:type="continuationNotice" w:id="1">
    <w:p w:rsidR="00713D10" w:rsidRDefault="00713D10">
      <w:pPr>
        <w:spacing w:after="0" w:line="240" w:lineRule="auto"/>
      </w:pPr>
    </w:p>
  </w:footnote>
  <w:footnote w:id="2">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القانون رقم 16-01 مؤرخ في 26 جمادى الأولى </w:t>
      </w:r>
      <w:proofErr w:type="gramStart"/>
      <w:r w:rsidRPr="003F7C5B">
        <w:rPr>
          <w:rFonts w:cs="Simplified Arabic"/>
          <w:sz w:val="24"/>
          <w:szCs w:val="24"/>
          <w:rtl/>
        </w:rPr>
        <w:t>عام</w:t>
      </w:r>
      <w:proofErr w:type="gramEnd"/>
      <w:r w:rsidRPr="003F7C5B">
        <w:rPr>
          <w:rFonts w:cs="Simplified Arabic"/>
          <w:sz w:val="24"/>
          <w:szCs w:val="24"/>
          <w:rtl/>
        </w:rPr>
        <w:t xml:space="preserve"> 1437 الموافق 6 مارس سنة 2016 يتضمن التعديل الدستوري، ج.ر.ع14، ص 14.</w:t>
      </w:r>
    </w:p>
  </w:footnote>
  <w:footnote w:id="3">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proofErr w:type="gramStart"/>
      <w:r w:rsidRPr="003F7C5B">
        <w:rPr>
          <w:rFonts w:cs="Simplified Arabic"/>
          <w:sz w:val="24"/>
          <w:szCs w:val="24"/>
          <w:rtl/>
        </w:rPr>
        <w:t>في</w:t>
      </w:r>
      <w:proofErr w:type="gramEnd"/>
      <w:r w:rsidRPr="003F7C5B">
        <w:rPr>
          <w:rFonts w:cs="Simplified Arabic"/>
          <w:sz w:val="24"/>
          <w:szCs w:val="24"/>
          <w:rtl/>
        </w:rPr>
        <w:t xml:space="preserve"> القانون رقم: 85- 05 مؤرخ في: 26 جمادى الأولى عام 1405 الموافق 16 فبراير سنة 1985، يتعلق بحماية الصحة وترقيتها (ج، ر العدد 8 لسنة 1985). والذي الغي بموجب المادة 268 منه الأمر رقم: 76- 79 المؤرخ في: 29 شوال عام 1396 الموافق 23 أكتوبر سنة 1976، المتضمن قانون الصحة العمومية وكذا الأمر رقم: 73- 65 المؤرخ في: 3 ذي الحجة عام 1393 الموافق 28 ديسمبر سنة 1973، والمتضمن تأسيس الطب المجاني في القطاعات </w:t>
      </w:r>
      <w:r w:rsidRPr="003F7C5B">
        <w:rPr>
          <w:rFonts w:cs="Simplified Arabic" w:hint="cs"/>
          <w:sz w:val="24"/>
          <w:szCs w:val="24"/>
          <w:rtl/>
        </w:rPr>
        <w:t>الصحية:</w:t>
      </w:r>
      <w:r w:rsidRPr="003F7C5B">
        <w:rPr>
          <w:rFonts w:cs="Simplified Arabic"/>
          <w:sz w:val="24"/>
          <w:szCs w:val="24"/>
          <w:rtl/>
        </w:rPr>
        <w:t xml:space="preserve"> يتعلق بالصحة (ج.ر.ر.ع 46 لسنة 2018)</w:t>
      </w:r>
    </w:p>
  </w:footnote>
  <w:footnote w:id="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rPr>
        <w:t xml:space="preserve">- </w:t>
      </w:r>
      <w:proofErr w:type="gramStart"/>
      <w:r w:rsidRPr="003F7C5B">
        <w:rPr>
          <w:rFonts w:cs="Simplified Arabic"/>
          <w:sz w:val="24"/>
          <w:szCs w:val="24"/>
          <w:rtl/>
        </w:rPr>
        <w:t>المادة</w:t>
      </w:r>
      <w:proofErr w:type="gramEnd"/>
      <w:r w:rsidRPr="003F7C5B">
        <w:rPr>
          <w:rFonts w:cs="Simplified Arabic"/>
          <w:sz w:val="24"/>
          <w:szCs w:val="24"/>
          <w:rtl/>
        </w:rPr>
        <w:t xml:space="preserve"> 449 من القانون رقم 18-11 المؤرخ في 18 شوال عام 1439 الموافق 2 يوليو سنة 2018</w:t>
      </w:r>
    </w:p>
  </w:footnote>
  <w:footnote w:id="5">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المرسوم التنفيذي رقم: 07- 321 مؤرخ في: 10 شوال عام 1428 الموافق 22 أكتوبر سنة 2007، يتضمن تنظيم المؤسسات الإستشفائية الخاصة وغيرها (ج، ر، العدد 76 لسنة 2007).</w:t>
      </w:r>
    </w:p>
  </w:footnote>
  <w:footnote w:id="6">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 </w:t>
      </w:r>
      <w:proofErr w:type="gramStart"/>
      <w:r w:rsidRPr="003F7C5B">
        <w:rPr>
          <w:rFonts w:cs="Simplified Arabic"/>
          <w:sz w:val="24"/>
          <w:szCs w:val="24"/>
          <w:rtl/>
        </w:rPr>
        <w:t>المرسوم</w:t>
      </w:r>
      <w:proofErr w:type="gramEnd"/>
      <w:r w:rsidRPr="003F7C5B">
        <w:rPr>
          <w:rFonts w:cs="Simplified Arabic"/>
          <w:sz w:val="24"/>
          <w:szCs w:val="24"/>
          <w:rtl/>
        </w:rPr>
        <w:t xml:space="preserve"> رقم: 88- 204 مؤرخ في: 7 ربيع الأول عام 1409 الموافق 18 أكتوبر سنة 1988، يحدد شروط إنجاز العيادات الخاصة وفتحها (ج، ر، العدد 42 لسنة 1988). </w:t>
      </w:r>
      <w:proofErr w:type="gramStart"/>
      <w:r w:rsidRPr="003F7C5B">
        <w:rPr>
          <w:rFonts w:cs="Simplified Arabic"/>
          <w:sz w:val="24"/>
          <w:szCs w:val="24"/>
          <w:rtl/>
        </w:rPr>
        <w:t>المعدل</w:t>
      </w:r>
      <w:proofErr w:type="gramEnd"/>
      <w:r w:rsidRPr="003F7C5B">
        <w:rPr>
          <w:rFonts w:cs="Simplified Arabic"/>
          <w:sz w:val="24"/>
          <w:szCs w:val="24"/>
          <w:rtl/>
        </w:rPr>
        <w:t xml:space="preserve"> والمتمم بالمرسوم التنفيذي رقم: 92- 380 مؤرخ في: 16 ربيع الثاني عام 1413 الموافق 13 أكتوبر سنة 1992 (ج، ر، العدد 75 لسنة 1992). </w:t>
      </w:r>
      <w:proofErr w:type="gramStart"/>
      <w:r w:rsidRPr="003F7C5B">
        <w:rPr>
          <w:rFonts w:cs="Simplified Arabic"/>
          <w:sz w:val="24"/>
          <w:szCs w:val="24"/>
          <w:rtl/>
        </w:rPr>
        <w:t>المعدل</w:t>
      </w:r>
      <w:proofErr w:type="gramEnd"/>
      <w:r w:rsidRPr="003F7C5B">
        <w:rPr>
          <w:rFonts w:cs="Simplified Arabic"/>
          <w:sz w:val="24"/>
          <w:szCs w:val="24"/>
          <w:rtl/>
        </w:rPr>
        <w:t xml:space="preserve"> والمتمم بالمرسوم التنفيذي رقم: 02- 69 المؤرخ في: 23 ذي القعدة عام 1422 الموافق 6 فبراير سنة 2002 (ج، ر العدد 11 لسنة 2002). </w:t>
      </w:r>
    </w:p>
  </w:footnote>
  <w:footnote w:id="7">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w:t>
      </w:r>
      <w:r w:rsidRPr="003F7C5B">
        <w:rPr>
          <w:rFonts w:cs="Simplified Arabic"/>
          <w:sz w:val="24"/>
          <w:szCs w:val="24"/>
          <w:rtl/>
        </w:rPr>
        <w:t xml:space="preserve"> وللإستزادة أنظر في ذلك: نجيب خلف أحمد (دون ذكر بيانات) ص243.</w:t>
      </w:r>
    </w:p>
  </w:footnote>
  <w:footnote w:id="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يعد مصطلح المدونة غريبا أو دخيلا على المشرع الجزائري ، بينما إعتمدته بعض التشريعات العربية على غرار المشرع المغربي كمدونة الأسرة ومدونة الأوقاف...</w:t>
      </w:r>
    </w:p>
  </w:footnote>
  <w:footnote w:id="9">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proofErr w:type="gramStart"/>
      <w:r w:rsidRPr="003F7C5B">
        <w:rPr>
          <w:rFonts w:cs="Simplified Arabic"/>
          <w:sz w:val="24"/>
          <w:szCs w:val="24"/>
          <w:rtl/>
        </w:rPr>
        <w:t>المرسوم</w:t>
      </w:r>
      <w:proofErr w:type="gramEnd"/>
      <w:r w:rsidRPr="003F7C5B">
        <w:rPr>
          <w:rFonts w:cs="Simplified Arabic"/>
          <w:sz w:val="24"/>
          <w:szCs w:val="24"/>
          <w:rtl/>
        </w:rPr>
        <w:t xml:space="preserve"> التنفيذي رقم: 92- 276 المؤرخ في 5 محرم عام 1413 الموافق 26 يوليو سنة 1992، يتضمن مدونة أخلاقيات الطب (ج، ر العدد 52 السنة 1992).</w:t>
      </w:r>
    </w:p>
    <w:p w:rsidR="00E555D4" w:rsidRPr="003F7C5B" w:rsidRDefault="00E555D4" w:rsidP="00121F5E">
      <w:pPr>
        <w:pStyle w:val="Notedebasdepage"/>
        <w:bidi/>
        <w:jc w:val="both"/>
        <w:rPr>
          <w:rFonts w:cs="Simplified Arabic"/>
          <w:sz w:val="24"/>
          <w:szCs w:val="24"/>
          <w:rtl/>
        </w:rPr>
      </w:pPr>
    </w:p>
  </w:footnote>
  <w:footnote w:id="10">
    <w:p w:rsidR="00E555D4" w:rsidRPr="003F7C5B" w:rsidRDefault="00E555D4" w:rsidP="00612FB0">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w:t>
      </w:r>
      <w:r w:rsidRPr="003F7C5B">
        <w:rPr>
          <w:rFonts w:ascii="Verdana" w:hAnsi="Verdana" w:cs="Simplified Arabic"/>
          <w:color w:val="333333"/>
          <w:sz w:val="24"/>
          <w:szCs w:val="24"/>
          <w:rtl/>
        </w:rPr>
        <w:t xml:space="preserve"> </w:t>
      </w:r>
      <w:r w:rsidRPr="003F7C5B">
        <w:rPr>
          <w:rFonts w:cs="Simplified Arabic"/>
          <w:sz w:val="24"/>
          <w:szCs w:val="24"/>
          <w:rtl/>
        </w:rPr>
        <w:t xml:space="preserve">قانون الصحة الجزائري الجديد رقم 18_11 المؤرخ في 2 يونيو 2018 يتعلق بالصحة، </w:t>
      </w:r>
      <w:proofErr w:type="spellStart"/>
      <w:r w:rsidRPr="003F7C5B">
        <w:rPr>
          <w:rFonts w:cs="Simplified Arabic"/>
          <w:sz w:val="24"/>
          <w:szCs w:val="24"/>
          <w:rtl/>
        </w:rPr>
        <w:t>ج.ر</w:t>
      </w:r>
      <w:proofErr w:type="spellEnd"/>
      <w:r w:rsidRPr="003F7C5B">
        <w:rPr>
          <w:rFonts w:cs="Simplified Arabic"/>
          <w:sz w:val="24"/>
          <w:szCs w:val="24"/>
          <w:rtl/>
        </w:rPr>
        <w:t xml:space="preserve"> .ع 46 ،الصادر في </w:t>
      </w:r>
      <w:r w:rsidRPr="003F7C5B">
        <w:rPr>
          <w:rFonts w:cs="Simplified Arabic"/>
          <w:sz w:val="24"/>
          <w:szCs w:val="24"/>
        </w:rPr>
        <w:t xml:space="preserve">29 </w:t>
      </w:r>
      <w:r w:rsidRPr="003F7C5B">
        <w:rPr>
          <w:rFonts w:cs="Simplified Arabic"/>
          <w:sz w:val="24"/>
          <w:szCs w:val="24"/>
          <w:rtl/>
        </w:rPr>
        <w:t xml:space="preserve">يوليو 2018 ،الذي كرس مبدأ </w:t>
      </w:r>
      <w:r>
        <w:rPr>
          <w:rFonts w:cs="Simplified Arabic" w:hint="cs"/>
          <w:sz w:val="24"/>
          <w:szCs w:val="24"/>
          <w:rtl/>
        </w:rPr>
        <w:t>السلامة</w:t>
      </w:r>
      <w:r w:rsidRPr="003F7C5B">
        <w:rPr>
          <w:rFonts w:cs="Simplified Arabic"/>
          <w:sz w:val="24"/>
          <w:szCs w:val="24"/>
          <w:rtl/>
        </w:rPr>
        <w:t xml:space="preserve"> الجسدية في المادة 21 الفقرة 4 التي تنص " ... و</w:t>
      </w:r>
      <w:r>
        <w:rPr>
          <w:rFonts w:cs="Simplified Arabic" w:hint="cs"/>
          <w:sz w:val="24"/>
          <w:szCs w:val="24"/>
          <w:rtl/>
        </w:rPr>
        <w:t>لا</w:t>
      </w:r>
      <w:r w:rsidRPr="003F7C5B">
        <w:rPr>
          <w:rFonts w:cs="Simplified Arabic"/>
          <w:sz w:val="24"/>
          <w:szCs w:val="24"/>
          <w:rtl/>
        </w:rPr>
        <w:t xml:space="preserve"> يمكن أن تتعرض </w:t>
      </w:r>
      <w:r>
        <w:rPr>
          <w:rFonts w:cs="Simplified Arabic" w:hint="cs"/>
          <w:sz w:val="24"/>
          <w:szCs w:val="24"/>
          <w:rtl/>
        </w:rPr>
        <w:t>السلامة</w:t>
      </w:r>
      <w:r w:rsidRPr="003F7C5B">
        <w:rPr>
          <w:rFonts w:cs="Simplified Arabic"/>
          <w:sz w:val="24"/>
          <w:szCs w:val="24"/>
          <w:rtl/>
        </w:rPr>
        <w:t xml:space="preserve"> الجسدية للشخص </w:t>
      </w:r>
      <w:r>
        <w:rPr>
          <w:rFonts w:cs="Simplified Arabic" w:hint="cs"/>
          <w:sz w:val="24"/>
          <w:szCs w:val="24"/>
          <w:rtl/>
        </w:rPr>
        <w:t>الي</w:t>
      </w:r>
      <w:r w:rsidRPr="003F7C5B">
        <w:rPr>
          <w:rFonts w:cs="Simplified Arabic"/>
          <w:sz w:val="24"/>
          <w:szCs w:val="24"/>
          <w:rtl/>
        </w:rPr>
        <w:t xml:space="preserve"> مساس </w:t>
      </w:r>
      <w:r w:rsidRPr="003F7C5B">
        <w:rPr>
          <w:rFonts w:cs="Simplified Arabic" w:hint="cs"/>
          <w:sz w:val="24"/>
          <w:szCs w:val="24"/>
          <w:rtl/>
        </w:rPr>
        <w:t>إلا</w:t>
      </w:r>
      <w:r w:rsidRPr="003F7C5B">
        <w:rPr>
          <w:rFonts w:cs="Simplified Arabic"/>
          <w:sz w:val="24"/>
          <w:szCs w:val="24"/>
          <w:rtl/>
        </w:rPr>
        <w:t xml:space="preserve"> في حالة الضرورة الطبية </w:t>
      </w:r>
      <w:r>
        <w:rPr>
          <w:rFonts w:cs="Simplified Arabic" w:hint="cs"/>
          <w:sz w:val="24"/>
          <w:szCs w:val="24"/>
          <w:rtl/>
        </w:rPr>
        <w:t xml:space="preserve">المبينة </w:t>
      </w:r>
      <w:r w:rsidRPr="003F7C5B">
        <w:rPr>
          <w:rFonts w:cs="Simplified Arabic"/>
          <w:sz w:val="24"/>
          <w:szCs w:val="24"/>
          <w:rtl/>
        </w:rPr>
        <w:t xml:space="preserve">قانونا وحسب </w:t>
      </w:r>
      <w:r w:rsidRPr="003F7C5B">
        <w:rPr>
          <w:rFonts w:cs="Simplified Arabic" w:hint="cs"/>
          <w:sz w:val="24"/>
          <w:szCs w:val="24"/>
          <w:rtl/>
        </w:rPr>
        <w:t>الأحكام</w:t>
      </w:r>
      <w:r w:rsidRPr="003F7C5B">
        <w:rPr>
          <w:rFonts w:cs="Simplified Arabic"/>
          <w:sz w:val="24"/>
          <w:szCs w:val="24"/>
          <w:rtl/>
        </w:rPr>
        <w:t xml:space="preserve"> المنصوص عليها في هذا القانون</w:t>
      </w:r>
      <w:r w:rsidRPr="003F7C5B">
        <w:rPr>
          <w:rFonts w:cs="Simplified Arabic"/>
          <w:sz w:val="24"/>
          <w:szCs w:val="24"/>
        </w:rPr>
        <w:t>"</w:t>
      </w:r>
    </w:p>
  </w:footnote>
  <w:footnote w:id="11">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مرسوم تنفيذي رقم 07/321 مؤرخ في 22 اكتوبر 2007 , يتضمن تنظيم تسيير المؤسسات الاستشفائية الخاصة و تسييرها , الجريدة الرسمية عدد 67, مؤرخ في 24 اكتوبر2007 ص 11.</w:t>
      </w:r>
    </w:p>
  </w:footnote>
  <w:footnote w:id="1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مرسوم تنفيذي رقم 07/204 مؤرخ في 30 يونيو 2007 , يتمم قائمة المؤسسات الاستشفائية الخاصة  الملحقة بالمرسوم التنفيذي رقم 97/465 ,المؤرخ في 02 ديسمبر 1997 , يحدد قوانين تنظيم المؤسسات الاستشفائية الخاصة وتنظيمها و سيرها الجريدة الرسمية عدد 43, مؤرخ في 01 يوليو 2007 ص 6.</w:t>
      </w:r>
    </w:p>
  </w:footnote>
  <w:footnote w:id="13">
    <w:p w:rsidR="00E555D4" w:rsidRPr="003F7C5B" w:rsidRDefault="00E555D4" w:rsidP="00612FB0">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بن دشاش نس</w:t>
      </w:r>
      <w:r>
        <w:rPr>
          <w:rFonts w:cs="Simplified Arabic" w:hint="cs"/>
          <w:sz w:val="24"/>
          <w:szCs w:val="24"/>
          <w:rtl/>
        </w:rPr>
        <w:t>ي</w:t>
      </w:r>
      <w:r w:rsidRPr="003F7C5B">
        <w:rPr>
          <w:rFonts w:cs="Simplified Arabic"/>
          <w:sz w:val="24"/>
          <w:szCs w:val="24"/>
          <w:rtl/>
        </w:rPr>
        <w:t>مة ،المسؤول</w:t>
      </w:r>
      <w:r>
        <w:rPr>
          <w:rFonts w:cs="Simplified Arabic" w:hint="cs"/>
          <w:sz w:val="24"/>
          <w:szCs w:val="24"/>
          <w:rtl/>
        </w:rPr>
        <w:t>ي</w:t>
      </w:r>
      <w:r w:rsidRPr="003F7C5B">
        <w:rPr>
          <w:rFonts w:cs="Simplified Arabic"/>
          <w:sz w:val="24"/>
          <w:szCs w:val="24"/>
          <w:rtl/>
        </w:rPr>
        <w:t>ة المد</w:t>
      </w:r>
      <w:r>
        <w:rPr>
          <w:rFonts w:cs="Simplified Arabic" w:hint="cs"/>
          <w:sz w:val="24"/>
          <w:szCs w:val="24"/>
          <w:rtl/>
        </w:rPr>
        <w:t>ني</w:t>
      </w:r>
      <w:r w:rsidRPr="003F7C5B">
        <w:rPr>
          <w:rFonts w:cs="Simplified Arabic"/>
          <w:sz w:val="24"/>
          <w:szCs w:val="24"/>
          <w:rtl/>
        </w:rPr>
        <w:t>ة للمستشف</w:t>
      </w:r>
      <w:r>
        <w:rPr>
          <w:rFonts w:cs="Simplified Arabic" w:hint="cs"/>
          <w:sz w:val="24"/>
          <w:szCs w:val="24"/>
          <w:rtl/>
        </w:rPr>
        <w:t>ي</w:t>
      </w:r>
      <w:r w:rsidRPr="003F7C5B">
        <w:rPr>
          <w:rFonts w:cs="Simplified Arabic"/>
          <w:sz w:val="24"/>
          <w:szCs w:val="24"/>
          <w:rtl/>
        </w:rPr>
        <w:t>ات العامة مذكرة لن</w:t>
      </w:r>
      <w:r>
        <w:rPr>
          <w:rFonts w:cs="Simplified Arabic" w:hint="cs"/>
          <w:sz w:val="24"/>
          <w:szCs w:val="24"/>
          <w:rtl/>
        </w:rPr>
        <w:t>ي</w:t>
      </w:r>
      <w:r w:rsidRPr="003F7C5B">
        <w:rPr>
          <w:rFonts w:cs="Simplified Arabic"/>
          <w:sz w:val="24"/>
          <w:szCs w:val="24"/>
          <w:rtl/>
        </w:rPr>
        <w:t>ل شهادة الماستر ، قسم القانون الخاص، تخصص عقود ومسؤو</w:t>
      </w:r>
      <w:r>
        <w:rPr>
          <w:rFonts w:cs="Simplified Arabic" w:hint="cs"/>
          <w:sz w:val="24"/>
          <w:szCs w:val="24"/>
          <w:rtl/>
        </w:rPr>
        <w:t>لي</w:t>
      </w:r>
      <w:r w:rsidRPr="003F7C5B">
        <w:rPr>
          <w:rFonts w:cs="Simplified Arabic"/>
          <w:sz w:val="24"/>
          <w:szCs w:val="24"/>
          <w:rtl/>
        </w:rPr>
        <w:t>ة، ك</w:t>
      </w:r>
      <w:r>
        <w:rPr>
          <w:rFonts w:cs="Simplified Arabic" w:hint="cs"/>
          <w:sz w:val="24"/>
          <w:szCs w:val="24"/>
          <w:rtl/>
        </w:rPr>
        <w:t>لي</w:t>
      </w:r>
      <w:r w:rsidRPr="003F7C5B">
        <w:rPr>
          <w:rFonts w:cs="Simplified Arabic"/>
          <w:sz w:val="24"/>
          <w:szCs w:val="24"/>
          <w:rtl/>
        </w:rPr>
        <w:t>ة الحقوق</w:t>
      </w:r>
      <w:r w:rsidRPr="003F7C5B">
        <w:rPr>
          <w:rFonts w:cs="Simplified Arabic" w:hint="cs"/>
          <w:sz w:val="24"/>
          <w:szCs w:val="24"/>
          <w:rtl/>
          <w:lang w:bidi="ar-DZ"/>
        </w:rPr>
        <w:t xml:space="preserve"> </w:t>
      </w:r>
      <w:r w:rsidRPr="003F7C5B">
        <w:rPr>
          <w:rFonts w:cs="Simplified Arabic"/>
          <w:sz w:val="24"/>
          <w:szCs w:val="24"/>
          <w:rtl/>
        </w:rPr>
        <w:t>والعلوم الس</w:t>
      </w:r>
      <w:r>
        <w:rPr>
          <w:rFonts w:cs="Simplified Arabic" w:hint="cs"/>
          <w:sz w:val="24"/>
          <w:szCs w:val="24"/>
          <w:rtl/>
        </w:rPr>
        <w:t>ي</w:t>
      </w:r>
      <w:r w:rsidRPr="003F7C5B">
        <w:rPr>
          <w:rFonts w:cs="Simplified Arabic"/>
          <w:sz w:val="24"/>
          <w:szCs w:val="24"/>
          <w:rtl/>
        </w:rPr>
        <w:t>اس</w:t>
      </w:r>
      <w:r>
        <w:rPr>
          <w:rFonts w:cs="Simplified Arabic" w:hint="cs"/>
          <w:sz w:val="24"/>
          <w:szCs w:val="24"/>
          <w:rtl/>
        </w:rPr>
        <w:t>ي</w:t>
      </w:r>
      <w:r w:rsidRPr="003F7C5B">
        <w:rPr>
          <w:rFonts w:cs="Simplified Arabic"/>
          <w:sz w:val="24"/>
          <w:szCs w:val="24"/>
          <w:rtl/>
        </w:rPr>
        <w:t>ة، جامعة آكلي محمد اولحاج،</w:t>
      </w:r>
      <w:r>
        <w:rPr>
          <w:rFonts w:cs="Simplified Arabic" w:hint="cs"/>
          <w:sz w:val="24"/>
          <w:szCs w:val="24"/>
          <w:rtl/>
        </w:rPr>
        <w:t xml:space="preserve"> </w:t>
      </w:r>
      <w:r w:rsidRPr="003F7C5B">
        <w:rPr>
          <w:rFonts w:cs="Simplified Arabic"/>
          <w:sz w:val="24"/>
          <w:szCs w:val="24"/>
          <w:rtl/>
        </w:rPr>
        <w:t>البو</w:t>
      </w:r>
      <w:r>
        <w:rPr>
          <w:rFonts w:cs="Simplified Arabic" w:hint="cs"/>
          <w:sz w:val="24"/>
          <w:szCs w:val="24"/>
          <w:rtl/>
        </w:rPr>
        <w:t>ي</w:t>
      </w:r>
      <w:r w:rsidRPr="003F7C5B">
        <w:rPr>
          <w:rFonts w:cs="Simplified Arabic"/>
          <w:sz w:val="24"/>
          <w:szCs w:val="24"/>
          <w:rtl/>
        </w:rPr>
        <w:t>رة، ،2013ص</w:t>
      </w:r>
      <w:r w:rsidRPr="003F7C5B">
        <w:rPr>
          <w:rFonts w:cs="Simplified Arabic" w:hint="cs"/>
          <w:sz w:val="24"/>
          <w:szCs w:val="24"/>
          <w:rtl/>
        </w:rPr>
        <w:t>27 .</w:t>
      </w:r>
    </w:p>
  </w:footnote>
  <w:footnote w:id="14">
    <w:p w:rsidR="00E555D4" w:rsidRPr="00121F5E" w:rsidRDefault="00E555D4" w:rsidP="00121F5E">
      <w:pPr>
        <w:pStyle w:val="Notedebasdepage"/>
        <w:bidi/>
        <w:jc w:val="both"/>
        <w:rPr>
          <w:rFonts w:cs="Simplified Arabic"/>
          <w:sz w:val="24"/>
          <w:szCs w:val="24"/>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121F5E">
        <w:rPr>
          <w:rFonts w:cs="Simplified Arabic"/>
          <w:sz w:val="24"/>
          <w:szCs w:val="24"/>
          <w:rtl/>
        </w:rPr>
        <w:t>ومن أهم الإصلاحات التي جاء بها المشروع، "تدعيم حقوق المواطنين في إطار مجانية العلاج وإنشاء لجنة للوساطة والمصالحة مع تطوير التنظيم الصحي عبر إقامة الخريطة الصحية ومخطط التنظيم الصحي".</w:t>
      </w:r>
    </w:p>
    <w:p w:rsidR="00E555D4" w:rsidRPr="00121F5E" w:rsidRDefault="00E555D4" w:rsidP="00121F5E">
      <w:pPr>
        <w:pStyle w:val="Notedebasdepage"/>
        <w:bidi/>
        <w:jc w:val="both"/>
        <w:rPr>
          <w:rFonts w:cs="Simplified Arabic"/>
          <w:sz w:val="24"/>
          <w:szCs w:val="24"/>
          <w:rtl/>
        </w:rPr>
      </w:pPr>
      <w:r w:rsidRPr="00121F5E">
        <w:rPr>
          <w:rFonts w:cs="Simplified Arabic"/>
          <w:sz w:val="24"/>
          <w:szCs w:val="24"/>
          <w:rtl/>
        </w:rPr>
        <w:t>وتهدف هذه الخريطة إلى "التنبؤ بالتطورات الضرورية من أجل تكييف عروض العلاج والتلبية القصوى لاحتياجات الصحة وتحديد تنظيم منظومة العلاج وشروط ربط مؤسسات  الصحة بالشبكة"، حيث تحدد الخريطة موقع المنشآت الصحية والتنظيم الصحي على المستوى الجهوي، حسب ما جاء في المادة 280</w:t>
      </w:r>
      <w:r w:rsidRPr="00121F5E">
        <w:rPr>
          <w:rFonts w:cs="Simplified Arabic" w:hint="cs"/>
          <w:sz w:val="24"/>
          <w:szCs w:val="24"/>
          <w:rtl/>
        </w:rPr>
        <w:t>.</w:t>
      </w:r>
    </w:p>
    <w:p w:rsidR="00E555D4" w:rsidRPr="00121F5E" w:rsidRDefault="00E555D4" w:rsidP="00121F5E">
      <w:pPr>
        <w:pStyle w:val="Notedebasdepage"/>
        <w:bidi/>
        <w:jc w:val="both"/>
        <w:rPr>
          <w:rFonts w:cs="Simplified Arabic"/>
          <w:sz w:val="24"/>
          <w:szCs w:val="24"/>
          <w:rtl/>
        </w:rPr>
      </w:pPr>
      <w:r w:rsidRPr="00121F5E">
        <w:rPr>
          <w:rFonts w:cs="Simplified Arabic"/>
          <w:sz w:val="24"/>
          <w:szCs w:val="24"/>
          <w:rtl/>
        </w:rPr>
        <w:t>مخطط التنظيم الصحي فيهدف حسب المادة 281 إلى "تفعيل تكييف وتكامل عروض العلاج والتعاون بين مؤسسات وهياكل الصحة ويؤسس مخطط وطني ومخططات جهوية للتنظيم الصحي</w:t>
      </w:r>
      <w:r w:rsidRPr="00121F5E">
        <w:rPr>
          <w:rFonts w:cs="Simplified Arabic"/>
          <w:sz w:val="24"/>
          <w:szCs w:val="24"/>
        </w:rPr>
        <w:t>".</w:t>
      </w:r>
    </w:p>
  </w:footnote>
  <w:footnote w:id="15">
    <w:p w:rsidR="00E555D4" w:rsidRPr="00121F5E" w:rsidRDefault="00E555D4" w:rsidP="00121F5E">
      <w:pPr>
        <w:pStyle w:val="Notedebasdepage"/>
        <w:bidi/>
        <w:jc w:val="both"/>
        <w:rPr>
          <w:rFonts w:cs="Simplified Arabic"/>
          <w:sz w:val="24"/>
          <w:szCs w:val="24"/>
          <w:rtl/>
        </w:rPr>
      </w:pPr>
      <w:r w:rsidRPr="00121F5E">
        <w:rPr>
          <w:rStyle w:val="Appelnotedebasdep"/>
          <w:rFonts w:cs="Simplified Arabic"/>
          <w:sz w:val="24"/>
          <w:szCs w:val="24"/>
        </w:rPr>
        <w:footnoteRef/>
      </w:r>
      <w:r w:rsidRPr="00121F5E">
        <w:rPr>
          <w:rFonts w:cs="Simplified Arabic"/>
          <w:sz w:val="24"/>
          <w:szCs w:val="24"/>
        </w:rPr>
        <w:t xml:space="preserve"> </w:t>
      </w:r>
      <w:r w:rsidRPr="00121F5E">
        <w:rPr>
          <w:rFonts w:cs="Simplified Arabic" w:hint="cs"/>
          <w:sz w:val="24"/>
          <w:szCs w:val="24"/>
          <w:rtl/>
          <w:lang w:bidi="ar-DZ"/>
        </w:rPr>
        <w:t xml:space="preserve">- </w:t>
      </w:r>
      <w:r w:rsidRPr="00121F5E">
        <w:rPr>
          <w:rFonts w:cs="Simplified Arabic"/>
          <w:sz w:val="24"/>
          <w:szCs w:val="24"/>
          <w:rtl/>
        </w:rPr>
        <w:t>مخطط التنظيم الصحي فيهدف حسب المادة 281 إلى "تفعيل تكييف وتكامل عروض العلاج والتعاون بين مؤسسات وهياكل الصحة ويؤسس مخطط وطني ومخططات جهوية للتنظيم الصحي</w:t>
      </w:r>
      <w:r w:rsidRPr="00121F5E">
        <w:rPr>
          <w:rFonts w:cs="Simplified Arabic"/>
          <w:sz w:val="24"/>
          <w:szCs w:val="24"/>
        </w:rPr>
        <w:t>".</w:t>
      </w:r>
    </w:p>
  </w:footnote>
  <w:footnote w:id="16">
    <w:p w:rsidR="00E555D4" w:rsidRPr="00121F5E" w:rsidRDefault="00E555D4" w:rsidP="00121F5E">
      <w:pPr>
        <w:pStyle w:val="Notedebasdepage"/>
        <w:bidi/>
        <w:jc w:val="both"/>
        <w:rPr>
          <w:rFonts w:cs="Simplified Arabic"/>
          <w:sz w:val="24"/>
          <w:szCs w:val="24"/>
          <w:rtl/>
          <w:lang w:bidi="ar-DZ"/>
        </w:rPr>
      </w:pPr>
      <w:r w:rsidRPr="00121F5E">
        <w:rPr>
          <w:rStyle w:val="Appelnotedebasdep"/>
          <w:rFonts w:cs="Simplified Arabic"/>
          <w:sz w:val="24"/>
          <w:szCs w:val="24"/>
        </w:rPr>
        <w:footnoteRef/>
      </w:r>
      <w:r w:rsidRPr="00121F5E">
        <w:rPr>
          <w:rFonts w:cs="Simplified Arabic"/>
          <w:sz w:val="24"/>
          <w:szCs w:val="24"/>
        </w:rPr>
        <w:t xml:space="preserve"> </w:t>
      </w:r>
      <w:r w:rsidRPr="00121F5E">
        <w:rPr>
          <w:rFonts w:cs="Simplified Arabic" w:hint="cs"/>
          <w:sz w:val="24"/>
          <w:szCs w:val="24"/>
          <w:rtl/>
          <w:lang w:bidi="ar-DZ"/>
        </w:rPr>
        <w:t xml:space="preserve">- </w:t>
      </w:r>
      <w:r w:rsidRPr="00121F5E">
        <w:rPr>
          <w:rFonts w:cs="Simplified Arabic"/>
          <w:sz w:val="24"/>
          <w:szCs w:val="24"/>
          <w:rtl/>
        </w:rPr>
        <w:t>وتلزم المادة 323 ،ذه المؤسسات الخاصة بـ"احترام التنظيم في مجال إعلام الجمهور والأسعار المتعلقة بالنشاط العلاجي"، وتسمح المادة 325 للوزير والوالي "الغلق المؤقت أو النهائي لكل هيكل أو مؤسسة خاصة بناء على تقرير المصالح المختصة</w:t>
      </w:r>
      <w:r w:rsidRPr="00121F5E">
        <w:rPr>
          <w:rFonts w:cs="Simplified Arabic"/>
          <w:sz w:val="24"/>
          <w:szCs w:val="24"/>
          <w:lang w:bidi="ar-DZ"/>
        </w:rPr>
        <w:t>".</w:t>
      </w:r>
    </w:p>
  </w:footnote>
  <w:footnote w:id="17">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عبد القادر البقيرات، محاضرات في مادة القانون التجاري الجزائري، جامعة الجزائر ، ص 69-70.</w:t>
      </w:r>
    </w:p>
  </w:footnote>
  <w:footnote w:id="18">
    <w:p w:rsidR="00E555D4" w:rsidRPr="00A13FFE" w:rsidRDefault="00E555D4" w:rsidP="00A13FFE">
      <w:pPr>
        <w:pStyle w:val="Notedebasdepage"/>
        <w:bidi/>
        <w:rPr>
          <w:rFonts w:cs="Simplified Arabic" w:hint="cs"/>
          <w:sz w:val="24"/>
          <w:szCs w:val="24"/>
          <w:rtl/>
          <w:lang w:bidi="ar-DZ"/>
        </w:rPr>
      </w:pPr>
      <w:r w:rsidRPr="00A13FFE">
        <w:rPr>
          <w:rStyle w:val="Appelnotedebasdep"/>
          <w:rFonts w:cs="Simplified Arabic"/>
          <w:sz w:val="24"/>
          <w:szCs w:val="24"/>
        </w:rPr>
        <w:footnoteRef/>
      </w:r>
      <w:r w:rsidRPr="00A13FFE">
        <w:rPr>
          <w:rFonts w:cs="Simplified Arabic"/>
          <w:sz w:val="24"/>
          <w:szCs w:val="24"/>
        </w:rPr>
        <w:t xml:space="preserve"> </w:t>
      </w:r>
      <w:r>
        <w:rPr>
          <w:rFonts w:cs="Simplified Arabic" w:hint="cs"/>
          <w:sz w:val="24"/>
          <w:szCs w:val="24"/>
          <w:rtl/>
        </w:rPr>
        <w:t>- خيرة بن سنوسي، نظام القانوني للمؤسسات الاستشفائية الخاصة، دار النشر الجامعي الجديد، الجزائر 2017، ص43.</w:t>
      </w:r>
    </w:p>
  </w:footnote>
  <w:footnote w:id="19">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لقد عرف المشرع الإيطالي صاحب المشروع في المادة 2032سنة 1942 بأنه "كل شخص يباشر على وجه الاحتراف نشاط اقتصاديا منظما بقصد إنتاج أو تبادل السلع والخدمات)، والمشروع هو نشاط تستخدم فيه موارد معينة وتنفق من أجله الأموال للحصول على منافع متوقعة خلال فترة زمنية معينة."</w:t>
      </w:r>
    </w:p>
  </w:footnote>
  <w:footnote w:id="20">
    <w:p w:rsidR="00E555D4" w:rsidRPr="003F7C5B" w:rsidRDefault="00E555D4" w:rsidP="00121F5E">
      <w:pPr>
        <w:pStyle w:val="Notedebasdepage"/>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lang w:bidi="ar-DZ"/>
        </w:rPr>
        <w:t>Salomon.R, Précis de droit commercial, presses universitaires de France, 1 édition, 2005, Paris, p331.</w:t>
      </w:r>
    </w:p>
  </w:footnote>
  <w:footnote w:id="21">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الأمر 75-58 المؤرخ في 26سبتمبر 1975، المتضمن القانون المدني المعدل </w:t>
      </w:r>
      <w:proofErr w:type="gramStart"/>
      <w:r w:rsidRPr="003F7C5B">
        <w:rPr>
          <w:rFonts w:cs="Simplified Arabic"/>
          <w:sz w:val="24"/>
          <w:szCs w:val="24"/>
          <w:rtl/>
        </w:rPr>
        <w:t>والمتمم</w:t>
      </w:r>
      <w:proofErr w:type="gramEnd"/>
      <w:r w:rsidRPr="003F7C5B">
        <w:rPr>
          <w:rFonts w:cs="Simplified Arabic"/>
          <w:sz w:val="24"/>
          <w:szCs w:val="24"/>
          <w:rtl/>
        </w:rPr>
        <w:t>.</w:t>
      </w:r>
    </w:p>
  </w:footnote>
  <w:footnote w:id="2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الأمر 96-27 المؤرخ في 09 ديسمبر 1996، ج ر عدد77، المؤرخة في 11 ديسمبر 1996، المعدل والمتمم للقانون التجاري، المعدل </w:t>
      </w:r>
      <w:proofErr w:type="gramStart"/>
      <w:r w:rsidRPr="003F7C5B">
        <w:rPr>
          <w:rFonts w:cs="Simplified Arabic"/>
          <w:sz w:val="24"/>
          <w:szCs w:val="24"/>
          <w:rtl/>
        </w:rPr>
        <w:t>والمتم</w:t>
      </w:r>
      <w:proofErr w:type="gramEnd"/>
      <w:r w:rsidRPr="003F7C5B">
        <w:rPr>
          <w:rFonts w:cs="Simplified Arabic"/>
          <w:sz w:val="24"/>
          <w:szCs w:val="24"/>
          <w:rtl/>
        </w:rPr>
        <w:t>.</w:t>
      </w:r>
      <w:r w:rsidRPr="003F7C5B">
        <w:rPr>
          <w:rFonts w:cs="Simplified Arabic" w:hint="cs"/>
          <w:sz w:val="24"/>
          <w:szCs w:val="24"/>
          <w:rtl/>
        </w:rPr>
        <w:t xml:space="preserve"> قانون تجاري هو الأمر 75/59</w:t>
      </w:r>
    </w:p>
  </w:footnote>
  <w:footnote w:id="23">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المشرع الفرنسي اعترف بالمؤسسة ذات الشخص الوحيد سنة 1985</w:t>
      </w:r>
    </w:p>
  </w:footnote>
  <w:footnote w:id="2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لكن يعاب على هذا الأمر برمته، إذ كيف يترك المشرع الخيار لصاحب المشروع اتخاذ عيادته الخاصة في الشكل الذي يرغب به سواء مؤسسة مدنية (جمعية أو تعاضدية) أو شركة تجارية، فالخيار هنا قائم على نظامين مختلفين قائمين بذاتها.</w:t>
      </w:r>
    </w:p>
  </w:footnote>
  <w:footnote w:id="25">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المادة 417 من القانون المدني الجزائري</w:t>
      </w:r>
    </w:p>
  </w:footnote>
  <w:footnote w:id="26">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المادة 549 من القانون التجاري الجزائري</w:t>
      </w:r>
    </w:p>
  </w:footnote>
  <w:footnote w:id="27">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ابتسام القرام، المصطلحات القانونية في التشريع الجزائري، قصر الكتاب، البليدة، 1998، ص 106</w:t>
      </w:r>
      <w:r w:rsidRPr="003F7C5B">
        <w:rPr>
          <w:rFonts w:cs="Simplified Arabic" w:hint="cs"/>
          <w:sz w:val="24"/>
          <w:szCs w:val="24"/>
          <w:rtl/>
        </w:rPr>
        <w:t>.</w:t>
      </w:r>
    </w:p>
  </w:footnote>
  <w:footnote w:id="2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hint="cs"/>
          <w:sz w:val="24"/>
          <w:szCs w:val="24"/>
          <w:rtl/>
        </w:rPr>
        <w:t>المادة</w:t>
      </w:r>
      <w:r w:rsidRPr="003F7C5B">
        <w:rPr>
          <w:rFonts w:cs="Simplified Arabic"/>
          <w:sz w:val="24"/>
          <w:szCs w:val="24"/>
          <w:rtl/>
        </w:rPr>
        <w:t xml:space="preserve"> </w:t>
      </w:r>
      <w:r w:rsidRPr="003F7C5B">
        <w:rPr>
          <w:rFonts w:cs="Simplified Arabic" w:hint="cs"/>
          <w:sz w:val="24"/>
          <w:szCs w:val="24"/>
          <w:rtl/>
        </w:rPr>
        <w:t>الثالثة</w:t>
      </w:r>
      <w:r w:rsidRPr="003F7C5B">
        <w:rPr>
          <w:rFonts w:cs="Simplified Arabic"/>
          <w:sz w:val="24"/>
          <w:szCs w:val="24"/>
          <w:rtl/>
        </w:rPr>
        <w:t xml:space="preserve"> </w:t>
      </w:r>
      <w:r w:rsidRPr="003F7C5B">
        <w:rPr>
          <w:rFonts w:cs="Simplified Arabic" w:hint="cs"/>
          <w:sz w:val="24"/>
          <w:szCs w:val="24"/>
          <w:rtl/>
        </w:rPr>
        <w:t>من</w:t>
      </w:r>
      <w:r w:rsidRPr="003F7C5B">
        <w:rPr>
          <w:rFonts w:cs="Simplified Arabic"/>
          <w:sz w:val="24"/>
          <w:szCs w:val="24"/>
          <w:rtl/>
        </w:rPr>
        <w:t xml:space="preserve"> </w:t>
      </w:r>
      <w:r w:rsidRPr="003F7C5B">
        <w:rPr>
          <w:rFonts w:cs="Simplified Arabic" w:hint="cs"/>
          <w:sz w:val="24"/>
          <w:szCs w:val="24"/>
          <w:rtl/>
        </w:rPr>
        <w:t>القانون</w:t>
      </w:r>
      <w:r w:rsidRPr="003F7C5B">
        <w:rPr>
          <w:rFonts w:cs="Simplified Arabic"/>
          <w:sz w:val="24"/>
          <w:szCs w:val="24"/>
          <w:rtl/>
        </w:rPr>
        <w:t xml:space="preserve"> 09-03 </w:t>
      </w:r>
      <w:r w:rsidRPr="003F7C5B">
        <w:rPr>
          <w:rFonts w:cs="Simplified Arabic" w:hint="cs"/>
          <w:sz w:val="24"/>
          <w:szCs w:val="24"/>
          <w:rtl/>
        </w:rPr>
        <w:t>المؤرخ</w:t>
      </w:r>
      <w:r w:rsidRPr="003F7C5B">
        <w:rPr>
          <w:rFonts w:cs="Simplified Arabic"/>
          <w:sz w:val="24"/>
          <w:szCs w:val="24"/>
          <w:rtl/>
        </w:rPr>
        <w:t xml:space="preserve"> </w:t>
      </w:r>
      <w:proofErr w:type="gramStart"/>
      <w:r w:rsidRPr="003F7C5B">
        <w:rPr>
          <w:rFonts w:cs="Simplified Arabic" w:hint="cs"/>
          <w:sz w:val="24"/>
          <w:szCs w:val="24"/>
          <w:rtl/>
        </w:rPr>
        <w:t>في</w:t>
      </w:r>
      <w:r w:rsidRPr="003F7C5B">
        <w:rPr>
          <w:rFonts w:cs="Simplified Arabic"/>
          <w:sz w:val="24"/>
          <w:szCs w:val="24"/>
          <w:lang w:bidi="ar-DZ"/>
        </w:rPr>
        <w:t>2009/02/25</w:t>
      </w:r>
      <w:r w:rsidRPr="003F7C5B">
        <w:rPr>
          <w:rFonts w:cs="Simplified Arabic" w:hint="cs"/>
          <w:sz w:val="24"/>
          <w:szCs w:val="24"/>
          <w:rtl/>
        </w:rPr>
        <w:t xml:space="preserve"> ،</w:t>
      </w:r>
      <w:proofErr w:type="gramEnd"/>
      <w:r w:rsidRPr="003F7C5B">
        <w:rPr>
          <w:rFonts w:cs="Simplified Arabic"/>
          <w:sz w:val="24"/>
          <w:szCs w:val="24"/>
          <w:rtl/>
        </w:rPr>
        <w:t xml:space="preserve"> </w:t>
      </w:r>
      <w:r w:rsidRPr="003F7C5B">
        <w:rPr>
          <w:rFonts w:cs="Simplified Arabic" w:hint="cs"/>
          <w:sz w:val="24"/>
          <w:szCs w:val="24"/>
          <w:rtl/>
        </w:rPr>
        <w:t>المتعلق</w:t>
      </w:r>
      <w:r w:rsidRPr="003F7C5B">
        <w:rPr>
          <w:rFonts w:cs="Simplified Arabic"/>
          <w:sz w:val="24"/>
          <w:szCs w:val="24"/>
          <w:rtl/>
        </w:rPr>
        <w:t xml:space="preserve"> </w:t>
      </w:r>
      <w:r w:rsidRPr="003F7C5B">
        <w:rPr>
          <w:rFonts w:cs="Simplified Arabic" w:hint="cs"/>
          <w:sz w:val="24"/>
          <w:szCs w:val="24"/>
          <w:rtl/>
        </w:rPr>
        <w:t>بحماية</w:t>
      </w:r>
      <w:r w:rsidRPr="003F7C5B">
        <w:rPr>
          <w:rFonts w:cs="Simplified Arabic"/>
          <w:sz w:val="24"/>
          <w:szCs w:val="24"/>
          <w:rtl/>
        </w:rPr>
        <w:t xml:space="preserve"> </w:t>
      </w:r>
      <w:r w:rsidRPr="003F7C5B">
        <w:rPr>
          <w:rFonts w:cs="Simplified Arabic" w:hint="cs"/>
          <w:sz w:val="24"/>
          <w:szCs w:val="24"/>
          <w:rtl/>
        </w:rPr>
        <w:t>المستهلك</w:t>
      </w:r>
      <w:r w:rsidRPr="003F7C5B">
        <w:rPr>
          <w:rFonts w:cs="Simplified Arabic"/>
          <w:sz w:val="24"/>
          <w:szCs w:val="24"/>
          <w:rtl/>
        </w:rPr>
        <w:t xml:space="preserve"> </w:t>
      </w:r>
      <w:r w:rsidRPr="003F7C5B">
        <w:rPr>
          <w:rFonts w:cs="Simplified Arabic" w:hint="cs"/>
          <w:sz w:val="24"/>
          <w:szCs w:val="24"/>
          <w:rtl/>
        </w:rPr>
        <w:t>وقمع</w:t>
      </w:r>
      <w:r w:rsidRPr="003F7C5B">
        <w:rPr>
          <w:rFonts w:cs="Simplified Arabic"/>
          <w:sz w:val="24"/>
          <w:szCs w:val="24"/>
          <w:rtl/>
        </w:rPr>
        <w:t xml:space="preserve"> </w:t>
      </w:r>
      <w:r w:rsidRPr="003F7C5B">
        <w:rPr>
          <w:rFonts w:cs="Simplified Arabic" w:hint="cs"/>
          <w:sz w:val="24"/>
          <w:szCs w:val="24"/>
          <w:rtl/>
        </w:rPr>
        <w:t>الغش،</w:t>
      </w:r>
      <w:r w:rsidRPr="003F7C5B">
        <w:rPr>
          <w:rFonts w:cs="Simplified Arabic"/>
          <w:sz w:val="24"/>
          <w:szCs w:val="24"/>
          <w:rtl/>
        </w:rPr>
        <w:t xml:space="preserve"> </w:t>
      </w:r>
      <w:r w:rsidRPr="003F7C5B">
        <w:rPr>
          <w:rFonts w:cs="Simplified Arabic" w:hint="cs"/>
          <w:sz w:val="24"/>
          <w:szCs w:val="24"/>
          <w:rtl/>
        </w:rPr>
        <w:t>ج</w:t>
      </w:r>
      <w:r w:rsidRPr="003F7C5B">
        <w:rPr>
          <w:rFonts w:cs="Simplified Arabic"/>
          <w:sz w:val="24"/>
          <w:szCs w:val="24"/>
          <w:rtl/>
        </w:rPr>
        <w:t xml:space="preserve"> </w:t>
      </w:r>
      <w:r w:rsidRPr="003F7C5B">
        <w:rPr>
          <w:rFonts w:cs="Simplified Arabic" w:hint="cs"/>
          <w:sz w:val="24"/>
          <w:szCs w:val="24"/>
          <w:rtl/>
        </w:rPr>
        <w:t>ر</w:t>
      </w:r>
      <w:r w:rsidRPr="003F7C5B">
        <w:rPr>
          <w:rFonts w:cs="Simplified Arabic"/>
          <w:sz w:val="24"/>
          <w:szCs w:val="24"/>
          <w:rtl/>
        </w:rPr>
        <w:t xml:space="preserve"> </w:t>
      </w:r>
      <w:r w:rsidRPr="003F7C5B">
        <w:rPr>
          <w:rFonts w:cs="Simplified Arabic" w:hint="cs"/>
          <w:sz w:val="24"/>
          <w:szCs w:val="24"/>
          <w:rtl/>
        </w:rPr>
        <w:t>عدد</w:t>
      </w:r>
      <w:r w:rsidRPr="003F7C5B">
        <w:rPr>
          <w:rFonts w:cs="Simplified Arabic"/>
          <w:sz w:val="24"/>
          <w:szCs w:val="24"/>
          <w:rtl/>
        </w:rPr>
        <w:t>15</w:t>
      </w:r>
      <w:r w:rsidRPr="003F7C5B">
        <w:rPr>
          <w:rFonts w:cs="Simplified Arabic" w:hint="cs"/>
          <w:sz w:val="24"/>
          <w:szCs w:val="24"/>
          <w:rtl/>
        </w:rPr>
        <w:t>،</w:t>
      </w:r>
      <w:r w:rsidRPr="003F7C5B">
        <w:rPr>
          <w:rFonts w:cs="Simplified Arabic"/>
          <w:sz w:val="24"/>
          <w:szCs w:val="24"/>
          <w:rtl/>
        </w:rPr>
        <w:t xml:space="preserve"> </w:t>
      </w:r>
      <w:r w:rsidRPr="003F7C5B">
        <w:rPr>
          <w:rFonts w:cs="Simplified Arabic" w:hint="cs"/>
          <w:sz w:val="24"/>
          <w:szCs w:val="24"/>
          <w:rtl/>
        </w:rPr>
        <w:t>المؤرخة</w:t>
      </w:r>
      <w:r w:rsidRPr="003F7C5B">
        <w:rPr>
          <w:rFonts w:cs="Simplified Arabic"/>
          <w:sz w:val="24"/>
          <w:szCs w:val="24"/>
          <w:rtl/>
        </w:rPr>
        <w:t xml:space="preserve"> </w:t>
      </w:r>
      <w:r w:rsidRPr="003F7C5B">
        <w:rPr>
          <w:rFonts w:cs="Simplified Arabic" w:hint="cs"/>
          <w:sz w:val="24"/>
          <w:szCs w:val="24"/>
          <w:rtl/>
        </w:rPr>
        <w:t>في</w:t>
      </w:r>
      <w:r w:rsidRPr="003F7C5B">
        <w:rPr>
          <w:rFonts w:cs="Simplified Arabic"/>
          <w:sz w:val="24"/>
          <w:szCs w:val="24"/>
          <w:rtl/>
        </w:rPr>
        <w:t>2009/03/08 .</w:t>
      </w:r>
    </w:p>
  </w:footnote>
  <w:footnote w:id="29">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hint="cs"/>
          <w:sz w:val="24"/>
          <w:szCs w:val="24"/>
          <w:rtl/>
        </w:rPr>
        <w:t>هالة</w:t>
      </w:r>
      <w:r w:rsidRPr="003F7C5B">
        <w:rPr>
          <w:rFonts w:cs="Simplified Arabic"/>
          <w:sz w:val="24"/>
          <w:szCs w:val="24"/>
          <w:rtl/>
        </w:rPr>
        <w:t xml:space="preserve"> </w:t>
      </w:r>
      <w:r w:rsidRPr="003F7C5B">
        <w:rPr>
          <w:rFonts w:cs="Simplified Arabic" w:hint="cs"/>
          <w:sz w:val="24"/>
          <w:szCs w:val="24"/>
          <w:rtl/>
        </w:rPr>
        <w:t>صلاح</w:t>
      </w:r>
      <w:r w:rsidRPr="003F7C5B">
        <w:rPr>
          <w:rFonts w:cs="Simplified Arabic"/>
          <w:sz w:val="24"/>
          <w:szCs w:val="24"/>
          <w:rtl/>
        </w:rPr>
        <w:t xml:space="preserve"> </w:t>
      </w:r>
      <w:r w:rsidRPr="003F7C5B">
        <w:rPr>
          <w:rFonts w:cs="Simplified Arabic" w:hint="cs"/>
          <w:sz w:val="24"/>
          <w:szCs w:val="24"/>
          <w:rtl/>
        </w:rPr>
        <w:t>ياسين</w:t>
      </w:r>
      <w:r w:rsidRPr="003F7C5B">
        <w:rPr>
          <w:rFonts w:cs="Simplified Arabic"/>
          <w:sz w:val="24"/>
          <w:szCs w:val="24"/>
          <w:rtl/>
        </w:rPr>
        <w:t xml:space="preserve"> </w:t>
      </w:r>
      <w:r w:rsidRPr="003F7C5B">
        <w:rPr>
          <w:rFonts w:cs="Simplified Arabic" w:hint="cs"/>
          <w:sz w:val="24"/>
          <w:szCs w:val="24"/>
          <w:rtl/>
        </w:rPr>
        <w:t>الحديث</w:t>
      </w:r>
      <w:r w:rsidRPr="003F7C5B">
        <w:rPr>
          <w:rFonts w:cs="Simplified Arabic"/>
          <w:sz w:val="24"/>
          <w:szCs w:val="24"/>
          <w:rtl/>
        </w:rPr>
        <w:t xml:space="preserve"> </w:t>
      </w:r>
      <w:r w:rsidRPr="003F7C5B">
        <w:rPr>
          <w:rFonts w:cs="Simplified Arabic" w:hint="cs"/>
          <w:sz w:val="24"/>
          <w:szCs w:val="24"/>
          <w:rtl/>
        </w:rPr>
        <w:t>،</w:t>
      </w:r>
      <w:r w:rsidRPr="003F7C5B">
        <w:rPr>
          <w:rFonts w:cs="Simplified Arabic"/>
          <w:sz w:val="24"/>
          <w:szCs w:val="24"/>
          <w:rtl/>
        </w:rPr>
        <w:t xml:space="preserve"> </w:t>
      </w:r>
      <w:r w:rsidRPr="003F7C5B">
        <w:rPr>
          <w:rFonts w:cs="Simplified Arabic" w:hint="cs"/>
          <w:sz w:val="24"/>
          <w:szCs w:val="24"/>
          <w:rtl/>
        </w:rPr>
        <w:t>المسؤولية</w:t>
      </w:r>
      <w:r w:rsidRPr="003F7C5B">
        <w:rPr>
          <w:rFonts w:cs="Simplified Arabic"/>
          <w:sz w:val="24"/>
          <w:szCs w:val="24"/>
          <w:rtl/>
        </w:rPr>
        <w:t xml:space="preserve"> </w:t>
      </w:r>
      <w:r w:rsidRPr="003F7C5B">
        <w:rPr>
          <w:rFonts w:cs="Simplified Arabic" w:hint="cs"/>
          <w:sz w:val="24"/>
          <w:szCs w:val="24"/>
          <w:rtl/>
        </w:rPr>
        <w:t>المدنية</w:t>
      </w:r>
      <w:r w:rsidRPr="003F7C5B">
        <w:rPr>
          <w:rFonts w:cs="Simplified Arabic"/>
          <w:sz w:val="24"/>
          <w:szCs w:val="24"/>
          <w:rtl/>
        </w:rPr>
        <w:t xml:space="preserve"> </w:t>
      </w:r>
      <w:r w:rsidRPr="003F7C5B">
        <w:rPr>
          <w:rFonts w:cs="Simplified Arabic" w:hint="cs"/>
          <w:sz w:val="24"/>
          <w:szCs w:val="24"/>
          <w:rtl/>
        </w:rPr>
        <w:t>الناجمة</w:t>
      </w:r>
      <w:r w:rsidRPr="003F7C5B">
        <w:rPr>
          <w:rFonts w:cs="Simplified Arabic"/>
          <w:sz w:val="24"/>
          <w:szCs w:val="24"/>
          <w:rtl/>
        </w:rPr>
        <w:t xml:space="preserve"> </w:t>
      </w:r>
      <w:r w:rsidRPr="003F7C5B">
        <w:rPr>
          <w:rFonts w:cs="Simplified Arabic" w:hint="cs"/>
          <w:sz w:val="24"/>
          <w:szCs w:val="24"/>
          <w:rtl/>
        </w:rPr>
        <w:t>عن</w:t>
      </w:r>
      <w:r w:rsidRPr="003F7C5B">
        <w:rPr>
          <w:rFonts w:cs="Simplified Arabic"/>
          <w:sz w:val="24"/>
          <w:szCs w:val="24"/>
          <w:rtl/>
        </w:rPr>
        <w:t xml:space="preserve"> </w:t>
      </w:r>
      <w:r w:rsidRPr="003F7C5B">
        <w:rPr>
          <w:rFonts w:cs="Simplified Arabic" w:hint="cs"/>
          <w:sz w:val="24"/>
          <w:szCs w:val="24"/>
          <w:rtl/>
        </w:rPr>
        <w:t>تلوث</w:t>
      </w:r>
      <w:r w:rsidRPr="003F7C5B">
        <w:rPr>
          <w:rFonts w:cs="Simplified Arabic"/>
          <w:sz w:val="24"/>
          <w:szCs w:val="24"/>
          <w:rtl/>
        </w:rPr>
        <w:t xml:space="preserve"> </w:t>
      </w:r>
      <w:r w:rsidRPr="003F7C5B">
        <w:rPr>
          <w:rFonts w:cs="Simplified Arabic" w:hint="cs"/>
          <w:sz w:val="24"/>
          <w:szCs w:val="24"/>
          <w:rtl/>
        </w:rPr>
        <w:t>البيئة،</w:t>
      </w:r>
      <w:r w:rsidRPr="003F7C5B">
        <w:rPr>
          <w:rFonts w:cs="Simplified Arabic"/>
          <w:sz w:val="24"/>
          <w:szCs w:val="24"/>
          <w:rtl/>
        </w:rPr>
        <w:t xml:space="preserve"> </w:t>
      </w:r>
      <w:r w:rsidRPr="003F7C5B">
        <w:rPr>
          <w:rFonts w:cs="Simplified Arabic" w:hint="cs"/>
          <w:sz w:val="24"/>
          <w:szCs w:val="24"/>
          <w:rtl/>
        </w:rPr>
        <w:t>الطبعة</w:t>
      </w:r>
      <w:r w:rsidRPr="003F7C5B">
        <w:rPr>
          <w:rFonts w:cs="Simplified Arabic"/>
          <w:sz w:val="24"/>
          <w:szCs w:val="24"/>
          <w:rtl/>
        </w:rPr>
        <w:t xml:space="preserve"> </w:t>
      </w:r>
      <w:r w:rsidRPr="003F7C5B">
        <w:rPr>
          <w:rFonts w:cs="Simplified Arabic" w:hint="cs"/>
          <w:sz w:val="24"/>
          <w:szCs w:val="24"/>
          <w:rtl/>
        </w:rPr>
        <w:t>الأولى،</w:t>
      </w:r>
      <w:r w:rsidRPr="003F7C5B">
        <w:rPr>
          <w:rFonts w:cs="Simplified Arabic"/>
          <w:sz w:val="24"/>
          <w:szCs w:val="24"/>
          <w:rtl/>
        </w:rPr>
        <w:t xml:space="preserve"> </w:t>
      </w:r>
      <w:r w:rsidRPr="003F7C5B">
        <w:rPr>
          <w:rFonts w:cs="Simplified Arabic" w:hint="cs"/>
          <w:sz w:val="24"/>
          <w:szCs w:val="24"/>
          <w:rtl/>
        </w:rPr>
        <w:t>مبينة</w:t>
      </w:r>
      <w:r w:rsidRPr="003F7C5B">
        <w:rPr>
          <w:rFonts w:cs="Simplified Arabic"/>
          <w:sz w:val="24"/>
          <w:szCs w:val="24"/>
          <w:rtl/>
        </w:rPr>
        <w:t xml:space="preserve"> </w:t>
      </w:r>
      <w:r w:rsidRPr="003F7C5B">
        <w:rPr>
          <w:rFonts w:cs="Simplified Arabic" w:hint="cs"/>
          <w:sz w:val="24"/>
          <w:szCs w:val="24"/>
          <w:rtl/>
        </w:rPr>
        <w:t>للنشر</w:t>
      </w:r>
      <w:r w:rsidRPr="003F7C5B">
        <w:rPr>
          <w:rFonts w:cs="Simplified Arabic"/>
          <w:sz w:val="24"/>
          <w:szCs w:val="24"/>
          <w:rtl/>
        </w:rPr>
        <w:t xml:space="preserve"> </w:t>
      </w:r>
      <w:r w:rsidRPr="003F7C5B">
        <w:rPr>
          <w:rFonts w:cs="Simplified Arabic" w:hint="cs"/>
          <w:sz w:val="24"/>
          <w:szCs w:val="24"/>
          <w:rtl/>
        </w:rPr>
        <w:t>والتوزيع،</w:t>
      </w:r>
      <w:r w:rsidRPr="003F7C5B">
        <w:rPr>
          <w:rFonts w:cs="Simplified Arabic"/>
          <w:sz w:val="24"/>
          <w:szCs w:val="24"/>
          <w:rtl/>
        </w:rPr>
        <w:t xml:space="preserve"> </w:t>
      </w:r>
      <w:r w:rsidRPr="003F7C5B">
        <w:rPr>
          <w:rFonts w:cs="Simplified Arabic" w:hint="cs"/>
          <w:sz w:val="24"/>
          <w:szCs w:val="24"/>
          <w:rtl/>
        </w:rPr>
        <w:t>الأردن،</w:t>
      </w:r>
      <w:r w:rsidRPr="003F7C5B">
        <w:rPr>
          <w:rFonts w:cs="Simplified Arabic"/>
          <w:sz w:val="24"/>
          <w:szCs w:val="24"/>
          <w:rtl/>
        </w:rPr>
        <w:t xml:space="preserve"> 2003 </w:t>
      </w:r>
      <w:r w:rsidRPr="003F7C5B">
        <w:rPr>
          <w:rFonts w:cs="Simplified Arabic" w:hint="cs"/>
          <w:sz w:val="24"/>
          <w:szCs w:val="24"/>
          <w:rtl/>
        </w:rPr>
        <w:t>،</w:t>
      </w:r>
      <w:r w:rsidRPr="003F7C5B">
        <w:rPr>
          <w:rFonts w:cs="Simplified Arabic"/>
          <w:sz w:val="24"/>
          <w:szCs w:val="24"/>
          <w:rtl/>
        </w:rPr>
        <w:t xml:space="preserve"> </w:t>
      </w:r>
      <w:r w:rsidRPr="003F7C5B">
        <w:rPr>
          <w:rFonts w:cs="Simplified Arabic" w:hint="cs"/>
          <w:sz w:val="24"/>
          <w:szCs w:val="24"/>
          <w:rtl/>
        </w:rPr>
        <w:t>صفحة</w:t>
      </w:r>
      <w:r w:rsidRPr="003F7C5B">
        <w:rPr>
          <w:rFonts w:cs="Simplified Arabic"/>
          <w:sz w:val="24"/>
          <w:szCs w:val="24"/>
          <w:rtl/>
        </w:rPr>
        <w:t xml:space="preserve"> 108</w:t>
      </w:r>
      <w:r w:rsidRPr="003F7C5B">
        <w:rPr>
          <w:rFonts w:cs="Simplified Arabic" w:hint="cs"/>
          <w:sz w:val="24"/>
          <w:szCs w:val="24"/>
          <w:rtl/>
        </w:rPr>
        <w:t>و</w:t>
      </w:r>
      <w:r w:rsidRPr="003F7C5B">
        <w:rPr>
          <w:rFonts w:cs="Simplified Arabic"/>
          <w:sz w:val="24"/>
          <w:szCs w:val="24"/>
          <w:rtl/>
        </w:rPr>
        <w:t xml:space="preserve"> 109.</w:t>
      </w:r>
      <w:r w:rsidRPr="003F7C5B">
        <w:rPr>
          <w:rFonts w:cs="Simplified Arabic"/>
          <w:sz w:val="24"/>
          <w:szCs w:val="24"/>
          <w:rtl/>
          <w:lang w:bidi="ar-DZ"/>
        </w:rPr>
        <w:t xml:space="preserve"> </w:t>
      </w:r>
    </w:p>
  </w:footnote>
  <w:footnote w:id="30">
    <w:p w:rsidR="00E555D4" w:rsidRPr="003F7C5B" w:rsidRDefault="00E555D4" w:rsidP="00B77B48">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المرسوم التنفيذي رقم 02-69 المؤرخ في2002/02/06،</w:t>
      </w:r>
      <w:r>
        <w:rPr>
          <w:rFonts w:cs="Simplified Arabic" w:hint="cs"/>
          <w:sz w:val="24"/>
          <w:szCs w:val="24"/>
          <w:rtl/>
        </w:rPr>
        <w:t>المعدل</w:t>
      </w:r>
      <w:r w:rsidRPr="003F7C5B">
        <w:rPr>
          <w:rFonts w:cs="Simplified Arabic"/>
          <w:sz w:val="24"/>
          <w:szCs w:val="24"/>
          <w:rtl/>
        </w:rPr>
        <w:t xml:space="preserve"> </w:t>
      </w:r>
      <w:r>
        <w:rPr>
          <w:rFonts w:cs="Simplified Arabic" w:hint="cs"/>
          <w:sz w:val="24"/>
          <w:szCs w:val="24"/>
          <w:rtl/>
        </w:rPr>
        <w:t>و المتمم</w:t>
      </w:r>
      <w:r w:rsidRPr="003F7C5B">
        <w:rPr>
          <w:rFonts w:cs="Simplified Arabic"/>
          <w:sz w:val="24"/>
          <w:szCs w:val="24"/>
          <w:rtl/>
        </w:rPr>
        <w:t xml:space="preserve"> المرسوم رقم 88-204، ج</w:t>
      </w:r>
      <w:r>
        <w:rPr>
          <w:rFonts w:cs="Simplified Arabic" w:hint="cs"/>
          <w:sz w:val="24"/>
          <w:szCs w:val="24"/>
          <w:rtl/>
        </w:rPr>
        <w:t xml:space="preserve"> </w:t>
      </w:r>
      <w:r w:rsidRPr="003F7C5B">
        <w:rPr>
          <w:rFonts w:cs="Simplified Arabic"/>
          <w:sz w:val="24"/>
          <w:szCs w:val="24"/>
          <w:rtl/>
        </w:rPr>
        <w:t>رعدد 11، المؤرخة في2002/02/13</w:t>
      </w:r>
    </w:p>
  </w:footnote>
  <w:footnote w:id="31">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المادة 3 من المرسوم التنفيذي 07-321 المؤرخ في 22اکتوبر 2007، سالف </w:t>
      </w:r>
      <w:proofErr w:type="gramStart"/>
      <w:r w:rsidRPr="003F7C5B">
        <w:rPr>
          <w:rFonts w:cs="Simplified Arabic"/>
          <w:sz w:val="24"/>
          <w:szCs w:val="24"/>
          <w:rtl/>
        </w:rPr>
        <w:t>الذكر .</w:t>
      </w:r>
      <w:proofErr w:type="gramEnd"/>
    </w:p>
  </w:footnote>
  <w:footnote w:id="3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عبد البقيرات، مرجع سابق، ص89.</w:t>
      </w:r>
    </w:p>
  </w:footnote>
  <w:footnote w:id="33">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 بلحاج العربي، النظرية العامة للالتزام في القانون المدني الجزائري ، الجزء الأول ، ديوان المطبوعات الجامعية الجزائر ،1995، ص 94. </w:t>
      </w:r>
    </w:p>
  </w:footnote>
  <w:footnote w:id="34">
    <w:p w:rsidR="00E555D4" w:rsidRPr="009735E6" w:rsidRDefault="00E555D4" w:rsidP="009735E6">
      <w:pPr>
        <w:pStyle w:val="Notedebasdepage"/>
        <w:bidi/>
        <w:rPr>
          <w:rFonts w:cs="Simplified Arabic" w:hint="cs"/>
          <w:sz w:val="24"/>
          <w:szCs w:val="24"/>
          <w:rtl/>
          <w:lang w:bidi="ar-DZ"/>
        </w:rPr>
      </w:pPr>
      <w:r w:rsidRPr="009735E6">
        <w:rPr>
          <w:rStyle w:val="Appelnotedebasdep"/>
          <w:rFonts w:cs="Simplified Arabic"/>
          <w:sz w:val="24"/>
          <w:szCs w:val="24"/>
        </w:rPr>
        <w:footnoteRef/>
      </w:r>
      <w:r w:rsidRPr="009735E6">
        <w:rPr>
          <w:rFonts w:cs="Simplified Arabic"/>
          <w:sz w:val="24"/>
          <w:szCs w:val="24"/>
        </w:rPr>
        <w:t xml:space="preserve"> </w:t>
      </w:r>
      <w:r>
        <w:rPr>
          <w:rFonts w:cs="Simplified Arabic" w:hint="cs"/>
          <w:sz w:val="24"/>
          <w:szCs w:val="24"/>
          <w:rtl/>
        </w:rPr>
        <w:t>- خيرة بن سنوسي، المرجع السابق. ص51.</w:t>
      </w:r>
    </w:p>
  </w:footnote>
  <w:footnote w:id="35">
    <w:p w:rsidR="00E555D4" w:rsidRPr="003F7C5B" w:rsidRDefault="00E555D4" w:rsidP="00121F5E">
      <w:pPr>
        <w:pStyle w:val="Notedebasdepage"/>
        <w:bidi/>
        <w:jc w:val="both"/>
        <w:rPr>
          <w:rFonts w:cs="Simplified Arabic"/>
          <w:b/>
          <w:bCs/>
          <w:color w:val="FF0000"/>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121F5E">
        <w:rPr>
          <w:rFonts w:cs="Simplified Arabic"/>
          <w:sz w:val="24"/>
          <w:szCs w:val="24"/>
          <w:rtl/>
        </w:rPr>
        <w:t>المادة 8 من المرسوم التنفيذي 07-321</w:t>
      </w:r>
      <w:r w:rsidRPr="00121F5E">
        <w:rPr>
          <w:rFonts w:cs="Simplified Arabic"/>
          <w:sz w:val="24"/>
          <w:szCs w:val="24"/>
        </w:rPr>
        <w:t xml:space="preserve"> </w:t>
      </w:r>
      <w:proofErr w:type="spellStart"/>
      <w:r w:rsidRPr="00121F5E">
        <w:rPr>
          <w:rFonts w:cs="Simplified Arabic"/>
          <w:sz w:val="24"/>
          <w:szCs w:val="24"/>
          <w:rtl/>
        </w:rPr>
        <w:t>یتضمن</w:t>
      </w:r>
      <w:proofErr w:type="spellEnd"/>
      <w:r w:rsidRPr="00121F5E">
        <w:rPr>
          <w:rFonts w:cs="Simplified Arabic"/>
          <w:sz w:val="24"/>
          <w:szCs w:val="24"/>
          <w:rtl/>
        </w:rPr>
        <w:t xml:space="preserve"> </w:t>
      </w:r>
      <w:proofErr w:type="spellStart"/>
      <w:r w:rsidRPr="00121F5E">
        <w:rPr>
          <w:rFonts w:cs="Simplified Arabic"/>
          <w:sz w:val="24"/>
          <w:szCs w:val="24"/>
          <w:rtl/>
        </w:rPr>
        <w:t>تنظیم</w:t>
      </w:r>
      <w:proofErr w:type="spellEnd"/>
      <w:r w:rsidRPr="00121F5E">
        <w:rPr>
          <w:rFonts w:cs="Simplified Arabic"/>
          <w:sz w:val="24"/>
          <w:szCs w:val="24"/>
          <w:rtl/>
        </w:rPr>
        <w:t xml:space="preserve"> المؤسسات </w:t>
      </w:r>
      <w:proofErr w:type="spellStart"/>
      <w:r w:rsidRPr="00121F5E">
        <w:rPr>
          <w:rFonts w:cs="Simplified Arabic"/>
          <w:sz w:val="24"/>
          <w:szCs w:val="24"/>
          <w:rtl/>
        </w:rPr>
        <w:t>الإستشفائیةالخاصة</w:t>
      </w:r>
      <w:proofErr w:type="spellEnd"/>
      <w:r w:rsidRPr="00121F5E">
        <w:rPr>
          <w:rFonts w:cs="Simplified Arabic"/>
          <w:sz w:val="24"/>
          <w:szCs w:val="24"/>
          <w:rtl/>
        </w:rPr>
        <w:t xml:space="preserve"> </w:t>
      </w:r>
      <w:proofErr w:type="spellStart"/>
      <w:r w:rsidRPr="00121F5E">
        <w:rPr>
          <w:rFonts w:cs="Simplified Arabic"/>
          <w:sz w:val="24"/>
          <w:szCs w:val="24"/>
          <w:rtl/>
        </w:rPr>
        <w:t>وسیرها</w:t>
      </w:r>
      <w:proofErr w:type="spellEnd"/>
      <w:r w:rsidRPr="00121F5E">
        <w:rPr>
          <w:rFonts w:cs="Simplified Arabic"/>
          <w:sz w:val="24"/>
          <w:szCs w:val="24"/>
          <w:rtl/>
        </w:rPr>
        <w:t xml:space="preserve"> ج ر ع </w:t>
      </w:r>
      <w:r w:rsidRPr="00121F5E">
        <w:rPr>
          <w:rFonts w:cs="Simplified Arabic"/>
          <w:sz w:val="24"/>
          <w:szCs w:val="24"/>
        </w:rPr>
        <w:t>67</w:t>
      </w:r>
      <w:r w:rsidRPr="00121F5E">
        <w:rPr>
          <w:rFonts w:cs="Simplified Arabic"/>
          <w:sz w:val="24"/>
          <w:szCs w:val="24"/>
          <w:rtl/>
        </w:rPr>
        <w:t>المؤرخة في .20</w:t>
      </w:r>
    </w:p>
  </w:footnote>
  <w:footnote w:id="36">
    <w:p w:rsidR="00E555D4" w:rsidRPr="003F7C5B" w:rsidRDefault="00E555D4" w:rsidP="00727A90">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المرس</w:t>
      </w:r>
      <w:proofErr w:type="gramStart"/>
      <w:r w:rsidRPr="003F7C5B">
        <w:rPr>
          <w:rFonts w:cs="Simplified Arabic"/>
          <w:sz w:val="24"/>
          <w:szCs w:val="24"/>
          <w:rtl/>
        </w:rPr>
        <w:t>وم ا</w:t>
      </w:r>
      <w:proofErr w:type="gramEnd"/>
      <w:r w:rsidRPr="003F7C5B">
        <w:rPr>
          <w:rFonts w:cs="Simplified Arabic"/>
          <w:sz w:val="24"/>
          <w:szCs w:val="24"/>
          <w:rtl/>
        </w:rPr>
        <w:t>لتنف</w:t>
      </w:r>
      <w:r>
        <w:rPr>
          <w:rFonts w:cs="Simplified Arabic" w:hint="cs"/>
          <w:sz w:val="24"/>
          <w:szCs w:val="24"/>
          <w:rtl/>
        </w:rPr>
        <w:t>ي</w:t>
      </w:r>
      <w:r w:rsidRPr="003F7C5B">
        <w:rPr>
          <w:rFonts w:cs="Simplified Arabic"/>
          <w:sz w:val="24"/>
          <w:szCs w:val="24"/>
          <w:rtl/>
        </w:rPr>
        <w:t>ذي 92-380 المؤرخ في 13/10/1992،</w:t>
      </w:r>
      <w:r>
        <w:rPr>
          <w:rFonts w:cs="Simplified Arabic" w:hint="cs"/>
          <w:sz w:val="24"/>
          <w:szCs w:val="24"/>
          <w:rtl/>
        </w:rPr>
        <w:t xml:space="preserve">المعدا و المتمم </w:t>
      </w:r>
      <w:r w:rsidRPr="003F7C5B">
        <w:rPr>
          <w:rFonts w:cs="Simplified Arabic"/>
          <w:sz w:val="24"/>
          <w:szCs w:val="24"/>
          <w:rtl/>
        </w:rPr>
        <w:t>المرسوم رقم 88-204 ، المتضمن تحد</w:t>
      </w:r>
      <w:r>
        <w:rPr>
          <w:rFonts w:cs="Simplified Arabic" w:hint="cs"/>
          <w:sz w:val="24"/>
          <w:szCs w:val="24"/>
          <w:rtl/>
        </w:rPr>
        <w:t>ي</w:t>
      </w:r>
      <w:r w:rsidRPr="003F7C5B">
        <w:rPr>
          <w:rFonts w:cs="Simplified Arabic"/>
          <w:sz w:val="24"/>
          <w:szCs w:val="24"/>
          <w:rtl/>
        </w:rPr>
        <w:t>د شروط إنجاز الع</w:t>
      </w:r>
      <w:r>
        <w:rPr>
          <w:rFonts w:cs="Simplified Arabic" w:hint="cs"/>
          <w:sz w:val="24"/>
          <w:szCs w:val="24"/>
          <w:rtl/>
        </w:rPr>
        <w:t>ي</w:t>
      </w:r>
      <w:r w:rsidRPr="003F7C5B">
        <w:rPr>
          <w:rFonts w:cs="Simplified Arabic"/>
          <w:sz w:val="24"/>
          <w:szCs w:val="24"/>
          <w:rtl/>
        </w:rPr>
        <w:t xml:space="preserve">ادات الخاصة و فتحها و عملها ، </w:t>
      </w:r>
      <w:proofErr w:type="spellStart"/>
      <w:r w:rsidRPr="003F7C5B">
        <w:rPr>
          <w:rFonts w:cs="Simplified Arabic"/>
          <w:sz w:val="24"/>
          <w:szCs w:val="24"/>
          <w:rtl/>
        </w:rPr>
        <w:t>ج.رج.خ</w:t>
      </w:r>
      <w:proofErr w:type="spellEnd"/>
      <w:r w:rsidRPr="003F7C5B">
        <w:rPr>
          <w:rFonts w:cs="Simplified Arabic"/>
          <w:sz w:val="24"/>
          <w:szCs w:val="24"/>
          <w:rtl/>
        </w:rPr>
        <w:t>، عدد 75 ،المؤرخة في 18/10/1992 ص.1928</w:t>
      </w:r>
      <w:r w:rsidRPr="003F7C5B">
        <w:rPr>
          <w:rFonts w:cs="Simplified Arabic"/>
          <w:sz w:val="24"/>
          <w:szCs w:val="24"/>
          <w:lang w:bidi="ar-DZ"/>
        </w:rPr>
        <w:t>.</w:t>
      </w:r>
    </w:p>
  </w:footnote>
  <w:footnote w:id="37">
    <w:p w:rsidR="00E555D4" w:rsidRPr="003F7C5B" w:rsidRDefault="00E555D4" w:rsidP="00727A90">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الفقرة الثان</w:t>
      </w:r>
      <w:r>
        <w:rPr>
          <w:rFonts w:cs="Simplified Arabic" w:hint="cs"/>
          <w:sz w:val="24"/>
          <w:szCs w:val="24"/>
          <w:rtl/>
        </w:rPr>
        <w:t>ي</w:t>
      </w:r>
      <w:r w:rsidRPr="003F7C5B">
        <w:rPr>
          <w:rFonts w:cs="Simplified Arabic"/>
          <w:sz w:val="24"/>
          <w:szCs w:val="24"/>
          <w:rtl/>
        </w:rPr>
        <w:t>ة من المادة الثان</w:t>
      </w:r>
      <w:r>
        <w:rPr>
          <w:rFonts w:cs="Simplified Arabic" w:hint="cs"/>
          <w:sz w:val="24"/>
          <w:szCs w:val="24"/>
          <w:rtl/>
        </w:rPr>
        <w:t>ي</w:t>
      </w:r>
      <w:r w:rsidRPr="003F7C5B">
        <w:rPr>
          <w:rFonts w:cs="Simplified Arabic"/>
          <w:sz w:val="24"/>
          <w:szCs w:val="24"/>
          <w:rtl/>
        </w:rPr>
        <w:t>ة للمرسوم التنف</w:t>
      </w:r>
      <w:r>
        <w:rPr>
          <w:rFonts w:cs="Simplified Arabic" w:hint="cs"/>
          <w:sz w:val="24"/>
          <w:szCs w:val="24"/>
          <w:rtl/>
        </w:rPr>
        <w:t>ي</w:t>
      </w:r>
      <w:r w:rsidRPr="003F7C5B">
        <w:rPr>
          <w:rFonts w:cs="Simplified Arabic"/>
          <w:sz w:val="24"/>
          <w:szCs w:val="24"/>
          <w:rtl/>
        </w:rPr>
        <w:t>ذي رقم 88-204 المحدد لشروط انجاز الع</w:t>
      </w:r>
      <w:r>
        <w:rPr>
          <w:rFonts w:cs="Simplified Arabic" w:hint="cs"/>
          <w:sz w:val="24"/>
          <w:szCs w:val="24"/>
          <w:rtl/>
        </w:rPr>
        <w:t>ي</w:t>
      </w:r>
      <w:r w:rsidRPr="003F7C5B">
        <w:rPr>
          <w:rFonts w:cs="Simplified Arabic"/>
          <w:sz w:val="24"/>
          <w:szCs w:val="24"/>
          <w:rtl/>
        </w:rPr>
        <w:t>ادات الخاصة وفتحها وعملها, المنشور بالجر</w:t>
      </w:r>
      <w:r>
        <w:rPr>
          <w:rFonts w:cs="Simplified Arabic" w:hint="cs"/>
          <w:sz w:val="24"/>
          <w:szCs w:val="24"/>
          <w:rtl/>
        </w:rPr>
        <w:t>ي</w:t>
      </w:r>
      <w:r w:rsidRPr="003F7C5B">
        <w:rPr>
          <w:rFonts w:cs="Simplified Arabic"/>
          <w:sz w:val="24"/>
          <w:szCs w:val="24"/>
          <w:rtl/>
        </w:rPr>
        <w:t>دة الرسم</w:t>
      </w:r>
      <w:r>
        <w:rPr>
          <w:rFonts w:cs="Simplified Arabic" w:hint="cs"/>
          <w:sz w:val="24"/>
          <w:szCs w:val="24"/>
          <w:rtl/>
        </w:rPr>
        <w:t>ي</w:t>
      </w:r>
      <w:r w:rsidRPr="003F7C5B">
        <w:rPr>
          <w:rFonts w:cs="Simplified Arabic"/>
          <w:sz w:val="24"/>
          <w:szCs w:val="24"/>
          <w:rtl/>
        </w:rPr>
        <w:t>ة عدد 42, المؤرخة في 19 أكتوبر 1988, المعدل والمتمم بالمرسوم التنف</w:t>
      </w:r>
      <w:r>
        <w:rPr>
          <w:rFonts w:cs="Simplified Arabic" w:hint="cs"/>
          <w:sz w:val="24"/>
          <w:szCs w:val="24"/>
          <w:rtl/>
        </w:rPr>
        <w:t>ي</w:t>
      </w:r>
      <w:r w:rsidRPr="003F7C5B">
        <w:rPr>
          <w:rFonts w:cs="Simplified Arabic"/>
          <w:sz w:val="24"/>
          <w:szCs w:val="24"/>
          <w:rtl/>
        </w:rPr>
        <w:t>ذي رقم</w:t>
      </w:r>
      <w:r w:rsidRPr="003F7C5B">
        <w:rPr>
          <w:rFonts w:cs="Simplified Arabic"/>
          <w:sz w:val="24"/>
          <w:szCs w:val="24"/>
          <w:lang w:bidi="ar-DZ"/>
        </w:rPr>
        <w:t xml:space="preserve">: 02- 69, </w:t>
      </w:r>
      <w:r w:rsidRPr="003F7C5B">
        <w:rPr>
          <w:rFonts w:cs="Simplified Arabic"/>
          <w:sz w:val="24"/>
          <w:szCs w:val="24"/>
          <w:rtl/>
        </w:rPr>
        <w:t>المؤرخ في 06 ف</w:t>
      </w:r>
      <w:r>
        <w:rPr>
          <w:rFonts w:cs="Simplified Arabic" w:hint="cs"/>
          <w:sz w:val="24"/>
          <w:szCs w:val="24"/>
          <w:rtl/>
        </w:rPr>
        <w:t>ي</w:t>
      </w:r>
      <w:r w:rsidRPr="003F7C5B">
        <w:rPr>
          <w:rFonts w:cs="Simplified Arabic"/>
          <w:sz w:val="24"/>
          <w:szCs w:val="24"/>
          <w:rtl/>
        </w:rPr>
        <w:t>فري 2002, المنشور بالجر</w:t>
      </w:r>
      <w:r>
        <w:rPr>
          <w:rFonts w:cs="Simplified Arabic" w:hint="cs"/>
          <w:sz w:val="24"/>
          <w:szCs w:val="24"/>
          <w:rtl/>
        </w:rPr>
        <w:t>ي</w:t>
      </w:r>
      <w:r w:rsidRPr="003F7C5B">
        <w:rPr>
          <w:rFonts w:cs="Simplified Arabic"/>
          <w:sz w:val="24"/>
          <w:szCs w:val="24"/>
          <w:rtl/>
        </w:rPr>
        <w:t>دة الرسم</w:t>
      </w:r>
      <w:r>
        <w:rPr>
          <w:rFonts w:cs="Simplified Arabic" w:hint="cs"/>
          <w:sz w:val="24"/>
          <w:szCs w:val="24"/>
          <w:rtl/>
        </w:rPr>
        <w:t>ي</w:t>
      </w:r>
      <w:r w:rsidRPr="003F7C5B">
        <w:rPr>
          <w:rFonts w:cs="Simplified Arabic"/>
          <w:sz w:val="24"/>
          <w:szCs w:val="24"/>
          <w:rtl/>
        </w:rPr>
        <w:t>ة عدد 11, مؤرخة في 13 ف</w:t>
      </w:r>
      <w:r>
        <w:rPr>
          <w:rFonts w:cs="Simplified Arabic" w:hint="cs"/>
          <w:sz w:val="24"/>
          <w:szCs w:val="24"/>
          <w:rtl/>
        </w:rPr>
        <w:t>ي</w:t>
      </w:r>
      <w:r w:rsidRPr="003F7C5B">
        <w:rPr>
          <w:rFonts w:cs="Simplified Arabic"/>
          <w:sz w:val="24"/>
          <w:szCs w:val="24"/>
          <w:rtl/>
        </w:rPr>
        <w:t xml:space="preserve">فري </w:t>
      </w:r>
      <w:r w:rsidRPr="003F7C5B">
        <w:rPr>
          <w:rFonts w:cs="Simplified Arabic"/>
          <w:sz w:val="24"/>
          <w:szCs w:val="24"/>
          <w:lang w:bidi="ar-DZ"/>
        </w:rPr>
        <w:t>.1429.</w:t>
      </w:r>
      <w:r w:rsidRPr="003F7C5B">
        <w:rPr>
          <w:rFonts w:cs="Simplified Arabic"/>
          <w:sz w:val="24"/>
          <w:szCs w:val="24"/>
          <w:rtl/>
        </w:rPr>
        <w:t>ص،2002</w:t>
      </w:r>
    </w:p>
  </w:footnote>
  <w:footnote w:id="38">
    <w:p w:rsidR="00E555D4" w:rsidRPr="003F7C5B" w:rsidRDefault="00E555D4" w:rsidP="00727A90">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w:t>
      </w:r>
      <w:r w:rsidRPr="003F7C5B">
        <w:rPr>
          <w:rFonts w:cs="Simplified Arabic"/>
          <w:sz w:val="24"/>
          <w:szCs w:val="24"/>
          <w:rtl/>
        </w:rPr>
        <w:t xml:space="preserve"> المرسوم التنف</w:t>
      </w:r>
      <w:r>
        <w:rPr>
          <w:rFonts w:cs="Simplified Arabic" w:hint="cs"/>
          <w:sz w:val="24"/>
          <w:szCs w:val="24"/>
          <w:rtl/>
        </w:rPr>
        <w:t>ي</w:t>
      </w:r>
      <w:r w:rsidRPr="003F7C5B">
        <w:rPr>
          <w:rFonts w:cs="Simplified Arabic"/>
          <w:sz w:val="24"/>
          <w:szCs w:val="24"/>
          <w:rtl/>
        </w:rPr>
        <w:t xml:space="preserve">ذي رقم 02-69 المؤرخ في </w:t>
      </w:r>
      <w:proofErr w:type="gramStart"/>
      <w:r w:rsidRPr="003F7C5B">
        <w:rPr>
          <w:rFonts w:cs="Simplified Arabic"/>
          <w:sz w:val="24"/>
          <w:szCs w:val="24"/>
          <w:rtl/>
        </w:rPr>
        <w:t>06/02/2002 ،</w:t>
      </w:r>
      <w:proofErr w:type="gramEnd"/>
      <w:r w:rsidRPr="003F7C5B">
        <w:rPr>
          <w:rFonts w:cs="Simplified Arabic"/>
          <w:sz w:val="24"/>
          <w:szCs w:val="24"/>
          <w:rtl/>
        </w:rPr>
        <w:t xml:space="preserve"> </w:t>
      </w:r>
      <w:r>
        <w:rPr>
          <w:rFonts w:cs="Simplified Arabic" w:hint="cs"/>
          <w:sz w:val="24"/>
          <w:szCs w:val="24"/>
          <w:rtl/>
        </w:rPr>
        <w:t>ي</w:t>
      </w:r>
      <w:r w:rsidRPr="003F7C5B">
        <w:rPr>
          <w:rFonts w:cs="Simplified Arabic"/>
          <w:sz w:val="24"/>
          <w:szCs w:val="24"/>
          <w:rtl/>
        </w:rPr>
        <w:t xml:space="preserve">عدل و </w:t>
      </w:r>
      <w:r>
        <w:rPr>
          <w:rFonts w:cs="Simplified Arabic" w:hint="cs"/>
          <w:sz w:val="24"/>
          <w:szCs w:val="24"/>
          <w:rtl/>
        </w:rPr>
        <w:t>ي</w:t>
      </w:r>
      <w:r w:rsidRPr="003F7C5B">
        <w:rPr>
          <w:rFonts w:cs="Simplified Arabic"/>
          <w:sz w:val="24"/>
          <w:szCs w:val="24"/>
          <w:rtl/>
        </w:rPr>
        <w:t xml:space="preserve">تمم المرسوم رقم 88-204 ،ج رج ج عدد </w:t>
      </w:r>
      <w:r w:rsidRPr="003F7C5B">
        <w:rPr>
          <w:rFonts w:cs="Simplified Arabic"/>
          <w:sz w:val="24"/>
          <w:szCs w:val="24"/>
          <w:lang w:bidi="ar-DZ"/>
        </w:rPr>
        <w:t>11</w:t>
      </w:r>
      <w:r w:rsidRPr="003F7C5B">
        <w:rPr>
          <w:rFonts w:cs="Simplified Arabic"/>
          <w:sz w:val="24"/>
          <w:szCs w:val="24"/>
          <w:rtl/>
        </w:rPr>
        <w:t xml:space="preserve"> ، المؤرخة في 13/02/2002 ، الذي </w:t>
      </w:r>
      <w:r>
        <w:rPr>
          <w:rFonts w:cs="Simplified Arabic" w:hint="cs"/>
          <w:sz w:val="24"/>
          <w:szCs w:val="24"/>
          <w:rtl/>
        </w:rPr>
        <w:t>ي</w:t>
      </w:r>
      <w:r w:rsidRPr="003F7C5B">
        <w:rPr>
          <w:rFonts w:cs="Simplified Arabic"/>
          <w:sz w:val="24"/>
          <w:szCs w:val="24"/>
          <w:rtl/>
        </w:rPr>
        <w:t xml:space="preserve">حدد شروط إنجاز </w:t>
      </w:r>
      <w:r w:rsidRPr="003F7C5B">
        <w:rPr>
          <w:rFonts w:cs="Simplified Arabic" w:hint="cs"/>
          <w:sz w:val="24"/>
          <w:szCs w:val="24"/>
          <w:rtl/>
        </w:rPr>
        <w:t>العيادات</w:t>
      </w:r>
      <w:r w:rsidRPr="003F7C5B">
        <w:rPr>
          <w:rFonts w:cs="Simplified Arabic"/>
          <w:sz w:val="24"/>
          <w:szCs w:val="24"/>
          <w:rtl/>
        </w:rPr>
        <w:t xml:space="preserve"> الخاصة و فتحها و عملها، ص. 4</w:t>
      </w:r>
    </w:p>
  </w:footnote>
  <w:footnote w:id="39">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المادة 4 من المرسوم التنفیذي88-204 ، المرجع السابق، ص. 1429</w:t>
      </w:r>
      <w:r w:rsidRPr="003F7C5B">
        <w:rPr>
          <w:rFonts w:cs="Simplified Arabic"/>
          <w:sz w:val="24"/>
          <w:szCs w:val="24"/>
          <w:lang w:bidi="ar-DZ"/>
        </w:rPr>
        <w:t>.</w:t>
      </w:r>
    </w:p>
  </w:footnote>
  <w:footnote w:id="40">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محمد منصور، المسؤولية الطبية لكل من الأطباء الجراحين أطباء الأسنان ، الصيادلة المستشفيات العامة والخاصة الممرضين والممرضات ،منشأة معارف بالإسكندرية، كلية الحقوق، إسكندرية، د.س.ن، ص 88.</w:t>
      </w:r>
    </w:p>
  </w:footnote>
  <w:footnote w:id="41">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رمضان جمال كامل، مسؤولية الأطباء والجراحين المدنية، ط1، المركز القومي للإصدارات القانونية، د.ب.ن، 2005،ص 163.</w:t>
      </w:r>
    </w:p>
  </w:footnote>
  <w:footnote w:id="42">
    <w:p w:rsidR="00E555D4" w:rsidRPr="003F7C5B" w:rsidRDefault="00E555D4" w:rsidP="000F1480">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ففي الولايات المتحدة الأمريكية من</w:t>
      </w:r>
      <w:r w:rsidRPr="003F7C5B">
        <w:rPr>
          <w:rFonts w:cs="Simplified Arabic" w:hint="cs"/>
          <w:sz w:val="24"/>
          <w:szCs w:val="24"/>
          <w:rtl/>
        </w:rPr>
        <w:t xml:space="preserve"> </w:t>
      </w:r>
      <w:r w:rsidRPr="003F7C5B">
        <w:rPr>
          <w:rFonts w:cs="Simplified Arabic"/>
          <w:sz w:val="24"/>
          <w:szCs w:val="24"/>
          <w:rtl/>
        </w:rPr>
        <w:t xml:space="preserve">تأسست اللجنة المشتركة لاعتماد المؤسسات الصحية في 1951، في كندا عام 1960، إسبانيا 1981، نيوزيلاندا 1991، إنجلترا 1995، فرنسا 1996، إيطاليا 1997، وفي 2001 أصدرت منظمة الصحة العالمية الدليل الأول لاعتماد المؤسسات الصحية بعد اجتماع الرياض في نيسان 2000. </w:t>
      </w:r>
    </w:p>
  </w:footnote>
  <w:footnote w:id="43">
    <w:p w:rsidR="00E555D4" w:rsidRPr="003F7C5B" w:rsidRDefault="00E555D4" w:rsidP="00D6776B">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القانون الخاص، كلية الحقوق والعلوم</w:t>
      </w:r>
      <w:r w:rsidRPr="003F7C5B">
        <w:rPr>
          <w:rFonts w:cs="Simplified Arabic" w:hint="cs"/>
          <w:sz w:val="24"/>
          <w:szCs w:val="24"/>
          <w:rtl/>
          <w:lang w:bidi="ar-DZ"/>
        </w:rPr>
        <w:t xml:space="preserve">  </w:t>
      </w:r>
      <w:r w:rsidRPr="003F7C5B">
        <w:rPr>
          <w:rFonts w:cs="Simplified Arabic"/>
          <w:sz w:val="24"/>
          <w:szCs w:val="24"/>
          <w:rtl/>
        </w:rPr>
        <w:t xml:space="preserve">زواوي لياس- </w:t>
      </w:r>
      <w:proofErr w:type="spellStart"/>
      <w:r w:rsidRPr="003F7C5B">
        <w:rPr>
          <w:rFonts w:cs="Simplified Arabic"/>
          <w:sz w:val="24"/>
          <w:szCs w:val="24"/>
          <w:rtl/>
        </w:rPr>
        <w:t>زواش</w:t>
      </w:r>
      <w:proofErr w:type="spellEnd"/>
      <w:r w:rsidRPr="003F7C5B">
        <w:rPr>
          <w:rFonts w:cs="Simplified Arabic"/>
          <w:sz w:val="24"/>
          <w:szCs w:val="24"/>
          <w:rtl/>
        </w:rPr>
        <w:t xml:space="preserve"> </w:t>
      </w:r>
      <w:proofErr w:type="spellStart"/>
      <w:r w:rsidRPr="003F7C5B">
        <w:rPr>
          <w:rFonts w:cs="Simplified Arabic"/>
          <w:sz w:val="24"/>
          <w:szCs w:val="24"/>
          <w:rtl/>
        </w:rPr>
        <w:t>ه</w:t>
      </w:r>
      <w:r>
        <w:rPr>
          <w:rFonts w:cs="Simplified Arabic" w:hint="cs"/>
          <w:sz w:val="24"/>
          <w:szCs w:val="24"/>
          <w:rtl/>
        </w:rPr>
        <w:t>ي</w:t>
      </w:r>
      <w:r w:rsidRPr="003F7C5B">
        <w:rPr>
          <w:rFonts w:cs="Simplified Arabic"/>
          <w:sz w:val="24"/>
          <w:szCs w:val="24"/>
          <w:rtl/>
        </w:rPr>
        <w:t>شام</w:t>
      </w:r>
      <w:proofErr w:type="spellEnd"/>
      <w:r w:rsidRPr="003F7C5B">
        <w:rPr>
          <w:rFonts w:cs="Simplified Arabic"/>
          <w:sz w:val="24"/>
          <w:szCs w:val="24"/>
          <w:rtl/>
        </w:rPr>
        <w:t>، المسؤولية المدنية للعيادات الخاصة ، مذكرة لنيل شهادة الماستر، تخصص السياسية، جامعة عبد الرحمان ميرة، بجاية ،2017\2018، ص 51.</w:t>
      </w:r>
    </w:p>
  </w:footnote>
  <w:footnote w:id="4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خيرة بن سويسي، المرجع السابق ، 2017 ص 106</w:t>
      </w:r>
      <w:r w:rsidRPr="003F7C5B">
        <w:rPr>
          <w:rFonts w:cs="Simplified Arabic"/>
          <w:sz w:val="24"/>
          <w:szCs w:val="24"/>
          <w:lang w:bidi="ar-DZ"/>
        </w:rPr>
        <w:t>.</w:t>
      </w:r>
    </w:p>
  </w:footnote>
  <w:footnote w:id="45">
    <w:p w:rsidR="00E555D4" w:rsidRPr="003F7C5B" w:rsidRDefault="00E555D4" w:rsidP="00121F5E">
      <w:pPr>
        <w:pStyle w:val="Notedebasdepage"/>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lang w:bidi="ar-DZ"/>
        </w:rPr>
        <w:t>Le Code Civil, version 20110721, Date de dernière modification 09/07/2011, édition 24/07/2011.</w:t>
      </w:r>
    </w:p>
    <w:p w:rsidR="00E555D4" w:rsidRPr="003F7C5B" w:rsidRDefault="00E555D4" w:rsidP="00121F5E">
      <w:pPr>
        <w:pStyle w:val="Notedebasdepage"/>
        <w:bidi/>
        <w:jc w:val="both"/>
        <w:rPr>
          <w:rFonts w:cs="Simplified Arabic"/>
          <w:sz w:val="24"/>
          <w:szCs w:val="24"/>
          <w:rtl/>
        </w:rPr>
      </w:pPr>
    </w:p>
  </w:footnote>
  <w:footnote w:id="46">
    <w:p w:rsidR="00E555D4" w:rsidRPr="000F1480"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rPr>
        <w:t xml:space="preserve">- </w:t>
      </w:r>
      <w:r w:rsidRPr="000F1480">
        <w:rPr>
          <w:rFonts w:cs="Simplified Arabic"/>
          <w:i/>
          <w:iCs/>
          <w:sz w:val="24"/>
          <w:szCs w:val="24"/>
          <w:rtl/>
        </w:rPr>
        <w:t>رايس محمد، المسؤولية المدنية للطبيب، رسالة دكتوراه في القانون، جامعة جيلالي اليابس، سيدي بلعباس، الجزائر، 2005، ص 15. هواري سعادة نشاط المرفق العام الموجب للتعويض على ضوء التطور الحاصل في قواعد المسؤولية الإدارية، مذكرة ماجستير، كلية الحقوق، جامعة جيلالي الياس، سيدي بلعباس، 2007، ص56و 57.</w:t>
      </w:r>
    </w:p>
  </w:footnote>
  <w:footnote w:id="47">
    <w:p w:rsidR="00E555D4" w:rsidRPr="000F1480" w:rsidRDefault="00E555D4" w:rsidP="00121F5E">
      <w:pPr>
        <w:pStyle w:val="Notedebasdepage"/>
        <w:bidi/>
        <w:jc w:val="both"/>
        <w:rPr>
          <w:rFonts w:cs="Simplified Arabic"/>
          <w:sz w:val="24"/>
          <w:szCs w:val="24"/>
          <w:rtl/>
        </w:rPr>
      </w:pPr>
      <w:r w:rsidRPr="000F1480">
        <w:rPr>
          <w:rStyle w:val="Appelnotedebasdep"/>
          <w:rFonts w:cs="Simplified Arabic"/>
          <w:sz w:val="24"/>
          <w:szCs w:val="24"/>
        </w:rPr>
        <w:footnoteRef/>
      </w:r>
      <w:r w:rsidRPr="000F1480">
        <w:rPr>
          <w:rFonts w:cs="Simplified Arabic"/>
          <w:sz w:val="24"/>
          <w:szCs w:val="24"/>
        </w:rPr>
        <w:t xml:space="preserve"> </w:t>
      </w:r>
      <w:r w:rsidRPr="000F1480">
        <w:rPr>
          <w:rFonts w:cs="Simplified Arabic" w:hint="cs"/>
          <w:sz w:val="24"/>
          <w:szCs w:val="24"/>
          <w:rtl/>
          <w:lang w:bidi="ar-DZ"/>
        </w:rPr>
        <w:t xml:space="preserve">- </w:t>
      </w:r>
      <w:r w:rsidRPr="000F1480">
        <w:rPr>
          <w:rFonts w:cs="Simplified Arabic"/>
          <w:sz w:val="24"/>
          <w:szCs w:val="24"/>
          <w:rtl/>
        </w:rPr>
        <w:t>تنص</w:t>
      </w:r>
      <w:r w:rsidRPr="000F1480">
        <w:rPr>
          <w:rFonts w:cs="Simplified Arabic" w:hint="cs"/>
          <w:sz w:val="24"/>
          <w:szCs w:val="24"/>
          <w:rtl/>
        </w:rPr>
        <w:t xml:space="preserve"> </w:t>
      </w:r>
      <w:r w:rsidRPr="000F1480">
        <w:rPr>
          <w:rFonts w:cs="Simplified Arabic"/>
          <w:sz w:val="24"/>
          <w:szCs w:val="24"/>
          <w:rtl/>
        </w:rPr>
        <w:t xml:space="preserve">المادة 54 </w:t>
      </w:r>
      <w:proofErr w:type="gramStart"/>
      <w:r w:rsidRPr="000F1480">
        <w:rPr>
          <w:rFonts w:cs="Simplified Arabic"/>
          <w:sz w:val="24"/>
          <w:szCs w:val="24"/>
          <w:rtl/>
        </w:rPr>
        <w:t>من :</w:t>
      </w:r>
      <w:proofErr w:type="gramEnd"/>
      <w:r w:rsidRPr="000F1480">
        <w:rPr>
          <w:rFonts w:cs="Simplified Arabic"/>
          <w:sz w:val="24"/>
          <w:szCs w:val="24"/>
          <w:rtl/>
        </w:rPr>
        <w:t xml:space="preserve"> الأمر رقم 75- 58، المتضمن القانون المدني، مرجع سابق، على : « العقد اتفاق يلتزم بموجبه شخص أو عدة أشخاص نحو شخص أو عدة أشخاص آخرين، بمنح أو فعل، أو عدم فعل شيء ما ». للتفصيل أكثر راجع:</w:t>
      </w:r>
      <w:r w:rsidRPr="000F1480">
        <w:rPr>
          <w:rFonts w:cs="Simplified Arabic" w:hint="cs"/>
          <w:sz w:val="24"/>
          <w:szCs w:val="24"/>
          <w:rtl/>
        </w:rPr>
        <w:t xml:space="preserve"> </w:t>
      </w:r>
      <w:r w:rsidRPr="000F1480">
        <w:rPr>
          <w:rFonts w:cs="Simplified Arabic"/>
          <w:sz w:val="24"/>
          <w:szCs w:val="24"/>
          <w:rtl/>
        </w:rPr>
        <w:t>فيلالي علي، الإلتزامات: النظرية العامة للعقد، المؤسسة الوطنية للفنون المطبعية الجزائر 2010 ، ص. 43 ومايليها</w:t>
      </w:r>
    </w:p>
  </w:footnote>
  <w:footnote w:id="4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علي خطار شطناوي، مسؤولية الإدارة العامة عن أعمالها الضارة، مرجع سابق، ص. 16</w:t>
      </w:r>
    </w:p>
  </w:footnote>
  <w:footnote w:id="49">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بريك عبد الرحمن، المسؤولية الإدارية دون خطأ وأهم تطبيقاتها في القضاء الإداري، مرجع سابق، ص</w:t>
      </w:r>
      <w:r w:rsidRPr="003F7C5B">
        <w:rPr>
          <w:rFonts w:cs="Simplified Arabic" w:hint="cs"/>
          <w:sz w:val="24"/>
          <w:szCs w:val="24"/>
          <w:rtl/>
        </w:rPr>
        <w:t>16/17.</w:t>
      </w:r>
    </w:p>
  </w:footnote>
  <w:footnote w:id="50">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الطباخ شريف، جرائم الخطأ الطبي والتعويض </w:t>
      </w:r>
      <w:proofErr w:type="gramStart"/>
      <w:r w:rsidRPr="003F7C5B">
        <w:rPr>
          <w:rFonts w:cs="Simplified Arabic"/>
          <w:sz w:val="24"/>
          <w:szCs w:val="24"/>
          <w:rtl/>
        </w:rPr>
        <w:t>عنها</w:t>
      </w:r>
      <w:proofErr w:type="gramEnd"/>
      <w:r w:rsidRPr="003F7C5B">
        <w:rPr>
          <w:rFonts w:cs="Simplified Arabic"/>
          <w:sz w:val="24"/>
          <w:szCs w:val="24"/>
          <w:rtl/>
        </w:rPr>
        <w:t>: في ضوء الفقه والقضاء، دار الفكر الجامعي، الإسكندرية، 2005، ص</w:t>
      </w:r>
      <w:r w:rsidRPr="003F7C5B">
        <w:rPr>
          <w:rFonts w:cs="Simplified Arabic" w:hint="cs"/>
          <w:sz w:val="24"/>
          <w:szCs w:val="24"/>
          <w:rtl/>
        </w:rPr>
        <w:t>236.</w:t>
      </w:r>
    </w:p>
  </w:footnote>
  <w:footnote w:id="51">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proofErr w:type="gramStart"/>
      <w:r w:rsidRPr="003F7C5B">
        <w:rPr>
          <w:rFonts w:cs="Simplified Arabic"/>
          <w:sz w:val="24"/>
          <w:szCs w:val="24"/>
          <w:rtl/>
        </w:rPr>
        <w:t>طاهري</w:t>
      </w:r>
      <w:proofErr w:type="gramEnd"/>
      <w:r w:rsidRPr="003F7C5B">
        <w:rPr>
          <w:rFonts w:cs="Simplified Arabic"/>
          <w:sz w:val="24"/>
          <w:szCs w:val="24"/>
          <w:rtl/>
        </w:rPr>
        <w:t xml:space="preserve"> حسين، الخطأ الطبي والخطأ العلاجي في المستشفيات العامة، مرجع سابق، ص. 36.</w:t>
      </w:r>
    </w:p>
  </w:footnote>
  <w:footnote w:id="5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proofErr w:type="spellStart"/>
      <w:r w:rsidRPr="003F7C5B">
        <w:rPr>
          <w:rFonts w:cs="Simplified Arabic"/>
          <w:sz w:val="24"/>
          <w:szCs w:val="24"/>
          <w:rtl/>
        </w:rPr>
        <w:t>قجالي</w:t>
      </w:r>
      <w:proofErr w:type="spellEnd"/>
      <w:r w:rsidRPr="003F7C5B">
        <w:rPr>
          <w:rFonts w:cs="Simplified Arabic"/>
          <w:sz w:val="24"/>
          <w:szCs w:val="24"/>
          <w:rtl/>
        </w:rPr>
        <w:t xml:space="preserve"> مراد، « مسؤولية المتبوع عن أعمال تابعه في القانون المدني الجزائري »، مجلة المعارف، العدد السادس، مجلة ثقافة علمية فكرية، المركز الجامعي البويرة، الجزائر، 2009، ص </w:t>
      </w:r>
      <w:proofErr w:type="spellStart"/>
      <w:r w:rsidRPr="003F7C5B">
        <w:rPr>
          <w:rFonts w:cs="Simplified Arabic"/>
          <w:sz w:val="24"/>
          <w:szCs w:val="24"/>
          <w:rtl/>
        </w:rPr>
        <w:t>ص</w:t>
      </w:r>
      <w:proofErr w:type="spellEnd"/>
      <w:r w:rsidRPr="003F7C5B">
        <w:rPr>
          <w:rFonts w:cs="Simplified Arabic"/>
          <w:sz w:val="24"/>
          <w:szCs w:val="24"/>
          <w:rtl/>
        </w:rPr>
        <w:t>. 92-98</w:t>
      </w:r>
    </w:p>
  </w:footnote>
  <w:footnote w:id="53">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تنص المادة 10 من المرسوم التنفيذي </w:t>
      </w:r>
      <w:proofErr w:type="gramStart"/>
      <w:r w:rsidRPr="003F7C5B">
        <w:rPr>
          <w:rFonts w:cs="Simplified Arabic"/>
          <w:sz w:val="24"/>
          <w:szCs w:val="24"/>
          <w:rtl/>
        </w:rPr>
        <w:t>رقم</w:t>
      </w:r>
      <w:proofErr w:type="gramEnd"/>
      <w:r w:rsidRPr="003F7C5B">
        <w:rPr>
          <w:rFonts w:cs="Simplified Arabic"/>
          <w:sz w:val="24"/>
          <w:szCs w:val="24"/>
          <w:rtl/>
        </w:rPr>
        <w:t xml:space="preserve"> 92 - 276، المتضمن م.</w:t>
      </w:r>
      <w:proofErr w:type="gramStart"/>
      <w:r w:rsidRPr="003F7C5B">
        <w:rPr>
          <w:rFonts w:cs="Simplified Arabic"/>
          <w:sz w:val="24"/>
          <w:szCs w:val="24"/>
          <w:rtl/>
        </w:rPr>
        <w:t>أبط</w:t>
      </w:r>
      <w:proofErr w:type="gramEnd"/>
      <w:r w:rsidRPr="003F7C5B">
        <w:rPr>
          <w:rFonts w:cs="Simplified Arabic"/>
          <w:sz w:val="24"/>
          <w:szCs w:val="24"/>
          <w:rtl/>
        </w:rPr>
        <w:t>، المرجع السابق، على: «لا يجوز للطبيب و جراح الأسنان أن يتخليا عن استقلالها المهني، تحت أي شكل من الأشكال».</w:t>
      </w:r>
    </w:p>
  </w:footnote>
  <w:footnote w:id="54">
    <w:p w:rsidR="00E555D4" w:rsidRPr="000F1480" w:rsidRDefault="00E555D4" w:rsidP="000F1480">
      <w:pPr>
        <w:pStyle w:val="Notedebasdepage"/>
        <w:jc w:val="both"/>
        <w:rPr>
          <w:rFonts w:asciiTheme="majorBidi" w:hAnsiTheme="majorBidi" w:cstheme="majorBidi"/>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0F1480">
        <w:rPr>
          <w:rFonts w:asciiTheme="majorBidi" w:hAnsiTheme="majorBidi" w:cstheme="majorBidi"/>
          <w:rtl/>
          <w:lang w:bidi="ar-DZ"/>
        </w:rPr>
        <w:t xml:space="preserve">- </w:t>
      </w:r>
      <w:r w:rsidRPr="000F1480">
        <w:rPr>
          <w:rFonts w:asciiTheme="majorBidi" w:hAnsiTheme="majorBidi" w:cstheme="majorBidi"/>
          <w:lang w:bidi="ar-DZ"/>
        </w:rPr>
        <w:t>YOUNES-HADDAD (N), « La responsabilité médicale des établissements publics hospitaliers » p. 18</w:t>
      </w:r>
    </w:p>
  </w:footnote>
  <w:footnote w:id="55">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ascii="Times New Roman" w:hAnsi="Times New Roman" w:cs="Times New Roman" w:hint="cs"/>
          <w:sz w:val="24"/>
          <w:szCs w:val="24"/>
          <w:rtl/>
        </w:rPr>
        <w:t>۔</w:t>
      </w:r>
      <w:r w:rsidRPr="003F7C5B">
        <w:rPr>
          <w:rFonts w:cs="Simplified Arabic"/>
          <w:sz w:val="24"/>
          <w:szCs w:val="24"/>
          <w:rtl/>
        </w:rPr>
        <w:t xml:space="preserve"> </w:t>
      </w:r>
      <w:r w:rsidRPr="003F7C5B">
        <w:rPr>
          <w:rFonts w:cs="Simplified Arabic" w:hint="cs"/>
          <w:sz w:val="24"/>
          <w:szCs w:val="24"/>
          <w:rtl/>
        </w:rPr>
        <w:t>حروز</w:t>
      </w:r>
      <w:r w:rsidRPr="003F7C5B">
        <w:rPr>
          <w:rFonts w:cs="Simplified Arabic"/>
          <w:sz w:val="24"/>
          <w:szCs w:val="24"/>
          <w:rtl/>
        </w:rPr>
        <w:t>ي عز الدين ، المسؤولية المدنية للطبيب أخصائي الجراحة في القانون الجزائري والمقارن، دراسة مقارنة، مذكرة لنيل</w:t>
      </w:r>
      <w:r w:rsidRPr="003F7C5B">
        <w:rPr>
          <w:rFonts w:cs="Simplified Arabic" w:hint="cs"/>
          <w:sz w:val="24"/>
          <w:szCs w:val="24"/>
          <w:rtl/>
          <w:lang w:bidi="ar-DZ"/>
        </w:rPr>
        <w:t xml:space="preserve"> </w:t>
      </w:r>
      <w:r w:rsidRPr="003F7C5B">
        <w:rPr>
          <w:rFonts w:cs="Simplified Arabic"/>
          <w:sz w:val="24"/>
          <w:szCs w:val="24"/>
          <w:rtl/>
        </w:rPr>
        <w:t>شهادة الماجستير في الحقوق، فرع العقود والمسؤولية، كلية الحقوق، الجزائر، 2000-2001، ص. 71.</w:t>
      </w:r>
    </w:p>
  </w:footnote>
  <w:footnote w:id="56">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محمد يوسف ياسين، المسؤولية الطبية: مسؤولية المستشفيات والأطباء والممرضين قانونا - فقها - اجتهادا، منشورات الحلبي</w:t>
      </w:r>
      <w:r w:rsidRPr="003F7C5B">
        <w:rPr>
          <w:rFonts w:cs="Simplified Arabic" w:hint="cs"/>
          <w:sz w:val="24"/>
          <w:szCs w:val="24"/>
          <w:rtl/>
        </w:rPr>
        <w:t xml:space="preserve"> </w:t>
      </w:r>
      <w:r w:rsidRPr="003F7C5B">
        <w:rPr>
          <w:rFonts w:cs="Simplified Arabic"/>
          <w:sz w:val="24"/>
          <w:szCs w:val="24"/>
          <w:rtl/>
        </w:rPr>
        <w:t>الحقوقية، لبنان، 2003، ص ص. 38-39</w:t>
      </w:r>
    </w:p>
  </w:footnote>
  <w:footnote w:id="57">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العمري صالحة، « سلطة القاضي الإداري في المنازعات الطبية في التشريع والقضاء الجزائري »، أعمال الملتقى الوطني حول</w:t>
      </w:r>
      <w:r w:rsidRPr="003F7C5B">
        <w:rPr>
          <w:rFonts w:cs="Simplified Arabic" w:hint="cs"/>
          <w:sz w:val="24"/>
          <w:szCs w:val="24"/>
          <w:rtl/>
        </w:rPr>
        <w:t xml:space="preserve"> </w:t>
      </w:r>
      <w:r w:rsidRPr="003F7C5B">
        <w:rPr>
          <w:rFonts w:cs="Simplified Arabic"/>
          <w:sz w:val="24"/>
          <w:szCs w:val="24"/>
          <w:rtl/>
        </w:rPr>
        <w:t>سلطات القاضي الإداري في المنازعة الإدارية، جامعة 08 ماي 1945، قالمة، يومي 25- 26 أفريل 2011، ص ص. 5-6</w:t>
      </w:r>
    </w:p>
  </w:footnote>
  <w:footnote w:id="5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المرسوم التنفيذي رقم 92 - 276، </w:t>
      </w:r>
      <w:proofErr w:type="gramStart"/>
      <w:r w:rsidRPr="003F7C5B">
        <w:rPr>
          <w:rFonts w:cs="Simplified Arabic"/>
          <w:sz w:val="24"/>
          <w:szCs w:val="24"/>
          <w:rtl/>
        </w:rPr>
        <w:t>المتضمن</w:t>
      </w:r>
      <w:proofErr w:type="gramEnd"/>
      <w:r w:rsidRPr="003F7C5B">
        <w:rPr>
          <w:rFonts w:cs="Simplified Arabic"/>
          <w:sz w:val="24"/>
          <w:szCs w:val="24"/>
          <w:rtl/>
        </w:rPr>
        <w:t xml:space="preserve"> م.أ.ط، </w:t>
      </w:r>
      <w:proofErr w:type="gramStart"/>
      <w:r w:rsidRPr="003F7C5B">
        <w:rPr>
          <w:rFonts w:cs="Simplified Arabic"/>
          <w:sz w:val="24"/>
          <w:szCs w:val="24"/>
          <w:rtl/>
        </w:rPr>
        <w:t>المرجع</w:t>
      </w:r>
      <w:proofErr w:type="gramEnd"/>
      <w:r w:rsidRPr="003F7C5B">
        <w:rPr>
          <w:rFonts w:cs="Simplified Arabic"/>
          <w:sz w:val="24"/>
          <w:szCs w:val="24"/>
          <w:rtl/>
        </w:rPr>
        <w:t xml:space="preserve"> السابق</w:t>
      </w:r>
    </w:p>
  </w:footnote>
  <w:footnote w:id="59">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أيت مولود ذهبية، المسؤولية المدنية عن أخطاء الفريق الطبي، مذكرة لنيل شهادة الماجستير في القانون، فرع قانون المسؤولية</w:t>
      </w:r>
      <w:r w:rsidRPr="003F7C5B">
        <w:rPr>
          <w:rFonts w:cs="Simplified Arabic" w:hint="cs"/>
          <w:sz w:val="24"/>
          <w:szCs w:val="24"/>
          <w:rtl/>
        </w:rPr>
        <w:t xml:space="preserve"> </w:t>
      </w:r>
      <w:r w:rsidRPr="003F7C5B">
        <w:rPr>
          <w:rFonts w:cs="Simplified Arabic"/>
          <w:sz w:val="24"/>
          <w:szCs w:val="24"/>
          <w:rtl/>
        </w:rPr>
        <w:t>المهنية، كلية الحقوق، جامعة مولود معمري، تيزي وزو، 2011، ص. 133</w:t>
      </w:r>
    </w:p>
  </w:footnote>
  <w:footnote w:id="60">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راجع نص المادة 03 من: المرسوم تنفيذي رقم 09-393، مؤرخ في 24 نوفمبر 2009،- يتضمن القانون الأساسي الخاصبا</w:t>
      </w:r>
      <w:r w:rsidRPr="003F7C5B">
        <w:rPr>
          <w:rFonts w:cs="Simplified Arabic" w:hint="cs"/>
          <w:sz w:val="24"/>
          <w:szCs w:val="24"/>
          <w:rtl/>
        </w:rPr>
        <w:t xml:space="preserve"> </w:t>
      </w:r>
      <w:r w:rsidRPr="003F7C5B">
        <w:rPr>
          <w:rFonts w:cs="Simplified Arabic"/>
          <w:sz w:val="24"/>
          <w:szCs w:val="24"/>
          <w:rtl/>
        </w:rPr>
        <w:t xml:space="preserve">لموظفين المنتمين لأسلاك الممارسين الطبيين العامين في الصحة العمومية، ج.ر عدد 70، </w:t>
      </w:r>
      <w:proofErr w:type="gramStart"/>
      <w:r w:rsidRPr="003F7C5B">
        <w:rPr>
          <w:rFonts w:cs="Simplified Arabic"/>
          <w:sz w:val="24"/>
          <w:szCs w:val="24"/>
          <w:rtl/>
        </w:rPr>
        <w:t>صادرة</w:t>
      </w:r>
      <w:proofErr w:type="gramEnd"/>
      <w:r w:rsidRPr="003F7C5B">
        <w:rPr>
          <w:rFonts w:cs="Simplified Arabic"/>
          <w:sz w:val="24"/>
          <w:szCs w:val="24"/>
          <w:rtl/>
        </w:rPr>
        <w:t xml:space="preserve"> بتاريخ 29 نوفمبر</w:t>
      </w:r>
      <w:r w:rsidRPr="003F7C5B">
        <w:rPr>
          <w:rFonts w:cs="Simplified Arabic" w:hint="cs"/>
          <w:sz w:val="24"/>
          <w:szCs w:val="24"/>
          <w:rtl/>
        </w:rPr>
        <w:t>2009.</w:t>
      </w:r>
    </w:p>
  </w:footnote>
  <w:footnote w:id="61">
    <w:p w:rsidR="00E555D4" w:rsidRPr="003F7C5B" w:rsidRDefault="00E555D4" w:rsidP="00121F5E">
      <w:pPr>
        <w:pStyle w:val="Notedebasdepage"/>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lang w:bidi="ar-DZ"/>
        </w:rPr>
        <w:t>YOUNES-HADDAD (N), « La responsabilité médicale des établissements publics hospitaliers », op.</w:t>
      </w:r>
      <w:proofErr w:type="gramStart"/>
      <w:r w:rsidRPr="003F7C5B">
        <w:rPr>
          <w:rFonts w:cs="Simplified Arabic"/>
          <w:sz w:val="24"/>
          <w:szCs w:val="24"/>
          <w:lang w:bidi="ar-DZ"/>
        </w:rPr>
        <w:t>cit.,</w:t>
      </w:r>
      <w:proofErr w:type="gramEnd"/>
      <w:r w:rsidRPr="003F7C5B">
        <w:rPr>
          <w:rFonts w:cs="Simplified Arabic"/>
          <w:sz w:val="24"/>
          <w:szCs w:val="24"/>
          <w:lang w:bidi="ar-DZ"/>
        </w:rPr>
        <w:t xml:space="preserve"> pp. 124-125.</w:t>
      </w:r>
    </w:p>
  </w:footnote>
  <w:footnote w:id="6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أحلوش بولحبال زینب، رضا المريض في التصرفات الطبية، رسالة لنيل شهادة الماجستير في الحقوق، فرع العقود</w:t>
      </w:r>
      <w:r w:rsidRPr="003F7C5B">
        <w:rPr>
          <w:rFonts w:cs="Simplified Arabic" w:hint="cs"/>
          <w:sz w:val="24"/>
          <w:szCs w:val="24"/>
          <w:rtl/>
          <w:lang w:bidi="ar-DZ"/>
        </w:rPr>
        <w:t xml:space="preserve"> </w:t>
      </w:r>
      <w:r w:rsidRPr="003F7C5B">
        <w:rPr>
          <w:rFonts w:cs="Simplified Arabic"/>
          <w:sz w:val="24"/>
          <w:szCs w:val="24"/>
          <w:rtl/>
        </w:rPr>
        <w:t>والمسؤولية، كلية الحقوق والعلوم الإدارية، جامعة الجزائر، 2000-2001، ص ص. 29- 30.</w:t>
      </w:r>
    </w:p>
  </w:footnote>
  <w:footnote w:id="63">
    <w:p w:rsidR="00E555D4" w:rsidRPr="003F7C5B" w:rsidRDefault="00E555D4" w:rsidP="000F1480">
      <w:pPr>
        <w:pStyle w:val="Notedebasdepage"/>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lang w:bidi="ar-DZ"/>
        </w:rPr>
        <w:t>BOYER CHAMMARD (Georges) et MONZEIN (Paul), La responsabilité médicale,</w:t>
      </w:r>
      <w:r w:rsidRPr="003F7C5B">
        <w:rPr>
          <w:rFonts w:cs="Simplified Arabic" w:hint="cs"/>
          <w:sz w:val="24"/>
          <w:szCs w:val="24"/>
          <w:rtl/>
        </w:rPr>
        <w:t xml:space="preserve"> </w:t>
      </w:r>
      <w:r w:rsidRPr="003F7C5B">
        <w:rPr>
          <w:rFonts w:cs="Simplified Arabic"/>
          <w:sz w:val="24"/>
          <w:szCs w:val="24"/>
          <w:lang w:bidi="ar-DZ"/>
        </w:rPr>
        <w:t>op.</w:t>
      </w:r>
      <w:proofErr w:type="gramStart"/>
      <w:r w:rsidRPr="003F7C5B">
        <w:rPr>
          <w:rFonts w:cs="Simplified Arabic"/>
          <w:sz w:val="24"/>
          <w:szCs w:val="24"/>
          <w:lang w:bidi="ar-DZ"/>
        </w:rPr>
        <w:t>cit.,</w:t>
      </w:r>
      <w:proofErr w:type="gramEnd"/>
      <w:r w:rsidRPr="003F7C5B">
        <w:rPr>
          <w:rFonts w:cs="Simplified Arabic"/>
          <w:sz w:val="24"/>
          <w:szCs w:val="24"/>
          <w:lang w:bidi="ar-DZ"/>
        </w:rPr>
        <w:t xml:space="preserve"> pp. 20-24</w:t>
      </w:r>
      <w:r w:rsidRPr="003F7C5B">
        <w:rPr>
          <w:rFonts w:cs="Simplified Arabic" w:hint="cs"/>
          <w:sz w:val="24"/>
          <w:szCs w:val="24"/>
          <w:rtl/>
          <w:lang w:bidi="ar-DZ"/>
        </w:rPr>
        <w:t>.</w:t>
      </w:r>
      <w:r w:rsidRPr="003F7C5B">
        <w:rPr>
          <w:rFonts w:cs="Simplified Arabic"/>
          <w:sz w:val="24"/>
          <w:szCs w:val="24"/>
          <w:rtl/>
          <w:lang w:bidi="ar-DZ"/>
        </w:rPr>
        <w:t xml:space="preserve"> </w:t>
      </w:r>
    </w:p>
  </w:footnote>
  <w:footnote w:id="6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احادي شفيق، المسؤولية المدنية عن الخطأ في التشخيص الطبي ،مذرة لنيل شهادة الدكتوراه، تخصص علوم قانونية، فرع قانون وصحة، جامعة جيلالي ليابس، ص13.</w:t>
      </w:r>
    </w:p>
  </w:footnote>
  <w:footnote w:id="65">
    <w:p w:rsidR="00E555D4" w:rsidRPr="003F7C5B" w:rsidRDefault="00E555D4" w:rsidP="000F1480">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هني سعاد ، المسؤولية المدنية للطبيب، مذكرة لنيل شهادة المدرسة العليا للقضاء المدرسة العليا للقضاء، 2003\2006، ، (د، ص)</w:t>
      </w:r>
      <w:r>
        <w:rPr>
          <w:rFonts w:cs="Simplified Arabic" w:hint="cs"/>
          <w:sz w:val="24"/>
          <w:szCs w:val="24"/>
          <w:rtl/>
        </w:rPr>
        <w:t xml:space="preserve"> 25.</w:t>
      </w:r>
    </w:p>
  </w:footnote>
  <w:footnote w:id="66">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بن سويسي خيرة ، المرجع السابق، ص 116.</w:t>
      </w:r>
    </w:p>
  </w:footnote>
  <w:footnote w:id="67">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vertAlign w:val="superscript"/>
          <w:lang w:bidi="ar-DZ"/>
        </w:rPr>
        <w:footnoteRef/>
      </w:r>
      <w:r w:rsidRPr="003F7C5B">
        <w:rPr>
          <w:rFonts w:cs="Simplified Arabic"/>
          <w:sz w:val="24"/>
          <w:szCs w:val="24"/>
          <w:lang w:bidi="ar-DZ"/>
        </w:rPr>
        <w:t xml:space="preserve"> </w:t>
      </w:r>
      <w:r w:rsidRPr="003F7C5B">
        <w:rPr>
          <w:rFonts w:cs="Simplified Arabic" w:hint="cs"/>
          <w:sz w:val="24"/>
          <w:szCs w:val="24"/>
          <w:rtl/>
          <w:lang w:bidi="ar-DZ"/>
        </w:rPr>
        <w:t xml:space="preserve">- </w:t>
      </w:r>
      <w:r w:rsidRPr="003F7C5B">
        <w:rPr>
          <w:rFonts w:cs="Simplified Arabic"/>
          <w:sz w:val="24"/>
          <w:szCs w:val="24"/>
          <w:rtl/>
        </w:rPr>
        <w:t>بن سويسي خيرة ، المرجع السابق، ص</w:t>
      </w:r>
      <w:r w:rsidRPr="003F7C5B">
        <w:rPr>
          <w:rFonts w:cs="Simplified Arabic" w:hint="cs"/>
          <w:sz w:val="24"/>
          <w:szCs w:val="24"/>
          <w:rtl/>
        </w:rPr>
        <w:t xml:space="preserve"> 117.</w:t>
      </w:r>
    </w:p>
  </w:footnote>
  <w:footnote w:id="6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الحبق عبد الله ، </w:t>
      </w:r>
      <w:proofErr w:type="spellStart"/>
      <w:r w:rsidRPr="003F7C5B">
        <w:rPr>
          <w:rFonts w:cs="Simplified Arabic"/>
          <w:sz w:val="24"/>
          <w:szCs w:val="24"/>
          <w:rtl/>
        </w:rPr>
        <w:t>إلتزامات</w:t>
      </w:r>
      <w:proofErr w:type="spellEnd"/>
      <w:r w:rsidRPr="003F7C5B">
        <w:rPr>
          <w:rFonts w:cs="Simplified Arabic"/>
          <w:sz w:val="24"/>
          <w:szCs w:val="24"/>
          <w:rtl/>
        </w:rPr>
        <w:t xml:space="preserve"> الطبيب من خلال تدخلاته الطبية، مذكرة لنيل شهادة الماجستير في القانون الطبي، قسم الحقوق، كلية الحقوق والعلوم السياسية، جامعة أبو بكر </w:t>
      </w:r>
      <w:proofErr w:type="spellStart"/>
      <w:r w:rsidRPr="003F7C5B">
        <w:rPr>
          <w:rFonts w:cs="Simplified Arabic"/>
          <w:sz w:val="24"/>
          <w:szCs w:val="24"/>
          <w:rtl/>
        </w:rPr>
        <w:t>بلقايد</w:t>
      </w:r>
      <w:proofErr w:type="spellEnd"/>
      <w:r w:rsidRPr="003F7C5B">
        <w:rPr>
          <w:rFonts w:cs="Simplified Arabic"/>
          <w:sz w:val="24"/>
          <w:szCs w:val="24"/>
          <w:rtl/>
        </w:rPr>
        <w:t>، تلمسان، 2015\2016،ص42.</w:t>
      </w:r>
    </w:p>
  </w:footnote>
  <w:footnote w:id="69">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سنوسي صفية ، الخطأ الطبي في التشريع </w:t>
      </w:r>
      <w:proofErr w:type="spellStart"/>
      <w:r w:rsidRPr="003F7C5B">
        <w:rPr>
          <w:rFonts w:cs="Simplified Arabic"/>
          <w:sz w:val="24"/>
          <w:szCs w:val="24"/>
          <w:rtl/>
        </w:rPr>
        <w:t>والإجتهاد</w:t>
      </w:r>
      <w:proofErr w:type="spellEnd"/>
      <w:r w:rsidRPr="003F7C5B">
        <w:rPr>
          <w:rFonts w:cs="Simplified Arabic"/>
          <w:sz w:val="24"/>
          <w:szCs w:val="24"/>
          <w:rtl/>
        </w:rPr>
        <w:t xml:space="preserve"> القضائي، مذكرة لنيل شهادة الماجستير ، الفرع حقوق، التخصص القانون الخاص، كلية الحقوق والعلوم السياسية، جامعة قاصدي مرباح ورقلة،2006، ص 49</w:t>
      </w:r>
      <w:r>
        <w:rPr>
          <w:rFonts w:cs="Simplified Arabic" w:hint="cs"/>
          <w:sz w:val="24"/>
          <w:szCs w:val="24"/>
          <w:rtl/>
        </w:rPr>
        <w:t>.</w:t>
      </w:r>
    </w:p>
  </w:footnote>
  <w:footnote w:id="70">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hint="cs"/>
          <w:sz w:val="24"/>
          <w:szCs w:val="24"/>
          <w:rtl/>
          <w:lang w:bidi="ar-DZ"/>
        </w:rPr>
        <w:t xml:space="preserve">- </w:t>
      </w:r>
      <w:r w:rsidRPr="003F7C5B">
        <w:rPr>
          <w:rFonts w:cs="Simplified Arabic"/>
          <w:i/>
          <w:iCs/>
          <w:sz w:val="24"/>
          <w:szCs w:val="24"/>
          <w:rtl/>
        </w:rPr>
        <w:t>. هواري سعادة نشاط المرفق العام الموجب للتعويض على ضوء التطور الحاصل في قواعد المسؤولية الإدارية، مذكرة ماجستير، كلية الحقوق، جامعة جيلالي الياس، سيدي بلعباس، 2007، ص56و 57.</w:t>
      </w:r>
    </w:p>
  </w:footnote>
  <w:footnote w:id="71">
    <w:p w:rsidR="00E555D4" w:rsidRPr="003F7C5B" w:rsidRDefault="00E555D4" w:rsidP="002745F4">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 نذكر المواد 10 و11 من: القانون رقم 85 - 05، مؤرخ في 16 فبراير 1985، يتضمن قانون حماية الصحة </w:t>
      </w:r>
      <w:proofErr w:type="gramStart"/>
      <w:r w:rsidRPr="003F7C5B">
        <w:rPr>
          <w:rFonts w:cs="Simplified Arabic"/>
          <w:sz w:val="24"/>
          <w:szCs w:val="24"/>
          <w:rtl/>
        </w:rPr>
        <w:t>وترقيتها</w:t>
      </w:r>
      <w:proofErr w:type="gramEnd"/>
      <w:r w:rsidRPr="003F7C5B">
        <w:rPr>
          <w:rFonts w:cs="Simplified Arabic"/>
          <w:sz w:val="24"/>
          <w:szCs w:val="24"/>
          <w:rtl/>
        </w:rPr>
        <w:t>، ج. ر</w:t>
      </w:r>
      <w:r w:rsidRPr="003F7C5B">
        <w:rPr>
          <w:rFonts w:cs="Simplified Arabic" w:hint="cs"/>
          <w:sz w:val="24"/>
          <w:szCs w:val="24"/>
          <w:rtl/>
        </w:rPr>
        <w:t xml:space="preserve"> </w:t>
      </w:r>
      <w:r w:rsidRPr="003F7C5B">
        <w:rPr>
          <w:rFonts w:cs="Simplified Arabic"/>
          <w:sz w:val="24"/>
          <w:szCs w:val="24"/>
          <w:rtl/>
        </w:rPr>
        <w:t xml:space="preserve">عدد 8، </w:t>
      </w:r>
      <w:proofErr w:type="gramStart"/>
      <w:r w:rsidRPr="003F7C5B">
        <w:rPr>
          <w:rFonts w:cs="Simplified Arabic"/>
          <w:sz w:val="24"/>
          <w:szCs w:val="24"/>
          <w:rtl/>
        </w:rPr>
        <w:t>صادرة</w:t>
      </w:r>
      <w:proofErr w:type="gramEnd"/>
      <w:r w:rsidRPr="003F7C5B">
        <w:rPr>
          <w:rFonts w:cs="Simplified Arabic"/>
          <w:sz w:val="24"/>
          <w:szCs w:val="24"/>
          <w:rtl/>
        </w:rPr>
        <w:t xml:space="preserve"> بتاريخ 17 فبراير 1985، معدل ومتمم بالقانون رقم 90-17، مؤرخ في 31 يوليو 1990، ج.ر عدد 35، صادرة بتاريخ 15 أوت 1990، معدل ومتمم بالقانون رقم 98-09، مؤرخ في 19 أوت 1998، ج.ر عدد 61، صادرة </w:t>
      </w:r>
      <w:r>
        <w:rPr>
          <w:rFonts w:cs="Simplified Arabic"/>
          <w:sz w:val="24"/>
          <w:szCs w:val="24"/>
          <w:rtl/>
        </w:rPr>
        <w:t>بتاريخ 23 أوت 1998، م</w:t>
      </w:r>
      <w:r w:rsidRPr="003F7C5B">
        <w:rPr>
          <w:rFonts w:cs="Simplified Arabic"/>
          <w:sz w:val="24"/>
          <w:szCs w:val="24"/>
          <w:rtl/>
        </w:rPr>
        <w:t>يونيو</w:t>
      </w:r>
      <w:r w:rsidRPr="002745F4">
        <w:rPr>
          <w:rFonts w:cs="Simplified Arabic"/>
          <w:sz w:val="24"/>
          <w:szCs w:val="24"/>
          <w:rtl/>
        </w:rPr>
        <w:t>2006</w:t>
      </w:r>
      <w:r w:rsidRPr="002745F4">
        <w:rPr>
          <w:rFonts w:cs="Simplified Arabic" w:hint="cs"/>
          <w:sz w:val="24"/>
          <w:szCs w:val="24"/>
          <w:rtl/>
        </w:rPr>
        <w:t>،</w:t>
      </w:r>
      <w:r w:rsidRPr="002745F4">
        <w:rPr>
          <w:rFonts w:cs="Simplified Arabic"/>
          <w:sz w:val="24"/>
          <w:szCs w:val="24"/>
          <w:rtl/>
        </w:rPr>
        <w:t xml:space="preserve"> </w:t>
      </w:r>
      <w:proofErr w:type="spellStart"/>
      <w:r w:rsidRPr="002745F4">
        <w:rPr>
          <w:rFonts w:cs="Simplified Arabic" w:hint="cs"/>
          <w:sz w:val="24"/>
          <w:szCs w:val="24"/>
          <w:rtl/>
        </w:rPr>
        <w:t>ج</w:t>
      </w:r>
      <w:r w:rsidRPr="002745F4">
        <w:rPr>
          <w:rFonts w:cs="Simplified Arabic"/>
          <w:sz w:val="24"/>
          <w:szCs w:val="24"/>
          <w:rtl/>
        </w:rPr>
        <w:t>.</w:t>
      </w:r>
      <w:r w:rsidRPr="002745F4">
        <w:rPr>
          <w:rFonts w:cs="Simplified Arabic" w:hint="cs"/>
          <w:sz w:val="24"/>
          <w:szCs w:val="24"/>
          <w:rtl/>
        </w:rPr>
        <w:t>ر</w:t>
      </w:r>
      <w:proofErr w:type="spellEnd"/>
      <w:r w:rsidRPr="002745F4">
        <w:rPr>
          <w:rFonts w:cs="Simplified Arabic"/>
          <w:sz w:val="24"/>
          <w:szCs w:val="24"/>
          <w:rtl/>
        </w:rPr>
        <w:t xml:space="preserve"> </w:t>
      </w:r>
      <w:r w:rsidRPr="002745F4">
        <w:rPr>
          <w:rFonts w:cs="Simplified Arabic" w:hint="cs"/>
          <w:sz w:val="24"/>
          <w:szCs w:val="24"/>
          <w:rtl/>
        </w:rPr>
        <w:t>عدد</w:t>
      </w:r>
      <w:r w:rsidRPr="002745F4">
        <w:rPr>
          <w:rFonts w:cs="Simplified Arabic"/>
          <w:sz w:val="24"/>
          <w:szCs w:val="24"/>
          <w:rtl/>
        </w:rPr>
        <w:t xml:space="preserve"> 47</w:t>
      </w:r>
      <w:r w:rsidRPr="002745F4">
        <w:rPr>
          <w:rFonts w:cs="Simplified Arabic" w:hint="cs"/>
          <w:sz w:val="24"/>
          <w:szCs w:val="24"/>
          <w:rtl/>
        </w:rPr>
        <w:t>،</w:t>
      </w:r>
      <w:r w:rsidRPr="002745F4">
        <w:rPr>
          <w:rFonts w:cs="Simplified Arabic"/>
          <w:sz w:val="24"/>
          <w:szCs w:val="24"/>
          <w:rtl/>
        </w:rPr>
        <w:t xml:space="preserve"> </w:t>
      </w:r>
      <w:proofErr w:type="gramStart"/>
      <w:r w:rsidRPr="002745F4">
        <w:rPr>
          <w:rFonts w:cs="Simplified Arabic" w:hint="cs"/>
          <w:sz w:val="24"/>
          <w:szCs w:val="24"/>
          <w:rtl/>
        </w:rPr>
        <w:t>صادرة</w:t>
      </w:r>
      <w:proofErr w:type="gramEnd"/>
      <w:r w:rsidRPr="002745F4">
        <w:rPr>
          <w:rFonts w:cs="Simplified Arabic"/>
          <w:sz w:val="24"/>
          <w:szCs w:val="24"/>
          <w:rtl/>
        </w:rPr>
        <w:t xml:space="preserve"> </w:t>
      </w:r>
      <w:r w:rsidRPr="002745F4">
        <w:rPr>
          <w:rFonts w:cs="Simplified Arabic" w:hint="cs"/>
          <w:sz w:val="24"/>
          <w:szCs w:val="24"/>
          <w:rtl/>
        </w:rPr>
        <w:t>بتاريخ</w:t>
      </w:r>
      <w:r w:rsidRPr="002745F4">
        <w:rPr>
          <w:rFonts w:cs="Simplified Arabic"/>
          <w:sz w:val="24"/>
          <w:szCs w:val="24"/>
          <w:rtl/>
        </w:rPr>
        <w:t xml:space="preserve"> 19 </w:t>
      </w:r>
      <w:r w:rsidRPr="002745F4">
        <w:rPr>
          <w:rFonts w:cs="Simplified Arabic" w:hint="cs"/>
          <w:sz w:val="24"/>
          <w:szCs w:val="24"/>
          <w:rtl/>
        </w:rPr>
        <w:t>يونيو</w:t>
      </w:r>
      <w:r w:rsidRPr="002745F4">
        <w:rPr>
          <w:rFonts w:cs="Simplified Arabic"/>
          <w:sz w:val="24"/>
          <w:szCs w:val="24"/>
          <w:rtl/>
        </w:rPr>
        <w:t>2006</w:t>
      </w:r>
      <w:r w:rsidRPr="002745F4">
        <w:rPr>
          <w:rFonts w:cs="Simplified Arabic" w:hint="cs"/>
          <w:sz w:val="24"/>
          <w:szCs w:val="24"/>
          <w:rtl/>
        </w:rPr>
        <w:t>،</w:t>
      </w:r>
      <w:r w:rsidRPr="002745F4">
        <w:rPr>
          <w:rFonts w:cs="Simplified Arabic"/>
          <w:sz w:val="24"/>
          <w:szCs w:val="24"/>
          <w:rtl/>
        </w:rPr>
        <w:t xml:space="preserve"> </w:t>
      </w:r>
      <w:r w:rsidRPr="002745F4">
        <w:rPr>
          <w:rFonts w:cs="Simplified Arabic" w:hint="cs"/>
          <w:sz w:val="24"/>
          <w:szCs w:val="24"/>
          <w:rtl/>
        </w:rPr>
        <w:t>معدل</w:t>
      </w:r>
      <w:r w:rsidRPr="002745F4">
        <w:rPr>
          <w:rFonts w:cs="Simplified Arabic"/>
          <w:sz w:val="24"/>
          <w:szCs w:val="24"/>
          <w:rtl/>
        </w:rPr>
        <w:t xml:space="preserve"> </w:t>
      </w:r>
      <w:r w:rsidRPr="002745F4">
        <w:rPr>
          <w:rFonts w:cs="Simplified Arabic" w:hint="cs"/>
          <w:sz w:val="24"/>
          <w:szCs w:val="24"/>
          <w:rtl/>
        </w:rPr>
        <w:t>ومتمم</w:t>
      </w:r>
      <w:r w:rsidRPr="002745F4">
        <w:rPr>
          <w:rFonts w:cs="Simplified Arabic"/>
          <w:sz w:val="24"/>
          <w:szCs w:val="24"/>
          <w:rtl/>
        </w:rPr>
        <w:t xml:space="preserve"> </w:t>
      </w:r>
      <w:r w:rsidRPr="002745F4">
        <w:rPr>
          <w:rFonts w:cs="Simplified Arabic" w:hint="cs"/>
          <w:sz w:val="24"/>
          <w:szCs w:val="24"/>
          <w:rtl/>
        </w:rPr>
        <w:t>بالقانون</w:t>
      </w:r>
      <w:r w:rsidRPr="002745F4">
        <w:rPr>
          <w:rFonts w:cs="Simplified Arabic"/>
          <w:sz w:val="24"/>
          <w:szCs w:val="24"/>
          <w:rtl/>
        </w:rPr>
        <w:t xml:space="preserve"> </w:t>
      </w:r>
      <w:r w:rsidRPr="002745F4">
        <w:rPr>
          <w:rFonts w:cs="Simplified Arabic" w:hint="cs"/>
          <w:sz w:val="24"/>
          <w:szCs w:val="24"/>
          <w:rtl/>
        </w:rPr>
        <w:t>رقم</w:t>
      </w:r>
      <w:r w:rsidRPr="002745F4">
        <w:rPr>
          <w:rFonts w:cs="Simplified Arabic"/>
          <w:sz w:val="24"/>
          <w:szCs w:val="24"/>
          <w:rtl/>
        </w:rPr>
        <w:t xml:space="preserve"> 08 - 13</w:t>
      </w:r>
      <w:r w:rsidRPr="002745F4">
        <w:rPr>
          <w:rFonts w:cs="Simplified Arabic" w:hint="cs"/>
          <w:sz w:val="24"/>
          <w:szCs w:val="24"/>
          <w:rtl/>
        </w:rPr>
        <w:t>،</w:t>
      </w:r>
      <w:r w:rsidRPr="002745F4">
        <w:rPr>
          <w:rFonts w:cs="Simplified Arabic"/>
          <w:sz w:val="24"/>
          <w:szCs w:val="24"/>
          <w:rtl/>
        </w:rPr>
        <w:t xml:space="preserve"> </w:t>
      </w:r>
      <w:r w:rsidRPr="002745F4">
        <w:rPr>
          <w:rFonts w:cs="Simplified Arabic" w:hint="cs"/>
          <w:sz w:val="24"/>
          <w:szCs w:val="24"/>
          <w:rtl/>
        </w:rPr>
        <w:t>مؤرخ</w:t>
      </w:r>
      <w:r w:rsidRPr="002745F4">
        <w:rPr>
          <w:rFonts w:cs="Simplified Arabic"/>
          <w:sz w:val="24"/>
          <w:szCs w:val="24"/>
          <w:rtl/>
        </w:rPr>
        <w:t xml:space="preserve"> </w:t>
      </w:r>
      <w:r w:rsidRPr="002745F4">
        <w:rPr>
          <w:rFonts w:cs="Simplified Arabic" w:hint="cs"/>
          <w:sz w:val="24"/>
          <w:szCs w:val="24"/>
          <w:rtl/>
        </w:rPr>
        <w:t>في</w:t>
      </w:r>
      <w:r w:rsidRPr="002745F4">
        <w:rPr>
          <w:rFonts w:cs="Simplified Arabic"/>
          <w:sz w:val="24"/>
          <w:szCs w:val="24"/>
          <w:rtl/>
        </w:rPr>
        <w:t xml:space="preserve"> 29 </w:t>
      </w:r>
      <w:r w:rsidRPr="002745F4">
        <w:rPr>
          <w:rFonts w:cs="Simplified Arabic" w:hint="cs"/>
          <w:sz w:val="24"/>
          <w:szCs w:val="24"/>
          <w:rtl/>
        </w:rPr>
        <w:t>يوليو</w:t>
      </w:r>
      <w:r w:rsidRPr="002745F4">
        <w:rPr>
          <w:rFonts w:cs="Simplified Arabic"/>
          <w:sz w:val="24"/>
          <w:szCs w:val="24"/>
          <w:rtl/>
        </w:rPr>
        <w:t xml:space="preserve"> 2008</w:t>
      </w:r>
      <w:r w:rsidRPr="002745F4">
        <w:rPr>
          <w:rFonts w:cs="Simplified Arabic" w:hint="cs"/>
          <w:sz w:val="24"/>
          <w:szCs w:val="24"/>
          <w:rtl/>
        </w:rPr>
        <w:t>،</w:t>
      </w:r>
      <w:r w:rsidRPr="002745F4">
        <w:rPr>
          <w:rFonts w:cs="Simplified Arabic"/>
          <w:sz w:val="24"/>
          <w:szCs w:val="24"/>
          <w:rtl/>
        </w:rPr>
        <w:t xml:space="preserve"> </w:t>
      </w:r>
      <w:proofErr w:type="spellStart"/>
      <w:r w:rsidRPr="002745F4">
        <w:rPr>
          <w:rFonts w:cs="Simplified Arabic" w:hint="cs"/>
          <w:sz w:val="24"/>
          <w:szCs w:val="24"/>
          <w:rtl/>
        </w:rPr>
        <w:t>ج</w:t>
      </w:r>
      <w:r w:rsidRPr="002745F4">
        <w:rPr>
          <w:rFonts w:cs="Simplified Arabic"/>
          <w:sz w:val="24"/>
          <w:szCs w:val="24"/>
          <w:rtl/>
        </w:rPr>
        <w:t>.</w:t>
      </w:r>
      <w:r w:rsidRPr="002745F4">
        <w:rPr>
          <w:rFonts w:cs="Simplified Arabic" w:hint="cs"/>
          <w:sz w:val="24"/>
          <w:szCs w:val="24"/>
          <w:rtl/>
        </w:rPr>
        <w:t>ر</w:t>
      </w:r>
      <w:proofErr w:type="spellEnd"/>
      <w:r w:rsidRPr="002745F4">
        <w:rPr>
          <w:rFonts w:cs="Simplified Arabic"/>
          <w:sz w:val="24"/>
          <w:szCs w:val="24"/>
          <w:rtl/>
        </w:rPr>
        <w:t xml:space="preserve"> </w:t>
      </w:r>
      <w:r w:rsidRPr="002745F4">
        <w:rPr>
          <w:rFonts w:cs="Simplified Arabic" w:hint="cs"/>
          <w:sz w:val="24"/>
          <w:szCs w:val="24"/>
          <w:rtl/>
        </w:rPr>
        <w:t>عدد</w:t>
      </w:r>
      <w:r w:rsidRPr="002745F4">
        <w:rPr>
          <w:rFonts w:cs="Simplified Arabic"/>
          <w:sz w:val="24"/>
          <w:szCs w:val="24"/>
          <w:rtl/>
        </w:rPr>
        <w:t xml:space="preserve"> 44</w:t>
      </w:r>
      <w:r w:rsidRPr="002745F4">
        <w:rPr>
          <w:rFonts w:cs="Simplified Arabic" w:hint="cs"/>
          <w:sz w:val="24"/>
          <w:szCs w:val="24"/>
          <w:rtl/>
        </w:rPr>
        <w:t>،</w:t>
      </w:r>
      <w:r w:rsidRPr="002745F4">
        <w:rPr>
          <w:rFonts w:cs="Simplified Arabic"/>
          <w:sz w:val="24"/>
          <w:szCs w:val="24"/>
          <w:rtl/>
        </w:rPr>
        <w:t xml:space="preserve"> </w:t>
      </w:r>
      <w:r w:rsidRPr="002745F4">
        <w:rPr>
          <w:rFonts w:cs="Simplified Arabic" w:hint="cs"/>
          <w:sz w:val="24"/>
          <w:szCs w:val="24"/>
          <w:rtl/>
        </w:rPr>
        <w:t>صادرة</w:t>
      </w:r>
      <w:r w:rsidRPr="002745F4">
        <w:rPr>
          <w:rFonts w:cs="Simplified Arabic"/>
          <w:sz w:val="24"/>
          <w:szCs w:val="24"/>
          <w:rtl/>
        </w:rPr>
        <w:t xml:space="preserve"> </w:t>
      </w:r>
      <w:r w:rsidRPr="002745F4">
        <w:rPr>
          <w:rFonts w:cs="Simplified Arabic" w:hint="cs"/>
          <w:sz w:val="24"/>
          <w:szCs w:val="24"/>
          <w:rtl/>
        </w:rPr>
        <w:t>بتاريخ</w:t>
      </w:r>
      <w:r w:rsidRPr="002745F4">
        <w:rPr>
          <w:rFonts w:cs="Simplified Arabic"/>
          <w:sz w:val="24"/>
          <w:szCs w:val="24"/>
          <w:rtl/>
        </w:rPr>
        <w:t xml:space="preserve"> 03 </w:t>
      </w:r>
      <w:r w:rsidRPr="002745F4">
        <w:rPr>
          <w:rFonts w:cs="Simplified Arabic" w:hint="cs"/>
          <w:sz w:val="24"/>
          <w:szCs w:val="24"/>
          <w:rtl/>
        </w:rPr>
        <w:t>أوت</w:t>
      </w:r>
      <w:r w:rsidRPr="002745F4">
        <w:rPr>
          <w:rFonts w:cs="Simplified Arabic"/>
          <w:sz w:val="24"/>
          <w:szCs w:val="24"/>
          <w:rtl/>
        </w:rPr>
        <w:t xml:space="preserve"> 2008.</w:t>
      </w:r>
      <w:r w:rsidRPr="003F7C5B">
        <w:rPr>
          <w:rFonts w:cs="Simplified Arabic"/>
          <w:sz w:val="24"/>
          <w:szCs w:val="24"/>
          <w:rtl/>
        </w:rPr>
        <w:t xml:space="preserve"> </w:t>
      </w:r>
    </w:p>
  </w:footnote>
  <w:footnote w:id="7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إبراهيم علي حماوي الحلبوسي، الخطأ المهني والعادي في إطار المسؤولية الطبية: دراسة مقارنة، منشورات الحلبي الحقوقية،</w:t>
      </w:r>
      <w:r w:rsidRPr="003F7C5B">
        <w:rPr>
          <w:rFonts w:cs="Simplified Arabic" w:hint="cs"/>
          <w:sz w:val="24"/>
          <w:szCs w:val="24"/>
          <w:rtl/>
        </w:rPr>
        <w:t xml:space="preserve"> </w:t>
      </w:r>
      <w:r w:rsidRPr="003F7C5B">
        <w:rPr>
          <w:rFonts w:cs="Simplified Arabic"/>
          <w:sz w:val="24"/>
          <w:szCs w:val="24"/>
          <w:rtl/>
        </w:rPr>
        <w:t>بیروت ،2007 ، ص. 178.</w:t>
      </w:r>
    </w:p>
  </w:footnote>
  <w:footnote w:id="73">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نقلا عن: أيت مولود ذهبية، المسؤولية المدنية عن أخطاء الفريق الطبي، مرجع سابق، ص ص. 84-85.</w:t>
      </w:r>
    </w:p>
  </w:footnote>
  <w:footnote w:id="7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محمد حسین منصور، المسؤولية الطبية..، </w:t>
      </w:r>
      <w:proofErr w:type="gramStart"/>
      <w:r w:rsidRPr="003F7C5B">
        <w:rPr>
          <w:rFonts w:cs="Simplified Arabic"/>
          <w:sz w:val="24"/>
          <w:szCs w:val="24"/>
          <w:rtl/>
        </w:rPr>
        <w:t>مرجع</w:t>
      </w:r>
      <w:proofErr w:type="gramEnd"/>
      <w:r w:rsidRPr="003F7C5B">
        <w:rPr>
          <w:rFonts w:cs="Simplified Arabic"/>
          <w:sz w:val="24"/>
          <w:szCs w:val="24"/>
          <w:rtl/>
        </w:rPr>
        <w:t xml:space="preserve"> سابق، ص. 83.</w:t>
      </w:r>
    </w:p>
  </w:footnote>
  <w:footnote w:id="75">
    <w:p w:rsidR="00E555D4" w:rsidRPr="003F7C5B" w:rsidRDefault="00E555D4" w:rsidP="00121F5E">
      <w:pPr>
        <w:pStyle w:val="Notedebasdepage"/>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b/>
          <w:bCs/>
          <w:sz w:val="24"/>
          <w:szCs w:val="24"/>
          <w:lang w:bidi="ar-DZ"/>
        </w:rPr>
        <w:t>MALICIER (D), MIRAS (A), FEUGLET (P) et FAIVRE (P), La responsabilité</w:t>
      </w:r>
      <w:r w:rsidRPr="003F7C5B">
        <w:rPr>
          <w:rFonts w:cs="Simplified Arabic" w:hint="cs"/>
          <w:sz w:val="24"/>
          <w:szCs w:val="24"/>
          <w:rtl/>
        </w:rPr>
        <w:t xml:space="preserve"> </w:t>
      </w:r>
      <w:r w:rsidRPr="003F7C5B">
        <w:rPr>
          <w:rFonts w:cs="Simplified Arabic"/>
          <w:sz w:val="24"/>
          <w:szCs w:val="24"/>
          <w:lang w:bidi="ar-DZ"/>
        </w:rPr>
        <w:t>médicale : données actuelles, 2ème édition, Eska, Paris, 1999, pp. 31-32.</w:t>
      </w:r>
    </w:p>
  </w:footnote>
  <w:footnote w:id="76">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proofErr w:type="spellStart"/>
      <w:r w:rsidRPr="003F7C5B">
        <w:rPr>
          <w:rFonts w:cs="Simplified Arabic"/>
          <w:sz w:val="24"/>
          <w:szCs w:val="24"/>
          <w:rtl/>
        </w:rPr>
        <w:t>بوخرس</w:t>
      </w:r>
      <w:proofErr w:type="spellEnd"/>
      <w:r w:rsidRPr="003F7C5B">
        <w:rPr>
          <w:rFonts w:cs="Simplified Arabic"/>
          <w:sz w:val="24"/>
          <w:szCs w:val="24"/>
          <w:rtl/>
        </w:rPr>
        <w:t xml:space="preserve"> بلعيد، خطأ الطبيب أثناء التدخل الطبي، مذكرة لنيل شهادة الماجستير في القانون، فرع قانون المسؤولية المهنية، كلية</w:t>
      </w:r>
      <w:r w:rsidRPr="003F7C5B">
        <w:rPr>
          <w:rFonts w:cs="Simplified Arabic" w:hint="cs"/>
          <w:sz w:val="24"/>
          <w:szCs w:val="24"/>
          <w:rtl/>
          <w:lang w:bidi="ar-DZ"/>
        </w:rPr>
        <w:t xml:space="preserve"> </w:t>
      </w:r>
      <w:r w:rsidRPr="003F7C5B">
        <w:rPr>
          <w:rFonts w:cs="Simplified Arabic"/>
          <w:sz w:val="24"/>
          <w:szCs w:val="24"/>
          <w:rtl/>
        </w:rPr>
        <w:t>الحقوق، جامعة مولود معمري، تيزي وزو، 2011، ص. 49</w:t>
      </w:r>
      <w:r w:rsidRPr="003F7C5B">
        <w:rPr>
          <w:rFonts w:cs="Simplified Arabic" w:hint="cs"/>
          <w:sz w:val="24"/>
          <w:szCs w:val="24"/>
          <w:rtl/>
        </w:rPr>
        <w:t>.</w:t>
      </w:r>
    </w:p>
  </w:footnote>
  <w:footnote w:id="77">
    <w:p w:rsidR="00E555D4" w:rsidRPr="003F7C5B" w:rsidRDefault="00E555D4" w:rsidP="00121F5E">
      <w:pPr>
        <w:pStyle w:val="Notedebasdepage"/>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proofErr w:type="spellStart"/>
      <w:r w:rsidRPr="003F7C5B">
        <w:rPr>
          <w:rFonts w:cs="Simplified Arabic"/>
          <w:sz w:val="24"/>
          <w:szCs w:val="24"/>
          <w:lang w:bidi="ar-DZ"/>
        </w:rPr>
        <w:t>Aves,henri</w:t>
      </w:r>
      <w:proofErr w:type="spellEnd"/>
      <w:r w:rsidRPr="003F7C5B">
        <w:rPr>
          <w:rFonts w:cs="Simplified Arabic"/>
          <w:sz w:val="24"/>
          <w:szCs w:val="24"/>
          <w:lang w:bidi="ar-DZ"/>
        </w:rPr>
        <w:t>, leleu,gilles,genicot,op,cit,p56.</w:t>
      </w:r>
    </w:p>
  </w:footnote>
  <w:footnote w:id="7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طاهري حسين ، الخطأ الطبي والعلاجي في المستشفيات العامة ، دار هومة ، الجزائر، 2004، ص 40</w:t>
      </w:r>
    </w:p>
  </w:footnote>
  <w:footnote w:id="79">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مسعودي حورية ، مسعودي عبد السلام، مذكرة لنيل شهادة الماستر، قسم القانون الخاص ،كلية الحقوق والعلوم السياسية، جامعة عبد الرحمان ميرة، بجاية،2015-2016،ص 28.</w:t>
      </w:r>
    </w:p>
  </w:footnote>
  <w:footnote w:id="80">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بن سويسي خيرة ، المرجع السابق ، ص 41.</w:t>
      </w:r>
    </w:p>
  </w:footnote>
  <w:footnote w:id="81">
    <w:p w:rsidR="00E555D4" w:rsidRPr="003F7C5B" w:rsidRDefault="00E555D4" w:rsidP="00121F5E">
      <w:pPr>
        <w:pStyle w:val="Notedebasdepage"/>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lang w:bidi="ar-DZ"/>
        </w:rPr>
        <w:t>-MareboirMoquet-Anger, droitHospitalier,L,Gj edition alpha,paris,2010,p299.</w:t>
      </w:r>
    </w:p>
    <w:p w:rsidR="00E555D4" w:rsidRPr="003F7C5B" w:rsidRDefault="00E555D4" w:rsidP="00121F5E">
      <w:pPr>
        <w:pStyle w:val="Notedebasdepage"/>
        <w:bidi/>
        <w:jc w:val="both"/>
        <w:rPr>
          <w:rFonts w:cs="Simplified Arabic"/>
          <w:sz w:val="24"/>
          <w:szCs w:val="24"/>
          <w:rtl/>
        </w:rPr>
      </w:pPr>
    </w:p>
  </w:footnote>
  <w:footnote w:id="82">
    <w:p w:rsidR="00E555D4" w:rsidRPr="003F7C5B" w:rsidRDefault="00E555D4" w:rsidP="000F1480">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اسيد أمين ، المسؤولية التقصيرية عن فعل الغير، القاهرة، د.س.ن، ص 96. سجی حسن علوي، المرجع </w:t>
      </w:r>
      <w:proofErr w:type="gramStart"/>
      <w:r w:rsidRPr="003F7C5B">
        <w:rPr>
          <w:rFonts w:cs="Simplified Arabic"/>
          <w:sz w:val="24"/>
          <w:szCs w:val="24"/>
          <w:rtl/>
        </w:rPr>
        <w:t>السابق ،</w:t>
      </w:r>
      <w:proofErr w:type="gramEnd"/>
      <w:r w:rsidRPr="003F7C5B">
        <w:rPr>
          <w:rFonts w:cs="Simplified Arabic"/>
          <w:sz w:val="24"/>
          <w:szCs w:val="24"/>
          <w:rtl/>
        </w:rPr>
        <w:t xml:space="preserve"> ص</w:t>
      </w:r>
      <w:r w:rsidRPr="003F7C5B">
        <w:rPr>
          <w:rFonts w:cs="Simplified Arabic" w:hint="cs"/>
          <w:sz w:val="24"/>
          <w:szCs w:val="24"/>
          <w:rtl/>
        </w:rPr>
        <w:t>100.</w:t>
      </w:r>
      <w:r w:rsidRPr="003F7C5B">
        <w:rPr>
          <w:rFonts w:cs="Simplified Arabic"/>
          <w:sz w:val="24"/>
          <w:szCs w:val="24"/>
          <w:rtl/>
        </w:rPr>
        <w:t xml:space="preserve"> </w:t>
      </w:r>
    </w:p>
  </w:footnote>
  <w:footnote w:id="83">
    <w:p w:rsidR="00E555D4" w:rsidRPr="003F7C5B" w:rsidRDefault="00E555D4" w:rsidP="000F1480">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هزيل جلول، المسؤولية الناجمة عن الأدوات والأجهزة الطبية الحديثة، مجلة القانون، ع 29، جامعة تلمسان 2015 ص102. </w:t>
      </w:r>
    </w:p>
  </w:footnote>
  <w:footnote w:id="84">
    <w:p w:rsidR="00E555D4" w:rsidRPr="003F7C5B" w:rsidRDefault="00E555D4" w:rsidP="00121F5E">
      <w:pPr>
        <w:pStyle w:val="Notedebasdepage"/>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lang w:bidi="ar-DZ"/>
        </w:rPr>
        <w:t>Stèvphanelshoud,lèssentil du droit de la santé et du droitmèdical;ellipses,paris,2010.P75.</w:t>
      </w:r>
    </w:p>
  </w:footnote>
  <w:footnote w:id="85">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rPr>
        <w:t xml:space="preserve">- </w:t>
      </w:r>
      <w:r w:rsidRPr="003F7C5B">
        <w:rPr>
          <w:rFonts w:cs="Simplified Arabic"/>
          <w:sz w:val="24"/>
          <w:szCs w:val="24"/>
          <w:rtl/>
        </w:rPr>
        <w:t>زهدور کوثر، المسؤولية المدنية عن نقل الدم في التشريع الجزائري مقارنا، أطروحة لنيل شهادة الدكتوراه، قانون خاص، جامعة وهران ، كلية الحقوق ، 2013-2012 ، ص258 والفقه الحديث يعرف الخطأ العقدي والتقصيري في نوعي المسؤولية بأنه تقصير في مسلك الإنسان لا يقع من شخص يقظ وجد في نفس الظروف الخارجية التي أحاطت بالمسؤول ، كما عرفه البعض الآخر على أن الخطأ هو الانحراف في السلوك المألوف للشخص العادي مع إدراك لهذا الانحراف.</w:t>
      </w:r>
    </w:p>
  </w:footnote>
  <w:footnote w:id="86">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ابن الصغير مراد، الخطأ الطبي في ظل قواعد المسؤولية المدنية، كلية الحقوق والعلوم السياسية جامعة أبي بكر بلقايد، تلمسان، 2010-2011،ص</w:t>
      </w:r>
      <w:r w:rsidRPr="003F7C5B">
        <w:rPr>
          <w:rFonts w:cs="Simplified Arabic"/>
          <w:sz w:val="24"/>
          <w:szCs w:val="24"/>
          <w:lang w:bidi="ar-DZ"/>
        </w:rPr>
        <w:t>.66</w:t>
      </w:r>
    </w:p>
  </w:footnote>
  <w:footnote w:id="87">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أحمد حسن الحياري ، مرجع سابق ، ص، ص 107 -108.</w:t>
      </w:r>
    </w:p>
  </w:footnote>
  <w:footnote w:id="88">
    <w:p w:rsidR="00E555D4" w:rsidRPr="003F7C5B" w:rsidRDefault="00E555D4" w:rsidP="000F1480">
      <w:pPr>
        <w:pStyle w:val="Notedebasdepage"/>
        <w:tabs>
          <w:tab w:val="center" w:pos="4535"/>
        </w:tabs>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بن الصغير مراد، المرجع </w:t>
      </w:r>
      <w:proofErr w:type="gramStart"/>
      <w:r w:rsidRPr="003F7C5B">
        <w:rPr>
          <w:rFonts w:cs="Simplified Arabic"/>
          <w:sz w:val="24"/>
          <w:szCs w:val="24"/>
          <w:rtl/>
        </w:rPr>
        <w:t>السابق ،</w:t>
      </w:r>
      <w:proofErr w:type="gramEnd"/>
      <w:r w:rsidRPr="003F7C5B">
        <w:rPr>
          <w:rFonts w:cs="Simplified Arabic"/>
          <w:sz w:val="24"/>
          <w:szCs w:val="24"/>
          <w:rtl/>
        </w:rPr>
        <w:t xml:space="preserve"> ص 337. </w:t>
      </w:r>
    </w:p>
  </w:footnote>
  <w:footnote w:id="89">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دزواوي إلياس و زاوش هیشام، مرجع سابق ، ص ، ص 81 – 82.</w:t>
      </w:r>
    </w:p>
  </w:footnote>
  <w:footnote w:id="90">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منير رضا حنا، الخطأ الطبي الجراحي (في الشريعة الإسلامية والقوانين الأروبية الأمركية )، ط1، دار الفكر الجامعي ، مصر ، 2008، ص ص 573 - 574.</w:t>
      </w:r>
    </w:p>
  </w:footnote>
  <w:footnote w:id="91">
    <w:p w:rsidR="00E555D4" w:rsidRPr="003F7C5B" w:rsidRDefault="00E555D4" w:rsidP="000F1480">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امحمد رايس ، مرجع سابق، ص 283 284. </w:t>
      </w:r>
    </w:p>
  </w:footnote>
  <w:footnote w:id="92">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مسعودي حورية ، مسعودي عبد السلام، ص 61.</w:t>
      </w:r>
    </w:p>
  </w:footnote>
  <w:footnote w:id="93">
    <w:p w:rsidR="00E555D4" w:rsidRPr="003F7C5B" w:rsidRDefault="00E555D4" w:rsidP="000F1480">
      <w:pPr>
        <w:pStyle w:val="Notedebasdepage"/>
        <w:tabs>
          <w:tab w:val="center" w:pos="4535"/>
        </w:tabs>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أسعد عبيد الجميلي، مرجع </w:t>
      </w:r>
      <w:proofErr w:type="gramStart"/>
      <w:r w:rsidRPr="003F7C5B">
        <w:rPr>
          <w:rFonts w:cs="Simplified Arabic"/>
          <w:sz w:val="24"/>
          <w:szCs w:val="24"/>
          <w:rtl/>
        </w:rPr>
        <w:t>سابق ،</w:t>
      </w:r>
      <w:proofErr w:type="gramEnd"/>
      <w:r w:rsidRPr="003F7C5B">
        <w:rPr>
          <w:rFonts w:cs="Simplified Arabic"/>
          <w:sz w:val="24"/>
          <w:szCs w:val="24"/>
          <w:rtl/>
        </w:rPr>
        <w:t xml:space="preserve"> ص238.</w:t>
      </w:r>
      <w:r>
        <w:rPr>
          <w:rFonts w:cs="Simplified Arabic"/>
          <w:sz w:val="24"/>
          <w:szCs w:val="24"/>
          <w:rtl/>
        </w:rPr>
        <w:tab/>
      </w:r>
    </w:p>
  </w:footnote>
  <w:footnote w:id="9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عسال محمد، المسؤولية الناجمة عن الخطأ في تحديد لحظة الوفاة، مذكرة لنيل شهادة الماجستير، جامعة أبي بكر بلقايد، تلمسان، 2011</w:t>
      </w:r>
      <w:r w:rsidRPr="003F7C5B">
        <w:rPr>
          <w:rFonts w:ascii="Times New Roman" w:hAnsi="Times New Roman" w:cs="Times New Roman" w:hint="cs"/>
          <w:sz w:val="24"/>
          <w:szCs w:val="24"/>
          <w:rtl/>
        </w:rPr>
        <w:t>۔</w:t>
      </w:r>
      <w:r w:rsidRPr="003F7C5B">
        <w:rPr>
          <w:rFonts w:cs="Simplified Arabic"/>
          <w:sz w:val="24"/>
          <w:szCs w:val="24"/>
          <w:rtl/>
        </w:rPr>
        <w:t xml:space="preserve"> 2012 </w:t>
      </w:r>
      <w:r w:rsidRPr="003F7C5B">
        <w:rPr>
          <w:rFonts w:cs="Simplified Arabic" w:hint="cs"/>
          <w:sz w:val="24"/>
          <w:szCs w:val="24"/>
          <w:rtl/>
        </w:rPr>
        <w:t>،</w:t>
      </w:r>
      <w:r w:rsidRPr="003F7C5B">
        <w:rPr>
          <w:rFonts w:cs="Simplified Arabic"/>
          <w:sz w:val="24"/>
          <w:szCs w:val="24"/>
          <w:rtl/>
        </w:rPr>
        <w:t xml:space="preserve"> </w:t>
      </w:r>
      <w:r w:rsidRPr="003F7C5B">
        <w:rPr>
          <w:rFonts w:cs="Simplified Arabic" w:hint="cs"/>
          <w:sz w:val="24"/>
          <w:szCs w:val="24"/>
          <w:rtl/>
        </w:rPr>
        <w:t>ص</w:t>
      </w:r>
      <w:r w:rsidRPr="003F7C5B">
        <w:rPr>
          <w:rFonts w:cs="Simplified Arabic"/>
          <w:sz w:val="24"/>
          <w:szCs w:val="24"/>
          <w:rtl/>
        </w:rPr>
        <w:t>140</w:t>
      </w:r>
    </w:p>
  </w:footnote>
  <w:footnote w:id="95">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د دهنون فوزية ، المسؤولية الإدارية للمرافق الإستشفائية العامة في الجزائر، مذكرة لنيل متطلبات شهادة الماستر، قسم الحقوق، تخصص قانون إداري، كلية الحقوق والعلوم السياسية، جامعة محمد خيضر، بسكرة، 2013-2014،ص49.</w:t>
      </w:r>
    </w:p>
  </w:footnote>
  <w:footnote w:id="96">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صديقي عبد القادر ، الأخطاء الطبية بين الإلتزام والمسؤولية ، مذكرة لنيل شهادة الماجستير في القانون الطبي، كلية الحقوق والعلوم السياسية، جامعة أبو بكر بلقايد ، تلمسان، 2015-2016،ص 105.</w:t>
      </w:r>
    </w:p>
  </w:footnote>
  <w:footnote w:id="97">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منصوري جواد، المرجع السابق، ص 49</w:t>
      </w:r>
      <w:r>
        <w:rPr>
          <w:rFonts w:cs="Simplified Arabic" w:hint="cs"/>
          <w:sz w:val="24"/>
          <w:szCs w:val="24"/>
          <w:rtl/>
        </w:rPr>
        <w:t>.</w:t>
      </w:r>
    </w:p>
  </w:footnote>
  <w:footnote w:id="98">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ماجد محمد لافي، المسؤولية الجزائية للطبيب الناشئة عن الخطأ الطبي، دار الثقافة للنشر والتوزيع ،ط1، عمان، 2009،ص 70.</w:t>
      </w:r>
    </w:p>
  </w:footnote>
  <w:footnote w:id="99">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قرار مؤرخ في 22\10\1988 يحدد المقاييس التقنية والصحية للعيادت الخاصة وشروط عملها ج ر ع 44 مؤرخة في 22\11\1988</w:t>
      </w:r>
      <w:r>
        <w:rPr>
          <w:rFonts w:cs="Simplified Arabic" w:hint="cs"/>
          <w:sz w:val="24"/>
          <w:szCs w:val="24"/>
          <w:rtl/>
        </w:rPr>
        <w:t>.</w:t>
      </w:r>
    </w:p>
  </w:footnote>
  <w:footnote w:id="100">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بن سويسي خيرة ، المرجع السابق، ص</w:t>
      </w:r>
      <w:r w:rsidRPr="003F7C5B">
        <w:rPr>
          <w:rFonts w:cs="Simplified Arabic" w:hint="cs"/>
          <w:sz w:val="24"/>
          <w:szCs w:val="24"/>
          <w:rtl/>
        </w:rPr>
        <w:t>120</w:t>
      </w:r>
      <w:r>
        <w:rPr>
          <w:rFonts w:cs="Simplified Arabic" w:hint="cs"/>
          <w:sz w:val="24"/>
          <w:szCs w:val="24"/>
          <w:rtl/>
        </w:rPr>
        <w:t>.</w:t>
      </w:r>
    </w:p>
  </w:footnote>
  <w:footnote w:id="101">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صديقي عبد </w:t>
      </w:r>
      <w:proofErr w:type="gramStart"/>
      <w:r w:rsidRPr="003F7C5B">
        <w:rPr>
          <w:rFonts w:cs="Simplified Arabic"/>
          <w:sz w:val="24"/>
          <w:szCs w:val="24"/>
          <w:rtl/>
        </w:rPr>
        <w:t>القادر ،</w:t>
      </w:r>
      <w:proofErr w:type="gramEnd"/>
      <w:r w:rsidRPr="003F7C5B">
        <w:rPr>
          <w:rFonts w:cs="Simplified Arabic"/>
          <w:sz w:val="24"/>
          <w:szCs w:val="24"/>
          <w:rtl/>
        </w:rPr>
        <w:t xml:space="preserve"> المرجع السابق ، ص 106</w:t>
      </w:r>
      <w:r w:rsidRPr="003F7C5B">
        <w:rPr>
          <w:rFonts w:cs="Simplified Arabic"/>
          <w:sz w:val="24"/>
          <w:szCs w:val="24"/>
          <w:lang w:bidi="ar-DZ"/>
        </w:rPr>
        <w:t>.</w:t>
      </w:r>
    </w:p>
  </w:footnote>
  <w:footnote w:id="102">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عبد الحميد </w:t>
      </w:r>
      <w:proofErr w:type="spellStart"/>
      <w:r w:rsidRPr="003F7C5B">
        <w:rPr>
          <w:rFonts w:cs="Simplified Arabic"/>
          <w:sz w:val="24"/>
          <w:szCs w:val="24"/>
          <w:rtl/>
        </w:rPr>
        <w:t>الشولايبي</w:t>
      </w:r>
      <w:proofErr w:type="spellEnd"/>
      <w:r w:rsidRPr="003F7C5B">
        <w:rPr>
          <w:rFonts w:cs="Simplified Arabic"/>
          <w:sz w:val="24"/>
          <w:szCs w:val="24"/>
          <w:rtl/>
        </w:rPr>
        <w:t xml:space="preserve"> ،المرجع السابق ، ص 108.</w:t>
      </w:r>
    </w:p>
  </w:footnote>
  <w:footnote w:id="103">
    <w:p w:rsidR="00E555D4" w:rsidRPr="009735E6" w:rsidRDefault="00E555D4" w:rsidP="009735E6">
      <w:pPr>
        <w:pStyle w:val="Notedebasdepage"/>
        <w:bidi/>
        <w:rPr>
          <w:rFonts w:cs="Simplified Arabic" w:hint="cs"/>
          <w:sz w:val="24"/>
          <w:szCs w:val="24"/>
          <w:rtl/>
          <w:lang w:bidi="ar-DZ"/>
        </w:rPr>
      </w:pPr>
      <w:r w:rsidRPr="009735E6">
        <w:rPr>
          <w:rStyle w:val="Appelnotedebasdep"/>
          <w:rFonts w:cs="Simplified Arabic"/>
          <w:sz w:val="24"/>
          <w:szCs w:val="24"/>
        </w:rPr>
        <w:footnoteRef/>
      </w:r>
      <w:r w:rsidRPr="009735E6">
        <w:rPr>
          <w:rFonts w:cs="Simplified Arabic"/>
          <w:sz w:val="24"/>
          <w:szCs w:val="24"/>
        </w:rPr>
        <w:t xml:space="preserve"> </w:t>
      </w:r>
      <w:r>
        <w:rPr>
          <w:rFonts w:cs="Simplified Arabic" w:hint="cs"/>
          <w:sz w:val="24"/>
          <w:szCs w:val="24"/>
          <w:rtl/>
        </w:rPr>
        <w:t>-</w:t>
      </w:r>
      <w:r w:rsidRPr="009735E6">
        <w:rPr>
          <w:rFonts w:cs="Simplified Arabic" w:hint="cs"/>
          <w:sz w:val="24"/>
          <w:szCs w:val="24"/>
          <w:rtl/>
        </w:rPr>
        <w:t xml:space="preserve"> </w:t>
      </w:r>
      <w:r>
        <w:rPr>
          <w:rFonts w:cs="Simplified Arabic" w:hint="cs"/>
          <w:sz w:val="24"/>
          <w:szCs w:val="24"/>
          <w:rtl/>
        </w:rPr>
        <w:t>خيرة بن سنوسي، المرجع السابق، ص57.</w:t>
      </w:r>
    </w:p>
  </w:footnote>
  <w:footnote w:id="104">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رايس محمد ،نطاق وأحكام المسؤولية المدنية للأطباء وإثباتها، دار هومة، الجزائر ،2012،ص 99.</w:t>
      </w:r>
    </w:p>
  </w:footnote>
  <w:footnote w:id="105">
    <w:p w:rsidR="00E555D4" w:rsidRPr="003F7C5B" w:rsidRDefault="00E555D4" w:rsidP="00121F5E">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 xml:space="preserve">اقرار مجلس قضاء </w:t>
      </w:r>
      <w:r w:rsidRPr="003F7C5B">
        <w:rPr>
          <w:rFonts w:cs="Simplified Arabic" w:hint="cs"/>
          <w:sz w:val="24"/>
          <w:szCs w:val="24"/>
          <w:rtl/>
        </w:rPr>
        <w:t>الاغواط</w:t>
      </w:r>
      <w:r w:rsidRPr="003F7C5B">
        <w:rPr>
          <w:rFonts w:cs="Simplified Arabic"/>
          <w:sz w:val="24"/>
          <w:szCs w:val="24"/>
          <w:rtl/>
        </w:rPr>
        <w:t xml:space="preserve"> ، الغرفة المدنية صادر في 12\01\2015،ملف رقم 1984، قضية (جسم) ضد (كم، ه ) قرار غير منشور.</w:t>
      </w:r>
    </w:p>
  </w:footnote>
  <w:footnote w:id="106">
    <w:p w:rsidR="00E555D4" w:rsidRPr="003F7C5B" w:rsidRDefault="00E555D4" w:rsidP="00121F5E">
      <w:pPr>
        <w:pStyle w:val="Notedebasdepage"/>
        <w:bidi/>
        <w:jc w:val="both"/>
        <w:rPr>
          <w:rFonts w:cs="Simplified Arabic"/>
          <w:sz w:val="24"/>
          <w:szCs w:val="24"/>
          <w:rtl/>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بن الصغير مراد ، أساس المسؤولية المدنية الناجمة عن الممارسات الطبية ، الأكاديمية للدراسات الإجتماعية والإنسانية، كلية القانون، جامعة الشارقة، الإمارات العربية المتحدة، دس، ن، ص 149.</w:t>
      </w:r>
    </w:p>
  </w:footnote>
  <w:footnote w:id="107">
    <w:p w:rsidR="00E555D4" w:rsidRPr="003F7C5B" w:rsidRDefault="00E555D4" w:rsidP="006E6FAB">
      <w:pPr>
        <w:pStyle w:val="Notedebasdepage"/>
        <w:bidi/>
        <w:jc w:val="both"/>
        <w:rPr>
          <w:rFonts w:cs="Simplified Arabic"/>
          <w:sz w:val="24"/>
          <w:szCs w:val="24"/>
          <w:rtl/>
          <w:lang w:bidi="ar-DZ"/>
        </w:rPr>
      </w:pPr>
      <w:r w:rsidRPr="003F7C5B">
        <w:rPr>
          <w:rStyle w:val="Appelnotedebasdep"/>
          <w:rFonts w:cs="Simplified Arabic"/>
          <w:sz w:val="24"/>
          <w:szCs w:val="24"/>
        </w:rPr>
        <w:footnoteRef/>
      </w:r>
      <w:r w:rsidRPr="003F7C5B">
        <w:rPr>
          <w:rFonts w:cs="Simplified Arabic"/>
          <w:sz w:val="24"/>
          <w:szCs w:val="24"/>
        </w:rPr>
        <w:t xml:space="preserve"> </w:t>
      </w:r>
      <w:r w:rsidRPr="003F7C5B">
        <w:rPr>
          <w:rFonts w:cs="Simplified Arabic" w:hint="cs"/>
          <w:sz w:val="24"/>
          <w:szCs w:val="24"/>
          <w:rtl/>
          <w:lang w:bidi="ar-DZ"/>
        </w:rPr>
        <w:t xml:space="preserve">- </w:t>
      </w:r>
      <w:r w:rsidRPr="003F7C5B">
        <w:rPr>
          <w:rFonts w:cs="Simplified Arabic"/>
          <w:sz w:val="24"/>
          <w:szCs w:val="24"/>
          <w:rtl/>
        </w:rPr>
        <w:t>المرسوم التنف</w:t>
      </w:r>
      <w:r>
        <w:rPr>
          <w:rFonts w:cs="Simplified Arabic" w:hint="cs"/>
          <w:sz w:val="24"/>
          <w:szCs w:val="24"/>
          <w:rtl/>
        </w:rPr>
        <w:t>ي</w:t>
      </w:r>
      <w:r w:rsidRPr="003F7C5B">
        <w:rPr>
          <w:rFonts w:cs="Simplified Arabic"/>
          <w:sz w:val="24"/>
          <w:szCs w:val="24"/>
          <w:rtl/>
        </w:rPr>
        <w:t xml:space="preserve">ذي رقم </w:t>
      </w:r>
      <w:r w:rsidRPr="003F7C5B">
        <w:rPr>
          <w:rFonts w:cs="Simplified Arabic"/>
          <w:sz w:val="24"/>
          <w:szCs w:val="24"/>
          <w:lang w:bidi="ar-DZ"/>
        </w:rPr>
        <w:t>321\07</w:t>
      </w:r>
      <w:r w:rsidRPr="003F7C5B">
        <w:rPr>
          <w:rFonts w:cs="Simplified Arabic"/>
          <w:sz w:val="24"/>
          <w:szCs w:val="24"/>
          <w:rtl/>
        </w:rPr>
        <w:t xml:space="preserve">المؤرخ في </w:t>
      </w:r>
      <w:r w:rsidRPr="003F7C5B">
        <w:rPr>
          <w:rFonts w:cs="Simplified Arabic"/>
          <w:sz w:val="24"/>
          <w:szCs w:val="24"/>
          <w:lang w:bidi="ar-DZ"/>
        </w:rPr>
        <w:t>2007 10\ 22</w:t>
      </w:r>
      <w:r w:rsidRPr="003F7C5B">
        <w:rPr>
          <w:rFonts w:cs="Simplified Arabic"/>
          <w:sz w:val="24"/>
          <w:szCs w:val="24"/>
          <w:rtl/>
        </w:rPr>
        <w:t>یتضمن تنظیم المؤسسات الإستشفائ</w:t>
      </w:r>
      <w:r>
        <w:rPr>
          <w:rFonts w:cs="Simplified Arabic" w:hint="cs"/>
          <w:sz w:val="24"/>
          <w:szCs w:val="24"/>
          <w:rtl/>
        </w:rPr>
        <w:t>ي</w:t>
      </w:r>
      <w:r w:rsidRPr="003F7C5B">
        <w:rPr>
          <w:rFonts w:cs="Simplified Arabic"/>
          <w:sz w:val="24"/>
          <w:szCs w:val="24"/>
          <w:rtl/>
        </w:rPr>
        <w:t>ة</w:t>
      </w:r>
      <w:r w:rsidRPr="003F7C5B">
        <w:rPr>
          <w:rFonts w:cs="Simplified Arabic" w:hint="cs"/>
          <w:sz w:val="24"/>
          <w:szCs w:val="24"/>
          <w:rtl/>
          <w:lang w:bidi="ar-DZ"/>
        </w:rPr>
        <w:t xml:space="preserve"> </w:t>
      </w:r>
      <w:r w:rsidRPr="003F7C5B">
        <w:rPr>
          <w:rFonts w:cs="Simplified Arabic"/>
          <w:sz w:val="24"/>
          <w:szCs w:val="24"/>
          <w:rtl/>
        </w:rPr>
        <w:t>الخاصة وس</w:t>
      </w:r>
      <w:r>
        <w:rPr>
          <w:rFonts w:cs="Simplified Arabic" w:hint="cs"/>
          <w:sz w:val="24"/>
          <w:szCs w:val="24"/>
          <w:rtl/>
        </w:rPr>
        <w:t>ي</w:t>
      </w:r>
      <w:r w:rsidRPr="003F7C5B">
        <w:rPr>
          <w:rFonts w:cs="Simplified Arabic"/>
          <w:sz w:val="24"/>
          <w:szCs w:val="24"/>
          <w:rtl/>
        </w:rPr>
        <w:t xml:space="preserve">رها ج ر ع </w:t>
      </w:r>
      <w:r w:rsidRPr="003F7C5B">
        <w:rPr>
          <w:rFonts w:cs="Simplified Arabic"/>
          <w:sz w:val="24"/>
          <w:szCs w:val="24"/>
          <w:lang w:bidi="ar-DZ"/>
        </w:rPr>
        <w:t>67</w:t>
      </w:r>
      <w:r w:rsidRPr="003F7C5B">
        <w:rPr>
          <w:rFonts w:cs="Simplified Arabic"/>
          <w:sz w:val="24"/>
          <w:szCs w:val="24"/>
          <w:rtl/>
        </w:rPr>
        <w:t>المؤرخة في .20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3733DF" w:rsidRDefault="00E555D4" w:rsidP="003733DF">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1709A5" w:rsidRDefault="00E555D4" w:rsidP="001709A5">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1709A5" w:rsidRDefault="00E555D4" w:rsidP="001709A5">
    <w:pPr>
      <w:pStyle w:val="En-tte"/>
      <w:pBdr>
        <w:bottom w:val="thickThinSmallGap" w:sz="24" w:space="1" w:color="C00000"/>
      </w:pBdr>
      <w:bidi/>
      <w:rPr>
        <w:b/>
        <w:bCs/>
        <w:sz w:val="32"/>
        <w:szCs w:val="32"/>
        <w:lang w:bidi="ar-DZ"/>
      </w:rPr>
    </w:pPr>
    <w:r w:rsidRPr="001709A5">
      <w:rPr>
        <w:rFonts w:hint="cs"/>
        <w:b/>
        <w:bCs/>
        <w:sz w:val="32"/>
        <w:szCs w:val="32"/>
        <w:rtl/>
        <w:lang w:bidi="ar-DZ"/>
      </w:rPr>
      <w:t xml:space="preserve">قائمة المصادر </w:t>
    </w:r>
    <w:proofErr w:type="gramStart"/>
    <w:r w:rsidRPr="001709A5">
      <w:rPr>
        <w:rFonts w:hint="cs"/>
        <w:b/>
        <w:bCs/>
        <w:sz w:val="32"/>
        <w:szCs w:val="32"/>
        <w:rtl/>
        <w:lang w:bidi="ar-DZ"/>
      </w:rPr>
      <w:t>والمراجع</w:t>
    </w:r>
    <w:proofErr w:type="gramEnd"/>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0F1480" w:rsidRDefault="00E555D4" w:rsidP="000F1480">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0F1480" w:rsidRDefault="00E555D4" w:rsidP="001709A5">
    <w:pPr>
      <w:pStyle w:val="En-tte"/>
      <w:pBdr>
        <w:bottom w:val="thickThinSmallGap" w:sz="24" w:space="1" w:color="C00000"/>
      </w:pBdr>
      <w:bidi/>
      <w:rPr>
        <w:rFonts w:cs="Andalus"/>
        <w:b/>
        <w:bCs/>
        <w:sz w:val="36"/>
        <w:szCs w:val="36"/>
        <w:lang w:bidi="ar-DZ"/>
      </w:rPr>
    </w:pPr>
    <w:r w:rsidRPr="000F1480">
      <w:rPr>
        <w:rFonts w:cs="Andalus" w:hint="cs"/>
        <w:b/>
        <w:bCs/>
        <w:sz w:val="36"/>
        <w:szCs w:val="36"/>
        <w:rtl/>
        <w:lang w:bidi="ar-DZ"/>
      </w:rPr>
      <w:t>فهرس المحتويات: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473343" w:rsidRDefault="00E555D4" w:rsidP="0047334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473343" w:rsidRDefault="00E555D4" w:rsidP="00D926EB">
    <w:pPr>
      <w:pStyle w:val="En-tte"/>
      <w:pBdr>
        <w:bottom w:val="thickThinSmallGap" w:sz="24" w:space="1" w:color="C00000"/>
      </w:pBdr>
      <w:bidi/>
      <w:rPr>
        <w:rFonts w:cs="Andalus"/>
        <w:sz w:val="36"/>
        <w:szCs w:val="36"/>
        <w:lang w:bidi="ar-DZ"/>
      </w:rPr>
    </w:pPr>
    <w:r w:rsidRPr="00473343">
      <w:rPr>
        <w:rFonts w:cs="Andalus" w:hint="cs"/>
        <w:sz w:val="36"/>
        <w:szCs w:val="36"/>
        <w:rtl/>
        <w:lang w:bidi="ar-DZ"/>
      </w:rPr>
      <w:t>مقدمة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5056F0" w:rsidRDefault="00E555D4" w:rsidP="005056F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121F5E" w:rsidRDefault="00E555D4" w:rsidP="00121F5E">
    <w:pPr>
      <w:pStyle w:val="En-tte"/>
      <w:pBdr>
        <w:bottom w:val="thickThinSmallGap" w:sz="24" w:space="1" w:color="C00000"/>
      </w:pBdr>
      <w:bidi/>
      <w:rPr>
        <w:rFonts w:cs="Andalus"/>
        <w:b/>
        <w:bCs/>
        <w:sz w:val="36"/>
        <w:szCs w:val="36"/>
        <w:lang w:bidi="ar-DZ"/>
      </w:rPr>
    </w:pPr>
    <w:r w:rsidRPr="00121F5E">
      <w:rPr>
        <w:rFonts w:cs="Andalus" w:hint="cs"/>
        <w:b/>
        <w:bCs/>
        <w:sz w:val="36"/>
        <w:szCs w:val="36"/>
        <w:rtl/>
        <w:lang w:bidi="ar-DZ"/>
      </w:rPr>
      <w:t xml:space="preserve">الفصل الأول :               </w:t>
    </w:r>
    <w:r>
      <w:rPr>
        <w:rFonts w:cs="Andalus" w:hint="cs"/>
        <w:b/>
        <w:bCs/>
        <w:sz w:val="36"/>
        <w:szCs w:val="36"/>
        <w:rtl/>
        <w:lang w:bidi="ar-DZ"/>
      </w:rPr>
      <w:t xml:space="preserve">   </w:t>
    </w:r>
    <w:r w:rsidRPr="00121F5E">
      <w:rPr>
        <w:rFonts w:cs="Andalus" w:hint="cs"/>
        <w:b/>
        <w:bCs/>
        <w:sz w:val="36"/>
        <w:szCs w:val="36"/>
        <w:rtl/>
        <w:lang w:bidi="ar-DZ"/>
      </w:rPr>
      <w:t xml:space="preserve">  مراحل تطور تشريع المؤسسات الاستشفائية الخاصة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5B6444" w:rsidRDefault="00E555D4" w:rsidP="005B6444">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121F5E" w:rsidRDefault="00E555D4" w:rsidP="00121F5E">
    <w:pPr>
      <w:pStyle w:val="En-tte"/>
      <w:pBdr>
        <w:bottom w:val="thickThinSmallGap" w:sz="24" w:space="1" w:color="C00000"/>
      </w:pBdr>
      <w:bidi/>
      <w:rPr>
        <w:rFonts w:cs="Andalus"/>
        <w:b/>
        <w:bCs/>
        <w:sz w:val="36"/>
        <w:szCs w:val="36"/>
        <w:lang w:bidi="ar-DZ"/>
      </w:rPr>
    </w:pPr>
    <w:r w:rsidRPr="00121F5E">
      <w:rPr>
        <w:rFonts w:cs="Andalus" w:hint="cs"/>
        <w:b/>
        <w:bCs/>
        <w:sz w:val="36"/>
        <w:szCs w:val="36"/>
        <w:rtl/>
        <w:lang w:bidi="ar-DZ"/>
      </w:rPr>
      <w:t>الفصل الثاني :           التزامات المؤسسة الاستشفائية الخاصة وجزاء الاخلال بها</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1709A5" w:rsidRDefault="00E555D4" w:rsidP="001709A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D4" w:rsidRPr="005056F0" w:rsidRDefault="00E555D4" w:rsidP="000F1480">
    <w:pPr>
      <w:pStyle w:val="En-tte"/>
      <w:pBdr>
        <w:bottom w:val="thickThinSmallGap" w:sz="24" w:space="1" w:color="C00000"/>
      </w:pBdr>
      <w:bidi/>
      <w:rPr>
        <w:b/>
        <w:bCs/>
        <w:sz w:val="32"/>
        <w:szCs w:val="32"/>
        <w:lang w:bidi="ar-DZ"/>
      </w:rPr>
    </w:pPr>
    <w:r w:rsidRPr="000F1480">
      <w:rPr>
        <w:rFonts w:cs="Andalus" w:hint="cs"/>
        <w:b/>
        <w:bCs/>
        <w:sz w:val="36"/>
        <w:szCs w:val="36"/>
        <w:rtl/>
        <w:lang w:bidi="ar-DZ"/>
      </w:rPr>
      <w:t>خاتمة</w:t>
    </w:r>
    <w:r>
      <w:rPr>
        <w:rFonts w:hint="cs"/>
        <w:b/>
        <w:bCs/>
        <w:sz w:val="32"/>
        <w:szCs w:val="32"/>
        <w:rtl/>
        <w:lang w:bidi="ar-DZ"/>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839"/>
    <w:multiLevelType w:val="hybridMultilevel"/>
    <w:tmpl w:val="BC3CE4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4235BB"/>
    <w:multiLevelType w:val="hybridMultilevel"/>
    <w:tmpl w:val="FF88B884"/>
    <w:lvl w:ilvl="0" w:tplc="179C1EDA">
      <w:numFmt w:val="bullet"/>
      <w:lvlText w:val="-"/>
      <w:lvlJc w:val="left"/>
      <w:pPr>
        <w:ind w:left="2145" w:hanging="360"/>
      </w:pPr>
      <w:rPr>
        <w:rFonts w:ascii="Arial" w:eastAsiaTheme="minorHAnsi" w:hAnsi="Arial" w:cs="Arial"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2">
    <w:nsid w:val="0C530E65"/>
    <w:multiLevelType w:val="hybridMultilevel"/>
    <w:tmpl w:val="F528A7E8"/>
    <w:lvl w:ilvl="0" w:tplc="DEFCFA7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F840A3"/>
    <w:multiLevelType w:val="hybridMultilevel"/>
    <w:tmpl w:val="94C4BA6E"/>
    <w:lvl w:ilvl="0" w:tplc="2E5842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19610A"/>
    <w:multiLevelType w:val="hybridMultilevel"/>
    <w:tmpl w:val="3702C34E"/>
    <w:lvl w:ilvl="0" w:tplc="24261114">
      <w:start w:val="1"/>
      <w:numFmt w:val="decimal"/>
      <w:lvlText w:val="%1)"/>
      <w:lvlJc w:val="left"/>
      <w:pPr>
        <w:ind w:left="720" w:hanging="360"/>
      </w:pPr>
      <w:rPr>
        <w:rFonts w:cs="Simplified Arabic" w:hint="default"/>
        <w:b/>
        <w:bCs/>
        <w:color w:val="auto"/>
        <w:lang w:bidi="ar-SA"/>
      </w:rPr>
    </w:lvl>
    <w:lvl w:ilvl="1" w:tplc="040C0019">
      <w:start w:val="1"/>
      <w:numFmt w:val="lowerLetter"/>
      <w:lvlText w:val="%2."/>
      <w:lvlJc w:val="left"/>
      <w:pPr>
        <w:ind w:left="1352"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2808B2"/>
    <w:multiLevelType w:val="hybridMultilevel"/>
    <w:tmpl w:val="E0AA71CA"/>
    <w:lvl w:ilvl="0" w:tplc="EBDAB566">
      <w:start w:val="1"/>
      <w:numFmt w:val="decimal"/>
      <w:lvlText w:val="%1-"/>
      <w:lvlJc w:val="left"/>
      <w:pPr>
        <w:ind w:left="360"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AF43064"/>
    <w:multiLevelType w:val="hybridMultilevel"/>
    <w:tmpl w:val="CE2C2B34"/>
    <w:lvl w:ilvl="0" w:tplc="C9EE6AD4">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3547E99"/>
    <w:multiLevelType w:val="hybridMultilevel"/>
    <w:tmpl w:val="3F8AF1A8"/>
    <w:lvl w:ilvl="0" w:tplc="39B07108">
      <w:start w:val="1"/>
      <w:numFmt w:val="decimal"/>
      <w:lvlText w:val="%1-"/>
      <w:lvlJc w:val="left"/>
      <w:pPr>
        <w:ind w:left="720" w:hanging="360"/>
      </w:pPr>
      <w:rPr>
        <w:rFonts w:hint="default"/>
      </w:rPr>
    </w:lvl>
    <w:lvl w:ilvl="1" w:tplc="549E9D08">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5A62AA"/>
    <w:multiLevelType w:val="hybridMultilevel"/>
    <w:tmpl w:val="AD8A06AA"/>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nsid w:val="29C24029"/>
    <w:multiLevelType w:val="hybridMultilevel"/>
    <w:tmpl w:val="852C6CE8"/>
    <w:lvl w:ilvl="0" w:tplc="A1B0645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0A23AD5"/>
    <w:multiLevelType w:val="hybridMultilevel"/>
    <w:tmpl w:val="92F2F57C"/>
    <w:lvl w:ilvl="0" w:tplc="040C0011">
      <w:start w:val="1"/>
      <w:numFmt w:val="decimal"/>
      <w:lvlText w:val="%1)"/>
      <w:lvlJc w:val="left"/>
      <w:pPr>
        <w:ind w:left="643"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4C15AAC"/>
    <w:multiLevelType w:val="hybridMultilevel"/>
    <w:tmpl w:val="A790EF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71000CA"/>
    <w:multiLevelType w:val="hybridMultilevel"/>
    <w:tmpl w:val="EDCE9E6E"/>
    <w:lvl w:ilvl="0" w:tplc="040C0011">
      <w:start w:val="1"/>
      <w:numFmt w:val="decimal"/>
      <w:lvlText w:val="%1)"/>
      <w:lvlJc w:val="left"/>
      <w:pPr>
        <w:ind w:left="360"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A9461B2"/>
    <w:multiLevelType w:val="hybridMultilevel"/>
    <w:tmpl w:val="7A548920"/>
    <w:lvl w:ilvl="0" w:tplc="B2D4EC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C006EDB"/>
    <w:multiLevelType w:val="hybridMultilevel"/>
    <w:tmpl w:val="469418FE"/>
    <w:lvl w:ilvl="0" w:tplc="12464394">
      <w:start w:val="1"/>
      <w:numFmt w:val="decimal"/>
      <w:lvlText w:val="%1)"/>
      <w:lvlJc w:val="left"/>
      <w:pPr>
        <w:ind w:left="360" w:hanging="360"/>
      </w:pPr>
      <w:rPr>
        <w:b/>
        <w:bCs/>
        <w:color w:val="auto"/>
      </w:rPr>
    </w:lvl>
    <w:lvl w:ilvl="1" w:tplc="D6307A6E">
      <w:start w:val="1"/>
      <w:numFmt w:val="decimal"/>
      <w:lvlText w:val="%2-"/>
      <w:lvlJc w:val="left"/>
      <w:pPr>
        <w:ind w:left="1785" w:hanging="705"/>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EFB47E2"/>
    <w:multiLevelType w:val="hybridMultilevel"/>
    <w:tmpl w:val="5D585C22"/>
    <w:lvl w:ilvl="0" w:tplc="383471F6">
      <w:numFmt w:val="bullet"/>
      <w:lvlText w:val="-"/>
      <w:lvlJc w:val="left"/>
      <w:pPr>
        <w:ind w:left="900" w:hanging="360"/>
      </w:pPr>
      <w:rPr>
        <w:rFonts w:ascii="Arial" w:eastAsiaTheme="minorHAnsi" w:hAnsi="Arial" w:cs="Aria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6">
    <w:nsid w:val="50AB6F93"/>
    <w:multiLevelType w:val="hybridMultilevel"/>
    <w:tmpl w:val="F8E409A2"/>
    <w:lvl w:ilvl="0" w:tplc="BFACB854">
      <w:start w:val="1"/>
      <w:numFmt w:val="decimalZero"/>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91C4D87"/>
    <w:multiLevelType w:val="hybridMultilevel"/>
    <w:tmpl w:val="57C8FCB0"/>
    <w:lvl w:ilvl="0" w:tplc="FAD2FC08">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F5B6812"/>
    <w:multiLevelType w:val="hybridMultilevel"/>
    <w:tmpl w:val="AE1622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00E47DE"/>
    <w:multiLevelType w:val="hybridMultilevel"/>
    <w:tmpl w:val="EC0E9A3E"/>
    <w:lvl w:ilvl="0" w:tplc="8890A6E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26762E9"/>
    <w:multiLevelType w:val="hybridMultilevel"/>
    <w:tmpl w:val="7E2023DC"/>
    <w:lvl w:ilvl="0" w:tplc="F8241E32">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A44725E"/>
    <w:multiLevelType w:val="hybridMultilevel"/>
    <w:tmpl w:val="A6A69798"/>
    <w:lvl w:ilvl="0" w:tplc="179C1ED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D482D92"/>
    <w:multiLevelType w:val="hybridMultilevel"/>
    <w:tmpl w:val="5DF877AA"/>
    <w:lvl w:ilvl="0" w:tplc="77EC058E">
      <w:start w:val="1"/>
      <w:numFmt w:val="decimalZero"/>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0900F7A"/>
    <w:multiLevelType w:val="hybridMultilevel"/>
    <w:tmpl w:val="184A0CCA"/>
    <w:lvl w:ilvl="0" w:tplc="01A8C1A6">
      <w:start w:val="1"/>
      <w:numFmt w:val="bullet"/>
      <w:lvlText w:val=""/>
      <w:lvlJc w:val="left"/>
      <w:pPr>
        <w:ind w:left="810" w:hanging="360"/>
      </w:pPr>
      <w:rPr>
        <w:rFonts w:ascii="Wingdings" w:hAnsi="Wingdings" w:hint="default"/>
        <w:b/>
        <w:bCs/>
        <w:color w:val="auto"/>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4">
    <w:nsid w:val="79754881"/>
    <w:multiLevelType w:val="hybridMultilevel"/>
    <w:tmpl w:val="76A8A502"/>
    <w:lvl w:ilvl="0" w:tplc="179C1EDA">
      <w:numFmt w:val="bullet"/>
      <w:lvlText w:val="-"/>
      <w:lvlJc w:val="left"/>
      <w:pPr>
        <w:ind w:left="2070" w:hanging="360"/>
      </w:pPr>
      <w:rPr>
        <w:rFonts w:ascii="Arial" w:eastAsiaTheme="minorHAnsi" w:hAnsi="Arial" w:cs="Arial" w:hint="default"/>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abstractNum w:abstractNumId="25">
    <w:nsid w:val="7B92603F"/>
    <w:multiLevelType w:val="hybridMultilevel"/>
    <w:tmpl w:val="18364BB8"/>
    <w:lvl w:ilvl="0" w:tplc="59D4B7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BF37144"/>
    <w:multiLevelType w:val="hybridMultilevel"/>
    <w:tmpl w:val="64EAB99C"/>
    <w:lvl w:ilvl="0" w:tplc="A47A5E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D976177"/>
    <w:multiLevelType w:val="hybridMultilevel"/>
    <w:tmpl w:val="C988DF34"/>
    <w:lvl w:ilvl="0" w:tplc="99502F9C">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DF57728"/>
    <w:multiLevelType w:val="hybridMultilevel"/>
    <w:tmpl w:val="8870ABAE"/>
    <w:lvl w:ilvl="0" w:tplc="328CA0A0">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23"/>
  </w:num>
  <w:num w:numId="3">
    <w:abstractNumId w:val="1"/>
  </w:num>
  <w:num w:numId="4">
    <w:abstractNumId w:val="24"/>
  </w:num>
  <w:num w:numId="5">
    <w:abstractNumId w:val="20"/>
  </w:num>
  <w:num w:numId="6">
    <w:abstractNumId w:val="15"/>
  </w:num>
  <w:num w:numId="7">
    <w:abstractNumId w:val="3"/>
  </w:num>
  <w:num w:numId="8">
    <w:abstractNumId w:val="8"/>
  </w:num>
  <w:num w:numId="9">
    <w:abstractNumId w:val="7"/>
  </w:num>
  <w:num w:numId="10">
    <w:abstractNumId w:val="6"/>
  </w:num>
  <w:num w:numId="11">
    <w:abstractNumId w:val="26"/>
  </w:num>
  <w:num w:numId="12">
    <w:abstractNumId w:val="25"/>
  </w:num>
  <w:num w:numId="13">
    <w:abstractNumId w:val="17"/>
  </w:num>
  <w:num w:numId="14">
    <w:abstractNumId w:val="13"/>
  </w:num>
  <w:num w:numId="15">
    <w:abstractNumId w:val="19"/>
  </w:num>
  <w:num w:numId="16">
    <w:abstractNumId w:val="11"/>
  </w:num>
  <w:num w:numId="17">
    <w:abstractNumId w:val="18"/>
  </w:num>
  <w:num w:numId="18">
    <w:abstractNumId w:val="0"/>
  </w:num>
  <w:num w:numId="19">
    <w:abstractNumId w:val="27"/>
  </w:num>
  <w:num w:numId="20">
    <w:abstractNumId w:val="5"/>
  </w:num>
  <w:num w:numId="21">
    <w:abstractNumId w:val="28"/>
  </w:num>
  <w:num w:numId="22">
    <w:abstractNumId w:val="14"/>
  </w:num>
  <w:num w:numId="23">
    <w:abstractNumId w:val="2"/>
  </w:num>
  <w:num w:numId="24">
    <w:abstractNumId w:val="22"/>
  </w:num>
  <w:num w:numId="25">
    <w:abstractNumId w:val="4"/>
  </w:num>
  <w:num w:numId="26">
    <w:abstractNumId w:val="16"/>
  </w:num>
  <w:num w:numId="27">
    <w:abstractNumId w:val="9"/>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317"/>
    <w:rsid w:val="00001FE0"/>
    <w:rsid w:val="00005BAD"/>
    <w:rsid w:val="0001118E"/>
    <w:rsid w:val="00015D54"/>
    <w:rsid w:val="000178C0"/>
    <w:rsid w:val="00027A0A"/>
    <w:rsid w:val="00032E92"/>
    <w:rsid w:val="0003384B"/>
    <w:rsid w:val="0004134B"/>
    <w:rsid w:val="00046EAA"/>
    <w:rsid w:val="00047108"/>
    <w:rsid w:val="000548DF"/>
    <w:rsid w:val="000757F6"/>
    <w:rsid w:val="00076CB1"/>
    <w:rsid w:val="00077E5C"/>
    <w:rsid w:val="00080B0A"/>
    <w:rsid w:val="000830E5"/>
    <w:rsid w:val="00084835"/>
    <w:rsid w:val="00085D8B"/>
    <w:rsid w:val="00087EE0"/>
    <w:rsid w:val="0009020F"/>
    <w:rsid w:val="000935B3"/>
    <w:rsid w:val="00094844"/>
    <w:rsid w:val="000A35FB"/>
    <w:rsid w:val="000B7A0F"/>
    <w:rsid w:val="000C3E10"/>
    <w:rsid w:val="000D0DC7"/>
    <w:rsid w:val="000D371D"/>
    <w:rsid w:val="000D5D5F"/>
    <w:rsid w:val="000E4601"/>
    <w:rsid w:val="000E64BB"/>
    <w:rsid w:val="000F1480"/>
    <w:rsid w:val="000F3842"/>
    <w:rsid w:val="000F7954"/>
    <w:rsid w:val="00103162"/>
    <w:rsid w:val="001044D6"/>
    <w:rsid w:val="00107771"/>
    <w:rsid w:val="00121F5E"/>
    <w:rsid w:val="00137C01"/>
    <w:rsid w:val="00146F51"/>
    <w:rsid w:val="00151C77"/>
    <w:rsid w:val="00162764"/>
    <w:rsid w:val="00164BCF"/>
    <w:rsid w:val="001709A5"/>
    <w:rsid w:val="001723AB"/>
    <w:rsid w:val="00173BD6"/>
    <w:rsid w:val="00176A4E"/>
    <w:rsid w:val="00177F59"/>
    <w:rsid w:val="00185A96"/>
    <w:rsid w:val="001930AB"/>
    <w:rsid w:val="001A1359"/>
    <w:rsid w:val="001A584A"/>
    <w:rsid w:val="001B2AD7"/>
    <w:rsid w:val="001B3610"/>
    <w:rsid w:val="001B53A4"/>
    <w:rsid w:val="001B6360"/>
    <w:rsid w:val="001C4613"/>
    <w:rsid w:val="001C4CC0"/>
    <w:rsid w:val="001C5C0D"/>
    <w:rsid w:val="001C6C1A"/>
    <w:rsid w:val="001E02AB"/>
    <w:rsid w:val="001E0C92"/>
    <w:rsid w:val="001E1331"/>
    <w:rsid w:val="001E1B1F"/>
    <w:rsid w:val="001E44A1"/>
    <w:rsid w:val="002030A2"/>
    <w:rsid w:val="0020385E"/>
    <w:rsid w:val="00204178"/>
    <w:rsid w:val="002074E8"/>
    <w:rsid w:val="00207ADD"/>
    <w:rsid w:val="002104CA"/>
    <w:rsid w:val="0021217F"/>
    <w:rsid w:val="00216205"/>
    <w:rsid w:val="0021707B"/>
    <w:rsid w:val="002240E6"/>
    <w:rsid w:val="00227102"/>
    <w:rsid w:val="0023306E"/>
    <w:rsid w:val="00240D2B"/>
    <w:rsid w:val="0025039B"/>
    <w:rsid w:val="00251F41"/>
    <w:rsid w:val="00251FA1"/>
    <w:rsid w:val="00254C77"/>
    <w:rsid w:val="002568F0"/>
    <w:rsid w:val="002604D5"/>
    <w:rsid w:val="00273764"/>
    <w:rsid w:val="002745F4"/>
    <w:rsid w:val="002779C8"/>
    <w:rsid w:val="00283194"/>
    <w:rsid w:val="00287263"/>
    <w:rsid w:val="0029216E"/>
    <w:rsid w:val="0029284A"/>
    <w:rsid w:val="00293788"/>
    <w:rsid w:val="00295666"/>
    <w:rsid w:val="00295BBB"/>
    <w:rsid w:val="00296CF8"/>
    <w:rsid w:val="002A124B"/>
    <w:rsid w:val="002A537E"/>
    <w:rsid w:val="002B0531"/>
    <w:rsid w:val="002B08A2"/>
    <w:rsid w:val="002C0D41"/>
    <w:rsid w:val="002C0FFC"/>
    <w:rsid w:val="002C23F1"/>
    <w:rsid w:val="002D1473"/>
    <w:rsid w:val="002D1A3F"/>
    <w:rsid w:val="002D5D94"/>
    <w:rsid w:val="002D6D45"/>
    <w:rsid w:val="002D6D92"/>
    <w:rsid w:val="002D7F13"/>
    <w:rsid w:val="002E43F8"/>
    <w:rsid w:val="002E4A91"/>
    <w:rsid w:val="002E5CA7"/>
    <w:rsid w:val="002F07CE"/>
    <w:rsid w:val="002F0F2C"/>
    <w:rsid w:val="002F6BA0"/>
    <w:rsid w:val="00302389"/>
    <w:rsid w:val="003055A6"/>
    <w:rsid w:val="00312035"/>
    <w:rsid w:val="003132FD"/>
    <w:rsid w:val="00315988"/>
    <w:rsid w:val="00315AE7"/>
    <w:rsid w:val="003165FF"/>
    <w:rsid w:val="0032250A"/>
    <w:rsid w:val="003342B7"/>
    <w:rsid w:val="00337777"/>
    <w:rsid w:val="00340E09"/>
    <w:rsid w:val="00351323"/>
    <w:rsid w:val="00352EEA"/>
    <w:rsid w:val="00355022"/>
    <w:rsid w:val="00364E22"/>
    <w:rsid w:val="0037043B"/>
    <w:rsid w:val="00371BE6"/>
    <w:rsid w:val="003733DF"/>
    <w:rsid w:val="0038615D"/>
    <w:rsid w:val="00387004"/>
    <w:rsid w:val="00390783"/>
    <w:rsid w:val="00392B3D"/>
    <w:rsid w:val="003941D8"/>
    <w:rsid w:val="0039780B"/>
    <w:rsid w:val="003A486B"/>
    <w:rsid w:val="003A5184"/>
    <w:rsid w:val="003B3E60"/>
    <w:rsid w:val="003B5815"/>
    <w:rsid w:val="003C212C"/>
    <w:rsid w:val="003C226D"/>
    <w:rsid w:val="003C312F"/>
    <w:rsid w:val="003D0AAC"/>
    <w:rsid w:val="003D156E"/>
    <w:rsid w:val="003E4697"/>
    <w:rsid w:val="003E5886"/>
    <w:rsid w:val="003F1CBD"/>
    <w:rsid w:val="003F6373"/>
    <w:rsid w:val="003F68F2"/>
    <w:rsid w:val="003F7C5B"/>
    <w:rsid w:val="004001AF"/>
    <w:rsid w:val="00402C27"/>
    <w:rsid w:val="0040303F"/>
    <w:rsid w:val="0040729E"/>
    <w:rsid w:val="0041100F"/>
    <w:rsid w:val="00412CA7"/>
    <w:rsid w:val="004132B6"/>
    <w:rsid w:val="00415249"/>
    <w:rsid w:val="00420815"/>
    <w:rsid w:val="00424DBD"/>
    <w:rsid w:val="00425124"/>
    <w:rsid w:val="0042583D"/>
    <w:rsid w:val="004259DF"/>
    <w:rsid w:val="004310B8"/>
    <w:rsid w:val="00432478"/>
    <w:rsid w:val="004403A3"/>
    <w:rsid w:val="00441607"/>
    <w:rsid w:val="004461CD"/>
    <w:rsid w:val="00461F01"/>
    <w:rsid w:val="00464910"/>
    <w:rsid w:val="00470103"/>
    <w:rsid w:val="0047030C"/>
    <w:rsid w:val="00470BD8"/>
    <w:rsid w:val="00471A68"/>
    <w:rsid w:val="00473343"/>
    <w:rsid w:val="0047539F"/>
    <w:rsid w:val="00475FE9"/>
    <w:rsid w:val="0048296A"/>
    <w:rsid w:val="004A1F60"/>
    <w:rsid w:val="004A346F"/>
    <w:rsid w:val="004A59CB"/>
    <w:rsid w:val="004A6343"/>
    <w:rsid w:val="004A6381"/>
    <w:rsid w:val="004A7BDC"/>
    <w:rsid w:val="004B239A"/>
    <w:rsid w:val="004C408F"/>
    <w:rsid w:val="004C51F5"/>
    <w:rsid w:val="004D2FCA"/>
    <w:rsid w:val="004D4038"/>
    <w:rsid w:val="004E3122"/>
    <w:rsid w:val="004F1765"/>
    <w:rsid w:val="004F2EC3"/>
    <w:rsid w:val="004F310D"/>
    <w:rsid w:val="004F5C3B"/>
    <w:rsid w:val="004F6839"/>
    <w:rsid w:val="0050207A"/>
    <w:rsid w:val="005056F0"/>
    <w:rsid w:val="0050727D"/>
    <w:rsid w:val="005074DB"/>
    <w:rsid w:val="005214A0"/>
    <w:rsid w:val="00524389"/>
    <w:rsid w:val="005244C7"/>
    <w:rsid w:val="005319AE"/>
    <w:rsid w:val="00533ACE"/>
    <w:rsid w:val="005424A8"/>
    <w:rsid w:val="00555CD9"/>
    <w:rsid w:val="00565EE3"/>
    <w:rsid w:val="00566845"/>
    <w:rsid w:val="00567A81"/>
    <w:rsid w:val="00567ACC"/>
    <w:rsid w:val="00571798"/>
    <w:rsid w:val="00581F7C"/>
    <w:rsid w:val="00584BAF"/>
    <w:rsid w:val="00591260"/>
    <w:rsid w:val="00591877"/>
    <w:rsid w:val="0059463D"/>
    <w:rsid w:val="00596A3C"/>
    <w:rsid w:val="005B3C90"/>
    <w:rsid w:val="005B5F81"/>
    <w:rsid w:val="005B6444"/>
    <w:rsid w:val="005C08A1"/>
    <w:rsid w:val="005C1283"/>
    <w:rsid w:val="005C310D"/>
    <w:rsid w:val="005C386A"/>
    <w:rsid w:val="005C3F99"/>
    <w:rsid w:val="005C46CA"/>
    <w:rsid w:val="005C5278"/>
    <w:rsid w:val="005D7707"/>
    <w:rsid w:val="005E4319"/>
    <w:rsid w:val="005F7472"/>
    <w:rsid w:val="006020B0"/>
    <w:rsid w:val="006025F4"/>
    <w:rsid w:val="00612FB0"/>
    <w:rsid w:val="00614A58"/>
    <w:rsid w:val="00616366"/>
    <w:rsid w:val="006310A7"/>
    <w:rsid w:val="0063306B"/>
    <w:rsid w:val="00633556"/>
    <w:rsid w:val="00640216"/>
    <w:rsid w:val="00642113"/>
    <w:rsid w:val="00643604"/>
    <w:rsid w:val="0064540F"/>
    <w:rsid w:val="00657298"/>
    <w:rsid w:val="006606B6"/>
    <w:rsid w:val="006635AE"/>
    <w:rsid w:val="00664AE8"/>
    <w:rsid w:val="00664DDE"/>
    <w:rsid w:val="00664E0A"/>
    <w:rsid w:val="006755D1"/>
    <w:rsid w:val="006874B1"/>
    <w:rsid w:val="006879A8"/>
    <w:rsid w:val="006A3E17"/>
    <w:rsid w:val="006B1C67"/>
    <w:rsid w:val="006B62C2"/>
    <w:rsid w:val="006C1735"/>
    <w:rsid w:val="006C199C"/>
    <w:rsid w:val="006C5D14"/>
    <w:rsid w:val="006C71EB"/>
    <w:rsid w:val="006C7671"/>
    <w:rsid w:val="006E04CD"/>
    <w:rsid w:val="006E68A4"/>
    <w:rsid w:val="006E6FAB"/>
    <w:rsid w:val="006F6314"/>
    <w:rsid w:val="006F6C72"/>
    <w:rsid w:val="006F7039"/>
    <w:rsid w:val="00700683"/>
    <w:rsid w:val="007033F3"/>
    <w:rsid w:val="00710735"/>
    <w:rsid w:val="00713D10"/>
    <w:rsid w:val="00716D99"/>
    <w:rsid w:val="0072199A"/>
    <w:rsid w:val="00727A90"/>
    <w:rsid w:val="00730D1F"/>
    <w:rsid w:val="007618C3"/>
    <w:rsid w:val="00775A0B"/>
    <w:rsid w:val="00776B2E"/>
    <w:rsid w:val="00780254"/>
    <w:rsid w:val="00786100"/>
    <w:rsid w:val="00791EF9"/>
    <w:rsid w:val="00797F7C"/>
    <w:rsid w:val="007A134E"/>
    <w:rsid w:val="007A17C0"/>
    <w:rsid w:val="007A345B"/>
    <w:rsid w:val="007A4289"/>
    <w:rsid w:val="007A4AE4"/>
    <w:rsid w:val="007A6BAE"/>
    <w:rsid w:val="007A7C1F"/>
    <w:rsid w:val="007B2E9A"/>
    <w:rsid w:val="007B5399"/>
    <w:rsid w:val="007B5CF5"/>
    <w:rsid w:val="007C2625"/>
    <w:rsid w:val="007C3E33"/>
    <w:rsid w:val="007C709F"/>
    <w:rsid w:val="007D160D"/>
    <w:rsid w:val="007D501C"/>
    <w:rsid w:val="007D7C0F"/>
    <w:rsid w:val="007F37E2"/>
    <w:rsid w:val="007F3C2C"/>
    <w:rsid w:val="00805BDE"/>
    <w:rsid w:val="0081071D"/>
    <w:rsid w:val="0081350D"/>
    <w:rsid w:val="00817C0E"/>
    <w:rsid w:val="00827C03"/>
    <w:rsid w:val="00835A12"/>
    <w:rsid w:val="0084632C"/>
    <w:rsid w:val="00854D07"/>
    <w:rsid w:val="008618A0"/>
    <w:rsid w:val="00867214"/>
    <w:rsid w:val="00873903"/>
    <w:rsid w:val="00873C78"/>
    <w:rsid w:val="00877575"/>
    <w:rsid w:val="00881497"/>
    <w:rsid w:val="008849F2"/>
    <w:rsid w:val="008877EF"/>
    <w:rsid w:val="008904D3"/>
    <w:rsid w:val="0089134D"/>
    <w:rsid w:val="008929B3"/>
    <w:rsid w:val="008970D4"/>
    <w:rsid w:val="008A23ED"/>
    <w:rsid w:val="008A64E0"/>
    <w:rsid w:val="008B79B8"/>
    <w:rsid w:val="008C3ED9"/>
    <w:rsid w:val="008C41DD"/>
    <w:rsid w:val="008D780B"/>
    <w:rsid w:val="008E164A"/>
    <w:rsid w:val="008F0304"/>
    <w:rsid w:val="008F08BE"/>
    <w:rsid w:val="00911972"/>
    <w:rsid w:val="00911DD7"/>
    <w:rsid w:val="00921074"/>
    <w:rsid w:val="009238A5"/>
    <w:rsid w:val="009337FD"/>
    <w:rsid w:val="00940581"/>
    <w:rsid w:val="00940A5F"/>
    <w:rsid w:val="00943DC3"/>
    <w:rsid w:val="00950BB4"/>
    <w:rsid w:val="00964D7B"/>
    <w:rsid w:val="009735E6"/>
    <w:rsid w:val="00975366"/>
    <w:rsid w:val="00976D78"/>
    <w:rsid w:val="00983986"/>
    <w:rsid w:val="009867B0"/>
    <w:rsid w:val="00990A11"/>
    <w:rsid w:val="00992417"/>
    <w:rsid w:val="00996C06"/>
    <w:rsid w:val="009B034F"/>
    <w:rsid w:val="009B2EDB"/>
    <w:rsid w:val="009B3B0F"/>
    <w:rsid w:val="009B50F3"/>
    <w:rsid w:val="009B561D"/>
    <w:rsid w:val="009B77B5"/>
    <w:rsid w:val="009C20E8"/>
    <w:rsid w:val="009C66BE"/>
    <w:rsid w:val="009C7CDA"/>
    <w:rsid w:val="009D02B2"/>
    <w:rsid w:val="009D0350"/>
    <w:rsid w:val="009D182A"/>
    <w:rsid w:val="009E10D0"/>
    <w:rsid w:val="009F1952"/>
    <w:rsid w:val="009F505D"/>
    <w:rsid w:val="009F7F27"/>
    <w:rsid w:val="00A0603D"/>
    <w:rsid w:val="00A07845"/>
    <w:rsid w:val="00A115E4"/>
    <w:rsid w:val="00A13FFE"/>
    <w:rsid w:val="00A24443"/>
    <w:rsid w:val="00A41370"/>
    <w:rsid w:val="00A4580D"/>
    <w:rsid w:val="00A46922"/>
    <w:rsid w:val="00A51141"/>
    <w:rsid w:val="00A629B1"/>
    <w:rsid w:val="00A67B03"/>
    <w:rsid w:val="00A71F07"/>
    <w:rsid w:val="00A72BFA"/>
    <w:rsid w:val="00A72C6E"/>
    <w:rsid w:val="00A73F85"/>
    <w:rsid w:val="00A82077"/>
    <w:rsid w:val="00A82744"/>
    <w:rsid w:val="00A8621C"/>
    <w:rsid w:val="00A87670"/>
    <w:rsid w:val="00A9075A"/>
    <w:rsid w:val="00A96F17"/>
    <w:rsid w:val="00AB676D"/>
    <w:rsid w:val="00AC2AB2"/>
    <w:rsid w:val="00AC41BE"/>
    <w:rsid w:val="00AD0217"/>
    <w:rsid w:val="00AD078B"/>
    <w:rsid w:val="00AD56CB"/>
    <w:rsid w:val="00AD6F74"/>
    <w:rsid w:val="00AE260D"/>
    <w:rsid w:val="00AE2D7C"/>
    <w:rsid w:val="00AE3B9D"/>
    <w:rsid w:val="00AE683A"/>
    <w:rsid w:val="00AF3775"/>
    <w:rsid w:val="00B02A5B"/>
    <w:rsid w:val="00B043C5"/>
    <w:rsid w:val="00B04410"/>
    <w:rsid w:val="00B06C13"/>
    <w:rsid w:val="00B07578"/>
    <w:rsid w:val="00B210C5"/>
    <w:rsid w:val="00B25E03"/>
    <w:rsid w:val="00B2653A"/>
    <w:rsid w:val="00B26D15"/>
    <w:rsid w:val="00B3707D"/>
    <w:rsid w:val="00B40D9D"/>
    <w:rsid w:val="00B41EF8"/>
    <w:rsid w:val="00B437EC"/>
    <w:rsid w:val="00B44E72"/>
    <w:rsid w:val="00B45D3A"/>
    <w:rsid w:val="00B46E57"/>
    <w:rsid w:val="00B50677"/>
    <w:rsid w:val="00B52733"/>
    <w:rsid w:val="00B52B7B"/>
    <w:rsid w:val="00B56588"/>
    <w:rsid w:val="00B56F43"/>
    <w:rsid w:val="00B62E96"/>
    <w:rsid w:val="00B65EF4"/>
    <w:rsid w:val="00B70042"/>
    <w:rsid w:val="00B72D35"/>
    <w:rsid w:val="00B75838"/>
    <w:rsid w:val="00B77B48"/>
    <w:rsid w:val="00B81BD4"/>
    <w:rsid w:val="00B822E6"/>
    <w:rsid w:val="00B929EC"/>
    <w:rsid w:val="00B963C2"/>
    <w:rsid w:val="00BB00B0"/>
    <w:rsid w:val="00BB1747"/>
    <w:rsid w:val="00BB24AB"/>
    <w:rsid w:val="00BC57AC"/>
    <w:rsid w:val="00BD18F3"/>
    <w:rsid w:val="00BD34AF"/>
    <w:rsid w:val="00BD367D"/>
    <w:rsid w:val="00BD4791"/>
    <w:rsid w:val="00BE16EE"/>
    <w:rsid w:val="00BE3CA8"/>
    <w:rsid w:val="00BF45BB"/>
    <w:rsid w:val="00BF612B"/>
    <w:rsid w:val="00C12332"/>
    <w:rsid w:val="00C142AB"/>
    <w:rsid w:val="00C1684A"/>
    <w:rsid w:val="00C201A2"/>
    <w:rsid w:val="00C26FA7"/>
    <w:rsid w:val="00C27EA4"/>
    <w:rsid w:val="00C31816"/>
    <w:rsid w:val="00C40A6F"/>
    <w:rsid w:val="00C41A46"/>
    <w:rsid w:val="00C468C4"/>
    <w:rsid w:val="00C46E1D"/>
    <w:rsid w:val="00C50F50"/>
    <w:rsid w:val="00C535FE"/>
    <w:rsid w:val="00C54430"/>
    <w:rsid w:val="00C55CF5"/>
    <w:rsid w:val="00C616CF"/>
    <w:rsid w:val="00C61E72"/>
    <w:rsid w:val="00C6298F"/>
    <w:rsid w:val="00C63317"/>
    <w:rsid w:val="00C640CA"/>
    <w:rsid w:val="00C6451C"/>
    <w:rsid w:val="00C66D93"/>
    <w:rsid w:val="00C71135"/>
    <w:rsid w:val="00C74688"/>
    <w:rsid w:val="00C76B65"/>
    <w:rsid w:val="00C80562"/>
    <w:rsid w:val="00C90F6D"/>
    <w:rsid w:val="00C97F51"/>
    <w:rsid w:val="00CA1FDD"/>
    <w:rsid w:val="00CA27E8"/>
    <w:rsid w:val="00CA2851"/>
    <w:rsid w:val="00CA77FB"/>
    <w:rsid w:val="00CA7C6A"/>
    <w:rsid w:val="00CB3AAE"/>
    <w:rsid w:val="00CC272F"/>
    <w:rsid w:val="00CC30ED"/>
    <w:rsid w:val="00CC377E"/>
    <w:rsid w:val="00CD069B"/>
    <w:rsid w:val="00CD3B0B"/>
    <w:rsid w:val="00CD6E80"/>
    <w:rsid w:val="00CE24ED"/>
    <w:rsid w:val="00CE6132"/>
    <w:rsid w:val="00CF1BBB"/>
    <w:rsid w:val="00CF7269"/>
    <w:rsid w:val="00D00608"/>
    <w:rsid w:val="00D00B1E"/>
    <w:rsid w:val="00D125F5"/>
    <w:rsid w:val="00D142D4"/>
    <w:rsid w:val="00D25E2D"/>
    <w:rsid w:val="00D30F13"/>
    <w:rsid w:val="00D30FFB"/>
    <w:rsid w:val="00D33172"/>
    <w:rsid w:val="00D36547"/>
    <w:rsid w:val="00D408E4"/>
    <w:rsid w:val="00D40D35"/>
    <w:rsid w:val="00D41A4F"/>
    <w:rsid w:val="00D4643B"/>
    <w:rsid w:val="00D47ADC"/>
    <w:rsid w:val="00D47BC3"/>
    <w:rsid w:val="00D5014F"/>
    <w:rsid w:val="00D5184D"/>
    <w:rsid w:val="00D52E9C"/>
    <w:rsid w:val="00D534AA"/>
    <w:rsid w:val="00D55586"/>
    <w:rsid w:val="00D55B0E"/>
    <w:rsid w:val="00D6293D"/>
    <w:rsid w:val="00D673A6"/>
    <w:rsid w:val="00D6776B"/>
    <w:rsid w:val="00D7583E"/>
    <w:rsid w:val="00D75DB7"/>
    <w:rsid w:val="00D81F76"/>
    <w:rsid w:val="00D83ED8"/>
    <w:rsid w:val="00D926EB"/>
    <w:rsid w:val="00D9306F"/>
    <w:rsid w:val="00D955F6"/>
    <w:rsid w:val="00DA171A"/>
    <w:rsid w:val="00DA33D0"/>
    <w:rsid w:val="00DA4171"/>
    <w:rsid w:val="00DB2165"/>
    <w:rsid w:val="00DB25A8"/>
    <w:rsid w:val="00DB295C"/>
    <w:rsid w:val="00DC1872"/>
    <w:rsid w:val="00DC1B9D"/>
    <w:rsid w:val="00DC32D3"/>
    <w:rsid w:val="00DC522D"/>
    <w:rsid w:val="00DD6B23"/>
    <w:rsid w:val="00DE090A"/>
    <w:rsid w:val="00DE1964"/>
    <w:rsid w:val="00DE7029"/>
    <w:rsid w:val="00DF3AB0"/>
    <w:rsid w:val="00DF48BC"/>
    <w:rsid w:val="00DF7819"/>
    <w:rsid w:val="00E0283E"/>
    <w:rsid w:val="00E0600C"/>
    <w:rsid w:val="00E07D56"/>
    <w:rsid w:val="00E132FC"/>
    <w:rsid w:val="00E2110D"/>
    <w:rsid w:val="00E3028F"/>
    <w:rsid w:val="00E302BF"/>
    <w:rsid w:val="00E37255"/>
    <w:rsid w:val="00E43B72"/>
    <w:rsid w:val="00E506A7"/>
    <w:rsid w:val="00E519B8"/>
    <w:rsid w:val="00E555D4"/>
    <w:rsid w:val="00E57AFC"/>
    <w:rsid w:val="00E62D92"/>
    <w:rsid w:val="00E638B9"/>
    <w:rsid w:val="00E66F93"/>
    <w:rsid w:val="00E70831"/>
    <w:rsid w:val="00E734FA"/>
    <w:rsid w:val="00E7376E"/>
    <w:rsid w:val="00E856EE"/>
    <w:rsid w:val="00E96A21"/>
    <w:rsid w:val="00E974F2"/>
    <w:rsid w:val="00EA0251"/>
    <w:rsid w:val="00EA2236"/>
    <w:rsid w:val="00EA6CB3"/>
    <w:rsid w:val="00EA6FB5"/>
    <w:rsid w:val="00EB5251"/>
    <w:rsid w:val="00EC0A0D"/>
    <w:rsid w:val="00EC16BD"/>
    <w:rsid w:val="00EC7554"/>
    <w:rsid w:val="00EC7629"/>
    <w:rsid w:val="00EC76DE"/>
    <w:rsid w:val="00ED1E0B"/>
    <w:rsid w:val="00ED42D9"/>
    <w:rsid w:val="00ED597A"/>
    <w:rsid w:val="00EE37B9"/>
    <w:rsid w:val="00EE37C0"/>
    <w:rsid w:val="00EF0FC8"/>
    <w:rsid w:val="00EF3228"/>
    <w:rsid w:val="00F008F0"/>
    <w:rsid w:val="00F0266A"/>
    <w:rsid w:val="00F02B22"/>
    <w:rsid w:val="00F10102"/>
    <w:rsid w:val="00F102F4"/>
    <w:rsid w:val="00F12EE4"/>
    <w:rsid w:val="00F22C08"/>
    <w:rsid w:val="00F22ED9"/>
    <w:rsid w:val="00F26644"/>
    <w:rsid w:val="00F357C7"/>
    <w:rsid w:val="00F40917"/>
    <w:rsid w:val="00F41C51"/>
    <w:rsid w:val="00F45D8F"/>
    <w:rsid w:val="00F473A4"/>
    <w:rsid w:val="00F6105B"/>
    <w:rsid w:val="00F62703"/>
    <w:rsid w:val="00F65ABD"/>
    <w:rsid w:val="00F6756D"/>
    <w:rsid w:val="00F703C3"/>
    <w:rsid w:val="00F7268C"/>
    <w:rsid w:val="00F733D7"/>
    <w:rsid w:val="00F7709F"/>
    <w:rsid w:val="00F77E96"/>
    <w:rsid w:val="00F8261D"/>
    <w:rsid w:val="00F85DCD"/>
    <w:rsid w:val="00F917E1"/>
    <w:rsid w:val="00F92395"/>
    <w:rsid w:val="00FA6671"/>
    <w:rsid w:val="00FB4403"/>
    <w:rsid w:val="00FC1FC7"/>
    <w:rsid w:val="00FC5CC9"/>
    <w:rsid w:val="00FD095E"/>
    <w:rsid w:val="00FD5A96"/>
    <w:rsid w:val="00FD5E87"/>
    <w:rsid w:val="00FD6317"/>
    <w:rsid w:val="00FD694B"/>
    <w:rsid w:val="00FD723F"/>
    <w:rsid w:val="00FD7AC1"/>
    <w:rsid w:val="00FD7FEC"/>
    <w:rsid w:val="00FE0AC4"/>
    <w:rsid w:val="00FE7E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1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B2165"/>
    <w:rPr>
      <w:b/>
      <w:bCs/>
    </w:rPr>
  </w:style>
  <w:style w:type="paragraph" w:styleId="Paragraphedeliste">
    <w:name w:val="List Paragraph"/>
    <w:basedOn w:val="Normal"/>
    <w:uiPriority w:val="34"/>
    <w:qFormat/>
    <w:rsid w:val="00DB2165"/>
    <w:pPr>
      <w:ind w:left="720"/>
      <w:contextualSpacing/>
    </w:pPr>
  </w:style>
  <w:style w:type="paragraph" w:styleId="Notedebasdepage">
    <w:name w:val="footnote text"/>
    <w:basedOn w:val="Normal"/>
    <w:link w:val="NotedebasdepageCar"/>
    <w:uiPriority w:val="99"/>
    <w:semiHidden/>
    <w:unhideWhenUsed/>
    <w:rsid w:val="00797F7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97F7C"/>
    <w:rPr>
      <w:sz w:val="20"/>
      <w:szCs w:val="20"/>
    </w:rPr>
  </w:style>
  <w:style w:type="character" w:styleId="Appelnotedebasdep">
    <w:name w:val="footnote reference"/>
    <w:basedOn w:val="Policepardfaut"/>
    <w:uiPriority w:val="99"/>
    <w:semiHidden/>
    <w:unhideWhenUsed/>
    <w:rsid w:val="00797F7C"/>
    <w:rPr>
      <w:vertAlign w:val="superscript"/>
    </w:rPr>
  </w:style>
  <w:style w:type="paragraph" w:styleId="NormalWeb">
    <w:name w:val="Normal (Web)"/>
    <w:basedOn w:val="Normal"/>
    <w:uiPriority w:val="99"/>
    <w:semiHidden/>
    <w:unhideWhenUsed/>
    <w:rsid w:val="00F26644"/>
    <w:rPr>
      <w:rFonts w:ascii="Times New Roman" w:hAnsi="Times New Roman" w:cs="Times New Roman"/>
      <w:sz w:val="24"/>
      <w:szCs w:val="24"/>
    </w:rPr>
  </w:style>
  <w:style w:type="paragraph" w:styleId="En-tte">
    <w:name w:val="header"/>
    <w:basedOn w:val="Normal"/>
    <w:link w:val="En-tteCar"/>
    <w:uiPriority w:val="99"/>
    <w:unhideWhenUsed/>
    <w:rsid w:val="00D926EB"/>
    <w:pPr>
      <w:tabs>
        <w:tab w:val="center" w:pos="4536"/>
        <w:tab w:val="right" w:pos="9072"/>
      </w:tabs>
      <w:spacing w:after="0" w:line="240" w:lineRule="auto"/>
    </w:pPr>
  </w:style>
  <w:style w:type="character" w:customStyle="1" w:styleId="En-tteCar">
    <w:name w:val="En-tête Car"/>
    <w:basedOn w:val="Policepardfaut"/>
    <w:link w:val="En-tte"/>
    <w:uiPriority w:val="99"/>
    <w:rsid w:val="00D926EB"/>
  </w:style>
  <w:style w:type="paragraph" w:styleId="Pieddepage">
    <w:name w:val="footer"/>
    <w:basedOn w:val="Normal"/>
    <w:link w:val="PieddepageCar"/>
    <w:uiPriority w:val="99"/>
    <w:unhideWhenUsed/>
    <w:rsid w:val="00D926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26EB"/>
  </w:style>
  <w:style w:type="table" w:styleId="Grilleclaire-Accent3">
    <w:name w:val="Light Grid Accent 3"/>
    <w:basedOn w:val="TableauNormal"/>
    <w:uiPriority w:val="62"/>
    <w:rsid w:val="00D926E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extedebulles">
    <w:name w:val="Balloon Text"/>
    <w:basedOn w:val="Normal"/>
    <w:link w:val="TextedebullesCar"/>
    <w:uiPriority w:val="99"/>
    <w:semiHidden/>
    <w:unhideWhenUsed/>
    <w:rsid w:val="002937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3788"/>
    <w:rPr>
      <w:rFonts w:ascii="Segoe UI" w:hAnsi="Segoe UI" w:cs="Segoe UI"/>
      <w:sz w:val="18"/>
      <w:szCs w:val="18"/>
    </w:rPr>
  </w:style>
  <w:style w:type="table" w:styleId="Grilledutableau">
    <w:name w:val="Table Grid"/>
    <w:basedOn w:val="TableauNormal"/>
    <w:uiPriority w:val="59"/>
    <w:rsid w:val="00B65E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1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B2165"/>
    <w:rPr>
      <w:b/>
      <w:bCs/>
    </w:rPr>
  </w:style>
  <w:style w:type="paragraph" w:styleId="Paragraphedeliste">
    <w:name w:val="List Paragraph"/>
    <w:basedOn w:val="Normal"/>
    <w:uiPriority w:val="34"/>
    <w:qFormat/>
    <w:rsid w:val="00DB2165"/>
    <w:pPr>
      <w:ind w:left="720"/>
      <w:contextualSpacing/>
    </w:pPr>
  </w:style>
  <w:style w:type="paragraph" w:styleId="Notedebasdepage">
    <w:name w:val="footnote text"/>
    <w:basedOn w:val="Normal"/>
    <w:link w:val="NotedebasdepageCar"/>
    <w:uiPriority w:val="99"/>
    <w:semiHidden/>
    <w:unhideWhenUsed/>
    <w:rsid w:val="00797F7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97F7C"/>
    <w:rPr>
      <w:sz w:val="20"/>
      <w:szCs w:val="20"/>
    </w:rPr>
  </w:style>
  <w:style w:type="character" w:styleId="Appelnotedebasdep">
    <w:name w:val="footnote reference"/>
    <w:basedOn w:val="Policepardfaut"/>
    <w:uiPriority w:val="99"/>
    <w:semiHidden/>
    <w:unhideWhenUsed/>
    <w:rsid w:val="00797F7C"/>
    <w:rPr>
      <w:vertAlign w:val="superscript"/>
    </w:rPr>
  </w:style>
  <w:style w:type="paragraph" w:styleId="NormalWeb">
    <w:name w:val="Normal (Web)"/>
    <w:basedOn w:val="Normal"/>
    <w:uiPriority w:val="99"/>
    <w:semiHidden/>
    <w:unhideWhenUsed/>
    <w:rsid w:val="00F26644"/>
    <w:rPr>
      <w:rFonts w:ascii="Times New Roman" w:hAnsi="Times New Roman" w:cs="Times New Roman"/>
      <w:sz w:val="24"/>
      <w:szCs w:val="24"/>
    </w:rPr>
  </w:style>
  <w:style w:type="paragraph" w:styleId="En-tte">
    <w:name w:val="header"/>
    <w:basedOn w:val="Normal"/>
    <w:link w:val="En-tteCar"/>
    <w:uiPriority w:val="99"/>
    <w:unhideWhenUsed/>
    <w:rsid w:val="00D926EB"/>
    <w:pPr>
      <w:tabs>
        <w:tab w:val="center" w:pos="4536"/>
        <w:tab w:val="right" w:pos="9072"/>
      </w:tabs>
      <w:spacing w:after="0" w:line="240" w:lineRule="auto"/>
    </w:pPr>
  </w:style>
  <w:style w:type="character" w:customStyle="1" w:styleId="En-tteCar">
    <w:name w:val="En-tête Car"/>
    <w:basedOn w:val="Policepardfaut"/>
    <w:link w:val="En-tte"/>
    <w:uiPriority w:val="99"/>
    <w:rsid w:val="00D926EB"/>
  </w:style>
  <w:style w:type="paragraph" w:styleId="Pieddepage">
    <w:name w:val="footer"/>
    <w:basedOn w:val="Normal"/>
    <w:link w:val="PieddepageCar"/>
    <w:uiPriority w:val="99"/>
    <w:unhideWhenUsed/>
    <w:rsid w:val="00D926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26EB"/>
  </w:style>
  <w:style w:type="table" w:styleId="Grilleclaire-Accent3">
    <w:name w:val="Light Grid Accent 3"/>
    <w:basedOn w:val="TableauNormal"/>
    <w:uiPriority w:val="62"/>
    <w:rsid w:val="00D926E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extedebulles">
    <w:name w:val="Balloon Text"/>
    <w:basedOn w:val="Normal"/>
    <w:link w:val="TextedebullesCar"/>
    <w:uiPriority w:val="99"/>
    <w:semiHidden/>
    <w:unhideWhenUsed/>
    <w:rsid w:val="002937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3788"/>
    <w:rPr>
      <w:rFonts w:ascii="Segoe UI" w:hAnsi="Segoe UI" w:cs="Segoe UI"/>
      <w:sz w:val="18"/>
      <w:szCs w:val="18"/>
    </w:rPr>
  </w:style>
  <w:style w:type="table" w:styleId="Grilledutableau">
    <w:name w:val="Table Grid"/>
    <w:basedOn w:val="TableauNormal"/>
    <w:uiPriority w:val="59"/>
    <w:rsid w:val="00B65E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475">
      <w:bodyDiv w:val="1"/>
      <w:marLeft w:val="0"/>
      <w:marRight w:val="0"/>
      <w:marTop w:val="0"/>
      <w:marBottom w:val="0"/>
      <w:divBdr>
        <w:top w:val="none" w:sz="0" w:space="0" w:color="auto"/>
        <w:left w:val="none" w:sz="0" w:space="0" w:color="auto"/>
        <w:bottom w:val="none" w:sz="0" w:space="0" w:color="auto"/>
        <w:right w:val="none" w:sz="0" w:space="0" w:color="auto"/>
      </w:divBdr>
    </w:div>
    <w:div w:id="10572782">
      <w:bodyDiv w:val="1"/>
      <w:marLeft w:val="0"/>
      <w:marRight w:val="0"/>
      <w:marTop w:val="0"/>
      <w:marBottom w:val="0"/>
      <w:divBdr>
        <w:top w:val="none" w:sz="0" w:space="0" w:color="auto"/>
        <w:left w:val="none" w:sz="0" w:space="0" w:color="auto"/>
        <w:bottom w:val="none" w:sz="0" w:space="0" w:color="auto"/>
        <w:right w:val="none" w:sz="0" w:space="0" w:color="auto"/>
      </w:divBdr>
    </w:div>
    <w:div w:id="28265771">
      <w:bodyDiv w:val="1"/>
      <w:marLeft w:val="0"/>
      <w:marRight w:val="0"/>
      <w:marTop w:val="0"/>
      <w:marBottom w:val="0"/>
      <w:divBdr>
        <w:top w:val="none" w:sz="0" w:space="0" w:color="auto"/>
        <w:left w:val="none" w:sz="0" w:space="0" w:color="auto"/>
        <w:bottom w:val="none" w:sz="0" w:space="0" w:color="auto"/>
        <w:right w:val="none" w:sz="0" w:space="0" w:color="auto"/>
      </w:divBdr>
    </w:div>
    <w:div w:id="45110001">
      <w:bodyDiv w:val="1"/>
      <w:marLeft w:val="0"/>
      <w:marRight w:val="0"/>
      <w:marTop w:val="0"/>
      <w:marBottom w:val="0"/>
      <w:divBdr>
        <w:top w:val="none" w:sz="0" w:space="0" w:color="auto"/>
        <w:left w:val="none" w:sz="0" w:space="0" w:color="auto"/>
        <w:bottom w:val="none" w:sz="0" w:space="0" w:color="auto"/>
        <w:right w:val="none" w:sz="0" w:space="0" w:color="auto"/>
      </w:divBdr>
    </w:div>
    <w:div w:id="63989997">
      <w:bodyDiv w:val="1"/>
      <w:marLeft w:val="0"/>
      <w:marRight w:val="0"/>
      <w:marTop w:val="0"/>
      <w:marBottom w:val="0"/>
      <w:divBdr>
        <w:top w:val="none" w:sz="0" w:space="0" w:color="auto"/>
        <w:left w:val="none" w:sz="0" w:space="0" w:color="auto"/>
        <w:bottom w:val="none" w:sz="0" w:space="0" w:color="auto"/>
        <w:right w:val="none" w:sz="0" w:space="0" w:color="auto"/>
      </w:divBdr>
    </w:div>
    <w:div w:id="69499493">
      <w:bodyDiv w:val="1"/>
      <w:marLeft w:val="0"/>
      <w:marRight w:val="0"/>
      <w:marTop w:val="0"/>
      <w:marBottom w:val="0"/>
      <w:divBdr>
        <w:top w:val="none" w:sz="0" w:space="0" w:color="auto"/>
        <w:left w:val="none" w:sz="0" w:space="0" w:color="auto"/>
        <w:bottom w:val="none" w:sz="0" w:space="0" w:color="auto"/>
        <w:right w:val="none" w:sz="0" w:space="0" w:color="auto"/>
      </w:divBdr>
    </w:div>
    <w:div w:id="119688689">
      <w:bodyDiv w:val="1"/>
      <w:marLeft w:val="0"/>
      <w:marRight w:val="0"/>
      <w:marTop w:val="0"/>
      <w:marBottom w:val="0"/>
      <w:divBdr>
        <w:top w:val="none" w:sz="0" w:space="0" w:color="auto"/>
        <w:left w:val="none" w:sz="0" w:space="0" w:color="auto"/>
        <w:bottom w:val="none" w:sz="0" w:space="0" w:color="auto"/>
        <w:right w:val="none" w:sz="0" w:space="0" w:color="auto"/>
      </w:divBdr>
    </w:div>
    <w:div w:id="135806628">
      <w:bodyDiv w:val="1"/>
      <w:marLeft w:val="0"/>
      <w:marRight w:val="0"/>
      <w:marTop w:val="0"/>
      <w:marBottom w:val="0"/>
      <w:divBdr>
        <w:top w:val="none" w:sz="0" w:space="0" w:color="auto"/>
        <w:left w:val="none" w:sz="0" w:space="0" w:color="auto"/>
        <w:bottom w:val="none" w:sz="0" w:space="0" w:color="auto"/>
        <w:right w:val="none" w:sz="0" w:space="0" w:color="auto"/>
      </w:divBdr>
    </w:div>
    <w:div w:id="141581953">
      <w:bodyDiv w:val="1"/>
      <w:marLeft w:val="0"/>
      <w:marRight w:val="0"/>
      <w:marTop w:val="0"/>
      <w:marBottom w:val="0"/>
      <w:divBdr>
        <w:top w:val="none" w:sz="0" w:space="0" w:color="auto"/>
        <w:left w:val="none" w:sz="0" w:space="0" w:color="auto"/>
        <w:bottom w:val="none" w:sz="0" w:space="0" w:color="auto"/>
        <w:right w:val="none" w:sz="0" w:space="0" w:color="auto"/>
      </w:divBdr>
    </w:div>
    <w:div w:id="165873394">
      <w:bodyDiv w:val="1"/>
      <w:marLeft w:val="0"/>
      <w:marRight w:val="0"/>
      <w:marTop w:val="0"/>
      <w:marBottom w:val="0"/>
      <w:divBdr>
        <w:top w:val="none" w:sz="0" w:space="0" w:color="auto"/>
        <w:left w:val="none" w:sz="0" w:space="0" w:color="auto"/>
        <w:bottom w:val="none" w:sz="0" w:space="0" w:color="auto"/>
        <w:right w:val="none" w:sz="0" w:space="0" w:color="auto"/>
      </w:divBdr>
    </w:div>
    <w:div w:id="168375946">
      <w:bodyDiv w:val="1"/>
      <w:marLeft w:val="0"/>
      <w:marRight w:val="0"/>
      <w:marTop w:val="0"/>
      <w:marBottom w:val="0"/>
      <w:divBdr>
        <w:top w:val="none" w:sz="0" w:space="0" w:color="auto"/>
        <w:left w:val="none" w:sz="0" w:space="0" w:color="auto"/>
        <w:bottom w:val="none" w:sz="0" w:space="0" w:color="auto"/>
        <w:right w:val="none" w:sz="0" w:space="0" w:color="auto"/>
      </w:divBdr>
    </w:div>
    <w:div w:id="198126855">
      <w:bodyDiv w:val="1"/>
      <w:marLeft w:val="0"/>
      <w:marRight w:val="0"/>
      <w:marTop w:val="0"/>
      <w:marBottom w:val="0"/>
      <w:divBdr>
        <w:top w:val="none" w:sz="0" w:space="0" w:color="auto"/>
        <w:left w:val="none" w:sz="0" w:space="0" w:color="auto"/>
        <w:bottom w:val="none" w:sz="0" w:space="0" w:color="auto"/>
        <w:right w:val="none" w:sz="0" w:space="0" w:color="auto"/>
      </w:divBdr>
    </w:div>
    <w:div w:id="248850831">
      <w:bodyDiv w:val="1"/>
      <w:marLeft w:val="0"/>
      <w:marRight w:val="0"/>
      <w:marTop w:val="0"/>
      <w:marBottom w:val="0"/>
      <w:divBdr>
        <w:top w:val="none" w:sz="0" w:space="0" w:color="auto"/>
        <w:left w:val="none" w:sz="0" w:space="0" w:color="auto"/>
        <w:bottom w:val="none" w:sz="0" w:space="0" w:color="auto"/>
        <w:right w:val="none" w:sz="0" w:space="0" w:color="auto"/>
      </w:divBdr>
    </w:div>
    <w:div w:id="286276921">
      <w:bodyDiv w:val="1"/>
      <w:marLeft w:val="0"/>
      <w:marRight w:val="0"/>
      <w:marTop w:val="0"/>
      <w:marBottom w:val="0"/>
      <w:divBdr>
        <w:top w:val="none" w:sz="0" w:space="0" w:color="auto"/>
        <w:left w:val="none" w:sz="0" w:space="0" w:color="auto"/>
        <w:bottom w:val="none" w:sz="0" w:space="0" w:color="auto"/>
        <w:right w:val="none" w:sz="0" w:space="0" w:color="auto"/>
      </w:divBdr>
    </w:div>
    <w:div w:id="311174562">
      <w:bodyDiv w:val="1"/>
      <w:marLeft w:val="0"/>
      <w:marRight w:val="0"/>
      <w:marTop w:val="0"/>
      <w:marBottom w:val="0"/>
      <w:divBdr>
        <w:top w:val="none" w:sz="0" w:space="0" w:color="auto"/>
        <w:left w:val="none" w:sz="0" w:space="0" w:color="auto"/>
        <w:bottom w:val="none" w:sz="0" w:space="0" w:color="auto"/>
        <w:right w:val="none" w:sz="0" w:space="0" w:color="auto"/>
      </w:divBdr>
    </w:div>
    <w:div w:id="323703317">
      <w:bodyDiv w:val="1"/>
      <w:marLeft w:val="0"/>
      <w:marRight w:val="0"/>
      <w:marTop w:val="0"/>
      <w:marBottom w:val="0"/>
      <w:divBdr>
        <w:top w:val="none" w:sz="0" w:space="0" w:color="auto"/>
        <w:left w:val="none" w:sz="0" w:space="0" w:color="auto"/>
        <w:bottom w:val="none" w:sz="0" w:space="0" w:color="auto"/>
        <w:right w:val="none" w:sz="0" w:space="0" w:color="auto"/>
      </w:divBdr>
    </w:div>
    <w:div w:id="359405053">
      <w:bodyDiv w:val="1"/>
      <w:marLeft w:val="0"/>
      <w:marRight w:val="0"/>
      <w:marTop w:val="0"/>
      <w:marBottom w:val="0"/>
      <w:divBdr>
        <w:top w:val="none" w:sz="0" w:space="0" w:color="auto"/>
        <w:left w:val="none" w:sz="0" w:space="0" w:color="auto"/>
        <w:bottom w:val="none" w:sz="0" w:space="0" w:color="auto"/>
        <w:right w:val="none" w:sz="0" w:space="0" w:color="auto"/>
      </w:divBdr>
    </w:div>
    <w:div w:id="365302055">
      <w:bodyDiv w:val="1"/>
      <w:marLeft w:val="0"/>
      <w:marRight w:val="0"/>
      <w:marTop w:val="0"/>
      <w:marBottom w:val="0"/>
      <w:divBdr>
        <w:top w:val="none" w:sz="0" w:space="0" w:color="auto"/>
        <w:left w:val="none" w:sz="0" w:space="0" w:color="auto"/>
        <w:bottom w:val="none" w:sz="0" w:space="0" w:color="auto"/>
        <w:right w:val="none" w:sz="0" w:space="0" w:color="auto"/>
      </w:divBdr>
    </w:div>
    <w:div w:id="385449059">
      <w:bodyDiv w:val="1"/>
      <w:marLeft w:val="0"/>
      <w:marRight w:val="0"/>
      <w:marTop w:val="0"/>
      <w:marBottom w:val="0"/>
      <w:divBdr>
        <w:top w:val="none" w:sz="0" w:space="0" w:color="auto"/>
        <w:left w:val="none" w:sz="0" w:space="0" w:color="auto"/>
        <w:bottom w:val="none" w:sz="0" w:space="0" w:color="auto"/>
        <w:right w:val="none" w:sz="0" w:space="0" w:color="auto"/>
      </w:divBdr>
    </w:div>
    <w:div w:id="392584206">
      <w:bodyDiv w:val="1"/>
      <w:marLeft w:val="0"/>
      <w:marRight w:val="0"/>
      <w:marTop w:val="0"/>
      <w:marBottom w:val="0"/>
      <w:divBdr>
        <w:top w:val="none" w:sz="0" w:space="0" w:color="auto"/>
        <w:left w:val="none" w:sz="0" w:space="0" w:color="auto"/>
        <w:bottom w:val="none" w:sz="0" w:space="0" w:color="auto"/>
        <w:right w:val="none" w:sz="0" w:space="0" w:color="auto"/>
      </w:divBdr>
    </w:div>
    <w:div w:id="429007424">
      <w:bodyDiv w:val="1"/>
      <w:marLeft w:val="0"/>
      <w:marRight w:val="0"/>
      <w:marTop w:val="0"/>
      <w:marBottom w:val="0"/>
      <w:divBdr>
        <w:top w:val="none" w:sz="0" w:space="0" w:color="auto"/>
        <w:left w:val="none" w:sz="0" w:space="0" w:color="auto"/>
        <w:bottom w:val="none" w:sz="0" w:space="0" w:color="auto"/>
        <w:right w:val="none" w:sz="0" w:space="0" w:color="auto"/>
      </w:divBdr>
    </w:div>
    <w:div w:id="539245312">
      <w:bodyDiv w:val="1"/>
      <w:marLeft w:val="0"/>
      <w:marRight w:val="0"/>
      <w:marTop w:val="0"/>
      <w:marBottom w:val="0"/>
      <w:divBdr>
        <w:top w:val="none" w:sz="0" w:space="0" w:color="auto"/>
        <w:left w:val="none" w:sz="0" w:space="0" w:color="auto"/>
        <w:bottom w:val="none" w:sz="0" w:space="0" w:color="auto"/>
        <w:right w:val="none" w:sz="0" w:space="0" w:color="auto"/>
      </w:divBdr>
    </w:div>
    <w:div w:id="569727529">
      <w:bodyDiv w:val="1"/>
      <w:marLeft w:val="0"/>
      <w:marRight w:val="0"/>
      <w:marTop w:val="0"/>
      <w:marBottom w:val="0"/>
      <w:divBdr>
        <w:top w:val="none" w:sz="0" w:space="0" w:color="auto"/>
        <w:left w:val="none" w:sz="0" w:space="0" w:color="auto"/>
        <w:bottom w:val="none" w:sz="0" w:space="0" w:color="auto"/>
        <w:right w:val="none" w:sz="0" w:space="0" w:color="auto"/>
      </w:divBdr>
    </w:div>
    <w:div w:id="610868221">
      <w:bodyDiv w:val="1"/>
      <w:marLeft w:val="0"/>
      <w:marRight w:val="0"/>
      <w:marTop w:val="0"/>
      <w:marBottom w:val="0"/>
      <w:divBdr>
        <w:top w:val="none" w:sz="0" w:space="0" w:color="auto"/>
        <w:left w:val="none" w:sz="0" w:space="0" w:color="auto"/>
        <w:bottom w:val="none" w:sz="0" w:space="0" w:color="auto"/>
        <w:right w:val="none" w:sz="0" w:space="0" w:color="auto"/>
      </w:divBdr>
    </w:div>
    <w:div w:id="641420439">
      <w:bodyDiv w:val="1"/>
      <w:marLeft w:val="0"/>
      <w:marRight w:val="0"/>
      <w:marTop w:val="0"/>
      <w:marBottom w:val="0"/>
      <w:divBdr>
        <w:top w:val="none" w:sz="0" w:space="0" w:color="auto"/>
        <w:left w:val="none" w:sz="0" w:space="0" w:color="auto"/>
        <w:bottom w:val="none" w:sz="0" w:space="0" w:color="auto"/>
        <w:right w:val="none" w:sz="0" w:space="0" w:color="auto"/>
      </w:divBdr>
    </w:div>
    <w:div w:id="656615433">
      <w:bodyDiv w:val="1"/>
      <w:marLeft w:val="0"/>
      <w:marRight w:val="0"/>
      <w:marTop w:val="0"/>
      <w:marBottom w:val="0"/>
      <w:divBdr>
        <w:top w:val="none" w:sz="0" w:space="0" w:color="auto"/>
        <w:left w:val="none" w:sz="0" w:space="0" w:color="auto"/>
        <w:bottom w:val="none" w:sz="0" w:space="0" w:color="auto"/>
        <w:right w:val="none" w:sz="0" w:space="0" w:color="auto"/>
      </w:divBdr>
    </w:div>
    <w:div w:id="667251895">
      <w:bodyDiv w:val="1"/>
      <w:marLeft w:val="0"/>
      <w:marRight w:val="0"/>
      <w:marTop w:val="0"/>
      <w:marBottom w:val="0"/>
      <w:divBdr>
        <w:top w:val="none" w:sz="0" w:space="0" w:color="auto"/>
        <w:left w:val="none" w:sz="0" w:space="0" w:color="auto"/>
        <w:bottom w:val="none" w:sz="0" w:space="0" w:color="auto"/>
        <w:right w:val="none" w:sz="0" w:space="0" w:color="auto"/>
      </w:divBdr>
    </w:div>
    <w:div w:id="669330937">
      <w:bodyDiv w:val="1"/>
      <w:marLeft w:val="0"/>
      <w:marRight w:val="0"/>
      <w:marTop w:val="0"/>
      <w:marBottom w:val="0"/>
      <w:divBdr>
        <w:top w:val="none" w:sz="0" w:space="0" w:color="auto"/>
        <w:left w:val="none" w:sz="0" w:space="0" w:color="auto"/>
        <w:bottom w:val="none" w:sz="0" w:space="0" w:color="auto"/>
        <w:right w:val="none" w:sz="0" w:space="0" w:color="auto"/>
      </w:divBdr>
    </w:div>
    <w:div w:id="756252229">
      <w:bodyDiv w:val="1"/>
      <w:marLeft w:val="0"/>
      <w:marRight w:val="0"/>
      <w:marTop w:val="0"/>
      <w:marBottom w:val="0"/>
      <w:divBdr>
        <w:top w:val="none" w:sz="0" w:space="0" w:color="auto"/>
        <w:left w:val="none" w:sz="0" w:space="0" w:color="auto"/>
        <w:bottom w:val="none" w:sz="0" w:space="0" w:color="auto"/>
        <w:right w:val="none" w:sz="0" w:space="0" w:color="auto"/>
      </w:divBdr>
    </w:div>
    <w:div w:id="766460574">
      <w:bodyDiv w:val="1"/>
      <w:marLeft w:val="0"/>
      <w:marRight w:val="0"/>
      <w:marTop w:val="0"/>
      <w:marBottom w:val="0"/>
      <w:divBdr>
        <w:top w:val="none" w:sz="0" w:space="0" w:color="auto"/>
        <w:left w:val="none" w:sz="0" w:space="0" w:color="auto"/>
        <w:bottom w:val="none" w:sz="0" w:space="0" w:color="auto"/>
        <w:right w:val="none" w:sz="0" w:space="0" w:color="auto"/>
      </w:divBdr>
    </w:div>
    <w:div w:id="779495167">
      <w:bodyDiv w:val="1"/>
      <w:marLeft w:val="0"/>
      <w:marRight w:val="0"/>
      <w:marTop w:val="0"/>
      <w:marBottom w:val="0"/>
      <w:divBdr>
        <w:top w:val="none" w:sz="0" w:space="0" w:color="auto"/>
        <w:left w:val="none" w:sz="0" w:space="0" w:color="auto"/>
        <w:bottom w:val="none" w:sz="0" w:space="0" w:color="auto"/>
        <w:right w:val="none" w:sz="0" w:space="0" w:color="auto"/>
      </w:divBdr>
    </w:div>
    <w:div w:id="794325961">
      <w:bodyDiv w:val="1"/>
      <w:marLeft w:val="0"/>
      <w:marRight w:val="0"/>
      <w:marTop w:val="0"/>
      <w:marBottom w:val="0"/>
      <w:divBdr>
        <w:top w:val="none" w:sz="0" w:space="0" w:color="auto"/>
        <w:left w:val="none" w:sz="0" w:space="0" w:color="auto"/>
        <w:bottom w:val="none" w:sz="0" w:space="0" w:color="auto"/>
        <w:right w:val="none" w:sz="0" w:space="0" w:color="auto"/>
      </w:divBdr>
    </w:div>
    <w:div w:id="822283092">
      <w:bodyDiv w:val="1"/>
      <w:marLeft w:val="0"/>
      <w:marRight w:val="0"/>
      <w:marTop w:val="0"/>
      <w:marBottom w:val="0"/>
      <w:divBdr>
        <w:top w:val="none" w:sz="0" w:space="0" w:color="auto"/>
        <w:left w:val="none" w:sz="0" w:space="0" w:color="auto"/>
        <w:bottom w:val="none" w:sz="0" w:space="0" w:color="auto"/>
        <w:right w:val="none" w:sz="0" w:space="0" w:color="auto"/>
      </w:divBdr>
    </w:div>
    <w:div w:id="836961339">
      <w:bodyDiv w:val="1"/>
      <w:marLeft w:val="0"/>
      <w:marRight w:val="0"/>
      <w:marTop w:val="0"/>
      <w:marBottom w:val="0"/>
      <w:divBdr>
        <w:top w:val="none" w:sz="0" w:space="0" w:color="auto"/>
        <w:left w:val="none" w:sz="0" w:space="0" w:color="auto"/>
        <w:bottom w:val="none" w:sz="0" w:space="0" w:color="auto"/>
        <w:right w:val="none" w:sz="0" w:space="0" w:color="auto"/>
      </w:divBdr>
    </w:div>
    <w:div w:id="846945960">
      <w:bodyDiv w:val="1"/>
      <w:marLeft w:val="0"/>
      <w:marRight w:val="0"/>
      <w:marTop w:val="0"/>
      <w:marBottom w:val="0"/>
      <w:divBdr>
        <w:top w:val="none" w:sz="0" w:space="0" w:color="auto"/>
        <w:left w:val="none" w:sz="0" w:space="0" w:color="auto"/>
        <w:bottom w:val="none" w:sz="0" w:space="0" w:color="auto"/>
        <w:right w:val="none" w:sz="0" w:space="0" w:color="auto"/>
      </w:divBdr>
    </w:div>
    <w:div w:id="848565226">
      <w:bodyDiv w:val="1"/>
      <w:marLeft w:val="0"/>
      <w:marRight w:val="0"/>
      <w:marTop w:val="0"/>
      <w:marBottom w:val="0"/>
      <w:divBdr>
        <w:top w:val="none" w:sz="0" w:space="0" w:color="auto"/>
        <w:left w:val="none" w:sz="0" w:space="0" w:color="auto"/>
        <w:bottom w:val="none" w:sz="0" w:space="0" w:color="auto"/>
        <w:right w:val="none" w:sz="0" w:space="0" w:color="auto"/>
      </w:divBdr>
    </w:div>
    <w:div w:id="962343445">
      <w:bodyDiv w:val="1"/>
      <w:marLeft w:val="0"/>
      <w:marRight w:val="0"/>
      <w:marTop w:val="0"/>
      <w:marBottom w:val="0"/>
      <w:divBdr>
        <w:top w:val="none" w:sz="0" w:space="0" w:color="auto"/>
        <w:left w:val="none" w:sz="0" w:space="0" w:color="auto"/>
        <w:bottom w:val="none" w:sz="0" w:space="0" w:color="auto"/>
        <w:right w:val="none" w:sz="0" w:space="0" w:color="auto"/>
      </w:divBdr>
    </w:div>
    <w:div w:id="968827275">
      <w:bodyDiv w:val="1"/>
      <w:marLeft w:val="0"/>
      <w:marRight w:val="0"/>
      <w:marTop w:val="0"/>
      <w:marBottom w:val="0"/>
      <w:divBdr>
        <w:top w:val="none" w:sz="0" w:space="0" w:color="auto"/>
        <w:left w:val="none" w:sz="0" w:space="0" w:color="auto"/>
        <w:bottom w:val="none" w:sz="0" w:space="0" w:color="auto"/>
        <w:right w:val="none" w:sz="0" w:space="0" w:color="auto"/>
      </w:divBdr>
    </w:div>
    <w:div w:id="975843142">
      <w:bodyDiv w:val="1"/>
      <w:marLeft w:val="0"/>
      <w:marRight w:val="0"/>
      <w:marTop w:val="0"/>
      <w:marBottom w:val="0"/>
      <w:divBdr>
        <w:top w:val="none" w:sz="0" w:space="0" w:color="auto"/>
        <w:left w:val="none" w:sz="0" w:space="0" w:color="auto"/>
        <w:bottom w:val="none" w:sz="0" w:space="0" w:color="auto"/>
        <w:right w:val="none" w:sz="0" w:space="0" w:color="auto"/>
      </w:divBdr>
    </w:div>
    <w:div w:id="1013804813">
      <w:bodyDiv w:val="1"/>
      <w:marLeft w:val="0"/>
      <w:marRight w:val="0"/>
      <w:marTop w:val="0"/>
      <w:marBottom w:val="0"/>
      <w:divBdr>
        <w:top w:val="none" w:sz="0" w:space="0" w:color="auto"/>
        <w:left w:val="none" w:sz="0" w:space="0" w:color="auto"/>
        <w:bottom w:val="none" w:sz="0" w:space="0" w:color="auto"/>
        <w:right w:val="none" w:sz="0" w:space="0" w:color="auto"/>
      </w:divBdr>
    </w:div>
    <w:div w:id="1039819701">
      <w:bodyDiv w:val="1"/>
      <w:marLeft w:val="0"/>
      <w:marRight w:val="0"/>
      <w:marTop w:val="0"/>
      <w:marBottom w:val="0"/>
      <w:divBdr>
        <w:top w:val="none" w:sz="0" w:space="0" w:color="auto"/>
        <w:left w:val="none" w:sz="0" w:space="0" w:color="auto"/>
        <w:bottom w:val="none" w:sz="0" w:space="0" w:color="auto"/>
        <w:right w:val="none" w:sz="0" w:space="0" w:color="auto"/>
      </w:divBdr>
    </w:div>
    <w:div w:id="1068924041">
      <w:bodyDiv w:val="1"/>
      <w:marLeft w:val="0"/>
      <w:marRight w:val="0"/>
      <w:marTop w:val="0"/>
      <w:marBottom w:val="0"/>
      <w:divBdr>
        <w:top w:val="none" w:sz="0" w:space="0" w:color="auto"/>
        <w:left w:val="none" w:sz="0" w:space="0" w:color="auto"/>
        <w:bottom w:val="none" w:sz="0" w:space="0" w:color="auto"/>
        <w:right w:val="none" w:sz="0" w:space="0" w:color="auto"/>
      </w:divBdr>
    </w:div>
    <w:div w:id="1138110705">
      <w:bodyDiv w:val="1"/>
      <w:marLeft w:val="0"/>
      <w:marRight w:val="0"/>
      <w:marTop w:val="0"/>
      <w:marBottom w:val="0"/>
      <w:divBdr>
        <w:top w:val="none" w:sz="0" w:space="0" w:color="auto"/>
        <w:left w:val="none" w:sz="0" w:space="0" w:color="auto"/>
        <w:bottom w:val="none" w:sz="0" w:space="0" w:color="auto"/>
        <w:right w:val="none" w:sz="0" w:space="0" w:color="auto"/>
      </w:divBdr>
    </w:div>
    <w:div w:id="1167674400">
      <w:bodyDiv w:val="1"/>
      <w:marLeft w:val="0"/>
      <w:marRight w:val="0"/>
      <w:marTop w:val="0"/>
      <w:marBottom w:val="0"/>
      <w:divBdr>
        <w:top w:val="none" w:sz="0" w:space="0" w:color="auto"/>
        <w:left w:val="none" w:sz="0" w:space="0" w:color="auto"/>
        <w:bottom w:val="none" w:sz="0" w:space="0" w:color="auto"/>
        <w:right w:val="none" w:sz="0" w:space="0" w:color="auto"/>
      </w:divBdr>
    </w:div>
    <w:div w:id="1200973201">
      <w:bodyDiv w:val="1"/>
      <w:marLeft w:val="0"/>
      <w:marRight w:val="0"/>
      <w:marTop w:val="0"/>
      <w:marBottom w:val="0"/>
      <w:divBdr>
        <w:top w:val="none" w:sz="0" w:space="0" w:color="auto"/>
        <w:left w:val="none" w:sz="0" w:space="0" w:color="auto"/>
        <w:bottom w:val="none" w:sz="0" w:space="0" w:color="auto"/>
        <w:right w:val="none" w:sz="0" w:space="0" w:color="auto"/>
      </w:divBdr>
    </w:div>
    <w:div w:id="1204056067">
      <w:bodyDiv w:val="1"/>
      <w:marLeft w:val="0"/>
      <w:marRight w:val="0"/>
      <w:marTop w:val="0"/>
      <w:marBottom w:val="0"/>
      <w:divBdr>
        <w:top w:val="none" w:sz="0" w:space="0" w:color="auto"/>
        <w:left w:val="none" w:sz="0" w:space="0" w:color="auto"/>
        <w:bottom w:val="none" w:sz="0" w:space="0" w:color="auto"/>
        <w:right w:val="none" w:sz="0" w:space="0" w:color="auto"/>
      </w:divBdr>
    </w:div>
    <w:div w:id="1210263090">
      <w:bodyDiv w:val="1"/>
      <w:marLeft w:val="0"/>
      <w:marRight w:val="0"/>
      <w:marTop w:val="0"/>
      <w:marBottom w:val="0"/>
      <w:divBdr>
        <w:top w:val="none" w:sz="0" w:space="0" w:color="auto"/>
        <w:left w:val="none" w:sz="0" w:space="0" w:color="auto"/>
        <w:bottom w:val="none" w:sz="0" w:space="0" w:color="auto"/>
        <w:right w:val="none" w:sz="0" w:space="0" w:color="auto"/>
      </w:divBdr>
    </w:div>
    <w:div w:id="1320885396">
      <w:bodyDiv w:val="1"/>
      <w:marLeft w:val="0"/>
      <w:marRight w:val="0"/>
      <w:marTop w:val="0"/>
      <w:marBottom w:val="0"/>
      <w:divBdr>
        <w:top w:val="none" w:sz="0" w:space="0" w:color="auto"/>
        <w:left w:val="none" w:sz="0" w:space="0" w:color="auto"/>
        <w:bottom w:val="none" w:sz="0" w:space="0" w:color="auto"/>
        <w:right w:val="none" w:sz="0" w:space="0" w:color="auto"/>
      </w:divBdr>
    </w:div>
    <w:div w:id="1325629129">
      <w:bodyDiv w:val="1"/>
      <w:marLeft w:val="0"/>
      <w:marRight w:val="0"/>
      <w:marTop w:val="0"/>
      <w:marBottom w:val="0"/>
      <w:divBdr>
        <w:top w:val="none" w:sz="0" w:space="0" w:color="auto"/>
        <w:left w:val="none" w:sz="0" w:space="0" w:color="auto"/>
        <w:bottom w:val="none" w:sz="0" w:space="0" w:color="auto"/>
        <w:right w:val="none" w:sz="0" w:space="0" w:color="auto"/>
      </w:divBdr>
    </w:div>
    <w:div w:id="1342976997">
      <w:bodyDiv w:val="1"/>
      <w:marLeft w:val="0"/>
      <w:marRight w:val="0"/>
      <w:marTop w:val="0"/>
      <w:marBottom w:val="0"/>
      <w:divBdr>
        <w:top w:val="none" w:sz="0" w:space="0" w:color="auto"/>
        <w:left w:val="none" w:sz="0" w:space="0" w:color="auto"/>
        <w:bottom w:val="none" w:sz="0" w:space="0" w:color="auto"/>
        <w:right w:val="none" w:sz="0" w:space="0" w:color="auto"/>
      </w:divBdr>
    </w:div>
    <w:div w:id="1351644188">
      <w:bodyDiv w:val="1"/>
      <w:marLeft w:val="0"/>
      <w:marRight w:val="0"/>
      <w:marTop w:val="0"/>
      <w:marBottom w:val="0"/>
      <w:divBdr>
        <w:top w:val="none" w:sz="0" w:space="0" w:color="auto"/>
        <w:left w:val="none" w:sz="0" w:space="0" w:color="auto"/>
        <w:bottom w:val="none" w:sz="0" w:space="0" w:color="auto"/>
        <w:right w:val="none" w:sz="0" w:space="0" w:color="auto"/>
      </w:divBdr>
    </w:div>
    <w:div w:id="1455565614">
      <w:bodyDiv w:val="1"/>
      <w:marLeft w:val="0"/>
      <w:marRight w:val="0"/>
      <w:marTop w:val="0"/>
      <w:marBottom w:val="0"/>
      <w:divBdr>
        <w:top w:val="none" w:sz="0" w:space="0" w:color="auto"/>
        <w:left w:val="none" w:sz="0" w:space="0" w:color="auto"/>
        <w:bottom w:val="none" w:sz="0" w:space="0" w:color="auto"/>
        <w:right w:val="none" w:sz="0" w:space="0" w:color="auto"/>
      </w:divBdr>
    </w:div>
    <w:div w:id="1455637428">
      <w:bodyDiv w:val="1"/>
      <w:marLeft w:val="0"/>
      <w:marRight w:val="0"/>
      <w:marTop w:val="0"/>
      <w:marBottom w:val="0"/>
      <w:divBdr>
        <w:top w:val="none" w:sz="0" w:space="0" w:color="auto"/>
        <w:left w:val="none" w:sz="0" w:space="0" w:color="auto"/>
        <w:bottom w:val="none" w:sz="0" w:space="0" w:color="auto"/>
        <w:right w:val="none" w:sz="0" w:space="0" w:color="auto"/>
      </w:divBdr>
    </w:div>
    <w:div w:id="1456677207">
      <w:bodyDiv w:val="1"/>
      <w:marLeft w:val="0"/>
      <w:marRight w:val="0"/>
      <w:marTop w:val="0"/>
      <w:marBottom w:val="0"/>
      <w:divBdr>
        <w:top w:val="none" w:sz="0" w:space="0" w:color="auto"/>
        <w:left w:val="none" w:sz="0" w:space="0" w:color="auto"/>
        <w:bottom w:val="none" w:sz="0" w:space="0" w:color="auto"/>
        <w:right w:val="none" w:sz="0" w:space="0" w:color="auto"/>
      </w:divBdr>
    </w:div>
    <w:div w:id="1472822250">
      <w:bodyDiv w:val="1"/>
      <w:marLeft w:val="0"/>
      <w:marRight w:val="0"/>
      <w:marTop w:val="0"/>
      <w:marBottom w:val="0"/>
      <w:divBdr>
        <w:top w:val="none" w:sz="0" w:space="0" w:color="auto"/>
        <w:left w:val="none" w:sz="0" w:space="0" w:color="auto"/>
        <w:bottom w:val="none" w:sz="0" w:space="0" w:color="auto"/>
        <w:right w:val="none" w:sz="0" w:space="0" w:color="auto"/>
      </w:divBdr>
    </w:div>
    <w:div w:id="1483428296">
      <w:bodyDiv w:val="1"/>
      <w:marLeft w:val="0"/>
      <w:marRight w:val="0"/>
      <w:marTop w:val="0"/>
      <w:marBottom w:val="0"/>
      <w:divBdr>
        <w:top w:val="none" w:sz="0" w:space="0" w:color="auto"/>
        <w:left w:val="none" w:sz="0" w:space="0" w:color="auto"/>
        <w:bottom w:val="none" w:sz="0" w:space="0" w:color="auto"/>
        <w:right w:val="none" w:sz="0" w:space="0" w:color="auto"/>
      </w:divBdr>
    </w:div>
    <w:div w:id="1546792766">
      <w:bodyDiv w:val="1"/>
      <w:marLeft w:val="0"/>
      <w:marRight w:val="0"/>
      <w:marTop w:val="0"/>
      <w:marBottom w:val="0"/>
      <w:divBdr>
        <w:top w:val="none" w:sz="0" w:space="0" w:color="auto"/>
        <w:left w:val="none" w:sz="0" w:space="0" w:color="auto"/>
        <w:bottom w:val="none" w:sz="0" w:space="0" w:color="auto"/>
        <w:right w:val="none" w:sz="0" w:space="0" w:color="auto"/>
      </w:divBdr>
    </w:div>
    <w:div w:id="1599873181">
      <w:bodyDiv w:val="1"/>
      <w:marLeft w:val="0"/>
      <w:marRight w:val="0"/>
      <w:marTop w:val="0"/>
      <w:marBottom w:val="0"/>
      <w:divBdr>
        <w:top w:val="none" w:sz="0" w:space="0" w:color="auto"/>
        <w:left w:val="none" w:sz="0" w:space="0" w:color="auto"/>
        <w:bottom w:val="none" w:sz="0" w:space="0" w:color="auto"/>
        <w:right w:val="none" w:sz="0" w:space="0" w:color="auto"/>
      </w:divBdr>
    </w:div>
    <w:div w:id="1608657077">
      <w:bodyDiv w:val="1"/>
      <w:marLeft w:val="0"/>
      <w:marRight w:val="0"/>
      <w:marTop w:val="0"/>
      <w:marBottom w:val="0"/>
      <w:divBdr>
        <w:top w:val="none" w:sz="0" w:space="0" w:color="auto"/>
        <w:left w:val="none" w:sz="0" w:space="0" w:color="auto"/>
        <w:bottom w:val="none" w:sz="0" w:space="0" w:color="auto"/>
        <w:right w:val="none" w:sz="0" w:space="0" w:color="auto"/>
      </w:divBdr>
    </w:div>
    <w:div w:id="1635062447">
      <w:bodyDiv w:val="1"/>
      <w:marLeft w:val="0"/>
      <w:marRight w:val="0"/>
      <w:marTop w:val="0"/>
      <w:marBottom w:val="0"/>
      <w:divBdr>
        <w:top w:val="none" w:sz="0" w:space="0" w:color="auto"/>
        <w:left w:val="none" w:sz="0" w:space="0" w:color="auto"/>
        <w:bottom w:val="none" w:sz="0" w:space="0" w:color="auto"/>
        <w:right w:val="none" w:sz="0" w:space="0" w:color="auto"/>
      </w:divBdr>
    </w:div>
    <w:div w:id="1684479475">
      <w:bodyDiv w:val="1"/>
      <w:marLeft w:val="0"/>
      <w:marRight w:val="0"/>
      <w:marTop w:val="0"/>
      <w:marBottom w:val="0"/>
      <w:divBdr>
        <w:top w:val="none" w:sz="0" w:space="0" w:color="auto"/>
        <w:left w:val="none" w:sz="0" w:space="0" w:color="auto"/>
        <w:bottom w:val="none" w:sz="0" w:space="0" w:color="auto"/>
        <w:right w:val="none" w:sz="0" w:space="0" w:color="auto"/>
      </w:divBdr>
    </w:div>
    <w:div w:id="1694727597">
      <w:bodyDiv w:val="1"/>
      <w:marLeft w:val="0"/>
      <w:marRight w:val="0"/>
      <w:marTop w:val="0"/>
      <w:marBottom w:val="0"/>
      <w:divBdr>
        <w:top w:val="none" w:sz="0" w:space="0" w:color="auto"/>
        <w:left w:val="none" w:sz="0" w:space="0" w:color="auto"/>
        <w:bottom w:val="none" w:sz="0" w:space="0" w:color="auto"/>
        <w:right w:val="none" w:sz="0" w:space="0" w:color="auto"/>
      </w:divBdr>
    </w:div>
    <w:div w:id="1717393439">
      <w:bodyDiv w:val="1"/>
      <w:marLeft w:val="0"/>
      <w:marRight w:val="0"/>
      <w:marTop w:val="0"/>
      <w:marBottom w:val="0"/>
      <w:divBdr>
        <w:top w:val="none" w:sz="0" w:space="0" w:color="auto"/>
        <w:left w:val="none" w:sz="0" w:space="0" w:color="auto"/>
        <w:bottom w:val="none" w:sz="0" w:space="0" w:color="auto"/>
        <w:right w:val="none" w:sz="0" w:space="0" w:color="auto"/>
      </w:divBdr>
    </w:div>
    <w:div w:id="1719469333">
      <w:bodyDiv w:val="1"/>
      <w:marLeft w:val="0"/>
      <w:marRight w:val="0"/>
      <w:marTop w:val="0"/>
      <w:marBottom w:val="0"/>
      <w:divBdr>
        <w:top w:val="none" w:sz="0" w:space="0" w:color="auto"/>
        <w:left w:val="none" w:sz="0" w:space="0" w:color="auto"/>
        <w:bottom w:val="none" w:sz="0" w:space="0" w:color="auto"/>
        <w:right w:val="none" w:sz="0" w:space="0" w:color="auto"/>
      </w:divBdr>
    </w:div>
    <w:div w:id="1785877116">
      <w:bodyDiv w:val="1"/>
      <w:marLeft w:val="0"/>
      <w:marRight w:val="0"/>
      <w:marTop w:val="0"/>
      <w:marBottom w:val="0"/>
      <w:divBdr>
        <w:top w:val="none" w:sz="0" w:space="0" w:color="auto"/>
        <w:left w:val="none" w:sz="0" w:space="0" w:color="auto"/>
        <w:bottom w:val="none" w:sz="0" w:space="0" w:color="auto"/>
        <w:right w:val="none" w:sz="0" w:space="0" w:color="auto"/>
      </w:divBdr>
    </w:div>
    <w:div w:id="1832942969">
      <w:bodyDiv w:val="1"/>
      <w:marLeft w:val="0"/>
      <w:marRight w:val="0"/>
      <w:marTop w:val="0"/>
      <w:marBottom w:val="0"/>
      <w:divBdr>
        <w:top w:val="none" w:sz="0" w:space="0" w:color="auto"/>
        <w:left w:val="none" w:sz="0" w:space="0" w:color="auto"/>
        <w:bottom w:val="none" w:sz="0" w:space="0" w:color="auto"/>
        <w:right w:val="none" w:sz="0" w:space="0" w:color="auto"/>
      </w:divBdr>
    </w:div>
    <w:div w:id="1860267516">
      <w:bodyDiv w:val="1"/>
      <w:marLeft w:val="0"/>
      <w:marRight w:val="0"/>
      <w:marTop w:val="0"/>
      <w:marBottom w:val="0"/>
      <w:divBdr>
        <w:top w:val="none" w:sz="0" w:space="0" w:color="auto"/>
        <w:left w:val="none" w:sz="0" w:space="0" w:color="auto"/>
        <w:bottom w:val="none" w:sz="0" w:space="0" w:color="auto"/>
        <w:right w:val="none" w:sz="0" w:space="0" w:color="auto"/>
      </w:divBdr>
    </w:div>
    <w:div w:id="1874296294">
      <w:bodyDiv w:val="1"/>
      <w:marLeft w:val="0"/>
      <w:marRight w:val="0"/>
      <w:marTop w:val="0"/>
      <w:marBottom w:val="0"/>
      <w:divBdr>
        <w:top w:val="none" w:sz="0" w:space="0" w:color="auto"/>
        <w:left w:val="none" w:sz="0" w:space="0" w:color="auto"/>
        <w:bottom w:val="none" w:sz="0" w:space="0" w:color="auto"/>
        <w:right w:val="none" w:sz="0" w:space="0" w:color="auto"/>
      </w:divBdr>
    </w:div>
    <w:div w:id="1924139148">
      <w:bodyDiv w:val="1"/>
      <w:marLeft w:val="0"/>
      <w:marRight w:val="0"/>
      <w:marTop w:val="0"/>
      <w:marBottom w:val="0"/>
      <w:divBdr>
        <w:top w:val="none" w:sz="0" w:space="0" w:color="auto"/>
        <w:left w:val="none" w:sz="0" w:space="0" w:color="auto"/>
        <w:bottom w:val="none" w:sz="0" w:space="0" w:color="auto"/>
        <w:right w:val="none" w:sz="0" w:space="0" w:color="auto"/>
      </w:divBdr>
    </w:div>
    <w:div w:id="1942760391">
      <w:bodyDiv w:val="1"/>
      <w:marLeft w:val="0"/>
      <w:marRight w:val="0"/>
      <w:marTop w:val="0"/>
      <w:marBottom w:val="0"/>
      <w:divBdr>
        <w:top w:val="none" w:sz="0" w:space="0" w:color="auto"/>
        <w:left w:val="none" w:sz="0" w:space="0" w:color="auto"/>
        <w:bottom w:val="none" w:sz="0" w:space="0" w:color="auto"/>
        <w:right w:val="none" w:sz="0" w:space="0" w:color="auto"/>
      </w:divBdr>
    </w:div>
    <w:div w:id="1975603642">
      <w:bodyDiv w:val="1"/>
      <w:marLeft w:val="0"/>
      <w:marRight w:val="0"/>
      <w:marTop w:val="0"/>
      <w:marBottom w:val="0"/>
      <w:divBdr>
        <w:top w:val="none" w:sz="0" w:space="0" w:color="auto"/>
        <w:left w:val="none" w:sz="0" w:space="0" w:color="auto"/>
        <w:bottom w:val="none" w:sz="0" w:space="0" w:color="auto"/>
        <w:right w:val="none" w:sz="0" w:space="0" w:color="auto"/>
      </w:divBdr>
    </w:div>
    <w:div w:id="1982729768">
      <w:bodyDiv w:val="1"/>
      <w:marLeft w:val="0"/>
      <w:marRight w:val="0"/>
      <w:marTop w:val="0"/>
      <w:marBottom w:val="0"/>
      <w:divBdr>
        <w:top w:val="none" w:sz="0" w:space="0" w:color="auto"/>
        <w:left w:val="none" w:sz="0" w:space="0" w:color="auto"/>
        <w:bottom w:val="none" w:sz="0" w:space="0" w:color="auto"/>
        <w:right w:val="none" w:sz="0" w:space="0" w:color="auto"/>
      </w:divBdr>
    </w:div>
    <w:div w:id="20707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B4D0D-5F1F-436D-A211-3BCF837F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13052</Words>
  <Characters>71790</Characters>
  <Application>Microsoft Office Word</Application>
  <DocSecurity>0</DocSecurity>
  <Lines>598</Lines>
  <Paragraphs>169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abbes</dc:creator>
  <cp:lastModifiedBy>User</cp:lastModifiedBy>
  <cp:revision>18</cp:revision>
  <cp:lastPrinted>2021-07-26T10:28:00Z</cp:lastPrinted>
  <dcterms:created xsi:type="dcterms:W3CDTF">2021-07-11T00:27:00Z</dcterms:created>
  <dcterms:modified xsi:type="dcterms:W3CDTF">2021-07-26T10:29:00Z</dcterms:modified>
</cp:coreProperties>
</file>