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0A" w:rsidRPr="005C4A27" w:rsidRDefault="00062D59" w:rsidP="00B418D6">
      <w:pPr>
        <w:spacing w:after="0" w:line="240" w:lineRule="auto"/>
        <w:jc w:val="both"/>
        <w:rPr>
          <w:rFonts w:ascii="Traditional Arabic" w:hAnsi="Traditional Arabic" w:cs="Traditional Arabic"/>
          <w:sz w:val="28"/>
          <w:szCs w:val="28"/>
          <w:rtl/>
          <w:lang w:bidi="ar-JO"/>
        </w:rPr>
      </w:pPr>
      <w:bookmarkStart w:id="0" w:name="_GoBack"/>
      <w:proofErr w:type="gramStart"/>
      <w:r w:rsidRPr="005C4A27">
        <w:rPr>
          <w:rFonts w:ascii="Traditional Arabic" w:hAnsi="Traditional Arabic" w:cs="Traditional Arabic"/>
          <w:sz w:val="28"/>
          <w:szCs w:val="28"/>
          <w:rtl/>
          <w:lang w:eastAsia="ar-SA" w:bidi="ar-JO"/>
        </w:rPr>
        <w:t>ل</w:t>
      </w:r>
      <w:r w:rsidR="00D7310A" w:rsidRPr="005C4A27">
        <w:rPr>
          <w:rFonts w:ascii="Traditional Arabic" w:hAnsi="Traditional Arabic" w:cs="Traditional Arabic"/>
          <w:sz w:val="28"/>
          <w:szCs w:val="28"/>
          <w:rtl/>
          <w:lang w:eastAsia="ar-SA" w:bidi="ar-JO"/>
        </w:rPr>
        <w:t>ا</w:t>
      </w:r>
      <w:proofErr w:type="gramEnd"/>
      <w:r w:rsidR="00D7310A" w:rsidRPr="005C4A27">
        <w:rPr>
          <w:rFonts w:ascii="Traditional Arabic" w:hAnsi="Traditional Arabic" w:cs="Traditional Arabic"/>
          <w:sz w:val="28"/>
          <w:szCs w:val="28"/>
          <w:rtl/>
          <w:lang w:eastAsia="ar-SA" w:bidi="ar-JO"/>
        </w:rPr>
        <w:t xml:space="preserve"> شك أن العالم يشهد اليوم ثورة معلوماتية هائلة وعصراً جديداً يتسم بالتطورات الفائقة السريعة في تكنولوجيا المعلومات والاتصالات، والوسائط المتعددة، والشبكات العملاقة، وظهور النظم الذكية، والاتجاهات والنظريات الحديثة في الإدارة وسواها. وقد استثمرت مؤسسات المعلومات، ومنها المكتبات ومراكز المعلومات، استخدام هذه التقنيات والأساليب الفنية الحديثة المبتكرة في أعمالها وخدماتها بهدف الارتقاء بها خدمة للمستفيدين منها وبذلك أصبح مستقبل المكتبات ومراكز المعلومات يتوقف على مدى أخذها بالثورة التكنولوجية التي ساهمت إلى حد كبير في تطوير بث المعلومات وإيصالها إلى المستفيدين. وعليه فإن تكنولوجيا المعلومات والاتصالات الحديثة قد أحدثت تغيراً واضحاً في واقع خدمات المعلومات،  فحلت خدمات المعلومات الإلكترونية مكان الخدمات التقليدية، وأصبح الوصول إلى المعلومات ومعالجتها واسترجاعها بذلك أسهل، ويحتاج إلى فترة زمنية</w:t>
      </w:r>
      <w:r w:rsidR="00D7310A" w:rsidRPr="005C4A27">
        <w:rPr>
          <w:rFonts w:ascii="Traditional Arabic" w:hAnsi="Traditional Arabic" w:cs="Traditional Arabic"/>
          <w:sz w:val="28"/>
          <w:szCs w:val="28"/>
          <w:lang w:eastAsia="ar-SA" w:bidi="ar-JO"/>
        </w:rPr>
        <w:t xml:space="preserve"> </w:t>
      </w:r>
      <w:r w:rsidR="00D7310A" w:rsidRPr="005C4A27">
        <w:rPr>
          <w:rFonts w:ascii="Traditional Arabic" w:hAnsi="Traditional Arabic" w:cs="Traditional Arabic"/>
          <w:sz w:val="28"/>
          <w:szCs w:val="28"/>
          <w:rtl/>
          <w:lang w:eastAsia="ar-SA" w:bidi="ar-JO"/>
        </w:rPr>
        <w:t xml:space="preserve">وتكلفة وجهد أقل </w:t>
      </w:r>
      <w:r w:rsidRPr="005C4A27">
        <w:rPr>
          <w:rFonts w:ascii="Traditional Arabic" w:hAnsi="Traditional Arabic" w:cs="Traditional Arabic"/>
          <w:sz w:val="28"/>
          <w:szCs w:val="28"/>
          <w:rtl/>
          <w:lang w:eastAsia="ar-SA" w:bidi="ar-JO"/>
        </w:rPr>
        <w:t>،</w:t>
      </w:r>
      <w:r w:rsidR="00D7310A" w:rsidRPr="005C4A27">
        <w:rPr>
          <w:rFonts w:ascii="Traditional Arabic" w:hAnsi="Traditional Arabic" w:cs="Traditional Arabic"/>
          <w:sz w:val="28"/>
          <w:szCs w:val="28"/>
          <w:rtl/>
          <w:lang w:bidi="ar-JO"/>
        </w:rPr>
        <w:t>وعليه جاء التساؤل الرئيسي التالي:</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 xml:space="preserve">- ما هي اساليب تسويق خدمات المعلومات للمكتبة العمومية من خلال صفحتها على </w:t>
      </w:r>
      <w:proofErr w:type="spellStart"/>
      <w:r w:rsidRPr="005C4A27">
        <w:rPr>
          <w:rFonts w:ascii="Traditional Arabic" w:hAnsi="Traditional Arabic" w:cs="Traditional Arabic"/>
          <w:sz w:val="28"/>
          <w:szCs w:val="28"/>
          <w:rtl/>
          <w:lang w:bidi="ar-JO"/>
        </w:rPr>
        <w:t>الفايسبوك</w:t>
      </w:r>
      <w:proofErr w:type="spellEnd"/>
      <w:r w:rsidRPr="005C4A27">
        <w:rPr>
          <w:rFonts w:ascii="Traditional Arabic" w:hAnsi="Traditional Arabic" w:cs="Traditional Arabic"/>
          <w:sz w:val="28"/>
          <w:szCs w:val="28"/>
          <w:rtl/>
          <w:lang w:bidi="ar-JO"/>
        </w:rPr>
        <w:t>؟</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b/>
          <w:bCs/>
          <w:sz w:val="28"/>
          <w:szCs w:val="28"/>
          <w:rtl/>
          <w:lang w:bidi="ar-JO"/>
        </w:rPr>
      </w:pPr>
      <w:r w:rsidRPr="005C4A27">
        <w:rPr>
          <w:rFonts w:ascii="Traditional Arabic" w:hAnsi="Traditional Arabic" w:cs="Traditional Arabic"/>
          <w:b/>
          <w:bCs/>
          <w:sz w:val="28"/>
          <w:szCs w:val="28"/>
          <w:rtl/>
          <w:lang w:bidi="ar-JO"/>
        </w:rPr>
        <w:t>التساؤلات الفرعية للدراسة:</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 xml:space="preserve">- ما هي خدمات المعلومات التي </w:t>
      </w:r>
      <w:proofErr w:type="spellStart"/>
      <w:r w:rsidRPr="005C4A27">
        <w:rPr>
          <w:rFonts w:ascii="Traditional Arabic" w:hAnsi="Traditional Arabic" w:cs="Traditional Arabic"/>
          <w:sz w:val="28"/>
          <w:szCs w:val="28"/>
          <w:rtl/>
          <w:lang w:bidi="ar-JO"/>
        </w:rPr>
        <w:t>تتيحها</w:t>
      </w:r>
      <w:proofErr w:type="spellEnd"/>
      <w:r w:rsidRPr="005C4A27">
        <w:rPr>
          <w:rFonts w:ascii="Traditional Arabic" w:hAnsi="Traditional Arabic" w:cs="Traditional Arabic"/>
          <w:sz w:val="28"/>
          <w:szCs w:val="28"/>
          <w:rtl/>
          <w:lang w:bidi="ar-JO"/>
        </w:rPr>
        <w:t xml:space="preserve"> المكتبة العمومية من خلال صفحتها على </w:t>
      </w:r>
      <w:proofErr w:type="spellStart"/>
      <w:r w:rsidRPr="005C4A27">
        <w:rPr>
          <w:rFonts w:ascii="Traditional Arabic" w:hAnsi="Traditional Arabic" w:cs="Traditional Arabic"/>
          <w:sz w:val="28"/>
          <w:szCs w:val="28"/>
          <w:rtl/>
          <w:lang w:bidi="ar-JO"/>
        </w:rPr>
        <w:t>الفايسبوك</w:t>
      </w:r>
      <w:proofErr w:type="spellEnd"/>
      <w:r w:rsidRPr="005C4A27">
        <w:rPr>
          <w:rFonts w:ascii="Traditional Arabic" w:hAnsi="Traditional Arabic" w:cs="Traditional Arabic"/>
          <w:sz w:val="28"/>
          <w:szCs w:val="28"/>
          <w:rtl/>
          <w:lang w:bidi="ar-JO"/>
        </w:rPr>
        <w:t>؟</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 xml:space="preserve">- ما هي الدوافع الرئيسية التي جعلت المكتبة العمومية تسوق خدماتها عن طريق </w:t>
      </w:r>
      <w:proofErr w:type="spellStart"/>
      <w:r w:rsidRPr="005C4A27">
        <w:rPr>
          <w:rFonts w:ascii="Traditional Arabic" w:hAnsi="Traditional Arabic" w:cs="Traditional Arabic"/>
          <w:sz w:val="28"/>
          <w:szCs w:val="28"/>
          <w:rtl/>
          <w:lang w:bidi="ar-JO"/>
        </w:rPr>
        <w:t>الفايسبوك</w:t>
      </w:r>
      <w:proofErr w:type="spellEnd"/>
      <w:r w:rsidRPr="005C4A27">
        <w:rPr>
          <w:rFonts w:ascii="Traditional Arabic" w:hAnsi="Traditional Arabic" w:cs="Traditional Arabic"/>
          <w:sz w:val="28"/>
          <w:szCs w:val="28"/>
          <w:rtl/>
          <w:lang w:bidi="ar-JO"/>
        </w:rPr>
        <w:t>؟</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-هل التسويق للخدمات عبر فيس بوك اكثر فاعلية بالنسبة للمكتبة العمومية؟</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b/>
          <w:bCs/>
          <w:sz w:val="28"/>
          <w:szCs w:val="28"/>
          <w:rtl/>
          <w:lang w:bidi="ar-DZ"/>
        </w:rPr>
      </w:pPr>
      <w:r w:rsidRPr="005C4A27">
        <w:rPr>
          <w:rFonts w:ascii="Traditional Arabic" w:hAnsi="Traditional Arabic" w:cs="Traditional Arabic"/>
          <w:b/>
          <w:bCs/>
          <w:sz w:val="28"/>
          <w:szCs w:val="28"/>
          <w:rtl/>
          <w:lang w:bidi="ar-JO"/>
        </w:rPr>
        <w:t>2. فرضيات الدراسة: .</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 xml:space="preserve">- تسعى المكتبة العمومية من خلال تسويق خدماتها على صفحة </w:t>
      </w:r>
      <w:proofErr w:type="spellStart"/>
      <w:r w:rsidRPr="005C4A27">
        <w:rPr>
          <w:rFonts w:ascii="Traditional Arabic" w:hAnsi="Traditional Arabic" w:cs="Traditional Arabic"/>
          <w:sz w:val="28"/>
          <w:szCs w:val="28"/>
          <w:rtl/>
          <w:lang w:bidi="ar-JO"/>
        </w:rPr>
        <w:t>الفايسبوك</w:t>
      </w:r>
      <w:proofErr w:type="spellEnd"/>
      <w:r w:rsidRPr="005C4A27">
        <w:rPr>
          <w:rFonts w:ascii="Traditional Arabic" w:hAnsi="Traditional Arabic" w:cs="Traditional Arabic"/>
          <w:sz w:val="28"/>
          <w:szCs w:val="28"/>
          <w:rtl/>
          <w:lang w:bidi="ar-JO"/>
        </w:rPr>
        <w:t xml:space="preserve"> إلى اعلام </w:t>
      </w:r>
      <w:proofErr w:type="spellStart"/>
      <w:r w:rsidRPr="005C4A27">
        <w:rPr>
          <w:rFonts w:ascii="Traditional Arabic" w:hAnsi="Traditional Arabic" w:cs="Traditional Arabic"/>
          <w:sz w:val="28"/>
          <w:szCs w:val="28"/>
          <w:rtl/>
          <w:lang w:bidi="ar-JO"/>
        </w:rPr>
        <w:t>مستفيديها</w:t>
      </w:r>
      <w:proofErr w:type="spellEnd"/>
      <w:r w:rsidRPr="005C4A27">
        <w:rPr>
          <w:rFonts w:ascii="Traditional Arabic" w:hAnsi="Traditional Arabic" w:cs="Traditional Arabic"/>
          <w:sz w:val="28"/>
          <w:szCs w:val="28"/>
          <w:rtl/>
          <w:lang w:bidi="ar-JO"/>
        </w:rPr>
        <w:t xml:space="preserve"> بكل ما هو جديد من مصادر معلومات في مختلف المجالات وبث صور وفيديوهات لمختلف النشاطات التي تقيمها في كل المناسبات.</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 xml:space="preserve">- تساعد صفحة </w:t>
      </w:r>
      <w:proofErr w:type="spellStart"/>
      <w:r w:rsidRPr="005C4A27">
        <w:rPr>
          <w:rFonts w:ascii="Traditional Arabic" w:hAnsi="Traditional Arabic" w:cs="Traditional Arabic"/>
          <w:sz w:val="28"/>
          <w:szCs w:val="28"/>
          <w:rtl/>
          <w:lang w:bidi="ar-JO"/>
        </w:rPr>
        <w:t>الفايسبوك</w:t>
      </w:r>
      <w:proofErr w:type="spellEnd"/>
      <w:r w:rsidRPr="005C4A27">
        <w:rPr>
          <w:rFonts w:ascii="Traditional Arabic" w:hAnsi="Traditional Arabic" w:cs="Traditional Arabic"/>
          <w:sz w:val="28"/>
          <w:szCs w:val="28"/>
          <w:rtl/>
          <w:lang w:bidi="ar-JO"/>
        </w:rPr>
        <w:t xml:space="preserve"> المكتبة العمومية على تسويق خدماتها للمستفيدين وتقريبهم إليها.</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-التسويق للخدمات عبر فيس بوك اكثر فاعلية بالنسبة للمكتبة العمومية</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b/>
          <w:bCs/>
          <w:sz w:val="28"/>
          <w:szCs w:val="28"/>
          <w:rtl/>
          <w:lang w:bidi="ar-JO"/>
        </w:rPr>
      </w:pPr>
      <w:r w:rsidRPr="005C4A27">
        <w:rPr>
          <w:rFonts w:ascii="Traditional Arabic" w:hAnsi="Traditional Arabic" w:cs="Traditional Arabic"/>
          <w:b/>
          <w:bCs/>
          <w:sz w:val="28"/>
          <w:szCs w:val="28"/>
          <w:rtl/>
          <w:lang w:bidi="ar-JO"/>
        </w:rPr>
        <w:t>3. أهداف الدراسة:</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 xml:space="preserve">نهدف من خلال دراستنا دور </w:t>
      </w:r>
      <w:proofErr w:type="spellStart"/>
      <w:r w:rsidRPr="005C4A27">
        <w:rPr>
          <w:rFonts w:ascii="Traditional Arabic" w:hAnsi="Traditional Arabic" w:cs="Traditional Arabic"/>
          <w:sz w:val="28"/>
          <w:szCs w:val="28"/>
          <w:rtl/>
          <w:lang w:bidi="ar-JO"/>
        </w:rPr>
        <w:t>الفايسبوك</w:t>
      </w:r>
      <w:proofErr w:type="spellEnd"/>
      <w:r w:rsidRPr="005C4A27">
        <w:rPr>
          <w:rFonts w:ascii="Traditional Arabic" w:hAnsi="Traditional Arabic" w:cs="Traditional Arabic"/>
          <w:sz w:val="28"/>
          <w:szCs w:val="28"/>
          <w:rtl/>
          <w:lang w:bidi="ar-JO"/>
        </w:rPr>
        <w:t xml:space="preserve"> في تسويق خدمات المعلومات عن المكتبات: دراسة ميدانية لصفحة </w:t>
      </w:r>
      <w:proofErr w:type="spellStart"/>
      <w:r w:rsidRPr="005C4A27">
        <w:rPr>
          <w:rFonts w:ascii="Traditional Arabic" w:hAnsi="Traditional Arabic" w:cs="Traditional Arabic"/>
          <w:sz w:val="28"/>
          <w:szCs w:val="28"/>
          <w:rtl/>
          <w:lang w:bidi="ar-JO"/>
        </w:rPr>
        <w:t>فايسبوك</w:t>
      </w:r>
      <w:proofErr w:type="spellEnd"/>
      <w:r w:rsidRPr="005C4A27">
        <w:rPr>
          <w:rFonts w:ascii="Traditional Arabic" w:hAnsi="Traditional Arabic" w:cs="Traditional Arabic"/>
          <w:sz w:val="28"/>
          <w:szCs w:val="28"/>
          <w:rtl/>
          <w:lang w:bidi="ar-JO"/>
        </w:rPr>
        <w:t xml:space="preserve"> المكتبة العمومية البشير الابراهيمي </w:t>
      </w:r>
      <w:proofErr w:type="spellStart"/>
      <w:r w:rsidRPr="005C4A27">
        <w:rPr>
          <w:rFonts w:ascii="Traditional Arabic" w:hAnsi="Traditional Arabic" w:cs="Traditional Arabic"/>
          <w:sz w:val="28"/>
          <w:szCs w:val="28"/>
          <w:rtl/>
          <w:lang w:bidi="ar-JO"/>
        </w:rPr>
        <w:t>بالاغواط</w:t>
      </w:r>
      <w:proofErr w:type="spellEnd"/>
      <w:r w:rsidRPr="005C4A27">
        <w:rPr>
          <w:rFonts w:ascii="Traditional Arabic" w:hAnsi="Traditional Arabic" w:cs="Traditional Arabic"/>
          <w:sz w:val="28"/>
          <w:szCs w:val="28"/>
          <w:rtl/>
          <w:lang w:bidi="ar-JO"/>
        </w:rPr>
        <w:t xml:space="preserve"> إلى:</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rtl/>
          <w:lang w:bidi="ar-JO"/>
        </w:rPr>
      </w:pPr>
      <w:r w:rsidRPr="005C4A27">
        <w:rPr>
          <w:rFonts w:ascii="Traditional Arabic" w:hAnsi="Traditional Arabic" w:cs="Traditional Arabic"/>
          <w:sz w:val="28"/>
          <w:szCs w:val="28"/>
          <w:rtl/>
          <w:lang w:bidi="ar-JO"/>
        </w:rPr>
        <w:t>- مدى مواكبة المكتبة لمختلف التطورات التكنولوجية وتنويع خدماتها.</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sz w:val="28"/>
          <w:szCs w:val="28"/>
          <w:lang w:bidi="ar-JO"/>
        </w:rPr>
      </w:pPr>
      <w:r w:rsidRPr="005C4A27">
        <w:rPr>
          <w:rFonts w:ascii="Traditional Arabic" w:hAnsi="Traditional Arabic" w:cs="Traditional Arabic"/>
          <w:sz w:val="28"/>
          <w:szCs w:val="28"/>
          <w:rtl/>
          <w:lang w:bidi="ar-JO"/>
        </w:rPr>
        <w:t xml:space="preserve">- إبراز دور صفحة المكتبة على </w:t>
      </w:r>
      <w:proofErr w:type="spellStart"/>
      <w:r w:rsidRPr="005C4A27">
        <w:rPr>
          <w:rFonts w:ascii="Traditional Arabic" w:hAnsi="Traditional Arabic" w:cs="Traditional Arabic"/>
          <w:sz w:val="28"/>
          <w:szCs w:val="28"/>
          <w:rtl/>
          <w:lang w:bidi="ar-JO"/>
        </w:rPr>
        <w:t>الفايسبوك</w:t>
      </w:r>
      <w:proofErr w:type="spellEnd"/>
      <w:r w:rsidRPr="005C4A27">
        <w:rPr>
          <w:rFonts w:ascii="Traditional Arabic" w:hAnsi="Traditional Arabic" w:cs="Traditional Arabic"/>
          <w:sz w:val="28"/>
          <w:szCs w:val="28"/>
          <w:rtl/>
          <w:lang w:bidi="ar-JO"/>
        </w:rPr>
        <w:t xml:space="preserve"> في إتاحة خدماتها للمستفيدين وتقريبهم إليها.</w:t>
      </w:r>
    </w:p>
    <w:p w:rsidR="00D7310A" w:rsidRPr="005C4A27" w:rsidRDefault="00D7310A" w:rsidP="00B418D6">
      <w:pPr>
        <w:autoSpaceDE w:val="0"/>
        <w:autoSpaceDN w:val="0"/>
        <w:adjustRightInd w:val="0"/>
        <w:spacing w:after="0" w:line="240" w:lineRule="auto"/>
        <w:jc w:val="both"/>
        <w:rPr>
          <w:rFonts w:ascii="Traditional Arabic" w:hAnsi="Traditional Arabic" w:cs="Traditional Arabic"/>
          <w:b/>
          <w:bCs/>
          <w:sz w:val="28"/>
          <w:szCs w:val="28"/>
          <w:rtl/>
        </w:rPr>
      </w:pPr>
      <w:r w:rsidRPr="005C4A27">
        <w:rPr>
          <w:rFonts w:ascii="Traditional Arabic" w:hAnsi="Traditional Arabic" w:cs="Traditional Arabic"/>
          <w:b/>
          <w:bCs/>
          <w:sz w:val="28"/>
          <w:szCs w:val="28"/>
          <w:rtl/>
        </w:rPr>
        <w:t>4.أهمية الدراسة:</w:t>
      </w:r>
    </w:p>
    <w:p w:rsidR="00272062" w:rsidRDefault="00D7310A" w:rsidP="00B418D6">
      <w:pPr>
        <w:spacing w:after="0" w:line="240" w:lineRule="auto"/>
        <w:jc w:val="both"/>
        <w:rPr>
          <w:rFonts w:ascii="Traditional Arabic" w:hAnsi="Traditional Arabic" w:cs="Traditional Arabic" w:hint="cs"/>
          <w:sz w:val="28"/>
          <w:szCs w:val="28"/>
          <w:rtl/>
          <w:lang w:eastAsia="ar-SA" w:bidi="ar-JO"/>
        </w:rPr>
      </w:pPr>
      <w:r w:rsidRPr="005C4A27">
        <w:rPr>
          <w:rFonts w:ascii="Traditional Arabic" w:hAnsi="Traditional Arabic" w:cs="Traditional Arabic"/>
          <w:sz w:val="28"/>
          <w:szCs w:val="28"/>
          <w:rtl/>
          <w:lang w:eastAsia="ar-SA" w:bidi="ar-JO"/>
        </w:rPr>
        <w:t xml:space="preserve">    تنبع أهمية الدراسة من أهمية الموضوع الذي تناولته، وهو تسويق خدمات المعلومات في المكتبة العمومية البشير الابراهيمي </w:t>
      </w:r>
      <w:proofErr w:type="spellStart"/>
      <w:r w:rsidRPr="005C4A27">
        <w:rPr>
          <w:rFonts w:ascii="Traditional Arabic" w:hAnsi="Traditional Arabic" w:cs="Traditional Arabic"/>
          <w:sz w:val="28"/>
          <w:szCs w:val="28"/>
          <w:rtl/>
          <w:lang w:eastAsia="ar-SA" w:bidi="ar-JO"/>
        </w:rPr>
        <w:t>بالاغواط</w:t>
      </w:r>
      <w:proofErr w:type="spellEnd"/>
      <w:r w:rsidRPr="005C4A27">
        <w:rPr>
          <w:rFonts w:ascii="Traditional Arabic" w:hAnsi="Traditional Arabic" w:cs="Traditional Arabic"/>
          <w:sz w:val="28"/>
          <w:szCs w:val="28"/>
          <w:rtl/>
          <w:lang w:eastAsia="ar-SA" w:bidi="ar-JO"/>
        </w:rPr>
        <w:t>، وأيضاً من أهمية تسويق خدمات المعلومات في إيصال المعلومات للمستفيدين في مواقعهم المختلفة للإفادة منها في بحوثهم ودراساتهم المختلفة، وفي التعريف بالمكتبة وأنشطتها وخدماتها، كما تنبع أهميتها من قلة الدراسات العلمية التي تناولت هذا الموضوع بل وندرتها. ويؤمل أن تسد هذه الدراسة ثغرة في المكتبة العربية حول هذا الموضوع.</w:t>
      </w:r>
    </w:p>
    <w:p w:rsidR="00D7310A" w:rsidRPr="005C4A27" w:rsidRDefault="00D7310A" w:rsidP="00B418D6">
      <w:pPr>
        <w:spacing w:after="0" w:line="240" w:lineRule="auto"/>
        <w:jc w:val="both"/>
        <w:rPr>
          <w:rFonts w:ascii="Traditional Arabic" w:hAnsi="Traditional Arabic" w:cs="Traditional Arabic"/>
          <w:sz w:val="28"/>
          <w:szCs w:val="28"/>
          <w:rtl/>
          <w:lang w:eastAsia="ar-SA" w:bidi="ar-JO"/>
        </w:rPr>
      </w:pPr>
      <w:r w:rsidRPr="005C4A27">
        <w:rPr>
          <w:rFonts w:ascii="Traditional Arabic" w:hAnsi="Traditional Arabic" w:cs="Traditional Arabic"/>
          <w:sz w:val="28"/>
          <w:szCs w:val="28"/>
          <w:rtl/>
          <w:lang w:eastAsia="ar-SA" w:bidi="ar-JO"/>
        </w:rPr>
        <w:t xml:space="preserve"> </w:t>
      </w:r>
    </w:p>
    <w:p w:rsidR="00062D59" w:rsidRPr="005C4A27" w:rsidRDefault="00272062" w:rsidP="00B418D6">
      <w:pPr>
        <w:autoSpaceDE w:val="0"/>
        <w:autoSpaceDN w:val="0"/>
        <w:adjustRightInd w:val="0"/>
        <w:spacing w:after="0" w:line="240" w:lineRule="auto"/>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وفي سبيل الوقوف على </w:t>
      </w:r>
      <w:r w:rsidR="00062D59" w:rsidRPr="005C4A27">
        <w:rPr>
          <w:rFonts w:ascii="Traditional Arabic" w:hAnsi="Traditional Arabic" w:cs="Traditional Arabic"/>
          <w:sz w:val="28"/>
          <w:szCs w:val="28"/>
        </w:rPr>
        <w:t xml:space="preserve"> </w:t>
      </w:r>
      <w:r>
        <w:rPr>
          <w:rFonts w:ascii="Traditional Arabic" w:hAnsi="Traditional Arabic" w:cs="Traditional Arabic" w:hint="cs"/>
          <w:sz w:val="28"/>
          <w:szCs w:val="28"/>
          <w:rtl/>
        </w:rPr>
        <w:t xml:space="preserve">مدى </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مساهمة</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شبكات التواصل</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الاجتماعي</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في</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تسويق</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خدمات</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مكتبات</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المطالعة</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العمومية</w:t>
      </w:r>
      <w:r w:rsidR="00062D59" w:rsidRPr="005C4A27">
        <w:rPr>
          <w:rFonts w:ascii="Traditional Arabic" w:hAnsi="Traditional Arabic" w:cs="Traditional Arabic"/>
          <w:sz w:val="28"/>
          <w:szCs w:val="28"/>
        </w:rPr>
        <w:t xml:space="preserve"> </w:t>
      </w:r>
      <w:proofErr w:type="spellStart"/>
      <w:r w:rsidR="00062D59" w:rsidRPr="005C4A27">
        <w:rPr>
          <w:rFonts w:ascii="Traditional Arabic" w:hAnsi="Traditional Arabic" w:cs="Traditional Arabic"/>
          <w:sz w:val="28"/>
          <w:szCs w:val="28"/>
          <w:rtl/>
        </w:rPr>
        <w:t>بالاغواط</w:t>
      </w:r>
      <w:proofErr w:type="spellEnd"/>
      <w:r w:rsidR="00062D59" w:rsidRPr="005C4A27">
        <w:rPr>
          <w:rFonts w:ascii="Traditional Arabic" w:hAnsi="Traditional Arabic" w:cs="Traditional Arabic"/>
          <w:sz w:val="28"/>
          <w:szCs w:val="28"/>
          <w:rtl/>
        </w:rPr>
        <w:t>،</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وكانت</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عينتنا</w:t>
      </w:r>
      <w:r w:rsidR="005C4A27">
        <w:rPr>
          <w:rFonts w:ascii="Traditional Arabic" w:hAnsi="Traditional Arabic" w:cs="Traditional Arabic" w:hint="cs"/>
          <w:sz w:val="28"/>
          <w:szCs w:val="28"/>
          <w:rtl/>
        </w:rPr>
        <w:t xml:space="preserve"> </w:t>
      </w:r>
      <w:r w:rsidR="00062D59" w:rsidRPr="005C4A27">
        <w:rPr>
          <w:rFonts w:ascii="Traditional Arabic" w:hAnsi="Traditional Arabic" w:cs="Traditional Arabic"/>
          <w:sz w:val="28"/>
          <w:szCs w:val="28"/>
          <w:rtl/>
        </w:rPr>
        <w:t>من</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المكتبة</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ال</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رئيسية</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للمطالعة</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العمومية</w:t>
      </w:r>
      <w:r w:rsidR="00062D59" w:rsidRPr="005C4A27">
        <w:rPr>
          <w:rFonts w:ascii="Traditional Arabic" w:hAnsi="Traditional Arabic" w:cs="Traditional Arabic"/>
          <w:sz w:val="28"/>
          <w:szCs w:val="28"/>
        </w:rPr>
        <w:t xml:space="preserve"> " </w:t>
      </w:r>
      <w:r w:rsidR="00062D59" w:rsidRPr="005C4A27">
        <w:rPr>
          <w:rFonts w:ascii="Traditional Arabic" w:hAnsi="Traditional Arabic" w:cs="Traditional Arabic"/>
          <w:sz w:val="28"/>
          <w:szCs w:val="28"/>
          <w:rtl/>
        </w:rPr>
        <w:t xml:space="preserve">البشير الابراهيمي </w:t>
      </w:r>
      <w:proofErr w:type="spellStart"/>
      <w:r w:rsidR="00062D59" w:rsidRPr="005C4A27">
        <w:rPr>
          <w:rFonts w:ascii="Traditional Arabic" w:hAnsi="Traditional Arabic" w:cs="Traditional Arabic"/>
          <w:sz w:val="28"/>
          <w:szCs w:val="28"/>
          <w:rtl/>
        </w:rPr>
        <w:t>بالاغواط</w:t>
      </w:r>
      <w:proofErr w:type="spellEnd"/>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وارتأينا</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تناول الموضوع</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في</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اربعة</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فصول</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هي</w:t>
      </w:r>
      <w:r w:rsidR="00062D59" w:rsidRPr="005C4A27">
        <w:rPr>
          <w:rFonts w:ascii="Traditional Arabic" w:hAnsi="Traditional Arabic" w:cs="Traditional Arabic"/>
          <w:sz w:val="28"/>
          <w:szCs w:val="28"/>
        </w:rPr>
        <w:t xml:space="preserve"> </w:t>
      </w:r>
      <w:r w:rsidR="00062D59" w:rsidRPr="005C4A27">
        <w:rPr>
          <w:rFonts w:ascii="Traditional Arabic" w:hAnsi="Traditional Arabic" w:cs="Traditional Arabic"/>
          <w:sz w:val="28"/>
          <w:szCs w:val="28"/>
          <w:rtl/>
        </w:rPr>
        <w:t>كالتالي</w:t>
      </w:r>
      <w:r w:rsidR="00062D59" w:rsidRPr="005C4A27">
        <w:rPr>
          <w:rFonts w:ascii="Traditional Arabic" w:hAnsi="Traditional Arabic" w:cs="Traditional Arabic"/>
          <w:sz w:val="28"/>
          <w:szCs w:val="28"/>
        </w:rPr>
        <w:t>:</w:t>
      </w:r>
    </w:p>
    <w:p w:rsidR="00062D59" w:rsidRPr="005C4A27" w:rsidRDefault="00062D59" w:rsidP="00B418D6">
      <w:pPr>
        <w:autoSpaceDE w:val="0"/>
        <w:autoSpaceDN w:val="0"/>
        <w:adjustRightInd w:val="0"/>
        <w:spacing w:after="0" w:line="240" w:lineRule="auto"/>
        <w:jc w:val="both"/>
        <w:rPr>
          <w:rFonts w:ascii="Traditional Arabic" w:hAnsi="Traditional Arabic" w:cs="Traditional Arabic"/>
          <w:sz w:val="28"/>
          <w:szCs w:val="28"/>
        </w:rPr>
      </w:pPr>
      <w:r w:rsidRPr="005C4A27">
        <w:rPr>
          <w:rFonts w:ascii="Traditional Arabic" w:hAnsi="Traditional Arabic" w:cs="Traditional Arabic"/>
          <w:sz w:val="28"/>
          <w:szCs w:val="28"/>
          <w:rtl/>
        </w:rPr>
        <w:t>الفصل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الأول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وكان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حول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الإطار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العام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للدراسة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وتضمن</w:t>
      </w:r>
      <w:r w:rsidRPr="005C4A27">
        <w:rPr>
          <w:rFonts w:ascii="Traditional Arabic" w:hAnsi="Traditional Arabic" w:cs="Traditional Arabic"/>
          <w:sz w:val="28"/>
          <w:szCs w:val="28"/>
        </w:rPr>
        <w:t xml:space="preserve"> </w:t>
      </w:r>
      <w:proofErr w:type="gramStart"/>
      <w:r w:rsidRPr="005C4A27">
        <w:rPr>
          <w:rFonts w:ascii="Traditional Arabic" w:hAnsi="Traditional Arabic" w:cs="Traditional Arabic"/>
          <w:sz w:val="28"/>
          <w:szCs w:val="28"/>
          <w:rtl/>
        </w:rPr>
        <w:t>ضبط</w:t>
      </w:r>
      <w:proofErr w:type="gramEnd"/>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إشكالية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الدراسة، فرضياتها،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تساؤلاتها،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أهدافها،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أهميتها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وكل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تعلق</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بالجانب</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المنهجي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لها</w:t>
      </w:r>
      <w:r w:rsidRPr="005C4A27">
        <w:rPr>
          <w:rFonts w:ascii="Traditional Arabic" w:hAnsi="Traditional Arabic" w:cs="Traditional Arabic"/>
          <w:sz w:val="28"/>
          <w:szCs w:val="28"/>
        </w:rPr>
        <w:t>.</w:t>
      </w:r>
    </w:p>
    <w:p w:rsidR="00062D59" w:rsidRPr="005C4A27" w:rsidRDefault="00062D59" w:rsidP="00B418D6">
      <w:pPr>
        <w:autoSpaceDE w:val="0"/>
        <w:autoSpaceDN w:val="0"/>
        <w:adjustRightInd w:val="0"/>
        <w:spacing w:after="0" w:line="240" w:lineRule="auto"/>
        <w:jc w:val="both"/>
        <w:rPr>
          <w:rFonts w:ascii="Traditional Arabic" w:hAnsi="Traditional Arabic" w:cs="Traditional Arabic"/>
          <w:sz w:val="28"/>
          <w:szCs w:val="28"/>
        </w:rPr>
      </w:pPr>
      <w:r w:rsidRPr="005C4A27">
        <w:rPr>
          <w:rFonts w:ascii="Traditional Arabic" w:hAnsi="Traditional Arabic" w:cs="Traditional Arabic"/>
          <w:sz w:val="28"/>
          <w:szCs w:val="28"/>
          <w:rtl/>
        </w:rPr>
        <w:lastRenderedPageBreak/>
        <w:t>الفصل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الثاني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وجاء</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بعنوان</w:t>
      </w:r>
      <w:r w:rsidRPr="005C4A27">
        <w:rPr>
          <w:rFonts w:ascii="Traditional Arabic" w:hAnsi="Traditional Arabic" w:cs="Traditional Arabic"/>
          <w:sz w:val="28"/>
          <w:szCs w:val="28"/>
        </w:rPr>
        <w:t xml:space="preserve"> " </w:t>
      </w:r>
      <w:r w:rsidRPr="005C4A27">
        <w:rPr>
          <w:rFonts w:ascii="Traditional Arabic" w:hAnsi="Traditional Arabic" w:cs="Traditional Arabic"/>
          <w:sz w:val="28"/>
          <w:szCs w:val="28"/>
          <w:rtl/>
        </w:rPr>
        <w:t>مكتبات المطالعة العامة والخدمات المكتبية حيث</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توصلنا 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خلاله</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العامة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مؤسسة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تثقيفية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تعليمية،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تقوم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بمعالجة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مصادر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المعلومات المختلفة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فهرسة،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تصنيف،</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تكشيف،</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ثم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تقديمها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للمستفيد</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بالطريقة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يريدها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ويتمناها، ولها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دور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هام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المجتمع</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لأنها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تعتبر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المرآة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الثقافية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له،</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كما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عرفنا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خدمات مكتبات المطالعة العامة</w:t>
      </w:r>
      <w:r w:rsidRPr="005C4A27">
        <w:rPr>
          <w:rFonts w:ascii="Traditional Arabic" w:hAnsi="Traditional Arabic" w:cs="Traditional Arabic"/>
          <w:sz w:val="28"/>
          <w:szCs w:val="28"/>
        </w:rPr>
        <w:t>.</w:t>
      </w:r>
    </w:p>
    <w:p w:rsidR="00062D59" w:rsidRPr="005C4A27" w:rsidRDefault="00062D59" w:rsidP="00B418D6">
      <w:pPr>
        <w:autoSpaceDE w:val="0"/>
        <w:autoSpaceDN w:val="0"/>
        <w:adjustRightInd w:val="0"/>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أما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الفصل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الثالث</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فهو</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بعنوان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مواقع التواصل الاجتماعي وتسويق الخدمات</w:t>
      </w:r>
      <w:r w:rsidRPr="005C4A27">
        <w:rPr>
          <w:rFonts w:ascii="Traditional Arabic" w:hAnsi="Traditional Arabic" w:cs="Traditional Arabic"/>
          <w:sz w:val="28"/>
          <w:szCs w:val="28"/>
        </w:rPr>
        <w:t xml:space="preserve"> " </w:t>
      </w:r>
      <w:r w:rsidRPr="005C4A27">
        <w:rPr>
          <w:rFonts w:ascii="Traditional Arabic" w:hAnsi="Traditional Arabic" w:cs="Traditional Arabic"/>
          <w:sz w:val="28"/>
          <w:szCs w:val="28"/>
          <w:rtl/>
        </w:rPr>
        <w:t>توصلنا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خلاله</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معظم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المكتبات</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العامة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تملك</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صفحات لها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شبكات</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التواصل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الاجتماعي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أجل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الترويج</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والإعلان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خدماتها،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فتستغل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شبكة الفيس</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بوك</w:t>
      </w:r>
      <w:r w:rsidRPr="005C4A27">
        <w:rPr>
          <w:rFonts w:ascii="Traditional Arabic" w:hAnsi="Traditional Arabic" w:cs="Traditional Arabic"/>
          <w:sz w:val="28"/>
          <w:szCs w:val="28"/>
        </w:rPr>
        <w:t xml:space="preserve"> </w:t>
      </w:r>
      <w:proofErr w:type="spellStart"/>
      <w:r w:rsidRPr="005C4A27">
        <w:rPr>
          <w:rFonts w:ascii="Traditional Arabic" w:hAnsi="Traditional Arabic" w:cs="Traditional Arabic"/>
          <w:sz w:val="28"/>
          <w:szCs w:val="28"/>
          <w:rtl/>
        </w:rPr>
        <w:t>وتويتر</w:t>
      </w:r>
      <w:proofErr w:type="spellEnd"/>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الإعلان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أنشطتها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التثقيفية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والتعليمية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ونشر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روابط</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لمصادر معلوماتها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لتحميلها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أو</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الترويج</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لجديد</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عبر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خدمة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الإحاطة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الجارية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كما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تستغل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شبكة اليوتيوب</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نشر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مقاطع</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فيديو</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للمحاضرات</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والندوات</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تنظمها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وحتى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خدمة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البث المباشر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لتستطيع</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خلال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هذا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تقدم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الخدمة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للمستفيد</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بشكل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عصري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جذاب ومختلف</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لتستدرجه</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غير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هذه</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العملية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عقبات</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عديدة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تواجه</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نقص خبرة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العاملين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مجال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التسويق</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الالكتروني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وضعف</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البنية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التحتية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التكنولوجية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يشكل حاجزا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أمام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تحقيق</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هدف</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عملية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التسويق.</w:t>
      </w:r>
    </w:p>
    <w:p w:rsidR="00062D59" w:rsidRPr="005C4A27" w:rsidRDefault="00062D59" w:rsidP="00B418D6">
      <w:pPr>
        <w:autoSpaceDE w:val="0"/>
        <w:autoSpaceDN w:val="0"/>
        <w:adjustRightInd w:val="0"/>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أما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الفصل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 xml:space="preserve">الرابع </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فكان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حول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مجريات</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الدراسة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الميدانية،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اذ</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قمنا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بدراسة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ميدانية بالمكتبة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الرئيسية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للمطالعة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العمومية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لولاية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الاغواط</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حيث</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قمنا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بتصفح</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صفحاتها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شبكة الفيس</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بوك</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قناتها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شبكة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اليوتيوب</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لتسويق</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خدماتها،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فلاحظنا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أنها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تتيح</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خلالها خدمة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الإحاطة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الجارية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والترويج</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للكتب</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الموجودة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كذلك</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تقدم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خدمة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الرّد</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الاستفسارات وهذا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ساعدها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استقطاب</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أزيد</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w:t>
      </w:r>
      <w:r w:rsidRPr="005C4A27">
        <w:rPr>
          <w:rFonts w:ascii="Traditional Arabic" w:hAnsi="Traditional Arabic" w:cs="Traditional Arabic"/>
          <w:sz w:val="28"/>
          <w:szCs w:val="28"/>
        </w:rPr>
        <w:t xml:space="preserve"> 800 </w:t>
      </w:r>
      <w:r w:rsidRPr="005C4A27">
        <w:rPr>
          <w:rFonts w:ascii="Traditional Arabic" w:hAnsi="Traditional Arabic" w:cs="Traditional Arabic"/>
          <w:sz w:val="28"/>
          <w:szCs w:val="28"/>
          <w:rtl/>
        </w:rPr>
        <w:t>ألف</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مستفيد</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متابع</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وراض</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محتواها، لكنها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تعاني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من</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نقص</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الخبرة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في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مجال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التسويق</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الالكتروني</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كما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أنها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لا</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توفر</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بيئة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الكترونية مناسبة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لأداء</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المهام</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التسويقية</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على</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أكمل</w:t>
      </w:r>
      <w:r w:rsidRPr="005C4A27">
        <w:rPr>
          <w:rFonts w:ascii="Traditional Arabic" w:hAnsi="Traditional Arabic" w:cs="Traditional Arabic"/>
          <w:sz w:val="28"/>
          <w:szCs w:val="28"/>
        </w:rPr>
        <w:t xml:space="preserve"> </w:t>
      </w:r>
      <w:r w:rsidRPr="005C4A27">
        <w:rPr>
          <w:rFonts w:ascii="Traditional Arabic" w:hAnsi="Traditional Arabic" w:cs="Traditional Arabic"/>
          <w:sz w:val="28"/>
          <w:szCs w:val="28"/>
          <w:rtl/>
        </w:rPr>
        <w:t>وجه</w:t>
      </w:r>
      <w:r w:rsidRPr="005C4A27">
        <w:rPr>
          <w:rFonts w:ascii="Traditional Arabic" w:hAnsi="Traditional Arabic" w:cs="Traditional Arabic"/>
          <w:sz w:val="28"/>
          <w:szCs w:val="28"/>
        </w:rPr>
        <w:t>.</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من خلال </w:t>
      </w:r>
      <w:r w:rsidR="00513978" w:rsidRPr="005C4A27">
        <w:rPr>
          <w:rFonts w:ascii="Traditional Arabic" w:hAnsi="Traditional Arabic" w:cs="Traditional Arabic"/>
          <w:sz w:val="28"/>
          <w:szCs w:val="28"/>
          <w:rtl/>
        </w:rPr>
        <w:t xml:space="preserve">الدراسة الميدانية  كانت </w:t>
      </w:r>
      <w:r w:rsidRPr="005C4A27">
        <w:rPr>
          <w:rFonts w:ascii="Traditional Arabic" w:hAnsi="Traditional Arabic" w:cs="Traditional Arabic"/>
          <w:sz w:val="28"/>
          <w:szCs w:val="28"/>
          <w:rtl/>
        </w:rPr>
        <w:t>نتائج الدراسة على ضوء الفرضيات:</w:t>
      </w:r>
    </w:p>
    <w:p w:rsidR="00A73546" w:rsidRPr="005C4A27" w:rsidRDefault="00A73546" w:rsidP="00B418D6">
      <w:pPr>
        <w:spacing w:after="0" w:line="240" w:lineRule="auto"/>
        <w:jc w:val="both"/>
        <w:rPr>
          <w:rFonts w:ascii="Traditional Arabic" w:hAnsi="Traditional Arabic" w:cs="Traditional Arabic"/>
          <w:sz w:val="28"/>
          <w:szCs w:val="28"/>
          <w:rtl/>
        </w:rPr>
      </w:pPr>
      <w:proofErr w:type="gramStart"/>
      <w:r w:rsidRPr="005C4A27">
        <w:rPr>
          <w:rFonts w:ascii="Traditional Arabic" w:hAnsi="Traditional Arabic" w:cs="Traditional Arabic"/>
          <w:sz w:val="28"/>
          <w:szCs w:val="28"/>
          <w:rtl/>
        </w:rPr>
        <w:t>من</w:t>
      </w:r>
      <w:proofErr w:type="gramEnd"/>
      <w:r w:rsidRPr="005C4A27">
        <w:rPr>
          <w:rFonts w:ascii="Traditional Arabic" w:hAnsi="Traditional Arabic" w:cs="Traditional Arabic"/>
          <w:sz w:val="28"/>
          <w:szCs w:val="28"/>
          <w:rtl/>
        </w:rPr>
        <w:t xml:space="preserve"> خلال هذا العنصر يتم التأكد من صحة الفرضيات وتحقيقها من عدمها على ما جاء في تحليلنا أعلاه لإجابات السيد المحافظ على أسئلة المقابلة المعتمدة.</w:t>
      </w:r>
    </w:p>
    <w:p w:rsidR="00A73546" w:rsidRPr="005C4A27" w:rsidRDefault="00A73546" w:rsidP="00B418D6">
      <w:pPr>
        <w:spacing w:after="0" w:line="240" w:lineRule="auto"/>
        <w:jc w:val="both"/>
        <w:rPr>
          <w:rFonts w:ascii="Traditional Arabic" w:hAnsi="Traditional Arabic" w:cs="Traditional Arabic"/>
          <w:b/>
          <w:bCs/>
          <w:sz w:val="28"/>
          <w:szCs w:val="28"/>
          <w:rtl/>
        </w:rPr>
      </w:pPr>
      <w:r w:rsidRPr="005C4A27">
        <w:rPr>
          <w:rFonts w:ascii="Traditional Arabic" w:hAnsi="Traditional Arabic" w:cs="Traditional Arabic"/>
          <w:b/>
          <w:bCs/>
          <w:sz w:val="28"/>
          <w:szCs w:val="28"/>
          <w:rtl/>
        </w:rPr>
        <w:t xml:space="preserve">الفرضية الأولى: تعتمد المكتبات العامة في تسويق خدماتها على شبكة </w:t>
      </w:r>
      <w:proofErr w:type="spellStart"/>
      <w:r w:rsidRPr="005C4A27">
        <w:rPr>
          <w:rFonts w:ascii="Traditional Arabic" w:hAnsi="Traditional Arabic" w:cs="Traditional Arabic"/>
          <w:b/>
          <w:bCs/>
          <w:sz w:val="28"/>
          <w:szCs w:val="28"/>
          <w:rtl/>
        </w:rPr>
        <w:t>تويتر</w:t>
      </w:r>
      <w:proofErr w:type="spellEnd"/>
      <w:r w:rsidRPr="005C4A27">
        <w:rPr>
          <w:rFonts w:ascii="Traditional Arabic" w:hAnsi="Traditional Arabic" w:cs="Traditional Arabic"/>
          <w:b/>
          <w:bCs/>
          <w:sz w:val="28"/>
          <w:szCs w:val="28"/>
          <w:rtl/>
        </w:rPr>
        <w:t xml:space="preserve"> وفيس بوك.</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اتضح لنا من خلال اجابات السيد المحافظ على السؤالين الأول والثاني من الدليل المقنن تم التأكد على أن المكتبة الرئيسية للمطالعة العمومية ب ودراي بلقاسم تستغل شبكة الفيس بوك واليوتيوب لتسويق خدمتها، وعلى ضوء هذه المعطيات تبين أن الفرضية الأولى محققة.</w:t>
      </w:r>
    </w:p>
    <w:p w:rsidR="00A73546" w:rsidRPr="005C4A27" w:rsidRDefault="00A73546" w:rsidP="00B418D6">
      <w:pPr>
        <w:spacing w:after="0" w:line="240" w:lineRule="auto"/>
        <w:jc w:val="both"/>
        <w:rPr>
          <w:rFonts w:ascii="Traditional Arabic" w:hAnsi="Traditional Arabic" w:cs="Traditional Arabic"/>
          <w:b/>
          <w:bCs/>
          <w:sz w:val="28"/>
          <w:szCs w:val="28"/>
          <w:rtl/>
        </w:rPr>
      </w:pPr>
      <w:r w:rsidRPr="005C4A27">
        <w:rPr>
          <w:rFonts w:ascii="Traditional Arabic" w:hAnsi="Traditional Arabic" w:cs="Traditional Arabic"/>
          <w:b/>
          <w:bCs/>
          <w:sz w:val="28"/>
          <w:szCs w:val="28"/>
          <w:rtl/>
        </w:rPr>
        <w:t>الفرضية الثانية: تستفيد المكتبات العامة من شبكات التواصل الاجتماعي من خلال اتاحة خدمات متنوعة وجيدة لمستفاديها ومن ثم التسويق لخدماتها عبر صفحاتها على هاته الشبكات.</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من خلال نتائج المقابلة واجابة المحافظ على السؤال الثاني من المحور الأول تبين أن المكتبة تقدم خدمات جيدة ومتنوعة على صفحاتها عبر شبكات التواصل الاجتماعي كخدمة الفهر وتوفير معلومات وهي خدمات جديدة فعلا، لكن انطلاقا من ملاحظتنا لصفحة المكتبة على " </w:t>
      </w:r>
      <w:r w:rsidRPr="005C4A27">
        <w:rPr>
          <w:rFonts w:ascii="Traditional Arabic" w:hAnsi="Traditional Arabic" w:cs="Traditional Arabic"/>
          <w:sz w:val="28"/>
          <w:szCs w:val="28"/>
        </w:rPr>
        <w:t>Facebook</w:t>
      </w:r>
      <w:r w:rsidRPr="005C4A27">
        <w:rPr>
          <w:rFonts w:ascii="Traditional Arabic" w:hAnsi="Traditional Arabic" w:cs="Traditional Arabic"/>
          <w:sz w:val="28"/>
          <w:szCs w:val="28"/>
          <w:rtl/>
        </w:rPr>
        <w:t xml:space="preserve"> " و </w:t>
      </w:r>
      <w:proofErr w:type="spellStart"/>
      <w:r w:rsidRPr="005C4A27">
        <w:rPr>
          <w:rFonts w:ascii="Traditional Arabic" w:hAnsi="Traditional Arabic" w:cs="Traditional Arabic"/>
          <w:sz w:val="28"/>
          <w:szCs w:val="28"/>
          <w:rtl/>
        </w:rPr>
        <w:t>الانستغرام</w:t>
      </w:r>
      <w:proofErr w:type="spellEnd"/>
      <w:r w:rsidRPr="005C4A27">
        <w:rPr>
          <w:rFonts w:ascii="Traditional Arabic" w:hAnsi="Traditional Arabic" w:cs="Traditional Arabic"/>
          <w:sz w:val="28"/>
          <w:szCs w:val="28"/>
          <w:rtl/>
        </w:rPr>
        <w:t xml:space="preserve"> هناك خدمات جديدة لا توفرها المكتبة العامة البشير الابراهيمي كخدمة البث الانتقائي للمعلومات، كما أنها لا توفر خاصية المجموعات على الفيس بوك ولا توفر خدمة الاستبيانات الإلكترونية عبر صفحاتها</w:t>
      </w:r>
      <w:r w:rsidR="00272062">
        <w:rPr>
          <w:rFonts w:ascii="Traditional Arabic" w:hAnsi="Traditional Arabic" w:cs="Traditional Arabic" w:hint="cs"/>
          <w:sz w:val="28"/>
          <w:szCs w:val="28"/>
          <w:rtl/>
        </w:rPr>
        <w:t xml:space="preserve"> </w:t>
      </w:r>
      <w:r w:rsidRPr="005C4A27">
        <w:rPr>
          <w:rFonts w:ascii="Traditional Arabic" w:hAnsi="Traditional Arabic" w:cs="Traditional Arabic"/>
          <w:sz w:val="28"/>
          <w:szCs w:val="28"/>
          <w:rtl/>
        </w:rPr>
        <w:t xml:space="preserve">للمكتبة، أي أن المكتبة لا توفر كل الخدمات كل الخدمات الحديثة المتاحة عبر شبكات الفيس بوك </w:t>
      </w:r>
      <w:proofErr w:type="spellStart"/>
      <w:r w:rsidRPr="005C4A27">
        <w:rPr>
          <w:rFonts w:ascii="Traditional Arabic" w:hAnsi="Traditional Arabic" w:cs="Traditional Arabic"/>
          <w:sz w:val="28"/>
          <w:szCs w:val="28"/>
          <w:rtl/>
        </w:rPr>
        <w:t>والأنستغرام</w:t>
      </w:r>
      <w:proofErr w:type="spellEnd"/>
      <w:r w:rsidRPr="005C4A27">
        <w:rPr>
          <w:rFonts w:ascii="Traditional Arabic" w:hAnsi="Traditional Arabic" w:cs="Traditional Arabic"/>
          <w:sz w:val="28"/>
          <w:szCs w:val="28"/>
          <w:rtl/>
        </w:rPr>
        <w:t>.</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وعلى ضوء هذه </w:t>
      </w:r>
      <w:proofErr w:type="gramStart"/>
      <w:r w:rsidRPr="005C4A27">
        <w:rPr>
          <w:rFonts w:ascii="Traditional Arabic" w:hAnsi="Traditional Arabic" w:cs="Traditional Arabic"/>
          <w:sz w:val="28"/>
          <w:szCs w:val="28"/>
          <w:rtl/>
        </w:rPr>
        <w:t>المعطيات</w:t>
      </w:r>
      <w:proofErr w:type="gramEnd"/>
      <w:r w:rsidRPr="005C4A27">
        <w:rPr>
          <w:rFonts w:ascii="Traditional Arabic" w:hAnsi="Traditional Arabic" w:cs="Traditional Arabic"/>
          <w:sz w:val="28"/>
          <w:szCs w:val="28"/>
          <w:rtl/>
        </w:rPr>
        <w:t xml:space="preserve"> تبين أن الفرضية الثانية غير محققة.</w:t>
      </w:r>
    </w:p>
    <w:p w:rsidR="00A73546" w:rsidRPr="005C4A27" w:rsidRDefault="00A73546" w:rsidP="00B418D6">
      <w:pPr>
        <w:spacing w:after="0" w:line="240" w:lineRule="auto"/>
        <w:jc w:val="both"/>
        <w:rPr>
          <w:rFonts w:ascii="Traditional Arabic" w:hAnsi="Traditional Arabic" w:cs="Traditional Arabic"/>
          <w:b/>
          <w:bCs/>
          <w:sz w:val="28"/>
          <w:szCs w:val="28"/>
          <w:rtl/>
        </w:rPr>
      </w:pPr>
      <w:r w:rsidRPr="005C4A27">
        <w:rPr>
          <w:rFonts w:ascii="Traditional Arabic" w:hAnsi="Traditional Arabic" w:cs="Traditional Arabic"/>
          <w:b/>
          <w:bCs/>
          <w:sz w:val="28"/>
          <w:szCs w:val="28"/>
          <w:rtl/>
        </w:rPr>
        <w:t>الفرضية الثالثة: تتيح المكتبات العامة عبر صفحاتها على شبكات التواصل الاجتماعي العديد من الخدمات وعلى راسها خدمات المعلومات.</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من خلال ملاحظاتنا لمحتوى صفحات المكتبة على شبكة فيس بوك ويوتيوب ومن خلال اجابة السيد محافظ على السؤال الأول من المحور الثالث تبين أن:</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lastRenderedPageBreak/>
        <w:t>المكتبة تتيح على صفحاتها العديد من الخدمات :</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خدمة الاحاطة الجارية فمثلا تضع منشورا للفاعليات المتاحة في المكتبة</w:t>
      </w:r>
      <w:r w:rsidR="00272062">
        <w:rPr>
          <w:rFonts w:ascii="Traditional Arabic" w:hAnsi="Traditional Arabic" w:cs="Traditional Arabic" w:hint="cs"/>
          <w:sz w:val="28"/>
          <w:szCs w:val="28"/>
          <w:rtl/>
        </w:rPr>
        <w:t>.</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وضع ارشادات توعوية كتقديم مقطع فيديو لشرح تفاصيل مهام أخصائي المعلومات وكيفية الاستفادة من المراجع</w:t>
      </w:r>
      <w:r w:rsidR="00272062">
        <w:rPr>
          <w:rFonts w:ascii="Traditional Arabic" w:hAnsi="Traditional Arabic" w:cs="Traditional Arabic" w:hint="cs"/>
          <w:sz w:val="28"/>
          <w:szCs w:val="28"/>
          <w:rtl/>
        </w:rPr>
        <w:t>.</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تقديم خدمات الرد على الاستفسارات والخدمات المرجعية عبر خاصية التعليق أو خاصية الماسنجر.</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مشاركة منشورات لملحقات المكتبة حتى يتسنى للمتابعين معرفة جديدها.</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وعلى ضوء هذه </w:t>
      </w:r>
      <w:proofErr w:type="gramStart"/>
      <w:r w:rsidRPr="005C4A27">
        <w:rPr>
          <w:rFonts w:ascii="Traditional Arabic" w:hAnsi="Traditional Arabic" w:cs="Traditional Arabic"/>
          <w:sz w:val="28"/>
          <w:szCs w:val="28"/>
          <w:rtl/>
        </w:rPr>
        <w:t>المعطيات</w:t>
      </w:r>
      <w:proofErr w:type="gramEnd"/>
      <w:r w:rsidRPr="005C4A27">
        <w:rPr>
          <w:rFonts w:ascii="Traditional Arabic" w:hAnsi="Traditional Arabic" w:cs="Traditional Arabic"/>
          <w:sz w:val="28"/>
          <w:szCs w:val="28"/>
          <w:rtl/>
        </w:rPr>
        <w:t xml:space="preserve"> فان هذه الفرضية محققة.</w:t>
      </w:r>
    </w:p>
    <w:p w:rsidR="00A73546" w:rsidRPr="005C4A27" w:rsidRDefault="00A73546" w:rsidP="00B418D6">
      <w:pPr>
        <w:spacing w:after="0" w:line="240" w:lineRule="auto"/>
        <w:jc w:val="both"/>
        <w:rPr>
          <w:rFonts w:ascii="Traditional Arabic" w:hAnsi="Traditional Arabic" w:cs="Traditional Arabic"/>
          <w:b/>
          <w:bCs/>
          <w:sz w:val="28"/>
          <w:szCs w:val="28"/>
          <w:rtl/>
        </w:rPr>
      </w:pPr>
      <w:r w:rsidRPr="005C4A27">
        <w:rPr>
          <w:rFonts w:ascii="Traditional Arabic" w:hAnsi="Traditional Arabic" w:cs="Traditional Arabic"/>
          <w:b/>
          <w:bCs/>
          <w:sz w:val="28"/>
          <w:szCs w:val="28"/>
          <w:rtl/>
        </w:rPr>
        <w:t>الفرضية الرابعة: يتم تسويق خدمات المكتبات العامة عبر شبكات التواصل الاجتماعي من خلال مثلا الاعلان عن مقتنياتها الحديثة، أهم النشاطات المقامة بالمكتبة مع نشر صور وفيديوهات....</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ومن خلال ملاحظتنا لصفحاتها على شبكات التواصل الاجتماعي واجابة السيد</w:t>
      </w:r>
      <w:r w:rsidR="00272062">
        <w:rPr>
          <w:rFonts w:ascii="Traditional Arabic" w:hAnsi="Traditional Arabic" w:cs="Traditional Arabic" w:hint="cs"/>
          <w:sz w:val="28"/>
          <w:szCs w:val="28"/>
          <w:rtl/>
        </w:rPr>
        <w:t xml:space="preserve"> </w:t>
      </w:r>
      <w:r w:rsidRPr="005C4A27">
        <w:rPr>
          <w:rFonts w:ascii="Traditional Arabic" w:hAnsi="Traditional Arabic" w:cs="Traditional Arabic"/>
          <w:sz w:val="28"/>
          <w:szCs w:val="28"/>
          <w:rtl/>
        </w:rPr>
        <w:t>المحافظ</w:t>
      </w:r>
      <w:r w:rsidR="00272062">
        <w:rPr>
          <w:rFonts w:ascii="Traditional Arabic" w:hAnsi="Traditional Arabic" w:cs="Traditional Arabic" w:hint="cs"/>
          <w:sz w:val="28"/>
          <w:szCs w:val="28"/>
          <w:rtl/>
        </w:rPr>
        <w:t xml:space="preserve"> </w:t>
      </w:r>
      <w:r w:rsidRPr="005C4A27">
        <w:rPr>
          <w:rFonts w:ascii="Traditional Arabic" w:hAnsi="Traditional Arabic" w:cs="Traditional Arabic"/>
          <w:sz w:val="28"/>
          <w:szCs w:val="28"/>
          <w:rtl/>
        </w:rPr>
        <w:t>على السؤال الثاني من المحور الثاني والسؤالين الأول والثالث من المحور الثالث تبين أن:</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imes New Roman" w:hAnsi="Times New Roman" w:cs="Times New Roman" w:hint="cs"/>
          <w:sz w:val="28"/>
          <w:szCs w:val="28"/>
          <w:rtl/>
        </w:rPr>
        <w:t>▪</w:t>
      </w:r>
      <w:r w:rsidRPr="005C4A27">
        <w:rPr>
          <w:rFonts w:ascii="Traditional Arabic" w:hAnsi="Traditional Arabic" w:cs="Traditional Arabic"/>
          <w:sz w:val="28"/>
          <w:szCs w:val="28"/>
          <w:rtl/>
        </w:rPr>
        <w:t xml:space="preserve"> مكتبة البشير الابراهيم </w:t>
      </w:r>
      <w:proofErr w:type="spellStart"/>
      <w:r w:rsidRPr="005C4A27">
        <w:rPr>
          <w:rFonts w:ascii="Traditional Arabic" w:hAnsi="Traditional Arabic" w:cs="Traditional Arabic"/>
          <w:sz w:val="28"/>
          <w:szCs w:val="28"/>
          <w:rtl/>
        </w:rPr>
        <w:t>يتستغل</w:t>
      </w:r>
      <w:proofErr w:type="spellEnd"/>
      <w:r w:rsidRPr="005C4A27">
        <w:rPr>
          <w:rFonts w:ascii="Traditional Arabic" w:hAnsi="Traditional Arabic" w:cs="Traditional Arabic"/>
          <w:sz w:val="28"/>
          <w:szCs w:val="28"/>
          <w:rtl/>
        </w:rPr>
        <w:t xml:space="preserve"> خاصية الصور ومقاطع الفيديو عل شبكة الفيس بوك </w:t>
      </w:r>
      <w:proofErr w:type="spellStart"/>
      <w:r w:rsidRPr="005C4A27">
        <w:rPr>
          <w:rFonts w:ascii="Traditional Arabic" w:hAnsi="Traditional Arabic" w:cs="Traditional Arabic"/>
          <w:sz w:val="28"/>
          <w:szCs w:val="28"/>
          <w:rtl/>
        </w:rPr>
        <w:t>والانستغرام</w:t>
      </w:r>
      <w:proofErr w:type="spellEnd"/>
      <w:r w:rsidRPr="005C4A27">
        <w:rPr>
          <w:rFonts w:ascii="Traditional Arabic" w:hAnsi="Traditional Arabic" w:cs="Traditional Arabic"/>
          <w:sz w:val="28"/>
          <w:szCs w:val="28"/>
          <w:rtl/>
        </w:rPr>
        <w:t xml:space="preserve"> لنشر تفاصيل عن :</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w:t>
      </w:r>
      <w:proofErr w:type="gramStart"/>
      <w:r w:rsidRPr="005C4A27">
        <w:rPr>
          <w:rFonts w:ascii="Traditional Arabic" w:hAnsi="Traditional Arabic" w:cs="Traditional Arabic"/>
          <w:sz w:val="28"/>
          <w:szCs w:val="28"/>
          <w:rtl/>
        </w:rPr>
        <w:t>نشاطاتها</w:t>
      </w:r>
      <w:proofErr w:type="gramEnd"/>
      <w:r w:rsidRPr="005C4A27">
        <w:rPr>
          <w:rFonts w:ascii="Traditional Arabic" w:hAnsi="Traditional Arabic" w:cs="Traditional Arabic"/>
          <w:sz w:val="28"/>
          <w:szCs w:val="28"/>
          <w:rtl/>
        </w:rPr>
        <w:t xml:space="preserve"> التعليمية: كنشر ورشا تعليمية لتعليمية لتعليم الخط العربي.</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نشاطاتها التثقيفية: عرض تفاصيل المسابقات الثقافية المقامة واعلان نتائجها حتى تشجع المتابعين على تنمية الروح الابداعية عندهم وعلى حب القراء وتعزيز روح القراءة بينهم كمسابقة ملك القراءة والمؤذن بلال. </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الأنشطة الاعلامية: كنشر الدعوات لحضور الملتقيات والندوات والمحاضرات ونشر تفاصيلها وكذا نشر الزيارات الرسمية للمكتبة كالممثلين والاعلاميين وحتى الأفراد ذوي المكانة المرموقة بين أفراد المجتمع مثل المجاهدين.</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وعلى ضوء </w:t>
      </w:r>
      <w:proofErr w:type="gramStart"/>
      <w:r w:rsidRPr="005C4A27">
        <w:rPr>
          <w:rFonts w:ascii="Traditional Arabic" w:hAnsi="Traditional Arabic" w:cs="Traditional Arabic"/>
          <w:sz w:val="28"/>
          <w:szCs w:val="28"/>
          <w:rtl/>
        </w:rPr>
        <w:t>هذه</w:t>
      </w:r>
      <w:proofErr w:type="gramEnd"/>
      <w:r w:rsidRPr="005C4A27">
        <w:rPr>
          <w:rFonts w:ascii="Traditional Arabic" w:hAnsi="Traditional Arabic" w:cs="Traditional Arabic"/>
          <w:sz w:val="28"/>
          <w:szCs w:val="28"/>
          <w:rtl/>
        </w:rPr>
        <w:t xml:space="preserve"> المعطيات فان الفرضية الرابعة محققة.</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نتائج الدراسات على ضوء الدراسات السابقة:</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الدراسة الأولى: ان النتيجة التي وصلت اليها هذه الدراسة هي ان المكتبات العامة تستغل شبكات التواصل الاجتماعي في التسويق أربعة طرق هي:</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الأولى نشر الأخبار العامة المتعلقة بالمجتمع والثانية تسويق خدماتها للمستفيدين والثالثة توفر خدمة الاحاطة الجارية وتسويق مصادرها المختلفة من خلال بث التوعية بأهميتها وتوفيرها في المكتبة لكن من خلال دراستنا الميدانية لمكتبة البشير الابراهيمي وتواجدها عبر شبكة الفيس بوك واليوتيوب اتضح أنها تستغل هذه المواقع في نقطتين فقط هما تسويق خدمات المكتبة كالترويج لمصادرها ونشر مقاطع الفيديو للمحاضرات والندوات المقامة بالمكتبة وكذا الورشات التعلمية المقامة بالمكتبة كتعليم اللغات الأجنبية والخط العربي، وتوفير خدمة الاحاطة الجارية لكن المكتبة لا تنشر أي معلومات بخصوص خبرات اختصاصي المعلومات لا بمقاطع الفيديو ولا حتى خاصية النصوص والصور.</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الدراسة الثانية: تتوافق نتائج الدراسة الثانية مع ما توصلنا اليه في دراستنا في نقطتين هما:</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الأولى أن مكتبة البشير الابراهيمي تعاني فعلا من ضعف البنية التكنولوجية فينتج عن ذلك صعوبة تغطية الأحداث الهامة بالمكتبة وصعوبة العرد على الاستفسارات والتفاعل مع المستفيدين في الوقت المناسب وبالتالي قد يعيق هذا الهدف الأساسي وهو تسويق خدمات المكتبة.</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والنقطة الثانية كون أن المكتبة أيضا لا تستغل خاصية المجموعات المتاحة عبر شبكة الفيس بوك مما يؤثر سلبا على جمع أكبر عدد من المستفيدين وتحفيزهم على الاستفادة من خدمات المكتبة.</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الدراسة الثالثة: من أهم النتائج التي توصلت اليها هذه الدراسة هي:</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lastRenderedPageBreak/>
        <w:t>محدودية الحضور الالكتروني للمكتبات العامة على شبكات التواصل الاجتماعي وهذا لا يتوافق مع ما توصلنا اليه في دراستنا، فمكتبة البشير الابراهيمي تستغل شبكة الفيس بوك واليوتيوب لتسويق خدماتها، كما أنها دائمة التحديث لمحتواها عبر صفحاتها في هذه المواقع بمعدل خمسة الى ستة منشورات كل أسبوع مع التفاعل المستمر للمتابعين لها، لذلك يمكن القول أن لها حضور قوي على شبكات التواصل الاجتماعي.</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الدراسة الرابعة: ان ما وصلت اليه هذه الدراسة هو أن مكتبة للمطالعة العمومية تعتمد على شبكة فيس بوك فقط لتسويق خدماتها غير أن هذا لا ينطبق مع مكتبة البشير الابراهيمي فهي تستغل كلا من الفيس بوك لأنه مجانا ويستخدمه الجميع لنشر الصور ومقاطع الفيديو في أنشطتها التثقيفية، التعليمية والاعلامية كالمسابقات وورشات تعليم الخط و العلام</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ا لي واللغات الأجنبية والاعلان عن مواعيد الندوات والمحاضرات كما تقدم خدمات الاحاطة الجارية ونشر ارشادات توعوية وتحفيزية للدعم النفسي لمستفيدين عبر خاصية التعليق و خاصية الماسنجر كما أنها تقوم بمشاركة منشورات ملحقاتها عبر صفحاتها بزيادة تفاعل المستفيدين وتقوم المكتبة بمزامنة نشر خدماتها على قناتها عبر اليوتيوب.</w:t>
      </w:r>
    </w:p>
    <w:p w:rsidR="00A73546" w:rsidRPr="005C4A27" w:rsidRDefault="005C4A27" w:rsidP="00B418D6">
      <w:pPr>
        <w:spacing w:after="0" w:line="240" w:lineRule="auto"/>
        <w:jc w:val="both"/>
        <w:rPr>
          <w:rFonts w:ascii="Traditional Arabic" w:hAnsi="Traditional Arabic" w:cs="Traditional Arabic"/>
          <w:b/>
          <w:bCs/>
          <w:sz w:val="28"/>
          <w:szCs w:val="28"/>
          <w:rtl/>
        </w:rPr>
      </w:pPr>
      <w:r w:rsidRPr="005C4A27">
        <w:rPr>
          <w:rFonts w:ascii="Traditional Arabic" w:hAnsi="Traditional Arabic" w:cs="Traditional Arabic"/>
          <w:b/>
          <w:bCs/>
          <w:sz w:val="28"/>
          <w:szCs w:val="28"/>
          <w:rtl/>
        </w:rPr>
        <w:t>وفي الاخير</w:t>
      </w:r>
      <w:r w:rsidR="00A73546" w:rsidRPr="005C4A27">
        <w:rPr>
          <w:rFonts w:ascii="Traditional Arabic" w:hAnsi="Traditional Arabic" w:cs="Traditional Arabic"/>
          <w:b/>
          <w:bCs/>
          <w:sz w:val="28"/>
          <w:szCs w:val="28"/>
          <w:rtl/>
        </w:rPr>
        <w:t xml:space="preserve"> </w:t>
      </w:r>
      <w:r w:rsidRPr="005C4A27">
        <w:rPr>
          <w:rFonts w:ascii="Traditional Arabic" w:hAnsi="Traditional Arabic" w:cs="Traditional Arabic"/>
          <w:b/>
          <w:bCs/>
          <w:sz w:val="28"/>
          <w:szCs w:val="28"/>
          <w:rtl/>
        </w:rPr>
        <w:t xml:space="preserve">كانت </w:t>
      </w:r>
      <w:r w:rsidR="00A73546" w:rsidRPr="005C4A27">
        <w:rPr>
          <w:rFonts w:ascii="Traditional Arabic" w:hAnsi="Traditional Arabic" w:cs="Traditional Arabic"/>
          <w:b/>
          <w:bCs/>
          <w:sz w:val="28"/>
          <w:szCs w:val="28"/>
          <w:rtl/>
        </w:rPr>
        <w:t>النتائج العامة للدراسة:</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المكتبة العامة البشير الابراهيمي تستخدم شبكة الفيس بوك </w:t>
      </w:r>
      <w:proofErr w:type="spellStart"/>
      <w:r w:rsidRPr="005C4A27">
        <w:rPr>
          <w:rFonts w:ascii="Traditional Arabic" w:hAnsi="Traditional Arabic" w:cs="Traditional Arabic"/>
          <w:sz w:val="28"/>
          <w:szCs w:val="28"/>
          <w:rtl/>
        </w:rPr>
        <w:t>الانستغرام</w:t>
      </w:r>
      <w:proofErr w:type="spellEnd"/>
      <w:r w:rsidRPr="005C4A27">
        <w:rPr>
          <w:rFonts w:ascii="Traditional Arabic" w:hAnsi="Traditional Arabic" w:cs="Traditional Arabic"/>
          <w:sz w:val="28"/>
          <w:szCs w:val="28"/>
          <w:rtl/>
        </w:rPr>
        <w:t xml:space="preserve"> فقط لتسويق خدماتها.</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ان المكتبة الرئيسية البشير الابراهيمي تتبنى استراتيجية تسويق فرضت عليها استغلال خصائص شبكة الفيس بوك </w:t>
      </w:r>
      <w:proofErr w:type="spellStart"/>
      <w:r w:rsidRPr="005C4A27">
        <w:rPr>
          <w:rFonts w:ascii="Traditional Arabic" w:hAnsi="Traditional Arabic" w:cs="Traditional Arabic"/>
          <w:sz w:val="28"/>
          <w:szCs w:val="28"/>
          <w:rtl/>
        </w:rPr>
        <w:t>والانستغرام</w:t>
      </w:r>
      <w:proofErr w:type="spellEnd"/>
      <w:r w:rsidRPr="005C4A27">
        <w:rPr>
          <w:rFonts w:ascii="Traditional Arabic" w:hAnsi="Traditional Arabic" w:cs="Traditional Arabic"/>
          <w:sz w:val="28"/>
          <w:szCs w:val="28"/>
          <w:rtl/>
        </w:rPr>
        <w:t xml:space="preserve"> لتقديم خدمات جديدة ومختلفة تماما عن التقليدية كتوفير روابط للكتب وبالتالي الوصول للمستفيد في أي وقت ومكان وهذا ما ساعد على استقطاب العديد من المستفيدين للمكتبة وكذا تفاعلهم الايجابي مع محتواها.</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لقد أتاحت مكتبة البشير الابراهيمي عبر صفحاتها على شبكة الفيس بوك خدمات متنوعة هي اتاحة فهرس المكتبة والكتب الموجودة بالمكتبة لتسهيل الوصول اليها، وأيضا وضع ارشادات توعوية للمستفيدين وتقديم خدمة الرد على الاستفسارات والخدمات المرجعية عبر المحادثة الالكترونية او خاصية التعليق والماسنجر، وهذه الخدمات تتاح أيضا على </w:t>
      </w:r>
      <w:proofErr w:type="spellStart"/>
      <w:r w:rsidRPr="005C4A27">
        <w:rPr>
          <w:rFonts w:ascii="Traditional Arabic" w:hAnsi="Traditional Arabic" w:cs="Traditional Arabic"/>
          <w:sz w:val="28"/>
          <w:szCs w:val="28"/>
          <w:rtl/>
        </w:rPr>
        <w:t>الانستغرام</w:t>
      </w:r>
      <w:proofErr w:type="spellEnd"/>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تقوم مكتبة البشير الابراهيمي بتسويق خدماتها عبر شبكة الفيس بوك </w:t>
      </w:r>
      <w:proofErr w:type="spellStart"/>
      <w:r w:rsidRPr="005C4A27">
        <w:rPr>
          <w:rFonts w:ascii="Traditional Arabic" w:hAnsi="Traditional Arabic" w:cs="Traditional Arabic"/>
          <w:sz w:val="28"/>
          <w:szCs w:val="28"/>
          <w:rtl/>
        </w:rPr>
        <w:t>والانستغرام</w:t>
      </w:r>
      <w:proofErr w:type="spellEnd"/>
      <w:r w:rsidRPr="005C4A27">
        <w:rPr>
          <w:rFonts w:ascii="Traditional Arabic" w:hAnsi="Traditional Arabic" w:cs="Traditional Arabic"/>
          <w:sz w:val="28"/>
          <w:szCs w:val="28"/>
          <w:rtl/>
        </w:rPr>
        <w:t xml:space="preserve"> من خلال استغلال خاصية الصور ومقاطع الفيديو </w:t>
      </w:r>
      <w:proofErr w:type="spellStart"/>
      <w:r w:rsidRPr="005C4A27">
        <w:rPr>
          <w:rFonts w:ascii="Traditional Arabic" w:hAnsi="Traditional Arabic" w:cs="Traditional Arabic"/>
          <w:sz w:val="28"/>
          <w:szCs w:val="28"/>
          <w:rtl/>
        </w:rPr>
        <w:t>بالاعلان</w:t>
      </w:r>
      <w:proofErr w:type="spellEnd"/>
      <w:r w:rsidRPr="005C4A27">
        <w:rPr>
          <w:rFonts w:ascii="Traditional Arabic" w:hAnsi="Traditional Arabic" w:cs="Traditional Arabic"/>
          <w:sz w:val="28"/>
          <w:szCs w:val="28"/>
          <w:rtl/>
        </w:rPr>
        <w:t xml:space="preserve"> عن انشطتها التعليمية كورشة تعليم</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الخط واللغات الأجنبية وأنشطتها الاعلامية كالإعلان عن الندوات والمحاضرات والملتقيات التي تنظمها المكتبة وعن مواعيدها والاعلان عن مصادر المعلومات الحديثة </w:t>
      </w:r>
    </w:p>
    <w:p w:rsidR="00A73546" w:rsidRPr="005C4A27" w:rsidRDefault="00A73546" w:rsidP="00B418D6">
      <w:pPr>
        <w:spacing w:after="0" w:line="240" w:lineRule="auto"/>
        <w:jc w:val="both"/>
        <w:rPr>
          <w:rFonts w:ascii="Traditional Arabic" w:hAnsi="Traditional Arabic" w:cs="Traditional Arabic"/>
          <w:b/>
          <w:bCs/>
          <w:sz w:val="28"/>
          <w:szCs w:val="28"/>
          <w:rtl/>
        </w:rPr>
      </w:pPr>
      <w:r w:rsidRPr="005C4A27">
        <w:rPr>
          <w:rFonts w:ascii="Traditional Arabic" w:hAnsi="Traditional Arabic" w:cs="Traditional Arabic"/>
          <w:b/>
          <w:bCs/>
          <w:sz w:val="28"/>
          <w:szCs w:val="28"/>
          <w:rtl/>
        </w:rPr>
        <w:t xml:space="preserve">المقترحات </w:t>
      </w:r>
      <w:proofErr w:type="gramStart"/>
      <w:r w:rsidRPr="005C4A27">
        <w:rPr>
          <w:rFonts w:ascii="Traditional Arabic" w:hAnsi="Traditional Arabic" w:cs="Traditional Arabic"/>
          <w:b/>
          <w:bCs/>
          <w:sz w:val="28"/>
          <w:szCs w:val="28"/>
          <w:rtl/>
        </w:rPr>
        <w:t>وتوصيات</w:t>
      </w:r>
      <w:proofErr w:type="gramEnd"/>
      <w:r w:rsidRPr="005C4A27">
        <w:rPr>
          <w:rFonts w:ascii="Traditional Arabic" w:hAnsi="Traditional Arabic" w:cs="Traditional Arabic"/>
          <w:b/>
          <w:bCs/>
          <w:sz w:val="28"/>
          <w:szCs w:val="28"/>
          <w:rtl/>
        </w:rPr>
        <w:t xml:space="preserve"> الدراسة:</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العمل على اتاحة خدمات أخرى عبر الصفحات الرئيسية لمكتبة المطالعة البشير الابراهيمي بخدمات المعلومات المختلفة كخدمة البث الانتقائي للمعلومات والتي يمكن أن تجذب أكبر عدد ممكن من المستفيدين.</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التعريف بفضاءات ومصالح المكتبة واعلان ساعات العمل عبر صفحاتها.</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xml:space="preserve">. يجب على المكتبة استغلال شبكات التواصل الاجتماعي الأخرى كتوتر </w:t>
      </w:r>
      <w:proofErr w:type="spellStart"/>
      <w:r w:rsidRPr="005C4A27">
        <w:rPr>
          <w:rFonts w:ascii="Traditional Arabic" w:hAnsi="Traditional Arabic" w:cs="Traditional Arabic"/>
          <w:sz w:val="28"/>
          <w:szCs w:val="28"/>
          <w:rtl/>
        </w:rPr>
        <w:t>واليوتوب</w:t>
      </w:r>
      <w:proofErr w:type="spellEnd"/>
      <w:r w:rsidRPr="005C4A27">
        <w:rPr>
          <w:rFonts w:ascii="Traditional Arabic" w:hAnsi="Traditional Arabic" w:cs="Traditional Arabic"/>
          <w:sz w:val="28"/>
          <w:szCs w:val="28"/>
          <w:rtl/>
        </w:rPr>
        <w:t xml:space="preserve"> حتى يتسنى لها الوصول لأكبر عدد من المستفيدين.</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ضرورة العمل على توفير كافة المتطلبات التقنية والبنى التحتية اللازمة للوصول الى فعالية تطبيق الترويج الالكتروني وزيادة المهارات التخصصية في هذا المجال.</w:t>
      </w:r>
    </w:p>
    <w:p w:rsidR="00A73546" w:rsidRPr="005C4A27" w:rsidRDefault="00A73546" w:rsidP="00B418D6">
      <w:pPr>
        <w:spacing w:after="0" w:line="240" w:lineRule="auto"/>
        <w:jc w:val="both"/>
        <w:rPr>
          <w:rFonts w:ascii="Traditional Arabic" w:hAnsi="Traditional Arabic" w:cs="Traditional Arabic"/>
          <w:sz w:val="28"/>
          <w:szCs w:val="28"/>
          <w:rtl/>
        </w:rPr>
      </w:pPr>
      <w:r w:rsidRPr="005C4A27">
        <w:rPr>
          <w:rFonts w:ascii="Traditional Arabic" w:hAnsi="Traditional Arabic" w:cs="Traditional Arabic"/>
          <w:sz w:val="28"/>
          <w:szCs w:val="28"/>
          <w:rtl/>
        </w:rPr>
        <w:t>. تدريب العاملين في المكتبة للعمل ضمن بيئة الكترونية متكاملة بما فيها التسويق الالكتروني اضافة للمكتبة.</w:t>
      </w:r>
    </w:p>
    <w:p w:rsidR="00A73546" w:rsidRPr="005C4A27" w:rsidRDefault="00A73546" w:rsidP="00B418D6">
      <w:pPr>
        <w:autoSpaceDE w:val="0"/>
        <w:autoSpaceDN w:val="0"/>
        <w:adjustRightInd w:val="0"/>
        <w:spacing w:after="0" w:line="240" w:lineRule="auto"/>
        <w:jc w:val="both"/>
        <w:rPr>
          <w:rFonts w:ascii="Traditional Arabic" w:hAnsi="Traditional Arabic" w:cs="Traditional Arabic"/>
          <w:sz w:val="28"/>
          <w:szCs w:val="28"/>
        </w:rPr>
      </w:pPr>
    </w:p>
    <w:bookmarkEnd w:id="0"/>
    <w:p w:rsidR="00B74FE5" w:rsidRPr="005C4A27" w:rsidRDefault="008672F8" w:rsidP="00B418D6">
      <w:pPr>
        <w:spacing w:line="240" w:lineRule="auto"/>
        <w:rPr>
          <w:rFonts w:ascii="Traditional Arabic" w:hAnsi="Traditional Arabic" w:cs="Traditional Arabic"/>
          <w:sz w:val="28"/>
          <w:szCs w:val="28"/>
        </w:rPr>
      </w:pPr>
    </w:p>
    <w:sectPr w:rsidR="00B74FE5" w:rsidRPr="005C4A27" w:rsidSect="005C4A27">
      <w:footerReference w:type="default" r:id="rId8"/>
      <w:pgSz w:w="11906" w:h="16838"/>
      <w:pgMar w:top="1134" w:right="1701" w:bottom="1134"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2F8" w:rsidRDefault="008672F8" w:rsidP="00D7310A">
      <w:pPr>
        <w:spacing w:after="0" w:line="240" w:lineRule="auto"/>
      </w:pPr>
      <w:r>
        <w:separator/>
      </w:r>
    </w:p>
  </w:endnote>
  <w:endnote w:type="continuationSeparator" w:id="0">
    <w:p w:rsidR="008672F8" w:rsidRDefault="008672F8" w:rsidP="00D73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1019138"/>
      <w:docPartObj>
        <w:docPartGallery w:val="Page Numbers (Bottom of Page)"/>
        <w:docPartUnique/>
      </w:docPartObj>
    </w:sdtPr>
    <w:sdtContent>
      <w:p w:rsidR="005C4A27" w:rsidRDefault="005C4A27">
        <w:pPr>
          <w:pStyle w:val="Pieddepage"/>
          <w:jc w:val="center"/>
        </w:pPr>
        <w:r>
          <w:fldChar w:fldCharType="begin"/>
        </w:r>
        <w:r>
          <w:instrText>PAGE   \* MERGEFORMAT</w:instrText>
        </w:r>
        <w:r>
          <w:fldChar w:fldCharType="separate"/>
        </w:r>
        <w:r w:rsidR="00A71D95" w:rsidRPr="00A71D95">
          <w:rPr>
            <w:noProof/>
            <w:rtl/>
            <w:lang w:val="fr-FR"/>
          </w:rPr>
          <w:t>1</w:t>
        </w:r>
        <w:r>
          <w:fldChar w:fldCharType="end"/>
        </w:r>
      </w:p>
    </w:sdtContent>
  </w:sdt>
  <w:p w:rsidR="005C4A27" w:rsidRDefault="005C4A2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2F8" w:rsidRDefault="008672F8" w:rsidP="00D7310A">
      <w:pPr>
        <w:spacing w:after="0" w:line="240" w:lineRule="auto"/>
      </w:pPr>
      <w:r>
        <w:separator/>
      </w:r>
    </w:p>
  </w:footnote>
  <w:footnote w:type="continuationSeparator" w:id="0">
    <w:p w:rsidR="008672F8" w:rsidRDefault="008672F8" w:rsidP="00D731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8307F4"/>
    <w:multiLevelType w:val="hybridMultilevel"/>
    <w:tmpl w:val="525E5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E6737E"/>
    <w:multiLevelType w:val="hybridMultilevel"/>
    <w:tmpl w:val="F10E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0F5508"/>
    <w:multiLevelType w:val="hybridMultilevel"/>
    <w:tmpl w:val="E8AC8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FD17C7"/>
    <w:multiLevelType w:val="hybridMultilevel"/>
    <w:tmpl w:val="37B81F6E"/>
    <w:lvl w:ilvl="0" w:tplc="494A1C20">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0A"/>
    <w:rsid w:val="00062D59"/>
    <w:rsid w:val="00272062"/>
    <w:rsid w:val="002D425A"/>
    <w:rsid w:val="00513978"/>
    <w:rsid w:val="005C4A27"/>
    <w:rsid w:val="008672F8"/>
    <w:rsid w:val="00A71D95"/>
    <w:rsid w:val="00A73546"/>
    <w:rsid w:val="00B418D6"/>
    <w:rsid w:val="00BE1975"/>
    <w:rsid w:val="00D731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0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ar,Normal1,Normal2"/>
    <w:basedOn w:val="Normal"/>
    <w:link w:val="NotedebasdepageCar"/>
    <w:uiPriority w:val="99"/>
    <w:unhideWhenUsed/>
    <w:qFormat/>
    <w:rsid w:val="00D7310A"/>
    <w:pPr>
      <w:spacing w:after="0" w:line="240" w:lineRule="auto"/>
    </w:pPr>
    <w:rPr>
      <w:sz w:val="20"/>
      <w:szCs w:val="20"/>
    </w:rPr>
  </w:style>
  <w:style w:type="character" w:customStyle="1" w:styleId="NotedebasdepageCar">
    <w:name w:val="Note de bas de page Car"/>
    <w:aliases w:val="Car Car,Normal1 Car,Normal2 Car"/>
    <w:basedOn w:val="Policepardfaut"/>
    <w:link w:val="Notedebasdepage"/>
    <w:uiPriority w:val="99"/>
    <w:rsid w:val="00D7310A"/>
    <w:rPr>
      <w:sz w:val="20"/>
      <w:szCs w:val="20"/>
    </w:rPr>
  </w:style>
  <w:style w:type="character" w:styleId="Appelnotedebasdep">
    <w:name w:val="footnote reference"/>
    <w:basedOn w:val="Policepardfaut"/>
    <w:uiPriority w:val="99"/>
    <w:unhideWhenUsed/>
    <w:rsid w:val="00D7310A"/>
    <w:rPr>
      <w:vertAlign w:val="superscript"/>
    </w:rPr>
  </w:style>
  <w:style w:type="paragraph" w:styleId="Paragraphedeliste">
    <w:name w:val="List Paragraph"/>
    <w:basedOn w:val="Normal"/>
    <w:uiPriority w:val="34"/>
    <w:qFormat/>
    <w:rsid w:val="00A73546"/>
    <w:pPr>
      <w:bidi w:val="0"/>
      <w:ind w:left="720"/>
      <w:contextualSpacing/>
    </w:pPr>
    <w:rPr>
      <w:rFonts w:eastAsiaTheme="minorEastAsia"/>
    </w:rPr>
  </w:style>
  <w:style w:type="table" w:styleId="Grilledutableau">
    <w:name w:val="Table Grid"/>
    <w:basedOn w:val="TableauNormal"/>
    <w:uiPriority w:val="59"/>
    <w:rsid w:val="00A735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uiPriority w:val="59"/>
    <w:rsid w:val="00A735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735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3546"/>
    <w:rPr>
      <w:rFonts w:ascii="Tahoma" w:hAnsi="Tahoma" w:cs="Tahoma"/>
      <w:sz w:val="16"/>
      <w:szCs w:val="16"/>
    </w:rPr>
  </w:style>
  <w:style w:type="paragraph" w:styleId="NormalWeb">
    <w:name w:val="Normal (Web)"/>
    <w:basedOn w:val="Normal"/>
    <w:uiPriority w:val="99"/>
    <w:unhideWhenUsed/>
    <w:rsid w:val="00A7354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A73546"/>
    <w:pPr>
      <w:tabs>
        <w:tab w:val="center" w:pos="4536"/>
        <w:tab w:val="right" w:pos="9072"/>
      </w:tabs>
      <w:spacing w:after="0" w:line="240" w:lineRule="auto"/>
    </w:pPr>
  </w:style>
  <w:style w:type="character" w:customStyle="1" w:styleId="En-tteCar">
    <w:name w:val="En-tête Car"/>
    <w:basedOn w:val="Policepardfaut"/>
    <w:link w:val="En-tte"/>
    <w:uiPriority w:val="99"/>
    <w:rsid w:val="00A73546"/>
  </w:style>
  <w:style w:type="paragraph" w:styleId="Pieddepage">
    <w:name w:val="footer"/>
    <w:basedOn w:val="Normal"/>
    <w:link w:val="PieddepageCar"/>
    <w:uiPriority w:val="99"/>
    <w:unhideWhenUsed/>
    <w:rsid w:val="00A735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35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0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ar,Normal1,Normal2"/>
    <w:basedOn w:val="Normal"/>
    <w:link w:val="NotedebasdepageCar"/>
    <w:uiPriority w:val="99"/>
    <w:unhideWhenUsed/>
    <w:qFormat/>
    <w:rsid w:val="00D7310A"/>
    <w:pPr>
      <w:spacing w:after="0" w:line="240" w:lineRule="auto"/>
    </w:pPr>
    <w:rPr>
      <w:sz w:val="20"/>
      <w:szCs w:val="20"/>
    </w:rPr>
  </w:style>
  <w:style w:type="character" w:customStyle="1" w:styleId="NotedebasdepageCar">
    <w:name w:val="Note de bas de page Car"/>
    <w:aliases w:val="Car Car,Normal1 Car,Normal2 Car"/>
    <w:basedOn w:val="Policepardfaut"/>
    <w:link w:val="Notedebasdepage"/>
    <w:uiPriority w:val="99"/>
    <w:rsid w:val="00D7310A"/>
    <w:rPr>
      <w:sz w:val="20"/>
      <w:szCs w:val="20"/>
    </w:rPr>
  </w:style>
  <w:style w:type="character" w:styleId="Appelnotedebasdep">
    <w:name w:val="footnote reference"/>
    <w:basedOn w:val="Policepardfaut"/>
    <w:uiPriority w:val="99"/>
    <w:unhideWhenUsed/>
    <w:rsid w:val="00D7310A"/>
    <w:rPr>
      <w:vertAlign w:val="superscript"/>
    </w:rPr>
  </w:style>
  <w:style w:type="paragraph" w:styleId="Paragraphedeliste">
    <w:name w:val="List Paragraph"/>
    <w:basedOn w:val="Normal"/>
    <w:uiPriority w:val="34"/>
    <w:qFormat/>
    <w:rsid w:val="00A73546"/>
    <w:pPr>
      <w:bidi w:val="0"/>
      <w:ind w:left="720"/>
      <w:contextualSpacing/>
    </w:pPr>
    <w:rPr>
      <w:rFonts w:eastAsiaTheme="minorEastAsia"/>
    </w:rPr>
  </w:style>
  <w:style w:type="table" w:styleId="Grilledutableau">
    <w:name w:val="Table Grid"/>
    <w:basedOn w:val="TableauNormal"/>
    <w:uiPriority w:val="59"/>
    <w:rsid w:val="00A735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1">
    <w:name w:val="Grille du tableau1"/>
    <w:basedOn w:val="TableauNormal"/>
    <w:uiPriority w:val="59"/>
    <w:rsid w:val="00A7354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7354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3546"/>
    <w:rPr>
      <w:rFonts w:ascii="Tahoma" w:hAnsi="Tahoma" w:cs="Tahoma"/>
      <w:sz w:val="16"/>
      <w:szCs w:val="16"/>
    </w:rPr>
  </w:style>
  <w:style w:type="paragraph" w:styleId="NormalWeb">
    <w:name w:val="Normal (Web)"/>
    <w:basedOn w:val="Normal"/>
    <w:uiPriority w:val="99"/>
    <w:unhideWhenUsed/>
    <w:rsid w:val="00A7354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unhideWhenUsed/>
    <w:rsid w:val="00A73546"/>
    <w:pPr>
      <w:tabs>
        <w:tab w:val="center" w:pos="4536"/>
        <w:tab w:val="right" w:pos="9072"/>
      </w:tabs>
      <w:spacing w:after="0" w:line="240" w:lineRule="auto"/>
    </w:pPr>
  </w:style>
  <w:style w:type="character" w:customStyle="1" w:styleId="En-tteCar">
    <w:name w:val="En-tête Car"/>
    <w:basedOn w:val="Policepardfaut"/>
    <w:link w:val="En-tte"/>
    <w:uiPriority w:val="99"/>
    <w:rsid w:val="00A73546"/>
  </w:style>
  <w:style w:type="paragraph" w:styleId="Pieddepage">
    <w:name w:val="footer"/>
    <w:basedOn w:val="Normal"/>
    <w:link w:val="PieddepageCar"/>
    <w:uiPriority w:val="99"/>
    <w:unhideWhenUsed/>
    <w:rsid w:val="00A735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73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1706</Words>
  <Characters>9730</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system32</dc:creator>
  <cp:lastModifiedBy>system32</cp:lastModifiedBy>
  <cp:revision>1</cp:revision>
  <cp:lastPrinted>2024-06-05T10:07:00Z</cp:lastPrinted>
  <dcterms:created xsi:type="dcterms:W3CDTF">2024-06-05T09:59:00Z</dcterms:created>
  <dcterms:modified xsi:type="dcterms:W3CDTF">2024-06-05T10:09:00Z</dcterms:modified>
</cp:coreProperties>
</file>