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Normal1"/>
        <w:tblpPr w:leftFromText="141" w:rightFromText="141" w:vertAnchor="text" w:horzAnchor="margin" w:tblpXSpec="center" w:tblpY="-35"/>
        <w:tblW w:w="8869" w:type="dxa"/>
        <w:tblInd w:w="0" w:type="dxa"/>
        <w:tblLayout w:type="fixed"/>
        <w:tblLook w:val="04A0" w:firstRow="1" w:lastRow="0" w:firstColumn="1" w:lastColumn="0" w:noHBand="0" w:noVBand="1"/>
      </w:tblPr>
      <w:tblGrid>
        <w:gridCol w:w="8869"/>
      </w:tblGrid>
      <w:tr w:rsidR="002B76FE" w:rsidRPr="00AF5B35" w:rsidTr="00F47CBE">
        <w:trPr>
          <w:trHeight w:val="4372"/>
        </w:trPr>
        <w:tc>
          <w:tcPr>
            <w:tcW w:w="8869" w:type="dxa"/>
            <w:shd w:val="clear" w:color="auto" w:fill="FEFFFE"/>
            <w:tcMar>
              <w:top w:w="80" w:type="dxa"/>
              <w:left w:w="80" w:type="dxa"/>
              <w:bottom w:w="80" w:type="dxa"/>
              <w:right w:w="80" w:type="dxa"/>
            </w:tcMar>
            <w:vAlign w:val="center"/>
          </w:tcPr>
          <w:p w:rsidR="002B76FE" w:rsidRPr="00AF5B35" w:rsidRDefault="002B76FE" w:rsidP="003C1099">
            <w:pPr>
              <w:pStyle w:val="Sansinterligne"/>
              <w:jc w:val="center"/>
            </w:pPr>
            <w:bookmarkStart w:id="0" w:name="_Toc132621570"/>
            <w:bookmarkStart w:id="1" w:name="_Toc132622523"/>
            <w:bookmarkStart w:id="2" w:name="_Toc132796150"/>
            <w:bookmarkStart w:id="3" w:name="_Hlk136867684"/>
            <w:bookmarkStart w:id="4" w:name="_Toc136635947"/>
            <w:r w:rsidRPr="00AF5B35">
              <w:rPr>
                <w:lang w:bidi="ar-EG"/>
              </w:rPr>
              <w:t>U</w:t>
            </w:r>
            <w:r w:rsidRPr="00AF5B35">
              <w:t>NIVERSIDAD AMAR T</w:t>
            </w:r>
            <w:r w:rsidR="00A815FE" w:rsidRPr="00AF5B35">
              <w:t>É</w:t>
            </w:r>
            <w:r w:rsidRPr="00AF5B35">
              <w:t>LIDJI - LAGHOUAT</w:t>
            </w:r>
            <w:bookmarkEnd w:id="0"/>
            <w:bookmarkEnd w:id="1"/>
            <w:bookmarkEnd w:id="2"/>
          </w:p>
          <w:p w:rsidR="002B76FE" w:rsidRPr="00AF5B35" w:rsidRDefault="002B76FE" w:rsidP="00A815FE">
            <w:pPr>
              <w:spacing w:line="360" w:lineRule="auto"/>
              <w:jc w:val="center"/>
              <w:rPr>
                <w:rFonts w:eastAsia="Times New Roman"/>
                <w:szCs w:val="24"/>
              </w:rPr>
            </w:pPr>
            <w:r w:rsidRPr="00AF5B35">
              <w:rPr>
                <w:rFonts w:ascii="Calibri" w:eastAsia="Times New Roman" w:hAnsi="Calibri" w:cs="Calibri"/>
                <w:noProof/>
                <w:szCs w:val="24"/>
                <w:bdr w:val="none" w:sz="0" w:space="0" w:color="auto" w:frame="1"/>
              </w:rPr>
              <w:drawing>
                <wp:inline distT="0" distB="0" distL="0" distR="0" wp14:anchorId="2E3FE523" wp14:editId="644640C9">
                  <wp:extent cx="1095375" cy="1095375"/>
                  <wp:effectExtent l="0" t="0" r="0" b="0"/>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5375" cy="1095375"/>
                          </a:xfrm>
                          <a:prstGeom prst="rect">
                            <a:avLst/>
                          </a:prstGeom>
                          <a:noFill/>
                          <a:ln>
                            <a:noFill/>
                          </a:ln>
                        </pic:spPr>
                      </pic:pic>
                    </a:graphicData>
                  </a:graphic>
                </wp:inline>
              </w:drawing>
            </w:r>
          </w:p>
          <w:p w:rsidR="002B76FE" w:rsidRPr="00AF5B35" w:rsidRDefault="002B76FE" w:rsidP="00A815FE">
            <w:pPr>
              <w:spacing w:line="360" w:lineRule="auto"/>
              <w:rPr>
                <w:rFonts w:eastAsia="Times New Roman"/>
                <w:szCs w:val="24"/>
              </w:rPr>
            </w:pPr>
          </w:p>
          <w:p w:rsidR="002B76FE" w:rsidRPr="00AF5B35" w:rsidRDefault="002B76FE" w:rsidP="00A815FE">
            <w:pPr>
              <w:spacing w:line="360" w:lineRule="auto"/>
              <w:jc w:val="center"/>
              <w:rPr>
                <w:rFonts w:eastAsia="Times New Roman"/>
                <w:sz w:val="24"/>
                <w:szCs w:val="24"/>
                <w:lang w:val="es-ES"/>
              </w:rPr>
            </w:pPr>
            <w:r w:rsidRPr="00AF5B35">
              <w:rPr>
                <w:rFonts w:eastAsia="Times New Roman"/>
                <w:b/>
                <w:bCs/>
                <w:sz w:val="24"/>
                <w:szCs w:val="24"/>
                <w:lang w:val="es-ES"/>
              </w:rPr>
              <w:t>Facultad de Letras y Lenguas</w:t>
            </w:r>
            <w:r w:rsidRPr="00AF5B35">
              <w:rPr>
                <w:rFonts w:ascii="Calibri" w:eastAsia="Times New Roman" w:hAnsi="Calibri" w:cs="Calibri"/>
                <w:b/>
                <w:bCs/>
                <w:sz w:val="24"/>
                <w:szCs w:val="24"/>
                <w:lang w:val="es-ES"/>
              </w:rPr>
              <w:br/>
            </w:r>
            <w:r w:rsidRPr="00AF5B35">
              <w:rPr>
                <w:rFonts w:eastAsia="Times New Roman"/>
                <w:b/>
                <w:bCs/>
                <w:sz w:val="24"/>
                <w:szCs w:val="24"/>
                <w:lang w:val="es-ES"/>
              </w:rPr>
              <w:t>Departamento de Español</w:t>
            </w:r>
          </w:p>
          <w:p w:rsidR="002B76FE" w:rsidRPr="003C71BA" w:rsidRDefault="00A815FE" w:rsidP="00F47CBE">
            <w:pPr>
              <w:spacing w:before="120" w:after="120"/>
              <w:ind w:left="1701" w:right="1650"/>
              <w:jc w:val="center"/>
              <w:rPr>
                <w:rFonts w:eastAsia="Times New Roman"/>
                <w:sz w:val="24"/>
                <w:szCs w:val="24"/>
                <w:lang w:val="es-ES"/>
              </w:rPr>
            </w:pPr>
            <w:r w:rsidRPr="00AF5B35">
              <w:rPr>
                <w:rFonts w:eastAsia="Times New Roman"/>
                <w:sz w:val="24"/>
                <w:szCs w:val="24"/>
                <w:lang w:val="es-ES"/>
              </w:rPr>
              <w:t xml:space="preserve">Máster en </w:t>
            </w:r>
            <w:r w:rsidR="002B76FE" w:rsidRPr="00AF5B35">
              <w:rPr>
                <w:rFonts w:eastAsia="Times New Roman"/>
                <w:sz w:val="24"/>
                <w:szCs w:val="24"/>
                <w:lang w:val="es-ES"/>
              </w:rPr>
              <w:t xml:space="preserve">Didáctica </w:t>
            </w:r>
            <w:r w:rsidR="003C71BA">
              <w:rPr>
                <w:rFonts w:eastAsia="Times New Roman"/>
                <w:sz w:val="24"/>
                <w:szCs w:val="24"/>
                <w:lang w:val="es-ES"/>
              </w:rPr>
              <w:t>de</w:t>
            </w:r>
            <w:r w:rsidR="00C6580C">
              <w:rPr>
                <w:rFonts w:eastAsia="Times New Roman"/>
                <w:sz w:val="24"/>
                <w:szCs w:val="24"/>
                <w:lang w:val="es-ES"/>
              </w:rPr>
              <w:t xml:space="preserve"> Lengua</w:t>
            </w:r>
            <w:r w:rsidR="003C71BA">
              <w:rPr>
                <w:rFonts w:eastAsia="Times New Roman"/>
                <w:sz w:val="24"/>
                <w:szCs w:val="24"/>
                <w:lang w:val="es-ES"/>
              </w:rPr>
              <w:t>s</w:t>
            </w:r>
            <w:r w:rsidR="004B2465">
              <w:rPr>
                <w:rFonts w:eastAsia="Times New Roman"/>
                <w:sz w:val="24"/>
                <w:szCs w:val="24"/>
                <w:lang w:val="es-ES"/>
              </w:rPr>
              <w:t xml:space="preserve"> </w:t>
            </w:r>
            <w:r w:rsidR="002B76FE" w:rsidRPr="00AF5B35">
              <w:rPr>
                <w:rFonts w:eastAsia="Times New Roman"/>
                <w:sz w:val="24"/>
                <w:szCs w:val="24"/>
                <w:lang w:val="es-ES"/>
              </w:rPr>
              <w:t>Extranjera</w:t>
            </w:r>
            <w:r w:rsidR="003C71BA">
              <w:rPr>
                <w:rFonts w:eastAsia="Times New Roman"/>
                <w:sz w:val="24"/>
                <w:szCs w:val="24"/>
                <w:lang w:val="es-ES"/>
              </w:rPr>
              <w:t>s</w:t>
            </w:r>
            <w:bookmarkStart w:id="5" w:name="_GoBack"/>
            <w:bookmarkEnd w:id="5"/>
          </w:p>
          <w:p w:rsidR="002B76FE" w:rsidRPr="00AF5B35" w:rsidRDefault="002B76FE" w:rsidP="00A815FE">
            <w:pPr>
              <w:spacing w:before="120" w:after="120"/>
              <w:ind w:left="195" w:right="1650"/>
              <w:jc w:val="center"/>
              <w:rPr>
                <w:rFonts w:asciiTheme="majorBidi" w:eastAsia="Helvetica Neue" w:hAnsiTheme="majorBidi" w:cstheme="majorBidi"/>
                <w:b/>
                <w:bCs/>
                <w:smallCaps/>
                <w:sz w:val="36"/>
                <w:szCs w:val="36"/>
                <w:lang w:val="es-ES"/>
              </w:rPr>
            </w:pPr>
          </w:p>
          <w:p w:rsidR="002B76FE" w:rsidRPr="00F47CBE" w:rsidRDefault="00F47CBE" w:rsidP="00F47CBE">
            <w:pPr>
              <w:spacing w:after="0" w:line="240" w:lineRule="auto"/>
              <w:ind w:left="1276" w:right="1650"/>
              <w:jc w:val="center"/>
              <w:rPr>
                <w:rFonts w:ascii="Optima" w:eastAsia="Helvetica Neue" w:hAnsi="Optima" w:cstheme="majorBidi"/>
                <w:b/>
                <w:bCs/>
                <w:smallCaps/>
                <w:sz w:val="48"/>
                <w:szCs w:val="44"/>
                <w:lang w:val="es-ES"/>
              </w:rPr>
            </w:pPr>
            <w:r w:rsidRPr="00F47CBE">
              <w:rPr>
                <w:rFonts w:ascii="Optima" w:eastAsia="Helvetica Neue" w:hAnsi="Optima" w:cstheme="majorBidi"/>
                <w:b/>
                <w:bCs/>
                <w:smallCaps/>
                <w:sz w:val="58"/>
                <w:szCs w:val="96"/>
                <w:lang w:val="es-ES"/>
              </w:rPr>
              <w:t>l</w:t>
            </w:r>
            <w:r w:rsidRPr="00F47CBE">
              <w:rPr>
                <w:rFonts w:ascii="Optima" w:eastAsia="Helvetica Neue" w:hAnsi="Optima" w:cstheme="majorBidi"/>
                <w:b/>
                <w:bCs/>
                <w:smallCaps/>
                <w:sz w:val="48"/>
                <w:szCs w:val="44"/>
                <w:lang w:val="es-ES"/>
              </w:rPr>
              <w:t xml:space="preserve">a integración </w:t>
            </w:r>
            <w:r w:rsidRPr="00F47CBE">
              <w:rPr>
                <w:rFonts w:ascii="Optima" w:eastAsia="Helvetica Neue" w:hAnsi="Optima" w:cstheme="majorBidi"/>
                <w:b/>
                <w:bCs/>
                <w:smallCaps/>
                <w:sz w:val="58"/>
                <w:szCs w:val="96"/>
                <w:lang w:val="es-ES"/>
              </w:rPr>
              <w:t>d</w:t>
            </w:r>
            <w:r w:rsidRPr="00F47CBE">
              <w:rPr>
                <w:rFonts w:ascii="Optima" w:eastAsia="Helvetica Neue" w:hAnsi="Optima" w:cstheme="majorBidi"/>
                <w:b/>
                <w:bCs/>
                <w:smallCaps/>
                <w:sz w:val="48"/>
                <w:szCs w:val="44"/>
                <w:lang w:val="es-ES"/>
              </w:rPr>
              <w:t xml:space="preserve">el </w:t>
            </w:r>
            <w:r w:rsidR="00643139" w:rsidRPr="00F47CBE">
              <w:rPr>
                <w:rFonts w:ascii="Optima" w:eastAsia="Helvetica Neue" w:hAnsi="Optima" w:cstheme="majorBidi"/>
                <w:b/>
                <w:bCs/>
                <w:smallCaps/>
                <w:sz w:val="58"/>
                <w:szCs w:val="96"/>
                <w:lang w:val="es-ES"/>
              </w:rPr>
              <w:t>d</w:t>
            </w:r>
            <w:r w:rsidR="00643139" w:rsidRPr="00F47CBE">
              <w:rPr>
                <w:rFonts w:ascii="Optima" w:eastAsia="Helvetica Neue" w:hAnsi="Optima" w:cstheme="majorBidi"/>
                <w:b/>
                <w:bCs/>
                <w:smallCaps/>
                <w:sz w:val="48"/>
                <w:szCs w:val="44"/>
                <w:lang w:val="es-ES"/>
              </w:rPr>
              <w:t xml:space="preserve">ictado </w:t>
            </w:r>
            <w:r w:rsidRPr="00F47CBE">
              <w:rPr>
                <w:rFonts w:ascii="Optima" w:eastAsia="Helvetica Neue" w:hAnsi="Optima" w:cstheme="majorBidi"/>
                <w:b/>
                <w:bCs/>
                <w:smallCaps/>
                <w:sz w:val="58"/>
                <w:szCs w:val="52"/>
                <w:lang w:val="es-ES"/>
              </w:rPr>
              <w:t>c</w:t>
            </w:r>
            <w:r w:rsidRPr="00F47CBE">
              <w:rPr>
                <w:rFonts w:ascii="Optima" w:eastAsia="Helvetica Neue" w:hAnsi="Optima" w:cstheme="majorBidi"/>
                <w:b/>
                <w:bCs/>
                <w:smallCaps/>
                <w:sz w:val="48"/>
                <w:szCs w:val="44"/>
                <w:lang w:val="es-ES"/>
              </w:rPr>
              <w:t xml:space="preserve">omo </w:t>
            </w:r>
            <w:r w:rsidRPr="00F47CBE">
              <w:rPr>
                <w:rFonts w:ascii="Optima" w:eastAsia="Helvetica Neue" w:hAnsi="Optima" w:cstheme="majorBidi"/>
                <w:b/>
                <w:bCs/>
                <w:smallCaps/>
                <w:sz w:val="58"/>
                <w:szCs w:val="52"/>
                <w:lang w:val="es-ES"/>
              </w:rPr>
              <w:t>r</w:t>
            </w:r>
            <w:r w:rsidRPr="00F47CBE">
              <w:rPr>
                <w:rFonts w:ascii="Optima" w:eastAsia="Helvetica Neue" w:hAnsi="Optima" w:cstheme="majorBidi"/>
                <w:b/>
                <w:bCs/>
                <w:smallCaps/>
                <w:sz w:val="48"/>
                <w:szCs w:val="44"/>
                <w:lang w:val="es-ES"/>
              </w:rPr>
              <w:t xml:space="preserve">ecurso </w:t>
            </w:r>
            <w:r w:rsidRPr="00F47CBE">
              <w:rPr>
                <w:rFonts w:ascii="Optima" w:eastAsia="Helvetica Neue" w:hAnsi="Optima" w:cstheme="majorBidi"/>
                <w:b/>
                <w:bCs/>
                <w:smallCaps/>
                <w:sz w:val="58"/>
                <w:szCs w:val="52"/>
                <w:lang w:val="es-ES"/>
              </w:rPr>
              <w:t>p</w:t>
            </w:r>
            <w:r w:rsidRPr="00F47CBE">
              <w:rPr>
                <w:rFonts w:ascii="Optima" w:eastAsia="Helvetica Neue" w:hAnsi="Optima" w:cstheme="majorBidi"/>
                <w:b/>
                <w:bCs/>
                <w:smallCaps/>
                <w:sz w:val="48"/>
                <w:szCs w:val="44"/>
                <w:lang w:val="es-ES"/>
              </w:rPr>
              <w:t xml:space="preserve">ara </w:t>
            </w:r>
            <w:r w:rsidRPr="00F47CBE">
              <w:rPr>
                <w:rFonts w:ascii="Optima" w:eastAsia="Helvetica Neue" w:hAnsi="Optima" w:cstheme="majorBidi"/>
                <w:b/>
                <w:bCs/>
                <w:smallCaps/>
                <w:sz w:val="58"/>
                <w:szCs w:val="52"/>
                <w:lang w:val="es-ES"/>
              </w:rPr>
              <w:t>e</w:t>
            </w:r>
            <w:r w:rsidRPr="00F47CBE">
              <w:rPr>
                <w:rFonts w:ascii="Optima" w:eastAsia="Helvetica Neue" w:hAnsi="Optima" w:cstheme="majorBidi"/>
                <w:b/>
                <w:bCs/>
                <w:smallCaps/>
                <w:sz w:val="48"/>
                <w:szCs w:val="44"/>
                <w:lang w:val="es-ES"/>
              </w:rPr>
              <w:t xml:space="preserve">vitar </w:t>
            </w:r>
            <w:r w:rsidR="00643139" w:rsidRPr="00F47CBE">
              <w:rPr>
                <w:rFonts w:ascii="Optima" w:eastAsia="Helvetica Neue" w:hAnsi="Optima" w:cstheme="majorBidi"/>
                <w:b/>
                <w:bCs/>
                <w:smallCaps/>
                <w:sz w:val="58"/>
                <w:szCs w:val="52"/>
                <w:lang w:val="es-ES"/>
              </w:rPr>
              <w:t>l</w:t>
            </w:r>
            <w:r w:rsidR="00643139" w:rsidRPr="00F47CBE">
              <w:rPr>
                <w:rFonts w:ascii="Optima" w:eastAsia="Helvetica Neue" w:hAnsi="Optima" w:cstheme="majorBidi"/>
                <w:b/>
                <w:bCs/>
                <w:smallCaps/>
                <w:sz w:val="48"/>
                <w:szCs w:val="44"/>
                <w:lang w:val="es-ES"/>
              </w:rPr>
              <w:t xml:space="preserve">os </w:t>
            </w:r>
            <w:r w:rsidR="00643139" w:rsidRPr="00F47CBE">
              <w:rPr>
                <w:rFonts w:ascii="Optima" w:eastAsia="Helvetica Neue" w:hAnsi="Optima" w:cstheme="majorBidi"/>
                <w:b/>
                <w:bCs/>
                <w:smallCaps/>
                <w:sz w:val="58"/>
                <w:szCs w:val="52"/>
                <w:lang w:val="es-ES"/>
              </w:rPr>
              <w:t>e</w:t>
            </w:r>
            <w:r w:rsidR="00643139" w:rsidRPr="00F47CBE">
              <w:rPr>
                <w:rFonts w:ascii="Optima" w:eastAsia="Helvetica Neue" w:hAnsi="Optima" w:cstheme="majorBidi"/>
                <w:b/>
                <w:bCs/>
                <w:smallCaps/>
                <w:sz w:val="48"/>
                <w:szCs w:val="44"/>
                <w:lang w:val="es-ES"/>
              </w:rPr>
              <w:t xml:space="preserve">rrores </w:t>
            </w:r>
            <w:r w:rsidR="00A815FE" w:rsidRPr="00F47CBE">
              <w:rPr>
                <w:rFonts w:ascii="Optima" w:eastAsia="Helvetica Neue" w:hAnsi="Optima" w:cstheme="majorBidi"/>
                <w:b/>
                <w:bCs/>
                <w:smallCaps/>
                <w:sz w:val="58"/>
                <w:szCs w:val="52"/>
                <w:lang w:val="es-ES"/>
              </w:rPr>
              <w:t>o</w:t>
            </w:r>
            <w:r w:rsidR="00A815FE" w:rsidRPr="00F47CBE">
              <w:rPr>
                <w:rFonts w:ascii="Optima" w:eastAsia="Helvetica Neue" w:hAnsi="Optima" w:cstheme="majorBidi"/>
                <w:b/>
                <w:bCs/>
                <w:smallCaps/>
                <w:sz w:val="48"/>
                <w:szCs w:val="44"/>
                <w:lang w:val="es-ES"/>
              </w:rPr>
              <w:t>rtográficos</w:t>
            </w:r>
            <w:r w:rsidR="00643139" w:rsidRPr="00F47CBE">
              <w:rPr>
                <w:rFonts w:ascii="Optima" w:eastAsia="Helvetica Neue" w:hAnsi="Optima" w:cstheme="majorBidi"/>
                <w:b/>
                <w:bCs/>
                <w:smallCaps/>
                <w:sz w:val="48"/>
                <w:szCs w:val="44"/>
                <w:lang w:val="es-ES"/>
              </w:rPr>
              <w:t xml:space="preserve"> </w:t>
            </w:r>
            <w:r w:rsidR="00643139" w:rsidRPr="00F47CBE">
              <w:rPr>
                <w:rFonts w:ascii="Optima" w:eastAsia="Helvetica Neue" w:hAnsi="Optima" w:cstheme="majorBidi"/>
                <w:b/>
                <w:bCs/>
                <w:smallCaps/>
                <w:sz w:val="58"/>
                <w:szCs w:val="52"/>
                <w:lang w:val="es-ES"/>
              </w:rPr>
              <w:t>e</w:t>
            </w:r>
            <w:r w:rsidR="00643139" w:rsidRPr="00F47CBE">
              <w:rPr>
                <w:rFonts w:ascii="Optima" w:eastAsia="Helvetica Neue" w:hAnsi="Optima" w:cstheme="majorBidi"/>
                <w:b/>
                <w:bCs/>
                <w:smallCaps/>
                <w:sz w:val="48"/>
                <w:szCs w:val="44"/>
                <w:lang w:val="es-ES"/>
              </w:rPr>
              <w:t xml:space="preserve">n </w:t>
            </w:r>
            <w:r w:rsidR="00A815FE" w:rsidRPr="00F47CBE">
              <w:rPr>
                <w:rFonts w:ascii="Optima" w:eastAsia="Helvetica Neue" w:hAnsi="Optima" w:cstheme="majorBidi"/>
                <w:b/>
                <w:bCs/>
                <w:smallCaps/>
                <w:sz w:val="48"/>
                <w:szCs w:val="44"/>
                <w:lang w:val="es-ES"/>
              </w:rPr>
              <w:t>Estudiantes</w:t>
            </w:r>
            <w:r w:rsidR="00643139" w:rsidRPr="00F47CBE">
              <w:rPr>
                <w:rFonts w:ascii="Optima" w:eastAsia="Helvetica Neue" w:hAnsi="Optima" w:cstheme="majorBidi"/>
                <w:b/>
                <w:bCs/>
                <w:smallCaps/>
                <w:sz w:val="48"/>
                <w:szCs w:val="44"/>
                <w:lang w:val="es-ES"/>
              </w:rPr>
              <w:t xml:space="preserve"> </w:t>
            </w:r>
            <w:r w:rsidR="00643139" w:rsidRPr="00F47CBE">
              <w:rPr>
                <w:rFonts w:ascii="Optima" w:eastAsia="Helvetica Neue" w:hAnsi="Optima" w:cstheme="majorBidi"/>
                <w:b/>
                <w:bCs/>
                <w:smallCaps/>
                <w:sz w:val="58"/>
                <w:szCs w:val="52"/>
                <w:lang w:val="es-ES"/>
              </w:rPr>
              <w:t>d</w:t>
            </w:r>
            <w:r w:rsidR="00643139" w:rsidRPr="00F47CBE">
              <w:rPr>
                <w:rFonts w:ascii="Optima" w:eastAsia="Helvetica Neue" w:hAnsi="Optima" w:cstheme="majorBidi"/>
                <w:b/>
                <w:bCs/>
                <w:smallCaps/>
                <w:sz w:val="48"/>
                <w:szCs w:val="44"/>
                <w:lang w:val="es-ES"/>
              </w:rPr>
              <w:t xml:space="preserve">e </w:t>
            </w:r>
            <w:r w:rsidR="00643139" w:rsidRPr="00F47CBE">
              <w:rPr>
                <w:rFonts w:ascii="Optima" w:eastAsia="Helvetica Neue" w:hAnsi="Optima" w:cstheme="majorBidi"/>
                <w:b/>
                <w:bCs/>
                <w:smallCaps/>
                <w:sz w:val="58"/>
                <w:szCs w:val="52"/>
                <w:lang w:val="es-ES"/>
              </w:rPr>
              <w:t>t</w:t>
            </w:r>
            <w:r w:rsidR="00643139" w:rsidRPr="00F47CBE">
              <w:rPr>
                <w:rFonts w:ascii="Optima" w:eastAsia="Helvetica Neue" w:hAnsi="Optima" w:cstheme="majorBidi"/>
                <w:b/>
                <w:bCs/>
                <w:smallCaps/>
                <w:sz w:val="48"/>
                <w:szCs w:val="44"/>
                <w:lang w:val="es-ES"/>
              </w:rPr>
              <w:t xml:space="preserve">ercer </w:t>
            </w:r>
            <w:r w:rsidR="00643139" w:rsidRPr="00F47CBE">
              <w:rPr>
                <w:rFonts w:ascii="Optima" w:eastAsia="Helvetica Neue" w:hAnsi="Optima" w:cstheme="majorBidi"/>
                <w:b/>
                <w:bCs/>
                <w:smallCaps/>
                <w:sz w:val="58"/>
                <w:szCs w:val="52"/>
                <w:lang w:val="es-ES"/>
              </w:rPr>
              <w:t>c</w:t>
            </w:r>
            <w:r w:rsidR="00643139" w:rsidRPr="00F47CBE">
              <w:rPr>
                <w:rFonts w:ascii="Optima" w:eastAsia="Helvetica Neue" w:hAnsi="Optima" w:cstheme="majorBidi"/>
                <w:b/>
                <w:bCs/>
                <w:smallCaps/>
                <w:sz w:val="48"/>
                <w:szCs w:val="44"/>
                <w:lang w:val="es-ES"/>
              </w:rPr>
              <w:t xml:space="preserve">urso </w:t>
            </w:r>
            <w:r w:rsidR="00643139" w:rsidRPr="00F47CBE">
              <w:rPr>
                <w:rFonts w:ascii="Optima" w:eastAsia="Helvetica Neue" w:hAnsi="Optima" w:cstheme="majorBidi"/>
                <w:b/>
                <w:bCs/>
                <w:smallCaps/>
                <w:sz w:val="58"/>
                <w:szCs w:val="52"/>
                <w:lang w:val="es-ES"/>
              </w:rPr>
              <w:t>d</w:t>
            </w:r>
            <w:r w:rsidR="00643139" w:rsidRPr="00F47CBE">
              <w:rPr>
                <w:rFonts w:ascii="Optima" w:eastAsia="Helvetica Neue" w:hAnsi="Optima" w:cstheme="majorBidi"/>
                <w:b/>
                <w:bCs/>
                <w:smallCaps/>
                <w:sz w:val="48"/>
                <w:szCs w:val="44"/>
                <w:lang w:val="es-ES"/>
              </w:rPr>
              <w:t xml:space="preserve">e </w:t>
            </w:r>
            <w:r w:rsidR="00643139" w:rsidRPr="00F47CBE">
              <w:rPr>
                <w:rFonts w:ascii="Optima" w:eastAsia="Helvetica Neue" w:hAnsi="Optima" w:cstheme="majorBidi"/>
                <w:b/>
                <w:bCs/>
                <w:smallCaps/>
                <w:sz w:val="58"/>
                <w:szCs w:val="52"/>
                <w:lang w:val="es-ES"/>
              </w:rPr>
              <w:t>s</w:t>
            </w:r>
            <w:r w:rsidR="00643139" w:rsidRPr="00F47CBE">
              <w:rPr>
                <w:rFonts w:ascii="Optima" w:eastAsia="Helvetica Neue" w:hAnsi="Optima" w:cstheme="majorBidi"/>
                <w:b/>
                <w:bCs/>
                <w:smallCaps/>
                <w:sz w:val="48"/>
                <w:szCs w:val="44"/>
                <w:lang w:val="es-ES"/>
              </w:rPr>
              <w:t>ecundaria</w:t>
            </w:r>
          </w:p>
          <w:p w:rsidR="002B76FE" w:rsidRDefault="003C71BA" w:rsidP="00A815FE">
            <w:pPr>
              <w:pStyle w:val="NormalWeb"/>
              <w:spacing w:before="0" w:beforeAutospacing="0" w:after="160" w:afterAutospacing="0" w:line="360" w:lineRule="auto"/>
              <w:jc w:val="center"/>
              <w:rPr>
                <w:rFonts w:asciiTheme="majorBidi" w:hAnsiTheme="majorBidi" w:cstheme="majorBidi"/>
                <w:b/>
                <w:bCs/>
                <w:sz w:val="36"/>
                <w:szCs w:val="36"/>
                <w:lang w:val="es-ES"/>
              </w:rPr>
            </w:pPr>
            <w:r w:rsidRPr="00AF5B35">
              <w:rPr>
                <w:lang w:val="es-ES"/>
              </w:rPr>
              <w:t>Trabajo de Fin de</w:t>
            </w:r>
            <w:r>
              <w:rPr>
                <w:lang w:val="es-ES"/>
              </w:rPr>
              <w:t xml:space="preserve"> </w:t>
            </w:r>
            <w:r w:rsidRPr="00AF5B35">
              <w:rPr>
                <w:lang w:val="es-ES"/>
              </w:rPr>
              <w:t>Máster</w:t>
            </w:r>
            <w:r w:rsidR="002B76FE" w:rsidRPr="00AF5B35">
              <w:rPr>
                <w:rFonts w:asciiTheme="majorBidi" w:hAnsiTheme="majorBidi" w:cstheme="majorBidi"/>
                <w:b/>
                <w:bCs/>
                <w:sz w:val="36"/>
                <w:szCs w:val="36"/>
                <w:lang w:val="es-ES"/>
              </w:rPr>
              <w:t> </w:t>
            </w:r>
          </w:p>
          <w:p w:rsidR="002B76FE" w:rsidRPr="00AF5B35" w:rsidRDefault="002B76FE" w:rsidP="00F47CBE">
            <w:pPr>
              <w:spacing w:line="360" w:lineRule="auto"/>
              <w:rPr>
                <w:rFonts w:eastAsia="Times New Roman"/>
                <w:b/>
                <w:bCs/>
                <w:sz w:val="24"/>
                <w:szCs w:val="24"/>
                <w:lang w:val="es-ES"/>
              </w:rPr>
            </w:pPr>
            <w:r w:rsidRPr="00AF5B35">
              <w:rPr>
                <w:rFonts w:eastAsia="Times New Roman"/>
                <w:b/>
                <w:bCs/>
                <w:sz w:val="24"/>
                <w:szCs w:val="24"/>
                <w:lang w:val="es-ES"/>
              </w:rPr>
              <w:t>Realizado por:</w:t>
            </w:r>
          </w:p>
          <w:p w:rsidR="002B76FE" w:rsidRPr="00AF5B35" w:rsidRDefault="00CD2872" w:rsidP="00F47CBE">
            <w:pPr>
              <w:spacing w:before="60" w:after="60"/>
              <w:rPr>
                <w:rFonts w:asciiTheme="majorBidi" w:eastAsia="Helvetica Neue" w:hAnsiTheme="majorBidi" w:cstheme="majorBidi"/>
                <w:sz w:val="24"/>
                <w:szCs w:val="24"/>
                <w:lang w:val="es-ES"/>
              </w:rPr>
            </w:pPr>
            <w:r>
              <w:rPr>
                <w:rFonts w:asciiTheme="majorBidi" w:eastAsia="Helvetica Neue" w:hAnsiTheme="majorBidi" w:cstheme="majorBidi"/>
                <w:sz w:val="24"/>
                <w:szCs w:val="24"/>
                <w:lang w:val="es-ES"/>
              </w:rPr>
              <w:t>Fatma CHOUIA</w:t>
            </w:r>
            <w:r w:rsidR="00A815FE" w:rsidRPr="00AF5B35">
              <w:rPr>
                <w:rFonts w:asciiTheme="majorBidi" w:eastAsia="Helvetica Neue" w:hAnsiTheme="majorBidi" w:cstheme="majorBidi"/>
                <w:sz w:val="24"/>
                <w:szCs w:val="24"/>
                <w:lang w:val="es-ES"/>
              </w:rPr>
              <w:t>TT</w:t>
            </w:r>
          </w:p>
          <w:p w:rsidR="002B76FE" w:rsidRPr="00AF5B35" w:rsidRDefault="00A815FE" w:rsidP="00F47CBE">
            <w:pPr>
              <w:spacing w:line="360" w:lineRule="auto"/>
              <w:rPr>
                <w:rFonts w:asciiTheme="majorBidi" w:eastAsia="Helvetica Neue" w:hAnsiTheme="majorBidi" w:cstheme="majorBidi"/>
                <w:sz w:val="24"/>
                <w:szCs w:val="24"/>
                <w:lang w:val="es-ES"/>
              </w:rPr>
            </w:pPr>
            <w:r w:rsidRPr="00AF5B35">
              <w:rPr>
                <w:rFonts w:asciiTheme="majorBidi" w:eastAsia="Helvetica Neue" w:hAnsiTheme="majorBidi" w:cstheme="majorBidi"/>
                <w:sz w:val="24"/>
                <w:szCs w:val="24"/>
                <w:lang w:val="es-ES"/>
              </w:rPr>
              <w:t>Moha</w:t>
            </w:r>
            <w:r w:rsidR="00E4233C">
              <w:rPr>
                <w:rFonts w:asciiTheme="majorBidi" w:eastAsia="Helvetica Neue" w:hAnsiTheme="majorBidi" w:cstheme="majorBidi"/>
                <w:sz w:val="24"/>
                <w:szCs w:val="24"/>
                <w:lang w:val="es-ES"/>
              </w:rPr>
              <w:t>m</w:t>
            </w:r>
            <w:r w:rsidRPr="00AF5B35">
              <w:rPr>
                <w:rFonts w:asciiTheme="majorBidi" w:eastAsia="Helvetica Neue" w:hAnsiTheme="majorBidi" w:cstheme="majorBidi"/>
                <w:sz w:val="24"/>
                <w:szCs w:val="24"/>
                <w:lang w:val="es-ES"/>
              </w:rPr>
              <w:t>med KERMOULA</w:t>
            </w:r>
          </w:p>
          <w:p w:rsidR="002B76FE" w:rsidRPr="00AF5B35" w:rsidRDefault="002B76FE" w:rsidP="00A815FE">
            <w:pPr>
              <w:spacing w:line="360" w:lineRule="auto"/>
              <w:rPr>
                <w:rFonts w:eastAsia="Times New Roman" w:cstheme="majorBidi"/>
                <w:b/>
                <w:bCs/>
                <w:sz w:val="24"/>
                <w:szCs w:val="24"/>
                <w:lang w:val="es-ES"/>
              </w:rPr>
            </w:pPr>
            <w:r w:rsidRPr="00AF5B35">
              <w:rPr>
                <w:rFonts w:eastAsia="Times New Roman" w:cstheme="majorBidi"/>
                <w:b/>
                <w:bCs/>
                <w:sz w:val="24"/>
                <w:szCs w:val="24"/>
                <w:lang w:val="es-ES"/>
              </w:rPr>
              <w:t>Ante el jurado compuesto de:</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70"/>
              <w:gridCol w:w="3417"/>
              <w:gridCol w:w="1276"/>
            </w:tblGrid>
            <w:tr w:rsidR="002B76FE" w:rsidRPr="009F6824" w:rsidTr="002371F5">
              <w:tc>
                <w:tcPr>
                  <w:tcW w:w="3070" w:type="dxa"/>
                </w:tcPr>
                <w:p w:rsidR="002B76FE" w:rsidRPr="00AF5B35" w:rsidRDefault="00A815F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Arial" w:hAnsiTheme="majorBidi" w:cstheme="majorBidi"/>
                      <w:sz w:val="24"/>
                      <w:szCs w:val="24"/>
                      <w:lang w:val="es-ES"/>
                    </w:rPr>
                    <w:t xml:space="preserve">Sr. GUERBAA Abdrahmane </w:t>
                  </w:r>
                </w:p>
              </w:tc>
              <w:tc>
                <w:tcPr>
                  <w:tcW w:w="3417" w:type="dxa"/>
                </w:tcPr>
                <w:p w:rsidR="002B76FE" w:rsidRPr="00AF5B35" w:rsidRDefault="002B76F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M</w:t>
                  </w:r>
                  <w:r w:rsidR="002371F5">
                    <w:rPr>
                      <w:rFonts w:asciiTheme="majorBidi" w:eastAsia="Times New Roman" w:hAnsiTheme="majorBidi" w:cstheme="majorBidi"/>
                      <w:sz w:val="24"/>
                      <w:szCs w:val="24"/>
                      <w:lang w:val="es-ES" w:eastAsia="fr-FR"/>
                    </w:rPr>
                    <w:t>AA</w:t>
                  </w:r>
                  <w:r w:rsidRPr="00AF5B35">
                    <w:rPr>
                      <w:rFonts w:asciiTheme="majorBidi" w:eastAsia="Times New Roman" w:hAnsiTheme="majorBidi" w:cstheme="majorBidi"/>
                      <w:sz w:val="24"/>
                      <w:szCs w:val="24"/>
                      <w:lang w:val="es-ES" w:eastAsia="fr-FR"/>
                    </w:rPr>
                    <w:t>-Universidad de Laghouat</w:t>
                  </w:r>
                </w:p>
              </w:tc>
              <w:tc>
                <w:tcPr>
                  <w:tcW w:w="1276" w:type="dxa"/>
                </w:tcPr>
                <w:p w:rsidR="002B76FE" w:rsidRPr="00AF5B35" w:rsidRDefault="002B76FE" w:rsidP="009E486F">
                  <w:pPr>
                    <w:framePr w:hSpace="141" w:wrap="around" w:vAnchor="text" w:hAnchor="margin" w:xAlign="center" w:y="-35"/>
                    <w:spacing w:line="360" w:lineRule="auto"/>
                    <w:jc w:val="right"/>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Presidente</w:t>
                  </w:r>
                </w:p>
              </w:tc>
            </w:tr>
            <w:tr w:rsidR="002B76FE" w:rsidRPr="009F6824" w:rsidTr="002371F5">
              <w:tc>
                <w:tcPr>
                  <w:tcW w:w="3070" w:type="dxa"/>
                </w:tcPr>
                <w:p w:rsidR="002B76FE" w:rsidRPr="00AF5B35" w:rsidRDefault="00A815F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Arial" w:hAnsiTheme="majorBidi" w:cstheme="majorBidi"/>
                      <w:sz w:val="24"/>
                      <w:szCs w:val="24"/>
                      <w:lang w:val="es-ES"/>
                    </w:rPr>
                    <w:t>Dr. CHADLI Omar</w:t>
                  </w:r>
                </w:p>
              </w:tc>
              <w:tc>
                <w:tcPr>
                  <w:tcW w:w="3417" w:type="dxa"/>
                </w:tcPr>
                <w:p w:rsidR="002B76FE" w:rsidRPr="00AF5B35" w:rsidRDefault="002B76F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MCB-Universidad de Laghouat</w:t>
                  </w:r>
                </w:p>
              </w:tc>
              <w:tc>
                <w:tcPr>
                  <w:tcW w:w="1276" w:type="dxa"/>
                </w:tcPr>
                <w:p w:rsidR="002B76FE" w:rsidRPr="00AF5B35" w:rsidRDefault="001B4036" w:rsidP="009E486F">
                  <w:pPr>
                    <w:framePr w:hSpace="141" w:wrap="around" w:vAnchor="text" w:hAnchor="margin" w:xAlign="center" w:y="-35"/>
                    <w:spacing w:line="360" w:lineRule="auto"/>
                    <w:jc w:val="right"/>
                    <w:rPr>
                      <w:rFonts w:asciiTheme="majorBidi" w:eastAsia="Times New Roman" w:hAnsiTheme="majorBidi" w:cstheme="majorBidi"/>
                      <w:sz w:val="24"/>
                      <w:szCs w:val="24"/>
                      <w:lang w:val="es-ES" w:eastAsia="fr-FR"/>
                    </w:rPr>
                  </w:pPr>
                  <w:r>
                    <w:rPr>
                      <w:rFonts w:asciiTheme="majorBidi" w:eastAsia="Times New Roman" w:hAnsiTheme="majorBidi" w:cstheme="majorBidi"/>
                      <w:sz w:val="24"/>
                      <w:szCs w:val="24"/>
                      <w:lang w:val="es-ES" w:eastAsia="fr-FR"/>
                    </w:rPr>
                    <w:t>Director</w:t>
                  </w:r>
                </w:p>
              </w:tc>
            </w:tr>
            <w:tr w:rsidR="002B76FE" w:rsidRPr="009F6824" w:rsidTr="002371F5">
              <w:tc>
                <w:tcPr>
                  <w:tcW w:w="3070" w:type="dxa"/>
                </w:tcPr>
                <w:p w:rsidR="002B76FE" w:rsidRPr="00AF5B35" w:rsidRDefault="00A815F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hAnsiTheme="majorBidi" w:cstheme="majorBidi"/>
                      <w:sz w:val="24"/>
                      <w:szCs w:val="24"/>
                      <w:lang w:val="es-ES"/>
                    </w:rPr>
                    <w:t xml:space="preserve">Dr. BEDARNIA Mebarka </w:t>
                  </w:r>
                </w:p>
              </w:tc>
              <w:tc>
                <w:tcPr>
                  <w:tcW w:w="3417" w:type="dxa"/>
                </w:tcPr>
                <w:p w:rsidR="002B76FE" w:rsidRPr="00AF5B35" w:rsidRDefault="002B76F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M</w:t>
                  </w:r>
                  <w:r w:rsidR="002371F5">
                    <w:rPr>
                      <w:rFonts w:asciiTheme="majorBidi" w:eastAsia="Times New Roman" w:hAnsiTheme="majorBidi" w:cstheme="majorBidi"/>
                      <w:sz w:val="24"/>
                      <w:szCs w:val="24"/>
                      <w:lang w:val="es-ES" w:eastAsia="fr-FR"/>
                    </w:rPr>
                    <w:t>CB</w:t>
                  </w:r>
                  <w:r w:rsidRPr="00AF5B35">
                    <w:rPr>
                      <w:rFonts w:asciiTheme="majorBidi" w:eastAsia="Times New Roman" w:hAnsiTheme="majorBidi" w:cstheme="majorBidi"/>
                      <w:sz w:val="24"/>
                      <w:szCs w:val="24"/>
                      <w:lang w:val="es-ES" w:eastAsia="fr-FR"/>
                    </w:rPr>
                    <w:t>- Universidad de Laghouat</w:t>
                  </w:r>
                </w:p>
              </w:tc>
              <w:tc>
                <w:tcPr>
                  <w:tcW w:w="1276" w:type="dxa"/>
                </w:tcPr>
                <w:p w:rsidR="002B76FE" w:rsidRPr="00AF5B35" w:rsidRDefault="002B76FE" w:rsidP="009E486F">
                  <w:pPr>
                    <w:framePr w:hSpace="141" w:wrap="around" w:vAnchor="text" w:hAnchor="margin" w:xAlign="center" w:y="-35"/>
                    <w:spacing w:line="360" w:lineRule="auto"/>
                    <w:jc w:val="right"/>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Vocal</w:t>
                  </w:r>
                </w:p>
              </w:tc>
            </w:tr>
          </w:tbl>
          <w:p w:rsidR="002B76FE" w:rsidRPr="00AF5B35" w:rsidRDefault="002B76FE" w:rsidP="003C1099">
            <w:pPr>
              <w:spacing w:line="360" w:lineRule="auto"/>
              <w:jc w:val="center"/>
              <w:rPr>
                <w:rFonts w:eastAsia="Times New Roman"/>
                <w:sz w:val="24"/>
                <w:szCs w:val="24"/>
                <w:lang w:val="es-ES"/>
              </w:rPr>
            </w:pPr>
            <w:r w:rsidRPr="00AF5B35">
              <w:rPr>
                <w:rFonts w:eastAsia="Times New Roman"/>
                <w:sz w:val="24"/>
                <w:szCs w:val="24"/>
                <w:lang w:val="es-ES"/>
              </w:rPr>
              <w:t>Laghouat</w:t>
            </w:r>
          </w:p>
          <w:bookmarkEnd w:id="3"/>
          <w:p w:rsidR="002B76FE" w:rsidRPr="00AF5B35" w:rsidRDefault="002B76FE" w:rsidP="00A815FE">
            <w:pPr>
              <w:spacing w:before="60" w:after="60"/>
              <w:jc w:val="center"/>
              <w:rPr>
                <w:rFonts w:asciiTheme="majorBidi" w:eastAsia="Helvetica Neue" w:hAnsiTheme="majorBidi" w:cstheme="majorBidi"/>
                <w:sz w:val="26"/>
                <w:szCs w:val="26"/>
              </w:rPr>
            </w:pPr>
            <w:r w:rsidRPr="00AF5B35">
              <w:rPr>
                <w:rFonts w:asciiTheme="majorBidi" w:eastAsia="Helvetica Neue" w:hAnsiTheme="majorBidi" w:cstheme="majorBidi"/>
                <w:sz w:val="24"/>
                <w:szCs w:val="24"/>
                <w:lang w:val="de-DE"/>
              </w:rPr>
              <w:t>2022 – 2023</w:t>
            </w:r>
          </w:p>
        </w:tc>
      </w:tr>
      <w:tr w:rsidR="00A815FE" w:rsidRPr="00AF5B35" w:rsidTr="00F47CBE">
        <w:trPr>
          <w:trHeight w:val="4372"/>
        </w:trPr>
        <w:tc>
          <w:tcPr>
            <w:tcW w:w="8869" w:type="dxa"/>
            <w:shd w:val="clear" w:color="auto" w:fill="FEFFFE"/>
            <w:tcMar>
              <w:top w:w="80" w:type="dxa"/>
              <w:left w:w="80" w:type="dxa"/>
              <w:bottom w:w="80" w:type="dxa"/>
              <w:right w:w="80" w:type="dxa"/>
            </w:tcMar>
            <w:vAlign w:val="center"/>
          </w:tcPr>
          <w:p w:rsidR="00F47CBE" w:rsidRPr="00AF5B35" w:rsidRDefault="00F47CBE" w:rsidP="00F47CBE">
            <w:pPr>
              <w:pStyle w:val="Sansinterligne"/>
              <w:jc w:val="center"/>
            </w:pPr>
            <w:r w:rsidRPr="00AF5B35">
              <w:rPr>
                <w:lang w:bidi="ar-EG"/>
              </w:rPr>
              <w:lastRenderedPageBreak/>
              <w:t>U</w:t>
            </w:r>
            <w:r w:rsidRPr="00AF5B35">
              <w:t>NIVERSIDAD AMAR TÉLIDJI - LAGHOUAT</w:t>
            </w:r>
          </w:p>
          <w:p w:rsidR="00F47CBE" w:rsidRPr="00AF5B35" w:rsidRDefault="00F47CBE" w:rsidP="00F47CBE">
            <w:pPr>
              <w:spacing w:line="360" w:lineRule="auto"/>
              <w:jc w:val="center"/>
              <w:rPr>
                <w:rFonts w:eastAsia="Times New Roman"/>
                <w:szCs w:val="24"/>
              </w:rPr>
            </w:pPr>
            <w:r w:rsidRPr="00AF5B35">
              <w:rPr>
                <w:rFonts w:ascii="Calibri" w:eastAsia="Times New Roman" w:hAnsi="Calibri" w:cs="Calibri"/>
                <w:noProof/>
                <w:szCs w:val="24"/>
                <w:bdr w:val="none" w:sz="0" w:space="0" w:color="auto" w:frame="1"/>
              </w:rPr>
              <w:drawing>
                <wp:inline distT="0" distB="0" distL="0" distR="0" wp14:anchorId="271F49E8" wp14:editId="76631F5F">
                  <wp:extent cx="1095375" cy="1095375"/>
                  <wp:effectExtent l="0" t="0" r="0" b="0"/>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5375" cy="1095375"/>
                          </a:xfrm>
                          <a:prstGeom prst="rect">
                            <a:avLst/>
                          </a:prstGeom>
                          <a:noFill/>
                          <a:ln>
                            <a:noFill/>
                          </a:ln>
                        </pic:spPr>
                      </pic:pic>
                    </a:graphicData>
                  </a:graphic>
                </wp:inline>
              </w:drawing>
            </w:r>
          </w:p>
          <w:p w:rsidR="00F47CBE" w:rsidRPr="00AF5B35" w:rsidRDefault="00F47CBE" w:rsidP="00F47CBE">
            <w:pPr>
              <w:spacing w:line="360" w:lineRule="auto"/>
              <w:rPr>
                <w:rFonts w:eastAsia="Times New Roman"/>
                <w:szCs w:val="24"/>
              </w:rPr>
            </w:pPr>
          </w:p>
          <w:p w:rsidR="00F47CBE" w:rsidRPr="00AF5B35" w:rsidRDefault="00F47CBE" w:rsidP="00F47CBE">
            <w:pPr>
              <w:spacing w:line="360" w:lineRule="auto"/>
              <w:jc w:val="center"/>
              <w:rPr>
                <w:rFonts w:eastAsia="Times New Roman"/>
                <w:sz w:val="24"/>
                <w:szCs w:val="24"/>
                <w:lang w:val="es-ES"/>
              </w:rPr>
            </w:pPr>
            <w:r w:rsidRPr="00AF5B35">
              <w:rPr>
                <w:rFonts w:eastAsia="Times New Roman"/>
                <w:b/>
                <w:bCs/>
                <w:sz w:val="24"/>
                <w:szCs w:val="24"/>
                <w:lang w:val="es-ES"/>
              </w:rPr>
              <w:t>Facultad de Letras y Lenguas</w:t>
            </w:r>
            <w:r w:rsidRPr="00AF5B35">
              <w:rPr>
                <w:rFonts w:ascii="Calibri" w:eastAsia="Times New Roman" w:hAnsi="Calibri" w:cs="Calibri"/>
                <w:b/>
                <w:bCs/>
                <w:sz w:val="24"/>
                <w:szCs w:val="24"/>
                <w:lang w:val="es-ES"/>
              </w:rPr>
              <w:br/>
            </w:r>
            <w:r w:rsidRPr="00AF5B35">
              <w:rPr>
                <w:rFonts w:eastAsia="Times New Roman"/>
                <w:b/>
                <w:bCs/>
                <w:sz w:val="24"/>
                <w:szCs w:val="24"/>
                <w:lang w:val="es-ES"/>
              </w:rPr>
              <w:t>Departamento de Español</w:t>
            </w:r>
          </w:p>
          <w:p w:rsidR="00F47CBE" w:rsidRPr="003C71BA" w:rsidRDefault="00F47CBE" w:rsidP="00F47CBE">
            <w:pPr>
              <w:spacing w:before="120" w:after="120"/>
              <w:ind w:left="1701" w:right="1650"/>
              <w:jc w:val="center"/>
              <w:rPr>
                <w:rFonts w:eastAsia="Times New Roman"/>
                <w:sz w:val="24"/>
                <w:szCs w:val="24"/>
                <w:lang w:val="es-ES"/>
              </w:rPr>
            </w:pPr>
            <w:r w:rsidRPr="00AF5B35">
              <w:rPr>
                <w:rFonts w:eastAsia="Times New Roman"/>
                <w:sz w:val="24"/>
                <w:szCs w:val="24"/>
                <w:lang w:val="es-ES"/>
              </w:rPr>
              <w:t xml:space="preserve">Máster en Didáctica </w:t>
            </w:r>
            <w:r>
              <w:rPr>
                <w:rFonts w:eastAsia="Times New Roman"/>
                <w:sz w:val="24"/>
                <w:szCs w:val="24"/>
                <w:lang w:val="es-ES"/>
              </w:rPr>
              <w:t xml:space="preserve">de Lenguas </w:t>
            </w:r>
            <w:r w:rsidRPr="00AF5B35">
              <w:rPr>
                <w:rFonts w:eastAsia="Times New Roman"/>
                <w:sz w:val="24"/>
                <w:szCs w:val="24"/>
                <w:lang w:val="es-ES"/>
              </w:rPr>
              <w:t>Extranjera</w:t>
            </w:r>
            <w:r>
              <w:rPr>
                <w:rFonts w:eastAsia="Times New Roman"/>
                <w:sz w:val="24"/>
                <w:szCs w:val="24"/>
                <w:lang w:val="es-ES"/>
              </w:rPr>
              <w:t>s</w:t>
            </w:r>
          </w:p>
          <w:p w:rsidR="00F47CBE" w:rsidRPr="00AF5B35" w:rsidRDefault="00F47CBE" w:rsidP="00F47CBE">
            <w:pPr>
              <w:spacing w:before="120" w:after="120"/>
              <w:ind w:left="195" w:right="1650"/>
              <w:jc w:val="center"/>
              <w:rPr>
                <w:rFonts w:asciiTheme="majorBidi" w:eastAsia="Helvetica Neue" w:hAnsiTheme="majorBidi" w:cstheme="majorBidi"/>
                <w:b/>
                <w:bCs/>
                <w:smallCaps/>
                <w:sz w:val="36"/>
                <w:szCs w:val="36"/>
                <w:lang w:val="es-ES"/>
              </w:rPr>
            </w:pPr>
          </w:p>
          <w:p w:rsidR="00F47CBE" w:rsidRPr="00F47CBE" w:rsidRDefault="00F47CBE" w:rsidP="00F47CBE">
            <w:pPr>
              <w:spacing w:after="0" w:line="240" w:lineRule="auto"/>
              <w:ind w:left="1276" w:right="1650"/>
              <w:jc w:val="center"/>
              <w:rPr>
                <w:rFonts w:ascii="Optima" w:eastAsia="Helvetica Neue" w:hAnsi="Optima" w:cstheme="majorBidi"/>
                <w:b/>
                <w:bCs/>
                <w:smallCaps/>
                <w:sz w:val="48"/>
                <w:szCs w:val="44"/>
                <w:lang w:val="es-ES"/>
              </w:rPr>
            </w:pPr>
            <w:r w:rsidRPr="00F47CBE">
              <w:rPr>
                <w:rFonts w:ascii="Optima" w:eastAsia="Helvetica Neue" w:hAnsi="Optima" w:cstheme="majorBidi"/>
                <w:b/>
                <w:bCs/>
                <w:smallCaps/>
                <w:sz w:val="58"/>
                <w:szCs w:val="96"/>
                <w:lang w:val="es-ES"/>
              </w:rPr>
              <w:t>l</w:t>
            </w:r>
            <w:r w:rsidRPr="00F47CBE">
              <w:rPr>
                <w:rFonts w:ascii="Optima" w:eastAsia="Helvetica Neue" w:hAnsi="Optima" w:cstheme="majorBidi"/>
                <w:b/>
                <w:bCs/>
                <w:smallCaps/>
                <w:sz w:val="48"/>
                <w:szCs w:val="44"/>
                <w:lang w:val="es-ES"/>
              </w:rPr>
              <w:t xml:space="preserve">a integración </w:t>
            </w:r>
            <w:r w:rsidRPr="00F47CBE">
              <w:rPr>
                <w:rFonts w:ascii="Optima" w:eastAsia="Helvetica Neue" w:hAnsi="Optima" w:cstheme="majorBidi"/>
                <w:b/>
                <w:bCs/>
                <w:smallCaps/>
                <w:sz w:val="58"/>
                <w:szCs w:val="96"/>
                <w:lang w:val="es-ES"/>
              </w:rPr>
              <w:t>d</w:t>
            </w:r>
            <w:r w:rsidRPr="00F47CBE">
              <w:rPr>
                <w:rFonts w:ascii="Optima" w:eastAsia="Helvetica Neue" w:hAnsi="Optima" w:cstheme="majorBidi"/>
                <w:b/>
                <w:bCs/>
                <w:smallCaps/>
                <w:sz w:val="48"/>
                <w:szCs w:val="44"/>
                <w:lang w:val="es-ES"/>
              </w:rPr>
              <w:t xml:space="preserve">el </w:t>
            </w:r>
            <w:r w:rsidRPr="00F47CBE">
              <w:rPr>
                <w:rFonts w:ascii="Optima" w:eastAsia="Helvetica Neue" w:hAnsi="Optima" w:cstheme="majorBidi"/>
                <w:b/>
                <w:bCs/>
                <w:smallCaps/>
                <w:sz w:val="58"/>
                <w:szCs w:val="96"/>
                <w:lang w:val="es-ES"/>
              </w:rPr>
              <w:t>d</w:t>
            </w:r>
            <w:r w:rsidRPr="00F47CBE">
              <w:rPr>
                <w:rFonts w:ascii="Optima" w:eastAsia="Helvetica Neue" w:hAnsi="Optima" w:cstheme="majorBidi"/>
                <w:b/>
                <w:bCs/>
                <w:smallCaps/>
                <w:sz w:val="48"/>
                <w:szCs w:val="44"/>
                <w:lang w:val="es-ES"/>
              </w:rPr>
              <w:t xml:space="preserve">ictado </w:t>
            </w:r>
            <w:r w:rsidRPr="00F47CBE">
              <w:rPr>
                <w:rFonts w:ascii="Optima" w:eastAsia="Helvetica Neue" w:hAnsi="Optima" w:cstheme="majorBidi"/>
                <w:b/>
                <w:bCs/>
                <w:smallCaps/>
                <w:sz w:val="58"/>
                <w:szCs w:val="52"/>
                <w:lang w:val="es-ES"/>
              </w:rPr>
              <w:t>c</w:t>
            </w:r>
            <w:r w:rsidRPr="00F47CBE">
              <w:rPr>
                <w:rFonts w:ascii="Optima" w:eastAsia="Helvetica Neue" w:hAnsi="Optima" w:cstheme="majorBidi"/>
                <w:b/>
                <w:bCs/>
                <w:smallCaps/>
                <w:sz w:val="48"/>
                <w:szCs w:val="44"/>
                <w:lang w:val="es-ES"/>
              </w:rPr>
              <w:t xml:space="preserve">omo </w:t>
            </w:r>
            <w:r w:rsidRPr="00F47CBE">
              <w:rPr>
                <w:rFonts w:ascii="Optima" w:eastAsia="Helvetica Neue" w:hAnsi="Optima" w:cstheme="majorBidi"/>
                <w:b/>
                <w:bCs/>
                <w:smallCaps/>
                <w:sz w:val="58"/>
                <w:szCs w:val="52"/>
                <w:lang w:val="es-ES"/>
              </w:rPr>
              <w:t>r</w:t>
            </w:r>
            <w:r w:rsidRPr="00F47CBE">
              <w:rPr>
                <w:rFonts w:ascii="Optima" w:eastAsia="Helvetica Neue" w:hAnsi="Optima" w:cstheme="majorBidi"/>
                <w:b/>
                <w:bCs/>
                <w:smallCaps/>
                <w:sz w:val="48"/>
                <w:szCs w:val="44"/>
                <w:lang w:val="es-ES"/>
              </w:rPr>
              <w:t xml:space="preserve">ecurso </w:t>
            </w:r>
            <w:r w:rsidRPr="00F47CBE">
              <w:rPr>
                <w:rFonts w:ascii="Optima" w:eastAsia="Helvetica Neue" w:hAnsi="Optima" w:cstheme="majorBidi"/>
                <w:b/>
                <w:bCs/>
                <w:smallCaps/>
                <w:sz w:val="58"/>
                <w:szCs w:val="52"/>
                <w:lang w:val="es-ES"/>
              </w:rPr>
              <w:t>p</w:t>
            </w:r>
            <w:r w:rsidRPr="00F47CBE">
              <w:rPr>
                <w:rFonts w:ascii="Optima" w:eastAsia="Helvetica Neue" w:hAnsi="Optima" w:cstheme="majorBidi"/>
                <w:b/>
                <w:bCs/>
                <w:smallCaps/>
                <w:sz w:val="48"/>
                <w:szCs w:val="44"/>
                <w:lang w:val="es-ES"/>
              </w:rPr>
              <w:t xml:space="preserve">ara </w:t>
            </w:r>
            <w:r w:rsidRPr="00F47CBE">
              <w:rPr>
                <w:rFonts w:ascii="Optima" w:eastAsia="Helvetica Neue" w:hAnsi="Optima" w:cstheme="majorBidi"/>
                <w:b/>
                <w:bCs/>
                <w:smallCaps/>
                <w:sz w:val="58"/>
                <w:szCs w:val="52"/>
                <w:lang w:val="es-ES"/>
              </w:rPr>
              <w:t>e</w:t>
            </w:r>
            <w:r w:rsidRPr="00F47CBE">
              <w:rPr>
                <w:rFonts w:ascii="Optima" w:eastAsia="Helvetica Neue" w:hAnsi="Optima" w:cstheme="majorBidi"/>
                <w:b/>
                <w:bCs/>
                <w:smallCaps/>
                <w:sz w:val="48"/>
                <w:szCs w:val="44"/>
                <w:lang w:val="es-ES"/>
              </w:rPr>
              <w:t xml:space="preserve">vitar </w:t>
            </w:r>
            <w:r w:rsidRPr="00F47CBE">
              <w:rPr>
                <w:rFonts w:ascii="Optima" w:eastAsia="Helvetica Neue" w:hAnsi="Optima" w:cstheme="majorBidi"/>
                <w:b/>
                <w:bCs/>
                <w:smallCaps/>
                <w:sz w:val="58"/>
                <w:szCs w:val="52"/>
                <w:lang w:val="es-ES"/>
              </w:rPr>
              <w:t>l</w:t>
            </w:r>
            <w:r w:rsidRPr="00F47CBE">
              <w:rPr>
                <w:rFonts w:ascii="Optima" w:eastAsia="Helvetica Neue" w:hAnsi="Optima" w:cstheme="majorBidi"/>
                <w:b/>
                <w:bCs/>
                <w:smallCaps/>
                <w:sz w:val="48"/>
                <w:szCs w:val="44"/>
                <w:lang w:val="es-ES"/>
              </w:rPr>
              <w:t xml:space="preserve">os </w:t>
            </w:r>
            <w:r w:rsidRPr="00F47CBE">
              <w:rPr>
                <w:rFonts w:ascii="Optima" w:eastAsia="Helvetica Neue" w:hAnsi="Optima" w:cstheme="majorBidi"/>
                <w:b/>
                <w:bCs/>
                <w:smallCaps/>
                <w:sz w:val="58"/>
                <w:szCs w:val="52"/>
                <w:lang w:val="es-ES"/>
              </w:rPr>
              <w:t>e</w:t>
            </w:r>
            <w:r w:rsidRPr="00F47CBE">
              <w:rPr>
                <w:rFonts w:ascii="Optima" w:eastAsia="Helvetica Neue" w:hAnsi="Optima" w:cstheme="majorBidi"/>
                <w:b/>
                <w:bCs/>
                <w:smallCaps/>
                <w:sz w:val="48"/>
                <w:szCs w:val="44"/>
                <w:lang w:val="es-ES"/>
              </w:rPr>
              <w:t xml:space="preserve">rrores </w:t>
            </w:r>
            <w:r w:rsidRPr="00F47CBE">
              <w:rPr>
                <w:rFonts w:ascii="Optima" w:eastAsia="Helvetica Neue" w:hAnsi="Optima" w:cstheme="majorBidi"/>
                <w:b/>
                <w:bCs/>
                <w:smallCaps/>
                <w:sz w:val="58"/>
                <w:szCs w:val="52"/>
                <w:lang w:val="es-ES"/>
              </w:rPr>
              <w:t>o</w:t>
            </w:r>
            <w:r w:rsidRPr="00F47CBE">
              <w:rPr>
                <w:rFonts w:ascii="Optima" w:eastAsia="Helvetica Neue" w:hAnsi="Optima" w:cstheme="majorBidi"/>
                <w:b/>
                <w:bCs/>
                <w:smallCaps/>
                <w:sz w:val="48"/>
                <w:szCs w:val="44"/>
                <w:lang w:val="es-ES"/>
              </w:rPr>
              <w:t xml:space="preserve">rtográficos </w:t>
            </w:r>
            <w:r w:rsidRPr="00F47CBE">
              <w:rPr>
                <w:rFonts w:ascii="Optima" w:eastAsia="Helvetica Neue" w:hAnsi="Optima" w:cstheme="majorBidi"/>
                <w:b/>
                <w:bCs/>
                <w:smallCaps/>
                <w:sz w:val="58"/>
                <w:szCs w:val="52"/>
                <w:lang w:val="es-ES"/>
              </w:rPr>
              <w:t>e</w:t>
            </w:r>
            <w:r w:rsidRPr="00F47CBE">
              <w:rPr>
                <w:rFonts w:ascii="Optima" w:eastAsia="Helvetica Neue" w:hAnsi="Optima" w:cstheme="majorBidi"/>
                <w:b/>
                <w:bCs/>
                <w:smallCaps/>
                <w:sz w:val="48"/>
                <w:szCs w:val="44"/>
                <w:lang w:val="es-ES"/>
              </w:rPr>
              <w:t xml:space="preserve">n Estudiantes </w:t>
            </w:r>
            <w:r w:rsidRPr="00F47CBE">
              <w:rPr>
                <w:rFonts w:ascii="Optima" w:eastAsia="Helvetica Neue" w:hAnsi="Optima" w:cstheme="majorBidi"/>
                <w:b/>
                <w:bCs/>
                <w:smallCaps/>
                <w:sz w:val="58"/>
                <w:szCs w:val="52"/>
                <w:lang w:val="es-ES"/>
              </w:rPr>
              <w:t>d</w:t>
            </w:r>
            <w:r w:rsidRPr="00F47CBE">
              <w:rPr>
                <w:rFonts w:ascii="Optima" w:eastAsia="Helvetica Neue" w:hAnsi="Optima" w:cstheme="majorBidi"/>
                <w:b/>
                <w:bCs/>
                <w:smallCaps/>
                <w:sz w:val="48"/>
                <w:szCs w:val="44"/>
                <w:lang w:val="es-ES"/>
              </w:rPr>
              <w:t xml:space="preserve">e </w:t>
            </w:r>
            <w:r w:rsidRPr="00F47CBE">
              <w:rPr>
                <w:rFonts w:ascii="Optima" w:eastAsia="Helvetica Neue" w:hAnsi="Optima" w:cstheme="majorBidi"/>
                <w:b/>
                <w:bCs/>
                <w:smallCaps/>
                <w:sz w:val="58"/>
                <w:szCs w:val="52"/>
                <w:lang w:val="es-ES"/>
              </w:rPr>
              <w:t>t</w:t>
            </w:r>
            <w:r w:rsidRPr="00F47CBE">
              <w:rPr>
                <w:rFonts w:ascii="Optima" w:eastAsia="Helvetica Neue" w:hAnsi="Optima" w:cstheme="majorBidi"/>
                <w:b/>
                <w:bCs/>
                <w:smallCaps/>
                <w:sz w:val="48"/>
                <w:szCs w:val="44"/>
                <w:lang w:val="es-ES"/>
              </w:rPr>
              <w:t xml:space="preserve">ercer </w:t>
            </w:r>
            <w:r w:rsidRPr="00F47CBE">
              <w:rPr>
                <w:rFonts w:ascii="Optima" w:eastAsia="Helvetica Neue" w:hAnsi="Optima" w:cstheme="majorBidi"/>
                <w:b/>
                <w:bCs/>
                <w:smallCaps/>
                <w:sz w:val="58"/>
                <w:szCs w:val="52"/>
                <w:lang w:val="es-ES"/>
              </w:rPr>
              <w:t>c</w:t>
            </w:r>
            <w:r w:rsidRPr="00F47CBE">
              <w:rPr>
                <w:rFonts w:ascii="Optima" w:eastAsia="Helvetica Neue" w:hAnsi="Optima" w:cstheme="majorBidi"/>
                <w:b/>
                <w:bCs/>
                <w:smallCaps/>
                <w:sz w:val="48"/>
                <w:szCs w:val="44"/>
                <w:lang w:val="es-ES"/>
              </w:rPr>
              <w:t xml:space="preserve">urso </w:t>
            </w:r>
            <w:r w:rsidRPr="00F47CBE">
              <w:rPr>
                <w:rFonts w:ascii="Optima" w:eastAsia="Helvetica Neue" w:hAnsi="Optima" w:cstheme="majorBidi"/>
                <w:b/>
                <w:bCs/>
                <w:smallCaps/>
                <w:sz w:val="58"/>
                <w:szCs w:val="52"/>
                <w:lang w:val="es-ES"/>
              </w:rPr>
              <w:t>d</w:t>
            </w:r>
            <w:r w:rsidRPr="00F47CBE">
              <w:rPr>
                <w:rFonts w:ascii="Optima" w:eastAsia="Helvetica Neue" w:hAnsi="Optima" w:cstheme="majorBidi"/>
                <w:b/>
                <w:bCs/>
                <w:smallCaps/>
                <w:sz w:val="48"/>
                <w:szCs w:val="44"/>
                <w:lang w:val="es-ES"/>
              </w:rPr>
              <w:t xml:space="preserve">e </w:t>
            </w:r>
            <w:r w:rsidRPr="00F47CBE">
              <w:rPr>
                <w:rFonts w:ascii="Optima" w:eastAsia="Helvetica Neue" w:hAnsi="Optima" w:cstheme="majorBidi"/>
                <w:b/>
                <w:bCs/>
                <w:smallCaps/>
                <w:sz w:val="58"/>
                <w:szCs w:val="52"/>
                <w:lang w:val="es-ES"/>
              </w:rPr>
              <w:t>s</w:t>
            </w:r>
            <w:r w:rsidRPr="00F47CBE">
              <w:rPr>
                <w:rFonts w:ascii="Optima" w:eastAsia="Helvetica Neue" w:hAnsi="Optima" w:cstheme="majorBidi"/>
                <w:b/>
                <w:bCs/>
                <w:smallCaps/>
                <w:sz w:val="48"/>
                <w:szCs w:val="44"/>
                <w:lang w:val="es-ES"/>
              </w:rPr>
              <w:t>ecundaria</w:t>
            </w:r>
          </w:p>
          <w:p w:rsidR="00F47CBE" w:rsidRDefault="00F47CBE" w:rsidP="00F47CBE">
            <w:pPr>
              <w:pStyle w:val="NormalWeb"/>
              <w:spacing w:before="0" w:beforeAutospacing="0" w:after="160" w:afterAutospacing="0" w:line="360" w:lineRule="auto"/>
              <w:jc w:val="center"/>
              <w:rPr>
                <w:rFonts w:asciiTheme="majorBidi" w:hAnsiTheme="majorBidi" w:cstheme="majorBidi"/>
                <w:b/>
                <w:bCs/>
                <w:sz w:val="36"/>
                <w:szCs w:val="36"/>
                <w:lang w:val="es-ES"/>
              </w:rPr>
            </w:pPr>
            <w:r w:rsidRPr="00AF5B35">
              <w:rPr>
                <w:lang w:val="es-ES"/>
              </w:rPr>
              <w:t>Trabajo de Fin de</w:t>
            </w:r>
            <w:r>
              <w:rPr>
                <w:lang w:val="es-ES"/>
              </w:rPr>
              <w:t xml:space="preserve"> </w:t>
            </w:r>
            <w:r w:rsidRPr="00AF5B35">
              <w:rPr>
                <w:lang w:val="es-ES"/>
              </w:rPr>
              <w:t>Máster</w:t>
            </w:r>
            <w:r w:rsidRPr="00AF5B35">
              <w:rPr>
                <w:rFonts w:asciiTheme="majorBidi" w:hAnsiTheme="majorBidi" w:cstheme="majorBidi"/>
                <w:b/>
                <w:bCs/>
                <w:sz w:val="36"/>
                <w:szCs w:val="36"/>
                <w:lang w:val="es-ES"/>
              </w:rPr>
              <w:t> </w:t>
            </w:r>
          </w:p>
          <w:p w:rsidR="00F47CBE" w:rsidRPr="00AF5B35" w:rsidRDefault="00F47CBE" w:rsidP="00F47CBE">
            <w:pPr>
              <w:spacing w:line="360" w:lineRule="auto"/>
              <w:rPr>
                <w:rFonts w:eastAsia="Times New Roman"/>
                <w:b/>
                <w:bCs/>
                <w:sz w:val="24"/>
                <w:szCs w:val="24"/>
                <w:lang w:val="es-ES"/>
              </w:rPr>
            </w:pPr>
            <w:r w:rsidRPr="00AF5B35">
              <w:rPr>
                <w:rFonts w:eastAsia="Times New Roman"/>
                <w:b/>
                <w:bCs/>
                <w:sz w:val="24"/>
                <w:szCs w:val="24"/>
                <w:lang w:val="es-ES"/>
              </w:rPr>
              <w:t>Realizado por:</w:t>
            </w:r>
          </w:p>
          <w:p w:rsidR="00F47CBE" w:rsidRPr="00AF5B35" w:rsidRDefault="00F47CBE" w:rsidP="00F47CBE">
            <w:pPr>
              <w:spacing w:before="60" w:after="60"/>
              <w:rPr>
                <w:rFonts w:asciiTheme="majorBidi" w:eastAsia="Helvetica Neue" w:hAnsiTheme="majorBidi" w:cstheme="majorBidi"/>
                <w:sz w:val="24"/>
                <w:szCs w:val="24"/>
                <w:lang w:val="es-ES"/>
              </w:rPr>
            </w:pPr>
            <w:r>
              <w:rPr>
                <w:rFonts w:asciiTheme="majorBidi" w:eastAsia="Helvetica Neue" w:hAnsiTheme="majorBidi" w:cstheme="majorBidi"/>
                <w:sz w:val="24"/>
                <w:szCs w:val="24"/>
                <w:lang w:val="es-ES"/>
              </w:rPr>
              <w:t>Fatma CHOUIA</w:t>
            </w:r>
            <w:r w:rsidRPr="00AF5B35">
              <w:rPr>
                <w:rFonts w:asciiTheme="majorBidi" w:eastAsia="Helvetica Neue" w:hAnsiTheme="majorBidi" w:cstheme="majorBidi"/>
                <w:sz w:val="24"/>
                <w:szCs w:val="24"/>
                <w:lang w:val="es-ES"/>
              </w:rPr>
              <w:t>TT</w:t>
            </w:r>
          </w:p>
          <w:p w:rsidR="00F47CBE" w:rsidRPr="00AF5B35" w:rsidRDefault="00F47CBE" w:rsidP="00F47CBE">
            <w:pPr>
              <w:spacing w:line="360" w:lineRule="auto"/>
              <w:rPr>
                <w:rFonts w:asciiTheme="majorBidi" w:eastAsia="Helvetica Neue" w:hAnsiTheme="majorBidi" w:cstheme="majorBidi"/>
                <w:sz w:val="24"/>
                <w:szCs w:val="24"/>
                <w:lang w:val="es-ES"/>
              </w:rPr>
            </w:pPr>
            <w:r w:rsidRPr="00AF5B35">
              <w:rPr>
                <w:rFonts w:asciiTheme="majorBidi" w:eastAsia="Helvetica Neue" w:hAnsiTheme="majorBidi" w:cstheme="majorBidi"/>
                <w:sz w:val="24"/>
                <w:szCs w:val="24"/>
                <w:lang w:val="es-ES"/>
              </w:rPr>
              <w:t>Moha</w:t>
            </w:r>
            <w:r w:rsidR="000F6A0F">
              <w:rPr>
                <w:rFonts w:asciiTheme="majorBidi" w:eastAsia="Helvetica Neue" w:hAnsiTheme="majorBidi" w:cstheme="majorBidi"/>
                <w:sz w:val="24"/>
                <w:szCs w:val="24"/>
                <w:lang w:val="es-ES"/>
              </w:rPr>
              <w:t>m</w:t>
            </w:r>
            <w:r w:rsidRPr="00AF5B35">
              <w:rPr>
                <w:rFonts w:asciiTheme="majorBidi" w:eastAsia="Helvetica Neue" w:hAnsiTheme="majorBidi" w:cstheme="majorBidi"/>
                <w:sz w:val="24"/>
                <w:szCs w:val="24"/>
                <w:lang w:val="es-ES"/>
              </w:rPr>
              <w:t>med KERMOULA</w:t>
            </w:r>
          </w:p>
          <w:p w:rsidR="00F47CBE" w:rsidRPr="00AF5B35" w:rsidRDefault="00F47CBE" w:rsidP="00F47CBE">
            <w:pPr>
              <w:spacing w:line="360" w:lineRule="auto"/>
              <w:rPr>
                <w:rFonts w:eastAsia="Times New Roman" w:cstheme="majorBidi"/>
                <w:b/>
                <w:bCs/>
                <w:sz w:val="24"/>
                <w:szCs w:val="24"/>
                <w:lang w:val="es-ES"/>
              </w:rPr>
            </w:pPr>
            <w:r w:rsidRPr="00AF5B35">
              <w:rPr>
                <w:rFonts w:eastAsia="Times New Roman" w:cstheme="majorBidi"/>
                <w:b/>
                <w:bCs/>
                <w:sz w:val="24"/>
                <w:szCs w:val="24"/>
                <w:lang w:val="es-ES"/>
              </w:rPr>
              <w:t>Ante el jurado compuesto de:</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70"/>
              <w:gridCol w:w="3417"/>
              <w:gridCol w:w="1276"/>
            </w:tblGrid>
            <w:tr w:rsidR="00F47CBE" w:rsidRPr="009F6824" w:rsidTr="00F47CBE">
              <w:tc>
                <w:tcPr>
                  <w:tcW w:w="3070" w:type="dxa"/>
                </w:tcPr>
                <w:p w:rsidR="00F47CBE" w:rsidRPr="00AF5B35" w:rsidRDefault="00F47CB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Arial" w:hAnsiTheme="majorBidi" w:cstheme="majorBidi"/>
                      <w:sz w:val="24"/>
                      <w:szCs w:val="24"/>
                      <w:lang w:val="es-ES"/>
                    </w:rPr>
                    <w:t xml:space="preserve">Sr. GUERBAA Abdrahmane </w:t>
                  </w:r>
                </w:p>
              </w:tc>
              <w:tc>
                <w:tcPr>
                  <w:tcW w:w="3417" w:type="dxa"/>
                </w:tcPr>
                <w:p w:rsidR="00F47CBE" w:rsidRPr="00AF5B35" w:rsidRDefault="00F47CB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M</w:t>
                  </w:r>
                  <w:r>
                    <w:rPr>
                      <w:rFonts w:asciiTheme="majorBidi" w:eastAsia="Times New Roman" w:hAnsiTheme="majorBidi" w:cstheme="majorBidi"/>
                      <w:sz w:val="24"/>
                      <w:szCs w:val="24"/>
                      <w:lang w:val="es-ES" w:eastAsia="fr-FR"/>
                    </w:rPr>
                    <w:t>AA</w:t>
                  </w:r>
                  <w:r w:rsidRPr="00AF5B35">
                    <w:rPr>
                      <w:rFonts w:asciiTheme="majorBidi" w:eastAsia="Times New Roman" w:hAnsiTheme="majorBidi" w:cstheme="majorBidi"/>
                      <w:sz w:val="24"/>
                      <w:szCs w:val="24"/>
                      <w:lang w:val="es-ES" w:eastAsia="fr-FR"/>
                    </w:rPr>
                    <w:t>-Universidad de Laghouat</w:t>
                  </w:r>
                </w:p>
              </w:tc>
              <w:tc>
                <w:tcPr>
                  <w:tcW w:w="1276" w:type="dxa"/>
                </w:tcPr>
                <w:p w:rsidR="00F47CBE" w:rsidRPr="00AF5B35" w:rsidRDefault="00F47CBE" w:rsidP="009E486F">
                  <w:pPr>
                    <w:framePr w:hSpace="141" w:wrap="around" w:vAnchor="text" w:hAnchor="margin" w:xAlign="center" w:y="-35"/>
                    <w:spacing w:line="360" w:lineRule="auto"/>
                    <w:jc w:val="right"/>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Presidente</w:t>
                  </w:r>
                </w:p>
              </w:tc>
            </w:tr>
            <w:tr w:rsidR="00F47CBE" w:rsidRPr="009F6824" w:rsidTr="00F47CBE">
              <w:tc>
                <w:tcPr>
                  <w:tcW w:w="3070" w:type="dxa"/>
                </w:tcPr>
                <w:p w:rsidR="00F47CBE" w:rsidRPr="00AF5B35" w:rsidRDefault="00F47CB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Arial" w:hAnsiTheme="majorBidi" w:cstheme="majorBidi"/>
                      <w:sz w:val="24"/>
                      <w:szCs w:val="24"/>
                      <w:lang w:val="es-ES"/>
                    </w:rPr>
                    <w:t>Dr. CHADLI Omar</w:t>
                  </w:r>
                </w:p>
              </w:tc>
              <w:tc>
                <w:tcPr>
                  <w:tcW w:w="3417" w:type="dxa"/>
                </w:tcPr>
                <w:p w:rsidR="00F47CBE" w:rsidRPr="00AF5B35" w:rsidRDefault="00F47CB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MCB-Universidad de Laghouat</w:t>
                  </w:r>
                </w:p>
              </w:tc>
              <w:tc>
                <w:tcPr>
                  <w:tcW w:w="1276" w:type="dxa"/>
                </w:tcPr>
                <w:p w:rsidR="00F47CBE" w:rsidRPr="00AF5B35" w:rsidRDefault="00F47CBE" w:rsidP="009E486F">
                  <w:pPr>
                    <w:framePr w:hSpace="141" w:wrap="around" w:vAnchor="text" w:hAnchor="margin" w:xAlign="center" w:y="-35"/>
                    <w:spacing w:line="360" w:lineRule="auto"/>
                    <w:jc w:val="right"/>
                    <w:rPr>
                      <w:rFonts w:asciiTheme="majorBidi" w:eastAsia="Times New Roman" w:hAnsiTheme="majorBidi" w:cstheme="majorBidi"/>
                      <w:sz w:val="24"/>
                      <w:szCs w:val="24"/>
                      <w:lang w:val="es-ES" w:eastAsia="fr-FR"/>
                    </w:rPr>
                  </w:pPr>
                  <w:r>
                    <w:rPr>
                      <w:rFonts w:asciiTheme="majorBidi" w:eastAsia="Times New Roman" w:hAnsiTheme="majorBidi" w:cstheme="majorBidi"/>
                      <w:sz w:val="24"/>
                      <w:szCs w:val="24"/>
                      <w:lang w:val="es-ES" w:eastAsia="fr-FR"/>
                    </w:rPr>
                    <w:t>Director</w:t>
                  </w:r>
                </w:p>
              </w:tc>
            </w:tr>
            <w:tr w:rsidR="00F47CBE" w:rsidRPr="009F6824" w:rsidTr="00F47CBE">
              <w:tc>
                <w:tcPr>
                  <w:tcW w:w="3070" w:type="dxa"/>
                </w:tcPr>
                <w:p w:rsidR="00F47CBE" w:rsidRPr="00AF5B35" w:rsidRDefault="00F47CB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hAnsiTheme="majorBidi" w:cstheme="majorBidi"/>
                      <w:sz w:val="24"/>
                      <w:szCs w:val="24"/>
                      <w:lang w:val="es-ES"/>
                    </w:rPr>
                    <w:t xml:space="preserve">Dr. BEDARNIA Mebarka </w:t>
                  </w:r>
                </w:p>
              </w:tc>
              <w:tc>
                <w:tcPr>
                  <w:tcW w:w="3417" w:type="dxa"/>
                </w:tcPr>
                <w:p w:rsidR="00F47CBE" w:rsidRPr="00AF5B35" w:rsidRDefault="00F47CBE" w:rsidP="009E486F">
                  <w:pPr>
                    <w:framePr w:hSpace="141" w:wrap="around" w:vAnchor="text" w:hAnchor="margin" w:xAlign="center" w:y="-35"/>
                    <w:spacing w:line="360" w:lineRule="auto"/>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M</w:t>
                  </w:r>
                  <w:r>
                    <w:rPr>
                      <w:rFonts w:asciiTheme="majorBidi" w:eastAsia="Times New Roman" w:hAnsiTheme="majorBidi" w:cstheme="majorBidi"/>
                      <w:sz w:val="24"/>
                      <w:szCs w:val="24"/>
                      <w:lang w:val="es-ES" w:eastAsia="fr-FR"/>
                    </w:rPr>
                    <w:t>CB</w:t>
                  </w:r>
                  <w:r w:rsidRPr="00AF5B35">
                    <w:rPr>
                      <w:rFonts w:asciiTheme="majorBidi" w:eastAsia="Times New Roman" w:hAnsiTheme="majorBidi" w:cstheme="majorBidi"/>
                      <w:sz w:val="24"/>
                      <w:szCs w:val="24"/>
                      <w:lang w:val="es-ES" w:eastAsia="fr-FR"/>
                    </w:rPr>
                    <w:t>- Universidad de Laghouat</w:t>
                  </w:r>
                </w:p>
              </w:tc>
              <w:tc>
                <w:tcPr>
                  <w:tcW w:w="1276" w:type="dxa"/>
                </w:tcPr>
                <w:p w:rsidR="00F47CBE" w:rsidRPr="00AF5B35" w:rsidRDefault="00F47CBE" w:rsidP="009E486F">
                  <w:pPr>
                    <w:framePr w:hSpace="141" w:wrap="around" w:vAnchor="text" w:hAnchor="margin" w:xAlign="center" w:y="-35"/>
                    <w:spacing w:line="360" w:lineRule="auto"/>
                    <w:jc w:val="right"/>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Vocal</w:t>
                  </w:r>
                </w:p>
              </w:tc>
            </w:tr>
          </w:tbl>
          <w:p w:rsidR="00F47CBE" w:rsidRPr="00AF5B35" w:rsidRDefault="00F47CBE" w:rsidP="00F47CBE">
            <w:pPr>
              <w:spacing w:line="360" w:lineRule="auto"/>
              <w:jc w:val="center"/>
              <w:rPr>
                <w:rFonts w:eastAsia="Times New Roman"/>
                <w:sz w:val="24"/>
                <w:szCs w:val="24"/>
                <w:lang w:val="es-ES"/>
              </w:rPr>
            </w:pPr>
            <w:r w:rsidRPr="00AF5B35">
              <w:rPr>
                <w:rFonts w:eastAsia="Times New Roman"/>
                <w:sz w:val="24"/>
                <w:szCs w:val="24"/>
                <w:lang w:val="es-ES"/>
              </w:rPr>
              <w:t>Laghouat</w:t>
            </w:r>
          </w:p>
          <w:p w:rsidR="00A815FE" w:rsidRPr="00AF5B35" w:rsidRDefault="00F47CBE" w:rsidP="00F47CBE">
            <w:pPr>
              <w:spacing w:before="60" w:after="60"/>
              <w:jc w:val="center"/>
              <w:rPr>
                <w:rFonts w:asciiTheme="majorBidi" w:eastAsia="Helvetica Neue" w:hAnsiTheme="majorBidi" w:cstheme="majorBidi"/>
                <w:sz w:val="26"/>
                <w:szCs w:val="26"/>
              </w:rPr>
            </w:pPr>
            <w:r w:rsidRPr="00AF5B35">
              <w:rPr>
                <w:rFonts w:asciiTheme="majorBidi" w:eastAsia="Helvetica Neue" w:hAnsiTheme="majorBidi" w:cstheme="majorBidi"/>
                <w:sz w:val="24"/>
                <w:szCs w:val="24"/>
                <w:lang w:val="de-DE"/>
              </w:rPr>
              <w:t>2022 – 2023</w:t>
            </w:r>
          </w:p>
        </w:tc>
      </w:tr>
    </w:tbl>
    <w:p w:rsidR="00CB2B17" w:rsidRDefault="00CB2B17" w:rsidP="008E6918">
      <w:pPr>
        <w:pStyle w:val="Titre1"/>
        <w:jc w:val="center"/>
        <w:rPr>
          <w:rFonts w:asciiTheme="majorBidi" w:hAnsiTheme="majorBidi"/>
          <w:b/>
          <w:bCs/>
          <w:color w:val="auto"/>
          <w:sz w:val="28"/>
          <w:szCs w:val="28"/>
        </w:rPr>
        <w:sectPr w:rsidR="00CB2B17" w:rsidSect="00F47CBE">
          <w:pgSz w:w="11906" w:h="16838"/>
          <w:pgMar w:top="1134" w:right="1134" w:bottom="1134" w:left="1418" w:header="709" w:footer="709"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pPr>
    </w:p>
    <w:p w:rsidR="00CB2B17" w:rsidRDefault="00CB2B17" w:rsidP="008E6918">
      <w:pPr>
        <w:pStyle w:val="Titre1"/>
        <w:jc w:val="center"/>
        <w:rPr>
          <w:rFonts w:asciiTheme="majorBidi" w:hAnsiTheme="majorBidi"/>
          <w:b/>
          <w:bCs/>
          <w:color w:val="auto"/>
          <w:sz w:val="28"/>
          <w:szCs w:val="28"/>
        </w:rPr>
      </w:pPr>
    </w:p>
    <w:p w:rsidR="008E6918" w:rsidRPr="00AF5B35" w:rsidRDefault="008E6918" w:rsidP="00F47CBE">
      <w:pPr>
        <w:pStyle w:val="Titre1"/>
        <w:jc w:val="center"/>
        <w:rPr>
          <w:rFonts w:asciiTheme="majorBidi" w:hAnsiTheme="majorBidi"/>
          <w:b/>
          <w:bCs/>
          <w:color w:val="auto"/>
          <w:sz w:val="28"/>
          <w:szCs w:val="28"/>
        </w:rPr>
      </w:pPr>
      <w:bookmarkStart w:id="6" w:name="_Toc138069697"/>
      <w:r w:rsidRPr="00AF5B35">
        <w:rPr>
          <w:rFonts w:asciiTheme="majorBidi" w:hAnsiTheme="majorBidi"/>
          <w:b/>
          <w:bCs/>
          <w:color w:val="auto"/>
          <w:sz w:val="28"/>
          <w:szCs w:val="28"/>
        </w:rPr>
        <w:t>DEDICATORIA</w:t>
      </w:r>
      <w:bookmarkEnd w:id="6"/>
    </w:p>
    <w:p w:rsidR="002B76FE" w:rsidRPr="00CB2B17" w:rsidRDefault="002B76FE" w:rsidP="002B76FE">
      <w:pPr>
        <w:rPr>
          <w:lang w:val="es-ES"/>
        </w:rPr>
      </w:pPr>
    </w:p>
    <w:p w:rsidR="002B76FE" w:rsidRPr="00CB2B17" w:rsidRDefault="002B76FE" w:rsidP="00F47CBE">
      <w:pPr>
        <w:rPr>
          <w:lang w:val="es-ES"/>
        </w:rPr>
      </w:pPr>
    </w:p>
    <w:p w:rsidR="002B76FE" w:rsidRPr="00CB2B17" w:rsidRDefault="002B76FE" w:rsidP="00F47CBE">
      <w:pPr>
        <w:rPr>
          <w:lang w:val="es-ES"/>
        </w:rPr>
      </w:pPr>
    </w:p>
    <w:p w:rsidR="002B76FE" w:rsidRPr="00CB2B17" w:rsidRDefault="002B76FE" w:rsidP="00F47CBE">
      <w:pPr>
        <w:rPr>
          <w:lang w:val="es-ES"/>
        </w:rPr>
      </w:pPr>
    </w:p>
    <w:p w:rsidR="002B76FE" w:rsidRPr="00CB2B17" w:rsidRDefault="002B76FE" w:rsidP="00F47CBE">
      <w:pPr>
        <w:rPr>
          <w:rFonts w:asciiTheme="majorBidi" w:hAnsiTheme="majorBidi" w:cstheme="majorBidi"/>
          <w:lang w:val="es-ES"/>
        </w:rPr>
      </w:pPr>
    </w:p>
    <w:p w:rsidR="002B76FE" w:rsidRPr="00CB2B17" w:rsidRDefault="002B76FE" w:rsidP="00F47CBE">
      <w:pPr>
        <w:autoSpaceDE w:val="0"/>
        <w:autoSpaceDN w:val="0"/>
        <w:adjustRightInd w:val="0"/>
        <w:spacing w:after="0" w:line="240" w:lineRule="auto"/>
        <w:rPr>
          <w:rFonts w:ascii="Times New Roman" w:hAnsi="Times New Roman" w:cs="Times New Roman"/>
          <w:i/>
          <w:iCs/>
          <w:sz w:val="32"/>
          <w:szCs w:val="32"/>
          <w:lang w:val="es-ES"/>
        </w:rPr>
      </w:pPr>
      <w:r w:rsidRPr="00CB2B17">
        <w:rPr>
          <w:rFonts w:ascii="Times New Roman" w:hAnsi="Times New Roman" w:cs="Times New Roman"/>
          <w:i/>
          <w:iCs/>
          <w:sz w:val="32"/>
          <w:szCs w:val="32"/>
          <w:lang w:val="es-ES"/>
        </w:rPr>
        <w:t xml:space="preserve">A </w:t>
      </w:r>
      <w:r w:rsidR="003C71BA" w:rsidRPr="00CB2B17">
        <w:rPr>
          <w:rFonts w:ascii="Times New Roman" w:hAnsi="Times New Roman" w:cs="Times New Roman"/>
          <w:i/>
          <w:iCs/>
          <w:sz w:val="32"/>
          <w:szCs w:val="32"/>
          <w:lang w:val="es-ES"/>
        </w:rPr>
        <w:t>nuestra</w:t>
      </w:r>
      <w:r w:rsidRPr="00CB2B17">
        <w:rPr>
          <w:rFonts w:ascii="Times New Roman" w:hAnsi="Times New Roman" w:cs="Times New Roman"/>
          <w:i/>
          <w:iCs/>
          <w:sz w:val="32"/>
          <w:szCs w:val="32"/>
          <w:lang w:val="es-ES"/>
        </w:rPr>
        <w:t xml:space="preserve"> familia. </w:t>
      </w:r>
    </w:p>
    <w:p w:rsidR="002B76FE" w:rsidRPr="00CB2B17" w:rsidRDefault="002B76FE" w:rsidP="00F47CBE">
      <w:pPr>
        <w:autoSpaceDE w:val="0"/>
        <w:autoSpaceDN w:val="0"/>
        <w:adjustRightInd w:val="0"/>
        <w:spacing w:after="0" w:line="240" w:lineRule="auto"/>
        <w:rPr>
          <w:rFonts w:ascii="Times New Roman" w:hAnsi="Times New Roman" w:cs="Times New Roman"/>
          <w:i/>
          <w:iCs/>
          <w:sz w:val="32"/>
          <w:szCs w:val="32"/>
          <w:lang w:val="es-ES"/>
        </w:rPr>
      </w:pPr>
      <w:r w:rsidRPr="00CB2B17">
        <w:rPr>
          <w:rFonts w:ascii="Times New Roman" w:hAnsi="Times New Roman" w:cs="Times New Roman"/>
          <w:i/>
          <w:iCs/>
          <w:sz w:val="32"/>
          <w:szCs w:val="32"/>
          <w:lang w:val="es-ES"/>
        </w:rPr>
        <w:t>A tod</w:t>
      </w:r>
      <w:r w:rsidR="003C71BA" w:rsidRPr="00CB2B17">
        <w:rPr>
          <w:rFonts w:ascii="Times New Roman" w:hAnsi="Times New Roman" w:cs="Times New Roman"/>
          <w:i/>
          <w:iCs/>
          <w:sz w:val="32"/>
          <w:szCs w:val="32"/>
          <w:lang w:val="es-ES"/>
        </w:rPr>
        <w:t>o</w:t>
      </w:r>
      <w:r w:rsidRPr="00CB2B17">
        <w:rPr>
          <w:rFonts w:ascii="Times New Roman" w:hAnsi="Times New Roman" w:cs="Times New Roman"/>
          <w:i/>
          <w:iCs/>
          <w:sz w:val="32"/>
          <w:szCs w:val="32"/>
          <w:lang w:val="es-ES"/>
        </w:rPr>
        <w:t xml:space="preserve">s </w:t>
      </w:r>
      <w:r w:rsidR="003C71BA" w:rsidRPr="00CB2B17">
        <w:rPr>
          <w:rFonts w:ascii="Times New Roman" w:hAnsi="Times New Roman" w:cs="Times New Roman"/>
          <w:i/>
          <w:iCs/>
          <w:sz w:val="32"/>
          <w:szCs w:val="32"/>
          <w:lang w:val="es-ES"/>
        </w:rPr>
        <w:t>nuestros</w:t>
      </w:r>
      <w:r w:rsidRPr="00CB2B17">
        <w:rPr>
          <w:rFonts w:ascii="Times New Roman" w:hAnsi="Times New Roman" w:cs="Times New Roman"/>
          <w:i/>
          <w:iCs/>
          <w:sz w:val="32"/>
          <w:szCs w:val="32"/>
          <w:lang w:val="es-ES"/>
        </w:rPr>
        <w:t xml:space="preserve"> amig</w:t>
      </w:r>
      <w:r w:rsidR="003C71BA" w:rsidRPr="00CB2B17">
        <w:rPr>
          <w:rFonts w:ascii="Times New Roman" w:hAnsi="Times New Roman" w:cs="Times New Roman"/>
          <w:i/>
          <w:iCs/>
          <w:sz w:val="32"/>
          <w:szCs w:val="32"/>
          <w:lang w:val="es-ES"/>
        </w:rPr>
        <w:t>o</w:t>
      </w:r>
      <w:r w:rsidRPr="00CB2B17">
        <w:rPr>
          <w:rFonts w:ascii="Times New Roman" w:hAnsi="Times New Roman" w:cs="Times New Roman"/>
          <w:i/>
          <w:iCs/>
          <w:sz w:val="32"/>
          <w:szCs w:val="32"/>
          <w:lang w:val="es-ES"/>
        </w:rPr>
        <w:t xml:space="preserve">s. </w:t>
      </w:r>
    </w:p>
    <w:p w:rsidR="002B76FE" w:rsidRPr="00AF5B35" w:rsidRDefault="002B76FE" w:rsidP="00F47CBE">
      <w:pPr>
        <w:rPr>
          <w:rFonts w:ascii="Times New Roman" w:hAnsi="Times New Roman" w:cs="Times New Roman"/>
          <w:i/>
          <w:iCs/>
          <w:sz w:val="32"/>
          <w:szCs w:val="32"/>
          <w:lang w:val="es-ES"/>
        </w:rPr>
      </w:pPr>
      <w:r w:rsidRPr="00AF5B35">
        <w:rPr>
          <w:rFonts w:ascii="Times New Roman" w:hAnsi="Times New Roman" w:cs="Times New Roman"/>
          <w:i/>
          <w:iCs/>
          <w:sz w:val="32"/>
          <w:szCs w:val="32"/>
          <w:lang w:val="es-ES"/>
        </w:rPr>
        <w:t xml:space="preserve">A todos los que </w:t>
      </w:r>
      <w:r w:rsidR="00F47CBE">
        <w:rPr>
          <w:rFonts w:ascii="Times New Roman" w:hAnsi="Times New Roman" w:cs="Times New Roman"/>
          <w:i/>
          <w:iCs/>
          <w:sz w:val="32"/>
          <w:szCs w:val="32"/>
          <w:lang w:val="es-ES"/>
        </w:rPr>
        <w:t>nos</w:t>
      </w:r>
      <w:r w:rsidRPr="00AF5B35">
        <w:rPr>
          <w:rFonts w:ascii="Times New Roman" w:hAnsi="Times New Roman" w:cs="Times New Roman"/>
          <w:i/>
          <w:iCs/>
          <w:sz w:val="32"/>
          <w:szCs w:val="32"/>
          <w:lang w:val="es-ES"/>
        </w:rPr>
        <w:t xml:space="preserve"> conocen y aprecian.</w:t>
      </w:r>
    </w:p>
    <w:p w:rsidR="002B76FE" w:rsidRPr="00AF5B35" w:rsidRDefault="002B76FE" w:rsidP="00F47CBE">
      <w:pPr>
        <w:rPr>
          <w:rFonts w:ascii="Times New Roman" w:hAnsi="Times New Roman" w:cs="Times New Roman"/>
          <w:i/>
          <w:iCs/>
          <w:sz w:val="32"/>
          <w:szCs w:val="32"/>
          <w:lang w:val="es-ES"/>
        </w:rPr>
      </w:pPr>
    </w:p>
    <w:p w:rsidR="002B76FE" w:rsidRPr="00AF5B35" w:rsidRDefault="002B76FE" w:rsidP="002B76FE">
      <w:pPr>
        <w:rPr>
          <w:rFonts w:asciiTheme="majorBidi" w:hAnsiTheme="majorBidi" w:cstheme="majorBidi"/>
          <w:lang w:val="es-ES"/>
        </w:rPr>
      </w:pPr>
    </w:p>
    <w:p w:rsidR="002B76FE" w:rsidRPr="00AF5B35" w:rsidRDefault="002B76FE" w:rsidP="002B76FE">
      <w:pPr>
        <w:rPr>
          <w:rFonts w:asciiTheme="majorBidi" w:hAnsiTheme="majorBidi" w:cstheme="majorBidi"/>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3C1099" w:rsidRPr="00AF5B35" w:rsidRDefault="003C1099" w:rsidP="002B76FE">
      <w:pPr>
        <w:rPr>
          <w:lang w:val="es-ES"/>
        </w:rPr>
      </w:pPr>
    </w:p>
    <w:p w:rsidR="003C1099" w:rsidRPr="00AF5B35" w:rsidRDefault="003C1099" w:rsidP="002B76FE">
      <w:pPr>
        <w:rPr>
          <w:lang w:val="es-ES"/>
        </w:rPr>
      </w:pPr>
    </w:p>
    <w:p w:rsidR="003C1099" w:rsidRPr="00AF5B35" w:rsidRDefault="003C1099" w:rsidP="002B76FE">
      <w:pPr>
        <w:rPr>
          <w:lang w:val="es-ES"/>
        </w:rPr>
      </w:pPr>
    </w:p>
    <w:p w:rsidR="003C1099" w:rsidRPr="00AF5B35" w:rsidRDefault="003C1099"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rPr>
          <w:lang w:val="es-ES"/>
        </w:rPr>
      </w:pPr>
    </w:p>
    <w:p w:rsidR="002B76FE" w:rsidRPr="00AF5B35" w:rsidRDefault="002B76FE" w:rsidP="002B76FE">
      <w:pPr>
        <w:pStyle w:val="Titre1"/>
        <w:jc w:val="center"/>
        <w:rPr>
          <w:rFonts w:asciiTheme="majorBidi" w:eastAsia="Calibri" w:hAnsiTheme="majorBidi"/>
          <w:color w:val="auto"/>
        </w:rPr>
      </w:pPr>
      <w:bookmarkStart w:id="7" w:name="_Toc137292739"/>
      <w:bookmarkStart w:id="8" w:name="_Toc138069698"/>
      <w:r w:rsidRPr="00AF5B35">
        <w:rPr>
          <w:rFonts w:asciiTheme="majorBidi" w:eastAsia="Calibri" w:hAnsiTheme="majorBidi"/>
          <w:color w:val="auto"/>
        </w:rPr>
        <w:t>AGRADECIMIENTOS</w:t>
      </w:r>
      <w:bookmarkEnd w:id="7"/>
      <w:bookmarkEnd w:id="8"/>
    </w:p>
    <w:p w:rsidR="002B76FE" w:rsidRPr="00AF5B35" w:rsidRDefault="002B76FE" w:rsidP="002B76FE">
      <w:pPr>
        <w:rPr>
          <w:lang w:val="es-ES"/>
        </w:rPr>
      </w:pPr>
    </w:p>
    <w:p w:rsidR="002B76FE" w:rsidRPr="00AF5B35" w:rsidRDefault="002B76FE" w:rsidP="002B76FE">
      <w:pPr>
        <w:spacing w:line="360" w:lineRule="auto"/>
        <w:ind w:firstLine="720"/>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Agradecemos a Allah por todo y por el éxito que hemos logrado. </w:t>
      </w:r>
    </w:p>
    <w:p w:rsidR="002B76FE" w:rsidRPr="00AF5B35" w:rsidRDefault="002B76FE" w:rsidP="002B76FE">
      <w:pPr>
        <w:spacing w:line="360" w:lineRule="auto"/>
        <w:jc w:val="both"/>
        <w:rPr>
          <w:rFonts w:asciiTheme="majorBidi" w:hAnsiTheme="majorBidi" w:cstheme="majorBidi"/>
          <w:sz w:val="24"/>
          <w:szCs w:val="24"/>
          <w:lang w:val="es-ES"/>
        </w:rPr>
      </w:pPr>
    </w:p>
    <w:p w:rsidR="002B76FE" w:rsidRPr="00AF5B35" w:rsidRDefault="0036198E" w:rsidP="0036198E">
      <w:pPr>
        <w:spacing w:line="360" w:lineRule="auto"/>
        <w:ind w:firstLine="708"/>
        <w:jc w:val="both"/>
        <w:rPr>
          <w:rFonts w:asciiTheme="majorBidi" w:hAnsiTheme="majorBidi" w:cstheme="majorBidi"/>
          <w:sz w:val="24"/>
          <w:szCs w:val="24"/>
          <w:lang w:val="es-ES"/>
        </w:rPr>
      </w:pPr>
      <w:r>
        <w:rPr>
          <w:rFonts w:asciiTheme="majorBidi" w:hAnsiTheme="majorBidi" w:cstheme="majorBidi"/>
          <w:sz w:val="24"/>
          <w:szCs w:val="24"/>
          <w:lang w:val="es-ES"/>
        </w:rPr>
        <w:t>Después</w:t>
      </w:r>
      <w:r w:rsidR="00850F90">
        <w:rPr>
          <w:rFonts w:asciiTheme="majorBidi" w:hAnsiTheme="majorBidi" w:cstheme="majorBidi"/>
          <w:sz w:val="24"/>
          <w:szCs w:val="24"/>
          <w:lang w:val="es-ES"/>
        </w:rPr>
        <w:t>;</w:t>
      </w:r>
      <w:r>
        <w:rPr>
          <w:rFonts w:asciiTheme="majorBidi" w:hAnsiTheme="majorBidi" w:cstheme="majorBidi"/>
          <w:sz w:val="24"/>
          <w:szCs w:val="24"/>
          <w:lang w:val="es-ES"/>
        </w:rPr>
        <w:t xml:space="preserve"> n</w:t>
      </w:r>
      <w:r w:rsidR="002B76FE" w:rsidRPr="00AF5B35">
        <w:rPr>
          <w:rFonts w:asciiTheme="majorBidi" w:hAnsiTheme="majorBidi" w:cstheme="majorBidi"/>
          <w:sz w:val="24"/>
          <w:szCs w:val="24"/>
          <w:lang w:val="es-ES"/>
        </w:rPr>
        <w:t xml:space="preserve">uestros sinceros agradecimientos a nuestro director de tesina,  el Doctor Omar CHADLI por sus consejos, observaciones, orientaciones y su ayuda en la supervisión de este trabajo. </w:t>
      </w:r>
    </w:p>
    <w:p w:rsidR="002B76FE" w:rsidRPr="00AF5B35" w:rsidRDefault="002B76FE" w:rsidP="002B76FE">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Agradecemos a al Doctor Abdrahmane GUERBAA por haber aceptado presidir el tribunal de esta tesina y por sus consejos. </w:t>
      </w:r>
    </w:p>
    <w:p w:rsidR="002B76FE" w:rsidRPr="00AF5B35" w:rsidRDefault="002B76FE" w:rsidP="002B76FE">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Queremos agradecer muy sinceramente a la Doctora Mebarka BEDARNIA  por sus consejos y su motivación para terminar este trabajo. Muchas gracias por aceptar leer y examinar esta Tesina de maestría. </w:t>
      </w:r>
    </w:p>
    <w:p w:rsidR="002B76FE" w:rsidRPr="00AF5B35" w:rsidRDefault="002B76FE" w:rsidP="002B76FE">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Nuestros agradecimientos especiales van dirigidos a todos los profesores del Departamento de Español de la Universidad de Laghouat y a todos los que conocemos y apreciamos y que no podemos nombrar.</w:t>
      </w:r>
    </w:p>
    <w:p w:rsidR="008E6918" w:rsidRPr="00AF5B35" w:rsidRDefault="008E6918" w:rsidP="00DA6FD4">
      <w:pPr>
        <w:pStyle w:val="Titre1"/>
        <w:jc w:val="center"/>
        <w:rPr>
          <w:rFonts w:asciiTheme="majorBidi" w:hAnsiTheme="majorBidi"/>
          <w:b/>
          <w:bCs/>
          <w:color w:val="auto"/>
          <w:sz w:val="24"/>
          <w:szCs w:val="24"/>
        </w:rPr>
      </w:pPr>
    </w:p>
    <w:p w:rsidR="008E6918" w:rsidRPr="00AF5B35" w:rsidRDefault="008E6918"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3C1099" w:rsidRPr="00AF5B35" w:rsidRDefault="003C1099" w:rsidP="008E6918">
      <w:pPr>
        <w:rPr>
          <w:lang w:val="es-ES"/>
        </w:rPr>
      </w:pPr>
    </w:p>
    <w:p w:rsidR="008E6918" w:rsidRDefault="008E6918" w:rsidP="008E6918">
      <w:pPr>
        <w:rPr>
          <w:lang w:val="es-ES"/>
        </w:rPr>
      </w:pPr>
    </w:p>
    <w:p w:rsidR="003C71BA" w:rsidRPr="00AF5B35" w:rsidRDefault="003C71BA" w:rsidP="008E6918">
      <w:pPr>
        <w:rPr>
          <w:lang w:val="es-ES"/>
        </w:rPr>
      </w:pPr>
    </w:p>
    <w:p w:rsidR="008E6918" w:rsidRPr="00AF5B35" w:rsidRDefault="008E6918" w:rsidP="003C1099">
      <w:pPr>
        <w:pStyle w:val="Titre1"/>
        <w:jc w:val="center"/>
        <w:rPr>
          <w:rFonts w:asciiTheme="majorBidi" w:hAnsiTheme="majorBidi"/>
          <w:b/>
          <w:bCs/>
          <w:color w:val="auto"/>
          <w:sz w:val="28"/>
          <w:szCs w:val="28"/>
        </w:rPr>
      </w:pPr>
      <w:bookmarkStart w:id="9" w:name="_Toc138069699"/>
      <w:r w:rsidRPr="00AF5B35">
        <w:rPr>
          <w:rFonts w:asciiTheme="majorBidi" w:hAnsiTheme="majorBidi"/>
          <w:b/>
          <w:bCs/>
          <w:color w:val="auto"/>
          <w:sz w:val="28"/>
          <w:szCs w:val="28"/>
        </w:rPr>
        <w:t xml:space="preserve">ÍNDICE DE </w:t>
      </w:r>
      <w:r w:rsidR="003C1099" w:rsidRPr="00AF5B35">
        <w:rPr>
          <w:rFonts w:asciiTheme="majorBidi" w:hAnsiTheme="majorBidi"/>
          <w:b/>
          <w:bCs/>
          <w:color w:val="auto"/>
          <w:sz w:val="28"/>
          <w:szCs w:val="28"/>
        </w:rPr>
        <w:t>CONTENIDO</w:t>
      </w:r>
      <w:bookmarkEnd w:id="9"/>
    </w:p>
    <w:sdt>
      <w:sdtPr>
        <w:rPr>
          <w:rFonts w:asciiTheme="majorBidi" w:eastAsiaTheme="minorHAnsi" w:hAnsiTheme="majorBidi" w:cstheme="minorBidi"/>
          <w:b w:val="0"/>
          <w:bCs w:val="0"/>
          <w:color w:val="auto"/>
          <w:sz w:val="22"/>
          <w:szCs w:val="22"/>
          <w:lang w:eastAsia="en-US"/>
        </w:rPr>
        <w:id w:val="-637640929"/>
        <w:docPartObj>
          <w:docPartGallery w:val="Table of Contents"/>
          <w:docPartUnique/>
        </w:docPartObj>
      </w:sdtPr>
      <w:sdtEndPr/>
      <w:sdtContent>
        <w:p w:rsidR="002D1DA4" w:rsidRPr="000915FD" w:rsidRDefault="002D1DA4" w:rsidP="000915FD">
          <w:pPr>
            <w:pStyle w:val="En-ttedetabledesmatires"/>
            <w:spacing w:line="360" w:lineRule="auto"/>
            <w:rPr>
              <w:rFonts w:asciiTheme="majorBidi" w:hAnsiTheme="majorBidi"/>
              <w:color w:val="auto"/>
            </w:rPr>
          </w:pPr>
        </w:p>
        <w:p w:rsidR="000915FD" w:rsidRPr="000915FD" w:rsidRDefault="00A47D6B" w:rsidP="000915FD">
          <w:pPr>
            <w:pStyle w:val="TM1"/>
            <w:tabs>
              <w:tab w:val="right" w:leader="dot" w:pos="9344"/>
            </w:tabs>
            <w:spacing w:line="360" w:lineRule="auto"/>
            <w:rPr>
              <w:rFonts w:asciiTheme="majorBidi" w:eastAsiaTheme="minorEastAsia" w:hAnsiTheme="majorBidi" w:cstheme="majorBidi"/>
              <w:noProof/>
              <w:kern w:val="2"/>
              <w:lang w:eastAsia="fr-FR"/>
              <w14:ligatures w14:val="standardContextual"/>
            </w:rPr>
          </w:pPr>
          <w:r w:rsidRPr="000915FD">
            <w:rPr>
              <w:rFonts w:asciiTheme="majorBidi" w:hAnsiTheme="majorBidi" w:cstheme="majorBidi"/>
            </w:rPr>
            <w:fldChar w:fldCharType="begin"/>
          </w:r>
          <w:r w:rsidR="002D1DA4" w:rsidRPr="000915FD">
            <w:rPr>
              <w:rFonts w:asciiTheme="majorBidi" w:hAnsiTheme="majorBidi" w:cstheme="majorBidi"/>
            </w:rPr>
            <w:instrText xml:space="preserve"> TOC \o "1-3" \h \z \u </w:instrText>
          </w:r>
          <w:r w:rsidRPr="000915FD">
            <w:rPr>
              <w:rFonts w:asciiTheme="majorBidi" w:hAnsiTheme="majorBidi" w:cstheme="majorBidi"/>
            </w:rPr>
            <w:fldChar w:fldCharType="separate"/>
          </w:r>
          <w:hyperlink w:anchor="_Toc138069697" w:history="1">
            <w:r w:rsidR="000915FD" w:rsidRPr="000915FD">
              <w:rPr>
                <w:rStyle w:val="Lienhypertexte"/>
                <w:rFonts w:asciiTheme="majorBidi" w:hAnsiTheme="majorBidi" w:cstheme="majorBidi"/>
                <w:b/>
                <w:bCs/>
                <w:noProof/>
              </w:rPr>
              <w:t>DEDICATORIAS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_Toc138069697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I</w:t>
            </w:r>
            <w:r w:rsidR="000915FD" w:rsidRPr="000915FD">
              <w:rPr>
                <w:rFonts w:asciiTheme="majorBidi" w:hAnsiTheme="majorBidi" w:cstheme="majorBidi"/>
                <w:noProof/>
                <w:webHidden/>
              </w:rPr>
              <w:fldChar w:fldCharType="end"/>
            </w:r>
          </w:hyperlink>
        </w:p>
        <w:p w:rsidR="000915FD" w:rsidRPr="000915FD" w:rsidRDefault="00C53BDA" w:rsidP="000915FD">
          <w:pPr>
            <w:pStyle w:val="TM1"/>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698" w:history="1">
            <w:r w:rsidR="000915FD" w:rsidRPr="000915FD">
              <w:rPr>
                <w:rStyle w:val="Lienhypertexte"/>
                <w:rFonts w:asciiTheme="majorBidi" w:eastAsia="Calibri" w:hAnsiTheme="majorBidi" w:cstheme="majorBidi"/>
                <w:noProof/>
              </w:rPr>
              <w:t>AGRADECIMIENTOS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_Toc138069698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II</w:t>
            </w:r>
            <w:r w:rsidR="000915FD" w:rsidRPr="000915FD">
              <w:rPr>
                <w:rFonts w:asciiTheme="majorBidi" w:hAnsiTheme="majorBidi" w:cstheme="majorBidi"/>
                <w:noProof/>
                <w:webHidden/>
              </w:rPr>
              <w:fldChar w:fldCharType="end"/>
            </w:r>
          </w:hyperlink>
        </w:p>
        <w:p w:rsidR="000915FD" w:rsidRPr="000915FD" w:rsidRDefault="00C53BDA" w:rsidP="000915FD">
          <w:pPr>
            <w:pStyle w:val="TM1"/>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699" w:history="1">
            <w:r w:rsidR="000915FD" w:rsidRPr="000915FD">
              <w:rPr>
                <w:rStyle w:val="Lienhypertexte"/>
                <w:rFonts w:asciiTheme="majorBidi" w:hAnsiTheme="majorBidi" w:cstheme="majorBidi"/>
                <w:b/>
                <w:bCs/>
                <w:noProof/>
              </w:rPr>
              <w:t>ÍNDICE DE CONTENIDO</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_Toc138069699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III</w:t>
            </w:r>
            <w:r w:rsidR="000915FD" w:rsidRPr="000915FD">
              <w:rPr>
                <w:rFonts w:asciiTheme="majorBidi" w:hAnsiTheme="majorBidi" w:cstheme="majorBidi"/>
                <w:noProof/>
                <w:webHidden/>
              </w:rPr>
              <w:fldChar w:fldCharType="end"/>
            </w:r>
          </w:hyperlink>
        </w:p>
        <w:p w:rsidR="000915FD" w:rsidRPr="000915FD" w:rsidRDefault="00C53BDA" w:rsidP="000915FD">
          <w:pPr>
            <w:pStyle w:val="TM1"/>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00" w:history="1">
            <w:r w:rsidR="000915FD" w:rsidRPr="000915FD">
              <w:rPr>
                <w:rStyle w:val="Lienhypertexte"/>
                <w:rFonts w:asciiTheme="majorBidi" w:hAnsiTheme="majorBidi" w:cstheme="majorBidi"/>
                <w:b/>
                <w:bCs/>
                <w:noProof/>
              </w:rPr>
              <w:t>ÍNDICE DE TABLAS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_Toc138069700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V</w:t>
            </w:r>
            <w:r w:rsidR="000915FD" w:rsidRPr="000915FD">
              <w:rPr>
                <w:rFonts w:asciiTheme="majorBidi" w:hAnsiTheme="majorBidi" w:cstheme="majorBidi"/>
                <w:noProof/>
                <w:webHidden/>
              </w:rPr>
              <w:fldChar w:fldCharType="end"/>
            </w:r>
          </w:hyperlink>
        </w:p>
        <w:p w:rsidR="000915FD" w:rsidRPr="000915FD" w:rsidRDefault="00C53BDA" w:rsidP="000915FD">
          <w:pPr>
            <w:pStyle w:val="TM1"/>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01" w:history="1">
            <w:r w:rsidR="000915FD" w:rsidRPr="000915FD">
              <w:rPr>
                <w:rStyle w:val="Lienhypertexte"/>
                <w:rFonts w:asciiTheme="majorBidi" w:hAnsiTheme="majorBidi" w:cstheme="majorBidi"/>
                <w:b/>
                <w:bCs/>
                <w:noProof/>
              </w:rPr>
              <w:t>ÍNDICE DE ABREVIATURAS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_Toc138069701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VI</w:t>
            </w:r>
            <w:r w:rsidR="000915FD" w:rsidRPr="000915FD">
              <w:rPr>
                <w:rFonts w:asciiTheme="majorBidi" w:hAnsiTheme="majorBidi" w:cstheme="majorBidi"/>
                <w:noProof/>
                <w:webHidden/>
              </w:rPr>
              <w:fldChar w:fldCharType="end"/>
            </w:r>
          </w:hyperlink>
        </w:p>
        <w:p w:rsidR="000915FD" w:rsidRPr="000915FD" w:rsidRDefault="00C53BDA" w:rsidP="000915FD">
          <w:pPr>
            <w:pStyle w:val="TM1"/>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02" w:history="1">
            <w:r w:rsidR="000915FD" w:rsidRPr="000915FD">
              <w:rPr>
                <w:rStyle w:val="Lienhypertexte"/>
                <w:rFonts w:asciiTheme="majorBidi" w:hAnsiTheme="majorBidi" w:cstheme="majorBidi"/>
                <w:b/>
                <w:bCs/>
                <w:noProof/>
              </w:rPr>
              <w:t>RESUMEN</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_Toc138069702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VII</w:t>
            </w:r>
            <w:r w:rsidR="000915FD" w:rsidRPr="000915FD">
              <w:rPr>
                <w:rFonts w:asciiTheme="majorBidi" w:hAnsiTheme="majorBidi" w:cstheme="majorBidi"/>
                <w:noProof/>
                <w:webHidden/>
              </w:rPr>
              <w:fldChar w:fldCharType="end"/>
            </w:r>
          </w:hyperlink>
        </w:p>
        <w:p w:rsidR="000915FD" w:rsidRPr="000915FD" w:rsidRDefault="00C53BDA" w:rsidP="000915FD">
          <w:pPr>
            <w:pStyle w:val="TM1"/>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03" w:history="1">
            <w:r w:rsidR="000915FD" w:rsidRPr="000915FD">
              <w:rPr>
                <w:rStyle w:val="Lienhypertexte"/>
                <w:rFonts w:asciiTheme="majorBidi" w:hAnsiTheme="majorBidi" w:cstheme="majorBidi"/>
                <w:b/>
                <w:bCs/>
                <w:noProof/>
              </w:rPr>
              <w:t>INTRODUCCIÓN GENERAL</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_Toc138069703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- 1 -</w:t>
            </w:r>
            <w:r w:rsidR="000915FD" w:rsidRPr="000915FD">
              <w:rPr>
                <w:rFonts w:asciiTheme="majorBidi" w:hAnsiTheme="majorBidi" w:cstheme="majorBidi"/>
                <w:noProof/>
                <w:webHidden/>
              </w:rPr>
              <w:fldChar w:fldCharType="end"/>
            </w:r>
          </w:hyperlink>
        </w:p>
        <w:p w:rsidR="000915FD" w:rsidRPr="000915FD" w:rsidRDefault="00C53BDA" w:rsidP="000915FD">
          <w:pPr>
            <w:pStyle w:val="TM1"/>
            <w:shd w:val="clear" w:color="auto" w:fill="92CDDC" w:themeFill="accent5" w:themeFillTint="99"/>
            <w:tabs>
              <w:tab w:val="right" w:leader="dot" w:pos="9344"/>
            </w:tabs>
            <w:spacing w:line="360" w:lineRule="auto"/>
            <w:jc w:val="center"/>
            <w:rPr>
              <w:rFonts w:asciiTheme="majorBidi" w:eastAsiaTheme="minorEastAsia" w:hAnsiTheme="majorBidi" w:cstheme="majorBidi"/>
              <w:b/>
              <w:bCs/>
              <w:noProof/>
              <w:color w:val="000000" w:themeColor="text1"/>
              <w:kern w:val="2"/>
              <w:lang w:eastAsia="fr-FR"/>
              <w14:ligatures w14:val="standardContextual"/>
            </w:rPr>
          </w:pPr>
          <w:hyperlink w:anchor="_Toc138069704" w:history="1">
            <w:r w:rsidR="000915FD" w:rsidRPr="000915FD">
              <w:rPr>
                <w:rStyle w:val="Lienhypertexte"/>
                <w:rFonts w:asciiTheme="majorBidi" w:hAnsiTheme="majorBidi" w:cstheme="majorBidi"/>
                <w:b/>
                <w:bCs/>
                <w:noProof/>
                <w:color w:val="000000" w:themeColor="text1"/>
                <w:u w:val="none"/>
              </w:rPr>
              <w:t>CAPÍTULO I</w:t>
            </w:r>
          </w:hyperlink>
          <w:r w:rsidR="000915FD" w:rsidRPr="000915FD">
            <w:rPr>
              <w:rStyle w:val="Lienhypertexte"/>
              <w:rFonts w:asciiTheme="majorBidi" w:hAnsiTheme="majorBidi" w:cstheme="majorBidi"/>
              <w:b/>
              <w:bCs/>
              <w:noProof/>
              <w:color w:val="000000" w:themeColor="text1"/>
              <w:u w:val="none"/>
            </w:rPr>
            <w:t>:</w:t>
          </w:r>
          <w:hyperlink w:anchor="_Toc138069705" w:history="1">
            <w:r w:rsidR="000915FD" w:rsidRPr="000915FD">
              <w:rPr>
                <w:rStyle w:val="Lienhypertexte"/>
                <w:rFonts w:asciiTheme="majorBidi" w:hAnsiTheme="majorBidi" w:cstheme="majorBidi"/>
                <w:b/>
                <w:bCs/>
                <w:noProof/>
                <w:color w:val="000000" w:themeColor="text1"/>
                <w:u w:val="none"/>
              </w:rPr>
              <w:t>MARCO TEÓRICO</w:t>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06" w:history="1">
            <w:r w:rsidR="000915FD" w:rsidRPr="000915FD">
              <w:rPr>
                <w:rStyle w:val="Lienhypertexte"/>
                <w:rFonts w:asciiTheme="majorBidi" w:hAnsiTheme="majorBidi" w:cstheme="majorBidi"/>
                <w:noProof/>
              </w:rPr>
              <w:t>1. Antecedentes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_Toc138069706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- 3 -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07" w:history="1">
            <w:r w:rsidR="000915FD" w:rsidRPr="000915FD">
              <w:rPr>
                <w:rStyle w:val="Lienhypertexte"/>
                <w:rFonts w:asciiTheme="majorBidi" w:hAnsiTheme="majorBidi" w:cstheme="majorBidi"/>
                <w:noProof/>
              </w:rPr>
              <w:t>2. Definición de conceptos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_Toc138069707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- 5 -</w:t>
            </w:r>
            <w:r w:rsidR="000915FD" w:rsidRPr="000915FD">
              <w:rPr>
                <w:rFonts w:asciiTheme="majorBidi" w:hAnsiTheme="majorBidi" w:cstheme="majorBidi"/>
                <w:noProof/>
                <w:webHidden/>
              </w:rPr>
              <w:fldChar w:fldCharType="end"/>
            </w:r>
          </w:hyperlink>
        </w:p>
        <w:p w:rsidR="000915FD" w:rsidRPr="000915FD" w:rsidRDefault="00C53BDA"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08" w:history="1">
            <w:r w:rsidR="000915FD" w:rsidRPr="000915FD">
              <w:rPr>
                <w:rStyle w:val="Lienhypertexte"/>
                <w:rFonts w:asciiTheme="majorBidi" w:hAnsiTheme="majorBidi" w:cstheme="majorBidi"/>
                <w:noProof/>
              </w:rPr>
              <w:t>2.1. Dictado</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_Toc138069708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- 5 -</w:t>
            </w:r>
            <w:r w:rsidR="000915FD" w:rsidRPr="000915FD">
              <w:rPr>
                <w:rFonts w:asciiTheme="majorBidi" w:hAnsiTheme="majorBidi" w:cstheme="majorBidi"/>
                <w:noProof/>
                <w:webHidden/>
              </w:rPr>
              <w:fldChar w:fldCharType="end"/>
            </w:r>
          </w:hyperlink>
        </w:p>
        <w:p w:rsidR="000915FD" w:rsidRPr="000915FD" w:rsidRDefault="00C53BDA"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09" w:history="1">
            <w:r w:rsidR="000915FD" w:rsidRPr="000915FD">
              <w:rPr>
                <w:rStyle w:val="Lienhypertexte"/>
                <w:rFonts w:asciiTheme="majorBidi" w:hAnsiTheme="majorBidi" w:cstheme="majorBidi"/>
                <w:noProof/>
                <w:lang w:val="es-ES_tradnl"/>
              </w:rPr>
              <w:t>2.2. Errores ortográficos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_Toc138069709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- 6 -</w:t>
            </w:r>
            <w:r w:rsidR="000915FD" w:rsidRPr="000915FD">
              <w:rPr>
                <w:rFonts w:asciiTheme="majorBidi" w:hAnsiTheme="majorBidi" w:cstheme="majorBidi"/>
                <w:noProof/>
                <w:webHidden/>
              </w:rPr>
              <w:fldChar w:fldCharType="end"/>
            </w:r>
          </w:hyperlink>
        </w:p>
        <w:p w:rsidR="000915FD" w:rsidRPr="000915FD" w:rsidRDefault="00C53BDA"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0" w:history="1">
            <w:r w:rsidR="000915FD" w:rsidRPr="000915FD">
              <w:rPr>
                <w:rStyle w:val="Lienhypertexte"/>
                <w:rFonts w:asciiTheme="majorBidi" w:hAnsiTheme="majorBidi" w:cstheme="majorBidi"/>
                <w:noProof/>
              </w:rPr>
              <w:t>2.3. Error</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_Toc138069710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- 6 -</w:t>
            </w:r>
            <w:r w:rsidR="000915FD" w:rsidRPr="000915FD">
              <w:rPr>
                <w:rFonts w:asciiTheme="majorBidi" w:hAnsiTheme="majorBidi" w:cstheme="majorBidi"/>
                <w:noProof/>
                <w:webHidden/>
              </w:rPr>
              <w:fldChar w:fldCharType="end"/>
            </w:r>
          </w:hyperlink>
        </w:p>
        <w:p w:rsidR="000915FD" w:rsidRPr="000915FD" w:rsidRDefault="00C53BDA"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1" w:history="1">
            <w:r w:rsidR="000915FD" w:rsidRPr="000915FD">
              <w:rPr>
                <w:rStyle w:val="Lienhypertexte"/>
                <w:rFonts w:asciiTheme="majorBidi" w:hAnsiTheme="majorBidi" w:cstheme="majorBidi"/>
                <w:noProof/>
                <w:lang w:val="es-ES_tradnl"/>
              </w:rPr>
              <w:t>2.4. Autonomía del aprendiz</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_Toc138069711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- 7 -</w:t>
            </w:r>
            <w:r w:rsidR="000915FD" w:rsidRPr="000915FD">
              <w:rPr>
                <w:rFonts w:asciiTheme="majorBidi" w:hAnsiTheme="majorBidi" w:cstheme="majorBidi"/>
                <w:noProof/>
                <w:webHidden/>
              </w:rPr>
              <w:fldChar w:fldCharType="end"/>
            </w:r>
          </w:hyperlink>
        </w:p>
        <w:p w:rsidR="000915FD" w:rsidRPr="000915FD" w:rsidRDefault="00C53BDA"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2" w:history="1">
            <w:r w:rsidR="000915FD" w:rsidRPr="000915FD">
              <w:rPr>
                <w:rStyle w:val="Lienhypertexte"/>
                <w:rFonts w:asciiTheme="majorBidi" w:hAnsiTheme="majorBidi" w:cstheme="majorBidi"/>
                <w:noProof/>
                <w:lang w:val="es-ES_tradnl"/>
              </w:rPr>
              <w:t>2.5. Autorregulación del aprendiz</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_Toc138069712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- 7 -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3" w:history="1">
            <w:r w:rsidR="000915FD" w:rsidRPr="000915FD">
              <w:rPr>
                <w:rStyle w:val="Lienhypertexte"/>
                <w:rFonts w:asciiTheme="majorBidi" w:hAnsiTheme="majorBidi" w:cstheme="majorBidi"/>
                <w:noProof/>
                <w:lang w:val="es-ES_tradnl"/>
              </w:rPr>
              <w:t>3. Bases teóricas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_Toc138069713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- 8 -</w:t>
            </w:r>
            <w:r w:rsidR="000915FD" w:rsidRPr="000915FD">
              <w:rPr>
                <w:rFonts w:asciiTheme="majorBidi" w:hAnsiTheme="majorBidi" w:cstheme="majorBidi"/>
                <w:noProof/>
                <w:webHidden/>
              </w:rPr>
              <w:fldChar w:fldCharType="end"/>
            </w:r>
          </w:hyperlink>
        </w:p>
        <w:p w:rsidR="000915FD" w:rsidRPr="000915FD" w:rsidRDefault="00C53BDA"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4" w:history="1">
            <w:r w:rsidR="000915FD" w:rsidRPr="000915FD">
              <w:rPr>
                <w:rStyle w:val="Lienhypertexte"/>
                <w:rFonts w:asciiTheme="majorBidi" w:hAnsiTheme="majorBidi" w:cstheme="majorBidi"/>
                <w:noProof/>
                <w:lang w:val="es-ES_tradnl"/>
              </w:rPr>
              <w:t>3.1. Pedagogía del error</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_Toc138069714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- 8 -</w:t>
            </w:r>
            <w:r w:rsidR="000915FD" w:rsidRPr="000915FD">
              <w:rPr>
                <w:rFonts w:asciiTheme="majorBidi" w:hAnsiTheme="majorBidi" w:cstheme="majorBidi"/>
                <w:noProof/>
                <w:webHidden/>
              </w:rPr>
              <w:fldChar w:fldCharType="end"/>
            </w:r>
          </w:hyperlink>
        </w:p>
        <w:p w:rsidR="000915FD" w:rsidRDefault="00C53BDA" w:rsidP="000915FD">
          <w:pPr>
            <w:pStyle w:val="TM3"/>
            <w:tabs>
              <w:tab w:val="right" w:leader="dot" w:pos="9344"/>
            </w:tabs>
            <w:spacing w:line="360" w:lineRule="auto"/>
            <w:rPr>
              <w:rFonts w:asciiTheme="majorBidi" w:hAnsiTheme="majorBidi" w:cstheme="majorBidi"/>
              <w:noProof/>
            </w:rPr>
          </w:pPr>
          <w:hyperlink w:anchor="_Toc138069715" w:history="1">
            <w:r w:rsidR="000915FD" w:rsidRPr="000915FD">
              <w:rPr>
                <w:rStyle w:val="Lienhypertexte"/>
                <w:rFonts w:asciiTheme="majorBidi" w:hAnsiTheme="majorBidi" w:cstheme="majorBidi"/>
                <w:noProof/>
              </w:rPr>
              <w:t>3.2. Concepción del error</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_Toc138069715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- 8 -</w:t>
            </w:r>
            <w:r w:rsidR="000915FD" w:rsidRPr="000915FD">
              <w:rPr>
                <w:rFonts w:asciiTheme="majorBidi" w:hAnsiTheme="majorBidi" w:cstheme="majorBidi"/>
                <w:noProof/>
                <w:webHidden/>
              </w:rPr>
              <w:fldChar w:fldCharType="end"/>
            </w:r>
          </w:hyperlink>
        </w:p>
        <w:p w:rsidR="00866916" w:rsidRPr="000915FD" w:rsidRDefault="00C53BDA" w:rsidP="00866916">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5" w:history="1">
            <w:r w:rsidR="00866916" w:rsidRPr="000915FD">
              <w:rPr>
                <w:rStyle w:val="Lienhypertexte"/>
                <w:rFonts w:asciiTheme="majorBidi" w:hAnsiTheme="majorBidi" w:cstheme="majorBidi"/>
                <w:noProof/>
              </w:rPr>
              <w:t>3.2.</w:t>
            </w:r>
            <w:r w:rsidR="00866916">
              <w:rPr>
                <w:rStyle w:val="Lienhypertexte"/>
                <w:rFonts w:asciiTheme="majorBidi" w:hAnsiTheme="majorBidi" w:cstheme="majorBidi"/>
                <w:noProof/>
              </w:rPr>
              <w:t>1.</w:t>
            </w:r>
            <w:r w:rsidR="00866916" w:rsidRPr="000915FD">
              <w:rPr>
                <w:rStyle w:val="Lienhypertexte"/>
                <w:rFonts w:asciiTheme="majorBidi" w:hAnsiTheme="majorBidi" w:cstheme="majorBidi"/>
                <w:noProof/>
              </w:rPr>
              <w:t xml:space="preserve"> </w:t>
            </w:r>
            <w:r w:rsidR="00866916">
              <w:rPr>
                <w:rStyle w:val="Lienhypertexte"/>
                <w:rFonts w:asciiTheme="majorBidi" w:hAnsiTheme="majorBidi" w:cstheme="majorBidi"/>
                <w:noProof/>
              </w:rPr>
              <w:t>Modelo transmisivo</w:t>
            </w:r>
            <w:r w:rsidR="00866916" w:rsidRPr="000915FD">
              <w:rPr>
                <w:rFonts w:asciiTheme="majorBidi" w:hAnsiTheme="majorBidi" w:cstheme="majorBidi"/>
                <w:noProof/>
                <w:webHidden/>
              </w:rPr>
              <w:tab/>
            </w:r>
            <w:r w:rsidR="00866916" w:rsidRPr="000915FD">
              <w:rPr>
                <w:rFonts w:asciiTheme="majorBidi" w:hAnsiTheme="majorBidi" w:cstheme="majorBidi"/>
                <w:noProof/>
                <w:webHidden/>
              </w:rPr>
              <w:fldChar w:fldCharType="begin"/>
            </w:r>
            <w:r w:rsidR="00866916" w:rsidRPr="000915FD">
              <w:rPr>
                <w:rFonts w:asciiTheme="majorBidi" w:hAnsiTheme="majorBidi" w:cstheme="majorBidi"/>
                <w:noProof/>
                <w:webHidden/>
              </w:rPr>
              <w:instrText xml:space="preserve"> PAGEREF _Toc138069715 \h </w:instrText>
            </w:r>
            <w:r w:rsidR="00866916" w:rsidRPr="000915FD">
              <w:rPr>
                <w:rFonts w:asciiTheme="majorBidi" w:hAnsiTheme="majorBidi" w:cstheme="majorBidi"/>
                <w:noProof/>
                <w:webHidden/>
              </w:rPr>
            </w:r>
            <w:r w:rsidR="00866916" w:rsidRPr="000915FD">
              <w:rPr>
                <w:rFonts w:asciiTheme="majorBidi" w:hAnsiTheme="majorBidi" w:cstheme="majorBidi"/>
                <w:noProof/>
                <w:webHidden/>
              </w:rPr>
              <w:fldChar w:fldCharType="separate"/>
            </w:r>
            <w:r w:rsidR="00866916">
              <w:rPr>
                <w:rFonts w:asciiTheme="majorBidi" w:hAnsiTheme="majorBidi" w:cstheme="majorBidi"/>
                <w:noProof/>
                <w:webHidden/>
              </w:rPr>
              <w:t>- 8 -</w:t>
            </w:r>
            <w:r w:rsidR="00866916" w:rsidRPr="000915FD">
              <w:rPr>
                <w:rFonts w:asciiTheme="majorBidi" w:hAnsiTheme="majorBidi" w:cstheme="majorBidi"/>
                <w:noProof/>
                <w:webHidden/>
              </w:rPr>
              <w:fldChar w:fldCharType="end"/>
            </w:r>
          </w:hyperlink>
        </w:p>
        <w:p w:rsidR="00866916" w:rsidRPr="000915FD" w:rsidRDefault="00C53BDA" w:rsidP="00866916">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5" w:history="1">
            <w:r w:rsidR="00866916" w:rsidRPr="000915FD">
              <w:rPr>
                <w:rStyle w:val="Lienhypertexte"/>
                <w:rFonts w:asciiTheme="majorBidi" w:hAnsiTheme="majorBidi" w:cstheme="majorBidi"/>
                <w:noProof/>
              </w:rPr>
              <w:t>3.2.</w:t>
            </w:r>
            <w:r w:rsidR="00866916">
              <w:rPr>
                <w:rStyle w:val="Lienhypertexte"/>
                <w:rFonts w:asciiTheme="majorBidi" w:hAnsiTheme="majorBidi" w:cstheme="majorBidi"/>
                <w:noProof/>
              </w:rPr>
              <w:t>2.</w:t>
            </w:r>
            <w:r w:rsidR="00866916" w:rsidRPr="000915FD">
              <w:rPr>
                <w:rStyle w:val="Lienhypertexte"/>
                <w:rFonts w:asciiTheme="majorBidi" w:hAnsiTheme="majorBidi" w:cstheme="majorBidi"/>
                <w:noProof/>
              </w:rPr>
              <w:t xml:space="preserve"> </w:t>
            </w:r>
            <w:r w:rsidR="00866916">
              <w:rPr>
                <w:rStyle w:val="Lienhypertexte"/>
                <w:rFonts w:asciiTheme="majorBidi" w:hAnsiTheme="majorBidi" w:cstheme="majorBidi"/>
                <w:noProof/>
              </w:rPr>
              <w:t>Modelo conductual</w:t>
            </w:r>
            <w:r w:rsidR="00866916" w:rsidRPr="000915FD">
              <w:rPr>
                <w:rFonts w:asciiTheme="majorBidi" w:hAnsiTheme="majorBidi" w:cstheme="majorBidi"/>
                <w:noProof/>
                <w:webHidden/>
              </w:rPr>
              <w:tab/>
            </w:r>
            <w:r w:rsidR="00866916" w:rsidRPr="000915FD">
              <w:rPr>
                <w:rFonts w:asciiTheme="majorBidi" w:hAnsiTheme="majorBidi" w:cstheme="majorBidi"/>
                <w:noProof/>
                <w:webHidden/>
              </w:rPr>
              <w:fldChar w:fldCharType="begin"/>
            </w:r>
            <w:r w:rsidR="00866916" w:rsidRPr="000915FD">
              <w:rPr>
                <w:rFonts w:asciiTheme="majorBidi" w:hAnsiTheme="majorBidi" w:cstheme="majorBidi"/>
                <w:noProof/>
                <w:webHidden/>
              </w:rPr>
              <w:instrText xml:space="preserve"> PAGEREF _Toc138069715 \h </w:instrText>
            </w:r>
            <w:r w:rsidR="00866916" w:rsidRPr="000915FD">
              <w:rPr>
                <w:rFonts w:asciiTheme="majorBidi" w:hAnsiTheme="majorBidi" w:cstheme="majorBidi"/>
                <w:noProof/>
                <w:webHidden/>
              </w:rPr>
            </w:r>
            <w:r w:rsidR="00866916" w:rsidRPr="000915FD">
              <w:rPr>
                <w:rFonts w:asciiTheme="majorBidi" w:hAnsiTheme="majorBidi" w:cstheme="majorBidi"/>
                <w:noProof/>
                <w:webHidden/>
              </w:rPr>
              <w:fldChar w:fldCharType="separate"/>
            </w:r>
            <w:r w:rsidR="00866916">
              <w:rPr>
                <w:rFonts w:asciiTheme="majorBidi" w:hAnsiTheme="majorBidi" w:cstheme="majorBidi"/>
                <w:noProof/>
                <w:webHidden/>
              </w:rPr>
              <w:t>- 8 -</w:t>
            </w:r>
            <w:r w:rsidR="00866916" w:rsidRPr="000915FD">
              <w:rPr>
                <w:rFonts w:asciiTheme="majorBidi" w:hAnsiTheme="majorBidi" w:cstheme="majorBidi"/>
                <w:noProof/>
                <w:webHidden/>
              </w:rPr>
              <w:fldChar w:fldCharType="end"/>
            </w:r>
          </w:hyperlink>
        </w:p>
        <w:p w:rsidR="00866916" w:rsidRPr="00866916" w:rsidRDefault="00C53BDA" w:rsidP="00866916">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5" w:history="1">
            <w:r w:rsidR="00866916" w:rsidRPr="000915FD">
              <w:rPr>
                <w:rStyle w:val="Lienhypertexte"/>
                <w:rFonts w:asciiTheme="majorBidi" w:hAnsiTheme="majorBidi" w:cstheme="majorBidi"/>
                <w:noProof/>
              </w:rPr>
              <w:t>3.2.</w:t>
            </w:r>
            <w:r w:rsidR="00866916">
              <w:rPr>
                <w:rStyle w:val="Lienhypertexte"/>
                <w:rFonts w:asciiTheme="majorBidi" w:hAnsiTheme="majorBidi" w:cstheme="majorBidi"/>
                <w:noProof/>
              </w:rPr>
              <w:t>3.</w:t>
            </w:r>
            <w:r w:rsidR="00866916" w:rsidRPr="000915FD">
              <w:rPr>
                <w:rStyle w:val="Lienhypertexte"/>
                <w:rFonts w:asciiTheme="majorBidi" w:hAnsiTheme="majorBidi" w:cstheme="majorBidi"/>
                <w:noProof/>
              </w:rPr>
              <w:t xml:space="preserve"> </w:t>
            </w:r>
            <w:r w:rsidR="00866916">
              <w:rPr>
                <w:rStyle w:val="Lienhypertexte"/>
                <w:rFonts w:asciiTheme="majorBidi" w:hAnsiTheme="majorBidi" w:cstheme="majorBidi"/>
                <w:noProof/>
              </w:rPr>
              <w:t>Modelo constructivista</w:t>
            </w:r>
            <w:r w:rsidR="00866916" w:rsidRPr="000915FD">
              <w:rPr>
                <w:rFonts w:asciiTheme="majorBidi" w:hAnsiTheme="majorBidi" w:cstheme="majorBidi"/>
                <w:noProof/>
                <w:webHidden/>
              </w:rPr>
              <w:tab/>
            </w:r>
            <w:r w:rsidR="00866916" w:rsidRPr="000915FD">
              <w:rPr>
                <w:rFonts w:asciiTheme="majorBidi" w:hAnsiTheme="majorBidi" w:cstheme="majorBidi"/>
                <w:noProof/>
                <w:webHidden/>
              </w:rPr>
              <w:fldChar w:fldCharType="begin"/>
            </w:r>
            <w:r w:rsidR="00866916" w:rsidRPr="000915FD">
              <w:rPr>
                <w:rFonts w:asciiTheme="majorBidi" w:hAnsiTheme="majorBidi" w:cstheme="majorBidi"/>
                <w:noProof/>
                <w:webHidden/>
              </w:rPr>
              <w:instrText xml:space="preserve"> PAGEREF _Toc138069715 \h </w:instrText>
            </w:r>
            <w:r w:rsidR="00866916" w:rsidRPr="000915FD">
              <w:rPr>
                <w:rFonts w:asciiTheme="majorBidi" w:hAnsiTheme="majorBidi" w:cstheme="majorBidi"/>
                <w:noProof/>
                <w:webHidden/>
              </w:rPr>
            </w:r>
            <w:r w:rsidR="00866916" w:rsidRPr="000915FD">
              <w:rPr>
                <w:rFonts w:asciiTheme="majorBidi" w:hAnsiTheme="majorBidi" w:cstheme="majorBidi"/>
                <w:noProof/>
                <w:webHidden/>
              </w:rPr>
              <w:fldChar w:fldCharType="separate"/>
            </w:r>
            <w:r w:rsidR="00866916">
              <w:rPr>
                <w:rFonts w:asciiTheme="majorBidi" w:hAnsiTheme="majorBidi" w:cstheme="majorBidi"/>
                <w:noProof/>
                <w:webHidden/>
              </w:rPr>
              <w:t>- 8 -</w:t>
            </w:r>
            <w:r w:rsidR="00866916" w:rsidRPr="000915FD">
              <w:rPr>
                <w:rFonts w:asciiTheme="majorBidi" w:hAnsiTheme="majorBidi" w:cstheme="majorBidi"/>
                <w:noProof/>
                <w:webHidden/>
              </w:rPr>
              <w:fldChar w:fldCharType="end"/>
            </w:r>
          </w:hyperlink>
        </w:p>
        <w:p w:rsidR="000915FD" w:rsidRDefault="00C53BDA" w:rsidP="000915FD">
          <w:pPr>
            <w:pStyle w:val="TM3"/>
            <w:tabs>
              <w:tab w:val="right" w:leader="dot" w:pos="9344"/>
            </w:tabs>
            <w:spacing w:line="360" w:lineRule="auto"/>
            <w:rPr>
              <w:rFonts w:asciiTheme="majorBidi" w:hAnsiTheme="majorBidi" w:cstheme="majorBidi"/>
              <w:noProof/>
            </w:rPr>
          </w:pPr>
          <w:hyperlink w:anchor="_Toc138069716" w:history="1">
            <w:r w:rsidR="000915FD" w:rsidRPr="000915FD">
              <w:rPr>
                <w:rStyle w:val="Lienhypertexte"/>
                <w:rFonts w:asciiTheme="majorBidi" w:hAnsiTheme="majorBidi" w:cstheme="majorBidi"/>
                <w:noProof/>
              </w:rPr>
              <w:t>3.3. Tratamiento del error en el aula de ELE</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_Toc138069716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- 10 -</w:t>
            </w:r>
            <w:r w:rsidR="000915FD" w:rsidRPr="000915FD">
              <w:rPr>
                <w:rFonts w:asciiTheme="majorBidi" w:hAnsiTheme="majorBidi" w:cstheme="majorBidi"/>
                <w:noProof/>
                <w:webHidden/>
              </w:rPr>
              <w:fldChar w:fldCharType="end"/>
            </w:r>
          </w:hyperlink>
        </w:p>
        <w:p w:rsidR="00965206" w:rsidRPr="000915FD" w:rsidRDefault="00C53BDA" w:rsidP="00965206">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7" w:history="1">
            <w:r w:rsidR="00965206">
              <w:rPr>
                <w:rStyle w:val="Lienhypertexte"/>
                <w:rFonts w:asciiTheme="majorBidi" w:hAnsiTheme="majorBidi" w:cstheme="majorBidi"/>
                <w:noProof/>
              </w:rPr>
              <w:t>3.3.1</w:t>
            </w:r>
            <w:r w:rsidR="00965206" w:rsidRPr="000915FD">
              <w:rPr>
                <w:rStyle w:val="Lienhypertexte"/>
                <w:rFonts w:asciiTheme="majorBidi" w:hAnsiTheme="majorBidi" w:cstheme="majorBidi"/>
                <w:noProof/>
              </w:rPr>
              <w:t xml:space="preserve">. </w:t>
            </w:r>
            <w:r w:rsidR="00866916">
              <w:rPr>
                <w:rStyle w:val="Lienhypertexte"/>
                <w:rFonts w:asciiTheme="majorBidi" w:hAnsiTheme="majorBidi" w:cstheme="majorBidi"/>
                <w:noProof/>
              </w:rPr>
              <w:t>Aná</w:t>
            </w:r>
            <w:r w:rsidR="00965206">
              <w:rPr>
                <w:rStyle w:val="Lienhypertexte"/>
                <w:rFonts w:asciiTheme="majorBidi" w:hAnsiTheme="majorBidi" w:cstheme="majorBidi"/>
                <w:noProof/>
              </w:rPr>
              <w:t>lisis contrastivo</w:t>
            </w:r>
            <w:r w:rsidR="00965206" w:rsidRPr="000915FD">
              <w:rPr>
                <w:rFonts w:asciiTheme="majorBidi" w:hAnsiTheme="majorBidi" w:cstheme="majorBidi"/>
                <w:noProof/>
                <w:webHidden/>
              </w:rPr>
              <w:tab/>
            </w:r>
            <w:r w:rsidR="00965206" w:rsidRPr="000915FD">
              <w:rPr>
                <w:rFonts w:asciiTheme="majorBidi" w:hAnsiTheme="majorBidi" w:cstheme="majorBidi"/>
                <w:noProof/>
                <w:webHidden/>
              </w:rPr>
              <w:fldChar w:fldCharType="begin"/>
            </w:r>
            <w:r w:rsidR="00965206" w:rsidRPr="000915FD">
              <w:rPr>
                <w:rFonts w:asciiTheme="majorBidi" w:hAnsiTheme="majorBidi" w:cstheme="majorBidi"/>
                <w:noProof/>
                <w:webHidden/>
              </w:rPr>
              <w:instrText xml:space="preserve"> PAGEREF _Toc138069717 \h </w:instrText>
            </w:r>
            <w:r w:rsidR="00965206" w:rsidRPr="000915FD">
              <w:rPr>
                <w:rFonts w:asciiTheme="majorBidi" w:hAnsiTheme="majorBidi" w:cstheme="majorBidi"/>
                <w:noProof/>
                <w:webHidden/>
              </w:rPr>
            </w:r>
            <w:r w:rsidR="00965206" w:rsidRPr="000915FD">
              <w:rPr>
                <w:rFonts w:asciiTheme="majorBidi" w:hAnsiTheme="majorBidi" w:cstheme="majorBidi"/>
                <w:noProof/>
                <w:webHidden/>
              </w:rPr>
              <w:fldChar w:fldCharType="separate"/>
            </w:r>
            <w:r w:rsidR="00965206">
              <w:rPr>
                <w:rFonts w:asciiTheme="majorBidi" w:hAnsiTheme="majorBidi" w:cstheme="majorBidi"/>
                <w:noProof/>
                <w:webHidden/>
              </w:rPr>
              <w:t>- 12 -</w:t>
            </w:r>
            <w:r w:rsidR="00965206" w:rsidRPr="000915FD">
              <w:rPr>
                <w:rFonts w:asciiTheme="majorBidi" w:hAnsiTheme="majorBidi" w:cstheme="majorBidi"/>
                <w:noProof/>
                <w:webHidden/>
              </w:rPr>
              <w:fldChar w:fldCharType="end"/>
            </w:r>
          </w:hyperlink>
        </w:p>
        <w:p w:rsidR="00965206" w:rsidRPr="00965206" w:rsidRDefault="00C53BDA" w:rsidP="00965206">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7" w:history="1">
            <w:r w:rsidR="00965206">
              <w:rPr>
                <w:rStyle w:val="Lienhypertexte"/>
                <w:rFonts w:asciiTheme="majorBidi" w:hAnsiTheme="majorBidi" w:cstheme="majorBidi"/>
                <w:noProof/>
              </w:rPr>
              <w:t>3.3.2</w:t>
            </w:r>
            <w:r w:rsidR="00965206" w:rsidRPr="000915FD">
              <w:rPr>
                <w:rStyle w:val="Lienhypertexte"/>
                <w:rFonts w:asciiTheme="majorBidi" w:hAnsiTheme="majorBidi" w:cstheme="majorBidi"/>
                <w:noProof/>
              </w:rPr>
              <w:t xml:space="preserve">. </w:t>
            </w:r>
            <w:r w:rsidR="00866916">
              <w:rPr>
                <w:rStyle w:val="Lienhypertexte"/>
                <w:rFonts w:asciiTheme="majorBidi" w:hAnsiTheme="majorBidi" w:cstheme="majorBidi"/>
                <w:noProof/>
              </w:rPr>
              <w:t>Aná</w:t>
            </w:r>
            <w:r w:rsidR="00965206">
              <w:rPr>
                <w:rStyle w:val="Lienhypertexte"/>
                <w:rFonts w:asciiTheme="majorBidi" w:hAnsiTheme="majorBidi" w:cstheme="majorBidi"/>
                <w:noProof/>
              </w:rPr>
              <w:t>lisis de errores</w:t>
            </w:r>
            <w:r w:rsidR="00965206" w:rsidRPr="000915FD">
              <w:rPr>
                <w:rFonts w:asciiTheme="majorBidi" w:hAnsiTheme="majorBidi" w:cstheme="majorBidi"/>
                <w:noProof/>
                <w:webHidden/>
              </w:rPr>
              <w:tab/>
            </w:r>
            <w:r w:rsidR="00965206" w:rsidRPr="000915FD">
              <w:rPr>
                <w:rFonts w:asciiTheme="majorBidi" w:hAnsiTheme="majorBidi" w:cstheme="majorBidi"/>
                <w:noProof/>
                <w:webHidden/>
              </w:rPr>
              <w:fldChar w:fldCharType="begin"/>
            </w:r>
            <w:r w:rsidR="00965206" w:rsidRPr="000915FD">
              <w:rPr>
                <w:rFonts w:asciiTheme="majorBidi" w:hAnsiTheme="majorBidi" w:cstheme="majorBidi"/>
                <w:noProof/>
                <w:webHidden/>
              </w:rPr>
              <w:instrText xml:space="preserve"> PAGEREF _Toc138069717 \h </w:instrText>
            </w:r>
            <w:r w:rsidR="00965206" w:rsidRPr="000915FD">
              <w:rPr>
                <w:rFonts w:asciiTheme="majorBidi" w:hAnsiTheme="majorBidi" w:cstheme="majorBidi"/>
                <w:noProof/>
                <w:webHidden/>
              </w:rPr>
            </w:r>
            <w:r w:rsidR="00965206" w:rsidRPr="000915FD">
              <w:rPr>
                <w:rFonts w:asciiTheme="majorBidi" w:hAnsiTheme="majorBidi" w:cstheme="majorBidi"/>
                <w:noProof/>
                <w:webHidden/>
              </w:rPr>
              <w:fldChar w:fldCharType="separate"/>
            </w:r>
            <w:r w:rsidR="00965206">
              <w:rPr>
                <w:rFonts w:asciiTheme="majorBidi" w:hAnsiTheme="majorBidi" w:cstheme="majorBidi"/>
                <w:noProof/>
                <w:webHidden/>
              </w:rPr>
              <w:t>- 12 -</w:t>
            </w:r>
            <w:r w:rsidR="00965206" w:rsidRPr="000915FD">
              <w:rPr>
                <w:rFonts w:asciiTheme="majorBidi" w:hAnsiTheme="majorBidi" w:cstheme="majorBidi"/>
                <w:noProof/>
                <w:webHidden/>
              </w:rPr>
              <w:fldChar w:fldCharType="end"/>
            </w:r>
          </w:hyperlink>
        </w:p>
        <w:p w:rsidR="000915FD" w:rsidRPr="000915FD" w:rsidRDefault="00C53BDA"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7" w:history="1">
            <w:r w:rsidR="000915FD" w:rsidRPr="000915FD">
              <w:rPr>
                <w:rStyle w:val="Lienhypertexte"/>
                <w:rFonts w:asciiTheme="majorBidi" w:hAnsiTheme="majorBidi" w:cstheme="majorBidi"/>
                <w:noProof/>
              </w:rPr>
              <w:t>3.3.3. Interlengua</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_Toc138069717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- 12 -</w:t>
            </w:r>
            <w:r w:rsidR="000915FD" w:rsidRPr="000915FD">
              <w:rPr>
                <w:rFonts w:asciiTheme="majorBidi" w:hAnsiTheme="majorBidi" w:cstheme="majorBidi"/>
                <w:noProof/>
                <w:webHidden/>
              </w:rPr>
              <w:fldChar w:fldCharType="end"/>
            </w:r>
          </w:hyperlink>
        </w:p>
        <w:p w:rsidR="000915FD" w:rsidRPr="000915FD" w:rsidRDefault="00C53BDA"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18" w:history="1">
            <w:r w:rsidR="000915FD" w:rsidRPr="000915FD">
              <w:rPr>
                <w:rStyle w:val="Lienhypertexte"/>
                <w:rFonts w:asciiTheme="majorBidi" w:hAnsiTheme="majorBidi" w:cstheme="majorBidi"/>
                <w:noProof/>
              </w:rPr>
              <w:t>3.4. Tipología del error</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_Toc138069718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- 13 -</w:t>
            </w:r>
            <w:r w:rsidR="000915FD" w:rsidRPr="000915FD">
              <w:rPr>
                <w:rFonts w:asciiTheme="majorBidi" w:hAnsiTheme="majorBidi" w:cstheme="majorBidi"/>
                <w:noProof/>
                <w:webHidden/>
              </w:rPr>
              <w:fldChar w:fldCharType="end"/>
            </w:r>
          </w:hyperlink>
        </w:p>
        <w:p w:rsidR="000915FD" w:rsidRDefault="00965206" w:rsidP="000915FD">
          <w:pPr>
            <w:pStyle w:val="TM3"/>
            <w:tabs>
              <w:tab w:val="right" w:leader="dot" w:pos="9344"/>
            </w:tabs>
            <w:spacing w:line="360" w:lineRule="auto"/>
            <w:rPr>
              <w:rFonts w:asciiTheme="majorBidi" w:hAnsiTheme="majorBidi" w:cstheme="majorBidi"/>
              <w:noProof/>
            </w:rPr>
          </w:pPr>
          <w:r>
            <w:lastRenderedPageBreak/>
            <w:t>3.</w:t>
          </w:r>
          <w:hyperlink w:anchor="_Toc138069719" w:history="1">
            <w:r w:rsidR="000915FD" w:rsidRPr="000915FD">
              <w:rPr>
                <w:rStyle w:val="Lienhypertexte"/>
                <w:rFonts w:asciiTheme="majorBidi" w:hAnsiTheme="majorBidi" w:cstheme="majorBidi"/>
                <w:noProof/>
              </w:rPr>
              <w:t>4.1. Tipos del dictado</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_Toc138069719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- 13 -</w:t>
            </w:r>
            <w:r w:rsidR="000915FD" w:rsidRPr="000915FD">
              <w:rPr>
                <w:rFonts w:asciiTheme="majorBidi" w:hAnsiTheme="majorBidi" w:cstheme="majorBidi"/>
                <w:noProof/>
                <w:webHidden/>
              </w:rPr>
              <w:fldChar w:fldCharType="end"/>
            </w:r>
          </w:hyperlink>
        </w:p>
        <w:p w:rsidR="00965206" w:rsidRPr="00965206" w:rsidRDefault="00965206" w:rsidP="00965206">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r>
            <w:t>3.</w:t>
          </w:r>
          <w:hyperlink w:anchor="_Toc138069719" w:history="1">
            <w:r>
              <w:rPr>
                <w:rStyle w:val="Lienhypertexte"/>
                <w:rFonts w:asciiTheme="majorBidi" w:hAnsiTheme="majorBidi" w:cstheme="majorBidi"/>
                <w:noProof/>
              </w:rPr>
              <w:t>4.2</w:t>
            </w:r>
            <w:r w:rsidRPr="000915FD">
              <w:rPr>
                <w:rStyle w:val="Lienhypertexte"/>
                <w:rFonts w:asciiTheme="majorBidi" w:hAnsiTheme="majorBidi" w:cstheme="majorBidi"/>
                <w:noProof/>
              </w:rPr>
              <w:t xml:space="preserve">. </w:t>
            </w:r>
            <w:r>
              <w:rPr>
                <w:rStyle w:val="Lienhypertexte"/>
                <w:rFonts w:asciiTheme="majorBidi" w:hAnsiTheme="majorBidi" w:cstheme="majorBidi"/>
                <w:noProof/>
              </w:rPr>
              <w:t>Estrategia</w:t>
            </w:r>
            <w:r w:rsidRPr="000915FD">
              <w:rPr>
                <w:rStyle w:val="Lienhypertexte"/>
                <w:rFonts w:asciiTheme="majorBidi" w:hAnsiTheme="majorBidi" w:cstheme="majorBidi"/>
                <w:noProof/>
              </w:rPr>
              <w:t>s del dictado</w:t>
            </w:r>
            <w:r w:rsidRPr="000915FD">
              <w:rPr>
                <w:rFonts w:asciiTheme="majorBidi" w:hAnsiTheme="majorBidi" w:cstheme="majorBidi"/>
                <w:noProof/>
                <w:webHidden/>
              </w:rPr>
              <w:tab/>
            </w:r>
            <w:r w:rsidRPr="000915FD">
              <w:rPr>
                <w:rFonts w:asciiTheme="majorBidi" w:hAnsiTheme="majorBidi" w:cstheme="majorBidi"/>
                <w:noProof/>
                <w:webHidden/>
              </w:rPr>
              <w:fldChar w:fldCharType="begin"/>
            </w:r>
            <w:r w:rsidRPr="000915FD">
              <w:rPr>
                <w:rFonts w:asciiTheme="majorBidi" w:hAnsiTheme="majorBidi" w:cstheme="majorBidi"/>
                <w:noProof/>
                <w:webHidden/>
              </w:rPr>
              <w:instrText xml:space="preserve"> PAGEREF _Toc138069719 \h </w:instrText>
            </w:r>
            <w:r w:rsidRPr="000915FD">
              <w:rPr>
                <w:rFonts w:asciiTheme="majorBidi" w:hAnsiTheme="majorBidi" w:cstheme="majorBidi"/>
                <w:noProof/>
                <w:webHidden/>
              </w:rPr>
            </w:r>
            <w:r w:rsidRPr="000915FD">
              <w:rPr>
                <w:rFonts w:asciiTheme="majorBidi" w:hAnsiTheme="majorBidi" w:cstheme="majorBidi"/>
                <w:noProof/>
                <w:webHidden/>
              </w:rPr>
              <w:fldChar w:fldCharType="separate"/>
            </w:r>
            <w:r>
              <w:rPr>
                <w:rFonts w:asciiTheme="majorBidi" w:hAnsiTheme="majorBidi" w:cstheme="majorBidi"/>
                <w:noProof/>
                <w:webHidden/>
              </w:rPr>
              <w:t>- 13 -</w:t>
            </w:r>
            <w:r w:rsidRPr="000915FD">
              <w:rPr>
                <w:rFonts w:asciiTheme="majorBidi" w:hAnsiTheme="majorBidi" w:cstheme="majorBidi"/>
                <w:noProof/>
                <w:webHidden/>
              </w:rPr>
              <w:fldChar w:fldCharType="end"/>
            </w:r>
          </w:hyperlink>
        </w:p>
        <w:p w:rsidR="000915FD" w:rsidRPr="000915FD" w:rsidRDefault="00965206"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r>
            <w:t>3.</w:t>
          </w:r>
          <w:hyperlink w:anchor="_Toc138069720" w:history="1">
            <w:r w:rsidR="000915FD" w:rsidRPr="000915FD">
              <w:rPr>
                <w:rStyle w:val="Lienhypertexte"/>
                <w:rFonts w:asciiTheme="majorBidi" w:hAnsiTheme="majorBidi" w:cstheme="majorBidi"/>
                <w:noProof/>
                <w:lang w:val="es-ES_tradnl"/>
              </w:rPr>
              <w:t>4.3. Dictado en el aula</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_Toc138069720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- 15 -</w:t>
            </w:r>
            <w:r w:rsidR="000915FD" w:rsidRPr="000915FD">
              <w:rPr>
                <w:rFonts w:asciiTheme="majorBidi" w:hAnsiTheme="majorBidi" w:cstheme="majorBidi"/>
                <w:noProof/>
                <w:webHidden/>
              </w:rPr>
              <w:fldChar w:fldCharType="end"/>
            </w:r>
          </w:hyperlink>
        </w:p>
        <w:p w:rsidR="000915FD" w:rsidRPr="000915FD" w:rsidRDefault="00C53BDA" w:rsidP="000915FD">
          <w:pPr>
            <w:pStyle w:val="TM1"/>
            <w:shd w:val="clear" w:color="auto" w:fill="92CDDC" w:themeFill="accent5" w:themeFillTint="99"/>
            <w:tabs>
              <w:tab w:val="right" w:leader="dot" w:pos="9344"/>
            </w:tabs>
            <w:spacing w:line="360" w:lineRule="auto"/>
            <w:jc w:val="center"/>
            <w:rPr>
              <w:rFonts w:asciiTheme="majorBidi" w:eastAsiaTheme="minorEastAsia" w:hAnsiTheme="majorBidi" w:cstheme="majorBidi"/>
              <w:b/>
              <w:bCs/>
              <w:noProof/>
              <w:color w:val="000000" w:themeColor="text1"/>
              <w:kern w:val="2"/>
              <w:lang w:eastAsia="fr-FR"/>
              <w14:ligatures w14:val="standardContextual"/>
            </w:rPr>
          </w:pPr>
          <w:hyperlink w:anchor="_Toc138069721" w:history="1">
            <w:r w:rsidR="000915FD" w:rsidRPr="000915FD">
              <w:rPr>
                <w:rStyle w:val="Lienhypertexte"/>
                <w:rFonts w:asciiTheme="majorBidi" w:hAnsiTheme="majorBidi" w:cstheme="majorBidi"/>
                <w:b/>
                <w:bCs/>
                <w:noProof/>
                <w:color w:val="000000" w:themeColor="text1"/>
                <w:u w:val="none"/>
              </w:rPr>
              <w:t>CAPÍTULO II</w:t>
            </w:r>
          </w:hyperlink>
          <w:r w:rsidR="000915FD" w:rsidRPr="000915FD">
            <w:rPr>
              <w:rStyle w:val="Lienhypertexte"/>
              <w:rFonts w:asciiTheme="majorBidi" w:hAnsiTheme="majorBidi" w:cstheme="majorBidi"/>
              <w:b/>
              <w:bCs/>
              <w:noProof/>
              <w:color w:val="000000" w:themeColor="text1"/>
              <w:u w:val="none"/>
            </w:rPr>
            <w:t>:</w:t>
          </w:r>
          <w:hyperlink w:anchor="_Toc138069722" w:history="1">
            <w:r w:rsidR="000915FD" w:rsidRPr="000915FD">
              <w:rPr>
                <w:rStyle w:val="Lienhypertexte"/>
                <w:rFonts w:asciiTheme="majorBidi" w:hAnsiTheme="majorBidi" w:cstheme="majorBidi"/>
                <w:b/>
                <w:bCs/>
                <w:noProof/>
                <w:color w:val="000000" w:themeColor="text1"/>
                <w:u w:val="none"/>
              </w:rPr>
              <w:t>MARCO METODOLOGICO</w:t>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23" w:history="1">
            <w:r w:rsidR="000915FD" w:rsidRPr="000915FD">
              <w:rPr>
                <w:rStyle w:val="Lienhypertexte"/>
                <w:rFonts w:asciiTheme="majorBidi" w:hAnsiTheme="majorBidi" w:cstheme="majorBidi"/>
                <w:noProof/>
              </w:rPr>
              <w:t>1. Enfoque del estudio</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_Toc138069723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- 16 -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24" w:history="1">
            <w:r w:rsidR="000915FD" w:rsidRPr="000915FD">
              <w:rPr>
                <w:rStyle w:val="Lienhypertexte"/>
                <w:rFonts w:asciiTheme="majorBidi" w:hAnsiTheme="majorBidi" w:cstheme="majorBidi"/>
                <w:noProof/>
              </w:rPr>
              <w:t>2. Método de investigación</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_Toc138069724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- 16 -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25" w:history="1">
            <w:r w:rsidR="000915FD" w:rsidRPr="000915FD">
              <w:rPr>
                <w:rStyle w:val="Lienhypertexte"/>
                <w:rFonts w:asciiTheme="majorBidi" w:hAnsiTheme="majorBidi" w:cstheme="majorBidi"/>
                <w:noProof/>
              </w:rPr>
              <w:t>3. Diseño de investigación</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_Toc138069725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- 17 -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26" w:history="1">
            <w:r w:rsidR="000915FD" w:rsidRPr="000915FD">
              <w:rPr>
                <w:rStyle w:val="Lienhypertexte"/>
                <w:rFonts w:asciiTheme="majorBidi" w:hAnsiTheme="majorBidi" w:cstheme="majorBidi"/>
                <w:noProof/>
              </w:rPr>
              <w:t>4. Nivel de investigación</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_Toc138069726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- 18 -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27" w:history="1">
            <w:r w:rsidR="000915FD" w:rsidRPr="000915FD">
              <w:rPr>
                <w:rStyle w:val="Lienhypertexte"/>
                <w:rFonts w:asciiTheme="majorBidi" w:hAnsiTheme="majorBidi" w:cstheme="majorBidi"/>
                <w:noProof/>
              </w:rPr>
              <w:t>5. Técnicas e instrumentos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_Toc138069727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- 18 -</w:t>
            </w:r>
            <w:r w:rsidR="000915FD" w:rsidRPr="000915FD">
              <w:rPr>
                <w:rFonts w:asciiTheme="majorBidi" w:hAnsiTheme="majorBidi" w:cstheme="majorBidi"/>
                <w:noProof/>
                <w:webHidden/>
              </w:rPr>
              <w:fldChar w:fldCharType="end"/>
            </w:r>
          </w:hyperlink>
        </w:p>
        <w:p w:rsidR="000915FD" w:rsidRDefault="00C53BDA" w:rsidP="000915FD">
          <w:pPr>
            <w:pStyle w:val="TM3"/>
            <w:tabs>
              <w:tab w:val="right" w:leader="dot" w:pos="9344"/>
            </w:tabs>
            <w:spacing w:line="360" w:lineRule="auto"/>
            <w:rPr>
              <w:rFonts w:asciiTheme="majorBidi" w:hAnsiTheme="majorBidi" w:cstheme="majorBidi"/>
              <w:noProof/>
            </w:rPr>
          </w:pPr>
          <w:hyperlink w:anchor="_Toc138069728" w:history="1">
            <w:r w:rsidR="000915FD" w:rsidRPr="000915FD">
              <w:rPr>
                <w:rStyle w:val="Lienhypertexte"/>
                <w:rFonts w:asciiTheme="majorBidi" w:hAnsiTheme="majorBidi" w:cstheme="majorBidi"/>
                <w:noProof/>
              </w:rPr>
              <w:t>5.1</w:t>
            </w:r>
            <w:r w:rsidR="005E42D4">
              <w:rPr>
                <w:rStyle w:val="Lienhypertexte"/>
                <w:rFonts w:asciiTheme="majorBidi" w:hAnsiTheme="majorBidi" w:cstheme="majorBidi"/>
                <w:noProof/>
              </w:rPr>
              <w:t>.</w:t>
            </w:r>
            <w:r w:rsidR="000915FD" w:rsidRPr="000915FD">
              <w:rPr>
                <w:rStyle w:val="Lienhypertexte"/>
                <w:rFonts w:asciiTheme="majorBidi" w:hAnsiTheme="majorBidi" w:cstheme="majorBidi"/>
                <w:noProof/>
              </w:rPr>
              <w:t xml:space="preserve"> Observación participante</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_Toc138069728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- 19 -</w:t>
            </w:r>
            <w:r w:rsidR="000915FD" w:rsidRPr="000915FD">
              <w:rPr>
                <w:rFonts w:asciiTheme="majorBidi" w:hAnsiTheme="majorBidi" w:cstheme="majorBidi"/>
                <w:noProof/>
                <w:webHidden/>
              </w:rPr>
              <w:fldChar w:fldCharType="end"/>
            </w:r>
          </w:hyperlink>
        </w:p>
        <w:p w:rsidR="005E42D4" w:rsidRPr="005E42D4" w:rsidRDefault="00C53BDA" w:rsidP="005E42D4">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28" w:history="1">
            <w:r w:rsidR="005E42D4">
              <w:rPr>
                <w:rStyle w:val="Lienhypertexte"/>
                <w:rFonts w:asciiTheme="majorBidi" w:hAnsiTheme="majorBidi" w:cstheme="majorBidi"/>
                <w:noProof/>
              </w:rPr>
              <w:t>5.2.</w:t>
            </w:r>
            <w:r w:rsidR="005E42D4" w:rsidRPr="000915FD">
              <w:rPr>
                <w:rStyle w:val="Lienhypertexte"/>
                <w:rFonts w:asciiTheme="majorBidi" w:hAnsiTheme="majorBidi" w:cstheme="majorBidi"/>
                <w:noProof/>
              </w:rPr>
              <w:t xml:space="preserve"> </w:t>
            </w:r>
            <w:r w:rsidR="005E42D4" w:rsidRPr="005E42D4">
              <w:rPr>
                <w:rStyle w:val="Lienhypertexte"/>
                <w:rFonts w:asciiTheme="majorBidi" w:hAnsiTheme="majorBidi" w:cstheme="majorBidi"/>
                <w:noProof/>
              </w:rPr>
              <w:t>Cuestionario</w:t>
            </w:r>
            <w:r w:rsidR="005E42D4" w:rsidRPr="000915FD">
              <w:rPr>
                <w:rFonts w:asciiTheme="majorBidi" w:hAnsiTheme="majorBidi" w:cstheme="majorBidi"/>
                <w:noProof/>
                <w:webHidden/>
              </w:rPr>
              <w:tab/>
            </w:r>
            <w:r w:rsidR="005E42D4" w:rsidRPr="000915FD">
              <w:rPr>
                <w:rFonts w:asciiTheme="majorBidi" w:hAnsiTheme="majorBidi" w:cstheme="majorBidi"/>
                <w:noProof/>
                <w:webHidden/>
              </w:rPr>
              <w:fldChar w:fldCharType="begin"/>
            </w:r>
            <w:r w:rsidR="005E42D4" w:rsidRPr="000915FD">
              <w:rPr>
                <w:rFonts w:asciiTheme="majorBidi" w:hAnsiTheme="majorBidi" w:cstheme="majorBidi"/>
                <w:noProof/>
                <w:webHidden/>
              </w:rPr>
              <w:instrText xml:space="preserve"> PAGEREF _Toc138069728 \h </w:instrText>
            </w:r>
            <w:r w:rsidR="005E42D4" w:rsidRPr="000915FD">
              <w:rPr>
                <w:rFonts w:asciiTheme="majorBidi" w:hAnsiTheme="majorBidi" w:cstheme="majorBidi"/>
                <w:noProof/>
                <w:webHidden/>
              </w:rPr>
            </w:r>
            <w:r w:rsidR="005E42D4" w:rsidRPr="000915FD">
              <w:rPr>
                <w:rFonts w:asciiTheme="majorBidi" w:hAnsiTheme="majorBidi" w:cstheme="majorBidi"/>
                <w:noProof/>
                <w:webHidden/>
              </w:rPr>
              <w:fldChar w:fldCharType="separate"/>
            </w:r>
            <w:r w:rsidR="005E42D4">
              <w:rPr>
                <w:rFonts w:asciiTheme="majorBidi" w:hAnsiTheme="majorBidi" w:cstheme="majorBidi"/>
                <w:noProof/>
                <w:webHidden/>
              </w:rPr>
              <w:t>- 19 -</w:t>
            </w:r>
            <w:r w:rsidR="005E42D4"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30" w:history="1">
            <w:r w:rsidR="000915FD" w:rsidRPr="000915FD">
              <w:rPr>
                <w:rStyle w:val="Lienhypertexte"/>
                <w:rFonts w:asciiTheme="majorBidi" w:hAnsiTheme="majorBidi" w:cstheme="majorBidi"/>
                <w:noProof/>
              </w:rPr>
              <w:t>6. Población y muestra</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_Toc138069730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- 20 -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31" w:history="1">
            <w:r w:rsidR="000915FD" w:rsidRPr="000915FD">
              <w:rPr>
                <w:rStyle w:val="Lienhypertexte"/>
                <w:rFonts w:asciiTheme="majorBidi" w:hAnsiTheme="majorBidi" w:cstheme="majorBidi"/>
                <w:noProof/>
              </w:rPr>
              <w:t>7. Procedimientos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_Toc138069731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- 22 -</w:t>
            </w:r>
            <w:r w:rsidR="000915FD" w:rsidRPr="000915FD">
              <w:rPr>
                <w:rFonts w:asciiTheme="majorBidi" w:hAnsiTheme="majorBidi" w:cstheme="majorBidi"/>
                <w:noProof/>
                <w:webHidden/>
              </w:rPr>
              <w:fldChar w:fldCharType="end"/>
            </w:r>
          </w:hyperlink>
        </w:p>
        <w:p w:rsidR="000915FD" w:rsidRPr="000915FD" w:rsidRDefault="00C53BDA" w:rsidP="000915FD">
          <w:pPr>
            <w:pStyle w:val="TM1"/>
            <w:shd w:val="clear" w:color="auto" w:fill="92CDDC" w:themeFill="accent5" w:themeFillTint="99"/>
            <w:tabs>
              <w:tab w:val="right" w:leader="dot" w:pos="9344"/>
            </w:tabs>
            <w:spacing w:line="360" w:lineRule="auto"/>
            <w:jc w:val="center"/>
            <w:rPr>
              <w:rFonts w:asciiTheme="majorBidi" w:eastAsiaTheme="minorEastAsia" w:hAnsiTheme="majorBidi" w:cstheme="majorBidi"/>
              <w:b/>
              <w:bCs/>
              <w:noProof/>
              <w:color w:val="000000" w:themeColor="text1"/>
              <w:kern w:val="2"/>
              <w:lang w:eastAsia="fr-FR"/>
              <w14:ligatures w14:val="standardContextual"/>
            </w:rPr>
          </w:pPr>
          <w:hyperlink w:anchor="_Toc138069732" w:history="1">
            <w:r w:rsidR="000915FD" w:rsidRPr="000915FD">
              <w:rPr>
                <w:rStyle w:val="Lienhypertexte"/>
                <w:rFonts w:asciiTheme="majorBidi" w:hAnsiTheme="majorBidi" w:cstheme="majorBidi"/>
                <w:b/>
                <w:bCs/>
                <w:noProof/>
                <w:color w:val="000000" w:themeColor="text1"/>
                <w:u w:val="none"/>
              </w:rPr>
              <w:t>CAPÍTULO III</w:t>
            </w:r>
          </w:hyperlink>
          <w:r w:rsidR="000915FD" w:rsidRPr="000915FD">
            <w:rPr>
              <w:rStyle w:val="Lienhypertexte"/>
              <w:rFonts w:asciiTheme="majorBidi" w:hAnsiTheme="majorBidi" w:cstheme="majorBidi"/>
              <w:b/>
              <w:bCs/>
              <w:noProof/>
              <w:color w:val="000000" w:themeColor="text1"/>
              <w:u w:val="none"/>
            </w:rPr>
            <w:t>:</w:t>
          </w:r>
          <w:hyperlink w:anchor="_Toc138069733" w:history="1">
            <w:r w:rsidR="000915FD" w:rsidRPr="000915FD">
              <w:rPr>
                <w:rStyle w:val="Lienhypertexte"/>
                <w:rFonts w:asciiTheme="majorBidi" w:hAnsiTheme="majorBidi" w:cstheme="majorBidi"/>
                <w:b/>
                <w:bCs/>
                <w:noProof/>
                <w:color w:val="000000" w:themeColor="text1"/>
                <w:u w:val="none"/>
              </w:rPr>
              <w:t>ANÁLISIS E INTERPRETACIÓN DE DATOS</w:t>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34" w:history="1">
            <w:r w:rsidR="000915FD" w:rsidRPr="000915FD">
              <w:rPr>
                <w:rStyle w:val="Lienhypertexte"/>
                <w:rFonts w:asciiTheme="majorBidi" w:hAnsiTheme="majorBidi" w:cstheme="majorBidi"/>
                <w:noProof/>
              </w:rPr>
              <w:t>1. Descripción de la experimentación</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_Toc138069734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- 23 -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35" w:history="1">
            <w:r w:rsidR="000915FD" w:rsidRPr="000915FD">
              <w:rPr>
                <w:rStyle w:val="Lienhypertexte"/>
                <w:rFonts w:asciiTheme="majorBidi" w:hAnsiTheme="majorBidi" w:cstheme="majorBidi"/>
                <w:noProof/>
              </w:rPr>
              <w:t>1.1. Actividad 1</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_Toc138069735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- 24 -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36" w:history="1">
            <w:r w:rsidR="000915FD" w:rsidRPr="000915FD">
              <w:rPr>
                <w:rStyle w:val="Lienhypertexte"/>
                <w:rFonts w:asciiTheme="majorBidi" w:hAnsiTheme="majorBidi" w:cstheme="majorBidi"/>
                <w:noProof/>
              </w:rPr>
              <w:t>1.2. Actividad 2</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_Toc138069736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- 26 -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37" w:history="1">
            <w:r w:rsidR="000915FD" w:rsidRPr="000915FD">
              <w:rPr>
                <w:rStyle w:val="Lienhypertexte"/>
                <w:rFonts w:asciiTheme="majorBidi" w:hAnsiTheme="majorBidi" w:cstheme="majorBidi"/>
                <w:noProof/>
              </w:rPr>
              <w:t>1.3. Actividad 3</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_Toc138069737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- 28 -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38" w:history="1">
            <w:r w:rsidR="000915FD" w:rsidRPr="000915FD">
              <w:rPr>
                <w:rStyle w:val="Lienhypertexte"/>
                <w:rFonts w:asciiTheme="majorBidi" w:hAnsiTheme="majorBidi" w:cstheme="majorBidi"/>
                <w:noProof/>
              </w:rPr>
              <w:t>1.4. Actividad 4</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_Toc138069738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- 30 -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39" w:history="1">
            <w:r w:rsidR="000915FD" w:rsidRPr="000915FD">
              <w:rPr>
                <w:rStyle w:val="Lienhypertexte"/>
                <w:rFonts w:asciiTheme="majorBidi" w:hAnsiTheme="majorBidi" w:cstheme="majorBidi"/>
                <w:noProof/>
              </w:rPr>
              <w:t>1.5. Actividad 5</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_Toc138069739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- 31 -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40" w:history="1">
            <w:r w:rsidR="000915FD" w:rsidRPr="000915FD">
              <w:rPr>
                <w:rStyle w:val="Lienhypertexte"/>
                <w:rFonts w:asciiTheme="majorBidi" w:hAnsiTheme="majorBidi" w:cstheme="majorBidi"/>
                <w:noProof/>
              </w:rPr>
              <w:t>1.7. Act</w:t>
            </w:r>
            <w:r w:rsidR="00715641">
              <w:rPr>
                <w:rStyle w:val="Lienhypertexte"/>
                <w:rFonts w:asciiTheme="majorBidi" w:hAnsiTheme="majorBidi" w:cstheme="majorBidi"/>
                <w:noProof/>
              </w:rPr>
              <w:t>ividad 6</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_Toc138069740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- 32 -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41" w:history="1">
            <w:r w:rsidR="00715641">
              <w:rPr>
                <w:rStyle w:val="Lienhypertexte"/>
                <w:rFonts w:asciiTheme="majorBidi" w:hAnsiTheme="majorBidi" w:cstheme="majorBidi"/>
                <w:noProof/>
              </w:rPr>
              <w:t>1.8. Actividad 7</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_Toc138069741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- 32 -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42" w:history="1">
            <w:r w:rsidR="000915FD" w:rsidRPr="000915FD">
              <w:rPr>
                <w:rStyle w:val="Lienhypertexte"/>
                <w:rFonts w:asciiTheme="majorBidi" w:hAnsiTheme="majorBidi" w:cstheme="majorBidi"/>
                <w:noProof/>
              </w:rPr>
              <w:t>2. Análisis y descripción del cuestionario</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_Toc138069742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- 34 -</w:t>
            </w:r>
            <w:r w:rsidR="000915FD" w:rsidRPr="000915FD">
              <w:rPr>
                <w:rFonts w:asciiTheme="majorBidi" w:hAnsiTheme="majorBidi" w:cstheme="majorBidi"/>
                <w:noProof/>
                <w:webHidden/>
              </w:rPr>
              <w:fldChar w:fldCharType="end"/>
            </w:r>
          </w:hyperlink>
        </w:p>
        <w:p w:rsidR="000915FD" w:rsidRPr="000915FD" w:rsidRDefault="00C53BDA" w:rsidP="000915FD">
          <w:pPr>
            <w:pStyle w:val="TM3"/>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43" w:history="1">
            <w:r w:rsidR="000915FD" w:rsidRPr="000915FD">
              <w:rPr>
                <w:rStyle w:val="Lienhypertexte"/>
                <w:rFonts w:asciiTheme="majorBidi" w:hAnsiTheme="majorBidi" w:cstheme="majorBidi"/>
                <w:noProof/>
              </w:rPr>
              <w:t>2.1. Interpretación de los resultados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_Toc138069743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- 35 -</w:t>
            </w:r>
            <w:r w:rsidR="000915FD" w:rsidRPr="000915FD">
              <w:rPr>
                <w:rFonts w:asciiTheme="majorBidi" w:hAnsiTheme="majorBidi" w:cstheme="majorBidi"/>
                <w:noProof/>
                <w:webHidden/>
              </w:rPr>
              <w:fldChar w:fldCharType="end"/>
            </w:r>
          </w:hyperlink>
        </w:p>
        <w:p w:rsidR="000915FD" w:rsidRPr="000915FD" w:rsidRDefault="00C53BDA" w:rsidP="000915FD">
          <w:pPr>
            <w:pStyle w:val="TM2"/>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44" w:history="1">
            <w:r w:rsidR="000915FD" w:rsidRPr="000915FD">
              <w:rPr>
                <w:rStyle w:val="Lienhypertexte"/>
                <w:rFonts w:asciiTheme="majorBidi" w:hAnsiTheme="majorBidi" w:cstheme="majorBidi"/>
                <w:noProof/>
              </w:rPr>
              <w:t>3. Discusión y recomendaciones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_Toc138069744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- 40 -</w:t>
            </w:r>
            <w:r w:rsidR="000915FD" w:rsidRPr="000915FD">
              <w:rPr>
                <w:rFonts w:asciiTheme="majorBidi" w:hAnsiTheme="majorBidi" w:cstheme="majorBidi"/>
                <w:noProof/>
                <w:webHidden/>
              </w:rPr>
              <w:fldChar w:fldCharType="end"/>
            </w:r>
          </w:hyperlink>
        </w:p>
        <w:p w:rsidR="000915FD" w:rsidRPr="000915FD" w:rsidRDefault="00C53BDA" w:rsidP="000915FD">
          <w:pPr>
            <w:pStyle w:val="TM1"/>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45" w:history="1">
            <w:r w:rsidR="000915FD" w:rsidRPr="000915FD">
              <w:rPr>
                <w:rStyle w:val="Lienhypertexte"/>
                <w:rFonts w:asciiTheme="majorBidi" w:hAnsiTheme="majorBidi" w:cstheme="majorBidi"/>
                <w:b/>
                <w:bCs/>
                <w:noProof/>
              </w:rPr>
              <w:t>CONCLUSIÓN GENERAL</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_Toc138069745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- 42 -</w:t>
            </w:r>
            <w:r w:rsidR="000915FD" w:rsidRPr="000915FD">
              <w:rPr>
                <w:rFonts w:asciiTheme="majorBidi" w:hAnsiTheme="majorBidi" w:cstheme="majorBidi"/>
                <w:noProof/>
                <w:webHidden/>
              </w:rPr>
              <w:fldChar w:fldCharType="end"/>
            </w:r>
          </w:hyperlink>
        </w:p>
        <w:p w:rsidR="000915FD" w:rsidRPr="000915FD" w:rsidRDefault="00C53BDA" w:rsidP="000915FD">
          <w:pPr>
            <w:pStyle w:val="TM1"/>
            <w:tabs>
              <w:tab w:val="right" w:leader="dot" w:pos="9344"/>
            </w:tabs>
            <w:spacing w:line="360" w:lineRule="auto"/>
            <w:rPr>
              <w:rFonts w:asciiTheme="majorBidi" w:eastAsiaTheme="minorEastAsia" w:hAnsiTheme="majorBidi" w:cstheme="majorBidi"/>
              <w:noProof/>
              <w:kern w:val="2"/>
              <w:lang w:eastAsia="fr-FR"/>
              <w14:ligatures w14:val="standardContextual"/>
            </w:rPr>
          </w:pPr>
          <w:hyperlink w:anchor="_Toc138069746" w:history="1">
            <w:r w:rsidR="000915FD" w:rsidRPr="000915FD">
              <w:rPr>
                <w:rStyle w:val="Lienhypertexte"/>
                <w:rFonts w:asciiTheme="majorBidi" w:hAnsiTheme="majorBidi" w:cstheme="majorBidi"/>
                <w:b/>
                <w:bCs/>
                <w:noProof/>
              </w:rPr>
              <w:t>REFERENCIAS BIBLIOGRAFICAS</w:t>
            </w:r>
            <w:r w:rsidR="000915FD" w:rsidRPr="000915FD">
              <w:rPr>
                <w:rFonts w:asciiTheme="majorBidi" w:hAnsiTheme="majorBidi" w:cstheme="majorBidi"/>
                <w:noProof/>
                <w:webHidden/>
              </w:rPr>
              <w:tab/>
            </w:r>
            <w:r w:rsidR="000915FD" w:rsidRPr="000915FD">
              <w:rPr>
                <w:rFonts w:asciiTheme="majorBidi" w:hAnsiTheme="majorBidi" w:cstheme="majorBidi"/>
                <w:noProof/>
                <w:webHidden/>
              </w:rPr>
              <w:fldChar w:fldCharType="begin"/>
            </w:r>
            <w:r w:rsidR="000915FD" w:rsidRPr="000915FD">
              <w:rPr>
                <w:rFonts w:asciiTheme="majorBidi" w:hAnsiTheme="majorBidi" w:cstheme="majorBidi"/>
                <w:noProof/>
                <w:webHidden/>
              </w:rPr>
              <w:instrText xml:space="preserve"> PAGEREF _Toc138069746 \h </w:instrText>
            </w:r>
            <w:r w:rsidR="000915FD" w:rsidRPr="000915FD">
              <w:rPr>
                <w:rFonts w:asciiTheme="majorBidi" w:hAnsiTheme="majorBidi" w:cstheme="majorBidi"/>
                <w:noProof/>
                <w:webHidden/>
              </w:rPr>
            </w:r>
            <w:r w:rsidR="000915FD" w:rsidRPr="000915FD">
              <w:rPr>
                <w:rFonts w:asciiTheme="majorBidi" w:hAnsiTheme="majorBidi" w:cstheme="majorBidi"/>
                <w:noProof/>
                <w:webHidden/>
              </w:rPr>
              <w:fldChar w:fldCharType="separate"/>
            </w:r>
            <w:r w:rsidR="00552241">
              <w:rPr>
                <w:rFonts w:asciiTheme="majorBidi" w:hAnsiTheme="majorBidi" w:cstheme="majorBidi"/>
                <w:noProof/>
                <w:webHidden/>
              </w:rPr>
              <w:t>- 43 -</w:t>
            </w:r>
            <w:r w:rsidR="000915FD" w:rsidRPr="000915FD">
              <w:rPr>
                <w:rFonts w:asciiTheme="majorBidi" w:hAnsiTheme="majorBidi" w:cstheme="majorBidi"/>
                <w:noProof/>
                <w:webHidden/>
              </w:rPr>
              <w:fldChar w:fldCharType="end"/>
            </w:r>
          </w:hyperlink>
        </w:p>
        <w:p w:rsidR="002D1DA4" w:rsidRPr="00AF5B35" w:rsidRDefault="00A47D6B" w:rsidP="000915FD">
          <w:pPr>
            <w:spacing w:line="360" w:lineRule="auto"/>
          </w:pPr>
          <w:r w:rsidRPr="000915FD">
            <w:rPr>
              <w:rFonts w:asciiTheme="majorBidi" w:hAnsiTheme="majorBidi" w:cstheme="majorBidi"/>
              <w:b/>
              <w:bCs/>
            </w:rPr>
            <w:fldChar w:fldCharType="end"/>
          </w:r>
        </w:p>
      </w:sdtContent>
    </w:sdt>
    <w:p w:rsidR="003C1099" w:rsidRPr="00AF5B35" w:rsidRDefault="003C1099" w:rsidP="003C1099">
      <w:pPr>
        <w:rPr>
          <w:lang w:val="es-ES"/>
        </w:rPr>
      </w:pPr>
    </w:p>
    <w:p w:rsidR="008E6918" w:rsidRPr="00AF5B35" w:rsidRDefault="008E6918" w:rsidP="008E6918"/>
    <w:p w:rsidR="008E6918" w:rsidRPr="00AF5B35" w:rsidRDefault="008E6918" w:rsidP="008E6918">
      <w:pPr>
        <w:pStyle w:val="Titre1"/>
        <w:jc w:val="center"/>
        <w:rPr>
          <w:rFonts w:asciiTheme="majorBidi" w:hAnsiTheme="majorBidi"/>
          <w:b/>
          <w:bCs/>
          <w:color w:val="auto"/>
          <w:sz w:val="28"/>
          <w:szCs w:val="28"/>
        </w:rPr>
      </w:pPr>
      <w:bookmarkStart w:id="10" w:name="_Toc138069700"/>
      <w:r w:rsidRPr="00AF5B35">
        <w:rPr>
          <w:rFonts w:asciiTheme="majorBidi" w:hAnsiTheme="majorBidi"/>
          <w:b/>
          <w:bCs/>
          <w:color w:val="auto"/>
          <w:sz w:val="28"/>
          <w:szCs w:val="28"/>
        </w:rPr>
        <w:lastRenderedPageBreak/>
        <w:t>ÍNDICE DE TABLAS</w:t>
      </w:r>
      <w:bookmarkEnd w:id="10"/>
    </w:p>
    <w:p w:rsidR="008E6918" w:rsidRPr="00AF5B35" w:rsidRDefault="008E6918" w:rsidP="008E6918">
      <w:pPr>
        <w:rPr>
          <w:lang w:val="es-ES"/>
        </w:rPr>
      </w:pPr>
    </w:p>
    <w:p w:rsidR="008E6918" w:rsidRPr="00AF5B35" w:rsidRDefault="008E6918" w:rsidP="008E6918">
      <w:pPr>
        <w:rPr>
          <w:lang w:val="es-ES"/>
        </w:rPr>
      </w:pPr>
    </w:p>
    <w:p w:rsidR="002D1DA4" w:rsidRPr="003C71BA" w:rsidRDefault="00A47D6B" w:rsidP="003C71BA">
      <w:pPr>
        <w:pStyle w:val="Tabledesillustrations"/>
        <w:tabs>
          <w:tab w:val="right" w:leader="dot" w:pos="9344"/>
        </w:tabs>
        <w:spacing w:line="360" w:lineRule="auto"/>
        <w:rPr>
          <w:rFonts w:asciiTheme="majorBidi" w:hAnsiTheme="majorBidi" w:cstheme="majorBidi"/>
          <w:noProof/>
          <w:sz w:val="24"/>
          <w:szCs w:val="24"/>
        </w:rPr>
      </w:pPr>
      <w:r w:rsidRPr="003C71BA">
        <w:rPr>
          <w:rFonts w:asciiTheme="majorBidi" w:hAnsiTheme="majorBidi" w:cstheme="majorBidi"/>
          <w:sz w:val="24"/>
          <w:szCs w:val="24"/>
          <w:lang w:val="es-ES"/>
        </w:rPr>
        <w:fldChar w:fldCharType="begin"/>
      </w:r>
      <w:r w:rsidR="002D1DA4" w:rsidRPr="003C71BA">
        <w:rPr>
          <w:rFonts w:asciiTheme="majorBidi" w:hAnsiTheme="majorBidi" w:cstheme="majorBidi"/>
          <w:sz w:val="24"/>
          <w:szCs w:val="24"/>
          <w:lang w:val="es-ES"/>
        </w:rPr>
        <w:instrText xml:space="preserve"> TOC \h \z \c "Tabla" </w:instrText>
      </w:r>
      <w:r w:rsidRPr="003C71BA">
        <w:rPr>
          <w:rFonts w:asciiTheme="majorBidi" w:hAnsiTheme="majorBidi" w:cstheme="majorBidi"/>
          <w:sz w:val="24"/>
          <w:szCs w:val="24"/>
          <w:lang w:val="es-ES"/>
        </w:rPr>
        <w:fldChar w:fldCharType="separate"/>
      </w:r>
      <w:hyperlink w:anchor="_Toc137688598" w:history="1">
        <w:r w:rsidR="002D1DA4" w:rsidRPr="003C71BA">
          <w:rPr>
            <w:rStyle w:val="Lienhypertexte"/>
            <w:rFonts w:asciiTheme="majorBidi" w:hAnsiTheme="majorBidi" w:cstheme="majorBidi"/>
            <w:noProof/>
            <w:color w:val="auto"/>
            <w:sz w:val="24"/>
            <w:szCs w:val="24"/>
          </w:rPr>
          <w:t>Tabla 1. CuadrodeAstolfisobreestatusdeerror</w:t>
        </w:r>
        <w:r w:rsidR="002D1DA4" w:rsidRPr="003C71BA">
          <w:rPr>
            <w:rFonts w:asciiTheme="majorBidi" w:hAnsiTheme="majorBidi" w:cstheme="majorBidi"/>
            <w:noProof/>
            <w:webHidden/>
            <w:sz w:val="24"/>
            <w:szCs w:val="24"/>
          </w:rPr>
          <w:tab/>
        </w:r>
        <w:r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_Toc137688598 \h </w:instrText>
        </w:r>
        <w:r w:rsidRPr="003C71BA">
          <w:rPr>
            <w:rFonts w:asciiTheme="majorBidi" w:hAnsiTheme="majorBidi" w:cstheme="majorBidi"/>
            <w:noProof/>
            <w:webHidden/>
            <w:sz w:val="24"/>
            <w:szCs w:val="24"/>
          </w:rPr>
        </w:r>
        <w:r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- 10 -</w:t>
        </w:r>
        <w:r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599" w:history="1">
        <w:r w:rsidR="002D1DA4" w:rsidRPr="003C71BA">
          <w:rPr>
            <w:rStyle w:val="Lienhypertexte"/>
            <w:rFonts w:asciiTheme="majorBidi" w:hAnsiTheme="majorBidi" w:cstheme="majorBidi"/>
            <w:noProof/>
            <w:color w:val="auto"/>
            <w:sz w:val="24"/>
            <w:szCs w:val="24"/>
          </w:rPr>
          <w:t>Tabla 2. Tipología del error</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_Toc137688599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- 13 -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0" w:history="1">
        <w:r w:rsidR="002D1DA4" w:rsidRPr="003C71BA">
          <w:rPr>
            <w:rStyle w:val="Lienhypertexte"/>
            <w:rFonts w:asciiTheme="majorBidi" w:hAnsiTheme="majorBidi" w:cstheme="majorBidi"/>
            <w:noProof/>
            <w:color w:val="auto"/>
            <w:sz w:val="24"/>
            <w:szCs w:val="24"/>
          </w:rPr>
          <w:t>Tabla 3. Tratamiento del dictado en el aula.</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_Toc137688600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- 15 -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1" w:history="1">
        <w:r w:rsidR="002D1DA4" w:rsidRPr="003C71BA">
          <w:rPr>
            <w:rStyle w:val="Lienhypertexte"/>
            <w:rFonts w:asciiTheme="majorBidi" w:hAnsiTheme="majorBidi" w:cstheme="majorBidi"/>
            <w:noProof/>
            <w:color w:val="auto"/>
            <w:sz w:val="24"/>
            <w:szCs w:val="24"/>
          </w:rPr>
          <w:t>Tabla 4 : Diagrama del diseño pre experimental.</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_Toc137688601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- 17 -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2" w:history="1">
        <w:r w:rsidR="002D1DA4" w:rsidRPr="003C71BA">
          <w:rPr>
            <w:rStyle w:val="Lienhypertexte"/>
            <w:rFonts w:asciiTheme="majorBidi" w:hAnsiTheme="majorBidi" w:cstheme="majorBidi"/>
            <w:noProof/>
            <w:color w:val="auto"/>
            <w:sz w:val="24"/>
            <w:szCs w:val="24"/>
          </w:rPr>
          <w:t>Tabla 5. Muestra.</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_Toc137688602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- 20 -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3" w:history="1">
        <w:r w:rsidR="002D1DA4" w:rsidRPr="003C71BA">
          <w:rPr>
            <w:rStyle w:val="Lienhypertexte"/>
            <w:rFonts w:asciiTheme="majorBidi" w:hAnsiTheme="majorBidi" w:cstheme="majorBidi"/>
            <w:noProof/>
            <w:color w:val="auto"/>
            <w:sz w:val="24"/>
            <w:szCs w:val="24"/>
          </w:rPr>
          <w:t>Tabla 6. Matriz de operacionalización</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_Toc137688603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- 21 -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4" w:history="1">
        <w:r w:rsidR="002D1DA4" w:rsidRPr="003C71BA">
          <w:rPr>
            <w:rStyle w:val="Lienhypertexte"/>
            <w:rFonts w:asciiTheme="majorBidi" w:hAnsiTheme="majorBidi" w:cstheme="majorBidi"/>
            <w:noProof/>
            <w:color w:val="auto"/>
            <w:sz w:val="24"/>
            <w:szCs w:val="24"/>
          </w:rPr>
          <w:t>Tabla 7. Actividad 1</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_Toc137688604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- 24 -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5" w:history="1">
        <w:r w:rsidR="002D1DA4" w:rsidRPr="003C71BA">
          <w:rPr>
            <w:rStyle w:val="Lienhypertexte"/>
            <w:rFonts w:asciiTheme="majorBidi" w:hAnsiTheme="majorBidi" w:cstheme="majorBidi"/>
            <w:noProof/>
            <w:color w:val="auto"/>
            <w:sz w:val="24"/>
            <w:szCs w:val="24"/>
          </w:rPr>
          <w:t>Tabla 8. Resultados de la primera actividad</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_Toc137688605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- 25 -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6" w:history="1">
        <w:r w:rsidR="002D1DA4" w:rsidRPr="003C71BA">
          <w:rPr>
            <w:rStyle w:val="Lienhypertexte"/>
            <w:rFonts w:asciiTheme="majorBidi" w:hAnsiTheme="majorBidi" w:cstheme="majorBidi"/>
            <w:noProof/>
            <w:color w:val="auto"/>
            <w:sz w:val="24"/>
            <w:szCs w:val="24"/>
          </w:rPr>
          <w:t>Tabla 9.Actividad 2</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_Toc137688606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- 26 -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7" w:history="1">
        <w:r w:rsidR="002D1DA4" w:rsidRPr="003C71BA">
          <w:rPr>
            <w:rStyle w:val="Lienhypertexte"/>
            <w:rFonts w:asciiTheme="majorBidi" w:hAnsiTheme="majorBidi" w:cstheme="majorBidi"/>
            <w:noProof/>
            <w:color w:val="auto"/>
            <w:sz w:val="24"/>
            <w:szCs w:val="24"/>
          </w:rPr>
          <w:t>Tabla 10.Resultados de la segunda actividad</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_Toc137688607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- 27 -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8" w:history="1">
        <w:r w:rsidR="002D1DA4" w:rsidRPr="003C71BA">
          <w:rPr>
            <w:rStyle w:val="Lienhypertexte"/>
            <w:rFonts w:asciiTheme="majorBidi" w:hAnsiTheme="majorBidi" w:cstheme="majorBidi"/>
            <w:noProof/>
            <w:color w:val="auto"/>
            <w:sz w:val="24"/>
            <w:szCs w:val="24"/>
          </w:rPr>
          <w:t>Tabla 11. Actividad 3</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_Toc137688608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- 28 -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09" w:history="1">
        <w:r w:rsidR="002D1DA4" w:rsidRPr="003C71BA">
          <w:rPr>
            <w:rStyle w:val="Lienhypertexte"/>
            <w:rFonts w:asciiTheme="majorBidi" w:hAnsiTheme="majorBidi" w:cstheme="majorBidi"/>
            <w:noProof/>
            <w:color w:val="auto"/>
            <w:sz w:val="24"/>
            <w:szCs w:val="24"/>
          </w:rPr>
          <w:t>Tabla 12. Resultados de la tercera actividad</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_Toc137688609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- 29 -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0" w:history="1">
        <w:r w:rsidR="002D1DA4" w:rsidRPr="003C71BA">
          <w:rPr>
            <w:rStyle w:val="Lienhypertexte"/>
            <w:rFonts w:asciiTheme="majorBidi" w:hAnsiTheme="majorBidi" w:cstheme="majorBidi"/>
            <w:noProof/>
            <w:color w:val="auto"/>
            <w:sz w:val="24"/>
            <w:szCs w:val="24"/>
          </w:rPr>
          <w:t>Tabla 13. Actividad 4</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_Toc137688610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- 30 -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1" w:history="1">
        <w:r w:rsidR="002D1DA4" w:rsidRPr="003C71BA">
          <w:rPr>
            <w:rStyle w:val="Lienhypertexte"/>
            <w:rFonts w:asciiTheme="majorBidi" w:hAnsiTheme="majorBidi" w:cstheme="majorBidi"/>
            <w:noProof/>
            <w:color w:val="auto"/>
            <w:sz w:val="24"/>
            <w:szCs w:val="24"/>
          </w:rPr>
          <w:t>Tabla 14.Resultados de la cuarta actividad.</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_Toc137688611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- 30 -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2" w:history="1">
        <w:r w:rsidR="002D1DA4" w:rsidRPr="003C71BA">
          <w:rPr>
            <w:rStyle w:val="Lienhypertexte"/>
            <w:rFonts w:asciiTheme="majorBidi" w:hAnsiTheme="majorBidi" w:cstheme="majorBidi"/>
            <w:noProof/>
            <w:color w:val="auto"/>
            <w:sz w:val="24"/>
            <w:szCs w:val="24"/>
          </w:rPr>
          <w:t>Tabla 15. Actividad 5</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_Toc137688612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- 31 -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3" w:history="1">
        <w:r w:rsidR="002D1DA4" w:rsidRPr="003C71BA">
          <w:rPr>
            <w:rStyle w:val="Lienhypertexte"/>
            <w:rFonts w:asciiTheme="majorBidi" w:hAnsiTheme="majorBidi" w:cstheme="majorBidi"/>
            <w:noProof/>
            <w:color w:val="auto"/>
            <w:sz w:val="24"/>
            <w:szCs w:val="24"/>
          </w:rPr>
          <w:t>Tabla 16. Actividad 8</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_Toc137688613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- 33 -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4" w:history="1">
        <w:r w:rsidR="002D1DA4" w:rsidRPr="003C71BA">
          <w:rPr>
            <w:rStyle w:val="Lienhypertexte"/>
            <w:rFonts w:asciiTheme="majorBidi" w:hAnsiTheme="majorBidi" w:cstheme="majorBidi"/>
            <w:noProof/>
            <w:color w:val="auto"/>
            <w:sz w:val="24"/>
            <w:szCs w:val="24"/>
          </w:rPr>
          <w:t>Tabla 17 Sexo de los estudiantes</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_Toc137688614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- 35 -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5" w:history="1">
        <w:r w:rsidR="002D1DA4" w:rsidRPr="003C71BA">
          <w:rPr>
            <w:rStyle w:val="Lienhypertexte"/>
            <w:rFonts w:asciiTheme="majorBidi" w:hAnsiTheme="majorBidi" w:cstheme="majorBidi"/>
            <w:noProof/>
            <w:color w:val="auto"/>
            <w:sz w:val="24"/>
            <w:szCs w:val="24"/>
          </w:rPr>
          <w:t>Tabla 18. Satisfacción con el uso del dictado</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_Toc137688615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- 36 -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6" w:history="1">
        <w:r w:rsidR="002D1DA4" w:rsidRPr="003C71BA">
          <w:rPr>
            <w:rStyle w:val="Lienhypertexte"/>
            <w:rFonts w:asciiTheme="majorBidi" w:hAnsiTheme="majorBidi" w:cstheme="majorBidi"/>
            <w:noProof/>
            <w:color w:val="auto"/>
            <w:sz w:val="24"/>
            <w:szCs w:val="24"/>
          </w:rPr>
          <w:t>Tabla 19. Dictado y la competencia léxica.</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_Toc137688616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- 36 -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7" w:history="1">
        <w:r w:rsidR="002D1DA4" w:rsidRPr="003C71BA">
          <w:rPr>
            <w:rStyle w:val="Lienhypertexte"/>
            <w:rFonts w:asciiTheme="majorBidi" w:hAnsiTheme="majorBidi" w:cstheme="majorBidi"/>
            <w:noProof/>
            <w:color w:val="auto"/>
            <w:sz w:val="24"/>
            <w:szCs w:val="24"/>
          </w:rPr>
          <w:t>Tabla 20. Dictado y el grado de dificultad</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_Toc137688617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- 37 -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8" w:history="1">
        <w:r w:rsidR="002D1DA4" w:rsidRPr="003C71BA">
          <w:rPr>
            <w:rStyle w:val="Lienhypertexte"/>
            <w:rFonts w:asciiTheme="majorBidi" w:hAnsiTheme="majorBidi" w:cstheme="majorBidi"/>
            <w:noProof/>
            <w:color w:val="auto"/>
            <w:sz w:val="24"/>
            <w:szCs w:val="24"/>
          </w:rPr>
          <w:t>Tabla 21. Categoría de errores.</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_Toc137688618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- 38 -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19" w:history="1">
        <w:r w:rsidR="002D1DA4" w:rsidRPr="003C71BA">
          <w:rPr>
            <w:rStyle w:val="Lienhypertexte"/>
            <w:rFonts w:asciiTheme="majorBidi" w:hAnsiTheme="majorBidi" w:cstheme="majorBidi"/>
            <w:noProof/>
            <w:color w:val="auto"/>
            <w:sz w:val="24"/>
            <w:szCs w:val="24"/>
          </w:rPr>
          <w:t>Tabla 22; Dictado y la redacción.</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_Toc137688619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- 39 -</w:t>
        </w:r>
        <w:r w:rsidR="00A47D6B" w:rsidRPr="003C71BA">
          <w:rPr>
            <w:rFonts w:asciiTheme="majorBidi" w:hAnsiTheme="majorBidi" w:cstheme="majorBidi"/>
            <w:noProof/>
            <w:webHidden/>
            <w:sz w:val="24"/>
            <w:szCs w:val="24"/>
          </w:rPr>
          <w:fldChar w:fldCharType="end"/>
        </w:r>
      </w:hyperlink>
    </w:p>
    <w:p w:rsidR="002D1DA4" w:rsidRPr="003C71BA" w:rsidRDefault="00C53BDA" w:rsidP="003C71BA">
      <w:pPr>
        <w:pStyle w:val="Tabledesillustrations"/>
        <w:tabs>
          <w:tab w:val="right" w:leader="dot" w:pos="9344"/>
        </w:tabs>
        <w:spacing w:line="360" w:lineRule="auto"/>
        <w:rPr>
          <w:rFonts w:asciiTheme="majorBidi" w:hAnsiTheme="majorBidi" w:cstheme="majorBidi"/>
          <w:noProof/>
          <w:sz w:val="24"/>
          <w:szCs w:val="24"/>
        </w:rPr>
      </w:pPr>
      <w:hyperlink w:anchor="_Toc137688620" w:history="1">
        <w:r w:rsidR="002D1DA4" w:rsidRPr="003C71BA">
          <w:rPr>
            <w:rStyle w:val="Lienhypertexte"/>
            <w:rFonts w:asciiTheme="majorBidi" w:hAnsiTheme="majorBidi" w:cstheme="majorBidi"/>
            <w:noProof/>
            <w:color w:val="auto"/>
            <w:sz w:val="24"/>
            <w:szCs w:val="24"/>
          </w:rPr>
          <w:t>Tabla 23 Utilidad del dictado  como herramienta de aprendizaje</w:t>
        </w:r>
        <w:r w:rsidR="002D1DA4" w:rsidRPr="003C71BA">
          <w:rPr>
            <w:rFonts w:asciiTheme="majorBidi" w:hAnsiTheme="majorBidi" w:cstheme="majorBidi"/>
            <w:noProof/>
            <w:webHidden/>
            <w:sz w:val="24"/>
            <w:szCs w:val="24"/>
          </w:rPr>
          <w:tab/>
        </w:r>
        <w:r w:rsidR="00A47D6B" w:rsidRPr="003C71BA">
          <w:rPr>
            <w:rFonts w:asciiTheme="majorBidi" w:hAnsiTheme="majorBidi" w:cstheme="majorBidi"/>
            <w:noProof/>
            <w:webHidden/>
            <w:sz w:val="24"/>
            <w:szCs w:val="24"/>
          </w:rPr>
          <w:fldChar w:fldCharType="begin"/>
        </w:r>
        <w:r w:rsidR="002D1DA4" w:rsidRPr="003C71BA">
          <w:rPr>
            <w:rFonts w:asciiTheme="majorBidi" w:hAnsiTheme="majorBidi" w:cstheme="majorBidi"/>
            <w:noProof/>
            <w:webHidden/>
            <w:sz w:val="24"/>
            <w:szCs w:val="24"/>
          </w:rPr>
          <w:instrText xml:space="preserve"> PAGEREF _Toc137688620 \h </w:instrText>
        </w:r>
        <w:r w:rsidR="00A47D6B" w:rsidRPr="003C71BA">
          <w:rPr>
            <w:rFonts w:asciiTheme="majorBidi" w:hAnsiTheme="majorBidi" w:cstheme="majorBidi"/>
            <w:noProof/>
            <w:webHidden/>
            <w:sz w:val="24"/>
            <w:szCs w:val="24"/>
          </w:rPr>
        </w:r>
        <w:r w:rsidR="00A47D6B" w:rsidRPr="003C71BA">
          <w:rPr>
            <w:rFonts w:asciiTheme="majorBidi" w:hAnsiTheme="majorBidi" w:cstheme="majorBidi"/>
            <w:noProof/>
            <w:webHidden/>
            <w:sz w:val="24"/>
            <w:szCs w:val="24"/>
          </w:rPr>
          <w:fldChar w:fldCharType="separate"/>
        </w:r>
        <w:r w:rsidR="00552241">
          <w:rPr>
            <w:rFonts w:asciiTheme="majorBidi" w:hAnsiTheme="majorBidi" w:cstheme="majorBidi"/>
            <w:noProof/>
            <w:webHidden/>
            <w:sz w:val="24"/>
            <w:szCs w:val="24"/>
          </w:rPr>
          <w:t>- 39 -</w:t>
        </w:r>
        <w:r w:rsidR="00A47D6B" w:rsidRPr="003C71BA">
          <w:rPr>
            <w:rFonts w:asciiTheme="majorBidi" w:hAnsiTheme="majorBidi" w:cstheme="majorBidi"/>
            <w:noProof/>
            <w:webHidden/>
            <w:sz w:val="24"/>
            <w:szCs w:val="24"/>
          </w:rPr>
          <w:fldChar w:fldCharType="end"/>
        </w:r>
      </w:hyperlink>
    </w:p>
    <w:p w:rsidR="008E6918" w:rsidRPr="003C71BA" w:rsidRDefault="00A47D6B" w:rsidP="003C71BA">
      <w:pPr>
        <w:spacing w:line="360" w:lineRule="auto"/>
        <w:rPr>
          <w:rFonts w:asciiTheme="majorBidi" w:hAnsiTheme="majorBidi" w:cstheme="majorBidi"/>
          <w:sz w:val="24"/>
          <w:szCs w:val="24"/>
          <w:lang w:val="es-ES"/>
        </w:rPr>
      </w:pPr>
      <w:r w:rsidRPr="003C71BA">
        <w:rPr>
          <w:rFonts w:asciiTheme="majorBidi" w:hAnsiTheme="majorBidi" w:cstheme="majorBidi"/>
          <w:sz w:val="24"/>
          <w:szCs w:val="24"/>
          <w:lang w:val="es-ES"/>
        </w:rPr>
        <w:fldChar w:fldCharType="end"/>
      </w:r>
    </w:p>
    <w:p w:rsidR="008E6918" w:rsidRPr="003C71BA" w:rsidRDefault="008E6918" w:rsidP="003C71BA">
      <w:pPr>
        <w:spacing w:line="360" w:lineRule="auto"/>
        <w:rPr>
          <w:rFonts w:asciiTheme="majorBidi" w:hAnsiTheme="majorBidi" w:cstheme="majorBidi"/>
          <w:sz w:val="24"/>
          <w:szCs w:val="24"/>
          <w:lang w:val="es-ES"/>
        </w:rPr>
      </w:pPr>
    </w:p>
    <w:p w:rsidR="008E6918" w:rsidRPr="003C71BA" w:rsidRDefault="008E6918" w:rsidP="003C71BA">
      <w:pPr>
        <w:spacing w:line="360" w:lineRule="auto"/>
        <w:rPr>
          <w:rFonts w:asciiTheme="majorBidi" w:hAnsiTheme="majorBidi" w:cstheme="majorBidi"/>
          <w:sz w:val="24"/>
          <w:szCs w:val="24"/>
          <w:lang w:val="es-ES"/>
        </w:rPr>
      </w:pPr>
    </w:p>
    <w:p w:rsidR="008E6918" w:rsidRPr="003C71BA" w:rsidRDefault="008E6918" w:rsidP="003C71BA">
      <w:pPr>
        <w:spacing w:line="360" w:lineRule="auto"/>
        <w:rPr>
          <w:rFonts w:asciiTheme="majorBidi" w:hAnsiTheme="majorBidi" w:cstheme="majorBidi"/>
          <w:sz w:val="24"/>
          <w:szCs w:val="24"/>
          <w:lang w:val="es-ES"/>
        </w:rPr>
      </w:pPr>
    </w:p>
    <w:p w:rsidR="008E6918" w:rsidRPr="003C71BA" w:rsidRDefault="008E6918" w:rsidP="003C71BA">
      <w:pPr>
        <w:spacing w:line="360" w:lineRule="auto"/>
        <w:rPr>
          <w:rFonts w:asciiTheme="majorBidi" w:hAnsiTheme="majorBidi" w:cstheme="majorBidi"/>
          <w:sz w:val="24"/>
          <w:szCs w:val="24"/>
          <w:lang w:val="es-ES"/>
        </w:rPr>
      </w:pPr>
    </w:p>
    <w:p w:rsidR="008E6918" w:rsidRPr="00AF5B35" w:rsidRDefault="008E6918" w:rsidP="008E6918">
      <w:pPr>
        <w:rPr>
          <w:lang w:val="es-ES"/>
        </w:rPr>
      </w:pPr>
    </w:p>
    <w:p w:rsidR="002B76FE" w:rsidRPr="00AF5B35" w:rsidRDefault="002B76FE" w:rsidP="008E6918">
      <w:pPr>
        <w:rPr>
          <w:lang w:val="es-ES"/>
        </w:rPr>
      </w:pPr>
    </w:p>
    <w:p w:rsidR="008E6918" w:rsidRPr="00AF5B35" w:rsidRDefault="008E6918" w:rsidP="008E6918">
      <w:pPr>
        <w:pStyle w:val="Titre1"/>
        <w:jc w:val="center"/>
        <w:rPr>
          <w:rFonts w:asciiTheme="majorBidi" w:hAnsiTheme="majorBidi"/>
          <w:b/>
          <w:bCs/>
          <w:color w:val="auto"/>
          <w:sz w:val="28"/>
          <w:szCs w:val="28"/>
        </w:rPr>
      </w:pPr>
      <w:bookmarkStart w:id="11" w:name="_Toc138069701"/>
      <w:r w:rsidRPr="00AF5B35">
        <w:rPr>
          <w:rFonts w:asciiTheme="majorBidi" w:hAnsiTheme="majorBidi"/>
          <w:b/>
          <w:bCs/>
          <w:color w:val="auto"/>
          <w:sz w:val="28"/>
          <w:szCs w:val="28"/>
        </w:rPr>
        <w:lastRenderedPageBreak/>
        <w:t>ÍNDICE DE ABREVIATURAS</w:t>
      </w:r>
      <w:bookmarkEnd w:id="11"/>
    </w:p>
    <w:p w:rsidR="008E6918" w:rsidRPr="00AF5B35" w:rsidRDefault="008E6918" w:rsidP="008E6918">
      <w:pPr>
        <w:rPr>
          <w:lang w:val="es-ES"/>
        </w:rPr>
      </w:pPr>
    </w:p>
    <w:p w:rsidR="00552241" w:rsidRDefault="00552241" w:rsidP="00552241">
      <w:pPr>
        <w:rPr>
          <w:lang w:val="es-ES"/>
        </w:rPr>
      </w:pP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ABP: Aprendizaje Basado en Problemas.</w:t>
      </w: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AC: Análisis Contrastivo.</w:t>
      </w: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AE: Análisis de errores.</w:t>
      </w: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DELE: Diploma de Español como Lengua Extranjera.</w:t>
      </w: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ELE: Enseñanza de Lengua Extranjera.</w:t>
      </w: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L2: Lengua segunda.</w:t>
      </w: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LE: Lengua Extranjera.</w:t>
      </w: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LM: Lengua Materna.</w:t>
      </w: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LM: Lengua Meta.</w:t>
      </w:r>
    </w:p>
    <w:p w:rsidR="00552241" w:rsidRPr="00FF4E6D" w:rsidRDefault="00552241" w:rsidP="00552241">
      <w:pPr>
        <w:rPr>
          <w:rFonts w:ascii="Times New Roman" w:hAnsi="Times New Roman" w:cs="Times New Roman"/>
          <w:sz w:val="24"/>
          <w:szCs w:val="24"/>
          <w:lang w:val="es-ES"/>
        </w:rPr>
      </w:pPr>
      <w:r w:rsidRPr="00FF4E6D">
        <w:rPr>
          <w:rFonts w:ascii="Times New Roman" w:hAnsi="Times New Roman" w:cs="Times New Roman"/>
          <w:sz w:val="24"/>
          <w:szCs w:val="24"/>
          <w:lang w:val="es-ES"/>
        </w:rPr>
        <w:t>RAE: Real Academia Española.</w:t>
      </w:r>
    </w:p>
    <w:p w:rsidR="00552241" w:rsidRPr="00FF4E6D" w:rsidRDefault="00552241" w:rsidP="00552241">
      <w:pPr>
        <w:rPr>
          <w:rFonts w:ascii="Times New Roman" w:hAnsi="Times New Roman" w:cs="Times New Roman"/>
          <w:b/>
          <w:bCs/>
          <w:sz w:val="24"/>
          <w:szCs w:val="24"/>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8E6918" w:rsidRDefault="008E6918" w:rsidP="008E6918">
      <w:pPr>
        <w:rPr>
          <w:rtl/>
          <w:lang w:val="es-ES"/>
        </w:rPr>
      </w:pPr>
    </w:p>
    <w:p w:rsidR="00903043" w:rsidRPr="00AF5B35" w:rsidRDefault="00903043" w:rsidP="008E6918">
      <w:pPr>
        <w:rPr>
          <w:lang w:val="es-ES"/>
        </w:rPr>
      </w:pPr>
    </w:p>
    <w:p w:rsidR="008E6918" w:rsidRPr="00AF5B35" w:rsidRDefault="008E6918" w:rsidP="008E6918">
      <w:pPr>
        <w:rPr>
          <w:lang w:val="es-ES"/>
        </w:rPr>
      </w:pPr>
    </w:p>
    <w:p w:rsidR="008E6918" w:rsidRPr="00AF5B35" w:rsidRDefault="008E6918" w:rsidP="008E6918">
      <w:pPr>
        <w:rPr>
          <w:lang w:val="es-ES"/>
        </w:rPr>
      </w:pPr>
    </w:p>
    <w:p w:rsidR="00DA6FD4" w:rsidRPr="00AF5B35" w:rsidRDefault="00DA6FD4" w:rsidP="00DA6FD4">
      <w:pPr>
        <w:pStyle w:val="Titre1"/>
        <w:jc w:val="center"/>
        <w:rPr>
          <w:rFonts w:asciiTheme="majorBidi" w:hAnsiTheme="majorBidi"/>
          <w:b/>
          <w:bCs/>
          <w:color w:val="auto"/>
          <w:sz w:val="24"/>
          <w:szCs w:val="24"/>
        </w:rPr>
      </w:pPr>
      <w:bookmarkStart w:id="12" w:name="_Toc138069702"/>
      <w:r w:rsidRPr="00AF5B35">
        <w:rPr>
          <w:rFonts w:asciiTheme="majorBidi" w:hAnsiTheme="majorBidi"/>
          <w:b/>
          <w:bCs/>
          <w:color w:val="auto"/>
          <w:sz w:val="24"/>
          <w:szCs w:val="24"/>
        </w:rPr>
        <w:lastRenderedPageBreak/>
        <w:t>RESUMEN</w:t>
      </w:r>
      <w:bookmarkEnd w:id="12"/>
    </w:p>
    <w:p w:rsidR="00DA6FD4" w:rsidRPr="00AF5B35" w:rsidRDefault="00DA6FD4" w:rsidP="00DA6FD4">
      <w:pPr>
        <w:rPr>
          <w:lang w:val="es-ES"/>
        </w:rPr>
      </w:pPr>
    </w:p>
    <w:p w:rsidR="00DA6FD4" w:rsidRPr="003C71BA" w:rsidRDefault="00DA6FD4" w:rsidP="00FC2A8E">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En este estudio, investigamos el uso del dictado como herramienta de enseñanza para prevenir errores ortográficos en </w:t>
      </w:r>
      <w:r w:rsidRPr="003C71BA">
        <w:rPr>
          <w:rFonts w:asciiTheme="majorBidi" w:hAnsiTheme="majorBidi" w:cstheme="majorBidi"/>
          <w:sz w:val="24"/>
          <w:szCs w:val="24"/>
          <w:lang w:val="es-ES"/>
        </w:rPr>
        <w:t>alumnos de tercer curso en el Instituto de Ezahraoui y el de Boudiaf- Aflou-Laghouat. Nuestro objetivo es aplicar el dictado para mejorar las habilidades ortográficas de los alumnos de secundaria</w:t>
      </w:r>
      <w:r w:rsidR="00FC2A8E">
        <w:rPr>
          <w:rFonts w:asciiTheme="majorBidi" w:hAnsiTheme="majorBidi" w:cstheme="majorBidi"/>
          <w:sz w:val="24"/>
          <w:szCs w:val="24"/>
          <w:lang w:val="es-ES"/>
        </w:rPr>
        <w:t xml:space="preserve"> tercer curso</w:t>
      </w:r>
      <w:r w:rsidRPr="003C71BA">
        <w:rPr>
          <w:rFonts w:asciiTheme="majorBidi" w:hAnsiTheme="majorBidi" w:cstheme="majorBidi"/>
          <w:sz w:val="24"/>
          <w:szCs w:val="24"/>
          <w:lang w:val="es-ES"/>
        </w:rPr>
        <w:t xml:space="preserve">. La muestra de este estudio fue identificada por </w:t>
      </w:r>
      <w:r w:rsidR="00AE6C90" w:rsidRPr="003C71BA">
        <w:rPr>
          <w:rFonts w:asciiTheme="majorBidi" w:hAnsiTheme="majorBidi" w:cstheme="majorBidi"/>
          <w:sz w:val="24"/>
          <w:szCs w:val="24"/>
          <w:lang w:val="es-ES"/>
        </w:rPr>
        <w:t>20</w:t>
      </w:r>
      <w:r w:rsidRPr="003C71BA">
        <w:rPr>
          <w:rFonts w:asciiTheme="majorBidi" w:hAnsiTheme="majorBidi" w:cstheme="majorBidi"/>
          <w:sz w:val="24"/>
          <w:szCs w:val="24"/>
          <w:lang w:val="es-ES"/>
        </w:rPr>
        <w:t xml:space="preserve"> sujetos, con edades entre 17 y 20 años. La metodología de este estudio se basa en métodos mixtos que combinan investigación cuantitativa y cualitativa. En cuanto al estudio cualitativo, hemos utilizado un diseño experimental de prueba antes y después. Hemos aplicado varias sesiones de dictado como herramienta didáctica, en las que hemos ejecutado dos pruebas de ortografía (pretest y postest) para medir la efectividad de la intervención. Por otro lado, en el estudio cuantitativo, hemos elaborado un cuestionario para los alumnos participantes en el estudio para recoger información más detallada sobre su experiencia en el uso del dictado como herramienta didáctica y su pe</w:t>
      </w:r>
      <w:r w:rsidR="002B76FE" w:rsidRPr="003C71BA">
        <w:rPr>
          <w:rFonts w:asciiTheme="majorBidi" w:hAnsiTheme="majorBidi" w:cstheme="majorBidi"/>
          <w:sz w:val="24"/>
          <w:szCs w:val="24"/>
          <w:lang w:val="es-ES"/>
        </w:rPr>
        <w:t xml:space="preserve">rcepción de mejora ortográfica. </w:t>
      </w:r>
      <w:r w:rsidRPr="003C71BA">
        <w:rPr>
          <w:rFonts w:asciiTheme="majorBidi" w:hAnsiTheme="majorBidi" w:cstheme="majorBidi"/>
          <w:sz w:val="24"/>
          <w:szCs w:val="24"/>
          <w:lang w:val="es-ES"/>
        </w:rPr>
        <w:t>Los resultados de este estudio sugieren que el dictado es una herramienta valiosa para prevenir errores ortográficos y mejorar la concentración y la comprensión auditiva.</w:t>
      </w:r>
    </w:p>
    <w:p w:rsidR="00DA6FD4" w:rsidRPr="003C71BA" w:rsidRDefault="00DA6FD4" w:rsidP="00BC504B">
      <w:pPr>
        <w:spacing w:line="360" w:lineRule="auto"/>
        <w:jc w:val="both"/>
        <w:rPr>
          <w:rFonts w:asciiTheme="majorBidi" w:hAnsiTheme="majorBidi" w:cstheme="majorBidi"/>
          <w:sz w:val="24"/>
          <w:szCs w:val="24"/>
          <w:lang w:val="es-ES"/>
        </w:rPr>
      </w:pPr>
      <w:r w:rsidRPr="003C71BA">
        <w:rPr>
          <w:rFonts w:asciiTheme="majorBidi" w:hAnsiTheme="majorBidi" w:cstheme="majorBidi"/>
          <w:b/>
          <w:bCs/>
          <w:sz w:val="24"/>
          <w:szCs w:val="24"/>
          <w:lang w:val="es-ES"/>
        </w:rPr>
        <w:t>Palabras clave:</w:t>
      </w:r>
      <w:r w:rsidRPr="003C71BA">
        <w:rPr>
          <w:rFonts w:asciiTheme="majorBidi" w:hAnsiTheme="majorBidi" w:cstheme="majorBidi"/>
          <w:sz w:val="24"/>
          <w:szCs w:val="24"/>
          <w:lang w:val="es-ES"/>
        </w:rPr>
        <w:t xml:space="preserve"> </w:t>
      </w:r>
      <w:r w:rsidR="00BC504B" w:rsidRPr="003C71BA">
        <w:rPr>
          <w:rFonts w:asciiTheme="majorBidi" w:hAnsiTheme="majorBidi" w:cstheme="majorBidi"/>
          <w:sz w:val="24"/>
          <w:szCs w:val="24"/>
          <w:lang w:val="es-ES"/>
        </w:rPr>
        <w:t>A</w:t>
      </w:r>
      <w:r w:rsidR="001B4036" w:rsidRPr="003C71BA">
        <w:rPr>
          <w:rFonts w:asciiTheme="majorBidi" w:hAnsiTheme="majorBidi" w:cstheme="majorBidi"/>
          <w:sz w:val="24"/>
          <w:szCs w:val="24"/>
          <w:lang w:val="es-ES"/>
        </w:rPr>
        <w:t>lumnos de secundaria; dictado;</w:t>
      </w:r>
      <w:r w:rsidRPr="003C71BA">
        <w:rPr>
          <w:rFonts w:asciiTheme="majorBidi" w:hAnsiTheme="majorBidi" w:cstheme="majorBidi"/>
          <w:sz w:val="24"/>
          <w:szCs w:val="24"/>
          <w:lang w:val="es-ES"/>
        </w:rPr>
        <w:t xml:space="preserve"> </w:t>
      </w:r>
      <w:r w:rsidR="001B4036" w:rsidRPr="003C71BA">
        <w:rPr>
          <w:rFonts w:asciiTheme="majorBidi" w:hAnsiTheme="majorBidi" w:cstheme="majorBidi"/>
          <w:sz w:val="24"/>
          <w:szCs w:val="24"/>
          <w:lang w:val="es-ES"/>
        </w:rPr>
        <w:t>errores ortogr</w:t>
      </w:r>
      <w:r w:rsidR="00BC504B" w:rsidRPr="003C71BA">
        <w:rPr>
          <w:rFonts w:asciiTheme="majorBidi" w:hAnsiTheme="majorBidi" w:cstheme="majorBidi"/>
          <w:sz w:val="24"/>
          <w:szCs w:val="24"/>
          <w:lang w:val="es-ES"/>
        </w:rPr>
        <w:t>áficos; error y falta; pedagogía por objetivos</w:t>
      </w:r>
      <w:r w:rsidR="001B4036" w:rsidRPr="003C71BA">
        <w:rPr>
          <w:rFonts w:asciiTheme="majorBidi" w:hAnsiTheme="majorBidi" w:cstheme="majorBidi"/>
          <w:sz w:val="24"/>
          <w:szCs w:val="24"/>
          <w:lang w:val="es-ES"/>
        </w:rPr>
        <w:t>; tratamiento pedagógico</w:t>
      </w:r>
      <w:r w:rsidRPr="003C71BA">
        <w:rPr>
          <w:rFonts w:asciiTheme="majorBidi" w:hAnsiTheme="majorBidi" w:cstheme="majorBidi"/>
          <w:sz w:val="24"/>
          <w:szCs w:val="24"/>
          <w:lang w:val="es-ES"/>
        </w:rPr>
        <w:t xml:space="preserve">. </w:t>
      </w:r>
    </w:p>
    <w:p w:rsidR="00552241" w:rsidRPr="00465CEA" w:rsidRDefault="00552241">
      <w:pPr>
        <w:spacing w:after="200" w:line="276" w:lineRule="auto"/>
        <w:rPr>
          <w:rFonts w:asciiTheme="majorBidi" w:hAnsiTheme="majorBidi" w:cstheme="majorBidi"/>
          <w:b/>
          <w:bCs/>
          <w:sz w:val="28"/>
          <w:szCs w:val="28"/>
          <w:lang w:val="es-ES"/>
        </w:rPr>
      </w:pPr>
      <w:r w:rsidRPr="00465CEA">
        <w:rPr>
          <w:rFonts w:asciiTheme="majorBidi" w:hAnsiTheme="majorBidi" w:cstheme="majorBidi"/>
          <w:b/>
          <w:bCs/>
          <w:sz w:val="28"/>
          <w:szCs w:val="28"/>
          <w:lang w:val="es-ES"/>
        </w:rPr>
        <w:br w:type="page"/>
      </w:r>
    </w:p>
    <w:p w:rsidR="00D13424" w:rsidRPr="003C71BA" w:rsidRDefault="00D13424" w:rsidP="00D13424">
      <w:pPr>
        <w:rPr>
          <w:rFonts w:asciiTheme="majorBidi" w:hAnsiTheme="majorBidi" w:cstheme="majorBidi"/>
          <w:b/>
          <w:bCs/>
          <w:sz w:val="28"/>
          <w:szCs w:val="28"/>
          <w:lang w:val="en-US"/>
        </w:rPr>
      </w:pPr>
      <w:r w:rsidRPr="003C71BA">
        <w:rPr>
          <w:rFonts w:asciiTheme="majorBidi" w:hAnsiTheme="majorBidi" w:cstheme="majorBidi"/>
          <w:b/>
          <w:bCs/>
          <w:sz w:val="28"/>
          <w:szCs w:val="28"/>
          <w:lang w:val="en-US"/>
        </w:rPr>
        <w:lastRenderedPageBreak/>
        <w:t>Abstract</w:t>
      </w:r>
    </w:p>
    <w:p w:rsidR="00D13424" w:rsidRPr="003C71BA" w:rsidRDefault="00D13424" w:rsidP="00BC504B">
      <w:pPr>
        <w:spacing w:line="360" w:lineRule="auto"/>
        <w:jc w:val="both"/>
        <w:rPr>
          <w:rFonts w:asciiTheme="majorBidi" w:hAnsiTheme="majorBidi" w:cstheme="majorBidi"/>
          <w:sz w:val="24"/>
          <w:szCs w:val="24"/>
          <w:lang w:val="en-US"/>
        </w:rPr>
      </w:pPr>
      <w:r w:rsidRPr="003C71BA">
        <w:rPr>
          <w:rFonts w:asciiTheme="majorBidi" w:hAnsiTheme="majorBidi" w:cstheme="majorBidi"/>
          <w:sz w:val="24"/>
          <w:szCs w:val="24"/>
          <w:lang w:val="en-US"/>
        </w:rPr>
        <w:t xml:space="preserve"> In this study, we researched ( we investigated ) the use of spelling as an educational tool to prevent spelling mistakes among third - year students at Al-Zahraoui secondary school and Mohamed Boudiaf secondary school in Aflou- Laghouat city. Our goal is a spelling application to improve spelling writing skills for Algerian secondary school students. The sample of this study was determined by 20 people aged 17-20 years.   </w:t>
      </w:r>
    </w:p>
    <w:p w:rsidR="00D13424" w:rsidRPr="00AF5B35" w:rsidRDefault="00D13424" w:rsidP="00BC504B">
      <w:pPr>
        <w:spacing w:line="360" w:lineRule="auto"/>
        <w:jc w:val="both"/>
        <w:rPr>
          <w:rFonts w:asciiTheme="majorBidi" w:hAnsiTheme="majorBidi" w:cstheme="majorBidi"/>
          <w:sz w:val="24"/>
          <w:szCs w:val="24"/>
          <w:lang w:val="en-US"/>
        </w:rPr>
      </w:pPr>
      <w:r w:rsidRPr="003C71BA">
        <w:rPr>
          <w:rFonts w:asciiTheme="majorBidi" w:hAnsiTheme="majorBidi" w:cstheme="majorBidi"/>
          <w:sz w:val="24"/>
          <w:szCs w:val="24"/>
          <w:lang w:val="en-US"/>
        </w:rPr>
        <w:t xml:space="preserve">    The methodology of this study is based on mixed methods that combine quantitative</w:t>
      </w:r>
      <w:r w:rsidRPr="00AF5B35">
        <w:rPr>
          <w:rFonts w:asciiTheme="majorBidi" w:hAnsiTheme="majorBidi" w:cstheme="majorBidi"/>
          <w:sz w:val="24"/>
          <w:szCs w:val="24"/>
          <w:lang w:val="en-US"/>
        </w:rPr>
        <w:t xml:space="preserve"> and qualitative research. As for the qualitative study, we have used an experimental test design before and after. We have applied numerous dictation sessions as an educational tool, in which we have run two spelling tests (pre-test and post-est) to measure the</w:t>
      </w:r>
      <w:r w:rsidR="00CA4DAC">
        <w:rPr>
          <w:rFonts w:asciiTheme="majorBidi" w:hAnsiTheme="majorBidi" w:cstheme="majorBidi"/>
          <w:sz w:val="24"/>
          <w:szCs w:val="24"/>
          <w:lang w:val="en-US"/>
        </w:rPr>
        <w:t xml:space="preserve"> </w:t>
      </w:r>
      <w:r w:rsidRPr="00AF5B35">
        <w:rPr>
          <w:rFonts w:asciiTheme="majorBidi" w:hAnsiTheme="majorBidi" w:cstheme="majorBidi"/>
          <w:sz w:val="24"/>
          <w:szCs w:val="24"/>
          <w:lang w:val="en-US"/>
        </w:rPr>
        <w:t xml:space="preserve">effectiveness of the intervention. On the other hand, in the quantitative study, we made a questionnaire for the students participating in the study to collect more detailed information about their experience in the use of dictation as a didactic tool and their perception of improving spelling.        </w:t>
      </w:r>
    </w:p>
    <w:p w:rsidR="00D13424" w:rsidRPr="00AF5B35" w:rsidRDefault="00D13424" w:rsidP="00BC504B">
      <w:pPr>
        <w:spacing w:line="360" w:lineRule="auto"/>
        <w:jc w:val="both"/>
        <w:rPr>
          <w:rFonts w:asciiTheme="majorBidi" w:hAnsiTheme="majorBidi" w:cstheme="majorBidi"/>
          <w:sz w:val="24"/>
          <w:szCs w:val="24"/>
          <w:lang w:val="en-US"/>
        </w:rPr>
      </w:pPr>
      <w:r w:rsidRPr="00AF5B35">
        <w:rPr>
          <w:rFonts w:asciiTheme="majorBidi" w:hAnsiTheme="majorBidi" w:cstheme="majorBidi"/>
          <w:sz w:val="24"/>
          <w:szCs w:val="24"/>
          <w:lang w:val="en-US"/>
        </w:rPr>
        <w:t xml:space="preserve">  The results of this study suggest that dictation is a valuable tool for preventing spelling errors and improving concentration and listening comprehension. </w:t>
      </w:r>
    </w:p>
    <w:p w:rsidR="00D13424" w:rsidRPr="00AF5B35" w:rsidRDefault="00D13424" w:rsidP="00BC504B">
      <w:pPr>
        <w:jc w:val="both"/>
        <w:rPr>
          <w:rFonts w:asciiTheme="majorBidi" w:hAnsiTheme="majorBidi" w:cstheme="majorBidi"/>
          <w:sz w:val="24"/>
          <w:szCs w:val="24"/>
          <w:lang w:val="en-US"/>
        </w:rPr>
      </w:pPr>
      <w:r w:rsidRPr="00AF5B35">
        <w:rPr>
          <w:rFonts w:asciiTheme="majorBidi" w:hAnsiTheme="majorBidi" w:cstheme="majorBidi"/>
          <w:b/>
          <w:bCs/>
          <w:sz w:val="24"/>
          <w:szCs w:val="24"/>
          <w:lang w:val="en-US"/>
        </w:rPr>
        <w:t>Keywords</w:t>
      </w:r>
      <w:r w:rsidRPr="00AF5B35">
        <w:rPr>
          <w:rFonts w:asciiTheme="majorBidi" w:hAnsiTheme="majorBidi" w:cstheme="majorBidi"/>
          <w:sz w:val="24"/>
          <w:szCs w:val="24"/>
          <w:lang w:val="en-US"/>
        </w:rPr>
        <w:t>: Dictation, spelling errors, pedagogy of error, error and mistake, pedagogical treatment, secondary school students.</w:t>
      </w:r>
    </w:p>
    <w:p w:rsidR="00D13424" w:rsidRPr="00AF5B35" w:rsidRDefault="00D13424" w:rsidP="00D13424">
      <w:pPr>
        <w:rPr>
          <w:rFonts w:asciiTheme="majorBidi" w:hAnsiTheme="majorBidi" w:cstheme="majorBidi"/>
          <w:sz w:val="24"/>
          <w:szCs w:val="24"/>
          <w:rtl/>
          <w:lang w:val="en-US"/>
        </w:rPr>
      </w:pPr>
    </w:p>
    <w:p w:rsidR="00D13424" w:rsidRPr="00AF5B35" w:rsidRDefault="00D13424" w:rsidP="00D13424">
      <w:pPr>
        <w:bidi/>
        <w:spacing w:line="360" w:lineRule="auto"/>
        <w:jc w:val="both"/>
        <w:rPr>
          <w:rFonts w:asciiTheme="majorBidi" w:hAnsiTheme="majorBidi" w:cs="Times New Roman"/>
          <w:b/>
          <w:bCs/>
          <w:sz w:val="28"/>
          <w:szCs w:val="28"/>
          <w:lang w:val="es-ES" w:bidi="ar-DZ"/>
        </w:rPr>
      </w:pPr>
      <w:r w:rsidRPr="00AF5B35">
        <w:rPr>
          <w:rFonts w:asciiTheme="majorBidi" w:hAnsiTheme="majorBidi" w:cs="Times New Roman"/>
          <w:b/>
          <w:bCs/>
          <w:sz w:val="28"/>
          <w:szCs w:val="28"/>
          <w:rtl/>
          <w:lang w:val="es-ES" w:bidi="ar-DZ"/>
        </w:rPr>
        <w:t>الملخص</w:t>
      </w:r>
    </w:p>
    <w:p w:rsidR="00D13424" w:rsidRPr="00AF5B35" w:rsidRDefault="00D13424" w:rsidP="001D59C3">
      <w:pPr>
        <w:bidi/>
        <w:spacing w:line="360" w:lineRule="auto"/>
        <w:jc w:val="both"/>
        <w:rPr>
          <w:rFonts w:asciiTheme="majorBidi" w:hAnsiTheme="majorBidi" w:cstheme="majorBidi"/>
          <w:sz w:val="24"/>
          <w:szCs w:val="24"/>
          <w:rtl/>
          <w:lang w:val="es-ES"/>
        </w:rPr>
      </w:pPr>
      <w:r w:rsidRPr="00AF5B35">
        <w:rPr>
          <w:rFonts w:asciiTheme="majorBidi" w:hAnsiTheme="majorBidi" w:cs="Times New Roman"/>
          <w:sz w:val="24"/>
          <w:szCs w:val="24"/>
          <w:rtl/>
          <w:lang w:val="es-ES"/>
        </w:rPr>
        <w:t xml:space="preserve">في هذه الدراسة ، قمنا بالبحث عن  استخدام الإملاء كأداة تعليمية لمنع الأخطاء الإملائية لدى </w:t>
      </w:r>
      <w:r w:rsidR="001D59C3">
        <w:rPr>
          <w:rFonts w:asciiTheme="majorBidi" w:hAnsiTheme="majorBidi" w:cs="Times New Roman" w:hint="cs"/>
          <w:sz w:val="24"/>
          <w:szCs w:val="24"/>
          <w:rtl/>
          <w:lang w:val="es-ES"/>
        </w:rPr>
        <w:t>تلاميذ</w:t>
      </w:r>
      <w:r w:rsidRPr="00AF5B35">
        <w:rPr>
          <w:rFonts w:asciiTheme="majorBidi" w:hAnsiTheme="majorBidi" w:cs="Times New Roman"/>
          <w:sz w:val="24"/>
          <w:szCs w:val="24"/>
          <w:rtl/>
          <w:lang w:val="es-ES"/>
        </w:rPr>
        <w:t xml:space="preserve"> السنة الثالثة في ثانوية  الزهراوي و ثانوية  محمد بوضياف بمدينة  أفلو- الأغواط. هدفنا هو تطبيق الإملاء لتحسين مهارات الكتابة  الإملائية  ل</w:t>
      </w:r>
      <w:r w:rsidR="001D59C3">
        <w:rPr>
          <w:rFonts w:asciiTheme="majorBidi" w:hAnsiTheme="majorBidi" w:cs="Times New Roman" w:hint="cs"/>
          <w:sz w:val="24"/>
          <w:szCs w:val="24"/>
          <w:rtl/>
          <w:lang w:val="es-ES"/>
        </w:rPr>
        <w:t>تلاميذ</w:t>
      </w:r>
      <w:r w:rsidRPr="00AF5B35">
        <w:rPr>
          <w:rFonts w:asciiTheme="majorBidi" w:hAnsiTheme="majorBidi" w:cs="Times New Roman"/>
          <w:sz w:val="24"/>
          <w:szCs w:val="24"/>
          <w:rtl/>
          <w:lang w:val="es-ES"/>
        </w:rPr>
        <w:t xml:space="preserve"> المدارس الثانوية الجزائرية. تم تحديد عينة هذه الدراسة من 20 شخصا تتراوح أعمارهم بين 17 و 20 عاما. تعتمد منهجية هذه الدراسة على طرق مختلطة تجمع بين البحث الكمي والنوعي. أما بالنسبة للدراسة النوعية</w:t>
      </w:r>
      <w:r w:rsidR="00BC504B">
        <w:rPr>
          <w:rFonts w:asciiTheme="majorBidi" w:hAnsiTheme="majorBidi" w:cs="Times New Roman"/>
          <w:sz w:val="24"/>
          <w:szCs w:val="24"/>
          <w:rtl/>
          <w:lang w:val="es-ES"/>
        </w:rPr>
        <w:t>، فقد استخدمنا نمطا</w:t>
      </w:r>
      <w:r w:rsidRPr="00AF5B35">
        <w:rPr>
          <w:rFonts w:asciiTheme="majorBidi" w:hAnsiTheme="majorBidi" w:cs="Times New Roman"/>
          <w:sz w:val="24"/>
          <w:szCs w:val="24"/>
          <w:rtl/>
          <w:lang w:val="es-ES"/>
        </w:rPr>
        <w:t xml:space="preserve"> تجريبيا قبل وبعد الاختبار. لقد طبقنا العديد من حصص الإملاء كأداة تعليمية ، حيث أجرينا اختبارين إملائيين (الاختبار المسبق والاختبار اللاحق) لقياس فعالية التدخل. من ناحية أخرى ، في الدراسة الكمية ، قمنا بعمل استبيان للطلاب المشاركين في الدراسة لجمع معلومات أكثر تفصيلا حول تجربتهم في استخدام الإملاء كأداة تعليمية وتصورهم لتحسين الإملاء</w:t>
      </w:r>
      <w:r w:rsidRPr="00AF5B35">
        <w:rPr>
          <w:rFonts w:asciiTheme="majorBidi" w:hAnsiTheme="majorBidi" w:cstheme="majorBidi"/>
          <w:sz w:val="24"/>
          <w:szCs w:val="24"/>
          <w:lang w:val="es-ES"/>
        </w:rPr>
        <w:t xml:space="preserve">. </w:t>
      </w:r>
      <w:r w:rsidRPr="00AF5B35">
        <w:rPr>
          <w:rFonts w:asciiTheme="majorBidi" w:hAnsiTheme="majorBidi" w:cs="Times New Roman"/>
          <w:sz w:val="24"/>
          <w:szCs w:val="24"/>
          <w:rtl/>
          <w:lang w:val="es-ES"/>
        </w:rPr>
        <w:t>تشير نتائج هذه الدراسة إلى أن الإملاء هو أداة قيمة لمنع الأخطاء الإملائية وتحسين التركيز والفهم السمعي</w:t>
      </w:r>
      <w:r w:rsidRPr="00AF5B35">
        <w:rPr>
          <w:rFonts w:asciiTheme="majorBidi" w:hAnsiTheme="majorBidi" w:cstheme="majorBidi"/>
          <w:sz w:val="24"/>
          <w:szCs w:val="24"/>
          <w:lang w:val="es-ES"/>
        </w:rPr>
        <w:t>.</w:t>
      </w:r>
    </w:p>
    <w:p w:rsidR="00D13424" w:rsidRPr="00AF5B35" w:rsidRDefault="00D13424" w:rsidP="00D13424">
      <w:pPr>
        <w:bidi/>
        <w:rPr>
          <w:rFonts w:cs="Arial"/>
          <w:lang w:val="es-ES"/>
        </w:rPr>
      </w:pPr>
      <w:r w:rsidRPr="00AF5B35">
        <w:rPr>
          <w:rFonts w:asciiTheme="majorBidi" w:hAnsiTheme="majorBidi" w:cs="Times New Roman"/>
          <w:b/>
          <w:bCs/>
          <w:sz w:val="24"/>
          <w:szCs w:val="24"/>
          <w:rtl/>
          <w:lang w:val="es-ES"/>
        </w:rPr>
        <w:t>الكلمات المفتاحية</w:t>
      </w:r>
      <w:r w:rsidRPr="00AF5B35">
        <w:rPr>
          <w:rFonts w:asciiTheme="majorBidi" w:hAnsiTheme="majorBidi" w:cs="Times New Roman"/>
          <w:sz w:val="24"/>
          <w:szCs w:val="24"/>
          <w:rtl/>
          <w:lang w:val="es-ES"/>
        </w:rPr>
        <w:t>: الإملاء ، الأخطاء الإملائية ، بيداغوجيا الخطأ ، الخطأ و الغلط ، المعالجة البيداغوجية ، تلاميذ المدرسة الثانوية</w:t>
      </w:r>
      <w:r w:rsidRPr="00AF5B35">
        <w:rPr>
          <w:rFonts w:asciiTheme="majorBidi" w:hAnsiTheme="majorBidi" w:cstheme="majorBidi"/>
          <w:sz w:val="24"/>
          <w:szCs w:val="24"/>
          <w:lang w:val="es-ES"/>
        </w:rPr>
        <w:t>.</w:t>
      </w:r>
    </w:p>
    <w:p w:rsidR="00D13424" w:rsidRPr="00AF5B35" w:rsidRDefault="00D13424" w:rsidP="00D13424">
      <w:pPr>
        <w:bidi/>
        <w:rPr>
          <w:rtl/>
          <w:lang w:val="en-US"/>
        </w:rPr>
      </w:pPr>
    </w:p>
    <w:p w:rsidR="00CB2B17" w:rsidRDefault="00CB2B17" w:rsidP="00DA6FD4">
      <w:pPr>
        <w:sectPr w:rsidR="00CB2B17" w:rsidSect="00CB2B17">
          <w:footerReference w:type="default" r:id="rId10"/>
          <w:pgSz w:w="11906" w:h="16838"/>
          <w:pgMar w:top="1134" w:right="1134" w:bottom="1134" w:left="1418" w:header="709" w:footer="709" w:gutter="0"/>
          <w:pgNumType w:fmt="upperRoman" w:start="1"/>
          <w:cols w:space="708"/>
          <w:docGrid w:linePitch="360"/>
        </w:sectPr>
      </w:pPr>
    </w:p>
    <w:p w:rsidR="00DA6FD4" w:rsidRPr="00AF5B35" w:rsidRDefault="00DA6FD4" w:rsidP="00DA6FD4">
      <w:pPr>
        <w:pStyle w:val="Titre1"/>
        <w:spacing w:line="360" w:lineRule="auto"/>
        <w:jc w:val="center"/>
        <w:rPr>
          <w:rFonts w:asciiTheme="majorBidi" w:hAnsiTheme="majorBidi"/>
          <w:b/>
          <w:bCs/>
          <w:color w:val="auto"/>
          <w:sz w:val="24"/>
          <w:szCs w:val="24"/>
        </w:rPr>
      </w:pPr>
      <w:bookmarkStart w:id="13" w:name="_Toc138069703"/>
      <w:r w:rsidRPr="00AF5B35">
        <w:rPr>
          <w:rFonts w:asciiTheme="majorBidi" w:hAnsiTheme="majorBidi"/>
          <w:b/>
          <w:bCs/>
          <w:color w:val="auto"/>
          <w:sz w:val="24"/>
          <w:szCs w:val="24"/>
        </w:rPr>
        <w:lastRenderedPageBreak/>
        <w:t>INTRODUCCIÓN GENERAL</w:t>
      </w:r>
      <w:bookmarkEnd w:id="13"/>
    </w:p>
    <w:p w:rsidR="00DA6FD4" w:rsidRPr="00AF5B35" w:rsidRDefault="00DA6FD4" w:rsidP="00DA6FD4">
      <w:pPr>
        <w:bidi/>
        <w:spacing w:line="360" w:lineRule="auto"/>
        <w:jc w:val="both"/>
        <w:rPr>
          <w:rFonts w:asciiTheme="majorBidi" w:hAnsiTheme="majorBidi" w:cstheme="majorBidi"/>
          <w:sz w:val="24"/>
          <w:szCs w:val="24"/>
          <w:lang w:val="es-ES"/>
        </w:rPr>
      </w:pPr>
    </w:p>
    <w:p w:rsidR="00DA6FD4" w:rsidRPr="003C71BA" w:rsidRDefault="00DA6FD4" w:rsidP="00DA6FD4">
      <w:pPr>
        <w:spacing w:line="360" w:lineRule="auto"/>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       La ortografía </w:t>
      </w:r>
      <w:r w:rsidRPr="003C71BA">
        <w:rPr>
          <w:rFonts w:asciiTheme="majorBidi" w:hAnsiTheme="majorBidi" w:cstheme="majorBidi"/>
          <w:sz w:val="24"/>
          <w:szCs w:val="24"/>
          <w:lang w:val="es-ES"/>
        </w:rPr>
        <w:t xml:space="preserve">es una de las habilidades fundamentales en el proceso de aprendizaje de los estudiantes de cualquier </w:t>
      </w:r>
      <w:r w:rsidR="00BC504B" w:rsidRPr="003C71BA">
        <w:rPr>
          <w:rFonts w:asciiTheme="majorBidi" w:hAnsiTheme="majorBidi" w:cstheme="majorBidi"/>
          <w:sz w:val="24"/>
          <w:szCs w:val="24"/>
          <w:lang w:val="es-ES"/>
        </w:rPr>
        <w:t xml:space="preserve">nivel y </w:t>
      </w:r>
      <w:r w:rsidRPr="003C71BA">
        <w:rPr>
          <w:rFonts w:asciiTheme="majorBidi" w:hAnsiTheme="majorBidi" w:cstheme="majorBidi"/>
          <w:sz w:val="24"/>
          <w:szCs w:val="24"/>
          <w:lang w:val="es-ES"/>
        </w:rPr>
        <w:t>de secundaria concretamente, ya que escribir corre</w:t>
      </w:r>
      <w:r w:rsidR="00BC504B" w:rsidRPr="003C71BA">
        <w:rPr>
          <w:rFonts w:asciiTheme="majorBidi" w:hAnsiTheme="majorBidi" w:cstheme="majorBidi"/>
          <w:sz w:val="24"/>
          <w:szCs w:val="24"/>
          <w:lang w:val="es-ES"/>
        </w:rPr>
        <w:t xml:space="preserve">ctamente las palabras y frases </w:t>
      </w:r>
      <w:r w:rsidRPr="003C71BA">
        <w:rPr>
          <w:rFonts w:asciiTheme="majorBidi" w:hAnsiTheme="majorBidi" w:cstheme="majorBidi"/>
          <w:sz w:val="24"/>
          <w:szCs w:val="24"/>
          <w:lang w:val="es-ES"/>
        </w:rPr>
        <w:t xml:space="preserve">es una habilidad que no solo influye en el desempeño académico, sino también en la vida cotidiana de los alumnos. </w:t>
      </w:r>
    </w:p>
    <w:p w:rsidR="00DA6FD4" w:rsidRPr="003C71BA" w:rsidRDefault="00DA6FD4" w:rsidP="00DA6FD4">
      <w:pPr>
        <w:spacing w:line="360" w:lineRule="auto"/>
        <w:ind w:firstLine="720"/>
        <w:jc w:val="both"/>
        <w:rPr>
          <w:rFonts w:asciiTheme="majorBidi" w:hAnsiTheme="majorBidi" w:cstheme="majorBidi"/>
          <w:spacing w:val="2"/>
          <w:sz w:val="24"/>
          <w:szCs w:val="24"/>
          <w:lang w:val="es-ES"/>
        </w:rPr>
      </w:pPr>
      <w:r w:rsidRPr="003C71BA">
        <w:rPr>
          <w:rStyle w:val="styleswordwithsynonyms8m9z7"/>
          <w:rFonts w:asciiTheme="majorBidi" w:hAnsiTheme="majorBidi" w:cstheme="majorBidi"/>
          <w:spacing w:val="2"/>
          <w:sz w:val="24"/>
          <w:szCs w:val="24"/>
          <w:lang w:val="es-ES"/>
        </w:rPr>
        <w:t>Por</w:t>
      </w:r>
      <w:r w:rsidRPr="003C71BA">
        <w:rPr>
          <w:rFonts w:asciiTheme="majorBidi" w:hAnsiTheme="majorBidi" w:cstheme="majorBidi"/>
          <w:spacing w:val="2"/>
          <w:sz w:val="24"/>
          <w:szCs w:val="24"/>
          <w:lang w:val="es-ES"/>
        </w:rPr>
        <w:t xml:space="preserve"> lo </w:t>
      </w:r>
      <w:r w:rsidRPr="003C71BA">
        <w:rPr>
          <w:rStyle w:val="styleswordwithsynonyms8m9z7"/>
          <w:rFonts w:asciiTheme="majorBidi" w:hAnsiTheme="majorBidi" w:cstheme="majorBidi"/>
          <w:spacing w:val="2"/>
          <w:sz w:val="24"/>
          <w:szCs w:val="24"/>
          <w:lang w:val="es-ES"/>
        </w:rPr>
        <w:t>tanto</w:t>
      </w:r>
      <w:r w:rsidRPr="003C71BA">
        <w:rPr>
          <w:rFonts w:asciiTheme="majorBidi" w:hAnsiTheme="majorBidi" w:cstheme="majorBidi"/>
          <w:spacing w:val="2"/>
          <w:sz w:val="24"/>
          <w:szCs w:val="24"/>
          <w:lang w:val="es-ES"/>
        </w:rPr>
        <w:t xml:space="preserve">, la ortografía es </w:t>
      </w:r>
      <w:r w:rsidRPr="003C71BA">
        <w:rPr>
          <w:rStyle w:val="styleswordwithsynonyms8m9z7"/>
          <w:rFonts w:asciiTheme="majorBidi" w:hAnsiTheme="majorBidi" w:cstheme="majorBidi"/>
          <w:spacing w:val="2"/>
          <w:sz w:val="24"/>
          <w:szCs w:val="24"/>
          <w:lang w:val="es-ES"/>
        </w:rPr>
        <w:t>fundamental</w:t>
      </w:r>
      <w:r w:rsidRPr="003C71BA">
        <w:rPr>
          <w:rFonts w:asciiTheme="majorBidi" w:hAnsiTheme="majorBidi" w:cstheme="majorBidi"/>
          <w:spacing w:val="2"/>
          <w:sz w:val="24"/>
          <w:szCs w:val="24"/>
          <w:lang w:val="es-ES"/>
        </w:rPr>
        <w:t xml:space="preserve"> en la comunicación </w:t>
      </w:r>
      <w:r w:rsidRPr="003C71BA">
        <w:rPr>
          <w:rStyle w:val="styleswordwithsynonyms8m9z7"/>
          <w:rFonts w:asciiTheme="majorBidi" w:hAnsiTheme="majorBidi" w:cstheme="majorBidi"/>
          <w:spacing w:val="2"/>
          <w:sz w:val="24"/>
          <w:szCs w:val="24"/>
          <w:lang w:val="es-ES"/>
        </w:rPr>
        <w:t>escrita</w:t>
      </w:r>
      <w:r w:rsidRPr="003C71BA">
        <w:rPr>
          <w:rFonts w:asciiTheme="majorBidi" w:hAnsiTheme="majorBidi" w:cstheme="majorBidi"/>
          <w:spacing w:val="2"/>
          <w:sz w:val="24"/>
          <w:szCs w:val="24"/>
          <w:lang w:val="es-ES"/>
        </w:rPr>
        <w:t xml:space="preserve"> y si no se realiza </w:t>
      </w:r>
      <w:r w:rsidRPr="003C71BA">
        <w:rPr>
          <w:rStyle w:val="styleswordwithsynonyms8m9z7"/>
          <w:rFonts w:asciiTheme="majorBidi" w:hAnsiTheme="majorBidi" w:cstheme="majorBidi"/>
          <w:spacing w:val="2"/>
          <w:sz w:val="24"/>
          <w:szCs w:val="24"/>
          <w:lang w:val="es-ES"/>
        </w:rPr>
        <w:t>correctamente</w:t>
      </w:r>
      <w:r w:rsidRPr="003C71BA">
        <w:rPr>
          <w:rFonts w:asciiTheme="majorBidi" w:hAnsiTheme="majorBidi" w:cstheme="majorBidi"/>
          <w:spacing w:val="2"/>
          <w:sz w:val="24"/>
          <w:szCs w:val="24"/>
          <w:lang w:val="es-ES"/>
        </w:rPr>
        <w:t xml:space="preserve"> puede </w:t>
      </w:r>
      <w:r w:rsidRPr="003C71BA">
        <w:rPr>
          <w:rStyle w:val="styleswordwithsynonyms8m9z7"/>
          <w:rFonts w:asciiTheme="majorBidi" w:hAnsiTheme="majorBidi" w:cstheme="majorBidi"/>
          <w:spacing w:val="2"/>
          <w:sz w:val="24"/>
          <w:szCs w:val="24"/>
          <w:lang w:val="es-ES"/>
        </w:rPr>
        <w:t>afectar</w:t>
      </w:r>
      <w:r w:rsidRPr="003C71BA">
        <w:rPr>
          <w:rFonts w:asciiTheme="majorBidi" w:hAnsiTheme="majorBidi" w:cstheme="majorBidi"/>
          <w:spacing w:val="2"/>
          <w:sz w:val="24"/>
          <w:szCs w:val="24"/>
          <w:lang w:val="es-ES"/>
        </w:rPr>
        <w:t xml:space="preserve"> la comprensión del lector. </w:t>
      </w:r>
      <w:r w:rsidRPr="003C71BA">
        <w:rPr>
          <w:rStyle w:val="styleswordwithsynonyms8m9z7"/>
          <w:rFonts w:asciiTheme="majorBidi" w:hAnsiTheme="majorBidi" w:cstheme="majorBidi"/>
          <w:spacing w:val="2"/>
          <w:sz w:val="24"/>
          <w:szCs w:val="24"/>
          <w:lang w:val="es-ES"/>
        </w:rPr>
        <w:t>Por</w:t>
      </w:r>
      <w:r w:rsidR="00BC504B" w:rsidRPr="003C71BA">
        <w:rPr>
          <w:rStyle w:val="styleswordwithsynonyms8m9z7"/>
          <w:rFonts w:asciiTheme="majorBidi" w:hAnsiTheme="majorBidi" w:cstheme="majorBidi"/>
          <w:spacing w:val="2"/>
          <w:sz w:val="24"/>
          <w:szCs w:val="24"/>
          <w:lang w:val="es-ES"/>
        </w:rPr>
        <w:t xml:space="preserve"> </w:t>
      </w:r>
      <w:r w:rsidRPr="003C71BA">
        <w:rPr>
          <w:rStyle w:val="styleswordwithsynonyms8m9z7"/>
          <w:rFonts w:asciiTheme="majorBidi" w:hAnsiTheme="majorBidi" w:cstheme="majorBidi"/>
          <w:spacing w:val="2"/>
          <w:sz w:val="24"/>
          <w:szCs w:val="24"/>
          <w:lang w:val="es-ES"/>
        </w:rPr>
        <w:t>eso</w:t>
      </w:r>
      <w:r w:rsidR="00BC504B" w:rsidRPr="003C71BA">
        <w:rPr>
          <w:rStyle w:val="styleswordwithsynonyms8m9z7"/>
          <w:rFonts w:asciiTheme="majorBidi" w:hAnsiTheme="majorBidi" w:cstheme="majorBidi"/>
          <w:spacing w:val="2"/>
          <w:sz w:val="24"/>
          <w:szCs w:val="24"/>
          <w:lang w:val="es-ES"/>
        </w:rPr>
        <w:t>,</w:t>
      </w:r>
      <w:r w:rsidRPr="003C71BA">
        <w:rPr>
          <w:rFonts w:asciiTheme="majorBidi" w:hAnsiTheme="majorBidi" w:cstheme="majorBidi"/>
          <w:spacing w:val="2"/>
          <w:sz w:val="24"/>
          <w:szCs w:val="24"/>
          <w:lang w:val="es-ES"/>
        </w:rPr>
        <w:t xml:space="preserve"> es </w:t>
      </w:r>
      <w:r w:rsidRPr="003C71BA">
        <w:rPr>
          <w:rStyle w:val="styleswordwithsynonyms8m9z7"/>
          <w:rFonts w:asciiTheme="majorBidi" w:hAnsiTheme="majorBidi" w:cstheme="majorBidi"/>
          <w:spacing w:val="2"/>
          <w:sz w:val="24"/>
          <w:szCs w:val="24"/>
          <w:lang w:val="es-ES"/>
        </w:rPr>
        <w:t>importante</w:t>
      </w:r>
      <w:r w:rsidR="00BC504B" w:rsidRPr="003C71BA">
        <w:rPr>
          <w:rStyle w:val="styleswordwithsynonyms8m9z7"/>
          <w:rFonts w:asciiTheme="majorBidi" w:hAnsiTheme="majorBidi" w:cstheme="majorBidi"/>
          <w:spacing w:val="2"/>
          <w:sz w:val="24"/>
          <w:szCs w:val="24"/>
          <w:lang w:val="es-ES"/>
        </w:rPr>
        <w:t xml:space="preserve"> </w:t>
      </w:r>
      <w:r w:rsidRPr="003C71BA">
        <w:rPr>
          <w:rStyle w:val="styleswordwithsynonyms8m9z7"/>
          <w:rFonts w:asciiTheme="majorBidi" w:hAnsiTheme="majorBidi" w:cstheme="majorBidi"/>
          <w:spacing w:val="2"/>
          <w:sz w:val="24"/>
          <w:szCs w:val="24"/>
          <w:lang w:val="es-ES"/>
        </w:rPr>
        <w:t>que</w:t>
      </w:r>
      <w:r w:rsidRPr="003C71BA">
        <w:rPr>
          <w:rFonts w:asciiTheme="majorBidi" w:hAnsiTheme="majorBidi" w:cstheme="majorBidi"/>
          <w:spacing w:val="2"/>
          <w:sz w:val="24"/>
          <w:szCs w:val="24"/>
          <w:lang w:val="es-ES"/>
        </w:rPr>
        <w:t xml:space="preserve"> los estudiantes de </w:t>
      </w:r>
      <w:r w:rsidRPr="003C71BA">
        <w:rPr>
          <w:rStyle w:val="styleswordwithsynonyms8m9z7"/>
          <w:rFonts w:asciiTheme="majorBidi" w:hAnsiTheme="majorBidi" w:cstheme="majorBidi"/>
          <w:spacing w:val="2"/>
          <w:sz w:val="24"/>
          <w:szCs w:val="24"/>
          <w:lang w:val="es-ES"/>
        </w:rPr>
        <w:t>secundaria</w:t>
      </w:r>
      <w:r w:rsidRPr="003C71BA">
        <w:rPr>
          <w:rFonts w:asciiTheme="majorBidi" w:hAnsiTheme="majorBidi" w:cstheme="majorBidi"/>
          <w:spacing w:val="2"/>
          <w:sz w:val="24"/>
          <w:szCs w:val="24"/>
          <w:lang w:val="es-ES"/>
        </w:rPr>
        <w:t xml:space="preserve"> aprendan a </w:t>
      </w:r>
      <w:r w:rsidRPr="003C71BA">
        <w:rPr>
          <w:rStyle w:val="styleswordwithsynonyms8m9z7"/>
          <w:rFonts w:asciiTheme="majorBidi" w:hAnsiTheme="majorBidi" w:cstheme="majorBidi"/>
          <w:spacing w:val="2"/>
          <w:sz w:val="24"/>
          <w:szCs w:val="24"/>
          <w:lang w:val="es-ES"/>
        </w:rPr>
        <w:t>escribir</w:t>
      </w:r>
      <w:r w:rsidR="00BC504B" w:rsidRPr="003C71BA">
        <w:rPr>
          <w:rStyle w:val="styleswordwithsynonyms8m9z7"/>
          <w:rFonts w:asciiTheme="majorBidi" w:hAnsiTheme="majorBidi" w:cstheme="majorBidi"/>
          <w:spacing w:val="2"/>
          <w:sz w:val="24"/>
          <w:szCs w:val="24"/>
          <w:lang w:val="es-ES"/>
        </w:rPr>
        <w:t xml:space="preserve"> </w:t>
      </w:r>
      <w:r w:rsidRPr="003C71BA">
        <w:rPr>
          <w:rStyle w:val="styleswordwithsynonyms8m9z7"/>
          <w:rFonts w:asciiTheme="majorBidi" w:hAnsiTheme="majorBidi" w:cstheme="majorBidi"/>
          <w:spacing w:val="2"/>
          <w:sz w:val="24"/>
          <w:szCs w:val="24"/>
          <w:lang w:val="es-ES"/>
        </w:rPr>
        <w:t>correctamente</w:t>
      </w:r>
      <w:r w:rsidRPr="003C71BA">
        <w:rPr>
          <w:rFonts w:asciiTheme="majorBidi" w:hAnsiTheme="majorBidi" w:cstheme="majorBidi"/>
          <w:spacing w:val="2"/>
          <w:sz w:val="24"/>
          <w:szCs w:val="24"/>
          <w:lang w:val="es-ES"/>
        </w:rPr>
        <w:t xml:space="preserve"> desde el </w:t>
      </w:r>
      <w:r w:rsidRPr="003C71BA">
        <w:rPr>
          <w:rStyle w:val="styleswordwithsynonyms8m9z7"/>
          <w:rFonts w:asciiTheme="majorBidi" w:hAnsiTheme="majorBidi" w:cstheme="majorBidi"/>
          <w:spacing w:val="2"/>
          <w:sz w:val="24"/>
          <w:szCs w:val="24"/>
          <w:lang w:val="es-ES"/>
        </w:rPr>
        <w:t>principio</w:t>
      </w:r>
      <w:r w:rsidRPr="003C71BA">
        <w:rPr>
          <w:rFonts w:asciiTheme="majorBidi" w:hAnsiTheme="majorBidi" w:cstheme="majorBidi"/>
          <w:spacing w:val="2"/>
          <w:sz w:val="24"/>
          <w:szCs w:val="24"/>
          <w:lang w:val="es-ES"/>
        </w:rPr>
        <w:t xml:space="preserve">. Los errores de ortografía pueden </w:t>
      </w:r>
      <w:r w:rsidRPr="003C71BA">
        <w:rPr>
          <w:rStyle w:val="styleswordwithsynonyms8m9z7"/>
          <w:rFonts w:asciiTheme="majorBidi" w:hAnsiTheme="majorBidi" w:cstheme="majorBidi"/>
          <w:spacing w:val="2"/>
          <w:sz w:val="24"/>
          <w:szCs w:val="24"/>
          <w:lang w:val="es-ES"/>
        </w:rPr>
        <w:t>afectar</w:t>
      </w:r>
      <w:r w:rsidRPr="003C71BA">
        <w:rPr>
          <w:rFonts w:asciiTheme="majorBidi" w:hAnsiTheme="majorBidi" w:cstheme="majorBidi"/>
          <w:spacing w:val="2"/>
          <w:sz w:val="24"/>
          <w:szCs w:val="24"/>
          <w:lang w:val="es-ES"/>
        </w:rPr>
        <w:t xml:space="preserve"> la </w:t>
      </w:r>
      <w:r w:rsidRPr="003C71BA">
        <w:rPr>
          <w:rStyle w:val="styleswordwithsynonyms8m9z7"/>
          <w:rFonts w:asciiTheme="majorBidi" w:hAnsiTheme="majorBidi" w:cstheme="majorBidi"/>
          <w:spacing w:val="2"/>
          <w:sz w:val="24"/>
          <w:szCs w:val="24"/>
          <w:lang w:val="es-ES"/>
        </w:rPr>
        <w:t>calidad</w:t>
      </w:r>
      <w:r w:rsidRPr="003C71BA">
        <w:rPr>
          <w:rFonts w:asciiTheme="majorBidi" w:hAnsiTheme="majorBidi" w:cstheme="majorBidi"/>
          <w:spacing w:val="2"/>
          <w:sz w:val="24"/>
          <w:szCs w:val="24"/>
          <w:lang w:val="es-ES"/>
        </w:rPr>
        <w:t xml:space="preserve"> de las tareas escritas y, </w:t>
      </w:r>
      <w:r w:rsidRPr="003C71BA">
        <w:rPr>
          <w:rStyle w:val="styleswordwithsynonyms8m9z7"/>
          <w:rFonts w:asciiTheme="majorBidi" w:hAnsiTheme="majorBidi" w:cstheme="majorBidi"/>
          <w:spacing w:val="2"/>
          <w:sz w:val="24"/>
          <w:szCs w:val="24"/>
          <w:lang w:val="es-ES"/>
        </w:rPr>
        <w:t>por</w:t>
      </w:r>
      <w:r w:rsidRPr="003C71BA">
        <w:rPr>
          <w:rFonts w:asciiTheme="majorBidi" w:hAnsiTheme="majorBidi" w:cstheme="majorBidi"/>
          <w:spacing w:val="2"/>
          <w:sz w:val="24"/>
          <w:szCs w:val="24"/>
          <w:lang w:val="es-ES"/>
        </w:rPr>
        <w:t xml:space="preserve"> lo </w:t>
      </w:r>
      <w:r w:rsidRPr="003C71BA">
        <w:rPr>
          <w:rStyle w:val="styleswordwithsynonyms8m9z7"/>
          <w:rFonts w:asciiTheme="majorBidi" w:hAnsiTheme="majorBidi" w:cstheme="majorBidi"/>
          <w:spacing w:val="2"/>
          <w:sz w:val="24"/>
          <w:szCs w:val="24"/>
          <w:lang w:val="es-ES"/>
        </w:rPr>
        <w:t>tanto</w:t>
      </w:r>
      <w:r w:rsidRPr="003C71BA">
        <w:rPr>
          <w:rFonts w:asciiTheme="majorBidi" w:hAnsiTheme="majorBidi" w:cstheme="majorBidi"/>
          <w:spacing w:val="2"/>
          <w:sz w:val="24"/>
          <w:szCs w:val="24"/>
          <w:lang w:val="es-ES"/>
        </w:rPr>
        <w:t>, las calificaciones de los estudiantes.</w:t>
      </w:r>
    </w:p>
    <w:p w:rsidR="00DA6FD4" w:rsidRPr="00AF5B35" w:rsidRDefault="00DA6FD4" w:rsidP="00DA6FD4">
      <w:pPr>
        <w:spacing w:line="360" w:lineRule="auto"/>
        <w:ind w:firstLine="720"/>
        <w:jc w:val="both"/>
        <w:rPr>
          <w:rFonts w:asciiTheme="majorBidi" w:hAnsiTheme="majorBidi" w:cstheme="majorBidi"/>
          <w:spacing w:val="2"/>
          <w:sz w:val="24"/>
          <w:szCs w:val="24"/>
          <w:lang w:val="es-ES"/>
        </w:rPr>
      </w:pPr>
      <w:r w:rsidRPr="003C71BA">
        <w:rPr>
          <w:rStyle w:val="styleswordwithsynonyms8m9z7"/>
          <w:rFonts w:asciiTheme="majorBidi" w:hAnsiTheme="majorBidi" w:cstheme="majorBidi"/>
          <w:spacing w:val="2"/>
          <w:sz w:val="24"/>
          <w:szCs w:val="24"/>
          <w:lang w:val="es-ES"/>
        </w:rPr>
        <w:t>Sin</w:t>
      </w:r>
      <w:r w:rsidR="00BC504B" w:rsidRPr="003C71BA">
        <w:rPr>
          <w:rStyle w:val="styleswordwithsynonyms8m9z7"/>
          <w:rFonts w:asciiTheme="majorBidi" w:hAnsiTheme="majorBidi" w:cstheme="majorBidi"/>
          <w:spacing w:val="2"/>
          <w:sz w:val="24"/>
          <w:szCs w:val="24"/>
          <w:lang w:val="es-ES"/>
        </w:rPr>
        <w:t xml:space="preserve"> </w:t>
      </w:r>
      <w:r w:rsidRPr="003C71BA">
        <w:rPr>
          <w:rStyle w:val="styleswordwithsynonyms8m9z7"/>
          <w:rFonts w:asciiTheme="majorBidi" w:hAnsiTheme="majorBidi" w:cstheme="majorBidi"/>
          <w:spacing w:val="2"/>
          <w:sz w:val="24"/>
          <w:szCs w:val="24"/>
          <w:lang w:val="es-ES"/>
        </w:rPr>
        <w:t>embargo</w:t>
      </w:r>
      <w:r w:rsidRPr="003C71BA">
        <w:rPr>
          <w:rFonts w:asciiTheme="majorBidi" w:hAnsiTheme="majorBidi" w:cstheme="majorBidi"/>
          <w:spacing w:val="2"/>
          <w:sz w:val="24"/>
          <w:szCs w:val="24"/>
          <w:lang w:val="es-ES"/>
        </w:rPr>
        <w:t>, los errores de ortografía</w:t>
      </w:r>
      <w:r w:rsidRPr="00AF5B35">
        <w:rPr>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son</w:t>
      </w:r>
      <w:r w:rsidRPr="00AF5B35">
        <w:rPr>
          <w:rFonts w:asciiTheme="majorBidi" w:hAnsiTheme="majorBidi" w:cstheme="majorBidi"/>
          <w:spacing w:val="2"/>
          <w:sz w:val="24"/>
          <w:szCs w:val="24"/>
          <w:lang w:val="es-ES"/>
        </w:rPr>
        <w:t xml:space="preserve"> comunes </w:t>
      </w:r>
      <w:r w:rsidRPr="00AF5B35">
        <w:rPr>
          <w:rStyle w:val="styleswordwithsynonyms8m9z7"/>
          <w:rFonts w:asciiTheme="majorBidi" w:hAnsiTheme="majorBidi" w:cstheme="majorBidi"/>
          <w:spacing w:val="2"/>
          <w:sz w:val="24"/>
          <w:szCs w:val="24"/>
          <w:lang w:val="es-ES"/>
        </w:rPr>
        <w:t>entre</w:t>
      </w:r>
      <w:r w:rsidRPr="00AF5B35">
        <w:rPr>
          <w:rFonts w:asciiTheme="majorBidi" w:hAnsiTheme="majorBidi" w:cstheme="majorBidi"/>
          <w:spacing w:val="2"/>
          <w:sz w:val="24"/>
          <w:szCs w:val="24"/>
          <w:lang w:val="es-ES"/>
        </w:rPr>
        <w:t xml:space="preserve"> los alumnos </w:t>
      </w:r>
      <w:r w:rsidR="009166AA">
        <w:rPr>
          <w:rFonts w:asciiTheme="majorBidi" w:hAnsiTheme="majorBidi" w:cstheme="majorBidi"/>
          <w:spacing w:val="2"/>
          <w:sz w:val="24"/>
          <w:szCs w:val="24"/>
        </w:rPr>
        <w:t xml:space="preserve">de tercer curso </w:t>
      </w:r>
      <w:r w:rsidRPr="00AF5B35">
        <w:rPr>
          <w:rFonts w:asciiTheme="majorBidi" w:hAnsiTheme="majorBidi" w:cstheme="majorBidi"/>
          <w:spacing w:val="2"/>
          <w:sz w:val="24"/>
          <w:szCs w:val="24"/>
          <w:lang w:val="es-ES"/>
        </w:rPr>
        <w:t xml:space="preserve"> que aprenden el español como lengua extranjera en la </w:t>
      </w:r>
      <w:r w:rsidRPr="00AF5B35">
        <w:rPr>
          <w:rStyle w:val="styleswordwithsynonyms8m9z7"/>
          <w:rFonts w:asciiTheme="majorBidi" w:hAnsiTheme="majorBidi" w:cstheme="majorBidi"/>
          <w:spacing w:val="2"/>
          <w:sz w:val="24"/>
          <w:szCs w:val="24"/>
          <w:lang w:val="es-ES"/>
        </w:rPr>
        <w:t>secundaria</w:t>
      </w:r>
      <w:r w:rsidRPr="00AF5B35">
        <w:rPr>
          <w:rFonts w:asciiTheme="majorBidi" w:hAnsiTheme="majorBidi" w:cstheme="majorBidi"/>
          <w:spacing w:val="2"/>
          <w:sz w:val="24"/>
          <w:szCs w:val="24"/>
          <w:lang w:val="es-ES"/>
        </w:rPr>
        <w:t xml:space="preserve"> y pueden </w:t>
      </w:r>
      <w:r w:rsidRPr="00AF5B35">
        <w:rPr>
          <w:rStyle w:val="styleswordwithsynonyms8m9z7"/>
          <w:rFonts w:asciiTheme="majorBidi" w:hAnsiTheme="majorBidi" w:cstheme="majorBidi"/>
          <w:spacing w:val="2"/>
          <w:sz w:val="24"/>
          <w:szCs w:val="24"/>
          <w:lang w:val="es-ES"/>
        </w:rPr>
        <w:t>afectar</w:t>
      </w:r>
      <w:r w:rsidRPr="00AF5B35">
        <w:rPr>
          <w:rFonts w:asciiTheme="majorBidi" w:hAnsiTheme="majorBidi" w:cstheme="majorBidi"/>
          <w:spacing w:val="2"/>
          <w:sz w:val="24"/>
          <w:szCs w:val="24"/>
          <w:lang w:val="es-ES"/>
        </w:rPr>
        <w:t xml:space="preserve"> negativamente su </w:t>
      </w:r>
      <w:r w:rsidRPr="00AF5B35">
        <w:rPr>
          <w:rStyle w:val="styleswordwithsynonyms8m9z7"/>
          <w:rFonts w:asciiTheme="majorBidi" w:hAnsiTheme="majorBidi" w:cstheme="majorBidi"/>
          <w:spacing w:val="2"/>
          <w:sz w:val="24"/>
          <w:szCs w:val="24"/>
          <w:lang w:val="es-ES"/>
        </w:rPr>
        <w:t>rendimiento</w:t>
      </w:r>
      <w:r w:rsidRPr="00AF5B35">
        <w:rPr>
          <w:rFonts w:asciiTheme="majorBidi" w:hAnsiTheme="majorBidi" w:cstheme="majorBidi"/>
          <w:spacing w:val="2"/>
          <w:sz w:val="24"/>
          <w:szCs w:val="24"/>
          <w:lang w:val="es-ES"/>
        </w:rPr>
        <w:t xml:space="preserve"> académico y su </w:t>
      </w:r>
      <w:r w:rsidRPr="00AF5B35">
        <w:rPr>
          <w:rStyle w:val="styleswordwithsynonyms8m9z7"/>
          <w:rFonts w:asciiTheme="majorBidi" w:hAnsiTheme="majorBidi" w:cstheme="majorBidi"/>
          <w:spacing w:val="2"/>
          <w:sz w:val="24"/>
          <w:szCs w:val="24"/>
          <w:lang w:val="es-ES"/>
        </w:rPr>
        <w:t>capacidad</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para</w:t>
      </w:r>
      <w:r w:rsidRPr="00AF5B35">
        <w:rPr>
          <w:rFonts w:asciiTheme="majorBidi" w:hAnsiTheme="majorBidi" w:cstheme="majorBidi"/>
          <w:spacing w:val="2"/>
          <w:sz w:val="24"/>
          <w:szCs w:val="24"/>
          <w:lang w:val="es-ES"/>
        </w:rPr>
        <w:t xml:space="preserve"> comunicarse </w:t>
      </w:r>
      <w:r w:rsidRPr="00AF5B35">
        <w:rPr>
          <w:rStyle w:val="styleswordwithsynonyms8m9z7"/>
          <w:rFonts w:asciiTheme="majorBidi" w:hAnsiTheme="majorBidi" w:cstheme="majorBidi"/>
          <w:spacing w:val="2"/>
          <w:sz w:val="24"/>
          <w:szCs w:val="24"/>
          <w:lang w:val="es-ES"/>
        </w:rPr>
        <w:t>con</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claridad</w:t>
      </w:r>
      <w:r w:rsidRPr="00AF5B35">
        <w:rPr>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Por</w:t>
      </w:r>
      <w:r w:rsidRPr="00AF5B35">
        <w:rPr>
          <w:rFonts w:asciiTheme="majorBidi" w:hAnsiTheme="majorBidi" w:cstheme="majorBidi"/>
          <w:spacing w:val="2"/>
          <w:sz w:val="24"/>
          <w:szCs w:val="24"/>
          <w:lang w:val="es-ES"/>
        </w:rPr>
        <w:t xml:space="preserve"> lo </w:t>
      </w:r>
      <w:r w:rsidRPr="00AF5B35">
        <w:rPr>
          <w:rStyle w:val="styleswordwithsynonyms8m9z7"/>
          <w:rFonts w:asciiTheme="majorBidi" w:hAnsiTheme="majorBidi" w:cstheme="majorBidi"/>
          <w:spacing w:val="2"/>
          <w:sz w:val="24"/>
          <w:szCs w:val="24"/>
          <w:lang w:val="es-ES"/>
        </w:rPr>
        <w:t>tanto</w:t>
      </w:r>
      <w:r w:rsidRPr="00AF5B35">
        <w:rPr>
          <w:rFonts w:asciiTheme="majorBidi" w:hAnsiTheme="majorBidi" w:cstheme="majorBidi"/>
          <w:spacing w:val="2"/>
          <w:sz w:val="24"/>
          <w:szCs w:val="24"/>
          <w:lang w:val="es-ES"/>
        </w:rPr>
        <w:t xml:space="preserve">, es </w:t>
      </w:r>
      <w:r w:rsidRPr="00AF5B35">
        <w:rPr>
          <w:rStyle w:val="styleswordwithsynonyms8m9z7"/>
          <w:rFonts w:asciiTheme="majorBidi" w:hAnsiTheme="majorBidi" w:cstheme="majorBidi"/>
          <w:spacing w:val="2"/>
          <w:sz w:val="24"/>
          <w:szCs w:val="24"/>
          <w:lang w:val="es-ES"/>
        </w:rPr>
        <w:t>importante</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implementar</w:t>
      </w:r>
      <w:r w:rsidRPr="00AF5B35">
        <w:rPr>
          <w:rFonts w:asciiTheme="majorBidi" w:hAnsiTheme="majorBidi" w:cstheme="majorBidi"/>
          <w:spacing w:val="2"/>
          <w:sz w:val="24"/>
          <w:szCs w:val="24"/>
          <w:lang w:val="es-ES"/>
        </w:rPr>
        <w:t xml:space="preserve"> estrategias efectivas </w:t>
      </w:r>
      <w:r w:rsidRPr="00AF5B35">
        <w:rPr>
          <w:rStyle w:val="styleswordwithsynonyms8m9z7"/>
          <w:rFonts w:asciiTheme="majorBidi" w:hAnsiTheme="majorBidi" w:cstheme="majorBidi"/>
          <w:spacing w:val="2"/>
          <w:sz w:val="24"/>
          <w:szCs w:val="24"/>
          <w:lang w:val="es-ES"/>
        </w:rPr>
        <w:t>para</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ayudar</w:t>
      </w:r>
      <w:r w:rsidRPr="00AF5B35">
        <w:rPr>
          <w:rFonts w:asciiTheme="majorBidi" w:hAnsiTheme="majorBidi" w:cstheme="majorBidi"/>
          <w:spacing w:val="2"/>
          <w:sz w:val="24"/>
          <w:szCs w:val="24"/>
          <w:lang w:val="es-ES"/>
        </w:rPr>
        <w:t xml:space="preserve"> a estos alumnos para que mejoren su ortografía. </w:t>
      </w:r>
    </w:p>
    <w:p w:rsidR="00DA6FD4" w:rsidRPr="00AF5B35" w:rsidRDefault="00DA6FD4" w:rsidP="00DA6FD4">
      <w:pPr>
        <w:spacing w:line="360" w:lineRule="auto"/>
        <w:ind w:firstLine="720"/>
        <w:jc w:val="both"/>
        <w:rPr>
          <w:rFonts w:asciiTheme="majorBidi" w:hAnsiTheme="majorBidi" w:cstheme="majorBidi"/>
          <w:spacing w:val="2"/>
          <w:sz w:val="24"/>
          <w:szCs w:val="24"/>
          <w:lang w:val="es-ES"/>
        </w:rPr>
      </w:pPr>
      <w:r w:rsidRPr="00AF5B35">
        <w:rPr>
          <w:rFonts w:asciiTheme="majorBidi" w:hAnsiTheme="majorBidi" w:cstheme="majorBidi"/>
          <w:spacing w:val="2"/>
          <w:sz w:val="24"/>
          <w:szCs w:val="24"/>
          <w:lang w:val="es-ES"/>
        </w:rPr>
        <w:t xml:space="preserve">Notamos que nuestros estudiantes cometían errores entre la </w:t>
      </w:r>
      <w:r w:rsidR="002B76FE" w:rsidRPr="00AF5B35">
        <w:rPr>
          <w:rFonts w:asciiTheme="majorBidi" w:hAnsiTheme="majorBidi" w:cstheme="majorBidi"/>
          <w:spacing w:val="2"/>
          <w:sz w:val="24"/>
          <w:szCs w:val="24"/>
          <w:lang w:val="es-ES"/>
        </w:rPr>
        <w:t>/</w:t>
      </w:r>
      <w:r w:rsidRPr="00AF5B35">
        <w:rPr>
          <w:rFonts w:asciiTheme="majorBidi" w:hAnsiTheme="majorBidi" w:cstheme="majorBidi"/>
          <w:i/>
          <w:iCs/>
          <w:spacing w:val="2"/>
          <w:sz w:val="24"/>
          <w:szCs w:val="24"/>
          <w:lang w:val="es-ES"/>
        </w:rPr>
        <w:t>e</w:t>
      </w:r>
      <w:r w:rsidR="002B76FE" w:rsidRPr="00AF5B35">
        <w:rPr>
          <w:rFonts w:asciiTheme="majorBidi" w:hAnsiTheme="majorBidi" w:cstheme="majorBidi"/>
          <w:i/>
          <w:iCs/>
          <w:spacing w:val="2"/>
          <w:sz w:val="24"/>
          <w:szCs w:val="24"/>
          <w:lang w:val="es-ES"/>
        </w:rPr>
        <w:t>/</w:t>
      </w:r>
      <w:r w:rsidRPr="00AF5B35">
        <w:rPr>
          <w:rFonts w:asciiTheme="majorBidi" w:hAnsiTheme="majorBidi" w:cstheme="majorBidi"/>
          <w:spacing w:val="2"/>
          <w:sz w:val="24"/>
          <w:szCs w:val="24"/>
          <w:lang w:val="es-ES"/>
        </w:rPr>
        <w:t xml:space="preserve"> y la</w:t>
      </w:r>
      <w:r w:rsidR="002B76FE" w:rsidRPr="00AF5B35">
        <w:rPr>
          <w:rFonts w:asciiTheme="majorBidi" w:hAnsiTheme="majorBidi" w:cstheme="majorBidi"/>
          <w:i/>
          <w:iCs/>
          <w:spacing w:val="2"/>
          <w:sz w:val="24"/>
          <w:szCs w:val="24"/>
          <w:lang w:val="es-ES"/>
        </w:rPr>
        <w:t>/</w:t>
      </w:r>
      <w:r w:rsidRPr="00AF5B35">
        <w:rPr>
          <w:rFonts w:asciiTheme="majorBidi" w:hAnsiTheme="majorBidi" w:cstheme="majorBidi"/>
          <w:i/>
          <w:iCs/>
          <w:spacing w:val="2"/>
          <w:sz w:val="24"/>
          <w:szCs w:val="24"/>
          <w:lang w:val="es-ES"/>
        </w:rPr>
        <w:t>i</w:t>
      </w:r>
      <w:r w:rsidR="002B76FE" w:rsidRPr="00AF5B35">
        <w:rPr>
          <w:rFonts w:asciiTheme="majorBidi" w:hAnsiTheme="majorBidi" w:cstheme="majorBidi"/>
          <w:i/>
          <w:iCs/>
          <w:spacing w:val="2"/>
          <w:sz w:val="24"/>
          <w:szCs w:val="24"/>
          <w:lang w:val="es-ES"/>
        </w:rPr>
        <w:t>/</w:t>
      </w:r>
      <w:r w:rsidRPr="00AF5B35">
        <w:rPr>
          <w:rFonts w:asciiTheme="majorBidi" w:hAnsiTheme="majorBidi" w:cstheme="majorBidi"/>
          <w:spacing w:val="2"/>
          <w:sz w:val="24"/>
          <w:szCs w:val="24"/>
          <w:lang w:val="es-ES"/>
        </w:rPr>
        <w:t xml:space="preserve">, no seguían las reglas de puntuación, tenían pocas letras mayúsculas en su escritura, también mezclaban consonantes como </w:t>
      </w:r>
      <w:r w:rsidR="002B76FE" w:rsidRPr="00AF5B35">
        <w:rPr>
          <w:rFonts w:asciiTheme="majorBidi" w:hAnsiTheme="majorBidi" w:cstheme="majorBidi"/>
          <w:i/>
          <w:iCs/>
          <w:spacing w:val="2"/>
          <w:sz w:val="24"/>
          <w:szCs w:val="24"/>
          <w:lang w:val="es-ES"/>
        </w:rPr>
        <w:t xml:space="preserve">be </w:t>
      </w:r>
      <w:r w:rsidRPr="00AF5B35">
        <w:rPr>
          <w:rFonts w:asciiTheme="majorBidi" w:hAnsiTheme="majorBidi" w:cstheme="majorBidi"/>
          <w:spacing w:val="2"/>
          <w:sz w:val="24"/>
          <w:szCs w:val="24"/>
          <w:lang w:val="es-ES"/>
        </w:rPr>
        <w:t xml:space="preserve">y </w:t>
      </w:r>
      <w:r w:rsidRPr="00AF5B35">
        <w:rPr>
          <w:rFonts w:asciiTheme="majorBidi" w:hAnsiTheme="majorBidi" w:cstheme="majorBidi"/>
          <w:i/>
          <w:iCs/>
          <w:spacing w:val="2"/>
          <w:sz w:val="24"/>
          <w:szCs w:val="24"/>
          <w:lang w:val="es-ES"/>
        </w:rPr>
        <w:t>uve</w:t>
      </w:r>
      <w:r w:rsidRPr="00AF5B35">
        <w:rPr>
          <w:rFonts w:asciiTheme="majorBidi" w:hAnsiTheme="majorBidi" w:cstheme="majorBidi"/>
          <w:spacing w:val="2"/>
          <w:sz w:val="24"/>
          <w:szCs w:val="24"/>
          <w:lang w:val="es-ES"/>
        </w:rPr>
        <w:t xml:space="preserve">,  </w:t>
      </w:r>
      <w:r w:rsidRPr="00AF5B35">
        <w:rPr>
          <w:rFonts w:asciiTheme="majorBidi" w:hAnsiTheme="majorBidi" w:cstheme="majorBidi"/>
          <w:i/>
          <w:iCs/>
          <w:spacing w:val="2"/>
          <w:sz w:val="24"/>
          <w:szCs w:val="24"/>
          <w:lang w:val="es-ES"/>
        </w:rPr>
        <w:t>y/ ll.</w:t>
      </w:r>
      <w:r w:rsidRPr="00AF5B35">
        <w:rPr>
          <w:rFonts w:asciiTheme="majorBidi" w:hAnsiTheme="majorBidi" w:cstheme="majorBidi"/>
          <w:spacing w:val="2"/>
          <w:sz w:val="24"/>
          <w:szCs w:val="24"/>
          <w:lang w:val="es-ES"/>
        </w:rPr>
        <w:t xml:space="preserve"> A veces escriben </w:t>
      </w:r>
      <w:r w:rsidRPr="00AF5B35">
        <w:rPr>
          <w:rFonts w:asciiTheme="majorBidi" w:hAnsiTheme="majorBidi" w:cstheme="majorBidi"/>
          <w:i/>
          <w:iCs/>
          <w:spacing w:val="2"/>
          <w:sz w:val="24"/>
          <w:szCs w:val="24"/>
          <w:lang w:val="es-ES"/>
        </w:rPr>
        <w:t>ph</w:t>
      </w:r>
      <w:r w:rsidRPr="00AF5B35">
        <w:rPr>
          <w:rFonts w:asciiTheme="majorBidi" w:hAnsiTheme="majorBidi" w:cstheme="majorBidi"/>
          <w:spacing w:val="2"/>
          <w:sz w:val="24"/>
          <w:szCs w:val="24"/>
          <w:lang w:val="es-ES"/>
        </w:rPr>
        <w:t xml:space="preserve"> como en francés, o consonantes dobles como efe, ese y eme </w:t>
      </w:r>
    </w:p>
    <w:p w:rsidR="00DA6FD4" w:rsidRPr="00AF5B35" w:rsidRDefault="00DA6FD4" w:rsidP="00DA6FD4">
      <w:pPr>
        <w:spacing w:line="360" w:lineRule="auto"/>
        <w:ind w:firstLine="720"/>
        <w:jc w:val="both"/>
        <w:rPr>
          <w:rFonts w:asciiTheme="majorBidi" w:hAnsiTheme="majorBidi" w:cstheme="majorBidi"/>
          <w:spacing w:val="2"/>
          <w:sz w:val="24"/>
          <w:szCs w:val="24"/>
          <w:lang w:val="es-ES"/>
        </w:rPr>
      </w:pPr>
      <w:r w:rsidRPr="00AF5B35">
        <w:rPr>
          <w:rStyle w:val="styleswordwithsynonyms8m9z7"/>
          <w:rFonts w:asciiTheme="majorBidi" w:hAnsiTheme="majorBidi" w:cstheme="majorBidi"/>
          <w:spacing w:val="2"/>
          <w:sz w:val="24"/>
          <w:szCs w:val="24"/>
          <w:lang w:val="es-ES"/>
        </w:rPr>
        <w:t xml:space="preserve">El dictado es una de las estrategias didácticas más usadas desde hace mucho tiempo en las aulas de lenguas extranjeras para la </w:t>
      </w:r>
      <w:r w:rsidRPr="00AF5B35">
        <w:rPr>
          <w:rFonts w:asciiTheme="majorBidi" w:hAnsiTheme="majorBidi" w:cstheme="majorBidi"/>
          <w:spacing w:val="2"/>
          <w:sz w:val="24"/>
          <w:szCs w:val="24"/>
          <w:lang w:val="es-ES"/>
        </w:rPr>
        <w:t xml:space="preserve">enseñanza de la ortografía, lo </w:t>
      </w:r>
      <w:r w:rsidRPr="00AF5B35">
        <w:rPr>
          <w:rStyle w:val="styleswordwithsynonyms8m9z7"/>
          <w:rFonts w:asciiTheme="majorBidi" w:hAnsiTheme="majorBidi" w:cstheme="majorBidi"/>
          <w:spacing w:val="2"/>
          <w:sz w:val="24"/>
          <w:szCs w:val="24"/>
          <w:lang w:val="es-ES"/>
        </w:rPr>
        <w:t>que</w:t>
      </w:r>
      <w:r w:rsidRPr="00AF5B35">
        <w:rPr>
          <w:rFonts w:asciiTheme="majorBidi" w:hAnsiTheme="majorBidi" w:cstheme="majorBidi"/>
          <w:spacing w:val="2"/>
          <w:sz w:val="24"/>
          <w:szCs w:val="24"/>
          <w:lang w:val="es-ES"/>
        </w:rPr>
        <w:t xml:space="preserve"> significa </w:t>
      </w:r>
      <w:r w:rsidRPr="00AF5B35">
        <w:rPr>
          <w:rStyle w:val="styleswordwithsynonyms8m9z7"/>
          <w:rFonts w:asciiTheme="majorBidi" w:hAnsiTheme="majorBidi" w:cstheme="majorBidi"/>
          <w:spacing w:val="2"/>
          <w:sz w:val="24"/>
          <w:szCs w:val="24"/>
          <w:lang w:val="es-ES"/>
        </w:rPr>
        <w:t>que</w:t>
      </w:r>
      <w:r w:rsidRPr="00AF5B35">
        <w:rPr>
          <w:rFonts w:asciiTheme="majorBidi" w:hAnsiTheme="majorBidi" w:cstheme="majorBidi"/>
          <w:spacing w:val="2"/>
          <w:sz w:val="24"/>
          <w:szCs w:val="24"/>
          <w:lang w:val="es-ES"/>
        </w:rPr>
        <w:t xml:space="preserve"> el </w:t>
      </w:r>
      <w:r w:rsidRPr="00AF5B35">
        <w:rPr>
          <w:rStyle w:val="styleswordwithsynonyms8m9z7"/>
          <w:rFonts w:asciiTheme="majorBidi" w:hAnsiTheme="majorBidi" w:cstheme="majorBidi"/>
          <w:spacing w:val="2"/>
          <w:sz w:val="24"/>
          <w:szCs w:val="24"/>
          <w:lang w:val="es-ES"/>
        </w:rPr>
        <w:t>profesor</w:t>
      </w:r>
      <w:r w:rsidRPr="00AF5B35">
        <w:rPr>
          <w:rFonts w:asciiTheme="majorBidi" w:hAnsiTheme="majorBidi" w:cstheme="majorBidi"/>
          <w:spacing w:val="2"/>
          <w:sz w:val="24"/>
          <w:szCs w:val="24"/>
          <w:lang w:val="es-ES"/>
        </w:rPr>
        <w:t xml:space="preserve"> lee en </w:t>
      </w:r>
      <w:r w:rsidRPr="00AF5B35">
        <w:rPr>
          <w:rStyle w:val="styleswordwithsynonyms8m9z7"/>
          <w:rFonts w:asciiTheme="majorBidi" w:hAnsiTheme="majorBidi" w:cstheme="majorBidi"/>
          <w:spacing w:val="2"/>
          <w:sz w:val="24"/>
          <w:szCs w:val="24"/>
          <w:lang w:val="es-ES"/>
        </w:rPr>
        <w:t>voz</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alta</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una</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serie</w:t>
      </w:r>
      <w:r w:rsidRPr="00AF5B35">
        <w:rPr>
          <w:rFonts w:asciiTheme="majorBidi" w:hAnsiTheme="majorBidi" w:cstheme="majorBidi"/>
          <w:spacing w:val="2"/>
          <w:sz w:val="24"/>
          <w:szCs w:val="24"/>
          <w:lang w:val="es-ES"/>
        </w:rPr>
        <w:t xml:space="preserve"> de palabras o frases y los alumnos deben escribirlas </w:t>
      </w:r>
      <w:r w:rsidRPr="00AF5B35">
        <w:rPr>
          <w:rStyle w:val="styleswordwithsynonyms8m9z7"/>
          <w:rFonts w:asciiTheme="majorBidi" w:hAnsiTheme="majorBidi" w:cstheme="majorBidi"/>
          <w:spacing w:val="2"/>
          <w:sz w:val="24"/>
          <w:szCs w:val="24"/>
          <w:lang w:val="es-ES"/>
        </w:rPr>
        <w:t>correctamente</w:t>
      </w:r>
      <w:r w:rsidRPr="00AF5B35">
        <w:rPr>
          <w:rFonts w:asciiTheme="majorBidi" w:hAnsiTheme="majorBidi" w:cstheme="majorBidi"/>
          <w:spacing w:val="2"/>
          <w:sz w:val="24"/>
          <w:szCs w:val="24"/>
          <w:lang w:val="es-ES"/>
        </w:rPr>
        <w:t xml:space="preserve">. En efecto, el </w:t>
      </w:r>
      <w:r w:rsidRPr="00AF5B35">
        <w:rPr>
          <w:rStyle w:val="styleswordwithsynonyms8m9z7"/>
          <w:rFonts w:asciiTheme="majorBidi" w:hAnsiTheme="majorBidi" w:cstheme="majorBidi"/>
          <w:spacing w:val="2"/>
          <w:sz w:val="24"/>
          <w:szCs w:val="24"/>
          <w:lang w:val="es-ES"/>
        </w:rPr>
        <w:t>dictado</w:t>
      </w:r>
      <w:r w:rsidRPr="00AF5B35">
        <w:rPr>
          <w:rFonts w:asciiTheme="majorBidi" w:hAnsiTheme="majorBidi" w:cstheme="majorBidi"/>
          <w:spacing w:val="2"/>
          <w:sz w:val="24"/>
          <w:szCs w:val="24"/>
          <w:lang w:val="es-ES"/>
        </w:rPr>
        <w:t xml:space="preserve"> es </w:t>
      </w:r>
      <w:r w:rsidRPr="00AF5B35">
        <w:rPr>
          <w:rStyle w:val="styleswordwithsynonyms8m9z7"/>
          <w:rFonts w:asciiTheme="majorBidi" w:hAnsiTheme="majorBidi" w:cstheme="majorBidi"/>
          <w:spacing w:val="2"/>
          <w:sz w:val="24"/>
          <w:szCs w:val="24"/>
          <w:lang w:val="es-ES"/>
        </w:rPr>
        <w:t>una</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herramienta</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valiosa</w:t>
      </w:r>
      <w:r w:rsidR="00BC504B">
        <w:rPr>
          <w:rStyle w:val="styleswordwithsynonyms8m9z7"/>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porque</w:t>
      </w:r>
      <w:r w:rsidRPr="00AF5B35">
        <w:rPr>
          <w:rFonts w:asciiTheme="majorBidi" w:hAnsiTheme="majorBidi" w:cstheme="majorBidi"/>
          <w:spacing w:val="2"/>
          <w:sz w:val="24"/>
          <w:szCs w:val="24"/>
          <w:lang w:val="es-ES"/>
        </w:rPr>
        <w:t xml:space="preserve"> permite a los estudiantes </w:t>
      </w:r>
      <w:r w:rsidRPr="00AF5B35">
        <w:rPr>
          <w:rStyle w:val="styleswordwithsynonyms8m9z7"/>
          <w:rFonts w:asciiTheme="majorBidi" w:hAnsiTheme="majorBidi" w:cstheme="majorBidi"/>
          <w:spacing w:val="2"/>
          <w:sz w:val="24"/>
          <w:szCs w:val="24"/>
          <w:lang w:val="es-ES"/>
        </w:rPr>
        <w:t>practicar</w:t>
      </w:r>
      <w:r w:rsidRPr="00AF5B35">
        <w:rPr>
          <w:rFonts w:asciiTheme="majorBidi" w:hAnsiTheme="majorBidi" w:cstheme="majorBidi"/>
          <w:spacing w:val="2"/>
          <w:sz w:val="24"/>
          <w:szCs w:val="24"/>
          <w:lang w:val="es-ES"/>
        </w:rPr>
        <w:t xml:space="preserve"> la </w:t>
      </w:r>
      <w:r w:rsidRPr="00AF5B35">
        <w:rPr>
          <w:rStyle w:val="styleswordwithsynonyms8m9z7"/>
          <w:rFonts w:asciiTheme="majorBidi" w:hAnsiTheme="majorBidi" w:cstheme="majorBidi"/>
          <w:spacing w:val="2"/>
          <w:sz w:val="24"/>
          <w:szCs w:val="24"/>
          <w:lang w:val="es-ES"/>
        </w:rPr>
        <w:t>escritura</w:t>
      </w:r>
      <w:r w:rsidRPr="00AF5B35">
        <w:rPr>
          <w:rFonts w:asciiTheme="majorBidi" w:hAnsiTheme="majorBidi" w:cstheme="majorBidi"/>
          <w:spacing w:val="2"/>
          <w:sz w:val="24"/>
          <w:szCs w:val="24"/>
          <w:lang w:val="es-ES"/>
        </w:rPr>
        <w:t xml:space="preserve"> y la ortografía al </w:t>
      </w:r>
      <w:r w:rsidRPr="00AF5B35">
        <w:rPr>
          <w:rStyle w:val="styleswordwithsynonyms8m9z7"/>
          <w:rFonts w:asciiTheme="majorBidi" w:hAnsiTheme="majorBidi" w:cstheme="majorBidi"/>
          <w:spacing w:val="2"/>
          <w:sz w:val="24"/>
          <w:szCs w:val="24"/>
          <w:lang w:val="es-ES"/>
        </w:rPr>
        <w:t>mismo</w:t>
      </w:r>
      <w:r w:rsidRPr="00AF5B35">
        <w:rPr>
          <w:rFonts w:asciiTheme="majorBidi" w:hAnsiTheme="majorBidi" w:cstheme="majorBidi"/>
          <w:spacing w:val="2"/>
          <w:sz w:val="24"/>
          <w:szCs w:val="24"/>
          <w:lang w:val="es-ES"/>
        </w:rPr>
        <w:t xml:space="preserve"> tiempo.</w:t>
      </w:r>
    </w:p>
    <w:p w:rsidR="00DA6FD4" w:rsidRPr="00AF5B35" w:rsidRDefault="00DA6FD4" w:rsidP="00DA6FD4">
      <w:pPr>
        <w:spacing w:line="360" w:lineRule="auto"/>
        <w:ind w:firstLine="720"/>
        <w:jc w:val="both"/>
        <w:rPr>
          <w:rFonts w:asciiTheme="majorBidi" w:hAnsiTheme="majorBidi" w:cstheme="majorBidi"/>
          <w:spacing w:val="2"/>
          <w:sz w:val="24"/>
          <w:szCs w:val="24"/>
          <w:lang w:val="es-ES"/>
        </w:rPr>
      </w:pPr>
      <w:r w:rsidRPr="00AF5B35">
        <w:rPr>
          <w:rFonts w:asciiTheme="majorBidi" w:hAnsiTheme="majorBidi" w:cstheme="majorBidi"/>
          <w:spacing w:val="2"/>
          <w:sz w:val="24"/>
          <w:szCs w:val="24"/>
          <w:lang w:val="es-ES"/>
        </w:rPr>
        <w:t xml:space="preserve">En este trabajo de investigación, procuramos usar el dictado como herramienta didáctica para evitar los errores ortográficos en estudiantes de tercer curso de secundaria en los institutos: </w:t>
      </w:r>
      <w:r w:rsidRPr="00AF5B35">
        <w:rPr>
          <w:rFonts w:asciiTheme="majorBidi" w:hAnsiTheme="majorBidi" w:cstheme="majorBidi"/>
          <w:sz w:val="24"/>
          <w:szCs w:val="24"/>
          <w:lang w:val="es-ES"/>
        </w:rPr>
        <w:t>Ezahraoui y  Boudiaf</w:t>
      </w:r>
      <w:r w:rsidRPr="00AF5B35">
        <w:rPr>
          <w:rFonts w:asciiTheme="majorBidi" w:hAnsiTheme="majorBidi" w:cstheme="majorBidi"/>
          <w:spacing w:val="2"/>
          <w:sz w:val="24"/>
          <w:szCs w:val="24"/>
          <w:lang w:val="es-ES"/>
        </w:rPr>
        <w:t xml:space="preserve"> de Aflou. </w:t>
      </w:r>
    </w:p>
    <w:p w:rsidR="00DA6FD4" w:rsidRPr="00AF5B35" w:rsidRDefault="00DA6FD4" w:rsidP="00DA6FD4">
      <w:pPr>
        <w:spacing w:line="360" w:lineRule="auto"/>
        <w:ind w:firstLine="720"/>
        <w:jc w:val="both"/>
        <w:rPr>
          <w:rFonts w:asciiTheme="majorBidi" w:hAnsiTheme="majorBidi" w:cs="Times New Roman"/>
          <w:sz w:val="24"/>
          <w:szCs w:val="24"/>
          <w:lang w:val="es-ES"/>
        </w:rPr>
      </w:pPr>
      <w:r w:rsidRPr="00AF5B35">
        <w:rPr>
          <w:rFonts w:asciiTheme="majorBidi" w:hAnsiTheme="majorBidi" w:cstheme="majorBidi"/>
          <w:sz w:val="24"/>
          <w:szCs w:val="24"/>
          <w:lang w:val="es-ES"/>
        </w:rPr>
        <w:t>Nuestro interés personal en elegir este tema estuvo determinado por nuestra experiencia profesional, llevamos muchos años enseñando español como lengua extranjera en Aflou y queríamos encontrar una solución eficaz a los errores de ortografía de nuestros alumnos, ya que hemos aplicado varias estrategias, pero los estudiantes siguen cometiendo errores de ortografía</w:t>
      </w:r>
      <w:r w:rsidRPr="00AF5B35">
        <w:rPr>
          <w:rFonts w:asciiTheme="majorBidi" w:hAnsiTheme="majorBidi" w:cs="Times New Roman"/>
          <w:sz w:val="24"/>
          <w:szCs w:val="24"/>
          <w:rtl/>
        </w:rPr>
        <w:t>.</w:t>
      </w:r>
    </w:p>
    <w:p w:rsidR="00DA6FD4" w:rsidRPr="00AF5B35" w:rsidRDefault="00DA6FD4" w:rsidP="00DA6FD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lastRenderedPageBreak/>
        <w:t>Para realizar esta investigación, proponemos responder a las siguientes preguntas:</w:t>
      </w:r>
    </w:p>
    <w:p w:rsidR="00DA6FD4" w:rsidRPr="00AF5B35" w:rsidRDefault="00DA6FD4" w:rsidP="00DA6FD4">
      <w:pPr>
        <w:pStyle w:val="Paragraphedeliste"/>
        <w:numPr>
          <w:ilvl w:val="0"/>
          <w:numId w:val="10"/>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¿Usar el dictado como herramienta de enseñanza puede prevenir errores ortográficos entre estudiantes de tercer curso de secundaria?</w:t>
      </w:r>
    </w:p>
    <w:p w:rsidR="00DA6FD4" w:rsidRPr="00AF5B35" w:rsidRDefault="00DA6FD4" w:rsidP="00DA6FD4">
      <w:pPr>
        <w:pStyle w:val="Paragraphedeliste"/>
        <w:numPr>
          <w:ilvl w:val="0"/>
          <w:numId w:val="10"/>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¿Qué estrategias de dictado pueden evitar de manera efectiva los errores ortográficos de los estudiantes de secundaria?</w:t>
      </w:r>
    </w:p>
    <w:p w:rsidR="00DA6FD4" w:rsidRPr="00AF5B35" w:rsidRDefault="00DA6FD4" w:rsidP="00DA6FD4">
      <w:pPr>
        <w:pStyle w:val="Paragraphedeliste"/>
        <w:numPr>
          <w:ilvl w:val="0"/>
          <w:numId w:val="10"/>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¿A qué se deben los errores de ortografía?</w:t>
      </w:r>
    </w:p>
    <w:p w:rsidR="00DA6FD4" w:rsidRPr="003C71BA" w:rsidRDefault="00DA6FD4" w:rsidP="002B76FE">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En base a las preguntas planteadas en nuestra investigación, hemos llegado a las hipótesis:</w:t>
      </w:r>
    </w:p>
    <w:p w:rsidR="00DA6FD4" w:rsidRPr="003C71BA" w:rsidRDefault="00DA6FD4" w:rsidP="00DA6FD4">
      <w:pPr>
        <w:pStyle w:val="Paragraphedeliste"/>
        <w:numPr>
          <w:ilvl w:val="0"/>
          <w:numId w:val="11"/>
        </w:numPr>
        <w:spacing w:line="360" w:lineRule="auto"/>
        <w:jc w:val="both"/>
        <w:rPr>
          <w:rFonts w:asciiTheme="majorBidi" w:hAnsiTheme="majorBidi" w:cstheme="majorBidi"/>
          <w:sz w:val="24"/>
          <w:szCs w:val="24"/>
        </w:rPr>
      </w:pPr>
      <w:r w:rsidRPr="003C71BA">
        <w:rPr>
          <w:rFonts w:asciiTheme="majorBidi" w:hAnsiTheme="majorBidi" w:cstheme="majorBidi"/>
          <w:sz w:val="24"/>
          <w:szCs w:val="24"/>
        </w:rPr>
        <w:t>Usar el dictado como herramienta didáctica previ</w:t>
      </w:r>
      <w:r w:rsidR="003F5D90" w:rsidRPr="003C71BA">
        <w:rPr>
          <w:rFonts w:asciiTheme="majorBidi" w:hAnsiTheme="majorBidi" w:cstheme="majorBidi"/>
          <w:sz w:val="24"/>
          <w:szCs w:val="24"/>
        </w:rPr>
        <w:t>e</w:t>
      </w:r>
      <w:r w:rsidRPr="003C71BA">
        <w:rPr>
          <w:rFonts w:asciiTheme="majorBidi" w:hAnsiTheme="majorBidi" w:cstheme="majorBidi"/>
          <w:sz w:val="24"/>
          <w:szCs w:val="24"/>
        </w:rPr>
        <w:t>ne error</w:t>
      </w:r>
      <w:r w:rsidR="003F5D90" w:rsidRPr="003C71BA">
        <w:rPr>
          <w:rFonts w:asciiTheme="majorBidi" w:hAnsiTheme="majorBidi" w:cstheme="majorBidi"/>
          <w:sz w:val="24"/>
          <w:szCs w:val="24"/>
        </w:rPr>
        <w:t>es ortográficos entre alumno</w:t>
      </w:r>
      <w:r w:rsidRPr="003C71BA">
        <w:rPr>
          <w:rFonts w:asciiTheme="majorBidi" w:hAnsiTheme="majorBidi" w:cstheme="majorBidi"/>
          <w:sz w:val="24"/>
          <w:szCs w:val="24"/>
        </w:rPr>
        <w:t>s de tercer curso de secundaria.</w:t>
      </w:r>
    </w:p>
    <w:p w:rsidR="00DA6FD4" w:rsidRPr="003C71BA" w:rsidRDefault="00DA6FD4" w:rsidP="00DA6FD4">
      <w:pPr>
        <w:spacing w:line="360" w:lineRule="auto"/>
        <w:ind w:firstLine="720"/>
        <w:jc w:val="both"/>
        <w:rPr>
          <w:rFonts w:asciiTheme="majorBidi" w:hAnsiTheme="majorBidi" w:cstheme="majorBidi"/>
          <w:sz w:val="24"/>
          <w:szCs w:val="24"/>
          <w:lang w:val="es-ES"/>
        </w:rPr>
      </w:pPr>
      <w:r w:rsidRPr="003C71BA">
        <w:rPr>
          <w:rFonts w:asciiTheme="majorBidi" w:hAnsiTheme="majorBidi" w:cstheme="majorBidi"/>
          <w:sz w:val="24"/>
          <w:szCs w:val="24"/>
          <w:lang w:val="es-ES"/>
        </w:rPr>
        <w:t>En base al propósito establecido para este trabajo, nos planteamos</w:t>
      </w:r>
      <w:r w:rsidRPr="00AF5B35">
        <w:rPr>
          <w:rFonts w:asciiTheme="majorBidi" w:hAnsiTheme="majorBidi" w:cstheme="majorBidi"/>
          <w:sz w:val="24"/>
          <w:szCs w:val="24"/>
          <w:lang w:val="es-ES"/>
        </w:rPr>
        <w:t xml:space="preserve"> los siguientes objetivos de investigación:</w:t>
      </w:r>
    </w:p>
    <w:p w:rsidR="00DA6FD4" w:rsidRPr="003C71BA" w:rsidRDefault="003F5D90" w:rsidP="00DA6FD4">
      <w:pPr>
        <w:pStyle w:val="Paragraphedeliste"/>
        <w:numPr>
          <w:ilvl w:val="0"/>
          <w:numId w:val="10"/>
        </w:numPr>
        <w:spacing w:line="360" w:lineRule="auto"/>
        <w:jc w:val="both"/>
        <w:rPr>
          <w:rFonts w:asciiTheme="majorBidi" w:hAnsiTheme="majorBidi" w:cstheme="majorBidi"/>
          <w:sz w:val="24"/>
          <w:szCs w:val="24"/>
        </w:rPr>
      </w:pPr>
      <w:r w:rsidRPr="003C71BA">
        <w:rPr>
          <w:rFonts w:asciiTheme="majorBidi" w:hAnsiTheme="majorBidi" w:cstheme="majorBidi"/>
          <w:sz w:val="24"/>
          <w:szCs w:val="24"/>
        </w:rPr>
        <w:t xml:space="preserve">Aplicar </w:t>
      </w:r>
      <w:r w:rsidR="00DA6FD4" w:rsidRPr="003C71BA">
        <w:rPr>
          <w:rFonts w:asciiTheme="majorBidi" w:hAnsiTheme="majorBidi" w:cstheme="majorBidi"/>
          <w:sz w:val="24"/>
          <w:szCs w:val="24"/>
        </w:rPr>
        <w:t>el dictado para evitar errores ortográficos en alumnos de tercer curso de secundaria.</w:t>
      </w:r>
    </w:p>
    <w:p w:rsidR="00DA6FD4" w:rsidRPr="003C71BA" w:rsidRDefault="00DA6FD4" w:rsidP="00DA6FD4">
      <w:pPr>
        <w:pStyle w:val="Paragraphedeliste"/>
        <w:numPr>
          <w:ilvl w:val="0"/>
          <w:numId w:val="10"/>
        </w:numPr>
        <w:spacing w:line="360" w:lineRule="auto"/>
        <w:jc w:val="both"/>
        <w:rPr>
          <w:rFonts w:asciiTheme="majorBidi" w:hAnsiTheme="majorBidi" w:cstheme="majorBidi"/>
          <w:sz w:val="24"/>
          <w:szCs w:val="24"/>
        </w:rPr>
      </w:pPr>
      <w:r w:rsidRPr="003C71BA">
        <w:rPr>
          <w:rFonts w:asciiTheme="majorBidi" w:hAnsiTheme="majorBidi" w:cstheme="majorBidi"/>
          <w:sz w:val="24"/>
          <w:szCs w:val="24"/>
        </w:rPr>
        <w:t>Diseñar una guía didáctica para integrar el dictado en las aulas de secundaria.</w:t>
      </w:r>
    </w:p>
    <w:p w:rsidR="00DA6FD4" w:rsidRPr="003C71BA" w:rsidRDefault="00DA6FD4" w:rsidP="00DA6FD4">
      <w:pPr>
        <w:spacing w:line="360" w:lineRule="auto"/>
        <w:ind w:firstLine="720"/>
        <w:jc w:val="both"/>
        <w:rPr>
          <w:rFonts w:asciiTheme="majorBidi" w:hAnsiTheme="majorBidi" w:cstheme="majorBidi"/>
          <w:sz w:val="24"/>
          <w:szCs w:val="24"/>
          <w:lang w:val="es-ES"/>
        </w:rPr>
      </w:pPr>
      <w:r w:rsidRPr="003C71BA">
        <w:rPr>
          <w:rFonts w:asciiTheme="majorBidi" w:hAnsiTheme="majorBidi" w:cstheme="majorBidi"/>
          <w:sz w:val="24"/>
          <w:szCs w:val="24"/>
          <w:lang w:val="es-ES"/>
        </w:rPr>
        <w:t xml:space="preserve">Nuestra investigación se divide en un marco teórico, marco metodológico, análisis e interpretación de datos y una propuesta didáctica. </w:t>
      </w:r>
    </w:p>
    <w:p w:rsidR="00DA6FD4" w:rsidRPr="00AF5B35" w:rsidRDefault="00DA6FD4" w:rsidP="00DA6FD4">
      <w:pPr>
        <w:spacing w:line="360" w:lineRule="auto"/>
        <w:ind w:firstLine="720"/>
        <w:jc w:val="both"/>
        <w:rPr>
          <w:rFonts w:asciiTheme="majorBidi" w:hAnsiTheme="majorBidi" w:cstheme="majorBidi"/>
          <w:sz w:val="24"/>
          <w:szCs w:val="24"/>
          <w:lang w:val="es-ES"/>
        </w:rPr>
      </w:pPr>
      <w:r w:rsidRPr="003C71BA">
        <w:rPr>
          <w:rFonts w:asciiTheme="majorBidi" w:hAnsiTheme="majorBidi" w:cstheme="majorBidi"/>
          <w:sz w:val="24"/>
          <w:szCs w:val="24"/>
          <w:lang w:val="es-ES"/>
        </w:rPr>
        <w:t>En el marco teórico, presentamos los antecedentes relacionados con el tema las bases teóricas, los aspectos notables</w:t>
      </w:r>
      <w:r w:rsidRPr="00AF5B35">
        <w:rPr>
          <w:rFonts w:asciiTheme="majorBidi" w:hAnsiTheme="majorBidi" w:cstheme="majorBidi"/>
          <w:sz w:val="24"/>
          <w:szCs w:val="24"/>
          <w:lang w:val="es-ES"/>
        </w:rPr>
        <w:t xml:space="preserve"> de los temas de investigación, el dictado y la ortografía, la definición de estos términos usados, definición de las variables.</w:t>
      </w:r>
    </w:p>
    <w:p w:rsidR="00DA6FD4" w:rsidRPr="00AF5B35" w:rsidRDefault="00DA6FD4" w:rsidP="00DA6FD4">
      <w:pPr>
        <w:spacing w:line="360" w:lineRule="auto"/>
        <w:ind w:firstLine="720"/>
        <w:jc w:val="both"/>
        <w:rPr>
          <w:rFonts w:asciiTheme="majorBidi" w:hAnsiTheme="majorBidi" w:cstheme="majorBidi"/>
          <w:sz w:val="24"/>
          <w:szCs w:val="24"/>
          <w:lang w:val="es-ES"/>
        </w:rPr>
      </w:pPr>
      <w:r w:rsidRPr="00AF5B35">
        <w:rPr>
          <w:rFonts w:asciiTheme="majorBidi" w:hAnsiTheme="majorBidi" w:cstheme="majorBidi"/>
          <w:sz w:val="24"/>
          <w:szCs w:val="24"/>
          <w:lang w:val="es-ES"/>
        </w:rPr>
        <w:t>En el marco metodológico, abordamos el método de la investigación, nivel y tipo de investigación; el diseño, la población y la muestra de estudio, las técnicas e instrumentos usados en la recolección de datos, el procedimiento para la recolección de datos</w:t>
      </w:r>
      <w:r w:rsidR="003F5D90">
        <w:rPr>
          <w:rFonts w:asciiTheme="majorBidi" w:hAnsiTheme="majorBidi" w:cstheme="majorBidi"/>
          <w:sz w:val="24"/>
          <w:szCs w:val="24"/>
          <w:lang w:val="es-ES"/>
        </w:rPr>
        <w:t>,</w:t>
      </w:r>
      <w:r w:rsidRPr="00AF5B35">
        <w:rPr>
          <w:rFonts w:asciiTheme="majorBidi" w:hAnsiTheme="majorBidi" w:cstheme="majorBidi"/>
          <w:sz w:val="24"/>
          <w:szCs w:val="24"/>
          <w:lang w:val="es-ES"/>
        </w:rPr>
        <w:t xml:space="preserve"> así como las técnicas de procesamiento y el análisis de los mismos.</w:t>
      </w:r>
    </w:p>
    <w:p w:rsidR="00DA6FD4" w:rsidRDefault="00DA6FD4" w:rsidP="00DA6FD4">
      <w:pPr>
        <w:spacing w:line="360" w:lineRule="auto"/>
        <w:ind w:firstLine="720"/>
        <w:jc w:val="both"/>
        <w:rPr>
          <w:rFonts w:asciiTheme="majorBidi" w:hAnsiTheme="majorBidi" w:cstheme="majorBidi"/>
          <w:sz w:val="24"/>
          <w:szCs w:val="24"/>
          <w:lang w:val="es-ES"/>
        </w:rPr>
      </w:pPr>
      <w:r w:rsidRPr="00AF5B35">
        <w:rPr>
          <w:rFonts w:asciiTheme="majorBidi" w:hAnsiTheme="majorBidi" w:cstheme="majorBidi"/>
          <w:sz w:val="24"/>
          <w:szCs w:val="24"/>
          <w:lang w:val="es-ES"/>
        </w:rPr>
        <w:t>En la parte de análisis e interpretación de datos, exponemos los resultados y el análisis de estos datos obtenidos. Por fin, exponemos una guía didáctica y la conclusión y algunas recomendaciones correspondientes.</w:t>
      </w:r>
    </w:p>
    <w:p w:rsidR="00CB2B17" w:rsidRDefault="00CB2B17" w:rsidP="0053254D">
      <w:pPr>
        <w:rPr>
          <w:lang w:val="es-ES"/>
        </w:rPr>
      </w:pPr>
    </w:p>
    <w:p w:rsidR="00CB2B17" w:rsidRDefault="00CB2B17" w:rsidP="0053254D">
      <w:pPr>
        <w:rPr>
          <w:lang w:val="es-ES"/>
        </w:rPr>
        <w:sectPr w:rsidR="00CB2B17" w:rsidSect="00CB2B17">
          <w:headerReference w:type="default" r:id="rId11"/>
          <w:footerReference w:type="default" r:id="rId12"/>
          <w:pgSz w:w="11906" w:h="16838"/>
          <w:pgMar w:top="1134" w:right="1134" w:bottom="1134" w:left="1418" w:header="709" w:footer="709" w:gutter="0"/>
          <w:pgNumType w:fmt="numberInDash" w:start="1"/>
          <w:cols w:space="708"/>
          <w:docGrid w:linePitch="360"/>
        </w:sectPr>
      </w:pPr>
    </w:p>
    <w:p w:rsidR="0053254D" w:rsidRPr="00AF5B35" w:rsidRDefault="0053254D" w:rsidP="0053254D">
      <w:pPr>
        <w:pStyle w:val="Titre1"/>
        <w:jc w:val="center"/>
        <w:rPr>
          <w:rFonts w:asciiTheme="majorBidi" w:hAnsiTheme="majorBidi"/>
          <w:b/>
          <w:bCs/>
          <w:color w:val="auto"/>
          <w:sz w:val="28"/>
          <w:szCs w:val="28"/>
        </w:rPr>
      </w:pPr>
      <w:bookmarkStart w:id="14" w:name="_Toc138069704"/>
      <w:r w:rsidRPr="00AF5B35">
        <w:rPr>
          <w:rFonts w:asciiTheme="majorBidi" w:hAnsiTheme="majorBidi"/>
          <w:b/>
          <w:bCs/>
          <w:color w:val="auto"/>
          <w:sz w:val="28"/>
          <w:szCs w:val="28"/>
        </w:rPr>
        <w:lastRenderedPageBreak/>
        <w:t>CAPÍTULO I</w:t>
      </w:r>
      <w:bookmarkEnd w:id="14"/>
    </w:p>
    <w:p w:rsidR="0053254D" w:rsidRPr="00AF5B35" w:rsidRDefault="0053254D" w:rsidP="0053254D">
      <w:pPr>
        <w:pStyle w:val="Titre1"/>
        <w:jc w:val="center"/>
        <w:rPr>
          <w:rFonts w:asciiTheme="majorBidi" w:hAnsiTheme="majorBidi"/>
          <w:b/>
          <w:bCs/>
          <w:color w:val="auto"/>
          <w:sz w:val="28"/>
          <w:szCs w:val="28"/>
        </w:rPr>
      </w:pPr>
      <w:bookmarkStart w:id="15" w:name="_Toc138069705"/>
      <w:r w:rsidRPr="00AF5B35">
        <w:rPr>
          <w:rFonts w:asciiTheme="majorBidi" w:hAnsiTheme="majorBidi"/>
          <w:b/>
          <w:bCs/>
          <w:color w:val="auto"/>
          <w:sz w:val="28"/>
          <w:szCs w:val="28"/>
        </w:rPr>
        <w:t>MARCO TEÓRICO</w:t>
      </w:r>
      <w:bookmarkEnd w:id="15"/>
    </w:p>
    <w:p w:rsidR="0053254D" w:rsidRPr="00AF5B35" w:rsidRDefault="0053254D" w:rsidP="0053254D">
      <w:pPr>
        <w:rPr>
          <w:lang w:val="es-ES"/>
        </w:rPr>
      </w:pPr>
    </w:p>
    <w:p w:rsidR="0053254D" w:rsidRPr="00AF5B35" w:rsidRDefault="0053254D" w:rsidP="0053254D">
      <w:pPr>
        <w:pStyle w:val="Titre2"/>
        <w:rPr>
          <w:rFonts w:asciiTheme="majorBidi" w:hAnsiTheme="majorBidi"/>
          <w:color w:val="auto"/>
          <w:sz w:val="24"/>
          <w:szCs w:val="24"/>
        </w:rPr>
      </w:pPr>
      <w:bookmarkStart w:id="16" w:name="_Toc138069706"/>
      <w:r w:rsidRPr="00AF5B35">
        <w:rPr>
          <w:rFonts w:asciiTheme="majorBidi" w:hAnsiTheme="majorBidi"/>
          <w:color w:val="auto"/>
          <w:sz w:val="24"/>
          <w:szCs w:val="24"/>
        </w:rPr>
        <w:t>1. Antecedentes</w:t>
      </w:r>
      <w:bookmarkEnd w:id="16"/>
    </w:p>
    <w:p w:rsidR="0053254D" w:rsidRPr="00AF5B35" w:rsidRDefault="0053254D" w:rsidP="0053254D">
      <w:pPr>
        <w:rPr>
          <w:lang w:val="es-ES"/>
        </w:rPr>
      </w:pPr>
    </w:p>
    <w:p w:rsidR="00961C87" w:rsidRPr="003C71BA" w:rsidRDefault="0053254D" w:rsidP="002B76FE">
      <w:pPr>
        <w:spacing w:line="360" w:lineRule="auto"/>
        <w:jc w:val="both"/>
        <w:rPr>
          <w:rFonts w:asciiTheme="majorBidi" w:hAnsiTheme="majorBidi" w:cstheme="majorBidi"/>
          <w:sz w:val="24"/>
          <w:szCs w:val="24"/>
          <w:lang w:val="es-ES_tradnl"/>
        </w:rPr>
      </w:pPr>
      <w:r w:rsidRPr="00AF5B35">
        <w:rPr>
          <w:rFonts w:asciiTheme="majorBidi" w:hAnsiTheme="majorBidi" w:cstheme="majorBidi"/>
          <w:sz w:val="24"/>
          <w:szCs w:val="24"/>
          <w:lang w:val="es-ES_tradnl"/>
        </w:rPr>
        <w:t xml:space="preserve">          Para dar a conocer al lector y para aclarar más  nuestro trabajo, es conveniente recurrir a algunos estudios y referencias que  tienen como objetivo de estudio el mismo objetivo del tema que intentamos tratar. De ahí, en este capítulo presentamos algunas fuentes sobre las variables  ortografía y dictado para justificar por qué escogemos este tema y para dar más importancia a nuestro trabajo sin olvidar definir algunos </w:t>
      </w:r>
      <w:r w:rsidRPr="003C71BA">
        <w:rPr>
          <w:rFonts w:asciiTheme="majorBidi" w:hAnsiTheme="majorBidi" w:cstheme="majorBidi"/>
          <w:sz w:val="24"/>
          <w:szCs w:val="24"/>
          <w:lang w:val="es-ES_tradnl"/>
        </w:rPr>
        <w:t xml:space="preserve">conceptos </w:t>
      </w:r>
      <w:r w:rsidR="003F5D90" w:rsidRPr="003C71BA">
        <w:rPr>
          <w:rFonts w:asciiTheme="majorBidi" w:hAnsiTheme="majorBidi" w:cstheme="majorBidi"/>
          <w:sz w:val="24"/>
          <w:szCs w:val="24"/>
          <w:lang w:val="es-ES_tradnl"/>
        </w:rPr>
        <w:t xml:space="preserve">que </w:t>
      </w:r>
      <w:r w:rsidRPr="003C71BA">
        <w:rPr>
          <w:rFonts w:asciiTheme="majorBidi" w:hAnsiTheme="majorBidi" w:cstheme="majorBidi"/>
          <w:sz w:val="24"/>
          <w:szCs w:val="24"/>
          <w:lang w:val="es-ES_tradnl"/>
        </w:rPr>
        <w:t xml:space="preserve">se ven muy importantes para aclarar </w:t>
      </w:r>
      <w:r w:rsidR="002B76FE" w:rsidRPr="003C71BA">
        <w:rPr>
          <w:rFonts w:asciiTheme="majorBidi" w:hAnsiTheme="majorBidi" w:cstheme="majorBidi"/>
          <w:sz w:val="24"/>
          <w:szCs w:val="24"/>
          <w:lang w:val="es-ES_tradnl"/>
        </w:rPr>
        <w:t>más lo que queremos investigar.</w:t>
      </w:r>
    </w:p>
    <w:p w:rsidR="00AE6C90" w:rsidRPr="003C71BA" w:rsidRDefault="003F5D90" w:rsidP="00AE6C90">
      <w:pPr>
        <w:spacing w:line="360" w:lineRule="auto"/>
        <w:ind w:firstLine="708"/>
        <w:jc w:val="both"/>
        <w:rPr>
          <w:rFonts w:asciiTheme="majorBidi" w:hAnsiTheme="majorBidi" w:cstheme="majorBidi"/>
          <w:sz w:val="24"/>
          <w:szCs w:val="24"/>
          <w:lang w:val="es-ES_tradnl"/>
        </w:rPr>
      </w:pPr>
      <w:r w:rsidRPr="003C71BA">
        <w:rPr>
          <w:rFonts w:asciiTheme="majorBidi" w:hAnsiTheme="majorBidi" w:cstheme="majorBidi"/>
          <w:sz w:val="24"/>
          <w:szCs w:val="24"/>
          <w:lang w:val="es-ES_tradnl"/>
        </w:rPr>
        <w:t>Tassist Manar (2019), escribió una tesina de Má</w:t>
      </w:r>
      <w:r w:rsidR="00961C87" w:rsidRPr="003C71BA">
        <w:rPr>
          <w:rFonts w:asciiTheme="majorBidi" w:hAnsiTheme="majorBidi" w:cstheme="majorBidi"/>
          <w:sz w:val="24"/>
          <w:szCs w:val="24"/>
          <w:lang w:val="es-ES_tradnl"/>
        </w:rPr>
        <w:t xml:space="preserve">ster titulada </w:t>
      </w:r>
      <w:r w:rsidR="00961C87" w:rsidRPr="003C71BA">
        <w:rPr>
          <w:rFonts w:asciiTheme="majorBidi" w:hAnsiTheme="majorBidi" w:cstheme="majorBidi"/>
          <w:i/>
          <w:iCs/>
          <w:sz w:val="24"/>
          <w:szCs w:val="24"/>
          <w:lang w:val="es-ES_tradnl"/>
        </w:rPr>
        <w:t>"</w:t>
      </w:r>
      <w:r w:rsidR="00961C87" w:rsidRPr="003C71BA">
        <w:rPr>
          <w:rFonts w:asciiTheme="majorBidi" w:hAnsiTheme="majorBidi" w:cstheme="majorBidi"/>
          <w:sz w:val="24"/>
          <w:szCs w:val="24"/>
          <w:lang w:val="es-ES_tradnl"/>
        </w:rPr>
        <w:t>Los efectos del dictado en la competencia ortográfica en los estudiantes de español como lengua extranjera en la escuela secundaria</w:t>
      </w:r>
      <w:r w:rsidR="00961C87" w:rsidRPr="003C71BA">
        <w:rPr>
          <w:rFonts w:asciiTheme="majorBidi" w:hAnsiTheme="majorBidi" w:cstheme="majorBidi"/>
          <w:i/>
          <w:iCs/>
          <w:sz w:val="24"/>
          <w:szCs w:val="24"/>
          <w:lang w:val="es-ES_tradnl"/>
        </w:rPr>
        <w:t>"</w:t>
      </w:r>
      <w:r w:rsidR="00961C87" w:rsidRPr="003C71BA">
        <w:rPr>
          <w:rFonts w:asciiTheme="majorBidi" w:hAnsiTheme="majorBidi" w:cstheme="majorBidi"/>
          <w:sz w:val="24"/>
          <w:szCs w:val="24"/>
          <w:lang w:val="es-ES_tradnl"/>
        </w:rPr>
        <w:t xml:space="preserve"> Uni</w:t>
      </w:r>
      <w:r w:rsidR="00AE6C90" w:rsidRPr="003C71BA">
        <w:rPr>
          <w:rFonts w:asciiTheme="majorBidi" w:hAnsiTheme="majorBidi" w:cstheme="majorBidi"/>
          <w:sz w:val="24"/>
          <w:szCs w:val="24"/>
          <w:lang w:val="es-ES_tradnl"/>
        </w:rPr>
        <w:t>versidad de Mostaganem, Argelia.</w:t>
      </w:r>
      <w:r w:rsidRPr="003C71BA">
        <w:rPr>
          <w:rFonts w:asciiTheme="majorBidi" w:hAnsiTheme="majorBidi" w:cstheme="majorBidi"/>
          <w:sz w:val="24"/>
          <w:szCs w:val="24"/>
          <w:lang w:val="es-ES_tradnl"/>
        </w:rPr>
        <w:t xml:space="preserve"> </w:t>
      </w:r>
      <w:r w:rsidR="00AE6C90" w:rsidRPr="003C71BA">
        <w:rPr>
          <w:rFonts w:asciiTheme="majorBidi" w:hAnsiTheme="majorBidi" w:cstheme="majorBidi"/>
          <w:sz w:val="24"/>
          <w:szCs w:val="24"/>
          <w:lang w:val="es-ES_tradnl"/>
        </w:rPr>
        <w:t>El propósito del estudio fue comprender cómo se resuelven los problemas ortográficos a través del dictado y examinar el impacto de los errores como herramienta de aprendizaje privilegiada en el proceso de producción escrita. El estudio giró en torno a una muestra de nueve profesores de español de segundo y tercer grado. El enfoque de este estudio es una mezcla de cuantitativo y cualitativo, el diseño es experimental. Los resultados de este estudio muestran que el dictado es una actividad ortográfica superior porque permite a los estudiantes detectar sus propios errores ortográficos y cor</w:t>
      </w:r>
      <w:r w:rsidR="00FC7A6C" w:rsidRPr="003C71BA">
        <w:rPr>
          <w:rFonts w:asciiTheme="majorBidi" w:hAnsiTheme="majorBidi" w:cstheme="majorBidi"/>
          <w:sz w:val="24"/>
          <w:szCs w:val="24"/>
          <w:lang w:val="es-ES_tradnl"/>
        </w:rPr>
        <w:t>regirlos;</w:t>
      </w:r>
      <w:r w:rsidR="00C17592" w:rsidRPr="003C71BA">
        <w:rPr>
          <w:rFonts w:asciiTheme="majorBidi" w:hAnsiTheme="majorBidi" w:cstheme="majorBidi"/>
          <w:sz w:val="24"/>
          <w:szCs w:val="24"/>
          <w:lang w:val="es-ES_tradnl"/>
        </w:rPr>
        <w:t xml:space="preserve"> aunque en las clases de ELE de</w:t>
      </w:r>
      <w:r w:rsidR="00AE6C90" w:rsidRPr="003C71BA">
        <w:rPr>
          <w:rFonts w:asciiTheme="majorBidi" w:hAnsiTheme="majorBidi" w:cstheme="majorBidi"/>
          <w:sz w:val="24"/>
          <w:szCs w:val="24"/>
          <w:lang w:val="es-ES_tradnl"/>
        </w:rPr>
        <w:t xml:space="preserve"> segundo y tercer grado de secundaria en Argelia</w:t>
      </w:r>
      <w:r w:rsidR="00C17592" w:rsidRPr="003C71BA">
        <w:rPr>
          <w:rFonts w:asciiTheme="majorBidi" w:hAnsiTheme="majorBidi" w:cstheme="majorBidi"/>
          <w:sz w:val="24"/>
          <w:szCs w:val="24"/>
          <w:lang w:val="es-ES_tradnl"/>
        </w:rPr>
        <w:t>, el tiempo dedicado a e</w:t>
      </w:r>
      <w:r w:rsidR="00AE6C90" w:rsidRPr="003C71BA">
        <w:rPr>
          <w:rFonts w:asciiTheme="majorBidi" w:hAnsiTheme="majorBidi" w:cstheme="majorBidi"/>
          <w:sz w:val="24"/>
          <w:szCs w:val="24"/>
          <w:lang w:val="es-ES_tradnl"/>
        </w:rPr>
        <w:t xml:space="preserve">nseñar ortografía no es suficiente en comparación con el contenido de otras actividades. </w:t>
      </w:r>
    </w:p>
    <w:p w:rsidR="00961C87" w:rsidRPr="00AF5B35" w:rsidRDefault="00FC7A6C" w:rsidP="00AE6C90">
      <w:pPr>
        <w:spacing w:line="360" w:lineRule="auto"/>
        <w:ind w:firstLine="708"/>
        <w:jc w:val="both"/>
        <w:rPr>
          <w:rFonts w:asciiTheme="majorBidi" w:hAnsiTheme="majorBidi" w:cstheme="majorBidi"/>
          <w:sz w:val="24"/>
          <w:szCs w:val="24"/>
          <w:lang w:val="es-ES_tradnl"/>
        </w:rPr>
      </w:pPr>
      <w:r w:rsidRPr="003C71BA">
        <w:rPr>
          <w:rFonts w:asciiTheme="majorBidi" w:hAnsiTheme="majorBidi" w:cstheme="majorBidi"/>
          <w:sz w:val="24"/>
          <w:szCs w:val="24"/>
          <w:lang w:val="es-ES_tradnl"/>
        </w:rPr>
        <w:t>Xiaomin Wang (2020) escribió</w:t>
      </w:r>
      <w:r w:rsidR="00961C87" w:rsidRPr="003C71BA">
        <w:rPr>
          <w:rFonts w:asciiTheme="majorBidi" w:hAnsiTheme="majorBidi" w:cstheme="majorBidi"/>
          <w:sz w:val="24"/>
          <w:szCs w:val="24"/>
          <w:lang w:val="es-ES_tradnl"/>
        </w:rPr>
        <w:t xml:space="preserve"> su tesis doctoral titulada "El dictado en la enseñanza y aprendizaje de ELE de los estudiantes chinos</w:t>
      </w:r>
      <w:r w:rsidRPr="003C71BA">
        <w:rPr>
          <w:rFonts w:asciiTheme="majorBidi" w:hAnsiTheme="majorBidi" w:cstheme="majorBidi"/>
          <w:sz w:val="24"/>
          <w:szCs w:val="24"/>
          <w:lang w:val="es-ES_tradnl"/>
        </w:rPr>
        <w:t>" en la</w:t>
      </w:r>
      <w:r w:rsidR="00961C87" w:rsidRPr="003C71BA">
        <w:rPr>
          <w:rFonts w:asciiTheme="majorBidi" w:hAnsiTheme="majorBidi" w:cstheme="majorBidi"/>
          <w:sz w:val="24"/>
          <w:szCs w:val="24"/>
          <w:lang w:val="es-ES_tradnl"/>
        </w:rPr>
        <w:t xml:space="preserve"> Universidad de Murc</w:t>
      </w:r>
      <w:r w:rsidR="00AE6C90" w:rsidRPr="003C71BA">
        <w:rPr>
          <w:rFonts w:asciiTheme="majorBidi" w:hAnsiTheme="majorBidi" w:cstheme="majorBidi"/>
          <w:sz w:val="24"/>
          <w:szCs w:val="24"/>
          <w:lang w:val="es-ES_tradnl"/>
        </w:rPr>
        <w:t>ia, Facultad de Letras, España. El propósito de este estudio es investigar y verificar la utilidad y eficacia del dictado en estudiantes chinos que aprenden español (ELE), cuáles son</w:t>
      </w:r>
      <w:r w:rsidRPr="003C71BA">
        <w:rPr>
          <w:rFonts w:asciiTheme="majorBidi" w:hAnsiTheme="majorBidi" w:cstheme="majorBidi"/>
          <w:sz w:val="24"/>
          <w:szCs w:val="24"/>
          <w:lang w:val="es-ES_tradnl"/>
        </w:rPr>
        <w:t xml:space="preserve"> sus actitudes hacia el dictado y</w:t>
      </w:r>
      <w:r w:rsidR="00AE6C90" w:rsidRPr="003C71BA">
        <w:rPr>
          <w:rFonts w:asciiTheme="majorBidi" w:hAnsiTheme="majorBidi" w:cstheme="majorBidi"/>
          <w:sz w:val="24"/>
          <w:szCs w:val="24"/>
          <w:lang w:val="es-ES_tradnl"/>
        </w:rPr>
        <w:t xml:space="preserve"> cuáles son sus tipos de errores, teniendo en cuenta su experiencia con otros</w:t>
      </w:r>
      <w:r w:rsidR="00AE6C90" w:rsidRPr="00AF5B35">
        <w:rPr>
          <w:rFonts w:asciiTheme="majorBidi" w:hAnsiTheme="majorBidi" w:cstheme="majorBidi"/>
          <w:sz w:val="24"/>
          <w:szCs w:val="24"/>
          <w:lang w:val="es-ES_tradnl"/>
        </w:rPr>
        <w:t xml:space="preserve"> idiomas y el chino.  En este trabajo, utilizando métodos tanto cualitativos como cuantitativos, se realizó una encuesta entre 27 participantes en un curso impartido sobre las actitudes de los estudiantes chinos de ELE hacia el dictado. El cuestionario consta de 18 preguntas específicas, y una prueba de dominio del idioma de dos semestres con el formato de examen DELE y actividades de dictado. Los resultados muestran que los estudiantes chinos de ELE generalmente tienen una actitud positiva </w:t>
      </w:r>
      <w:r w:rsidR="00AE6C90" w:rsidRPr="00AF5B35">
        <w:rPr>
          <w:rFonts w:asciiTheme="majorBidi" w:hAnsiTheme="majorBidi" w:cstheme="majorBidi"/>
          <w:sz w:val="24"/>
          <w:szCs w:val="24"/>
          <w:lang w:val="es-ES_tradnl"/>
        </w:rPr>
        <w:lastRenderedPageBreak/>
        <w:t>hacia el dictado. El dictado es útil y se considera una herramienta de evaluación, así como un ejercicio para mejorar las habilidades lingüísticas de los estudiantes de chino ELE.</w:t>
      </w:r>
    </w:p>
    <w:p w:rsidR="00961C87" w:rsidRPr="00AF5B35" w:rsidRDefault="00961C87" w:rsidP="00FC7A6C">
      <w:pPr>
        <w:autoSpaceDE w:val="0"/>
        <w:autoSpaceDN w:val="0"/>
        <w:adjustRightInd w:val="0"/>
        <w:spacing w:after="0" w:line="360" w:lineRule="auto"/>
        <w:ind w:firstLine="708"/>
        <w:jc w:val="both"/>
        <w:rPr>
          <w:rFonts w:asciiTheme="majorBidi" w:hAnsiTheme="majorBidi" w:cstheme="majorBidi"/>
          <w:sz w:val="24"/>
          <w:szCs w:val="24"/>
          <w:lang w:val="es-ES_tradnl"/>
        </w:rPr>
      </w:pPr>
      <w:r w:rsidRPr="00AF5B35">
        <w:rPr>
          <w:rFonts w:asciiTheme="majorBidi" w:hAnsiTheme="majorBidi" w:cstheme="majorBidi"/>
          <w:sz w:val="24"/>
          <w:szCs w:val="24"/>
          <w:lang w:val="es-ES_tradnl"/>
        </w:rPr>
        <w:t>Rocío Montilla Lóp</w:t>
      </w:r>
      <w:r w:rsidR="00324714">
        <w:rPr>
          <w:rFonts w:asciiTheme="majorBidi" w:hAnsiTheme="majorBidi" w:cstheme="majorBidi"/>
          <w:sz w:val="24"/>
          <w:szCs w:val="24"/>
          <w:lang w:val="es-ES_tradnl"/>
        </w:rPr>
        <w:t>ez (</w:t>
      </w:r>
      <w:r w:rsidR="00324714" w:rsidRPr="003C71BA">
        <w:rPr>
          <w:rFonts w:asciiTheme="majorBidi" w:hAnsiTheme="majorBidi" w:cstheme="majorBidi"/>
          <w:sz w:val="24"/>
          <w:szCs w:val="24"/>
          <w:lang w:val="es-ES_tradnl"/>
        </w:rPr>
        <w:t>2020)</w:t>
      </w:r>
      <w:r w:rsidR="00FC7A6C" w:rsidRPr="003C71BA">
        <w:rPr>
          <w:rFonts w:asciiTheme="majorBidi" w:hAnsiTheme="majorBidi" w:cstheme="majorBidi"/>
          <w:sz w:val="24"/>
          <w:szCs w:val="24"/>
          <w:lang w:val="es-ES_tradnl"/>
        </w:rPr>
        <w:t xml:space="preserve"> </w:t>
      </w:r>
      <w:r w:rsidR="00324714" w:rsidRPr="003C71BA">
        <w:rPr>
          <w:rFonts w:asciiTheme="majorBidi" w:hAnsiTheme="majorBidi" w:cstheme="majorBidi"/>
          <w:sz w:val="24"/>
          <w:szCs w:val="24"/>
          <w:lang w:val="es-ES_tradnl"/>
        </w:rPr>
        <w:t xml:space="preserve">realizó un trabajo de fin de Máster, </w:t>
      </w:r>
      <w:r w:rsidRPr="003C71BA">
        <w:rPr>
          <w:rFonts w:asciiTheme="majorBidi" w:hAnsiTheme="majorBidi" w:cstheme="majorBidi"/>
          <w:sz w:val="24"/>
          <w:szCs w:val="24"/>
          <w:lang w:val="es-ES_tradnl"/>
        </w:rPr>
        <w:t>titulado " la ortografía en el aula de secundaria: un nuevo enfoque didáctico"</w:t>
      </w:r>
      <w:r w:rsidR="00324714" w:rsidRPr="003C71BA">
        <w:rPr>
          <w:rFonts w:asciiTheme="majorBidi" w:hAnsiTheme="majorBidi" w:cstheme="majorBidi"/>
          <w:sz w:val="24"/>
          <w:szCs w:val="24"/>
          <w:lang w:val="es-ES_tradnl"/>
        </w:rPr>
        <w:t>,</w:t>
      </w:r>
      <w:r w:rsidR="00FC7A6C" w:rsidRPr="003C71BA">
        <w:rPr>
          <w:rFonts w:asciiTheme="majorBidi" w:hAnsiTheme="majorBidi" w:cstheme="majorBidi"/>
          <w:sz w:val="24"/>
          <w:szCs w:val="24"/>
          <w:lang w:val="es-ES_tradnl"/>
        </w:rPr>
        <w:t xml:space="preserve"> en la </w:t>
      </w:r>
      <w:r w:rsidRPr="003C71BA">
        <w:rPr>
          <w:rFonts w:asciiTheme="majorBidi" w:hAnsiTheme="majorBidi" w:cstheme="majorBidi"/>
          <w:sz w:val="24"/>
          <w:szCs w:val="24"/>
          <w:shd w:val="clear" w:color="auto" w:fill="FFFFFF"/>
          <w:lang w:val="es-ES_tradnl"/>
        </w:rPr>
        <w:t>Universidad Jaime I </w:t>
      </w:r>
      <w:hyperlink r:id="rId13" w:tooltip="Castellón de la Plana" w:history="1">
        <w:r w:rsidRPr="003C71BA">
          <w:rPr>
            <w:rStyle w:val="Lienhypertexte"/>
            <w:rFonts w:asciiTheme="majorBidi" w:hAnsiTheme="majorBidi" w:cstheme="majorBidi"/>
            <w:color w:val="auto"/>
            <w:sz w:val="24"/>
            <w:szCs w:val="24"/>
            <w:u w:val="none"/>
            <w:shd w:val="clear" w:color="auto" w:fill="FFFFFF"/>
            <w:lang w:val="es-ES_tradnl"/>
          </w:rPr>
          <w:t>Castellón de la Plana</w:t>
        </w:r>
      </w:hyperlink>
      <w:r w:rsidR="00324714" w:rsidRPr="003C71BA">
        <w:rPr>
          <w:rFonts w:asciiTheme="majorBidi" w:hAnsiTheme="majorBidi" w:cstheme="majorBidi"/>
          <w:sz w:val="24"/>
          <w:szCs w:val="24"/>
          <w:lang w:val="es-ES_tradnl"/>
        </w:rPr>
        <w:t>, España.</w:t>
      </w:r>
      <w:r w:rsidR="00AE6C90" w:rsidRPr="003C71BA">
        <w:rPr>
          <w:rFonts w:asciiTheme="majorBidi" w:hAnsiTheme="majorBidi" w:cstheme="majorBidi"/>
          <w:sz w:val="24"/>
          <w:szCs w:val="24"/>
          <w:lang w:val="es-ES_tradnl"/>
        </w:rPr>
        <w:t xml:space="preserve"> </w:t>
      </w:r>
      <w:r w:rsidR="00324714" w:rsidRPr="003C71BA">
        <w:rPr>
          <w:rFonts w:asciiTheme="majorBidi" w:hAnsiTheme="majorBidi" w:cstheme="majorBidi"/>
          <w:sz w:val="24"/>
          <w:szCs w:val="24"/>
          <w:lang w:val="es-ES_tradnl"/>
        </w:rPr>
        <w:t>Consiste</w:t>
      </w:r>
      <w:r w:rsidR="00AE6C90" w:rsidRPr="003C71BA">
        <w:rPr>
          <w:rFonts w:asciiTheme="majorBidi" w:hAnsiTheme="majorBidi" w:cstheme="majorBidi"/>
          <w:sz w:val="24"/>
          <w:szCs w:val="24"/>
          <w:lang w:val="es-ES_tradnl"/>
        </w:rPr>
        <w:t xml:space="preserve"> en la implementación de una unidad didáctica en la asignatura de Lengua y Literatura Españolas. El propósito de esta propuesta es comprender, a través de un enfoque participativo y colaborativo, cuáles son las faltas de ortografía más comunes entre los estudiantes de los cursos mencionados, a través de la elaboración de un ensayo argumentativo centrado en los métodos de comunicación constructiva</w:t>
      </w:r>
      <w:r w:rsidR="00AE6C90" w:rsidRPr="00AF5B35">
        <w:rPr>
          <w:rFonts w:asciiTheme="majorBidi" w:hAnsiTheme="majorBidi" w:cstheme="majorBidi"/>
          <w:sz w:val="24"/>
          <w:szCs w:val="24"/>
          <w:lang w:val="es-ES_tradnl"/>
        </w:rPr>
        <w:t xml:space="preserve">. Luego de un análisis del texto, se determinó que todos los estudiantes cometieron errores ortográficos en su trabajo escrito, y para actuar sobre las dificultades encontradas, se propuso una actividad final que incluía plasmar estos errores en varios carteles. </w:t>
      </w:r>
    </w:p>
    <w:p w:rsidR="00AE6C90" w:rsidRPr="00AF5B35" w:rsidRDefault="00AE6C90" w:rsidP="00AE6C90">
      <w:pPr>
        <w:autoSpaceDE w:val="0"/>
        <w:autoSpaceDN w:val="0"/>
        <w:adjustRightInd w:val="0"/>
        <w:spacing w:after="0" w:line="360" w:lineRule="auto"/>
        <w:ind w:firstLine="708"/>
        <w:jc w:val="both"/>
        <w:rPr>
          <w:rFonts w:asciiTheme="majorBidi" w:hAnsiTheme="majorBidi" w:cstheme="majorBidi"/>
          <w:sz w:val="24"/>
          <w:szCs w:val="24"/>
          <w:lang w:val="es-ES_tradnl"/>
        </w:rPr>
      </w:pPr>
    </w:p>
    <w:p w:rsidR="003C71BA" w:rsidRDefault="00324714" w:rsidP="00061FE2">
      <w:pPr>
        <w:autoSpaceDE w:val="0"/>
        <w:autoSpaceDN w:val="0"/>
        <w:adjustRightInd w:val="0"/>
        <w:spacing w:after="0" w:line="360" w:lineRule="auto"/>
        <w:ind w:firstLine="708"/>
        <w:jc w:val="both"/>
        <w:rPr>
          <w:rFonts w:asciiTheme="majorBidi" w:hAnsiTheme="majorBidi" w:cstheme="majorBidi"/>
          <w:sz w:val="24"/>
          <w:szCs w:val="24"/>
          <w:lang w:val="es-ES"/>
        </w:rPr>
      </w:pPr>
      <w:r>
        <w:rPr>
          <w:rFonts w:asciiTheme="majorBidi" w:hAnsiTheme="majorBidi" w:cstheme="majorBidi"/>
          <w:sz w:val="24"/>
          <w:szCs w:val="24"/>
          <w:lang w:val="es-ES"/>
        </w:rPr>
        <w:t>Cassany</w:t>
      </w:r>
      <w:r w:rsidR="00756FB1">
        <w:rPr>
          <w:rFonts w:asciiTheme="majorBidi" w:hAnsiTheme="majorBidi" w:cstheme="majorBidi"/>
          <w:sz w:val="24"/>
          <w:szCs w:val="24"/>
          <w:lang w:val="es-ES"/>
        </w:rPr>
        <w:t xml:space="preserve"> </w:t>
      </w:r>
      <w:r w:rsidR="00961C87" w:rsidRPr="00AF5B35">
        <w:rPr>
          <w:rFonts w:asciiTheme="majorBidi" w:hAnsiTheme="majorBidi" w:cstheme="majorBidi"/>
          <w:sz w:val="24"/>
          <w:szCs w:val="24"/>
          <w:lang w:val="es-ES"/>
        </w:rPr>
        <w:t xml:space="preserve">D. (2004) escribió un artículo titulado </w:t>
      </w:r>
      <w:r w:rsidR="00961C87" w:rsidRPr="00AF5B35">
        <w:rPr>
          <w:rFonts w:asciiTheme="majorBidi" w:hAnsiTheme="majorBidi" w:cstheme="majorBidi"/>
          <w:sz w:val="24"/>
          <w:szCs w:val="24"/>
          <w:lang w:val="es-ES_tradnl" w:bidi="ar-DZ"/>
        </w:rPr>
        <w:t>"</w:t>
      </w:r>
      <w:r w:rsidR="00961C87" w:rsidRPr="00AF5B35">
        <w:rPr>
          <w:rFonts w:asciiTheme="majorBidi" w:hAnsiTheme="majorBidi" w:cstheme="majorBidi"/>
          <w:sz w:val="24"/>
          <w:szCs w:val="24"/>
          <w:lang w:val="es-ES"/>
        </w:rPr>
        <w:t>El dictado como tarea comunicativa" publicado en Tabula rasa: revista de Humanidades de la Universida</w:t>
      </w:r>
      <w:r>
        <w:rPr>
          <w:rFonts w:asciiTheme="majorBidi" w:hAnsiTheme="majorBidi" w:cstheme="majorBidi"/>
          <w:sz w:val="24"/>
          <w:szCs w:val="24"/>
          <w:lang w:val="es-ES"/>
        </w:rPr>
        <w:t>d Colegio Mayor de Cundinamarca, Bogotá,</w:t>
      </w:r>
      <w:r w:rsidR="00061FE2" w:rsidRPr="00AF5B35">
        <w:rPr>
          <w:rFonts w:asciiTheme="majorBidi" w:hAnsiTheme="majorBidi" w:cstheme="majorBidi"/>
          <w:sz w:val="24"/>
          <w:szCs w:val="24"/>
          <w:lang w:val="es-ES"/>
        </w:rPr>
        <w:t xml:space="preserve"> Colombia. </w:t>
      </w:r>
      <w:r w:rsidR="002B0AD6" w:rsidRPr="00AF5B35">
        <w:rPr>
          <w:rFonts w:asciiTheme="majorBidi" w:hAnsiTheme="majorBidi" w:cstheme="majorBidi"/>
          <w:sz w:val="24"/>
          <w:szCs w:val="24"/>
          <w:lang w:val="es-ES"/>
        </w:rPr>
        <w:t xml:space="preserve">Su propósito es explicar el uso pedagógico del dictado en el aprendizaje funcional de lenguas nativas o extranjeras en </w:t>
      </w:r>
      <w:r w:rsidR="002B0AD6" w:rsidRPr="003C71BA">
        <w:rPr>
          <w:rFonts w:asciiTheme="majorBidi" w:hAnsiTheme="majorBidi" w:cstheme="majorBidi"/>
          <w:sz w:val="24"/>
          <w:szCs w:val="24"/>
          <w:lang w:val="es-ES"/>
        </w:rPr>
        <w:t>los diferentes niveles educativos, presentar 11 formas diferentes de desarrollar el dictado en el aula, analizar las técnicas tradicionales de dictado autoritativo y hacer énfasis en la ortografía. Proporciona pautas para agregar componentes de comunicación. Más que un enfoque coercitivo y rígido, concluye que la técnica es un recurso metodológico diverso, rico y emergente para cualquier situación de aprendizaje</w:t>
      </w:r>
      <w:r w:rsidR="003C71BA">
        <w:rPr>
          <w:rFonts w:asciiTheme="majorBidi" w:hAnsiTheme="majorBidi" w:cstheme="majorBidi"/>
          <w:sz w:val="24"/>
          <w:szCs w:val="24"/>
          <w:lang w:val="es-ES"/>
        </w:rPr>
        <w:t>.</w:t>
      </w:r>
    </w:p>
    <w:p w:rsidR="002B0AD6" w:rsidRPr="003C71BA" w:rsidRDefault="002B0AD6" w:rsidP="00061FE2">
      <w:pPr>
        <w:autoSpaceDE w:val="0"/>
        <w:autoSpaceDN w:val="0"/>
        <w:adjustRightInd w:val="0"/>
        <w:spacing w:after="0" w:line="360" w:lineRule="auto"/>
        <w:ind w:firstLine="708"/>
        <w:jc w:val="both"/>
        <w:rPr>
          <w:rFonts w:asciiTheme="majorBidi" w:hAnsiTheme="majorBidi" w:cstheme="majorBidi"/>
          <w:sz w:val="24"/>
          <w:szCs w:val="24"/>
          <w:lang w:val="es-ES"/>
        </w:rPr>
      </w:pPr>
      <w:r w:rsidRPr="003C71BA">
        <w:rPr>
          <w:rFonts w:asciiTheme="majorBidi" w:hAnsiTheme="majorBidi" w:cstheme="majorBidi"/>
          <w:sz w:val="24"/>
          <w:szCs w:val="24"/>
          <w:lang w:val="es-ES"/>
        </w:rPr>
        <w:t>.</w:t>
      </w:r>
    </w:p>
    <w:p w:rsidR="00FD45CB" w:rsidRPr="003C71BA" w:rsidRDefault="00324714" w:rsidP="00361A4A">
      <w:pPr>
        <w:autoSpaceDE w:val="0"/>
        <w:autoSpaceDN w:val="0"/>
        <w:adjustRightInd w:val="0"/>
        <w:spacing w:after="0" w:line="360" w:lineRule="auto"/>
        <w:ind w:firstLine="708"/>
        <w:jc w:val="both"/>
        <w:rPr>
          <w:rFonts w:asciiTheme="majorBidi" w:hAnsiTheme="majorBidi" w:cstheme="majorBidi"/>
          <w:sz w:val="24"/>
          <w:szCs w:val="24"/>
          <w:lang w:val="es-ES_tradnl"/>
        </w:rPr>
      </w:pPr>
      <w:r w:rsidRPr="003C71BA">
        <w:rPr>
          <w:rFonts w:asciiTheme="majorBidi" w:hAnsiTheme="majorBidi" w:cstheme="majorBidi"/>
          <w:sz w:val="24"/>
          <w:szCs w:val="24"/>
          <w:lang w:val="es-ES_tradnl"/>
        </w:rPr>
        <w:t>Anicama Retuerto, Erika Lizeth, Curi Ponce &amp;</w:t>
      </w:r>
      <w:r w:rsidR="00FD45CB" w:rsidRPr="003C71BA">
        <w:rPr>
          <w:rFonts w:asciiTheme="majorBidi" w:hAnsiTheme="majorBidi" w:cstheme="majorBidi"/>
          <w:sz w:val="24"/>
          <w:szCs w:val="24"/>
          <w:lang w:val="es-ES_tradnl"/>
        </w:rPr>
        <w:t xml:space="preserve"> Annalee Katty </w:t>
      </w:r>
      <w:r w:rsidRPr="003C71BA">
        <w:rPr>
          <w:rFonts w:asciiTheme="majorBidi" w:hAnsiTheme="majorBidi" w:cstheme="majorBidi"/>
          <w:sz w:val="24"/>
          <w:szCs w:val="24"/>
          <w:lang w:val="es-ES_tradnl"/>
        </w:rPr>
        <w:t xml:space="preserve">(2015) </w:t>
      </w:r>
      <w:r w:rsidR="003413E2" w:rsidRPr="003C71BA">
        <w:rPr>
          <w:rFonts w:asciiTheme="majorBidi" w:hAnsiTheme="majorBidi" w:cstheme="majorBidi"/>
          <w:sz w:val="24"/>
          <w:szCs w:val="24"/>
          <w:lang w:val="es-ES_tradnl"/>
        </w:rPr>
        <w:t>defend</w:t>
      </w:r>
      <w:r w:rsidRPr="003C71BA">
        <w:rPr>
          <w:rFonts w:asciiTheme="majorBidi" w:hAnsiTheme="majorBidi" w:cstheme="majorBidi"/>
          <w:sz w:val="24"/>
          <w:szCs w:val="24"/>
          <w:lang w:val="es-ES_tradnl"/>
        </w:rPr>
        <w:t>ieron una</w:t>
      </w:r>
      <w:r w:rsidR="00FD45CB" w:rsidRPr="003C71BA">
        <w:rPr>
          <w:rFonts w:asciiTheme="majorBidi" w:hAnsiTheme="majorBidi" w:cstheme="majorBidi"/>
          <w:sz w:val="24"/>
          <w:szCs w:val="24"/>
          <w:lang w:val="es-ES_tradnl"/>
        </w:rPr>
        <w:t xml:space="preserve"> tesis de Magister en educación titulada "Tipos de errores ortográficos que presentan en el dictado de oraciones los escolares del sexto grado de educación primaria de instituciones educativas privadas y estatales de la UGEL 02"</w:t>
      </w:r>
      <w:r w:rsidRPr="003C71BA">
        <w:rPr>
          <w:rFonts w:asciiTheme="majorBidi" w:hAnsiTheme="majorBidi" w:cstheme="majorBidi"/>
          <w:sz w:val="24"/>
          <w:szCs w:val="24"/>
          <w:lang w:val="es-ES_tradnl"/>
        </w:rPr>
        <w:t>,</w:t>
      </w:r>
      <w:r w:rsidR="00361A4A" w:rsidRPr="003C71BA">
        <w:rPr>
          <w:rFonts w:asciiTheme="majorBidi" w:hAnsiTheme="majorBidi" w:cstheme="majorBidi"/>
          <w:sz w:val="24"/>
          <w:szCs w:val="24"/>
          <w:lang w:val="es-ES_tradnl"/>
        </w:rPr>
        <w:t xml:space="preserve"> Universidad católica de Perú. </w:t>
      </w:r>
      <w:r w:rsidR="00FD45CB" w:rsidRPr="003C71BA">
        <w:rPr>
          <w:rFonts w:asciiTheme="majorBidi" w:hAnsiTheme="majorBidi" w:cstheme="majorBidi"/>
          <w:sz w:val="24"/>
          <w:szCs w:val="24"/>
          <w:lang w:val="es-ES_tradnl"/>
        </w:rPr>
        <w:t>El objetivo de la tesis es determinar los errores ortográficos que se presentan en el dictado de oraciones</w:t>
      </w:r>
      <w:r w:rsidR="00274D25" w:rsidRPr="003C71BA">
        <w:rPr>
          <w:rFonts w:asciiTheme="majorBidi" w:hAnsiTheme="majorBidi" w:cstheme="majorBidi"/>
          <w:sz w:val="24"/>
          <w:szCs w:val="24"/>
          <w:lang w:val="es-ES_tradnl"/>
        </w:rPr>
        <w:t>.</w:t>
      </w:r>
      <w:r w:rsidR="00FD45CB" w:rsidRPr="003C71BA">
        <w:rPr>
          <w:rFonts w:asciiTheme="majorBidi" w:hAnsiTheme="majorBidi" w:cstheme="majorBidi"/>
          <w:sz w:val="24"/>
          <w:szCs w:val="24"/>
          <w:lang w:val="es-ES_tradnl"/>
        </w:rPr>
        <w:t xml:space="preserve"> La muestra estuvo conformada por </w:t>
      </w:r>
      <w:r w:rsidR="00361A4A" w:rsidRPr="003C71BA">
        <w:rPr>
          <w:rFonts w:asciiTheme="majorBidi" w:hAnsiTheme="majorBidi" w:cstheme="majorBidi"/>
          <w:sz w:val="24"/>
          <w:szCs w:val="24"/>
          <w:lang w:val="es-ES_tradnl"/>
        </w:rPr>
        <w:t xml:space="preserve">360 estudiantes del sexto grado. </w:t>
      </w:r>
      <w:r w:rsidR="00FD45CB" w:rsidRPr="003C71BA">
        <w:rPr>
          <w:rFonts w:asciiTheme="majorBidi" w:hAnsiTheme="majorBidi" w:cstheme="majorBidi"/>
          <w:sz w:val="24"/>
          <w:szCs w:val="24"/>
          <w:lang w:val="es-ES_tradnl"/>
        </w:rPr>
        <w:t>Se trata de una investigación descriptiva y correlacional de diseño transversal, con enfoque cuantitativo.  Los resultados demuestran que en el tipo de ortografía contextual se evidenció ligeramente mayor incid</w:t>
      </w:r>
      <w:r w:rsidRPr="003C71BA">
        <w:rPr>
          <w:rFonts w:asciiTheme="majorBidi" w:hAnsiTheme="majorBidi" w:cstheme="majorBidi"/>
          <w:sz w:val="24"/>
          <w:szCs w:val="24"/>
          <w:lang w:val="es-ES_tradnl"/>
        </w:rPr>
        <w:t>encia de errores ortográficos. S</w:t>
      </w:r>
      <w:r w:rsidR="00FD45CB" w:rsidRPr="003C71BA">
        <w:rPr>
          <w:rFonts w:asciiTheme="majorBidi" w:hAnsiTheme="majorBidi" w:cstheme="majorBidi"/>
          <w:sz w:val="24"/>
          <w:szCs w:val="24"/>
          <w:lang w:val="es-ES_tradnl"/>
        </w:rPr>
        <w:t>e muestran también las letras que presentaron ma</w:t>
      </w:r>
      <w:r w:rsidRPr="003C71BA">
        <w:rPr>
          <w:rFonts w:asciiTheme="majorBidi" w:hAnsiTheme="majorBidi" w:cstheme="majorBidi"/>
          <w:sz w:val="24"/>
          <w:szCs w:val="24"/>
          <w:lang w:val="es-ES_tradnl"/>
        </w:rPr>
        <w:t xml:space="preserve">yor incidencia de error, como </w:t>
      </w:r>
      <w:r w:rsidR="00FD45CB" w:rsidRPr="003C71BA">
        <w:rPr>
          <w:rFonts w:asciiTheme="majorBidi" w:hAnsiTheme="majorBidi" w:cstheme="majorBidi"/>
          <w:sz w:val="24"/>
          <w:szCs w:val="24"/>
          <w:lang w:val="es-ES_tradnl"/>
        </w:rPr>
        <w:t xml:space="preserve">la letra “t” en la ortografía fonética, la letra “s” en la ortografía contextual, la letra “s” dentro de la </w:t>
      </w:r>
      <w:r w:rsidR="00FD45CB" w:rsidRPr="003C71BA">
        <w:rPr>
          <w:rFonts w:asciiTheme="majorBidi" w:hAnsiTheme="majorBidi" w:cstheme="majorBidi"/>
          <w:sz w:val="24"/>
          <w:szCs w:val="24"/>
          <w:lang w:val="es-ES_tradnl"/>
        </w:rPr>
        <w:lastRenderedPageBreak/>
        <w:t xml:space="preserve">ortografía categórica y la letra “v” fue la que presentó mayor porcentaje de error en la ortografía arbitraria. Además, tanto los niños como las niñas en su mayoría se encuentran en el nivel bajo. </w:t>
      </w:r>
    </w:p>
    <w:p w:rsidR="00FD45CB" w:rsidRPr="003C71BA" w:rsidRDefault="00FD45CB" w:rsidP="00FD45CB">
      <w:pPr>
        <w:autoSpaceDE w:val="0"/>
        <w:autoSpaceDN w:val="0"/>
        <w:adjustRightInd w:val="0"/>
        <w:spacing w:after="0" w:line="360" w:lineRule="auto"/>
        <w:jc w:val="both"/>
        <w:rPr>
          <w:rFonts w:asciiTheme="majorBidi" w:hAnsiTheme="majorBidi" w:cstheme="majorBidi"/>
          <w:sz w:val="24"/>
          <w:szCs w:val="24"/>
          <w:lang w:val="es-ES_tradnl"/>
        </w:rPr>
      </w:pPr>
    </w:p>
    <w:p w:rsidR="00361A4A" w:rsidRPr="00AF5B35" w:rsidRDefault="00756FB1" w:rsidP="00361A4A">
      <w:pPr>
        <w:spacing w:line="360" w:lineRule="auto"/>
        <w:ind w:firstLine="708"/>
        <w:jc w:val="both"/>
        <w:rPr>
          <w:rFonts w:asciiTheme="majorBidi" w:hAnsiTheme="majorBidi" w:cstheme="majorBidi"/>
          <w:sz w:val="24"/>
          <w:szCs w:val="24"/>
          <w:lang w:val="es-ES_tradnl"/>
        </w:rPr>
      </w:pPr>
      <w:r w:rsidRPr="003C71BA">
        <w:rPr>
          <w:rFonts w:asciiTheme="majorBidi" w:hAnsiTheme="majorBidi" w:cstheme="majorBidi"/>
          <w:sz w:val="24"/>
          <w:szCs w:val="24"/>
          <w:lang w:val="es-ES_tradnl"/>
        </w:rPr>
        <w:t xml:space="preserve">Sánchez-Jiménez D. (2010) </w:t>
      </w:r>
      <w:r w:rsidR="003413E2" w:rsidRPr="003C71BA">
        <w:rPr>
          <w:rFonts w:asciiTheme="majorBidi" w:hAnsiTheme="majorBidi" w:cstheme="majorBidi"/>
          <w:sz w:val="24"/>
          <w:szCs w:val="24"/>
          <w:lang w:val="es-ES_tradnl"/>
        </w:rPr>
        <w:t xml:space="preserve">realizó </w:t>
      </w:r>
      <w:r w:rsidR="00FD45CB" w:rsidRPr="003C71BA">
        <w:rPr>
          <w:rFonts w:asciiTheme="majorBidi" w:hAnsiTheme="majorBidi" w:cstheme="majorBidi"/>
          <w:sz w:val="24"/>
          <w:szCs w:val="24"/>
          <w:lang w:val="es-ES_tradnl"/>
        </w:rPr>
        <w:t>u</w:t>
      </w:r>
      <w:r w:rsidR="003413E2" w:rsidRPr="003C71BA">
        <w:rPr>
          <w:rFonts w:asciiTheme="majorBidi" w:hAnsiTheme="majorBidi" w:cstheme="majorBidi"/>
          <w:sz w:val="24"/>
          <w:szCs w:val="24"/>
          <w:lang w:val="es-ES_tradnl"/>
        </w:rPr>
        <w:t>na</w:t>
      </w:r>
      <w:r w:rsidR="00FD45CB" w:rsidRPr="003C71BA">
        <w:rPr>
          <w:rFonts w:asciiTheme="majorBidi" w:hAnsiTheme="majorBidi" w:cstheme="majorBidi"/>
          <w:sz w:val="24"/>
          <w:szCs w:val="24"/>
          <w:lang w:val="es-ES_tradnl"/>
        </w:rPr>
        <w:t xml:space="preserve"> memoria final del Máster en Enseñanza de Español como Lengua Extranjera, titulada "El análisis </w:t>
      </w:r>
      <w:r w:rsidR="00FD45CB" w:rsidRPr="00756FB1">
        <w:rPr>
          <w:rFonts w:asciiTheme="majorBidi" w:hAnsiTheme="majorBidi" w:cstheme="majorBidi"/>
          <w:sz w:val="24"/>
          <w:szCs w:val="24"/>
          <w:lang w:val="es-ES_tradnl"/>
        </w:rPr>
        <w:t>de errores ortográficos de estudiantes filipinos en</w:t>
      </w:r>
      <w:r w:rsidR="00FD45CB" w:rsidRPr="00AF5B35">
        <w:rPr>
          <w:rFonts w:asciiTheme="majorBidi" w:hAnsiTheme="majorBidi" w:cstheme="majorBidi"/>
          <w:i/>
          <w:iCs/>
          <w:sz w:val="24"/>
          <w:szCs w:val="24"/>
          <w:lang w:val="es-ES_tradnl"/>
        </w:rPr>
        <w:t xml:space="preserve"> </w:t>
      </w:r>
      <w:r w:rsidR="00FD45CB" w:rsidRPr="00756FB1">
        <w:rPr>
          <w:rFonts w:asciiTheme="majorBidi" w:hAnsiTheme="majorBidi" w:cstheme="majorBidi"/>
          <w:sz w:val="24"/>
          <w:szCs w:val="24"/>
          <w:lang w:val="es-ES_tradnl"/>
        </w:rPr>
        <w:t>el aprendizaje de español como LE y su aplicación didáctica</w:t>
      </w:r>
      <w:r w:rsidR="00FD45CB" w:rsidRPr="00AF5B35">
        <w:rPr>
          <w:rFonts w:asciiTheme="majorBidi" w:hAnsiTheme="majorBidi" w:cstheme="majorBidi"/>
          <w:sz w:val="24"/>
          <w:szCs w:val="24"/>
          <w:lang w:val="es-ES_tradnl"/>
        </w:rPr>
        <w:t>".</w:t>
      </w:r>
      <w:r w:rsidR="00FD45CB" w:rsidRPr="00AF5B35">
        <w:rPr>
          <w:rFonts w:asciiTheme="majorBidi" w:hAnsiTheme="majorBidi" w:cstheme="majorBidi"/>
          <w:sz w:val="24"/>
          <w:szCs w:val="24"/>
          <w:rtl/>
          <w:lang w:val="es-ES_tradnl"/>
        </w:rPr>
        <w:t>‏</w:t>
      </w:r>
      <w:r>
        <w:rPr>
          <w:rFonts w:asciiTheme="majorBidi" w:hAnsiTheme="majorBidi" w:cstheme="majorBidi"/>
          <w:sz w:val="24"/>
          <w:szCs w:val="24"/>
          <w:lang w:val="es-ES_tradnl"/>
        </w:rPr>
        <w:t xml:space="preserve"> La muestra está conformada por</w:t>
      </w:r>
      <w:r w:rsidR="009C140C" w:rsidRPr="00AF5B35">
        <w:rPr>
          <w:rFonts w:asciiTheme="majorBidi" w:hAnsiTheme="majorBidi" w:cstheme="majorBidi"/>
          <w:sz w:val="24"/>
          <w:szCs w:val="24"/>
          <w:lang w:val="es-ES_tradnl"/>
        </w:rPr>
        <w:t xml:space="preserve"> un total de 258 </w:t>
      </w:r>
      <w:r w:rsidR="00361A4A" w:rsidRPr="00AF5B35">
        <w:rPr>
          <w:rFonts w:asciiTheme="majorBidi" w:hAnsiTheme="majorBidi" w:cstheme="majorBidi"/>
          <w:sz w:val="24"/>
          <w:szCs w:val="24"/>
          <w:lang w:val="es-ES_tradnl"/>
        </w:rPr>
        <w:t>sujetos</w:t>
      </w:r>
      <w:r w:rsidR="009C140C" w:rsidRPr="00AF5B35">
        <w:rPr>
          <w:rFonts w:asciiTheme="majorBidi" w:hAnsiTheme="majorBidi" w:cstheme="majorBidi"/>
          <w:sz w:val="24"/>
          <w:szCs w:val="24"/>
          <w:lang w:val="es-ES_tradnl"/>
        </w:rPr>
        <w:t xml:space="preserve">. Este estudio examina empíricamente el uso ortográfico de los estudiantes filipinos en el aprendizaje del español y los factores que influyen en su correcto uso. El objetivo de este trabajo es analizar los errores encontrados y clasificarlos en tipos que ayuden a explicar por qué se producen los errores, a la vez que ayuden a establecer rangos de frecuencia de errores, esto permitirá sugerir orientaciones didácticas para mejorar significativamente en este contexto específico de actuación la calidad de la ortografía. </w:t>
      </w:r>
    </w:p>
    <w:p w:rsidR="00FD45CB" w:rsidRPr="00AF5B35" w:rsidRDefault="00FD45CB" w:rsidP="00361A4A">
      <w:pPr>
        <w:pStyle w:val="Titre2"/>
        <w:rPr>
          <w:color w:val="auto"/>
        </w:rPr>
      </w:pPr>
      <w:bookmarkStart w:id="17" w:name="_Toc138069707"/>
      <w:r w:rsidRPr="00AF5B35">
        <w:rPr>
          <w:color w:val="auto"/>
        </w:rPr>
        <w:t>2. Definición de conceptos</w:t>
      </w:r>
      <w:bookmarkEnd w:id="17"/>
    </w:p>
    <w:p w:rsidR="00961C87" w:rsidRPr="00AF5B35" w:rsidRDefault="00961C87" w:rsidP="00961C87">
      <w:pPr>
        <w:autoSpaceDE w:val="0"/>
        <w:autoSpaceDN w:val="0"/>
        <w:adjustRightInd w:val="0"/>
        <w:spacing w:after="0" w:line="240" w:lineRule="auto"/>
        <w:rPr>
          <w:rFonts w:asciiTheme="majorBidi" w:hAnsiTheme="majorBidi" w:cstheme="majorBidi"/>
          <w:sz w:val="28"/>
          <w:szCs w:val="28"/>
          <w:lang w:val="es-ES"/>
        </w:rPr>
      </w:pPr>
    </w:p>
    <w:p w:rsidR="00FD45CB" w:rsidRPr="00AF5B35" w:rsidRDefault="00FD45CB" w:rsidP="00DD59D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En este apartado, ofrecemos una serie de definiciones para cada uno de los conceptos clave del Trabajo de Fin de Máster, priorizando los conceptos que constituyen las variables: aprendizaje basado en problemas y autonomía del aprendiz.</w:t>
      </w:r>
    </w:p>
    <w:p w:rsidR="00961C87" w:rsidRPr="00AF5B35" w:rsidRDefault="00FD45CB" w:rsidP="00FD45CB">
      <w:pPr>
        <w:pStyle w:val="Titre3"/>
        <w:rPr>
          <w:rFonts w:asciiTheme="majorBidi" w:hAnsiTheme="majorBidi"/>
          <w:color w:val="auto"/>
          <w:sz w:val="24"/>
          <w:szCs w:val="24"/>
        </w:rPr>
      </w:pPr>
      <w:bookmarkStart w:id="18" w:name="_Toc138069708"/>
      <w:r w:rsidRPr="00AF5B35">
        <w:rPr>
          <w:rFonts w:asciiTheme="majorBidi" w:hAnsiTheme="majorBidi"/>
          <w:color w:val="auto"/>
          <w:sz w:val="24"/>
          <w:szCs w:val="24"/>
        </w:rPr>
        <w:t>2.1. Dictado</w:t>
      </w:r>
      <w:bookmarkEnd w:id="18"/>
    </w:p>
    <w:p w:rsidR="00125E1B" w:rsidRPr="003C71BA" w:rsidRDefault="00125E1B" w:rsidP="00125E1B">
      <w:pPr>
        <w:rPr>
          <w:lang w:val="es-ES"/>
        </w:rPr>
      </w:pPr>
    </w:p>
    <w:p w:rsidR="00125E1B" w:rsidRPr="003C71BA" w:rsidRDefault="003413E2" w:rsidP="00125E1B">
      <w:pPr>
        <w:autoSpaceDE w:val="0"/>
        <w:autoSpaceDN w:val="0"/>
        <w:adjustRightInd w:val="0"/>
        <w:spacing w:after="0" w:line="360" w:lineRule="auto"/>
        <w:jc w:val="both"/>
        <w:rPr>
          <w:rFonts w:asciiTheme="majorBidi" w:hAnsiTheme="majorBidi" w:cstheme="majorBidi"/>
          <w:sz w:val="24"/>
          <w:szCs w:val="24"/>
          <w:lang w:val="es-ES"/>
        </w:rPr>
      </w:pPr>
      <w:r w:rsidRPr="003C71BA">
        <w:rPr>
          <w:rFonts w:asciiTheme="majorBidi" w:hAnsiTheme="majorBidi" w:cstheme="majorBidi"/>
          <w:sz w:val="24"/>
          <w:szCs w:val="24"/>
          <w:lang w:val="es-ES"/>
        </w:rPr>
        <w:tab/>
        <w:t xml:space="preserve"> Desde la perspectiva </w:t>
      </w:r>
      <w:r w:rsidR="00125E1B" w:rsidRPr="003C71BA">
        <w:rPr>
          <w:rFonts w:asciiTheme="majorBidi" w:hAnsiTheme="majorBidi" w:cstheme="majorBidi"/>
          <w:sz w:val="24"/>
          <w:szCs w:val="24"/>
          <w:lang w:val="es-ES"/>
        </w:rPr>
        <w:t>que presenta la psicolingüística, Fraca de</w:t>
      </w:r>
      <w:r w:rsidRPr="003C71BA">
        <w:rPr>
          <w:rFonts w:asciiTheme="majorBidi" w:hAnsiTheme="majorBidi" w:cstheme="majorBidi"/>
          <w:sz w:val="24"/>
          <w:szCs w:val="24"/>
          <w:lang w:val="es-ES"/>
        </w:rPr>
        <w:t xml:space="preserve"> Barrera (2007) afirma que: “el dictado es un proceso complicado </w:t>
      </w:r>
      <w:r w:rsidR="00125E1B" w:rsidRPr="003C71BA">
        <w:rPr>
          <w:rFonts w:asciiTheme="majorBidi" w:hAnsiTheme="majorBidi" w:cstheme="majorBidi"/>
          <w:sz w:val="24"/>
          <w:szCs w:val="24"/>
          <w:lang w:val="es-ES"/>
        </w:rPr>
        <w:t xml:space="preserve">mediante el cual la lengua oral, que se recibe como entrada lingüística, se transforma en salida escrita. Es decir, constituye una transformación psicolingüística </w:t>
      </w:r>
      <w:r w:rsidRPr="003C71BA">
        <w:rPr>
          <w:rFonts w:asciiTheme="majorBidi" w:hAnsiTheme="majorBidi" w:cstheme="majorBidi"/>
          <w:sz w:val="24"/>
          <w:szCs w:val="24"/>
          <w:lang w:val="es-ES"/>
        </w:rPr>
        <w:t>de lengua oral a lengua escrita”</w:t>
      </w:r>
      <w:r w:rsidR="00125E1B" w:rsidRPr="003C71BA">
        <w:rPr>
          <w:rFonts w:asciiTheme="majorBidi" w:hAnsiTheme="majorBidi" w:cstheme="majorBidi"/>
          <w:sz w:val="24"/>
          <w:szCs w:val="24"/>
          <w:lang w:val="es-ES"/>
        </w:rPr>
        <w:t xml:space="preserve"> (p</w:t>
      </w:r>
      <w:r w:rsidR="005D7520" w:rsidRPr="003C71BA">
        <w:rPr>
          <w:rFonts w:asciiTheme="majorBidi" w:hAnsiTheme="majorBidi" w:cstheme="majorBidi"/>
          <w:sz w:val="24"/>
          <w:szCs w:val="24"/>
          <w:lang w:val="es-ES"/>
        </w:rPr>
        <w:t>ág</w:t>
      </w:r>
      <w:r w:rsidR="00125E1B" w:rsidRPr="003C71BA">
        <w:rPr>
          <w:rFonts w:asciiTheme="majorBidi" w:hAnsiTheme="majorBidi" w:cstheme="majorBidi"/>
          <w:sz w:val="24"/>
          <w:szCs w:val="24"/>
          <w:lang w:val="es-ES"/>
        </w:rPr>
        <w:t>. 96). Por tanto, podemos decir que el dictado es la transformación de lo oral a lo escrito.</w:t>
      </w:r>
    </w:p>
    <w:p w:rsidR="00125E1B" w:rsidRPr="003C71BA" w:rsidRDefault="00125E1B" w:rsidP="00125E1B">
      <w:pPr>
        <w:autoSpaceDE w:val="0"/>
        <w:autoSpaceDN w:val="0"/>
        <w:adjustRightInd w:val="0"/>
        <w:spacing w:after="0" w:line="360" w:lineRule="auto"/>
        <w:jc w:val="both"/>
        <w:rPr>
          <w:rFonts w:asciiTheme="majorBidi" w:hAnsiTheme="majorBidi" w:cstheme="majorBidi"/>
          <w:sz w:val="24"/>
          <w:szCs w:val="24"/>
          <w:lang w:val="es-ES"/>
        </w:rPr>
      </w:pPr>
    </w:p>
    <w:p w:rsidR="00EB0C96" w:rsidRPr="003C71BA" w:rsidRDefault="00125E1B" w:rsidP="002464A1">
      <w:pPr>
        <w:autoSpaceDE w:val="0"/>
        <w:autoSpaceDN w:val="0"/>
        <w:adjustRightInd w:val="0"/>
        <w:spacing w:after="0"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Asimismo, el </w:t>
      </w:r>
      <w:r w:rsidRPr="003C71BA">
        <w:rPr>
          <w:rFonts w:asciiTheme="majorBidi" w:hAnsiTheme="majorBidi" w:cstheme="majorBidi"/>
          <w:sz w:val="24"/>
          <w:szCs w:val="24"/>
          <w:lang w:val="es-ES"/>
        </w:rPr>
        <w:t>dictado es una actividad de e</w:t>
      </w:r>
      <w:r w:rsidR="003413E2" w:rsidRPr="003C71BA">
        <w:rPr>
          <w:rFonts w:asciiTheme="majorBidi" w:hAnsiTheme="majorBidi" w:cstheme="majorBidi"/>
          <w:sz w:val="24"/>
          <w:szCs w:val="24"/>
          <w:lang w:val="es-ES"/>
        </w:rPr>
        <w:t xml:space="preserve">nseñanza en la que un profesor </w:t>
      </w:r>
      <w:r w:rsidRPr="003C71BA">
        <w:rPr>
          <w:rFonts w:asciiTheme="majorBidi" w:hAnsiTheme="majorBidi" w:cstheme="majorBidi"/>
          <w:sz w:val="24"/>
          <w:szCs w:val="24"/>
          <w:lang w:val="es-ES"/>
        </w:rPr>
        <w:t xml:space="preserve">lee un texto en voz alta, mientras los alumnos toman notas y escriben el contenido del texto escuchado. El objetivo principal del dictado es mejorar las habilidades de ortografía, gramática y escritura de los estudiantes, ya que deben prestar atención a las reglas de pronunciación y </w:t>
      </w:r>
      <w:r w:rsidR="003413E2" w:rsidRPr="003C71BA">
        <w:rPr>
          <w:rFonts w:asciiTheme="majorBidi" w:hAnsiTheme="majorBidi" w:cstheme="majorBidi"/>
          <w:sz w:val="24"/>
          <w:szCs w:val="24"/>
          <w:lang w:val="es-ES"/>
        </w:rPr>
        <w:t>ortografía durante la activida</w:t>
      </w:r>
    </w:p>
    <w:p w:rsidR="002627C4" w:rsidRPr="003C71BA" w:rsidRDefault="00125E1B" w:rsidP="003413E2">
      <w:pPr>
        <w:spacing w:after="0" w:line="360" w:lineRule="auto"/>
        <w:ind w:firstLine="708"/>
        <w:jc w:val="both"/>
        <w:rPr>
          <w:rFonts w:asciiTheme="majorBidi" w:eastAsia="Times New Roman" w:hAnsiTheme="majorBidi" w:cstheme="majorBidi"/>
          <w:sz w:val="24"/>
          <w:szCs w:val="24"/>
          <w:lang w:val="es-ES"/>
        </w:rPr>
      </w:pPr>
      <w:r w:rsidRPr="003C71BA">
        <w:rPr>
          <w:rFonts w:asciiTheme="majorBidi" w:eastAsia="Times New Roman" w:hAnsiTheme="majorBidi" w:cstheme="majorBidi"/>
          <w:sz w:val="24"/>
          <w:szCs w:val="24"/>
          <w:lang w:val="es-ES"/>
        </w:rPr>
        <w:t>Tanto Davis y Rinvolucri (1988) como</w:t>
      </w:r>
      <w:sdt>
        <w:sdtPr>
          <w:rPr>
            <w:rFonts w:asciiTheme="majorBidi" w:eastAsia="Times New Roman" w:hAnsiTheme="majorBidi" w:cstheme="majorBidi"/>
            <w:sz w:val="24"/>
            <w:szCs w:val="24"/>
          </w:rPr>
          <w:id w:val="792948348"/>
          <w:citation/>
        </w:sdtPr>
        <w:sdtEndPr/>
        <w:sdtContent>
          <w:r w:rsidR="00A47D6B" w:rsidRPr="003C71BA">
            <w:rPr>
              <w:rFonts w:asciiTheme="majorBidi" w:eastAsia="Times New Roman" w:hAnsiTheme="majorBidi" w:cstheme="majorBidi"/>
              <w:sz w:val="24"/>
              <w:szCs w:val="24"/>
            </w:rPr>
            <w:fldChar w:fldCharType="begin"/>
          </w:r>
          <w:r w:rsidRPr="003C71BA">
            <w:rPr>
              <w:rFonts w:asciiTheme="majorBidi" w:eastAsia="Times New Roman" w:hAnsiTheme="majorBidi" w:cstheme="majorBidi"/>
              <w:sz w:val="24"/>
              <w:szCs w:val="24"/>
              <w:lang w:val="es-ES"/>
            </w:rPr>
            <w:instrText xml:space="preserve"> CITATION Har83 \l 1033 </w:instrText>
          </w:r>
          <w:r w:rsidR="00A47D6B" w:rsidRPr="003C71BA">
            <w:rPr>
              <w:rFonts w:asciiTheme="majorBidi" w:eastAsia="Times New Roman" w:hAnsiTheme="majorBidi" w:cstheme="majorBidi"/>
              <w:sz w:val="24"/>
              <w:szCs w:val="24"/>
            </w:rPr>
            <w:fldChar w:fldCharType="separate"/>
          </w:r>
          <w:r w:rsidRPr="003C71BA">
            <w:rPr>
              <w:rFonts w:asciiTheme="majorBidi" w:eastAsia="Times New Roman" w:hAnsiTheme="majorBidi" w:cstheme="majorBidi"/>
              <w:noProof/>
              <w:sz w:val="24"/>
              <w:szCs w:val="24"/>
              <w:lang w:val="es-ES"/>
            </w:rPr>
            <w:t xml:space="preserve"> (Harrison, 1983)</w:t>
          </w:r>
          <w:r w:rsidR="00A47D6B" w:rsidRPr="003C71BA">
            <w:rPr>
              <w:rFonts w:asciiTheme="majorBidi" w:eastAsia="Times New Roman" w:hAnsiTheme="majorBidi" w:cstheme="majorBidi"/>
              <w:sz w:val="24"/>
              <w:szCs w:val="24"/>
            </w:rPr>
            <w:fldChar w:fldCharType="end"/>
          </w:r>
        </w:sdtContent>
      </w:sdt>
      <w:r w:rsidRPr="003C71BA">
        <w:rPr>
          <w:rFonts w:asciiTheme="majorBidi" w:eastAsia="Times New Roman" w:hAnsiTheme="majorBidi" w:cstheme="majorBidi"/>
          <w:sz w:val="24"/>
          <w:szCs w:val="24"/>
          <w:lang w:val="es-ES"/>
        </w:rPr>
        <w:t xml:space="preserve"> y</w:t>
      </w:r>
      <w:r w:rsidR="003413E2" w:rsidRPr="003C71BA">
        <w:rPr>
          <w:rFonts w:asciiTheme="majorBidi" w:eastAsia="Times New Roman" w:hAnsiTheme="majorBidi" w:cstheme="majorBidi"/>
          <w:sz w:val="24"/>
          <w:szCs w:val="24"/>
          <w:lang w:val="es-ES"/>
        </w:rPr>
        <w:t xml:space="preserve"> Madsen (1983) </w:t>
      </w:r>
      <w:r w:rsidR="002464A1" w:rsidRPr="003C71BA">
        <w:rPr>
          <w:rFonts w:asciiTheme="majorBidi" w:eastAsia="Times New Roman" w:hAnsiTheme="majorBidi" w:cstheme="majorBidi"/>
          <w:sz w:val="24"/>
          <w:szCs w:val="24"/>
          <w:lang w:val="es-ES"/>
        </w:rPr>
        <w:t>h</w:t>
      </w:r>
      <w:r w:rsidR="00EB0C96" w:rsidRPr="003C71BA">
        <w:rPr>
          <w:rFonts w:asciiTheme="majorBidi" w:eastAsia="Times New Roman" w:hAnsiTheme="majorBidi" w:cstheme="majorBidi"/>
          <w:sz w:val="24"/>
          <w:szCs w:val="24"/>
          <w:lang w:val="es-ES"/>
        </w:rPr>
        <w:t xml:space="preserve">an otorgado un papel integral al dictado en el aula por varias </w:t>
      </w:r>
      <w:r w:rsidR="002627C4" w:rsidRPr="003C71BA">
        <w:rPr>
          <w:rFonts w:asciiTheme="majorBidi" w:eastAsia="Times New Roman" w:hAnsiTheme="majorBidi" w:cstheme="majorBidi"/>
          <w:sz w:val="24"/>
          <w:szCs w:val="24"/>
          <w:lang w:val="es-ES"/>
        </w:rPr>
        <w:t>r</w:t>
      </w:r>
      <w:r w:rsidR="001D24B7" w:rsidRPr="003C71BA">
        <w:rPr>
          <w:rFonts w:asciiTheme="majorBidi" w:eastAsia="Times New Roman" w:hAnsiTheme="majorBidi" w:cstheme="majorBidi"/>
          <w:sz w:val="24"/>
          <w:szCs w:val="24"/>
          <w:lang w:val="es-ES"/>
        </w:rPr>
        <w:t>azones, las más destacadas son:</w:t>
      </w:r>
    </w:p>
    <w:p w:rsidR="001D24B7" w:rsidRPr="003C71BA" w:rsidRDefault="001D24B7" w:rsidP="001D24B7">
      <w:pPr>
        <w:spacing w:after="0" w:line="360" w:lineRule="auto"/>
        <w:ind w:firstLine="708"/>
        <w:jc w:val="both"/>
        <w:rPr>
          <w:rFonts w:asciiTheme="majorBidi" w:eastAsia="Times New Roman" w:hAnsiTheme="majorBidi" w:cstheme="majorBidi"/>
          <w:sz w:val="24"/>
          <w:szCs w:val="24"/>
          <w:lang w:val="es-ES"/>
        </w:rPr>
      </w:pPr>
    </w:p>
    <w:p w:rsidR="002627C4" w:rsidRPr="003C71BA" w:rsidRDefault="002627C4" w:rsidP="002627C4">
      <w:pPr>
        <w:spacing w:line="360" w:lineRule="auto"/>
        <w:jc w:val="both"/>
        <w:rPr>
          <w:rFonts w:asciiTheme="majorBidi" w:hAnsiTheme="majorBidi" w:cstheme="majorBidi"/>
          <w:sz w:val="24"/>
          <w:szCs w:val="24"/>
          <w:lang w:val="es-ES"/>
        </w:rPr>
      </w:pPr>
      <w:r w:rsidRPr="003C71BA">
        <w:rPr>
          <w:rFonts w:asciiTheme="majorBidi" w:hAnsiTheme="majorBidi" w:cstheme="majorBidi"/>
          <w:sz w:val="24"/>
          <w:szCs w:val="24"/>
          <w:lang w:val="es-ES"/>
        </w:rPr>
        <w:lastRenderedPageBreak/>
        <w:tab/>
        <w:t xml:space="preserve"> En primer lugar, mediante el dictado se ejercita la comprensión oral (capacidad receptiva), el alumno reconstruye el significado de lo que escucha, identificando la estructura semántica de las palabras que ha escucha</w:t>
      </w:r>
      <w:r w:rsidR="003413E2" w:rsidRPr="003C71BA">
        <w:rPr>
          <w:rFonts w:asciiTheme="majorBidi" w:hAnsiTheme="majorBidi" w:cstheme="majorBidi"/>
          <w:sz w:val="24"/>
          <w:szCs w:val="24"/>
          <w:lang w:val="es-ES"/>
        </w:rPr>
        <w:t>do para escribirlas después de entenderlas (Marcano, Salazar &amp;</w:t>
      </w:r>
      <w:r w:rsidRPr="003C71BA">
        <w:rPr>
          <w:rFonts w:asciiTheme="majorBidi" w:hAnsiTheme="majorBidi" w:cstheme="majorBidi"/>
          <w:sz w:val="24"/>
          <w:szCs w:val="24"/>
          <w:lang w:val="es-ES"/>
        </w:rPr>
        <w:t xml:space="preserve"> Tábata, 2010). </w:t>
      </w:r>
    </w:p>
    <w:p w:rsidR="002627C4" w:rsidRPr="005E33EF" w:rsidRDefault="002627C4" w:rsidP="002627C4">
      <w:pPr>
        <w:pStyle w:val="Paragraphedeliste"/>
        <w:spacing w:after="240" w:line="360" w:lineRule="auto"/>
        <w:ind w:left="0"/>
        <w:jc w:val="both"/>
        <w:rPr>
          <w:rFonts w:asciiTheme="majorBidi" w:hAnsiTheme="majorBidi" w:cstheme="majorBidi"/>
          <w:sz w:val="24"/>
          <w:szCs w:val="24"/>
        </w:rPr>
      </w:pPr>
      <w:r w:rsidRPr="003413E2">
        <w:rPr>
          <w:rFonts w:asciiTheme="majorBidi" w:hAnsiTheme="majorBidi" w:cstheme="majorBidi"/>
          <w:sz w:val="24"/>
          <w:szCs w:val="24"/>
        </w:rPr>
        <w:tab/>
        <w:t xml:space="preserve">En segundo lugar,  a través del dictado se trabaja la expresión oral. Es que </w:t>
      </w:r>
      <w:r w:rsidRPr="003413E2">
        <w:rPr>
          <w:rFonts w:asciiTheme="majorBidi" w:hAnsiTheme="majorBidi" w:cstheme="majorBidi"/>
          <w:sz w:val="24"/>
          <w:szCs w:val="24"/>
          <w:lang w:eastAsia="fr-FR"/>
        </w:rPr>
        <w:t>el dictado</w:t>
      </w:r>
      <w:r w:rsidRPr="00AF5B35">
        <w:rPr>
          <w:rFonts w:asciiTheme="majorBidi" w:hAnsiTheme="majorBidi" w:cstheme="majorBidi"/>
          <w:lang w:eastAsia="fr-FR"/>
        </w:rPr>
        <w:t xml:space="preserve"> </w:t>
      </w:r>
      <w:r w:rsidRPr="003413E2">
        <w:rPr>
          <w:rFonts w:asciiTheme="majorBidi" w:hAnsiTheme="majorBidi" w:cstheme="majorBidi"/>
          <w:sz w:val="24"/>
          <w:szCs w:val="24"/>
          <w:lang w:eastAsia="fr-FR"/>
        </w:rPr>
        <w:t>permite entrenar la expresión oral</w:t>
      </w:r>
      <w:r w:rsidRPr="003413E2">
        <w:rPr>
          <w:rFonts w:asciiTheme="majorBidi" w:hAnsiTheme="majorBidi" w:cstheme="majorBidi"/>
          <w:sz w:val="24"/>
          <w:szCs w:val="24"/>
        </w:rPr>
        <w:t xml:space="preserve"> tanto del profesor como la del alumno. Es decir </w:t>
      </w:r>
      <w:r w:rsidRPr="005E33EF">
        <w:rPr>
          <w:rFonts w:asciiTheme="majorBidi" w:hAnsiTheme="majorBidi" w:cstheme="majorBidi"/>
          <w:sz w:val="24"/>
          <w:szCs w:val="24"/>
        </w:rPr>
        <w:t xml:space="preserve">que el profesor realiza el dictado trabajando la competencia de pronunciación y entonación para que  </w:t>
      </w:r>
      <w:r w:rsidR="003413E2" w:rsidRPr="005E33EF">
        <w:rPr>
          <w:rFonts w:asciiTheme="majorBidi" w:hAnsiTheme="majorBidi" w:cstheme="majorBidi"/>
          <w:sz w:val="24"/>
          <w:szCs w:val="24"/>
        </w:rPr>
        <w:t xml:space="preserve">el </w:t>
      </w:r>
      <w:r w:rsidRPr="005E33EF">
        <w:rPr>
          <w:rFonts w:asciiTheme="majorBidi" w:hAnsiTheme="majorBidi" w:cstheme="majorBidi"/>
          <w:sz w:val="24"/>
          <w:szCs w:val="24"/>
        </w:rPr>
        <w:t>alumno repita lo que ha escuchado para transcribirlo,  Cabe señalar que en el dictado deben participar dos participantes: el emisor y el receptor, a diferencia de otras actividades que no requieren de uno de los dos participantes (Moya Corral</w:t>
      </w:r>
      <w:r w:rsidR="009260E4" w:rsidRPr="005E33EF">
        <w:rPr>
          <w:rFonts w:asciiTheme="majorBidi" w:hAnsiTheme="majorBidi" w:cstheme="majorBidi"/>
          <w:sz w:val="24"/>
          <w:szCs w:val="24"/>
        </w:rPr>
        <w:t xml:space="preserve"> &amp; García Widemann, 1988).</w:t>
      </w:r>
    </w:p>
    <w:p w:rsidR="002627C4" w:rsidRPr="005E33EF" w:rsidRDefault="002627C4" w:rsidP="002627C4">
      <w:pPr>
        <w:pStyle w:val="Paragraphedeliste"/>
        <w:spacing w:after="240" w:line="360" w:lineRule="auto"/>
        <w:ind w:left="0"/>
        <w:jc w:val="both"/>
        <w:rPr>
          <w:rFonts w:asciiTheme="majorBidi" w:hAnsiTheme="majorBidi" w:cstheme="majorBidi"/>
          <w:sz w:val="24"/>
          <w:szCs w:val="24"/>
        </w:rPr>
      </w:pPr>
    </w:p>
    <w:p w:rsidR="002627C4" w:rsidRPr="005E33EF" w:rsidRDefault="002627C4" w:rsidP="002627C4">
      <w:pPr>
        <w:pStyle w:val="Paragraphedeliste"/>
        <w:spacing w:after="240" w:line="360" w:lineRule="auto"/>
        <w:ind w:left="0"/>
        <w:jc w:val="both"/>
        <w:rPr>
          <w:rFonts w:asciiTheme="majorBidi" w:hAnsiTheme="majorBidi" w:cstheme="majorBidi"/>
          <w:sz w:val="24"/>
          <w:szCs w:val="24"/>
        </w:rPr>
      </w:pPr>
      <w:r w:rsidRPr="005E33EF">
        <w:rPr>
          <w:rFonts w:asciiTheme="majorBidi" w:hAnsiTheme="majorBidi" w:cstheme="majorBidi"/>
          <w:sz w:val="24"/>
          <w:szCs w:val="24"/>
        </w:rPr>
        <w:t xml:space="preserve">     En tercer lugar, con el  dictado, la expresión escrita se mejora y se desarrolla, es decir que el alumno puede trabajar la ortografía, el léxico, la gramática hasta el aspecto cultural. </w:t>
      </w:r>
    </w:p>
    <w:p w:rsidR="002627C4" w:rsidRPr="005E33EF" w:rsidRDefault="002627C4" w:rsidP="001D24B7">
      <w:pPr>
        <w:spacing w:line="360" w:lineRule="auto"/>
        <w:jc w:val="both"/>
        <w:rPr>
          <w:rFonts w:asciiTheme="majorBidi" w:hAnsiTheme="majorBidi" w:cstheme="majorBidi"/>
          <w:sz w:val="24"/>
          <w:szCs w:val="24"/>
          <w:lang w:val="es-ES"/>
        </w:rPr>
      </w:pPr>
      <w:r w:rsidRPr="005E33EF">
        <w:rPr>
          <w:rFonts w:asciiTheme="majorBidi" w:hAnsiTheme="majorBidi" w:cstheme="majorBidi"/>
          <w:sz w:val="24"/>
          <w:szCs w:val="24"/>
          <w:lang w:val="es-ES"/>
        </w:rPr>
        <w:tab/>
        <w:t>Pu</w:t>
      </w:r>
      <w:r w:rsidR="009260E4" w:rsidRPr="005E33EF">
        <w:rPr>
          <w:rFonts w:asciiTheme="majorBidi" w:hAnsiTheme="majorBidi" w:cstheme="majorBidi"/>
          <w:sz w:val="24"/>
          <w:szCs w:val="24"/>
          <w:lang w:val="es-ES"/>
        </w:rPr>
        <w:t>es, a partir de lo citado anteriormente</w:t>
      </w:r>
      <w:r w:rsidRPr="005E33EF">
        <w:rPr>
          <w:rFonts w:asciiTheme="majorBidi" w:hAnsiTheme="majorBidi" w:cstheme="majorBidi"/>
          <w:sz w:val="24"/>
          <w:szCs w:val="24"/>
          <w:lang w:val="es-ES"/>
        </w:rPr>
        <w:t>, vemos que la práctica del dictado puede ser vista como una tarea con un único objetivo, la corrección ortográfica, y se puede convertirse en un ejercicio beneficioso, ya que a través de este dictado</w:t>
      </w:r>
      <w:r w:rsidR="001D24B7" w:rsidRPr="005E33EF">
        <w:rPr>
          <w:rFonts w:asciiTheme="majorBidi" w:hAnsiTheme="majorBidi" w:cstheme="majorBidi"/>
          <w:sz w:val="24"/>
          <w:szCs w:val="24"/>
          <w:lang w:val="es-ES"/>
        </w:rPr>
        <w:t>,</w:t>
      </w:r>
      <w:r w:rsidRPr="005E33EF">
        <w:rPr>
          <w:rFonts w:asciiTheme="majorBidi" w:hAnsiTheme="majorBidi" w:cstheme="majorBidi"/>
          <w:sz w:val="24"/>
          <w:szCs w:val="24"/>
          <w:lang w:val="es-ES"/>
        </w:rPr>
        <w:t xml:space="preserve"> se</w:t>
      </w:r>
      <w:r w:rsidR="009260E4" w:rsidRPr="005E33EF">
        <w:rPr>
          <w:rFonts w:asciiTheme="majorBidi" w:hAnsiTheme="majorBidi" w:cstheme="majorBidi"/>
          <w:sz w:val="24"/>
          <w:szCs w:val="24"/>
          <w:lang w:val="es-ES"/>
        </w:rPr>
        <w:t xml:space="preserve"> pueden trabajar y mejorar las </w:t>
      </w:r>
      <w:r w:rsidRPr="005E33EF">
        <w:rPr>
          <w:rFonts w:asciiTheme="majorBidi" w:hAnsiTheme="majorBidi" w:cstheme="majorBidi"/>
          <w:sz w:val="24"/>
          <w:szCs w:val="24"/>
          <w:lang w:val="es-ES"/>
        </w:rPr>
        <w:t>diferentes competencias: la comprensión oral, la expresi</w:t>
      </w:r>
      <w:r w:rsidR="001D24B7" w:rsidRPr="005E33EF">
        <w:rPr>
          <w:rFonts w:asciiTheme="majorBidi" w:hAnsiTheme="majorBidi" w:cstheme="majorBidi"/>
          <w:sz w:val="24"/>
          <w:szCs w:val="24"/>
          <w:lang w:val="es-ES"/>
        </w:rPr>
        <w:t>ón oral y la expresión escrita.</w:t>
      </w:r>
    </w:p>
    <w:p w:rsidR="00FD45CB" w:rsidRPr="005E33EF" w:rsidRDefault="00FD45CB" w:rsidP="00FD45CB">
      <w:pPr>
        <w:pStyle w:val="Titre3"/>
        <w:rPr>
          <w:rFonts w:asciiTheme="majorBidi" w:hAnsiTheme="majorBidi"/>
          <w:color w:val="auto"/>
          <w:sz w:val="24"/>
          <w:szCs w:val="24"/>
          <w:lang w:val="es-ES_tradnl"/>
        </w:rPr>
      </w:pPr>
      <w:bookmarkStart w:id="19" w:name="_Toc138069709"/>
      <w:r w:rsidRPr="005E33EF">
        <w:rPr>
          <w:rFonts w:asciiTheme="majorBidi" w:hAnsiTheme="majorBidi"/>
          <w:color w:val="auto"/>
          <w:sz w:val="24"/>
          <w:szCs w:val="24"/>
          <w:lang w:val="es-ES_tradnl"/>
        </w:rPr>
        <w:t>2.2. Errores ortográficos</w:t>
      </w:r>
      <w:bookmarkEnd w:id="19"/>
    </w:p>
    <w:p w:rsidR="00FD45CB" w:rsidRPr="005E33EF" w:rsidRDefault="00FD45CB" w:rsidP="00FD45CB">
      <w:pPr>
        <w:rPr>
          <w:lang w:val="es-ES_tradnl"/>
        </w:rPr>
      </w:pPr>
    </w:p>
    <w:p w:rsidR="00177067" w:rsidRPr="00AF5B35" w:rsidRDefault="00177067" w:rsidP="00177067">
      <w:pPr>
        <w:spacing w:line="360" w:lineRule="auto"/>
        <w:ind w:firstLine="708"/>
        <w:jc w:val="both"/>
        <w:rPr>
          <w:rFonts w:asciiTheme="majorBidi" w:hAnsiTheme="majorBidi" w:cstheme="majorBidi"/>
          <w:sz w:val="24"/>
          <w:szCs w:val="24"/>
          <w:lang w:val="es-ES_tradnl"/>
        </w:rPr>
      </w:pPr>
      <w:r w:rsidRPr="005E33EF">
        <w:rPr>
          <w:rFonts w:asciiTheme="majorBidi" w:hAnsiTheme="majorBidi" w:cstheme="majorBidi"/>
          <w:sz w:val="24"/>
          <w:szCs w:val="24"/>
          <w:lang w:val="es-ES_tradnl"/>
        </w:rPr>
        <w:t xml:space="preserve">Uno de los aspectos más fundamentales en la redacción es la ortografía, ya que un simple error ortográfico puede cambiar el sentido global del significado de una palabra o enunciado.  Los motivos de cometer errores ortográficos son por falta de atención, falta de </w:t>
      </w:r>
      <w:r w:rsidRPr="00AF5B35">
        <w:rPr>
          <w:rFonts w:asciiTheme="majorBidi" w:hAnsiTheme="majorBidi" w:cstheme="majorBidi"/>
          <w:sz w:val="24"/>
          <w:szCs w:val="24"/>
          <w:lang w:val="es-ES_tradnl"/>
        </w:rPr>
        <w:t xml:space="preserve">conocimiento y falta de práctica. </w:t>
      </w:r>
    </w:p>
    <w:p w:rsidR="00FD45CB" w:rsidRPr="005E33EF" w:rsidRDefault="00FC2F5D" w:rsidP="00177067">
      <w:pPr>
        <w:spacing w:line="360" w:lineRule="auto"/>
        <w:ind w:firstLine="708"/>
        <w:jc w:val="both"/>
        <w:rPr>
          <w:rFonts w:asciiTheme="majorBidi" w:hAnsiTheme="majorBidi" w:cstheme="majorBidi"/>
          <w:sz w:val="24"/>
          <w:szCs w:val="24"/>
          <w:shd w:val="clear" w:color="auto" w:fill="FFFFFF"/>
          <w:lang w:val="es-ES"/>
        </w:rPr>
      </w:pPr>
      <w:r w:rsidRPr="00AF5B35">
        <w:rPr>
          <w:rFonts w:asciiTheme="majorBidi" w:hAnsiTheme="majorBidi" w:cstheme="majorBidi"/>
          <w:sz w:val="24"/>
          <w:szCs w:val="24"/>
          <w:shd w:val="clear" w:color="auto" w:fill="FFFFFF"/>
          <w:lang w:val="es-ES"/>
        </w:rPr>
        <w:t xml:space="preserve">Según </w:t>
      </w:r>
      <w:r w:rsidR="00177067" w:rsidRPr="00AF5B35">
        <w:rPr>
          <w:rFonts w:asciiTheme="majorBidi" w:hAnsiTheme="majorBidi" w:cstheme="majorBidi"/>
          <w:sz w:val="24"/>
          <w:szCs w:val="24"/>
          <w:shd w:val="clear" w:color="auto" w:fill="FFFFFF"/>
          <w:lang w:val="es-ES"/>
        </w:rPr>
        <w:t xml:space="preserve">la </w:t>
      </w:r>
      <w:r w:rsidRPr="00AF5B35">
        <w:rPr>
          <w:rFonts w:asciiTheme="majorBidi" w:hAnsiTheme="majorBidi" w:cstheme="majorBidi"/>
          <w:sz w:val="24"/>
          <w:szCs w:val="24"/>
          <w:shd w:val="clear" w:color="auto" w:fill="FFFFFF"/>
          <w:lang w:val="es-ES"/>
        </w:rPr>
        <w:t>RAE, el error ortográfico es </w:t>
      </w:r>
      <w:r w:rsidRPr="00AF5B35">
        <w:rPr>
          <w:rFonts w:asciiTheme="majorBidi" w:hAnsiTheme="majorBidi" w:cstheme="majorBidi"/>
          <w:sz w:val="24"/>
          <w:szCs w:val="24"/>
          <w:lang w:val="es-ES"/>
        </w:rPr>
        <w:t xml:space="preserve">el que contraviene o </w:t>
      </w:r>
      <w:r w:rsidRPr="00AF5B35">
        <w:rPr>
          <w:rFonts w:asciiTheme="majorBidi" w:hAnsiTheme="majorBidi" w:cstheme="majorBidi"/>
          <w:sz w:val="24"/>
          <w:szCs w:val="24"/>
          <w:shd w:val="clear" w:color="auto" w:fill="FFFFFF"/>
          <w:lang w:val="es-ES"/>
        </w:rPr>
        <w:t xml:space="preserve">no respeta </w:t>
      </w:r>
      <w:r w:rsidRPr="00AF5B35">
        <w:rPr>
          <w:rFonts w:asciiTheme="majorBidi" w:hAnsiTheme="majorBidi" w:cstheme="majorBidi"/>
          <w:sz w:val="24"/>
          <w:szCs w:val="24"/>
          <w:lang w:val="es-ES"/>
        </w:rPr>
        <w:t>las reglas de ortografía</w:t>
      </w:r>
      <w:r w:rsidR="009260E4">
        <w:rPr>
          <w:rFonts w:asciiTheme="majorBidi" w:hAnsiTheme="majorBidi" w:cstheme="majorBidi"/>
          <w:sz w:val="24"/>
          <w:szCs w:val="24"/>
          <w:shd w:val="clear" w:color="auto" w:fill="FFFFFF"/>
          <w:lang w:val="es-ES"/>
        </w:rPr>
        <w:t xml:space="preserve"> y </w:t>
      </w:r>
      <w:r w:rsidRPr="00AF5B35">
        <w:rPr>
          <w:rFonts w:asciiTheme="majorBidi" w:hAnsiTheme="majorBidi" w:cstheme="majorBidi"/>
          <w:sz w:val="24"/>
          <w:szCs w:val="24"/>
          <w:shd w:val="clear" w:color="auto" w:fill="FFFFFF"/>
          <w:lang w:val="es-ES"/>
        </w:rPr>
        <w:t xml:space="preserve">las de la gramática. </w:t>
      </w:r>
      <w:r w:rsidRPr="005E33EF">
        <w:rPr>
          <w:rFonts w:asciiTheme="majorBidi" w:hAnsiTheme="majorBidi" w:cstheme="majorBidi"/>
          <w:sz w:val="24"/>
          <w:szCs w:val="24"/>
          <w:shd w:val="clear" w:color="auto" w:fill="FFFFFF"/>
          <w:lang w:val="es-ES"/>
        </w:rPr>
        <w:t>La falta de tilde en una palabra que debe llevarla es un error ortográfico; usar mal una forma verbal es un error gramatical.</w:t>
      </w:r>
    </w:p>
    <w:p w:rsidR="001C1AAC" w:rsidRPr="005E33EF" w:rsidRDefault="00177067" w:rsidP="001C1AAC">
      <w:pPr>
        <w:pStyle w:val="Titre3"/>
        <w:spacing w:before="40"/>
        <w:jc w:val="both"/>
        <w:rPr>
          <w:rFonts w:asciiTheme="majorBidi" w:hAnsiTheme="majorBidi"/>
          <w:color w:val="auto"/>
          <w:sz w:val="24"/>
          <w:szCs w:val="24"/>
        </w:rPr>
      </w:pPr>
      <w:bookmarkStart w:id="20" w:name="_Toc129806771"/>
      <w:bookmarkStart w:id="21" w:name="_Toc138069710"/>
      <w:r w:rsidRPr="005E33EF">
        <w:rPr>
          <w:rFonts w:asciiTheme="majorBidi" w:hAnsiTheme="majorBidi"/>
          <w:color w:val="auto"/>
          <w:sz w:val="24"/>
          <w:szCs w:val="24"/>
        </w:rPr>
        <w:t xml:space="preserve">2.3. </w:t>
      </w:r>
      <w:r w:rsidR="001C1AAC" w:rsidRPr="005E33EF">
        <w:rPr>
          <w:rFonts w:asciiTheme="majorBidi" w:hAnsiTheme="majorBidi"/>
          <w:color w:val="auto"/>
          <w:sz w:val="24"/>
          <w:szCs w:val="24"/>
        </w:rPr>
        <w:t>Error</w:t>
      </w:r>
      <w:bookmarkEnd w:id="20"/>
      <w:bookmarkEnd w:id="21"/>
    </w:p>
    <w:p w:rsidR="001C1AAC" w:rsidRPr="005E33EF" w:rsidRDefault="001C1AAC" w:rsidP="001C1AAC">
      <w:pPr>
        <w:jc w:val="both"/>
        <w:rPr>
          <w:rFonts w:asciiTheme="majorBidi" w:hAnsiTheme="majorBidi" w:cstheme="majorBidi"/>
          <w:lang w:val="es-ES"/>
        </w:rPr>
      </w:pPr>
    </w:p>
    <w:p w:rsidR="001C1AAC" w:rsidRPr="005E33EF" w:rsidRDefault="009260E4" w:rsidP="00642B3A">
      <w:pPr>
        <w:spacing w:line="360" w:lineRule="auto"/>
        <w:ind w:firstLine="284"/>
        <w:jc w:val="both"/>
        <w:rPr>
          <w:rFonts w:asciiTheme="majorBidi" w:hAnsiTheme="majorBidi" w:cstheme="majorBidi"/>
          <w:sz w:val="24"/>
          <w:szCs w:val="24"/>
          <w:lang w:val="es-ES"/>
        </w:rPr>
      </w:pPr>
      <w:r w:rsidRPr="005E33EF">
        <w:rPr>
          <w:rFonts w:asciiTheme="majorBidi" w:hAnsiTheme="majorBidi" w:cstheme="majorBidi"/>
          <w:sz w:val="24"/>
          <w:szCs w:val="24"/>
          <w:lang w:val="es-ES"/>
        </w:rPr>
        <w:t xml:space="preserve">El </w:t>
      </w:r>
      <w:r w:rsidR="001C1AAC" w:rsidRPr="005E33EF">
        <w:rPr>
          <w:rFonts w:asciiTheme="majorBidi" w:hAnsiTheme="majorBidi" w:cstheme="majorBidi"/>
          <w:sz w:val="24"/>
          <w:szCs w:val="24"/>
          <w:shd w:val="clear" w:color="auto" w:fill="FFFFFF"/>
          <w:lang w:val="es-ES"/>
        </w:rPr>
        <w:t xml:space="preserve">Diccionario de términos clave de ELE </w:t>
      </w:r>
      <w:r w:rsidRPr="005E33EF">
        <w:rPr>
          <w:rFonts w:asciiTheme="majorBidi" w:hAnsiTheme="majorBidi" w:cstheme="majorBidi"/>
          <w:sz w:val="24"/>
          <w:szCs w:val="24"/>
          <w:lang w:val="es-ES"/>
        </w:rPr>
        <w:t>define</w:t>
      </w:r>
      <w:r w:rsidR="001C1AAC" w:rsidRPr="005E33EF">
        <w:rPr>
          <w:rFonts w:asciiTheme="majorBidi" w:hAnsiTheme="majorBidi" w:cstheme="majorBidi"/>
          <w:sz w:val="24"/>
          <w:szCs w:val="24"/>
          <w:lang w:val="es-ES"/>
        </w:rPr>
        <w:t xml:space="preserve"> el error como: </w:t>
      </w:r>
    </w:p>
    <w:p w:rsidR="009260E4" w:rsidRPr="005E33EF" w:rsidRDefault="001C1AAC" w:rsidP="009260E4">
      <w:pPr>
        <w:spacing w:line="240" w:lineRule="auto"/>
        <w:ind w:left="1134"/>
        <w:jc w:val="both"/>
        <w:rPr>
          <w:rFonts w:asciiTheme="majorBidi" w:hAnsiTheme="majorBidi" w:cstheme="majorBidi"/>
          <w:shd w:val="clear" w:color="auto" w:fill="FFFFFF"/>
          <w:lang w:val="es-ES"/>
        </w:rPr>
      </w:pPr>
      <w:r w:rsidRPr="005E33EF">
        <w:rPr>
          <w:rFonts w:asciiTheme="majorBidi" w:hAnsiTheme="majorBidi" w:cstheme="majorBidi"/>
          <w:shd w:val="clear" w:color="auto" w:fill="FFFFFF"/>
          <w:lang w:val="es-ES"/>
        </w:rPr>
        <w:t xml:space="preserve">Con este término se hace referencia a aquellos rasgos de la producción oral o escrita de los aprendientes que se desvían de los que son propios de la lengua meta. Como consecuencia de la multiplicidad de errores que se pueden presentar, se han propuesto diversas </w:t>
      </w:r>
      <w:r w:rsidRPr="005E33EF">
        <w:rPr>
          <w:rFonts w:asciiTheme="majorBidi" w:hAnsiTheme="majorBidi" w:cstheme="majorBidi"/>
          <w:shd w:val="clear" w:color="auto" w:fill="FFFFFF"/>
          <w:lang w:val="es-ES"/>
        </w:rPr>
        <w:lastRenderedPageBreak/>
        <w:t>clasificaciones, que varían en función del objetivo que se persigue (investigación, enseñanza, correcció</w:t>
      </w:r>
      <w:r w:rsidR="009260E4" w:rsidRPr="005E33EF">
        <w:rPr>
          <w:rFonts w:asciiTheme="majorBidi" w:hAnsiTheme="majorBidi" w:cstheme="majorBidi"/>
          <w:shd w:val="clear" w:color="auto" w:fill="FFFFFF"/>
          <w:lang w:val="es-ES"/>
        </w:rPr>
        <w:t>n, etc.)</w:t>
      </w:r>
      <w:r w:rsidRPr="005E33EF">
        <w:rPr>
          <w:rFonts w:asciiTheme="majorBidi" w:hAnsiTheme="majorBidi" w:cstheme="majorBidi"/>
          <w:shd w:val="clear" w:color="auto" w:fill="FFFFFF"/>
          <w:lang w:val="es-ES"/>
        </w:rPr>
        <w:t>”</w:t>
      </w:r>
      <w:r w:rsidR="009260E4" w:rsidRPr="005E33EF">
        <w:rPr>
          <w:rFonts w:asciiTheme="majorBidi" w:hAnsiTheme="majorBidi" w:cstheme="majorBidi"/>
          <w:shd w:val="clear" w:color="auto" w:fill="FFFFFF"/>
          <w:lang w:val="es-ES"/>
        </w:rPr>
        <w:t xml:space="preserve">. </w:t>
      </w:r>
      <w:r w:rsidRPr="005E33EF">
        <w:rPr>
          <w:rFonts w:asciiTheme="majorBidi" w:hAnsiTheme="majorBidi" w:cstheme="majorBidi"/>
          <w:shd w:val="clear" w:color="auto" w:fill="FFFFFF"/>
          <w:lang w:val="es-ES"/>
        </w:rPr>
        <w:t>(</w:t>
      </w:r>
      <w:sdt>
        <w:sdtPr>
          <w:rPr>
            <w:rFonts w:asciiTheme="majorBidi" w:hAnsiTheme="majorBidi" w:cstheme="majorBidi"/>
            <w:shd w:val="clear" w:color="auto" w:fill="FFFFFF"/>
          </w:rPr>
          <w:id w:val="-1404213359"/>
          <w:citation/>
        </w:sdtPr>
        <w:sdtEndPr/>
        <w:sdtContent>
          <w:r w:rsidR="00A47D6B" w:rsidRPr="005E33EF">
            <w:rPr>
              <w:rFonts w:asciiTheme="majorBidi" w:hAnsiTheme="majorBidi" w:cstheme="majorBidi"/>
              <w:shd w:val="clear" w:color="auto" w:fill="FFFFFF"/>
            </w:rPr>
            <w:fldChar w:fldCharType="begin"/>
          </w:r>
          <w:r w:rsidRPr="005E33EF">
            <w:rPr>
              <w:rFonts w:asciiTheme="majorBidi" w:hAnsiTheme="majorBidi" w:cstheme="majorBidi"/>
              <w:shd w:val="clear" w:color="auto" w:fill="FFFFFF"/>
              <w:lang w:val="es-ES"/>
            </w:rPr>
            <w:instrText xml:space="preserve"> CITATION AAV08 \l 1036 </w:instrText>
          </w:r>
          <w:r w:rsidR="00A47D6B" w:rsidRPr="005E33EF">
            <w:rPr>
              <w:rFonts w:asciiTheme="majorBidi" w:hAnsiTheme="majorBidi" w:cstheme="majorBidi"/>
              <w:shd w:val="clear" w:color="auto" w:fill="FFFFFF"/>
            </w:rPr>
            <w:fldChar w:fldCharType="separate"/>
          </w:r>
          <w:r w:rsidRPr="005E33EF">
            <w:rPr>
              <w:rFonts w:asciiTheme="majorBidi" w:hAnsiTheme="majorBidi" w:cstheme="majorBidi"/>
              <w:noProof/>
              <w:shd w:val="clear" w:color="auto" w:fill="FFFFFF"/>
              <w:lang w:val="es-ES"/>
            </w:rPr>
            <w:t xml:space="preserve"> (AA.VV, 2008)</w:t>
          </w:r>
          <w:r w:rsidR="00A47D6B" w:rsidRPr="005E33EF">
            <w:rPr>
              <w:rFonts w:asciiTheme="majorBidi" w:hAnsiTheme="majorBidi" w:cstheme="majorBidi"/>
              <w:shd w:val="clear" w:color="auto" w:fill="FFFFFF"/>
            </w:rPr>
            <w:fldChar w:fldCharType="end"/>
          </w:r>
        </w:sdtContent>
      </w:sdt>
    </w:p>
    <w:p w:rsidR="009260E4" w:rsidRPr="005E33EF" w:rsidRDefault="009260E4" w:rsidP="009260E4">
      <w:pPr>
        <w:spacing w:line="240" w:lineRule="auto"/>
        <w:ind w:left="1134"/>
        <w:jc w:val="both"/>
        <w:rPr>
          <w:rFonts w:asciiTheme="majorBidi" w:hAnsiTheme="majorBidi" w:cstheme="majorBidi"/>
          <w:shd w:val="clear" w:color="auto" w:fill="FFFFFF"/>
          <w:lang w:val="es-ES"/>
        </w:rPr>
      </w:pPr>
    </w:p>
    <w:p w:rsidR="00204F6A" w:rsidRPr="00AF5B35" w:rsidRDefault="00204F6A" w:rsidP="00642B3A">
      <w:pPr>
        <w:spacing w:line="360" w:lineRule="auto"/>
        <w:ind w:firstLine="708"/>
        <w:jc w:val="both"/>
        <w:rPr>
          <w:rFonts w:asciiTheme="majorBidi" w:hAnsiTheme="majorBidi" w:cstheme="majorBidi"/>
          <w:sz w:val="24"/>
          <w:szCs w:val="24"/>
          <w:lang w:val="es-ES"/>
        </w:rPr>
      </w:pPr>
      <w:r w:rsidRPr="005E33EF">
        <w:rPr>
          <w:rFonts w:asciiTheme="majorBidi" w:hAnsiTheme="majorBidi" w:cstheme="majorBidi"/>
          <w:sz w:val="24"/>
          <w:szCs w:val="24"/>
          <w:lang w:val="es-ES"/>
        </w:rPr>
        <w:t>A partir de lo dich</w:t>
      </w:r>
      <w:r w:rsidR="009260E4" w:rsidRPr="005E33EF">
        <w:rPr>
          <w:rFonts w:asciiTheme="majorBidi" w:hAnsiTheme="majorBidi" w:cstheme="majorBidi"/>
          <w:sz w:val="24"/>
          <w:szCs w:val="24"/>
          <w:lang w:val="es-ES"/>
        </w:rPr>
        <w:t xml:space="preserve">o anteriormente, señalamos que </w:t>
      </w:r>
      <w:r w:rsidRPr="005E33EF">
        <w:rPr>
          <w:rFonts w:asciiTheme="majorBidi" w:hAnsiTheme="majorBidi" w:cstheme="majorBidi"/>
          <w:sz w:val="24"/>
          <w:szCs w:val="24"/>
          <w:lang w:val="es-ES"/>
        </w:rPr>
        <w:t>el error es un rasgo constant</w:t>
      </w:r>
      <w:r w:rsidR="009260E4" w:rsidRPr="005E33EF">
        <w:rPr>
          <w:rFonts w:asciiTheme="majorBidi" w:hAnsiTheme="majorBidi" w:cstheme="majorBidi"/>
          <w:sz w:val="24"/>
          <w:szCs w:val="24"/>
          <w:lang w:val="es-ES"/>
        </w:rPr>
        <w:t>e en el proceso de adquisición d</w:t>
      </w:r>
      <w:r w:rsidRPr="005E33EF">
        <w:rPr>
          <w:rFonts w:asciiTheme="majorBidi" w:hAnsiTheme="majorBidi" w:cstheme="majorBidi"/>
          <w:sz w:val="24"/>
          <w:szCs w:val="24"/>
          <w:lang w:val="es-ES"/>
        </w:rPr>
        <w:t>e segundas lenguas o lenguas extranjeras. Es una violación, desviación o uso incorrecto de una norma, que puede ser lingüística</w:t>
      </w:r>
      <w:r w:rsidRPr="00AF5B35">
        <w:rPr>
          <w:rFonts w:asciiTheme="majorBidi" w:hAnsiTheme="majorBidi" w:cstheme="majorBidi"/>
          <w:sz w:val="24"/>
          <w:szCs w:val="24"/>
          <w:lang w:val="es-ES"/>
        </w:rPr>
        <w:t xml:space="preserve"> o cultural en el caso que nos ocupa.</w:t>
      </w:r>
    </w:p>
    <w:p w:rsidR="00511C4D" w:rsidRPr="00AF5B35" w:rsidRDefault="00204F6A" w:rsidP="00511C4D">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 Aseveramos que en los métodos tradiciones de enseñanza de lenguas, </w:t>
      </w:r>
      <w:r w:rsidR="00C25A21" w:rsidRPr="00AF5B35">
        <w:rPr>
          <w:rFonts w:asciiTheme="majorBidi" w:hAnsiTheme="majorBidi" w:cstheme="majorBidi"/>
          <w:sz w:val="24"/>
          <w:szCs w:val="24"/>
          <w:lang w:val="es-ES"/>
        </w:rPr>
        <w:t xml:space="preserve">consideran </w:t>
      </w:r>
      <w:r w:rsidR="009260E4">
        <w:rPr>
          <w:rFonts w:asciiTheme="majorBidi" w:hAnsiTheme="majorBidi" w:cstheme="majorBidi"/>
          <w:sz w:val="24"/>
          <w:szCs w:val="24"/>
          <w:lang w:val="es-ES"/>
        </w:rPr>
        <w:t xml:space="preserve">el error como un aspecto negativo </w:t>
      </w:r>
      <w:r w:rsidRPr="00AF5B35">
        <w:rPr>
          <w:rFonts w:asciiTheme="majorBidi" w:hAnsiTheme="majorBidi" w:cstheme="majorBidi"/>
          <w:sz w:val="24"/>
          <w:szCs w:val="24"/>
          <w:lang w:val="es-ES"/>
        </w:rPr>
        <w:t>y punitivo</w:t>
      </w:r>
      <w:r w:rsidR="00C25A21" w:rsidRPr="00AF5B35">
        <w:rPr>
          <w:rFonts w:asciiTheme="majorBidi" w:hAnsiTheme="majorBidi" w:cstheme="majorBidi"/>
          <w:sz w:val="24"/>
          <w:szCs w:val="24"/>
          <w:lang w:val="es-ES"/>
        </w:rPr>
        <w:t xml:space="preserve">. </w:t>
      </w:r>
      <w:r w:rsidR="00642B3A" w:rsidRPr="00AF5B35">
        <w:rPr>
          <w:rFonts w:asciiTheme="majorBidi" w:hAnsiTheme="majorBidi" w:cstheme="majorBidi"/>
          <w:sz w:val="24"/>
          <w:szCs w:val="24"/>
          <w:lang w:val="es-ES"/>
        </w:rPr>
        <w:t>En cambio, h</w:t>
      </w:r>
      <w:r w:rsidRPr="00AF5B35">
        <w:rPr>
          <w:rFonts w:asciiTheme="majorBidi" w:hAnsiTheme="majorBidi" w:cstheme="majorBidi"/>
          <w:sz w:val="24"/>
          <w:szCs w:val="24"/>
          <w:lang w:val="es-ES"/>
        </w:rPr>
        <w:t>oy, prevalece la pedagogía constructivi</w:t>
      </w:r>
      <w:r w:rsidR="009260E4">
        <w:rPr>
          <w:rFonts w:asciiTheme="majorBidi" w:hAnsiTheme="majorBidi" w:cstheme="majorBidi"/>
          <w:sz w:val="24"/>
          <w:szCs w:val="24"/>
          <w:lang w:val="es-ES"/>
        </w:rPr>
        <w:t>sta:</w:t>
      </w:r>
      <w:r w:rsidRPr="00AF5B35">
        <w:rPr>
          <w:rFonts w:asciiTheme="majorBidi" w:hAnsiTheme="majorBidi" w:cstheme="majorBidi"/>
          <w:sz w:val="24"/>
          <w:szCs w:val="24"/>
          <w:lang w:val="es-ES"/>
        </w:rPr>
        <w:t xml:space="preserve"> </w:t>
      </w:r>
      <w:r w:rsidR="00642B3A" w:rsidRPr="00AF5B35">
        <w:rPr>
          <w:rFonts w:asciiTheme="majorBidi" w:hAnsiTheme="majorBidi" w:cstheme="majorBidi"/>
          <w:sz w:val="24"/>
          <w:szCs w:val="24"/>
          <w:lang w:val="es-ES"/>
        </w:rPr>
        <w:t xml:space="preserve">el error forma parte del proceso de aprendizaje y es ponderado. </w:t>
      </w:r>
    </w:p>
    <w:p w:rsidR="00FD45CB" w:rsidRPr="00AF5B35" w:rsidRDefault="00FD45CB" w:rsidP="00FD45CB">
      <w:pPr>
        <w:pStyle w:val="Titre3"/>
        <w:rPr>
          <w:rFonts w:asciiTheme="majorBidi" w:hAnsiTheme="majorBidi"/>
          <w:color w:val="auto"/>
          <w:sz w:val="24"/>
          <w:szCs w:val="24"/>
          <w:lang w:val="es-ES_tradnl"/>
        </w:rPr>
      </w:pPr>
      <w:bookmarkStart w:id="22" w:name="_Toc138069711"/>
      <w:r w:rsidRPr="00AF5B35">
        <w:rPr>
          <w:rFonts w:asciiTheme="majorBidi" w:hAnsiTheme="majorBidi"/>
          <w:color w:val="auto"/>
          <w:sz w:val="24"/>
          <w:szCs w:val="24"/>
          <w:lang w:val="es-ES_tradnl"/>
        </w:rPr>
        <w:t>2.4. Autonomía del aprendiz</w:t>
      </w:r>
      <w:bookmarkEnd w:id="22"/>
    </w:p>
    <w:p w:rsidR="00961C87" w:rsidRPr="005E33EF" w:rsidRDefault="00961C87" w:rsidP="0053254D">
      <w:pPr>
        <w:rPr>
          <w:lang w:val="es-ES_tradnl"/>
        </w:rPr>
      </w:pPr>
    </w:p>
    <w:p w:rsidR="00642B3A" w:rsidRPr="005E33EF" w:rsidRDefault="00642B3A" w:rsidP="00642B3A">
      <w:pPr>
        <w:spacing w:line="360" w:lineRule="auto"/>
        <w:ind w:firstLine="360"/>
        <w:jc w:val="both"/>
        <w:rPr>
          <w:rFonts w:asciiTheme="majorBidi" w:hAnsiTheme="majorBidi" w:cstheme="majorBidi"/>
          <w:sz w:val="24"/>
          <w:szCs w:val="24"/>
          <w:lang w:val="es-ES"/>
        </w:rPr>
      </w:pPr>
      <w:r w:rsidRPr="005E33EF">
        <w:rPr>
          <w:rFonts w:asciiTheme="majorBidi" w:hAnsiTheme="majorBidi" w:cstheme="majorBidi"/>
          <w:sz w:val="24"/>
          <w:szCs w:val="24"/>
          <w:lang w:val="es-ES"/>
        </w:rPr>
        <w:t xml:space="preserve">El concepto de la autonomía del aprendiz en el contexto de la adquisición de segundas lenguas </w:t>
      </w:r>
      <w:r w:rsidR="009260E4" w:rsidRPr="005E33EF">
        <w:rPr>
          <w:rFonts w:asciiTheme="majorBidi" w:hAnsiTheme="majorBidi" w:cstheme="majorBidi"/>
          <w:sz w:val="24"/>
          <w:szCs w:val="24"/>
          <w:lang w:val="es-ES"/>
        </w:rPr>
        <w:t xml:space="preserve">que </w:t>
      </w:r>
      <w:r w:rsidRPr="005E33EF">
        <w:rPr>
          <w:rFonts w:asciiTheme="majorBidi" w:hAnsiTheme="majorBidi" w:cstheme="majorBidi"/>
          <w:sz w:val="24"/>
          <w:szCs w:val="24"/>
          <w:lang w:val="es-ES"/>
        </w:rPr>
        <w:t>fue introducido por Hole</w:t>
      </w:r>
      <w:r w:rsidR="009260E4" w:rsidRPr="005E33EF">
        <w:rPr>
          <w:rFonts w:asciiTheme="majorBidi" w:hAnsiTheme="majorBidi" w:cstheme="majorBidi"/>
          <w:sz w:val="24"/>
          <w:szCs w:val="24"/>
          <w:lang w:val="es-ES"/>
        </w:rPr>
        <w:t>c (1981) citado en</w:t>
      </w:r>
      <w:r w:rsidRPr="005E33EF">
        <w:rPr>
          <w:rFonts w:asciiTheme="majorBidi" w:hAnsiTheme="majorBidi" w:cstheme="majorBidi"/>
          <w:sz w:val="24"/>
          <w:szCs w:val="24"/>
          <w:lang w:val="es-ES"/>
        </w:rPr>
        <w:t xml:space="preserve"> Little, Dam &amp; Legenhausen (2017). Holec aborda la cuestión de los estudiantes adultos y define a un estudiante autónomo como aquel que está a cargo de su propio aprendizaje, lo que significa que el conocimiento será subjetivo y personal.</w:t>
      </w:r>
    </w:p>
    <w:p w:rsidR="00642B3A" w:rsidRPr="005E33EF" w:rsidRDefault="00642B3A" w:rsidP="00642B3A">
      <w:pPr>
        <w:spacing w:line="360" w:lineRule="auto"/>
        <w:ind w:firstLine="360"/>
        <w:jc w:val="both"/>
        <w:rPr>
          <w:rFonts w:asciiTheme="majorBidi" w:hAnsiTheme="majorBidi" w:cstheme="majorBidi"/>
          <w:sz w:val="24"/>
          <w:szCs w:val="24"/>
          <w:lang w:val="es-ES"/>
        </w:rPr>
      </w:pPr>
      <w:r w:rsidRPr="005E33EF">
        <w:rPr>
          <w:rFonts w:asciiTheme="majorBidi" w:hAnsiTheme="majorBidi" w:cstheme="majorBidi"/>
          <w:sz w:val="24"/>
          <w:szCs w:val="24"/>
          <w:lang w:val="es-ES"/>
        </w:rPr>
        <w:t>Pues, la autonomía del aprendiz se refiere a la capacidad del estudiante para tomar decisiones informadas sobre su propio aprendizaje y estar a cargo de su proceso de aprendizaje. El objetivo del profesor es apoyar al alumno en el logro de sus objetivos personales y ayudarlo a desarrollar su autonomía.</w:t>
      </w:r>
    </w:p>
    <w:p w:rsidR="001D24B7" w:rsidRDefault="00177067" w:rsidP="005E33EF">
      <w:pPr>
        <w:pStyle w:val="Titre3"/>
        <w:rPr>
          <w:rFonts w:asciiTheme="majorBidi" w:hAnsiTheme="majorBidi"/>
          <w:color w:val="auto"/>
          <w:sz w:val="24"/>
          <w:szCs w:val="24"/>
          <w:lang w:val="es-ES_tradnl"/>
        </w:rPr>
      </w:pPr>
      <w:bookmarkStart w:id="23" w:name="_Toc138069712"/>
      <w:r w:rsidRPr="005E33EF">
        <w:rPr>
          <w:rFonts w:asciiTheme="majorBidi" w:hAnsiTheme="majorBidi"/>
          <w:color w:val="auto"/>
          <w:sz w:val="24"/>
          <w:szCs w:val="24"/>
          <w:lang w:val="es-ES_tradnl"/>
        </w:rPr>
        <w:t>2</w:t>
      </w:r>
      <w:r w:rsidR="00FD45CB" w:rsidRPr="005E33EF">
        <w:rPr>
          <w:rFonts w:asciiTheme="majorBidi" w:hAnsiTheme="majorBidi"/>
          <w:color w:val="auto"/>
          <w:sz w:val="24"/>
          <w:szCs w:val="24"/>
          <w:lang w:val="es-ES_tradnl"/>
        </w:rPr>
        <w:t>.5. Autorregulación del aprendiz</w:t>
      </w:r>
      <w:bookmarkEnd w:id="23"/>
      <w:r w:rsidR="00FB34B5">
        <w:rPr>
          <w:rFonts w:asciiTheme="majorBidi" w:hAnsiTheme="majorBidi"/>
          <w:color w:val="auto"/>
          <w:sz w:val="24"/>
          <w:szCs w:val="24"/>
          <w:lang w:val="es-ES_tradnl"/>
        </w:rPr>
        <w:t>a</w:t>
      </w:r>
      <w:r w:rsidR="00677305">
        <w:rPr>
          <w:rFonts w:asciiTheme="majorBidi" w:hAnsiTheme="majorBidi"/>
          <w:color w:val="auto"/>
          <w:sz w:val="24"/>
          <w:szCs w:val="24"/>
          <w:lang w:val="es-ES_tradnl"/>
        </w:rPr>
        <w:t xml:space="preserve">je </w:t>
      </w:r>
    </w:p>
    <w:p w:rsidR="005E33EF" w:rsidRPr="005E33EF" w:rsidRDefault="005E33EF" w:rsidP="005E33EF">
      <w:pPr>
        <w:rPr>
          <w:lang w:val="es-ES_tradnl"/>
        </w:rPr>
      </w:pPr>
    </w:p>
    <w:p w:rsidR="005D7520" w:rsidRPr="005E33EF" w:rsidRDefault="005D7520" w:rsidP="001D24B7">
      <w:pPr>
        <w:spacing w:line="360" w:lineRule="auto"/>
        <w:ind w:firstLine="708"/>
        <w:jc w:val="both"/>
        <w:rPr>
          <w:rFonts w:asciiTheme="majorBidi" w:hAnsiTheme="majorBidi" w:cstheme="majorBidi"/>
          <w:sz w:val="24"/>
          <w:szCs w:val="24"/>
          <w:lang w:val="es-ES"/>
        </w:rPr>
      </w:pPr>
      <w:r w:rsidRPr="005E33EF">
        <w:rPr>
          <w:rFonts w:asciiTheme="majorBidi" w:hAnsiTheme="majorBidi" w:cstheme="majorBidi"/>
          <w:sz w:val="24"/>
          <w:szCs w:val="24"/>
          <w:lang w:val="es-ES"/>
        </w:rPr>
        <w:t>Según zeidner &amp;</w:t>
      </w:r>
      <w:r w:rsidR="001D24B7" w:rsidRPr="005E33EF">
        <w:rPr>
          <w:rFonts w:asciiTheme="majorBidi" w:hAnsiTheme="majorBidi" w:cstheme="majorBidi"/>
          <w:sz w:val="24"/>
          <w:szCs w:val="24"/>
          <w:lang w:val="es-ES"/>
        </w:rPr>
        <w:t xml:space="preserve"> Stoeger (2019), la autorregulación del aprendizaje se refiere a los procesos psicológicos mediante los cuales las personas regulan sistemáticamente sus propios pensamientos, sentimientos y acciones para alcanzar sus objetivos en situaciones académicas.  </w:t>
      </w:r>
    </w:p>
    <w:p w:rsidR="001D24B7" w:rsidRPr="005E33EF" w:rsidRDefault="001D24B7" w:rsidP="001D24B7">
      <w:pPr>
        <w:spacing w:line="360" w:lineRule="auto"/>
        <w:ind w:firstLine="708"/>
        <w:jc w:val="both"/>
        <w:rPr>
          <w:rFonts w:asciiTheme="majorBidi" w:hAnsiTheme="majorBidi" w:cstheme="majorBidi"/>
          <w:sz w:val="24"/>
          <w:szCs w:val="24"/>
          <w:lang w:val="es-ES"/>
        </w:rPr>
      </w:pPr>
      <w:r w:rsidRPr="005E33EF">
        <w:rPr>
          <w:rFonts w:asciiTheme="majorBidi" w:hAnsiTheme="majorBidi" w:cstheme="majorBidi"/>
          <w:sz w:val="24"/>
          <w:szCs w:val="24"/>
          <w:lang w:val="es-ES"/>
        </w:rPr>
        <w:t>Por tanto, la autorregulación del aprendizaje se considera una variable moduladora que tiene incidencia sobre el desempeño de los estudiantes en distintos niveles del sistema educativ</w:t>
      </w:r>
      <w:r w:rsidR="005D7520" w:rsidRPr="005E33EF">
        <w:rPr>
          <w:rFonts w:asciiTheme="majorBidi" w:hAnsiTheme="majorBidi" w:cstheme="majorBidi"/>
          <w:sz w:val="24"/>
          <w:szCs w:val="24"/>
          <w:lang w:val="es-ES"/>
        </w:rPr>
        <w:t>o (Dent &amp;</w:t>
      </w:r>
      <w:r w:rsidRPr="005E33EF">
        <w:rPr>
          <w:rFonts w:asciiTheme="majorBidi" w:hAnsiTheme="majorBidi" w:cstheme="majorBidi"/>
          <w:sz w:val="24"/>
          <w:szCs w:val="24"/>
          <w:lang w:val="es-ES"/>
        </w:rPr>
        <w:t xml:space="preserve"> Koenka, 2016). </w:t>
      </w:r>
    </w:p>
    <w:p w:rsidR="00FD45CB" w:rsidRPr="005E33EF" w:rsidRDefault="001D24B7" w:rsidP="002B76FE">
      <w:pPr>
        <w:spacing w:line="360" w:lineRule="auto"/>
        <w:ind w:firstLine="708"/>
        <w:jc w:val="both"/>
        <w:rPr>
          <w:rFonts w:asciiTheme="majorBidi" w:hAnsiTheme="majorBidi" w:cstheme="majorBidi"/>
          <w:sz w:val="24"/>
          <w:szCs w:val="24"/>
          <w:lang w:val="es-ES"/>
        </w:rPr>
      </w:pPr>
      <w:r w:rsidRPr="005E33EF">
        <w:rPr>
          <w:rFonts w:asciiTheme="majorBidi" w:hAnsiTheme="majorBidi" w:cstheme="majorBidi"/>
          <w:sz w:val="24"/>
          <w:szCs w:val="24"/>
          <w:lang w:val="es-ES"/>
        </w:rPr>
        <w:t>La autorregulación del aprendizaje es un proceso activo en el que los estudiantes participan en la planificación, monitoreo y evaluación de su propio aprendizaje</w:t>
      </w:r>
      <w:r w:rsidR="00403E3A" w:rsidRPr="005E33EF">
        <w:rPr>
          <w:rFonts w:asciiTheme="majorBidi" w:hAnsiTheme="majorBidi" w:cstheme="majorBidi"/>
          <w:sz w:val="24"/>
          <w:szCs w:val="24"/>
          <w:lang w:val="es-ES"/>
        </w:rPr>
        <w:t xml:space="preserve"> (Zimmerman, 2013). </w:t>
      </w:r>
      <w:r w:rsidRPr="005E33EF">
        <w:rPr>
          <w:rFonts w:asciiTheme="majorBidi" w:hAnsiTheme="majorBidi" w:cstheme="majorBidi"/>
          <w:sz w:val="24"/>
          <w:szCs w:val="24"/>
          <w:lang w:val="es-ES"/>
        </w:rPr>
        <w:t xml:space="preserve">Esto significa que los estudiantes toman el control de su propio aprendizaje y se responsabilizan de su propio éxito académico. La autorregulación del aprendizaje se ha </w:t>
      </w:r>
      <w:r w:rsidRPr="005E33EF">
        <w:rPr>
          <w:rFonts w:asciiTheme="majorBidi" w:hAnsiTheme="majorBidi" w:cstheme="majorBidi"/>
          <w:sz w:val="24"/>
          <w:szCs w:val="24"/>
          <w:lang w:val="es-ES"/>
        </w:rPr>
        <w:lastRenderedPageBreak/>
        <w:t xml:space="preserve">relacionado con una serie de resultados positivos, como un mayor rendimiento académico, una mayor motivación y un mayor compromiso con el aprendizaje a largo plazo. </w:t>
      </w:r>
      <w:r w:rsidR="00177067" w:rsidRPr="005E33EF">
        <w:rPr>
          <w:rFonts w:asciiTheme="majorBidi" w:eastAsia="Times New Roman" w:hAnsiTheme="majorBidi" w:cstheme="majorBidi"/>
          <w:sz w:val="24"/>
          <w:szCs w:val="24"/>
          <w:lang w:val="es-ES" w:eastAsia="fr-FR"/>
        </w:rPr>
        <w:tab/>
      </w:r>
    </w:p>
    <w:p w:rsidR="00FD45CB" w:rsidRPr="005E33EF" w:rsidRDefault="00FD45CB" w:rsidP="00FD45CB">
      <w:pPr>
        <w:pStyle w:val="Titre2"/>
        <w:rPr>
          <w:rFonts w:asciiTheme="majorBidi" w:hAnsiTheme="majorBidi"/>
          <w:color w:val="auto"/>
          <w:sz w:val="24"/>
          <w:szCs w:val="24"/>
          <w:lang w:val="es-ES_tradnl"/>
        </w:rPr>
      </w:pPr>
      <w:bookmarkStart w:id="24" w:name="_Toc138069713"/>
      <w:r w:rsidRPr="005E33EF">
        <w:rPr>
          <w:rFonts w:asciiTheme="majorBidi" w:hAnsiTheme="majorBidi"/>
          <w:color w:val="auto"/>
          <w:sz w:val="24"/>
          <w:szCs w:val="24"/>
          <w:lang w:val="es-ES_tradnl"/>
        </w:rPr>
        <w:t>3. Bases teóricas</w:t>
      </w:r>
      <w:bookmarkEnd w:id="24"/>
    </w:p>
    <w:p w:rsidR="00FD45CB" w:rsidRPr="00AF5B35" w:rsidRDefault="00FD45CB" w:rsidP="00FD45CB">
      <w:pPr>
        <w:rPr>
          <w:lang w:val="es-ES_tradnl"/>
        </w:rPr>
      </w:pPr>
    </w:p>
    <w:p w:rsidR="00177067" w:rsidRPr="00AF5B35" w:rsidRDefault="004D3E05" w:rsidP="001D24B7">
      <w:pPr>
        <w:spacing w:line="360" w:lineRule="auto"/>
        <w:ind w:firstLine="708"/>
        <w:jc w:val="both"/>
        <w:rPr>
          <w:rFonts w:asciiTheme="majorBidi" w:hAnsiTheme="majorBidi" w:cstheme="majorBidi"/>
          <w:spacing w:val="2"/>
          <w:sz w:val="24"/>
          <w:szCs w:val="24"/>
          <w:lang w:val="es-ES"/>
        </w:rPr>
      </w:pPr>
      <w:r w:rsidRPr="00AF5B35">
        <w:rPr>
          <w:rFonts w:asciiTheme="majorBidi" w:hAnsiTheme="majorBidi" w:cstheme="majorBidi"/>
          <w:spacing w:val="2"/>
          <w:sz w:val="24"/>
          <w:szCs w:val="24"/>
          <w:lang w:val="es-ES"/>
        </w:rPr>
        <w:t xml:space="preserve">En </w:t>
      </w:r>
      <w:r w:rsidRPr="00AF5B35">
        <w:rPr>
          <w:rStyle w:val="styleswordwithsynonyms8m9z7"/>
          <w:rFonts w:asciiTheme="majorBidi" w:hAnsiTheme="majorBidi" w:cstheme="majorBidi"/>
          <w:spacing w:val="2"/>
          <w:sz w:val="24"/>
          <w:szCs w:val="24"/>
          <w:lang w:val="es-ES"/>
        </w:rPr>
        <w:t>este trabajo de Fin de Máster</w:t>
      </w:r>
      <w:r w:rsidRPr="00AF5B35">
        <w:rPr>
          <w:rFonts w:asciiTheme="majorBidi" w:hAnsiTheme="majorBidi" w:cstheme="majorBidi"/>
          <w:spacing w:val="2"/>
          <w:sz w:val="24"/>
          <w:szCs w:val="24"/>
          <w:lang w:val="es-ES"/>
        </w:rPr>
        <w:t>, ad</w:t>
      </w:r>
      <w:r w:rsidR="005D7520">
        <w:rPr>
          <w:rFonts w:asciiTheme="majorBidi" w:hAnsiTheme="majorBidi" w:cstheme="majorBidi"/>
          <w:spacing w:val="2"/>
          <w:sz w:val="24"/>
          <w:szCs w:val="24"/>
          <w:lang w:val="es-ES"/>
        </w:rPr>
        <w:t xml:space="preserve">optamos la pedagogía del error </w:t>
      </w:r>
      <w:r w:rsidRPr="00AF5B35">
        <w:rPr>
          <w:rFonts w:asciiTheme="majorBidi" w:hAnsiTheme="majorBidi" w:cstheme="majorBidi"/>
          <w:spacing w:val="2"/>
          <w:sz w:val="24"/>
          <w:szCs w:val="24"/>
          <w:lang w:val="es-ES"/>
        </w:rPr>
        <w:t xml:space="preserve">y en particular el análisis de errores como </w:t>
      </w:r>
      <w:r w:rsidRPr="00AF5B35">
        <w:rPr>
          <w:rStyle w:val="styleswordwithsynonyms8m9z7"/>
          <w:rFonts w:asciiTheme="majorBidi" w:hAnsiTheme="majorBidi" w:cstheme="majorBidi"/>
          <w:spacing w:val="2"/>
          <w:sz w:val="24"/>
          <w:szCs w:val="24"/>
          <w:lang w:val="es-ES"/>
        </w:rPr>
        <w:t>base teórica para</w:t>
      </w:r>
      <w:r w:rsidRPr="00AF5B35">
        <w:rPr>
          <w:rFonts w:asciiTheme="majorBidi" w:hAnsiTheme="majorBidi" w:cstheme="majorBidi"/>
          <w:spacing w:val="2"/>
          <w:sz w:val="24"/>
          <w:szCs w:val="24"/>
          <w:lang w:val="es-ES"/>
        </w:rPr>
        <w:t xml:space="preserve"> nuestra investigación. Elegimos esta pedagogía </w:t>
      </w:r>
      <w:r w:rsidRPr="00AF5B35">
        <w:rPr>
          <w:rStyle w:val="styleswordwithsynonyms8m9z7"/>
          <w:rFonts w:asciiTheme="majorBidi" w:hAnsiTheme="majorBidi" w:cstheme="majorBidi"/>
          <w:spacing w:val="2"/>
          <w:sz w:val="24"/>
          <w:szCs w:val="24"/>
          <w:lang w:val="es-ES"/>
        </w:rPr>
        <w:t>porque</w:t>
      </w:r>
      <w:r w:rsidRPr="00AF5B35">
        <w:rPr>
          <w:rFonts w:asciiTheme="majorBidi" w:hAnsiTheme="majorBidi" w:cstheme="majorBidi"/>
          <w:spacing w:val="2"/>
          <w:sz w:val="24"/>
          <w:szCs w:val="24"/>
          <w:lang w:val="es-ES"/>
        </w:rPr>
        <w:t xml:space="preserve"> enfatiza la importancia de error en el proceso de aprendizaje de una lengua segunda o extranjera. Nos señala </w:t>
      </w:r>
      <w:r w:rsidR="005402B8">
        <w:rPr>
          <w:rFonts w:asciiTheme="majorBidi" w:hAnsiTheme="majorBidi" w:cstheme="majorBidi"/>
          <w:spacing w:val="2"/>
          <w:sz w:val="24"/>
          <w:szCs w:val="24"/>
          <w:lang w:val="es-ES"/>
        </w:rPr>
        <w:t>l</w:t>
      </w:r>
      <w:r w:rsidRPr="00AF5B35">
        <w:rPr>
          <w:rFonts w:asciiTheme="majorBidi" w:hAnsiTheme="majorBidi" w:cstheme="majorBidi"/>
          <w:spacing w:val="2"/>
          <w:sz w:val="24"/>
          <w:szCs w:val="24"/>
          <w:lang w:val="es-ES"/>
        </w:rPr>
        <w:t xml:space="preserve">os procedimientos a seguir para tratar el error. </w:t>
      </w:r>
    </w:p>
    <w:p w:rsidR="00FD45CB" w:rsidRPr="00AF5B35" w:rsidRDefault="001C1AAC" w:rsidP="001C1AAC">
      <w:pPr>
        <w:pStyle w:val="Titre3"/>
        <w:rPr>
          <w:rFonts w:asciiTheme="majorBidi" w:hAnsiTheme="majorBidi"/>
          <w:color w:val="auto"/>
          <w:sz w:val="24"/>
          <w:szCs w:val="24"/>
          <w:lang w:val="es-ES_tradnl"/>
        </w:rPr>
      </w:pPr>
      <w:bookmarkStart w:id="25" w:name="_Toc138069714"/>
      <w:r w:rsidRPr="00AF5B35">
        <w:rPr>
          <w:rFonts w:asciiTheme="majorBidi" w:hAnsiTheme="majorBidi"/>
          <w:color w:val="auto"/>
          <w:sz w:val="24"/>
          <w:szCs w:val="24"/>
          <w:lang w:val="es-ES_tradnl"/>
        </w:rPr>
        <w:t>3.1. Pedagogía del error</w:t>
      </w:r>
      <w:bookmarkEnd w:id="25"/>
    </w:p>
    <w:p w:rsidR="00177067" w:rsidRPr="00AF5B35" w:rsidRDefault="00177067" w:rsidP="00177067">
      <w:pPr>
        <w:rPr>
          <w:lang w:val="es-ES_tradnl"/>
        </w:rPr>
      </w:pPr>
    </w:p>
    <w:p w:rsidR="00997292" w:rsidRPr="00997292" w:rsidRDefault="00177067" w:rsidP="00997292">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_tradnl"/>
        </w:rPr>
        <w:t xml:space="preserve">La pedagogía del error es un enfoque educativo que valora los errores como oportunidades de aprendizaje. Se basa en la idea de que los errores son parte natural del proceso de aprendizaje y se utilizan como herramientas para reflexionar, corregir y mejorar. Proporciona un ambiente seguro y libre de juicio donde los estudiantes pueden cometer errores y recibir retroalimentación constructiva. Se busca cambiar la percepción negativa de los errores y utilizarlos como medios para el crecimiento y el logro </w:t>
      </w:r>
      <w:r w:rsidR="00997292">
        <w:rPr>
          <w:rFonts w:asciiTheme="majorBidi" w:hAnsiTheme="majorBidi" w:cstheme="majorBidi"/>
          <w:sz w:val="24"/>
          <w:szCs w:val="24"/>
          <w:lang w:val="es-ES_tradnl"/>
        </w:rPr>
        <w:t>de los objetivos de aprendizaje (</w:t>
      </w:r>
      <w:r w:rsidR="00997292">
        <w:rPr>
          <w:rFonts w:asciiTheme="majorBidi" w:hAnsiTheme="majorBidi" w:cstheme="majorBidi"/>
          <w:sz w:val="24"/>
          <w:szCs w:val="24"/>
          <w:lang w:val="es-ES"/>
        </w:rPr>
        <w:t xml:space="preserve">Espinosa Freire, 2022). </w:t>
      </w:r>
    </w:p>
    <w:p w:rsidR="00997292" w:rsidRPr="005E33EF" w:rsidRDefault="00177067" w:rsidP="005E33EF">
      <w:pPr>
        <w:spacing w:line="360" w:lineRule="auto"/>
        <w:ind w:firstLine="708"/>
        <w:jc w:val="both"/>
        <w:rPr>
          <w:rFonts w:asciiTheme="majorBidi" w:hAnsiTheme="majorBidi" w:cstheme="majorBidi"/>
          <w:sz w:val="28"/>
          <w:szCs w:val="28"/>
          <w:lang w:val="es-ES_tradnl"/>
        </w:rPr>
      </w:pPr>
      <w:r w:rsidRPr="00AF5B35">
        <w:rPr>
          <w:rFonts w:asciiTheme="majorBidi" w:hAnsiTheme="majorBidi" w:cstheme="majorBidi"/>
          <w:sz w:val="24"/>
          <w:szCs w:val="24"/>
          <w:lang w:val="es-ES_tradnl"/>
        </w:rPr>
        <w:t>La pedagogía del error reconoce que los errores son inevitables y naturales en el proceso de adquisición de conocimientos. Considera que los errores son indicadores de las dificultades y los desafíos que enfrentan los estudiantes, y que al analizar y comprender los errores cometidos, se pueden identificar las áreas de mejora y desarrollar estrategias para superar las dificultades.</w:t>
      </w:r>
      <w:r w:rsidR="005D7520" w:rsidRPr="005D7520">
        <w:rPr>
          <w:rFonts w:asciiTheme="majorBidi" w:hAnsiTheme="majorBidi" w:cstheme="majorBidi"/>
          <w:sz w:val="28"/>
          <w:szCs w:val="28"/>
          <w:highlight w:val="yellow"/>
          <w:lang w:val="es-ES_tradnl"/>
        </w:rPr>
        <w:t xml:space="preserve"> </w:t>
      </w:r>
    </w:p>
    <w:p w:rsidR="00177067" w:rsidRPr="00997292" w:rsidRDefault="00177067" w:rsidP="005E33EF">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_tradnl"/>
        </w:rPr>
        <w:t>Este enfoque pedagógico fomenta un ambiente de aprendizaje seguro y libre de juicio, donde los estudiantes se sienten cómodos para cometer errores y expresar sus dudas. Los docentes desempeñan un papel fundamental al proporcionar retroalimentación constructiva y alentadora, guiando a los estudiantes hacia una comprensión más</w:t>
      </w:r>
      <w:r w:rsidR="00997292">
        <w:rPr>
          <w:rFonts w:asciiTheme="majorBidi" w:hAnsiTheme="majorBidi" w:cstheme="majorBidi"/>
          <w:sz w:val="24"/>
          <w:szCs w:val="24"/>
          <w:lang w:val="es-ES_tradnl"/>
        </w:rPr>
        <w:t xml:space="preserve"> profunda y una mejora continua (</w:t>
      </w:r>
      <w:r w:rsidR="00997292">
        <w:rPr>
          <w:rFonts w:asciiTheme="majorBidi" w:hAnsiTheme="majorBidi" w:cstheme="majorBidi"/>
          <w:sz w:val="24"/>
          <w:szCs w:val="24"/>
          <w:lang w:val="es-ES"/>
        </w:rPr>
        <w:t xml:space="preserve">Espinosa Freire, 2022). </w:t>
      </w:r>
    </w:p>
    <w:p w:rsidR="002B76FE" w:rsidRPr="00AF5B35" w:rsidRDefault="002B76FE" w:rsidP="002B76FE">
      <w:pPr>
        <w:pStyle w:val="Titre3"/>
        <w:rPr>
          <w:rFonts w:asciiTheme="majorBidi" w:hAnsiTheme="majorBidi"/>
          <w:color w:val="auto"/>
          <w:sz w:val="24"/>
          <w:szCs w:val="24"/>
        </w:rPr>
      </w:pPr>
      <w:bookmarkStart w:id="26" w:name="_Toc138069715"/>
      <w:r w:rsidRPr="00AF5B35">
        <w:rPr>
          <w:rFonts w:asciiTheme="majorBidi" w:hAnsiTheme="majorBidi"/>
          <w:color w:val="auto"/>
          <w:sz w:val="24"/>
          <w:szCs w:val="24"/>
        </w:rPr>
        <w:t>3.2. Concepción del error</w:t>
      </w:r>
      <w:bookmarkEnd w:id="26"/>
    </w:p>
    <w:p w:rsidR="002B76FE" w:rsidRPr="00AF5B35" w:rsidRDefault="002B76FE" w:rsidP="007B3E80">
      <w:pPr>
        <w:rPr>
          <w:lang w:val="es-ES"/>
        </w:rPr>
      </w:pPr>
    </w:p>
    <w:p w:rsidR="007B3E80" w:rsidRPr="00AF5B35" w:rsidRDefault="007B3E80" w:rsidP="007B3E80">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En el proceso de enseñanza/aprendizaje de idiomas, el error es omnipresente. Se considera una parte esencial del proceso de aprendizaje. Este concepto no ha dejado de despertar el interés de los didácticos desde hace años:</w:t>
      </w:r>
    </w:p>
    <w:p w:rsidR="007B3E80" w:rsidRPr="005E33EF" w:rsidRDefault="007B3E80" w:rsidP="005D7520">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lastRenderedPageBreak/>
        <w:t>Tradicionalmente, la noción de error se vincula a la de culpa con sus acepciones peyorativas, era fuente de sanción y sinónimo de fracaso. Por otro lado, la pedagogía actual considera el error como fuente de aprendizaje y herramienta para la construcción de nuevos conocimientos. El error es un término que ha conocido un cambio radical desde los métodos tradicionales hasta los enfoques constructivistas</w:t>
      </w:r>
      <w:r w:rsidR="005D7520">
        <w:rPr>
          <w:rFonts w:asciiTheme="majorBidi" w:hAnsiTheme="majorBidi" w:cstheme="majorBidi"/>
          <w:sz w:val="24"/>
          <w:szCs w:val="24"/>
          <w:lang w:val="es-ES"/>
        </w:rPr>
        <w:t>, como lo señala Astofli (1997</w:t>
      </w:r>
      <w:r w:rsidRPr="00AF5B35">
        <w:rPr>
          <w:rFonts w:asciiTheme="majorBidi" w:hAnsiTheme="majorBidi" w:cstheme="majorBidi"/>
          <w:sz w:val="24"/>
          <w:szCs w:val="24"/>
          <w:lang w:val="es-ES"/>
        </w:rPr>
        <w:t>)</w:t>
      </w:r>
      <w:r w:rsidR="005D7520">
        <w:rPr>
          <w:rFonts w:asciiTheme="majorBidi" w:hAnsiTheme="majorBidi" w:cstheme="majorBidi"/>
          <w:sz w:val="24"/>
          <w:szCs w:val="24"/>
          <w:lang w:val="es-ES"/>
        </w:rPr>
        <w:t>:</w:t>
      </w:r>
      <w:r w:rsidRPr="00AF5B35">
        <w:rPr>
          <w:rFonts w:asciiTheme="majorBidi" w:hAnsiTheme="majorBidi" w:cstheme="majorBidi"/>
          <w:sz w:val="24"/>
          <w:szCs w:val="24"/>
          <w:lang w:val="es-ES"/>
        </w:rPr>
        <w:t xml:space="preserve"> “Desde finales del siglo XIX hasta principios del siglo XX, el error da testimonio de las debilidades; de 1940 a 1960 se excluye el error del </w:t>
      </w:r>
      <w:r w:rsidRPr="005E33EF">
        <w:rPr>
          <w:rFonts w:asciiTheme="majorBidi" w:hAnsiTheme="majorBidi" w:cstheme="majorBidi"/>
          <w:sz w:val="24"/>
          <w:szCs w:val="24"/>
          <w:lang w:val="es-ES"/>
        </w:rPr>
        <w:t>saber; desde 1960 hasta hoy, el error es visto como una observación sobre el curso del aprendizaje”</w:t>
      </w:r>
      <w:r w:rsidRPr="005E33EF">
        <w:rPr>
          <w:rStyle w:val="Appelnotedebasdep"/>
          <w:rFonts w:asciiTheme="majorBidi" w:hAnsiTheme="majorBidi" w:cstheme="majorBidi"/>
          <w:sz w:val="24"/>
          <w:szCs w:val="24"/>
        </w:rPr>
        <w:footnoteReference w:id="1"/>
      </w:r>
      <w:r w:rsidR="005D7520" w:rsidRPr="005E33EF">
        <w:rPr>
          <w:rFonts w:asciiTheme="majorBidi" w:hAnsiTheme="majorBidi" w:cstheme="majorBidi"/>
          <w:sz w:val="24"/>
          <w:szCs w:val="24"/>
          <w:lang w:val="es-ES"/>
        </w:rPr>
        <w:t xml:space="preserve"> (pág. 97).</w:t>
      </w:r>
    </w:p>
    <w:p w:rsidR="007B3E80" w:rsidRPr="005E33EF" w:rsidRDefault="007B3E80" w:rsidP="00DD59D4">
      <w:pPr>
        <w:spacing w:line="360" w:lineRule="auto"/>
        <w:ind w:firstLine="284"/>
        <w:jc w:val="both"/>
        <w:rPr>
          <w:rFonts w:asciiTheme="majorBidi" w:hAnsiTheme="majorBidi" w:cstheme="majorBidi"/>
          <w:sz w:val="24"/>
          <w:szCs w:val="24"/>
          <w:lang w:val="es-ES"/>
        </w:rPr>
      </w:pPr>
      <w:r w:rsidRPr="005E33EF">
        <w:rPr>
          <w:rFonts w:asciiTheme="majorBidi" w:hAnsiTheme="majorBidi" w:cstheme="majorBidi"/>
          <w:sz w:val="24"/>
          <w:szCs w:val="24"/>
          <w:lang w:val="es-ES"/>
        </w:rPr>
        <w:t>Con base en el trabajo de J P Astolfi, presentamos el estado de error en los diferentes modelos de la siguiente manera:</w:t>
      </w:r>
    </w:p>
    <w:p w:rsidR="007B3E80" w:rsidRPr="00882151" w:rsidRDefault="007B3E80" w:rsidP="00177067">
      <w:pPr>
        <w:pStyle w:val="Titre4"/>
        <w:rPr>
          <w:rFonts w:asciiTheme="majorBidi" w:hAnsiTheme="majorBidi"/>
          <w:i w:val="0"/>
          <w:iCs w:val="0"/>
          <w:color w:val="auto"/>
          <w:sz w:val="24"/>
          <w:szCs w:val="24"/>
        </w:rPr>
      </w:pPr>
      <w:r w:rsidRPr="00882151">
        <w:rPr>
          <w:rFonts w:asciiTheme="majorBidi" w:hAnsiTheme="majorBidi"/>
          <w:i w:val="0"/>
          <w:iCs w:val="0"/>
          <w:color w:val="auto"/>
          <w:sz w:val="24"/>
          <w:szCs w:val="24"/>
        </w:rPr>
        <w:t>3.2.1. Modelo transmisivo</w:t>
      </w:r>
    </w:p>
    <w:p w:rsidR="00177067" w:rsidRPr="00882151" w:rsidRDefault="00177067" w:rsidP="00177067">
      <w:pPr>
        <w:rPr>
          <w:lang w:val="es-ES"/>
        </w:rPr>
      </w:pPr>
    </w:p>
    <w:p w:rsidR="007B3E80" w:rsidRPr="00882151" w:rsidRDefault="007B3E80" w:rsidP="007B3E80">
      <w:pPr>
        <w:spacing w:line="360" w:lineRule="auto"/>
        <w:ind w:firstLine="708"/>
        <w:jc w:val="both"/>
        <w:rPr>
          <w:rFonts w:asciiTheme="majorBidi" w:hAnsiTheme="majorBidi" w:cstheme="majorBidi"/>
          <w:sz w:val="24"/>
          <w:szCs w:val="24"/>
          <w:lang w:val="es-ES"/>
        </w:rPr>
      </w:pPr>
      <w:r w:rsidRPr="00882151">
        <w:rPr>
          <w:rFonts w:asciiTheme="majorBidi" w:hAnsiTheme="majorBidi" w:cstheme="majorBidi"/>
          <w:sz w:val="24"/>
          <w:szCs w:val="24"/>
          <w:lang w:val="es-ES"/>
        </w:rPr>
        <w:t>Este modelo se basa en el concepto de “tabula rasa”. Considera que el aprendiz no sabe nada y le corresponde al maestro transmitirle sus conocimientos. En este modelo el error es intolerable, se considera una falta del aprendiz por una escucha insuficiente y falta de concentración, y una falta del profesor por una mala explicación.</w:t>
      </w:r>
    </w:p>
    <w:p w:rsidR="007B3E80" w:rsidRPr="005E33EF" w:rsidRDefault="007B3E80" w:rsidP="00961150">
      <w:pPr>
        <w:pStyle w:val="Titre4"/>
        <w:rPr>
          <w:rFonts w:asciiTheme="majorBidi" w:hAnsiTheme="majorBidi"/>
          <w:i w:val="0"/>
          <w:iCs w:val="0"/>
          <w:color w:val="auto"/>
          <w:sz w:val="24"/>
          <w:szCs w:val="24"/>
        </w:rPr>
      </w:pPr>
      <w:r w:rsidRPr="00882151">
        <w:rPr>
          <w:rFonts w:asciiTheme="majorBidi" w:hAnsiTheme="majorBidi"/>
          <w:i w:val="0"/>
          <w:iCs w:val="0"/>
          <w:color w:val="auto"/>
          <w:sz w:val="24"/>
          <w:szCs w:val="24"/>
        </w:rPr>
        <w:t>3.2.2. Modelo conductual</w:t>
      </w:r>
    </w:p>
    <w:p w:rsidR="00961150" w:rsidRPr="005E33EF" w:rsidRDefault="00961150" w:rsidP="00961150">
      <w:pPr>
        <w:rPr>
          <w:lang w:val="es-ES"/>
        </w:rPr>
      </w:pPr>
    </w:p>
    <w:p w:rsidR="00661336" w:rsidRPr="00AF5B35" w:rsidRDefault="007B3E80" w:rsidP="00CA4DAC">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Este modelo está inspirado en la psicología conductista</w:t>
      </w:r>
      <w:r w:rsidR="00661336" w:rsidRPr="00AF5B35">
        <w:rPr>
          <w:rFonts w:asciiTheme="majorBidi" w:hAnsiTheme="majorBidi" w:cstheme="majorBidi"/>
          <w:sz w:val="24"/>
          <w:szCs w:val="24"/>
          <w:lang w:val="es-ES"/>
        </w:rPr>
        <w:t>,</w:t>
      </w:r>
      <w:r w:rsidRPr="00AF5B35">
        <w:rPr>
          <w:rFonts w:asciiTheme="majorBidi" w:hAnsiTheme="majorBidi" w:cstheme="majorBidi"/>
          <w:sz w:val="24"/>
          <w:szCs w:val="24"/>
          <w:lang w:val="es-ES"/>
        </w:rPr>
        <w:t xml:space="preserve"> para la cual el proceso de aprendizaje</w:t>
      </w:r>
      <w:r w:rsidR="00661336" w:rsidRPr="00AF5B35">
        <w:rPr>
          <w:rFonts w:asciiTheme="majorBidi" w:hAnsiTheme="majorBidi" w:cstheme="majorBidi"/>
          <w:sz w:val="24"/>
          <w:szCs w:val="24"/>
          <w:lang w:val="es-ES"/>
        </w:rPr>
        <w:t xml:space="preserve"> es el resultado de una</w:t>
      </w:r>
      <w:r w:rsidR="00DD59D4" w:rsidRPr="00AF5B35">
        <w:rPr>
          <w:rFonts w:asciiTheme="majorBidi" w:hAnsiTheme="majorBidi" w:cstheme="majorBidi"/>
          <w:sz w:val="24"/>
          <w:szCs w:val="24"/>
          <w:lang w:val="es-ES"/>
        </w:rPr>
        <w:t>s</w:t>
      </w:r>
      <w:r w:rsidR="00661336" w:rsidRPr="00AF5B35">
        <w:rPr>
          <w:rFonts w:asciiTheme="majorBidi" w:hAnsiTheme="majorBidi" w:cstheme="majorBidi"/>
          <w:sz w:val="24"/>
          <w:szCs w:val="24"/>
          <w:lang w:val="es-ES"/>
        </w:rPr>
        <w:t xml:space="preserve"> acumulaciones de conocimientos y experiencias, de un condicionamiento clásico u operante y la lingüística estruct</w:t>
      </w:r>
      <w:r w:rsidR="00DD59D4" w:rsidRPr="00AF5B35">
        <w:rPr>
          <w:rFonts w:asciiTheme="majorBidi" w:hAnsiTheme="majorBidi" w:cstheme="majorBidi"/>
          <w:sz w:val="24"/>
          <w:szCs w:val="24"/>
          <w:lang w:val="es-ES"/>
        </w:rPr>
        <w:t>ural, mediante los ejercicios e</w:t>
      </w:r>
      <w:r w:rsidR="00661336" w:rsidRPr="00AF5B35">
        <w:rPr>
          <w:rFonts w:asciiTheme="majorBidi" w:hAnsiTheme="majorBidi" w:cstheme="majorBidi"/>
          <w:sz w:val="24"/>
          <w:szCs w:val="24"/>
          <w:lang w:val="es-ES"/>
        </w:rPr>
        <w:t>structurales de tipo estimulo-respuesta. Este enfoque procura conseguir unos automatismos lingüísticos para pre</w:t>
      </w:r>
      <w:r w:rsidR="00CA4DAC">
        <w:rPr>
          <w:rFonts w:asciiTheme="majorBidi" w:hAnsiTheme="majorBidi" w:cstheme="majorBidi"/>
          <w:sz w:val="24"/>
          <w:szCs w:val="24"/>
          <w:lang w:val="es-ES"/>
        </w:rPr>
        <w:t xml:space="preserve">venir el error </w:t>
      </w:r>
      <w:r w:rsidR="00B17C10">
        <w:rPr>
          <w:rFonts w:asciiTheme="majorBidi" w:hAnsiTheme="majorBidi" w:cstheme="majorBidi"/>
          <w:sz w:val="24"/>
          <w:szCs w:val="24"/>
          <w:lang w:val="es-ES"/>
        </w:rPr>
        <w:t>(</w:t>
      </w:r>
      <w:r w:rsidR="00882151">
        <w:rPr>
          <w:rFonts w:asciiTheme="majorBidi" w:hAnsiTheme="majorBidi" w:cstheme="majorBidi"/>
          <w:sz w:val="24"/>
          <w:szCs w:val="24"/>
          <w:lang w:val="es-ES"/>
        </w:rPr>
        <w:t>Skinner</w:t>
      </w:r>
      <w:r w:rsidR="00B17C10">
        <w:rPr>
          <w:rFonts w:asciiTheme="majorBidi" w:hAnsiTheme="majorBidi" w:cstheme="majorBidi"/>
          <w:sz w:val="24"/>
          <w:szCs w:val="24"/>
          <w:lang w:val="es-ES"/>
        </w:rPr>
        <w:t>, 1974).</w:t>
      </w:r>
    </w:p>
    <w:p w:rsidR="00177067" w:rsidRDefault="00661336" w:rsidP="00CA4DAC">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En este modelo el error </w:t>
      </w:r>
      <w:r w:rsidR="007B3E80" w:rsidRPr="00AF5B35">
        <w:rPr>
          <w:rFonts w:asciiTheme="majorBidi" w:hAnsiTheme="majorBidi" w:cstheme="majorBidi"/>
          <w:sz w:val="24"/>
          <w:szCs w:val="24"/>
          <w:lang w:val="es-ES"/>
        </w:rPr>
        <w:t>se considera un simple mal funcionamiento. Incluso si se trata de manera diferente al modelo transmisivo (evitado en lugar de sancionado), podemos ver claramente que s</w:t>
      </w:r>
      <w:r w:rsidRPr="00AF5B35">
        <w:rPr>
          <w:rFonts w:asciiTheme="majorBidi" w:hAnsiTheme="majorBidi" w:cstheme="majorBidi"/>
          <w:sz w:val="24"/>
          <w:szCs w:val="24"/>
          <w:lang w:val="es-ES"/>
        </w:rPr>
        <w:t xml:space="preserve">u estado sigue siendo negativo, ya que se ve como una fuente de fracaso en el aprendizaje que hay que eliminar o reducir. </w:t>
      </w:r>
      <w:r w:rsidR="007B3E80" w:rsidRPr="00AF5B35">
        <w:rPr>
          <w:rFonts w:asciiTheme="majorBidi" w:hAnsiTheme="majorBidi" w:cstheme="majorBidi"/>
          <w:sz w:val="24"/>
          <w:szCs w:val="24"/>
          <w:lang w:val="es-ES"/>
        </w:rPr>
        <w:t xml:space="preserve">Por lo tanto, se niega el error. </w:t>
      </w:r>
      <w:r w:rsidR="00961150" w:rsidRPr="00AF5B35">
        <w:rPr>
          <w:rFonts w:asciiTheme="majorBidi" w:hAnsiTheme="majorBidi" w:cstheme="majorBidi"/>
          <w:sz w:val="24"/>
          <w:szCs w:val="24"/>
          <w:lang w:val="es-ES"/>
        </w:rPr>
        <w:t>En este modelo de</w:t>
      </w:r>
      <w:r w:rsidR="00CA4DAC">
        <w:rPr>
          <w:rFonts w:asciiTheme="majorBidi" w:hAnsiTheme="majorBidi" w:cstheme="majorBidi"/>
          <w:sz w:val="24"/>
          <w:szCs w:val="24"/>
          <w:lang w:val="es-ES"/>
        </w:rPr>
        <w:t xml:space="preserve"> habla de la pedagogía de éxito </w:t>
      </w:r>
      <w:r w:rsidR="00B17C10">
        <w:rPr>
          <w:rFonts w:asciiTheme="majorBidi" w:hAnsiTheme="majorBidi" w:cstheme="majorBidi"/>
          <w:sz w:val="24"/>
          <w:szCs w:val="24"/>
          <w:lang w:val="es-ES"/>
        </w:rPr>
        <w:t>(Skinner, 1974).</w:t>
      </w:r>
    </w:p>
    <w:p w:rsidR="00D402DC" w:rsidRPr="00AF5B35" w:rsidRDefault="00D402DC" w:rsidP="00CA4DAC">
      <w:pPr>
        <w:spacing w:line="360" w:lineRule="auto"/>
        <w:ind w:firstLine="708"/>
        <w:jc w:val="both"/>
        <w:rPr>
          <w:rFonts w:asciiTheme="majorBidi" w:hAnsiTheme="majorBidi" w:cstheme="majorBidi"/>
          <w:sz w:val="24"/>
          <w:szCs w:val="24"/>
          <w:lang w:val="es-ES"/>
        </w:rPr>
      </w:pPr>
    </w:p>
    <w:p w:rsidR="007B3E80" w:rsidRPr="00AF5B35" w:rsidRDefault="00961150" w:rsidP="00961150">
      <w:pPr>
        <w:pStyle w:val="Titre4"/>
        <w:rPr>
          <w:rFonts w:asciiTheme="majorBidi" w:hAnsiTheme="majorBidi"/>
          <w:i w:val="0"/>
          <w:iCs w:val="0"/>
          <w:color w:val="auto"/>
          <w:sz w:val="24"/>
          <w:szCs w:val="24"/>
        </w:rPr>
      </w:pPr>
      <w:r w:rsidRPr="00AF5B35">
        <w:rPr>
          <w:rFonts w:asciiTheme="majorBidi" w:hAnsiTheme="majorBidi"/>
          <w:i w:val="0"/>
          <w:iCs w:val="0"/>
          <w:color w:val="auto"/>
          <w:sz w:val="24"/>
          <w:szCs w:val="24"/>
        </w:rPr>
        <w:lastRenderedPageBreak/>
        <w:t>3.2.3. M</w:t>
      </w:r>
      <w:r w:rsidR="007B3E80" w:rsidRPr="00AF5B35">
        <w:rPr>
          <w:rFonts w:asciiTheme="majorBidi" w:hAnsiTheme="majorBidi"/>
          <w:i w:val="0"/>
          <w:iCs w:val="0"/>
          <w:color w:val="auto"/>
          <w:sz w:val="24"/>
          <w:szCs w:val="24"/>
        </w:rPr>
        <w:t>odelo constructivista</w:t>
      </w:r>
    </w:p>
    <w:p w:rsidR="00961150" w:rsidRPr="00AF5B35" w:rsidRDefault="00961150" w:rsidP="00961150">
      <w:pPr>
        <w:rPr>
          <w:lang w:val="es-ES"/>
        </w:rPr>
      </w:pPr>
    </w:p>
    <w:p w:rsidR="001C1AAC" w:rsidRPr="00AF5B35" w:rsidRDefault="007B3E80" w:rsidP="00C04987">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Este modelo ya no considera el error como una falta al contrario, lo considera como una herramienta de </w:t>
      </w:r>
      <w:r w:rsidRPr="00592854">
        <w:rPr>
          <w:rFonts w:asciiTheme="majorBidi" w:hAnsiTheme="majorBidi" w:cstheme="majorBidi"/>
          <w:sz w:val="24"/>
          <w:szCs w:val="24"/>
          <w:lang w:val="es-ES"/>
        </w:rPr>
        <w:t xml:space="preserve">aprendizaje. En este modelo, se pide al alumno que descubra sus errores por sí mismo y los corrija. </w:t>
      </w:r>
      <w:r w:rsidR="00C04987" w:rsidRPr="00592854">
        <w:rPr>
          <w:rFonts w:asciiTheme="majorBidi" w:hAnsiTheme="majorBidi" w:cstheme="majorBidi"/>
          <w:sz w:val="24"/>
          <w:szCs w:val="24"/>
          <w:lang w:val="es-ES"/>
        </w:rPr>
        <w:t xml:space="preserve"> Porquier (1977</w:t>
      </w:r>
      <w:r w:rsidR="005E54AF" w:rsidRPr="00592854">
        <w:rPr>
          <w:rFonts w:asciiTheme="majorBidi" w:hAnsiTheme="majorBidi" w:cstheme="majorBidi"/>
          <w:sz w:val="24"/>
          <w:szCs w:val="24"/>
          <w:lang w:val="es-ES"/>
        </w:rPr>
        <w:t>) afirman que “el error no sólo es inevitable, sino normal y necesario, constituyendo un índice y un medio de aprendizaje. No se aprende sin equivocarse y los errores sirven aprender’’</w:t>
      </w:r>
      <w:r w:rsidR="005E54AF" w:rsidRPr="00592854">
        <w:rPr>
          <w:rStyle w:val="Appelnotedebasdep"/>
          <w:rFonts w:asciiTheme="majorBidi" w:hAnsiTheme="majorBidi" w:cstheme="majorBidi"/>
          <w:sz w:val="24"/>
          <w:szCs w:val="24"/>
        </w:rPr>
        <w:footnoteReference w:id="2"/>
      </w:r>
      <w:r w:rsidR="00C04987" w:rsidRPr="00592854">
        <w:rPr>
          <w:rFonts w:asciiTheme="majorBidi" w:hAnsiTheme="majorBidi" w:cstheme="majorBidi"/>
          <w:sz w:val="24"/>
          <w:szCs w:val="24"/>
          <w:lang w:val="es-ES"/>
        </w:rPr>
        <w:t xml:space="preserve"> (pág. 28). </w:t>
      </w:r>
      <w:r w:rsidRPr="00592854">
        <w:rPr>
          <w:rFonts w:asciiTheme="majorBidi" w:hAnsiTheme="majorBidi" w:cstheme="majorBidi"/>
          <w:sz w:val="24"/>
          <w:szCs w:val="24"/>
          <w:lang w:val="es-ES"/>
        </w:rPr>
        <w:t>Este modelo privilegia mucho el error, lo considera como parte i</w:t>
      </w:r>
      <w:r w:rsidR="00177067" w:rsidRPr="00592854">
        <w:rPr>
          <w:rFonts w:asciiTheme="majorBidi" w:hAnsiTheme="majorBidi" w:cstheme="majorBidi"/>
          <w:sz w:val="24"/>
          <w:szCs w:val="24"/>
          <w:lang w:val="es-ES"/>
        </w:rPr>
        <w:t>ntegral del</w:t>
      </w:r>
      <w:r w:rsidR="00177067" w:rsidRPr="00AF5B35">
        <w:rPr>
          <w:rFonts w:asciiTheme="majorBidi" w:hAnsiTheme="majorBidi" w:cstheme="majorBidi"/>
          <w:sz w:val="24"/>
          <w:szCs w:val="24"/>
          <w:lang w:val="es-ES"/>
        </w:rPr>
        <w:t xml:space="preserve"> enfoque científico.</w:t>
      </w:r>
    </w:p>
    <w:p w:rsidR="00BD1997" w:rsidRPr="00AF5B35" w:rsidRDefault="00BD1997" w:rsidP="00C04987">
      <w:pPr>
        <w:pStyle w:val="Corpsdetexte"/>
        <w:spacing w:before="185" w:line="360" w:lineRule="auto"/>
        <w:ind w:left="113" w:right="-2"/>
      </w:pPr>
      <w:r w:rsidRPr="00AF5B35">
        <w:t>La siguiente tabla agrupa los diferentes estatus q</w:t>
      </w:r>
      <w:r w:rsidR="00C04987">
        <w:t xml:space="preserve">ue pueden tomar un error, según los </w:t>
      </w:r>
      <w:r w:rsidRPr="00AF5B35">
        <w:t xml:space="preserve">modelos pedagógicos analizados. </w:t>
      </w:r>
    </w:p>
    <w:p w:rsidR="00C04987" w:rsidRDefault="00C04987" w:rsidP="00BD1997">
      <w:pPr>
        <w:pStyle w:val="Corpsdetexte"/>
        <w:spacing w:before="3"/>
        <w:jc w:val="left"/>
        <w:rPr>
          <w:sz w:val="20"/>
        </w:rPr>
      </w:pPr>
    </w:p>
    <w:p w:rsidR="00C04987" w:rsidRPr="00AF5B35" w:rsidRDefault="00C04987" w:rsidP="00BD1997">
      <w:pPr>
        <w:pStyle w:val="Corpsdetexte"/>
        <w:spacing w:before="3"/>
        <w:jc w:val="left"/>
        <w:rPr>
          <w:sz w:val="20"/>
        </w:rPr>
      </w:pPr>
    </w:p>
    <w:p w:rsidR="00BD1997" w:rsidRPr="00AF5B35" w:rsidRDefault="00BD1997" w:rsidP="00BD1997">
      <w:pPr>
        <w:pStyle w:val="Lgende"/>
        <w:keepNext/>
        <w:rPr>
          <w:color w:val="auto"/>
        </w:rPr>
      </w:pPr>
      <w:bookmarkStart w:id="27" w:name="_Toc137688598"/>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1</w:t>
      </w:r>
      <w:r w:rsidR="00A47D6B" w:rsidRPr="00AF5B35">
        <w:rPr>
          <w:color w:val="auto"/>
        </w:rPr>
        <w:fldChar w:fldCharType="end"/>
      </w:r>
      <w:r w:rsidRPr="00AF5B35">
        <w:rPr>
          <w:color w:val="auto"/>
        </w:rPr>
        <w:t>. CuadrodeAstolfisobreestatusdeerror</w:t>
      </w:r>
      <w:bookmarkEnd w:id="27"/>
    </w:p>
    <w:tbl>
      <w:tblPr>
        <w:tblStyle w:val="TableNormal2"/>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56"/>
        <w:gridCol w:w="2087"/>
        <w:gridCol w:w="1980"/>
        <w:gridCol w:w="2160"/>
      </w:tblGrid>
      <w:tr w:rsidR="00BD1997" w:rsidRPr="00AF5B35" w:rsidTr="00BD1997">
        <w:trPr>
          <w:trHeight w:val="460"/>
        </w:trPr>
        <w:tc>
          <w:tcPr>
            <w:tcW w:w="2756" w:type="dxa"/>
          </w:tcPr>
          <w:p w:rsidR="00BD1997" w:rsidRPr="00AF5B35" w:rsidRDefault="00BD1997" w:rsidP="004D35B4">
            <w:pPr>
              <w:pStyle w:val="TableParagraph"/>
              <w:ind w:left="0"/>
              <w:rPr>
                <w:rFonts w:ascii="Times New Roman"/>
              </w:rPr>
            </w:pPr>
          </w:p>
        </w:tc>
        <w:tc>
          <w:tcPr>
            <w:tcW w:w="2087" w:type="dxa"/>
          </w:tcPr>
          <w:p w:rsidR="00BD1997" w:rsidRPr="00AF5B35" w:rsidRDefault="00BD1997" w:rsidP="004D35B4">
            <w:pPr>
              <w:pStyle w:val="TableParagraph"/>
              <w:spacing w:line="227" w:lineRule="exact"/>
              <w:ind w:left="700" w:right="692"/>
              <w:jc w:val="center"/>
              <w:rPr>
                <w:rFonts w:ascii="Times New Roman"/>
                <w:sz w:val="20"/>
              </w:rPr>
            </w:pPr>
            <w:r w:rsidRPr="00AF5B35">
              <w:rPr>
                <w:rFonts w:ascii="Times New Roman"/>
                <w:sz w:val="20"/>
              </w:rPr>
              <w:t>FALTA</w:t>
            </w:r>
          </w:p>
        </w:tc>
        <w:tc>
          <w:tcPr>
            <w:tcW w:w="1980" w:type="dxa"/>
          </w:tcPr>
          <w:p w:rsidR="00BD1997" w:rsidRPr="00AF5B35" w:rsidRDefault="00BD1997" w:rsidP="004D35B4">
            <w:pPr>
              <w:pStyle w:val="TableParagraph"/>
              <w:spacing w:line="227" w:lineRule="exact"/>
              <w:ind w:left="508"/>
              <w:rPr>
                <w:rFonts w:ascii="Times New Roman"/>
                <w:sz w:val="20"/>
              </w:rPr>
            </w:pPr>
            <w:r w:rsidRPr="00AF5B35">
              <w:rPr>
                <w:rFonts w:ascii="Times New Roman"/>
                <w:sz w:val="20"/>
              </w:rPr>
              <w:t>FALLODE</w:t>
            </w:r>
          </w:p>
          <w:p w:rsidR="00BD1997" w:rsidRPr="00AF5B35" w:rsidRDefault="00BD1997" w:rsidP="004D35B4">
            <w:pPr>
              <w:pStyle w:val="TableParagraph"/>
              <w:spacing w:line="213" w:lineRule="exact"/>
              <w:ind w:left="422"/>
              <w:rPr>
                <w:rFonts w:ascii="Times New Roman"/>
                <w:sz w:val="20"/>
              </w:rPr>
            </w:pPr>
            <w:r w:rsidRPr="00AF5B35">
              <w:rPr>
                <w:rFonts w:ascii="Times New Roman"/>
                <w:sz w:val="20"/>
              </w:rPr>
              <w:t>PROGRAMA</w:t>
            </w:r>
          </w:p>
        </w:tc>
        <w:tc>
          <w:tcPr>
            <w:tcW w:w="2160" w:type="dxa"/>
          </w:tcPr>
          <w:p w:rsidR="00BD1997" w:rsidRPr="00AF5B35" w:rsidRDefault="00BD1997" w:rsidP="004D35B4">
            <w:pPr>
              <w:pStyle w:val="TableParagraph"/>
              <w:spacing w:line="227" w:lineRule="exact"/>
              <w:ind w:left="94" w:right="84"/>
              <w:jc w:val="center"/>
              <w:rPr>
                <w:rFonts w:ascii="Times New Roman" w:hAnsi="Times New Roman"/>
                <w:sz w:val="20"/>
              </w:rPr>
            </w:pPr>
            <w:r w:rsidRPr="00AF5B35">
              <w:rPr>
                <w:rFonts w:ascii="Times New Roman" w:hAnsi="Times New Roman"/>
                <w:sz w:val="20"/>
              </w:rPr>
              <w:t>OBSTÁCULO</w:t>
            </w:r>
          </w:p>
        </w:tc>
      </w:tr>
      <w:tr w:rsidR="00BD1997" w:rsidRPr="00AF5B35" w:rsidTr="00BD1997">
        <w:trPr>
          <w:trHeight w:val="689"/>
        </w:trPr>
        <w:tc>
          <w:tcPr>
            <w:tcW w:w="2756" w:type="dxa"/>
          </w:tcPr>
          <w:p w:rsidR="00BD1997" w:rsidRPr="00AF5B35" w:rsidRDefault="00592854" w:rsidP="004D35B4">
            <w:pPr>
              <w:pStyle w:val="TableParagraph"/>
              <w:ind w:right="419"/>
              <w:rPr>
                <w:rFonts w:ascii="Times New Roman"/>
                <w:sz w:val="20"/>
              </w:rPr>
            </w:pPr>
            <w:r w:rsidRPr="00AF5B35">
              <w:rPr>
                <w:rFonts w:ascii="Times New Roman"/>
                <w:sz w:val="20"/>
              </w:rPr>
              <w:t>Estatus delerror</w:t>
            </w:r>
          </w:p>
        </w:tc>
        <w:tc>
          <w:tcPr>
            <w:tcW w:w="4067" w:type="dxa"/>
            <w:gridSpan w:val="2"/>
          </w:tcPr>
          <w:p w:rsidR="00BD1997" w:rsidRPr="00AF5B35" w:rsidRDefault="00BD1997" w:rsidP="004D35B4">
            <w:pPr>
              <w:pStyle w:val="TableParagraph"/>
              <w:spacing w:line="227" w:lineRule="exact"/>
              <w:ind w:left="1286" w:firstLine="87"/>
              <w:rPr>
                <w:rFonts w:ascii="Times New Roman"/>
                <w:sz w:val="20"/>
              </w:rPr>
            </w:pPr>
            <w:r w:rsidRPr="00AF5B35">
              <w:rPr>
                <w:rFonts w:ascii="Times New Roman"/>
                <w:sz w:val="20"/>
              </w:rPr>
              <w:t>Seniegael error</w:t>
            </w:r>
          </w:p>
          <w:p w:rsidR="00BD1997" w:rsidRPr="00AF5B35" w:rsidRDefault="00BD1997" w:rsidP="004D35B4">
            <w:pPr>
              <w:pStyle w:val="TableParagraph"/>
              <w:spacing w:line="230" w:lineRule="exact"/>
              <w:ind w:left="1189" w:firstLine="97"/>
              <w:rPr>
                <w:rFonts w:ascii="Times New Roman" w:hAnsi="Times New Roman"/>
                <w:sz w:val="20"/>
              </w:rPr>
            </w:pPr>
            <w:r w:rsidRPr="00AF5B35">
              <w:rPr>
                <w:rFonts w:ascii="Times New Roman" w:hAnsi="Times New Roman"/>
                <w:sz w:val="20"/>
              </w:rPr>
              <w:t>“fallo” “disparate”</w:t>
            </w:r>
            <w:r w:rsidRPr="00AF5B35">
              <w:rPr>
                <w:rFonts w:ascii="Times New Roman" w:hAnsi="Times New Roman"/>
                <w:spacing w:val="-1"/>
                <w:sz w:val="20"/>
              </w:rPr>
              <w:t>“noimportanquismo”</w:t>
            </w:r>
          </w:p>
        </w:tc>
        <w:tc>
          <w:tcPr>
            <w:tcW w:w="2160" w:type="dxa"/>
          </w:tcPr>
          <w:p w:rsidR="00BD1997" w:rsidRPr="00AF5B35" w:rsidRDefault="00BD1997" w:rsidP="004D35B4">
            <w:pPr>
              <w:pStyle w:val="TableParagraph"/>
              <w:ind w:right="201"/>
              <w:rPr>
                <w:rFonts w:ascii="Times New Roman"/>
                <w:sz w:val="20"/>
              </w:rPr>
            </w:pPr>
            <w:r w:rsidRPr="00AF5B35">
              <w:rPr>
                <w:rFonts w:ascii="Times New Roman"/>
                <w:sz w:val="20"/>
              </w:rPr>
              <w:t>El error positivo(postuladodelsentido)</w:t>
            </w:r>
          </w:p>
        </w:tc>
      </w:tr>
      <w:tr w:rsidR="00BD1997" w:rsidRPr="00AF5B35" w:rsidTr="00BD1997">
        <w:trPr>
          <w:trHeight w:val="689"/>
        </w:trPr>
        <w:tc>
          <w:tcPr>
            <w:tcW w:w="2756" w:type="dxa"/>
          </w:tcPr>
          <w:p w:rsidR="00BD1997" w:rsidRPr="00AF5B35" w:rsidRDefault="00592854" w:rsidP="004D35B4">
            <w:pPr>
              <w:pStyle w:val="TableParagraph"/>
              <w:ind w:right="541"/>
              <w:rPr>
                <w:rFonts w:ascii="Times New Roman"/>
                <w:sz w:val="20"/>
              </w:rPr>
            </w:pPr>
            <w:r w:rsidRPr="00AF5B35">
              <w:rPr>
                <w:rFonts w:ascii="Times New Roman"/>
                <w:sz w:val="20"/>
              </w:rPr>
              <w:t>Origen delerror</w:t>
            </w:r>
          </w:p>
        </w:tc>
        <w:tc>
          <w:tcPr>
            <w:tcW w:w="2087" w:type="dxa"/>
          </w:tcPr>
          <w:p w:rsidR="00BD1997" w:rsidRPr="00AF5B35" w:rsidRDefault="00BD1997" w:rsidP="004D35B4">
            <w:pPr>
              <w:pStyle w:val="TableParagraph"/>
              <w:spacing w:line="227" w:lineRule="exact"/>
              <w:rPr>
                <w:rFonts w:ascii="Times New Roman"/>
                <w:sz w:val="20"/>
              </w:rPr>
            </w:pPr>
            <w:r w:rsidRPr="00AF5B35">
              <w:rPr>
                <w:rFonts w:ascii="Times New Roman"/>
                <w:sz w:val="20"/>
              </w:rPr>
              <w:t>Responsabilidaddel</w:t>
            </w:r>
          </w:p>
          <w:p w:rsidR="00BD1997" w:rsidRPr="00AF5B35" w:rsidRDefault="00BD1997" w:rsidP="004D35B4">
            <w:pPr>
              <w:pStyle w:val="TableParagraph"/>
              <w:spacing w:line="230" w:lineRule="exact"/>
              <w:ind w:right="322"/>
              <w:rPr>
                <w:rFonts w:ascii="Times New Roman" w:hAnsi="Times New Roman"/>
                <w:sz w:val="20"/>
              </w:rPr>
            </w:pPr>
            <w:r w:rsidRPr="00AF5B35">
              <w:rPr>
                <w:rFonts w:ascii="Times New Roman" w:hAnsi="Times New Roman"/>
                <w:sz w:val="20"/>
              </w:rPr>
              <w:t>alumno, que deberíaimpedirlo</w:t>
            </w:r>
          </w:p>
        </w:tc>
        <w:tc>
          <w:tcPr>
            <w:tcW w:w="1980" w:type="dxa"/>
          </w:tcPr>
          <w:p w:rsidR="00BD1997" w:rsidRPr="00AF5B35" w:rsidRDefault="00BD1997" w:rsidP="004D35B4">
            <w:pPr>
              <w:pStyle w:val="TableParagraph"/>
              <w:ind w:right="732"/>
              <w:rPr>
                <w:rFonts w:ascii="Times New Roman" w:hAnsi="Times New Roman"/>
                <w:sz w:val="20"/>
              </w:rPr>
            </w:pPr>
            <w:r w:rsidRPr="00AF5B35">
              <w:rPr>
                <w:rFonts w:ascii="Times New Roman" w:hAnsi="Times New Roman"/>
                <w:sz w:val="20"/>
              </w:rPr>
              <w:t>Defecto de laprogramación</w:t>
            </w:r>
          </w:p>
        </w:tc>
        <w:tc>
          <w:tcPr>
            <w:tcW w:w="2160" w:type="dxa"/>
          </w:tcPr>
          <w:p w:rsidR="00BD1997" w:rsidRPr="00AF5B35" w:rsidRDefault="00BD1997" w:rsidP="004D35B4">
            <w:pPr>
              <w:pStyle w:val="TableParagraph"/>
              <w:spacing w:line="227" w:lineRule="exact"/>
              <w:rPr>
                <w:rFonts w:ascii="Times New Roman"/>
                <w:sz w:val="20"/>
              </w:rPr>
            </w:pPr>
            <w:r w:rsidRPr="00AF5B35">
              <w:rPr>
                <w:rFonts w:ascii="Times New Roman"/>
                <w:sz w:val="20"/>
              </w:rPr>
              <w:t>Dificultadobjetivaenla</w:t>
            </w:r>
          </w:p>
          <w:p w:rsidR="00BD1997" w:rsidRPr="00AF5B35" w:rsidRDefault="00BD1997" w:rsidP="004D35B4">
            <w:pPr>
              <w:pStyle w:val="TableParagraph"/>
              <w:spacing w:line="230" w:lineRule="exact"/>
              <w:ind w:right="446"/>
              <w:rPr>
                <w:rFonts w:ascii="Times New Roman" w:hAnsi="Times New Roman"/>
                <w:sz w:val="20"/>
              </w:rPr>
            </w:pPr>
            <w:r w:rsidRPr="00AF5B35">
              <w:rPr>
                <w:rFonts w:ascii="Times New Roman" w:hAnsi="Times New Roman"/>
                <w:sz w:val="20"/>
              </w:rPr>
              <w:t>apropiación delcontenidoenseñado</w:t>
            </w:r>
          </w:p>
        </w:tc>
      </w:tr>
      <w:tr w:rsidR="00BD1997" w:rsidRPr="00AF5B35" w:rsidTr="00BD1997">
        <w:trPr>
          <w:trHeight w:val="690"/>
        </w:trPr>
        <w:tc>
          <w:tcPr>
            <w:tcW w:w="2756" w:type="dxa"/>
          </w:tcPr>
          <w:p w:rsidR="00BD1997" w:rsidRPr="00AF5B35" w:rsidRDefault="00592854" w:rsidP="004D35B4">
            <w:pPr>
              <w:pStyle w:val="TableParagraph"/>
              <w:ind w:right="669"/>
              <w:rPr>
                <w:rFonts w:ascii="Times New Roman"/>
                <w:sz w:val="20"/>
              </w:rPr>
            </w:pPr>
            <w:r w:rsidRPr="00AF5B35">
              <w:rPr>
                <w:rFonts w:ascii="Times New Roman"/>
                <w:sz w:val="20"/>
              </w:rPr>
              <w:t>Modo detratarlo</w:t>
            </w:r>
          </w:p>
        </w:tc>
        <w:tc>
          <w:tcPr>
            <w:tcW w:w="2087" w:type="dxa"/>
          </w:tcPr>
          <w:p w:rsidR="00BD1997" w:rsidRPr="00AF5B35" w:rsidRDefault="00BD1997" w:rsidP="004D35B4">
            <w:pPr>
              <w:pStyle w:val="TableParagraph"/>
              <w:spacing w:line="227" w:lineRule="exact"/>
              <w:rPr>
                <w:rFonts w:ascii="Times New Roman" w:hAnsi="Times New Roman"/>
                <w:sz w:val="20"/>
              </w:rPr>
            </w:pPr>
            <w:r w:rsidRPr="00AF5B35">
              <w:rPr>
                <w:rFonts w:ascii="Times New Roman" w:hAnsi="Times New Roman"/>
                <w:sz w:val="20"/>
              </w:rPr>
              <w:t>Evaluación a</w:t>
            </w:r>
          </w:p>
          <w:p w:rsidR="00BD1997" w:rsidRPr="00AF5B35" w:rsidRDefault="00BD1997" w:rsidP="004D35B4">
            <w:pPr>
              <w:pStyle w:val="TableParagraph"/>
              <w:spacing w:line="230" w:lineRule="atLeast"/>
              <w:ind w:right="766"/>
              <w:rPr>
                <w:rFonts w:ascii="Times New Roman"/>
                <w:sz w:val="20"/>
              </w:rPr>
            </w:pPr>
            <w:r w:rsidRPr="00AF5B35">
              <w:rPr>
                <w:rFonts w:ascii="Times New Roman"/>
                <w:i/>
                <w:sz w:val="20"/>
              </w:rPr>
              <w:t xml:space="preserve">posteriori </w:t>
            </w:r>
            <w:r w:rsidRPr="00AF5B35">
              <w:rPr>
                <w:rFonts w:ascii="Times New Roman"/>
                <w:sz w:val="20"/>
              </w:rPr>
              <w:t>paracastigarlo</w:t>
            </w:r>
          </w:p>
        </w:tc>
        <w:tc>
          <w:tcPr>
            <w:tcW w:w="1980" w:type="dxa"/>
          </w:tcPr>
          <w:p w:rsidR="00BD1997" w:rsidRPr="00AF5B35" w:rsidRDefault="00BD1997" w:rsidP="004D35B4">
            <w:pPr>
              <w:pStyle w:val="TableParagraph"/>
              <w:spacing w:line="227" w:lineRule="exact"/>
              <w:rPr>
                <w:rFonts w:ascii="Times New Roman"/>
                <w:i/>
                <w:sz w:val="20"/>
              </w:rPr>
            </w:pPr>
            <w:r w:rsidRPr="00AF5B35">
              <w:rPr>
                <w:rFonts w:ascii="Times New Roman"/>
                <w:sz w:val="20"/>
              </w:rPr>
              <w:t>Tratamientoa</w:t>
            </w:r>
            <w:r w:rsidRPr="00AF5B35">
              <w:rPr>
                <w:rFonts w:ascii="Times New Roman"/>
                <w:i/>
                <w:sz w:val="20"/>
              </w:rPr>
              <w:t>priori</w:t>
            </w:r>
          </w:p>
          <w:p w:rsidR="00BD1997" w:rsidRPr="00AF5B35" w:rsidRDefault="00BD1997" w:rsidP="004D35B4">
            <w:pPr>
              <w:pStyle w:val="TableParagraph"/>
              <w:rPr>
                <w:rFonts w:ascii="Times New Roman"/>
                <w:sz w:val="20"/>
              </w:rPr>
            </w:pPr>
            <w:r w:rsidRPr="00AF5B35">
              <w:rPr>
                <w:rFonts w:ascii="Times New Roman"/>
                <w:sz w:val="20"/>
              </w:rPr>
              <w:t>paraprevenirlo</w:t>
            </w:r>
          </w:p>
        </w:tc>
        <w:tc>
          <w:tcPr>
            <w:tcW w:w="2160" w:type="dxa"/>
          </w:tcPr>
          <w:p w:rsidR="00BD1997" w:rsidRPr="00AF5B35" w:rsidRDefault="00BD1997" w:rsidP="004D35B4">
            <w:pPr>
              <w:pStyle w:val="TableParagraph"/>
              <w:ind w:right="462"/>
              <w:rPr>
                <w:rFonts w:ascii="Times New Roman"/>
                <w:sz w:val="20"/>
              </w:rPr>
            </w:pPr>
            <w:r w:rsidRPr="00AF5B35">
              <w:rPr>
                <w:rFonts w:ascii="Times New Roman"/>
                <w:sz w:val="20"/>
              </w:rPr>
              <w:t xml:space="preserve">Trabajo </w:t>
            </w:r>
            <w:r w:rsidRPr="00AF5B35">
              <w:rPr>
                <w:rFonts w:ascii="Times New Roman"/>
                <w:i/>
                <w:sz w:val="20"/>
              </w:rPr>
              <w:t xml:space="preserve">in situ </w:t>
            </w:r>
            <w:r w:rsidRPr="00AF5B35">
              <w:rPr>
                <w:rFonts w:ascii="Times New Roman"/>
                <w:sz w:val="20"/>
              </w:rPr>
              <w:t>paratratarlo</w:t>
            </w:r>
          </w:p>
        </w:tc>
      </w:tr>
      <w:tr w:rsidR="00BD1997" w:rsidRPr="00AF5B35" w:rsidTr="00BD1997">
        <w:trPr>
          <w:trHeight w:val="689"/>
        </w:trPr>
        <w:tc>
          <w:tcPr>
            <w:tcW w:w="2756" w:type="dxa"/>
          </w:tcPr>
          <w:p w:rsidR="00BD1997" w:rsidRPr="00AF5B35" w:rsidRDefault="00592854" w:rsidP="004D35B4">
            <w:pPr>
              <w:pStyle w:val="TableParagraph"/>
              <w:ind w:right="132"/>
              <w:rPr>
                <w:rFonts w:ascii="Times New Roman" w:hAnsi="Times New Roman"/>
                <w:sz w:val="20"/>
              </w:rPr>
            </w:pPr>
            <w:r w:rsidRPr="00AF5B35">
              <w:rPr>
                <w:rFonts w:ascii="Times New Roman" w:hAnsi="Times New Roman"/>
                <w:sz w:val="20"/>
              </w:rPr>
              <w:t>Modelopedagógicode</w:t>
            </w:r>
          </w:p>
          <w:p w:rsidR="00BD1997" w:rsidRPr="00AF5B35" w:rsidRDefault="00592854" w:rsidP="004D35B4">
            <w:pPr>
              <w:pStyle w:val="TableParagraph"/>
              <w:spacing w:line="213" w:lineRule="exact"/>
              <w:rPr>
                <w:rFonts w:ascii="Times New Roman"/>
                <w:sz w:val="20"/>
              </w:rPr>
            </w:pPr>
            <w:r w:rsidRPr="00AF5B35">
              <w:rPr>
                <w:rFonts w:ascii="Times New Roman"/>
                <w:sz w:val="20"/>
              </w:rPr>
              <w:t>Referencia</w:t>
            </w:r>
          </w:p>
        </w:tc>
        <w:tc>
          <w:tcPr>
            <w:tcW w:w="2087" w:type="dxa"/>
          </w:tcPr>
          <w:p w:rsidR="00BD1997" w:rsidRPr="00AF5B35" w:rsidRDefault="00BD1997" w:rsidP="004D35B4">
            <w:pPr>
              <w:pStyle w:val="TableParagraph"/>
              <w:spacing w:line="227" w:lineRule="exact"/>
              <w:rPr>
                <w:rFonts w:ascii="Times New Roman"/>
                <w:sz w:val="20"/>
              </w:rPr>
            </w:pPr>
            <w:r w:rsidRPr="00AF5B35">
              <w:rPr>
                <w:rFonts w:ascii="Times New Roman"/>
                <w:sz w:val="20"/>
              </w:rPr>
              <w:t>ModeloTransmisivo</w:t>
            </w:r>
          </w:p>
        </w:tc>
        <w:tc>
          <w:tcPr>
            <w:tcW w:w="1980" w:type="dxa"/>
          </w:tcPr>
          <w:p w:rsidR="00BD1997" w:rsidRPr="00AF5B35" w:rsidRDefault="00BD1997" w:rsidP="004D35B4">
            <w:pPr>
              <w:pStyle w:val="TableParagraph"/>
              <w:spacing w:line="227" w:lineRule="exact"/>
              <w:ind w:left="109"/>
              <w:rPr>
                <w:rFonts w:ascii="Times New Roman"/>
                <w:sz w:val="20"/>
              </w:rPr>
            </w:pPr>
            <w:r w:rsidRPr="00AF5B35">
              <w:rPr>
                <w:rFonts w:ascii="Times New Roman"/>
                <w:sz w:val="20"/>
              </w:rPr>
              <w:t>ModeloConductista</w:t>
            </w:r>
          </w:p>
        </w:tc>
        <w:tc>
          <w:tcPr>
            <w:tcW w:w="2160" w:type="dxa"/>
          </w:tcPr>
          <w:p w:rsidR="00BD1997" w:rsidRPr="00AF5B35" w:rsidRDefault="00BD1997" w:rsidP="004D35B4">
            <w:pPr>
              <w:pStyle w:val="TableParagraph"/>
              <w:spacing w:line="227" w:lineRule="exact"/>
              <w:ind w:left="94" w:right="137"/>
              <w:jc w:val="center"/>
              <w:rPr>
                <w:rFonts w:ascii="Times New Roman"/>
                <w:sz w:val="20"/>
              </w:rPr>
            </w:pPr>
            <w:r w:rsidRPr="00AF5B35">
              <w:rPr>
                <w:rFonts w:ascii="Times New Roman"/>
                <w:sz w:val="20"/>
              </w:rPr>
              <w:t>ModeloConstructivista</w:t>
            </w:r>
          </w:p>
        </w:tc>
      </w:tr>
    </w:tbl>
    <w:p w:rsidR="00BD1997" w:rsidRPr="00AF5B35" w:rsidRDefault="00BD1997" w:rsidP="00BD1997">
      <w:pPr>
        <w:spacing w:before="181" w:line="230" w:lineRule="exact"/>
        <w:ind w:left="113" w:right="714"/>
        <w:jc w:val="center"/>
        <w:rPr>
          <w:rFonts w:asciiTheme="majorBidi" w:hAnsiTheme="majorBidi" w:cstheme="majorBidi"/>
          <w:sz w:val="24"/>
          <w:szCs w:val="24"/>
        </w:rPr>
      </w:pPr>
      <w:r w:rsidRPr="00AF5B35">
        <w:rPr>
          <w:rFonts w:asciiTheme="majorBidi" w:hAnsiTheme="majorBidi" w:cstheme="majorBidi"/>
          <w:spacing w:val="-2"/>
          <w:sz w:val="24"/>
          <w:szCs w:val="24"/>
        </w:rPr>
        <w:t xml:space="preserve">Fuente: </w:t>
      </w:r>
      <w:r w:rsidR="00C04987">
        <w:rPr>
          <w:rFonts w:asciiTheme="majorBidi" w:hAnsiTheme="majorBidi" w:cstheme="majorBidi"/>
          <w:sz w:val="24"/>
          <w:szCs w:val="24"/>
        </w:rPr>
        <w:t xml:space="preserve">ASTOLFI </w:t>
      </w:r>
      <w:r w:rsidRPr="00AF5B35">
        <w:rPr>
          <w:rFonts w:asciiTheme="majorBidi" w:hAnsiTheme="majorBidi" w:cstheme="majorBidi"/>
          <w:sz w:val="24"/>
          <w:szCs w:val="24"/>
        </w:rPr>
        <w:t>Jean Pierre</w:t>
      </w:r>
      <w:r w:rsidR="00C04987">
        <w:rPr>
          <w:rFonts w:asciiTheme="majorBidi" w:hAnsiTheme="majorBidi" w:cstheme="majorBidi"/>
          <w:sz w:val="24"/>
          <w:szCs w:val="24"/>
        </w:rPr>
        <w:t xml:space="preserve"> </w:t>
      </w:r>
      <w:r w:rsidRPr="00AF5B35">
        <w:rPr>
          <w:rFonts w:asciiTheme="majorBidi" w:hAnsiTheme="majorBidi" w:cstheme="majorBidi"/>
          <w:sz w:val="24"/>
          <w:szCs w:val="24"/>
        </w:rPr>
        <w:t>(1999, pág.21)</w:t>
      </w:r>
    </w:p>
    <w:p w:rsidR="00BD1997" w:rsidRPr="00AF5B35" w:rsidRDefault="00BD1997" w:rsidP="00177067">
      <w:pPr>
        <w:spacing w:line="360" w:lineRule="auto"/>
        <w:ind w:firstLine="708"/>
        <w:jc w:val="both"/>
        <w:rPr>
          <w:rFonts w:asciiTheme="majorBidi" w:hAnsiTheme="majorBidi" w:cstheme="majorBidi"/>
          <w:sz w:val="24"/>
          <w:szCs w:val="24"/>
        </w:rPr>
      </w:pPr>
    </w:p>
    <w:p w:rsidR="001C1AAC" w:rsidRPr="00AF5B35" w:rsidRDefault="0068014F" w:rsidP="00ED27F0">
      <w:pPr>
        <w:pStyle w:val="Titre3"/>
        <w:rPr>
          <w:rFonts w:asciiTheme="majorBidi" w:hAnsiTheme="majorBidi"/>
          <w:color w:val="auto"/>
          <w:sz w:val="24"/>
          <w:szCs w:val="24"/>
        </w:rPr>
      </w:pPr>
      <w:bookmarkStart w:id="28" w:name="_Toc138069716"/>
      <w:r w:rsidRPr="00AF5B35">
        <w:rPr>
          <w:rFonts w:asciiTheme="majorBidi" w:hAnsiTheme="majorBidi"/>
          <w:color w:val="auto"/>
          <w:sz w:val="24"/>
          <w:szCs w:val="24"/>
        </w:rPr>
        <w:t xml:space="preserve">3.3. </w:t>
      </w:r>
      <w:r w:rsidR="00961150" w:rsidRPr="00AF5B35">
        <w:rPr>
          <w:rFonts w:asciiTheme="majorBidi" w:hAnsiTheme="majorBidi"/>
          <w:color w:val="auto"/>
          <w:sz w:val="24"/>
          <w:szCs w:val="24"/>
        </w:rPr>
        <w:t>Tratamiento del error en el aula de ELE</w:t>
      </w:r>
      <w:bookmarkEnd w:id="28"/>
    </w:p>
    <w:p w:rsidR="00ED27F0" w:rsidRPr="00AF5B35" w:rsidRDefault="00ED27F0" w:rsidP="00ED27F0">
      <w:pPr>
        <w:rPr>
          <w:lang w:val="es-ES"/>
        </w:rPr>
      </w:pPr>
    </w:p>
    <w:p w:rsidR="00961150" w:rsidRPr="00AF5B35" w:rsidRDefault="0068014F" w:rsidP="00ED27F0">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En esta parte, explicamos el desarrollo del tratamiento del error desde las teorías conductistas hasta las teorías socio-constructivistas. </w:t>
      </w:r>
    </w:p>
    <w:p w:rsidR="00BE6948" w:rsidRPr="00AF5B35" w:rsidRDefault="00ED27F0" w:rsidP="00ED27F0">
      <w:pPr>
        <w:pStyle w:val="Titre4"/>
        <w:rPr>
          <w:rFonts w:asciiTheme="majorBidi" w:hAnsiTheme="majorBidi"/>
          <w:i w:val="0"/>
          <w:iCs w:val="0"/>
          <w:color w:val="auto"/>
          <w:sz w:val="24"/>
          <w:szCs w:val="24"/>
          <w:shd w:val="clear" w:color="auto" w:fill="FFFFFF"/>
        </w:rPr>
      </w:pPr>
      <w:r w:rsidRPr="00AF5B35">
        <w:rPr>
          <w:rFonts w:asciiTheme="majorBidi" w:hAnsiTheme="majorBidi"/>
          <w:i w:val="0"/>
          <w:iCs w:val="0"/>
          <w:color w:val="auto"/>
          <w:sz w:val="24"/>
          <w:szCs w:val="24"/>
          <w:shd w:val="clear" w:color="auto" w:fill="FFFFFF"/>
        </w:rPr>
        <w:t xml:space="preserve">3.3.1. </w:t>
      </w:r>
      <w:r w:rsidR="001C1AAC" w:rsidRPr="00AF5B35">
        <w:rPr>
          <w:rFonts w:asciiTheme="majorBidi" w:hAnsiTheme="majorBidi"/>
          <w:i w:val="0"/>
          <w:iCs w:val="0"/>
          <w:color w:val="auto"/>
          <w:sz w:val="24"/>
          <w:szCs w:val="24"/>
          <w:shd w:val="clear" w:color="auto" w:fill="FFFFFF"/>
        </w:rPr>
        <w:t>Análisis contrastivo</w:t>
      </w:r>
    </w:p>
    <w:p w:rsidR="00661336" w:rsidRPr="00AF5B35" w:rsidRDefault="00661336" w:rsidP="00661336">
      <w:pPr>
        <w:rPr>
          <w:lang w:val="es-ES"/>
        </w:rPr>
      </w:pPr>
    </w:p>
    <w:p w:rsidR="001C1AAC" w:rsidRPr="00AF5B35" w:rsidRDefault="0068014F" w:rsidP="00ED27F0">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El </w:t>
      </w:r>
      <w:r w:rsidR="00C04987">
        <w:rPr>
          <w:rFonts w:asciiTheme="majorBidi" w:hAnsiTheme="majorBidi" w:cstheme="majorBidi"/>
          <w:sz w:val="24"/>
          <w:szCs w:val="24"/>
          <w:lang w:val="es-ES"/>
        </w:rPr>
        <w:t xml:space="preserve">primer enfoque que ha abordado </w:t>
      </w:r>
      <w:r w:rsidRPr="00AF5B35">
        <w:rPr>
          <w:rFonts w:asciiTheme="majorBidi" w:hAnsiTheme="majorBidi" w:cstheme="majorBidi"/>
          <w:sz w:val="24"/>
          <w:szCs w:val="24"/>
          <w:lang w:val="es-ES"/>
        </w:rPr>
        <w:t>el tratamiento del error en las aulas extranjeras o segundas es el enfoque contrastivo. Esta corriente lingüística, que se remonta a los años 50</w:t>
      </w:r>
      <w:r w:rsidR="00C04987">
        <w:rPr>
          <w:rFonts w:asciiTheme="majorBidi" w:hAnsiTheme="majorBidi" w:cstheme="majorBidi"/>
          <w:sz w:val="24"/>
          <w:szCs w:val="24"/>
          <w:lang w:val="es-ES"/>
        </w:rPr>
        <w:t xml:space="preserve"> y 60 </w:t>
      </w:r>
      <w:r w:rsidR="00253247" w:rsidRPr="00AF5B35">
        <w:rPr>
          <w:rFonts w:asciiTheme="majorBidi" w:hAnsiTheme="majorBidi" w:cstheme="majorBidi"/>
          <w:sz w:val="24"/>
          <w:szCs w:val="24"/>
          <w:lang w:val="es-ES"/>
        </w:rPr>
        <w:lastRenderedPageBreak/>
        <w:t>(Lado, 1957)</w:t>
      </w:r>
      <w:r w:rsidRPr="00AF5B35">
        <w:rPr>
          <w:rFonts w:asciiTheme="majorBidi" w:hAnsiTheme="majorBidi" w:cstheme="majorBidi"/>
          <w:sz w:val="24"/>
          <w:szCs w:val="24"/>
          <w:lang w:val="es-ES"/>
        </w:rPr>
        <w:t xml:space="preserve">. Se basa en los principios del conductismo como teoría psicológica. </w:t>
      </w:r>
      <w:r w:rsidR="001C1AAC" w:rsidRPr="00AF5B35">
        <w:rPr>
          <w:rFonts w:asciiTheme="majorBidi" w:hAnsiTheme="majorBidi" w:cstheme="majorBidi"/>
          <w:sz w:val="24"/>
          <w:szCs w:val="24"/>
          <w:lang w:val="es-ES"/>
        </w:rPr>
        <w:t xml:space="preserve">El análisis contrastivo que considera el error como algo </w:t>
      </w:r>
      <w:r w:rsidR="00661336" w:rsidRPr="00AF5B35">
        <w:rPr>
          <w:rFonts w:asciiTheme="majorBidi" w:hAnsiTheme="majorBidi" w:cstheme="majorBidi"/>
          <w:sz w:val="24"/>
          <w:szCs w:val="24"/>
          <w:lang w:val="es-ES"/>
        </w:rPr>
        <w:t>intolerable</w:t>
      </w:r>
      <w:r w:rsidR="001C1AAC" w:rsidRPr="00AF5B35">
        <w:rPr>
          <w:rFonts w:asciiTheme="majorBidi" w:hAnsiTheme="majorBidi" w:cstheme="majorBidi"/>
          <w:sz w:val="24"/>
          <w:szCs w:val="24"/>
          <w:lang w:val="es-ES"/>
        </w:rPr>
        <w:t xml:space="preserve"> y que pretendía crear un método que lo evitara.</w:t>
      </w:r>
    </w:p>
    <w:p w:rsidR="0068014F" w:rsidRPr="004D5417" w:rsidRDefault="00253247" w:rsidP="00ED27F0">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Prado (2021) señala que e</w:t>
      </w:r>
      <w:r w:rsidR="0068014F" w:rsidRPr="00AF5B35">
        <w:rPr>
          <w:rFonts w:asciiTheme="majorBidi" w:hAnsiTheme="majorBidi" w:cstheme="majorBidi"/>
          <w:sz w:val="24"/>
          <w:szCs w:val="24"/>
          <w:lang w:val="es-ES"/>
        </w:rPr>
        <w:t xml:space="preserve">ste modelo se basa </w:t>
      </w:r>
      <w:r w:rsidR="0068014F" w:rsidRPr="004D5417">
        <w:rPr>
          <w:rFonts w:asciiTheme="majorBidi" w:hAnsiTheme="majorBidi" w:cstheme="majorBidi"/>
          <w:sz w:val="24"/>
          <w:szCs w:val="24"/>
          <w:lang w:val="es-ES"/>
        </w:rPr>
        <w:t xml:space="preserve">en la idea de contrastar o comparar dos o </w:t>
      </w:r>
      <w:r w:rsidRPr="004D5417">
        <w:rPr>
          <w:rFonts w:asciiTheme="majorBidi" w:hAnsiTheme="majorBidi" w:cstheme="majorBidi"/>
          <w:sz w:val="24"/>
          <w:szCs w:val="24"/>
          <w:lang w:val="es-ES"/>
        </w:rPr>
        <w:t xml:space="preserve">más </w:t>
      </w:r>
      <w:r w:rsidR="0068014F" w:rsidRPr="004D5417">
        <w:rPr>
          <w:rFonts w:asciiTheme="majorBidi" w:hAnsiTheme="majorBidi" w:cstheme="majorBidi"/>
          <w:sz w:val="24"/>
          <w:szCs w:val="24"/>
          <w:lang w:val="es-ES"/>
        </w:rPr>
        <w:t xml:space="preserve">lenguas o variedades </w:t>
      </w:r>
      <w:r w:rsidRPr="004D5417">
        <w:rPr>
          <w:rFonts w:asciiTheme="majorBidi" w:hAnsiTheme="majorBidi" w:cstheme="majorBidi"/>
          <w:sz w:val="24"/>
          <w:szCs w:val="24"/>
          <w:lang w:val="es-ES"/>
        </w:rPr>
        <w:t>lingüísticas</w:t>
      </w:r>
      <w:r w:rsidR="0068014F" w:rsidRPr="004D5417">
        <w:rPr>
          <w:rFonts w:asciiTheme="majorBidi" w:hAnsiTheme="majorBidi" w:cstheme="majorBidi"/>
          <w:sz w:val="24"/>
          <w:szCs w:val="24"/>
          <w:lang w:val="es-ES"/>
        </w:rPr>
        <w:t xml:space="preserve"> con el fin de identificar las diferencias y similitudes entre ellas.  Pues, procura predecir y expl</w:t>
      </w:r>
      <w:r w:rsidR="00A61913" w:rsidRPr="004D5417">
        <w:rPr>
          <w:rFonts w:asciiTheme="majorBidi" w:hAnsiTheme="majorBidi" w:cstheme="majorBidi"/>
          <w:sz w:val="24"/>
          <w:szCs w:val="24"/>
          <w:lang w:val="es-ES"/>
        </w:rPr>
        <w:t>icar los errores que pueden</w:t>
      </w:r>
      <w:r w:rsidR="0068014F" w:rsidRPr="004D5417">
        <w:rPr>
          <w:rFonts w:asciiTheme="majorBidi" w:hAnsiTheme="majorBidi" w:cstheme="majorBidi"/>
          <w:sz w:val="24"/>
          <w:szCs w:val="24"/>
          <w:lang w:val="es-ES"/>
        </w:rPr>
        <w:t xml:space="preserve"> cometer</w:t>
      </w:r>
      <w:r w:rsidR="00A61913" w:rsidRPr="004D5417">
        <w:rPr>
          <w:rFonts w:asciiTheme="majorBidi" w:hAnsiTheme="majorBidi" w:cstheme="majorBidi"/>
          <w:sz w:val="24"/>
          <w:szCs w:val="24"/>
          <w:lang w:val="es-ES"/>
        </w:rPr>
        <w:t>se</w:t>
      </w:r>
      <w:r w:rsidR="0068014F" w:rsidRPr="004D5417">
        <w:rPr>
          <w:rFonts w:asciiTheme="majorBidi" w:hAnsiTheme="majorBidi" w:cstheme="majorBidi"/>
          <w:sz w:val="24"/>
          <w:szCs w:val="24"/>
          <w:lang w:val="es-ES"/>
        </w:rPr>
        <w:t xml:space="preserve"> al transferir patrones </w:t>
      </w:r>
      <w:r w:rsidRPr="004D5417">
        <w:rPr>
          <w:rFonts w:asciiTheme="majorBidi" w:hAnsiTheme="majorBidi" w:cstheme="majorBidi"/>
          <w:sz w:val="24"/>
          <w:szCs w:val="24"/>
          <w:lang w:val="es-ES"/>
        </w:rPr>
        <w:t>lingüísticos</w:t>
      </w:r>
      <w:r w:rsidR="0068014F" w:rsidRPr="004D5417">
        <w:rPr>
          <w:rFonts w:asciiTheme="majorBidi" w:hAnsiTheme="majorBidi" w:cstheme="majorBidi"/>
          <w:sz w:val="24"/>
          <w:szCs w:val="24"/>
          <w:lang w:val="es-ES"/>
        </w:rPr>
        <w:t xml:space="preserve"> de su lengua materna a la lengua objeto de estudio. </w:t>
      </w:r>
    </w:p>
    <w:p w:rsidR="00961150" w:rsidRPr="00AF5B35" w:rsidRDefault="000163D7" w:rsidP="000163D7">
      <w:pPr>
        <w:spacing w:line="360" w:lineRule="auto"/>
        <w:ind w:firstLine="284"/>
        <w:jc w:val="both"/>
        <w:rPr>
          <w:rFonts w:asciiTheme="majorBidi" w:hAnsiTheme="majorBidi" w:cstheme="majorBidi"/>
          <w:sz w:val="24"/>
          <w:szCs w:val="24"/>
          <w:lang w:val="es-ES"/>
        </w:rPr>
      </w:pPr>
      <w:r w:rsidRPr="00AF5B35">
        <w:rPr>
          <w:rFonts w:asciiTheme="majorBidi" w:hAnsiTheme="majorBidi" w:cstheme="majorBidi"/>
          <w:sz w:val="24"/>
          <w:szCs w:val="24"/>
          <w:lang w:val="es-ES"/>
        </w:rPr>
        <w:t>Desde un punto de vista lingüístico, este análisis se apoya en las descripciones formales que el distribucionalismo hace de las producciones de cada lengua, y sigue los siguientes pasos</w:t>
      </w:r>
    </w:p>
    <w:p w:rsidR="00961150" w:rsidRPr="00AF5B35" w:rsidRDefault="000163D7" w:rsidP="000163D7">
      <w:pPr>
        <w:pStyle w:val="Paragraphedeliste"/>
        <w:numPr>
          <w:ilvl w:val="0"/>
          <w:numId w:val="18"/>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Selección de las áreas que van a ser comparadas</w:t>
      </w:r>
    </w:p>
    <w:p w:rsidR="000163D7" w:rsidRPr="00AF5B35" w:rsidRDefault="000163D7" w:rsidP="000163D7">
      <w:pPr>
        <w:pStyle w:val="Paragraphedeliste"/>
        <w:numPr>
          <w:ilvl w:val="0"/>
          <w:numId w:val="18"/>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 xml:space="preserve">Descripción formal de los idiomas en cuestión </w:t>
      </w:r>
    </w:p>
    <w:p w:rsidR="000163D7" w:rsidRPr="00AF5B35" w:rsidRDefault="000163D7" w:rsidP="000163D7">
      <w:pPr>
        <w:pStyle w:val="Paragraphedeliste"/>
        <w:numPr>
          <w:ilvl w:val="0"/>
          <w:numId w:val="18"/>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 xml:space="preserve">Comparación de las diferencias y semejanzas </w:t>
      </w:r>
    </w:p>
    <w:p w:rsidR="00661336" w:rsidRPr="00AF5B35" w:rsidRDefault="000163D7" w:rsidP="00ED27F0">
      <w:pPr>
        <w:pStyle w:val="Paragraphedeliste"/>
        <w:numPr>
          <w:ilvl w:val="0"/>
          <w:numId w:val="18"/>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 xml:space="preserve">Predicción de los posibles errores </w:t>
      </w:r>
    </w:p>
    <w:p w:rsidR="00ED27F0" w:rsidRPr="00AF5B35" w:rsidRDefault="00ED27F0" w:rsidP="001C1AAC">
      <w:pPr>
        <w:pStyle w:val="Paragraphedeliste"/>
        <w:spacing w:line="360" w:lineRule="auto"/>
        <w:ind w:left="0" w:firstLine="284"/>
        <w:jc w:val="both"/>
        <w:rPr>
          <w:rFonts w:asciiTheme="majorBidi" w:hAnsiTheme="majorBidi" w:cstheme="majorBidi"/>
          <w:sz w:val="24"/>
          <w:szCs w:val="24"/>
        </w:rPr>
      </w:pPr>
    </w:p>
    <w:p w:rsidR="001C1AAC" w:rsidRPr="00AF5B35" w:rsidRDefault="00ED27F0" w:rsidP="001C1AAC">
      <w:pPr>
        <w:pStyle w:val="Paragraphedeliste"/>
        <w:spacing w:line="360" w:lineRule="auto"/>
        <w:ind w:left="0" w:firstLine="284"/>
        <w:jc w:val="both"/>
        <w:rPr>
          <w:rFonts w:asciiTheme="majorBidi" w:hAnsiTheme="majorBidi" w:cstheme="majorBidi"/>
          <w:sz w:val="24"/>
          <w:szCs w:val="24"/>
        </w:rPr>
      </w:pPr>
      <w:r w:rsidRPr="00AF5B35">
        <w:rPr>
          <w:rFonts w:asciiTheme="majorBidi" w:hAnsiTheme="majorBidi" w:cstheme="majorBidi"/>
          <w:sz w:val="24"/>
          <w:szCs w:val="24"/>
        </w:rPr>
        <w:t>Gargallo (1993</w:t>
      </w:r>
      <w:r w:rsidR="00A61913">
        <w:rPr>
          <w:rFonts w:asciiTheme="majorBidi" w:hAnsiTheme="majorBidi" w:cstheme="majorBidi"/>
          <w:sz w:val="24"/>
          <w:szCs w:val="24"/>
        </w:rPr>
        <w:t>)</w:t>
      </w:r>
      <w:r w:rsidRPr="00AF5B35">
        <w:rPr>
          <w:rFonts w:asciiTheme="majorBidi" w:hAnsiTheme="majorBidi" w:cstheme="majorBidi"/>
          <w:sz w:val="24"/>
          <w:szCs w:val="24"/>
        </w:rPr>
        <w:t>, asevera quel</w:t>
      </w:r>
      <w:r w:rsidR="001C1AAC" w:rsidRPr="00AF5B35">
        <w:rPr>
          <w:rFonts w:asciiTheme="majorBidi" w:hAnsiTheme="majorBidi" w:cstheme="majorBidi"/>
          <w:sz w:val="24"/>
          <w:szCs w:val="24"/>
        </w:rPr>
        <w:t>os años</w:t>
      </w:r>
      <w:r w:rsidR="008246F9" w:rsidRPr="00AF5B35">
        <w:rPr>
          <w:rFonts w:asciiTheme="majorBidi" w:hAnsiTheme="majorBidi" w:cstheme="majorBidi"/>
          <w:sz w:val="24"/>
          <w:szCs w:val="24"/>
        </w:rPr>
        <w:t xml:space="preserve"> setenta marcan el declive del análisis c</w:t>
      </w:r>
      <w:r w:rsidR="001C1AAC" w:rsidRPr="00AF5B35">
        <w:rPr>
          <w:rFonts w:asciiTheme="majorBidi" w:hAnsiTheme="majorBidi" w:cstheme="majorBidi"/>
          <w:sz w:val="24"/>
          <w:szCs w:val="24"/>
        </w:rPr>
        <w:t xml:space="preserve">ontrastivo y ello por vanas razones: </w:t>
      </w:r>
    </w:p>
    <w:p w:rsidR="00ED27F0" w:rsidRPr="00AF5B35" w:rsidRDefault="00ED27F0" w:rsidP="00A61913">
      <w:pPr>
        <w:numPr>
          <w:ilvl w:val="0"/>
          <w:numId w:val="22"/>
        </w:numPr>
        <w:spacing w:line="360" w:lineRule="auto"/>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Las investigaciones empíricas llevadas a cabo para corroborar la teoría demuestran que la interferencia de la LM no explica la mayoría de los errores de los aprendices. </w:t>
      </w:r>
    </w:p>
    <w:p w:rsidR="00ED27F0" w:rsidRPr="00AF5B35" w:rsidRDefault="00ED27F0" w:rsidP="00A61913">
      <w:pPr>
        <w:numPr>
          <w:ilvl w:val="0"/>
          <w:numId w:val="22"/>
        </w:numPr>
        <w:spacing w:line="360" w:lineRule="auto"/>
        <w:jc w:val="both"/>
        <w:rPr>
          <w:rFonts w:asciiTheme="majorBidi" w:hAnsiTheme="majorBidi" w:cstheme="majorBidi"/>
          <w:sz w:val="24"/>
          <w:szCs w:val="24"/>
          <w:lang w:val="es-ES"/>
        </w:rPr>
      </w:pPr>
      <w:r w:rsidRPr="00AF5B35">
        <w:rPr>
          <w:rFonts w:asciiTheme="majorBidi" w:hAnsiTheme="majorBidi" w:cstheme="majorBidi"/>
          <w:sz w:val="24"/>
          <w:szCs w:val="24"/>
          <w:lang w:val="es-ES"/>
        </w:rPr>
        <w:t>Las aportaciones de las nuevas corrientes en Lingüística</w:t>
      </w:r>
      <w:r w:rsidR="0035720C" w:rsidRPr="00AF5B35">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Psicolingüística y Sociolingüística arrojan fuertes críticas a los planteamientos básicos del Análisis Contrastivo, sobre todo en lo que se refiere al proceso de aprendizaje de la lengua</w:t>
      </w:r>
    </w:p>
    <w:p w:rsidR="0035720C" w:rsidRPr="00997292" w:rsidRDefault="00ED27F0" w:rsidP="00997292">
      <w:pPr>
        <w:numPr>
          <w:ilvl w:val="0"/>
          <w:numId w:val="22"/>
        </w:numPr>
        <w:spacing w:line="360" w:lineRule="auto"/>
        <w:jc w:val="both"/>
        <w:rPr>
          <w:rFonts w:asciiTheme="majorBidi" w:hAnsiTheme="majorBidi" w:cstheme="majorBidi"/>
          <w:sz w:val="24"/>
          <w:szCs w:val="24"/>
          <w:lang w:val="es-ES"/>
        </w:rPr>
      </w:pPr>
      <w:r w:rsidRPr="00AF5B35">
        <w:rPr>
          <w:rFonts w:asciiTheme="majorBidi" w:hAnsiTheme="majorBidi" w:cstheme="majorBidi"/>
          <w:sz w:val="24"/>
          <w:szCs w:val="24"/>
          <w:lang w:val="es-ES"/>
        </w:rPr>
        <w:t>Los métodos de enseñanza que se apoyan en esa hipótesis no consiguen evitar los errores</w:t>
      </w:r>
      <w:bookmarkStart w:id="29" w:name="_Toc133848117"/>
      <w:r w:rsidRPr="00AF5B35">
        <w:rPr>
          <w:rFonts w:asciiTheme="majorBidi" w:hAnsiTheme="majorBidi" w:cstheme="majorBidi"/>
          <w:sz w:val="24"/>
          <w:szCs w:val="24"/>
          <w:lang w:val="es-ES"/>
        </w:rPr>
        <w:t>.</w:t>
      </w:r>
    </w:p>
    <w:bookmarkEnd w:id="29"/>
    <w:p w:rsidR="001C1AAC" w:rsidRPr="00AF5B35" w:rsidRDefault="00ED27F0" w:rsidP="00ED27F0">
      <w:pPr>
        <w:pStyle w:val="Titre4"/>
        <w:rPr>
          <w:rFonts w:asciiTheme="majorBidi" w:hAnsiTheme="majorBidi"/>
          <w:i w:val="0"/>
          <w:iCs w:val="0"/>
          <w:color w:val="auto"/>
          <w:sz w:val="24"/>
          <w:szCs w:val="24"/>
        </w:rPr>
      </w:pPr>
      <w:r w:rsidRPr="00AF5B35">
        <w:rPr>
          <w:rFonts w:asciiTheme="majorBidi" w:hAnsiTheme="majorBidi"/>
          <w:i w:val="0"/>
          <w:iCs w:val="0"/>
          <w:color w:val="auto"/>
          <w:sz w:val="24"/>
          <w:szCs w:val="24"/>
        </w:rPr>
        <w:t xml:space="preserve">3.3.2. </w:t>
      </w:r>
      <w:r w:rsidR="001C1AAC" w:rsidRPr="00AF5B35">
        <w:rPr>
          <w:rFonts w:asciiTheme="majorBidi" w:hAnsiTheme="majorBidi"/>
          <w:i w:val="0"/>
          <w:iCs w:val="0"/>
          <w:color w:val="auto"/>
          <w:sz w:val="24"/>
          <w:szCs w:val="24"/>
        </w:rPr>
        <w:t>Análisis de errores</w:t>
      </w:r>
    </w:p>
    <w:p w:rsidR="001C1AAC" w:rsidRPr="00AF5B35" w:rsidRDefault="001C1AAC" w:rsidP="001C1AAC">
      <w:pPr>
        <w:jc w:val="both"/>
        <w:rPr>
          <w:rFonts w:asciiTheme="majorBidi" w:hAnsiTheme="majorBidi" w:cstheme="majorBidi"/>
          <w:lang w:val="es-ES"/>
        </w:rPr>
      </w:pPr>
    </w:p>
    <w:p w:rsidR="00A7009A" w:rsidRPr="004D5417" w:rsidRDefault="00A61913" w:rsidP="0035720C">
      <w:pPr>
        <w:spacing w:line="360" w:lineRule="auto"/>
        <w:ind w:firstLine="708"/>
        <w:jc w:val="both"/>
        <w:rPr>
          <w:rFonts w:asciiTheme="majorBidi" w:hAnsiTheme="majorBidi" w:cstheme="majorBidi"/>
          <w:sz w:val="24"/>
          <w:szCs w:val="24"/>
          <w:lang w:val="es-ES"/>
        </w:rPr>
      </w:pPr>
      <w:r>
        <w:rPr>
          <w:rFonts w:asciiTheme="majorBidi" w:hAnsiTheme="majorBidi" w:cstheme="majorBidi"/>
          <w:sz w:val="24"/>
          <w:szCs w:val="24"/>
          <w:lang w:val="es-ES"/>
        </w:rPr>
        <w:t>Martín Peris E. et</w:t>
      </w:r>
      <w:r w:rsidR="005E54AF" w:rsidRPr="00AF5B35">
        <w:rPr>
          <w:rFonts w:asciiTheme="majorBidi" w:hAnsiTheme="majorBidi" w:cstheme="majorBidi"/>
          <w:sz w:val="24"/>
          <w:szCs w:val="24"/>
          <w:lang w:val="es-ES"/>
        </w:rPr>
        <w:t xml:space="preserve"> al. (2008) señalan que el análisis de errores es una corriente de investigación que se desarrolló durante los años 70 del siglo XX como una rama de la </w:t>
      </w:r>
      <w:hyperlink r:id="rId14" w:history="1">
        <w:r>
          <w:rPr>
            <w:rStyle w:val="Lienhypertexte"/>
            <w:rFonts w:asciiTheme="majorBidi" w:hAnsiTheme="majorBidi" w:cstheme="majorBidi"/>
            <w:color w:val="auto"/>
            <w:sz w:val="24"/>
            <w:szCs w:val="24"/>
            <w:u w:val="none"/>
            <w:lang w:val="es-ES"/>
          </w:rPr>
          <w:t>l</w:t>
        </w:r>
        <w:r w:rsidR="005E54AF" w:rsidRPr="00AF5B35">
          <w:rPr>
            <w:rStyle w:val="Lienhypertexte"/>
            <w:rFonts w:asciiTheme="majorBidi" w:hAnsiTheme="majorBidi" w:cstheme="majorBidi"/>
            <w:color w:val="auto"/>
            <w:sz w:val="24"/>
            <w:szCs w:val="24"/>
            <w:u w:val="none"/>
            <w:lang w:val="es-ES"/>
          </w:rPr>
          <w:t>ingüística aplicada</w:t>
        </w:r>
      </w:hyperlink>
      <w:r w:rsidR="005E54AF" w:rsidRPr="00AF5B35">
        <w:rPr>
          <w:rFonts w:asciiTheme="majorBidi" w:hAnsiTheme="majorBidi" w:cstheme="majorBidi"/>
          <w:sz w:val="24"/>
          <w:szCs w:val="24"/>
          <w:lang w:val="es-ES"/>
        </w:rPr>
        <w:t>. Se proponía el estudio y análisis de los </w:t>
      </w:r>
      <w:hyperlink r:id="rId15" w:history="1">
        <w:r w:rsidR="005E54AF" w:rsidRPr="00AF5B35">
          <w:rPr>
            <w:rStyle w:val="Lienhypertexte"/>
            <w:rFonts w:asciiTheme="majorBidi" w:hAnsiTheme="majorBidi" w:cstheme="majorBidi"/>
            <w:color w:val="auto"/>
            <w:sz w:val="24"/>
            <w:szCs w:val="24"/>
            <w:u w:val="none"/>
            <w:lang w:val="es-ES"/>
          </w:rPr>
          <w:t>errores</w:t>
        </w:r>
      </w:hyperlink>
      <w:r w:rsidR="005E54AF" w:rsidRPr="00AF5B35">
        <w:rPr>
          <w:rFonts w:asciiTheme="majorBidi" w:hAnsiTheme="majorBidi" w:cstheme="majorBidi"/>
          <w:sz w:val="24"/>
          <w:szCs w:val="24"/>
          <w:lang w:val="es-ES"/>
        </w:rPr>
        <w:t> cometidos por los aprendientes de segundas lenguas para descubrir sus causas y conocer las </w:t>
      </w:r>
      <w:hyperlink r:id="rId16" w:history="1">
        <w:r w:rsidR="005E54AF" w:rsidRPr="00AF5B35">
          <w:rPr>
            <w:rStyle w:val="Lienhypertexte"/>
            <w:rFonts w:asciiTheme="majorBidi" w:hAnsiTheme="majorBidi" w:cstheme="majorBidi"/>
            <w:color w:val="auto"/>
            <w:sz w:val="24"/>
            <w:szCs w:val="24"/>
            <w:u w:val="none"/>
            <w:lang w:val="es-ES"/>
          </w:rPr>
          <w:t>estrategias</w:t>
        </w:r>
      </w:hyperlink>
      <w:r w:rsidR="005E54AF" w:rsidRPr="00AF5B35">
        <w:rPr>
          <w:rFonts w:asciiTheme="majorBidi" w:hAnsiTheme="majorBidi" w:cstheme="majorBidi"/>
          <w:sz w:val="24"/>
          <w:szCs w:val="24"/>
          <w:lang w:val="es-ES"/>
        </w:rPr>
        <w:t> que utilizan los alumnos en el proceso de aprendizaje gracias a las aportaciones del constructivismo</w:t>
      </w:r>
      <w:r w:rsidR="00B95AF7" w:rsidRPr="00AF5B35">
        <w:rPr>
          <w:rFonts w:asciiTheme="majorBidi" w:hAnsiTheme="majorBidi" w:cstheme="majorBidi"/>
          <w:sz w:val="24"/>
          <w:szCs w:val="24"/>
          <w:lang w:val="es-ES"/>
        </w:rPr>
        <w:t xml:space="preserve">, ya que le </w:t>
      </w:r>
      <w:r w:rsidR="005E54AF" w:rsidRPr="00AF5B35">
        <w:rPr>
          <w:rFonts w:asciiTheme="majorBidi" w:hAnsiTheme="majorBidi" w:cstheme="majorBidi"/>
          <w:sz w:val="24"/>
          <w:szCs w:val="24"/>
          <w:lang w:val="es-ES"/>
        </w:rPr>
        <w:t xml:space="preserve">permite atribuir al </w:t>
      </w:r>
      <w:r w:rsidR="00B95AF7" w:rsidRPr="00AF5B35">
        <w:rPr>
          <w:rFonts w:asciiTheme="majorBidi" w:hAnsiTheme="majorBidi" w:cstheme="majorBidi"/>
          <w:sz w:val="24"/>
          <w:szCs w:val="24"/>
          <w:lang w:val="es-ES"/>
        </w:rPr>
        <w:t xml:space="preserve">error una connotación positiva </w:t>
      </w:r>
      <w:r>
        <w:rPr>
          <w:rFonts w:asciiTheme="majorBidi" w:hAnsiTheme="majorBidi" w:cstheme="majorBidi"/>
          <w:sz w:val="24"/>
          <w:szCs w:val="24"/>
          <w:lang w:val="es-ES"/>
        </w:rPr>
        <w:t>(</w:t>
      </w:r>
      <w:r w:rsidRPr="004D5417">
        <w:rPr>
          <w:rFonts w:asciiTheme="majorBidi" w:hAnsiTheme="majorBidi" w:cstheme="majorBidi"/>
          <w:sz w:val="24"/>
          <w:szCs w:val="24"/>
          <w:lang w:val="es-ES"/>
        </w:rPr>
        <w:t>Besse &amp;</w:t>
      </w:r>
      <w:r w:rsidR="005E54AF" w:rsidRPr="004D5417">
        <w:rPr>
          <w:rFonts w:asciiTheme="majorBidi" w:hAnsiTheme="majorBidi" w:cstheme="majorBidi"/>
          <w:sz w:val="24"/>
          <w:szCs w:val="24"/>
          <w:lang w:val="es-ES"/>
        </w:rPr>
        <w:t xml:space="preserve"> Porquier, 1991)</w:t>
      </w:r>
      <w:r w:rsidR="00B95AF7" w:rsidRPr="004D5417">
        <w:rPr>
          <w:rFonts w:asciiTheme="majorBidi" w:hAnsiTheme="majorBidi" w:cstheme="majorBidi"/>
          <w:sz w:val="24"/>
          <w:szCs w:val="24"/>
          <w:lang w:val="es-ES"/>
        </w:rPr>
        <w:t xml:space="preserve">. </w:t>
      </w:r>
    </w:p>
    <w:p w:rsidR="001C1AAC" w:rsidRPr="00AF5B35" w:rsidRDefault="00B95AF7" w:rsidP="00A61913">
      <w:pPr>
        <w:pStyle w:val="Paragraphedeliste"/>
        <w:spacing w:line="360" w:lineRule="auto"/>
        <w:ind w:left="0" w:firstLine="644"/>
        <w:jc w:val="both"/>
        <w:rPr>
          <w:rFonts w:asciiTheme="majorBidi" w:hAnsiTheme="majorBidi" w:cstheme="majorBidi"/>
          <w:sz w:val="24"/>
          <w:szCs w:val="24"/>
        </w:rPr>
      </w:pPr>
      <w:r w:rsidRPr="004D5417">
        <w:rPr>
          <w:rFonts w:asciiTheme="majorBidi" w:hAnsiTheme="majorBidi" w:cstheme="majorBidi"/>
          <w:sz w:val="24"/>
          <w:szCs w:val="24"/>
        </w:rPr>
        <w:lastRenderedPageBreak/>
        <w:t>Señalamos que e</w:t>
      </w:r>
      <w:r w:rsidR="001C1AAC" w:rsidRPr="004D5417">
        <w:rPr>
          <w:rFonts w:asciiTheme="majorBidi" w:hAnsiTheme="majorBidi" w:cstheme="majorBidi"/>
          <w:sz w:val="24"/>
          <w:szCs w:val="24"/>
        </w:rPr>
        <w:t xml:space="preserve">l método de trabajo del </w:t>
      </w:r>
      <w:r w:rsidRPr="004D5417">
        <w:rPr>
          <w:rFonts w:asciiTheme="majorBidi" w:hAnsiTheme="majorBidi" w:cstheme="majorBidi"/>
          <w:sz w:val="24"/>
          <w:szCs w:val="24"/>
        </w:rPr>
        <w:t>análisis de errores</w:t>
      </w:r>
      <w:r w:rsidRPr="00AF5B35">
        <w:rPr>
          <w:rFonts w:asciiTheme="majorBidi" w:hAnsiTheme="majorBidi" w:cstheme="majorBidi"/>
          <w:sz w:val="24"/>
          <w:szCs w:val="24"/>
        </w:rPr>
        <w:t xml:space="preserve"> </w:t>
      </w:r>
      <w:r w:rsidR="001C1AAC" w:rsidRPr="00AF5B35">
        <w:rPr>
          <w:rFonts w:asciiTheme="majorBidi" w:hAnsiTheme="majorBidi" w:cstheme="majorBidi"/>
          <w:sz w:val="24"/>
          <w:szCs w:val="24"/>
        </w:rPr>
        <w:t xml:space="preserve"> no se parte de la comparación de las dos l</w:t>
      </w:r>
      <w:r w:rsidRPr="00AF5B35">
        <w:rPr>
          <w:rFonts w:asciiTheme="majorBidi" w:hAnsiTheme="majorBidi" w:cstheme="majorBidi"/>
          <w:sz w:val="24"/>
          <w:szCs w:val="24"/>
        </w:rPr>
        <w:t>enguas en cuestión, como en el análisis c</w:t>
      </w:r>
      <w:r w:rsidR="001C1AAC" w:rsidRPr="00AF5B35">
        <w:rPr>
          <w:rFonts w:asciiTheme="majorBidi" w:hAnsiTheme="majorBidi" w:cstheme="majorBidi"/>
          <w:sz w:val="24"/>
          <w:szCs w:val="24"/>
        </w:rPr>
        <w:t>ontrastivo, sino de las producciones reales de los aprendices. A partir de esas producciones se siguen los siguientes pasos</w:t>
      </w:r>
      <w:r w:rsidRPr="00AF5B35">
        <w:rPr>
          <w:rFonts w:asciiTheme="majorBidi" w:hAnsiTheme="majorBidi" w:cstheme="majorBidi"/>
          <w:sz w:val="24"/>
          <w:szCs w:val="24"/>
        </w:rPr>
        <w:t xml:space="preserve"> según  Corder </w:t>
      </w:r>
      <w:sdt>
        <w:sdtPr>
          <w:rPr>
            <w:rFonts w:asciiTheme="majorBidi" w:hAnsiTheme="majorBidi" w:cstheme="majorBidi"/>
            <w:sz w:val="24"/>
            <w:szCs w:val="24"/>
          </w:rPr>
          <w:id w:val="566534028"/>
          <w:citation/>
        </w:sdtPr>
        <w:sdtEndPr/>
        <w:sdtContent>
          <w:r w:rsidR="00A47D6B">
            <w:rPr>
              <w:rFonts w:asciiTheme="majorBidi" w:hAnsiTheme="majorBidi" w:cstheme="majorBidi"/>
              <w:sz w:val="24"/>
              <w:szCs w:val="24"/>
            </w:rPr>
            <w:fldChar w:fldCharType="begin"/>
          </w:r>
          <w:r w:rsidR="00A61913" w:rsidRPr="00A61913">
            <w:rPr>
              <w:rFonts w:asciiTheme="majorBidi" w:hAnsiTheme="majorBidi" w:cstheme="majorBidi"/>
              <w:sz w:val="24"/>
              <w:szCs w:val="24"/>
            </w:rPr>
            <w:instrText xml:space="preserve"> CITATION COR81 \n  \t  \l 1036  </w:instrText>
          </w:r>
          <w:r w:rsidR="00A47D6B">
            <w:rPr>
              <w:rFonts w:asciiTheme="majorBidi" w:hAnsiTheme="majorBidi" w:cstheme="majorBidi"/>
              <w:sz w:val="24"/>
              <w:szCs w:val="24"/>
            </w:rPr>
            <w:fldChar w:fldCharType="separate"/>
          </w:r>
          <w:r w:rsidR="00A61913" w:rsidRPr="00A61913">
            <w:rPr>
              <w:rFonts w:asciiTheme="majorBidi" w:hAnsiTheme="majorBidi" w:cstheme="majorBidi"/>
              <w:sz w:val="24"/>
              <w:szCs w:val="24"/>
            </w:rPr>
            <w:t>(1981)</w:t>
          </w:r>
          <w:r w:rsidR="00A47D6B">
            <w:rPr>
              <w:rFonts w:asciiTheme="majorBidi" w:hAnsiTheme="majorBidi" w:cstheme="majorBidi"/>
              <w:sz w:val="24"/>
              <w:szCs w:val="24"/>
            </w:rPr>
            <w:fldChar w:fldCharType="end"/>
          </w:r>
        </w:sdtContent>
      </w:sdt>
      <w:r w:rsidR="001C1AAC" w:rsidRPr="00AF5B35">
        <w:rPr>
          <w:rFonts w:asciiTheme="majorBidi" w:hAnsiTheme="majorBidi" w:cstheme="majorBidi"/>
          <w:sz w:val="24"/>
          <w:szCs w:val="24"/>
        </w:rPr>
        <w:t xml:space="preserve">: </w:t>
      </w:r>
    </w:p>
    <w:p w:rsidR="00ED27F0" w:rsidRPr="00AF5B35" w:rsidRDefault="00ED27F0" w:rsidP="00ED27F0">
      <w:pPr>
        <w:pStyle w:val="Paragraphedeliste"/>
        <w:numPr>
          <w:ilvl w:val="0"/>
          <w:numId w:val="24"/>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Identificar los errores en su contexto.</w:t>
      </w:r>
    </w:p>
    <w:p w:rsidR="00ED27F0" w:rsidRPr="00AF5B35" w:rsidRDefault="00ED27F0" w:rsidP="00ED27F0">
      <w:pPr>
        <w:pStyle w:val="Paragraphedeliste"/>
        <w:numPr>
          <w:ilvl w:val="0"/>
          <w:numId w:val="24"/>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Clasificar los errores y describirlos</w:t>
      </w:r>
      <w:r w:rsidR="00B95AF7" w:rsidRPr="00AF5B35">
        <w:rPr>
          <w:rFonts w:asciiTheme="majorBidi" w:hAnsiTheme="majorBidi" w:cstheme="majorBidi"/>
          <w:sz w:val="24"/>
          <w:szCs w:val="24"/>
        </w:rPr>
        <w:t xml:space="preserve">. </w:t>
      </w:r>
    </w:p>
    <w:p w:rsidR="00ED27F0" w:rsidRPr="00AF5B35" w:rsidRDefault="00ED27F0" w:rsidP="00ED27F0">
      <w:pPr>
        <w:pStyle w:val="Paragraphedeliste"/>
        <w:numPr>
          <w:ilvl w:val="0"/>
          <w:numId w:val="24"/>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Analizar los errores</w:t>
      </w:r>
      <w:r w:rsidR="00B95AF7" w:rsidRPr="00AF5B35">
        <w:rPr>
          <w:rFonts w:asciiTheme="majorBidi" w:hAnsiTheme="majorBidi" w:cstheme="majorBidi"/>
          <w:sz w:val="24"/>
          <w:szCs w:val="24"/>
        </w:rPr>
        <w:t>.</w:t>
      </w:r>
    </w:p>
    <w:p w:rsidR="00997292" w:rsidRDefault="00ED27F0" w:rsidP="00997292">
      <w:pPr>
        <w:pStyle w:val="Paragraphedeliste"/>
        <w:numPr>
          <w:ilvl w:val="0"/>
          <w:numId w:val="24"/>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Explicar y buscar los mecanismos o estrategias psicolingüísticas y las fuentes de cada error</w:t>
      </w:r>
      <w:r w:rsidR="00B95AF7" w:rsidRPr="00AF5B35">
        <w:rPr>
          <w:rFonts w:asciiTheme="majorBidi" w:hAnsiTheme="majorBidi" w:cstheme="majorBidi"/>
          <w:sz w:val="24"/>
          <w:szCs w:val="24"/>
        </w:rPr>
        <w:t>.</w:t>
      </w:r>
    </w:p>
    <w:p w:rsidR="00997292" w:rsidRPr="00997292" w:rsidRDefault="00997292" w:rsidP="00997292">
      <w:pPr>
        <w:spacing w:line="360" w:lineRule="auto"/>
        <w:ind w:firstLine="644"/>
        <w:jc w:val="both"/>
        <w:rPr>
          <w:rFonts w:asciiTheme="majorBidi" w:hAnsiTheme="majorBidi" w:cstheme="majorBidi"/>
          <w:sz w:val="24"/>
          <w:szCs w:val="24"/>
          <w:lang w:val="es-ES"/>
        </w:rPr>
      </w:pPr>
      <w:r w:rsidRPr="00997292">
        <w:rPr>
          <w:rFonts w:asciiTheme="majorBidi" w:hAnsiTheme="majorBidi" w:cstheme="majorBidi"/>
          <w:sz w:val="24"/>
          <w:szCs w:val="24"/>
          <w:lang w:val="es-ES"/>
        </w:rPr>
        <w:t>Dentro de la lingüística contrastiva y la pedagogía del error se destacan tres métodos esenciales: método contrastivo, interlengua y el análisis de los errores.</w:t>
      </w:r>
      <w:r>
        <w:rPr>
          <w:rFonts w:asciiTheme="majorBidi" w:hAnsiTheme="majorBidi" w:cstheme="majorBidi"/>
          <w:sz w:val="24"/>
          <w:szCs w:val="24"/>
          <w:lang w:val="es-ES"/>
        </w:rPr>
        <w:t xml:space="preserve"> </w:t>
      </w:r>
      <w:r w:rsidRPr="00997292">
        <w:rPr>
          <w:rFonts w:asciiTheme="majorBidi" w:hAnsiTheme="majorBidi" w:cstheme="majorBidi"/>
          <w:sz w:val="24"/>
          <w:szCs w:val="24"/>
          <w:lang w:val="es-ES"/>
        </w:rPr>
        <w:t>El método que más adecua con nuestr</w:t>
      </w:r>
      <w:r>
        <w:rPr>
          <w:rFonts w:asciiTheme="majorBidi" w:hAnsiTheme="majorBidi" w:cstheme="majorBidi"/>
          <w:sz w:val="24"/>
          <w:szCs w:val="24"/>
          <w:lang w:val="es-ES"/>
        </w:rPr>
        <w:t>o</w:t>
      </w:r>
      <w:r w:rsidRPr="00997292">
        <w:rPr>
          <w:rFonts w:asciiTheme="majorBidi" w:hAnsiTheme="majorBidi" w:cstheme="majorBidi"/>
          <w:sz w:val="24"/>
          <w:szCs w:val="24"/>
          <w:lang w:val="es-ES"/>
        </w:rPr>
        <w:t xml:space="preserve"> TFM es el análisis de los errores ya que nuestro objetivo es explorar y analizar el tratamiento de los errores </w:t>
      </w:r>
      <w:r>
        <w:rPr>
          <w:rFonts w:asciiTheme="majorBidi" w:hAnsiTheme="majorBidi" w:cstheme="majorBidi"/>
          <w:sz w:val="24"/>
          <w:szCs w:val="24"/>
          <w:lang w:val="es-ES"/>
        </w:rPr>
        <w:t>ortográficos</w:t>
      </w:r>
      <w:r w:rsidRPr="00997292">
        <w:rPr>
          <w:rFonts w:asciiTheme="majorBidi" w:hAnsiTheme="majorBidi" w:cstheme="majorBidi"/>
          <w:sz w:val="24"/>
          <w:szCs w:val="24"/>
          <w:lang w:val="es-ES"/>
        </w:rPr>
        <w:t xml:space="preserve"> en aula ELE.</w:t>
      </w:r>
    </w:p>
    <w:p w:rsidR="001C1AAC" w:rsidRPr="00A61913" w:rsidRDefault="005B0356" w:rsidP="005B0356">
      <w:pPr>
        <w:pStyle w:val="Titre3"/>
        <w:spacing w:before="40"/>
        <w:jc w:val="both"/>
        <w:rPr>
          <w:rFonts w:asciiTheme="majorBidi" w:hAnsiTheme="majorBidi"/>
          <w:color w:val="auto"/>
          <w:sz w:val="24"/>
          <w:szCs w:val="24"/>
        </w:rPr>
      </w:pPr>
      <w:bookmarkStart w:id="30" w:name="_Toc138069717"/>
      <w:r w:rsidRPr="00A61913">
        <w:rPr>
          <w:rFonts w:asciiTheme="majorBidi" w:hAnsiTheme="majorBidi"/>
          <w:color w:val="auto"/>
          <w:sz w:val="24"/>
          <w:szCs w:val="24"/>
        </w:rPr>
        <w:t xml:space="preserve">3.3.3. </w:t>
      </w:r>
      <w:r w:rsidR="001C1AAC" w:rsidRPr="00A61913">
        <w:rPr>
          <w:rFonts w:asciiTheme="majorBidi" w:hAnsiTheme="majorBidi"/>
          <w:color w:val="auto"/>
          <w:sz w:val="24"/>
          <w:szCs w:val="24"/>
        </w:rPr>
        <w:t>Interlengua</w:t>
      </w:r>
      <w:bookmarkEnd w:id="30"/>
    </w:p>
    <w:p w:rsidR="001C1AAC" w:rsidRPr="00AF5B35" w:rsidRDefault="001C1AAC" w:rsidP="001C1AAC">
      <w:pPr>
        <w:spacing w:line="360" w:lineRule="auto"/>
        <w:jc w:val="both"/>
        <w:rPr>
          <w:rFonts w:asciiTheme="majorBidi" w:hAnsiTheme="majorBidi" w:cstheme="majorBidi"/>
          <w:lang w:val="es-ES"/>
        </w:rPr>
      </w:pPr>
    </w:p>
    <w:p w:rsidR="001C1AAC" w:rsidRPr="00AF5B35" w:rsidRDefault="001C1AAC" w:rsidP="00B95AF7">
      <w:pPr>
        <w:spacing w:line="360" w:lineRule="auto"/>
        <w:ind w:firstLine="284"/>
        <w:jc w:val="both"/>
        <w:rPr>
          <w:rFonts w:asciiTheme="majorBidi" w:hAnsiTheme="majorBidi" w:cstheme="majorBidi"/>
          <w:sz w:val="24"/>
          <w:szCs w:val="24"/>
          <w:lang w:val="es-ES"/>
        </w:rPr>
      </w:pPr>
      <w:r w:rsidRPr="00AF5B35">
        <w:rPr>
          <w:rFonts w:asciiTheme="majorBidi" w:hAnsiTheme="majorBidi" w:cstheme="majorBidi"/>
          <w:sz w:val="24"/>
          <w:szCs w:val="24"/>
          <w:lang w:val="es-ES"/>
        </w:rPr>
        <w:t>Término que se debe a S</w:t>
      </w:r>
      <w:r w:rsidR="00B95AF7" w:rsidRPr="00AF5B35">
        <w:rPr>
          <w:rFonts w:asciiTheme="majorBidi" w:hAnsiTheme="majorBidi" w:cstheme="majorBidi"/>
          <w:sz w:val="24"/>
          <w:szCs w:val="24"/>
          <w:lang w:val="es-ES"/>
        </w:rPr>
        <w:t>elinker (1972).</w:t>
      </w:r>
      <w:r w:rsidR="00A61913">
        <w:rPr>
          <w:rFonts w:asciiTheme="majorBidi" w:hAnsiTheme="majorBidi" w:cstheme="majorBidi"/>
          <w:sz w:val="24"/>
          <w:szCs w:val="24"/>
          <w:lang w:val="es-ES"/>
        </w:rPr>
        <w:t xml:space="preserve"> </w:t>
      </w:r>
      <w:r w:rsidR="00B95AF7" w:rsidRPr="00AF5B35">
        <w:rPr>
          <w:rFonts w:asciiTheme="majorBidi" w:hAnsiTheme="majorBidi" w:cstheme="majorBidi"/>
          <w:sz w:val="24"/>
          <w:szCs w:val="24"/>
          <w:lang w:val="es-ES"/>
        </w:rPr>
        <w:t>Este concepto</w:t>
      </w:r>
      <w:r w:rsidRPr="00AF5B35">
        <w:rPr>
          <w:rFonts w:asciiTheme="majorBidi" w:hAnsiTheme="majorBidi" w:cstheme="majorBidi"/>
          <w:sz w:val="24"/>
          <w:szCs w:val="24"/>
          <w:lang w:val="es-ES"/>
        </w:rPr>
        <w:t xml:space="preserve"> ha recibido también otras denominaciones: «competencia transitoria» (Corder, 1967), «dialecto idiosincrásico» (Corder, 1971), «sistema aproximado» (Nemser, 1971), «sistema intermediario» (PORQLJIER, 1974). </w:t>
      </w:r>
    </w:p>
    <w:p w:rsidR="00F939F3" w:rsidRPr="00AF5B35" w:rsidRDefault="00F939F3" w:rsidP="00A61913">
      <w:pPr>
        <w:spacing w:line="360" w:lineRule="auto"/>
        <w:ind w:firstLine="284"/>
        <w:jc w:val="both"/>
        <w:rPr>
          <w:rFonts w:asciiTheme="majorBidi" w:hAnsiTheme="majorBidi" w:cstheme="majorBidi"/>
          <w:sz w:val="24"/>
          <w:szCs w:val="24"/>
          <w:lang w:val="es-ES"/>
        </w:rPr>
      </w:pPr>
      <w:r w:rsidRPr="00AF5B35">
        <w:rPr>
          <w:rFonts w:asciiTheme="majorBidi" w:hAnsiTheme="majorBidi" w:cstheme="majorBidi"/>
          <w:sz w:val="24"/>
          <w:szCs w:val="24"/>
          <w:lang w:val="es-ES"/>
        </w:rPr>
        <w:t>Selinker interpreta la interlengua como el nivel intermedio en el que se encuentra un estudiante de lengua extranjera entre su lengua materna y la lengua extranje</w:t>
      </w:r>
      <w:r w:rsidR="00A61913">
        <w:rPr>
          <w:rFonts w:asciiTheme="majorBidi" w:hAnsiTheme="majorBidi" w:cstheme="majorBidi"/>
          <w:sz w:val="24"/>
          <w:szCs w:val="24"/>
          <w:lang w:val="es-ES"/>
        </w:rPr>
        <w:t xml:space="preserve">ra que está aprendiendo. </w:t>
      </w:r>
      <w:r w:rsidR="00A61913" w:rsidRPr="00B17C10">
        <w:rPr>
          <w:rFonts w:asciiTheme="majorBidi" w:hAnsiTheme="majorBidi" w:cstheme="majorBidi"/>
          <w:sz w:val="24"/>
          <w:szCs w:val="24"/>
          <w:lang w:val="es-ES"/>
        </w:rPr>
        <w:t xml:space="preserve">Besse &amp; Porquier </w:t>
      </w:r>
      <w:r w:rsidR="00A61913">
        <w:rPr>
          <w:rFonts w:asciiTheme="majorBidi" w:hAnsiTheme="majorBidi" w:cstheme="majorBidi"/>
          <w:sz w:val="24"/>
          <w:szCs w:val="24"/>
          <w:lang w:val="es-ES"/>
        </w:rPr>
        <w:t xml:space="preserve">(1991) </w:t>
      </w:r>
      <w:r w:rsidRPr="00AF5B35">
        <w:rPr>
          <w:rFonts w:asciiTheme="majorBidi" w:hAnsiTheme="majorBidi" w:cstheme="majorBidi"/>
          <w:sz w:val="24"/>
          <w:szCs w:val="24"/>
          <w:lang w:val="es-ES"/>
        </w:rPr>
        <w:t xml:space="preserve">indican que: </w:t>
      </w:r>
    </w:p>
    <w:p w:rsidR="00F939F3" w:rsidRPr="004D5417" w:rsidRDefault="00F939F3" w:rsidP="005B0356">
      <w:pPr>
        <w:spacing w:line="240" w:lineRule="auto"/>
        <w:ind w:left="1418"/>
        <w:jc w:val="both"/>
        <w:rPr>
          <w:rFonts w:asciiTheme="majorBidi" w:hAnsiTheme="majorBidi" w:cstheme="majorBidi"/>
          <w:lang w:val="es-ES"/>
        </w:rPr>
      </w:pPr>
      <w:r w:rsidRPr="00AF5B35">
        <w:rPr>
          <w:rFonts w:asciiTheme="majorBidi" w:hAnsiTheme="majorBidi" w:cstheme="majorBidi"/>
          <w:lang w:val="es-ES"/>
        </w:rPr>
        <w:t xml:space="preserve">Es […] en cualquier caso imposible describir una interlengua como compuesta exclusivamente por la suma de reglas de la lengua materna y reglas de la lengua meta, susceptibles de coexistir sin dar lugar a reglas específicas, o de consideran que la interlengua se reduciría al sistema </w:t>
      </w:r>
      <w:r w:rsidRPr="004D5417">
        <w:rPr>
          <w:rFonts w:asciiTheme="majorBidi" w:hAnsiTheme="majorBidi" w:cstheme="majorBidi"/>
          <w:lang w:val="es-ES"/>
        </w:rPr>
        <w:t>de reglas posiblemente comunes a las dos lenguas, lo que explicaría su carác</w:t>
      </w:r>
      <w:r w:rsidR="005B0356" w:rsidRPr="004D5417">
        <w:rPr>
          <w:rFonts w:asciiTheme="majorBidi" w:hAnsiTheme="majorBidi" w:cstheme="majorBidi"/>
          <w:lang w:val="es-ES"/>
        </w:rPr>
        <w:t xml:space="preserve">ter supuestamente </w:t>
      </w:r>
      <w:r w:rsidRPr="004D5417">
        <w:rPr>
          <w:rFonts w:asciiTheme="majorBidi" w:hAnsiTheme="majorBidi" w:cstheme="majorBidi"/>
          <w:lang w:val="es-ES"/>
        </w:rPr>
        <w:t>simplificado.</w:t>
      </w:r>
      <w:r w:rsidR="00A61913" w:rsidRPr="004D5417">
        <w:rPr>
          <w:rFonts w:asciiTheme="majorBidi" w:hAnsiTheme="majorBidi" w:cstheme="majorBidi"/>
          <w:sz w:val="24"/>
          <w:szCs w:val="24"/>
          <w:lang w:val="es-ES"/>
        </w:rPr>
        <w:t xml:space="preserve"> (</w:t>
      </w:r>
      <w:r w:rsidR="00A61913" w:rsidRPr="004D5417">
        <w:rPr>
          <w:rFonts w:asciiTheme="majorBidi" w:hAnsiTheme="majorBidi" w:cstheme="majorBidi"/>
          <w:lang w:val="es-ES"/>
        </w:rPr>
        <w:t>pág. 225)</w:t>
      </w:r>
    </w:p>
    <w:p w:rsidR="00B95AF7" w:rsidRPr="004D5417" w:rsidRDefault="00B95AF7" w:rsidP="00B95AF7">
      <w:pPr>
        <w:spacing w:line="360" w:lineRule="auto"/>
        <w:ind w:firstLine="284"/>
        <w:jc w:val="both"/>
        <w:rPr>
          <w:rFonts w:asciiTheme="majorBidi" w:hAnsiTheme="majorBidi" w:cstheme="majorBidi"/>
          <w:sz w:val="24"/>
          <w:szCs w:val="24"/>
          <w:lang w:val="es-ES"/>
        </w:rPr>
      </w:pPr>
    </w:p>
    <w:p w:rsidR="00F939F3" w:rsidRPr="004D5417" w:rsidRDefault="005B0356" w:rsidP="005B0356">
      <w:pPr>
        <w:spacing w:line="360" w:lineRule="auto"/>
        <w:ind w:firstLine="708"/>
        <w:jc w:val="both"/>
        <w:rPr>
          <w:rFonts w:asciiTheme="majorBidi" w:hAnsiTheme="majorBidi" w:cstheme="majorBidi"/>
          <w:sz w:val="24"/>
          <w:szCs w:val="24"/>
          <w:lang w:val="es-ES"/>
        </w:rPr>
      </w:pPr>
      <w:r w:rsidRPr="004D5417">
        <w:rPr>
          <w:rFonts w:asciiTheme="majorBidi" w:hAnsiTheme="majorBidi" w:cstheme="majorBidi"/>
          <w:sz w:val="24"/>
          <w:szCs w:val="24"/>
          <w:lang w:val="es-ES"/>
        </w:rPr>
        <w:t>En suma, señalamos que l</w:t>
      </w:r>
      <w:r w:rsidR="00F939F3" w:rsidRPr="004D5417">
        <w:rPr>
          <w:rFonts w:asciiTheme="majorBidi" w:hAnsiTheme="majorBidi" w:cstheme="majorBidi"/>
          <w:sz w:val="24"/>
          <w:szCs w:val="24"/>
          <w:lang w:val="es-ES"/>
        </w:rPr>
        <w:t xml:space="preserve">a interlengua es un nivel intermediario, transitorio y evolutivo </w:t>
      </w:r>
      <w:r w:rsidRPr="004D5417">
        <w:rPr>
          <w:rFonts w:asciiTheme="majorBidi" w:hAnsiTheme="majorBidi" w:cstheme="majorBidi"/>
          <w:sz w:val="24"/>
          <w:szCs w:val="24"/>
          <w:lang w:val="es-ES"/>
        </w:rPr>
        <w:t>en el proceso de adquisición de lenguas extranjeras.</w:t>
      </w:r>
    </w:p>
    <w:p w:rsidR="000D77A7" w:rsidRDefault="005B0356" w:rsidP="00997292">
      <w:pPr>
        <w:spacing w:line="360" w:lineRule="auto"/>
        <w:ind w:firstLine="567"/>
        <w:jc w:val="both"/>
        <w:rPr>
          <w:rFonts w:asciiTheme="majorBidi" w:hAnsiTheme="majorBidi" w:cstheme="majorBidi"/>
          <w:sz w:val="24"/>
          <w:szCs w:val="24"/>
          <w:lang w:val="es-ES"/>
        </w:rPr>
      </w:pPr>
      <w:r w:rsidRPr="004D5417">
        <w:rPr>
          <w:rFonts w:asciiTheme="majorBidi" w:hAnsiTheme="majorBidi" w:cstheme="majorBidi"/>
          <w:sz w:val="24"/>
          <w:szCs w:val="24"/>
          <w:lang w:val="es-ES"/>
        </w:rPr>
        <w:t>En nuestro trabajo, vamos a aplicar los principios del análisis de errores para llevar acabo nue</w:t>
      </w:r>
      <w:r w:rsidR="00997292" w:rsidRPr="004D5417">
        <w:rPr>
          <w:rFonts w:asciiTheme="majorBidi" w:hAnsiTheme="majorBidi" w:cstheme="majorBidi"/>
          <w:sz w:val="24"/>
          <w:szCs w:val="24"/>
          <w:lang w:val="es-ES"/>
        </w:rPr>
        <w:t xml:space="preserve">stro trabajo de investigación. </w:t>
      </w:r>
    </w:p>
    <w:p w:rsidR="00CB2B17" w:rsidRDefault="00CB2B17" w:rsidP="00997292">
      <w:pPr>
        <w:spacing w:line="360" w:lineRule="auto"/>
        <w:ind w:firstLine="567"/>
        <w:jc w:val="both"/>
        <w:rPr>
          <w:rFonts w:asciiTheme="majorBidi" w:hAnsiTheme="majorBidi" w:cstheme="majorBidi"/>
          <w:sz w:val="24"/>
          <w:szCs w:val="24"/>
          <w:lang w:val="es-ES"/>
        </w:rPr>
      </w:pPr>
    </w:p>
    <w:p w:rsidR="00CB2B17" w:rsidRPr="004D5417" w:rsidRDefault="00CB2B17" w:rsidP="00997292">
      <w:pPr>
        <w:spacing w:line="360" w:lineRule="auto"/>
        <w:ind w:firstLine="567"/>
        <w:jc w:val="both"/>
        <w:rPr>
          <w:rFonts w:asciiTheme="majorBidi" w:hAnsiTheme="majorBidi" w:cstheme="majorBidi"/>
          <w:sz w:val="24"/>
          <w:szCs w:val="24"/>
          <w:lang w:val="es-ES"/>
        </w:rPr>
      </w:pPr>
    </w:p>
    <w:p w:rsidR="008246F9" w:rsidRPr="00AF5B35" w:rsidRDefault="008246F9" w:rsidP="008246F9">
      <w:pPr>
        <w:pStyle w:val="Titre3"/>
        <w:rPr>
          <w:rFonts w:asciiTheme="majorBidi" w:hAnsiTheme="majorBidi"/>
          <w:color w:val="auto"/>
          <w:sz w:val="24"/>
          <w:szCs w:val="24"/>
        </w:rPr>
      </w:pPr>
      <w:bookmarkStart w:id="31" w:name="_Toc138069718"/>
      <w:r w:rsidRPr="00AF5B35">
        <w:rPr>
          <w:rFonts w:asciiTheme="majorBidi" w:hAnsiTheme="majorBidi"/>
          <w:color w:val="auto"/>
          <w:sz w:val="24"/>
          <w:szCs w:val="24"/>
        </w:rPr>
        <w:t>3.4. Tipología del error</w:t>
      </w:r>
      <w:bookmarkEnd w:id="31"/>
    </w:p>
    <w:p w:rsidR="000D77A7" w:rsidRDefault="00C23844" w:rsidP="00C2384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Astolfi</w:t>
      </w:r>
      <w:r w:rsidR="00A61913">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(1999)</w:t>
      </w:r>
      <w:r w:rsidR="00A61913">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nos</w:t>
      </w:r>
      <w:r w:rsidR="00A61913">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expone</w:t>
      </w:r>
      <w:r w:rsidR="00A61913">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un resumen</w:t>
      </w:r>
      <w:r w:rsidR="00A61913">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de</w:t>
      </w:r>
      <w:r w:rsidR="00A61913">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la</w:t>
      </w:r>
      <w:r w:rsidR="00A61913">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tipología</w:t>
      </w:r>
      <w:r w:rsidR="00A61913">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de</w:t>
      </w:r>
      <w:r w:rsidR="00A61913">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los errores y sus posibles tratamientos que vemos enseguida:</w:t>
      </w:r>
    </w:p>
    <w:p w:rsidR="00F67FAF" w:rsidRPr="00A61913" w:rsidRDefault="00F67FAF" w:rsidP="00F67FAF">
      <w:pPr>
        <w:pStyle w:val="Lgende"/>
        <w:keepNext/>
        <w:rPr>
          <w:color w:val="auto"/>
          <w:sz w:val="22"/>
          <w:szCs w:val="22"/>
        </w:rPr>
      </w:pPr>
      <w:bookmarkStart w:id="32" w:name="_Toc137688599"/>
      <w:r w:rsidRPr="00A61913">
        <w:rPr>
          <w:color w:val="auto"/>
          <w:sz w:val="22"/>
          <w:szCs w:val="22"/>
        </w:rPr>
        <w:t xml:space="preserve">Tabla </w:t>
      </w:r>
      <w:r w:rsidR="00A47D6B" w:rsidRPr="00A61913">
        <w:rPr>
          <w:color w:val="auto"/>
          <w:sz w:val="22"/>
          <w:szCs w:val="22"/>
        </w:rPr>
        <w:fldChar w:fldCharType="begin"/>
      </w:r>
      <w:r w:rsidRPr="00A61913">
        <w:rPr>
          <w:color w:val="auto"/>
          <w:sz w:val="22"/>
          <w:szCs w:val="22"/>
        </w:rPr>
        <w:instrText xml:space="preserve"> SEQ Tabla \* ARABIC </w:instrText>
      </w:r>
      <w:r w:rsidR="00A47D6B" w:rsidRPr="00A61913">
        <w:rPr>
          <w:color w:val="auto"/>
          <w:sz w:val="22"/>
          <w:szCs w:val="22"/>
        </w:rPr>
        <w:fldChar w:fldCharType="separate"/>
      </w:r>
      <w:r w:rsidR="00C43C72" w:rsidRPr="00A61913">
        <w:rPr>
          <w:color w:val="auto"/>
          <w:sz w:val="22"/>
          <w:szCs w:val="22"/>
        </w:rPr>
        <w:t>2</w:t>
      </w:r>
      <w:r w:rsidR="00A47D6B" w:rsidRPr="00A61913">
        <w:rPr>
          <w:color w:val="auto"/>
          <w:sz w:val="22"/>
          <w:szCs w:val="22"/>
        </w:rPr>
        <w:fldChar w:fldCharType="end"/>
      </w:r>
      <w:r w:rsidRPr="00A61913">
        <w:rPr>
          <w:color w:val="auto"/>
          <w:sz w:val="22"/>
          <w:szCs w:val="22"/>
        </w:rPr>
        <w:t>. Tipología del error</w:t>
      </w:r>
      <w:bookmarkEnd w:id="32"/>
    </w:p>
    <w:tbl>
      <w:tblPr>
        <w:tblStyle w:val="TableNormal2"/>
        <w:tblW w:w="0" w:type="auto"/>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34"/>
        <w:gridCol w:w="5145"/>
      </w:tblGrid>
      <w:tr w:rsidR="00C23844" w:rsidRPr="00A61913" w:rsidTr="00390E1E">
        <w:trPr>
          <w:trHeight w:val="621"/>
        </w:trPr>
        <w:tc>
          <w:tcPr>
            <w:tcW w:w="9179" w:type="dxa"/>
            <w:gridSpan w:val="2"/>
          </w:tcPr>
          <w:p w:rsidR="00C23844" w:rsidRPr="00A61913" w:rsidRDefault="00C23844" w:rsidP="00390E1E">
            <w:pPr>
              <w:pStyle w:val="TableParagraph"/>
              <w:spacing w:before="8"/>
              <w:ind w:left="0"/>
              <w:rPr>
                <w:rFonts w:asciiTheme="majorBidi" w:hAnsiTheme="majorBidi" w:cstheme="majorBidi"/>
                <w:sz w:val="17"/>
              </w:rPr>
            </w:pPr>
          </w:p>
          <w:p w:rsidR="00C23844" w:rsidRPr="00A61913" w:rsidRDefault="00C23844" w:rsidP="00390E1E">
            <w:pPr>
              <w:pStyle w:val="TableParagraph"/>
              <w:ind w:left="3246" w:right="3235"/>
              <w:jc w:val="center"/>
              <w:rPr>
                <w:rFonts w:asciiTheme="majorBidi" w:hAnsiTheme="majorBidi" w:cstheme="majorBidi"/>
                <w:b/>
                <w:sz w:val="18"/>
              </w:rPr>
            </w:pPr>
            <w:r w:rsidRPr="00A61913">
              <w:rPr>
                <w:rFonts w:asciiTheme="majorBidi" w:hAnsiTheme="majorBidi" w:cstheme="majorBidi"/>
                <w:b/>
                <w:sz w:val="18"/>
              </w:rPr>
              <w:t>TIPOLOGÍADE LOS ERRORES</w:t>
            </w:r>
          </w:p>
        </w:tc>
      </w:tr>
      <w:tr w:rsidR="00C23844" w:rsidRPr="00A61913" w:rsidTr="00390E1E">
        <w:trPr>
          <w:trHeight w:val="207"/>
        </w:trPr>
        <w:tc>
          <w:tcPr>
            <w:tcW w:w="4034" w:type="dxa"/>
          </w:tcPr>
          <w:p w:rsidR="00C23844" w:rsidRPr="00A61913" w:rsidRDefault="00C23844" w:rsidP="00390E1E">
            <w:pPr>
              <w:pStyle w:val="TableParagraph"/>
              <w:spacing w:line="187" w:lineRule="exact"/>
              <w:ind w:left="875"/>
              <w:rPr>
                <w:rFonts w:asciiTheme="majorBidi" w:hAnsiTheme="majorBidi" w:cstheme="majorBidi"/>
                <w:b/>
                <w:sz w:val="18"/>
              </w:rPr>
            </w:pPr>
            <w:r w:rsidRPr="00A61913">
              <w:rPr>
                <w:rFonts w:asciiTheme="majorBidi" w:hAnsiTheme="majorBidi" w:cstheme="majorBidi"/>
                <w:b/>
                <w:sz w:val="18"/>
              </w:rPr>
              <w:t>Naturalezadeldiagnóstico</w:t>
            </w:r>
          </w:p>
        </w:tc>
        <w:tc>
          <w:tcPr>
            <w:tcW w:w="5145" w:type="dxa"/>
          </w:tcPr>
          <w:p w:rsidR="00C23844" w:rsidRPr="00A61913" w:rsidRDefault="00C23844" w:rsidP="00390E1E">
            <w:pPr>
              <w:pStyle w:val="TableParagraph"/>
              <w:spacing w:line="187" w:lineRule="exact"/>
              <w:ind w:left="1552"/>
              <w:rPr>
                <w:rFonts w:asciiTheme="majorBidi" w:hAnsiTheme="majorBidi" w:cstheme="majorBidi"/>
                <w:b/>
                <w:sz w:val="18"/>
              </w:rPr>
            </w:pPr>
            <w:r w:rsidRPr="00A61913">
              <w:rPr>
                <w:rFonts w:asciiTheme="majorBidi" w:hAnsiTheme="majorBidi" w:cstheme="majorBidi"/>
                <w:b/>
                <w:sz w:val="18"/>
              </w:rPr>
              <w:t>MediacionesyRemedio</w:t>
            </w:r>
          </w:p>
        </w:tc>
      </w:tr>
      <w:tr w:rsidR="00C23844" w:rsidRPr="00715641" w:rsidTr="00390E1E">
        <w:trPr>
          <w:trHeight w:val="645"/>
        </w:trPr>
        <w:tc>
          <w:tcPr>
            <w:tcW w:w="4034" w:type="dxa"/>
          </w:tcPr>
          <w:p w:rsidR="00C23844" w:rsidRPr="00A61913" w:rsidRDefault="00C23844" w:rsidP="00390E1E">
            <w:pPr>
              <w:pStyle w:val="TableParagraph"/>
              <w:tabs>
                <w:tab w:val="left" w:pos="539"/>
                <w:tab w:val="left" w:pos="1356"/>
                <w:tab w:val="left" w:pos="2126"/>
                <w:tab w:val="left" w:pos="2455"/>
                <w:tab w:val="left" w:pos="2824"/>
                <w:tab w:val="left" w:pos="3835"/>
              </w:tabs>
              <w:ind w:left="539" w:right="96" w:hanging="360"/>
              <w:rPr>
                <w:rFonts w:asciiTheme="majorBidi" w:hAnsiTheme="majorBidi" w:cstheme="majorBidi"/>
                <w:sz w:val="18"/>
              </w:rPr>
            </w:pPr>
            <w:r w:rsidRPr="00A61913">
              <w:rPr>
                <w:rFonts w:asciiTheme="majorBidi" w:hAnsiTheme="majorBidi" w:cstheme="majorBidi"/>
                <w:sz w:val="18"/>
              </w:rPr>
              <w:t>1.</w:t>
            </w:r>
            <w:r w:rsidRPr="00A61913">
              <w:rPr>
                <w:rFonts w:asciiTheme="majorBidi" w:hAnsiTheme="majorBidi" w:cstheme="majorBidi"/>
                <w:sz w:val="18"/>
              </w:rPr>
              <w:tab/>
              <w:t>Errores</w:t>
            </w:r>
            <w:r w:rsidRPr="00A61913">
              <w:rPr>
                <w:rFonts w:asciiTheme="majorBidi" w:hAnsiTheme="majorBidi" w:cstheme="majorBidi"/>
                <w:sz w:val="18"/>
              </w:rPr>
              <w:tab/>
              <w:t>debido</w:t>
            </w:r>
            <w:r w:rsidRPr="00A61913">
              <w:rPr>
                <w:rFonts w:asciiTheme="majorBidi" w:hAnsiTheme="majorBidi" w:cstheme="majorBidi"/>
                <w:sz w:val="18"/>
              </w:rPr>
              <w:tab/>
              <w:t>a</w:t>
            </w:r>
            <w:r w:rsidRPr="00A61913">
              <w:rPr>
                <w:rFonts w:asciiTheme="majorBidi" w:hAnsiTheme="majorBidi" w:cstheme="majorBidi"/>
                <w:sz w:val="18"/>
              </w:rPr>
              <w:tab/>
              <w:t>la</w:t>
            </w:r>
            <w:r w:rsidRPr="00A61913">
              <w:rPr>
                <w:rFonts w:asciiTheme="majorBidi" w:hAnsiTheme="majorBidi" w:cstheme="majorBidi"/>
                <w:sz w:val="18"/>
              </w:rPr>
              <w:tab/>
              <w:t>redacción</w:t>
            </w:r>
            <w:r w:rsidRPr="00A61913">
              <w:rPr>
                <w:rFonts w:asciiTheme="majorBidi" w:hAnsiTheme="majorBidi" w:cstheme="majorBidi"/>
                <w:sz w:val="18"/>
              </w:rPr>
              <w:tab/>
            </w:r>
            <w:r w:rsidRPr="00A61913">
              <w:rPr>
                <w:rFonts w:asciiTheme="majorBidi" w:hAnsiTheme="majorBidi" w:cstheme="majorBidi"/>
                <w:spacing w:val="-4"/>
                <w:sz w:val="18"/>
              </w:rPr>
              <w:t>y</w:t>
            </w:r>
            <w:r w:rsidR="00A61913">
              <w:rPr>
                <w:rFonts w:asciiTheme="majorBidi" w:hAnsiTheme="majorBidi" w:cstheme="majorBidi"/>
                <w:spacing w:val="-4"/>
                <w:sz w:val="18"/>
              </w:rPr>
              <w:t xml:space="preserve"> </w:t>
            </w:r>
            <w:r w:rsidRPr="00A61913">
              <w:rPr>
                <w:rFonts w:asciiTheme="majorBidi" w:hAnsiTheme="majorBidi" w:cstheme="majorBidi"/>
                <w:sz w:val="18"/>
              </w:rPr>
              <w:t>comprensión</w:t>
            </w:r>
            <w:r w:rsidR="00A61913">
              <w:rPr>
                <w:rFonts w:asciiTheme="majorBidi" w:hAnsiTheme="majorBidi" w:cstheme="majorBidi"/>
                <w:sz w:val="18"/>
              </w:rPr>
              <w:t xml:space="preserve"> </w:t>
            </w:r>
            <w:r w:rsidRPr="00A61913">
              <w:rPr>
                <w:rFonts w:asciiTheme="majorBidi" w:hAnsiTheme="majorBidi" w:cstheme="majorBidi"/>
                <w:sz w:val="18"/>
              </w:rPr>
              <w:t>de</w:t>
            </w:r>
            <w:r w:rsidR="00A61913">
              <w:rPr>
                <w:rFonts w:asciiTheme="majorBidi" w:hAnsiTheme="majorBidi" w:cstheme="majorBidi"/>
                <w:sz w:val="18"/>
              </w:rPr>
              <w:t xml:space="preserve"> </w:t>
            </w:r>
            <w:r w:rsidRPr="00A61913">
              <w:rPr>
                <w:rFonts w:asciiTheme="majorBidi" w:hAnsiTheme="majorBidi" w:cstheme="majorBidi"/>
                <w:sz w:val="18"/>
              </w:rPr>
              <w:t>las</w:t>
            </w:r>
            <w:r w:rsidR="00A61913">
              <w:rPr>
                <w:rFonts w:asciiTheme="majorBidi" w:hAnsiTheme="majorBidi" w:cstheme="majorBidi"/>
                <w:sz w:val="18"/>
              </w:rPr>
              <w:t xml:space="preserve"> </w:t>
            </w:r>
            <w:r w:rsidRPr="00A61913">
              <w:rPr>
                <w:rFonts w:asciiTheme="majorBidi" w:hAnsiTheme="majorBidi" w:cstheme="majorBidi"/>
                <w:i/>
                <w:sz w:val="18"/>
              </w:rPr>
              <w:t>instrucciones</w:t>
            </w:r>
            <w:r w:rsidRPr="00A61913">
              <w:rPr>
                <w:rFonts w:asciiTheme="majorBidi" w:hAnsiTheme="majorBidi" w:cstheme="majorBidi"/>
                <w:sz w:val="18"/>
              </w:rPr>
              <w:t>.</w:t>
            </w:r>
          </w:p>
        </w:tc>
        <w:tc>
          <w:tcPr>
            <w:tcW w:w="5145" w:type="dxa"/>
          </w:tcPr>
          <w:p w:rsidR="00C23844" w:rsidRPr="00A61913" w:rsidRDefault="00C23844" w:rsidP="00C23844">
            <w:pPr>
              <w:pStyle w:val="TableParagraph"/>
              <w:numPr>
                <w:ilvl w:val="0"/>
                <w:numId w:val="40"/>
              </w:numPr>
              <w:tabs>
                <w:tab w:val="left" w:pos="286"/>
              </w:tabs>
              <w:spacing w:line="217" w:lineRule="exact"/>
              <w:rPr>
                <w:rFonts w:asciiTheme="majorBidi" w:hAnsiTheme="majorBidi" w:cstheme="majorBidi"/>
                <w:sz w:val="18"/>
              </w:rPr>
            </w:pPr>
            <w:r w:rsidRPr="00A61913">
              <w:rPr>
                <w:rFonts w:asciiTheme="majorBidi" w:hAnsiTheme="majorBidi" w:cstheme="majorBidi"/>
                <w:sz w:val="18"/>
              </w:rPr>
              <w:t>Análisis</w:t>
            </w:r>
            <w:r w:rsidR="00A61913">
              <w:rPr>
                <w:rFonts w:asciiTheme="majorBidi" w:hAnsiTheme="majorBidi" w:cstheme="majorBidi"/>
                <w:sz w:val="18"/>
              </w:rPr>
              <w:t xml:space="preserve"> </w:t>
            </w:r>
            <w:r w:rsidRPr="00A61913">
              <w:rPr>
                <w:rFonts w:asciiTheme="majorBidi" w:hAnsiTheme="majorBidi" w:cstheme="majorBidi"/>
                <w:sz w:val="18"/>
              </w:rPr>
              <w:t>de</w:t>
            </w:r>
            <w:r w:rsidR="00A61913">
              <w:rPr>
                <w:rFonts w:asciiTheme="majorBidi" w:hAnsiTheme="majorBidi" w:cstheme="majorBidi"/>
                <w:sz w:val="18"/>
              </w:rPr>
              <w:t xml:space="preserve"> </w:t>
            </w:r>
            <w:r w:rsidRPr="00A61913">
              <w:rPr>
                <w:rFonts w:asciiTheme="majorBidi" w:hAnsiTheme="majorBidi" w:cstheme="majorBidi"/>
                <w:sz w:val="18"/>
              </w:rPr>
              <w:t>la</w:t>
            </w:r>
            <w:r w:rsidR="00A61913">
              <w:rPr>
                <w:rFonts w:asciiTheme="majorBidi" w:hAnsiTheme="majorBidi" w:cstheme="majorBidi"/>
                <w:sz w:val="18"/>
              </w:rPr>
              <w:t xml:space="preserve"> </w:t>
            </w:r>
            <w:r w:rsidRPr="00A61913">
              <w:rPr>
                <w:rFonts w:asciiTheme="majorBidi" w:hAnsiTheme="majorBidi" w:cstheme="majorBidi"/>
                <w:i/>
                <w:sz w:val="18"/>
              </w:rPr>
              <w:t>legibilidad</w:t>
            </w:r>
            <w:r w:rsidR="00A61913">
              <w:rPr>
                <w:rFonts w:asciiTheme="majorBidi" w:hAnsiTheme="majorBidi" w:cstheme="majorBidi"/>
                <w:i/>
                <w:sz w:val="18"/>
              </w:rPr>
              <w:t xml:space="preserve"> </w:t>
            </w:r>
            <w:r w:rsidRPr="00A61913">
              <w:rPr>
                <w:rFonts w:asciiTheme="majorBidi" w:hAnsiTheme="majorBidi" w:cstheme="majorBidi"/>
                <w:i/>
                <w:sz w:val="18"/>
              </w:rPr>
              <w:t>de</w:t>
            </w:r>
            <w:r w:rsidR="00A61913">
              <w:rPr>
                <w:rFonts w:asciiTheme="majorBidi" w:hAnsiTheme="majorBidi" w:cstheme="majorBidi"/>
                <w:i/>
                <w:sz w:val="18"/>
              </w:rPr>
              <w:t xml:space="preserve"> </w:t>
            </w:r>
            <w:r w:rsidRPr="00A61913">
              <w:rPr>
                <w:rFonts w:asciiTheme="majorBidi" w:hAnsiTheme="majorBidi" w:cstheme="majorBidi"/>
                <w:i/>
                <w:sz w:val="18"/>
              </w:rPr>
              <w:t>los</w:t>
            </w:r>
            <w:r w:rsidR="00A61913">
              <w:rPr>
                <w:rFonts w:asciiTheme="majorBidi" w:hAnsiTheme="majorBidi" w:cstheme="majorBidi"/>
                <w:i/>
                <w:sz w:val="18"/>
              </w:rPr>
              <w:t xml:space="preserve"> </w:t>
            </w:r>
            <w:r w:rsidRPr="00A61913">
              <w:rPr>
                <w:rFonts w:asciiTheme="majorBidi" w:hAnsiTheme="majorBidi" w:cstheme="majorBidi"/>
                <w:i/>
                <w:sz w:val="18"/>
              </w:rPr>
              <w:t>textos</w:t>
            </w:r>
            <w:r w:rsidR="00A61913">
              <w:rPr>
                <w:rFonts w:asciiTheme="majorBidi" w:hAnsiTheme="majorBidi" w:cstheme="majorBidi"/>
                <w:i/>
                <w:sz w:val="18"/>
              </w:rPr>
              <w:t xml:space="preserve"> </w:t>
            </w:r>
            <w:r w:rsidRPr="00A61913">
              <w:rPr>
                <w:rFonts w:asciiTheme="majorBidi" w:hAnsiTheme="majorBidi" w:cstheme="majorBidi"/>
                <w:sz w:val="18"/>
              </w:rPr>
              <w:t>escolares.</w:t>
            </w:r>
          </w:p>
          <w:p w:rsidR="00C23844" w:rsidRPr="00A61913" w:rsidRDefault="00C23844" w:rsidP="00C23844">
            <w:pPr>
              <w:pStyle w:val="TableParagraph"/>
              <w:numPr>
                <w:ilvl w:val="0"/>
                <w:numId w:val="40"/>
              </w:numPr>
              <w:tabs>
                <w:tab w:val="left" w:pos="287"/>
              </w:tabs>
              <w:spacing w:line="208" w:lineRule="exact"/>
              <w:ind w:right="95" w:hanging="180"/>
              <w:rPr>
                <w:rFonts w:asciiTheme="majorBidi" w:hAnsiTheme="majorBidi" w:cstheme="majorBidi"/>
                <w:sz w:val="18"/>
              </w:rPr>
            </w:pPr>
            <w:r w:rsidRPr="00A61913">
              <w:rPr>
                <w:rFonts w:asciiTheme="majorBidi" w:hAnsiTheme="majorBidi" w:cstheme="majorBidi"/>
                <w:sz w:val="18"/>
              </w:rPr>
              <w:t>Trabajo sobre la comprensión, la selección y la formulacióndelas instrucciones</w:t>
            </w:r>
          </w:p>
        </w:tc>
      </w:tr>
      <w:tr w:rsidR="00C23844" w:rsidRPr="00715641" w:rsidTr="00390E1E">
        <w:trPr>
          <w:trHeight w:val="621"/>
        </w:trPr>
        <w:tc>
          <w:tcPr>
            <w:tcW w:w="4034" w:type="dxa"/>
          </w:tcPr>
          <w:p w:rsidR="00C23844" w:rsidRPr="00A61913" w:rsidRDefault="00C23844" w:rsidP="00390E1E">
            <w:pPr>
              <w:pStyle w:val="TableParagraph"/>
              <w:tabs>
                <w:tab w:val="left" w:pos="539"/>
                <w:tab w:val="left" w:pos="1367"/>
                <w:tab w:val="left" w:pos="2437"/>
                <w:tab w:val="left" w:pos="2876"/>
                <w:tab w:val="left" w:pos="3345"/>
              </w:tabs>
              <w:ind w:left="539" w:right="96" w:hanging="360"/>
              <w:rPr>
                <w:rFonts w:asciiTheme="majorBidi" w:hAnsiTheme="majorBidi" w:cstheme="majorBidi"/>
                <w:i/>
                <w:sz w:val="18"/>
              </w:rPr>
            </w:pPr>
            <w:r w:rsidRPr="00A61913">
              <w:rPr>
                <w:rFonts w:asciiTheme="majorBidi" w:hAnsiTheme="majorBidi" w:cstheme="majorBidi"/>
                <w:sz w:val="18"/>
              </w:rPr>
              <w:t>2.</w:t>
            </w:r>
            <w:r w:rsidRPr="00A61913">
              <w:rPr>
                <w:rFonts w:asciiTheme="majorBidi" w:hAnsiTheme="majorBidi" w:cstheme="majorBidi"/>
                <w:sz w:val="18"/>
              </w:rPr>
              <w:tab/>
              <w:t>Errores</w:t>
            </w:r>
            <w:r w:rsidRPr="00A61913">
              <w:rPr>
                <w:rFonts w:asciiTheme="majorBidi" w:hAnsiTheme="majorBidi" w:cstheme="majorBidi"/>
                <w:sz w:val="18"/>
              </w:rPr>
              <w:tab/>
              <w:t>resultados</w:t>
            </w:r>
            <w:r w:rsidRPr="00A61913">
              <w:rPr>
                <w:rFonts w:asciiTheme="majorBidi" w:hAnsiTheme="majorBidi" w:cstheme="majorBidi"/>
                <w:sz w:val="18"/>
              </w:rPr>
              <w:tab/>
              <w:t>de</w:t>
            </w:r>
            <w:r w:rsidRPr="00A61913">
              <w:rPr>
                <w:rFonts w:asciiTheme="majorBidi" w:hAnsiTheme="majorBidi" w:cstheme="majorBidi"/>
                <w:sz w:val="18"/>
              </w:rPr>
              <w:tab/>
              <w:t>los</w:t>
            </w:r>
            <w:r w:rsidRPr="00A61913">
              <w:rPr>
                <w:rFonts w:asciiTheme="majorBidi" w:hAnsiTheme="majorBidi" w:cstheme="majorBidi"/>
                <w:sz w:val="18"/>
              </w:rPr>
              <w:tab/>
            </w:r>
            <w:r w:rsidRPr="00A61913">
              <w:rPr>
                <w:rFonts w:asciiTheme="majorBidi" w:hAnsiTheme="majorBidi" w:cstheme="majorBidi"/>
                <w:i/>
                <w:spacing w:val="-1"/>
                <w:sz w:val="18"/>
              </w:rPr>
              <w:t>hábitos</w:t>
            </w:r>
            <w:r w:rsidR="00A61913">
              <w:rPr>
                <w:rFonts w:asciiTheme="majorBidi" w:hAnsiTheme="majorBidi" w:cstheme="majorBidi"/>
                <w:i/>
                <w:spacing w:val="-1"/>
                <w:sz w:val="18"/>
              </w:rPr>
              <w:t xml:space="preserve"> </w:t>
            </w:r>
            <w:r w:rsidRPr="00A61913">
              <w:rPr>
                <w:rFonts w:asciiTheme="majorBidi" w:hAnsiTheme="majorBidi" w:cstheme="majorBidi"/>
                <w:i/>
                <w:sz w:val="18"/>
              </w:rPr>
              <w:t>escolares</w:t>
            </w:r>
            <w:r w:rsidR="005923D5">
              <w:rPr>
                <w:rFonts w:asciiTheme="majorBidi" w:hAnsiTheme="majorBidi" w:cstheme="majorBidi"/>
                <w:i/>
                <w:sz w:val="18"/>
              </w:rPr>
              <w:t xml:space="preserve"> </w:t>
            </w:r>
            <w:r w:rsidRPr="00A61913">
              <w:rPr>
                <w:rFonts w:asciiTheme="majorBidi" w:hAnsiTheme="majorBidi" w:cstheme="majorBidi"/>
                <w:sz w:val="18"/>
              </w:rPr>
              <w:t>o</w:t>
            </w:r>
            <w:r w:rsidR="005923D5">
              <w:rPr>
                <w:rFonts w:asciiTheme="majorBidi" w:hAnsiTheme="majorBidi" w:cstheme="majorBidi"/>
                <w:sz w:val="18"/>
              </w:rPr>
              <w:t xml:space="preserve"> </w:t>
            </w:r>
            <w:r w:rsidRPr="00A61913">
              <w:rPr>
                <w:rFonts w:asciiTheme="majorBidi" w:hAnsiTheme="majorBidi" w:cstheme="majorBidi"/>
                <w:sz w:val="18"/>
              </w:rPr>
              <w:t>de</w:t>
            </w:r>
            <w:r w:rsidR="005923D5">
              <w:rPr>
                <w:rFonts w:asciiTheme="majorBidi" w:hAnsiTheme="majorBidi" w:cstheme="majorBidi"/>
                <w:sz w:val="18"/>
              </w:rPr>
              <w:t xml:space="preserve"> </w:t>
            </w:r>
            <w:r w:rsidRPr="00A61913">
              <w:rPr>
                <w:rFonts w:asciiTheme="majorBidi" w:hAnsiTheme="majorBidi" w:cstheme="majorBidi"/>
                <w:sz w:val="18"/>
              </w:rPr>
              <w:t>una mala</w:t>
            </w:r>
            <w:r w:rsidR="005923D5">
              <w:rPr>
                <w:rFonts w:asciiTheme="majorBidi" w:hAnsiTheme="majorBidi" w:cstheme="majorBidi"/>
                <w:sz w:val="18"/>
              </w:rPr>
              <w:t xml:space="preserve"> </w:t>
            </w:r>
            <w:r w:rsidRPr="00A61913">
              <w:rPr>
                <w:rFonts w:asciiTheme="majorBidi" w:hAnsiTheme="majorBidi" w:cstheme="majorBidi"/>
                <w:i/>
                <w:sz w:val="18"/>
              </w:rPr>
              <w:t>interpretación</w:t>
            </w:r>
            <w:r w:rsidR="005923D5">
              <w:rPr>
                <w:rFonts w:asciiTheme="majorBidi" w:hAnsiTheme="majorBidi" w:cstheme="majorBidi"/>
                <w:i/>
                <w:sz w:val="18"/>
              </w:rPr>
              <w:t xml:space="preserve"> </w:t>
            </w:r>
            <w:r w:rsidRPr="00A61913">
              <w:rPr>
                <w:rFonts w:asciiTheme="majorBidi" w:hAnsiTheme="majorBidi" w:cstheme="majorBidi"/>
                <w:i/>
                <w:sz w:val="18"/>
              </w:rPr>
              <w:t>de</w:t>
            </w:r>
          </w:p>
          <w:p w:rsidR="00C23844" w:rsidRPr="00A61913" w:rsidRDefault="005923D5" w:rsidP="00390E1E">
            <w:pPr>
              <w:pStyle w:val="TableParagraph"/>
              <w:spacing w:line="189" w:lineRule="exact"/>
              <w:ind w:left="539"/>
              <w:rPr>
                <w:rFonts w:asciiTheme="majorBidi" w:hAnsiTheme="majorBidi" w:cstheme="majorBidi"/>
                <w:sz w:val="18"/>
              </w:rPr>
            </w:pPr>
            <w:r>
              <w:rPr>
                <w:rFonts w:asciiTheme="majorBidi" w:hAnsiTheme="majorBidi" w:cstheme="majorBidi"/>
                <w:i/>
                <w:sz w:val="18"/>
              </w:rPr>
              <w:t>l</w:t>
            </w:r>
            <w:r w:rsidR="00C23844" w:rsidRPr="00A61913">
              <w:rPr>
                <w:rFonts w:asciiTheme="majorBidi" w:hAnsiTheme="majorBidi" w:cstheme="majorBidi"/>
                <w:i/>
                <w:sz w:val="18"/>
              </w:rPr>
              <w:t>as</w:t>
            </w:r>
            <w:r>
              <w:rPr>
                <w:rFonts w:asciiTheme="majorBidi" w:hAnsiTheme="majorBidi" w:cstheme="majorBidi"/>
                <w:i/>
                <w:sz w:val="18"/>
              </w:rPr>
              <w:t xml:space="preserve"> </w:t>
            </w:r>
            <w:r w:rsidR="00C23844" w:rsidRPr="00A61913">
              <w:rPr>
                <w:rFonts w:asciiTheme="majorBidi" w:hAnsiTheme="majorBidi" w:cstheme="majorBidi"/>
                <w:i/>
                <w:sz w:val="18"/>
              </w:rPr>
              <w:t>expectativas</w:t>
            </w:r>
            <w:r w:rsidR="00C23844" w:rsidRPr="00A61913">
              <w:rPr>
                <w:rFonts w:asciiTheme="majorBidi" w:hAnsiTheme="majorBidi" w:cstheme="majorBidi"/>
                <w:sz w:val="18"/>
              </w:rPr>
              <w:t>.</w:t>
            </w:r>
          </w:p>
        </w:tc>
        <w:tc>
          <w:tcPr>
            <w:tcW w:w="5145" w:type="dxa"/>
          </w:tcPr>
          <w:p w:rsidR="00C23844" w:rsidRPr="00A61913" w:rsidRDefault="00C23844" w:rsidP="00C23844">
            <w:pPr>
              <w:pStyle w:val="TableParagraph"/>
              <w:numPr>
                <w:ilvl w:val="0"/>
                <w:numId w:val="39"/>
              </w:numPr>
              <w:tabs>
                <w:tab w:val="left" w:pos="286"/>
              </w:tabs>
              <w:spacing w:line="217" w:lineRule="exact"/>
              <w:rPr>
                <w:rFonts w:asciiTheme="majorBidi" w:hAnsiTheme="majorBidi" w:cstheme="majorBidi"/>
                <w:sz w:val="18"/>
              </w:rPr>
            </w:pPr>
            <w:r w:rsidRPr="00A61913">
              <w:rPr>
                <w:rFonts w:asciiTheme="majorBidi" w:hAnsiTheme="majorBidi" w:cstheme="majorBidi"/>
                <w:sz w:val="18"/>
              </w:rPr>
              <w:t>Análisis</w:t>
            </w:r>
            <w:r w:rsidR="00A61913">
              <w:rPr>
                <w:rFonts w:asciiTheme="majorBidi" w:hAnsiTheme="majorBidi" w:cstheme="majorBidi"/>
                <w:sz w:val="18"/>
              </w:rPr>
              <w:t xml:space="preserve"> </w:t>
            </w:r>
            <w:r w:rsidRPr="00A61913">
              <w:rPr>
                <w:rFonts w:asciiTheme="majorBidi" w:hAnsiTheme="majorBidi" w:cstheme="majorBidi"/>
                <w:sz w:val="18"/>
              </w:rPr>
              <w:t>del</w:t>
            </w:r>
            <w:r w:rsidR="00A61913">
              <w:rPr>
                <w:rFonts w:asciiTheme="majorBidi" w:hAnsiTheme="majorBidi" w:cstheme="majorBidi"/>
                <w:sz w:val="18"/>
              </w:rPr>
              <w:t xml:space="preserve"> </w:t>
            </w:r>
            <w:r w:rsidRPr="00A61913">
              <w:rPr>
                <w:rFonts w:asciiTheme="majorBidi" w:hAnsiTheme="majorBidi" w:cstheme="majorBidi"/>
                <w:sz w:val="18"/>
              </w:rPr>
              <w:t>modelo</w:t>
            </w:r>
            <w:r w:rsidR="00A61913">
              <w:rPr>
                <w:rFonts w:asciiTheme="majorBidi" w:hAnsiTheme="majorBidi" w:cstheme="majorBidi"/>
                <w:sz w:val="18"/>
              </w:rPr>
              <w:t xml:space="preserve"> </w:t>
            </w:r>
            <w:r w:rsidRPr="00A61913">
              <w:rPr>
                <w:rFonts w:asciiTheme="majorBidi" w:hAnsiTheme="majorBidi" w:cstheme="majorBidi"/>
                <w:sz w:val="18"/>
              </w:rPr>
              <w:t>y</w:t>
            </w:r>
            <w:r w:rsidR="00A61913">
              <w:rPr>
                <w:rFonts w:asciiTheme="majorBidi" w:hAnsiTheme="majorBidi" w:cstheme="majorBidi"/>
                <w:sz w:val="18"/>
              </w:rPr>
              <w:t xml:space="preserve"> </w:t>
            </w:r>
            <w:r w:rsidRPr="00A61913">
              <w:rPr>
                <w:rFonts w:asciiTheme="majorBidi" w:hAnsiTheme="majorBidi" w:cstheme="majorBidi"/>
                <w:sz w:val="18"/>
              </w:rPr>
              <w:t>de</w:t>
            </w:r>
            <w:r w:rsidR="00A61913">
              <w:rPr>
                <w:rFonts w:asciiTheme="majorBidi" w:hAnsiTheme="majorBidi" w:cstheme="majorBidi"/>
                <w:sz w:val="18"/>
              </w:rPr>
              <w:t xml:space="preserve"> </w:t>
            </w:r>
            <w:r w:rsidRPr="00A61913">
              <w:rPr>
                <w:rFonts w:asciiTheme="majorBidi" w:hAnsiTheme="majorBidi" w:cstheme="majorBidi"/>
                <w:sz w:val="18"/>
              </w:rPr>
              <w:t>los</w:t>
            </w:r>
            <w:r w:rsidR="00A61913">
              <w:rPr>
                <w:rFonts w:asciiTheme="majorBidi" w:hAnsiTheme="majorBidi" w:cstheme="majorBidi"/>
                <w:sz w:val="18"/>
              </w:rPr>
              <w:t xml:space="preserve"> </w:t>
            </w:r>
            <w:r w:rsidRPr="00A61913">
              <w:rPr>
                <w:rFonts w:asciiTheme="majorBidi" w:hAnsiTheme="majorBidi" w:cstheme="majorBidi"/>
                <w:i/>
                <w:sz w:val="18"/>
              </w:rPr>
              <w:t>hábitos</w:t>
            </w:r>
            <w:r w:rsidR="00A61913">
              <w:rPr>
                <w:rFonts w:asciiTheme="majorBidi" w:hAnsiTheme="majorBidi" w:cstheme="majorBidi"/>
                <w:i/>
                <w:sz w:val="18"/>
              </w:rPr>
              <w:t xml:space="preserve"> </w:t>
            </w:r>
            <w:r w:rsidRPr="00A61913">
              <w:rPr>
                <w:rFonts w:asciiTheme="majorBidi" w:hAnsiTheme="majorBidi" w:cstheme="majorBidi"/>
                <w:i/>
                <w:sz w:val="18"/>
              </w:rPr>
              <w:t>didácticos</w:t>
            </w:r>
            <w:r w:rsidR="00A61913">
              <w:rPr>
                <w:rFonts w:asciiTheme="majorBidi" w:hAnsiTheme="majorBidi" w:cstheme="majorBidi"/>
                <w:i/>
                <w:sz w:val="18"/>
              </w:rPr>
              <w:t xml:space="preserve"> </w:t>
            </w:r>
            <w:r w:rsidRPr="00A61913">
              <w:rPr>
                <w:rFonts w:asciiTheme="majorBidi" w:hAnsiTheme="majorBidi" w:cstheme="majorBidi"/>
                <w:sz w:val="18"/>
              </w:rPr>
              <w:t>en</w:t>
            </w:r>
            <w:r w:rsidR="00A61913">
              <w:rPr>
                <w:rFonts w:asciiTheme="majorBidi" w:hAnsiTheme="majorBidi" w:cstheme="majorBidi"/>
                <w:sz w:val="18"/>
              </w:rPr>
              <w:t xml:space="preserve"> </w:t>
            </w:r>
            <w:r w:rsidRPr="00A61913">
              <w:rPr>
                <w:rFonts w:asciiTheme="majorBidi" w:hAnsiTheme="majorBidi" w:cstheme="majorBidi"/>
                <w:sz w:val="18"/>
              </w:rPr>
              <w:t>vigor.</w:t>
            </w:r>
          </w:p>
          <w:p w:rsidR="00C23844" w:rsidRPr="00A61913" w:rsidRDefault="00C23844" w:rsidP="00C23844">
            <w:pPr>
              <w:pStyle w:val="TableParagraph"/>
              <w:numPr>
                <w:ilvl w:val="0"/>
                <w:numId w:val="39"/>
              </w:numPr>
              <w:tabs>
                <w:tab w:val="left" w:pos="286"/>
              </w:tabs>
              <w:spacing w:line="219" w:lineRule="exact"/>
              <w:rPr>
                <w:rFonts w:asciiTheme="majorBidi" w:hAnsiTheme="majorBidi" w:cstheme="majorBidi"/>
                <w:sz w:val="18"/>
              </w:rPr>
            </w:pPr>
            <w:r w:rsidRPr="00A61913">
              <w:rPr>
                <w:rFonts w:asciiTheme="majorBidi" w:hAnsiTheme="majorBidi" w:cstheme="majorBidi"/>
                <w:sz w:val="18"/>
              </w:rPr>
              <w:t>Trabajo</w:t>
            </w:r>
            <w:r w:rsidR="00A61913">
              <w:rPr>
                <w:rFonts w:asciiTheme="majorBidi" w:hAnsiTheme="majorBidi" w:cstheme="majorBidi"/>
                <w:sz w:val="18"/>
              </w:rPr>
              <w:t xml:space="preserve"> </w:t>
            </w:r>
            <w:r w:rsidRPr="00A61913">
              <w:rPr>
                <w:rFonts w:asciiTheme="majorBidi" w:hAnsiTheme="majorBidi" w:cstheme="majorBidi"/>
                <w:sz w:val="18"/>
              </w:rPr>
              <w:t>crítico</w:t>
            </w:r>
            <w:r w:rsidR="00A61913">
              <w:rPr>
                <w:rFonts w:asciiTheme="majorBidi" w:hAnsiTheme="majorBidi" w:cstheme="majorBidi"/>
                <w:sz w:val="18"/>
              </w:rPr>
              <w:t xml:space="preserve"> </w:t>
            </w:r>
            <w:r w:rsidRPr="00A61913">
              <w:rPr>
                <w:rFonts w:asciiTheme="majorBidi" w:hAnsiTheme="majorBidi" w:cstheme="majorBidi"/>
                <w:sz w:val="18"/>
              </w:rPr>
              <w:t>sobre</w:t>
            </w:r>
            <w:r w:rsidR="00A61913">
              <w:rPr>
                <w:rFonts w:asciiTheme="majorBidi" w:hAnsiTheme="majorBidi" w:cstheme="majorBidi"/>
                <w:sz w:val="18"/>
              </w:rPr>
              <w:t xml:space="preserve"> </w:t>
            </w:r>
            <w:r w:rsidRPr="00A61913">
              <w:rPr>
                <w:rFonts w:asciiTheme="majorBidi" w:hAnsiTheme="majorBidi" w:cstheme="majorBidi"/>
                <w:sz w:val="18"/>
              </w:rPr>
              <w:t>las</w:t>
            </w:r>
            <w:r w:rsidR="00A61913">
              <w:rPr>
                <w:rFonts w:asciiTheme="majorBidi" w:hAnsiTheme="majorBidi" w:cstheme="majorBidi"/>
                <w:sz w:val="18"/>
              </w:rPr>
              <w:t xml:space="preserve"> </w:t>
            </w:r>
            <w:r w:rsidRPr="00A61913">
              <w:rPr>
                <w:rFonts w:asciiTheme="majorBidi" w:hAnsiTheme="majorBidi" w:cstheme="majorBidi"/>
                <w:sz w:val="18"/>
              </w:rPr>
              <w:t>expectativas.</w:t>
            </w:r>
          </w:p>
        </w:tc>
      </w:tr>
      <w:tr w:rsidR="00C23844" w:rsidRPr="00A61913" w:rsidTr="00390E1E">
        <w:trPr>
          <w:trHeight w:val="851"/>
        </w:trPr>
        <w:tc>
          <w:tcPr>
            <w:tcW w:w="4034" w:type="dxa"/>
          </w:tcPr>
          <w:p w:rsidR="00C23844" w:rsidRPr="00A61913" w:rsidRDefault="00C23844" w:rsidP="00390E1E">
            <w:pPr>
              <w:pStyle w:val="TableParagraph"/>
              <w:tabs>
                <w:tab w:val="left" w:pos="539"/>
                <w:tab w:val="left" w:pos="1425"/>
                <w:tab w:val="left" w:pos="2162"/>
                <w:tab w:val="left" w:pos="3198"/>
                <w:tab w:val="left" w:pos="3695"/>
              </w:tabs>
              <w:spacing w:line="204" w:lineRule="exact"/>
              <w:ind w:left="179"/>
              <w:rPr>
                <w:rFonts w:asciiTheme="majorBidi" w:hAnsiTheme="majorBidi" w:cstheme="majorBidi"/>
                <w:sz w:val="18"/>
              </w:rPr>
            </w:pPr>
            <w:r w:rsidRPr="00A61913">
              <w:rPr>
                <w:rFonts w:asciiTheme="majorBidi" w:hAnsiTheme="majorBidi" w:cstheme="majorBidi"/>
                <w:sz w:val="18"/>
              </w:rPr>
              <w:t>3.</w:t>
            </w:r>
            <w:r w:rsidRPr="00A61913">
              <w:rPr>
                <w:rFonts w:asciiTheme="majorBidi" w:hAnsiTheme="majorBidi" w:cstheme="majorBidi"/>
                <w:sz w:val="18"/>
              </w:rPr>
              <w:tab/>
              <w:t>Errores</w:t>
            </w:r>
            <w:r w:rsidRPr="00A61913">
              <w:rPr>
                <w:rFonts w:asciiTheme="majorBidi" w:hAnsiTheme="majorBidi" w:cstheme="majorBidi"/>
                <w:sz w:val="18"/>
              </w:rPr>
              <w:tab/>
              <w:t>como</w:t>
            </w:r>
            <w:r w:rsidRPr="00A61913">
              <w:rPr>
                <w:rFonts w:asciiTheme="majorBidi" w:hAnsiTheme="majorBidi" w:cstheme="majorBidi"/>
                <w:sz w:val="18"/>
              </w:rPr>
              <w:tab/>
              <w:t>resultado</w:t>
            </w:r>
            <w:r w:rsidRPr="00A61913">
              <w:rPr>
                <w:rFonts w:asciiTheme="majorBidi" w:hAnsiTheme="majorBidi" w:cstheme="majorBidi"/>
                <w:sz w:val="18"/>
              </w:rPr>
              <w:tab/>
              <w:t>de</w:t>
            </w:r>
            <w:r w:rsidRPr="00A61913">
              <w:rPr>
                <w:rFonts w:asciiTheme="majorBidi" w:hAnsiTheme="majorBidi" w:cstheme="majorBidi"/>
                <w:sz w:val="18"/>
              </w:rPr>
              <w:tab/>
              <w:t>las</w:t>
            </w:r>
          </w:p>
          <w:p w:rsidR="00C23844" w:rsidRPr="00A61913" w:rsidRDefault="00C23844" w:rsidP="00390E1E">
            <w:pPr>
              <w:pStyle w:val="TableParagraph"/>
              <w:spacing w:line="207" w:lineRule="exact"/>
              <w:ind w:left="539"/>
              <w:rPr>
                <w:rFonts w:asciiTheme="majorBidi" w:hAnsiTheme="majorBidi" w:cstheme="majorBidi"/>
                <w:sz w:val="18"/>
              </w:rPr>
            </w:pPr>
            <w:r w:rsidRPr="00A61913">
              <w:rPr>
                <w:rFonts w:asciiTheme="majorBidi" w:hAnsiTheme="majorBidi" w:cstheme="majorBidi"/>
                <w:i/>
                <w:sz w:val="18"/>
              </w:rPr>
              <w:t>concepcionesalternativas</w:t>
            </w:r>
            <w:r w:rsidRPr="00A61913">
              <w:rPr>
                <w:rFonts w:asciiTheme="majorBidi" w:hAnsiTheme="majorBidi" w:cstheme="majorBidi"/>
                <w:sz w:val="18"/>
              </w:rPr>
              <w:t>delosalumnos.</w:t>
            </w:r>
          </w:p>
        </w:tc>
        <w:tc>
          <w:tcPr>
            <w:tcW w:w="5145" w:type="dxa"/>
          </w:tcPr>
          <w:p w:rsidR="00C23844" w:rsidRPr="00A61913" w:rsidRDefault="00C23844" w:rsidP="00C23844">
            <w:pPr>
              <w:pStyle w:val="TableParagraph"/>
              <w:numPr>
                <w:ilvl w:val="0"/>
                <w:numId w:val="38"/>
              </w:numPr>
              <w:tabs>
                <w:tab w:val="left" w:pos="286"/>
              </w:tabs>
              <w:spacing w:line="237" w:lineRule="auto"/>
              <w:ind w:right="97"/>
              <w:rPr>
                <w:rFonts w:asciiTheme="majorBidi" w:hAnsiTheme="majorBidi" w:cstheme="majorBidi"/>
                <w:sz w:val="18"/>
              </w:rPr>
            </w:pPr>
            <w:r w:rsidRPr="00A61913">
              <w:rPr>
                <w:rFonts w:asciiTheme="majorBidi" w:hAnsiTheme="majorBidi" w:cstheme="majorBidi"/>
                <w:sz w:val="18"/>
              </w:rPr>
              <w:t>Análisisdelasrepresentacionesydelosobstáculossubyacentesal conceptoestudiado.</w:t>
            </w:r>
          </w:p>
          <w:p w:rsidR="00C23844" w:rsidRPr="00A61913" w:rsidRDefault="00C23844" w:rsidP="00C23844">
            <w:pPr>
              <w:pStyle w:val="TableParagraph"/>
              <w:numPr>
                <w:ilvl w:val="0"/>
                <w:numId w:val="38"/>
              </w:numPr>
              <w:tabs>
                <w:tab w:val="left" w:pos="286"/>
              </w:tabs>
              <w:spacing w:line="206" w:lineRule="exact"/>
              <w:ind w:right="97"/>
              <w:rPr>
                <w:rFonts w:asciiTheme="majorBidi" w:hAnsiTheme="majorBidi" w:cstheme="majorBidi"/>
                <w:sz w:val="18"/>
              </w:rPr>
            </w:pPr>
            <w:r w:rsidRPr="00A61913">
              <w:rPr>
                <w:rFonts w:asciiTheme="majorBidi" w:hAnsiTheme="majorBidi" w:cstheme="majorBidi"/>
                <w:sz w:val="18"/>
              </w:rPr>
              <w:t>Trabajodeescucha,detomadeconscienciaporlosalumnosydedebatecientífico enelsenodelaclase.</w:t>
            </w:r>
          </w:p>
        </w:tc>
      </w:tr>
      <w:tr w:rsidR="00C23844" w:rsidRPr="00715641" w:rsidTr="00390E1E">
        <w:trPr>
          <w:trHeight w:val="1059"/>
        </w:trPr>
        <w:tc>
          <w:tcPr>
            <w:tcW w:w="4034" w:type="dxa"/>
          </w:tcPr>
          <w:p w:rsidR="00C23844" w:rsidRPr="00A61913" w:rsidRDefault="00C23844" w:rsidP="00390E1E">
            <w:pPr>
              <w:pStyle w:val="TableParagraph"/>
              <w:tabs>
                <w:tab w:val="left" w:pos="539"/>
                <w:tab w:val="left" w:pos="1356"/>
                <w:tab w:val="left" w:pos="2156"/>
                <w:tab w:val="left" w:pos="2485"/>
                <w:tab w:val="left" w:pos="2944"/>
              </w:tabs>
              <w:ind w:left="539" w:right="97" w:hanging="360"/>
              <w:rPr>
                <w:rFonts w:asciiTheme="majorBidi" w:hAnsiTheme="majorBidi" w:cstheme="majorBidi"/>
                <w:sz w:val="18"/>
              </w:rPr>
            </w:pPr>
            <w:r w:rsidRPr="00A61913">
              <w:rPr>
                <w:rFonts w:asciiTheme="majorBidi" w:hAnsiTheme="majorBidi" w:cstheme="majorBidi"/>
                <w:sz w:val="18"/>
              </w:rPr>
              <w:t>4.</w:t>
            </w:r>
            <w:r w:rsidRPr="00A61913">
              <w:rPr>
                <w:rFonts w:asciiTheme="majorBidi" w:hAnsiTheme="majorBidi" w:cstheme="majorBidi"/>
                <w:sz w:val="18"/>
              </w:rPr>
              <w:tab/>
              <w:t>Errores</w:t>
            </w:r>
            <w:r w:rsidRPr="00A61913">
              <w:rPr>
                <w:rFonts w:asciiTheme="majorBidi" w:hAnsiTheme="majorBidi" w:cstheme="majorBidi"/>
                <w:sz w:val="18"/>
              </w:rPr>
              <w:tab/>
              <w:t>ligados</w:t>
            </w:r>
            <w:r w:rsidRPr="00A61913">
              <w:rPr>
                <w:rFonts w:asciiTheme="majorBidi" w:hAnsiTheme="majorBidi" w:cstheme="majorBidi"/>
                <w:sz w:val="18"/>
              </w:rPr>
              <w:tab/>
              <w:t>a</w:t>
            </w:r>
            <w:r w:rsidRPr="00A61913">
              <w:rPr>
                <w:rFonts w:asciiTheme="majorBidi" w:hAnsiTheme="majorBidi" w:cstheme="majorBidi"/>
                <w:sz w:val="18"/>
              </w:rPr>
              <w:tab/>
              <w:t>las</w:t>
            </w:r>
            <w:r w:rsidRPr="00A61913">
              <w:rPr>
                <w:rFonts w:asciiTheme="majorBidi" w:hAnsiTheme="majorBidi" w:cstheme="majorBidi"/>
                <w:sz w:val="18"/>
              </w:rPr>
              <w:tab/>
            </w:r>
            <w:r w:rsidRPr="00A61913">
              <w:rPr>
                <w:rFonts w:asciiTheme="majorBidi" w:hAnsiTheme="majorBidi" w:cstheme="majorBidi"/>
                <w:i/>
                <w:spacing w:val="-1"/>
                <w:sz w:val="18"/>
              </w:rPr>
              <w:t>operaciones</w:t>
            </w:r>
            <w:r w:rsidRPr="00A61913">
              <w:rPr>
                <w:rFonts w:asciiTheme="majorBidi" w:hAnsiTheme="majorBidi" w:cstheme="majorBidi"/>
                <w:i/>
                <w:sz w:val="18"/>
              </w:rPr>
              <w:t xml:space="preserve">intelectuales </w:t>
            </w:r>
            <w:r w:rsidRPr="00A61913">
              <w:rPr>
                <w:rFonts w:asciiTheme="majorBidi" w:hAnsiTheme="majorBidi" w:cstheme="majorBidi"/>
                <w:sz w:val="18"/>
              </w:rPr>
              <w:t>implicadas.</w:t>
            </w:r>
          </w:p>
        </w:tc>
        <w:tc>
          <w:tcPr>
            <w:tcW w:w="5145" w:type="dxa"/>
          </w:tcPr>
          <w:p w:rsidR="00C23844" w:rsidRPr="00A61913" w:rsidRDefault="00C23844" w:rsidP="00C23844">
            <w:pPr>
              <w:pStyle w:val="TableParagraph"/>
              <w:numPr>
                <w:ilvl w:val="0"/>
                <w:numId w:val="37"/>
              </w:numPr>
              <w:tabs>
                <w:tab w:val="left" w:pos="286"/>
              </w:tabs>
              <w:ind w:right="96" w:hanging="180"/>
              <w:jc w:val="both"/>
              <w:rPr>
                <w:rFonts w:asciiTheme="majorBidi" w:hAnsiTheme="majorBidi" w:cstheme="majorBidi"/>
                <w:sz w:val="18"/>
              </w:rPr>
            </w:pPr>
            <w:r w:rsidRPr="00A61913">
              <w:rPr>
                <w:rFonts w:asciiTheme="majorBidi" w:hAnsiTheme="majorBidi" w:cstheme="majorBidi"/>
                <w:sz w:val="18"/>
              </w:rPr>
              <w:t xml:space="preserve">Análisisdelasdiferenciasentreejerciciosqueparecencercanos, pero que ponen en marcha </w:t>
            </w:r>
            <w:r w:rsidRPr="00A61913">
              <w:rPr>
                <w:rFonts w:asciiTheme="majorBidi" w:hAnsiTheme="majorBidi" w:cstheme="majorBidi"/>
                <w:i/>
                <w:sz w:val="18"/>
              </w:rPr>
              <w:t>capacidades lógico-matemáticas</w:t>
            </w:r>
            <w:r w:rsidRPr="00A61913">
              <w:rPr>
                <w:rFonts w:asciiTheme="majorBidi" w:hAnsiTheme="majorBidi" w:cstheme="majorBidi"/>
                <w:sz w:val="18"/>
              </w:rPr>
              <w:t>distintas.</w:t>
            </w:r>
          </w:p>
          <w:p w:rsidR="00C23844" w:rsidRPr="00A61913" w:rsidRDefault="00C23844" w:rsidP="00C23844">
            <w:pPr>
              <w:pStyle w:val="TableParagraph"/>
              <w:numPr>
                <w:ilvl w:val="0"/>
                <w:numId w:val="37"/>
              </w:numPr>
              <w:tabs>
                <w:tab w:val="left" w:pos="286"/>
              </w:tabs>
              <w:spacing w:line="206" w:lineRule="exact"/>
              <w:ind w:right="99" w:hanging="180"/>
              <w:jc w:val="both"/>
              <w:rPr>
                <w:rFonts w:asciiTheme="majorBidi" w:hAnsiTheme="majorBidi" w:cstheme="majorBidi"/>
                <w:sz w:val="18"/>
              </w:rPr>
            </w:pPr>
            <w:r w:rsidRPr="00A61913">
              <w:rPr>
                <w:rFonts w:asciiTheme="majorBidi" w:hAnsiTheme="majorBidi" w:cstheme="majorBidi"/>
                <w:sz w:val="18"/>
              </w:rPr>
              <w:t>Selección más estricta de las actividades y análisis de loserroresen esemarco.</w:t>
            </w:r>
          </w:p>
        </w:tc>
      </w:tr>
      <w:tr w:rsidR="00C23844" w:rsidRPr="00A61913" w:rsidTr="00390E1E">
        <w:trPr>
          <w:trHeight w:val="852"/>
        </w:trPr>
        <w:tc>
          <w:tcPr>
            <w:tcW w:w="4034" w:type="dxa"/>
          </w:tcPr>
          <w:p w:rsidR="00C23844" w:rsidRPr="00A61913" w:rsidRDefault="00C23844" w:rsidP="00390E1E">
            <w:pPr>
              <w:pStyle w:val="TableParagraph"/>
              <w:tabs>
                <w:tab w:val="left" w:pos="539"/>
              </w:tabs>
              <w:spacing w:line="205" w:lineRule="exact"/>
              <w:ind w:left="179"/>
              <w:rPr>
                <w:rFonts w:asciiTheme="majorBidi" w:hAnsiTheme="majorBidi" w:cstheme="majorBidi"/>
                <w:sz w:val="18"/>
              </w:rPr>
            </w:pPr>
            <w:r w:rsidRPr="00A61913">
              <w:rPr>
                <w:rFonts w:asciiTheme="majorBidi" w:hAnsiTheme="majorBidi" w:cstheme="majorBidi"/>
                <w:sz w:val="18"/>
              </w:rPr>
              <w:t>5.</w:t>
            </w:r>
            <w:r w:rsidRPr="00A61913">
              <w:rPr>
                <w:rFonts w:asciiTheme="majorBidi" w:hAnsiTheme="majorBidi" w:cstheme="majorBidi"/>
                <w:sz w:val="18"/>
              </w:rPr>
              <w:tab/>
              <w:t>erroresenlosprocesosadoptados</w:t>
            </w:r>
          </w:p>
        </w:tc>
        <w:tc>
          <w:tcPr>
            <w:tcW w:w="5145" w:type="dxa"/>
          </w:tcPr>
          <w:p w:rsidR="00C23844" w:rsidRPr="00A61913" w:rsidRDefault="00C23844" w:rsidP="00C23844">
            <w:pPr>
              <w:pStyle w:val="TableParagraph"/>
              <w:numPr>
                <w:ilvl w:val="0"/>
                <w:numId w:val="36"/>
              </w:numPr>
              <w:tabs>
                <w:tab w:val="left" w:pos="286"/>
              </w:tabs>
              <w:ind w:right="95" w:hanging="180"/>
              <w:rPr>
                <w:rFonts w:asciiTheme="majorBidi" w:hAnsiTheme="majorBidi" w:cstheme="majorBidi"/>
                <w:sz w:val="18"/>
              </w:rPr>
            </w:pPr>
            <w:r w:rsidRPr="00A61913">
              <w:rPr>
                <w:rFonts w:asciiTheme="majorBidi" w:hAnsiTheme="majorBidi" w:cstheme="majorBidi"/>
                <w:sz w:val="18"/>
              </w:rPr>
              <w:t>análisisdeladiversidaddeprocesos“</w:t>
            </w:r>
            <w:r w:rsidRPr="00A61913">
              <w:rPr>
                <w:rFonts w:asciiTheme="majorBidi" w:hAnsiTheme="majorBidi" w:cstheme="majorBidi"/>
                <w:i/>
                <w:sz w:val="18"/>
              </w:rPr>
              <w:t>espontáneos</w:t>
            </w:r>
            <w:r w:rsidRPr="00A61913">
              <w:rPr>
                <w:rFonts w:asciiTheme="majorBidi" w:hAnsiTheme="majorBidi" w:cstheme="majorBidi"/>
                <w:sz w:val="18"/>
              </w:rPr>
              <w:t>”,distanciadosdela</w:t>
            </w:r>
            <w:r w:rsidRPr="00A61913">
              <w:rPr>
                <w:rFonts w:asciiTheme="majorBidi" w:hAnsiTheme="majorBidi" w:cstheme="majorBidi"/>
                <w:i/>
                <w:sz w:val="18"/>
              </w:rPr>
              <w:t>estrategia</w:t>
            </w:r>
            <w:r w:rsidRPr="00A61913">
              <w:rPr>
                <w:rFonts w:asciiTheme="majorBidi" w:hAnsiTheme="majorBidi" w:cstheme="majorBidi"/>
                <w:sz w:val="18"/>
              </w:rPr>
              <w:t>“</w:t>
            </w:r>
            <w:r w:rsidRPr="00A61913">
              <w:rPr>
                <w:rFonts w:asciiTheme="majorBidi" w:hAnsiTheme="majorBidi" w:cstheme="majorBidi"/>
                <w:i/>
                <w:sz w:val="18"/>
              </w:rPr>
              <w:t>modelo</w:t>
            </w:r>
            <w:r w:rsidRPr="00A61913">
              <w:rPr>
                <w:rFonts w:asciiTheme="majorBidi" w:hAnsiTheme="majorBidi" w:cstheme="majorBidi"/>
                <w:sz w:val="18"/>
              </w:rPr>
              <w:t>”queseesperaba.</w:t>
            </w:r>
          </w:p>
          <w:p w:rsidR="00C23844" w:rsidRPr="00A61913" w:rsidRDefault="00C23844" w:rsidP="00C23844">
            <w:pPr>
              <w:pStyle w:val="TableParagraph"/>
              <w:numPr>
                <w:ilvl w:val="0"/>
                <w:numId w:val="36"/>
              </w:numPr>
              <w:tabs>
                <w:tab w:val="left" w:pos="286"/>
              </w:tabs>
              <w:spacing w:line="208" w:lineRule="exact"/>
              <w:ind w:right="97" w:hanging="180"/>
              <w:rPr>
                <w:rFonts w:asciiTheme="majorBidi" w:hAnsiTheme="majorBidi" w:cstheme="majorBidi"/>
                <w:sz w:val="18"/>
              </w:rPr>
            </w:pPr>
            <w:r w:rsidRPr="00A61913">
              <w:rPr>
                <w:rFonts w:asciiTheme="majorBidi" w:hAnsiTheme="majorBidi" w:cstheme="majorBidi"/>
                <w:sz w:val="18"/>
              </w:rPr>
              <w:t>Trabajosobrelasdiferentesestrategiaspropuestasparafavorecerlaevoluciónindividual</w:t>
            </w:r>
          </w:p>
        </w:tc>
      </w:tr>
      <w:tr w:rsidR="00C23844" w:rsidRPr="00A61913" w:rsidTr="00390E1E">
        <w:trPr>
          <w:trHeight w:val="645"/>
        </w:trPr>
        <w:tc>
          <w:tcPr>
            <w:tcW w:w="4034" w:type="dxa"/>
          </w:tcPr>
          <w:p w:rsidR="00C23844" w:rsidRPr="00A61913" w:rsidRDefault="00C23844" w:rsidP="00390E1E">
            <w:pPr>
              <w:pStyle w:val="TableParagraph"/>
              <w:tabs>
                <w:tab w:val="left" w:pos="539"/>
              </w:tabs>
              <w:spacing w:line="204" w:lineRule="exact"/>
              <w:ind w:left="179"/>
              <w:rPr>
                <w:rFonts w:asciiTheme="majorBidi" w:hAnsiTheme="majorBidi" w:cstheme="majorBidi"/>
                <w:i/>
                <w:sz w:val="18"/>
              </w:rPr>
            </w:pPr>
            <w:r w:rsidRPr="00A61913">
              <w:rPr>
                <w:rFonts w:asciiTheme="majorBidi" w:hAnsiTheme="majorBidi" w:cstheme="majorBidi"/>
                <w:sz w:val="18"/>
              </w:rPr>
              <w:t>6.</w:t>
            </w:r>
            <w:r w:rsidRPr="00A61913">
              <w:rPr>
                <w:rFonts w:asciiTheme="majorBidi" w:hAnsiTheme="majorBidi" w:cstheme="majorBidi"/>
                <w:sz w:val="18"/>
              </w:rPr>
              <w:tab/>
              <w:t>erroresdebidosala</w:t>
            </w:r>
            <w:r w:rsidRPr="00A61913">
              <w:rPr>
                <w:rFonts w:asciiTheme="majorBidi" w:hAnsiTheme="majorBidi" w:cstheme="majorBidi"/>
                <w:i/>
                <w:sz w:val="18"/>
              </w:rPr>
              <w:t>sobrecargacognitiva</w:t>
            </w:r>
          </w:p>
          <w:p w:rsidR="00C23844" w:rsidRPr="00A61913" w:rsidRDefault="00C23844" w:rsidP="00390E1E">
            <w:pPr>
              <w:pStyle w:val="TableParagraph"/>
              <w:spacing w:line="207" w:lineRule="exact"/>
              <w:ind w:left="539"/>
              <w:rPr>
                <w:rFonts w:asciiTheme="majorBidi" w:hAnsiTheme="majorBidi" w:cstheme="majorBidi"/>
                <w:sz w:val="18"/>
              </w:rPr>
            </w:pPr>
            <w:r w:rsidRPr="00A61913">
              <w:rPr>
                <w:rFonts w:asciiTheme="majorBidi" w:hAnsiTheme="majorBidi" w:cstheme="majorBidi"/>
                <w:sz w:val="18"/>
              </w:rPr>
              <w:t>enlaactividad.</w:t>
            </w:r>
          </w:p>
        </w:tc>
        <w:tc>
          <w:tcPr>
            <w:tcW w:w="5145" w:type="dxa"/>
          </w:tcPr>
          <w:p w:rsidR="00C23844" w:rsidRPr="00A61913" w:rsidRDefault="00C23844" w:rsidP="00C23844">
            <w:pPr>
              <w:pStyle w:val="TableParagraph"/>
              <w:numPr>
                <w:ilvl w:val="0"/>
                <w:numId w:val="35"/>
              </w:numPr>
              <w:tabs>
                <w:tab w:val="left" w:pos="287"/>
              </w:tabs>
              <w:spacing w:line="217" w:lineRule="exact"/>
              <w:ind w:left="286" w:hanging="182"/>
              <w:rPr>
                <w:rFonts w:asciiTheme="majorBidi" w:hAnsiTheme="majorBidi" w:cstheme="majorBidi"/>
                <w:sz w:val="18"/>
              </w:rPr>
            </w:pPr>
            <w:r w:rsidRPr="00A61913">
              <w:rPr>
                <w:rFonts w:asciiTheme="majorBidi" w:hAnsiTheme="majorBidi" w:cstheme="majorBidi"/>
                <w:sz w:val="18"/>
              </w:rPr>
              <w:t>Análisisdela</w:t>
            </w:r>
            <w:r w:rsidRPr="00A61913">
              <w:rPr>
                <w:rFonts w:asciiTheme="majorBidi" w:hAnsiTheme="majorBidi" w:cstheme="majorBidi"/>
                <w:i/>
                <w:sz w:val="18"/>
              </w:rPr>
              <w:t>cargamental</w:t>
            </w:r>
            <w:r w:rsidRPr="00A61913">
              <w:rPr>
                <w:rFonts w:asciiTheme="majorBidi" w:hAnsiTheme="majorBidi" w:cstheme="majorBidi"/>
                <w:sz w:val="18"/>
              </w:rPr>
              <w:t>delaactividad.</w:t>
            </w:r>
          </w:p>
          <w:p w:rsidR="00C23844" w:rsidRPr="00A61913" w:rsidRDefault="00C23844" w:rsidP="00C23844">
            <w:pPr>
              <w:pStyle w:val="TableParagraph"/>
              <w:numPr>
                <w:ilvl w:val="0"/>
                <w:numId w:val="35"/>
              </w:numPr>
              <w:tabs>
                <w:tab w:val="left" w:pos="286"/>
              </w:tabs>
              <w:spacing w:line="208" w:lineRule="exact"/>
              <w:ind w:right="97" w:hanging="180"/>
              <w:rPr>
                <w:rFonts w:asciiTheme="majorBidi" w:hAnsiTheme="majorBidi" w:cstheme="majorBidi"/>
                <w:sz w:val="18"/>
              </w:rPr>
            </w:pPr>
            <w:r w:rsidRPr="00A61913">
              <w:rPr>
                <w:rFonts w:asciiTheme="majorBidi" w:hAnsiTheme="majorBidi" w:cstheme="majorBidi"/>
                <w:sz w:val="18"/>
              </w:rPr>
              <w:t>Descomposiciónensub-tareasconunasdimensionescognitivas</w:t>
            </w:r>
          </w:p>
        </w:tc>
      </w:tr>
      <w:tr w:rsidR="00C23844" w:rsidRPr="00A61913" w:rsidTr="00390E1E">
        <w:trPr>
          <w:trHeight w:val="851"/>
        </w:trPr>
        <w:tc>
          <w:tcPr>
            <w:tcW w:w="4034" w:type="dxa"/>
          </w:tcPr>
          <w:p w:rsidR="00C23844" w:rsidRPr="00A61913" w:rsidRDefault="00C23844" w:rsidP="00390E1E">
            <w:pPr>
              <w:pStyle w:val="TableParagraph"/>
              <w:tabs>
                <w:tab w:val="left" w:pos="539"/>
              </w:tabs>
              <w:ind w:left="539" w:right="97" w:hanging="360"/>
              <w:rPr>
                <w:rFonts w:asciiTheme="majorBidi" w:hAnsiTheme="majorBidi" w:cstheme="majorBidi"/>
                <w:i/>
                <w:sz w:val="18"/>
              </w:rPr>
            </w:pPr>
            <w:r w:rsidRPr="00A61913">
              <w:rPr>
                <w:rFonts w:asciiTheme="majorBidi" w:hAnsiTheme="majorBidi" w:cstheme="majorBidi"/>
                <w:sz w:val="18"/>
              </w:rPr>
              <w:t>7.</w:t>
            </w:r>
            <w:r w:rsidRPr="00A61913">
              <w:rPr>
                <w:rFonts w:asciiTheme="majorBidi" w:hAnsiTheme="majorBidi" w:cstheme="majorBidi"/>
                <w:sz w:val="18"/>
              </w:rPr>
              <w:tab/>
              <w:t>erroresquetienesuorigenen</w:t>
            </w:r>
            <w:r w:rsidRPr="00A61913">
              <w:rPr>
                <w:rFonts w:asciiTheme="majorBidi" w:hAnsiTheme="majorBidi" w:cstheme="majorBidi"/>
                <w:i/>
                <w:sz w:val="18"/>
              </w:rPr>
              <w:t>otradisciplina</w:t>
            </w:r>
          </w:p>
        </w:tc>
        <w:tc>
          <w:tcPr>
            <w:tcW w:w="5145" w:type="dxa"/>
          </w:tcPr>
          <w:p w:rsidR="00C23844" w:rsidRPr="00A61913" w:rsidRDefault="00C23844" w:rsidP="00C23844">
            <w:pPr>
              <w:pStyle w:val="TableParagraph"/>
              <w:numPr>
                <w:ilvl w:val="0"/>
                <w:numId w:val="34"/>
              </w:numPr>
              <w:tabs>
                <w:tab w:val="left" w:pos="286"/>
              </w:tabs>
              <w:spacing w:line="217" w:lineRule="exact"/>
              <w:ind w:hanging="181"/>
              <w:rPr>
                <w:rFonts w:asciiTheme="majorBidi" w:hAnsiTheme="majorBidi" w:cstheme="majorBidi"/>
                <w:sz w:val="18"/>
              </w:rPr>
            </w:pPr>
            <w:r w:rsidRPr="00A61913">
              <w:rPr>
                <w:rFonts w:asciiTheme="majorBidi" w:hAnsiTheme="majorBidi" w:cstheme="majorBidi"/>
                <w:sz w:val="18"/>
              </w:rPr>
              <w:t>análisisdelos</w:t>
            </w:r>
            <w:r w:rsidRPr="00A61913">
              <w:rPr>
                <w:rFonts w:asciiTheme="majorBidi" w:hAnsiTheme="majorBidi" w:cstheme="majorBidi"/>
                <w:i/>
                <w:sz w:val="18"/>
              </w:rPr>
              <w:t>rasgosestructurales</w:t>
            </w:r>
            <w:r w:rsidRPr="00A61913">
              <w:rPr>
                <w:rFonts w:asciiTheme="majorBidi" w:hAnsiTheme="majorBidi" w:cstheme="majorBidi"/>
                <w:sz w:val="18"/>
              </w:rPr>
              <w:t>comunesydelos</w:t>
            </w:r>
          </w:p>
          <w:p w:rsidR="00C23844" w:rsidRPr="00A61913" w:rsidRDefault="00C23844" w:rsidP="00390E1E">
            <w:pPr>
              <w:pStyle w:val="TableParagraph"/>
              <w:spacing w:line="206" w:lineRule="exact"/>
              <w:ind w:left="285"/>
              <w:rPr>
                <w:rFonts w:asciiTheme="majorBidi" w:hAnsiTheme="majorBidi" w:cstheme="majorBidi"/>
                <w:sz w:val="18"/>
              </w:rPr>
            </w:pPr>
            <w:r w:rsidRPr="00A61913">
              <w:rPr>
                <w:rFonts w:asciiTheme="majorBidi" w:hAnsiTheme="majorBidi" w:cstheme="majorBidi"/>
                <w:i/>
                <w:sz w:val="18"/>
              </w:rPr>
              <w:t>rasgossuperficiales</w:t>
            </w:r>
            <w:r w:rsidRPr="00A61913">
              <w:rPr>
                <w:rFonts w:asciiTheme="majorBidi" w:hAnsiTheme="majorBidi" w:cstheme="majorBidi"/>
                <w:sz w:val="18"/>
              </w:rPr>
              <w:t>diferentesenlasdosdisciplinas.</w:t>
            </w:r>
          </w:p>
          <w:p w:rsidR="00C23844" w:rsidRPr="00A61913" w:rsidRDefault="00C23844" w:rsidP="00C23844">
            <w:pPr>
              <w:pStyle w:val="TableParagraph"/>
              <w:numPr>
                <w:ilvl w:val="0"/>
                <w:numId w:val="34"/>
              </w:numPr>
              <w:tabs>
                <w:tab w:val="left" w:pos="286"/>
              </w:tabs>
              <w:spacing w:line="206" w:lineRule="exact"/>
              <w:ind w:right="98"/>
              <w:rPr>
                <w:rFonts w:asciiTheme="majorBidi" w:hAnsiTheme="majorBidi" w:cstheme="majorBidi"/>
                <w:sz w:val="18"/>
              </w:rPr>
            </w:pPr>
            <w:r w:rsidRPr="00A61913">
              <w:rPr>
                <w:rFonts w:asciiTheme="majorBidi" w:hAnsiTheme="majorBidi" w:cstheme="majorBidi"/>
                <w:sz w:val="18"/>
              </w:rPr>
              <w:t>Trabajodeinvestigacióndeloselementosinvariablesdelassituaciones.</w:t>
            </w:r>
          </w:p>
        </w:tc>
      </w:tr>
      <w:tr w:rsidR="00C23844" w:rsidRPr="00715641" w:rsidTr="00390E1E">
        <w:trPr>
          <w:trHeight w:val="426"/>
        </w:trPr>
        <w:tc>
          <w:tcPr>
            <w:tcW w:w="4034" w:type="dxa"/>
          </w:tcPr>
          <w:p w:rsidR="00C23844" w:rsidRPr="004D5417" w:rsidRDefault="00C23844" w:rsidP="00390E1E">
            <w:pPr>
              <w:pStyle w:val="TableParagraph"/>
              <w:tabs>
                <w:tab w:val="left" w:pos="539"/>
              </w:tabs>
              <w:spacing w:line="205" w:lineRule="exact"/>
              <w:ind w:left="179"/>
              <w:rPr>
                <w:rFonts w:asciiTheme="majorBidi" w:hAnsiTheme="majorBidi" w:cstheme="majorBidi"/>
                <w:i/>
                <w:sz w:val="18"/>
              </w:rPr>
            </w:pPr>
            <w:r w:rsidRPr="004D5417">
              <w:rPr>
                <w:rFonts w:asciiTheme="majorBidi" w:hAnsiTheme="majorBidi" w:cstheme="majorBidi"/>
                <w:sz w:val="18"/>
              </w:rPr>
              <w:t>8.</w:t>
            </w:r>
            <w:r w:rsidRPr="004D5417">
              <w:rPr>
                <w:rFonts w:asciiTheme="majorBidi" w:hAnsiTheme="majorBidi" w:cstheme="majorBidi"/>
                <w:sz w:val="18"/>
              </w:rPr>
              <w:tab/>
              <w:t xml:space="preserve">errorescausados  por  la  </w:t>
            </w:r>
            <w:r w:rsidRPr="004D5417">
              <w:rPr>
                <w:rFonts w:asciiTheme="majorBidi" w:hAnsiTheme="majorBidi" w:cstheme="majorBidi"/>
                <w:i/>
                <w:sz w:val="18"/>
              </w:rPr>
              <w:t>complejidad</w:t>
            </w:r>
          </w:p>
          <w:p w:rsidR="00C23844" w:rsidRPr="004D5417" w:rsidRDefault="00C23844" w:rsidP="00390E1E">
            <w:pPr>
              <w:pStyle w:val="TableParagraph"/>
              <w:spacing w:before="2" w:line="200" w:lineRule="exact"/>
              <w:ind w:left="539"/>
              <w:rPr>
                <w:rFonts w:asciiTheme="majorBidi" w:hAnsiTheme="majorBidi" w:cstheme="majorBidi"/>
                <w:i/>
                <w:sz w:val="18"/>
              </w:rPr>
            </w:pPr>
            <w:r w:rsidRPr="004D5417">
              <w:rPr>
                <w:rFonts w:asciiTheme="majorBidi" w:hAnsiTheme="majorBidi" w:cstheme="majorBidi"/>
                <w:i/>
                <w:sz w:val="18"/>
              </w:rPr>
              <w:t>propiadelcontenido</w:t>
            </w:r>
          </w:p>
        </w:tc>
        <w:tc>
          <w:tcPr>
            <w:tcW w:w="5145" w:type="dxa"/>
          </w:tcPr>
          <w:p w:rsidR="00C23844" w:rsidRPr="004D5417" w:rsidRDefault="00C23844" w:rsidP="00C23844">
            <w:pPr>
              <w:pStyle w:val="TableParagraph"/>
              <w:numPr>
                <w:ilvl w:val="0"/>
                <w:numId w:val="33"/>
              </w:numPr>
              <w:tabs>
                <w:tab w:val="left" w:pos="286"/>
              </w:tabs>
              <w:spacing w:line="208" w:lineRule="exact"/>
              <w:ind w:right="97"/>
              <w:rPr>
                <w:rFonts w:asciiTheme="majorBidi" w:hAnsiTheme="majorBidi" w:cstheme="majorBidi"/>
                <w:sz w:val="18"/>
              </w:rPr>
            </w:pPr>
            <w:r w:rsidRPr="004D5417">
              <w:rPr>
                <w:rFonts w:asciiTheme="majorBidi" w:hAnsiTheme="majorBidi" w:cstheme="majorBidi"/>
                <w:sz w:val="18"/>
              </w:rPr>
              <w:t xml:space="preserve">análisis didáctico de los </w:t>
            </w:r>
            <w:r w:rsidRPr="004D5417">
              <w:rPr>
                <w:rFonts w:asciiTheme="majorBidi" w:hAnsiTheme="majorBidi" w:cstheme="majorBidi"/>
                <w:i/>
                <w:sz w:val="18"/>
              </w:rPr>
              <w:t xml:space="preserve">nudos de dificultad </w:t>
            </w:r>
            <w:r w:rsidRPr="004D5417">
              <w:rPr>
                <w:rFonts w:asciiTheme="majorBidi" w:hAnsiTheme="majorBidi" w:cstheme="majorBidi"/>
                <w:sz w:val="18"/>
              </w:rPr>
              <w:t>intrínsecos a los conceptos,analizadosinsuficientemente.</w:t>
            </w:r>
          </w:p>
        </w:tc>
      </w:tr>
    </w:tbl>
    <w:p w:rsidR="005B0356" w:rsidRPr="004D5417" w:rsidRDefault="00C23844" w:rsidP="00C23844">
      <w:pPr>
        <w:jc w:val="center"/>
        <w:rPr>
          <w:rFonts w:asciiTheme="majorBidi" w:hAnsiTheme="majorBidi" w:cstheme="majorBidi"/>
          <w:sz w:val="24"/>
          <w:szCs w:val="24"/>
          <w:lang w:val="es-ES"/>
        </w:rPr>
      </w:pPr>
      <w:r w:rsidRPr="004D5417">
        <w:rPr>
          <w:rFonts w:asciiTheme="majorBidi" w:hAnsiTheme="majorBidi" w:cstheme="majorBidi"/>
          <w:sz w:val="24"/>
          <w:szCs w:val="24"/>
          <w:lang w:val="es-ES"/>
        </w:rPr>
        <w:t xml:space="preserve">Fuente: </w:t>
      </w:r>
      <w:r w:rsidR="00C906E8" w:rsidRPr="004D5417">
        <w:rPr>
          <w:rFonts w:asciiTheme="majorBidi" w:hAnsiTheme="majorBidi" w:cstheme="majorBidi"/>
          <w:sz w:val="24"/>
          <w:szCs w:val="24"/>
          <w:lang w:val="es-ES"/>
        </w:rPr>
        <w:t>Astolf</w:t>
      </w:r>
      <w:r w:rsidRPr="004D5417">
        <w:rPr>
          <w:rFonts w:asciiTheme="majorBidi" w:hAnsiTheme="majorBidi" w:cstheme="majorBidi"/>
          <w:sz w:val="24"/>
          <w:szCs w:val="24"/>
          <w:lang w:val="es-ES"/>
        </w:rPr>
        <w:t xml:space="preserve">i  (1999, </w:t>
      </w:r>
      <w:r w:rsidR="005923D5" w:rsidRPr="004D5417">
        <w:rPr>
          <w:rFonts w:asciiTheme="majorBidi" w:hAnsiTheme="majorBidi" w:cstheme="majorBidi"/>
          <w:sz w:val="24"/>
          <w:szCs w:val="24"/>
          <w:lang w:val="es-ES"/>
        </w:rPr>
        <w:t>pá</w:t>
      </w:r>
      <w:r w:rsidR="00C906E8" w:rsidRPr="004D5417">
        <w:rPr>
          <w:rFonts w:asciiTheme="majorBidi" w:hAnsiTheme="majorBidi" w:cstheme="majorBidi"/>
          <w:sz w:val="24"/>
          <w:szCs w:val="24"/>
          <w:lang w:val="es-ES"/>
        </w:rPr>
        <w:t>g.82)</w:t>
      </w:r>
    </w:p>
    <w:p w:rsidR="009C05F4" w:rsidRPr="00AF5B35" w:rsidRDefault="00E811C8" w:rsidP="00A815FE">
      <w:pPr>
        <w:pStyle w:val="Titre3"/>
        <w:rPr>
          <w:rFonts w:asciiTheme="majorBidi" w:hAnsiTheme="majorBidi"/>
          <w:color w:val="auto"/>
          <w:sz w:val="24"/>
          <w:szCs w:val="24"/>
        </w:rPr>
      </w:pPr>
      <w:bookmarkStart w:id="33" w:name="_Toc138069719"/>
      <w:r w:rsidRPr="00AF5B35">
        <w:rPr>
          <w:rFonts w:asciiTheme="majorBidi" w:hAnsiTheme="majorBidi"/>
          <w:color w:val="auto"/>
          <w:sz w:val="24"/>
          <w:szCs w:val="24"/>
        </w:rPr>
        <w:t xml:space="preserve">4.1. </w:t>
      </w:r>
      <w:r w:rsidR="009C05F4" w:rsidRPr="00AF5B35">
        <w:rPr>
          <w:rFonts w:asciiTheme="majorBidi" w:hAnsiTheme="majorBidi"/>
          <w:color w:val="auto"/>
          <w:sz w:val="24"/>
          <w:szCs w:val="24"/>
        </w:rPr>
        <w:t>Tipos del dictado</w:t>
      </w:r>
      <w:bookmarkEnd w:id="33"/>
    </w:p>
    <w:p w:rsidR="00C23844" w:rsidRPr="00AF5B35" w:rsidRDefault="00E811C8" w:rsidP="00C23844">
      <w:pPr>
        <w:pStyle w:val="Paragraphedeliste"/>
        <w:numPr>
          <w:ilvl w:val="0"/>
          <w:numId w:val="43"/>
        </w:numPr>
        <w:spacing w:after="120" w:line="360" w:lineRule="auto"/>
        <w:jc w:val="both"/>
        <w:rPr>
          <w:rFonts w:asciiTheme="majorBidi" w:hAnsiTheme="majorBidi" w:cstheme="majorBidi"/>
          <w:sz w:val="24"/>
          <w:szCs w:val="24"/>
        </w:rPr>
      </w:pPr>
      <w:r w:rsidRPr="00AF5B35">
        <w:rPr>
          <w:rFonts w:asciiTheme="majorBidi" w:hAnsiTheme="majorBidi" w:cstheme="majorBidi"/>
          <w:sz w:val="24"/>
          <w:szCs w:val="24"/>
        </w:rPr>
        <w:t>Los diferentes tipos de dictado propuestos  según Cassa</w:t>
      </w:r>
      <w:r w:rsidR="005923D5">
        <w:rPr>
          <w:rFonts w:asciiTheme="majorBidi" w:hAnsiTheme="majorBidi" w:cstheme="majorBidi"/>
          <w:sz w:val="24"/>
          <w:szCs w:val="24"/>
        </w:rPr>
        <w:t>ny (2004)  son los siguientes:</w:t>
      </w:r>
    </w:p>
    <w:p w:rsidR="00E811C8" w:rsidRPr="00AF5B35" w:rsidRDefault="00E811C8" w:rsidP="00C23844">
      <w:pPr>
        <w:pStyle w:val="Paragraphedeliste"/>
        <w:numPr>
          <w:ilvl w:val="0"/>
          <w:numId w:val="43"/>
        </w:numPr>
        <w:spacing w:after="120" w:line="360" w:lineRule="auto"/>
        <w:jc w:val="both"/>
        <w:rPr>
          <w:rFonts w:asciiTheme="majorBidi" w:hAnsiTheme="majorBidi" w:cstheme="majorBidi"/>
          <w:sz w:val="24"/>
          <w:szCs w:val="24"/>
        </w:rPr>
      </w:pPr>
      <w:r w:rsidRPr="00AF5B35">
        <w:rPr>
          <w:rFonts w:asciiTheme="majorBidi" w:hAnsiTheme="majorBidi" w:cstheme="majorBidi"/>
          <w:sz w:val="24"/>
          <w:szCs w:val="24"/>
        </w:rPr>
        <w:t xml:space="preserve">Dictado tradicional: En este tipo de dictado, el maestro lee una oración o párrafo en voz alta y los estudiantes deben escribir lo que escuchan. </w:t>
      </w:r>
    </w:p>
    <w:p w:rsidR="00E811C8" w:rsidRPr="00AF5B35" w:rsidRDefault="00E811C8" w:rsidP="00C23844">
      <w:pPr>
        <w:pStyle w:val="Paragraphedeliste"/>
        <w:numPr>
          <w:ilvl w:val="0"/>
          <w:numId w:val="43"/>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Dictado por parejas: En este tipo de dictado, los est</w:t>
      </w:r>
      <w:r w:rsidR="005923D5">
        <w:rPr>
          <w:rFonts w:asciiTheme="majorBidi" w:hAnsiTheme="majorBidi" w:cstheme="majorBidi"/>
          <w:sz w:val="24"/>
          <w:szCs w:val="24"/>
        </w:rPr>
        <w:t xml:space="preserve">udiantes trabajan en parejas, </w:t>
      </w:r>
      <w:r w:rsidRPr="00AF5B35">
        <w:rPr>
          <w:rFonts w:asciiTheme="majorBidi" w:hAnsiTheme="majorBidi" w:cstheme="majorBidi"/>
          <w:sz w:val="24"/>
          <w:szCs w:val="24"/>
        </w:rPr>
        <w:t>uno lee una oración o párrafo en voz alta mientras que el otro escribe lo que escucha.</w:t>
      </w:r>
    </w:p>
    <w:p w:rsidR="00E811C8" w:rsidRPr="00AF5B35" w:rsidRDefault="00E811C8" w:rsidP="00C23844">
      <w:pPr>
        <w:pStyle w:val="Paragraphedeliste"/>
        <w:numPr>
          <w:ilvl w:val="0"/>
          <w:numId w:val="43"/>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Dictado de secretaria: En este tipo de dictado, el maestro da instrucciones paso a paso para realizar una tarea, y los estudiantes deben escribirlas correctamente.</w:t>
      </w:r>
    </w:p>
    <w:p w:rsidR="00E811C8" w:rsidRPr="00AF5B35" w:rsidRDefault="00E811C8" w:rsidP="00C23844">
      <w:pPr>
        <w:pStyle w:val="Paragraphedeliste"/>
        <w:numPr>
          <w:ilvl w:val="0"/>
          <w:numId w:val="43"/>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 xml:space="preserve">Dictado memorístico: Este tipo de dictado se enfoca en la memorización de vocabulario y ortografía. El maestro da una lista de palabras que los estudiantes deben escribir correctamente. </w:t>
      </w:r>
    </w:p>
    <w:p w:rsidR="00E811C8" w:rsidRPr="00AF5B35" w:rsidRDefault="00E811C8" w:rsidP="00C23844">
      <w:pPr>
        <w:pStyle w:val="Paragraphedeliste"/>
        <w:numPr>
          <w:ilvl w:val="0"/>
          <w:numId w:val="43"/>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lastRenderedPageBreak/>
        <w:t xml:space="preserve">Dictado explicativo: En este tipo de dictado, el maestro lee una oración o párrafo y, posteriormente, explica la gramática y ortografía de las palabras utilizadas. - Dictado cantado: Este tipo de dictado es similar al dictado tradicional, pero se realiza cantando en lugar de hablar. </w:t>
      </w:r>
    </w:p>
    <w:p w:rsidR="00E811C8" w:rsidRPr="00AF5B35" w:rsidRDefault="00E811C8" w:rsidP="00C23844">
      <w:pPr>
        <w:pStyle w:val="Paragraphedeliste"/>
        <w:numPr>
          <w:ilvl w:val="0"/>
          <w:numId w:val="43"/>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Dictado creativo: En este tipo de dictado, se les da a los estudiantes la libertad de crear oraciones o párrafos utilizando un conjunto específico de palabras.</w:t>
      </w:r>
    </w:p>
    <w:p w:rsidR="00E811C8" w:rsidRPr="00AF5B35" w:rsidRDefault="00E811C8" w:rsidP="00C23844">
      <w:pPr>
        <w:pStyle w:val="Paragraphedeliste"/>
        <w:numPr>
          <w:ilvl w:val="0"/>
          <w:numId w:val="43"/>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Estos tipos de dictado pueden ayudar a desarrollar habilidades como la memoria, la concentración, la comprensión auditiva, la ortografía, la gramática. Además, es importante que los dictados sean variados y entretenidos para que los niños no se aburran repasando </w:t>
      </w:r>
    </w:p>
    <w:p w:rsidR="001D59C3" w:rsidRPr="00AF5B35" w:rsidRDefault="001D59C3" w:rsidP="001D59C3">
      <w:pPr>
        <w:pStyle w:val="Titre3"/>
        <w:rPr>
          <w:rFonts w:asciiTheme="majorBidi" w:hAnsiTheme="majorBidi"/>
          <w:color w:val="auto"/>
          <w:sz w:val="24"/>
          <w:szCs w:val="24"/>
        </w:rPr>
      </w:pPr>
      <w:r w:rsidRPr="00AF5B35">
        <w:rPr>
          <w:rFonts w:asciiTheme="majorBidi" w:hAnsiTheme="majorBidi"/>
          <w:color w:val="auto"/>
          <w:sz w:val="24"/>
          <w:szCs w:val="24"/>
        </w:rPr>
        <w:t xml:space="preserve">4.1. </w:t>
      </w:r>
      <w:r w:rsidR="0074720D" w:rsidRPr="0074720D">
        <w:rPr>
          <w:rFonts w:asciiTheme="majorBidi" w:hAnsiTheme="majorBidi"/>
          <w:color w:val="auto"/>
          <w:sz w:val="24"/>
          <w:szCs w:val="24"/>
        </w:rPr>
        <w:t>Estrategias</w:t>
      </w:r>
      <w:r w:rsidRPr="0074720D">
        <w:rPr>
          <w:rFonts w:asciiTheme="majorBidi" w:hAnsiTheme="majorBidi"/>
          <w:color w:val="auto"/>
          <w:sz w:val="24"/>
          <w:szCs w:val="24"/>
        </w:rPr>
        <w:t xml:space="preserve"> </w:t>
      </w:r>
      <w:r w:rsidRPr="00AF5B35">
        <w:rPr>
          <w:rFonts w:asciiTheme="majorBidi" w:hAnsiTheme="majorBidi"/>
          <w:color w:val="auto"/>
          <w:sz w:val="24"/>
          <w:szCs w:val="24"/>
        </w:rPr>
        <w:t>del dictado</w:t>
      </w:r>
    </w:p>
    <w:p w:rsidR="008777AB" w:rsidRPr="00AF5B35" w:rsidRDefault="008777AB" w:rsidP="00C2384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Existen varias estrategias de dictado que se pueden utilizar para remediar errores ortográficos específicos en lugar de abordar la ortografía en su totalidad, y que se pueden mejorar las habilidades de escritura y ortografía de manera efectiva.</w:t>
      </w:r>
    </w:p>
    <w:p w:rsidR="00E811C8" w:rsidRPr="00AF5B35" w:rsidRDefault="00E811C8" w:rsidP="00E811C8">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I</w:t>
      </w:r>
      <w:r w:rsidR="008777AB" w:rsidRPr="00AF5B35">
        <w:rPr>
          <w:rFonts w:asciiTheme="majorBidi" w:hAnsiTheme="majorBidi" w:cstheme="majorBidi"/>
          <w:sz w:val="24"/>
          <w:szCs w:val="24"/>
        </w:rPr>
        <w:t>ncluyen la utilización de material audiovisual,</w:t>
      </w:r>
    </w:p>
    <w:p w:rsidR="00E811C8" w:rsidRPr="00AF5B35" w:rsidRDefault="00E811C8" w:rsidP="00E811C8">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L</w:t>
      </w:r>
      <w:r w:rsidR="008777AB" w:rsidRPr="00AF5B35">
        <w:rPr>
          <w:rFonts w:asciiTheme="majorBidi" w:hAnsiTheme="majorBidi" w:cstheme="majorBidi"/>
          <w:sz w:val="24"/>
          <w:szCs w:val="24"/>
        </w:rPr>
        <w:t xml:space="preserve">a retroalimentación inmediata, </w:t>
      </w:r>
    </w:p>
    <w:p w:rsidR="008777AB" w:rsidRPr="00AF5B35" w:rsidRDefault="00E811C8" w:rsidP="00E811C8">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L</w:t>
      </w:r>
      <w:r w:rsidR="008777AB" w:rsidRPr="00AF5B35">
        <w:rPr>
          <w:rFonts w:asciiTheme="majorBidi" w:hAnsiTheme="majorBidi" w:cstheme="majorBidi"/>
          <w:sz w:val="24"/>
          <w:szCs w:val="24"/>
        </w:rPr>
        <w:t xml:space="preserve">a selección de palabras y frases relevantes para enseñar la ortografía entre otras. </w:t>
      </w:r>
    </w:p>
    <w:p w:rsidR="008777AB" w:rsidRPr="00AF5B35" w:rsidRDefault="008777AB" w:rsidP="00E811C8">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 xml:space="preserve">Preparación previa y Práctica gradual: </w:t>
      </w:r>
    </w:p>
    <w:p w:rsidR="00E811C8" w:rsidRPr="00AF5B35" w:rsidRDefault="008777AB" w:rsidP="00E811C8">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Articulación de palabras y pronunciación clara</w:t>
      </w:r>
    </w:p>
    <w:p w:rsidR="008777AB" w:rsidRPr="00AF5B35" w:rsidRDefault="008777AB" w:rsidP="00E811C8">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Énfasis y entonación</w:t>
      </w:r>
    </w:p>
    <w:p w:rsidR="00E811C8" w:rsidRPr="00AF5B35" w:rsidRDefault="008777AB" w:rsidP="00E811C8">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Uso de pausas y  puntuación</w:t>
      </w:r>
    </w:p>
    <w:p w:rsidR="008777AB" w:rsidRPr="00AF5B35" w:rsidRDefault="008777AB" w:rsidP="00E811C8">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Velocidad adecuada</w:t>
      </w:r>
    </w:p>
    <w:p w:rsidR="00E811C8" w:rsidRPr="00AF5B35" w:rsidRDefault="008777AB" w:rsidP="00E811C8">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Repeticiones y aclaraciones</w:t>
      </w:r>
    </w:p>
    <w:p w:rsidR="001C1AAC" w:rsidRPr="00AF5B35" w:rsidRDefault="008777AB" w:rsidP="00397440">
      <w:pPr>
        <w:pStyle w:val="Paragraphedeliste"/>
        <w:numPr>
          <w:ilvl w:val="0"/>
          <w:numId w:val="26"/>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Revisión, retroalimentación, y corrección</w:t>
      </w:r>
      <w:r w:rsidR="00397440" w:rsidRPr="00AF5B35">
        <w:rPr>
          <w:rFonts w:asciiTheme="majorBidi" w:hAnsiTheme="majorBidi" w:cstheme="majorBidi"/>
          <w:sz w:val="24"/>
          <w:szCs w:val="24"/>
        </w:rPr>
        <w:t>.</w:t>
      </w:r>
    </w:p>
    <w:p w:rsidR="00CB2B17" w:rsidRDefault="00CB2B17">
      <w:pPr>
        <w:spacing w:after="200" w:line="276" w:lineRule="auto"/>
        <w:rPr>
          <w:rFonts w:asciiTheme="majorBidi" w:eastAsiaTheme="majorEastAsia" w:hAnsiTheme="majorBidi" w:cstheme="majorBidi"/>
          <w:b/>
          <w:bCs/>
          <w:noProof/>
          <w:sz w:val="24"/>
          <w:szCs w:val="24"/>
          <w:lang w:val="es-ES_tradnl"/>
        </w:rPr>
      </w:pPr>
      <w:r>
        <w:rPr>
          <w:rFonts w:asciiTheme="majorBidi" w:hAnsiTheme="majorBidi"/>
          <w:sz w:val="24"/>
          <w:szCs w:val="24"/>
          <w:lang w:val="es-ES_tradnl"/>
        </w:rPr>
        <w:br w:type="page"/>
      </w:r>
    </w:p>
    <w:p w:rsidR="00FD45CB" w:rsidRPr="00AF5B35" w:rsidRDefault="00497946" w:rsidP="00497946">
      <w:pPr>
        <w:pStyle w:val="Titre3"/>
        <w:rPr>
          <w:rFonts w:asciiTheme="majorBidi" w:hAnsiTheme="majorBidi"/>
          <w:color w:val="auto"/>
          <w:sz w:val="24"/>
          <w:szCs w:val="24"/>
          <w:lang w:val="es-ES_tradnl"/>
        </w:rPr>
      </w:pPr>
      <w:bookmarkStart w:id="34" w:name="_Toc138069720"/>
      <w:r w:rsidRPr="00AF5B35">
        <w:rPr>
          <w:rFonts w:asciiTheme="majorBidi" w:hAnsiTheme="majorBidi"/>
          <w:color w:val="auto"/>
          <w:sz w:val="24"/>
          <w:szCs w:val="24"/>
          <w:lang w:val="es-ES_tradnl"/>
        </w:rPr>
        <w:lastRenderedPageBreak/>
        <w:t xml:space="preserve">4.3. </w:t>
      </w:r>
      <w:r w:rsidR="003F7441" w:rsidRPr="00AF5B35">
        <w:rPr>
          <w:rFonts w:asciiTheme="majorBidi" w:hAnsiTheme="majorBidi"/>
          <w:color w:val="auto"/>
          <w:sz w:val="24"/>
          <w:szCs w:val="24"/>
          <w:lang w:val="es-ES_tradnl"/>
        </w:rPr>
        <w:t>Dictado en el aula</w:t>
      </w:r>
      <w:bookmarkEnd w:id="34"/>
    </w:p>
    <w:p w:rsidR="00497946" w:rsidRPr="00AF5B35" w:rsidRDefault="00497946" w:rsidP="0053254D">
      <w:pPr>
        <w:rPr>
          <w:rFonts w:asciiTheme="majorBidi" w:hAnsiTheme="majorBidi" w:cstheme="majorBidi"/>
          <w:b/>
          <w:bCs/>
          <w:sz w:val="24"/>
          <w:szCs w:val="24"/>
          <w:lang w:val="es-ES_tradnl"/>
        </w:rPr>
      </w:pPr>
    </w:p>
    <w:p w:rsidR="00F67FAF" w:rsidRPr="00AF5B35" w:rsidRDefault="00F67FAF" w:rsidP="00F67FAF">
      <w:pPr>
        <w:pStyle w:val="Lgende"/>
        <w:keepNext/>
        <w:rPr>
          <w:color w:val="auto"/>
        </w:rPr>
      </w:pPr>
      <w:bookmarkStart w:id="35" w:name="_Toc137688600"/>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3</w:t>
      </w:r>
      <w:r w:rsidR="00A47D6B" w:rsidRPr="00AF5B35">
        <w:rPr>
          <w:color w:val="auto"/>
        </w:rPr>
        <w:fldChar w:fldCharType="end"/>
      </w:r>
      <w:r w:rsidRPr="00AF5B35">
        <w:rPr>
          <w:color w:val="auto"/>
        </w:rPr>
        <w:t>. Tratamiento del dictado en el aula.</w:t>
      </w:r>
      <w:bookmarkEnd w:id="35"/>
    </w:p>
    <w:tbl>
      <w:tblPr>
        <w:tblStyle w:val="Grilledutableau"/>
        <w:tblW w:w="0" w:type="auto"/>
        <w:tblLook w:val="04A0" w:firstRow="1" w:lastRow="0" w:firstColumn="1" w:lastColumn="0" w:noHBand="0" w:noVBand="1"/>
      </w:tblPr>
      <w:tblGrid>
        <w:gridCol w:w="2802"/>
        <w:gridCol w:w="6692"/>
      </w:tblGrid>
      <w:tr w:rsidR="00A14229" w:rsidRPr="00715641" w:rsidTr="00274C75">
        <w:tc>
          <w:tcPr>
            <w:tcW w:w="2802" w:type="dxa"/>
          </w:tcPr>
          <w:p w:rsidR="00A14229" w:rsidRPr="00AF5B35" w:rsidRDefault="003F7441" w:rsidP="0053254D">
            <w:pPr>
              <w:rPr>
                <w:rFonts w:asciiTheme="majorBidi" w:hAnsiTheme="majorBidi" w:cstheme="majorBidi"/>
                <w:lang w:val="es-ES_tradnl"/>
              </w:rPr>
            </w:pPr>
            <w:r w:rsidRPr="00AF5B35">
              <w:rPr>
                <w:rFonts w:asciiTheme="majorBidi" w:hAnsiTheme="majorBidi" w:cstheme="majorBidi"/>
              </w:rPr>
              <w:t>Quién dicta El profesor.</w:t>
            </w:r>
          </w:p>
        </w:tc>
        <w:tc>
          <w:tcPr>
            <w:tcW w:w="6692" w:type="dxa"/>
          </w:tcPr>
          <w:p w:rsidR="00A14229" w:rsidRPr="00AF5B35" w:rsidRDefault="003F7441" w:rsidP="0053254D">
            <w:pPr>
              <w:rPr>
                <w:rFonts w:asciiTheme="majorBidi" w:hAnsiTheme="majorBidi" w:cstheme="majorBidi"/>
                <w:lang w:val="es-ES_tradnl"/>
              </w:rPr>
            </w:pPr>
            <w:r w:rsidRPr="00AF5B35">
              <w:rPr>
                <w:rFonts w:asciiTheme="majorBidi" w:hAnsiTheme="majorBidi" w:cstheme="majorBidi"/>
                <w:lang w:val="es-ES"/>
              </w:rPr>
              <w:t>Una voz grabada. Un estudiante a otro. El estudiante2 toma al dictado su propia voz.</w:t>
            </w:r>
          </w:p>
        </w:tc>
      </w:tr>
      <w:tr w:rsidR="00A14229" w:rsidRPr="00AF5B35" w:rsidTr="00274C75">
        <w:tc>
          <w:tcPr>
            <w:tcW w:w="2802" w:type="dxa"/>
          </w:tcPr>
          <w:p w:rsidR="00A14229" w:rsidRPr="00AF5B35" w:rsidRDefault="003F7441" w:rsidP="0053254D">
            <w:pPr>
              <w:rPr>
                <w:rFonts w:asciiTheme="majorBidi" w:hAnsiTheme="majorBidi" w:cstheme="majorBidi"/>
                <w:lang w:val="es-ES_tradnl"/>
              </w:rPr>
            </w:pPr>
            <w:r w:rsidRPr="00AF5B35">
              <w:rPr>
                <w:rFonts w:asciiTheme="majorBidi" w:hAnsiTheme="majorBidi" w:cstheme="majorBidi"/>
              </w:rPr>
              <w:t>Quién elige el texto</w:t>
            </w:r>
          </w:p>
        </w:tc>
        <w:tc>
          <w:tcPr>
            <w:tcW w:w="6692" w:type="dxa"/>
          </w:tcPr>
          <w:p w:rsidR="00A14229" w:rsidRPr="00AF5B35" w:rsidRDefault="003F7441" w:rsidP="0053254D">
            <w:pPr>
              <w:rPr>
                <w:rFonts w:asciiTheme="majorBidi" w:hAnsiTheme="majorBidi" w:cstheme="majorBidi"/>
                <w:lang w:val="es-ES_tradnl"/>
              </w:rPr>
            </w:pPr>
            <w:r w:rsidRPr="00AF5B35">
              <w:rPr>
                <w:rFonts w:asciiTheme="majorBidi" w:hAnsiTheme="majorBidi" w:cstheme="majorBidi"/>
                <w:lang w:val="es-ES"/>
              </w:rPr>
              <w:t xml:space="preserve">El autor del libro de texto. El profesor. El profesor ofrece varios textos y los alumnos eligen. </w:t>
            </w:r>
            <w:r w:rsidRPr="00AF5B35">
              <w:rPr>
                <w:rFonts w:asciiTheme="majorBidi" w:hAnsiTheme="majorBidi" w:cstheme="majorBidi"/>
              </w:rPr>
              <w:t>Los estudiantes ofrecen varios textos y el profesor elige.</w:t>
            </w:r>
          </w:p>
        </w:tc>
      </w:tr>
      <w:tr w:rsidR="00A14229" w:rsidRPr="00715641" w:rsidTr="00274C75">
        <w:tc>
          <w:tcPr>
            <w:tcW w:w="2802" w:type="dxa"/>
          </w:tcPr>
          <w:p w:rsidR="00A14229" w:rsidRPr="00AF5B35" w:rsidRDefault="005923D5" w:rsidP="0053254D">
            <w:pPr>
              <w:rPr>
                <w:rFonts w:asciiTheme="majorBidi" w:hAnsiTheme="majorBidi" w:cstheme="majorBidi"/>
                <w:lang w:val="es-ES_tradnl"/>
              </w:rPr>
            </w:pPr>
            <w:r>
              <w:rPr>
                <w:rFonts w:asciiTheme="majorBidi" w:hAnsiTheme="majorBidi" w:cstheme="majorBidi"/>
                <w:lang w:val="es-ES"/>
              </w:rPr>
              <w:t>Cómo es la voz que</w:t>
            </w:r>
            <w:r w:rsidR="003F7441" w:rsidRPr="00AF5B35">
              <w:rPr>
                <w:rFonts w:asciiTheme="majorBidi" w:hAnsiTheme="majorBidi" w:cstheme="majorBidi"/>
                <w:lang w:val="es-ES"/>
              </w:rPr>
              <w:t xml:space="preserve"> dicta</w:t>
            </w:r>
          </w:p>
        </w:tc>
        <w:tc>
          <w:tcPr>
            <w:tcW w:w="6692" w:type="dxa"/>
          </w:tcPr>
          <w:p w:rsidR="00A14229" w:rsidRPr="00AF5B35" w:rsidRDefault="00AD63A0" w:rsidP="0053254D">
            <w:pPr>
              <w:rPr>
                <w:rFonts w:asciiTheme="majorBidi" w:hAnsiTheme="majorBidi" w:cstheme="majorBidi"/>
                <w:lang w:val="es-ES_tradnl"/>
              </w:rPr>
            </w:pPr>
            <w:r w:rsidRPr="00AF5B35">
              <w:rPr>
                <w:rFonts w:asciiTheme="majorBidi" w:hAnsiTheme="majorBidi" w:cstheme="majorBidi"/>
                <w:lang w:val="es-ES"/>
              </w:rPr>
              <w:t>Una voz clara y lenta. Una voz rápida. Un murmullo. Un grito. Se habla no se dicta.</w:t>
            </w:r>
          </w:p>
        </w:tc>
      </w:tr>
      <w:tr w:rsidR="00A14229" w:rsidRPr="00715641" w:rsidTr="00274C75">
        <w:tc>
          <w:tcPr>
            <w:tcW w:w="2802" w:type="dxa"/>
          </w:tcPr>
          <w:p w:rsidR="00A14229" w:rsidRPr="00AF5B35" w:rsidRDefault="003F7441" w:rsidP="0053254D">
            <w:pPr>
              <w:rPr>
                <w:rFonts w:asciiTheme="majorBidi" w:hAnsiTheme="majorBidi" w:cstheme="majorBidi"/>
                <w:lang w:val="es-ES_tradnl"/>
              </w:rPr>
            </w:pPr>
            <w:r w:rsidRPr="00AF5B35">
              <w:rPr>
                <w:rFonts w:asciiTheme="majorBidi" w:hAnsiTheme="majorBidi" w:cstheme="majorBidi"/>
                <w:lang w:val="es-ES"/>
              </w:rPr>
              <w:t>El que escucha debe escribirlo todo</w:t>
            </w:r>
          </w:p>
        </w:tc>
        <w:tc>
          <w:tcPr>
            <w:tcW w:w="6692" w:type="dxa"/>
          </w:tcPr>
          <w:p w:rsidR="00A14229" w:rsidRPr="00AF5B35" w:rsidRDefault="00274C75" w:rsidP="0053254D">
            <w:pPr>
              <w:rPr>
                <w:rFonts w:asciiTheme="majorBidi" w:hAnsiTheme="majorBidi" w:cstheme="majorBidi"/>
                <w:lang w:val="es-ES_tradnl"/>
              </w:rPr>
            </w:pPr>
            <w:r w:rsidRPr="00AF5B35">
              <w:rPr>
                <w:rFonts w:asciiTheme="majorBidi" w:hAnsiTheme="majorBidi" w:cstheme="majorBidi"/>
                <w:lang w:val="es-ES"/>
              </w:rPr>
              <w:t>Sí, el texto completo. Sí, el texto completo más su propia reacción. No, selecciona fragmentos. No, solo las partes del texto con las que está de acuerdo</w:t>
            </w:r>
          </w:p>
        </w:tc>
      </w:tr>
      <w:tr w:rsidR="00A14229" w:rsidRPr="00AF5B35" w:rsidTr="00274C75">
        <w:tc>
          <w:tcPr>
            <w:tcW w:w="2802" w:type="dxa"/>
          </w:tcPr>
          <w:p w:rsidR="00A14229" w:rsidRPr="00AF5B35" w:rsidRDefault="003F7441" w:rsidP="0053254D">
            <w:pPr>
              <w:rPr>
                <w:rFonts w:asciiTheme="majorBidi" w:hAnsiTheme="majorBidi" w:cstheme="majorBidi"/>
                <w:lang w:val="es-ES_tradnl"/>
              </w:rPr>
            </w:pPr>
            <w:r w:rsidRPr="00AF5B35">
              <w:rPr>
                <w:rFonts w:asciiTheme="majorBidi" w:hAnsiTheme="majorBidi" w:cstheme="majorBidi"/>
              </w:rPr>
              <w:t>Quién corrige el dictado</w:t>
            </w:r>
          </w:p>
        </w:tc>
        <w:tc>
          <w:tcPr>
            <w:tcW w:w="6692" w:type="dxa"/>
          </w:tcPr>
          <w:p w:rsidR="00A14229" w:rsidRPr="00AF5B35" w:rsidRDefault="00A14229" w:rsidP="0053254D">
            <w:pPr>
              <w:rPr>
                <w:rFonts w:asciiTheme="majorBidi" w:hAnsiTheme="majorBidi" w:cstheme="majorBidi"/>
                <w:lang w:val="es-ES_tradnl"/>
              </w:rPr>
            </w:pPr>
            <w:r w:rsidRPr="00AF5B35">
              <w:rPr>
                <w:rFonts w:asciiTheme="majorBidi" w:hAnsiTheme="majorBidi" w:cstheme="majorBidi"/>
                <w:lang w:val="es-ES"/>
              </w:rPr>
              <w:t xml:space="preserve">El estudiante se corrige a sí mismo. Un estudiante corrige lo que otro ha escrito. El profesor corrige. El profesor subraya o indica las incorrecciones y el estudiante trata de corregirlas. Un alumno escribe en el encerado y todos participan en la corrección. </w:t>
            </w:r>
            <w:r w:rsidRPr="00AF5B35">
              <w:rPr>
                <w:rFonts w:asciiTheme="majorBidi" w:hAnsiTheme="majorBidi" w:cstheme="majorBidi"/>
              </w:rPr>
              <w:t>Se hacen correcciones colectivas (por parejas o grupos).</w:t>
            </w:r>
          </w:p>
        </w:tc>
      </w:tr>
    </w:tbl>
    <w:p w:rsidR="00FD45CB" w:rsidRPr="00AF5B35" w:rsidRDefault="00057F46" w:rsidP="00057F46">
      <w:pPr>
        <w:jc w:val="center"/>
        <w:rPr>
          <w:rFonts w:asciiTheme="majorBidi" w:hAnsiTheme="majorBidi" w:cstheme="majorBidi"/>
          <w:sz w:val="24"/>
          <w:szCs w:val="24"/>
          <w:lang w:val="es-ES_tradnl"/>
        </w:rPr>
      </w:pPr>
      <w:r w:rsidRPr="00AF5B35">
        <w:rPr>
          <w:rFonts w:asciiTheme="majorBidi" w:hAnsiTheme="majorBidi" w:cstheme="majorBidi"/>
          <w:sz w:val="24"/>
          <w:szCs w:val="24"/>
        </w:rPr>
        <w:t>Fuente:</w:t>
      </w:r>
      <w:r w:rsidR="005923D5">
        <w:rPr>
          <w:rFonts w:asciiTheme="majorBidi" w:hAnsiTheme="majorBidi" w:cstheme="majorBidi"/>
          <w:sz w:val="24"/>
          <w:szCs w:val="24"/>
        </w:rPr>
        <w:t xml:space="preserve"> Hernández Mercedes (2011, pá</w:t>
      </w:r>
      <w:r w:rsidRPr="00AF5B35">
        <w:rPr>
          <w:rFonts w:asciiTheme="majorBidi" w:hAnsiTheme="majorBidi" w:cstheme="majorBidi"/>
          <w:sz w:val="24"/>
          <w:szCs w:val="24"/>
        </w:rPr>
        <w:t>g. 06)</w:t>
      </w:r>
    </w:p>
    <w:p w:rsidR="00DD59D4" w:rsidRPr="00AF5B35" w:rsidRDefault="00DD59D4" w:rsidP="0053254D">
      <w:pPr>
        <w:rPr>
          <w:lang w:val="es-ES_tradnl"/>
        </w:rPr>
      </w:pPr>
    </w:p>
    <w:p w:rsidR="00397440" w:rsidRPr="00AF5B35" w:rsidRDefault="00397440" w:rsidP="0053254D">
      <w:pPr>
        <w:rPr>
          <w:lang w:val="es-ES_tradnl"/>
        </w:rPr>
      </w:pPr>
    </w:p>
    <w:p w:rsidR="00397440" w:rsidRPr="00AF5B35" w:rsidRDefault="00397440" w:rsidP="0053254D">
      <w:pPr>
        <w:rPr>
          <w:lang w:val="es-ES_tradnl"/>
        </w:rPr>
      </w:pPr>
    </w:p>
    <w:p w:rsidR="00397440" w:rsidRPr="00AF5B35" w:rsidRDefault="00397440" w:rsidP="0053254D">
      <w:pPr>
        <w:rPr>
          <w:lang w:val="es-ES_tradnl"/>
        </w:rPr>
      </w:pPr>
    </w:p>
    <w:p w:rsidR="00397440" w:rsidRPr="00AF5B35" w:rsidRDefault="00397440" w:rsidP="0053254D">
      <w:pPr>
        <w:rPr>
          <w:lang w:val="es-ES_tradnl"/>
        </w:rPr>
      </w:pPr>
    </w:p>
    <w:p w:rsidR="00397440" w:rsidRPr="00AF5B35" w:rsidRDefault="00397440" w:rsidP="0053254D">
      <w:pPr>
        <w:rPr>
          <w:lang w:val="es-ES_tradnl"/>
        </w:rPr>
      </w:pPr>
    </w:p>
    <w:p w:rsidR="00397440" w:rsidRPr="00AF5B35" w:rsidRDefault="00397440" w:rsidP="0053254D">
      <w:pPr>
        <w:rPr>
          <w:lang w:val="es-ES_tradnl"/>
        </w:rPr>
      </w:pPr>
    </w:p>
    <w:p w:rsidR="00CB2B17" w:rsidRDefault="00CB2B17" w:rsidP="0053254D">
      <w:pPr>
        <w:rPr>
          <w:lang w:val="es-ES_tradnl"/>
        </w:rPr>
        <w:sectPr w:rsidR="00CB2B17" w:rsidSect="00CB2B17">
          <w:headerReference w:type="default" r:id="rId17"/>
          <w:pgSz w:w="11906" w:h="16838"/>
          <w:pgMar w:top="1134" w:right="1134" w:bottom="1134" w:left="1418" w:header="709" w:footer="709" w:gutter="0"/>
          <w:pgNumType w:fmt="numberInDash"/>
          <w:cols w:space="708"/>
          <w:docGrid w:linePitch="360"/>
        </w:sectPr>
      </w:pPr>
    </w:p>
    <w:p w:rsidR="00397440" w:rsidRPr="00CB2B17" w:rsidRDefault="00CB2B17" w:rsidP="00CB2B17">
      <w:pPr>
        <w:pStyle w:val="Titre1"/>
        <w:jc w:val="center"/>
        <w:rPr>
          <w:rFonts w:asciiTheme="majorBidi" w:eastAsiaTheme="minorHAnsi" w:hAnsiTheme="majorBidi"/>
          <w:b/>
          <w:bCs/>
          <w:color w:val="auto"/>
          <w:sz w:val="24"/>
          <w:szCs w:val="24"/>
        </w:rPr>
      </w:pPr>
      <w:bookmarkStart w:id="36" w:name="_Toc138069721"/>
      <w:r w:rsidRPr="00CB2B17">
        <w:rPr>
          <w:rFonts w:asciiTheme="majorBidi" w:eastAsiaTheme="minorHAnsi" w:hAnsiTheme="majorBidi"/>
          <w:b/>
          <w:bCs/>
          <w:color w:val="auto"/>
          <w:sz w:val="24"/>
          <w:szCs w:val="24"/>
        </w:rPr>
        <w:lastRenderedPageBreak/>
        <w:t>CAPÍTULO I</w:t>
      </w:r>
      <w:r>
        <w:rPr>
          <w:rFonts w:asciiTheme="majorBidi" w:eastAsiaTheme="minorHAnsi" w:hAnsiTheme="majorBidi"/>
          <w:b/>
          <w:bCs/>
          <w:color w:val="auto"/>
          <w:sz w:val="24"/>
          <w:szCs w:val="24"/>
        </w:rPr>
        <w:t>I</w:t>
      </w:r>
      <w:bookmarkEnd w:id="36"/>
    </w:p>
    <w:p w:rsidR="00DA6FD4" w:rsidRPr="00AF5B35" w:rsidRDefault="00DA6FD4" w:rsidP="00DA6FD4">
      <w:pPr>
        <w:pStyle w:val="Titre1"/>
        <w:jc w:val="center"/>
        <w:rPr>
          <w:rFonts w:asciiTheme="majorBidi" w:eastAsiaTheme="minorHAnsi" w:hAnsiTheme="majorBidi"/>
          <w:b/>
          <w:bCs/>
          <w:color w:val="auto"/>
          <w:sz w:val="24"/>
          <w:szCs w:val="24"/>
        </w:rPr>
      </w:pPr>
      <w:bookmarkStart w:id="37" w:name="_Toc138069722"/>
      <w:r w:rsidRPr="00AF5B35">
        <w:rPr>
          <w:rFonts w:asciiTheme="majorBidi" w:eastAsiaTheme="minorHAnsi" w:hAnsiTheme="majorBidi"/>
          <w:b/>
          <w:bCs/>
          <w:color w:val="auto"/>
          <w:sz w:val="24"/>
          <w:szCs w:val="24"/>
        </w:rPr>
        <w:t>MARCO METODOLOGICO</w:t>
      </w:r>
      <w:bookmarkEnd w:id="37"/>
    </w:p>
    <w:p w:rsidR="00DA6FD4" w:rsidRPr="00CB2B17" w:rsidRDefault="00DA6FD4" w:rsidP="00DA6FD4">
      <w:pPr>
        <w:rPr>
          <w:lang w:val="es-ES"/>
        </w:rPr>
      </w:pPr>
    </w:p>
    <w:p w:rsidR="00DA6FD4" w:rsidRPr="00591BBC" w:rsidRDefault="00DA6FD4" w:rsidP="00DA6FD4">
      <w:pPr>
        <w:spacing w:line="360" w:lineRule="auto"/>
        <w:ind w:firstLine="708"/>
        <w:jc w:val="both"/>
        <w:rPr>
          <w:rFonts w:asciiTheme="majorBidi" w:hAnsiTheme="majorBidi" w:cstheme="majorBidi"/>
          <w:sz w:val="24"/>
          <w:szCs w:val="24"/>
          <w:lang w:val="es-ES"/>
        </w:rPr>
      </w:pPr>
      <w:r w:rsidRPr="00591BBC">
        <w:rPr>
          <w:rFonts w:asciiTheme="majorBidi" w:hAnsiTheme="majorBidi" w:cstheme="majorBidi"/>
          <w:sz w:val="24"/>
          <w:szCs w:val="24"/>
          <w:lang w:val="es-ES"/>
        </w:rPr>
        <w:t>En este capítulo, procuramos dar a conocer cuál es el enfoque de la investigación</w:t>
      </w:r>
      <w:r w:rsidR="005923D5" w:rsidRPr="00591BBC">
        <w:rPr>
          <w:rFonts w:asciiTheme="majorBidi" w:hAnsiTheme="majorBidi" w:cstheme="majorBidi"/>
          <w:sz w:val="24"/>
          <w:szCs w:val="24"/>
          <w:lang w:val="es-ES"/>
        </w:rPr>
        <w:t xml:space="preserve"> que se desarrollará, así como </w:t>
      </w:r>
      <w:r w:rsidRPr="00591BBC">
        <w:rPr>
          <w:rFonts w:asciiTheme="majorBidi" w:hAnsiTheme="majorBidi" w:cstheme="majorBidi"/>
          <w:sz w:val="24"/>
          <w:szCs w:val="24"/>
          <w:lang w:val="es-ES"/>
        </w:rPr>
        <w:t xml:space="preserve">el diseño, las técnicas y los instrumentos usados para recolectar datos y obtener datos fiables y válidos. En este sentido, vamos aplicando diversos referentes metodológicos para dar estructura y secuencia a nuestro proyecto de investigación, permitiendo usar diferentes formas dependiendo de la pregunta y el objetivo planteados. </w:t>
      </w:r>
    </w:p>
    <w:p w:rsidR="00DA6FD4" w:rsidRPr="00AF5B35" w:rsidRDefault="00DA6FD4" w:rsidP="00497946">
      <w:pPr>
        <w:pStyle w:val="Titre2"/>
        <w:rPr>
          <w:rFonts w:asciiTheme="majorBidi" w:hAnsiTheme="majorBidi"/>
          <w:color w:val="auto"/>
          <w:sz w:val="24"/>
          <w:szCs w:val="24"/>
        </w:rPr>
      </w:pPr>
      <w:bookmarkStart w:id="38" w:name="_Toc138069723"/>
      <w:r w:rsidRPr="00AF5B35">
        <w:rPr>
          <w:rFonts w:asciiTheme="majorBidi" w:hAnsiTheme="majorBidi"/>
          <w:color w:val="auto"/>
          <w:sz w:val="24"/>
          <w:szCs w:val="24"/>
        </w:rPr>
        <w:t>1. Enfoque del estudio</w:t>
      </w:r>
      <w:bookmarkEnd w:id="38"/>
    </w:p>
    <w:p w:rsidR="00497946" w:rsidRPr="00AF5B35" w:rsidRDefault="00497946" w:rsidP="00497946">
      <w:pPr>
        <w:rPr>
          <w:lang w:val="es-ES"/>
        </w:rPr>
      </w:pPr>
    </w:p>
    <w:p w:rsidR="00DA6FD4" w:rsidRPr="004D5417" w:rsidRDefault="00DA6FD4" w:rsidP="00057F46">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bidi="ar-DZ"/>
        </w:rPr>
        <w:t xml:space="preserve">El modelo de </w:t>
      </w:r>
      <w:r w:rsidRPr="004D5417">
        <w:rPr>
          <w:rFonts w:asciiTheme="majorBidi" w:hAnsiTheme="majorBidi" w:cstheme="majorBidi"/>
          <w:sz w:val="24"/>
          <w:szCs w:val="24"/>
          <w:lang w:val="es-ES" w:bidi="ar-DZ"/>
        </w:rPr>
        <w:t xml:space="preserve">enfoque de nuestro estudio es de tipo mixto, cuantitativo y cualitativo. </w:t>
      </w:r>
      <w:r w:rsidR="005923D5" w:rsidRPr="004D5417">
        <w:rPr>
          <w:rFonts w:asciiTheme="majorBidi" w:hAnsiTheme="majorBidi" w:cstheme="majorBidi"/>
          <w:sz w:val="24"/>
          <w:szCs w:val="24"/>
          <w:lang w:val="es-ES"/>
        </w:rPr>
        <w:t>Hernández Sampieri &amp; Mendoza</w:t>
      </w:r>
      <w:r w:rsidRPr="004D5417">
        <w:rPr>
          <w:rFonts w:asciiTheme="majorBidi" w:hAnsiTheme="majorBidi" w:cstheme="majorBidi"/>
          <w:sz w:val="24"/>
          <w:szCs w:val="24"/>
          <w:lang w:val="es-ES"/>
        </w:rPr>
        <w:t xml:space="preserve"> </w:t>
      </w:r>
      <w:r w:rsidR="005923D5" w:rsidRPr="004D5417">
        <w:rPr>
          <w:rFonts w:asciiTheme="majorBidi" w:hAnsiTheme="majorBidi" w:cstheme="majorBidi"/>
          <w:sz w:val="24"/>
          <w:szCs w:val="24"/>
          <w:lang w:val="es-ES"/>
        </w:rPr>
        <w:t>(</w:t>
      </w:r>
      <w:r w:rsidRPr="004D5417">
        <w:rPr>
          <w:rFonts w:asciiTheme="majorBidi" w:hAnsiTheme="majorBidi" w:cstheme="majorBidi"/>
          <w:sz w:val="24"/>
          <w:szCs w:val="24"/>
          <w:lang w:val="es-ES"/>
        </w:rPr>
        <w:t>2008</w:t>
      </w:r>
      <w:r w:rsidR="005923D5" w:rsidRPr="004D5417">
        <w:rPr>
          <w:rFonts w:asciiTheme="majorBidi" w:hAnsiTheme="majorBidi" w:cstheme="majorBidi"/>
          <w:sz w:val="24"/>
          <w:szCs w:val="24"/>
          <w:lang w:val="es-ES"/>
        </w:rPr>
        <w:t>)</w:t>
      </w:r>
      <w:r w:rsidRPr="004D5417">
        <w:rPr>
          <w:rFonts w:asciiTheme="majorBidi" w:hAnsiTheme="majorBidi" w:cstheme="majorBidi"/>
          <w:sz w:val="24"/>
          <w:szCs w:val="24"/>
          <w:lang w:val="es-ES"/>
        </w:rPr>
        <w:t xml:space="preserve"> marcan que “Los métodos mixtos representan un conjunto de procesos sistemáticos, empíricos y críticos de investigación e implican la recolección y los análisis de datos cuantitativos y cualitativos” (</w:t>
      </w:r>
      <w:r w:rsidR="00057F46" w:rsidRPr="004D5417">
        <w:rPr>
          <w:rFonts w:asciiTheme="majorBidi" w:hAnsiTheme="majorBidi" w:cstheme="majorBidi"/>
          <w:sz w:val="24"/>
          <w:szCs w:val="24"/>
          <w:lang w:val="es-ES" w:bidi="ar-DZ"/>
        </w:rPr>
        <w:t xml:space="preserve">pág. </w:t>
      </w:r>
      <w:r w:rsidRPr="004D5417">
        <w:rPr>
          <w:rFonts w:asciiTheme="majorBidi" w:hAnsiTheme="majorBidi" w:cstheme="majorBidi"/>
          <w:sz w:val="24"/>
          <w:szCs w:val="24"/>
          <w:lang w:val="es-ES"/>
        </w:rPr>
        <w:t>10)</w:t>
      </w:r>
      <w:r w:rsidR="005923D5" w:rsidRPr="004D5417">
        <w:rPr>
          <w:rFonts w:asciiTheme="majorBidi" w:hAnsiTheme="majorBidi" w:cstheme="majorBidi"/>
          <w:sz w:val="24"/>
          <w:szCs w:val="24"/>
          <w:lang w:val="es-ES"/>
        </w:rPr>
        <w:t>. L</w:t>
      </w:r>
      <w:r w:rsidRPr="004D5417">
        <w:rPr>
          <w:rFonts w:asciiTheme="majorBidi" w:hAnsiTheme="majorBidi" w:cstheme="majorBidi"/>
          <w:sz w:val="24"/>
          <w:szCs w:val="24"/>
          <w:lang w:val="es-ES"/>
        </w:rPr>
        <w:t>a elección del enfoque mixto es para:</w:t>
      </w:r>
    </w:p>
    <w:p w:rsidR="00DA6FD4" w:rsidRPr="004D5417" w:rsidRDefault="00DA6FD4" w:rsidP="005923D5">
      <w:pPr>
        <w:spacing w:line="360" w:lineRule="auto"/>
        <w:ind w:firstLine="708"/>
        <w:jc w:val="both"/>
        <w:rPr>
          <w:rFonts w:asciiTheme="majorBidi" w:hAnsiTheme="majorBidi" w:cstheme="majorBidi"/>
          <w:sz w:val="24"/>
          <w:szCs w:val="24"/>
          <w:lang w:val="es-ES"/>
        </w:rPr>
      </w:pPr>
      <w:r w:rsidRPr="004D5417">
        <w:rPr>
          <w:rFonts w:asciiTheme="majorBidi" w:hAnsiTheme="majorBidi" w:cstheme="majorBidi"/>
          <w:sz w:val="24"/>
          <w:szCs w:val="24"/>
          <w:lang w:val="es-ES" w:bidi="ar-DZ"/>
        </w:rPr>
        <w:t>Es cuantitativo, con base en Sampi</w:t>
      </w:r>
      <w:r w:rsidR="005923D5" w:rsidRPr="004D5417">
        <w:rPr>
          <w:rFonts w:asciiTheme="majorBidi" w:hAnsiTheme="majorBidi" w:cstheme="majorBidi"/>
          <w:sz w:val="24"/>
          <w:szCs w:val="24"/>
          <w:lang w:val="es-ES" w:bidi="ar-DZ"/>
        </w:rPr>
        <w:t>eri, Fernández y Baptista (2006)</w:t>
      </w:r>
      <w:r w:rsidRPr="004D5417">
        <w:rPr>
          <w:rFonts w:asciiTheme="majorBidi" w:hAnsiTheme="majorBidi" w:cstheme="majorBidi"/>
          <w:sz w:val="24"/>
          <w:szCs w:val="24"/>
          <w:lang w:val="es-ES" w:bidi="ar-DZ"/>
        </w:rPr>
        <w:t xml:space="preserve"> porque consiste “en utilizar la recolección y el análisis de datos para contestar preguntas de investigación y probar hipótesis establecidas previamente, y confía en la medición numérica, el conteo y frecuentemente en el uso de la estadística para establecer con exactitud patrones de comportamiento en una población”</w:t>
      </w:r>
      <w:r w:rsidR="005923D5" w:rsidRPr="004D5417">
        <w:rPr>
          <w:rFonts w:asciiTheme="majorBidi" w:hAnsiTheme="majorBidi" w:cstheme="majorBidi"/>
          <w:sz w:val="24"/>
          <w:szCs w:val="24"/>
          <w:lang w:val="es-ES" w:bidi="ar-DZ"/>
        </w:rPr>
        <w:t xml:space="preserve"> (pág. 05)</w:t>
      </w:r>
      <w:r w:rsidRPr="004D5417">
        <w:rPr>
          <w:rFonts w:asciiTheme="majorBidi" w:hAnsiTheme="majorBidi" w:cstheme="majorBidi"/>
          <w:sz w:val="24"/>
          <w:szCs w:val="24"/>
          <w:lang w:val="es-ES" w:bidi="ar-DZ"/>
        </w:rPr>
        <w:t xml:space="preserve">. Así pues, a partir de este enfoque, procuramos obtener la recolección de datos con la intención de medir la correlación entre el dictado y los errores ortográficos en los alumnos de tercer curso español de liceo de </w:t>
      </w:r>
      <w:r w:rsidR="00465CEA" w:rsidRPr="003C71BA">
        <w:rPr>
          <w:rFonts w:asciiTheme="majorBidi" w:hAnsiTheme="majorBidi" w:cstheme="majorBidi"/>
          <w:sz w:val="24"/>
          <w:szCs w:val="24"/>
          <w:lang w:val="es-ES"/>
        </w:rPr>
        <w:t>Ezahraoui y</w:t>
      </w:r>
      <w:r w:rsidR="00465CEA" w:rsidRPr="004D5417">
        <w:rPr>
          <w:rFonts w:asciiTheme="majorBidi" w:hAnsiTheme="majorBidi" w:cstheme="majorBidi"/>
          <w:sz w:val="24"/>
          <w:szCs w:val="24"/>
          <w:lang w:val="es-ES" w:bidi="ar-DZ"/>
        </w:rPr>
        <w:t xml:space="preserve"> </w:t>
      </w:r>
      <w:r w:rsidRPr="004D5417">
        <w:rPr>
          <w:rFonts w:asciiTheme="majorBidi" w:hAnsiTheme="majorBidi" w:cstheme="majorBidi"/>
          <w:sz w:val="24"/>
          <w:szCs w:val="24"/>
          <w:lang w:val="es-ES" w:bidi="ar-DZ"/>
        </w:rPr>
        <w:t xml:space="preserve">Mohamed Boudiaf en la ciudad de Aflou. Además, determinar la generalización y objetivación de los resultados a través de un instrumento que fue procesado a través de medidas estadísticas (el cuestionario). </w:t>
      </w:r>
    </w:p>
    <w:p w:rsidR="00497946" w:rsidRPr="004D5417" w:rsidRDefault="00DA6FD4" w:rsidP="005923D5">
      <w:pPr>
        <w:spacing w:line="360" w:lineRule="auto"/>
        <w:ind w:firstLine="708"/>
        <w:jc w:val="both"/>
        <w:rPr>
          <w:rFonts w:asciiTheme="majorBidi" w:hAnsiTheme="majorBidi" w:cstheme="majorBidi"/>
          <w:sz w:val="24"/>
          <w:szCs w:val="24"/>
          <w:lang w:val="es-ES"/>
        </w:rPr>
      </w:pPr>
      <w:r w:rsidRPr="004D5417">
        <w:rPr>
          <w:rFonts w:asciiTheme="majorBidi" w:hAnsiTheme="majorBidi" w:cstheme="majorBidi"/>
          <w:sz w:val="24"/>
          <w:szCs w:val="24"/>
          <w:lang w:val="es-ES" w:bidi="ar-DZ"/>
        </w:rPr>
        <w:t>Nuestro estudio es cual</w:t>
      </w:r>
      <w:r w:rsidR="005923D5" w:rsidRPr="004D5417">
        <w:rPr>
          <w:rFonts w:asciiTheme="majorBidi" w:hAnsiTheme="majorBidi" w:cstheme="majorBidi"/>
          <w:sz w:val="24"/>
          <w:szCs w:val="24"/>
          <w:lang w:val="es-ES" w:bidi="ar-DZ"/>
        </w:rPr>
        <w:t>itativo, ya que consiste en</w:t>
      </w:r>
      <w:r w:rsidRPr="004D5417">
        <w:rPr>
          <w:rFonts w:asciiTheme="majorBidi" w:hAnsiTheme="majorBidi" w:cstheme="majorBidi"/>
          <w:sz w:val="24"/>
          <w:szCs w:val="24"/>
          <w:lang w:val="es-ES" w:bidi="ar-DZ"/>
        </w:rPr>
        <w:t xml:space="preserve"> utilizar la recolección de datos sin medición numérica para descubrir o afinar preguntas de investigación </w:t>
      </w:r>
      <w:r w:rsidR="005923D5" w:rsidRPr="004D5417">
        <w:rPr>
          <w:rFonts w:asciiTheme="majorBidi" w:hAnsiTheme="majorBidi" w:cstheme="majorBidi"/>
          <w:sz w:val="24"/>
          <w:szCs w:val="24"/>
          <w:lang w:val="es-ES" w:bidi="ar-DZ"/>
        </w:rPr>
        <w:t>en el proceso de interpretación</w:t>
      </w:r>
      <w:r w:rsidRPr="004D5417">
        <w:rPr>
          <w:rFonts w:asciiTheme="majorBidi" w:hAnsiTheme="majorBidi" w:cstheme="majorBidi"/>
          <w:sz w:val="24"/>
          <w:szCs w:val="24"/>
          <w:lang w:val="es-ES" w:bidi="ar-DZ"/>
        </w:rPr>
        <w:t xml:space="preserve">. En efecto, </w:t>
      </w:r>
      <w:r w:rsidRPr="004D5417">
        <w:rPr>
          <w:rFonts w:asciiTheme="majorBidi" w:hAnsiTheme="majorBidi" w:cstheme="majorBidi"/>
          <w:sz w:val="24"/>
          <w:szCs w:val="24"/>
          <w:lang w:val="es-ES"/>
        </w:rPr>
        <w:t xml:space="preserve">procuramos observar el proceso o mejor dicho relacionar los resultados antes de aplicar el dictado (cualitativo), y luego observar el funcionamiento de la metodología usada comparando los resultados de las sesiones con el resultado final de una prueba (cuantitativo). </w:t>
      </w:r>
    </w:p>
    <w:p w:rsidR="00DA6FD4" w:rsidRPr="004D5417" w:rsidRDefault="00DA6FD4" w:rsidP="00497946">
      <w:pPr>
        <w:pStyle w:val="Titre2"/>
        <w:rPr>
          <w:rFonts w:asciiTheme="majorBidi" w:hAnsiTheme="majorBidi"/>
          <w:color w:val="auto"/>
          <w:sz w:val="24"/>
          <w:szCs w:val="24"/>
        </w:rPr>
      </w:pPr>
      <w:bookmarkStart w:id="39" w:name="_Toc138069724"/>
      <w:r w:rsidRPr="004D5417">
        <w:rPr>
          <w:rFonts w:asciiTheme="majorBidi" w:hAnsiTheme="majorBidi"/>
          <w:color w:val="auto"/>
          <w:sz w:val="24"/>
          <w:szCs w:val="24"/>
        </w:rPr>
        <w:t>2. Método de investigación</w:t>
      </w:r>
      <w:bookmarkEnd w:id="39"/>
    </w:p>
    <w:p w:rsidR="00497946" w:rsidRPr="004D5417" w:rsidRDefault="00497946" w:rsidP="00497946">
      <w:pPr>
        <w:rPr>
          <w:lang w:val="es-ES"/>
        </w:rPr>
      </w:pPr>
    </w:p>
    <w:p w:rsidR="00DA6FD4" w:rsidRPr="004D5417" w:rsidRDefault="00DA6FD4" w:rsidP="00DA6FD4">
      <w:pPr>
        <w:spacing w:line="360" w:lineRule="auto"/>
        <w:ind w:firstLine="360"/>
        <w:jc w:val="both"/>
        <w:rPr>
          <w:rFonts w:asciiTheme="majorBidi" w:hAnsiTheme="majorBidi" w:cstheme="majorBidi"/>
          <w:sz w:val="24"/>
          <w:szCs w:val="24"/>
          <w:lang w:val="es-ES"/>
        </w:rPr>
      </w:pPr>
      <w:r w:rsidRPr="004D5417">
        <w:rPr>
          <w:rFonts w:asciiTheme="majorBidi" w:hAnsiTheme="majorBidi" w:cstheme="majorBidi"/>
          <w:sz w:val="24"/>
          <w:szCs w:val="24"/>
          <w:lang w:val="es-ES"/>
        </w:rPr>
        <w:lastRenderedPageBreak/>
        <w:t>El método de nuestro estudio es el método descriptivo y analítico:</w:t>
      </w:r>
    </w:p>
    <w:p w:rsidR="00DA6FD4" w:rsidRPr="004D5417" w:rsidRDefault="00DA6FD4" w:rsidP="00DA6FD4">
      <w:pPr>
        <w:spacing w:line="360" w:lineRule="auto"/>
        <w:ind w:firstLine="34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Por un lado, la investigación es descriptiva, ya que consiste en “buscar especificar propiedades, características </w:t>
      </w:r>
      <w:r w:rsidRPr="004D5417">
        <w:rPr>
          <w:rFonts w:asciiTheme="majorBidi" w:hAnsiTheme="majorBidi" w:cstheme="majorBidi"/>
          <w:sz w:val="24"/>
          <w:szCs w:val="24"/>
          <w:lang w:val="es-ES"/>
        </w:rPr>
        <w:t xml:space="preserve">y rasgos importantes de cualquier fenómeno que se analice. Describe tendencias de un grupo o población” </w:t>
      </w:r>
      <w:r w:rsidR="005923D5" w:rsidRPr="004D5417">
        <w:rPr>
          <w:rFonts w:asciiTheme="majorBidi" w:hAnsiTheme="majorBidi" w:cstheme="majorBidi"/>
          <w:sz w:val="24"/>
          <w:szCs w:val="24"/>
          <w:lang w:val="es-ES"/>
        </w:rPr>
        <w:t>(Sampieri, Fernández &amp;</w:t>
      </w:r>
      <w:r w:rsidRPr="004D5417">
        <w:rPr>
          <w:rFonts w:asciiTheme="majorBidi" w:hAnsiTheme="majorBidi" w:cstheme="majorBidi"/>
          <w:sz w:val="24"/>
          <w:szCs w:val="24"/>
          <w:lang w:val="es-ES"/>
        </w:rPr>
        <w:t xml:space="preserve"> Bapti</w:t>
      </w:r>
      <w:r w:rsidR="005923D5" w:rsidRPr="004D5417">
        <w:rPr>
          <w:rFonts w:asciiTheme="majorBidi" w:hAnsiTheme="majorBidi" w:cstheme="majorBidi"/>
          <w:sz w:val="24"/>
          <w:szCs w:val="24"/>
          <w:lang w:val="es-ES"/>
        </w:rPr>
        <w:t>sta, 2006, pág. 108).  De ello,</w:t>
      </w:r>
      <w:r w:rsidRPr="004D5417">
        <w:rPr>
          <w:rFonts w:asciiTheme="majorBidi" w:hAnsiTheme="majorBidi" w:cstheme="majorBidi"/>
          <w:sz w:val="24"/>
          <w:szCs w:val="24"/>
          <w:lang w:val="es-ES"/>
        </w:rPr>
        <w:t xml:space="preserve"> vamos a describir las fases seguidas por los profesores aplicando la técnica didáctica del dictado para descubrir los errores ortográficos cometidos durante</w:t>
      </w:r>
      <w:r w:rsidR="0045769B">
        <w:rPr>
          <w:rFonts w:asciiTheme="majorBidi" w:hAnsiTheme="majorBidi" w:cstheme="majorBidi"/>
          <w:sz w:val="24"/>
          <w:szCs w:val="24"/>
          <w:lang w:val="es-ES"/>
        </w:rPr>
        <w:t xml:space="preserve"> </w:t>
      </w:r>
      <w:r w:rsidRPr="004D5417">
        <w:rPr>
          <w:rFonts w:asciiTheme="majorBidi" w:hAnsiTheme="majorBidi" w:cstheme="majorBidi"/>
          <w:sz w:val="24"/>
          <w:szCs w:val="24"/>
          <w:lang w:val="es-ES"/>
        </w:rPr>
        <w:t xml:space="preserve"> </w:t>
      </w:r>
      <w:r w:rsidR="001D3014" w:rsidRPr="00591BBC">
        <w:rPr>
          <w:rFonts w:asciiTheme="majorBidi" w:hAnsiTheme="majorBidi" w:cstheme="majorBidi"/>
          <w:sz w:val="24"/>
          <w:szCs w:val="24"/>
          <w:lang w:val="es-ES"/>
        </w:rPr>
        <w:t>tres (03)</w:t>
      </w:r>
      <w:r w:rsidR="001D3014" w:rsidRPr="0045769B">
        <w:rPr>
          <w:rFonts w:asciiTheme="majorBidi" w:hAnsiTheme="majorBidi" w:cstheme="majorBidi"/>
          <w:b/>
          <w:bCs/>
          <w:sz w:val="24"/>
          <w:szCs w:val="24"/>
          <w:lang w:val="es-ES"/>
        </w:rPr>
        <w:t xml:space="preserve"> </w:t>
      </w:r>
      <w:r w:rsidRPr="004D5417">
        <w:rPr>
          <w:rFonts w:asciiTheme="majorBidi" w:hAnsiTheme="majorBidi" w:cstheme="majorBidi"/>
          <w:sz w:val="24"/>
          <w:szCs w:val="24"/>
          <w:lang w:val="es-ES"/>
        </w:rPr>
        <w:t xml:space="preserve">sesiones de trabajo. </w:t>
      </w:r>
    </w:p>
    <w:p w:rsidR="00DA6FD4" w:rsidRPr="004D5417" w:rsidRDefault="00DA6FD4" w:rsidP="005923D5">
      <w:pPr>
        <w:spacing w:line="360" w:lineRule="auto"/>
        <w:ind w:firstLine="708"/>
        <w:jc w:val="both"/>
        <w:rPr>
          <w:rFonts w:asciiTheme="majorBidi" w:hAnsiTheme="majorBidi" w:cstheme="majorBidi"/>
          <w:sz w:val="24"/>
          <w:szCs w:val="24"/>
          <w:lang w:val="es-ES"/>
        </w:rPr>
      </w:pPr>
      <w:r w:rsidRPr="004D5417">
        <w:rPr>
          <w:rFonts w:asciiTheme="majorBidi" w:hAnsiTheme="majorBidi" w:cstheme="majorBidi"/>
          <w:sz w:val="24"/>
          <w:szCs w:val="24"/>
          <w:lang w:val="es-ES"/>
        </w:rPr>
        <w:t>Por otro lado, el estudio es analítico porque llevamos a</w:t>
      </w:r>
      <w:r w:rsidR="005923D5" w:rsidRPr="004D5417">
        <w:rPr>
          <w:rFonts w:asciiTheme="majorBidi" w:hAnsiTheme="majorBidi" w:cstheme="majorBidi"/>
          <w:sz w:val="24"/>
          <w:szCs w:val="24"/>
          <w:lang w:val="es-ES"/>
        </w:rPr>
        <w:t xml:space="preserve"> cabo un proceso de análisis de</w:t>
      </w:r>
      <w:r w:rsidRPr="004D5417">
        <w:rPr>
          <w:rFonts w:asciiTheme="majorBidi" w:hAnsiTheme="majorBidi" w:cstheme="majorBidi"/>
          <w:sz w:val="24"/>
          <w:szCs w:val="24"/>
          <w:lang w:val="es-ES"/>
        </w:rPr>
        <w:t xml:space="preserve"> datos e información obtenidos de la revisión literaria, y la medición de los resultados de las </w:t>
      </w:r>
      <w:r w:rsidR="004E2710" w:rsidRPr="00212458">
        <w:rPr>
          <w:rFonts w:asciiTheme="majorBidi" w:hAnsiTheme="majorBidi" w:cstheme="majorBidi"/>
          <w:sz w:val="24"/>
          <w:szCs w:val="24"/>
          <w:lang w:val="es-ES"/>
        </w:rPr>
        <w:t xml:space="preserve"> </w:t>
      </w:r>
      <w:r w:rsidR="00E0504B" w:rsidRPr="00212458">
        <w:rPr>
          <w:rFonts w:asciiTheme="majorBidi" w:hAnsiTheme="majorBidi" w:cstheme="majorBidi"/>
          <w:sz w:val="24"/>
          <w:szCs w:val="24"/>
          <w:lang w:val="es-ES"/>
        </w:rPr>
        <w:t xml:space="preserve">tres (03) </w:t>
      </w:r>
      <w:r w:rsidRPr="004D5417">
        <w:rPr>
          <w:rFonts w:asciiTheme="majorBidi" w:hAnsiTheme="majorBidi" w:cstheme="majorBidi"/>
          <w:sz w:val="24"/>
          <w:szCs w:val="24"/>
          <w:lang w:val="es-ES"/>
        </w:rPr>
        <w:t>sesiones de trabajo llevadas a cabo en el año académico   de 2022-2023.  Desde el punto de vista de Patino</w:t>
      </w:r>
      <w:sdt>
        <w:sdtPr>
          <w:rPr>
            <w:rFonts w:asciiTheme="majorBidi" w:hAnsiTheme="majorBidi" w:cstheme="majorBidi"/>
            <w:sz w:val="24"/>
            <w:szCs w:val="24"/>
          </w:rPr>
          <w:id w:val="580181014"/>
          <w:citation/>
        </w:sdtPr>
        <w:sdtEndPr/>
        <w:sdtContent>
          <w:r w:rsidR="00A47D6B" w:rsidRPr="004D5417">
            <w:rPr>
              <w:rFonts w:asciiTheme="majorBidi" w:hAnsiTheme="majorBidi" w:cstheme="majorBidi"/>
              <w:sz w:val="24"/>
              <w:szCs w:val="24"/>
            </w:rPr>
            <w:fldChar w:fldCharType="begin"/>
          </w:r>
          <w:r w:rsidR="005923D5" w:rsidRPr="004D5417">
            <w:rPr>
              <w:rFonts w:asciiTheme="majorBidi" w:hAnsiTheme="majorBidi" w:cstheme="majorBidi"/>
              <w:sz w:val="24"/>
              <w:szCs w:val="24"/>
              <w:lang w:val="es-ES"/>
            </w:rPr>
            <w:instrText xml:space="preserve"> CITATION Espace_réservé1 \n  \l 1036  </w:instrText>
          </w:r>
          <w:r w:rsidR="00A47D6B" w:rsidRPr="004D5417">
            <w:rPr>
              <w:rFonts w:asciiTheme="majorBidi" w:hAnsiTheme="majorBidi" w:cstheme="majorBidi"/>
              <w:sz w:val="24"/>
              <w:szCs w:val="24"/>
            </w:rPr>
            <w:fldChar w:fldCharType="separate"/>
          </w:r>
          <w:r w:rsidR="005923D5" w:rsidRPr="004D5417">
            <w:rPr>
              <w:rFonts w:asciiTheme="majorBidi" w:hAnsiTheme="majorBidi" w:cstheme="majorBidi"/>
              <w:noProof/>
              <w:sz w:val="24"/>
              <w:szCs w:val="24"/>
              <w:lang w:val="es-ES"/>
            </w:rPr>
            <w:t xml:space="preserve"> (2016)</w:t>
          </w:r>
          <w:r w:rsidR="00A47D6B" w:rsidRPr="004D5417">
            <w:rPr>
              <w:rFonts w:asciiTheme="majorBidi" w:hAnsiTheme="majorBidi" w:cstheme="majorBidi"/>
              <w:sz w:val="24"/>
              <w:szCs w:val="24"/>
            </w:rPr>
            <w:fldChar w:fldCharType="end"/>
          </w:r>
        </w:sdtContent>
      </w:sdt>
      <w:r w:rsidRPr="004D5417">
        <w:rPr>
          <w:rFonts w:asciiTheme="majorBidi" w:hAnsiTheme="majorBidi" w:cstheme="majorBidi"/>
          <w:sz w:val="24"/>
          <w:szCs w:val="24"/>
          <w:lang w:val="es-ES"/>
        </w:rPr>
        <w:t>: “el nivel analítico es la alteración del fenómeno de la investigación, para llegar a una comprensión completa y bien detallada del problema mismo. Y de este, el método analítico, nos permite llegar a la descomposición de nuestro problema de estudio”</w:t>
      </w:r>
      <w:r w:rsidR="005923D5" w:rsidRPr="004D5417">
        <w:rPr>
          <w:rFonts w:asciiTheme="majorBidi" w:hAnsiTheme="majorBidi" w:cstheme="majorBidi"/>
          <w:sz w:val="24"/>
          <w:szCs w:val="24"/>
          <w:lang w:val="es-ES" w:bidi="ar-DZ"/>
        </w:rPr>
        <w:t xml:space="preserve"> (pág. 104)</w:t>
      </w:r>
      <w:r w:rsidRPr="004D5417">
        <w:rPr>
          <w:rFonts w:asciiTheme="majorBidi" w:hAnsiTheme="majorBidi" w:cstheme="majorBidi"/>
          <w:sz w:val="24"/>
          <w:szCs w:val="24"/>
          <w:lang w:val="es-ES"/>
        </w:rPr>
        <w:t>.</w:t>
      </w:r>
    </w:p>
    <w:p w:rsidR="00DA6FD4" w:rsidRPr="004D5417" w:rsidRDefault="00DA6FD4" w:rsidP="00497946">
      <w:pPr>
        <w:pStyle w:val="Titre2"/>
        <w:rPr>
          <w:rFonts w:asciiTheme="majorBidi" w:hAnsiTheme="majorBidi"/>
          <w:color w:val="auto"/>
          <w:sz w:val="24"/>
          <w:szCs w:val="24"/>
        </w:rPr>
      </w:pPr>
      <w:bookmarkStart w:id="40" w:name="_Toc138069725"/>
      <w:r w:rsidRPr="004D5417">
        <w:rPr>
          <w:rFonts w:asciiTheme="majorBidi" w:hAnsiTheme="majorBidi"/>
          <w:color w:val="auto"/>
          <w:sz w:val="24"/>
          <w:szCs w:val="24"/>
        </w:rPr>
        <w:t>3. Diseño de investigación</w:t>
      </w:r>
      <w:bookmarkEnd w:id="40"/>
    </w:p>
    <w:p w:rsidR="00497946" w:rsidRPr="004D5417" w:rsidRDefault="00497946" w:rsidP="00497946">
      <w:pPr>
        <w:rPr>
          <w:lang w:val="es-ES"/>
        </w:rPr>
      </w:pPr>
    </w:p>
    <w:p w:rsidR="00DA6FD4" w:rsidRPr="00AF5B35" w:rsidRDefault="005923D5" w:rsidP="00DA6FD4">
      <w:pPr>
        <w:spacing w:line="360" w:lineRule="auto"/>
        <w:ind w:firstLine="708"/>
        <w:jc w:val="both"/>
        <w:rPr>
          <w:rFonts w:asciiTheme="majorBidi" w:hAnsiTheme="majorBidi" w:cstheme="majorBidi"/>
          <w:sz w:val="24"/>
          <w:szCs w:val="24"/>
          <w:lang w:val="es-ES"/>
        </w:rPr>
      </w:pPr>
      <w:r>
        <w:rPr>
          <w:rFonts w:asciiTheme="majorBidi" w:hAnsiTheme="majorBidi" w:cstheme="majorBidi"/>
          <w:sz w:val="24"/>
          <w:szCs w:val="24"/>
          <w:lang w:val="es-ES"/>
        </w:rPr>
        <w:t xml:space="preserve">Nuestro </w:t>
      </w:r>
      <w:r w:rsidR="00DA6FD4" w:rsidRPr="00AF5B35">
        <w:rPr>
          <w:rFonts w:asciiTheme="majorBidi" w:hAnsiTheme="majorBidi" w:cstheme="majorBidi"/>
          <w:sz w:val="24"/>
          <w:szCs w:val="24"/>
          <w:lang w:val="es-ES"/>
        </w:rPr>
        <w:t>proyecto de investigación asume el diseño pre experimental denominado: Pretest y postest en un solo grupo, dado que lo hemos aplicado a un grupo de alumnos de tercero de secundaria de</w:t>
      </w:r>
      <w:r w:rsidR="00E47B79">
        <w:rPr>
          <w:rFonts w:asciiTheme="majorBidi" w:hAnsiTheme="majorBidi" w:cstheme="majorBidi"/>
          <w:sz w:val="24"/>
          <w:szCs w:val="24"/>
          <w:lang w:val="es-ES"/>
        </w:rPr>
        <w:t>l</w:t>
      </w:r>
      <w:r w:rsidR="00DA6FD4" w:rsidRPr="00AF5B35">
        <w:rPr>
          <w:rFonts w:asciiTheme="majorBidi" w:hAnsiTheme="majorBidi" w:cstheme="majorBidi"/>
          <w:sz w:val="24"/>
          <w:szCs w:val="24"/>
          <w:lang w:val="es-ES"/>
        </w:rPr>
        <w:t xml:space="preserve"> liceo de </w:t>
      </w:r>
      <w:r w:rsidR="00465CEA" w:rsidRPr="003C71BA">
        <w:rPr>
          <w:rFonts w:asciiTheme="majorBidi" w:hAnsiTheme="majorBidi" w:cstheme="majorBidi"/>
          <w:sz w:val="24"/>
          <w:szCs w:val="24"/>
          <w:lang w:val="es-ES"/>
        </w:rPr>
        <w:t>Ezahraoui y</w:t>
      </w:r>
      <w:r w:rsidR="00465CEA" w:rsidRPr="00AF5B35">
        <w:rPr>
          <w:rFonts w:asciiTheme="majorBidi" w:hAnsiTheme="majorBidi" w:cstheme="majorBidi"/>
          <w:sz w:val="24"/>
          <w:szCs w:val="24"/>
          <w:lang w:val="es-ES"/>
        </w:rPr>
        <w:t xml:space="preserve"> </w:t>
      </w:r>
      <w:r w:rsidR="00465CEA">
        <w:rPr>
          <w:rFonts w:asciiTheme="majorBidi" w:hAnsiTheme="majorBidi" w:cstheme="majorBidi"/>
          <w:sz w:val="24"/>
          <w:szCs w:val="24"/>
          <w:lang w:val="es-ES"/>
        </w:rPr>
        <w:t xml:space="preserve">de </w:t>
      </w:r>
      <w:r w:rsidR="00DA6FD4" w:rsidRPr="00AF5B35">
        <w:rPr>
          <w:rFonts w:asciiTheme="majorBidi" w:hAnsiTheme="majorBidi" w:cstheme="majorBidi"/>
          <w:sz w:val="24"/>
          <w:szCs w:val="24"/>
          <w:lang w:val="es-ES"/>
        </w:rPr>
        <w:t>Mohamed Boudiaf de la ciudad de Aflou, una prueba previa a la integración del dictado. Luego, hemos administrado la experimentación mediante la aplica</w:t>
      </w:r>
      <w:r w:rsidR="00E47B79">
        <w:rPr>
          <w:rFonts w:asciiTheme="majorBidi" w:hAnsiTheme="majorBidi" w:cstheme="majorBidi"/>
          <w:sz w:val="24"/>
          <w:szCs w:val="24"/>
          <w:lang w:val="es-ES"/>
        </w:rPr>
        <w:t xml:space="preserve">ción de la técnica del dictado </w:t>
      </w:r>
      <w:r w:rsidR="00DA6FD4" w:rsidRPr="00AF5B35">
        <w:rPr>
          <w:rFonts w:asciiTheme="majorBidi" w:hAnsiTheme="majorBidi" w:cstheme="majorBidi"/>
          <w:sz w:val="24"/>
          <w:szCs w:val="24"/>
          <w:lang w:val="es-ES"/>
        </w:rPr>
        <w:t xml:space="preserve">y finalmente hemos aplicado una prueba posterior a la aplicación de </w:t>
      </w:r>
      <w:r w:rsidR="00E47B79">
        <w:rPr>
          <w:rFonts w:asciiTheme="majorBidi" w:hAnsiTheme="majorBidi" w:cstheme="majorBidi"/>
          <w:sz w:val="24"/>
          <w:szCs w:val="24"/>
          <w:lang w:val="es-ES"/>
        </w:rPr>
        <w:t>la metodología</w:t>
      </w:r>
      <w:r w:rsidR="00DA6FD4" w:rsidRPr="00AF5B35">
        <w:rPr>
          <w:rFonts w:asciiTheme="majorBidi" w:hAnsiTheme="majorBidi" w:cstheme="majorBidi"/>
          <w:sz w:val="24"/>
          <w:szCs w:val="24"/>
          <w:lang w:val="es-ES"/>
        </w:rPr>
        <w:t xml:space="preserve">. </w:t>
      </w:r>
    </w:p>
    <w:p w:rsidR="00DA6FD4" w:rsidRPr="00AF5B35" w:rsidRDefault="00DA6FD4" w:rsidP="00DA6FD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 partir de lo que hemos propuesto anteriormente, el diseño se representa de la siguiente manera: </w:t>
      </w:r>
    </w:p>
    <w:p w:rsidR="00DA6FD4" w:rsidRPr="00E47B79" w:rsidRDefault="00DA6FD4" w:rsidP="00DA6FD4">
      <w:pPr>
        <w:pStyle w:val="Lgende"/>
        <w:keepNext/>
        <w:rPr>
          <w:rFonts w:asciiTheme="majorBidi" w:hAnsiTheme="majorBidi" w:cstheme="majorBidi"/>
          <w:b/>
          <w:bCs/>
          <w:i w:val="0"/>
          <w:iCs w:val="0"/>
          <w:color w:val="auto"/>
          <w:sz w:val="22"/>
          <w:szCs w:val="22"/>
        </w:rPr>
      </w:pPr>
      <w:bookmarkStart w:id="41" w:name="_Toc137688601"/>
      <w:r w:rsidRPr="00E47B79">
        <w:rPr>
          <w:rFonts w:asciiTheme="majorBidi" w:hAnsiTheme="majorBidi" w:cstheme="majorBidi"/>
          <w:color w:val="auto"/>
          <w:sz w:val="22"/>
          <w:szCs w:val="22"/>
        </w:rPr>
        <w:t xml:space="preserve">Tabla </w:t>
      </w:r>
      <w:r w:rsidR="00A47D6B" w:rsidRPr="00E47B79">
        <w:rPr>
          <w:rFonts w:asciiTheme="majorBidi" w:hAnsiTheme="majorBidi" w:cstheme="majorBidi"/>
          <w:b/>
          <w:bCs/>
          <w:i w:val="0"/>
          <w:iCs w:val="0"/>
          <w:color w:val="auto"/>
          <w:sz w:val="22"/>
          <w:szCs w:val="22"/>
        </w:rPr>
        <w:fldChar w:fldCharType="begin"/>
      </w:r>
      <w:r w:rsidRPr="00E47B79">
        <w:rPr>
          <w:rFonts w:asciiTheme="majorBidi" w:hAnsiTheme="majorBidi" w:cstheme="majorBidi"/>
          <w:color w:val="auto"/>
          <w:sz w:val="22"/>
          <w:szCs w:val="22"/>
        </w:rPr>
        <w:instrText xml:space="preserve"> SEQ Tabla \* ARABIC </w:instrText>
      </w:r>
      <w:r w:rsidR="00A47D6B" w:rsidRPr="00E47B79">
        <w:rPr>
          <w:rFonts w:asciiTheme="majorBidi" w:hAnsiTheme="majorBidi" w:cstheme="majorBidi"/>
          <w:b/>
          <w:bCs/>
          <w:i w:val="0"/>
          <w:iCs w:val="0"/>
          <w:color w:val="auto"/>
          <w:sz w:val="22"/>
          <w:szCs w:val="22"/>
        </w:rPr>
        <w:fldChar w:fldCharType="separate"/>
      </w:r>
      <w:r w:rsidR="00C43C72" w:rsidRPr="00E47B79">
        <w:rPr>
          <w:rFonts w:asciiTheme="majorBidi" w:hAnsiTheme="majorBidi" w:cstheme="majorBidi"/>
          <w:color w:val="auto"/>
          <w:sz w:val="22"/>
          <w:szCs w:val="22"/>
        </w:rPr>
        <w:t>4</w:t>
      </w:r>
      <w:r w:rsidR="00A47D6B" w:rsidRPr="00E47B79">
        <w:rPr>
          <w:rFonts w:asciiTheme="majorBidi" w:hAnsiTheme="majorBidi" w:cstheme="majorBidi"/>
          <w:b/>
          <w:bCs/>
          <w:i w:val="0"/>
          <w:iCs w:val="0"/>
          <w:color w:val="auto"/>
          <w:sz w:val="22"/>
          <w:szCs w:val="22"/>
        </w:rPr>
        <w:fldChar w:fldCharType="end"/>
      </w:r>
      <w:r w:rsidRPr="00E47B79">
        <w:rPr>
          <w:rFonts w:asciiTheme="majorBidi" w:hAnsiTheme="majorBidi" w:cstheme="majorBidi"/>
          <w:color w:val="auto"/>
          <w:sz w:val="22"/>
          <w:szCs w:val="22"/>
        </w:rPr>
        <w:t> : Diagrama del diseño pre experimental.</w:t>
      </w:r>
      <w:bookmarkEnd w:id="41"/>
    </w:p>
    <w:tbl>
      <w:tblPr>
        <w:tblStyle w:val="Grilledutableau"/>
        <w:tblW w:w="0" w:type="auto"/>
        <w:tblLook w:val="04A0" w:firstRow="1" w:lastRow="0" w:firstColumn="1" w:lastColumn="0" w:noHBand="0" w:noVBand="1"/>
      </w:tblPr>
      <w:tblGrid>
        <w:gridCol w:w="2048"/>
        <w:gridCol w:w="2052"/>
        <w:gridCol w:w="2124"/>
        <w:gridCol w:w="2059"/>
      </w:tblGrid>
      <w:tr w:rsidR="00DA6FD4" w:rsidRPr="00AF5B35" w:rsidTr="001C1AAC">
        <w:tc>
          <w:tcPr>
            <w:tcW w:w="2048" w:type="dxa"/>
          </w:tcPr>
          <w:p w:rsidR="00DA6FD4" w:rsidRPr="00AF5B35" w:rsidRDefault="00DA6FD4" w:rsidP="001C1AAC">
            <w:pPr>
              <w:pStyle w:val="Paragraphedeliste"/>
              <w:ind w:left="0"/>
              <w:jc w:val="both"/>
              <w:rPr>
                <w:rFonts w:asciiTheme="majorBidi" w:hAnsiTheme="majorBidi" w:cstheme="majorBidi"/>
                <w:sz w:val="24"/>
                <w:szCs w:val="24"/>
              </w:rPr>
            </w:pPr>
            <w:r w:rsidRPr="00AF5B35">
              <w:rPr>
                <w:rFonts w:asciiTheme="majorBidi" w:hAnsiTheme="majorBidi" w:cstheme="majorBidi"/>
                <w:sz w:val="24"/>
                <w:szCs w:val="24"/>
              </w:rPr>
              <w:t>G</w:t>
            </w:r>
          </w:p>
        </w:tc>
        <w:tc>
          <w:tcPr>
            <w:tcW w:w="2052" w:type="dxa"/>
          </w:tcPr>
          <w:p w:rsidR="00DA6FD4" w:rsidRPr="00AF5B35" w:rsidRDefault="00DA6FD4" w:rsidP="001C1AAC">
            <w:pPr>
              <w:pStyle w:val="Paragraphedeliste"/>
              <w:ind w:left="0"/>
              <w:jc w:val="both"/>
              <w:rPr>
                <w:rFonts w:asciiTheme="majorBidi" w:hAnsiTheme="majorBidi" w:cstheme="majorBidi"/>
                <w:sz w:val="24"/>
                <w:szCs w:val="24"/>
              </w:rPr>
            </w:pPr>
            <w:r w:rsidRPr="00AF5B35">
              <w:rPr>
                <w:rFonts w:asciiTheme="majorBidi" w:hAnsiTheme="majorBidi" w:cstheme="majorBidi"/>
                <w:sz w:val="24"/>
                <w:szCs w:val="24"/>
              </w:rPr>
              <w:t>O1</w:t>
            </w:r>
          </w:p>
        </w:tc>
        <w:tc>
          <w:tcPr>
            <w:tcW w:w="2124" w:type="dxa"/>
          </w:tcPr>
          <w:p w:rsidR="00DA6FD4" w:rsidRPr="00AF5B35" w:rsidRDefault="00DA6FD4" w:rsidP="001C1AAC">
            <w:pPr>
              <w:pStyle w:val="Paragraphedeliste"/>
              <w:ind w:left="0"/>
              <w:jc w:val="both"/>
              <w:rPr>
                <w:rFonts w:asciiTheme="majorBidi" w:hAnsiTheme="majorBidi" w:cstheme="majorBidi"/>
                <w:sz w:val="24"/>
                <w:szCs w:val="24"/>
              </w:rPr>
            </w:pPr>
            <w:r w:rsidRPr="00AF5B35">
              <w:rPr>
                <w:rFonts w:asciiTheme="majorBidi" w:hAnsiTheme="majorBidi" w:cstheme="majorBidi"/>
                <w:sz w:val="24"/>
                <w:szCs w:val="24"/>
              </w:rPr>
              <w:t>X</w:t>
            </w:r>
          </w:p>
        </w:tc>
        <w:tc>
          <w:tcPr>
            <w:tcW w:w="2059" w:type="dxa"/>
          </w:tcPr>
          <w:p w:rsidR="00DA6FD4" w:rsidRPr="00AF5B35" w:rsidRDefault="00DA6FD4" w:rsidP="001C1AAC">
            <w:pPr>
              <w:pStyle w:val="Paragraphedeliste"/>
              <w:ind w:left="0"/>
              <w:jc w:val="both"/>
              <w:rPr>
                <w:rFonts w:asciiTheme="majorBidi" w:hAnsiTheme="majorBidi" w:cstheme="majorBidi"/>
                <w:sz w:val="24"/>
                <w:szCs w:val="24"/>
              </w:rPr>
            </w:pPr>
            <w:r w:rsidRPr="00AF5B35">
              <w:rPr>
                <w:rFonts w:asciiTheme="majorBidi" w:hAnsiTheme="majorBidi" w:cstheme="majorBidi"/>
                <w:sz w:val="24"/>
                <w:szCs w:val="24"/>
              </w:rPr>
              <w:t>O2</w:t>
            </w:r>
          </w:p>
        </w:tc>
      </w:tr>
      <w:tr w:rsidR="00DA6FD4" w:rsidRPr="00AF5B35" w:rsidTr="001C1AAC">
        <w:tc>
          <w:tcPr>
            <w:tcW w:w="2048" w:type="dxa"/>
          </w:tcPr>
          <w:p w:rsidR="00DA6FD4" w:rsidRPr="00AF5B35" w:rsidRDefault="00DA6FD4" w:rsidP="001C1AAC">
            <w:pPr>
              <w:pStyle w:val="Paragraphedeliste"/>
              <w:ind w:left="0"/>
              <w:jc w:val="both"/>
              <w:rPr>
                <w:rFonts w:asciiTheme="majorBidi" w:hAnsiTheme="majorBidi" w:cstheme="majorBidi"/>
                <w:sz w:val="24"/>
                <w:szCs w:val="24"/>
              </w:rPr>
            </w:pPr>
            <w:r w:rsidRPr="00AF5B35">
              <w:rPr>
                <w:rFonts w:asciiTheme="majorBidi" w:hAnsiTheme="majorBidi" w:cstheme="majorBidi"/>
                <w:sz w:val="24"/>
                <w:szCs w:val="24"/>
              </w:rPr>
              <w:t>Grupo</w:t>
            </w:r>
          </w:p>
        </w:tc>
        <w:tc>
          <w:tcPr>
            <w:tcW w:w="2052" w:type="dxa"/>
          </w:tcPr>
          <w:p w:rsidR="00DA6FD4" w:rsidRPr="00AF5B35" w:rsidRDefault="00DA6FD4" w:rsidP="001C1AAC">
            <w:pPr>
              <w:pStyle w:val="Paragraphedeliste"/>
              <w:ind w:left="0"/>
              <w:jc w:val="both"/>
              <w:rPr>
                <w:rFonts w:asciiTheme="majorBidi" w:hAnsiTheme="majorBidi" w:cstheme="majorBidi"/>
                <w:sz w:val="24"/>
                <w:szCs w:val="24"/>
              </w:rPr>
            </w:pPr>
            <w:r w:rsidRPr="00AF5B35">
              <w:rPr>
                <w:rFonts w:asciiTheme="majorBidi" w:hAnsiTheme="majorBidi" w:cstheme="majorBidi"/>
                <w:sz w:val="24"/>
                <w:szCs w:val="24"/>
              </w:rPr>
              <w:t>Pretest</w:t>
            </w:r>
          </w:p>
        </w:tc>
        <w:tc>
          <w:tcPr>
            <w:tcW w:w="2124" w:type="dxa"/>
          </w:tcPr>
          <w:p w:rsidR="00DA6FD4" w:rsidRPr="00AF5B35" w:rsidRDefault="00DA6FD4" w:rsidP="001C1AAC">
            <w:pPr>
              <w:pStyle w:val="Paragraphedeliste"/>
              <w:ind w:left="0"/>
              <w:jc w:val="both"/>
              <w:rPr>
                <w:rFonts w:asciiTheme="majorBidi" w:hAnsiTheme="majorBidi" w:cstheme="majorBidi"/>
                <w:sz w:val="24"/>
                <w:szCs w:val="24"/>
              </w:rPr>
            </w:pPr>
            <w:r w:rsidRPr="00AF5B35">
              <w:rPr>
                <w:rFonts w:asciiTheme="majorBidi" w:hAnsiTheme="majorBidi" w:cstheme="majorBidi"/>
                <w:sz w:val="24"/>
                <w:szCs w:val="24"/>
              </w:rPr>
              <w:t xml:space="preserve">Aplicación de la tecnica del dictado </w:t>
            </w:r>
          </w:p>
        </w:tc>
        <w:tc>
          <w:tcPr>
            <w:tcW w:w="2059" w:type="dxa"/>
          </w:tcPr>
          <w:p w:rsidR="00DA6FD4" w:rsidRPr="00AF5B35" w:rsidRDefault="00DA6FD4" w:rsidP="001C1AAC">
            <w:pPr>
              <w:pStyle w:val="Paragraphedeliste"/>
              <w:ind w:left="0"/>
              <w:jc w:val="both"/>
              <w:rPr>
                <w:rFonts w:asciiTheme="majorBidi" w:hAnsiTheme="majorBidi" w:cstheme="majorBidi"/>
                <w:sz w:val="24"/>
                <w:szCs w:val="24"/>
              </w:rPr>
            </w:pPr>
            <w:r w:rsidRPr="00AF5B35">
              <w:rPr>
                <w:rFonts w:asciiTheme="majorBidi" w:hAnsiTheme="majorBidi" w:cstheme="majorBidi"/>
                <w:sz w:val="24"/>
                <w:szCs w:val="24"/>
              </w:rPr>
              <w:t xml:space="preserve">Postest </w:t>
            </w:r>
          </w:p>
        </w:tc>
      </w:tr>
    </w:tbl>
    <w:p w:rsidR="00DA6FD4" w:rsidRPr="00AF5B35" w:rsidRDefault="00DA6FD4" w:rsidP="00DA6FD4">
      <w:pPr>
        <w:pStyle w:val="Paragraphedeliste"/>
        <w:jc w:val="both"/>
        <w:rPr>
          <w:rFonts w:asciiTheme="majorBidi" w:hAnsiTheme="majorBidi" w:cstheme="majorBidi"/>
          <w:sz w:val="24"/>
          <w:szCs w:val="24"/>
        </w:rPr>
      </w:pPr>
    </w:p>
    <w:p w:rsidR="00DA6FD4" w:rsidRPr="00AF5B35" w:rsidRDefault="00DA6FD4" w:rsidP="00DA6FD4">
      <w:pPr>
        <w:spacing w:line="360" w:lineRule="auto"/>
        <w:ind w:firstLine="567"/>
        <w:jc w:val="both"/>
        <w:rPr>
          <w:rFonts w:asciiTheme="majorBidi" w:hAnsiTheme="majorBidi" w:cstheme="majorBidi"/>
          <w:sz w:val="24"/>
          <w:szCs w:val="24"/>
          <w:lang w:val="es-ES"/>
        </w:rPr>
      </w:pPr>
      <w:r w:rsidRPr="00AF5B35">
        <w:rPr>
          <w:rFonts w:asciiTheme="majorBidi" w:hAnsiTheme="majorBidi" w:cstheme="majorBidi"/>
          <w:sz w:val="24"/>
          <w:szCs w:val="24"/>
          <w:lang w:val="es-ES"/>
        </w:rPr>
        <w:t>El diagrama anterior, se revela de la siguiente forma:</w:t>
      </w:r>
    </w:p>
    <w:p w:rsidR="00DA6FD4" w:rsidRPr="00E47B79" w:rsidRDefault="00DA6FD4" w:rsidP="004D5417">
      <w:pPr>
        <w:pStyle w:val="Bibliographie"/>
        <w:spacing w:line="360" w:lineRule="auto"/>
        <w:ind w:left="709" w:hanging="709"/>
        <w:jc w:val="both"/>
        <w:rPr>
          <w:rFonts w:asciiTheme="majorBidi" w:hAnsiTheme="majorBidi" w:cstheme="majorBidi"/>
          <w:sz w:val="24"/>
          <w:szCs w:val="24"/>
          <w:lang w:val="es-ES"/>
        </w:rPr>
      </w:pPr>
      <w:r w:rsidRPr="00E47B79">
        <w:rPr>
          <w:rFonts w:asciiTheme="majorBidi" w:hAnsiTheme="majorBidi" w:cstheme="majorBidi"/>
          <w:sz w:val="24"/>
          <w:szCs w:val="24"/>
          <w:lang w:val="es-ES"/>
        </w:rPr>
        <w:t xml:space="preserve"> G: Representa al grupo conformado por quince  (</w:t>
      </w:r>
      <w:r w:rsidR="004D5417">
        <w:rPr>
          <w:rFonts w:asciiTheme="majorBidi" w:hAnsiTheme="majorBidi" w:cstheme="majorBidi"/>
          <w:sz w:val="24"/>
          <w:szCs w:val="24"/>
          <w:lang w:val="es-ES"/>
        </w:rPr>
        <w:t>20</w:t>
      </w:r>
      <w:r w:rsidRPr="00E47B79">
        <w:rPr>
          <w:rFonts w:asciiTheme="majorBidi" w:hAnsiTheme="majorBidi" w:cstheme="majorBidi"/>
          <w:sz w:val="24"/>
          <w:szCs w:val="24"/>
          <w:lang w:val="es-ES"/>
        </w:rPr>
        <w:t xml:space="preserve">) alumnos de tercer curso de secundaria del liceo de </w:t>
      </w:r>
      <w:r w:rsidR="00FF35C4" w:rsidRPr="003C71BA">
        <w:rPr>
          <w:rFonts w:asciiTheme="majorBidi" w:hAnsiTheme="majorBidi" w:cstheme="majorBidi"/>
          <w:sz w:val="24"/>
          <w:szCs w:val="24"/>
          <w:lang w:val="es-ES"/>
        </w:rPr>
        <w:t>Ezahraoui y</w:t>
      </w:r>
      <w:r w:rsidR="00FF35C4" w:rsidRPr="00E47B79">
        <w:rPr>
          <w:rFonts w:asciiTheme="majorBidi" w:hAnsiTheme="majorBidi" w:cstheme="majorBidi"/>
          <w:sz w:val="24"/>
          <w:szCs w:val="24"/>
          <w:lang w:val="es-ES"/>
        </w:rPr>
        <w:t xml:space="preserve"> </w:t>
      </w:r>
      <w:r w:rsidR="00FF35C4">
        <w:rPr>
          <w:rFonts w:asciiTheme="majorBidi" w:hAnsiTheme="majorBidi" w:cstheme="majorBidi"/>
          <w:sz w:val="24"/>
          <w:szCs w:val="24"/>
          <w:lang w:val="es-ES"/>
        </w:rPr>
        <w:t xml:space="preserve"> de </w:t>
      </w:r>
      <w:r w:rsidRPr="00E47B79">
        <w:rPr>
          <w:rFonts w:asciiTheme="majorBidi" w:hAnsiTheme="majorBidi" w:cstheme="majorBidi"/>
          <w:sz w:val="24"/>
          <w:szCs w:val="24"/>
          <w:lang w:val="es-ES"/>
        </w:rPr>
        <w:t xml:space="preserve">Mohamed Boudiaf de la ciudad de Aflou.  </w:t>
      </w:r>
    </w:p>
    <w:p w:rsidR="00DA6FD4" w:rsidRPr="00E47B79" w:rsidRDefault="00DA6FD4" w:rsidP="00DA6FD4">
      <w:pPr>
        <w:pStyle w:val="Bibliographie"/>
        <w:spacing w:line="360" w:lineRule="auto"/>
        <w:ind w:left="567" w:hanging="567"/>
        <w:jc w:val="both"/>
        <w:rPr>
          <w:rFonts w:asciiTheme="majorBidi" w:hAnsiTheme="majorBidi" w:cstheme="majorBidi"/>
          <w:sz w:val="24"/>
          <w:szCs w:val="24"/>
          <w:lang w:val="es-ES_tradnl"/>
        </w:rPr>
      </w:pPr>
      <w:r w:rsidRPr="00E47B79">
        <w:rPr>
          <w:rFonts w:asciiTheme="majorBidi" w:hAnsiTheme="majorBidi" w:cstheme="majorBidi"/>
          <w:sz w:val="24"/>
          <w:szCs w:val="24"/>
          <w:lang w:val="es-ES_tradnl"/>
        </w:rPr>
        <w:lastRenderedPageBreak/>
        <w:t xml:space="preserve">O1: Representa a la observación de entrada (Pretest) con el propósito de determinar los errores ortograficos cometidos por los alumnos del tercer curso de secundaria del liceo de </w:t>
      </w:r>
      <w:r w:rsidR="005F10F3" w:rsidRPr="003C71BA">
        <w:rPr>
          <w:rFonts w:asciiTheme="majorBidi" w:hAnsiTheme="majorBidi" w:cstheme="majorBidi"/>
          <w:sz w:val="24"/>
          <w:szCs w:val="24"/>
          <w:lang w:val="es-ES"/>
        </w:rPr>
        <w:t>Ezahraoui y</w:t>
      </w:r>
      <w:r w:rsidR="005F10F3" w:rsidRPr="00E47B79">
        <w:rPr>
          <w:rFonts w:asciiTheme="majorBidi" w:hAnsiTheme="majorBidi" w:cstheme="majorBidi"/>
          <w:sz w:val="24"/>
          <w:szCs w:val="24"/>
          <w:lang w:val="es-ES_tradnl"/>
        </w:rPr>
        <w:t xml:space="preserve"> </w:t>
      </w:r>
      <w:r w:rsidR="005F10F3">
        <w:rPr>
          <w:rFonts w:asciiTheme="majorBidi" w:hAnsiTheme="majorBidi" w:cstheme="majorBidi"/>
          <w:sz w:val="24"/>
          <w:szCs w:val="24"/>
          <w:lang w:val="es-ES_tradnl"/>
        </w:rPr>
        <w:t xml:space="preserve"> de </w:t>
      </w:r>
      <w:r w:rsidRPr="00E47B79">
        <w:rPr>
          <w:rFonts w:asciiTheme="majorBidi" w:hAnsiTheme="majorBidi" w:cstheme="majorBidi"/>
          <w:sz w:val="24"/>
          <w:szCs w:val="24"/>
          <w:lang w:val="es-ES_tradnl"/>
        </w:rPr>
        <w:t xml:space="preserve">Mohamed Boudiaf. </w:t>
      </w:r>
    </w:p>
    <w:p w:rsidR="00DA6FD4" w:rsidRPr="00E47B79" w:rsidRDefault="00DA6FD4" w:rsidP="00DA6FD4">
      <w:pPr>
        <w:pStyle w:val="Bibliographie"/>
        <w:spacing w:line="360" w:lineRule="auto"/>
        <w:ind w:left="567" w:hanging="567"/>
        <w:jc w:val="both"/>
        <w:rPr>
          <w:rFonts w:asciiTheme="majorBidi" w:hAnsiTheme="majorBidi" w:cstheme="majorBidi"/>
          <w:sz w:val="24"/>
          <w:szCs w:val="24"/>
          <w:lang w:val="es-ES"/>
        </w:rPr>
      </w:pPr>
      <w:r w:rsidRPr="00E47B79">
        <w:rPr>
          <w:rFonts w:asciiTheme="majorBidi" w:hAnsiTheme="majorBidi" w:cstheme="majorBidi"/>
          <w:sz w:val="24"/>
          <w:szCs w:val="24"/>
          <w:lang w:val="es-ES"/>
        </w:rPr>
        <w:t>X: Representa la propuesta didáctica centrada en la integración del dictado como una herramienta didáctica para mejorar la expresión escrita y evitar los errores ortográficos  más tarde</w:t>
      </w:r>
      <w:r w:rsidR="00D22F6B">
        <w:rPr>
          <w:rFonts w:asciiTheme="majorBidi" w:hAnsiTheme="majorBidi" w:cstheme="majorBidi"/>
          <w:sz w:val="24"/>
          <w:szCs w:val="24"/>
          <w:lang w:val="es-ES"/>
        </w:rPr>
        <w:t xml:space="preserve">, </w:t>
      </w:r>
      <w:r w:rsidRPr="00E47B79">
        <w:rPr>
          <w:rFonts w:asciiTheme="majorBidi" w:hAnsiTheme="majorBidi" w:cstheme="majorBidi"/>
          <w:sz w:val="24"/>
          <w:szCs w:val="24"/>
          <w:lang w:val="es-ES"/>
        </w:rPr>
        <w:t xml:space="preserve"> para fomentar tanto la autonomía del aprendiz como la resolución de sus problemas ortográficos mediante la autocorrección. </w:t>
      </w:r>
    </w:p>
    <w:p w:rsidR="00DA6FD4" w:rsidRPr="00E47B79" w:rsidRDefault="00DA6FD4" w:rsidP="00DA6FD4">
      <w:pPr>
        <w:pStyle w:val="Bibliographie"/>
        <w:spacing w:line="360" w:lineRule="auto"/>
        <w:ind w:left="567" w:hanging="567"/>
        <w:jc w:val="both"/>
        <w:rPr>
          <w:rFonts w:asciiTheme="majorBidi" w:hAnsiTheme="majorBidi" w:cstheme="majorBidi"/>
          <w:sz w:val="24"/>
          <w:szCs w:val="24"/>
          <w:lang w:val="es-ES"/>
        </w:rPr>
      </w:pPr>
      <w:r w:rsidRPr="00E47B79">
        <w:rPr>
          <w:rFonts w:asciiTheme="majorBidi" w:hAnsiTheme="majorBidi" w:cstheme="majorBidi"/>
          <w:sz w:val="24"/>
          <w:szCs w:val="24"/>
          <w:lang w:val="es-ES"/>
        </w:rPr>
        <w:t xml:space="preserve"> O2: Representa a la observación de salida (Postest) para medir la correlación entre el dictado y la autonomía del aprendiz, asimismo medir el grado de la mejora en el rendimiento escolar de los sujetos participantes. </w:t>
      </w:r>
    </w:p>
    <w:p w:rsidR="00DA6FD4" w:rsidRPr="00AF5B35" w:rsidRDefault="00DA6FD4" w:rsidP="00DA6FD4">
      <w:pPr>
        <w:pStyle w:val="Titre2"/>
        <w:rPr>
          <w:rFonts w:asciiTheme="majorBidi" w:hAnsiTheme="majorBidi"/>
          <w:color w:val="auto"/>
          <w:sz w:val="24"/>
          <w:szCs w:val="24"/>
        </w:rPr>
      </w:pPr>
      <w:bookmarkStart w:id="42" w:name="_Toc138069726"/>
      <w:r w:rsidRPr="00AF5B35">
        <w:rPr>
          <w:rFonts w:asciiTheme="majorBidi" w:hAnsiTheme="majorBidi"/>
          <w:color w:val="auto"/>
          <w:sz w:val="24"/>
          <w:szCs w:val="24"/>
        </w:rPr>
        <w:t>4. Nivel de investigación</w:t>
      </w:r>
      <w:bookmarkEnd w:id="42"/>
    </w:p>
    <w:p w:rsidR="00DA6FD4" w:rsidRPr="00AF5B35" w:rsidRDefault="00DA6FD4" w:rsidP="00DA6FD4">
      <w:pPr>
        <w:rPr>
          <w:lang w:val="es-ES"/>
        </w:rPr>
      </w:pPr>
    </w:p>
    <w:p w:rsidR="00DA6FD4" w:rsidRPr="004D5417" w:rsidRDefault="00DA6FD4" w:rsidP="00E47B79">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Nuestro trabajo de investigación, de acuerdo a su objetivo general, es una</w:t>
      </w:r>
      <w:r w:rsidR="00E47B79">
        <w:rPr>
          <w:rFonts w:asciiTheme="majorBidi" w:hAnsiTheme="majorBidi" w:cstheme="majorBidi"/>
          <w:sz w:val="24"/>
          <w:szCs w:val="24"/>
          <w:lang w:val="es-ES"/>
        </w:rPr>
        <w:t xml:space="preserve"> investigación de tipo aplicado</w:t>
      </w:r>
      <w:r w:rsidRPr="00AF5B35">
        <w:rPr>
          <w:rFonts w:asciiTheme="majorBidi" w:hAnsiTheme="majorBidi" w:cstheme="majorBidi"/>
          <w:sz w:val="24"/>
          <w:szCs w:val="24"/>
          <w:lang w:val="es-ES"/>
        </w:rPr>
        <w:t xml:space="preserve"> ya que su finalidad consiste</w:t>
      </w:r>
      <w:r w:rsidR="00E47B79" w:rsidRPr="004D5417">
        <w:rPr>
          <w:rFonts w:asciiTheme="majorBidi" w:hAnsiTheme="majorBidi" w:cstheme="majorBidi"/>
          <w:sz w:val="24"/>
          <w:szCs w:val="24"/>
          <w:lang w:val="es-ES"/>
        </w:rPr>
        <w:t xml:space="preserve">, según Latorre, Del Rincón &amp; Arnal (2005), </w:t>
      </w:r>
      <w:r w:rsidRPr="004D5417">
        <w:rPr>
          <w:rFonts w:asciiTheme="majorBidi" w:hAnsiTheme="majorBidi" w:cstheme="majorBidi"/>
          <w:sz w:val="24"/>
          <w:szCs w:val="24"/>
          <w:lang w:val="es-ES"/>
        </w:rPr>
        <w:t xml:space="preserve">en contribuir a la resolución de un problema </w:t>
      </w:r>
      <w:r w:rsidR="00E47B79" w:rsidRPr="004D5417">
        <w:rPr>
          <w:rFonts w:asciiTheme="majorBidi" w:hAnsiTheme="majorBidi" w:cstheme="majorBidi"/>
          <w:sz w:val="24"/>
          <w:szCs w:val="24"/>
          <w:lang w:val="es-ES"/>
        </w:rPr>
        <w:t>práctico</w:t>
      </w:r>
      <w:r w:rsidRPr="004D5417">
        <w:rPr>
          <w:rFonts w:asciiTheme="majorBidi" w:hAnsiTheme="majorBidi" w:cstheme="majorBidi"/>
          <w:sz w:val="24"/>
          <w:szCs w:val="24"/>
          <w:lang w:val="es-ES"/>
        </w:rPr>
        <w:t xml:space="preserve"> inmediato, en la perspectiva de transformar </w:t>
      </w:r>
      <w:r w:rsidR="00E47B79" w:rsidRPr="004D5417">
        <w:rPr>
          <w:rFonts w:asciiTheme="majorBidi" w:hAnsiTheme="majorBidi" w:cstheme="majorBidi"/>
          <w:sz w:val="24"/>
          <w:szCs w:val="24"/>
          <w:lang w:val="es-ES"/>
        </w:rPr>
        <w:t>las condiciones de la realidad.</w:t>
      </w:r>
      <w:r w:rsidRPr="004D5417">
        <w:rPr>
          <w:rFonts w:asciiTheme="majorBidi" w:hAnsiTheme="majorBidi" w:cstheme="majorBidi"/>
          <w:sz w:val="24"/>
          <w:szCs w:val="24"/>
          <w:lang w:val="es-ES"/>
        </w:rPr>
        <w:t xml:space="preserve"> </w:t>
      </w:r>
    </w:p>
    <w:p w:rsidR="00DA6FD4" w:rsidRPr="00AF5B35" w:rsidRDefault="00DA6FD4" w:rsidP="00DA6FD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Por lo tanto, nuestro estudio es de alcance aplicativo porque necesitamos aplicar nuestra propuesta que es la integración</w:t>
      </w:r>
      <w:r w:rsidR="00E47B79">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del dictado para desarrollar la expresión escrita en alumnos del tercer curso de secundaria.</w:t>
      </w:r>
      <w:r w:rsidR="00E47B79">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 xml:space="preserve">A lo largo de la aplicación de esta estrategia didáctica,  hemos observado y medido a través de mediciones estadísticas el nivel de logro en la capacidad de comprensión de la metodología de elaboración de un trabajo de Fin de Master, antes y después de aplicar la propuesta experimental centrada en el uso del dictado, con el fin de determinar el impacto de esta estrategia en un grupo de alumnos de  tercer curso de secundaria. </w:t>
      </w:r>
    </w:p>
    <w:p w:rsidR="00DA6FD4" w:rsidRDefault="00E47B79" w:rsidP="00E47B79">
      <w:pPr>
        <w:spacing w:line="360" w:lineRule="auto"/>
        <w:ind w:firstLine="360"/>
        <w:jc w:val="both"/>
        <w:rPr>
          <w:rFonts w:asciiTheme="majorBidi" w:hAnsiTheme="majorBidi" w:cstheme="majorBidi"/>
          <w:sz w:val="24"/>
          <w:szCs w:val="24"/>
          <w:lang w:val="es-ES"/>
        </w:rPr>
      </w:pPr>
      <w:r>
        <w:rPr>
          <w:rFonts w:asciiTheme="majorBidi" w:hAnsiTheme="majorBidi" w:cstheme="majorBidi"/>
          <w:sz w:val="24"/>
          <w:szCs w:val="24"/>
          <w:lang w:val="es-ES"/>
        </w:rPr>
        <w:t xml:space="preserve">Asimismo, </w:t>
      </w:r>
      <w:r w:rsidR="00DA6FD4" w:rsidRPr="00AF5B35">
        <w:rPr>
          <w:rFonts w:asciiTheme="majorBidi" w:hAnsiTheme="majorBidi" w:cstheme="majorBidi"/>
          <w:sz w:val="24"/>
          <w:szCs w:val="24"/>
          <w:lang w:val="es-ES"/>
        </w:rPr>
        <w:t>nuestro estudio es de nivel cor</w:t>
      </w:r>
      <w:r>
        <w:rPr>
          <w:rFonts w:asciiTheme="majorBidi" w:hAnsiTheme="majorBidi" w:cstheme="majorBidi"/>
          <w:sz w:val="24"/>
          <w:szCs w:val="24"/>
          <w:lang w:val="es-ES"/>
        </w:rPr>
        <w:t xml:space="preserve">relacional es seleccionado por </w:t>
      </w:r>
      <w:r w:rsidR="00DA6FD4" w:rsidRPr="00AF5B35">
        <w:rPr>
          <w:rFonts w:asciiTheme="majorBidi" w:hAnsiTheme="majorBidi" w:cstheme="majorBidi"/>
          <w:sz w:val="24"/>
          <w:szCs w:val="24"/>
          <w:lang w:val="es-ES"/>
        </w:rPr>
        <w:t xml:space="preserve">la existencia de dos variables (el </w:t>
      </w:r>
      <w:r>
        <w:rPr>
          <w:rFonts w:asciiTheme="majorBidi" w:hAnsiTheme="majorBidi" w:cstheme="majorBidi"/>
          <w:sz w:val="24"/>
          <w:szCs w:val="24"/>
          <w:lang w:val="es-ES"/>
        </w:rPr>
        <w:t xml:space="preserve">dictado y el error ortográfico </w:t>
      </w:r>
      <w:r w:rsidR="00DA6FD4" w:rsidRPr="00AF5B35">
        <w:rPr>
          <w:rFonts w:asciiTheme="majorBidi" w:hAnsiTheme="majorBidi" w:cstheme="majorBidi"/>
          <w:sz w:val="24"/>
          <w:szCs w:val="24"/>
          <w:lang w:val="es-ES"/>
        </w:rPr>
        <w:t xml:space="preserve">del alumno). Cuando aplicamos la primera, mejoramos </w:t>
      </w:r>
      <w:r w:rsidR="00DA6FD4" w:rsidRPr="004D5417">
        <w:rPr>
          <w:rFonts w:asciiTheme="majorBidi" w:hAnsiTheme="majorBidi" w:cstheme="majorBidi"/>
          <w:sz w:val="24"/>
          <w:szCs w:val="24"/>
          <w:lang w:val="es-ES"/>
        </w:rPr>
        <w:t xml:space="preserve">o empeoramos la segunda según el resultado, es lo que se llama causa y efecto. Así, </w:t>
      </w:r>
      <w:r w:rsidRPr="004D5417">
        <w:rPr>
          <w:rFonts w:asciiTheme="majorBidi" w:hAnsiTheme="majorBidi" w:cstheme="majorBidi"/>
          <w:sz w:val="24"/>
          <w:szCs w:val="24"/>
          <w:lang w:val="es-ES"/>
        </w:rPr>
        <w:t xml:space="preserve">tal como asevera Hernández-Sampieri (2018), </w:t>
      </w:r>
      <w:r w:rsidR="00DA6FD4" w:rsidRPr="004D5417">
        <w:rPr>
          <w:rFonts w:asciiTheme="majorBidi" w:hAnsiTheme="majorBidi" w:cstheme="majorBidi"/>
          <w:sz w:val="24"/>
          <w:szCs w:val="24"/>
          <w:lang w:val="es-ES"/>
        </w:rPr>
        <w:t>los estudios correlacionales son investigaciones que pretenden asociar conceptos, fenómenos, hechos o variables. Miden las variables y su rela</w:t>
      </w:r>
      <w:r w:rsidRPr="004D5417">
        <w:rPr>
          <w:rFonts w:asciiTheme="majorBidi" w:hAnsiTheme="majorBidi" w:cstheme="majorBidi"/>
          <w:sz w:val="24"/>
          <w:szCs w:val="24"/>
          <w:lang w:val="es-ES"/>
        </w:rPr>
        <w:t>ción en términos estadísticos</w:t>
      </w:r>
      <w:r w:rsidR="00DA6FD4" w:rsidRPr="004D5417">
        <w:rPr>
          <w:rFonts w:asciiTheme="majorBidi" w:hAnsiTheme="majorBidi" w:cstheme="majorBidi"/>
          <w:sz w:val="24"/>
          <w:szCs w:val="24"/>
          <w:lang w:val="es-ES"/>
        </w:rPr>
        <w:t>.</w:t>
      </w:r>
    </w:p>
    <w:p w:rsidR="009E68AC" w:rsidRPr="004D5417" w:rsidRDefault="009E68AC" w:rsidP="0074720D">
      <w:pPr>
        <w:spacing w:line="360" w:lineRule="auto"/>
        <w:jc w:val="both"/>
        <w:rPr>
          <w:rFonts w:asciiTheme="majorBidi" w:hAnsiTheme="majorBidi" w:cstheme="majorBidi"/>
          <w:sz w:val="24"/>
          <w:szCs w:val="24"/>
          <w:lang w:val="es-ES"/>
        </w:rPr>
      </w:pPr>
    </w:p>
    <w:p w:rsidR="00DA6FD4" w:rsidRPr="00AF5B35" w:rsidRDefault="00DA6FD4" w:rsidP="00497946">
      <w:pPr>
        <w:pStyle w:val="Titre2"/>
        <w:rPr>
          <w:rFonts w:asciiTheme="majorBidi" w:hAnsiTheme="majorBidi"/>
          <w:color w:val="auto"/>
          <w:sz w:val="24"/>
          <w:szCs w:val="24"/>
        </w:rPr>
      </w:pPr>
      <w:bookmarkStart w:id="43" w:name="_Toc138069727"/>
      <w:r w:rsidRPr="00AF5B35">
        <w:rPr>
          <w:rFonts w:asciiTheme="majorBidi" w:hAnsiTheme="majorBidi"/>
          <w:color w:val="auto"/>
          <w:sz w:val="24"/>
          <w:szCs w:val="24"/>
        </w:rPr>
        <w:t>5. Técnicas e instrumentos</w:t>
      </w:r>
      <w:bookmarkEnd w:id="43"/>
    </w:p>
    <w:p w:rsidR="00497946" w:rsidRPr="00AF5B35" w:rsidRDefault="00497946" w:rsidP="00497946">
      <w:pPr>
        <w:rPr>
          <w:lang w:val="es-ES"/>
        </w:rPr>
      </w:pPr>
    </w:p>
    <w:p w:rsidR="00DA6FD4" w:rsidRPr="00AF5B35" w:rsidRDefault="00DA6FD4" w:rsidP="00DA6FD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lastRenderedPageBreak/>
        <w:t>Las técnicas y los instrumentos que hemos usado en nuestro estudio son: la observación participante y   el cuestionario y tres pruebas.</w:t>
      </w:r>
    </w:p>
    <w:p w:rsidR="00DA6FD4" w:rsidRPr="00AF5B35" w:rsidRDefault="00DA6FD4" w:rsidP="00DA6FD4">
      <w:pPr>
        <w:pStyle w:val="Paragraphedeliste"/>
        <w:jc w:val="both"/>
        <w:rPr>
          <w:rFonts w:asciiTheme="majorBidi" w:hAnsiTheme="majorBidi" w:cstheme="majorBidi"/>
          <w:sz w:val="24"/>
          <w:szCs w:val="24"/>
        </w:rPr>
      </w:pPr>
    </w:p>
    <w:p w:rsidR="00DA6FD4" w:rsidRPr="00AF5B35" w:rsidRDefault="0074720D" w:rsidP="00DA6FD4">
      <w:pPr>
        <w:pStyle w:val="Titre3"/>
        <w:rPr>
          <w:rFonts w:asciiTheme="majorBidi" w:hAnsiTheme="majorBidi"/>
          <w:color w:val="auto"/>
          <w:sz w:val="24"/>
          <w:szCs w:val="24"/>
        </w:rPr>
      </w:pPr>
      <w:bookmarkStart w:id="44" w:name="_Toc138069728"/>
      <w:r>
        <w:rPr>
          <w:rFonts w:asciiTheme="majorBidi" w:hAnsiTheme="majorBidi"/>
          <w:color w:val="auto"/>
          <w:sz w:val="24"/>
          <w:szCs w:val="24"/>
        </w:rPr>
        <w:t xml:space="preserve">5.1. </w:t>
      </w:r>
      <w:r w:rsidR="00DA6FD4" w:rsidRPr="00AF5B35">
        <w:rPr>
          <w:rFonts w:asciiTheme="majorBidi" w:hAnsiTheme="majorBidi"/>
          <w:color w:val="auto"/>
          <w:sz w:val="24"/>
          <w:szCs w:val="24"/>
        </w:rPr>
        <w:t>Observación participante</w:t>
      </w:r>
      <w:bookmarkEnd w:id="44"/>
    </w:p>
    <w:p w:rsidR="00DA6FD4" w:rsidRPr="00AF5B35" w:rsidRDefault="00DA6FD4" w:rsidP="00DA6FD4">
      <w:pPr>
        <w:rPr>
          <w:lang w:val="es-ES"/>
        </w:rPr>
      </w:pPr>
    </w:p>
    <w:p w:rsidR="00DA6FD4" w:rsidRPr="004D5417" w:rsidRDefault="00DA6FD4" w:rsidP="00DA6FD4">
      <w:pPr>
        <w:pStyle w:val="Default"/>
        <w:spacing w:line="360" w:lineRule="auto"/>
        <w:ind w:firstLine="708"/>
        <w:jc w:val="both"/>
        <w:rPr>
          <w:rFonts w:asciiTheme="majorBidi" w:hAnsiTheme="majorBidi" w:cstheme="majorBidi"/>
          <w:color w:val="auto"/>
          <w:lang w:val="es-ES"/>
        </w:rPr>
      </w:pPr>
      <w:r w:rsidRPr="00AF5B35">
        <w:rPr>
          <w:rFonts w:asciiTheme="majorBidi" w:hAnsiTheme="majorBidi" w:cstheme="majorBidi"/>
          <w:color w:val="auto"/>
          <w:lang w:val="es-ES"/>
        </w:rPr>
        <w:t>El uso de la observación participante en nuestro proyecto de investigación radica concretamente en observar, acumular e interpretar comportamientos, aptitudes y circunstancia</w:t>
      </w:r>
      <w:r w:rsidR="00E47B79">
        <w:rPr>
          <w:rFonts w:asciiTheme="majorBidi" w:hAnsiTheme="majorBidi" w:cstheme="majorBidi"/>
          <w:color w:val="auto"/>
          <w:lang w:val="es-ES"/>
        </w:rPr>
        <w:t xml:space="preserve">s del alumnado. En palabras de </w:t>
      </w:r>
      <w:r w:rsidRPr="00AF5B35">
        <w:rPr>
          <w:rFonts w:asciiTheme="majorBidi" w:hAnsiTheme="majorBidi" w:cstheme="majorBidi"/>
          <w:color w:val="auto"/>
          <w:lang w:val="es-ES"/>
        </w:rPr>
        <w:t>Cuadros (2009) ci</w:t>
      </w:r>
      <w:r w:rsidR="001F1E28">
        <w:rPr>
          <w:rFonts w:asciiTheme="majorBidi" w:hAnsiTheme="majorBidi" w:cstheme="majorBidi"/>
          <w:color w:val="auto"/>
          <w:lang w:val="es-ES"/>
        </w:rPr>
        <w:t xml:space="preserve">tado en </w:t>
      </w:r>
      <w:r w:rsidR="00E47B79">
        <w:rPr>
          <w:rFonts w:asciiTheme="majorBidi" w:hAnsiTheme="majorBidi" w:cstheme="majorBidi"/>
          <w:color w:val="auto"/>
          <w:lang w:val="es-ES"/>
        </w:rPr>
        <w:t>C</w:t>
      </w:r>
      <w:r w:rsidR="001F1E28">
        <w:rPr>
          <w:rFonts w:asciiTheme="majorBidi" w:hAnsiTheme="majorBidi" w:cstheme="majorBidi"/>
          <w:color w:val="auto"/>
          <w:lang w:val="es-ES"/>
        </w:rPr>
        <w:t>amacho</w:t>
      </w:r>
      <w:r w:rsidR="00E47B79">
        <w:rPr>
          <w:rFonts w:asciiTheme="majorBidi" w:hAnsiTheme="majorBidi" w:cstheme="majorBidi"/>
          <w:color w:val="auto"/>
          <w:lang w:val="es-ES"/>
        </w:rPr>
        <w:t xml:space="preserve"> </w:t>
      </w:r>
      <w:r w:rsidR="001F1E28">
        <w:rPr>
          <w:rFonts w:asciiTheme="majorBidi" w:hAnsiTheme="majorBidi" w:cstheme="majorBidi"/>
          <w:color w:val="auto"/>
          <w:lang w:val="es-ES"/>
        </w:rPr>
        <w:t>(</w:t>
      </w:r>
      <w:r w:rsidR="00E47B79">
        <w:rPr>
          <w:rFonts w:asciiTheme="majorBidi" w:hAnsiTheme="majorBidi" w:cstheme="majorBidi"/>
          <w:color w:val="auto"/>
          <w:lang w:val="es-ES"/>
        </w:rPr>
        <w:t>2011</w:t>
      </w:r>
      <w:r w:rsidRPr="00AF5B35">
        <w:rPr>
          <w:rFonts w:asciiTheme="majorBidi" w:hAnsiTheme="majorBidi" w:cstheme="majorBidi"/>
          <w:color w:val="auto"/>
          <w:lang w:val="es-ES"/>
        </w:rPr>
        <w:t xml:space="preserve">): “La observación participante es una estrategia de investigación cualitativa que permite obtener información y realizar una investigación en el contexto natural. El investigador o la persona que observa involucra y “vive” las experiencias en el contexto natural [...], es un factor clave para la interacción y la comunicación con el </w:t>
      </w:r>
      <w:r w:rsidRPr="004D5417">
        <w:rPr>
          <w:rFonts w:asciiTheme="majorBidi" w:hAnsiTheme="majorBidi" w:cstheme="majorBidi"/>
          <w:color w:val="auto"/>
          <w:lang w:val="es-ES"/>
        </w:rPr>
        <w:t>contexto”</w:t>
      </w:r>
      <w:r w:rsidR="00E47B79" w:rsidRPr="004D5417">
        <w:rPr>
          <w:rFonts w:asciiTheme="majorBidi" w:hAnsiTheme="majorBidi" w:cstheme="majorBidi"/>
          <w:color w:val="auto"/>
          <w:lang w:val="es-ES"/>
        </w:rPr>
        <w:t xml:space="preserve"> </w:t>
      </w:r>
      <w:r w:rsidR="001F1E28" w:rsidRPr="004D5417">
        <w:rPr>
          <w:rFonts w:asciiTheme="majorBidi" w:hAnsiTheme="majorBidi" w:cstheme="majorBidi"/>
          <w:color w:val="auto"/>
          <w:lang w:val="es-ES"/>
        </w:rPr>
        <w:t>(</w:t>
      </w:r>
      <w:r w:rsidR="00E47B79" w:rsidRPr="004D5417">
        <w:rPr>
          <w:rFonts w:asciiTheme="majorBidi" w:hAnsiTheme="majorBidi" w:cstheme="majorBidi"/>
          <w:color w:val="auto"/>
          <w:lang w:val="es-ES"/>
        </w:rPr>
        <w:t>pág. 239)</w:t>
      </w:r>
      <w:r w:rsidR="001F1E28" w:rsidRPr="004D5417">
        <w:rPr>
          <w:rFonts w:asciiTheme="majorBidi" w:hAnsiTheme="majorBidi" w:cstheme="majorBidi"/>
          <w:color w:val="auto"/>
          <w:lang w:val="es-ES"/>
        </w:rPr>
        <w:t>.</w:t>
      </w:r>
    </w:p>
    <w:p w:rsidR="00DA6FD4" w:rsidRPr="004D5417" w:rsidRDefault="00DA6FD4" w:rsidP="00DA6FD4">
      <w:pPr>
        <w:pStyle w:val="Default"/>
        <w:spacing w:line="360" w:lineRule="auto"/>
        <w:ind w:firstLine="708"/>
        <w:jc w:val="both"/>
        <w:rPr>
          <w:rFonts w:asciiTheme="majorBidi" w:hAnsiTheme="majorBidi" w:cstheme="majorBidi"/>
          <w:color w:val="auto"/>
          <w:lang w:val="es-ES"/>
        </w:rPr>
      </w:pPr>
    </w:p>
    <w:p w:rsidR="00DA6FD4" w:rsidRPr="004D5417" w:rsidRDefault="00DA6FD4" w:rsidP="00DA6FD4">
      <w:pPr>
        <w:pStyle w:val="Default"/>
        <w:spacing w:line="360" w:lineRule="auto"/>
        <w:ind w:firstLine="708"/>
        <w:jc w:val="both"/>
        <w:rPr>
          <w:rFonts w:asciiTheme="majorBidi" w:hAnsiTheme="majorBidi" w:cstheme="majorBidi"/>
          <w:color w:val="auto"/>
          <w:lang w:val="es-ES"/>
        </w:rPr>
      </w:pPr>
      <w:r w:rsidRPr="004D5417">
        <w:rPr>
          <w:rFonts w:asciiTheme="majorBidi" w:hAnsiTheme="majorBidi" w:cstheme="majorBidi"/>
          <w:color w:val="auto"/>
          <w:lang w:val="es-ES"/>
        </w:rPr>
        <w:t>Con la elección de este instrumento procuramos describir la actitud del alumno hacia el dictado, durante las sesiones del dictado para guiar la investigación hacia los objetivos previstos.</w:t>
      </w:r>
    </w:p>
    <w:p w:rsidR="00DA6FD4" w:rsidRPr="004D5417" w:rsidRDefault="00DA6FD4" w:rsidP="00DA6FD4">
      <w:pPr>
        <w:pStyle w:val="Paragraphedeliste"/>
        <w:rPr>
          <w:rFonts w:asciiTheme="majorBidi" w:hAnsiTheme="majorBidi" w:cstheme="majorBidi"/>
          <w:sz w:val="24"/>
          <w:szCs w:val="24"/>
        </w:rPr>
      </w:pPr>
    </w:p>
    <w:p w:rsidR="00DA6FD4" w:rsidRPr="00AF5B35" w:rsidRDefault="0074720D" w:rsidP="00497946">
      <w:pPr>
        <w:pStyle w:val="Titre2"/>
        <w:rPr>
          <w:rFonts w:asciiTheme="majorBidi" w:hAnsiTheme="majorBidi"/>
          <w:color w:val="auto"/>
          <w:sz w:val="24"/>
          <w:szCs w:val="24"/>
        </w:rPr>
      </w:pPr>
      <w:bookmarkStart w:id="45" w:name="_Toc138069729"/>
      <w:r>
        <w:rPr>
          <w:rFonts w:asciiTheme="majorBidi" w:hAnsiTheme="majorBidi" w:hint="cs"/>
          <w:color w:val="auto"/>
          <w:sz w:val="24"/>
          <w:szCs w:val="24"/>
          <w:rtl/>
        </w:rPr>
        <w:t>5.</w:t>
      </w:r>
      <w:r>
        <w:rPr>
          <w:rFonts w:asciiTheme="majorBidi" w:hAnsiTheme="majorBidi"/>
          <w:color w:val="auto"/>
          <w:sz w:val="24"/>
          <w:szCs w:val="24"/>
        </w:rPr>
        <w:t xml:space="preserve">2. </w:t>
      </w:r>
      <w:r w:rsidR="00DA6FD4" w:rsidRPr="00AF5B35">
        <w:rPr>
          <w:rFonts w:asciiTheme="majorBidi" w:hAnsiTheme="majorBidi"/>
          <w:color w:val="auto"/>
          <w:sz w:val="24"/>
          <w:szCs w:val="24"/>
        </w:rPr>
        <w:t>Cuestionario</w:t>
      </w:r>
      <w:bookmarkEnd w:id="45"/>
    </w:p>
    <w:p w:rsidR="00497946" w:rsidRPr="00AF5B35" w:rsidRDefault="00497946" w:rsidP="00497946">
      <w:pPr>
        <w:rPr>
          <w:lang w:val="es-ES"/>
        </w:rPr>
      </w:pPr>
    </w:p>
    <w:p w:rsidR="00DA6FD4" w:rsidRPr="004D5417" w:rsidRDefault="00DA6FD4" w:rsidP="00DA6FD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Al final de la experimentación realizada, hemos usado el cuestionario como instrumento de investigación con</w:t>
      </w:r>
      <w:r w:rsidR="001F1E28">
        <w:rPr>
          <w:rFonts w:asciiTheme="majorBidi" w:hAnsiTheme="majorBidi" w:cstheme="majorBidi"/>
          <w:sz w:val="24"/>
          <w:szCs w:val="24"/>
          <w:lang w:val="es-ES"/>
        </w:rPr>
        <w:t xml:space="preserve"> el fin de determinar el grado </w:t>
      </w:r>
      <w:r w:rsidRPr="00AF5B35">
        <w:rPr>
          <w:rFonts w:asciiTheme="majorBidi" w:hAnsiTheme="majorBidi" w:cstheme="majorBidi"/>
          <w:sz w:val="24"/>
          <w:szCs w:val="24"/>
          <w:lang w:val="es-ES"/>
        </w:rPr>
        <w:t>de la satisfacción de los estudios hacia el u</w:t>
      </w:r>
      <w:r w:rsidR="001F1E28">
        <w:rPr>
          <w:rFonts w:asciiTheme="majorBidi" w:hAnsiTheme="majorBidi" w:cstheme="majorBidi"/>
          <w:sz w:val="24"/>
          <w:szCs w:val="24"/>
          <w:lang w:val="es-ES"/>
        </w:rPr>
        <w:t xml:space="preserve">so del dictado sus actividades </w:t>
      </w:r>
      <w:r w:rsidR="001F1E28" w:rsidRPr="004D5417">
        <w:rPr>
          <w:rFonts w:asciiTheme="majorBidi" w:hAnsiTheme="majorBidi" w:cstheme="majorBidi"/>
          <w:sz w:val="24"/>
          <w:szCs w:val="24"/>
          <w:lang w:val="es-ES"/>
        </w:rPr>
        <w:t xml:space="preserve">sus opiniones </w:t>
      </w:r>
      <w:r w:rsidRPr="004D5417">
        <w:rPr>
          <w:rFonts w:asciiTheme="majorBidi" w:hAnsiTheme="majorBidi" w:cstheme="majorBidi"/>
          <w:sz w:val="24"/>
          <w:szCs w:val="24"/>
          <w:lang w:val="es-ES"/>
        </w:rPr>
        <w:t>y su utilidad.</w:t>
      </w:r>
    </w:p>
    <w:p w:rsidR="00DA6FD4" w:rsidRPr="004D5417" w:rsidRDefault="00DA6FD4" w:rsidP="00DA6FD4">
      <w:pPr>
        <w:spacing w:line="360" w:lineRule="auto"/>
        <w:ind w:firstLine="708"/>
        <w:jc w:val="both"/>
        <w:rPr>
          <w:rFonts w:asciiTheme="majorBidi" w:hAnsiTheme="majorBidi" w:cstheme="majorBidi"/>
          <w:sz w:val="24"/>
          <w:szCs w:val="24"/>
          <w:lang w:val="es-ES"/>
        </w:rPr>
      </w:pPr>
      <w:r w:rsidRPr="004D5417">
        <w:rPr>
          <w:rFonts w:asciiTheme="majorBidi" w:hAnsiTheme="majorBidi" w:cstheme="majorBidi"/>
          <w:sz w:val="24"/>
          <w:szCs w:val="24"/>
          <w:lang w:val="es-ES"/>
        </w:rPr>
        <w:t xml:space="preserve"> Desde la posición de M</w:t>
      </w:r>
      <w:r w:rsidR="001F1E28" w:rsidRPr="004D5417">
        <w:rPr>
          <w:rFonts w:asciiTheme="majorBidi" w:hAnsiTheme="majorBidi" w:cstheme="majorBidi"/>
          <w:sz w:val="24"/>
          <w:szCs w:val="24"/>
          <w:lang w:val="es-ES"/>
        </w:rPr>
        <w:t>uñoz Almendralejo (2003</w:t>
      </w:r>
      <w:r w:rsidRPr="004D5417">
        <w:rPr>
          <w:rFonts w:asciiTheme="majorBidi" w:hAnsiTheme="majorBidi" w:cstheme="majorBidi"/>
          <w:sz w:val="24"/>
          <w:szCs w:val="24"/>
          <w:lang w:val="es-ES"/>
        </w:rPr>
        <w:t xml:space="preserve">) señala que: “El cuestionario es un instrumento muy útil para la recogida de datos, especialmente de aquellos difícilmente accesibles por la distancia o dispersión de los sujetos a los que interesa considerar, o por la dificultad para reunirlos. Permite, además, en paralelismo con la entrevista, identificar y sugerir hipótesis y validar otros métodos” </w:t>
      </w:r>
      <w:r w:rsidR="001F1E28" w:rsidRPr="004D5417">
        <w:rPr>
          <w:rFonts w:asciiTheme="majorBidi" w:hAnsiTheme="majorBidi" w:cstheme="majorBidi"/>
          <w:sz w:val="24"/>
          <w:szCs w:val="24"/>
          <w:lang w:val="es-ES"/>
        </w:rPr>
        <w:t>(pág. 03).</w:t>
      </w:r>
    </w:p>
    <w:p w:rsidR="00DA6FD4" w:rsidRPr="00AF5B35" w:rsidRDefault="00DA6FD4" w:rsidP="00DA6FD4">
      <w:pPr>
        <w:spacing w:line="360" w:lineRule="auto"/>
        <w:ind w:firstLine="708"/>
        <w:jc w:val="both"/>
        <w:rPr>
          <w:rFonts w:asciiTheme="majorBidi" w:hAnsiTheme="majorBidi" w:cstheme="majorBidi"/>
          <w:sz w:val="24"/>
          <w:szCs w:val="24"/>
          <w:lang w:val="es-ES"/>
        </w:rPr>
      </w:pPr>
      <w:r w:rsidRPr="004D5417">
        <w:rPr>
          <w:rFonts w:asciiTheme="majorBidi" w:hAnsiTheme="majorBidi" w:cstheme="majorBidi"/>
          <w:sz w:val="24"/>
          <w:szCs w:val="24"/>
          <w:lang w:val="es-ES"/>
        </w:rPr>
        <w:t>El cuestionario que hemos usado en</w:t>
      </w:r>
      <w:r w:rsidR="001F1E28" w:rsidRPr="004D5417">
        <w:rPr>
          <w:rFonts w:asciiTheme="majorBidi" w:hAnsiTheme="majorBidi" w:cstheme="majorBidi"/>
          <w:sz w:val="24"/>
          <w:szCs w:val="24"/>
          <w:lang w:val="es-ES"/>
        </w:rPr>
        <w:t xml:space="preserve"> nuestro estudio contiene  08 </w:t>
      </w:r>
      <w:r w:rsidRPr="004D5417">
        <w:rPr>
          <w:rFonts w:asciiTheme="majorBidi" w:hAnsiTheme="majorBidi" w:cstheme="majorBidi"/>
          <w:sz w:val="24"/>
          <w:szCs w:val="24"/>
          <w:lang w:val="es-ES"/>
        </w:rPr>
        <w:t xml:space="preserve">preguntas divididas en cuatro bloques, dirigidas a los </w:t>
      </w:r>
      <w:r w:rsidRPr="00AF5B35">
        <w:rPr>
          <w:rFonts w:asciiTheme="majorBidi" w:hAnsiTheme="majorBidi" w:cstheme="majorBidi"/>
          <w:sz w:val="24"/>
          <w:szCs w:val="24"/>
          <w:lang w:val="es-ES"/>
        </w:rPr>
        <w:t xml:space="preserve">alumnos de tercer curso de secundaria. </w:t>
      </w:r>
    </w:p>
    <w:p w:rsidR="00DA6FD4" w:rsidRPr="00AF5B35" w:rsidRDefault="00DA6FD4" w:rsidP="00DA6FD4">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Con el fin de figurar los datos obtenidos, hemos utilizado una hoja de cálculo EXCEL, con la que hemos realizado los cruces que consideran las hipótesis con precisiones porcentuales, ordenamiento de mayor a menor, e indicadores estadísticos que se presentan como informaciones en forma de cuadros, gráficos y resúmenes.</w:t>
      </w:r>
    </w:p>
    <w:p w:rsidR="00DA6FD4" w:rsidRPr="00AF5B35" w:rsidRDefault="00DA6FD4" w:rsidP="00DA6FD4">
      <w:pPr>
        <w:spacing w:line="360" w:lineRule="auto"/>
        <w:ind w:firstLine="708"/>
        <w:jc w:val="both"/>
        <w:rPr>
          <w:rFonts w:ascii="Times New Roman" w:hAnsi="Times New Roman" w:cs="Times New Roman"/>
          <w:sz w:val="24"/>
          <w:szCs w:val="24"/>
          <w:lang w:val="es-ES"/>
        </w:rPr>
      </w:pPr>
      <w:r w:rsidRPr="00AF5B35">
        <w:rPr>
          <w:rFonts w:ascii="Times New Roman" w:hAnsi="Times New Roman" w:cs="Times New Roman"/>
          <w:sz w:val="24"/>
          <w:szCs w:val="24"/>
          <w:lang w:val="es-ES"/>
        </w:rPr>
        <w:lastRenderedPageBreak/>
        <w:t>El cuestionario, perteneciente al tipo “elección múltiple” y también de “</w:t>
      </w:r>
      <w:r w:rsidR="001F1E28">
        <w:rPr>
          <w:rFonts w:ascii="Times New Roman" w:hAnsi="Times New Roman" w:cs="Times New Roman"/>
          <w:sz w:val="24"/>
          <w:szCs w:val="24"/>
          <w:lang w:val="es-ES"/>
        </w:rPr>
        <w:t xml:space="preserve">respuestas abiertas”, comporta </w:t>
      </w:r>
      <w:r w:rsidRPr="00AF5B35">
        <w:rPr>
          <w:rFonts w:ascii="Times New Roman" w:hAnsi="Times New Roman" w:cs="Times New Roman"/>
          <w:sz w:val="24"/>
          <w:szCs w:val="24"/>
          <w:lang w:val="es-ES"/>
        </w:rPr>
        <w:t xml:space="preserve">8 preguntas. </w:t>
      </w:r>
    </w:p>
    <w:p w:rsidR="00DA6FD4" w:rsidRPr="00AF5B35" w:rsidRDefault="00DA6FD4" w:rsidP="00497946">
      <w:pPr>
        <w:pStyle w:val="Titre2"/>
        <w:rPr>
          <w:rFonts w:asciiTheme="majorBidi" w:hAnsiTheme="majorBidi"/>
          <w:color w:val="auto"/>
          <w:sz w:val="24"/>
          <w:szCs w:val="24"/>
        </w:rPr>
      </w:pPr>
      <w:bookmarkStart w:id="46" w:name="_Toc138069730"/>
      <w:r w:rsidRPr="00AF5B35">
        <w:rPr>
          <w:rFonts w:asciiTheme="majorBidi" w:hAnsiTheme="majorBidi"/>
          <w:color w:val="auto"/>
          <w:sz w:val="24"/>
          <w:szCs w:val="24"/>
        </w:rPr>
        <w:t>6. Población y muestra</w:t>
      </w:r>
      <w:bookmarkEnd w:id="46"/>
    </w:p>
    <w:p w:rsidR="00497946" w:rsidRPr="00AF5B35" w:rsidRDefault="00497946" w:rsidP="00497946">
      <w:pPr>
        <w:rPr>
          <w:lang w:val="es-ES"/>
        </w:rPr>
      </w:pPr>
    </w:p>
    <w:p w:rsidR="00DA6FD4" w:rsidRPr="001F1E28" w:rsidRDefault="00DA6FD4" w:rsidP="0074720D">
      <w:pPr>
        <w:spacing w:line="360" w:lineRule="auto"/>
        <w:ind w:firstLine="708"/>
        <w:jc w:val="both"/>
        <w:rPr>
          <w:rFonts w:ascii="CenturyGothic" w:hAnsi="CenturyGothic" w:cs="CenturyGothic"/>
          <w:sz w:val="24"/>
          <w:szCs w:val="24"/>
          <w:lang w:val="es-ES"/>
        </w:rPr>
      </w:pPr>
      <w:r w:rsidRPr="00AF5B35">
        <w:rPr>
          <w:rFonts w:asciiTheme="majorBidi" w:hAnsiTheme="majorBidi" w:cstheme="majorBidi"/>
          <w:sz w:val="24"/>
          <w:szCs w:val="24"/>
          <w:lang w:val="es-ES"/>
        </w:rPr>
        <w:t>La población estuvo conformada por los al</w:t>
      </w:r>
      <w:r w:rsidR="001F1E28">
        <w:rPr>
          <w:rFonts w:asciiTheme="majorBidi" w:hAnsiTheme="majorBidi" w:cstheme="majorBidi"/>
          <w:sz w:val="24"/>
          <w:szCs w:val="24"/>
          <w:lang w:val="es-ES"/>
        </w:rPr>
        <w:t xml:space="preserve">umnos de tercero de secundaria </w:t>
      </w:r>
      <w:r w:rsidRPr="00AF5B35">
        <w:rPr>
          <w:rFonts w:asciiTheme="majorBidi" w:hAnsiTheme="majorBidi" w:cstheme="majorBidi"/>
          <w:sz w:val="24"/>
          <w:szCs w:val="24"/>
          <w:lang w:val="es-ES"/>
        </w:rPr>
        <w:t xml:space="preserve">de Lenguas Extranjeras en el liceo de </w:t>
      </w:r>
      <w:r w:rsidR="0075093D" w:rsidRPr="003C71BA">
        <w:rPr>
          <w:rFonts w:asciiTheme="majorBidi" w:hAnsiTheme="majorBidi" w:cstheme="majorBidi"/>
          <w:sz w:val="24"/>
          <w:szCs w:val="24"/>
          <w:lang w:val="es-ES"/>
        </w:rPr>
        <w:t>Ezahraoui y</w:t>
      </w:r>
      <w:r w:rsidR="0075093D" w:rsidRPr="00AF5B35">
        <w:rPr>
          <w:rFonts w:asciiTheme="majorBidi" w:hAnsiTheme="majorBidi" w:cstheme="majorBidi"/>
          <w:sz w:val="24"/>
          <w:szCs w:val="24"/>
          <w:lang w:val="es-ES"/>
        </w:rPr>
        <w:t xml:space="preserve"> </w:t>
      </w:r>
      <w:r w:rsidR="0075093D">
        <w:rPr>
          <w:rFonts w:asciiTheme="majorBidi" w:hAnsiTheme="majorBidi" w:cstheme="majorBidi"/>
          <w:sz w:val="24"/>
          <w:szCs w:val="24"/>
          <w:lang w:val="es-ES"/>
        </w:rPr>
        <w:t xml:space="preserve">de </w:t>
      </w:r>
      <w:r w:rsidRPr="00AF5B35">
        <w:rPr>
          <w:rFonts w:asciiTheme="majorBidi" w:hAnsiTheme="majorBidi" w:cstheme="majorBidi"/>
          <w:sz w:val="24"/>
          <w:szCs w:val="24"/>
          <w:lang w:val="es-ES"/>
        </w:rPr>
        <w:t>Mohamed Boudiaf de la ciudad de Aflou. Este curso cuenta con un total de veinticuatro alumnos, que tienen la edad entre 1</w:t>
      </w:r>
      <w:r w:rsidR="0074720D">
        <w:rPr>
          <w:rFonts w:asciiTheme="majorBidi" w:hAnsiTheme="majorBidi" w:cstheme="majorBidi"/>
          <w:sz w:val="24"/>
          <w:szCs w:val="24"/>
          <w:lang w:val="es-ES"/>
        </w:rPr>
        <w:t>7</w:t>
      </w:r>
      <w:r w:rsidRPr="00AF5B35">
        <w:rPr>
          <w:rFonts w:asciiTheme="majorBidi" w:hAnsiTheme="majorBidi" w:cstheme="majorBidi"/>
          <w:sz w:val="24"/>
          <w:szCs w:val="24"/>
          <w:lang w:val="es-ES"/>
        </w:rPr>
        <w:t xml:space="preserve"> y 20 años.  </w:t>
      </w:r>
      <w:r w:rsidRPr="001F1E28">
        <w:rPr>
          <w:rFonts w:asciiTheme="majorBidi" w:hAnsiTheme="majorBidi" w:cstheme="majorBidi"/>
          <w:sz w:val="24"/>
          <w:szCs w:val="24"/>
          <w:lang w:val="es-ES"/>
        </w:rPr>
        <w:t>Gonzales</w:t>
      </w:r>
      <w:r w:rsidR="001F1E28">
        <w:rPr>
          <w:rFonts w:asciiTheme="majorBidi" w:hAnsiTheme="majorBidi" w:cstheme="majorBidi"/>
          <w:sz w:val="24"/>
          <w:szCs w:val="24"/>
          <w:lang w:val="es-ES"/>
        </w:rPr>
        <w:t xml:space="preserve"> </w:t>
      </w:r>
      <w:r w:rsidR="004D5417">
        <w:rPr>
          <w:rFonts w:asciiTheme="majorBidi" w:hAnsiTheme="majorBidi" w:cstheme="majorBidi"/>
          <w:sz w:val="24"/>
          <w:szCs w:val="24"/>
          <w:lang w:val="es-ES"/>
        </w:rPr>
        <w:t>(2021)</w:t>
      </w:r>
      <w:r w:rsidRPr="001F1E28">
        <w:rPr>
          <w:rFonts w:asciiTheme="majorBidi" w:hAnsiTheme="majorBidi" w:cstheme="majorBidi"/>
          <w:sz w:val="24"/>
          <w:szCs w:val="24"/>
          <w:lang w:val="es-ES"/>
        </w:rPr>
        <w:t xml:space="preserve"> señala que: </w:t>
      </w:r>
    </w:p>
    <w:p w:rsidR="00DA6FD4" w:rsidRPr="004D5417" w:rsidRDefault="00DA6FD4" w:rsidP="001F1E28">
      <w:pPr>
        <w:autoSpaceDE w:val="0"/>
        <w:autoSpaceDN w:val="0"/>
        <w:adjustRightInd w:val="0"/>
        <w:spacing w:after="0" w:line="240" w:lineRule="auto"/>
        <w:ind w:left="1418"/>
        <w:jc w:val="both"/>
        <w:rPr>
          <w:rFonts w:asciiTheme="majorBidi" w:hAnsiTheme="majorBidi" w:cstheme="majorBidi"/>
          <w:lang w:val="es-ES"/>
        </w:rPr>
      </w:pPr>
      <w:r w:rsidRPr="00AF5B35">
        <w:rPr>
          <w:rFonts w:asciiTheme="majorBidi" w:hAnsiTheme="majorBidi" w:cstheme="majorBidi"/>
          <w:lang w:val="es-ES"/>
        </w:rPr>
        <w:t xml:space="preserve">La muestra estadística al azar simple: (…) ahora se debe establecer que sujetos o casos elegir para la recolección de datos, la selección al azar de las unidades de los casos consiste en elegir los sujetos o casos de forma aleatoria, una forma precisa de obtener es colocando a todos los casos de la población en Excel, luego de ello escoger rangos de probabilidad </w:t>
      </w:r>
      <w:r w:rsidRPr="004D5417">
        <w:rPr>
          <w:rFonts w:asciiTheme="majorBidi" w:hAnsiTheme="majorBidi" w:cstheme="majorBidi"/>
          <w:lang w:val="es-ES"/>
        </w:rPr>
        <w:t>para que Excel se encargue de escoger a la cantidad que se estableció con la fórmula para la muestra.</w:t>
      </w:r>
      <w:r w:rsidR="001F1E28" w:rsidRPr="004D5417">
        <w:rPr>
          <w:rFonts w:asciiTheme="majorBidi" w:hAnsiTheme="majorBidi" w:cstheme="majorBidi"/>
          <w:lang w:val="es-ES"/>
        </w:rPr>
        <w:t xml:space="preserve"> (pág. 114)</w:t>
      </w:r>
    </w:p>
    <w:p w:rsidR="00DA6FD4" w:rsidRPr="004D5417" w:rsidRDefault="00DA6FD4" w:rsidP="00DA6FD4">
      <w:pPr>
        <w:spacing w:line="360" w:lineRule="auto"/>
        <w:jc w:val="both"/>
        <w:rPr>
          <w:rFonts w:asciiTheme="majorBidi" w:hAnsiTheme="majorBidi" w:cstheme="majorBidi"/>
          <w:lang w:val="es-ES"/>
        </w:rPr>
      </w:pPr>
    </w:p>
    <w:p w:rsidR="00DA6FD4" w:rsidRPr="00AF5B35" w:rsidRDefault="00DA6FD4" w:rsidP="00497946">
      <w:pPr>
        <w:spacing w:line="360" w:lineRule="auto"/>
        <w:ind w:firstLine="708"/>
        <w:jc w:val="both"/>
        <w:rPr>
          <w:rFonts w:asciiTheme="majorBidi" w:hAnsiTheme="majorBidi" w:cstheme="majorBidi"/>
          <w:sz w:val="24"/>
          <w:szCs w:val="24"/>
          <w:lang w:val="es-ES"/>
        </w:rPr>
      </w:pPr>
      <w:r w:rsidRPr="004D5417">
        <w:rPr>
          <w:rFonts w:asciiTheme="majorBidi" w:hAnsiTheme="majorBidi" w:cstheme="majorBidi"/>
          <w:sz w:val="24"/>
          <w:szCs w:val="24"/>
          <w:lang w:val="es-ES"/>
        </w:rPr>
        <w:t>La muestra estuvo formada de la siguiente</w:t>
      </w:r>
      <w:r w:rsidRPr="00AF5B35">
        <w:rPr>
          <w:rFonts w:asciiTheme="majorBidi" w:hAnsiTheme="majorBidi" w:cstheme="majorBidi"/>
          <w:sz w:val="24"/>
          <w:szCs w:val="24"/>
          <w:lang w:val="es-ES"/>
        </w:rPr>
        <w:t xml:space="preserve"> manera:</w:t>
      </w:r>
    </w:p>
    <w:p w:rsidR="00F67FAF" w:rsidRPr="00AF5B35" w:rsidRDefault="00F67FAF" w:rsidP="00F67FAF">
      <w:pPr>
        <w:pStyle w:val="Lgende"/>
        <w:keepNext/>
        <w:rPr>
          <w:color w:val="auto"/>
        </w:rPr>
      </w:pPr>
      <w:bookmarkStart w:id="47" w:name="_Toc137688602"/>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5</w:t>
      </w:r>
      <w:r w:rsidR="00A47D6B" w:rsidRPr="00AF5B35">
        <w:rPr>
          <w:color w:val="auto"/>
        </w:rPr>
        <w:fldChar w:fldCharType="end"/>
      </w:r>
      <w:r w:rsidRPr="00AF5B35">
        <w:rPr>
          <w:color w:val="auto"/>
        </w:rPr>
        <w:t>. Muestra.</w:t>
      </w:r>
      <w:bookmarkEnd w:id="47"/>
    </w:p>
    <w:tbl>
      <w:tblPr>
        <w:tblStyle w:val="Grilledutableau"/>
        <w:tblW w:w="0" w:type="auto"/>
        <w:tblInd w:w="720" w:type="dxa"/>
        <w:tblLook w:val="04A0" w:firstRow="1" w:lastRow="0" w:firstColumn="1" w:lastColumn="0" w:noHBand="0" w:noVBand="1"/>
      </w:tblPr>
      <w:tblGrid>
        <w:gridCol w:w="2210"/>
        <w:gridCol w:w="2214"/>
        <w:gridCol w:w="2214"/>
        <w:gridCol w:w="2212"/>
      </w:tblGrid>
      <w:tr w:rsidR="00DA6FD4" w:rsidRPr="00AF5B35" w:rsidTr="00F67FAF">
        <w:tc>
          <w:tcPr>
            <w:tcW w:w="2210" w:type="dxa"/>
          </w:tcPr>
          <w:p w:rsidR="00DA6FD4" w:rsidRPr="00AF5B35" w:rsidRDefault="00DA6FD4" w:rsidP="001C1AAC">
            <w:pPr>
              <w:rPr>
                <w:rFonts w:asciiTheme="majorBidi" w:hAnsiTheme="majorBidi" w:cstheme="majorBidi"/>
                <w:b/>
                <w:bCs/>
                <w:sz w:val="24"/>
                <w:szCs w:val="24"/>
              </w:rPr>
            </w:pPr>
            <w:r w:rsidRPr="00AF5B35">
              <w:rPr>
                <w:rFonts w:asciiTheme="majorBidi" w:hAnsiTheme="majorBidi" w:cstheme="majorBidi"/>
                <w:b/>
                <w:bCs/>
                <w:sz w:val="24"/>
                <w:szCs w:val="24"/>
              </w:rPr>
              <w:t>Nivel</w:t>
            </w:r>
          </w:p>
        </w:tc>
        <w:tc>
          <w:tcPr>
            <w:tcW w:w="2214" w:type="dxa"/>
          </w:tcPr>
          <w:p w:rsidR="00DA6FD4" w:rsidRPr="00AF5B35" w:rsidRDefault="00DA6FD4" w:rsidP="001C1AAC">
            <w:pPr>
              <w:rPr>
                <w:rFonts w:asciiTheme="majorBidi" w:hAnsiTheme="majorBidi" w:cstheme="majorBidi"/>
                <w:b/>
                <w:bCs/>
                <w:sz w:val="24"/>
                <w:szCs w:val="24"/>
              </w:rPr>
            </w:pPr>
            <w:r w:rsidRPr="00AF5B35">
              <w:rPr>
                <w:rFonts w:asciiTheme="majorBidi" w:hAnsiTheme="majorBidi" w:cstheme="majorBidi"/>
                <w:b/>
                <w:bCs/>
                <w:sz w:val="24"/>
                <w:szCs w:val="24"/>
              </w:rPr>
              <w:t xml:space="preserve">Chicos </w:t>
            </w:r>
          </w:p>
        </w:tc>
        <w:tc>
          <w:tcPr>
            <w:tcW w:w="2214" w:type="dxa"/>
          </w:tcPr>
          <w:p w:rsidR="00DA6FD4" w:rsidRPr="00AF5B35" w:rsidRDefault="00DA6FD4" w:rsidP="001C1AAC">
            <w:pPr>
              <w:rPr>
                <w:rFonts w:asciiTheme="majorBidi" w:hAnsiTheme="majorBidi" w:cstheme="majorBidi"/>
                <w:b/>
                <w:bCs/>
                <w:sz w:val="24"/>
                <w:szCs w:val="24"/>
              </w:rPr>
            </w:pPr>
            <w:r w:rsidRPr="00AF5B35">
              <w:rPr>
                <w:rFonts w:asciiTheme="majorBidi" w:hAnsiTheme="majorBidi" w:cstheme="majorBidi"/>
                <w:b/>
                <w:bCs/>
                <w:sz w:val="24"/>
                <w:szCs w:val="24"/>
              </w:rPr>
              <w:t xml:space="preserve">Chicas  </w:t>
            </w:r>
          </w:p>
        </w:tc>
        <w:tc>
          <w:tcPr>
            <w:tcW w:w="2212" w:type="dxa"/>
          </w:tcPr>
          <w:p w:rsidR="00DA6FD4" w:rsidRPr="00AF5B35" w:rsidRDefault="00DA6FD4" w:rsidP="001C1AAC">
            <w:pPr>
              <w:rPr>
                <w:rFonts w:asciiTheme="majorBidi" w:hAnsiTheme="majorBidi" w:cstheme="majorBidi"/>
                <w:b/>
                <w:bCs/>
                <w:sz w:val="24"/>
                <w:szCs w:val="24"/>
              </w:rPr>
            </w:pPr>
            <w:r w:rsidRPr="00AF5B35">
              <w:rPr>
                <w:rFonts w:asciiTheme="majorBidi" w:hAnsiTheme="majorBidi" w:cstheme="majorBidi"/>
                <w:b/>
                <w:bCs/>
                <w:sz w:val="24"/>
                <w:szCs w:val="24"/>
              </w:rPr>
              <w:t xml:space="preserve">Total </w:t>
            </w:r>
          </w:p>
        </w:tc>
      </w:tr>
      <w:tr w:rsidR="00DA6FD4" w:rsidRPr="00AF5B35" w:rsidTr="00F67FAF">
        <w:tc>
          <w:tcPr>
            <w:tcW w:w="2210" w:type="dxa"/>
          </w:tcPr>
          <w:p w:rsidR="00DA6FD4" w:rsidRPr="00AF5B35" w:rsidRDefault="00DA6FD4" w:rsidP="001C1AAC">
            <w:pPr>
              <w:rPr>
                <w:rFonts w:asciiTheme="majorBidi" w:hAnsiTheme="majorBidi" w:cstheme="majorBidi"/>
                <w:b/>
                <w:bCs/>
                <w:sz w:val="24"/>
                <w:szCs w:val="24"/>
              </w:rPr>
            </w:pPr>
            <w:r w:rsidRPr="00AF5B35">
              <w:rPr>
                <w:rFonts w:asciiTheme="majorBidi" w:hAnsiTheme="majorBidi" w:cstheme="majorBidi"/>
                <w:b/>
                <w:bCs/>
                <w:sz w:val="24"/>
                <w:szCs w:val="24"/>
              </w:rPr>
              <w:t>3 er curso</w:t>
            </w:r>
          </w:p>
        </w:tc>
        <w:tc>
          <w:tcPr>
            <w:tcW w:w="2214" w:type="dxa"/>
          </w:tcPr>
          <w:p w:rsidR="00DA6FD4" w:rsidRPr="00AF5B35" w:rsidRDefault="00E50123" w:rsidP="001C1AAC">
            <w:pPr>
              <w:rPr>
                <w:rFonts w:asciiTheme="majorBidi" w:hAnsiTheme="majorBidi" w:cstheme="majorBidi"/>
                <w:b/>
                <w:bCs/>
                <w:sz w:val="24"/>
                <w:szCs w:val="24"/>
              </w:rPr>
            </w:pPr>
            <w:r w:rsidRPr="00AF5B35">
              <w:rPr>
                <w:rFonts w:asciiTheme="majorBidi" w:hAnsiTheme="majorBidi" w:cstheme="majorBidi"/>
                <w:b/>
                <w:bCs/>
                <w:sz w:val="24"/>
                <w:szCs w:val="24"/>
              </w:rPr>
              <w:t>06</w:t>
            </w:r>
          </w:p>
        </w:tc>
        <w:tc>
          <w:tcPr>
            <w:tcW w:w="2214" w:type="dxa"/>
          </w:tcPr>
          <w:p w:rsidR="00DA6FD4" w:rsidRPr="00AF5B35" w:rsidRDefault="00E50123" w:rsidP="001C1AAC">
            <w:pPr>
              <w:rPr>
                <w:rFonts w:asciiTheme="majorBidi" w:hAnsiTheme="majorBidi" w:cstheme="majorBidi"/>
                <w:b/>
                <w:bCs/>
                <w:sz w:val="24"/>
                <w:szCs w:val="24"/>
              </w:rPr>
            </w:pPr>
            <w:r w:rsidRPr="00AF5B35">
              <w:rPr>
                <w:rFonts w:asciiTheme="majorBidi" w:hAnsiTheme="majorBidi" w:cstheme="majorBidi"/>
                <w:b/>
                <w:bCs/>
                <w:sz w:val="24"/>
                <w:szCs w:val="24"/>
              </w:rPr>
              <w:t>14</w:t>
            </w:r>
          </w:p>
        </w:tc>
        <w:tc>
          <w:tcPr>
            <w:tcW w:w="2212" w:type="dxa"/>
          </w:tcPr>
          <w:p w:rsidR="00DA6FD4" w:rsidRPr="00AF5B35" w:rsidRDefault="00E50123" w:rsidP="001C1AAC">
            <w:pPr>
              <w:rPr>
                <w:rFonts w:asciiTheme="majorBidi" w:hAnsiTheme="majorBidi" w:cstheme="majorBidi"/>
                <w:b/>
                <w:bCs/>
                <w:sz w:val="24"/>
                <w:szCs w:val="24"/>
              </w:rPr>
            </w:pPr>
            <w:r w:rsidRPr="00AF5B35">
              <w:rPr>
                <w:rFonts w:asciiTheme="majorBidi" w:hAnsiTheme="majorBidi" w:cstheme="majorBidi"/>
                <w:b/>
                <w:bCs/>
                <w:sz w:val="24"/>
                <w:szCs w:val="24"/>
              </w:rPr>
              <w:t>20</w:t>
            </w:r>
          </w:p>
        </w:tc>
      </w:tr>
    </w:tbl>
    <w:p w:rsidR="00F67FAF" w:rsidRPr="00AF5B35" w:rsidRDefault="00F67FAF" w:rsidP="00F67FAF">
      <w:pPr>
        <w:spacing w:line="360" w:lineRule="auto"/>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DA6FD4" w:rsidRPr="00AF5B35" w:rsidRDefault="00DA6FD4" w:rsidP="00DA6FD4">
      <w:pPr>
        <w:ind w:left="720"/>
        <w:rPr>
          <w:rFonts w:asciiTheme="majorBidi" w:hAnsiTheme="majorBidi" w:cstheme="majorBidi"/>
          <w:b/>
          <w:bCs/>
          <w:sz w:val="24"/>
          <w:szCs w:val="24"/>
        </w:rPr>
      </w:pPr>
    </w:p>
    <w:p w:rsidR="00DA6FD4" w:rsidRPr="00AF5B35" w:rsidRDefault="00DA6FD4" w:rsidP="00DA6FD4">
      <w:pPr>
        <w:pStyle w:val="Paragraphedeliste"/>
        <w:ind w:left="1080"/>
        <w:rPr>
          <w:rFonts w:asciiTheme="majorBidi" w:hAnsiTheme="majorBidi" w:cstheme="majorBidi"/>
          <w:b/>
          <w:bCs/>
          <w:sz w:val="24"/>
          <w:szCs w:val="24"/>
        </w:rPr>
      </w:pPr>
    </w:p>
    <w:p w:rsidR="00DA6FD4" w:rsidRPr="00AF5B35" w:rsidRDefault="00DA6FD4" w:rsidP="00DA6FD4">
      <w:pPr>
        <w:rPr>
          <w:rFonts w:asciiTheme="majorBidi" w:hAnsiTheme="majorBidi" w:cstheme="majorBidi"/>
          <w:sz w:val="24"/>
          <w:szCs w:val="24"/>
        </w:rPr>
      </w:pPr>
    </w:p>
    <w:p w:rsidR="00DA6FD4" w:rsidRPr="00AF5B35" w:rsidRDefault="00DA6FD4" w:rsidP="00DA6FD4">
      <w:pPr>
        <w:rPr>
          <w:rFonts w:asciiTheme="majorBidi" w:hAnsiTheme="majorBidi" w:cstheme="majorBidi"/>
          <w:b/>
          <w:bCs/>
          <w:sz w:val="24"/>
          <w:szCs w:val="24"/>
        </w:rPr>
      </w:pPr>
    </w:p>
    <w:p w:rsidR="00DA6FD4" w:rsidRPr="00AF5B35" w:rsidRDefault="00DA6FD4" w:rsidP="00DA6FD4">
      <w:pPr>
        <w:rPr>
          <w:rFonts w:asciiTheme="majorBidi" w:hAnsiTheme="majorBidi" w:cstheme="majorBidi"/>
          <w:b/>
          <w:bCs/>
          <w:sz w:val="24"/>
          <w:szCs w:val="24"/>
        </w:rPr>
      </w:pPr>
    </w:p>
    <w:p w:rsidR="00DA6FD4" w:rsidRPr="00AF5B35" w:rsidRDefault="00DA6FD4" w:rsidP="00DA6FD4">
      <w:pPr>
        <w:rPr>
          <w:rFonts w:asciiTheme="majorBidi" w:hAnsiTheme="majorBidi" w:cstheme="majorBidi"/>
          <w:b/>
          <w:bCs/>
          <w:sz w:val="24"/>
          <w:szCs w:val="24"/>
        </w:rPr>
      </w:pPr>
    </w:p>
    <w:p w:rsidR="00DA6FD4" w:rsidRPr="00AF5B35" w:rsidRDefault="00DA6FD4" w:rsidP="00DA6FD4">
      <w:pPr>
        <w:rPr>
          <w:rFonts w:asciiTheme="majorBidi" w:hAnsiTheme="majorBidi" w:cstheme="majorBidi"/>
          <w:b/>
          <w:bCs/>
          <w:sz w:val="24"/>
          <w:szCs w:val="24"/>
        </w:rPr>
      </w:pPr>
    </w:p>
    <w:p w:rsidR="00DA6FD4" w:rsidRPr="00AF5B35" w:rsidRDefault="00DA6FD4" w:rsidP="00DA6FD4">
      <w:pPr>
        <w:rPr>
          <w:rFonts w:asciiTheme="majorBidi" w:hAnsiTheme="majorBidi" w:cstheme="majorBidi"/>
          <w:b/>
          <w:bCs/>
          <w:sz w:val="24"/>
          <w:szCs w:val="24"/>
        </w:rPr>
      </w:pPr>
    </w:p>
    <w:p w:rsidR="00DA6FD4" w:rsidRPr="00AF5B35" w:rsidRDefault="00DA6FD4" w:rsidP="00DA6FD4">
      <w:pPr>
        <w:rPr>
          <w:rFonts w:asciiTheme="majorBidi" w:hAnsiTheme="majorBidi" w:cstheme="majorBidi"/>
          <w:b/>
          <w:bCs/>
          <w:sz w:val="24"/>
          <w:szCs w:val="24"/>
        </w:rPr>
      </w:pPr>
    </w:p>
    <w:p w:rsidR="00DA6FD4" w:rsidRPr="00AF5B35" w:rsidRDefault="00DA6FD4" w:rsidP="00DA6FD4">
      <w:pPr>
        <w:rPr>
          <w:rFonts w:asciiTheme="majorBidi" w:hAnsiTheme="majorBidi" w:cstheme="majorBidi"/>
          <w:b/>
          <w:bCs/>
          <w:sz w:val="24"/>
          <w:szCs w:val="24"/>
        </w:rPr>
        <w:sectPr w:rsidR="00DA6FD4" w:rsidRPr="00AF5B35" w:rsidSect="00CB2B17">
          <w:headerReference w:type="default" r:id="rId18"/>
          <w:pgSz w:w="11906" w:h="16838"/>
          <w:pgMar w:top="1134" w:right="1134" w:bottom="1134" w:left="1418" w:header="709" w:footer="709" w:gutter="0"/>
          <w:pgNumType w:fmt="numberInDash"/>
          <w:cols w:space="708"/>
          <w:docGrid w:linePitch="360"/>
        </w:sectPr>
      </w:pPr>
    </w:p>
    <w:p w:rsidR="00DA6FD4" w:rsidRPr="00AF5B35" w:rsidRDefault="00DA6FD4" w:rsidP="00DA6FD4">
      <w:pPr>
        <w:rPr>
          <w:rFonts w:asciiTheme="majorBidi" w:hAnsiTheme="majorBidi" w:cstheme="majorBidi"/>
          <w:b/>
          <w:bCs/>
          <w:sz w:val="24"/>
          <w:szCs w:val="24"/>
        </w:rPr>
      </w:pPr>
      <w:r w:rsidRPr="00AF5B35">
        <w:rPr>
          <w:rFonts w:asciiTheme="majorBidi" w:hAnsiTheme="majorBidi" w:cstheme="majorBidi"/>
          <w:b/>
          <w:bCs/>
          <w:sz w:val="24"/>
          <w:szCs w:val="24"/>
        </w:rPr>
        <w:lastRenderedPageBreak/>
        <w:t>Tabla. Matriz de operacionalización</w:t>
      </w:r>
    </w:p>
    <w:p w:rsidR="00F67FAF" w:rsidRPr="00AF5B35" w:rsidRDefault="00F67FAF" w:rsidP="00F67FAF">
      <w:pPr>
        <w:pStyle w:val="Lgende"/>
        <w:keepNext/>
        <w:rPr>
          <w:color w:val="auto"/>
        </w:rPr>
      </w:pPr>
      <w:bookmarkStart w:id="48" w:name="_Toc137688603"/>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6</w:t>
      </w:r>
      <w:r w:rsidR="00A47D6B" w:rsidRPr="00AF5B35">
        <w:rPr>
          <w:color w:val="auto"/>
        </w:rPr>
        <w:fldChar w:fldCharType="end"/>
      </w:r>
      <w:r w:rsidRPr="00AF5B35">
        <w:rPr>
          <w:color w:val="auto"/>
        </w:rPr>
        <w:t>. Matriz de operacionalización</w:t>
      </w:r>
      <w:bookmarkEnd w:id="48"/>
    </w:p>
    <w:tbl>
      <w:tblPr>
        <w:tblStyle w:val="Grilledutableau"/>
        <w:tblW w:w="14992" w:type="dxa"/>
        <w:tblLook w:val="04A0" w:firstRow="1" w:lastRow="0" w:firstColumn="1" w:lastColumn="0" w:noHBand="0" w:noVBand="1"/>
      </w:tblPr>
      <w:tblGrid>
        <w:gridCol w:w="1999"/>
        <w:gridCol w:w="4346"/>
        <w:gridCol w:w="3544"/>
        <w:gridCol w:w="2410"/>
        <w:gridCol w:w="2693"/>
      </w:tblGrid>
      <w:tr w:rsidR="00DA6FD4" w:rsidRPr="00715641" w:rsidTr="001C1AAC">
        <w:tc>
          <w:tcPr>
            <w:tcW w:w="14992" w:type="dxa"/>
            <w:gridSpan w:val="5"/>
          </w:tcPr>
          <w:p w:rsidR="00DA6FD4" w:rsidRPr="00AF5B35" w:rsidRDefault="00DA6FD4" w:rsidP="00AF5B35">
            <w:pPr>
              <w:pStyle w:val="Paragraphedeliste"/>
              <w:numPr>
                <w:ilvl w:val="0"/>
                <w:numId w:val="9"/>
              </w:numPr>
              <w:spacing w:after="0"/>
              <w:rPr>
                <w:rFonts w:asciiTheme="majorBidi" w:hAnsiTheme="majorBidi" w:cstheme="majorBidi"/>
              </w:rPr>
            </w:pPr>
            <w:r w:rsidRPr="00AF5B35">
              <w:rPr>
                <w:rFonts w:asciiTheme="majorBidi" w:hAnsiTheme="majorBidi" w:cstheme="majorBidi"/>
              </w:rPr>
              <w:t>Aplicar el dictado para mejorar la expresión escrita y remediar los errores ortográficos en los alumnos de tercer curso de secundaria.</w:t>
            </w:r>
          </w:p>
          <w:p w:rsidR="00DA6FD4" w:rsidRPr="00AF5B35" w:rsidRDefault="00DA6FD4" w:rsidP="00AF5B35">
            <w:pPr>
              <w:pStyle w:val="Paragraphedeliste"/>
              <w:numPr>
                <w:ilvl w:val="0"/>
                <w:numId w:val="9"/>
              </w:numPr>
              <w:spacing w:after="0"/>
              <w:rPr>
                <w:rFonts w:asciiTheme="majorBidi" w:hAnsiTheme="majorBidi" w:cstheme="majorBidi"/>
              </w:rPr>
            </w:pPr>
            <w:r w:rsidRPr="00AF5B35">
              <w:rPr>
                <w:rFonts w:asciiTheme="majorBidi" w:hAnsiTheme="majorBidi" w:cstheme="majorBidi"/>
              </w:rPr>
              <w:t xml:space="preserve">proponer una guía de práctica para trabajar el dictado en los alumnos de  la secundaria. </w:t>
            </w:r>
          </w:p>
        </w:tc>
      </w:tr>
      <w:tr w:rsidR="00DA6FD4" w:rsidRPr="00715641" w:rsidTr="001C1AAC">
        <w:tc>
          <w:tcPr>
            <w:tcW w:w="14992" w:type="dxa"/>
            <w:gridSpan w:val="5"/>
          </w:tcPr>
          <w:p w:rsidR="00DA6FD4" w:rsidRPr="00AF5B35" w:rsidRDefault="00DA6FD4" w:rsidP="00AF5B35">
            <w:pPr>
              <w:spacing w:after="0"/>
              <w:rPr>
                <w:rFonts w:asciiTheme="majorBidi" w:hAnsiTheme="majorBidi" w:cstheme="majorBidi"/>
                <w:lang w:val="es-ES"/>
              </w:rPr>
            </w:pPr>
            <w:r w:rsidRPr="00AF5B35">
              <w:rPr>
                <w:rFonts w:asciiTheme="majorBidi" w:hAnsiTheme="majorBidi" w:cstheme="majorBidi"/>
                <w:lang w:val="es-ES"/>
              </w:rPr>
              <w:t>- Medir el impacto del dictado en el desarrol</w:t>
            </w:r>
            <w:r w:rsidR="001F1E28">
              <w:rPr>
                <w:rFonts w:asciiTheme="majorBidi" w:hAnsiTheme="majorBidi" w:cstheme="majorBidi"/>
                <w:lang w:val="es-ES"/>
              </w:rPr>
              <w:t xml:space="preserve">lo de los errores ortográficos </w:t>
            </w:r>
            <w:r w:rsidRPr="00AF5B35">
              <w:rPr>
                <w:rFonts w:asciiTheme="majorBidi" w:hAnsiTheme="majorBidi" w:cstheme="majorBidi"/>
                <w:lang w:val="es-ES"/>
              </w:rPr>
              <w:t>de</w:t>
            </w:r>
            <w:r w:rsidR="001F1E28">
              <w:rPr>
                <w:rFonts w:asciiTheme="majorBidi" w:hAnsiTheme="majorBidi" w:cstheme="majorBidi"/>
                <w:lang w:val="es-ES"/>
              </w:rPr>
              <w:t xml:space="preserve"> </w:t>
            </w:r>
            <w:r w:rsidRPr="00AF5B35">
              <w:rPr>
                <w:rFonts w:asciiTheme="majorBidi" w:hAnsiTheme="majorBidi" w:cstheme="majorBidi"/>
                <w:lang w:val="es-ES"/>
              </w:rPr>
              <w:t>los alumnos de tercero lenguas extranjeras.</w:t>
            </w:r>
          </w:p>
        </w:tc>
      </w:tr>
      <w:tr w:rsidR="00DA6FD4" w:rsidRPr="00AF5B35" w:rsidTr="001C1AAC">
        <w:tc>
          <w:tcPr>
            <w:tcW w:w="1999" w:type="dxa"/>
          </w:tcPr>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Variables </w:t>
            </w:r>
          </w:p>
        </w:tc>
        <w:tc>
          <w:tcPr>
            <w:tcW w:w="4346" w:type="dxa"/>
          </w:tcPr>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Definición </w:t>
            </w:r>
          </w:p>
        </w:tc>
        <w:tc>
          <w:tcPr>
            <w:tcW w:w="3544" w:type="dxa"/>
          </w:tcPr>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Dimensión </w:t>
            </w:r>
          </w:p>
        </w:tc>
        <w:tc>
          <w:tcPr>
            <w:tcW w:w="2410" w:type="dxa"/>
          </w:tcPr>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Indicadores </w:t>
            </w:r>
          </w:p>
        </w:tc>
        <w:tc>
          <w:tcPr>
            <w:tcW w:w="2693" w:type="dxa"/>
          </w:tcPr>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Técnicas e instrumentos </w:t>
            </w:r>
          </w:p>
        </w:tc>
      </w:tr>
      <w:tr w:rsidR="00DA6FD4" w:rsidRPr="00AF5B35" w:rsidTr="001C1AAC">
        <w:trPr>
          <w:trHeight w:val="2681"/>
        </w:trPr>
        <w:tc>
          <w:tcPr>
            <w:tcW w:w="1999" w:type="dxa"/>
          </w:tcPr>
          <w:p w:rsidR="00DA6FD4" w:rsidRPr="00AF5B35" w:rsidRDefault="00DA6FD4" w:rsidP="00AF5B35">
            <w:pPr>
              <w:spacing w:after="0"/>
              <w:rPr>
                <w:rFonts w:asciiTheme="majorBidi" w:hAnsiTheme="majorBidi" w:cstheme="majorBidi"/>
              </w:rPr>
            </w:pPr>
            <w:r w:rsidRPr="00AF5B35">
              <w:rPr>
                <w:rFonts w:asciiTheme="majorBidi" w:hAnsiTheme="majorBidi" w:cstheme="majorBidi"/>
                <w:i/>
                <w:iCs/>
              </w:rPr>
              <w:t xml:space="preserve">El dictado </w:t>
            </w:r>
          </w:p>
        </w:tc>
        <w:tc>
          <w:tcPr>
            <w:tcW w:w="4346" w:type="dxa"/>
          </w:tcPr>
          <w:p w:rsidR="00497946" w:rsidRPr="00AF5B35" w:rsidRDefault="00497946" w:rsidP="00AF5B35">
            <w:pPr>
              <w:spacing w:after="0"/>
              <w:jc w:val="both"/>
              <w:rPr>
                <w:rFonts w:asciiTheme="majorBidi" w:hAnsiTheme="majorBidi" w:cstheme="majorBidi"/>
                <w:sz w:val="24"/>
                <w:szCs w:val="24"/>
                <w:lang w:val="es-ES"/>
              </w:rPr>
            </w:pPr>
          </w:p>
          <w:p w:rsidR="00DA6FD4" w:rsidRPr="00AF5B35" w:rsidRDefault="00497946" w:rsidP="00AF5B35">
            <w:pPr>
              <w:spacing w:after="0"/>
              <w:jc w:val="both"/>
              <w:rPr>
                <w:rFonts w:asciiTheme="majorBidi" w:hAnsiTheme="majorBidi" w:cstheme="majorBidi"/>
                <w:lang w:val="es-ES_tradnl"/>
              </w:rPr>
            </w:pPr>
            <w:r w:rsidRPr="00AF5B35">
              <w:rPr>
                <w:rFonts w:asciiTheme="majorBidi" w:hAnsiTheme="majorBidi" w:cstheme="majorBidi"/>
                <w:sz w:val="24"/>
                <w:szCs w:val="24"/>
                <w:lang w:val="es-ES"/>
              </w:rPr>
              <w:t>Rodríguez Abella (2002), afirma que e</w:t>
            </w:r>
            <w:r w:rsidR="001F1E28">
              <w:rPr>
                <w:rFonts w:asciiTheme="majorBidi" w:hAnsiTheme="majorBidi" w:cstheme="majorBidi"/>
                <w:sz w:val="24"/>
                <w:szCs w:val="24"/>
                <w:lang w:val="es-ES"/>
              </w:rPr>
              <w:t>l dictado: “</w:t>
            </w:r>
            <w:r w:rsidRPr="00AF5B35">
              <w:rPr>
                <w:rFonts w:asciiTheme="majorBidi" w:hAnsiTheme="majorBidi" w:cstheme="majorBidi"/>
                <w:sz w:val="24"/>
                <w:szCs w:val="24"/>
                <w:lang w:val="es-ES"/>
              </w:rPr>
              <w:t>es conveniente que cualquier práctica sobre una determinada destreza lingüística se complemente y apoye en la prác</w:t>
            </w:r>
            <w:r w:rsidR="001F1E28">
              <w:rPr>
                <w:rFonts w:asciiTheme="majorBidi" w:hAnsiTheme="majorBidi" w:cstheme="majorBidi"/>
                <w:sz w:val="24"/>
                <w:szCs w:val="24"/>
                <w:lang w:val="es-ES"/>
              </w:rPr>
              <w:t>tica de las restantes destrezas”</w:t>
            </w:r>
            <w:r w:rsidRPr="00AF5B35">
              <w:rPr>
                <w:rFonts w:asciiTheme="majorBidi" w:hAnsiTheme="majorBidi" w:cstheme="majorBidi"/>
                <w:sz w:val="24"/>
                <w:szCs w:val="24"/>
                <w:lang w:val="es-ES"/>
              </w:rPr>
              <w:t xml:space="preserve"> </w:t>
            </w:r>
            <w:r w:rsidRPr="00E46C1A">
              <w:rPr>
                <w:rFonts w:asciiTheme="majorBidi" w:hAnsiTheme="majorBidi" w:cstheme="majorBidi"/>
                <w:sz w:val="24"/>
                <w:szCs w:val="24"/>
                <w:lang w:val="es-ES"/>
              </w:rPr>
              <w:t>(p</w:t>
            </w:r>
            <w:r w:rsidR="001F1E28" w:rsidRPr="00E46C1A">
              <w:rPr>
                <w:rFonts w:asciiTheme="majorBidi" w:hAnsiTheme="majorBidi" w:cstheme="majorBidi"/>
                <w:sz w:val="24"/>
                <w:szCs w:val="24"/>
                <w:lang w:val="es-ES"/>
              </w:rPr>
              <w:t>ág</w:t>
            </w:r>
            <w:r w:rsidRPr="00E46C1A">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240).</w:t>
            </w:r>
          </w:p>
        </w:tc>
        <w:tc>
          <w:tcPr>
            <w:tcW w:w="3544" w:type="dxa"/>
            <w:vMerge w:val="restart"/>
          </w:tcPr>
          <w:p w:rsidR="00DA6FD4" w:rsidRPr="00AF5B35" w:rsidRDefault="00DA6FD4" w:rsidP="00AF5B35">
            <w:pPr>
              <w:spacing w:after="0"/>
              <w:rPr>
                <w:rFonts w:asciiTheme="majorBidi" w:hAnsiTheme="majorBidi" w:cstheme="majorBidi"/>
                <w:lang w:val="es-ES"/>
              </w:rPr>
            </w:pPr>
            <w:r w:rsidRPr="00AF5B35">
              <w:rPr>
                <w:rFonts w:asciiTheme="majorBidi" w:hAnsiTheme="majorBidi" w:cstheme="majorBidi"/>
                <w:lang w:val="es-ES"/>
              </w:rPr>
              <w:t xml:space="preserve">-Análisis de errores ortográficos </w:t>
            </w:r>
          </w:p>
          <w:p w:rsidR="00DA6FD4" w:rsidRPr="00AF5B35" w:rsidRDefault="00DA6FD4" w:rsidP="00AF5B35">
            <w:pPr>
              <w:spacing w:after="0"/>
              <w:rPr>
                <w:rFonts w:asciiTheme="majorBidi" w:hAnsiTheme="majorBidi" w:cstheme="majorBidi"/>
                <w:lang w:val="es-ES"/>
              </w:rPr>
            </w:pPr>
          </w:p>
          <w:p w:rsidR="00DA6FD4" w:rsidRPr="00AF5B35" w:rsidRDefault="00DA6FD4" w:rsidP="00AF5B35">
            <w:pPr>
              <w:spacing w:after="0"/>
              <w:rPr>
                <w:rFonts w:asciiTheme="majorBidi" w:hAnsiTheme="majorBidi" w:cstheme="majorBidi"/>
                <w:lang w:val="es-ES"/>
              </w:rPr>
            </w:pPr>
            <w:r w:rsidRPr="00AF5B35">
              <w:rPr>
                <w:rFonts w:asciiTheme="majorBidi" w:hAnsiTheme="majorBidi" w:cstheme="majorBidi"/>
                <w:lang w:val="es-ES"/>
              </w:rPr>
              <w:t>-Competencia lingüística</w:t>
            </w:r>
          </w:p>
          <w:p w:rsidR="00DA6FD4" w:rsidRPr="00AF5B35" w:rsidRDefault="00DA6FD4" w:rsidP="00AF5B35">
            <w:pPr>
              <w:spacing w:after="0"/>
              <w:rPr>
                <w:rFonts w:asciiTheme="majorBidi" w:hAnsiTheme="majorBidi" w:cstheme="majorBidi"/>
                <w:lang w:val="es-ES"/>
              </w:rPr>
            </w:pPr>
          </w:p>
          <w:p w:rsidR="00DA6FD4" w:rsidRPr="00AF5B35" w:rsidRDefault="00DA6FD4" w:rsidP="00AF5B35">
            <w:pPr>
              <w:spacing w:after="0"/>
              <w:rPr>
                <w:rFonts w:asciiTheme="majorBidi" w:hAnsiTheme="majorBidi" w:cstheme="majorBidi"/>
              </w:rPr>
            </w:pPr>
            <w:r w:rsidRPr="00AF5B35">
              <w:rPr>
                <w:rFonts w:asciiTheme="majorBidi" w:hAnsiTheme="majorBidi" w:cstheme="majorBidi"/>
              </w:rPr>
              <w:t>--Pizarra.</w:t>
            </w: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r w:rsidRPr="00AF5B35">
              <w:rPr>
                <w:rFonts w:asciiTheme="majorBidi" w:hAnsiTheme="majorBidi" w:cstheme="majorBidi"/>
              </w:rPr>
              <w:t>- expresión escrita.</w:t>
            </w:r>
          </w:p>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 lapsus </w:t>
            </w: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p>
        </w:tc>
        <w:tc>
          <w:tcPr>
            <w:tcW w:w="2410" w:type="dxa"/>
            <w:vMerge w:val="restart"/>
          </w:tcPr>
          <w:p w:rsidR="00DA6FD4" w:rsidRPr="00AF5B35" w:rsidRDefault="00DA6FD4" w:rsidP="00AF5B35">
            <w:pPr>
              <w:spacing w:after="0"/>
              <w:rPr>
                <w:rFonts w:asciiTheme="majorBidi" w:hAnsiTheme="majorBidi" w:cstheme="majorBidi"/>
                <w:lang w:val="es-ES"/>
              </w:rPr>
            </w:pPr>
            <w:r w:rsidRPr="00AF5B35">
              <w:rPr>
                <w:rFonts w:asciiTheme="majorBidi" w:hAnsiTheme="majorBidi" w:cstheme="majorBidi"/>
                <w:lang w:val="es-ES"/>
              </w:rPr>
              <w:t xml:space="preserve">Mayúsculas </w:t>
            </w:r>
          </w:p>
          <w:p w:rsidR="00DA6FD4" w:rsidRPr="00AF5B35" w:rsidRDefault="00DA6FD4" w:rsidP="00AF5B35">
            <w:pPr>
              <w:spacing w:after="0"/>
              <w:rPr>
                <w:rFonts w:asciiTheme="majorBidi" w:hAnsiTheme="majorBidi" w:cstheme="majorBidi"/>
                <w:lang w:val="es-ES"/>
              </w:rPr>
            </w:pPr>
          </w:p>
          <w:p w:rsidR="00DA6FD4" w:rsidRPr="00AF5B35" w:rsidRDefault="00DA6FD4" w:rsidP="00AF5B35">
            <w:pPr>
              <w:spacing w:after="0"/>
              <w:rPr>
                <w:rFonts w:asciiTheme="majorBidi" w:hAnsiTheme="majorBidi" w:cstheme="majorBidi"/>
                <w:lang w:val="es-ES"/>
              </w:rPr>
            </w:pPr>
            <w:r w:rsidRPr="00AF5B35">
              <w:rPr>
                <w:rFonts w:asciiTheme="majorBidi" w:hAnsiTheme="majorBidi" w:cstheme="majorBidi"/>
                <w:lang w:val="es-ES"/>
              </w:rPr>
              <w:t xml:space="preserve">Minúsculas </w:t>
            </w:r>
          </w:p>
          <w:p w:rsidR="00DA6FD4" w:rsidRPr="00AF5B35" w:rsidRDefault="00DA6FD4" w:rsidP="00AF5B35">
            <w:pPr>
              <w:spacing w:after="0"/>
              <w:rPr>
                <w:rFonts w:asciiTheme="majorBidi" w:hAnsiTheme="majorBidi" w:cstheme="majorBidi"/>
                <w:lang w:val="es-ES"/>
              </w:rPr>
            </w:pPr>
          </w:p>
          <w:p w:rsidR="00DA6FD4" w:rsidRPr="00AF5B35" w:rsidRDefault="00DA6FD4" w:rsidP="00AF5B35">
            <w:pPr>
              <w:spacing w:after="0"/>
              <w:rPr>
                <w:rFonts w:asciiTheme="majorBidi" w:hAnsiTheme="majorBidi" w:cstheme="majorBidi"/>
                <w:lang w:val="es-ES"/>
              </w:rPr>
            </w:pPr>
            <w:r w:rsidRPr="00AF5B35">
              <w:rPr>
                <w:rFonts w:asciiTheme="majorBidi" w:hAnsiTheme="majorBidi" w:cstheme="majorBidi"/>
                <w:lang w:val="es-ES"/>
              </w:rPr>
              <w:t>Pares mínimos e/i ,o/u</w:t>
            </w:r>
          </w:p>
          <w:p w:rsidR="00DA6FD4" w:rsidRPr="00AF5B35" w:rsidRDefault="00DA6FD4" w:rsidP="00AF5B35">
            <w:pPr>
              <w:spacing w:after="0"/>
              <w:rPr>
                <w:rFonts w:asciiTheme="majorBidi" w:hAnsiTheme="majorBidi" w:cstheme="majorBidi"/>
                <w:lang w:val="es-ES"/>
              </w:rPr>
            </w:pPr>
          </w:p>
          <w:p w:rsidR="00DA6FD4" w:rsidRPr="00AF5B35" w:rsidRDefault="00DA6FD4" w:rsidP="00AF5B35">
            <w:pPr>
              <w:spacing w:after="0"/>
              <w:rPr>
                <w:rFonts w:asciiTheme="majorBidi" w:hAnsiTheme="majorBidi" w:cstheme="majorBidi"/>
                <w:lang w:val="es-ES"/>
              </w:rPr>
            </w:pPr>
            <w:r w:rsidRPr="00AF5B35">
              <w:rPr>
                <w:rFonts w:asciiTheme="majorBidi" w:hAnsiTheme="majorBidi" w:cstheme="majorBidi"/>
                <w:lang w:val="es-ES"/>
              </w:rPr>
              <w:t xml:space="preserve">Acentuación </w:t>
            </w:r>
          </w:p>
          <w:p w:rsidR="00DA6FD4" w:rsidRPr="00AF5B35" w:rsidRDefault="00DA6FD4" w:rsidP="00AF5B35">
            <w:pPr>
              <w:spacing w:after="0"/>
              <w:rPr>
                <w:rFonts w:asciiTheme="majorBidi" w:hAnsiTheme="majorBidi" w:cstheme="majorBidi"/>
                <w:lang w:val="es-ES"/>
              </w:rPr>
            </w:pPr>
          </w:p>
          <w:p w:rsidR="00DA6FD4" w:rsidRPr="00AF5B35" w:rsidRDefault="00DA6FD4" w:rsidP="00AF5B35">
            <w:pPr>
              <w:spacing w:after="0"/>
              <w:rPr>
                <w:rFonts w:asciiTheme="majorBidi" w:hAnsiTheme="majorBidi" w:cstheme="majorBidi"/>
                <w:lang w:val="es-ES"/>
              </w:rPr>
            </w:pPr>
            <w:r w:rsidRPr="00AF5B35">
              <w:rPr>
                <w:rFonts w:asciiTheme="majorBidi" w:hAnsiTheme="majorBidi" w:cstheme="majorBidi"/>
                <w:lang w:val="es-ES"/>
              </w:rPr>
              <w:t xml:space="preserve">Puntuación </w:t>
            </w:r>
          </w:p>
          <w:p w:rsidR="00DA6FD4" w:rsidRPr="00AF5B35" w:rsidRDefault="00DA6FD4" w:rsidP="00AF5B35">
            <w:pPr>
              <w:spacing w:after="0"/>
              <w:rPr>
                <w:rFonts w:asciiTheme="majorBidi" w:hAnsiTheme="majorBidi" w:cstheme="majorBidi"/>
                <w:lang w:val="es-ES"/>
              </w:rPr>
            </w:pPr>
          </w:p>
          <w:p w:rsidR="00DA6FD4" w:rsidRPr="00AF5B35" w:rsidRDefault="00DA6FD4" w:rsidP="00AF5B35">
            <w:pPr>
              <w:spacing w:after="0"/>
              <w:rPr>
                <w:rFonts w:asciiTheme="majorBidi" w:hAnsiTheme="majorBidi" w:cstheme="majorBidi"/>
                <w:lang w:val="es-ES"/>
              </w:rPr>
            </w:pPr>
            <w:r w:rsidRPr="00AF5B35">
              <w:rPr>
                <w:rFonts w:asciiTheme="majorBidi" w:hAnsiTheme="majorBidi" w:cstheme="majorBidi"/>
                <w:lang w:val="es-ES"/>
              </w:rPr>
              <w:t>Confusión b/v ; g/j , c/s , c/z</w:t>
            </w:r>
          </w:p>
          <w:p w:rsidR="00DA6FD4" w:rsidRPr="00AF5B35" w:rsidRDefault="00DA6FD4" w:rsidP="00AF5B35">
            <w:pPr>
              <w:spacing w:after="0"/>
              <w:rPr>
                <w:rFonts w:asciiTheme="majorBidi" w:hAnsiTheme="majorBidi" w:cstheme="majorBidi"/>
                <w:lang w:val="es-ES"/>
              </w:rPr>
            </w:pPr>
          </w:p>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Autonomía  </w:t>
            </w: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Tomar decisiones </w:t>
            </w:r>
          </w:p>
          <w:p w:rsidR="00DA6FD4" w:rsidRPr="00AF5B35" w:rsidRDefault="00DA6FD4" w:rsidP="00AF5B35">
            <w:pPr>
              <w:spacing w:after="0"/>
              <w:rPr>
                <w:rFonts w:asciiTheme="majorBidi" w:hAnsiTheme="majorBidi" w:cstheme="majorBidi"/>
              </w:rPr>
            </w:pPr>
          </w:p>
        </w:tc>
        <w:tc>
          <w:tcPr>
            <w:tcW w:w="2693" w:type="dxa"/>
            <w:vMerge w:val="restart"/>
          </w:tcPr>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Observaciones participantes </w:t>
            </w: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Cuestionario </w:t>
            </w: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r w:rsidRPr="00AF5B35">
              <w:rPr>
                <w:rFonts w:asciiTheme="majorBidi" w:hAnsiTheme="majorBidi" w:cstheme="majorBidi"/>
              </w:rPr>
              <w:t xml:space="preserve">Prueba </w:t>
            </w:r>
          </w:p>
          <w:p w:rsidR="00DA6FD4" w:rsidRPr="00AF5B35" w:rsidRDefault="00DA6FD4" w:rsidP="00AF5B35">
            <w:pPr>
              <w:spacing w:after="0"/>
              <w:rPr>
                <w:rFonts w:asciiTheme="majorBidi" w:hAnsiTheme="majorBidi" w:cstheme="majorBidi"/>
              </w:rPr>
            </w:pPr>
          </w:p>
          <w:p w:rsidR="00DA6FD4" w:rsidRPr="00AF5B35" w:rsidRDefault="00DA6FD4" w:rsidP="00AF5B35">
            <w:pPr>
              <w:spacing w:after="0"/>
              <w:rPr>
                <w:rFonts w:asciiTheme="majorBidi" w:hAnsiTheme="majorBidi" w:cstheme="majorBidi"/>
              </w:rPr>
            </w:pPr>
          </w:p>
        </w:tc>
      </w:tr>
      <w:tr w:rsidR="00DA6FD4" w:rsidRPr="00715641" w:rsidTr="001C1AAC">
        <w:tc>
          <w:tcPr>
            <w:tcW w:w="1999" w:type="dxa"/>
          </w:tcPr>
          <w:p w:rsidR="00DA6FD4" w:rsidRPr="00AF5B35" w:rsidRDefault="00DA6FD4" w:rsidP="00AF5B35">
            <w:pPr>
              <w:spacing w:after="0"/>
              <w:rPr>
                <w:rFonts w:asciiTheme="majorBidi" w:hAnsiTheme="majorBidi" w:cstheme="majorBidi"/>
              </w:rPr>
            </w:pPr>
            <w:r w:rsidRPr="00AF5B35">
              <w:rPr>
                <w:rFonts w:asciiTheme="majorBidi" w:hAnsiTheme="majorBidi" w:cstheme="majorBidi"/>
                <w:i/>
                <w:iCs/>
              </w:rPr>
              <w:t xml:space="preserve">El error </w:t>
            </w:r>
            <w:r w:rsidR="00497946" w:rsidRPr="00AF5B35">
              <w:rPr>
                <w:rFonts w:asciiTheme="majorBidi" w:hAnsiTheme="majorBidi" w:cstheme="majorBidi"/>
                <w:i/>
                <w:iCs/>
              </w:rPr>
              <w:t>ortográfico</w:t>
            </w:r>
          </w:p>
        </w:tc>
        <w:tc>
          <w:tcPr>
            <w:tcW w:w="4346" w:type="dxa"/>
          </w:tcPr>
          <w:p w:rsidR="00497946" w:rsidRPr="00AF5B35" w:rsidRDefault="00497946" w:rsidP="004D5417">
            <w:pPr>
              <w:spacing w:after="0"/>
              <w:jc w:val="both"/>
              <w:rPr>
                <w:rFonts w:asciiTheme="majorBidi" w:hAnsiTheme="majorBidi" w:cstheme="majorBidi"/>
                <w:sz w:val="20"/>
                <w:szCs w:val="20"/>
                <w:lang w:val="es-ES_tradnl"/>
              </w:rPr>
            </w:pPr>
            <w:r w:rsidRPr="00AF5B35">
              <w:rPr>
                <w:rFonts w:asciiTheme="majorBidi" w:hAnsiTheme="majorBidi" w:cstheme="majorBidi"/>
                <w:sz w:val="24"/>
                <w:szCs w:val="24"/>
                <w:shd w:val="clear" w:color="auto" w:fill="FFFFFF"/>
                <w:lang w:val="es-ES"/>
              </w:rPr>
              <w:t xml:space="preserve">  Según García Vidal (1989), defin</w:t>
            </w:r>
            <w:r w:rsidR="001F1E28">
              <w:rPr>
                <w:rFonts w:asciiTheme="majorBidi" w:hAnsiTheme="majorBidi" w:cstheme="majorBidi"/>
                <w:sz w:val="24"/>
                <w:szCs w:val="24"/>
                <w:shd w:val="clear" w:color="auto" w:fill="FFFFFF"/>
                <w:lang w:val="es-ES"/>
              </w:rPr>
              <w:t>e el error ortográfico como el “</w:t>
            </w:r>
            <w:r w:rsidRPr="00AF5B35">
              <w:rPr>
                <w:rFonts w:asciiTheme="majorBidi" w:hAnsiTheme="majorBidi" w:cstheme="majorBidi"/>
                <w:sz w:val="24"/>
                <w:szCs w:val="24"/>
                <w:shd w:val="clear" w:color="auto" w:fill="FFFFFF"/>
                <w:lang w:val="es-ES"/>
              </w:rPr>
              <w:t>conjunto de </w:t>
            </w:r>
            <w:r w:rsidRPr="00AF5B35">
              <w:rPr>
                <w:rFonts w:asciiTheme="majorBidi" w:hAnsiTheme="majorBidi" w:cstheme="majorBidi"/>
                <w:sz w:val="24"/>
                <w:szCs w:val="24"/>
                <w:lang w:val="es-ES"/>
              </w:rPr>
              <w:t>errores</w:t>
            </w:r>
            <w:r w:rsidRPr="00AF5B35">
              <w:rPr>
                <w:rFonts w:asciiTheme="majorBidi" w:hAnsiTheme="majorBidi" w:cstheme="majorBidi"/>
                <w:sz w:val="24"/>
                <w:szCs w:val="24"/>
                <w:shd w:val="clear" w:color="auto" w:fill="FFFFFF"/>
                <w:lang w:val="es-ES"/>
              </w:rPr>
              <w:t> de la </w:t>
            </w:r>
            <w:r w:rsidRPr="00AF5B35">
              <w:rPr>
                <w:rFonts w:asciiTheme="majorBidi" w:hAnsiTheme="majorBidi" w:cstheme="majorBidi"/>
                <w:sz w:val="24"/>
                <w:szCs w:val="24"/>
                <w:lang w:val="es-ES"/>
              </w:rPr>
              <w:t>escritura</w:t>
            </w:r>
            <w:r w:rsidRPr="00AF5B35">
              <w:rPr>
                <w:rFonts w:asciiTheme="majorBidi" w:hAnsiTheme="majorBidi" w:cstheme="majorBidi"/>
                <w:sz w:val="24"/>
                <w:szCs w:val="24"/>
                <w:shd w:val="clear" w:color="auto" w:fill="FFFFFF"/>
                <w:lang w:val="es-ES"/>
              </w:rPr>
              <w:t> que afectan a la palabra, y no a su trazado o g</w:t>
            </w:r>
            <w:r w:rsidR="001F1E28">
              <w:rPr>
                <w:rFonts w:asciiTheme="majorBidi" w:hAnsiTheme="majorBidi" w:cstheme="majorBidi"/>
                <w:sz w:val="24"/>
                <w:szCs w:val="24"/>
                <w:shd w:val="clear" w:color="auto" w:fill="FFFFFF"/>
                <w:lang w:val="es-ES"/>
              </w:rPr>
              <w:t>rafía” (</w:t>
            </w:r>
            <w:r w:rsidR="004D5417">
              <w:rPr>
                <w:rFonts w:asciiTheme="majorBidi" w:hAnsiTheme="majorBidi" w:cstheme="majorBidi"/>
                <w:sz w:val="24"/>
                <w:szCs w:val="24"/>
                <w:shd w:val="clear" w:color="auto" w:fill="FFFFFF"/>
                <w:lang w:val="es-ES"/>
              </w:rPr>
              <w:t>22</w:t>
            </w:r>
            <w:r w:rsidR="001F1E28">
              <w:rPr>
                <w:rFonts w:asciiTheme="majorBidi" w:hAnsiTheme="majorBidi" w:cstheme="majorBidi"/>
                <w:sz w:val="24"/>
                <w:szCs w:val="24"/>
                <w:shd w:val="clear" w:color="auto" w:fill="FFFFFF"/>
                <w:lang w:val="es-ES"/>
              </w:rPr>
              <w:t xml:space="preserve">). </w:t>
            </w:r>
            <w:r w:rsidR="001F1E28" w:rsidRPr="004D5417">
              <w:rPr>
                <w:rFonts w:asciiTheme="majorBidi" w:hAnsiTheme="majorBidi" w:cstheme="majorBidi"/>
                <w:sz w:val="24"/>
                <w:szCs w:val="24"/>
                <w:shd w:val="clear" w:color="auto" w:fill="FFFFFF"/>
                <w:lang w:val="es-ES"/>
              </w:rPr>
              <w:t>Pues</w:t>
            </w:r>
            <w:r w:rsidR="001F1E28">
              <w:rPr>
                <w:rFonts w:asciiTheme="majorBidi" w:hAnsiTheme="majorBidi" w:cstheme="majorBidi"/>
                <w:sz w:val="24"/>
                <w:szCs w:val="24"/>
                <w:shd w:val="clear" w:color="auto" w:fill="FFFFFF"/>
                <w:lang w:val="es-ES"/>
              </w:rPr>
              <w:t xml:space="preserve"> podemos definirse que el error ortográfico</w:t>
            </w:r>
            <w:r w:rsidRPr="00AF5B35">
              <w:rPr>
                <w:rFonts w:asciiTheme="majorBidi" w:hAnsiTheme="majorBidi" w:cstheme="majorBidi"/>
                <w:sz w:val="24"/>
                <w:szCs w:val="24"/>
                <w:shd w:val="clear" w:color="auto" w:fill="FFFFFF"/>
                <w:lang w:val="es-ES"/>
              </w:rPr>
              <w:t xml:space="preserve"> es un trastorno del lenguaje específico de la </w:t>
            </w:r>
            <w:r w:rsidRPr="00AF5B35">
              <w:rPr>
                <w:rFonts w:asciiTheme="majorBidi" w:hAnsiTheme="majorBidi" w:cstheme="majorBidi"/>
                <w:sz w:val="24"/>
                <w:szCs w:val="24"/>
                <w:lang w:val="es-ES"/>
              </w:rPr>
              <w:t>escritura</w:t>
            </w:r>
            <w:r w:rsidRPr="00AF5B35">
              <w:rPr>
                <w:rFonts w:asciiTheme="majorBidi" w:hAnsiTheme="majorBidi" w:cstheme="majorBidi"/>
                <w:sz w:val="24"/>
                <w:szCs w:val="24"/>
                <w:shd w:val="clear" w:color="auto" w:fill="FFFFFF"/>
                <w:lang w:val="es-ES"/>
              </w:rPr>
              <w:t>, eso</w:t>
            </w:r>
            <w:r w:rsidR="001F1E28">
              <w:rPr>
                <w:rFonts w:asciiTheme="majorBidi" w:hAnsiTheme="majorBidi" w:cstheme="majorBidi"/>
                <w:sz w:val="24"/>
                <w:szCs w:val="24"/>
                <w:shd w:val="clear" w:color="auto" w:fill="FFFFFF"/>
                <w:lang w:val="es-ES"/>
              </w:rPr>
              <w:t xml:space="preserve"> lo llamado la </w:t>
            </w:r>
            <w:r w:rsidRPr="00AF5B35">
              <w:rPr>
                <w:rFonts w:asciiTheme="majorBidi" w:hAnsiTheme="majorBidi" w:cstheme="majorBidi"/>
                <w:sz w:val="24"/>
                <w:szCs w:val="24"/>
                <w:shd w:val="clear" w:color="auto" w:fill="FFFFFF"/>
                <w:lang w:val="es-ES"/>
              </w:rPr>
              <w:t>disortografía.</w:t>
            </w:r>
          </w:p>
          <w:p w:rsidR="00DA6FD4" w:rsidRPr="00AF5B35" w:rsidRDefault="00DA6FD4" w:rsidP="00AF5B35">
            <w:pPr>
              <w:spacing w:after="0"/>
              <w:jc w:val="both"/>
              <w:rPr>
                <w:rFonts w:asciiTheme="majorBidi" w:hAnsiTheme="majorBidi" w:cstheme="majorBidi"/>
                <w:lang w:val="es-ES_tradnl"/>
              </w:rPr>
            </w:pPr>
          </w:p>
        </w:tc>
        <w:tc>
          <w:tcPr>
            <w:tcW w:w="3544" w:type="dxa"/>
            <w:vMerge/>
          </w:tcPr>
          <w:p w:rsidR="00DA6FD4" w:rsidRPr="00AF5B35" w:rsidRDefault="00DA6FD4" w:rsidP="00AF5B35">
            <w:pPr>
              <w:spacing w:after="0"/>
              <w:rPr>
                <w:rFonts w:asciiTheme="majorBidi" w:hAnsiTheme="majorBidi" w:cstheme="majorBidi"/>
                <w:lang w:val="es-ES"/>
              </w:rPr>
            </w:pPr>
          </w:p>
        </w:tc>
        <w:tc>
          <w:tcPr>
            <w:tcW w:w="2410" w:type="dxa"/>
            <w:vMerge/>
          </w:tcPr>
          <w:p w:rsidR="00DA6FD4" w:rsidRPr="00AF5B35" w:rsidRDefault="00DA6FD4" w:rsidP="00AF5B35">
            <w:pPr>
              <w:spacing w:after="0"/>
              <w:rPr>
                <w:rFonts w:asciiTheme="majorBidi" w:hAnsiTheme="majorBidi" w:cstheme="majorBidi"/>
                <w:lang w:val="es-ES"/>
              </w:rPr>
            </w:pPr>
          </w:p>
        </w:tc>
        <w:tc>
          <w:tcPr>
            <w:tcW w:w="2693" w:type="dxa"/>
            <w:vMerge/>
          </w:tcPr>
          <w:p w:rsidR="00DA6FD4" w:rsidRPr="00AF5B35" w:rsidRDefault="00DA6FD4" w:rsidP="00AF5B35">
            <w:pPr>
              <w:spacing w:after="0"/>
              <w:rPr>
                <w:rFonts w:asciiTheme="majorBidi" w:hAnsiTheme="majorBidi" w:cstheme="majorBidi"/>
                <w:lang w:val="es-ES"/>
              </w:rPr>
            </w:pPr>
          </w:p>
        </w:tc>
      </w:tr>
    </w:tbl>
    <w:p w:rsidR="00F67FAF" w:rsidRPr="00AF5B35" w:rsidRDefault="00F67FAF" w:rsidP="00F67FAF">
      <w:pPr>
        <w:spacing w:line="360" w:lineRule="auto"/>
        <w:jc w:val="center"/>
        <w:rPr>
          <w:rFonts w:asciiTheme="majorBidi" w:hAnsiTheme="majorBidi" w:cstheme="majorBidi"/>
          <w:sz w:val="24"/>
          <w:szCs w:val="24"/>
          <w:lang w:val="es-ES"/>
        </w:rPr>
      </w:pPr>
      <w:r w:rsidRPr="00AF5B35">
        <w:rPr>
          <w:rFonts w:asciiTheme="majorBidi" w:hAnsiTheme="majorBidi" w:cstheme="majorBidi"/>
          <w:sz w:val="24"/>
          <w:szCs w:val="24"/>
          <w:lang w:val="es-ES"/>
        </w:rPr>
        <w:t>Fuente: Elaboración propia</w:t>
      </w:r>
    </w:p>
    <w:p w:rsidR="00DA6FD4" w:rsidRPr="00AF5B35" w:rsidRDefault="00DA6FD4" w:rsidP="00DA6FD4">
      <w:pPr>
        <w:rPr>
          <w:rFonts w:asciiTheme="majorBidi" w:hAnsiTheme="majorBidi" w:cstheme="majorBidi"/>
          <w:b/>
          <w:bCs/>
          <w:sz w:val="24"/>
          <w:szCs w:val="24"/>
          <w:lang w:val="es-ES"/>
        </w:rPr>
        <w:sectPr w:rsidR="00DA6FD4" w:rsidRPr="00AF5B35" w:rsidSect="000915FD">
          <w:pgSz w:w="16838" w:h="11906" w:orient="landscape"/>
          <w:pgMar w:top="1134" w:right="1134" w:bottom="1418" w:left="1134" w:header="709" w:footer="709" w:gutter="0"/>
          <w:pgNumType w:fmt="numberInDash"/>
          <w:cols w:space="708"/>
          <w:docGrid w:linePitch="360"/>
        </w:sectPr>
      </w:pPr>
    </w:p>
    <w:p w:rsidR="00DA6FD4" w:rsidRPr="00AF5B35" w:rsidRDefault="00497946" w:rsidP="00497946">
      <w:pPr>
        <w:pStyle w:val="Titre2"/>
        <w:rPr>
          <w:rFonts w:asciiTheme="majorBidi" w:hAnsiTheme="majorBidi"/>
          <w:color w:val="auto"/>
          <w:sz w:val="24"/>
          <w:szCs w:val="24"/>
        </w:rPr>
      </w:pPr>
      <w:bookmarkStart w:id="49" w:name="_Toc138069731"/>
      <w:r w:rsidRPr="00AF5B35">
        <w:rPr>
          <w:rFonts w:asciiTheme="majorBidi" w:hAnsiTheme="majorBidi"/>
          <w:color w:val="auto"/>
          <w:sz w:val="24"/>
          <w:szCs w:val="24"/>
        </w:rPr>
        <w:lastRenderedPageBreak/>
        <w:t>7. Procedimientos</w:t>
      </w:r>
      <w:bookmarkEnd w:id="49"/>
    </w:p>
    <w:p w:rsidR="00497946" w:rsidRPr="00AF5B35" w:rsidRDefault="00497946" w:rsidP="00497946">
      <w:pPr>
        <w:rPr>
          <w:lang w:val="es-ES"/>
        </w:rPr>
      </w:pPr>
    </w:p>
    <w:p w:rsidR="00497946" w:rsidRDefault="00497946" w:rsidP="00497946">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A continuación, describimos las fases del desarrollo de la investigación, indicando cómo se han hecho la recogida de datos y el análisis de contenido para analizarlos e interpretarlos con el fin de llegar a conclusiones claras.</w:t>
      </w:r>
    </w:p>
    <w:p w:rsidR="001F1E28" w:rsidRPr="00AF5B35" w:rsidRDefault="001F1E28" w:rsidP="00497946">
      <w:pPr>
        <w:spacing w:line="360" w:lineRule="auto"/>
        <w:ind w:firstLine="360"/>
        <w:jc w:val="both"/>
        <w:rPr>
          <w:rFonts w:asciiTheme="majorBidi" w:hAnsiTheme="majorBidi" w:cstheme="majorBidi"/>
          <w:sz w:val="24"/>
          <w:szCs w:val="24"/>
          <w:lang w:val="es-ES"/>
        </w:rPr>
      </w:pPr>
    </w:p>
    <w:p w:rsidR="00497946" w:rsidRPr="00AF5B35" w:rsidRDefault="00497946" w:rsidP="00497946">
      <w:pPr>
        <w:pStyle w:val="Paragraphedeliste"/>
        <w:numPr>
          <w:ilvl w:val="0"/>
          <w:numId w:val="41"/>
        </w:numPr>
        <w:autoSpaceDE w:val="0"/>
        <w:autoSpaceDN w:val="0"/>
        <w:adjustRightInd w:val="0"/>
        <w:spacing w:after="0" w:line="360" w:lineRule="auto"/>
        <w:rPr>
          <w:rFonts w:asciiTheme="majorBidi" w:hAnsiTheme="majorBidi" w:cstheme="majorBidi"/>
          <w:sz w:val="24"/>
          <w:szCs w:val="24"/>
        </w:rPr>
      </w:pPr>
      <w:r w:rsidRPr="00AF5B35">
        <w:rPr>
          <w:rFonts w:asciiTheme="majorBidi" w:hAnsiTheme="majorBidi" w:cstheme="majorBidi"/>
          <w:sz w:val="24"/>
          <w:szCs w:val="24"/>
        </w:rPr>
        <w:t xml:space="preserve">Definir el problema y formular hipótesis. </w:t>
      </w:r>
    </w:p>
    <w:p w:rsidR="00497946" w:rsidRPr="00AF5B35" w:rsidRDefault="00497946" w:rsidP="00DB24FF">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Después de definir el problema del estudio, hacer una revisión literaria sobre el tema objeto de estudio, hemos formulado unas hipótesis y preguntas relacionadas con nuestro TFM.</w:t>
      </w:r>
    </w:p>
    <w:p w:rsidR="00497946" w:rsidRPr="00AF5B35" w:rsidRDefault="00497946" w:rsidP="00497946">
      <w:pPr>
        <w:pStyle w:val="Paragraphedeliste"/>
        <w:numPr>
          <w:ilvl w:val="0"/>
          <w:numId w:val="41"/>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 xml:space="preserve">Elaborar las actividades de dictado </w:t>
      </w:r>
    </w:p>
    <w:p w:rsidR="00497946" w:rsidRPr="00AF5B35" w:rsidRDefault="00497946" w:rsidP="00497946">
      <w:pPr>
        <w:pStyle w:val="Paragraphedeliste"/>
        <w:numPr>
          <w:ilvl w:val="0"/>
          <w:numId w:val="41"/>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 xml:space="preserve">Aplicar las actividades y medir el impacto del dictado sobre los errores ortográficos. </w:t>
      </w:r>
    </w:p>
    <w:p w:rsidR="00497946" w:rsidRPr="00AF5B35" w:rsidRDefault="00497946" w:rsidP="00497946">
      <w:pPr>
        <w:pStyle w:val="Paragraphedeliste"/>
        <w:numPr>
          <w:ilvl w:val="0"/>
          <w:numId w:val="41"/>
        </w:numPr>
        <w:spacing w:after="160" w:line="360" w:lineRule="auto"/>
        <w:jc w:val="both"/>
        <w:rPr>
          <w:rFonts w:asciiTheme="majorBidi" w:hAnsiTheme="majorBidi" w:cstheme="majorBidi"/>
          <w:sz w:val="24"/>
          <w:szCs w:val="24"/>
        </w:rPr>
      </w:pPr>
      <w:r w:rsidRPr="00AF5B35">
        <w:rPr>
          <w:rFonts w:asciiTheme="majorBidi" w:hAnsiTheme="majorBidi" w:cstheme="majorBidi"/>
          <w:sz w:val="24"/>
          <w:szCs w:val="24"/>
        </w:rPr>
        <w:t xml:space="preserve">Analizar los datos conseguidos. </w:t>
      </w:r>
    </w:p>
    <w:p w:rsidR="00497946" w:rsidRPr="00AF5B35" w:rsidRDefault="00497946" w:rsidP="00497946">
      <w:pPr>
        <w:rPr>
          <w:rFonts w:asciiTheme="majorBidi" w:hAnsiTheme="majorBidi" w:cstheme="majorBidi"/>
          <w:sz w:val="24"/>
          <w:szCs w:val="24"/>
        </w:rPr>
      </w:pPr>
    </w:p>
    <w:p w:rsidR="00497946" w:rsidRPr="00AF5B35" w:rsidRDefault="00497946" w:rsidP="00497946">
      <w:pPr>
        <w:rPr>
          <w:rFonts w:asciiTheme="majorBidi" w:hAnsiTheme="majorBidi" w:cstheme="majorBidi"/>
          <w:sz w:val="24"/>
          <w:szCs w:val="24"/>
        </w:rPr>
      </w:pPr>
    </w:p>
    <w:p w:rsidR="00497946" w:rsidRPr="00AF5B35" w:rsidRDefault="00497946" w:rsidP="00497946">
      <w:pPr>
        <w:rPr>
          <w:rFonts w:asciiTheme="majorBidi" w:hAnsiTheme="majorBidi" w:cstheme="majorBidi"/>
          <w:sz w:val="24"/>
          <w:szCs w:val="24"/>
        </w:rPr>
      </w:pPr>
    </w:p>
    <w:p w:rsidR="00497946" w:rsidRPr="00AF5B35" w:rsidRDefault="00497946" w:rsidP="00497946">
      <w:pPr>
        <w:rPr>
          <w:rFonts w:asciiTheme="majorBidi" w:hAnsiTheme="majorBidi" w:cstheme="majorBidi"/>
          <w:sz w:val="24"/>
          <w:szCs w:val="24"/>
        </w:rPr>
      </w:pPr>
    </w:p>
    <w:p w:rsidR="00497946" w:rsidRPr="00AF5B35" w:rsidRDefault="00497946" w:rsidP="00497946">
      <w:pPr>
        <w:rPr>
          <w:rFonts w:asciiTheme="majorBidi" w:hAnsiTheme="majorBidi" w:cstheme="majorBidi"/>
          <w:sz w:val="24"/>
          <w:szCs w:val="24"/>
        </w:rPr>
      </w:pPr>
    </w:p>
    <w:p w:rsidR="00497946" w:rsidRPr="00AF5B35" w:rsidRDefault="00497946" w:rsidP="00497946">
      <w:pPr>
        <w:rPr>
          <w:rFonts w:asciiTheme="majorBidi" w:hAnsiTheme="majorBidi" w:cstheme="majorBidi"/>
          <w:sz w:val="24"/>
          <w:szCs w:val="24"/>
        </w:rPr>
      </w:pPr>
    </w:p>
    <w:p w:rsidR="00497946" w:rsidRPr="00AF5B35" w:rsidRDefault="00497946" w:rsidP="00497946">
      <w:pPr>
        <w:rPr>
          <w:rFonts w:asciiTheme="majorBidi" w:hAnsiTheme="majorBidi" w:cstheme="majorBidi"/>
          <w:sz w:val="24"/>
          <w:szCs w:val="24"/>
        </w:rPr>
      </w:pPr>
    </w:p>
    <w:p w:rsidR="00497946" w:rsidRPr="00AF5B35" w:rsidRDefault="00497946" w:rsidP="00497946">
      <w:pPr>
        <w:rPr>
          <w:rFonts w:asciiTheme="majorBidi" w:hAnsiTheme="majorBidi" w:cstheme="majorBidi"/>
          <w:sz w:val="24"/>
          <w:szCs w:val="24"/>
        </w:rPr>
      </w:pPr>
    </w:p>
    <w:p w:rsidR="00497946" w:rsidRPr="00AF5B35" w:rsidRDefault="00497946" w:rsidP="00497946">
      <w:pPr>
        <w:rPr>
          <w:rFonts w:asciiTheme="majorBidi" w:hAnsiTheme="majorBidi" w:cstheme="majorBidi"/>
          <w:sz w:val="24"/>
          <w:szCs w:val="24"/>
        </w:rPr>
      </w:pPr>
    </w:p>
    <w:p w:rsidR="00497946" w:rsidRPr="00AF5B35" w:rsidRDefault="00497946" w:rsidP="00497946">
      <w:pPr>
        <w:rPr>
          <w:rFonts w:asciiTheme="majorBidi" w:hAnsiTheme="majorBidi" w:cstheme="majorBidi"/>
          <w:sz w:val="24"/>
          <w:szCs w:val="24"/>
        </w:rPr>
      </w:pPr>
    </w:p>
    <w:p w:rsidR="00497946" w:rsidRPr="00AF5B35" w:rsidRDefault="00497946" w:rsidP="00497946"/>
    <w:p w:rsidR="00497946" w:rsidRPr="00AF5B35" w:rsidRDefault="00497946" w:rsidP="00497946"/>
    <w:p w:rsidR="00497946" w:rsidRPr="00AF5B35" w:rsidRDefault="00497946" w:rsidP="00497946"/>
    <w:p w:rsidR="00497946" w:rsidRPr="00AF5B35" w:rsidRDefault="00497946" w:rsidP="00497946"/>
    <w:p w:rsidR="00CB2B17" w:rsidRDefault="00CB2B17" w:rsidP="00497946">
      <w:pPr>
        <w:sectPr w:rsidR="00CB2B17" w:rsidSect="000915FD">
          <w:pgSz w:w="11906" w:h="16838"/>
          <w:pgMar w:top="1417" w:right="1417" w:bottom="1417" w:left="1417" w:header="708" w:footer="708" w:gutter="0"/>
          <w:pgNumType w:fmt="numberInDash"/>
          <w:cols w:space="708"/>
          <w:docGrid w:linePitch="360"/>
        </w:sectPr>
      </w:pPr>
    </w:p>
    <w:p w:rsidR="00763C1B" w:rsidRPr="00AF5B35" w:rsidRDefault="00763C1B" w:rsidP="00763C1B">
      <w:pPr>
        <w:pStyle w:val="Titre1"/>
        <w:jc w:val="center"/>
        <w:rPr>
          <w:rFonts w:asciiTheme="majorBidi" w:hAnsiTheme="majorBidi"/>
          <w:b/>
          <w:bCs/>
          <w:color w:val="auto"/>
          <w:sz w:val="28"/>
          <w:szCs w:val="28"/>
        </w:rPr>
      </w:pPr>
      <w:bookmarkStart w:id="50" w:name="_Toc138069732"/>
      <w:bookmarkEnd w:id="4"/>
      <w:r w:rsidRPr="00AF5B35">
        <w:rPr>
          <w:rFonts w:asciiTheme="majorBidi" w:hAnsiTheme="majorBidi"/>
          <w:b/>
          <w:bCs/>
          <w:color w:val="auto"/>
          <w:sz w:val="28"/>
          <w:szCs w:val="28"/>
        </w:rPr>
        <w:lastRenderedPageBreak/>
        <w:t>CAPÍTULO III</w:t>
      </w:r>
      <w:bookmarkEnd w:id="50"/>
    </w:p>
    <w:p w:rsidR="00763C1B" w:rsidRPr="00AF5B35" w:rsidRDefault="00763C1B" w:rsidP="00763C1B">
      <w:pPr>
        <w:pStyle w:val="Titre1"/>
        <w:jc w:val="center"/>
        <w:rPr>
          <w:rFonts w:asciiTheme="majorBidi" w:hAnsiTheme="majorBidi"/>
          <w:b/>
          <w:bCs/>
          <w:color w:val="auto"/>
          <w:sz w:val="28"/>
          <w:szCs w:val="28"/>
        </w:rPr>
      </w:pPr>
      <w:bookmarkStart w:id="51" w:name="_Toc136635948"/>
      <w:bookmarkStart w:id="52" w:name="_Toc138069733"/>
      <w:r w:rsidRPr="00AF5B35">
        <w:rPr>
          <w:rFonts w:asciiTheme="majorBidi" w:hAnsiTheme="majorBidi"/>
          <w:b/>
          <w:bCs/>
          <w:color w:val="auto"/>
          <w:sz w:val="28"/>
          <w:szCs w:val="28"/>
        </w:rPr>
        <w:t>ANÁLISIS E INTERPRETACIÓN DE DATOS</w:t>
      </w:r>
      <w:bookmarkEnd w:id="51"/>
      <w:bookmarkEnd w:id="52"/>
    </w:p>
    <w:p w:rsidR="00763C1B" w:rsidRPr="00CB2B17" w:rsidRDefault="00763C1B" w:rsidP="00763C1B">
      <w:pPr>
        <w:rPr>
          <w:rFonts w:asciiTheme="majorBidi" w:hAnsiTheme="majorBidi" w:cstheme="majorBidi"/>
          <w:lang w:val="es-ES"/>
        </w:rPr>
      </w:pPr>
    </w:p>
    <w:p w:rsidR="00763C1B" w:rsidRPr="00AF5B35" w:rsidRDefault="00763C1B" w:rsidP="00F67FAF">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pacing w:val="2"/>
          <w:sz w:val="24"/>
          <w:szCs w:val="24"/>
          <w:lang w:val="es-ES"/>
        </w:rPr>
        <w:t xml:space="preserve">Después de </w:t>
      </w:r>
      <w:r w:rsidRPr="00AF5B35">
        <w:rPr>
          <w:rStyle w:val="styleswordwithsynonyms8m9z7"/>
          <w:rFonts w:asciiTheme="majorBidi" w:hAnsiTheme="majorBidi" w:cstheme="majorBidi"/>
          <w:spacing w:val="2"/>
          <w:sz w:val="24"/>
          <w:szCs w:val="24"/>
          <w:lang w:val="es-ES"/>
        </w:rPr>
        <w:t>presentar</w:t>
      </w:r>
      <w:r w:rsidRPr="00AF5B35">
        <w:rPr>
          <w:rFonts w:asciiTheme="majorBidi" w:hAnsiTheme="majorBidi" w:cstheme="majorBidi"/>
          <w:spacing w:val="2"/>
          <w:sz w:val="24"/>
          <w:szCs w:val="24"/>
          <w:lang w:val="es-ES"/>
        </w:rPr>
        <w:t xml:space="preserve"> nuestra metodología de investigación y las herramientas </w:t>
      </w:r>
      <w:r w:rsidRPr="00AF5B35">
        <w:rPr>
          <w:rStyle w:val="styleswordwithsynonyms8m9z7"/>
          <w:rFonts w:asciiTheme="majorBidi" w:hAnsiTheme="majorBidi" w:cstheme="majorBidi"/>
          <w:spacing w:val="2"/>
          <w:sz w:val="24"/>
          <w:szCs w:val="24"/>
          <w:lang w:val="es-ES"/>
        </w:rPr>
        <w:t>que</w:t>
      </w:r>
      <w:r w:rsidRPr="00AF5B35">
        <w:rPr>
          <w:rFonts w:asciiTheme="majorBidi" w:hAnsiTheme="majorBidi" w:cstheme="majorBidi"/>
          <w:spacing w:val="2"/>
          <w:sz w:val="24"/>
          <w:szCs w:val="24"/>
          <w:lang w:val="es-ES"/>
        </w:rPr>
        <w:t xml:space="preserve"> utilizamos en nuestro </w:t>
      </w:r>
      <w:r w:rsidRPr="00AF5B35">
        <w:rPr>
          <w:rStyle w:val="styleswordwithsynonyms8m9z7"/>
          <w:rFonts w:asciiTheme="majorBidi" w:hAnsiTheme="majorBidi" w:cstheme="majorBidi"/>
          <w:spacing w:val="2"/>
          <w:sz w:val="24"/>
          <w:szCs w:val="24"/>
          <w:lang w:val="es-ES"/>
        </w:rPr>
        <w:t>estudio</w:t>
      </w:r>
      <w:r w:rsidRPr="00AF5B35">
        <w:rPr>
          <w:rFonts w:asciiTheme="majorBidi" w:hAnsiTheme="majorBidi" w:cstheme="majorBidi"/>
          <w:spacing w:val="2"/>
          <w:sz w:val="24"/>
          <w:szCs w:val="24"/>
          <w:lang w:val="es-ES"/>
        </w:rPr>
        <w:t xml:space="preserve">, describimos, analizamos e interpretamos los datos </w:t>
      </w:r>
      <w:r w:rsidRPr="00AF5B35">
        <w:rPr>
          <w:rStyle w:val="styleswordwithsynonyms8m9z7"/>
          <w:rFonts w:asciiTheme="majorBidi" w:hAnsiTheme="majorBidi" w:cstheme="majorBidi"/>
          <w:spacing w:val="2"/>
          <w:sz w:val="24"/>
          <w:szCs w:val="24"/>
          <w:lang w:val="es-ES"/>
        </w:rPr>
        <w:t>que</w:t>
      </w:r>
      <w:r w:rsidRPr="00AF5B35">
        <w:rPr>
          <w:rFonts w:asciiTheme="majorBidi" w:hAnsiTheme="majorBidi" w:cstheme="majorBidi"/>
          <w:spacing w:val="2"/>
          <w:sz w:val="24"/>
          <w:szCs w:val="24"/>
          <w:lang w:val="es-ES"/>
        </w:rPr>
        <w:t xml:space="preserve"> obtuvimos. En primer </w:t>
      </w:r>
      <w:r w:rsidRPr="00AF5B35">
        <w:rPr>
          <w:rStyle w:val="styleswordwithsynonyms8m9z7"/>
          <w:rFonts w:asciiTheme="majorBidi" w:hAnsiTheme="majorBidi" w:cstheme="majorBidi"/>
          <w:spacing w:val="2"/>
          <w:sz w:val="24"/>
          <w:szCs w:val="24"/>
          <w:lang w:val="es-ES"/>
        </w:rPr>
        <w:t>lugar</w:t>
      </w:r>
      <w:r w:rsidRPr="00AF5B35">
        <w:rPr>
          <w:rFonts w:asciiTheme="majorBidi" w:hAnsiTheme="majorBidi" w:cstheme="majorBidi"/>
          <w:spacing w:val="2"/>
          <w:sz w:val="24"/>
          <w:szCs w:val="24"/>
          <w:lang w:val="es-ES"/>
        </w:rPr>
        <w:t xml:space="preserve">, describimos la experimentación realizada en los Institutos de </w:t>
      </w:r>
      <w:r w:rsidR="00871F78" w:rsidRPr="00AF5B35">
        <w:rPr>
          <w:rFonts w:asciiTheme="majorBidi" w:hAnsiTheme="majorBidi" w:cstheme="majorBidi"/>
          <w:spacing w:val="2"/>
          <w:sz w:val="24"/>
          <w:szCs w:val="24"/>
          <w:lang w:val="es-ES"/>
        </w:rPr>
        <w:t>Ezahraoui</w:t>
      </w:r>
      <w:r w:rsidRPr="00AF5B35">
        <w:rPr>
          <w:rFonts w:asciiTheme="majorBidi" w:hAnsiTheme="majorBidi" w:cstheme="majorBidi"/>
          <w:spacing w:val="2"/>
          <w:sz w:val="24"/>
          <w:szCs w:val="24"/>
          <w:lang w:val="es-ES"/>
        </w:rPr>
        <w:t xml:space="preserve"> y Mohamed Boudiaf  de Aflou- Laghouat. </w:t>
      </w:r>
      <w:r w:rsidRPr="00AF5B35">
        <w:rPr>
          <w:rStyle w:val="styleswordwithsynonyms8m9z7"/>
          <w:rFonts w:asciiTheme="majorBidi" w:hAnsiTheme="majorBidi" w:cstheme="majorBidi"/>
          <w:spacing w:val="2"/>
          <w:sz w:val="24"/>
          <w:szCs w:val="24"/>
          <w:lang w:val="es-ES"/>
        </w:rPr>
        <w:t>Luego</w:t>
      </w:r>
      <w:r w:rsidRPr="00AF5B35">
        <w:rPr>
          <w:rFonts w:asciiTheme="majorBidi" w:hAnsiTheme="majorBidi" w:cstheme="majorBidi"/>
          <w:spacing w:val="2"/>
          <w:sz w:val="24"/>
          <w:szCs w:val="24"/>
          <w:lang w:val="es-ES"/>
        </w:rPr>
        <w:t xml:space="preserve">, describimos y analizamos los datos recopilados y, a continuación, hacemos algunas recomendaciones basadas en nuestra </w:t>
      </w:r>
      <w:r w:rsidRPr="00AF5B35">
        <w:rPr>
          <w:rStyle w:val="styleswordwithsynonyms8m9z7"/>
          <w:rFonts w:asciiTheme="majorBidi" w:hAnsiTheme="majorBidi" w:cstheme="majorBidi"/>
          <w:spacing w:val="2"/>
          <w:sz w:val="24"/>
          <w:szCs w:val="24"/>
          <w:lang w:val="es-ES"/>
        </w:rPr>
        <w:t>experiencia</w:t>
      </w:r>
      <w:r w:rsidRPr="00AF5B35">
        <w:rPr>
          <w:rFonts w:asciiTheme="majorBidi" w:hAnsiTheme="majorBidi" w:cstheme="majorBidi"/>
          <w:spacing w:val="2"/>
          <w:sz w:val="24"/>
          <w:szCs w:val="24"/>
          <w:lang w:val="es-ES"/>
        </w:rPr>
        <w:t xml:space="preserve">. </w:t>
      </w:r>
      <w:r w:rsidRPr="00AF5B35">
        <w:rPr>
          <w:rStyle w:val="styleswordwithsynonyms8m9z7"/>
          <w:rFonts w:asciiTheme="majorBidi" w:hAnsiTheme="majorBidi" w:cstheme="majorBidi"/>
          <w:spacing w:val="2"/>
          <w:sz w:val="24"/>
          <w:szCs w:val="24"/>
          <w:lang w:val="es-ES"/>
        </w:rPr>
        <w:t>Finalmente</w:t>
      </w:r>
      <w:r w:rsidRPr="00AF5B35">
        <w:rPr>
          <w:rFonts w:asciiTheme="majorBidi" w:hAnsiTheme="majorBidi" w:cstheme="majorBidi"/>
          <w:spacing w:val="2"/>
          <w:sz w:val="24"/>
          <w:szCs w:val="24"/>
          <w:lang w:val="es-ES"/>
        </w:rPr>
        <w:t xml:space="preserve">, proponemos algunas sugerencias </w:t>
      </w:r>
      <w:r w:rsidRPr="00AF5B35">
        <w:rPr>
          <w:rStyle w:val="styleswordwithsynonyms8m9z7"/>
          <w:rFonts w:asciiTheme="majorBidi" w:hAnsiTheme="majorBidi" w:cstheme="majorBidi"/>
          <w:spacing w:val="2"/>
          <w:sz w:val="24"/>
          <w:szCs w:val="24"/>
          <w:lang w:val="es-ES"/>
        </w:rPr>
        <w:t>que</w:t>
      </w:r>
      <w:r w:rsidRPr="00AF5B35">
        <w:rPr>
          <w:rFonts w:asciiTheme="majorBidi" w:hAnsiTheme="majorBidi" w:cstheme="majorBidi"/>
          <w:spacing w:val="2"/>
          <w:sz w:val="24"/>
          <w:szCs w:val="24"/>
          <w:lang w:val="es-ES"/>
        </w:rPr>
        <w:t xml:space="preserve"> pueden </w:t>
      </w:r>
      <w:r w:rsidRPr="00AF5B35">
        <w:rPr>
          <w:rStyle w:val="styleswordwithsynonyms8m9z7"/>
          <w:rFonts w:asciiTheme="majorBidi" w:hAnsiTheme="majorBidi" w:cstheme="majorBidi"/>
          <w:spacing w:val="2"/>
          <w:sz w:val="24"/>
          <w:szCs w:val="24"/>
          <w:lang w:val="es-ES"/>
        </w:rPr>
        <w:t>servir</w:t>
      </w:r>
      <w:r w:rsidRPr="00AF5B35">
        <w:rPr>
          <w:rFonts w:asciiTheme="majorBidi" w:hAnsiTheme="majorBidi" w:cstheme="majorBidi"/>
          <w:spacing w:val="2"/>
          <w:sz w:val="24"/>
          <w:szCs w:val="24"/>
          <w:lang w:val="es-ES"/>
        </w:rPr>
        <w:t xml:space="preserve"> de </w:t>
      </w:r>
      <w:r w:rsidRPr="00AF5B35">
        <w:rPr>
          <w:rStyle w:val="styleswordwithsynonyms8m9z7"/>
          <w:rFonts w:asciiTheme="majorBidi" w:hAnsiTheme="majorBidi" w:cstheme="majorBidi"/>
          <w:spacing w:val="2"/>
          <w:sz w:val="24"/>
          <w:szCs w:val="24"/>
          <w:lang w:val="es-ES"/>
        </w:rPr>
        <w:t>apoyo para</w:t>
      </w:r>
      <w:r w:rsidRPr="00AF5B35">
        <w:rPr>
          <w:rFonts w:asciiTheme="majorBidi" w:hAnsiTheme="majorBidi" w:cstheme="majorBidi"/>
          <w:spacing w:val="2"/>
          <w:sz w:val="24"/>
          <w:szCs w:val="24"/>
          <w:lang w:val="es-ES"/>
        </w:rPr>
        <w:t xml:space="preserve"> futuras investigaciones.</w:t>
      </w:r>
    </w:p>
    <w:p w:rsidR="00763C1B" w:rsidRPr="00AF5B35" w:rsidRDefault="00763C1B" w:rsidP="00763C1B">
      <w:pPr>
        <w:pStyle w:val="Titre2"/>
        <w:rPr>
          <w:rFonts w:asciiTheme="majorBidi" w:hAnsiTheme="majorBidi"/>
          <w:color w:val="auto"/>
          <w:sz w:val="24"/>
          <w:szCs w:val="24"/>
        </w:rPr>
      </w:pPr>
      <w:bookmarkStart w:id="53" w:name="_Toc136635950"/>
      <w:bookmarkStart w:id="54" w:name="_Toc138069734"/>
      <w:r w:rsidRPr="00AF5B35">
        <w:rPr>
          <w:rFonts w:asciiTheme="majorBidi" w:hAnsiTheme="majorBidi"/>
          <w:color w:val="auto"/>
          <w:sz w:val="24"/>
          <w:szCs w:val="24"/>
        </w:rPr>
        <w:t>1. Descripción de la experimentación</w:t>
      </w:r>
      <w:bookmarkEnd w:id="53"/>
      <w:bookmarkEnd w:id="54"/>
    </w:p>
    <w:p w:rsidR="00763C1B" w:rsidRPr="00AF5B35" w:rsidRDefault="00763C1B" w:rsidP="00763C1B">
      <w:pPr>
        <w:spacing w:line="360" w:lineRule="auto"/>
        <w:ind w:firstLine="360"/>
        <w:jc w:val="both"/>
        <w:rPr>
          <w:rFonts w:asciiTheme="majorBidi" w:hAnsiTheme="majorBidi" w:cstheme="majorBidi"/>
          <w:spacing w:val="2"/>
          <w:sz w:val="24"/>
          <w:szCs w:val="24"/>
          <w:lang w:val="es-ES"/>
        </w:rPr>
      </w:pPr>
    </w:p>
    <w:p w:rsidR="00763C1B" w:rsidRPr="00AF5B35" w:rsidRDefault="00763C1B" w:rsidP="00763C1B">
      <w:pPr>
        <w:spacing w:line="360" w:lineRule="auto"/>
        <w:ind w:firstLine="708"/>
        <w:jc w:val="both"/>
        <w:rPr>
          <w:rFonts w:asciiTheme="majorBidi" w:hAnsiTheme="majorBidi" w:cstheme="majorBidi"/>
          <w:spacing w:val="2"/>
          <w:sz w:val="24"/>
          <w:szCs w:val="24"/>
          <w:lang w:val="es-ES"/>
        </w:rPr>
      </w:pPr>
      <w:r w:rsidRPr="00AF5B35">
        <w:rPr>
          <w:rFonts w:asciiTheme="majorBidi" w:hAnsiTheme="majorBidi" w:cstheme="majorBidi"/>
          <w:spacing w:val="2"/>
          <w:sz w:val="24"/>
          <w:szCs w:val="24"/>
          <w:lang w:val="es-ES"/>
        </w:rPr>
        <w:t xml:space="preserve">Señalamos </w:t>
      </w:r>
      <w:r w:rsidRPr="0032328D">
        <w:rPr>
          <w:rFonts w:asciiTheme="majorBidi" w:hAnsiTheme="majorBidi" w:cstheme="majorBidi"/>
          <w:sz w:val="24"/>
          <w:szCs w:val="24"/>
          <w:lang w:val="es-ES"/>
        </w:rPr>
        <w:t>que</w:t>
      </w:r>
      <w:r w:rsidRPr="0032328D">
        <w:rPr>
          <w:rFonts w:asciiTheme="majorBidi" w:hAnsiTheme="majorBidi" w:cstheme="majorBidi"/>
          <w:spacing w:val="2"/>
          <w:sz w:val="24"/>
          <w:szCs w:val="24"/>
          <w:lang w:val="es-ES"/>
        </w:rPr>
        <w:t xml:space="preserve"> </w:t>
      </w:r>
      <w:r w:rsidRPr="00AF5B35">
        <w:rPr>
          <w:rFonts w:asciiTheme="majorBidi" w:hAnsiTheme="majorBidi" w:cstheme="majorBidi"/>
          <w:spacing w:val="2"/>
          <w:sz w:val="24"/>
          <w:szCs w:val="24"/>
          <w:lang w:val="es-ES"/>
        </w:rPr>
        <w:t xml:space="preserve">hemos aplicado el dictado en casi todas las sesiones del segundo trimestre del curso escolar 2022-2023, </w:t>
      </w:r>
      <w:r w:rsidRPr="00AF5B35">
        <w:rPr>
          <w:rFonts w:asciiTheme="majorBidi" w:hAnsiTheme="majorBidi" w:cstheme="majorBidi"/>
          <w:sz w:val="24"/>
          <w:szCs w:val="24"/>
          <w:lang w:val="es-ES"/>
        </w:rPr>
        <w:t>pero</w:t>
      </w:r>
      <w:r w:rsidRPr="00AF5B35">
        <w:rPr>
          <w:rFonts w:asciiTheme="majorBidi" w:hAnsiTheme="majorBidi" w:cstheme="majorBidi"/>
          <w:spacing w:val="2"/>
          <w:sz w:val="24"/>
          <w:szCs w:val="24"/>
          <w:lang w:val="es-ES"/>
        </w:rPr>
        <w:t xml:space="preserve"> en este caso </w:t>
      </w:r>
      <w:r w:rsidRPr="00AF5B35">
        <w:rPr>
          <w:rFonts w:asciiTheme="majorBidi" w:hAnsiTheme="majorBidi" w:cstheme="majorBidi"/>
          <w:sz w:val="24"/>
          <w:szCs w:val="24"/>
          <w:lang w:val="es-ES"/>
        </w:rPr>
        <w:t>solo</w:t>
      </w:r>
      <w:r w:rsidRPr="00AF5B35">
        <w:rPr>
          <w:rFonts w:asciiTheme="majorBidi" w:hAnsiTheme="majorBidi" w:cstheme="majorBidi"/>
          <w:spacing w:val="2"/>
          <w:sz w:val="24"/>
          <w:szCs w:val="24"/>
          <w:lang w:val="es-ES"/>
        </w:rPr>
        <w:t xml:space="preserve"> describimos y analizamos </w:t>
      </w:r>
      <w:r w:rsidRPr="00AF5B35">
        <w:rPr>
          <w:rFonts w:asciiTheme="majorBidi" w:hAnsiTheme="majorBidi" w:cstheme="majorBidi"/>
          <w:sz w:val="24"/>
          <w:szCs w:val="24"/>
          <w:lang w:val="es-ES"/>
        </w:rPr>
        <w:t xml:space="preserve">algunas actividades </w:t>
      </w:r>
      <w:r w:rsidRPr="00AF5B35">
        <w:rPr>
          <w:rFonts w:asciiTheme="majorBidi" w:hAnsiTheme="majorBidi" w:cstheme="majorBidi"/>
          <w:spacing w:val="2"/>
          <w:sz w:val="24"/>
          <w:szCs w:val="24"/>
          <w:lang w:val="es-ES"/>
        </w:rPr>
        <w:t xml:space="preserve">en las cuales los estudiantes tienen muchas dificultades. </w:t>
      </w:r>
    </w:p>
    <w:p w:rsidR="00763C1B" w:rsidRPr="00AF5B35" w:rsidRDefault="0032328D" w:rsidP="00763C1B">
      <w:pPr>
        <w:spacing w:line="360" w:lineRule="auto"/>
        <w:ind w:firstLine="360"/>
        <w:jc w:val="both"/>
        <w:rPr>
          <w:rStyle w:val="styleswordwithsynonyms8m9z7"/>
          <w:rFonts w:asciiTheme="majorBidi" w:hAnsiTheme="majorBidi" w:cstheme="majorBidi"/>
          <w:spacing w:val="2"/>
          <w:sz w:val="24"/>
          <w:szCs w:val="24"/>
          <w:lang w:val="es-ES"/>
        </w:rPr>
      </w:pPr>
      <w:r>
        <w:rPr>
          <w:rStyle w:val="styleswordwithsynonyms8m9z7"/>
          <w:rFonts w:asciiTheme="majorBidi" w:hAnsiTheme="majorBidi" w:cstheme="majorBidi"/>
          <w:spacing w:val="2"/>
          <w:sz w:val="24"/>
          <w:szCs w:val="24"/>
          <w:lang w:val="es-ES"/>
        </w:rPr>
        <w:t xml:space="preserve">Señalamos que </w:t>
      </w:r>
      <w:r w:rsidR="00763C1B" w:rsidRPr="00AF5B35">
        <w:rPr>
          <w:rStyle w:val="styleswordwithsynonyms8m9z7"/>
          <w:rFonts w:asciiTheme="majorBidi" w:hAnsiTheme="majorBidi" w:cstheme="majorBidi"/>
          <w:spacing w:val="2"/>
          <w:sz w:val="24"/>
          <w:szCs w:val="24"/>
          <w:lang w:val="es-ES"/>
        </w:rPr>
        <w:t>el dictado es una de las actividades más efectivas para evaluar el dominio de la competencia lingüística y mejorar las habilidades de comprensión auditiva y escritura.  Para llevar a cabo esta actividad, hemos tomado en consideración los puntos siguientes:</w:t>
      </w:r>
    </w:p>
    <w:p w:rsidR="00763C1B" w:rsidRPr="00AF5B35" w:rsidRDefault="00763C1B" w:rsidP="00763C1B">
      <w:pPr>
        <w:pStyle w:val="Paragraphedeliste"/>
        <w:numPr>
          <w:ilvl w:val="0"/>
          <w:numId w:val="1"/>
        </w:numPr>
        <w:spacing w:line="360" w:lineRule="auto"/>
        <w:jc w:val="both"/>
        <w:rPr>
          <w:rStyle w:val="styleswordwithsynonyms8m9z7"/>
          <w:rFonts w:asciiTheme="majorBidi" w:hAnsiTheme="majorBidi" w:cstheme="majorBidi"/>
          <w:spacing w:val="2"/>
          <w:sz w:val="24"/>
          <w:szCs w:val="24"/>
        </w:rPr>
      </w:pPr>
      <w:r w:rsidRPr="00AF5B35">
        <w:rPr>
          <w:rStyle w:val="styleswordwithsynonyms8m9z7"/>
          <w:rFonts w:asciiTheme="majorBidi" w:hAnsiTheme="majorBidi" w:cstheme="majorBidi"/>
          <w:spacing w:val="2"/>
          <w:sz w:val="24"/>
          <w:szCs w:val="24"/>
        </w:rPr>
        <w:t>El texto seleccionado,</w:t>
      </w:r>
    </w:p>
    <w:p w:rsidR="00763C1B" w:rsidRPr="00AF5B35" w:rsidRDefault="00763C1B" w:rsidP="00763C1B">
      <w:pPr>
        <w:pStyle w:val="Paragraphedeliste"/>
        <w:numPr>
          <w:ilvl w:val="0"/>
          <w:numId w:val="1"/>
        </w:numPr>
        <w:spacing w:line="360" w:lineRule="auto"/>
        <w:jc w:val="both"/>
        <w:rPr>
          <w:rStyle w:val="styleswordwithsynonyms8m9z7"/>
          <w:rFonts w:asciiTheme="majorBidi" w:hAnsiTheme="majorBidi" w:cstheme="majorBidi"/>
          <w:spacing w:val="2"/>
          <w:sz w:val="24"/>
          <w:szCs w:val="24"/>
        </w:rPr>
      </w:pPr>
      <w:r w:rsidRPr="00AF5B35">
        <w:rPr>
          <w:rStyle w:val="styleswordwithsynonyms8m9z7"/>
          <w:rFonts w:asciiTheme="majorBidi" w:hAnsiTheme="majorBidi" w:cstheme="majorBidi"/>
          <w:spacing w:val="2"/>
          <w:sz w:val="24"/>
          <w:szCs w:val="24"/>
        </w:rPr>
        <w:t xml:space="preserve"> El nivel de dificultad,</w:t>
      </w:r>
    </w:p>
    <w:p w:rsidR="00763C1B" w:rsidRPr="00AF5B35" w:rsidRDefault="00763C1B" w:rsidP="00763C1B">
      <w:pPr>
        <w:pStyle w:val="Paragraphedeliste"/>
        <w:numPr>
          <w:ilvl w:val="0"/>
          <w:numId w:val="1"/>
        </w:numPr>
        <w:spacing w:line="360" w:lineRule="auto"/>
        <w:jc w:val="both"/>
        <w:rPr>
          <w:rStyle w:val="styleswordwithsynonyms8m9z7"/>
          <w:rFonts w:asciiTheme="majorBidi" w:hAnsiTheme="majorBidi" w:cstheme="majorBidi"/>
          <w:spacing w:val="2"/>
          <w:sz w:val="24"/>
          <w:szCs w:val="24"/>
        </w:rPr>
      </w:pPr>
      <w:r w:rsidRPr="00AF5B35">
        <w:rPr>
          <w:rStyle w:val="styleswordwithsynonyms8m9z7"/>
          <w:rFonts w:asciiTheme="majorBidi" w:hAnsiTheme="majorBidi" w:cstheme="majorBidi"/>
          <w:spacing w:val="2"/>
          <w:sz w:val="24"/>
          <w:szCs w:val="24"/>
        </w:rPr>
        <w:t xml:space="preserve"> Los materiales necesarios. </w:t>
      </w:r>
    </w:p>
    <w:p w:rsidR="00763C1B" w:rsidRPr="00AF5B35" w:rsidRDefault="00763C1B" w:rsidP="00763C1B">
      <w:pPr>
        <w:spacing w:line="360" w:lineRule="auto"/>
        <w:ind w:firstLine="708"/>
        <w:jc w:val="both"/>
        <w:rPr>
          <w:rStyle w:val="styleswordwithsynonyms8m9z7"/>
          <w:rFonts w:asciiTheme="majorBidi" w:hAnsiTheme="majorBidi" w:cstheme="majorBidi"/>
          <w:spacing w:val="2"/>
          <w:sz w:val="24"/>
          <w:szCs w:val="24"/>
          <w:lang w:val="es-ES"/>
        </w:rPr>
      </w:pPr>
      <w:r w:rsidRPr="00AF5B35">
        <w:rPr>
          <w:rStyle w:val="styleswordwithsynonyms8m9z7"/>
          <w:rFonts w:asciiTheme="majorBidi" w:hAnsiTheme="majorBidi" w:cstheme="majorBidi"/>
          <w:spacing w:val="2"/>
          <w:sz w:val="24"/>
          <w:szCs w:val="24"/>
          <w:lang w:val="es-ES"/>
        </w:rPr>
        <w:t>Asimismo, durante el dictado, hemos intentado dar instrucciones claras y con un ritmo moderado, con el fin de garantizar una mejora en la habilidad lingüística de nuestros alumnos.</w:t>
      </w:r>
    </w:p>
    <w:p w:rsidR="00230480" w:rsidRPr="00AF5B35" w:rsidRDefault="00763C1B" w:rsidP="00475747">
      <w:pPr>
        <w:spacing w:line="360" w:lineRule="auto"/>
        <w:ind w:firstLine="708"/>
        <w:jc w:val="both"/>
        <w:rPr>
          <w:rStyle w:val="styleswordwithsynonyms8m9z7"/>
          <w:rFonts w:asciiTheme="majorBidi" w:hAnsiTheme="majorBidi" w:cstheme="majorBidi"/>
          <w:spacing w:val="2"/>
          <w:sz w:val="24"/>
          <w:szCs w:val="24"/>
          <w:lang w:val="es-ES"/>
        </w:rPr>
      </w:pPr>
      <w:r w:rsidRPr="00AF5B35">
        <w:rPr>
          <w:rStyle w:val="styleswordwithsynonyms8m9z7"/>
          <w:rFonts w:asciiTheme="majorBidi" w:hAnsiTheme="majorBidi" w:cstheme="majorBidi"/>
          <w:spacing w:val="2"/>
          <w:sz w:val="24"/>
          <w:szCs w:val="24"/>
          <w:lang w:val="es-ES"/>
        </w:rPr>
        <w:t>Al final de cada sesión, hemos hecho una evaluación y una retroalimentación para reflexionar sobre los errores cometidos, analizarlos e id</w:t>
      </w:r>
      <w:r w:rsidR="00475747">
        <w:rPr>
          <w:rStyle w:val="styleswordwithsynonyms8m9z7"/>
          <w:rFonts w:asciiTheme="majorBidi" w:hAnsiTheme="majorBidi" w:cstheme="majorBidi"/>
          <w:spacing w:val="2"/>
          <w:sz w:val="24"/>
          <w:szCs w:val="24"/>
          <w:lang w:val="es-ES"/>
        </w:rPr>
        <w:t xml:space="preserve">entificar las áreas de mejora. </w:t>
      </w:r>
    </w:p>
    <w:p w:rsidR="00591BBC" w:rsidRDefault="00591BBC" w:rsidP="00230480">
      <w:pPr>
        <w:pStyle w:val="Titre2"/>
        <w:rPr>
          <w:rStyle w:val="styleswordwithsynonyms8m9z7"/>
          <w:rFonts w:asciiTheme="majorBidi" w:hAnsiTheme="majorBidi"/>
          <w:color w:val="auto"/>
          <w:sz w:val="24"/>
          <w:szCs w:val="24"/>
          <w:rtl/>
        </w:rPr>
      </w:pPr>
      <w:bookmarkStart w:id="55" w:name="_Toc138069735"/>
    </w:p>
    <w:p w:rsidR="00591BBC" w:rsidRDefault="00591BBC" w:rsidP="00230480">
      <w:pPr>
        <w:pStyle w:val="Titre2"/>
        <w:rPr>
          <w:rStyle w:val="styleswordwithsynonyms8m9z7"/>
          <w:rFonts w:asciiTheme="majorBidi" w:hAnsiTheme="majorBidi"/>
          <w:color w:val="auto"/>
          <w:sz w:val="24"/>
          <w:szCs w:val="24"/>
          <w:rtl/>
        </w:rPr>
      </w:pPr>
    </w:p>
    <w:p w:rsidR="00763C1B" w:rsidRPr="00AF5B35" w:rsidRDefault="00230480" w:rsidP="00230480">
      <w:pPr>
        <w:pStyle w:val="Titre2"/>
        <w:rPr>
          <w:rStyle w:val="styleswordwithsynonyms8m9z7"/>
          <w:rFonts w:asciiTheme="majorBidi" w:hAnsiTheme="majorBidi"/>
          <w:color w:val="auto"/>
          <w:sz w:val="24"/>
          <w:szCs w:val="24"/>
        </w:rPr>
      </w:pPr>
      <w:r w:rsidRPr="00AF5B35">
        <w:rPr>
          <w:rStyle w:val="styleswordwithsynonyms8m9z7"/>
          <w:rFonts w:asciiTheme="majorBidi" w:hAnsiTheme="majorBidi"/>
          <w:color w:val="auto"/>
          <w:sz w:val="24"/>
          <w:szCs w:val="24"/>
        </w:rPr>
        <w:t xml:space="preserve">1.1. </w:t>
      </w:r>
      <w:r w:rsidR="00763C1B" w:rsidRPr="00AF5B35">
        <w:rPr>
          <w:rStyle w:val="styleswordwithsynonyms8m9z7"/>
          <w:rFonts w:asciiTheme="majorBidi" w:hAnsiTheme="majorBidi"/>
          <w:color w:val="auto"/>
          <w:sz w:val="24"/>
          <w:szCs w:val="24"/>
        </w:rPr>
        <w:t>Actividad 1</w:t>
      </w:r>
      <w:bookmarkEnd w:id="55"/>
    </w:p>
    <w:p w:rsidR="00230480" w:rsidRPr="00AF5B35" w:rsidRDefault="00230480" w:rsidP="00230480">
      <w:pPr>
        <w:rPr>
          <w:lang w:val="es-ES"/>
        </w:rPr>
      </w:pPr>
    </w:p>
    <w:p w:rsidR="00763C1B" w:rsidRPr="00AF5B35" w:rsidRDefault="00763C1B" w:rsidP="00763C1B">
      <w:pPr>
        <w:spacing w:line="360" w:lineRule="auto"/>
        <w:jc w:val="both"/>
        <w:rPr>
          <w:rFonts w:asciiTheme="majorBidi" w:hAnsiTheme="majorBidi" w:cstheme="majorBidi"/>
          <w:sz w:val="24"/>
          <w:szCs w:val="24"/>
          <w:lang w:val="es-ES"/>
        </w:rPr>
      </w:pPr>
      <w:r w:rsidRPr="00AF5B35">
        <w:rPr>
          <w:rFonts w:asciiTheme="majorBidi" w:hAnsiTheme="majorBidi" w:cstheme="majorBidi"/>
          <w:sz w:val="24"/>
          <w:szCs w:val="24"/>
          <w:lang w:val="es-ES"/>
        </w:rPr>
        <w:tab/>
        <w:t>Hem</w:t>
      </w:r>
      <w:r w:rsidR="0032328D">
        <w:rPr>
          <w:rFonts w:asciiTheme="majorBidi" w:hAnsiTheme="majorBidi" w:cstheme="majorBidi"/>
          <w:sz w:val="24"/>
          <w:szCs w:val="24"/>
          <w:lang w:val="es-ES"/>
        </w:rPr>
        <w:t xml:space="preserve">os diseñado </w:t>
      </w:r>
      <w:r w:rsidRPr="00AF5B35">
        <w:rPr>
          <w:rFonts w:asciiTheme="majorBidi" w:hAnsiTheme="majorBidi" w:cstheme="majorBidi"/>
          <w:sz w:val="24"/>
          <w:szCs w:val="24"/>
          <w:lang w:val="es-ES"/>
        </w:rPr>
        <w:t xml:space="preserve">una actividad de dictado en la Unidad de Ámbito educativo, centrada en </w:t>
      </w:r>
      <w:r w:rsidRPr="00AF5B35">
        <w:rPr>
          <w:rFonts w:asciiTheme="majorBidi" w:hAnsiTheme="majorBidi" w:cstheme="majorBidi"/>
          <w:i/>
          <w:iCs/>
          <w:sz w:val="24"/>
          <w:szCs w:val="24"/>
          <w:lang w:val="es-ES"/>
        </w:rPr>
        <w:t>la escuela y enseñanza.</w:t>
      </w:r>
      <w:r w:rsidRPr="00AF5B35">
        <w:rPr>
          <w:rFonts w:asciiTheme="majorBidi" w:hAnsiTheme="majorBidi" w:cstheme="majorBidi"/>
          <w:sz w:val="24"/>
          <w:szCs w:val="24"/>
          <w:lang w:val="es-ES"/>
        </w:rPr>
        <w:t xml:space="preserve"> La actividad se dividió en dos partes para trabajar la competencia léxica y la ortografía de los estudiantes, sin la intervención del profesor en la pronunciación de las palabras.</w:t>
      </w:r>
    </w:p>
    <w:p w:rsidR="00F67FAF" w:rsidRPr="00AF5B35" w:rsidRDefault="00F67FAF" w:rsidP="00F67FAF">
      <w:pPr>
        <w:pStyle w:val="Lgende"/>
        <w:keepNext/>
        <w:rPr>
          <w:color w:val="auto"/>
        </w:rPr>
      </w:pPr>
      <w:bookmarkStart w:id="56" w:name="_Toc137688604"/>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7</w:t>
      </w:r>
      <w:r w:rsidR="00A47D6B" w:rsidRPr="00AF5B35">
        <w:rPr>
          <w:color w:val="auto"/>
        </w:rPr>
        <w:fldChar w:fldCharType="end"/>
      </w:r>
      <w:r w:rsidRPr="00AF5B35">
        <w:rPr>
          <w:color w:val="auto"/>
        </w:rPr>
        <w:t>. Actividad 1</w:t>
      </w:r>
      <w:bookmarkEnd w:id="56"/>
    </w:p>
    <w:tbl>
      <w:tblPr>
        <w:tblStyle w:val="Grilledutableau"/>
        <w:tblW w:w="0" w:type="auto"/>
        <w:tblLook w:val="04A0" w:firstRow="1" w:lastRow="0" w:firstColumn="1" w:lastColumn="0" w:noHBand="0" w:noVBand="1"/>
      </w:tblPr>
      <w:tblGrid>
        <w:gridCol w:w="2660"/>
        <w:gridCol w:w="6552"/>
      </w:tblGrid>
      <w:tr w:rsidR="00763C1B" w:rsidRPr="00715641" w:rsidTr="004D35B4">
        <w:tc>
          <w:tcPr>
            <w:tcW w:w="2660"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Actividad 1</w:t>
            </w:r>
          </w:p>
        </w:tc>
        <w:tc>
          <w:tcPr>
            <w:tcW w:w="6552" w:type="dxa"/>
          </w:tcPr>
          <w:p w:rsidR="00763C1B" w:rsidRPr="00AF5B35" w:rsidRDefault="00763C1B" w:rsidP="00763C1B">
            <w:pPr>
              <w:jc w:val="both"/>
              <w:rPr>
                <w:rFonts w:asciiTheme="majorBidi" w:hAnsiTheme="majorBidi" w:cstheme="majorBidi"/>
                <w:lang w:val="es-ES"/>
              </w:rPr>
            </w:pPr>
            <w:r w:rsidRPr="00AF5B35">
              <w:rPr>
                <w:rFonts w:asciiTheme="majorBidi" w:hAnsiTheme="majorBidi" w:cstheme="majorBidi"/>
                <w:lang w:val="es-ES"/>
              </w:rPr>
              <w:t>Profesor – enseñanza– aprender – lengua – reloj – pizarra – ventana – elegir – borrador –concentrar-favorecer.</w:t>
            </w:r>
          </w:p>
        </w:tc>
      </w:tr>
      <w:tr w:rsidR="00763C1B" w:rsidRPr="00AF5B35" w:rsidTr="004D35B4">
        <w:tc>
          <w:tcPr>
            <w:tcW w:w="2660"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 xml:space="preserve">Tipo de dictado </w:t>
            </w:r>
          </w:p>
        </w:tc>
        <w:tc>
          <w:tcPr>
            <w:tcW w:w="6552"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 xml:space="preserve">Dictado con imágenes </w:t>
            </w:r>
          </w:p>
        </w:tc>
      </w:tr>
      <w:tr w:rsidR="00763C1B" w:rsidRPr="00AF5B35" w:rsidTr="004D35B4">
        <w:tc>
          <w:tcPr>
            <w:tcW w:w="2660"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Material usado</w:t>
            </w:r>
          </w:p>
        </w:tc>
        <w:tc>
          <w:tcPr>
            <w:tcW w:w="6552"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 xml:space="preserve">Fotografías, folios blancos </w:t>
            </w:r>
          </w:p>
        </w:tc>
      </w:tr>
      <w:tr w:rsidR="00763C1B" w:rsidRPr="00AF5B35" w:rsidTr="004D35B4">
        <w:tc>
          <w:tcPr>
            <w:tcW w:w="2660"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 xml:space="preserve">Duración </w:t>
            </w:r>
          </w:p>
        </w:tc>
        <w:tc>
          <w:tcPr>
            <w:tcW w:w="6552"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6  minutos</w:t>
            </w:r>
          </w:p>
        </w:tc>
      </w:tr>
      <w:tr w:rsidR="00763C1B" w:rsidRPr="00AF5B35" w:rsidTr="004D35B4">
        <w:tc>
          <w:tcPr>
            <w:tcW w:w="2660"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Tipo de agrupamiento</w:t>
            </w:r>
          </w:p>
        </w:tc>
        <w:tc>
          <w:tcPr>
            <w:tcW w:w="6552"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 xml:space="preserve">Individual </w:t>
            </w:r>
          </w:p>
        </w:tc>
      </w:tr>
      <w:tr w:rsidR="00763C1B" w:rsidRPr="00715641" w:rsidTr="004D35B4">
        <w:tc>
          <w:tcPr>
            <w:tcW w:w="2660"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 xml:space="preserve">Objetivo </w:t>
            </w:r>
          </w:p>
        </w:tc>
        <w:tc>
          <w:tcPr>
            <w:tcW w:w="6552" w:type="dxa"/>
          </w:tcPr>
          <w:p w:rsidR="00763C1B" w:rsidRPr="00AF5B35" w:rsidRDefault="00763C1B" w:rsidP="00763C1B">
            <w:pPr>
              <w:jc w:val="both"/>
              <w:rPr>
                <w:rFonts w:asciiTheme="majorBidi" w:hAnsiTheme="majorBidi" w:cstheme="majorBidi"/>
                <w:lang w:val="es-ES"/>
              </w:rPr>
            </w:pPr>
            <w:r w:rsidRPr="00AF5B35">
              <w:rPr>
                <w:rFonts w:asciiTheme="majorBidi" w:hAnsiTheme="majorBidi" w:cstheme="majorBidi"/>
                <w:lang w:val="es-ES"/>
              </w:rPr>
              <w:t>Trabajar la competencia léxica</w:t>
            </w:r>
          </w:p>
          <w:p w:rsidR="00763C1B" w:rsidRPr="00AF5B35" w:rsidRDefault="00763C1B" w:rsidP="00763C1B">
            <w:pPr>
              <w:jc w:val="both"/>
              <w:rPr>
                <w:rFonts w:asciiTheme="majorBidi" w:hAnsiTheme="majorBidi" w:cstheme="majorBidi"/>
                <w:lang w:val="es-ES"/>
              </w:rPr>
            </w:pPr>
            <w:r w:rsidRPr="00AF5B35">
              <w:rPr>
                <w:rFonts w:asciiTheme="majorBidi" w:hAnsiTheme="majorBidi" w:cstheme="majorBidi"/>
                <w:lang w:val="es-ES"/>
              </w:rPr>
              <w:t>Trabajar la ortografía</w:t>
            </w:r>
          </w:p>
          <w:p w:rsidR="00763C1B" w:rsidRPr="00AF5B35" w:rsidRDefault="00763C1B" w:rsidP="00763C1B">
            <w:pPr>
              <w:jc w:val="both"/>
              <w:rPr>
                <w:rFonts w:asciiTheme="majorBidi" w:hAnsiTheme="majorBidi" w:cstheme="majorBidi"/>
                <w:lang w:val="es-ES"/>
              </w:rPr>
            </w:pPr>
            <w:r w:rsidRPr="00AF5B35">
              <w:rPr>
                <w:rFonts w:asciiTheme="majorBidi" w:hAnsiTheme="majorBidi" w:cstheme="majorBidi"/>
                <w:lang w:val="es-ES"/>
              </w:rPr>
              <w:t xml:space="preserve">Trabajar la evaluación entre pares </w:t>
            </w:r>
          </w:p>
        </w:tc>
      </w:tr>
      <w:tr w:rsidR="00763C1B" w:rsidRPr="00715641" w:rsidTr="004D35B4">
        <w:tc>
          <w:tcPr>
            <w:tcW w:w="2660" w:type="dxa"/>
          </w:tcPr>
          <w:p w:rsidR="00763C1B" w:rsidRPr="00AF5B35" w:rsidRDefault="00763C1B" w:rsidP="00763C1B">
            <w:pPr>
              <w:jc w:val="both"/>
              <w:rPr>
                <w:rFonts w:asciiTheme="majorBidi" w:hAnsiTheme="majorBidi" w:cstheme="majorBidi"/>
              </w:rPr>
            </w:pPr>
            <w:r w:rsidRPr="00AF5B35">
              <w:rPr>
                <w:rFonts w:asciiTheme="majorBidi" w:hAnsiTheme="majorBidi" w:cstheme="majorBidi"/>
              </w:rPr>
              <w:t xml:space="preserve">Fases </w:t>
            </w:r>
          </w:p>
        </w:tc>
        <w:tc>
          <w:tcPr>
            <w:tcW w:w="6552" w:type="dxa"/>
          </w:tcPr>
          <w:p w:rsidR="00763C1B" w:rsidRPr="00AF5B35" w:rsidRDefault="00763C1B" w:rsidP="00763C1B">
            <w:pPr>
              <w:jc w:val="both"/>
              <w:rPr>
                <w:rFonts w:asciiTheme="majorBidi" w:hAnsiTheme="majorBidi" w:cstheme="majorBidi"/>
                <w:lang w:val="es-ES"/>
              </w:rPr>
            </w:pPr>
            <w:r w:rsidRPr="00AF5B35">
              <w:rPr>
                <w:rFonts w:asciiTheme="majorBidi" w:hAnsiTheme="majorBidi" w:cstheme="majorBidi"/>
                <w:lang w:val="es-ES"/>
              </w:rPr>
              <w:t>Distribuir las fotografías</w:t>
            </w:r>
          </w:p>
          <w:p w:rsidR="00763C1B" w:rsidRPr="00AF5B35" w:rsidRDefault="00763C1B" w:rsidP="00763C1B">
            <w:pPr>
              <w:jc w:val="both"/>
              <w:rPr>
                <w:rFonts w:asciiTheme="majorBidi" w:hAnsiTheme="majorBidi" w:cstheme="majorBidi"/>
                <w:lang w:val="es-ES"/>
              </w:rPr>
            </w:pPr>
            <w:r w:rsidRPr="00AF5B35">
              <w:rPr>
                <w:rFonts w:asciiTheme="majorBidi" w:hAnsiTheme="majorBidi" w:cstheme="majorBidi"/>
                <w:lang w:val="es-ES"/>
              </w:rPr>
              <w:t xml:space="preserve">Combinar palabra con imagen </w:t>
            </w:r>
          </w:p>
          <w:p w:rsidR="00763C1B" w:rsidRPr="00AF5B35" w:rsidRDefault="00763C1B" w:rsidP="00763C1B">
            <w:pPr>
              <w:jc w:val="both"/>
              <w:rPr>
                <w:rFonts w:asciiTheme="majorBidi" w:hAnsiTheme="majorBidi" w:cstheme="majorBidi"/>
                <w:lang w:val="es-ES"/>
              </w:rPr>
            </w:pPr>
            <w:r w:rsidRPr="00AF5B35">
              <w:rPr>
                <w:rFonts w:asciiTheme="majorBidi" w:hAnsiTheme="majorBidi" w:cstheme="majorBidi"/>
                <w:lang w:val="es-ES"/>
              </w:rPr>
              <w:t>Intercambiar copias y hacer evaluar entre pares</w:t>
            </w:r>
          </w:p>
          <w:p w:rsidR="00763C1B" w:rsidRPr="00AF5B35" w:rsidRDefault="00763C1B" w:rsidP="00763C1B">
            <w:pPr>
              <w:jc w:val="both"/>
              <w:rPr>
                <w:rFonts w:asciiTheme="majorBidi" w:hAnsiTheme="majorBidi" w:cstheme="majorBidi"/>
                <w:lang w:val="es-ES"/>
              </w:rPr>
            </w:pPr>
            <w:r w:rsidRPr="00AF5B35">
              <w:rPr>
                <w:rFonts w:asciiTheme="majorBidi" w:hAnsiTheme="majorBidi" w:cstheme="majorBidi"/>
                <w:lang w:val="es-ES"/>
              </w:rPr>
              <w:t xml:space="preserve">Señalar los errores y corregirlos </w:t>
            </w:r>
          </w:p>
          <w:p w:rsidR="00763C1B" w:rsidRPr="00AF5B35" w:rsidRDefault="00763C1B" w:rsidP="00763C1B">
            <w:pPr>
              <w:jc w:val="both"/>
              <w:rPr>
                <w:rFonts w:asciiTheme="majorBidi" w:hAnsiTheme="majorBidi" w:cstheme="majorBidi"/>
                <w:lang w:val="es-ES"/>
              </w:rPr>
            </w:pPr>
            <w:r w:rsidRPr="00AF5B35">
              <w:rPr>
                <w:rFonts w:asciiTheme="majorBidi" w:hAnsiTheme="majorBidi" w:cstheme="majorBidi"/>
                <w:lang w:val="es-ES"/>
              </w:rPr>
              <w:t xml:space="preserve">Escribir en la pizarra los errores comunes. </w:t>
            </w:r>
          </w:p>
        </w:tc>
      </w:tr>
    </w:tbl>
    <w:p w:rsidR="00763C1B" w:rsidRPr="00AF5B35" w:rsidRDefault="00763C1B" w:rsidP="00763C1B">
      <w:pPr>
        <w:spacing w:line="360" w:lineRule="auto"/>
        <w:jc w:val="center"/>
        <w:rPr>
          <w:rFonts w:asciiTheme="majorBidi" w:hAnsiTheme="majorBidi" w:cstheme="majorBidi"/>
          <w:sz w:val="24"/>
          <w:szCs w:val="24"/>
          <w:lang w:val="es-ES"/>
        </w:rPr>
      </w:pPr>
      <w:r w:rsidRPr="00AF5B35">
        <w:rPr>
          <w:rFonts w:asciiTheme="majorBidi" w:hAnsiTheme="majorBidi" w:cstheme="majorBidi"/>
          <w:sz w:val="24"/>
          <w:szCs w:val="24"/>
          <w:lang w:val="es-ES"/>
        </w:rPr>
        <w:t>Fuente: Elaboración propia</w:t>
      </w:r>
    </w:p>
    <w:p w:rsidR="00763C1B" w:rsidRPr="00AF5B35" w:rsidRDefault="00763C1B" w:rsidP="00763C1B">
      <w:pPr>
        <w:spacing w:line="360" w:lineRule="auto"/>
        <w:ind w:firstLine="708"/>
        <w:jc w:val="both"/>
        <w:rPr>
          <w:rFonts w:asciiTheme="majorBidi" w:hAnsiTheme="majorBidi" w:cstheme="majorBidi"/>
          <w:sz w:val="24"/>
          <w:szCs w:val="24"/>
          <w:rtl/>
        </w:rPr>
      </w:pPr>
      <w:r w:rsidRPr="00AF5B35">
        <w:rPr>
          <w:rFonts w:asciiTheme="majorBidi" w:hAnsiTheme="majorBidi" w:cstheme="majorBidi"/>
          <w:sz w:val="24"/>
          <w:szCs w:val="24"/>
          <w:lang w:val="es-ES"/>
        </w:rPr>
        <w:t>En la primera parte de la actividad, hemos imprimido unas fotografías relacionadas con el tema objeto de estudio, cada una de ellas contiene una palabra que los estudiantes tenían que identificar y escribir debajo de la ilustración. De</w:t>
      </w:r>
      <w:r w:rsidR="0032328D">
        <w:rPr>
          <w:rFonts w:asciiTheme="majorBidi" w:hAnsiTheme="majorBidi" w:cstheme="majorBidi"/>
          <w:sz w:val="24"/>
          <w:szCs w:val="24"/>
          <w:lang w:val="es-ES"/>
        </w:rPr>
        <w:t xml:space="preserve">spués de completar esta tarea, </w:t>
      </w:r>
      <w:r w:rsidRPr="00AF5B35">
        <w:rPr>
          <w:rFonts w:asciiTheme="majorBidi" w:hAnsiTheme="majorBidi" w:cstheme="majorBidi"/>
          <w:sz w:val="24"/>
          <w:szCs w:val="24"/>
          <w:lang w:val="es-ES"/>
        </w:rPr>
        <w:t xml:space="preserve">les hemos pedido que intercambien sus copias y realicen una evaluación entre pares para aprender de los errores cometidos por su compañero. Hemos notado que los alumnos han encontrado dificultad para responder a esta actividad, asimismo, han cometido errores en la ortografía como /e/-/i/; /b/-/v/; /o/-/u/; /r/-/rr/; /g/- /j/; /c/-/z/ como por ejemplo.  </w:t>
      </w:r>
    </w:p>
    <w:p w:rsidR="00763C1B" w:rsidRPr="00AF5B35" w:rsidRDefault="00763C1B" w:rsidP="0032328D">
      <w:pPr>
        <w:spacing w:after="0" w:line="360" w:lineRule="auto"/>
        <w:ind w:firstLine="708"/>
        <w:jc w:val="both"/>
        <w:rPr>
          <w:rFonts w:asciiTheme="majorBidi" w:hAnsiTheme="majorBidi" w:cstheme="majorBidi"/>
          <w:sz w:val="24"/>
          <w:szCs w:val="24"/>
          <w:rtl/>
        </w:rPr>
      </w:pPr>
      <w:r w:rsidRPr="00AF5B35">
        <w:rPr>
          <w:rFonts w:asciiTheme="majorBidi" w:hAnsiTheme="majorBidi" w:cstheme="majorBidi"/>
          <w:sz w:val="24"/>
          <w:szCs w:val="24"/>
          <w:lang w:val="es-ES"/>
        </w:rPr>
        <w:t xml:space="preserve">A continuación, presentamos los resultados obtenidos a partir de la primera sesión </w:t>
      </w:r>
    </w:p>
    <w:p w:rsidR="00763C1B" w:rsidRPr="00AF5B35" w:rsidRDefault="00763C1B" w:rsidP="0032328D">
      <w:pPr>
        <w:spacing w:after="0" w:line="360" w:lineRule="auto"/>
        <w:jc w:val="both"/>
        <w:rPr>
          <w:rFonts w:asciiTheme="majorBidi" w:hAnsiTheme="majorBidi" w:cstheme="majorBidi"/>
          <w:sz w:val="24"/>
          <w:szCs w:val="24"/>
          <w:lang w:val="es-ES"/>
        </w:rPr>
        <w:sectPr w:rsidR="00763C1B" w:rsidRPr="00AF5B35" w:rsidSect="000915FD">
          <w:headerReference w:type="default" r:id="rId19"/>
          <w:pgSz w:w="11906" w:h="16838"/>
          <w:pgMar w:top="1417" w:right="1417" w:bottom="1417" w:left="1417" w:header="708" w:footer="708" w:gutter="0"/>
          <w:pgNumType w:fmt="numberInDash"/>
          <w:cols w:space="708"/>
          <w:docGrid w:linePitch="360"/>
        </w:sectPr>
      </w:pPr>
      <w:r w:rsidRPr="00AF5B35">
        <w:rPr>
          <w:rFonts w:asciiTheme="majorBidi" w:hAnsiTheme="majorBidi" w:cstheme="majorBidi"/>
          <w:sz w:val="24"/>
          <w:szCs w:val="24"/>
          <w:lang w:val="es-ES"/>
        </w:rPr>
        <w:lastRenderedPageBreak/>
        <w:t>Profesor – enseñanza– aprender – lengua – reloj – pizarra – ventana – elegir –</w:t>
      </w:r>
      <w:r w:rsidR="00230480" w:rsidRPr="00AF5B35">
        <w:rPr>
          <w:rFonts w:asciiTheme="majorBidi" w:hAnsiTheme="majorBidi" w:cstheme="majorBidi"/>
          <w:sz w:val="24"/>
          <w:szCs w:val="24"/>
          <w:lang w:val="es-ES"/>
        </w:rPr>
        <w:t xml:space="preserve"> borrador –concentrar-favorecer</w:t>
      </w:r>
    </w:p>
    <w:p w:rsidR="00F67FAF" w:rsidRPr="00AF5B35" w:rsidRDefault="00F67FAF" w:rsidP="00F67FAF">
      <w:pPr>
        <w:pStyle w:val="Lgende"/>
        <w:keepNext/>
        <w:rPr>
          <w:color w:val="auto"/>
        </w:rPr>
      </w:pPr>
      <w:bookmarkStart w:id="57" w:name="_Toc137688605"/>
      <w:r w:rsidRPr="00AF5B35">
        <w:rPr>
          <w:color w:val="auto"/>
        </w:rPr>
        <w:lastRenderedPageBreak/>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8</w:t>
      </w:r>
      <w:r w:rsidR="00A47D6B" w:rsidRPr="00AF5B35">
        <w:rPr>
          <w:color w:val="auto"/>
        </w:rPr>
        <w:fldChar w:fldCharType="end"/>
      </w:r>
      <w:r w:rsidRPr="00AF5B35">
        <w:rPr>
          <w:color w:val="auto"/>
        </w:rPr>
        <w:t>. Resultados de la primera actividad</w:t>
      </w:r>
      <w:bookmarkEnd w:id="57"/>
    </w:p>
    <w:tbl>
      <w:tblPr>
        <w:tblStyle w:val="Grilledutableau"/>
        <w:tblW w:w="14600" w:type="dxa"/>
        <w:tblInd w:w="250" w:type="dxa"/>
        <w:tblLook w:val="04A0" w:firstRow="1" w:lastRow="0" w:firstColumn="1" w:lastColumn="0" w:noHBand="0" w:noVBand="1"/>
      </w:tblPr>
      <w:tblGrid>
        <w:gridCol w:w="1690"/>
        <w:gridCol w:w="1145"/>
        <w:gridCol w:w="1134"/>
        <w:gridCol w:w="990"/>
        <w:gridCol w:w="1255"/>
        <w:gridCol w:w="1133"/>
        <w:gridCol w:w="986"/>
        <w:gridCol w:w="1023"/>
        <w:gridCol w:w="992"/>
        <w:gridCol w:w="1134"/>
        <w:gridCol w:w="1276"/>
        <w:gridCol w:w="1134"/>
        <w:gridCol w:w="708"/>
      </w:tblGrid>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lang w:val="es-ES"/>
              </w:rPr>
            </w:pP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aprender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Lengua </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elegir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enseñanza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profesor</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Pizarra</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Ventana </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reloj</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borrador </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concentrar </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favorecer </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Total </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 1</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apprender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eligir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incenianza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borador</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concentrar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vaforecer</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6</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2</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Langua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rilloj</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consintrar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3</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3</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Correcto </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Lingua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55" w:type="dxa"/>
          </w:tcPr>
          <w:p w:rsidR="00763C1B" w:rsidRPr="004D5417" w:rsidRDefault="00763C1B" w:rsidP="004D5417">
            <w:pPr>
              <w:spacing w:after="0" w:line="240" w:lineRule="auto"/>
            </w:pPr>
            <w:r w:rsidRPr="004D5417">
              <w:rPr>
                <w:rFonts w:asciiTheme="majorBidi" w:hAnsiTheme="majorBidi" w:cstheme="majorBidi"/>
              </w:rPr>
              <w:t>encinieanza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pizara </w:t>
            </w:r>
          </w:p>
        </w:tc>
        <w:tc>
          <w:tcPr>
            <w:tcW w:w="1023" w:type="dxa"/>
          </w:tcPr>
          <w:p w:rsidR="00763C1B" w:rsidRPr="004D5417" w:rsidRDefault="00763C1B" w:rsidP="004D5417">
            <w:pPr>
              <w:spacing w:after="0" w:line="240" w:lineRule="auto"/>
            </w:pPr>
            <w:r w:rsidRPr="004D5417">
              <w:rPr>
                <w:rFonts w:asciiTheme="majorBidi" w:hAnsiTheme="majorBidi" w:cstheme="majorBidi"/>
              </w:rPr>
              <w:t xml:space="preserve">bentana </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Correcto </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boradoor</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5</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4</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apprendre</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eligir</w:t>
            </w:r>
          </w:p>
        </w:tc>
        <w:tc>
          <w:tcPr>
            <w:tcW w:w="1255" w:type="dxa"/>
          </w:tcPr>
          <w:p w:rsidR="00763C1B" w:rsidRPr="004D5417" w:rsidRDefault="00763C1B" w:rsidP="004D5417">
            <w:pPr>
              <w:spacing w:after="0" w:line="240" w:lineRule="auto"/>
            </w:pPr>
            <w:r w:rsidRPr="004D5417">
              <w:rPr>
                <w:rFonts w:asciiTheme="majorBidi" w:hAnsiTheme="majorBidi" w:cstheme="majorBidi"/>
              </w:rPr>
              <w:t>enciñanca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profisor</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Vintana</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porrador</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faborezer</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7</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5</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aprinder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Lengoa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ensiñanza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proffesor</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Pecarra</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concintrar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6</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6</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iligir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bentana</w:t>
            </w:r>
          </w:p>
        </w:tc>
        <w:tc>
          <w:tcPr>
            <w:tcW w:w="992" w:type="dxa"/>
          </w:tcPr>
          <w:p w:rsidR="00763C1B" w:rsidRPr="004D5417" w:rsidRDefault="00763C1B" w:rsidP="004D5417">
            <w:pPr>
              <w:spacing w:after="0" w:line="240" w:lineRule="auto"/>
            </w:pPr>
            <w:r w:rsidRPr="004D5417">
              <w:rPr>
                <w:rFonts w:asciiTheme="majorBidi" w:hAnsiTheme="majorBidi" w:cstheme="majorBidi"/>
              </w:rPr>
              <w:t>riloj</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consentrar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4</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7</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aprrender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Langua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professor</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pPr>
            <w:r w:rsidRPr="004D5417">
              <w:rPr>
                <w:rFonts w:asciiTheme="majorBidi" w:hAnsiTheme="majorBidi" w:cstheme="majorBidi"/>
              </w:rPr>
              <w:t>reluj</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cuncintrar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faforezar</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6</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8</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ileger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enciñanca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Pezarra</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pPr>
            <w:r w:rsidRPr="004D5417">
              <w:rPr>
                <w:rFonts w:asciiTheme="majorBidi" w:hAnsiTheme="majorBidi" w:cstheme="majorBidi"/>
              </w:rPr>
              <w:t>reloge</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burador</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concintrar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6</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9</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Langua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eligir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profissor</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Vintana</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4</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10</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apprender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iligir</w:t>
            </w:r>
          </w:p>
        </w:tc>
        <w:tc>
          <w:tcPr>
            <w:tcW w:w="1255" w:type="dxa"/>
          </w:tcPr>
          <w:p w:rsidR="00763C1B" w:rsidRPr="004D5417" w:rsidRDefault="00763C1B" w:rsidP="004D5417">
            <w:pPr>
              <w:spacing w:after="0" w:line="240" w:lineRule="auto"/>
            </w:pPr>
            <w:r w:rsidRPr="004D5417">
              <w:rPr>
                <w:rFonts w:asciiTheme="majorBidi" w:hAnsiTheme="majorBidi" w:cstheme="majorBidi"/>
              </w:rPr>
              <w:t>enciñanza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Picerra</w:t>
            </w:r>
          </w:p>
        </w:tc>
        <w:tc>
          <w:tcPr>
            <w:tcW w:w="1023" w:type="dxa"/>
          </w:tcPr>
          <w:p w:rsidR="00763C1B" w:rsidRPr="004D5417" w:rsidRDefault="00763C1B" w:rsidP="004D5417">
            <w:pPr>
              <w:spacing w:after="0" w:line="240" w:lineRule="auto"/>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reloj</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borador</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faforicer</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7</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11</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elijir</w:t>
            </w:r>
          </w:p>
        </w:tc>
        <w:tc>
          <w:tcPr>
            <w:tcW w:w="1255" w:type="dxa"/>
          </w:tcPr>
          <w:p w:rsidR="00763C1B" w:rsidRPr="004D5417" w:rsidRDefault="00763C1B" w:rsidP="004D5417">
            <w:pPr>
              <w:spacing w:after="0" w:line="240" w:lineRule="auto"/>
            </w:pPr>
            <w:r w:rsidRPr="004D5417">
              <w:rPr>
                <w:rFonts w:asciiTheme="majorBidi" w:hAnsiTheme="majorBidi" w:cstheme="majorBidi"/>
              </w:rPr>
              <w:t>enciñianza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meido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concintrar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4</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12</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apprender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Lingua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elejir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insinianca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Pizara</w:t>
            </w:r>
          </w:p>
        </w:tc>
        <w:tc>
          <w:tcPr>
            <w:tcW w:w="1023" w:type="dxa"/>
          </w:tcPr>
          <w:p w:rsidR="00763C1B" w:rsidRPr="004D5417" w:rsidRDefault="00763C1B" w:rsidP="004D5417">
            <w:pPr>
              <w:spacing w:after="0" w:line="240" w:lineRule="auto"/>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faboricer</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6</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13</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iligir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ensiñanza</w:t>
            </w:r>
          </w:p>
        </w:tc>
        <w:tc>
          <w:tcPr>
            <w:tcW w:w="1133" w:type="dxa"/>
          </w:tcPr>
          <w:p w:rsidR="00763C1B" w:rsidRPr="004D5417" w:rsidRDefault="00763C1B" w:rsidP="004D5417">
            <w:pPr>
              <w:spacing w:after="0" w:line="240" w:lineRule="auto"/>
            </w:pPr>
            <w:r w:rsidRPr="004D5417">
              <w:rPr>
                <w:rFonts w:asciiTheme="majorBidi" w:hAnsiTheme="majorBidi" w:cstheme="majorBidi"/>
              </w:rPr>
              <w:t>proffisor</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boradore</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favoricer </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5</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14</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Aprenedar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iligir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3" w:type="dxa"/>
          </w:tcPr>
          <w:p w:rsidR="00763C1B" w:rsidRPr="004D5417" w:rsidRDefault="00763C1B" w:rsidP="004D5417">
            <w:pPr>
              <w:spacing w:after="0" w:line="240" w:lineRule="auto"/>
            </w:pPr>
            <w:r w:rsidRPr="004D5417">
              <w:rPr>
                <w:rFonts w:asciiTheme="majorBidi" w:hAnsiTheme="majorBidi" w:cstheme="majorBidi"/>
              </w:rPr>
              <w:t>proffisor</w:t>
            </w:r>
          </w:p>
        </w:tc>
        <w:tc>
          <w:tcPr>
            <w:tcW w:w="986" w:type="dxa"/>
          </w:tcPr>
          <w:p w:rsidR="00763C1B" w:rsidRPr="004D5417" w:rsidRDefault="00763C1B" w:rsidP="004D5417">
            <w:pPr>
              <w:spacing w:after="0" w:line="240" w:lineRule="auto"/>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benttana</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conccintrar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5</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15</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Langua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eligir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ensenianza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Correcto </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4</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16</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Langua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elijer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ensiñanza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pPr>
            <w:r w:rsidRPr="004D5417">
              <w:rPr>
                <w:rFonts w:asciiTheme="majorBidi" w:hAnsiTheme="majorBidi" w:cstheme="majorBidi"/>
              </w:rPr>
              <w:t>Vintanna</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reloge</w:t>
            </w:r>
          </w:p>
        </w:tc>
        <w:tc>
          <w:tcPr>
            <w:tcW w:w="1134" w:type="dxa"/>
          </w:tcPr>
          <w:p w:rsidR="00763C1B" w:rsidRPr="004D5417" w:rsidRDefault="00763C1B" w:rsidP="004D5417">
            <w:pPr>
              <w:spacing w:after="0" w:line="240" w:lineRule="auto"/>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pPr>
            <w:r w:rsidRPr="004D5417">
              <w:rPr>
                <w:rFonts w:asciiTheme="majorBidi" w:hAnsiTheme="majorBidi" w:cstheme="majorBidi"/>
              </w:rPr>
              <w:t>conzentrar</w:t>
            </w:r>
          </w:p>
        </w:tc>
        <w:tc>
          <w:tcPr>
            <w:tcW w:w="1134" w:type="dxa"/>
          </w:tcPr>
          <w:p w:rsidR="00763C1B" w:rsidRPr="004D5417" w:rsidRDefault="00763C1B" w:rsidP="004D5417">
            <w:pPr>
              <w:spacing w:after="0" w:line="240" w:lineRule="auto"/>
            </w:pPr>
            <w:r w:rsidRPr="004D5417">
              <w:rPr>
                <w:rFonts w:asciiTheme="majorBidi" w:hAnsiTheme="majorBidi" w:cstheme="majorBidi"/>
              </w:rPr>
              <w:t>feboricer</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7</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17</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Apprindar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ensiñanza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profisseur</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voradorr</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Correcto </w:t>
            </w:r>
          </w:p>
        </w:tc>
        <w:tc>
          <w:tcPr>
            <w:tcW w:w="1134" w:type="dxa"/>
          </w:tcPr>
          <w:p w:rsidR="00763C1B" w:rsidRPr="004D5417" w:rsidRDefault="00763C1B" w:rsidP="004D5417">
            <w:pPr>
              <w:spacing w:after="0" w:line="240" w:lineRule="auto"/>
            </w:pPr>
            <w:r w:rsidRPr="004D5417">
              <w:rPr>
                <w:rFonts w:asciiTheme="majorBidi" w:hAnsiTheme="majorBidi" w:cstheme="majorBidi"/>
              </w:rPr>
              <w:t>Correcto</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4</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18</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apprender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Langua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ilijir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ensiñanza</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Pizzara</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pPr>
            <w:r w:rsidRPr="004D5417">
              <w:rPr>
                <w:rFonts w:asciiTheme="majorBidi" w:hAnsiTheme="majorBidi" w:cstheme="majorBidi"/>
              </w:rPr>
              <w:t xml:space="preserve">Correcto </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5</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19</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aprindar</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ensinienza</w:t>
            </w:r>
          </w:p>
        </w:tc>
        <w:tc>
          <w:tcPr>
            <w:tcW w:w="1133" w:type="dxa"/>
          </w:tcPr>
          <w:p w:rsidR="00763C1B" w:rsidRPr="004D5417" w:rsidRDefault="00763C1B" w:rsidP="004D5417">
            <w:pPr>
              <w:spacing w:after="0" w:line="240" w:lineRule="auto"/>
            </w:pPr>
            <w:r w:rsidRPr="004D5417">
              <w:rPr>
                <w:rFonts w:asciiTheme="majorBidi" w:hAnsiTheme="majorBidi" w:cstheme="majorBidi"/>
              </w:rPr>
              <w:t>professeur</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pPr>
            <w:r w:rsidRPr="004D5417">
              <w:rPr>
                <w:rFonts w:asciiTheme="majorBidi" w:hAnsiTheme="majorBidi" w:cstheme="majorBidi"/>
              </w:rPr>
              <w:t>riloje</w:t>
            </w:r>
          </w:p>
        </w:tc>
        <w:tc>
          <w:tcPr>
            <w:tcW w:w="1134" w:type="dxa"/>
          </w:tcPr>
          <w:p w:rsidR="00763C1B" w:rsidRPr="004D5417" w:rsidRDefault="00763C1B" w:rsidP="004D5417">
            <w:pPr>
              <w:spacing w:after="0" w:line="240" w:lineRule="auto"/>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vaborecer</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5</w:t>
            </w:r>
          </w:p>
        </w:tc>
      </w:tr>
      <w:tr w:rsidR="00763C1B" w:rsidRPr="004D5417" w:rsidTr="00763C1B">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Sujetos 20</w:t>
            </w:r>
          </w:p>
        </w:tc>
        <w:tc>
          <w:tcPr>
            <w:tcW w:w="114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Lingua</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eligir</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3" w:type="dxa"/>
          </w:tcPr>
          <w:p w:rsidR="00763C1B" w:rsidRPr="004D5417" w:rsidRDefault="00763C1B" w:rsidP="004D5417">
            <w:pPr>
              <w:spacing w:after="0" w:line="240" w:lineRule="auto"/>
            </w:pPr>
            <w:r w:rsidRPr="004D5417">
              <w:rPr>
                <w:rFonts w:asciiTheme="majorBidi" w:hAnsiTheme="majorBidi" w:cstheme="majorBidi"/>
              </w:rPr>
              <w:t>proffisor</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Correcto</w:t>
            </w:r>
          </w:p>
        </w:tc>
        <w:tc>
          <w:tcPr>
            <w:tcW w:w="1276" w:type="dxa"/>
          </w:tcPr>
          <w:p w:rsidR="00763C1B" w:rsidRPr="004D5417" w:rsidRDefault="00763C1B" w:rsidP="004D5417">
            <w:pPr>
              <w:spacing w:after="0" w:line="240" w:lineRule="auto"/>
            </w:pPr>
            <w:r w:rsidRPr="004D5417">
              <w:rPr>
                <w:rFonts w:asciiTheme="majorBidi" w:hAnsiTheme="majorBidi" w:cstheme="majorBidi"/>
              </w:rPr>
              <w:t>concintrar</w:t>
            </w:r>
          </w:p>
        </w:tc>
        <w:tc>
          <w:tcPr>
            <w:tcW w:w="1134" w:type="dxa"/>
          </w:tcPr>
          <w:p w:rsidR="00763C1B" w:rsidRPr="004D5417" w:rsidRDefault="00763C1B" w:rsidP="004D5417">
            <w:pPr>
              <w:spacing w:after="0" w:line="240" w:lineRule="auto"/>
            </w:pPr>
            <w:r w:rsidRPr="004D5417">
              <w:rPr>
                <w:rFonts w:asciiTheme="majorBidi" w:hAnsiTheme="majorBidi" w:cstheme="majorBidi"/>
              </w:rPr>
              <w:t>faborezar</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5</w:t>
            </w:r>
          </w:p>
        </w:tc>
      </w:tr>
      <w:tr w:rsidR="00763C1B" w:rsidRPr="004D5417" w:rsidTr="00763C1B">
        <w:trPr>
          <w:trHeight w:val="86"/>
        </w:trPr>
        <w:tc>
          <w:tcPr>
            <w:tcW w:w="16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 xml:space="preserve">Total </w:t>
            </w:r>
          </w:p>
        </w:tc>
        <w:tc>
          <w:tcPr>
            <w:tcW w:w="1145" w:type="dxa"/>
          </w:tcPr>
          <w:p w:rsidR="00763C1B" w:rsidRPr="004D5417" w:rsidRDefault="00763C1B" w:rsidP="004D5417">
            <w:pPr>
              <w:spacing w:after="0" w:line="240" w:lineRule="auto"/>
              <w:jc w:val="center"/>
              <w:rPr>
                <w:rFonts w:asciiTheme="majorBidi" w:hAnsiTheme="majorBidi" w:cstheme="majorBidi"/>
              </w:rPr>
            </w:pPr>
            <w:r w:rsidRPr="004D5417">
              <w:rPr>
                <w:rFonts w:asciiTheme="majorBidi" w:hAnsiTheme="majorBidi" w:cstheme="majorBidi"/>
              </w:rPr>
              <w:t>9</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7</w:t>
            </w:r>
          </w:p>
        </w:tc>
        <w:tc>
          <w:tcPr>
            <w:tcW w:w="990"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8</w:t>
            </w:r>
          </w:p>
        </w:tc>
        <w:tc>
          <w:tcPr>
            <w:tcW w:w="1255"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7</w:t>
            </w:r>
          </w:p>
        </w:tc>
        <w:tc>
          <w:tcPr>
            <w:tcW w:w="113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3</w:t>
            </w:r>
          </w:p>
        </w:tc>
        <w:tc>
          <w:tcPr>
            <w:tcW w:w="98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9</w:t>
            </w:r>
          </w:p>
        </w:tc>
        <w:tc>
          <w:tcPr>
            <w:tcW w:w="1023"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12</w:t>
            </w:r>
          </w:p>
        </w:tc>
        <w:tc>
          <w:tcPr>
            <w:tcW w:w="992"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6</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8</w:t>
            </w:r>
          </w:p>
        </w:tc>
        <w:tc>
          <w:tcPr>
            <w:tcW w:w="1276"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7</w:t>
            </w:r>
          </w:p>
        </w:tc>
        <w:tc>
          <w:tcPr>
            <w:tcW w:w="1134"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6</w:t>
            </w:r>
          </w:p>
        </w:tc>
        <w:tc>
          <w:tcPr>
            <w:tcW w:w="708" w:type="dxa"/>
          </w:tcPr>
          <w:p w:rsidR="00763C1B" w:rsidRPr="004D5417" w:rsidRDefault="00763C1B" w:rsidP="004D5417">
            <w:pPr>
              <w:spacing w:after="0" w:line="240" w:lineRule="auto"/>
              <w:jc w:val="both"/>
              <w:rPr>
                <w:rFonts w:asciiTheme="majorBidi" w:hAnsiTheme="majorBidi" w:cstheme="majorBidi"/>
              </w:rPr>
            </w:pPr>
            <w:r w:rsidRPr="004D5417">
              <w:rPr>
                <w:rFonts w:asciiTheme="majorBidi" w:hAnsiTheme="majorBidi" w:cstheme="majorBidi"/>
              </w:rPr>
              <w:t>82</w:t>
            </w:r>
          </w:p>
        </w:tc>
      </w:tr>
    </w:tbl>
    <w:p w:rsidR="00F67FAF" w:rsidRPr="00AF5B35" w:rsidRDefault="00F67FAF" w:rsidP="00F67FAF">
      <w:pPr>
        <w:spacing w:line="360" w:lineRule="auto"/>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763C1B" w:rsidRPr="00AF5B35" w:rsidRDefault="00763C1B" w:rsidP="00763C1B">
      <w:pPr>
        <w:pStyle w:val="Titre3"/>
        <w:rPr>
          <w:rFonts w:asciiTheme="majorBidi" w:hAnsiTheme="majorBidi"/>
          <w:color w:val="auto"/>
          <w:sz w:val="24"/>
          <w:szCs w:val="24"/>
        </w:rPr>
        <w:sectPr w:rsidR="00763C1B" w:rsidRPr="00AF5B35" w:rsidSect="000915FD">
          <w:headerReference w:type="default" r:id="rId20"/>
          <w:pgSz w:w="16838" w:h="11906" w:orient="landscape"/>
          <w:pgMar w:top="1417" w:right="1417" w:bottom="1417" w:left="1417" w:header="708" w:footer="708" w:gutter="0"/>
          <w:pgNumType w:fmt="numberInDash"/>
          <w:cols w:space="708"/>
          <w:docGrid w:linePitch="360"/>
        </w:sectPr>
      </w:pPr>
    </w:p>
    <w:p w:rsidR="00763C1B" w:rsidRPr="00AF5B35" w:rsidRDefault="00230480" w:rsidP="00230480">
      <w:pPr>
        <w:pStyle w:val="Titre2"/>
        <w:rPr>
          <w:rFonts w:asciiTheme="majorBidi" w:hAnsiTheme="majorBidi"/>
          <w:color w:val="auto"/>
          <w:sz w:val="24"/>
          <w:szCs w:val="24"/>
        </w:rPr>
      </w:pPr>
      <w:bookmarkStart w:id="58" w:name="_Toc138069736"/>
      <w:r w:rsidRPr="00AF5B35">
        <w:rPr>
          <w:rFonts w:asciiTheme="majorBidi" w:hAnsiTheme="majorBidi"/>
          <w:color w:val="auto"/>
          <w:sz w:val="24"/>
          <w:szCs w:val="24"/>
        </w:rPr>
        <w:lastRenderedPageBreak/>
        <w:t xml:space="preserve">1.2. </w:t>
      </w:r>
      <w:r w:rsidR="00B07AE2" w:rsidRPr="00AF5B35">
        <w:rPr>
          <w:rFonts w:asciiTheme="majorBidi" w:hAnsiTheme="majorBidi"/>
          <w:color w:val="auto"/>
          <w:sz w:val="24"/>
          <w:szCs w:val="24"/>
        </w:rPr>
        <w:t>Actividad 2</w:t>
      </w:r>
      <w:bookmarkEnd w:id="58"/>
    </w:p>
    <w:p w:rsidR="00230480" w:rsidRPr="00AF5B35" w:rsidRDefault="00230480" w:rsidP="00230480"/>
    <w:p w:rsidR="00B07AE2" w:rsidRPr="00AF5B35" w:rsidRDefault="00B07AE2" w:rsidP="00B07AE2">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En la segunda actividad, hemos grabado un texto relacionado con </w:t>
      </w:r>
      <w:r w:rsidRPr="00AF5B35">
        <w:rPr>
          <w:rFonts w:asciiTheme="majorBidi" w:hAnsiTheme="majorBidi" w:cstheme="majorBidi"/>
          <w:i/>
          <w:iCs/>
          <w:sz w:val="24"/>
          <w:szCs w:val="24"/>
          <w:lang w:val="es-ES"/>
        </w:rPr>
        <w:t>aprender idiomas</w:t>
      </w:r>
      <w:r w:rsidRPr="00AF5B35">
        <w:rPr>
          <w:rFonts w:asciiTheme="majorBidi" w:hAnsiTheme="majorBidi" w:cstheme="majorBidi"/>
          <w:sz w:val="24"/>
          <w:szCs w:val="24"/>
          <w:lang w:val="es-ES"/>
        </w:rPr>
        <w:t xml:space="preserve">, donde hemos eliminado algunas palabras. La instrucción ha sido escuchar el audio y escribir las palabras que faltan. Los estudiantes han tenido la oportunidad de escuchar la grabación dos veces antes de completar la tarea. </w:t>
      </w:r>
    </w:p>
    <w:p w:rsidR="00B07AE2" w:rsidRPr="00AF5B35" w:rsidRDefault="00B07AE2" w:rsidP="00B07AE2">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Al final de la sesión, hemos expuesto a los estudiantes el texto correcto y les hemos pedido que hagan la corrección y escriban de nuevo sus errores. Esta actividad ha permitido a los estudiantes mejorar su competencia léxica, su ortografía y ha fomentado la colaboración y el trabajo en equipo al realizar la evaluación entre pares. </w:t>
      </w:r>
    </w:p>
    <w:p w:rsidR="00230480" w:rsidRPr="0032328D" w:rsidRDefault="00230480" w:rsidP="00230480">
      <w:pPr>
        <w:pStyle w:val="Lgende"/>
        <w:keepNext/>
        <w:rPr>
          <w:color w:val="auto"/>
          <w:sz w:val="22"/>
          <w:szCs w:val="22"/>
        </w:rPr>
      </w:pPr>
      <w:bookmarkStart w:id="59" w:name="_Toc137688606"/>
      <w:r w:rsidRPr="0032328D">
        <w:rPr>
          <w:color w:val="auto"/>
          <w:sz w:val="22"/>
          <w:szCs w:val="22"/>
        </w:rPr>
        <w:t xml:space="preserve">Tabla </w:t>
      </w:r>
      <w:r w:rsidR="00A47D6B" w:rsidRPr="0032328D">
        <w:rPr>
          <w:color w:val="auto"/>
          <w:sz w:val="22"/>
          <w:szCs w:val="22"/>
        </w:rPr>
        <w:fldChar w:fldCharType="begin"/>
      </w:r>
      <w:r w:rsidRPr="0032328D">
        <w:rPr>
          <w:color w:val="auto"/>
          <w:sz w:val="22"/>
          <w:szCs w:val="22"/>
        </w:rPr>
        <w:instrText xml:space="preserve"> SEQ Tabla \* ARABIC </w:instrText>
      </w:r>
      <w:r w:rsidR="00A47D6B" w:rsidRPr="0032328D">
        <w:rPr>
          <w:color w:val="auto"/>
          <w:sz w:val="22"/>
          <w:szCs w:val="22"/>
        </w:rPr>
        <w:fldChar w:fldCharType="separate"/>
      </w:r>
      <w:r w:rsidR="00C43C72" w:rsidRPr="0032328D">
        <w:rPr>
          <w:color w:val="auto"/>
          <w:sz w:val="22"/>
          <w:szCs w:val="22"/>
        </w:rPr>
        <w:t>9</w:t>
      </w:r>
      <w:r w:rsidR="00A47D6B" w:rsidRPr="0032328D">
        <w:rPr>
          <w:color w:val="auto"/>
          <w:sz w:val="22"/>
          <w:szCs w:val="22"/>
        </w:rPr>
        <w:fldChar w:fldCharType="end"/>
      </w:r>
      <w:r w:rsidRPr="0032328D">
        <w:rPr>
          <w:color w:val="auto"/>
          <w:sz w:val="22"/>
          <w:szCs w:val="22"/>
        </w:rPr>
        <w:t>.Actividad 2</w:t>
      </w:r>
      <w:bookmarkEnd w:id="59"/>
    </w:p>
    <w:tbl>
      <w:tblPr>
        <w:tblStyle w:val="Grilledutableau"/>
        <w:tblW w:w="0" w:type="auto"/>
        <w:tblLook w:val="04A0" w:firstRow="1" w:lastRow="0" w:firstColumn="1" w:lastColumn="0" w:noHBand="0" w:noVBand="1"/>
      </w:tblPr>
      <w:tblGrid>
        <w:gridCol w:w="1951"/>
        <w:gridCol w:w="7261"/>
      </w:tblGrid>
      <w:tr w:rsidR="00763C1B" w:rsidRPr="00AF5B35" w:rsidTr="004D35B4">
        <w:tc>
          <w:tcPr>
            <w:tcW w:w="195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Actividad 2</w:t>
            </w:r>
          </w:p>
        </w:tc>
        <w:tc>
          <w:tcPr>
            <w:tcW w:w="7261" w:type="dxa"/>
          </w:tcPr>
          <w:p w:rsidR="00763C1B" w:rsidRPr="00AF5B35" w:rsidRDefault="00763C1B" w:rsidP="004D5417">
            <w:pPr>
              <w:spacing w:line="240" w:lineRule="auto"/>
              <w:jc w:val="both"/>
              <w:rPr>
                <w:rFonts w:asciiTheme="majorBidi" w:hAnsiTheme="majorBidi" w:cstheme="majorBidi"/>
              </w:rPr>
            </w:pPr>
          </w:p>
        </w:tc>
      </w:tr>
      <w:tr w:rsidR="00763C1B" w:rsidRPr="00AF5B35" w:rsidTr="004D35B4">
        <w:tc>
          <w:tcPr>
            <w:tcW w:w="195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Tipo de dictado </w:t>
            </w:r>
          </w:p>
        </w:tc>
        <w:tc>
          <w:tcPr>
            <w:tcW w:w="726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Dictado de palabra perdida </w:t>
            </w:r>
          </w:p>
        </w:tc>
      </w:tr>
      <w:tr w:rsidR="00763C1B" w:rsidRPr="00715641" w:rsidTr="004D35B4">
        <w:tc>
          <w:tcPr>
            <w:tcW w:w="195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Objetivo </w:t>
            </w:r>
          </w:p>
        </w:tc>
        <w:tc>
          <w:tcPr>
            <w:tcW w:w="7261" w:type="dxa"/>
          </w:tcPr>
          <w:p w:rsidR="00763C1B" w:rsidRPr="00AF5B35" w:rsidRDefault="00763C1B" w:rsidP="004D5417">
            <w:pPr>
              <w:spacing w:line="240" w:lineRule="auto"/>
              <w:jc w:val="both"/>
              <w:rPr>
                <w:rFonts w:asciiTheme="majorBidi" w:hAnsiTheme="majorBidi" w:cstheme="majorBidi"/>
                <w:lang w:val="es-ES"/>
              </w:rPr>
            </w:pPr>
            <w:r w:rsidRPr="00AF5B35">
              <w:rPr>
                <w:rFonts w:asciiTheme="majorBidi" w:hAnsiTheme="majorBidi" w:cstheme="majorBidi"/>
                <w:lang w:val="es-ES"/>
              </w:rPr>
              <w:t xml:space="preserve">Desarrollar la ortografía y la autonomía del aprendiz </w:t>
            </w:r>
          </w:p>
        </w:tc>
      </w:tr>
      <w:tr w:rsidR="00763C1B" w:rsidRPr="00AF5B35" w:rsidTr="004D35B4">
        <w:tc>
          <w:tcPr>
            <w:tcW w:w="195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Material usado </w:t>
            </w:r>
          </w:p>
        </w:tc>
        <w:tc>
          <w:tcPr>
            <w:tcW w:w="726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Texto incompleto </w:t>
            </w:r>
          </w:p>
        </w:tc>
      </w:tr>
      <w:tr w:rsidR="00763C1B" w:rsidRPr="00AF5B35" w:rsidTr="004D35B4">
        <w:tc>
          <w:tcPr>
            <w:tcW w:w="195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Duración </w:t>
            </w:r>
          </w:p>
        </w:tc>
        <w:tc>
          <w:tcPr>
            <w:tcW w:w="726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10 minutos </w:t>
            </w:r>
          </w:p>
        </w:tc>
      </w:tr>
      <w:tr w:rsidR="00763C1B" w:rsidRPr="00AF5B35" w:rsidTr="004D35B4">
        <w:tc>
          <w:tcPr>
            <w:tcW w:w="195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Tipo de agrupamiento</w:t>
            </w:r>
          </w:p>
        </w:tc>
        <w:tc>
          <w:tcPr>
            <w:tcW w:w="726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Individual </w:t>
            </w:r>
          </w:p>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Evaluación entre pares.</w:t>
            </w:r>
          </w:p>
        </w:tc>
      </w:tr>
      <w:tr w:rsidR="00763C1B" w:rsidRPr="00715641" w:rsidTr="004D35B4">
        <w:tc>
          <w:tcPr>
            <w:tcW w:w="195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Fases </w:t>
            </w:r>
          </w:p>
        </w:tc>
        <w:tc>
          <w:tcPr>
            <w:tcW w:w="7261" w:type="dxa"/>
          </w:tcPr>
          <w:p w:rsidR="00763C1B" w:rsidRPr="00AF5B35" w:rsidRDefault="00763C1B" w:rsidP="004D5417">
            <w:pPr>
              <w:spacing w:line="240" w:lineRule="auto"/>
              <w:jc w:val="both"/>
              <w:rPr>
                <w:rFonts w:asciiTheme="majorBidi" w:hAnsiTheme="majorBidi" w:cstheme="majorBidi"/>
                <w:lang w:val="es-ES"/>
              </w:rPr>
            </w:pPr>
            <w:r w:rsidRPr="00AF5B35">
              <w:rPr>
                <w:rFonts w:asciiTheme="majorBidi" w:hAnsiTheme="majorBidi" w:cstheme="majorBidi"/>
                <w:lang w:val="es-ES"/>
              </w:rPr>
              <w:t>Grabar un audio</w:t>
            </w:r>
          </w:p>
          <w:p w:rsidR="00763C1B" w:rsidRPr="00AF5B35" w:rsidRDefault="00763C1B" w:rsidP="004D5417">
            <w:pPr>
              <w:spacing w:line="240" w:lineRule="auto"/>
              <w:jc w:val="both"/>
              <w:rPr>
                <w:rFonts w:asciiTheme="majorBidi" w:hAnsiTheme="majorBidi" w:cstheme="majorBidi"/>
                <w:lang w:val="es-ES"/>
              </w:rPr>
            </w:pPr>
            <w:r w:rsidRPr="00AF5B35">
              <w:rPr>
                <w:rFonts w:asciiTheme="majorBidi" w:hAnsiTheme="majorBidi" w:cstheme="majorBidi"/>
                <w:lang w:val="es-ES"/>
              </w:rPr>
              <w:t>Escribir un texto y dejar huecos</w:t>
            </w:r>
          </w:p>
          <w:p w:rsidR="00763C1B" w:rsidRPr="00AF5B35" w:rsidRDefault="0032328D" w:rsidP="004D5417">
            <w:pPr>
              <w:spacing w:line="240" w:lineRule="auto"/>
              <w:jc w:val="both"/>
              <w:rPr>
                <w:rFonts w:asciiTheme="majorBidi" w:hAnsiTheme="majorBidi" w:cstheme="majorBidi"/>
                <w:lang w:val="es-ES"/>
              </w:rPr>
            </w:pPr>
            <w:r>
              <w:rPr>
                <w:rFonts w:asciiTheme="majorBidi" w:hAnsiTheme="majorBidi" w:cstheme="majorBidi"/>
                <w:lang w:val="es-ES"/>
              </w:rPr>
              <w:t xml:space="preserve">Los alumnos escuchan dos veces </w:t>
            </w:r>
            <w:r w:rsidR="00763C1B" w:rsidRPr="00AF5B35">
              <w:rPr>
                <w:rFonts w:asciiTheme="majorBidi" w:hAnsiTheme="majorBidi" w:cstheme="majorBidi"/>
                <w:lang w:val="es-ES"/>
              </w:rPr>
              <w:t xml:space="preserve">el audio y rellenan los huecos. </w:t>
            </w:r>
          </w:p>
        </w:tc>
      </w:tr>
      <w:tr w:rsidR="00763C1B" w:rsidRPr="00715641" w:rsidTr="004D35B4">
        <w:tc>
          <w:tcPr>
            <w:tcW w:w="1951" w:type="dxa"/>
          </w:tcPr>
          <w:p w:rsidR="00763C1B" w:rsidRPr="00AF5B35" w:rsidRDefault="00763C1B" w:rsidP="004D5417">
            <w:pPr>
              <w:spacing w:line="240" w:lineRule="auto"/>
              <w:jc w:val="both"/>
              <w:rPr>
                <w:rFonts w:asciiTheme="majorBidi" w:hAnsiTheme="majorBidi" w:cstheme="majorBidi"/>
              </w:rPr>
            </w:pPr>
            <w:r w:rsidRPr="00AF5B35">
              <w:rPr>
                <w:rFonts w:asciiTheme="majorBidi" w:hAnsiTheme="majorBidi" w:cstheme="majorBidi"/>
              </w:rPr>
              <w:t xml:space="preserve">Evaluación </w:t>
            </w:r>
          </w:p>
        </w:tc>
        <w:tc>
          <w:tcPr>
            <w:tcW w:w="7261" w:type="dxa"/>
          </w:tcPr>
          <w:p w:rsidR="00763C1B" w:rsidRPr="00AF5B35" w:rsidRDefault="00763C1B" w:rsidP="004D5417">
            <w:pPr>
              <w:spacing w:line="240" w:lineRule="auto"/>
              <w:jc w:val="both"/>
              <w:rPr>
                <w:rFonts w:asciiTheme="majorBidi" w:hAnsiTheme="majorBidi" w:cstheme="majorBidi"/>
                <w:lang w:val="es-ES"/>
              </w:rPr>
            </w:pPr>
            <w:r w:rsidRPr="00AF5B35">
              <w:rPr>
                <w:rFonts w:asciiTheme="majorBidi" w:hAnsiTheme="majorBidi" w:cstheme="majorBidi"/>
                <w:lang w:val="es-ES"/>
              </w:rPr>
              <w:t xml:space="preserve">Autoevaluación </w:t>
            </w:r>
          </w:p>
          <w:p w:rsidR="00763C1B" w:rsidRPr="00AF5B35" w:rsidRDefault="00763C1B" w:rsidP="004D5417">
            <w:pPr>
              <w:spacing w:line="240" w:lineRule="auto"/>
              <w:jc w:val="both"/>
              <w:rPr>
                <w:rFonts w:asciiTheme="majorBidi" w:hAnsiTheme="majorBidi" w:cstheme="majorBidi"/>
                <w:lang w:val="es-ES"/>
              </w:rPr>
            </w:pPr>
            <w:r w:rsidRPr="00AF5B35">
              <w:rPr>
                <w:rFonts w:asciiTheme="majorBidi" w:hAnsiTheme="majorBidi" w:cstheme="majorBidi"/>
                <w:lang w:val="es-ES"/>
              </w:rPr>
              <w:t>Darles el texto correcto</w:t>
            </w:r>
          </w:p>
          <w:p w:rsidR="00763C1B" w:rsidRPr="00AF5B35" w:rsidRDefault="00763C1B" w:rsidP="004D5417">
            <w:pPr>
              <w:spacing w:line="240" w:lineRule="auto"/>
              <w:jc w:val="both"/>
              <w:rPr>
                <w:rFonts w:asciiTheme="majorBidi" w:hAnsiTheme="majorBidi" w:cstheme="majorBidi"/>
                <w:lang w:val="es-ES"/>
              </w:rPr>
            </w:pPr>
            <w:r w:rsidRPr="00AF5B35">
              <w:rPr>
                <w:rFonts w:asciiTheme="majorBidi" w:hAnsiTheme="majorBidi" w:cstheme="majorBidi"/>
                <w:lang w:val="es-ES"/>
              </w:rPr>
              <w:t>Los estudiantes comparan y contrastan entre los dos textos</w:t>
            </w:r>
          </w:p>
          <w:p w:rsidR="00763C1B" w:rsidRPr="00AF5B35" w:rsidRDefault="00763C1B" w:rsidP="004D5417">
            <w:pPr>
              <w:spacing w:line="240" w:lineRule="auto"/>
              <w:jc w:val="both"/>
              <w:rPr>
                <w:rFonts w:asciiTheme="majorBidi" w:hAnsiTheme="majorBidi" w:cstheme="majorBidi"/>
                <w:lang w:val="es-ES"/>
              </w:rPr>
            </w:pPr>
            <w:r w:rsidRPr="00AF5B35">
              <w:rPr>
                <w:rFonts w:asciiTheme="majorBidi" w:hAnsiTheme="majorBidi" w:cstheme="majorBidi"/>
                <w:lang w:val="es-ES"/>
              </w:rPr>
              <w:t xml:space="preserve">En un folio blanco, apuntan los errores que han cometidos, y los corrigen. </w:t>
            </w:r>
          </w:p>
        </w:tc>
      </w:tr>
    </w:tbl>
    <w:p w:rsidR="00763C1B" w:rsidRPr="00AF5B35" w:rsidRDefault="00B07AE2" w:rsidP="00E51487">
      <w:pPr>
        <w:spacing w:line="360" w:lineRule="auto"/>
        <w:jc w:val="center"/>
        <w:rPr>
          <w:rFonts w:asciiTheme="majorBidi" w:hAnsiTheme="majorBidi" w:cstheme="majorBidi"/>
          <w:sz w:val="24"/>
          <w:szCs w:val="24"/>
          <w:lang w:val="es-ES"/>
        </w:rPr>
      </w:pPr>
      <w:r w:rsidRPr="00AF5B35">
        <w:rPr>
          <w:rFonts w:asciiTheme="majorBidi" w:hAnsiTheme="majorBidi" w:cstheme="majorBidi"/>
          <w:sz w:val="24"/>
          <w:szCs w:val="24"/>
          <w:lang w:val="es-ES"/>
        </w:rPr>
        <w:t>Fuente: Elaboración propia.</w:t>
      </w:r>
    </w:p>
    <w:p w:rsidR="00763C1B" w:rsidRPr="00AF5B35" w:rsidRDefault="00763C1B" w:rsidP="00E51487">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 continuación, presentamos los resultados obtenidos </w:t>
      </w:r>
      <w:r w:rsidR="00E51487" w:rsidRPr="00AF5B35">
        <w:rPr>
          <w:rFonts w:asciiTheme="majorBidi" w:hAnsiTheme="majorBidi" w:cstheme="majorBidi"/>
          <w:sz w:val="24"/>
          <w:szCs w:val="24"/>
          <w:lang w:val="es-ES"/>
        </w:rPr>
        <w:t xml:space="preserve">en la segunda actividad. </w:t>
      </w:r>
    </w:p>
    <w:p w:rsidR="009D59D6" w:rsidRPr="00AF5B35" w:rsidRDefault="009D59D6" w:rsidP="00763C1B">
      <w:pPr>
        <w:pStyle w:val="Titre3"/>
        <w:rPr>
          <w:rFonts w:asciiTheme="majorBidi" w:hAnsiTheme="majorBidi"/>
          <w:color w:val="auto"/>
          <w:sz w:val="24"/>
          <w:szCs w:val="24"/>
        </w:rPr>
      </w:pPr>
    </w:p>
    <w:p w:rsidR="00763C1B" w:rsidRPr="00AF5B35" w:rsidRDefault="00763C1B" w:rsidP="00763C1B">
      <w:pPr>
        <w:rPr>
          <w:lang w:val="es-ES"/>
        </w:rPr>
      </w:pPr>
    </w:p>
    <w:p w:rsidR="00763C1B" w:rsidRPr="00AF5B35" w:rsidRDefault="00763C1B" w:rsidP="00763C1B">
      <w:pPr>
        <w:rPr>
          <w:lang w:val="es-ES"/>
        </w:rPr>
      </w:pPr>
    </w:p>
    <w:p w:rsidR="00E51487" w:rsidRPr="00AF5B35" w:rsidRDefault="00E51487" w:rsidP="00763C1B">
      <w:pPr>
        <w:rPr>
          <w:lang w:val="es-ES"/>
        </w:rPr>
        <w:sectPr w:rsidR="00E51487" w:rsidRPr="00AF5B35" w:rsidSect="000915FD">
          <w:headerReference w:type="default" r:id="rId21"/>
          <w:pgSz w:w="11906" w:h="16838"/>
          <w:pgMar w:top="1417" w:right="1417" w:bottom="1417" w:left="1417" w:header="708" w:footer="708" w:gutter="0"/>
          <w:pgNumType w:fmt="numberInDash"/>
          <w:cols w:space="708"/>
          <w:docGrid w:linePitch="360"/>
        </w:sectPr>
      </w:pPr>
    </w:p>
    <w:p w:rsidR="00E51487" w:rsidRPr="00AF5B35" w:rsidRDefault="00E51487" w:rsidP="00E51487">
      <w:pPr>
        <w:pStyle w:val="Lgende"/>
        <w:keepNext/>
        <w:rPr>
          <w:color w:val="auto"/>
        </w:rPr>
      </w:pPr>
      <w:bookmarkStart w:id="60" w:name="_Toc137688607"/>
      <w:r w:rsidRPr="00AF5B35">
        <w:rPr>
          <w:color w:val="auto"/>
        </w:rPr>
        <w:lastRenderedPageBreak/>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10</w:t>
      </w:r>
      <w:r w:rsidR="00A47D6B" w:rsidRPr="00AF5B35">
        <w:rPr>
          <w:color w:val="auto"/>
        </w:rPr>
        <w:fldChar w:fldCharType="end"/>
      </w:r>
      <w:r w:rsidRPr="00AF5B35">
        <w:rPr>
          <w:color w:val="auto"/>
        </w:rPr>
        <w:t>.Resultados de la segunda actividad</w:t>
      </w:r>
      <w:bookmarkEnd w:id="60"/>
    </w:p>
    <w:tbl>
      <w:tblPr>
        <w:tblStyle w:val="Grilledutableau"/>
        <w:tblW w:w="15309" w:type="dxa"/>
        <w:tblInd w:w="-459" w:type="dxa"/>
        <w:tblLook w:val="04A0" w:firstRow="1" w:lastRow="0" w:firstColumn="1" w:lastColumn="0" w:noHBand="0" w:noVBand="1"/>
      </w:tblPr>
      <w:tblGrid>
        <w:gridCol w:w="24"/>
        <w:gridCol w:w="1651"/>
        <w:gridCol w:w="1450"/>
        <w:gridCol w:w="1095"/>
        <w:gridCol w:w="986"/>
        <w:gridCol w:w="1145"/>
        <w:gridCol w:w="1023"/>
        <w:gridCol w:w="1240"/>
        <w:gridCol w:w="1169"/>
        <w:gridCol w:w="992"/>
        <w:gridCol w:w="1524"/>
        <w:gridCol w:w="1268"/>
        <w:gridCol w:w="1035"/>
        <w:gridCol w:w="707"/>
      </w:tblGrid>
      <w:tr w:rsidR="00E51487" w:rsidRPr="00AF5B35" w:rsidTr="00E51487">
        <w:tc>
          <w:tcPr>
            <w:tcW w:w="1701" w:type="dxa"/>
            <w:gridSpan w:val="2"/>
          </w:tcPr>
          <w:p w:rsidR="00E51487" w:rsidRPr="00AF5B35" w:rsidRDefault="00E51487" w:rsidP="004D5417">
            <w:pPr>
              <w:spacing w:after="0" w:line="240" w:lineRule="auto"/>
              <w:jc w:val="both"/>
              <w:rPr>
                <w:rFonts w:asciiTheme="majorBidi" w:hAnsiTheme="majorBidi" w:cstheme="majorBidi"/>
                <w:lang w:val="es-ES"/>
              </w:rPr>
            </w:pP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Aprendizaje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 xml:space="preserve">Lengua </w:t>
            </w:r>
          </w:p>
        </w:tc>
        <w:tc>
          <w:tcPr>
            <w:tcW w:w="986" w:type="dxa"/>
          </w:tcPr>
          <w:p w:rsidR="00E51487" w:rsidRPr="00AF5B35" w:rsidRDefault="00515B5B" w:rsidP="004D5417">
            <w:pPr>
              <w:spacing w:after="0" w:line="240" w:lineRule="auto"/>
              <w:jc w:val="both"/>
              <w:rPr>
                <w:rFonts w:asciiTheme="majorBidi" w:hAnsiTheme="majorBidi" w:cstheme="majorBidi"/>
              </w:rPr>
            </w:pPr>
            <w:r w:rsidRPr="00AF5B35">
              <w:rPr>
                <w:rFonts w:asciiTheme="majorBidi" w:hAnsiTheme="majorBidi" w:cstheme="majorBidi"/>
              </w:rPr>
              <w:t>E</w:t>
            </w:r>
            <w:r w:rsidR="00E51487" w:rsidRPr="00AF5B35">
              <w:rPr>
                <w:rFonts w:asciiTheme="majorBidi" w:hAnsiTheme="majorBidi" w:cstheme="majorBidi"/>
              </w:rPr>
              <w:t>legir</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dificultad</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ejercicio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estrategias</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 xml:space="preserve">Vergüenza </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miedo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 xml:space="preserve">Pronunciación </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 xml:space="preserve">Consultar </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 xml:space="preserve">emplear </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 xml:space="preserve">Total </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Apprendizage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deficuldad</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estratejias</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berguenza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Conseltar</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5</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2</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Aprendecaje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Langua</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estrategias</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Verguénza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Prononciación</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Consoultar</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empplear</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7</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3</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 xml:space="preserve">Correcto </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Lingua</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difecoltad</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bergúenza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meido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Consoltar</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5</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4</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515B5B" w:rsidP="004D5417">
            <w:pPr>
              <w:spacing w:after="0" w:line="240" w:lineRule="auto"/>
              <w:jc w:val="both"/>
              <w:rPr>
                <w:rFonts w:asciiTheme="majorBidi" w:hAnsiTheme="majorBidi" w:cstheme="majorBidi"/>
              </w:rPr>
            </w:pPr>
            <w:r w:rsidRPr="00AF5B35">
              <w:rPr>
                <w:rFonts w:asciiTheme="majorBidi" w:hAnsiTheme="majorBidi" w:cstheme="majorBidi"/>
              </w:rPr>
              <w:t>E</w:t>
            </w:r>
            <w:r w:rsidR="00E51487" w:rsidRPr="00AF5B35">
              <w:rPr>
                <w:rFonts w:asciiTheme="majorBidi" w:hAnsiTheme="majorBidi" w:cstheme="majorBidi"/>
              </w:rPr>
              <w:t>ligir</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Prononciación</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implyar</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3</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5</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Aprendizace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Lengoa</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egerzicio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Prunonciación</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4</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6</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515B5B" w:rsidP="004D5417">
            <w:pPr>
              <w:spacing w:after="0" w:line="240" w:lineRule="auto"/>
              <w:jc w:val="both"/>
              <w:rPr>
                <w:rFonts w:asciiTheme="majorBidi" w:hAnsiTheme="majorBidi" w:cstheme="majorBidi"/>
              </w:rPr>
            </w:pPr>
            <w:r w:rsidRPr="00AF5B35">
              <w:rPr>
                <w:rFonts w:asciiTheme="majorBidi" w:hAnsiTheme="majorBidi" w:cstheme="majorBidi"/>
              </w:rPr>
              <w:t>I</w:t>
            </w:r>
            <w:r w:rsidR="00E51487" w:rsidRPr="00AF5B35">
              <w:rPr>
                <w:rFonts w:asciiTheme="majorBidi" w:hAnsiTheme="majorBidi" w:cstheme="majorBidi"/>
              </w:rPr>
              <w:t>ligir</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deficoldad</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estrrategias</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berguenza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Consoltar</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5</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7</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Langua</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meyedo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2</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8</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515B5B" w:rsidP="004D5417">
            <w:pPr>
              <w:spacing w:after="0" w:line="240" w:lineRule="auto"/>
              <w:jc w:val="both"/>
              <w:rPr>
                <w:rFonts w:asciiTheme="majorBidi" w:hAnsiTheme="majorBidi" w:cstheme="majorBidi"/>
              </w:rPr>
            </w:pPr>
            <w:r w:rsidRPr="00AF5B35">
              <w:rPr>
                <w:rFonts w:asciiTheme="majorBidi" w:hAnsiTheme="majorBidi" w:cstheme="majorBidi"/>
              </w:rPr>
              <w:t>I</w:t>
            </w:r>
            <w:r w:rsidR="00E51487" w:rsidRPr="00AF5B35">
              <w:rPr>
                <w:rFonts w:asciiTheme="majorBidi" w:hAnsiTheme="majorBidi" w:cstheme="majorBidi"/>
              </w:rPr>
              <w:t>leger</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deficulta</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Verguenza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impliar</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4</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9</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Aprrendaje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515B5B" w:rsidP="004D5417">
            <w:pPr>
              <w:spacing w:after="0" w:line="240" w:lineRule="auto"/>
              <w:jc w:val="both"/>
              <w:rPr>
                <w:rFonts w:asciiTheme="majorBidi" w:hAnsiTheme="majorBidi" w:cstheme="majorBidi"/>
              </w:rPr>
            </w:pPr>
            <w:r w:rsidRPr="00AF5B35">
              <w:rPr>
                <w:rFonts w:asciiTheme="majorBidi" w:hAnsiTheme="majorBidi" w:cstheme="majorBidi"/>
              </w:rPr>
              <w:t>E</w:t>
            </w:r>
            <w:r w:rsidR="00E51487" w:rsidRPr="00AF5B35">
              <w:rPr>
                <w:rFonts w:asciiTheme="majorBidi" w:hAnsiTheme="majorBidi" w:cstheme="majorBidi"/>
              </w:rPr>
              <w:t>ligir</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berguenza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Cunsoltar</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4</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10</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Aprendizaje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ejercisio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estrantejias</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berguenza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myedo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Prononciación</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6</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11</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515B5B" w:rsidP="004D5417">
            <w:pPr>
              <w:spacing w:after="0" w:line="240" w:lineRule="auto"/>
              <w:jc w:val="both"/>
              <w:rPr>
                <w:rFonts w:asciiTheme="majorBidi" w:hAnsiTheme="majorBidi" w:cstheme="majorBidi"/>
              </w:rPr>
            </w:pPr>
            <w:r w:rsidRPr="00AF5B35">
              <w:rPr>
                <w:rFonts w:asciiTheme="majorBidi" w:hAnsiTheme="majorBidi" w:cstheme="majorBidi"/>
              </w:rPr>
              <w:t>E</w:t>
            </w:r>
            <w:r w:rsidR="00E51487" w:rsidRPr="00AF5B35">
              <w:rPr>
                <w:rFonts w:asciiTheme="majorBidi" w:hAnsiTheme="majorBidi" w:cstheme="majorBidi"/>
              </w:rPr>
              <w:t>lijir</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difícoltad</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Verguenza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meido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Prununciación</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5</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12</w:t>
            </w:r>
          </w:p>
        </w:tc>
        <w:tc>
          <w:tcPr>
            <w:tcW w:w="1418" w:type="dxa"/>
          </w:tcPr>
          <w:p w:rsidR="00E51487" w:rsidRPr="00AF5B35" w:rsidRDefault="00E51487" w:rsidP="004D5417">
            <w:pPr>
              <w:spacing w:after="0" w:line="240" w:lineRule="auto"/>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Lingua</w:t>
            </w:r>
          </w:p>
        </w:tc>
        <w:tc>
          <w:tcPr>
            <w:tcW w:w="986" w:type="dxa"/>
          </w:tcPr>
          <w:p w:rsidR="00E51487" w:rsidRPr="00AF5B35" w:rsidRDefault="00515B5B" w:rsidP="004D5417">
            <w:pPr>
              <w:spacing w:after="0" w:line="240" w:lineRule="auto"/>
              <w:jc w:val="both"/>
              <w:rPr>
                <w:rFonts w:asciiTheme="majorBidi" w:hAnsiTheme="majorBidi" w:cstheme="majorBidi"/>
              </w:rPr>
            </w:pPr>
            <w:r w:rsidRPr="00AF5B35">
              <w:rPr>
                <w:rFonts w:asciiTheme="majorBidi" w:hAnsiTheme="majorBidi" w:cstheme="majorBidi"/>
              </w:rPr>
              <w:t>Elegir</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extratigias</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berguenza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implear</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5</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13</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dificultad</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Prenunciación</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2</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14</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Aprindicaje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ejercecio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estratigias</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berguenca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Conssultar</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5</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15</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Langua</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difeculdad</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Estratijias</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empliar</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4</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16</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Apprendezaje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515B5B" w:rsidP="004D5417">
            <w:pPr>
              <w:spacing w:after="0" w:line="240" w:lineRule="auto"/>
              <w:jc w:val="both"/>
              <w:rPr>
                <w:rFonts w:asciiTheme="majorBidi" w:hAnsiTheme="majorBidi" w:cstheme="majorBidi"/>
              </w:rPr>
            </w:pPr>
            <w:r w:rsidRPr="00AF5B35">
              <w:rPr>
                <w:rFonts w:asciiTheme="majorBidi" w:hAnsiTheme="majorBidi" w:cstheme="majorBidi"/>
              </w:rPr>
              <w:t>E</w:t>
            </w:r>
            <w:r w:rsidR="00E51487" w:rsidRPr="00AF5B35">
              <w:rPr>
                <w:rFonts w:asciiTheme="majorBidi" w:hAnsiTheme="majorBidi" w:cstheme="majorBidi"/>
              </w:rPr>
              <w:t>lijer</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pPr>
            <w:r w:rsidRPr="00AF5B35">
              <w:rPr>
                <w:rFonts w:asciiTheme="majorBidi" w:hAnsiTheme="majorBidi" w:cstheme="majorBidi"/>
              </w:rPr>
              <w:t>Correcto</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muyedo</w:t>
            </w:r>
          </w:p>
        </w:tc>
        <w:tc>
          <w:tcPr>
            <w:tcW w:w="1525" w:type="dxa"/>
          </w:tcPr>
          <w:p w:rsidR="00E51487" w:rsidRPr="00AF5B35" w:rsidRDefault="00E51487" w:rsidP="004D5417">
            <w:pPr>
              <w:spacing w:after="0" w:line="240" w:lineRule="auto"/>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3</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17</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Apprindizaje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Vérguinca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Pronunziación</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Conssoultar</w:t>
            </w:r>
          </w:p>
        </w:tc>
        <w:tc>
          <w:tcPr>
            <w:tcW w:w="1035" w:type="dxa"/>
          </w:tcPr>
          <w:p w:rsidR="00E51487" w:rsidRPr="00AF5B35" w:rsidRDefault="00E51487" w:rsidP="004D5417">
            <w:pPr>
              <w:spacing w:after="0" w:line="240" w:lineRule="auto"/>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4</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18</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515B5B" w:rsidP="004D5417">
            <w:pPr>
              <w:spacing w:after="0" w:line="240" w:lineRule="auto"/>
              <w:jc w:val="both"/>
              <w:rPr>
                <w:rFonts w:asciiTheme="majorBidi" w:hAnsiTheme="majorBidi" w:cstheme="majorBidi"/>
              </w:rPr>
            </w:pPr>
            <w:r w:rsidRPr="00AF5B35">
              <w:rPr>
                <w:rFonts w:asciiTheme="majorBidi" w:hAnsiTheme="majorBidi" w:cstheme="majorBidi"/>
              </w:rPr>
              <w:t>I</w:t>
            </w:r>
            <w:r w:rsidR="00E51487" w:rsidRPr="00AF5B35">
              <w:rPr>
                <w:rFonts w:asciiTheme="majorBidi" w:hAnsiTheme="majorBidi" w:cstheme="majorBidi"/>
              </w:rPr>
              <w:t>lijir</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Etratejias</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myedo</w:t>
            </w:r>
          </w:p>
        </w:tc>
        <w:tc>
          <w:tcPr>
            <w:tcW w:w="1525" w:type="dxa"/>
          </w:tcPr>
          <w:p w:rsidR="00E51487" w:rsidRPr="00AF5B35" w:rsidRDefault="00E51487" w:rsidP="004D5417">
            <w:pPr>
              <w:spacing w:after="0" w:line="240" w:lineRule="auto"/>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pPr>
            <w:r w:rsidRPr="00AF5B35">
              <w:rPr>
                <w:rFonts w:asciiTheme="majorBidi" w:hAnsiTheme="majorBidi" w:cstheme="majorBidi"/>
              </w:rPr>
              <w:t>Correcto</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3</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19</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Aprendizaje</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estratejias</w:t>
            </w:r>
          </w:p>
        </w:tc>
        <w:tc>
          <w:tcPr>
            <w:tcW w:w="1169" w:type="dxa"/>
          </w:tcPr>
          <w:p w:rsidR="00E51487" w:rsidRPr="00AF5B35" w:rsidRDefault="00E51487" w:rsidP="004D5417">
            <w:pPr>
              <w:spacing w:after="0" w:line="240" w:lineRule="auto"/>
            </w:pPr>
            <w:r w:rsidRPr="00AF5B35">
              <w:rPr>
                <w:rFonts w:asciiTheme="majorBidi" w:hAnsiTheme="majorBidi" w:cstheme="majorBidi"/>
              </w:rPr>
              <w:t>Correcto</w:t>
            </w:r>
          </w:p>
        </w:tc>
        <w:tc>
          <w:tcPr>
            <w:tcW w:w="992" w:type="dxa"/>
          </w:tcPr>
          <w:p w:rsidR="00E51487" w:rsidRPr="00AF5B35" w:rsidRDefault="00E51487" w:rsidP="004D5417">
            <w:pPr>
              <w:spacing w:after="0" w:line="240" w:lineRule="auto"/>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pPr>
            <w:r w:rsidRPr="00AF5B35">
              <w:rPr>
                <w:rFonts w:asciiTheme="majorBidi" w:hAnsiTheme="majorBidi" w:cstheme="majorBidi"/>
              </w:rPr>
              <w:t>Correcto</w:t>
            </w:r>
          </w:p>
        </w:tc>
        <w:tc>
          <w:tcPr>
            <w:tcW w:w="1268" w:type="dxa"/>
          </w:tcPr>
          <w:p w:rsidR="00E51487" w:rsidRPr="00AF5B35" w:rsidRDefault="00E51487" w:rsidP="004D5417">
            <w:pPr>
              <w:spacing w:after="0" w:line="240" w:lineRule="auto"/>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empliar</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3</w:t>
            </w:r>
          </w:p>
        </w:tc>
      </w:tr>
      <w:tr w:rsidR="00E51487" w:rsidRPr="00AF5B35" w:rsidTr="00E51487">
        <w:trPr>
          <w:gridBefore w:val="1"/>
          <w:wBefore w:w="25" w:type="dxa"/>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Sujetos 20</w:t>
            </w:r>
          </w:p>
        </w:tc>
        <w:tc>
          <w:tcPr>
            <w:tcW w:w="141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Lingua</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Vergúenza</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Correcto</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Prononciación</w:t>
            </w:r>
          </w:p>
        </w:tc>
        <w:tc>
          <w:tcPr>
            <w:tcW w:w="1268" w:type="dxa"/>
          </w:tcPr>
          <w:p w:rsidR="00E51487" w:rsidRPr="00AF5B35" w:rsidRDefault="00E51487" w:rsidP="004D5417">
            <w:pPr>
              <w:spacing w:after="0" w:line="240" w:lineRule="auto"/>
            </w:pPr>
            <w:r w:rsidRPr="00AF5B35">
              <w:rPr>
                <w:rFonts w:asciiTheme="majorBidi" w:hAnsiTheme="majorBidi" w:cstheme="majorBidi"/>
              </w:rPr>
              <w:t>Correcto</w:t>
            </w:r>
          </w:p>
        </w:tc>
        <w:tc>
          <w:tcPr>
            <w:tcW w:w="1035" w:type="dxa"/>
          </w:tcPr>
          <w:p w:rsidR="00E51487" w:rsidRPr="00AF5B35" w:rsidRDefault="00E51487" w:rsidP="004D5417">
            <w:pPr>
              <w:spacing w:after="0" w:line="240" w:lineRule="auto"/>
            </w:pPr>
            <w:r w:rsidRPr="00AF5B35">
              <w:rPr>
                <w:rFonts w:asciiTheme="majorBidi" w:hAnsiTheme="majorBidi" w:cstheme="majorBidi"/>
              </w:rPr>
              <w:t xml:space="preserve">Correcto </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3</w:t>
            </w:r>
          </w:p>
        </w:tc>
      </w:tr>
      <w:tr w:rsidR="00E51487" w:rsidRPr="00AF5B35" w:rsidTr="00E51487">
        <w:trPr>
          <w:gridBefore w:val="1"/>
          <w:wBefore w:w="25" w:type="dxa"/>
          <w:trHeight w:val="86"/>
        </w:trPr>
        <w:tc>
          <w:tcPr>
            <w:tcW w:w="167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 xml:space="preserve">Total </w:t>
            </w:r>
          </w:p>
        </w:tc>
        <w:tc>
          <w:tcPr>
            <w:tcW w:w="1418" w:type="dxa"/>
          </w:tcPr>
          <w:p w:rsidR="00E51487" w:rsidRPr="00AF5B35" w:rsidRDefault="00E51487" w:rsidP="004D5417">
            <w:pPr>
              <w:spacing w:after="0" w:line="240" w:lineRule="auto"/>
              <w:jc w:val="center"/>
              <w:rPr>
                <w:rFonts w:asciiTheme="majorBidi" w:hAnsiTheme="majorBidi" w:cstheme="majorBidi"/>
              </w:rPr>
            </w:pPr>
            <w:r w:rsidRPr="00AF5B35">
              <w:rPr>
                <w:rFonts w:asciiTheme="majorBidi" w:hAnsiTheme="majorBidi" w:cstheme="majorBidi"/>
              </w:rPr>
              <w:t>9</w:t>
            </w:r>
          </w:p>
        </w:tc>
        <w:tc>
          <w:tcPr>
            <w:tcW w:w="109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7</w:t>
            </w:r>
          </w:p>
        </w:tc>
        <w:tc>
          <w:tcPr>
            <w:tcW w:w="986"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8</w:t>
            </w:r>
          </w:p>
        </w:tc>
        <w:tc>
          <w:tcPr>
            <w:tcW w:w="114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7</w:t>
            </w:r>
          </w:p>
        </w:tc>
        <w:tc>
          <w:tcPr>
            <w:tcW w:w="1023"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3</w:t>
            </w:r>
          </w:p>
        </w:tc>
        <w:tc>
          <w:tcPr>
            <w:tcW w:w="1241"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9</w:t>
            </w:r>
          </w:p>
        </w:tc>
        <w:tc>
          <w:tcPr>
            <w:tcW w:w="1169"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12</w:t>
            </w:r>
          </w:p>
        </w:tc>
        <w:tc>
          <w:tcPr>
            <w:tcW w:w="992"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6</w:t>
            </w:r>
          </w:p>
        </w:tc>
        <w:tc>
          <w:tcPr>
            <w:tcW w:w="152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8</w:t>
            </w:r>
          </w:p>
        </w:tc>
        <w:tc>
          <w:tcPr>
            <w:tcW w:w="126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7</w:t>
            </w:r>
          </w:p>
        </w:tc>
        <w:tc>
          <w:tcPr>
            <w:tcW w:w="1035"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6</w:t>
            </w:r>
          </w:p>
        </w:tc>
        <w:tc>
          <w:tcPr>
            <w:tcW w:w="708" w:type="dxa"/>
          </w:tcPr>
          <w:p w:rsidR="00E51487" w:rsidRPr="00AF5B35" w:rsidRDefault="00E51487" w:rsidP="004D5417">
            <w:pPr>
              <w:spacing w:after="0" w:line="240" w:lineRule="auto"/>
              <w:jc w:val="both"/>
              <w:rPr>
                <w:rFonts w:asciiTheme="majorBidi" w:hAnsiTheme="majorBidi" w:cstheme="majorBidi"/>
              </w:rPr>
            </w:pPr>
            <w:r w:rsidRPr="00AF5B35">
              <w:rPr>
                <w:rFonts w:asciiTheme="majorBidi" w:hAnsiTheme="majorBidi" w:cstheme="majorBidi"/>
              </w:rPr>
              <w:t>82</w:t>
            </w:r>
          </w:p>
        </w:tc>
      </w:tr>
    </w:tbl>
    <w:p w:rsidR="00E51487" w:rsidRPr="00AF5B35" w:rsidRDefault="00E51487" w:rsidP="00E51487">
      <w:pPr>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E51487" w:rsidRPr="00AF5B35" w:rsidRDefault="00E51487" w:rsidP="00E51487">
      <w:pPr>
        <w:jc w:val="center"/>
        <w:rPr>
          <w:rFonts w:asciiTheme="majorBidi" w:hAnsiTheme="majorBidi" w:cstheme="majorBidi"/>
          <w:sz w:val="24"/>
          <w:szCs w:val="24"/>
        </w:rPr>
        <w:sectPr w:rsidR="00E51487" w:rsidRPr="00AF5B35" w:rsidSect="000915FD">
          <w:headerReference w:type="default" r:id="rId22"/>
          <w:pgSz w:w="16838" w:h="11906" w:orient="landscape"/>
          <w:pgMar w:top="1417" w:right="1417" w:bottom="1417" w:left="1417" w:header="708" w:footer="708" w:gutter="0"/>
          <w:pgNumType w:fmt="numberInDash"/>
          <w:cols w:space="708"/>
          <w:docGrid w:linePitch="360"/>
        </w:sectPr>
      </w:pPr>
    </w:p>
    <w:p w:rsidR="00763C1B" w:rsidRPr="00AF5B35" w:rsidRDefault="00230480" w:rsidP="00230480">
      <w:pPr>
        <w:pStyle w:val="Titre2"/>
        <w:rPr>
          <w:rFonts w:asciiTheme="majorBidi" w:hAnsiTheme="majorBidi"/>
          <w:color w:val="auto"/>
          <w:sz w:val="24"/>
          <w:szCs w:val="24"/>
        </w:rPr>
      </w:pPr>
      <w:bookmarkStart w:id="61" w:name="_Toc138069737"/>
      <w:r w:rsidRPr="00AF5B35">
        <w:rPr>
          <w:rFonts w:asciiTheme="majorBidi" w:hAnsiTheme="majorBidi"/>
          <w:color w:val="auto"/>
          <w:sz w:val="24"/>
          <w:szCs w:val="24"/>
        </w:rPr>
        <w:lastRenderedPageBreak/>
        <w:t xml:space="preserve">1.3. </w:t>
      </w:r>
      <w:r w:rsidR="00E51487" w:rsidRPr="00AF5B35">
        <w:rPr>
          <w:rFonts w:asciiTheme="majorBidi" w:hAnsiTheme="majorBidi"/>
          <w:color w:val="auto"/>
          <w:sz w:val="24"/>
          <w:szCs w:val="24"/>
        </w:rPr>
        <w:t>Actividad 3</w:t>
      </w:r>
      <w:bookmarkEnd w:id="61"/>
    </w:p>
    <w:p w:rsidR="00E51487" w:rsidRPr="00AF5B35" w:rsidRDefault="00E51487" w:rsidP="00E51487">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Nuestro objetivo a través de esta actividad es trabajar la competencia léxica y la ort</w:t>
      </w:r>
      <w:r w:rsidR="0032328D">
        <w:rPr>
          <w:rFonts w:asciiTheme="majorBidi" w:hAnsiTheme="majorBidi" w:cstheme="majorBidi"/>
          <w:sz w:val="24"/>
          <w:szCs w:val="24"/>
          <w:lang w:val="es-ES"/>
        </w:rPr>
        <w:t xml:space="preserve">ografía de los estudiantes con </w:t>
      </w:r>
      <w:r w:rsidRPr="00AF5B35">
        <w:rPr>
          <w:rFonts w:asciiTheme="majorBidi" w:hAnsiTheme="majorBidi" w:cstheme="majorBidi"/>
          <w:sz w:val="24"/>
          <w:szCs w:val="24"/>
          <w:lang w:val="es-ES"/>
        </w:rPr>
        <w:t xml:space="preserve">la intervención del profesor en la pronunciación de las palabras. </w:t>
      </w:r>
    </w:p>
    <w:p w:rsidR="00E51487" w:rsidRPr="0032328D" w:rsidRDefault="00E51487" w:rsidP="00E51487">
      <w:pPr>
        <w:pStyle w:val="Lgende"/>
        <w:keepNext/>
        <w:rPr>
          <w:color w:val="auto"/>
          <w:sz w:val="22"/>
          <w:szCs w:val="22"/>
        </w:rPr>
      </w:pPr>
      <w:bookmarkStart w:id="62" w:name="_Toc137688608"/>
      <w:r w:rsidRPr="0032328D">
        <w:rPr>
          <w:color w:val="auto"/>
          <w:sz w:val="22"/>
          <w:szCs w:val="22"/>
        </w:rPr>
        <w:t xml:space="preserve">Tabla </w:t>
      </w:r>
      <w:r w:rsidR="00A47D6B" w:rsidRPr="0032328D">
        <w:rPr>
          <w:color w:val="auto"/>
          <w:sz w:val="22"/>
          <w:szCs w:val="22"/>
        </w:rPr>
        <w:fldChar w:fldCharType="begin"/>
      </w:r>
      <w:r w:rsidRPr="0032328D">
        <w:rPr>
          <w:color w:val="auto"/>
          <w:sz w:val="22"/>
          <w:szCs w:val="22"/>
        </w:rPr>
        <w:instrText xml:space="preserve"> SEQ Tabla \* ARABIC </w:instrText>
      </w:r>
      <w:r w:rsidR="00A47D6B" w:rsidRPr="0032328D">
        <w:rPr>
          <w:color w:val="auto"/>
          <w:sz w:val="22"/>
          <w:szCs w:val="22"/>
        </w:rPr>
        <w:fldChar w:fldCharType="separate"/>
      </w:r>
      <w:r w:rsidR="00C43C72" w:rsidRPr="0032328D">
        <w:rPr>
          <w:color w:val="auto"/>
          <w:sz w:val="22"/>
          <w:szCs w:val="22"/>
        </w:rPr>
        <w:t>11</w:t>
      </w:r>
      <w:r w:rsidR="00A47D6B" w:rsidRPr="0032328D">
        <w:rPr>
          <w:color w:val="auto"/>
          <w:sz w:val="22"/>
          <w:szCs w:val="22"/>
        </w:rPr>
        <w:fldChar w:fldCharType="end"/>
      </w:r>
      <w:r w:rsidRPr="0032328D">
        <w:rPr>
          <w:color w:val="auto"/>
          <w:sz w:val="22"/>
          <w:szCs w:val="22"/>
        </w:rPr>
        <w:t>. Actividad 3</w:t>
      </w:r>
      <w:bookmarkEnd w:id="62"/>
    </w:p>
    <w:tbl>
      <w:tblPr>
        <w:tblStyle w:val="Grilledutableau"/>
        <w:tblW w:w="9464" w:type="dxa"/>
        <w:tblLook w:val="04A0" w:firstRow="1" w:lastRow="0" w:firstColumn="1" w:lastColumn="0" w:noHBand="0" w:noVBand="1"/>
      </w:tblPr>
      <w:tblGrid>
        <w:gridCol w:w="1951"/>
        <w:gridCol w:w="7513"/>
      </w:tblGrid>
      <w:tr w:rsidR="00E51487" w:rsidRPr="00AF5B35" w:rsidTr="00CB2B17">
        <w:tc>
          <w:tcPr>
            <w:tcW w:w="1951" w:type="dxa"/>
            <w:vAlign w:val="center"/>
          </w:tcPr>
          <w:p w:rsidR="00E51487" w:rsidRPr="00AF5B35" w:rsidRDefault="00E51487" w:rsidP="00CB2B17">
            <w:pPr>
              <w:spacing w:line="240" w:lineRule="auto"/>
              <w:jc w:val="center"/>
              <w:rPr>
                <w:rFonts w:asciiTheme="majorBidi" w:hAnsiTheme="majorBidi" w:cstheme="majorBidi"/>
              </w:rPr>
            </w:pPr>
            <w:r w:rsidRPr="00AF5B35">
              <w:rPr>
                <w:rFonts w:asciiTheme="majorBidi" w:hAnsiTheme="majorBidi" w:cstheme="majorBidi"/>
              </w:rPr>
              <w:t>Actividad 01</w:t>
            </w:r>
          </w:p>
        </w:tc>
        <w:tc>
          <w:tcPr>
            <w:tcW w:w="7513" w:type="dxa"/>
          </w:tcPr>
          <w:p w:rsidR="00E51487" w:rsidRPr="00AF5B35" w:rsidRDefault="00E51487" w:rsidP="00301CB2">
            <w:pPr>
              <w:spacing w:line="240" w:lineRule="auto"/>
              <w:jc w:val="both"/>
              <w:rPr>
                <w:rFonts w:asciiTheme="majorBidi" w:hAnsiTheme="majorBidi" w:cstheme="majorBidi"/>
              </w:rPr>
            </w:pPr>
          </w:p>
        </w:tc>
      </w:tr>
      <w:tr w:rsidR="00E51487" w:rsidRPr="00AF5B35" w:rsidTr="00CB2B17">
        <w:tc>
          <w:tcPr>
            <w:tcW w:w="1951" w:type="dxa"/>
            <w:vAlign w:val="center"/>
          </w:tcPr>
          <w:p w:rsidR="00E51487" w:rsidRPr="00AF5B35" w:rsidRDefault="00E51487" w:rsidP="00CB2B17">
            <w:pPr>
              <w:spacing w:line="240" w:lineRule="auto"/>
              <w:jc w:val="center"/>
              <w:rPr>
                <w:rFonts w:asciiTheme="majorBidi" w:hAnsiTheme="majorBidi" w:cstheme="majorBidi"/>
              </w:rPr>
            </w:pPr>
            <w:r w:rsidRPr="00AF5B35">
              <w:rPr>
                <w:rFonts w:asciiTheme="majorBidi" w:hAnsiTheme="majorBidi" w:cstheme="majorBidi"/>
              </w:rPr>
              <w:t>Tipo de dictado</w:t>
            </w:r>
          </w:p>
        </w:tc>
        <w:tc>
          <w:tcPr>
            <w:tcW w:w="7513" w:type="dxa"/>
          </w:tcPr>
          <w:p w:rsidR="00E51487" w:rsidRPr="00AF5B35" w:rsidRDefault="00E51487" w:rsidP="00301CB2">
            <w:pPr>
              <w:spacing w:line="240" w:lineRule="auto"/>
              <w:jc w:val="both"/>
              <w:rPr>
                <w:rFonts w:asciiTheme="majorBidi" w:hAnsiTheme="majorBidi" w:cstheme="majorBidi"/>
              </w:rPr>
            </w:pPr>
            <w:r w:rsidRPr="00AF5B35">
              <w:rPr>
                <w:rFonts w:asciiTheme="majorBidi" w:hAnsiTheme="majorBidi" w:cstheme="majorBidi"/>
              </w:rPr>
              <w:t>Dictado de palabra perdida</w:t>
            </w:r>
          </w:p>
        </w:tc>
      </w:tr>
      <w:tr w:rsidR="00E51487" w:rsidRPr="007061EB" w:rsidTr="00CB2B17">
        <w:tc>
          <w:tcPr>
            <w:tcW w:w="1951" w:type="dxa"/>
            <w:vAlign w:val="center"/>
          </w:tcPr>
          <w:p w:rsidR="00E51487" w:rsidRPr="00AF5B35" w:rsidRDefault="00E51487" w:rsidP="00CB2B17">
            <w:pPr>
              <w:spacing w:line="240" w:lineRule="auto"/>
              <w:jc w:val="center"/>
              <w:rPr>
                <w:rFonts w:asciiTheme="majorBidi" w:hAnsiTheme="majorBidi" w:cstheme="majorBidi"/>
              </w:rPr>
            </w:pPr>
            <w:r w:rsidRPr="00AF5B35">
              <w:rPr>
                <w:rFonts w:asciiTheme="majorBidi" w:hAnsiTheme="majorBidi" w:cstheme="majorBidi"/>
              </w:rPr>
              <w:t>Objetivo</w:t>
            </w:r>
          </w:p>
        </w:tc>
        <w:tc>
          <w:tcPr>
            <w:tcW w:w="7513" w:type="dxa"/>
          </w:tcPr>
          <w:p w:rsidR="00E51487" w:rsidRPr="00AF5B35" w:rsidRDefault="00E51487" w:rsidP="00301CB2">
            <w:pPr>
              <w:spacing w:line="240" w:lineRule="auto"/>
              <w:jc w:val="both"/>
              <w:rPr>
                <w:rFonts w:asciiTheme="majorBidi" w:hAnsiTheme="majorBidi" w:cstheme="majorBidi"/>
                <w:lang w:val="es-ES"/>
              </w:rPr>
            </w:pPr>
            <w:r w:rsidRPr="00AF5B35">
              <w:rPr>
                <w:rFonts w:asciiTheme="majorBidi" w:hAnsiTheme="majorBidi" w:cstheme="majorBidi"/>
                <w:lang w:val="es-ES"/>
              </w:rPr>
              <w:t>Trabajarla memoria de los alumnos y desarrollar la ortografía y la autonomía del aprendiz</w:t>
            </w:r>
          </w:p>
        </w:tc>
      </w:tr>
      <w:tr w:rsidR="00E51487" w:rsidRPr="00AF5B35" w:rsidTr="00CB2B17">
        <w:tc>
          <w:tcPr>
            <w:tcW w:w="1951" w:type="dxa"/>
            <w:vAlign w:val="center"/>
          </w:tcPr>
          <w:p w:rsidR="00E51487" w:rsidRPr="00AF5B35" w:rsidRDefault="00E51487" w:rsidP="00CB2B17">
            <w:pPr>
              <w:spacing w:line="240" w:lineRule="auto"/>
              <w:jc w:val="center"/>
              <w:rPr>
                <w:rFonts w:asciiTheme="majorBidi" w:hAnsiTheme="majorBidi" w:cstheme="majorBidi"/>
              </w:rPr>
            </w:pPr>
            <w:r w:rsidRPr="00AF5B35">
              <w:rPr>
                <w:rFonts w:asciiTheme="majorBidi" w:hAnsiTheme="majorBidi" w:cstheme="majorBidi"/>
              </w:rPr>
              <w:t>Material usado</w:t>
            </w:r>
          </w:p>
        </w:tc>
        <w:tc>
          <w:tcPr>
            <w:tcW w:w="7513" w:type="dxa"/>
          </w:tcPr>
          <w:p w:rsidR="00E51487" w:rsidRPr="00AF5B35" w:rsidRDefault="00E51487" w:rsidP="00301CB2">
            <w:pPr>
              <w:spacing w:line="240" w:lineRule="auto"/>
              <w:jc w:val="both"/>
              <w:rPr>
                <w:rFonts w:asciiTheme="majorBidi" w:hAnsiTheme="majorBidi" w:cstheme="majorBidi"/>
              </w:rPr>
            </w:pPr>
            <w:r w:rsidRPr="00AF5B35">
              <w:rPr>
                <w:rFonts w:asciiTheme="majorBidi" w:hAnsiTheme="majorBidi" w:cstheme="majorBidi"/>
              </w:rPr>
              <w:t xml:space="preserve">Texto incompleto </w:t>
            </w:r>
          </w:p>
        </w:tc>
      </w:tr>
      <w:tr w:rsidR="00E51487" w:rsidRPr="00AF5B35" w:rsidTr="00CB2B17">
        <w:tc>
          <w:tcPr>
            <w:tcW w:w="1951" w:type="dxa"/>
            <w:vAlign w:val="center"/>
          </w:tcPr>
          <w:p w:rsidR="00E51487" w:rsidRPr="00AF5B35" w:rsidRDefault="00E51487" w:rsidP="00CB2B17">
            <w:pPr>
              <w:spacing w:line="240" w:lineRule="auto"/>
              <w:jc w:val="center"/>
              <w:rPr>
                <w:rFonts w:asciiTheme="majorBidi" w:hAnsiTheme="majorBidi" w:cstheme="majorBidi"/>
              </w:rPr>
            </w:pPr>
            <w:r w:rsidRPr="00AF5B35">
              <w:rPr>
                <w:rFonts w:asciiTheme="majorBidi" w:hAnsiTheme="majorBidi" w:cstheme="majorBidi"/>
              </w:rPr>
              <w:t>Duración</w:t>
            </w:r>
          </w:p>
        </w:tc>
        <w:tc>
          <w:tcPr>
            <w:tcW w:w="7513" w:type="dxa"/>
          </w:tcPr>
          <w:p w:rsidR="00E51487" w:rsidRPr="00AF5B35" w:rsidRDefault="00E51487" w:rsidP="00301CB2">
            <w:pPr>
              <w:spacing w:line="240" w:lineRule="auto"/>
              <w:jc w:val="both"/>
              <w:rPr>
                <w:rFonts w:asciiTheme="majorBidi" w:hAnsiTheme="majorBidi" w:cstheme="majorBidi"/>
              </w:rPr>
            </w:pPr>
            <w:r w:rsidRPr="00AF5B35">
              <w:rPr>
                <w:rFonts w:asciiTheme="majorBidi" w:hAnsiTheme="majorBidi" w:cstheme="majorBidi" w:hint="cs"/>
                <w:rtl/>
              </w:rPr>
              <w:t xml:space="preserve">20 </w:t>
            </w:r>
            <w:r w:rsidR="0032328D">
              <w:rPr>
                <w:rFonts w:asciiTheme="majorBidi" w:hAnsiTheme="majorBidi" w:cstheme="majorBidi"/>
              </w:rPr>
              <w:t xml:space="preserve"> </w:t>
            </w:r>
            <w:r w:rsidRPr="00AF5B35">
              <w:rPr>
                <w:rFonts w:asciiTheme="majorBidi" w:hAnsiTheme="majorBidi" w:cstheme="majorBidi"/>
              </w:rPr>
              <w:t xml:space="preserve">minutos </w:t>
            </w:r>
          </w:p>
        </w:tc>
      </w:tr>
      <w:tr w:rsidR="00E51487" w:rsidRPr="00AF5B35" w:rsidTr="00CB2B17">
        <w:tc>
          <w:tcPr>
            <w:tcW w:w="1951" w:type="dxa"/>
            <w:vAlign w:val="center"/>
          </w:tcPr>
          <w:p w:rsidR="00E51487" w:rsidRPr="00AF5B35" w:rsidRDefault="00E51487" w:rsidP="00CB2B17">
            <w:pPr>
              <w:spacing w:after="0" w:line="240" w:lineRule="auto"/>
              <w:jc w:val="center"/>
              <w:rPr>
                <w:rFonts w:asciiTheme="majorBidi" w:hAnsiTheme="majorBidi" w:cstheme="majorBidi"/>
              </w:rPr>
            </w:pPr>
            <w:r w:rsidRPr="00AF5B35">
              <w:rPr>
                <w:rFonts w:asciiTheme="majorBidi" w:hAnsiTheme="majorBidi" w:cstheme="majorBidi"/>
              </w:rPr>
              <w:t>Tipo de agrupamiento</w:t>
            </w:r>
          </w:p>
        </w:tc>
        <w:tc>
          <w:tcPr>
            <w:tcW w:w="7513" w:type="dxa"/>
          </w:tcPr>
          <w:p w:rsidR="00E51487" w:rsidRPr="00AF5B35" w:rsidRDefault="00E51487" w:rsidP="00CB2B17">
            <w:pPr>
              <w:spacing w:after="0" w:line="240" w:lineRule="auto"/>
              <w:jc w:val="both"/>
              <w:rPr>
                <w:rFonts w:asciiTheme="majorBidi" w:hAnsiTheme="majorBidi" w:cstheme="majorBidi"/>
              </w:rPr>
            </w:pPr>
            <w:r w:rsidRPr="00AF5B35">
              <w:rPr>
                <w:rFonts w:asciiTheme="majorBidi" w:hAnsiTheme="majorBidi" w:cstheme="majorBidi"/>
              </w:rPr>
              <w:t>Individual</w:t>
            </w:r>
          </w:p>
          <w:p w:rsidR="00E51487" w:rsidRPr="00AF5B35" w:rsidRDefault="00E51487" w:rsidP="00CB2B17">
            <w:pPr>
              <w:spacing w:after="0" w:line="240" w:lineRule="auto"/>
              <w:jc w:val="both"/>
              <w:rPr>
                <w:rFonts w:asciiTheme="majorBidi" w:hAnsiTheme="majorBidi" w:cstheme="majorBidi"/>
              </w:rPr>
            </w:pPr>
            <w:r w:rsidRPr="00AF5B35">
              <w:rPr>
                <w:rFonts w:asciiTheme="majorBidi" w:hAnsiTheme="majorBidi" w:cstheme="majorBidi"/>
              </w:rPr>
              <w:t>Intervención del profesor.</w:t>
            </w:r>
          </w:p>
        </w:tc>
      </w:tr>
      <w:tr w:rsidR="00E51487" w:rsidRPr="007061EB" w:rsidTr="00CB2B17">
        <w:tc>
          <w:tcPr>
            <w:tcW w:w="1951" w:type="dxa"/>
            <w:vAlign w:val="center"/>
          </w:tcPr>
          <w:p w:rsidR="00E51487" w:rsidRPr="00AF5B35" w:rsidRDefault="00E51487" w:rsidP="00CB2B17">
            <w:pPr>
              <w:spacing w:line="240" w:lineRule="auto"/>
              <w:jc w:val="center"/>
              <w:rPr>
                <w:rFonts w:asciiTheme="majorBidi" w:hAnsiTheme="majorBidi" w:cstheme="majorBidi"/>
              </w:rPr>
            </w:pPr>
            <w:r w:rsidRPr="00AF5B35">
              <w:rPr>
                <w:rFonts w:asciiTheme="majorBidi" w:hAnsiTheme="majorBidi" w:cstheme="majorBidi"/>
              </w:rPr>
              <w:t>Fases</w:t>
            </w:r>
          </w:p>
        </w:tc>
        <w:tc>
          <w:tcPr>
            <w:tcW w:w="7513" w:type="dxa"/>
          </w:tcPr>
          <w:p w:rsidR="00E51487" w:rsidRPr="00AF5B35" w:rsidRDefault="00E51487" w:rsidP="00301CB2">
            <w:pPr>
              <w:spacing w:line="240" w:lineRule="auto"/>
              <w:jc w:val="both"/>
              <w:rPr>
                <w:rFonts w:asciiTheme="majorBidi" w:hAnsiTheme="majorBidi" w:cstheme="majorBidi"/>
                <w:lang w:val="es-ES"/>
              </w:rPr>
            </w:pPr>
            <w:r w:rsidRPr="00AF5B35">
              <w:rPr>
                <w:rFonts w:asciiTheme="majorBidi" w:hAnsiTheme="majorBidi" w:cstheme="majorBidi"/>
                <w:lang w:val="es-ES"/>
              </w:rPr>
              <w:t xml:space="preserve">Imprimir fotocopias de unas frases sacadas de un texto y dejar huecos. </w:t>
            </w:r>
            <w:r w:rsidR="0032328D">
              <w:rPr>
                <w:rFonts w:asciiTheme="majorBidi" w:hAnsiTheme="majorBidi" w:cstheme="majorBidi"/>
                <w:lang w:val="es-ES"/>
              </w:rPr>
              <w:t xml:space="preserve">Los alumnos escuchan dos veces </w:t>
            </w:r>
            <w:r w:rsidRPr="00AF5B35">
              <w:rPr>
                <w:rFonts w:asciiTheme="majorBidi" w:hAnsiTheme="majorBidi" w:cstheme="majorBidi"/>
                <w:lang w:val="es-ES"/>
              </w:rPr>
              <w:t xml:space="preserve">al profesor y después, rellenan los huecos. </w:t>
            </w:r>
          </w:p>
        </w:tc>
      </w:tr>
      <w:tr w:rsidR="00E51487" w:rsidRPr="007061EB" w:rsidTr="00CB2B17">
        <w:tc>
          <w:tcPr>
            <w:tcW w:w="1951" w:type="dxa"/>
            <w:vAlign w:val="center"/>
          </w:tcPr>
          <w:p w:rsidR="00E51487" w:rsidRPr="00AF5B35" w:rsidRDefault="00E51487" w:rsidP="00CB2B17">
            <w:pPr>
              <w:spacing w:line="240" w:lineRule="auto"/>
              <w:jc w:val="center"/>
              <w:rPr>
                <w:rFonts w:asciiTheme="majorBidi" w:hAnsiTheme="majorBidi" w:cstheme="majorBidi"/>
              </w:rPr>
            </w:pPr>
            <w:r w:rsidRPr="00AF5B35">
              <w:rPr>
                <w:rFonts w:asciiTheme="majorBidi" w:hAnsiTheme="majorBidi" w:cstheme="majorBidi"/>
              </w:rPr>
              <w:t>Evaluación</w:t>
            </w:r>
          </w:p>
        </w:tc>
        <w:tc>
          <w:tcPr>
            <w:tcW w:w="7513" w:type="dxa"/>
          </w:tcPr>
          <w:p w:rsidR="00E51487" w:rsidRPr="00AF5B35" w:rsidRDefault="00E51487" w:rsidP="00CB2B17">
            <w:pPr>
              <w:spacing w:after="0" w:line="240" w:lineRule="auto"/>
              <w:jc w:val="both"/>
              <w:rPr>
                <w:rFonts w:asciiTheme="majorBidi" w:hAnsiTheme="majorBidi" w:cstheme="majorBidi"/>
                <w:lang w:val="es-ES"/>
              </w:rPr>
            </w:pPr>
            <w:r w:rsidRPr="00AF5B35">
              <w:rPr>
                <w:rFonts w:asciiTheme="majorBidi" w:hAnsiTheme="majorBidi" w:cstheme="majorBidi"/>
                <w:lang w:val="es-ES"/>
              </w:rPr>
              <w:t xml:space="preserve">Autoevaluación </w:t>
            </w:r>
          </w:p>
          <w:p w:rsidR="00E51487" w:rsidRPr="00AF5B35" w:rsidRDefault="00E51487" w:rsidP="00CB2B17">
            <w:pPr>
              <w:spacing w:after="0" w:line="240" w:lineRule="auto"/>
              <w:jc w:val="both"/>
              <w:rPr>
                <w:rFonts w:asciiTheme="majorBidi" w:hAnsiTheme="majorBidi" w:cstheme="majorBidi"/>
                <w:lang w:val="es-ES"/>
              </w:rPr>
            </w:pPr>
            <w:r w:rsidRPr="00AF5B35">
              <w:rPr>
                <w:rFonts w:asciiTheme="majorBidi" w:hAnsiTheme="majorBidi" w:cstheme="majorBidi"/>
                <w:lang w:val="es-ES"/>
              </w:rPr>
              <w:t>Darles el texto correcto y completo.</w:t>
            </w:r>
          </w:p>
          <w:p w:rsidR="00E51487" w:rsidRPr="00AF5B35" w:rsidRDefault="00E51487" w:rsidP="00CB2B17">
            <w:pPr>
              <w:spacing w:after="0" w:line="240" w:lineRule="auto"/>
              <w:jc w:val="both"/>
              <w:rPr>
                <w:rFonts w:asciiTheme="majorBidi" w:hAnsiTheme="majorBidi" w:cstheme="majorBidi"/>
                <w:lang w:val="es-ES"/>
              </w:rPr>
            </w:pPr>
            <w:r w:rsidRPr="00AF5B35">
              <w:rPr>
                <w:rFonts w:asciiTheme="majorBidi" w:hAnsiTheme="majorBidi" w:cstheme="majorBidi"/>
                <w:lang w:val="es-ES"/>
              </w:rPr>
              <w:t>Los estudiantes comparan y contrastan entre los dos textos</w:t>
            </w:r>
          </w:p>
          <w:p w:rsidR="00E51487" w:rsidRPr="00AF5B35" w:rsidRDefault="00E51487" w:rsidP="00301CB2">
            <w:pPr>
              <w:spacing w:line="240" w:lineRule="auto"/>
              <w:jc w:val="both"/>
              <w:rPr>
                <w:rFonts w:asciiTheme="majorBidi" w:hAnsiTheme="majorBidi" w:cstheme="majorBidi"/>
                <w:lang w:val="es-ES"/>
              </w:rPr>
            </w:pPr>
            <w:r w:rsidRPr="00AF5B35">
              <w:rPr>
                <w:rFonts w:asciiTheme="majorBidi" w:hAnsiTheme="majorBidi" w:cstheme="majorBidi"/>
                <w:lang w:val="es-ES"/>
              </w:rPr>
              <w:t xml:space="preserve">En un folio blanco, apuntan los errores que han cometidos, y los autocorrigen. </w:t>
            </w:r>
          </w:p>
        </w:tc>
      </w:tr>
    </w:tbl>
    <w:p w:rsidR="00E51487" w:rsidRPr="00AF5B35" w:rsidRDefault="00E51487" w:rsidP="00E51487">
      <w:pPr>
        <w:spacing w:line="360" w:lineRule="auto"/>
        <w:ind w:firstLine="708"/>
        <w:jc w:val="center"/>
        <w:rPr>
          <w:rFonts w:asciiTheme="majorBidi" w:hAnsiTheme="majorBidi" w:cstheme="majorBidi"/>
          <w:sz w:val="24"/>
          <w:szCs w:val="24"/>
          <w:lang w:val="es-ES"/>
        </w:rPr>
      </w:pPr>
      <w:r w:rsidRPr="00AF5B35">
        <w:rPr>
          <w:rFonts w:asciiTheme="majorBidi" w:hAnsiTheme="majorBidi" w:cstheme="majorBidi"/>
          <w:sz w:val="24"/>
          <w:szCs w:val="24"/>
          <w:lang w:val="es-ES"/>
        </w:rPr>
        <w:t>Fuente: Elaboración propia.</w:t>
      </w:r>
    </w:p>
    <w:p w:rsidR="00E51487" w:rsidRPr="00AF5B35" w:rsidRDefault="00E51487" w:rsidP="00E51487">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Primero hemos seleccionado algunas frases del texto n 01 página 76 en el ámbito educativo. Una vez finalizada la lectura de estas frases, hemos realizado una actividad de rellenar huecos. Leyendo dos veces las </w:t>
      </w:r>
      <w:r w:rsidR="0032328D">
        <w:rPr>
          <w:rFonts w:asciiTheme="majorBidi" w:hAnsiTheme="majorBidi" w:cstheme="majorBidi"/>
          <w:sz w:val="24"/>
          <w:szCs w:val="24"/>
          <w:lang w:val="es-ES"/>
        </w:rPr>
        <w:t xml:space="preserve">frases meta. A cada estudiante </w:t>
      </w:r>
      <w:r w:rsidRPr="00AF5B35">
        <w:rPr>
          <w:rFonts w:asciiTheme="majorBidi" w:hAnsiTheme="majorBidi" w:cstheme="majorBidi"/>
          <w:sz w:val="24"/>
          <w:szCs w:val="24"/>
          <w:lang w:val="es-ES"/>
        </w:rPr>
        <w:t>le damos una fotocopia de un texto incomp</w:t>
      </w:r>
      <w:r w:rsidR="0032328D">
        <w:rPr>
          <w:rFonts w:asciiTheme="majorBidi" w:hAnsiTheme="majorBidi" w:cstheme="majorBidi"/>
          <w:sz w:val="24"/>
          <w:szCs w:val="24"/>
          <w:lang w:val="es-ES"/>
        </w:rPr>
        <w:t xml:space="preserve">leto, luego, les hemos dictado </w:t>
      </w:r>
      <w:r w:rsidRPr="00AF5B35">
        <w:rPr>
          <w:rFonts w:asciiTheme="majorBidi" w:hAnsiTheme="majorBidi" w:cstheme="majorBidi"/>
          <w:sz w:val="24"/>
          <w:szCs w:val="24"/>
          <w:lang w:val="es-ES"/>
        </w:rPr>
        <w:t>las frases dos veces para r</w:t>
      </w:r>
      <w:r w:rsidR="0032328D">
        <w:rPr>
          <w:rFonts w:asciiTheme="majorBidi" w:hAnsiTheme="majorBidi" w:cstheme="majorBidi"/>
          <w:sz w:val="24"/>
          <w:szCs w:val="24"/>
          <w:lang w:val="es-ES"/>
        </w:rPr>
        <w:t xml:space="preserve">evisar lo que falta. Después, </w:t>
      </w:r>
      <w:r w:rsidRPr="00AF5B35">
        <w:rPr>
          <w:rFonts w:asciiTheme="majorBidi" w:hAnsiTheme="majorBidi" w:cstheme="majorBidi"/>
          <w:sz w:val="24"/>
          <w:szCs w:val="24"/>
          <w:lang w:val="es-ES"/>
        </w:rPr>
        <w:t xml:space="preserve">les daremos el texto completo para autocorregir. En cuanto a la evaluación, hemos realizado dos tipos de evaluaciones: </w:t>
      </w:r>
    </w:p>
    <w:p w:rsidR="00E51487" w:rsidRPr="00AF5B35" w:rsidRDefault="00E51487" w:rsidP="00E51487">
      <w:pPr>
        <w:spacing w:line="360" w:lineRule="auto"/>
        <w:jc w:val="both"/>
        <w:rPr>
          <w:rFonts w:asciiTheme="majorBidi" w:hAnsiTheme="majorBidi" w:cstheme="majorBidi"/>
          <w:sz w:val="24"/>
          <w:szCs w:val="24"/>
          <w:lang w:val="es-ES"/>
        </w:rPr>
      </w:pPr>
      <w:r w:rsidRPr="00AF5B35">
        <w:rPr>
          <w:rFonts w:asciiTheme="majorBidi" w:hAnsiTheme="majorBidi" w:cstheme="majorBidi"/>
          <w:sz w:val="24"/>
          <w:szCs w:val="24"/>
          <w:lang w:val="es-ES"/>
        </w:rPr>
        <w:t>1. El primer tipo de evaluación consistía en pedir a</w:t>
      </w:r>
      <w:r w:rsidR="0032328D">
        <w:rPr>
          <w:rFonts w:asciiTheme="majorBidi" w:hAnsiTheme="majorBidi" w:cstheme="majorBidi"/>
          <w:sz w:val="24"/>
          <w:szCs w:val="24"/>
          <w:lang w:val="es-ES"/>
        </w:rPr>
        <w:t xml:space="preserve"> los estudiantes que revisaran atentamente</w:t>
      </w:r>
      <w:r w:rsidRPr="00AF5B35">
        <w:rPr>
          <w:rFonts w:asciiTheme="majorBidi" w:hAnsiTheme="majorBidi" w:cstheme="majorBidi"/>
          <w:sz w:val="24"/>
          <w:szCs w:val="24"/>
          <w:lang w:val="es-ES"/>
        </w:rPr>
        <w:t xml:space="preserve"> sus copias, e hicieran los ajustes necesarios a las palabras que habían escrito. Nuestro objetivo a través de ese tipo de evaluación es potenciar su concentración y trabajar la lectura. </w:t>
      </w:r>
    </w:p>
    <w:p w:rsidR="00E51487" w:rsidRPr="00AF5B35" w:rsidRDefault="00E51487" w:rsidP="00E51487">
      <w:pPr>
        <w:spacing w:line="360" w:lineRule="auto"/>
        <w:jc w:val="both"/>
        <w:rPr>
          <w:rFonts w:asciiTheme="majorBidi" w:hAnsiTheme="majorBidi" w:cstheme="majorBidi"/>
          <w:sz w:val="24"/>
          <w:szCs w:val="24"/>
          <w:lang w:val="es-ES"/>
        </w:rPr>
      </w:pPr>
      <w:r w:rsidRPr="00AF5B35">
        <w:rPr>
          <w:rFonts w:asciiTheme="majorBidi" w:hAnsiTheme="majorBidi" w:cstheme="majorBidi"/>
          <w:sz w:val="24"/>
          <w:szCs w:val="24"/>
          <w:lang w:val="es-ES"/>
        </w:rPr>
        <w:t>2. El segundo tipo de evaluación ha implicado que los estudiantes comparan y contrastan entre los dos textos apuntando en un folio blanco los errores que han cometido. Nuestro objetivo a través de ese tipo de evaluación es mejorar la autonomía del aprendiz.</w:t>
      </w:r>
    </w:p>
    <w:p w:rsidR="00E51487" w:rsidRPr="00AF5B35" w:rsidRDefault="00E51487" w:rsidP="00E51487">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A continuación presentamos los resultados de esta actividad:</w:t>
      </w:r>
    </w:p>
    <w:p w:rsidR="00E51487" w:rsidRPr="00AF5B35" w:rsidRDefault="00E51487" w:rsidP="00763C1B">
      <w:pPr>
        <w:rPr>
          <w:lang w:val="es-ES"/>
        </w:rPr>
        <w:sectPr w:rsidR="00E51487" w:rsidRPr="00AF5B35" w:rsidSect="000915FD">
          <w:headerReference w:type="default" r:id="rId23"/>
          <w:pgSz w:w="11906" w:h="16838"/>
          <w:pgMar w:top="1417" w:right="1417" w:bottom="1417" w:left="1417" w:header="708" w:footer="708" w:gutter="0"/>
          <w:pgNumType w:fmt="numberInDash"/>
          <w:cols w:space="708"/>
          <w:docGrid w:linePitch="360"/>
        </w:sectPr>
      </w:pPr>
    </w:p>
    <w:p w:rsidR="009F3B9E" w:rsidRPr="00AF5B35" w:rsidRDefault="009F3B9E" w:rsidP="009F3B9E">
      <w:pPr>
        <w:pStyle w:val="Lgende"/>
        <w:keepNext/>
        <w:rPr>
          <w:color w:val="auto"/>
        </w:rPr>
      </w:pPr>
      <w:bookmarkStart w:id="63" w:name="_Toc137688609"/>
      <w:r w:rsidRPr="00AF5B35">
        <w:rPr>
          <w:color w:val="auto"/>
        </w:rPr>
        <w:lastRenderedPageBreak/>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12</w:t>
      </w:r>
      <w:r w:rsidR="00A47D6B" w:rsidRPr="00AF5B35">
        <w:rPr>
          <w:color w:val="auto"/>
        </w:rPr>
        <w:fldChar w:fldCharType="end"/>
      </w:r>
      <w:r w:rsidRPr="00AF5B35">
        <w:rPr>
          <w:color w:val="auto"/>
        </w:rPr>
        <w:t>. Resultados de la tercera actividad</w:t>
      </w:r>
      <w:bookmarkEnd w:id="63"/>
    </w:p>
    <w:tbl>
      <w:tblPr>
        <w:tblStyle w:val="Grilledutableau"/>
        <w:tblW w:w="14317" w:type="dxa"/>
        <w:tblLook w:val="04A0" w:firstRow="1" w:lastRow="0" w:firstColumn="1" w:lastColumn="0" w:noHBand="0" w:noVBand="1"/>
      </w:tblPr>
      <w:tblGrid>
        <w:gridCol w:w="1207"/>
        <w:gridCol w:w="1023"/>
        <w:gridCol w:w="1030"/>
        <w:gridCol w:w="1134"/>
        <w:gridCol w:w="1276"/>
        <w:gridCol w:w="1134"/>
        <w:gridCol w:w="1134"/>
        <w:gridCol w:w="992"/>
        <w:gridCol w:w="1276"/>
        <w:gridCol w:w="1134"/>
        <w:gridCol w:w="1134"/>
        <w:gridCol w:w="1120"/>
        <w:gridCol w:w="723"/>
      </w:tblGrid>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76</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distintas</w:t>
            </w:r>
          </w:p>
        </w:tc>
        <w:tc>
          <w:tcPr>
            <w:tcW w:w="1030"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mayores</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maestro</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Enseñanza</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lectura</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borrarlas</w:t>
            </w:r>
          </w:p>
        </w:tc>
        <w:tc>
          <w:tcPr>
            <w:tcW w:w="992"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tinteros</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se llevaban</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prestigio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cuaderno</w:t>
            </w:r>
          </w:p>
        </w:tc>
        <w:tc>
          <w:tcPr>
            <w:tcW w:w="1120"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pizarra</w:t>
            </w:r>
          </w:p>
        </w:tc>
        <w:tc>
          <w:tcPr>
            <w:tcW w:w="723" w:type="dxa"/>
          </w:tcPr>
          <w:p w:rsidR="00E51487" w:rsidRPr="00AF5B35" w:rsidRDefault="00E5148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 xml:space="preserve">Total </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Ensiñanza</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se yevaban</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 xml:space="preserve">Correcto </w:t>
            </w:r>
          </w:p>
        </w:tc>
        <w:tc>
          <w:tcPr>
            <w:tcW w:w="723" w:type="dxa"/>
          </w:tcPr>
          <w:p w:rsidR="00E51487" w:rsidRPr="00AF5B35" w:rsidRDefault="00E51487" w:rsidP="00301CB2">
            <w:pPr>
              <w:spacing w:after="0" w:line="240" w:lineRule="auto"/>
              <w:jc w:val="both"/>
              <w:rPr>
                <w:rFonts w:asciiTheme="majorBidi" w:hAnsiTheme="majorBidi" w:cstheme="majorBidi"/>
                <w:sz w:val="24"/>
                <w:szCs w:val="24"/>
              </w:rPr>
            </w:pPr>
            <w:r w:rsidRPr="00557377">
              <w:rPr>
                <w:rFonts w:asciiTheme="majorBidi" w:hAnsiTheme="majorBidi" w:cstheme="majorBidi"/>
              </w:rPr>
              <w:t>4</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2</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destentas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 xml:space="preserve">Lectora </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pristijio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pizzara</w:t>
            </w:r>
          </w:p>
        </w:tc>
        <w:tc>
          <w:tcPr>
            <w:tcW w:w="723" w:type="dxa"/>
          </w:tcPr>
          <w:p w:rsidR="00E51487" w:rsidRPr="00AF5B35" w:rsidRDefault="00E5148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5</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3</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distentas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insinianza</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pristegio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557377" w:rsidP="00301CB2">
            <w:pPr>
              <w:spacing w:after="0" w:line="240" w:lineRule="auto"/>
              <w:jc w:val="both"/>
              <w:rPr>
                <w:rFonts w:asciiTheme="majorBidi" w:hAnsiTheme="majorBidi" w:cstheme="majorBidi"/>
              </w:rPr>
            </w:pPr>
            <w:r>
              <w:rPr>
                <w:rFonts w:asciiTheme="majorBidi" w:hAnsiTheme="majorBidi" w:cstheme="majorBidi"/>
              </w:rPr>
              <w:t>4</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4</w:t>
            </w:r>
          </w:p>
        </w:tc>
        <w:tc>
          <w:tcPr>
            <w:tcW w:w="1023"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1</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5</w:t>
            </w:r>
          </w:p>
        </w:tc>
        <w:tc>
          <w:tcPr>
            <w:tcW w:w="1023"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 xml:space="preserve">Lectora </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pristejio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3</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6</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55737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prestijio</w:t>
            </w:r>
          </w:p>
        </w:tc>
        <w:tc>
          <w:tcPr>
            <w:tcW w:w="1134" w:type="dxa"/>
          </w:tcPr>
          <w:p w:rsidR="00E51487" w:rsidRPr="00475747" w:rsidRDefault="0047574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20" w:type="dxa"/>
          </w:tcPr>
          <w:p w:rsidR="00E51487" w:rsidRPr="00475747" w:rsidRDefault="0047574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3</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7</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 xml:space="preserve">Se </w:t>
            </w:r>
            <w:r w:rsidR="00557377">
              <w:rPr>
                <w:rFonts w:asciiTheme="majorBidi" w:hAnsiTheme="majorBidi" w:cstheme="majorBidi"/>
                <w:lang w:val="es-ES"/>
              </w:rPr>
              <w:t xml:space="preserve">llebaban </w:t>
            </w:r>
            <w:r w:rsidRPr="00475747">
              <w:rPr>
                <w:rFonts w:asciiTheme="majorBidi" w:hAnsiTheme="majorBidi" w:cstheme="majorBidi"/>
                <w:lang w:val="es-ES"/>
              </w:rPr>
              <w:t xml:space="preserve"> </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3</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8</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destentas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insinianca</w:t>
            </w:r>
          </w:p>
        </w:tc>
        <w:tc>
          <w:tcPr>
            <w:tcW w:w="1134" w:type="dxa"/>
          </w:tcPr>
          <w:p w:rsidR="00E51487" w:rsidRPr="00475747" w:rsidRDefault="0055737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r>
              <w:rPr>
                <w:rFonts w:asciiTheme="majorBidi" w:hAnsiTheme="majorBidi" w:cstheme="majorBidi"/>
                <w:lang w:val="es-ES"/>
              </w:rPr>
              <w:t xml:space="preserve"> </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55737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prestijio</w:t>
            </w:r>
          </w:p>
        </w:tc>
        <w:tc>
          <w:tcPr>
            <w:tcW w:w="1134" w:type="dxa"/>
          </w:tcPr>
          <w:p w:rsidR="00E51487" w:rsidRPr="00475747" w:rsidRDefault="0047574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20" w:type="dxa"/>
          </w:tcPr>
          <w:p w:rsidR="00E51487" w:rsidRPr="00475747" w:rsidRDefault="0047574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723" w:type="dxa"/>
          </w:tcPr>
          <w:p w:rsidR="00E51487" w:rsidRPr="00AF5B35" w:rsidRDefault="00557377" w:rsidP="00301CB2">
            <w:pPr>
              <w:spacing w:after="0" w:line="240" w:lineRule="auto"/>
              <w:jc w:val="both"/>
              <w:rPr>
                <w:rFonts w:asciiTheme="majorBidi" w:hAnsiTheme="majorBidi" w:cstheme="majorBidi"/>
              </w:rPr>
            </w:pPr>
            <w:r>
              <w:rPr>
                <w:rFonts w:asciiTheme="majorBidi" w:hAnsiTheme="majorBidi" w:cstheme="majorBidi"/>
              </w:rPr>
              <w:t>4</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9</w:t>
            </w:r>
          </w:p>
        </w:tc>
        <w:tc>
          <w:tcPr>
            <w:tcW w:w="1023" w:type="dxa"/>
          </w:tcPr>
          <w:p w:rsidR="00E51487" w:rsidRPr="00475747" w:rsidRDefault="00E51487" w:rsidP="00301CB2">
            <w:pPr>
              <w:spacing w:after="0" w:line="240" w:lineRule="auto"/>
              <w:rPr>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Lectora</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prestijio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4</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10</w:t>
            </w:r>
          </w:p>
        </w:tc>
        <w:tc>
          <w:tcPr>
            <w:tcW w:w="1023" w:type="dxa"/>
          </w:tcPr>
          <w:p w:rsidR="00E51487" w:rsidRPr="00475747" w:rsidRDefault="00E51487" w:rsidP="00301CB2">
            <w:pPr>
              <w:spacing w:after="0" w:line="240" w:lineRule="auto"/>
              <w:rPr>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 xml:space="preserve">Lectora </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pristejio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4</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11</w:t>
            </w:r>
          </w:p>
        </w:tc>
        <w:tc>
          <w:tcPr>
            <w:tcW w:w="1023" w:type="dxa"/>
          </w:tcPr>
          <w:p w:rsidR="00E51487" w:rsidRPr="00475747" w:rsidRDefault="00E51487" w:rsidP="00301CB2">
            <w:pPr>
              <w:spacing w:after="0" w:line="240" w:lineRule="auto"/>
              <w:rPr>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prestijio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557377" w:rsidP="00301CB2">
            <w:pPr>
              <w:spacing w:after="0" w:line="240" w:lineRule="auto"/>
              <w:jc w:val="both"/>
              <w:rPr>
                <w:rFonts w:asciiTheme="majorBidi" w:hAnsiTheme="majorBidi" w:cstheme="majorBidi"/>
              </w:rPr>
            </w:pPr>
            <w:r>
              <w:rPr>
                <w:rFonts w:asciiTheme="majorBidi" w:hAnsiTheme="majorBidi" w:cstheme="majorBidi"/>
              </w:rPr>
              <w:t>3</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12</w:t>
            </w:r>
          </w:p>
        </w:tc>
        <w:tc>
          <w:tcPr>
            <w:tcW w:w="1023" w:type="dxa"/>
          </w:tcPr>
          <w:p w:rsidR="00E51487" w:rsidRPr="00475747" w:rsidRDefault="00E51487" w:rsidP="00301CB2">
            <w:pPr>
              <w:spacing w:after="0" w:line="240" w:lineRule="auto"/>
              <w:rPr>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prestijio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3</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13</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prestijio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2</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14</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ensinianza</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Lectora</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Se llebaban</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prestijio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6</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15</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distentas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2</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16</w:t>
            </w:r>
          </w:p>
        </w:tc>
        <w:tc>
          <w:tcPr>
            <w:tcW w:w="1023"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Se llebaban</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2</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17</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2</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18</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ensinianza</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sz w:val="24"/>
                <w:szCs w:val="24"/>
                <w:lang w:val="es-ES"/>
              </w:rPr>
              <w:t>prestijio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4</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19</w:t>
            </w:r>
          </w:p>
        </w:tc>
        <w:tc>
          <w:tcPr>
            <w:tcW w:w="1023"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destintas</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2</w:t>
            </w:r>
          </w:p>
        </w:tc>
      </w:tr>
      <w:tr w:rsidR="009F3B9E" w:rsidRPr="00AF5B35" w:rsidTr="009F3B9E">
        <w:tc>
          <w:tcPr>
            <w:tcW w:w="1207" w:type="dxa"/>
          </w:tcPr>
          <w:p w:rsidR="00E51487" w:rsidRPr="00475747" w:rsidRDefault="00E51487" w:rsidP="00301CB2">
            <w:pPr>
              <w:spacing w:after="0" w:line="240" w:lineRule="auto"/>
              <w:jc w:val="both"/>
              <w:rPr>
                <w:rFonts w:asciiTheme="majorBidi" w:hAnsiTheme="majorBidi" w:cstheme="majorBidi"/>
                <w:lang w:val="es-ES"/>
              </w:rPr>
            </w:pPr>
            <w:r w:rsidRPr="00475747">
              <w:rPr>
                <w:rFonts w:asciiTheme="majorBidi" w:hAnsiTheme="majorBidi" w:cstheme="majorBidi"/>
                <w:lang w:val="es-ES"/>
              </w:rPr>
              <w:t>Sujetos 20</w:t>
            </w:r>
          </w:p>
        </w:tc>
        <w:tc>
          <w:tcPr>
            <w:tcW w:w="1023"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03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992" w:type="dxa"/>
          </w:tcPr>
          <w:p w:rsidR="00E51487" w:rsidRPr="00475747" w:rsidRDefault="00E51487" w:rsidP="00301CB2">
            <w:pPr>
              <w:spacing w:after="0" w:line="240" w:lineRule="auto"/>
              <w:rPr>
                <w:lang w:val="es-ES"/>
              </w:rPr>
            </w:pPr>
            <w:r w:rsidRPr="00475747">
              <w:rPr>
                <w:rFonts w:asciiTheme="majorBidi" w:hAnsiTheme="majorBidi" w:cstheme="majorBidi"/>
                <w:sz w:val="24"/>
                <w:szCs w:val="24"/>
                <w:lang w:val="es-ES"/>
              </w:rPr>
              <w:t>tintiros</w:t>
            </w:r>
          </w:p>
        </w:tc>
        <w:tc>
          <w:tcPr>
            <w:tcW w:w="1276"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34"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1120" w:type="dxa"/>
          </w:tcPr>
          <w:p w:rsidR="00E51487" w:rsidRPr="00475747" w:rsidRDefault="00E51487" w:rsidP="00301CB2">
            <w:pPr>
              <w:spacing w:after="0" w:line="240" w:lineRule="auto"/>
              <w:rPr>
                <w:lang w:val="es-ES"/>
              </w:rPr>
            </w:pPr>
            <w:r w:rsidRPr="00475747">
              <w:rPr>
                <w:rFonts w:asciiTheme="majorBidi" w:hAnsiTheme="majorBidi" w:cstheme="majorBidi"/>
                <w:lang w:val="es-ES"/>
              </w:rPr>
              <w:t>Correcto</w:t>
            </w:r>
          </w:p>
        </w:tc>
        <w:tc>
          <w:tcPr>
            <w:tcW w:w="7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1</w:t>
            </w:r>
          </w:p>
        </w:tc>
      </w:tr>
      <w:tr w:rsidR="009F3B9E" w:rsidRPr="00AF5B35" w:rsidTr="00557377">
        <w:trPr>
          <w:trHeight w:val="121"/>
        </w:trPr>
        <w:tc>
          <w:tcPr>
            <w:tcW w:w="1207"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Total</w:t>
            </w:r>
          </w:p>
        </w:tc>
        <w:tc>
          <w:tcPr>
            <w:tcW w:w="1023"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15</w:t>
            </w:r>
          </w:p>
        </w:tc>
        <w:tc>
          <w:tcPr>
            <w:tcW w:w="1030"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0</w:t>
            </w:r>
          </w:p>
        </w:tc>
        <w:tc>
          <w:tcPr>
            <w:tcW w:w="1134"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0</w:t>
            </w:r>
          </w:p>
        </w:tc>
        <w:tc>
          <w:tcPr>
            <w:tcW w:w="1276"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5</w:t>
            </w:r>
          </w:p>
        </w:tc>
        <w:tc>
          <w:tcPr>
            <w:tcW w:w="1134"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5</w:t>
            </w:r>
          </w:p>
        </w:tc>
        <w:tc>
          <w:tcPr>
            <w:tcW w:w="1134"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0</w:t>
            </w:r>
          </w:p>
        </w:tc>
        <w:tc>
          <w:tcPr>
            <w:tcW w:w="992"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20</w:t>
            </w:r>
          </w:p>
        </w:tc>
        <w:tc>
          <w:tcPr>
            <w:tcW w:w="1276"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4</w:t>
            </w:r>
          </w:p>
        </w:tc>
        <w:tc>
          <w:tcPr>
            <w:tcW w:w="1134" w:type="dxa"/>
          </w:tcPr>
          <w:p w:rsidR="00E51487" w:rsidRPr="00AF5B35" w:rsidRDefault="00557377" w:rsidP="00301CB2">
            <w:pPr>
              <w:spacing w:after="0" w:line="240" w:lineRule="auto"/>
              <w:jc w:val="both"/>
              <w:rPr>
                <w:rFonts w:asciiTheme="majorBidi" w:hAnsiTheme="majorBidi" w:cstheme="majorBidi"/>
              </w:rPr>
            </w:pPr>
            <w:r>
              <w:rPr>
                <w:rFonts w:asciiTheme="majorBidi" w:hAnsiTheme="majorBidi" w:cstheme="majorBidi"/>
              </w:rPr>
              <w:t>12</w:t>
            </w:r>
          </w:p>
        </w:tc>
        <w:tc>
          <w:tcPr>
            <w:tcW w:w="1134"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0</w:t>
            </w:r>
          </w:p>
        </w:tc>
        <w:tc>
          <w:tcPr>
            <w:tcW w:w="1120" w:type="dxa"/>
          </w:tcPr>
          <w:p w:rsidR="00E51487" w:rsidRPr="00AF5B35" w:rsidRDefault="00E51487" w:rsidP="00301CB2">
            <w:pPr>
              <w:spacing w:after="0" w:line="240" w:lineRule="auto"/>
              <w:jc w:val="both"/>
              <w:rPr>
                <w:rFonts w:asciiTheme="majorBidi" w:hAnsiTheme="majorBidi" w:cstheme="majorBidi"/>
              </w:rPr>
            </w:pPr>
            <w:r w:rsidRPr="00AF5B35">
              <w:rPr>
                <w:rFonts w:asciiTheme="majorBidi" w:hAnsiTheme="majorBidi" w:cstheme="majorBidi"/>
              </w:rPr>
              <w:t>1</w:t>
            </w:r>
          </w:p>
        </w:tc>
        <w:tc>
          <w:tcPr>
            <w:tcW w:w="723" w:type="dxa"/>
          </w:tcPr>
          <w:p w:rsidR="00E51487" w:rsidRPr="00AF5B35" w:rsidRDefault="00557377" w:rsidP="00301CB2">
            <w:pPr>
              <w:spacing w:after="0" w:line="240" w:lineRule="auto"/>
              <w:jc w:val="both"/>
              <w:rPr>
                <w:rFonts w:asciiTheme="majorBidi" w:hAnsiTheme="majorBidi" w:cstheme="majorBidi"/>
              </w:rPr>
            </w:pPr>
            <w:r>
              <w:rPr>
                <w:rFonts w:asciiTheme="majorBidi" w:hAnsiTheme="majorBidi" w:cstheme="majorBidi"/>
              </w:rPr>
              <w:t>62</w:t>
            </w:r>
          </w:p>
        </w:tc>
      </w:tr>
    </w:tbl>
    <w:p w:rsidR="00E51487" w:rsidRPr="00AF5B35" w:rsidRDefault="009F3B9E" w:rsidP="009F3B9E">
      <w:pPr>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763C1B" w:rsidRPr="00AF5B35" w:rsidRDefault="00763C1B" w:rsidP="00763C1B"/>
    <w:p w:rsidR="009F3B9E" w:rsidRPr="00AF5B35" w:rsidRDefault="009F3B9E" w:rsidP="00763C1B">
      <w:pPr>
        <w:sectPr w:rsidR="009F3B9E" w:rsidRPr="00AF5B35" w:rsidSect="00552241">
          <w:headerReference w:type="default" r:id="rId24"/>
          <w:pgSz w:w="16838" w:h="11906" w:orient="landscape"/>
          <w:pgMar w:top="1417" w:right="1417" w:bottom="1417" w:left="1417" w:header="708" w:footer="708" w:gutter="0"/>
          <w:pgNumType w:fmt="numberInDash"/>
          <w:cols w:space="708"/>
          <w:docGrid w:linePitch="360"/>
        </w:sectPr>
      </w:pPr>
    </w:p>
    <w:p w:rsidR="00763C1B" w:rsidRPr="00AF5B35" w:rsidRDefault="00230480" w:rsidP="00230480">
      <w:pPr>
        <w:pStyle w:val="Titre2"/>
        <w:rPr>
          <w:rFonts w:asciiTheme="majorBidi" w:hAnsiTheme="majorBidi"/>
          <w:color w:val="auto"/>
          <w:sz w:val="24"/>
          <w:szCs w:val="24"/>
        </w:rPr>
      </w:pPr>
      <w:bookmarkStart w:id="64" w:name="_Toc138069738"/>
      <w:r w:rsidRPr="00AF5B35">
        <w:rPr>
          <w:rFonts w:asciiTheme="majorBidi" w:hAnsiTheme="majorBidi"/>
          <w:color w:val="auto"/>
          <w:sz w:val="24"/>
          <w:szCs w:val="24"/>
        </w:rPr>
        <w:t xml:space="preserve">1.4. </w:t>
      </w:r>
      <w:r w:rsidR="009F3B9E" w:rsidRPr="00AF5B35">
        <w:rPr>
          <w:rFonts w:asciiTheme="majorBidi" w:hAnsiTheme="majorBidi"/>
          <w:color w:val="auto"/>
          <w:sz w:val="24"/>
          <w:szCs w:val="24"/>
        </w:rPr>
        <w:t>Actividad 4</w:t>
      </w:r>
      <w:bookmarkEnd w:id="64"/>
    </w:p>
    <w:p w:rsidR="00230480" w:rsidRPr="005A7C71" w:rsidRDefault="00230480" w:rsidP="00230480">
      <w:pPr>
        <w:rPr>
          <w:lang w:val="es-ES"/>
        </w:rPr>
      </w:pPr>
    </w:p>
    <w:p w:rsidR="009F3B9E" w:rsidRPr="00AF5B35" w:rsidRDefault="009F3B9E" w:rsidP="009F3B9E">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Hemos elaborado una actividad de dictado en la Unidad de Ámbito científico, centrada en el </w:t>
      </w:r>
      <w:r w:rsidRPr="00AF5B35">
        <w:rPr>
          <w:rFonts w:asciiTheme="majorBidi" w:hAnsiTheme="majorBidi" w:cstheme="majorBidi"/>
          <w:i/>
          <w:iCs/>
          <w:sz w:val="24"/>
          <w:szCs w:val="24"/>
          <w:lang w:val="es-ES"/>
        </w:rPr>
        <w:t>medio ambiente y la tecnología,</w:t>
      </w:r>
      <w:r w:rsidRPr="00AF5B35">
        <w:rPr>
          <w:rFonts w:asciiTheme="majorBidi" w:hAnsiTheme="majorBidi" w:cstheme="majorBidi"/>
          <w:sz w:val="24"/>
          <w:szCs w:val="24"/>
          <w:lang w:val="es-ES"/>
        </w:rPr>
        <w:t xml:space="preserve"> con el fin de mejorar el nivel de la ortografía en nuestros alumnos que pasarán el Bachillerato dentro de unos meses y que aún cometen muchos errores de lengua.</w:t>
      </w:r>
    </w:p>
    <w:p w:rsidR="009F3B9E" w:rsidRPr="00AF5B35" w:rsidRDefault="009F3B9E" w:rsidP="009F3B9E">
      <w:pPr>
        <w:pStyle w:val="Lgende"/>
        <w:keepNext/>
        <w:rPr>
          <w:color w:val="auto"/>
        </w:rPr>
      </w:pPr>
      <w:bookmarkStart w:id="65" w:name="_Toc137688610"/>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13</w:t>
      </w:r>
      <w:r w:rsidR="00A47D6B" w:rsidRPr="00AF5B35">
        <w:rPr>
          <w:color w:val="auto"/>
        </w:rPr>
        <w:fldChar w:fldCharType="end"/>
      </w:r>
      <w:r w:rsidRPr="00AF5B35">
        <w:rPr>
          <w:color w:val="auto"/>
        </w:rPr>
        <w:t>. Actividad 4</w:t>
      </w:r>
      <w:bookmarkEnd w:id="65"/>
    </w:p>
    <w:tbl>
      <w:tblPr>
        <w:tblStyle w:val="Grilledutableau"/>
        <w:tblW w:w="0" w:type="auto"/>
        <w:tblLook w:val="04A0" w:firstRow="1" w:lastRow="0" w:firstColumn="1" w:lastColumn="0" w:noHBand="0" w:noVBand="1"/>
      </w:tblPr>
      <w:tblGrid>
        <w:gridCol w:w="2376"/>
        <w:gridCol w:w="6836"/>
      </w:tblGrid>
      <w:tr w:rsidR="009F3B9E" w:rsidRPr="00301CB2" w:rsidTr="004D35B4">
        <w:tc>
          <w:tcPr>
            <w:tcW w:w="237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Actividad 1</w:t>
            </w:r>
          </w:p>
        </w:tc>
        <w:tc>
          <w:tcPr>
            <w:tcW w:w="6836" w:type="dxa"/>
          </w:tcPr>
          <w:p w:rsidR="009F3B9E" w:rsidRPr="00301CB2" w:rsidRDefault="009F3B9E" w:rsidP="00301CB2">
            <w:pPr>
              <w:spacing w:line="240" w:lineRule="auto"/>
              <w:jc w:val="both"/>
              <w:rPr>
                <w:rFonts w:asciiTheme="majorBidi" w:hAnsiTheme="majorBidi" w:cstheme="majorBidi"/>
              </w:rPr>
            </w:pPr>
          </w:p>
        </w:tc>
      </w:tr>
      <w:tr w:rsidR="009F3B9E" w:rsidRPr="00301CB2" w:rsidTr="004D35B4">
        <w:tc>
          <w:tcPr>
            <w:tcW w:w="237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 xml:space="preserve">Tipo de dictado </w:t>
            </w:r>
          </w:p>
        </w:tc>
        <w:tc>
          <w:tcPr>
            <w:tcW w:w="683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Dictado de palabra perdida</w:t>
            </w:r>
          </w:p>
        </w:tc>
      </w:tr>
      <w:tr w:rsidR="009F3B9E" w:rsidRPr="0088306C" w:rsidTr="004D35B4">
        <w:tc>
          <w:tcPr>
            <w:tcW w:w="237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 xml:space="preserve">Objetivo </w:t>
            </w:r>
          </w:p>
        </w:tc>
        <w:tc>
          <w:tcPr>
            <w:tcW w:w="6836" w:type="dxa"/>
          </w:tcPr>
          <w:p w:rsidR="009F3B9E" w:rsidRPr="00301CB2" w:rsidRDefault="009F3B9E" w:rsidP="00301CB2">
            <w:pPr>
              <w:spacing w:line="240" w:lineRule="auto"/>
              <w:jc w:val="both"/>
              <w:rPr>
                <w:rFonts w:asciiTheme="majorBidi" w:hAnsiTheme="majorBidi" w:cstheme="majorBidi"/>
                <w:lang w:val="es-ES"/>
              </w:rPr>
            </w:pPr>
            <w:r w:rsidRPr="00301CB2">
              <w:rPr>
                <w:rFonts w:asciiTheme="majorBidi" w:hAnsiTheme="majorBidi" w:cstheme="majorBidi"/>
                <w:lang w:val="es-ES"/>
              </w:rPr>
              <w:t>Trabajarla memoria de los alumnos y desarrollar la ortografía y la autonomía del aprendiz</w:t>
            </w:r>
          </w:p>
        </w:tc>
      </w:tr>
      <w:tr w:rsidR="009F3B9E" w:rsidRPr="00301CB2" w:rsidTr="004D35B4">
        <w:tc>
          <w:tcPr>
            <w:tcW w:w="237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 xml:space="preserve">Duración </w:t>
            </w:r>
          </w:p>
        </w:tc>
        <w:tc>
          <w:tcPr>
            <w:tcW w:w="683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15mn</w:t>
            </w:r>
          </w:p>
        </w:tc>
      </w:tr>
      <w:tr w:rsidR="009F3B9E" w:rsidRPr="00301CB2" w:rsidTr="004D35B4">
        <w:tc>
          <w:tcPr>
            <w:tcW w:w="237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Tipo de agrupamiento</w:t>
            </w:r>
          </w:p>
        </w:tc>
        <w:tc>
          <w:tcPr>
            <w:tcW w:w="683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En pareja</w:t>
            </w:r>
          </w:p>
        </w:tc>
      </w:tr>
      <w:tr w:rsidR="009F3B9E" w:rsidRPr="0088306C" w:rsidTr="004D35B4">
        <w:tc>
          <w:tcPr>
            <w:tcW w:w="237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 xml:space="preserve">Fases </w:t>
            </w:r>
          </w:p>
        </w:tc>
        <w:tc>
          <w:tcPr>
            <w:tcW w:w="6836" w:type="dxa"/>
          </w:tcPr>
          <w:p w:rsidR="009F3B9E" w:rsidRPr="00301CB2" w:rsidRDefault="009F3B9E" w:rsidP="00301CB2">
            <w:pPr>
              <w:spacing w:line="240" w:lineRule="auto"/>
              <w:jc w:val="both"/>
              <w:rPr>
                <w:rFonts w:asciiTheme="majorBidi" w:hAnsiTheme="majorBidi" w:cstheme="majorBidi"/>
                <w:lang w:val="es-ES"/>
              </w:rPr>
            </w:pPr>
            <w:r w:rsidRPr="00301CB2">
              <w:rPr>
                <w:rFonts w:asciiTheme="majorBidi" w:hAnsiTheme="majorBidi" w:cstheme="majorBidi"/>
                <w:lang w:val="es-ES"/>
              </w:rPr>
              <w:t>Leer el texto</w:t>
            </w:r>
          </w:p>
          <w:p w:rsidR="009F3B9E" w:rsidRPr="00301CB2" w:rsidRDefault="009F3B9E" w:rsidP="00301CB2">
            <w:pPr>
              <w:spacing w:line="240" w:lineRule="auto"/>
              <w:jc w:val="both"/>
              <w:rPr>
                <w:rFonts w:asciiTheme="majorBidi" w:hAnsiTheme="majorBidi" w:cstheme="majorBidi"/>
                <w:lang w:val="es-ES"/>
              </w:rPr>
            </w:pPr>
            <w:r w:rsidRPr="00301CB2">
              <w:rPr>
                <w:rFonts w:asciiTheme="majorBidi" w:hAnsiTheme="majorBidi" w:cstheme="majorBidi"/>
                <w:lang w:val="es-ES"/>
              </w:rPr>
              <w:t>Llamar a dos alumnos</w:t>
            </w:r>
          </w:p>
          <w:p w:rsidR="009F3B9E" w:rsidRPr="00301CB2" w:rsidRDefault="009F3B9E" w:rsidP="00301CB2">
            <w:pPr>
              <w:spacing w:line="240" w:lineRule="auto"/>
              <w:jc w:val="both"/>
              <w:rPr>
                <w:rFonts w:asciiTheme="majorBidi" w:hAnsiTheme="majorBidi" w:cstheme="majorBidi"/>
                <w:lang w:val="es-ES"/>
              </w:rPr>
            </w:pPr>
            <w:r w:rsidRPr="00301CB2">
              <w:rPr>
                <w:rFonts w:asciiTheme="majorBidi" w:hAnsiTheme="majorBidi" w:cstheme="majorBidi"/>
                <w:lang w:val="es-ES"/>
              </w:rPr>
              <w:t>Dictar las palabras</w:t>
            </w:r>
          </w:p>
          <w:p w:rsidR="009F3B9E" w:rsidRPr="00301CB2" w:rsidRDefault="009F3B9E" w:rsidP="00301CB2">
            <w:pPr>
              <w:spacing w:line="240" w:lineRule="auto"/>
              <w:jc w:val="both"/>
              <w:rPr>
                <w:rFonts w:asciiTheme="majorBidi" w:hAnsiTheme="majorBidi" w:cstheme="majorBidi"/>
                <w:lang w:val="es-ES"/>
              </w:rPr>
            </w:pPr>
            <w:r w:rsidRPr="00301CB2">
              <w:rPr>
                <w:rFonts w:asciiTheme="majorBidi" w:hAnsiTheme="majorBidi" w:cstheme="majorBidi"/>
                <w:lang w:val="es-ES"/>
              </w:rPr>
              <w:t xml:space="preserve">Escribir las palabras escuchadas </w:t>
            </w:r>
          </w:p>
        </w:tc>
      </w:tr>
      <w:tr w:rsidR="009F3B9E" w:rsidRPr="00301CB2" w:rsidTr="004D35B4">
        <w:tc>
          <w:tcPr>
            <w:tcW w:w="2376" w:type="dxa"/>
          </w:tcPr>
          <w:p w:rsidR="009F3B9E" w:rsidRPr="00301CB2" w:rsidRDefault="009F3B9E" w:rsidP="00301CB2">
            <w:pPr>
              <w:spacing w:line="240" w:lineRule="auto"/>
              <w:jc w:val="both"/>
              <w:rPr>
                <w:rFonts w:asciiTheme="majorBidi" w:hAnsiTheme="majorBidi" w:cstheme="majorBidi"/>
              </w:rPr>
            </w:pPr>
            <w:r w:rsidRPr="00301CB2">
              <w:rPr>
                <w:rFonts w:asciiTheme="majorBidi" w:hAnsiTheme="majorBidi" w:cstheme="majorBidi"/>
              </w:rPr>
              <w:t>Tipo de evaluación</w:t>
            </w:r>
          </w:p>
        </w:tc>
        <w:tc>
          <w:tcPr>
            <w:tcW w:w="6836" w:type="dxa"/>
          </w:tcPr>
          <w:p w:rsidR="009F3B9E" w:rsidRPr="00301CB2" w:rsidRDefault="004D35B4" w:rsidP="00301CB2">
            <w:pPr>
              <w:spacing w:line="240" w:lineRule="auto"/>
              <w:jc w:val="both"/>
              <w:rPr>
                <w:rFonts w:asciiTheme="majorBidi" w:hAnsiTheme="majorBidi" w:cstheme="majorBidi"/>
              </w:rPr>
            </w:pPr>
            <w:r w:rsidRPr="00301CB2">
              <w:rPr>
                <w:rFonts w:asciiTheme="majorBidi" w:hAnsiTheme="majorBidi" w:cstheme="majorBidi"/>
              </w:rPr>
              <w:t xml:space="preserve">Autoevaluación </w:t>
            </w:r>
          </w:p>
          <w:p w:rsidR="004D35B4" w:rsidRPr="00301CB2" w:rsidRDefault="004D35B4" w:rsidP="00301CB2">
            <w:pPr>
              <w:spacing w:line="240" w:lineRule="auto"/>
              <w:jc w:val="both"/>
              <w:rPr>
                <w:rFonts w:asciiTheme="majorBidi" w:hAnsiTheme="majorBidi" w:cstheme="majorBidi"/>
              </w:rPr>
            </w:pPr>
            <w:r w:rsidRPr="00301CB2">
              <w:rPr>
                <w:rFonts w:asciiTheme="majorBidi" w:hAnsiTheme="majorBidi" w:cstheme="majorBidi"/>
              </w:rPr>
              <w:t xml:space="preserve">Coevaluacion </w:t>
            </w:r>
          </w:p>
        </w:tc>
      </w:tr>
    </w:tbl>
    <w:p w:rsidR="009F3B9E" w:rsidRPr="00AF5B35" w:rsidRDefault="004D35B4" w:rsidP="004D35B4">
      <w:pPr>
        <w:spacing w:line="360" w:lineRule="auto"/>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9F3B9E" w:rsidRPr="00AF5B35" w:rsidRDefault="009F3B9E" w:rsidP="004D35B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Primero hemos leído un texto  n 4 páginas  118 en el ámbito científico. Una vez finalizada la lectura, hemos realizado un juego de dictado entre parejas de alumnos. Hemos llamado a dos alumnos a la pizarra para que escriban algunas palabras que ya se habían leído en el texto. A cada pareja de estudiantes les hemos dictado dos palabras, y el que escribe las palabras correctamente gana el juego. </w:t>
      </w:r>
    </w:p>
    <w:p w:rsidR="009F3B9E" w:rsidRPr="00AF5B35" w:rsidRDefault="009F3B9E" w:rsidP="009F3B9E">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A continuación presentamos los resultados de esta actividad:</w:t>
      </w:r>
    </w:p>
    <w:p w:rsidR="004D35B4" w:rsidRPr="0032328D" w:rsidRDefault="004D35B4" w:rsidP="004D35B4">
      <w:pPr>
        <w:pStyle w:val="Lgende"/>
        <w:keepNext/>
        <w:rPr>
          <w:color w:val="auto"/>
          <w:sz w:val="22"/>
          <w:szCs w:val="22"/>
        </w:rPr>
      </w:pPr>
      <w:bookmarkStart w:id="66" w:name="_Toc137688611"/>
      <w:r w:rsidRPr="0032328D">
        <w:rPr>
          <w:color w:val="auto"/>
          <w:sz w:val="22"/>
          <w:szCs w:val="22"/>
        </w:rPr>
        <w:t xml:space="preserve">Tabla </w:t>
      </w:r>
      <w:r w:rsidR="00A47D6B" w:rsidRPr="0032328D">
        <w:rPr>
          <w:color w:val="auto"/>
          <w:sz w:val="22"/>
          <w:szCs w:val="22"/>
        </w:rPr>
        <w:fldChar w:fldCharType="begin"/>
      </w:r>
      <w:r w:rsidRPr="0032328D">
        <w:rPr>
          <w:color w:val="auto"/>
          <w:sz w:val="22"/>
          <w:szCs w:val="22"/>
        </w:rPr>
        <w:instrText xml:space="preserve"> SEQ Tabla \* ARABIC </w:instrText>
      </w:r>
      <w:r w:rsidR="00A47D6B" w:rsidRPr="0032328D">
        <w:rPr>
          <w:color w:val="auto"/>
          <w:sz w:val="22"/>
          <w:szCs w:val="22"/>
        </w:rPr>
        <w:fldChar w:fldCharType="separate"/>
      </w:r>
      <w:r w:rsidR="00C43C72" w:rsidRPr="0032328D">
        <w:rPr>
          <w:color w:val="auto"/>
          <w:sz w:val="22"/>
          <w:szCs w:val="22"/>
        </w:rPr>
        <w:t>14</w:t>
      </w:r>
      <w:r w:rsidR="00A47D6B" w:rsidRPr="0032328D">
        <w:rPr>
          <w:color w:val="auto"/>
          <w:sz w:val="22"/>
          <w:szCs w:val="22"/>
        </w:rPr>
        <w:fldChar w:fldCharType="end"/>
      </w:r>
      <w:r w:rsidRPr="0032328D">
        <w:rPr>
          <w:color w:val="auto"/>
          <w:sz w:val="22"/>
          <w:szCs w:val="22"/>
        </w:rPr>
        <w:t>.Resultados de la cuarta actividad.</w:t>
      </w:r>
      <w:bookmarkEnd w:id="66"/>
    </w:p>
    <w:tbl>
      <w:tblPr>
        <w:tblStyle w:val="Grilledutableau"/>
        <w:tblW w:w="0" w:type="auto"/>
        <w:tblLook w:val="04A0" w:firstRow="1" w:lastRow="0" w:firstColumn="1" w:lastColumn="0" w:noHBand="0" w:noVBand="1"/>
      </w:tblPr>
      <w:tblGrid>
        <w:gridCol w:w="1809"/>
        <w:gridCol w:w="1985"/>
        <w:gridCol w:w="2693"/>
        <w:gridCol w:w="2725"/>
      </w:tblGrid>
      <w:tr w:rsidR="009F3B9E" w:rsidRPr="00AF5B35" w:rsidTr="004D35B4">
        <w:tc>
          <w:tcPr>
            <w:tcW w:w="1809" w:type="dxa"/>
          </w:tcPr>
          <w:p w:rsidR="009F3B9E" w:rsidRPr="00AF5B35" w:rsidRDefault="009F3B9E" w:rsidP="00301CB2">
            <w:pPr>
              <w:spacing w:after="0" w:line="240" w:lineRule="auto"/>
              <w:jc w:val="both"/>
              <w:rPr>
                <w:rFonts w:asciiTheme="majorBidi" w:hAnsiTheme="majorBidi" w:cstheme="majorBidi"/>
                <w:sz w:val="24"/>
                <w:szCs w:val="24"/>
                <w:lang w:val="es-ES"/>
              </w:rPr>
            </w:pPr>
          </w:p>
        </w:tc>
        <w:tc>
          <w:tcPr>
            <w:tcW w:w="1985" w:type="dxa"/>
          </w:tcPr>
          <w:p w:rsidR="009F3B9E" w:rsidRPr="00AF5B35" w:rsidRDefault="009F3B9E" w:rsidP="00301CB2">
            <w:pPr>
              <w:spacing w:after="0" w:line="240" w:lineRule="auto"/>
              <w:jc w:val="both"/>
              <w:rPr>
                <w:rFonts w:asciiTheme="majorBidi" w:hAnsiTheme="majorBidi" w:cstheme="majorBidi"/>
                <w:sz w:val="24"/>
                <w:szCs w:val="24"/>
                <w:lang w:val="es-ES"/>
              </w:rPr>
            </w:pPr>
          </w:p>
        </w:tc>
        <w:tc>
          <w:tcPr>
            <w:tcW w:w="2693"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Palabra 1</w:t>
            </w:r>
          </w:p>
        </w:tc>
        <w:tc>
          <w:tcPr>
            <w:tcW w:w="272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Palabra 2</w:t>
            </w:r>
          </w:p>
        </w:tc>
      </w:tr>
      <w:tr w:rsidR="009F3B9E" w:rsidRPr="00AF5B35" w:rsidTr="004D35B4">
        <w:tc>
          <w:tcPr>
            <w:tcW w:w="1809" w:type="dxa"/>
            <w:vMerge w:val="restart"/>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Pareja 1</w:t>
            </w: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1</w:t>
            </w:r>
          </w:p>
        </w:tc>
        <w:tc>
          <w:tcPr>
            <w:tcW w:w="2693" w:type="dxa"/>
          </w:tcPr>
          <w:p w:rsidR="009F3B9E" w:rsidRPr="00AF5B35" w:rsidRDefault="005A7C71" w:rsidP="00301CB2">
            <w:pPr>
              <w:spacing w:after="0" w:line="240" w:lineRule="auto"/>
              <w:jc w:val="both"/>
              <w:rPr>
                <w:rFonts w:asciiTheme="majorBidi" w:hAnsiTheme="majorBidi" w:cstheme="majorBidi"/>
                <w:sz w:val="24"/>
                <w:szCs w:val="24"/>
              </w:rPr>
            </w:pPr>
            <w:r w:rsidRPr="005A7C71">
              <w:rPr>
                <w:rFonts w:asciiTheme="majorBidi" w:hAnsiTheme="majorBidi" w:cstheme="majorBidi"/>
                <w:sz w:val="24"/>
                <w:szCs w:val="24"/>
                <w:lang w:val="es-ES"/>
              </w:rPr>
              <w:t>Invencion</w:t>
            </w:r>
            <w:r>
              <w:rPr>
                <w:rFonts w:asciiTheme="majorBidi" w:hAnsiTheme="majorBidi" w:cstheme="majorBidi"/>
                <w:sz w:val="24"/>
                <w:szCs w:val="24"/>
              </w:rPr>
              <w:t xml:space="preserve"> </w:t>
            </w:r>
          </w:p>
        </w:tc>
        <w:tc>
          <w:tcPr>
            <w:tcW w:w="2725" w:type="dxa"/>
          </w:tcPr>
          <w:p w:rsidR="009F3B9E" w:rsidRPr="00AF5B35" w:rsidRDefault="005A7C71"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Ventages</w:t>
            </w:r>
          </w:p>
        </w:tc>
      </w:tr>
      <w:tr w:rsidR="009F3B9E" w:rsidRPr="00AF5B35" w:rsidTr="004D35B4">
        <w:tc>
          <w:tcPr>
            <w:tcW w:w="1809" w:type="dxa"/>
            <w:vMerge/>
          </w:tcPr>
          <w:p w:rsidR="009F3B9E" w:rsidRPr="00AF5B35" w:rsidRDefault="009F3B9E" w:rsidP="00301CB2">
            <w:pPr>
              <w:spacing w:after="0" w:line="240" w:lineRule="auto"/>
              <w:jc w:val="both"/>
              <w:rPr>
                <w:rFonts w:asciiTheme="majorBidi" w:hAnsiTheme="majorBidi" w:cstheme="majorBidi"/>
                <w:sz w:val="24"/>
                <w:szCs w:val="24"/>
              </w:rPr>
            </w:pP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2</w:t>
            </w:r>
          </w:p>
        </w:tc>
        <w:tc>
          <w:tcPr>
            <w:tcW w:w="2693" w:type="dxa"/>
          </w:tcPr>
          <w:p w:rsidR="009F3B9E" w:rsidRPr="00AF5B35" w:rsidRDefault="005A7C71"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lang w:val="es-ES"/>
              </w:rPr>
              <w:t>Invi</w:t>
            </w:r>
            <w:r w:rsidRPr="005A7C71">
              <w:rPr>
                <w:rFonts w:asciiTheme="majorBidi" w:hAnsiTheme="majorBidi" w:cstheme="majorBidi"/>
                <w:sz w:val="24"/>
                <w:szCs w:val="24"/>
                <w:lang w:val="es-ES"/>
              </w:rPr>
              <w:t>nción</w:t>
            </w:r>
            <w:r>
              <w:rPr>
                <w:rFonts w:asciiTheme="majorBidi" w:hAnsiTheme="majorBidi" w:cstheme="majorBidi"/>
                <w:sz w:val="24"/>
                <w:szCs w:val="24"/>
              </w:rPr>
              <w:t xml:space="preserve"> </w:t>
            </w:r>
          </w:p>
        </w:tc>
        <w:tc>
          <w:tcPr>
            <w:tcW w:w="2725" w:type="dxa"/>
          </w:tcPr>
          <w:p w:rsidR="009F3B9E" w:rsidRPr="00AF5B35" w:rsidRDefault="005A7C71"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ventajas</w:t>
            </w:r>
          </w:p>
        </w:tc>
      </w:tr>
      <w:tr w:rsidR="009F3B9E" w:rsidRPr="00AF5B35" w:rsidTr="004D35B4">
        <w:tc>
          <w:tcPr>
            <w:tcW w:w="1809" w:type="dxa"/>
            <w:vMerge w:val="restart"/>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Pareja 2</w:t>
            </w: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3</w:t>
            </w:r>
          </w:p>
        </w:tc>
        <w:tc>
          <w:tcPr>
            <w:tcW w:w="2693" w:type="dxa"/>
          </w:tcPr>
          <w:p w:rsidR="009F3B9E" w:rsidRPr="00AF5B35" w:rsidRDefault="005A7C71"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capazidad</w:t>
            </w:r>
          </w:p>
        </w:tc>
        <w:tc>
          <w:tcPr>
            <w:tcW w:w="2725" w:type="dxa"/>
          </w:tcPr>
          <w:p w:rsidR="009F3B9E" w:rsidRPr="00AF5B35" w:rsidRDefault="005A7C71"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Supersonyco</w:t>
            </w:r>
          </w:p>
        </w:tc>
      </w:tr>
      <w:tr w:rsidR="009F3B9E" w:rsidRPr="00AF5B35" w:rsidTr="004D35B4">
        <w:tc>
          <w:tcPr>
            <w:tcW w:w="1809" w:type="dxa"/>
            <w:vMerge/>
          </w:tcPr>
          <w:p w:rsidR="009F3B9E" w:rsidRPr="00AF5B35" w:rsidRDefault="009F3B9E" w:rsidP="00301CB2">
            <w:pPr>
              <w:spacing w:after="0" w:line="240" w:lineRule="auto"/>
              <w:jc w:val="both"/>
              <w:rPr>
                <w:rFonts w:asciiTheme="majorBidi" w:hAnsiTheme="majorBidi" w:cstheme="majorBidi"/>
                <w:sz w:val="24"/>
                <w:szCs w:val="24"/>
              </w:rPr>
            </w:pP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4</w:t>
            </w:r>
          </w:p>
        </w:tc>
        <w:tc>
          <w:tcPr>
            <w:tcW w:w="2693" w:type="dxa"/>
          </w:tcPr>
          <w:p w:rsidR="009F3B9E" w:rsidRPr="00AF5B35" w:rsidRDefault="005A7C71"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capacedad</w:t>
            </w:r>
          </w:p>
        </w:tc>
        <w:tc>
          <w:tcPr>
            <w:tcW w:w="2725" w:type="dxa"/>
          </w:tcPr>
          <w:p w:rsidR="009F3B9E" w:rsidRPr="00AF5B35" w:rsidRDefault="005A7C71"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supersoniko</w:t>
            </w:r>
          </w:p>
        </w:tc>
      </w:tr>
      <w:tr w:rsidR="009F3B9E" w:rsidRPr="00AF5B35" w:rsidTr="004D35B4">
        <w:tc>
          <w:tcPr>
            <w:tcW w:w="1809" w:type="dxa"/>
            <w:vMerge w:val="restart"/>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Pareja 3</w:t>
            </w: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5</w:t>
            </w:r>
          </w:p>
        </w:tc>
        <w:tc>
          <w:tcPr>
            <w:tcW w:w="2693" w:type="dxa"/>
          </w:tcPr>
          <w:p w:rsidR="009F3B9E" w:rsidRPr="00AF5B35" w:rsidRDefault="005A7C71"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desplaza</w:t>
            </w:r>
          </w:p>
        </w:tc>
        <w:tc>
          <w:tcPr>
            <w:tcW w:w="2725"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parís – nueva yurc</w:t>
            </w:r>
          </w:p>
        </w:tc>
      </w:tr>
      <w:tr w:rsidR="009F3B9E" w:rsidRPr="00AF5B35" w:rsidTr="004D35B4">
        <w:tc>
          <w:tcPr>
            <w:tcW w:w="1809" w:type="dxa"/>
            <w:vMerge/>
          </w:tcPr>
          <w:p w:rsidR="009F3B9E" w:rsidRPr="00AF5B35" w:rsidRDefault="009F3B9E" w:rsidP="00301CB2">
            <w:pPr>
              <w:spacing w:after="0" w:line="240" w:lineRule="auto"/>
              <w:jc w:val="both"/>
              <w:rPr>
                <w:rFonts w:asciiTheme="majorBidi" w:hAnsiTheme="majorBidi" w:cstheme="majorBidi"/>
                <w:sz w:val="24"/>
                <w:szCs w:val="24"/>
              </w:rPr>
            </w:pP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6</w:t>
            </w:r>
          </w:p>
        </w:tc>
        <w:tc>
          <w:tcPr>
            <w:tcW w:w="2693"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displaza</w:t>
            </w:r>
          </w:p>
        </w:tc>
        <w:tc>
          <w:tcPr>
            <w:tcW w:w="2725"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Paris –Nueva york</w:t>
            </w:r>
          </w:p>
        </w:tc>
      </w:tr>
      <w:tr w:rsidR="009F3B9E" w:rsidRPr="00AF5B35" w:rsidTr="004D35B4">
        <w:tc>
          <w:tcPr>
            <w:tcW w:w="1809" w:type="dxa"/>
            <w:vMerge w:val="restart"/>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Pareja 4</w:t>
            </w: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7</w:t>
            </w:r>
          </w:p>
        </w:tc>
        <w:tc>
          <w:tcPr>
            <w:tcW w:w="2693"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vuilo</w:t>
            </w:r>
          </w:p>
        </w:tc>
        <w:tc>
          <w:tcPr>
            <w:tcW w:w="2725"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necisitarían </w:t>
            </w:r>
          </w:p>
        </w:tc>
      </w:tr>
      <w:tr w:rsidR="009F3B9E" w:rsidRPr="00AF5B35" w:rsidTr="004D35B4">
        <w:tc>
          <w:tcPr>
            <w:tcW w:w="1809" w:type="dxa"/>
            <w:vMerge/>
          </w:tcPr>
          <w:p w:rsidR="009F3B9E" w:rsidRPr="00AF5B35" w:rsidRDefault="009F3B9E" w:rsidP="00301CB2">
            <w:pPr>
              <w:spacing w:after="0" w:line="240" w:lineRule="auto"/>
              <w:jc w:val="both"/>
              <w:rPr>
                <w:rFonts w:asciiTheme="majorBidi" w:hAnsiTheme="majorBidi" w:cstheme="majorBidi"/>
                <w:sz w:val="24"/>
                <w:szCs w:val="24"/>
              </w:rPr>
            </w:pP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8</w:t>
            </w:r>
          </w:p>
        </w:tc>
        <w:tc>
          <w:tcPr>
            <w:tcW w:w="2693"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buelo</w:t>
            </w:r>
          </w:p>
        </w:tc>
        <w:tc>
          <w:tcPr>
            <w:tcW w:w="2725"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necesetarían</w:t>
            </w:r>
          </w:p>
        </w:tc>
      </w:tr>
      <w:tr w:rsidR="009F3B9E" w:rsidRPr="00AF5B35" w:rsidTr="004D35B4">
        <w:tc>
          <w:tcPr>
            <w:tcW w:w="1809" w:type="dxa"/>
            <w:vMerge w:val="restart"/>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Pareja 5</w:t>
            </w: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9</w:t>
            </w:r>
          </w:p>
        </w:tc>
        <w:tc>
          <w:tcPr>
            <w:tcW w:w="2693"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resperar</w:t>
            </w:r>
          </w:p>
        </w:tc>
        <w:tc>
          <w:tcPr>
            <w:tcW w:w="2725"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desconocemos</w:t>
            </w:r>
          </w:p>
        </w:tc>
      </w:tr>
      <w:tr w:rsidR="009F3B9E" w:rsidRPr="00AF5B35" w:rsidTr="004D35B4">
        <w:tc>
          <w:tcPr>
            <w:tcW w:w="1809" w:type="dxa"/>
            <w:vMerge/>
          </w:tcPr>
          <w:p w:rsidR="009F3B9E" w:rsidRPr="00AF5B35" w:rsidRDefault="009F3B9E" w:rsidP="00301CB2">
            <w:pPr>
              <w:spacing w:after="0" w:line="240" w:lineRule="auto"/>
              <w:jc w:val="both"/>
              <w:rPr>
                <w:rFonts w:asciiTheme="majorBidi" w:hAnsiTheme="majorBidi" w:cstheme="majorBidi"/>
                <w:sz w:val="24"/>
                <w:szCs w:val="24"/>
              </w:rPr>
            </w:pPr>
          </w:p>
        </w:tc>
        <w:tc>
          <w:tcPr>
            <w:tcW w:w="1985" w:type="dxa"/>
          </w:tcPr>
          <w:p w:rsidR="009F3B9E" w:rsidRPr="00AF5B35" w:rsidRDefault="009F3B9E"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Sujeto 10</w:t>
            </w:r>
          </w:p>
        </w:tc>
        <w:tc>
          <w:tcPr>
            <w:tcW w:w="2693"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respirar</w:t>
            </w:r>
          </w:p>
        </w:tc>
        <w:tc>
          <w:tcPr>
            <w:tcW w:w="2725" w:type="dxa"/>
          </w:tcPr>
          <w:p w:rsidR="009F3B9E" w:rsidRPr="00AF5B35" w:rsidRDefault="00A460EF" w:rsidP="00301CB2">
            <w:pPr>
              <w:spacing w:after="0" w:line="240" w:lineRule="auto"/>
              <w:jc w:val="both"/>
              <w:rPr>
                <w:rFonts w:asciiTheme="majorBidi" w:hAnsiTheme="majorBidi" w:cstheme="majorBidi"/>
                <w:sz w:val="24"/>
                <w:szCs w:val="24"/>
              </w:rPr>
            </w:pPr>
            <w:r>
              <w:rPr>
                <w:rFonts w:asciiTheme="majorBidi" w:hAnsiTheme="majorBidi" w:cstheme="majorBidi"/>
                <w:sz w:val="24"/>
                <w:szCs w:val="24"/>
              </w:rPr>
              <w:t>desconocemos</w:t>
            </w:r>
          </w:p>
        </w:tc>
      </w:tr>
    </w:tbl>
    <w:p w:rsidR="009F3B9E" w:rsidRPr="00AF5B35" w:rsidRDefault="004D35B4" w:rsidP="004D35B4">
      <w:pPr>
        <w:spacing w:line="360" w:lineRule="auto"/>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9F3B9E" w:rsidRPr="00AF5B35" w:rsidRDefault="009F3B9E" w:rsidP="004D35B4">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Según la información proporcionada</w:t>
      </w:r>
      <w:r w:rsidR="0032328D">
        <w:rPr>
          <w:rFonts w:asciiTheme="majorBidi" w:hAnsiTheme="majorBidi" w:cstheme="majorBidi"/>
          <w:sz w:val="24"/>
          <w:szCs w:val="24"/>
          <w:lang w:val="es-ES"/>
        </w:rPr>
        <w:t xml:space="preserve"> </w:t>
      </w:r>
      <w:r w:rsidRPr="00AF5B35">
        <w:rPr>
          <w:rFonts w:asciiTheme="majorBidi" w:hAnsiTheme="majorBidi" w:cstheme="majorBidi"/>
          <w:sz w:val="24"/>
          <w:szCs w:val="24"/>
          <w:lang w:val="es-ES"/>
        </w:rPr>
        <w:t xml:space="preserve">en la tabla anterior, parece que los estudiantes tienen algunas dificultades con la ortografía y la gramática. Específicamente, parecen tener dificultades con el uso de letras mayúsculas y la distinción entre ciertos </w:t>
      </w:r>
      <w:r w:rsidR="00515B5B" w:rsidRPr="00AF5B35">
        <w:rPr>
          <w:rFonts w:asciiTheme="majorBidi" w:hAnsiTheme="majorBidi" w:cstheme="majorBidi"/>
          <w:sz w:val="24"/>
          <w:szCs w:val="24"/>
          <w:lang w:val="es-ES"/>
        </w:rPr>
        <w:t>grafemas</w:t>
      </w:r>
      <w:r w:rsidRPr="00AF5B35">
        <w:rPr>
          <w:rFonts w:asciiTheme="majorBidi" w:hAnsiTheme="majorBidi" w:cstheme="majorBidi"/>
          <w:sz w:val="24"/>
          <w:szCs w:val="24"/>
          <w:lang w:val="es-ES"/>
        </w:rPr>
        <w:t xml:space="preserve">, como /e/ y /i/, así como las letras "b" y "v", que a menudo se confunden en español, y también mezclan entre la “c” y “z” “k”. </w:t>
      </w:r>
    </w:p>
    <w:p w:rsidR="009F3B9E" w:rsidRPr="00AF5B35" w:rsidRDefault="009F3B9E" w:rsidP="00515B5B">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Los datos indican que solo el 4</w:t>
      </w:r>
      <w:r w:rsidR="00515B5B" w:rsidRPr="00AF5B35">
        <w:rPr>
          <w:rFonts w:asciiTheme="majorBidi" w:hAnsiTheme="majorBidi" w:cstheme="majorBidi"/>
          <w:sz w:val="24"/>
          <w:szCs w:val="24"/>
          <w:lang w:val="es-ES"/>
        </w:rPr>
        <w:t>0</w:t>
      </w:r>
      <w:r w:rsidRPr="00AF5B35">
        <w:rPr>
          <w:rFonts w:asciiTheme="majorBidi" w:hAnsiTheme="majorBidi" w:cstheme="majorBidi"/>
          <w:sz w:val="24"/>
          <w:szCs w:val="24"/>
          <w:lang w:val="es-ES"/>
        </w:rPr>
        <w:t xml:space="preserve">% de los estudiantes </w:t>
      </w:r>
      <w:r w:rsidR="0032328D" w:rsidRPr="007142DA">
        <w:rPr>
          <w:rFonts w:asciiTheme="majorBidi" w:hAnsiTheme="majorBidi" w:cstheme="majorBidi"/>
          <w:sz w:val="24"/>
          <w:szCs w:val="24"/>
          <w:lang w:val="es-ES"/>
        </w:rPr>
        <w:t xml:space="preserve">han </w:t>
      </w:r>
      <w:r w:rsidRPr="00AF5B35">
        <w:rPr>
          <w:rFonts w:asciiTheme="majorBidi" w:hAnsiTheme="majorBidi" w:cstheme="majorBidi"/>
          <w:sz w:val="24"/>
          <w:szCs w:val="24"/>
          <w:lang w:val="es-ES"/>
        </w:rPr>
        <w:t>podido escribir correctamente las palabras que les hemos dictado, lo que demuestra un</w:t>
      </w:r>
      <w:r w:rsidR="00515B5B" w:rsidRPr="00AF5B35">
        <w:rPr>
          <w:rFonts w:asciiTheme="majorBidi" w:hAnsiTheme="majorBidi" w:cstheme="majorBidi"/>
          <w:sz w:val="24"/>
          <w:szCs w:val="24"/>
          <w:lang w:val="es-ES"/>
        </w:rPr>
        <w:t xml:space="preserve"> buen</w:t>
      </w:r>
      <w:r w:rsidRPr="00AF5B35">
        <w:rPr>
          <w:rFonts w:asciiTheme="majorBidi" w:hAnsiTheme="majorBidi" w:cstheme="majorBidi"/>
          <w:sz w:val="24"/>
          <w:szCs w:val="24"/>
          <w:lang w:val="es-ES"/>
        </w:rPr>
        <w:t xml:space="preserve"> nivel de habilidad lingüística y dominio de la ortografía. Sin embargo, el hecho de que el 60% de los estudiantes no han podido escribir las palabras correctamente sugiere que puede haber algo de espacio para mejorar en términos de sus habilidades de ortografía. Por lo tanto, es crucial que los estudiantes trabajen en mejorar sus habilidades en estas áreas para que puedan comunicar sus id</w:t>
      </w:r>
      <w:r w:rsidR="00515B5B" w:rsidRPr="00AF5B35">
        <w:rPr>
          <w:rFonts w:asciiTheme="majorBidi" w:hAnsiTheme="majorBidi" w:cstheme="majorBidi"/>
          <w:sz w:val="24"/>
          <w:szCs w:val="24"/>
          <w:lang w:val="es-ES"/>
        </w:rPr>
        <w:t xml:space="preserve">eas de manera clara y efectiva. </w:t>
      </w:r>
      <w:r w:rsidRPr="00AF5B35">
        <w:rPr>
          <w:rFonts w:asciiTheme="majorBidi" w:hAnsiTheme="majorBidi" w:cstheme="majorBidi"/>
          <w:sz w:val="24"/>
          <w:szCs w:val="24"/>
          <w:lang w:val="es-ES"/>
        </w:rPr>
        <w:t xml:space="preserve">Por ello, hemos decidido planificar más actividades dinámicas y divertidas en el aula. </w:t>
      </w:r>
    </w:p>
    <w:p w:rsidR="00515B5B" w:rsidRPr="00AF5B35" w:rsidRDefault="00230480" w:rsidP="00230480">
      <w:pPr>
        <w:pStyle w:val="Titre2"/>
        <w:rPr>
          <w:rFonts w:asciiTheme="majorBidi" w:hAnsiTheme="majorBidi"/>
          <w:color w:val="auto"/>
          <w:sz w:val="24"/>
          <w:szCs w:val="24"/>
        </w:rPr>
      </w:pPr>
      <w:bookmarkStart w:id="67" w:name="_Toc138069739"/>
      <w:r w:rsidRPr="00AF5B35">
        <w:rPr>
          <w:rFonts w:asciiTheme="majorBidi" w:hAnsiTheme="majorBidi"/>
          <w:color w:val="auto"/>
          <w:sz w:val="24"/>
          <w:szCs w:val="24"/>
        </w:rPr>
        <w:t xml:space="preserve">1.5. </w:t>
      </w:r>
      <w:r w:rsidR="00515B5B" w:rsidRPr="00AF5B35">
        <w:rPr>
          <w:rFonts w:asciiTheme="majorBidi" w:hAnsiTheme="majorBidi"/>
          <w:color w:val="auto"/>
          <w:sz w:val="24"/>
          <w:szCs w:val="24"/>
        </w:rPr>
        <w:t>Actividad 5</w:t>
      </w:r>
      <w:bookmarkEnd w:id="67"/>
    </w:p>
    <w:p w:rsidR="00230480" w:rsidRPr="00AF5B35" w:rsidRDefault="00230480" w:rsidP="00230480">
      <w:pPr>
        <w:rPr>
          <w:lang w:val="es-ES"/>
        </w:rPr>
      </w:pPr>
    </w:p>
    <w:p w:rsidR="00515B5B" w:rsidRPr="00434AB4" w:rsidRDefault="00515B5B" w:rsidP="00515B5B">
      <w:pPr>
        <w:spacing w:line="360" w:lineRule="auto"/>
        <w:ind w:firstLine="708"/>
        <w:jc w:val="both"/>
        <w:rPr>
          <w:rFonts w:asciiTheme="majorBidi" w:hAnsiTheme="majorBidi" w:cstheme="majorBidi"/>
          <w:color w:val="C0504D" w:themeColor="accent2"/>
          <w:sz w:val="24"/>
          <w:szCs w:val="24"/>
          <w:lang w:val="es-ES"/>
        </w:rPr>
      </w:pPr>
      <w:r w:rsidRPr="001C6F5B">
        <w:rPr>
          <w:rFonts w:asciiTheme="majorBidi" w:hAnsiTheme="majorBidi" w:cstheme="majorBidi"/>
          <w:color w:val="000000" w:themeColor="text1"/>
          <w:sz w:val="24"/>
          <w:szCs w:val="24"/>
          <w:lang w:val="es-ES"/>
        </w:rPr>
        <w:t>Después de terminar esta actividad anterior, les hemos dado una actividad, y les hemos</w:t>
      </w:r>
      <w:r w:rsidRPr="00AF5B35">
        <w:rPr>
          <w:rFonts w:asciiTheme="majorBidi" w:hAnsiTheme="majorBidi" w:cstheme="majorBidi"/>
          <w:sz w:val="24"/>
          <w:szCs w:val="24"/>
          <w:lang w:val="es-ES"/>
        </w:rPr>
        <w:t xml:space="preserve"> pedido que marquen las palabras que escuchen. Hemos seleccionado palaras de pares mínimos para trabajar la dife</w:t>
      </w:r>
      <w:r w:rsidR="001C6F5B">
        <w:rPr>
          <w:rFonts w:asciiTheme="majorBidi" w:hAnsiTheme="majorBidi" w:cstheme="majorBidi"/>
          <w:sz w:val="24"/>
          <w:szCs w:val="24"/>
          <w:lang w:val="es-ES"/>
        </w:rPr>
        <w:t xml:space="preserve">rencia ente la /e/ - /i/; y la </w:t>
      </w:r>
      <w:r w:rsidRPr="00AF5B35">
        <w:rPr>
          <w:rFonts w:asciiTheme="majorBidi" w:hAnsiTheme="majorBidi" w:cstheme="majorBidi"/>
          <w:sz w:val="24"/>
          <w:szCs w:val="24"/>
          <w:lang w:val="es-ES"/>
        </w:rPr>
        <w:t>/c/- /k/</w:t>
      </w:r>
    </w:p>
    <w:p w:rsidR="00515B5B" w:rsidRPr="00AF5B35" w:rsidRDefault="00515B5B" w:rsidP="00515B5B">
      <w:pPr>
        <w:spacing w:line="360" w:lineRule="auto"/>
        <w:jc w:val="both"/>
        <w:rPr>
          <w:rFonts w:asciiTheme="majorBidi" w:hAnsiTheme="majorBidi" w:cstheme="majorBidi"/>
          <w:i/>
          <w:iCs/>
          <w:sz w:val="24"/>
          <w:szCs w:val="24"/>
          <w:lang w:val="es-ES"/>
        </w:rPr>
      </w:pPr>
      <w:r w:rsidRPr="00AF5B35">
        <w:rPr>
          <w:rFonts w:asciiTheme="majorBidi" w:hAnsiTheme="majorBidi" w:cstheme="majorBidi"/>
          <w:i/>
          <w:iCs/>
          <w:sz w:val="24"/>
          <w:szCs w:val="24"/>
          <w:lang w:val="es-ES"/>
        </w:rPr>
        <w:t xml:space="preserve">Timo, calvo,  chaqueta, mero, cuello,  lela, peso, azul, zueco, ligado,  cero, pico, temo, beso, peco, legado, lila, pequeño, zapato, dije cuatro,  deje, camisa. </w:t>
      </w:r>
    </w:p>
    <w:p w:rsidR="00515B5B" w:rsidRPr="00AF5B35" w:rsidRDefault="00515B5B" w:rsidP="00515B5B">
      <w:pPr>
        <w:pStyle w:val="Lgende"/>
        <w:keepNext/>
        <w:rPr>
          <w:color w:val="auto"/>
        </w:rPr>
      </w:pPr>
      <w:bookmarkStart w:id="68" w:name="_Toc137688612"/>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15</w:t>
      </w:r>
      <w:r w:rsidR="00A47D6B" w:rsidRPr="00AF5B35">
        <w:rPr>
          <w:color w:val="auto"/>
        </w:rPr>
        <w:fldChar w:fldCharType="end"/>
      </w:r>
      <w:r w:rsidRPr="00AF5B35">
        <w:rPr>
          <w:color w:val="auto"/>
        </w:rPr>
        <w:t>. Actividad 5</w:t>
      </w:r>
      <w:bookmarkEnd w:id="68"/>
    </w:p>
    <w:tbl>
      <w:tblPr>
        <w:tblStyle w:val="Grilledutableau"/>
        <w:tblW w:w="0" w:type="auto"/>
        <w:tblLook w:val="04A0" w:firstRow="1" w:lastRow="0" w:firstColumn="1" w:lastColumn="0" w:noHBand="0" w:noVBand="1"/>
      </w:tblPr>
      <w:tblGrid>
        <w:gridCol w:w="2376"/>
        <w:gridCol w:w="6836"/>
      </w:tblGrid>
      <w:tr w:rsidR="00515B5B" w:rsidRPr="00AF5B35" w:rsidTr="00390E1E">
        <w:tc>
          <w:tcPr>
            <w:tcW w:w="237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Actividad 1</w:t>
            </w:r>
          </w:p>
        </w:tc>
        <w:tc>
          <w:tcPr>
            <w:tcW w:w="6836" w:type="dxa"/>
          </w:tcPr>
          <w:p w:rsidR="00515B5B" w:rsidRPr="00AF5B35" w:rsidRDefault="00515B5B" w:rsidP="00301CB2">
            <w:pPr>
              <w:spacing w:after="0" w:line="240" w:lineRule="auto"/>
              <w:jc w:val="both"/>
              <w:rPr>
                <w:rFonts w:asciiTheme="majorBidi" w:hAnsiTheme="majorBidi" w:cstheme="majorBidi"/>
              </w:rPr>
            </w:pPr>
          </w:p>
        </w:tc>
      </w:tr>
      <w:tr w:rsidR="00515B5B" w:rsidRPr="00AF5B35" w:rsidTr="00390E1E">
        <w:tc>
          <w:tcPr>
            <w:tcW w:w="237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Tipo de dictado </w:t>
            </w:r>
          </w:p>
        </w:tc>
        <w:tc>
          <w:tcPr>
            <w:tcW w:w="683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Pares mínimos </w:t>
            </w:r>
          </w:p>
        </w:tc>
      </w:tr>
      <w:tr w:rsidR="00515B5B" w:rsidRPr="00AF5B35" w:rsidTr="00390E1E">
        <w:tc>
          <w:tcPr>
            <w:tcW w:w="237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Objetivo </w:t>
            </w:r>
          </w:p>
        </w:tc>
        <w:tc>
          <w:tcPr>
            <w:tcW w:w="683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Ortografía de ciertos grafemas </w:t>
            </w:r>
          </w:p>
        </w:tc>
      </w:tr>
      <w:tr w:rsidR="00515B5B" w:rsidRPr="00AF5B35" w:rsidTr="00390E1E">
        <w:tc>
          <w:tcPr>
            <w:tcW w:w="237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Duración </w:t>
            </w:r>
          </w:p>
        </w:tc>
        <w:tc>
          <w:tcPr>
            <w:tcW w:w="683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10 minutos </w:t>
            </w:r>
          </w:p>
        </w:tc>
      </w:tr>
      <w:tr w:rsidR="00515B5B" w:rsidRPr="00AF5B35" w:rsidTr="00390E1E">
        <w:tc>
          <w:tcPr>
            <w:tcW w:w="237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Tipo de agrupamiento</w:t>
            </w:r>
          </w:p>
        </w:tc>
        <w:tc>
          <w:tcPr>
            <w:tcW w:w="683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Individual </w:t>
            </w:r>
          </w:p>
        </w:tc>
      </w:tr>
      <w:tr w:rsidR="00515B5B" w:rsidRPr="0088306C" w:rsidTr="00390E1E">
        <w:tc>
          <w:tcPr>
            <w:tcW w:w="237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Fases </w:t>
            </w:r>
          </w:p>
        </w:tc>
        <w:tc>
          <w:tcPr>
            <w:tcW w:w="6836" w:type="dxa"/>
          </w:tcPr>
          <w:p w:rsidR="00515B5B" w:rsidRPr="00AF5B35" w:rsidRDefault="00515B5B" w:rsidP="00301CB2">
            <w:pPr>
              <w:spacing w:after="0" w:line="240" w:lineRule="auto"/>
              <w:jc w:val="both"/>
              <w:rPr>
                <w:rFonts w:asciiTheme="majorBidi" w:hAnsiTheme="majorBidi" w:cstheme="majorBidi"/>
                <w:lang w:val="es-ES"/>
              </w:rPr>
            </w:pPr>
            <w:r w:rsidRPr="00AF5B35">
              <w:rPr>
                <w:rFonts w:asciiTheme="majorBidi" w:hAnsiTheme="majorBidi" w:cstheme="majorBidi"/>
                <w:lang w:val="es-ES"/>
              </w:rPr>
              <w:t>Escuchar el dictado</w:t>
            </w:r>
          </w:p>
          <w:p w:rsidR="00515B5B" w:rsidRPr="00AF5B35" w:rsidRDefault="00515B5B" w:rsidP="00301CB2">
            <w:pPr>
              <w:spacing w:after="0" w:line="240" w:lineRule="auto"/>
              <w:jc w:val="both"/>
              <w:rPr>
                <w:rFonts w:asciiTheme="majorBidi" w:hAnsiTheme="majorBidi" w:cstheme="majorBidi"/>
                <w:lang w:val="es-ES"/>
              </w:rPr>
            </w:pPr>
            <w:r w:rsidRPr="00AF5B35">
              <w:rPr>
                <w:rFonts w:asciiTheme="majorBidi" w:hAnsiTheme="majorBidi" w:cstheme="majorBidi"/>
                <w:lang w:val="es-ES"/>
              </w:rPr>
              <w:t xml:space="preserve">Marcar la palabra que han escuchado, poniendo un número a su lado. </w:t>
            </w:r>
          </w:p>
        </w:tc>
      </w:tr>
      <w:tr w:rsidR="00515B5B" w:rsidRPr="00AF5B35" w:rsidTr="00390E1E">
        <w:tc>
          <w:tcPr>
            <w:tcW w:w="237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Tipo de evaluación</w:t>
            </w:r>
          </w:p>
        </w:tc>
        <w:tc>
          <w:tcPr>
            <w:tcW w:w="6836"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Evaluación del profesor </w:t>
            </w:r>
          </w:p>
        </w:tc>
      </w:tr>
    </w:tbl>
    <w:p w:rsidR="00515B5B" w:rsidRPr="00AF5B35" w:rsidRDefault="00515B5B" w:rsidP="00515B5B">
      <w:pPr>
        <w:spacing w:line="360" w:lineRule="auto"/>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515B5B" w:rsidRPr="00AF5B35" w:rsidRDefault="00515B5B" w:rsidP="00515B5B">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Para la corrección de esta actividad, hemos usado una dinámica muy divertida: hemos preparado una tarjetas de e, i, o, u, b, v, c, z, k</w:t>
      </w:r>
    </w:p>
    <w:p w:rsidR="00515B5B" w:rsidRPr="00AF5B35" w:rsidRDefault="00515B5B" w:rsidP="00515B5B">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Hemos formado dos grupos de dos estudiantes para trabajar la competitividad entre ellos. A menudo que decimos la palabra, ellos levantan la tarjeta del grafema adecuado. Destacamos que los alumnos que han cometido errores, los hemos eliminado de la competición.  </w:t>
      </w:r>
    </w:p>
    <w:p w:rsidR="0060268B" w:rsidRPr="00AF5B35" w:rsidRDefault="001356D3" w:rsidP="00230480">
      <w:pPr>
        <w:pStyle w:val="Titre2"/>
        <w:rPr>
          <w:rFonts w:asciiTheme="majorBidi" w:hAnsiTheme="majorBidi"/>
          <w:color w:val="auto"/>
          <w:sz w:val="24"/>
          <w:szCs w:val="24"/>
        </w:rPr>
      </w:pPr>
      <w:bookmarkStart w:id="69" w:name="_Toc138069740"/>
      <w:r>
        <w:rPr>
          <w:rFonts w:asciiTheme="majorBidi" w:hAnsiTheme="majorBidi"/>
          <w:color w:val="auto"/>
          <w:sz w:val="24"/>
          <w:szCs w:val="24"/>
        </w:rPr>
        <w:t>1.6</w:t>
      </w:r>
      <w:r w:rsidR="00230480" w:rsidRPr="00AF5B35">
        <w:rPr>
          <w:rFonts w:asciiTheme="majorBidi" w:hAnsiTheme="majorBidi"/>
          <w:color w:val="auto"/>
          <w:sz w:val="24"/>
          <w:szCs w:val="24"/>
        </w:rPr>
        <w:t xml:space="preserve">. </w:t>
      </w:r>
      <w:r w:rsidR="0060268B" w:rsidRPr="00AF5B35">
        <w:rPr>
          <w:rFonts w:asciiTheme="majorBidi" w:hAnsiTheme="majorBidi"/>
          <w:color w:val="auto"/>
          <w:sz w:val="24"/>
          <w:szCs w:val="24"/>
        </w:rPr>
        <w:t xml:space="preserve">Actividad </w:t>
      </w:r>
      <w:bookmarkEnd w:id="69"/>
      <w:r>
        <w:rPr>
          <w:rFonts w:asciiTheme="majorBidi" w:hAnsiTheme="majorBidi"/>
          <w:color w:val="auto"/>
          <w:sz w:val="24"/>
          <w:szCs w:val="24"/>
        </w:rPr>
        <w:t>6</w:t>
      </w:r>
    </w:p>
    <w:p w:rsidR="00230480" w:rsidRPr="00AF5B35" w:rsidRDefault="00230480" w:rsidP="00230480">
      <w:pPr>
        <w:rPr>
          <w:lang w:val="es-ES"/>
        </w:rPr>
      </w:pPr>
    </w:p>
    <w:p w:rsidR="00515B5B" w:rsidRPr="00AF5B35" w:rsidRDefault="00515B5B" w:rsidP="00515B5B">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Después de terminar las actividades de preparación al dictado, hemos </w:t>
      </w:r>
      <w:r w:rsidRPr="00D43CD9">
        <w:rPr>
          <w:rFonts w:asciiTheme="majorBidi" w:hAnsiTheme="majorBidi" w:cstheme="majorBidi"/>
          <w:sz w:val="24"/>
          <w:szCs w:val="24"/>
          <w:lang w:val="es-ES"/>
        </w:rPr>
        <w:t>selecci</w:t>
      </w:r>
      <w:r w:rsidR="009A5C96">
        <w:rPr>
          <w:rFonts w:asciiTheme="majorBidi" w:hAnsiTheme="majorBidi" w:cstheme="majorBidi"/>
          <w:sz w:val="24"/>
          <w:szCs w:val="24"/>
          <w:lang w:val="es-ES"/>
        </w:rPr>
        <w:t xml:space="preserve">onado </w:t>
      </w:r>
      <w:r w:rsidRPr="00AF5B35">
        <w:rPr>
          <w:rFonts w:asciiTheme="majorBidi" w:hAnsiTheme="majorBidi" w:cstheme="majorBidi"/>
          <w:sz w:val="24"/>
          <w:szCs w:val="24"/>
          <w:lang w:val="es-ES"/>
        </w:rPr>
        <w:t xml:space="preserve">una de las estrategias del dictado más útil, ya que potencia el aprendizaje social; y asimismo para ver si los alumnos cometen errores según se pronuncian o según lo que está grabado en la mente. La estrategia consiste en formar parejas de alumnos. Uno de ellos se encarga de dictar el ejercicio ya seleccionado previamente a su compañero. Luego, será este quien tenga que escribir lo que le dice el otro. Al terminar el dictado, cada aprendiz corrige lo que ha escrito su compañero. </w:t>
      </w:r>
    </w:p>
    <w:p w:rsidR="00515B5B" w:rsidRPr="00AF5B35" w:rsidRDefault="00515B5B" w:rsidP="00515B5B">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Esta actividad es muy beneficiosa, fomenta la autonomía, ya que los alumnos asumen el papel del lector, y del escritor además de corregir lo que ha hecho su compañero. Esta estrategia fomenta el trabajo en grupo. El dictado en parejas puede ser una forma efectiva y atractiva de aprender. Permite a los estudiantes practicar sus habilidades lingüísticas en un contexto más natural y auténtico. Puede ser una forma más divertida y motivadora de practicar escuchar y hablar. Puede ayudar a construir conexiones y relaciones sociales entre los estudiantes.</w:t>
      </w:r>
    </w:p>
    <w:p w:rsidR="009F3B9E" w:rsidRPr="00AF5B35" w:rsidRDefault="00515B5B" w:rsidP="0060268B">
      <w:pPr>
        <w:spacing w:line="360" w:lineRule="auto"/>
        <w:ind w:firstLine="708"/>
        <w:jc w:val="both"/>
        <w:rPr>
          <w:lang w:val="es-ES"/>
        </w:rPr>
      </w:pPr>
      <w:r w:rsidRPr="00AF5B35">
        <w:rPr>
          <w:rFonts w:asciiTheme="majorBidi" w:hAnsiTheme="majorBidi" w:cstheme="majorBidi"/>
          <w:sz w:val="24"/>
          <w:szCs w:val="24"/>
          <w:lang w:val="es-ES"/>
        </w:rPr>
        <w:t>Después de la puesta en común, hemos notado que hay una gran diferencia entre los grupos: unos han hecho buenos trabajos, han cometido solamente tres errores, en cambio, otros se han equivocado mucho. Esta diferencia puede ser causada por el nivel del alumno quien ha dictado el texto.</w:t>
      </w:r>
    </w:p>
    <w:p w:rsidR="00763C1B" w:rsidRPr="00AF5B35" w:rsidRDefault="001356D3" w:rsidP="00230480">
      <w:pPr>
        <w:pStyle w:val="Titre2"/>
        <w:rPr>
          <w:rFonts w:asciiTheme="majorBidi" w:hAnsiTheme="majorBidi"/>
          <w:color w:val="auto"/>
          <w:sz w:val="24"/>
          <w:szCs w:val="24"/>
        </w:rPr>
      </w:pPr>
      <w:bookmarkStart w:id="70" w:name="_Toc138069741"/>
      <w:r>
        <w:rPr>
          <w:rFonts w:asciiTheme="majorBidi" w:hAnsiTheme="majorBidi"/>
          <w:color w:val="auto"/>
          <w:sz w:val="24"/>
          <w:szCs w:val="24"/>
        </w:rPr>
        <w:t>1.7</w:t>
      </w:r>
      <w:r w:rsidR="00230480" w:rsidRPr="00AF5B35">
        <w:rPr>
          <w:rFonts w:asciiTheme="majorBidi" w:hAnsiTheme="majorBidi"/>
          <w:color w:val="auto"/>
          <w:sz w:val="24"/>
          <w:szCs w:val="24"/>
        </w:rPr>
        <w:t xml:space="preserve">. </w:t>
      </w:r>
      <w:r w:rsidR="0060268B" w:rsidRPr="00AF5B35">
        <w:rPr>
          <w:rFonts w:asciiTheme="majorBidi" w:hAnsiTheme="majorBidi"/>
          <w:color w:val="auto"/>
          <w:sz w:val="24"/>
          <w:szCs w:val="24"/>
        </w:rPr>
        <w:t xml:space="preserve">Actividad </w:t>
      </w:r>
      <w:bookmarkEnd w:id="70"/>
      <w:r>
        <w:rPr>
          <w:rFonts w:asciiTheme="majorBidi" w:hAnsiTheme="majorBidi"/>
          <w:color w:val="auto"/>
          <w:sz w:val="24"/>
          <w:szCs w:val="24"/>
        </w:rPr>
        <w:t>7</w:t>
      </w:r>
    </w:p>
    <w:p w:rsidR="00230480" w:rsidRPr="00AF5B35" w:rsidRDefault="00230480" w:rsidP="00230480">
      <w:pPr>
        <w:rPr>
          <w:lang w:val="es-ES"/>
        </w:rPr>
      </w:pPr>
    </w:p>
    <w:p w:rsidR="00515B5B" w:rsidRPr="00AF5B35" w:rsidRDefault="00515B5B" w:rsidP="00515B5B">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Hemos seleccionado, del manual escolar: Puertas abiertas, un fragmento de un texto titulado Elegir carrera, página 126, del Ámbito laboral, de la primera parte: Construir el mañana.  Como a los estudiantes les ha gustado el dictado en parejas, hemos seleccionado otra estrategia para trabajar el texto seleccionado. Nuestro objetivo a través de esta actividad es reducir los errores ortográficos, trabajar la memoria y la comprensión auditiva. </w:t>
      </w:r>
    </w:p>
    <w:p w:rsidR="00515B5B" w:rsidRPr="00AF5B35" w:rsidRDefault="00515B5B" w:rsidP="00515B5B">
      <w:pPr>
        <w:spacing w:line="360" w:lineRule="auto"/>
        <w:ind w:firstLine="708"/>
        <w:jc w:val="lowKashida"/>
        <w:rPr>
          <w:rFonts w:asciiTheme="majorBidi" w:hAnsiTheme="majorBidi" w:cstheme="majorBidi"/>
          <w:sz w:val="24"/>
          <w:szCs w:val="24"/>
          <w:lang w:val="es-ES"/>
        </w:rPr>
      </w:pPr>
      <w:r w:rsidRPr="00AF5B35">
        <w:rPr>
          <w:rFonts w:asciiTheme="majorBidi" w:hAnsiTheme="majorBidi" w:cstheme="majorBidi"/>
          <w:sz w:val="24"/>
          <w:szCs w:val="24"/>
          <w:lang w:val="es-ES"/>
        </w:rPr>
        <w:t xml:space="preserve">La actividad se llama el copista y el mensajero. Los estudiantes se han colocado a un lado de la clase y se han dispuesto las copias del texto en la pared al otro lado del aula. La misión del mensajero consiste en ir al texto que está colgado en la pared, lo lee, recuerda cuanto pueda y luego vuelve a su copista y le dicta lo que ha conseguido recordar. El mensajero puede ir a leer el texto tantas veces como sea necesario.  </w:t>
      </w:r>
    </w:p>
    <w:p w:rsidR="00515B5B" w:rsidRPr="00AF5B35" w:rsidRDefault="00515B5B" w:rsidP="00515B5B">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Al terminar la tarea, los estudiantes tienen la oportunidad de realizar tareas de observación del texto original, reflexionar sobre los errores que han cometido y comparar sus versiones del texto, lo que ayuda a mejorar aún más la comprensión y retención de la información. </w:t>
      </w:r>
    </w:p>
    <w:p w:rsidR="00515B5B" w:rsidRPr="00AF5B35" w:rsidRDefault="00515B5B" w:rsidP="00515B5B">
      <w:pPr>
        <w:spacing w:line="360" w:lineRule="auto"/>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 continuación presentamos los resultados conseguidos a través de esta estrategia de dictado. </w:t>
      </w:r>
    </w:p>
    <w:p w:rsidR="0060268B" w:rsidRPr="00AF5B35" w:rsidRDefault="0060268B" w:rsidP="0060268B">
      <w:pPr>
        <w:pStyle w:val="Lgende"/>
        <w:keepNext/>
        <w:rPr>
          <w:color w:val="auto"/>
        </w:rPr>
      </w:pPr>
      <w:bookmarkStart w:id="71" w:name="_Toc137688613"/>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16</w:t>
      </w:r>
      <w:r w:rsidR="00A47D6B" w:rsidRPr="00AF5B35">
        <w:rPr>
          <w:color w:val="auto"/>
        </w:rPr>
        <w:fldChar w:fldCharType="end"/>
      </w:r>
      <w:r w:rsidRPr="00AF5B35">
        <w:rPr>
          <w:color w:val="auto"/>
        </w:rPr>
        <w:t>. Actividad 8</w:t>
      </w:r>
      <w:bookmarkEnd w:id="71"/>
    </w:p>
    <w:tbl>
      <w:tblPr>
        <w:tblStyle w:val="Grilledutableau"/>
        <w:tblW w:w="0" w:type="auto"/>
        <w:tblLook w:val="04A0" w:firstRow="1" w:lastRow="0" w:firstColumn="1" w:lastColumn="0" w:noHBand="0" w:noVBand="1"/>
      </w:tblPr>
      <w:tblGrid>
        <w:gridCol w:w="1350"/>
        <w:gridCol w:w="6867"/>
        <w:gridCol w:w="845"/>
      </w:tblGrid>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p>
        </w:tc>
        <w:tc>
          <w:tcPr>
            <w:tcW w:w="6867"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Errores cometidos </w:t>
            </w:r>
          </w:p>
        </w:tc>
        <w:tc>
          <w:tcPr>
            <w:tcW w:w="845"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Total </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1</w:t>
            </w:r>
          </w:p>
        </w:tc>
        <w:tc>
          <w:tcPr>
            <w:tcW w:w="6867" w:type="dxa"/>
          </w:tcPr>
          <w:p w:rsidR="00515B5B" w:rsidRPr="00AF5B35" w:rsidRDefault="00515B5B" w:rsidP="00301CB2">
            <w:pPr>
              <w:spacing w:after="0" w:line="240" w:lineRule="auto"/>
              <w:jc w:val="both"/>
              <w:rPr>
                <w:rFonts w:asciiTheme="majorBidi" w:hAnsiTheme="majorBidi" w:cstheme="majorBidi"/>
                <w:lang w:val="es-ES"/>
              </w:rPr>
            </w:pPr>
            <w:r w:rsidRPr="00AF5B35">
              <w:rPr>
                <w:rFonts w:asciiTheme="majorBidi" w:hAnsiTheme="majorBidi" w:cstheme="majorBidi"/>
                <w:lang w:val="es-ES"/>
              </w:rPr>
              <w:t>Cap</w:t>
            </w:r>
            <w:r w:rsidR="00092819" w:rsidRPr="00AF5B35">
              <w:rPr>
                <w:rFonts w:asciiTheme="majorBidi" w:hAnsiTheme="majorBidi" w:cstheme="majorBidi"/>
                <w:lang w:val="es-ES"/>
              </w:rPr>
              <w:t>intero- Quieres- Mayor-vancero</w:t>
            </w:r>
            <w:r w:rsidRPr="00AF5B35">
              <w:rPr>
                <w:rFonts w:asciiTheme="majorBidi" w:hAnsiTheme="majorBidi" w:cstheme="majorBidi"/>
                <w:lang w:val="es-ES"/>
              </w:rPr>
              <w:t>- infirmilia- menestro-</w:t>
            </w:r>
          </w:p>
        </w:tc>
        <w:tc>
          <w:tcPr>
            <w:tcW w:w="845" w:type="dxa"/>
          </w:tcPr>
          <w:p w:rsidR="00515B5B" w:rsidRPr="00AF5B35" w:rsidRDefault="00092819" w:rsidP="00301CB2">
            <w:pPr>
              <w:spacing w:after="0" w:line="240" w:lineRule="auto"/>
              <w:jc w:val="both"/>
              <w:rPr>
                <w:rFonts w:asciiTheme="majorBidi" w:hAnsiTheme="majorBidi" w:cstheme="majorBidi"/>
              </w:rPr>
            </w:pPr>
            <w:r w:rsidRPr="00AF5B35">
              <w:rPr>
                <w:rFonts w:asciiTheme="majorBidi" w:hAnsiTheme="majorBidi" w:cstheme="majorBidi"/>
              </w:rPr>
              <w:t>6</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2</w:t>
            </w:r>
          </w:p>
        </w:tc>
        <w:tc>
          <w:tcPr>
            <w:tcW w:w="6867" w:type="dxa"/>
          </w:tcPr>
          <w:p w:rsidR="00515B5B" w:rsidRPr="00AF5B35" w:rsidRDefault="00515B5B" w:rsidP="00301CB2">
            <w:pPr>
              <w:spacing w:after="0" w:line="240" w:lineRule="auto"/>
              <w:rPr>
                <w:rFonts w:asciiTheme="majorBidi" w:hAnsiTheme="majorBidi" w:cstheme="majorBidi"/>
                <w:lang w:val="es-ES"/>
              </w:rPr>
            </w:pPr>
            <w:r w:rsidRPr="00AF5B35">
              <w:rPr>
                <w:rFonts w:asciiTheme="majorBidi" w:hAnsiTheme="majorBidi" w:cstheme="majorBidi"/>
                <w:lang w:val="es-ES"/>
              </w:rPr>
              <w:t>enfermiría – pelanquría- f</w:t>
            </w:r>
            <w:r w:rsidR="00092819" w:rsidRPr="00AF5B35">
              <w:rPr>
                <w:rFonts w:asciiTheme="majorBidi" w:hAnsiTheme="majorBidi" w:cstheme="majorBidi"/>
                <w:lang w:val="es-ES"/>
              </w:rPr>
              <w:t>ootbolista –habitoal- policías-</w:t>
            </w:r>
          </w:p>
        </w:tc>
        <w:tc>
          <w:tcPr>
            <w:tcW w:w="845" w:type="dxa"/>
          </w:tcPr>
          <w:p w:rsidR="00515B5B" w:rsidRPr="00AF5B35" w:rsidRDefault="00092819" w:rsidP="00301CB2">
            <w:pPr>
              <w:spacing w:after="0" w:line="240" w:lineRule="auto"/>
              <w:rPr>
                <w:rFonts w:asciiTheme="majorBidi" w:hAnsiTheme="majorBidi" w:cstheme="majorBidi"/>
              </w:rPr>
            </w:pPr>
            <w:r w:rsidRPr="00AF5B35">
              <w:rPr>
                <w:rFonts w:asciiTheme="majorBidi" w:hAnsiTheme="majorBidi" w:cstheme="majorBidi"/>
              </w:rPr>
              <w:t>5</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3</w:t>
            </w:r>
          </w:p>
        </w:tc>
        <w:tc>
          <w:tcPr>
            <w:tcW w:w="6867" w:type="dxa"/>
          </w:tcPr>
          <w:p w:rsidR="00515B5B" w:rsidRPr="00AF5B35" w:rsidRDefault="00515B5B" w:rsidP="00301CB2">
            <w:pPr>
              <w:spacing w:after="0" w:line="240" w:lineRule="auto"/>
              <w:rPr>
                <w:rFonts w:asciiTheme="majorBidi" w:hAnsiTheme="majorBidi" w:cstheme="majorBidi"/>
                <w:lang w:val="es-ES"/>
              </w:rPr>
            </w:pPr>
            <w:r w:rsidRPr="00AF5B35">
              <w:rPr>
                <w:rFonts w:asciiTheme="majorBidi" w:hAnsiTheme="majorBidi" w:cstheme="majorBidi"/>
                <w:lang w:val="es-ES"/>
              </w:rPr>
              <w:t>qui- lijano- bombiros- qarpentero</w:t>
            </w:r>
            <w:r w:rsidR="00092819" w:rsidRPr="00AF5B35">
              <w:rPr>
                <w:rFonts w:asciiTheme="majorBidi" w:hAnsiTheme="majorBidi" w:cstheme="majorBidi"/>
                <w:lang w:val="es-ES"/>
              </w:rPr>
              <w:t>- ensiñancia-enfarmiria</w:t>
            </w:r>
          </w:p>
        </w:tc>
        <w:tc>
          <w:tcPr>
            <w:tcW w:w="845" w:type="dxa"/>
          </w:tcPr>
          <w:p w:rsidR="00515B5B" w:rsidRPr="00AF5B35" w:rsidRDefault="00092819" w:rsidP="00301CB2">
            <w:pPr>
              <w:spacing w:after="0" w:line="240" w:lineRule="auto"/>
              <w:rPr>
                <w:rFonts w:asciiTheme="majorBidi" w:hAnsiTheme="majorBidi" w:cstheme="majorBidi"/>
              </w:rPr>
            </w:pPr>
            <w:r w:rsidRPr="00AF5B35">
              <w:rPr>
                <w:rFonts w:asciiTheme="majorBidi" w:hAnsiTheme="majorBidi" w:cstheme="majorBidi"/>
              </w:rPr>
              <w:t>6</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4</w:t>
            </w:r>
          </w:p>
        </w:tc>
        <w:tc>
          <w:tcPr>
            <w:tcW w:w="6867" w:type="dxa"/>
          </w:tcPr>
          <w:p w:rsidR="00515B5B" w:rsidRPr="00AF5B35" w:rsidRDefault="00515B5B" w:rsidP="00301CB2">
            <w:pPr>
              <w:spacing w:after="0" w:line="240" w:lineRule="auto"/>
              <w:rPr>
                <w:rFonts w:asciiTheme="majorBidi" w:hAnsiTheme="majorBidi" w:cstheme="majorBidi"/>
              </w:rPr>
            </w:pPr>
            <w:r w:rsidRPr="00AF5B35">
              <w:rPr>
                <w:rFonts w:asciiTheme="majorBidi" w:hAnsiTheme="majorBidi" w:cstheme="majorBidi"/>
              </w:rPr>
              <w:t>m</w:t>
            </w:r>
            <w:r w:rsidR="00092819" w:rsidRPr="00AF5B35">
              <w:rPr>
                <w:rFonts w:asciiTheme="majorBidi" w:hAnsiTheme="majorBidi" w:cstheme="majorBidi"/>
              </w:rPr>
              <w:t xml:space="preserve">aior </w:t>
            </w:r>
            <w:r w:rsidRPr="00AF5B35">
              <w:rPr>
                <w:rFonts w:asciiTheme="majorBidi" w:hAnsiTheme="majorBidi" w:cstheme="majorBidi"/>
              </w:rPr>
              <w:t>- pomperos</w:t>
            </w:r>
            <w:r w:rsidR="00092819" w:rsidRPr="00AF5B35">
              <w:rPr>
                <w:rFonts w:asciiTheme="majorBidi" w:hAnsiTheme="majorBidi" w:cstheme="majorBidi"/>
              </w:rPr>
              <w:t xml:space="preserve">- </w:t>
            </w:r>
            <w:r w:rsidRPr="00AF5B35">
              <w:rPr>
                <w:rFonts w:asciiTheme="majorBidi" w:hAnsiTheme="majorBidi" w:cstheme="majorBidi"/>
              </w:rPr>
              <w:t>enfermirea-elejan-</w:t>
            </w:r>
          </w:p>
        </w:tc>
        <w:tc>
          <w:tcPr>
            <w:tcW w:w="845" w:type="dxa"/>
          </w:tcPr>
          <w:p w:rsidR="00515B5B" w:rsidRPr="00AF5B35" w:rsidRDefault="00092819" w:rsidP="00301CB2">
            <w:pPr>
              <w:spacing w:after="0" w:line="240" w:lineRule="auto"/>
              <w:rPr>
                <w:rFonts w:asciiTheme="majorBidi" w:hAnsiTheme="majorBidi" w:cstheme="majorBidi"/>
              </w:rPr>
            </w:pPr>
            <w:r w:rsidRPr="00AF5B35">
              <w:rPr>
                <w:rFonts w:asciiTheme="majorBidi" w:hAnsiTheme="majorBidi" w:cstheme="majorBidi"/>
              </w:rPr>
              <w:t>4</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5</w:t>
            </w:r>
          </w:p>
        </w:tc>
        <w:tc>
          <w:tcPr>
            <w:tcW w:w="6867" w:type="dxa"/>
          </w:tcPr>
          <w:p w:rsidR="00515B5B" w:rsidRPr="00AF5B35" w:rsidRDefault="00092819" w:rsidP="00301CB2">
            <w:pPr>
              <w:spacing w:after="0" w:line="240" w:lineRule="auto"/>
              <w:rPr>
                <w:rFonts w:asciiTheme="majorBidi" w:hAnsiTheme="majorBidi" w:cstheme="majorBidi"/>
                <w:lang w:val="es-ES"/>
              </w:rPr>
            </w:pPr>
            <w:r w:rsidRPr="00AF5B35">
              <w:rPr>
                <w:rFonts w:asciiTheme="majorBidi" w:hAnsiTheme="majorBidi" w:cstheme="majorBidi"/>
                <w:lang w:val="es-ES"/>
              </w:rPr>
              <w:t>mas -</w:t>
            </w:r>
            <w:r w:rsidR="00515B5B" w:rsidRPr="00AF5B35">
              <w:rPr>
                <w:rFonts w:asciiTheme="majorBidi" w:hAnsiTheme="majorBidi" w:cstheme="majorBidi"/>
                <w:lang w:val="es-ES"/>
              </w:rPr>
              <w:t xml:space="preserve"> carpintiros- incenianca- footbolista -cantanti- impresario</w:t>
            </w:r>
          </w:p>
        </w:tc>
        <w:tc>
          <w:tcPr>
            <w:tcW w:w="845" w:type="dxa"/>
          </w:tcPr>
          <w:p w:rsidR="00515B5B" w:rsidRPr="00AF5B35" w:rsidRDefault="00092819" w:rsidP="00301CB2">
            <w:pPr>
              <w:spacing w:after="0" w:line="240" w:lineRule="auto"/>
              <w:rPr>
                <w:rFonts w:asciiTheme="majorBidi" w:hAnsiTheme="majorBidi" w:cstheme="majorBidi"/>
              </w:rPr>
            </w:pPr>
            <w:r w:rsidRPr="00AF5B35">
              <w:rPr>
                <w:rFonts w:asciiTheme="majorBidi" w:hAnsiTheme="majorBidi" w:cstheme="majorBidi"/>
              </w:rPr>
              <w:t>7</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6</w:t>
            </w:r>
          </w:p>
        </w:tc>
        <w:tc>
          <w:tcPr>
            <w:tcW w:w="6867" w:type="dxa"/>
          </w:tcPr>
          <w:p w:rsidR="00515B5B" w:rsidRPr="00AF5B35" w:rsidRDefault="00515B5B" w:rsidP="00301CB2">
            <w:pPr>
              <w:spacing w:after="0" w:line="240" w:lineRule="auto"/>
              <w:rPr>
                <w:rFonts w:asciiTheme="majorBidi" w:hAnsiTheme="majorBidi" w:cstheme="majorBidi"/>
                <w:lang w:val="es-ES"/>
              </w:rPr>
            </w:pPr>
            <w:r w:rsidRPr="00AF5B35">
              <w:rPr>
                <w:rFonts w:asciiTheme="majorBidi" w:hAnsiTheme="majorBidi" w:cstheme="majorBidi"/>
                <w:lang w:val="es-ES"/>
              </w:rPr>
              <w:t>quesieran -inclenan -insenanza -enfer</w:t>
            </w:r>
            <w:r w:rsidR="00092819" w:rsidRPr="00AF5B35">
              <w:rPr>
                <w:rFonts w:asciiTheme="majorBidi" w:hAnsiTheme="majorBidi" w:cstheme="majorBidi"/>
                <w:lang w:val="es-ES"/>
              </w:rPr>
              <w:t>miria- elejan</w:t>
            </w:r>
            <w:r w:rsidRPr="00AF5B35">
              <w:rPr>
                <w:rFonts w:asciiTheme="majorBidi" w:hAnsiTheme="majorBidi" w:cstheme="majorBidi"/>
                <w:lang w:val="es-ES"/>
              </w:rPr>
              <w:t>-menistro-impresario</w:t>
            </w:r>
          </w:p>
        </w:tc>
        <w:tc>
          <w:tcPr>
            <w:tcW w:w="845" w:type="dxa"/>
          </w:tcPr>
          <w:p w:rsidR="00515B5B" w:rsidRPr="00AF5B35" w:rsidRDefault="00092819" w:rsidP="00301CB2">
            <w:pPr>
              <w:spacing w:after="0" w:line="240" w:lineRule="auto"/>
              <w:rPr>
                <w:rFonts w:asciiTheme="majorBidi" w:hAnsiTheme="majorBidi" w:cstheme="majorBidi"/>
              </w:rPr>
            </w:pPr>
            <w:r w:rsidRPr="00AF5B35">
              <w:rPr>
                <w:rFonts w:asciiTheme="majorBidi" w:hAnsiTheme="majorBidi" w:cstheme="majorBidi"/>
              </w:rPr>
              <w:t>7</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7</w:t>
            </w:r>
          </w:p>
        </w:tc>
        <w:tc>
          <w:tcPr>
            <w:tcW w:w="6867" w:type="dxa"/>
          </w:tcPr>
          <w:p w:rsidR="00515B5B" w:rsidRPr="00AF5B35" w:rsidRDefault="00515B5B" w:rsidP="00301CB2">
            <w:pPr>
              <w:spacing w:after="0" w:line="240" w:lineRule="auto"/>
              <w:jc w:val="both"/>
              <w:rPr>
                <w:rFonts w:asciiTheme="majorBidi" w:hAnsiTheme="majorBidi" w:cstheme="majorBidi"/>
                <w:lang w:val="es-ES"/>
              </w:rPr>
            </w:pPr>
            <w:r w:rsidRPr="00AF5B35">
              <w:rPr>
                <w:rFonts w:asciiTheme="majorBidi" w:hAnsiTheme="majorBidi" w:cstheme="majorBidi"/>
                <w:lang w:val="es-ES"/>
              </w:rPr>
              <w:t>qui – carpintiro- qui –incenianca – infermeria –pilociria – ilejan – amprisario</w:t>
            </w:r>
          </w:p>
        </w:tc>
        <w:tc>
          <w:tcPr>
            <w:tcW w:w="845"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8</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8</w:t>
            </w:r>
          </w:p>
        </w:tc>
        <w:tc>
          <w:tcPr>
            <w:tcW w:w="6867"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 xml:space="preserve">piroquiria-locrativas –fotbolista- </w:t>
            </w:r>
          </w:p>
        </w:tc>
        <w:tc>
          <w:tcPr>
            <w:tcW w:w="845" w:type="dxa"/>
          </w:tcPr>
          <w:p w:rsidR="00515B5B" w:rsidRPr="00AF5B35" w:rsidRDefault="00092819" w:rsidP="00301CB2">
            <w:pPr>
              <w:spacing w:after="0" w:line="240" w:lineRule="auto"/>
              <w:jc w:val="both"/>
              <w:rPr>
                <w:rFonts w:asciiTheme="majorBidi" w:hAnsiTheme="majorBidi" w:cstheme="majorBidi"/>
              </w:rPr>
            </w:pPr>
            <w:r w:rsidRPr="00AF5B35">
              <w:rPr>
                <w:rFonts w:asciiTheme="majorBidi" w:hAnsiTheme="majorBidi" w:cstheme="majorBidi"/>
              </w:rPr>
              <w:t>3</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9</w:t>
            </w:r>
          </w:p>
        </w:tc>
        <w:tc>
          <w:tcPr>
            <w:tcW w:w="6867"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ensiñanza  -infermería -profisiones – impresario.</w:t>
            </w:r>
          </w:p>
        </w:tc>
        <w:tc>
          <w:tcPr>
            <w:tcW w:w="845"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4</w:t>
            </w:r>
          </w:p>
        </w:tc>
      </w:tr>
      <w:tr w:rsidR="00515B5B" w:rsidRPr="00AF5B35" w:rsidTr="00390E1E">
        <w:tc>
          <w:tcPr>
            <w:tcW w:w="1350" w:type="dxa"/>
          </w:tcPr>
          <w:p w:rsidR="00515B5B" w:rsidRPr="00AF5B35" w:rsidRDefault="00515B5B" w:rsidP="00301CB2">
            <w:pPr>
              <w:spacing w:after="0" w:line="240" w:lineRule="auto"/>
              <w:jc w:val="both"/>
              <w:rPr>
                <w:rFonts w:asciiTheme="majorBidi" w:hAnsiTheme="majorBidi" w:cstheme="majorBidi"/>
              </w:rPr>
            </w:pPr>
            <w:r w:rsidRPr="00AF5B35">
              <w:rPr>
                <w:rFonts w:asciiTheme="majorBidi" w:hAnsiTheme="majorBidi" w:cstheme="majorBidi"/>
              </w:rPr>
              <w:t>Pareja 10</w:t>
            </w:r>
          </w:p>
        </w:tc>
        <w:tc>
          <w:tcPr>
            <w:tcW w:w="6867" w:type="dxa"/>
          </w:tcPr>
          <w:p w:rsidR="00515B5B" w:rsidRPr="00AF5B35" w:rsidRDefault="00092819" w:rsidP="00301CB2">
            <w:pPr>
              <w:spacing w:after="0" w:line="240" w:lineRule="auto"/>
              <w:jc w:val="both"/>
              <w:rPr>
                <w:rFonts w:asciiTheme="majorBidi" w:hAnsiTheme="majorBidi" w:cstheme="majorBidi"/>
              </w:rPr>
            </w:pPr>
            <w:r w:rsidRPr="00AF5B35">
              <w:rPr>
                <w:rFonts w:asciiTheme="majorBidi" w:hAnsiTheme="majorBidi" w:cstheme="majorBidi"/>
              </w:rPr>
              <w:t xml:space="preserve"> infermiria -pilauqueria</w:t>
            </w:r>
            <w:r w:rsidR="00515B5B" w:rsidRPr="00AF5B35">
              <w:rPr>
                <w:rFonts w:asciiTheme="majorBidi" w:hAnsiTheme="majorBidi" w:cstheme="majorBidi"/>
              </w:rPr>
              <w:t>–impresario</w:t>
            </w:r>
          </w:p>
        </w:tc>
        <w:tc>
          <w:tcPr>
            <w:tcW w:w="845" w:type="dxa"/>
          </w:tcPr>
          <w:p w:rsidR="00515B5B" w:rsidRPr="00AF5B35" w:rsidRDefault="00092819" w:rsidP="00301CB2">
            <w:pPr>
              <w:spacing w:after="0" w:line="240" w:lineRule="auto"/>
              <w:jc w:val="both"/>
              <w:rPr>
                <w:rFonts w:asciiTheme="majorBidi" w:hAnsiTheme="majorBidi" w:cstheme="majorBidi"/>
              </w:rPr>
            </w:pPr>
            <w:r w:rsidRPr="00AF5B35">
              <w:rPr>
                <w:rFonts w:asciiTheme="majorBidi" w:hAnsiTheme="majorBidi" w:cstheme="majorBidi"/>
              </w:rPr>
              <w:t>3</w:t>
            </w:r>
          </w:p>
        </w:tc>
      </w:tr>
    </w:tbl>
    <w:p w:rsidR="00515B5B" w:rsidRPr="00AF5B35" w:rsidRDefault="0060268B" w:rsidP="0060268B">
      <w:pPr>
        <w:spacing w:line="360" w:lineRule="auto"/>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057F46" w:rsidRPr="00AF5B35" w:rsidRDefault="00057F46" w:rsidP="00057F46">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 partir de la tabla proporcionada, notamos que la peor pareja ha cometido solamente 8 errores, los cuales parecen estar relacionados con problemas de pronunciación de ciertos sonidos como /e/-/i/, /o/-/u/ y la confusión entre las letras g, j, b y v. Los errores cometidos oscilan entre tres y ocho, lo que sugiere que la precisión en la transcripción depende en gran medida del nivel de la persona que dicta el mensaje. Si la persona que dicta no pronuncia correctamente, es probable que su compañero cometa errores ortográficos </w:t>
      </w:r>
    </w:p>
    <w:p w:rsidR="00057F46" w:rsidRPr="00AF5B35" w:rsidRDefault="00057F46" w:rsidP="00057F46">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Además, es importante tener en cuenta que el nivel de habilidad del copista también puede influir en la precisión de la transcripción. Si el mensajero tiene un buen nivel, pero el copista no está a la altura, es probable que se cometan errores ortográficos </w:t>
      </w:r>
    </w:p>
    <w:p w:rsidR="00057F46" w:rsidRPr="00AF5B35" w:rsidRDefault="00057F46" w:rsidP="00057F46">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 Otro factor que puede influir en la aparición de errores es la interferencia de otros idiomas como el árabe, francés o inglés. Es posible que algunos errores se deban a la similitud o confusión entre ciertas palabras en diferentes idiomas, lo que puede afectar la precisión de la transcripción</w:t>
      </w:r>
      <w:r w:rsidR="001C6F5B">
        <w:rPr>
          <w:rFonts w:asciiTheme="majorBidi" w:hAnsiTheme="majorBidi" w:cstheme="majorBidi"/>
          <w:sz w:val="24"/>
          <w:szCs w:val="24"/>
          <w:lang w:val="es-ES"/>
        </w:rPr>
        <w:t>.</w:t>
      </w:r>
      <w:r w:rsidRPr="00AF5B35">
        <w:rPr>
          <w:rFonts w:asciiTheme="majorBidi" w:hAnsiTheme="majorBidi" w:cstheme="majorBidi"/>
          <w:sz w:val="24"/>
          <w:szCs w:val="24"/>
          <w:lang w:val="es-ES"/>
        </w:rPr>
        <w:t xml:space="preserve"> </w:t>
      </w:r>
    </w:p>
    <w:p w:rsidR="00643139" w:rsidRPr="00AF5B35" w:rsidRDefault="00643139" w:rsidP="00057F46">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Al final de nuestra experimentación, aseveramos que el dictado es una actividad pedagógica muy beneficiosa que ayuda el aprendiz a mejorar su ortografía, escritura, gramática, léxico y también su escucha. Mientras esta actividad se ve influenciada por varios factores</w:t>
      </w:r>
      <w:r w:rsidR="001C6F5B">
        <w:rPr>
          <w:rFonts w:asciiTheme="majorBidi" w:hAnsiTheme="majorBidi" w:cstheme="majorBidi"/>
          <w:sz w:val="24"/>
          <w:szCs w:val="24"/>
          <w:lang w:val="es-ES"/>
        </w:rPr>
        <w:t>,</w:t>
      </w:r>
      <w:r w:rsidRPr="00AF5B35">
        <w:rPr>
          <w:rFonts w:asciiTheme="majorBidi" w:hAnsiTheme="majorBidi" w:cstheme="majorBidi"/>
          <w:sz w:val="24"/>
          <w:szCs w:val="24"/>
          <w:lang w:val="es-ES"/>
        </w:rPr>
        <w:t xml:space="preserve"> entre ellos mencionamos los siguientes:</w:t>
      </w:r>
    </w:p>
    <w:p w:rsidR="00643139" w:rsidRPr="00301CB2" w:rsidRDefault="00643139" w:rsidP="00643139">
      <w:pPr>
        <w:pStyle w:val="Paragraphedeliste"/>
        <w:numPr>
          <w:ilvl w:val="0"/>
          <w:numId w:val="1"/>
        </w:numPr>
        <w:spacing w:line="360" w:lineRule="auto"/>
        <w:rPr>
          <w:rFonts w:asciiTheme="majorBidi" w:hAnsiTheme="majorBidi" w:cstheme="majorBidi"/>
          <w:sz w:val="24"/>
          <w:szCs w:val="24"/>
        </w:rPr>
      </w:pPr>
      <w:r w:rsidRPr="00AF5B35">
        <w:rPr>
          <w:rFonts w:asciiTheme="majorBidi" w:hAnsiTheme="majorBidi" w:cstheme="majorBidi"/>
          <w:sz w:val="24"/>
          <w:szCs w:val="24"/>
        </w:rPr>
        <w:t>Tipo d</w:t>
      </w:r>
      <w:r w:rsidR="001C6F5B">
        <w:rPr>
          <w:rFonts w:asciiTheme="majorBidi" w:hAnsiTheme="majorBidi" w:cstheme="majorBidi"/>
          <w:sz w:val="24"/>
          <w:szCs w:val="24"/>
        </w:rPr>
        <w:t xml:space="preserve">e actividad, hemos </w:t>
      </w:r>
      <w:r w:rsidR="001C6F5B" w:rsidRPr="00301CB2">
        <w:rPr>
          <w:rFonts w:asciiTheme="majorBidi" w:hAnsiTheme="majorBidi" w:cstheme="majorBidi"/>
          <w:sz w:val="24"/>
          <w:szCs w:val="24"/>
        </w:rPr>
        <w:t xml:space="preserve">notado que </w:t>
      </w:r>
      <w:r w:rsidRPr="00301CB2">
        <w:rPr>
          <w:rFonts w:asciiTheme="majorBidi" w:hAnsiTheme="majorBidi" w:cstheme="majorBidi"/>
          <w:sz w:val="24"/>
          <w:szCs w:val="24"/>
        </w:rPr>
        <w:t>los estudiantes prefieren hacer el dictado en pareja, en un clima socioafectivo lleno de humor y competividad.</w:t>
      </w:r>
    </w:p>
    <w:p w:rsidR="00643139" w:rsidRPr="00301CB2" w:rsidRDefault="00643139" w:rsidP="00643139">
      <w:pPr>
        <w:pStyle w:val="Paragraphedeliste"/>
        <w:numPr>
          <w:ilvl w:val="0"/>
          <w:numId w:val="1"/>
        </w:numPr>
        <w:spacing w:line="360" w:lineRule="auto"/>
        <w:rPr>
          <w:rFonts w:asciiTheme="majorBidi" w:hAnsiTheme="majorBidi" w:cstheme="majorBidi"/>
          <w:sz w:val="24"/>
          <w:szCs w:val="24"/>
        </w:rPr>
      </w:pPr>
      <w:r w:rsidRPr="00301CB2">
        <w:rPr>
          <w:rFonts w:asciiTheme="majorBidi" w:hAnsiTheme="majorBidi" w:cstheme="majorBidi"/>
          <w:sz w:val="24"/>
          <w:szCs w:val="24"/>
        </w:rPr>
        <w:t>Quién dicta también es un factor imprescindible, ya que debe tener una buena pronunciación, articula bien y respeta las pausas.</w:t>
      </w:r>
    </w:p>
    <w:p w:rsidR="00643139" w:rsidRPr="00301CB2" w:rsidRDefault="00643139" w:rsidP="00643139">
      <w:pPr>
        <w:pStyle w:val="Paragraphedeliste"/>
        <w:numPr>
          <w:ilvl w:val="0"/>
          <w:numId w:val="1"/>
        </w:numPr>
        <w:spacing w:line="360" w:lineRule="auto"/>
        <w:rPr>
          <w:rFonts w:asciiTheme="majorBidi" w:hAnsiTheme="majorBidi" w:cstheme="majorBidi"/>
          <w:sz w:val="24"/>
          <w:szCs w:val="24"/>
        </w:rPr>
      </w:pPr>
      <w:r w:rsidRPr="00301CB2">
        <w:rPr>
          <w:rFonts w:asciiTheme="majorBidi" w:hAnsiTheme="majorBidi" w:cstheme="majorBidi"/>
          <w:sz w:val="24"/>
          <w:szCs w:val="24"/>
        </w:rPr>
        <w:t>El tamaño del texto</w:t>
      </w:r>
    </w:p>
    <w:p w:rsidR="00643139" w:rsidRPr="00AF5B35" w:rsidRDefault="00643139" w:rsidP="00643139">
      <w:pPr>
        <w:pStyle w:val="Paragraphedeliste"/>
        <w:numPr>
          <w:ilvl w:val="0"/>
          <w:numId w:val="1"/>
        </w:numPr>
        <w:spacing w:line="360" w:lineRule="auto"/>
        <w:rPr>
          <w:rFonts w:asciiTheme="majorBidi" w:hAnsiTheme="majorBidi" w:cstheme="majorBidi"/>
          <w:sz w:val="24"/>
          <w:szCs w:val="24"/>
        </w:rPr>
      </w:pPr>
      <w:r w:rsidRPr="00AF5B35">
        <w:rPr>
          <w:rFonts w:asciiTheme="majorBidi" w:hAnsiTheme="majorBidi" w:cstheme="majorBidi"/>
          <w:sz w:val="24"/>
          <w:szCs w:val="24"/>
        </w:rPr>
        <w:t xml:space="preserve">El grado de dificultad </w:t>
      </w:r>
    </w:p>
    <w:p w:rsidR="00643139" w:rsidRPr="00AF5B35" w:rsidRDefault="00643139" w:rsidP="00230480">
      <w:pPr>
        <w:pStyle w:val="Paragraphedeliste"/>
        <w:numPr>
          <w:ilvl w:val="0"/>
          <w:numId w:val="1"/>
        </w:numPr>
        <w:spacing w:line="360" w:lineRule="auto"/>
        <w:rPr>
          <w:rFonts w:asciiTheme="majorBidi" w:hAnsiTheme="majorBidi" w:cstheme="majorBidi"/>
          <w:sz w:val="24"/>
          <w:szCs w:val="24"/>
        </w:rPr>
      </w:pPr>
      <w:r w:rsidRPr="00AF5B35">
        <w:rPr>
          <w:rFonts w:asciiTheme="majorBidi" w:hAnsiTheme="majorBidi" w:cstheme="majorBidi"/>
          <w:sz w:val="24"/>
          <w:szCs w:val="24"/>
        </w:rPr>
        <w:t xml:space="preserve">El interés. </w:t>
      </w:r>
    </w:p>
    <w:p w:rsidR="00515B5B" w:rsidRPr="00AF5B35" w:rsidRDefault="00230480" w:rsidP="00515B5B">
      <w:pPr>
        <w:pStyle w:val="Titre2"/>
        <w:spacing w:before="0"/>
        <w:rPr>
          <w:rFonts w:asciiTheme="majorBidi" w:hAnsiTheme="majorBidi"/>
          <w:color w:val="auto"/>
          <w:sz w:val="24"/>
          <w:szCs w:val="24"/>
        </w:rPr>
      </w:pPr>
      <w:bookmarkStart w:id="72" w:name="_Toc138069742"/>
      <w:r w:rsidRPr="00AF5B35">
        <w:rPr>
          <w:rFonts w:asciiTheme="majorBidi" w:hAnsiTheme="majorBidi"/>
          <w:color w:val="auto"/>
          <w:sz w:val="24"/>
          <w:szCs w:val="24"/>
        </w:rPr>
        <w:t>2</w:t>
      </w:r>
      <w:r w:rsidR="00515B5B" w:rsidRPr="00AF5B35">
        <w:rPr>
          <w:rFonts w:asciiTheme="majorBidi" w:hAnsiTheme="majorBidi"/>
          <w:color w:val="auto"/>
          <w:sz w:val="24"/>
          <w:szCs w:val="24"/>
        </w:rPr>
        <w:t>. Análisis y descripción del cuestionario</w:t>
      </w:r>
      <w:bookmarkEnd w:id="72"/>
    </w:p>
    <w:p w:rsidR="00515B5B" w:rsidRPr="00AF5B35" w:rsidRDefault="00515B5B" w:rsidP="00515B5B"/>
    <w:p w:rsidR="00515B5B" w:rsidRPr="00AF5B35" w:rsidRDefault="00515B5B" w:rsidP="00515B5B">
      <w:pPr>
        <w:autoSpaceDE w:val="0"/>
        <w:autoSpaceDN w:val="0"/>
        <w:adjustRightInd w:val="0"/>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El cuestionario utilidad, satisfacción y opinión de los aprendices sobre el uso del </w:t>
      </w:r>
      <w:r w:rsidRPr="00AF5B35">
        <w:rPr>
          <w:rFonts w:asciiTheme="majorBidi" w:hAnsiTheme="majorBidi" w:cstheme="majorBidi"/>
          <w:i/>
          <w:iCs/>
          <w:sz w:val="24"/>
          <w:szCs w:val="24"/>
          <w:lang w:val="es-ES"/>
        </w:rPr>
        <w:t xml:space="preserve">dictado </w:t>
      </w:r>
      <w:r w:rsidRPr="00AF5B35">
        <w:rPr>
          <w:rFonts w:asciiTheme="majorBidi" w:hAnsiTheme="majorBidi" w:cstheme="majorBidi"/>
          <w:sz w:val="24"/>
          <w:szCs w:val="24"/>
          <w:lang w:val="es-ES"/>
        </w:rPr>
        <w:t xml:space="preserve">como herramienta de aprendizaje para evitar los errores ortográficos consiste en 8 ítems en total, de respuesta escala likert del 1 al 4 (1=Nada importante, 2=algo importante, 3=importante y 4= muy importante). Y los 5 últimos ítems de selección múltiple (3= mucho, 2= poco, 1= nada). El cuestionario se compone de dos partes: </w:t>
      </w:r>
    </w:p>
    <w:p w:rsidR="00515B5B" w:rsidRPr="00AF5B35" w:rsidRDefault="00515B5B" w:rsidP="00515B5B">
      <w:pPr>
        <w:autoSpaceDE w:val="0"/>
        <w:autoSpaceDN w:val="0"/>
        <w:adjustRightInd w:val="0"/>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La primera parte está compuesta por dos ítems que están destinados a determinar el sexo y la edad de los sujetos participantes en la encuesta; el tercer y el cuarto están dirigidos a conocer si los encuestados han usado esta herramienta con anterioridad o no; mientras el quinto ítem es para saber el grado de la satisfacción de los estudiantes mediante el uso del dictado en la secundaria. </w:t>
      </w:r>
    </w:p>
    <w:p w:rsidR="00515B5B" w:rsidRDefault="00515B5B" w:rsidP="00515B5B">
      <w:pPr>
        <w:autoSpaceDE w:val="0"/>
        <w:autoSpaceDN w:val="0"/>
        <w:adjustRightInd w:val="0"/>
        <w:spacing w:after="0"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La segunda parte se compone de seis ítems están diseñados con el propósito de valorar la satisfacción, utilidad del dictado. </w:t>
      </w:r>
    </w:p>
    <w:p w:rsidR="00301CB2" w:rsidRDefault="00301CB2" w:rsidP="00515B5B">
      <w:pPr>
        <w:autoSpaceDE w:val="0"/>
        <w:autoSpaceDN w:val="0"/>
        <w:adjustRightInd w:val="0"/>
        <w:spacing w:after="0" w:line="360" w:lineRule="auto"/>
        <w:ind w:firstLine="708"/>
        <w:jc w:val="both"/>
        <w:rPr>
          <w:rFonts w:asciiTheme="majorBidi" w:hAnsiTheme="majorBidi" w:cstheme="majorBidi"/>
          <w:sz w:val="24"/>
          <w:szCs w:val="24"/>
          <w:lang w:val="es-ES"/>
        </w:rPr>
      </w:pPr>
    </w:p>
    <w:p w:rsidR="00301CB2" w:rsidRDefault="00301CB2" w:rsidP="00515B5B">
      <w:pPr>
        <w:autoSpaceDE w:val="0"/>
        <w:autoSpaceDN w:val="0"/>
        <w:adjustRightInd w:val="0"/>
        <w:spacing w:after="0" w:line="360" w:lineRule="auto"/>
        <w:ind w:firstLine="708"/>
        <w:jc w:val="both"/>
        <w:rPr>
          <w:rFonts w:asciiTheme="majorBidi" w:hAnsiTheme="majorBidi" w:cstheme="majorBidi"/>
          <w:sz w:val="24"/>
          <w:szCs w:val="24"/>
          <w:lang w:val="es-ES"/>
        </w:rPr>
      </w:pPr>
    </w:p>
    <w:p w:rsidR="00515B5B" w:rsidRPr="00AF5B35" w:rsidRDefault="00515B5B" w:rsidP="00763C1B">
      <w:pPr>
        <w:rPr>
          <w:lang w:val="es-ES"/>
        </w:rPr>
      </w:pPr>
    </w:p>
    <w:p w:rsidR="003620C9" w:rsidRPr="009E68AC" w:rsidRDefault="00230480" w:rsidP="009E68AC">
      <w:pPr>
        <w:pStyle w:val="Titre3"/>
        <w:rPr>
          <w:rFonts w:asciiTheme="majorBidi" w:hAnsiTheme="majorBidi"/>
          <w:color w:val="auto"/>
          <w:sz w:val="24"/>
          <w:szCs w:val="24"/>
        </w:rPr>
      </w:pPr>
      <w:bookmarkStart w:id="73" w:name="_Toc83462483"/>
      <w:bookmarkStart w:id="74" w:name="_Toc138069743"/>
      <w:r w:rsidRPr="00AF5B35">
        <w:rPr>
          <w:rFonts w:asciiTheme="majorBidi" w:hAnsiTheme="majorBidi"/>
          <w:color w:val="auto"/>
          <w:sz w:val="24"/>
          <w:szCs w:val="24"/>
        </w:rPr>
        <w:t>2</w:t>
      </w:r>
      <w:r w:rsidR="003620C9" w:rsidRPr="00AF5B35">
        <w:rPr>
          <w:rFonts w:asciiTheme="majorBidi" w:hAnsiTheme="majorBidi"/>
          <w:color w:val="auto"/>
          <w:sz w:val="24"/>
          <w:szCs w:val="24"/>
        </w:rPr>
        <w:t>.1. Interpretación de los resultados</w:t>
      </w:r>
      <w:bookmarkEnd w:id="73"/>
      <w:bookmarkEnd w:id="74"/>
    </w:p>
    <w:p w:rsidR="009E68AC" w:rsidRPr="009E68AC" w:rsidRDefault="003620C9" w:rsidP="009E68AC">
      <w:pPr>
        <w:autoSpaceDE w:val="0"/>
        <w:autoSpaceDN w:val="0"/>
        <w:adjustRightInd w:val="0"/>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La muestra </w:t>
      </w:r>
      <w:r w:rsidR="00D85569">
        <w:rPr>
          <w:rFonts w:asciiTheme="majorBidi" w:hAnsiTheme="majorBidi" w:cstheme="majorBidi"/>
          <w:sz w:val="24"/>
          <w:szCs w:val="24"/>
          <w:lang w:val="es-ES"/>
        </w:rPr>
        <w:t xml:space="preserve">de nuestra investigación </w:t>
      </w:r>
      <w:r w:rsidRPr="00AF5B35">
        <w:rPr>
          <w:rFonts w:asciiTheme="majorBidi" w:hAnsiTheme="majorBidi" w:cstheme="majorBidi"/>
          <w:sz w:val="24"/>
          <w:szCs w:val="24"/>
          <w:lang w:val="es-ES"/>
        </w:rPr>
        <w:t>está formada por 15 sujetos que cursan el español en la secundaria de Zahraoui</w:t>
      </w:r>
      <w:r w:rsidR="007142DA">
        <w:rPr>
          <w:rFonts w:asciiTheme="majorBidi" w:hAnsiTheme="majorBidi" w:cstheme="majorBidi"/>
          <w:sz w:val="24"/>
          <w:szCs w:val="24"/>
          <w:lang w:val="es-ES"/>
        </w:rPr>
        <w:t xml:space="preserve"> y de Mohamed Boudiaf</w:t>
      </w:r>
      <w:r w:rsidRPr="00AF5B35">
        <w:rPr>
          <w:rFonts w:asciiTheme="majorBidi" w:hAnsiTheme="majorBidi" w:cstheme="majorBidi"/>
          <w:sz w:val="24"/>
          <w:szCs w:val="24"/>
          <w:lang w:val="es-ES"/>
        </w:rPr>
        <w:t xml:space="preserve">, Aflou- Laghouat. En relación al sexo, un 80% son mujeres, frente a un 19% de hombres, como se puede indicar en la siguiente tabla.  </w:t>
      </w:r>
      <w:bookmarkStart w:id="75" w:name="_Toc137688614"/>
    </w:p>
    <w:tbl>
      <w:tblPr>
        <w:tblStyle w:val="Grilledutableau"/>
        <w:tblpPr w:leftFromText="141" w:rightFromText="141" w:vertAnchor="page" w:horzAnchor="margin" w:tblpY="3856"/>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6"/>
        <w:gridCol w:w="1984"/>
        <w:gridCol w:w="2410"/>
      </w:tblGrid>
      <w:tr w:rsidR="009E68AC" w:rsidRPr="00AF5B35" w:rsidTr="009E68AC">
        <w:tc>
          <w:tcPr>
            <w:tcW w:w="2126" w:type="dxa"/>
          </w:tcPr>
          <w:p w:rsidR="009E68AC" w:rsidRPr="008310E2" w:rsidRDefault="009E68AC" w:rsidP="009E68AC">
            <w:pPr>
              <w:rPr>
                <w:rFonts w:asciiTheme="majorBidi" w:hAnsiTheme="majorBidi" w:cstheme="majorBidi"/>
                <w:sz w:val="24"/>
                <w:szCs w:val="24"/>
                <w:lang w:val="es-ES"/>
              </w:rPr>
            </w:pPr>
          </w:p>
        </w:tc>
        <w:tc>
          <w:tcPr>
            <w:tcW w:w="1984" w:type="dxa"/>
          </w:tcPr>
          <w:p w:rsidR="009E68AC" w:rsidRPr="00AF5B35" w:rsidRDefault="009E68AC" w:rsidP="009E68AC">
            <w:pPr>
              <w:rPr>
                <w:rFonts w:asciiTheme="majorBidi" w:hAnsiTheme="majorBidi" w:cstheme="majorBidi"/>
                <w:b/>
                <w:bCs/>
                <w:sz w:val="24"/>
                <w:szCs w:val="24"/>
              </w:rPr>
            </w:pPr>
            <w:r w:rsidRPr="00AF5B35">
              <w:rPr>
                <w:rFonts w:asciiTheme="majorBidi" w:hAnsiTheme="majorBidi" w:cstheme="majorBidi"/>
                <w:b/>
                <w:bCs/>
                <w:sz w:val="24"/>
                <w:szCs w:val="24"/>
              </w:rPr>
              <w:t xml:space="preserve">Frecuencia </w:t>
            </w:r>
          </w:p>
        </w:tc>
        <w:tc>
          <w:tcPr>
            <w:tcW w:w="2410" w:type="dxa"/>
          </w:tcPr>
          <w:p w:rsidR="009E68AC" w:rsidRPr="00AF5B35" w:rsidRDefault="009E68AC" w:rsidP="009E68AC">
            <w:pPr>
              <w:tabs>
                <w:tab w:val="left" w:pos="548"/>
                <w:tab w:val="center" w:pos="1097"/>
              </w:tabs>
              <w:rPr>
                <w:rFonts w:asciiTheme="majorBidi" w:hAnsiTheme="majorBidi" w:cstheme="majorBidi"/>
                <w:b/>
                <w:bCs/>
                <w:sz w:val="24"/>
                <w:szCs w:val="24"/>
              </w:rPr>
            </w:pPr>
            <w:r w:rsidRPr="00AF5B35">
              <w:rPr>
                <w:rFonts w:asciiTheme="majorBidi" w:hAnsiTheme="majorBidi" w:cstheme="majorBidi"/>
                <w:b/>
                <w:bCs/>
                <w:sz w:val="24"/>
                <w:szCs w:val="24"/>
              </w:rPr>
              <w:tab/>
              <w:t xml:space="preserve">Porcentaje </w:t>
            </w:r>
          </w:p>
        </w:tc>
      </w:tr>
      <w:tr w:rsidR="009E68AC" w:rsidRPr="00AF5B35" w:rsidTr="009E68AC">
        <w:tc>
          <w:tcPr>
            <w:tcW w:w="2126" w:type="dxa"/>
          </w:tcPr>
          <w:p w:rsidR="009E68AC" w:rsidRPr="00AF5B35" w:rsidRDefault="009E68AC" w:rsidP="009E68AC">
            <w:pPr>
              <w:autoSpaceDE w:val="0"/>
              <w:autoSpaceDN w:val="0"/>
              <w:adjustRightInd w:val="0"/>
              <w:spacing w:line="320" w:lineRule="atLeast"/>
              <w:ind w:left="60" w:right="60"/>
              <w:rPr>
                <w:rFonts w:asciiTheme="majorBidi" w:hAnsiTheme="majorBidi" w:cstheme="majorBidi"/>
                <w:b/>
                <w:bCs/>
                <w:sz w:val="24"/>
                <w:szCs w:val="24"/>
              </w:rPr>
            </w:pPr>
            <w:r w:rsidRPr="00AF5B35">
              <w:rPr>
                <w:rFonts w:asciiTheme="majorBidi" w:hAnsiTheme="majorBidi" w:cstheme="majorBidi"/>
                <w:b/>
                <w:bCs/>
                <w:sz w:val="24"/>
                <w:szCs w:val="24"/>
              </w:rPr>
              <w:t>Femenino</w:t>
            </w:r>
          </w:p>
        </w:tc>
        <w:tc>
          <w:tcPr>
            <w:tcW w:w="1984" w:type="dxa"/>
            <w:vAlign w:val="center"/>
          </w:tcPr>
          <w:p w:rsidR="009E68AC" w:rsidRPr="00AF5B35" w:rsidRDefault="009E68AC" w:rsidP="009E68AC">
            <w:pPr>
              <w:autoSpaceDE w:val="0"/>
              <w:autoSpaceDN w:val="0"/>
              <w:adjustRightInd w:val="0"/>
              <w:spacing w:line="320" w:lineRule="atLeast"/>
              <w:ind w:left="60" w:right="60"/>
              <w:jc w:val="center"/>
              <w:rPr>
                <w:rFonts w:asciiTheme="majorBidi" w:hAnsiTheme="majorBidi" w:cstheme="majorBidi"/>
                <w:sz w:val="24"/>
                <w:szCs w:val="24"/>
              </w:rPr>
            </w:pPr>
            <w:r w:rsidRPr="00AF5B35">
              <w:rPr>
                <w:rFonts w:asciiTheme="majorBidi" w:hAnsiTheme="majorBidi" w:cstheme="majorBidi"/>
                <w:sz w:val="24"/>
                <w:szCs w:val="24"/>
              </w:rPr>
              <w:t>14</w:t>
            </w:r>
          </w:p>
        </w:tc>
        <w:tc>
          <w:tcPr>
            <w:tcW w:w="2410" w:type="dxa"/>
            <w:vAlign w:val="center"/>
          </w:tcPr>
          <w:p w:rsidR="009E68AC" w:rsidRPr="00AF5B35" w:rsidRDefault="009E68AC" w:rsidP="009E68AC">
            <w:pPr>
              <w:autoSpaceDE w:val="0"/>
              <w:autoSpaceDN w:val="0"/>
              <w:adjustRightInd w:val="0"/>
              <w:spacing w:line="320" w:lineRule="atLeast"/>
              <w:ind w:left="60" w:right="60"/>
              <w:jc w:val="center"/>
              <w:rPr>
                <w:rFonts w:asciiTheme="majorBidi" w:hAnsiTheme="majorBidi" w:cstheme="majorBidi"/>
                <w:sz w:val="24"/>
                <w:szCs w:val="24"/>
              </w:rPr>
            </w:pPr>
            <w:r w:rsidRPr="00AF5B35">
              <w:rPr>
                <w:rFonts w:asciiTheme="majorBidi" w:hAnsiTheme="majorBidi" w:cstheme="majorBidi"/>
                <w:sz w:val="24"/>
                <w:szCs w:val="24"/>
              </w:rPr>
              <w:t>70%</w:t>
            </w:r>
          </w:p>
        </w:tc>
      </w:tr>
      <w:tr w:rsidR="009E68AC" w:rsidRPr="00AF5B35" w:rsidTr="009E68AC">
        <w:tc>
          <w:tcPr>
            <w:tcW w:w="2126" w:type="dxa"/>
          </w:tcPr>
          <w:p w:rsidR="009E68AC" w:rsidRPr="00AF5B35" w:rsidRDefault="009E68AC" w:rsidP="009E68AC">
            <w:pPr>
              <w:autoSpaceDE w:val="0"/>
              <w:autoSpaceDN w:val="0"/>
              <w:adjustRightInd w:val="0"/>
              <w:spacing w:line="320" w:lineRule="atLeast"/>
              <w:ind w:left="60" w:right="60"/>
              <w:rPr>
                <w:rFonts w:asciiTheme="majorBidi" w:hAnsiTheme="majorBidi" w:cstheme="majorBidi"/>
                <w:b/>
                <w:bCs/>
                <w:sz w:val="24"/>
                <w:szCs w:val="24"/>
              </w:rPr>
            </w:pPr>
            <w:r w:rsidRPr="00AF5B35">
              <w:rPr>
                <w:rFonts w:asciiTheme="majorBidi" w:hAnsiTheme="majorBidi" w:cstheme="majorBidi"/>
                <w:b/>
                <w:bCs/>
                <w:sz w:val="24"/>
                <w:szCs w:val="24"/>
              </w:rPr>
              <w:t>Masculino</w:t>
            </w:r>
          </w:p>
        </w:tc>
        <w:tc>
          <w:tcPr>
            <w:tcW w:w="1984" w:type="dxa"/>
            <w:vAlign w:val="center"/>
          </w:tcPr>
          <w:p w:rsidR="009E68AC" w:rsidRPr="00AF5B35" w:rsidRDefault="009E68AC" w:rsidP="009E68AC">
            <w:pPr>
              <w:autoSpaceDE w:val="0"/>
              <w:autoSpaceDN w:val="0"/>
              <w:adjustRightInd w:val="0"/>
              <w:spacing w:line="320" w:lineRule="atLeast"/>
              <w:ind w:left="60" w:right="60"/>
              <w:jc w:val="center"/>
              <w:rPr>
                <w:rFonts w:asciiTheme="majorBidi" w:hAnsiTheme="majorBidi" w:cstheme="majorBidi"/>
                <w:sz w:val="24"/>
                <w:szCs w:val="24"/>
              </w:rPr>
            </w:pPr>
            <w:r w:rsidRPr="00AF5B35">
              <w:rPr>
                <w:rFonts w:asciiTheme="majorBidi" w:hAnsiTheme="majorBidi" w:cstheme="majorBidi"/>
                <w:sz w:val="24"/>
                <w:szCs w:val="24"/>
              </w:rPr>
              <w:t>06</w:t>
            </w:r>
          </w:p>
        </w:tc>
        <w:tc>
          <w:tcPr>
            <w:tcW w:w="2410" w:type="dxa"/>
            <w:vAlign w:val="center"/>
          </w:tcPr>
          <w:p w:rsidR="009E68AC" w:rsidRPr="00AF5B35" w:rsidRDefault="009E68AC" w:rsidP="009E68AC">
            <w:pPr>
              <w:autoSpaceDE w:val="0"/>
              <w:autoSpaceDN w:val="0"/>
              <w:adjustRightInd w:val="0"/>
              <w:spacing w:line="320" w:lineRule="atLeast"/>
              <w:ind w:left="60" w:right="60"/>
              <w:jc w:val="center"/>
              <w:rPr>
                <w:rFonts w:asciiTheme="majorBidi" w:hAnsiTheme="majorBidi" w:cstheme="majorBidi"/>
                <w:sz w:val="24"/>
                <w:szCs w:val="24"/>
              </w:rPr>
            </w:pPr>
            <w:r w:rsidRPr="00AF5B35">
              <w:rPr>
                <w:rFonts w:asciiTheme="majorBidi" w:hAnsiTheme="majorBidi" w:cstheme="majorBidi"/>
                <w:sz w:val="24"/>
                <w:szCs w:val="24"/>
              </w:rPr>
              <w:t>30%</w:t>
            </w:r>
          </w:p>
        </w:tc>
      </w:tr>
      <w:tr w:rsidR="009E68AC" w:rsidRPr="00AF5B35" w:rsidTr="009E68AC">
        <w:tc>
          <w:tcPr>
            <w:tcW w:w="2126" w:type="dxa"/>
          </w:tcPr>
          <w:p w:rsidR="009E68AC" w:rsidRPr="00AF5B35" w:rsidRDefault="009E68AC" w:rsidP="009E68AC">
            <w:pPr>
              <w:autoSpaceDE w:val="0"/>
              <w:autoSpaceDN w:val="0"/>
              <w:adjustRightInd w:val="0"/>
              <w:spacing w:line="320" w:lineRule="atLeast"/>
              <w:ind w:left="60" w:right="60"/>
              <w:rPr>
                <w:rFonts w:asciiTheme="majorBidi" w:hAnsiTheme="majorBidi" w:cstheme="majorBidi"/>
                <w:b/>
                <w:bCs/>
                <w:sz w:val="24"/>
                <w:szCs w:val="24"/>
              </w:rPr>
            </w:pPr>
            <w:r w:rsidRPr="00AF5B35">
              <w:rPr>
                <w:rFonts w:asciiTheme="majorBidi" w:hAnsiTheme="majorBidi" w:cstheme="majorBidi"/>
                <w:b/>
                <w:bCs/>
                <w:sz w:val="24"/>
                <w:szCs w:val="24"/>
              </w:rPr>
              <w:t xml:space="preserve">Total </w:t>
            </w:r>
          </w:p>
        </w:tc>
        <w:tc>
          <w:tcPr>
            <w:tcW w:w="1984" w:type="dxa"/>
            <w:vAlign w:val="center"/>
          </w:tcPr>
          <w:p w:rsidR="009E68AC" w:rsidRPr="00AF5B35" w:rsidRDefault="009E68AC" w:rsidP="009E68AC">
            <w:pPr>
              <w:autoSpaceDE w:val="0"/>
              <w:autoSpaceDN w:val="0"/>
              <w:adjustRightInd w:val="0"/>
              <w:spacing w:line="320" w:lineRule="atLeast"/>
              <w:ind w:left="60" w:right="60"/>
              <w:jc w:val="center"/>
              <w:rPr>
                <w:rFonts w:asciiTheme="majorBidi" w:hAnsiTheme="majorBidi" w:cstheme="majorBidi"/>
                <w:sz w:val="24"/>
                <w:szCs w:val="24"/>
              </w:rPr>
            </w:pPr>
            <w:r w:rsidRPr="00AF5B35">
              <w:rPr>
                <w:rFonts w:asciiTheme="majorBidi" w:hAnsiTheme="majorBidi" w:cstheme="majorBidi"/>
                <w:sz w:val="24"/>
                <w:szCs w:val="24"/>
              </w:rPr>
              <w:t xml:space="preserve">20 </w:t>
            </w:r>
          </w:p>
        </w:tc>
        <w:tc>
          <w:tcPr>
            <w:tcW w:w="2410" w:type="dxa"/>
            <w:vAlign w:val="center"/>
          </w:tcPr>
          <w:p w:rsidR="009E68AC" w:rsidRPr="00AF5B35" w:rsidRDefault="009E68AC" w:rsidP="009E68AC">
            <w:pPr>
              <w:autoSpaceDE w:val="0"/>
              <w:autoSpaceDN w:val="0"/>
              <w:adjustRightInd w:val="0"/>
              <w:spacing w:line="320" w:lineRule="atLeast"/>
              <w:ind w:left="60" w:right="60"/>
              <w:jc w:val="center"/>
              <w:rPr>
                <w:rFonts w:asciiTheme="majorBidi" w:hAnsiTheme="majorBidi" w:cstheme="majorBidi"/>
                <w:sz w:val="24"/>
                <w:szCs w:val="24"/>
              </w:rPr>
            </w:pPr>
            <w:r w:rsidRPr="00AF5B35">
              <w:rPr>
                <w:rFonts w:asciiTheme="majorBidi" w:hAnsiTheme="majorBidi" w:cstheme="majorBidi"/>
                <w:sz w:val="24"/>
                <w:szCs w:val="24"/>
              </w:rPr>
              <w:t>100%</w:t>
            </w:r>
          </w:p>
        </w:tc>
      </w:tr>
    </w:tbl>
    <w:p w:rsidR="009E68AC" w:rsidRDefault="009E68AC" w:rsidP="00230480">
      <w:pPr>
        <w:pStyle w:val="Lgende"/>
        <w:keepNext/>
        <w:rPr>
          <w:color w:val="auto"/>
        </w:rPr>
      </w:pPr>
    </w:p>
    <w:p w:rsidR="00230480" w:rsidRPr="00AF5B35" w:rsidRDefault="00230480" w:rsidP="00230480">
      <w:pPr>
        <w:pStyle w:val="Lgende"/>
        <w:keepNext/>
        <w:rPr>
          <w:color w:val="auto"/>
        </w:rPr>
      </w:pPr>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17</w:t>
      </w:r>
      <w:r w:rsidR="00A47D6B" w:rsidRPr="00AF5B35">
        <w:rPr>
          <w:color w:val="auto"/>
        </w:rPr>
        <w:fldChar w:fldCharType="end"/>
      </w:r>
      <w:r w:rsidRPr="00AF5B35">
        <w:rPr>
          <w:color w:val="auto"/>
        </w:rPr>
        <w:t xml:space="preserve"> Sexo de los estudiante</w:t>
      </w:r>
      <w:bookmarkEnd w:id="75"/>
      <w:r w:rsidR="002869EA">
        <w:rPr>
          <w:color w:val="auto"/>
        </w:rPr>
        <w:t>s</w:t>
      </w:r>
    </w:p>
    <w:p w:rsidR="00230480" w:rsidRPr="009E68AC" w:rsidRDefault="00230480" w:rsidP="009E68AC">
      <w:pPr>
        <w:autoSpaceDE w:val="0"/>
        <w:autoSpaceDN w:val="0"/>
        <w:adjustRightInd w:val="0"/>
        <w:spacing w:after="0" w:line="360" w:lineRule="auto"/>
        <w:rPr>
          <w:rFonts w:asciiTheme="majorBidi" w:hAnsiTheme="majorBidi" w:cstheme="majorBidi"/>
          <w:sz w:val="24"/>
          <w:szCs w:val="24"/>
          <w:lang w:val="es-ES"/>
        </w:rPr>
      </w:pPr>
      <w:r w:rsidRPr="009E68AC">
        <w:rPr>
          <w:rFonts w:asciiTheme="majorBidi" w:hAnsiTheme="majorBidi" w:cstheme="majorBidi"/>
          <w:sz w:val="24"/>
          <w:szCs w:val="24"/>
          <w:lang w:val="es-ES"/>
        </w:rPr>
        <w:t>Fuente: Elaboración propia.</w:t>
      </w:r>
    </w:p>
    <w:p w:rsidR="009E68AC" w:rsidRPr="00AF5B35" w:rsidRDefault="003620C9" w:rsidP="009E68AC">
      <w:pPr>
        <w:autoSpaceDE w:val="0"/>
        <w:autoSpaceDN w:val="0"/>
        <w:adjustRightInd w:val="0"/>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La edad de la muestra seleccionad</w:t>
      </w:r>
      <w:r w:rsidR="00230480" w:rsidRPr="00AF5B35">
        <w:rPr>
          <w:rFonts w:asciiTheme="majorBidi" w:hAnsiTheme="majorBidi" w:cstheme="majorBidi"/>
          <w:sz w:val="24"/>
          <w:szCs w:val="24"/>
          <w:lang w:val="es-ES"/>
        </w:rPr>
        <w:t xml:space="preserve">a oscila entre los 17-20 años. </w:t>
      </w:r>
    </w:p>
    <w:p w:rsidR="003620C9" w:rsidRPr="00AF5B35" w:rsidRDefault="003620C9" w:rsidP="003620C9">
      <w:pPr>
        <w:pStyle w:val="Paragraphedeliste"/>
        <w:numPr>
          <w:ilvl w:val="0"/>
          <w:numId w:val="7"/>
        </w:numPr>
        <w:spacing w:line="360" w:lineRule="auto"/>
        <w:jc w:val="both"/>
        <w:rPr>
          <w:rFonts w:asciiTheme="majorBidi" w:hAnsiTheme="majorBidi" w:cstheme="majorBidi"/>
          <w:b/>
          <w:bCs/>
          <w:sz w:val="24"/>
          <w:szCs w:val="24"/>
        </w:rPr>
      </w:pPr>
      <w:r w:rsidRPr="00AF5B35">
        <w:rPr>
          <w:rFonts w:asciiTheme="majorBidi" w:hAnsiTheme="majorBidi" w:cstheme="majorBidi"/>
          <w:b/>
          <w:bCs/>
          <w:sz w:val="24"/>
          <w:szCs w:val="24"/>
        </w:rPr>
        <w:t>Pregunta n°1: El  uso del dictad</w:t>
      </w:r>
      <w:r w:rsidR="000C6D7C" w:rsidRPr="00AF5B35">
        <w:rPr>
          <w:rFonts w:asciiTheme="majorBidi" w:hAnsiTheme="majorBidi" w:cstheme="majorBidi"/>
          <w:b/>
          <w:bCs/>
          <w:sz w:val="24"/>
          <w:szCs w:val="24"/>
        </w:rPr>
        <w:t>o</w:t>
      </w:r>
      <w:r w:rsidRPr="00AF5B35">
        <w:rPr>
          <w:rFonts w:asciiTheme="majorBidi" w:hAnsiTheme="majorBidi" w:cstheme="majorBidi"/>
          <w:b/>
          <w:bCs/>
          <w:sz w:val="24"/>
          <w:szCs w:val="24"/>
        </w:rPr>
        <w:t xml:space="preserve"> con anterioridad</w:t>
      </w:r>
    </w:p>
    <w:p w:rsidR="000C6D7C" w:rsidRPr="00AF5B35" w:rsidRDefault="00A37457" w:rsidP="00230480">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En la primera pregunta, hemos </w:t>
      </w:r>
      <w:r w:rsidR="000C6D7C" w:rsidRPr="00AF5B35">
        <w:rPr>
          <w:rFonts w:asciiTheme="majorBidi" w:hAnsiTheme="majorBidi" w:cstheme="majorBidi"/>
          <w:sz w:val="24"/>
          <w:szCs w:val="24"/>
          <w:lang w:val="es-ES"/>
        </w:rPr>
        <w:t>preguntado</w:t>
      </w:r>
      <w:r w:rsidRPr="00AF5B35">
        <w:rPr>
          <w:rFonts w:asciiTheme="majorBidi" w:hAnsiTheme="majorBidi" w:cstheme="majorBidi"/>
          <w:sz w:val="24"/>
          <w:szCs w:val="24"/>
          <w:lang w:val="es-ES"/>
        </w:rPr>
        <w:t xml:space="preserve"> a los estudiantes si habían utilizado antes el dictado y en qué asignatura lo habían hecho. Según los datos proporcionados, el </w:t>
      </w:r>
      <w:r w:rsidR="00230480" w:rsidRPr="00AF5B35">
        <w:rPr>
          <w:rFonts w:asciiTheme="majorBidi" w:hAnsiTheme="majorBidi" w:cstheme="majorBidi"/>
          <w:sz w:val="24"/>
          <w:szCs w:val="24"/>
          <w:lang w:val="es-ES"/>
        </w:rPr>
        <w:t>40</w:t>
      </w:r>
      <w:r w:rsidRPr="00AF5B35">
        <w:rPr>
          <w:rFonts w:asciiTheme="majorBidi" w:hAnsiTheme="majorBidi" w:cstheme="majorBidi"/>
          <w:sz w:val="24"/>
          <w:szCs w:val="24"/>
          <w:lang w:val="es-ES"/>
        </w:rPr>
        <w:t xml:space="preserve">% de los alumnos afirmaron que habían utilizado el dictado en la primaria en la asignatura de lengua árabe. </w:t>
      </w:r>
    </w:p>
    <w:p w:rsidR="000C6D7C" w:rsidRPr="00AF5B35" w:rsidRDefault="00A37457" w:rsidP="00230480">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Mientras que el </w:t>
      </w:r>
      <w:r w:rsidR="00230480" w:rsidRPr="00AF5B35">
        <w:rPr>
          <w:rFonts w:asciiTheme="majorBidi" w:hAnsiTheme="majorBidi" w:cstheme="majorBidi"/>
          <w:sz w:val="24"/>
          <w:szCs w:val="24"/>
          <w:lang w:val="es-ES"/>
        </w:rPr>
        <w:t>60</w:t>
      </w:r>
      <w:r w:rsidRPr="00AF5B35">
        <w:rPr>
          <w:rFonts w:asciiTheme="majorBidi" w:hAnsiTheme="majorBidi" w:cstheme="majorBidi"/>
          <w:sz w:val="24"/>
          <w:szCs w:val="24"/>
          <w:lang w:val="es-ES"/>
        </w:rPr>
        <w:t xml:space="preserve">% de los estudiantes señaló que nunca habían usado esta estrategia de aprendizaje. Es importante destacar que los estudiantes aseguraron haber utilizado el dictado únicamente en la asignatura de lengua árabe, y nunca lo habían utilizado en la asignatura de lenguas extranjeras. </w:t>
      </w:r>
    </w:p>
    <w:p w:rsidR="000C6D7C" w:rsidRPr="00AF5B35" w:rsidRDefault="00A37457" w:rsidP="008777AB">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Estos datos pueden ser útiles para los profesores al planificar y diseñar estrategias de </w:t>
      </w:r>
      <w:r w:rsidR="000C6D7C" w:rsidRPr="00AF5B35">
        <w:rPr>
          <w:rFonts w:asciiTheme="majorBidi" w:hAnsiTheme="majorBidi" w:cstheme="majorBidi"/>
          <w:sz w:val="24"/>
          <w:szCs w:val="24"/>
          <w:lang w:val="es-ES"/>
        </w:rPr>
        <w:t>dictado en las asignaturas de lenguas extranjeras con el fin de identificar las lagunas y dificultades de sus estudiantes y asimismo mejorar su competencia lingüística</w:t>
      </w:r>
      <w:r w:rsidR="008777AB" w:rsidRPr="00AF5B35">
        <w:rPr>
          <w:rFonts w:asciiTheme="majorBidi" w:hAnsiTheme="majorBidi" w:cstheme="majorBidi"/>
          <w:sz w:val="24"/>
          <w:szCs w:val="24"/>
          <w:lang w:val="es-ES"/>
        </w:rPr>
        <w:t xml:space="preserve">. </w:t>
      </w:r>
    </w:p>
    <w:p w:rsidR="003620C9" w:rsidRPr="00AF5B35" w:rsidRDefault="003620C9" w:rsidP="00A37457">
      <w:pPr>
        <w:pStyle w:val="Lgende"/>
        <w:rPr>
          <w:color w:val="auto"/>
        </w:rPr>
      </w:pPr>
      <w:r w:rsidRPr="00AF5B35">
        <w:rPr>
          <w:color w:val="auto"/>
        </w:rPr>
        <w:t>Tabl</w:t>
      </w:r>
      <w:r w:rsidR="00A37457" w:rsidRPr="00AF5B35">
        <w:rPr>
          <w:color w:val="auto"/>
        </w:rPr>
        <w:t xml:space="preserve">a </w:t>
      </w:r>
      <w:r w:rsidRPr="00AF5B35">
        <w:rPr>
          <w:color w:val="auto"/>
        </w:rPr>
        <w:t xml:space="preserve">. Uso del </w:t>
      </w:r>
      <w:r w:rsidR="00A37457" w:rsidRPr="00AF5B35">
        <w:rPr>
          <w:color w:val="auto"/>
        </w:rPr>
        <w:t xml:space="preserve">dictado </w:t>
      </w:r>
      <w:r w:rsidRPr="00AF5B35">
        <w:rPr>
          <w:color w:val="auto"/>
        </w:rPr>
        <w:t>con anterioridad.</w:t>
      </w:r>
    </w:p>
    <w:tbl>
      <w:tblPr>
        <w:tblStyle w:val="Grilledutableau"/>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9"/>
        <w:gridCol w:w="1858"/>
        <w:gridCol w:w="2551"/>
      </w:tblGrid>
      <w:tr w:rsidR="00A37457" w:rsidRPr="00AF5B35" w:rsidTr="000C6D7C">
        <w:tc>
          <w:tcPr>
            <w:tcW w:w="1969" w:type="dxa"/>
          </w:tcPr>
          <w:p w:rsidR="003620C9" w:rsidRPr="00AF5B35" w:rsidRDefault="003620C9" w:rsidP="00301CB2">
            <w:pPr>
              <w:spacing w:line="240" w:lineRule="auto"/>
              <w:jc w:val="both"/>
              <w:rPr>
                <w:rFonts w:asciiTheme="majorBidi" w:hAnsiTheme="majorBidi" w:cstheme="majorBidi"/>
                <w:sz w:val="24"/>
                <w:szCs w:val="24"/>
                <w:lang w:val="es-ES"/>
              </w:rPr>
            </w:pPr>
          </w:p>
        </w:tc>
        <w:tc>
          <w:tcPr>
            <w:tcW w:w="1858" w:type="dxa"/>
          </w:tcPr>
          <w:p w:rsidR="003620C9" w:rsidRPr="00AF5B35" w:rsidRDefault="003620C9" w:rsidP="00301CB2">
            <w:pPr>
              <w:spacing w:line="240" w:lineRule="auto"/>
              <w:jc w:val="both"/>
              <w:rPr>
                <w:rFonts w:asciiTheme="majorBidi" w:hAnsiTheme="majorBidi" w:cstheme="majorBidi"/>
                <w:b/>
                <w:bCs/>
                <w:sz w:val="24"/>
                <w:szCs w:val="24"/>
              </w:rPr>
            </w:pPr>
            <w:r w:rsidRPr="00AF5B35">
              <w:rPr>
                <w:rFonts w:asciiTheme="majorBidi" w:hAnsiTheme="majorBidi" w:cstheme="majorBidi"/>
                <w:b/>
                <w:bCs/>
                <w:sz w:val="24"/>
                <w:szCs w:val="24"/>
              </w:rPr>
              <w:t xml:space="preserve">Frecuencia </w:t>
            </w:r>
          </w:p>
        </w:tc>
        <w:tc>
          <w:tcPr>
            <w:tcW w:w="2551" w:type="dxa"/>
          </w:tcPr>
          <w:p w:rsidR="003620C9" w:rsidRPr="00AF5B35" w:rsidRDefault="003620C9" w:rsidP="00301CB2">
            <w:pPr>
              <w:spacing w:line="240" w:lineRule="auto"/>
              <w:jc w:val="both"/>
              <w:rPr>
                <w:rFonts w:asciiTheme="majorBidi" w:hAnsiTheme="majorBidi" w:cstheme="majorBidi"/>
                <w:b/>
                <w:bCs/>
                <w:sz w:val="24"/>
                <w:szCs w:val="24"/>
              </w:rPr>
            </w:pPr>
            <w:r w:rsidRPr="00AF5B35">
              <w:rPr>
                <w:rFonts w:asciiTheme="majorBidi" w:hAnsiTheme="majorBidi" w:cstheme="majorBidi"/>
                <w:b/>
                <w:bCs/>
                <w:sz w:val="24"/>
                <w:szCs w:val="24"/>
              </w:rPr>
              <w:t xml:space="preserve">Porcentaje </w:t>
            </w:r>
          </w:p>
        </w:tc>
      </w:tr>
      <w:tr w:rsidR="00A37457" w:rsidRPr="00AF5B35" w:rsidTr="000C6D7C">
        <w:tc>
          <w:tcPr>
            <w:tcW w:w="1969" w:type="dxa"/>
          </w:tcPr>
          <w:p w:rsidR="003620C9" w:rsidRPr="00AF5B35" w:rsidRDefault="003620C9" w:rsidP="00301CB2">
            <w:pPr>
              <w:spacing w:line="240" w:lineRule="auto"/>
              <w:jc w:val="both"/>
              <w:rPr>
                <w:rFonts w:asciiTheme="majorBidi" w:hAnsiTheme="majorBidi" w:cstheme="majorBidi"/>
                <w:b/>
                <w:bCs/>
                <w:sz w:val="24"/>
                <w:szCs w:val="24"/>
              </w:rPr>
            </w:pPr>
            <w:r w:rsidRPr="00AF5B35">
              <w:rPr>
                <w:rFonts w:asciiTheme="majorBidi" w:hAnsiTheme="majorBidi" w:cstheme="majorBidi"/>
                <w:b/>
                <w:bCs/>
                <w:sz w:val="24"/>
                <w:szCs w:val="24"/>
              </w:rPr>
              <w:t>Sí</w:t>
            </w:r>
          </w:p>
        </w:tc>
        <w:tc>
          <w:tcPr>
            <w:tcW w:w="1858" w:type="dxa"/>
          </w:tcPr>
          <w:p w:rsidR="003620C9" w:rsidRPr="00AF5B35" w:rsidRDefault="00230480" w:rsidP="00301CB2">
            <w:pPr>
              <w:spacing w:line="240" w:lineRule="auto"/>
              <w:jc w:val="center"/>
              <w:rPr>
                <w:rFonts w:asciiTheme="majorBidi" w:hAnsiTheme="majorBidi" w:cstheme="majorBidi"/>
                <w:sz w:val="24"/>
                <w:szCs w:val="24"/>
              </w:rPr>
            </w:pPr>
            <w:r w:rsidRPr="00AF5B35">
              <w:rPr>
                <w:rFonts w:asciiTheme="majorBidi" w:hAnsiTheme="majorBidi" w:cstheme="majorBidi"/>
                <w:sz w:val="24"/>
                <w:szCs w:val="24"/>
              </w:rPr>
              <w:t>8</w:t>
            </w:r>
          </w:p>
        </w:tc>
        <w:tc>
          <w:tcPr>
            <w:tcW w:w="2551" w:type="dxa"/>
          </w:tcPr>
          <w:p w:rsidR="003620C9" w:rsidRPr="00AF5B35" w:rsidRDefault="00230480" w:rsidP="00301CB2">
            <w:pPr>
              <w:spacing w:line="240" w:lineRule="auto"/>
              <w:jc w:val="center"/>
              <w:rPr>
                <w:rFonts w:asciiTheme="majorBidi" w:hAnsiTheme="majorBidi" w:cstheme="majorBidi"/>
                <w:sz w:val="24"/>
                <w:szCs w:val="24"/>
              </w:rPr>
            </w:pPr>
            <w:r w:rsidRPr="00AF5B35">
              <w:rPr>
                <w:rFonts w:asciiTheme="majorBidi" w:hAnsiTheme="majorBidi" w:cstheme="majorBidi"/>
                <w:sz w:val="24"/>
                <w:szCs w:val="24"/>
              </w:rPr>
              <w:t>40</w:t>
            </w:r>
            <w:r w:rsidR="003620C9" w:rsidRPr="00AF5B35">
              <w:rPr>
                <w:rFonts w:asciiTheme="majorBidi" w:hAnsiTheme="majorBidi" w:cstheme="majorBidi"/>
                <w:sz w:val="24"/>
                <w:szCs w:val="24"/>
              </w:rPr>
              <w:t>%</w:t>
            </w:r>
          </w:p>
        </w:tc>
      </w:tr>
      <w:tr w:rsidR="00A37457" w:rsidRPr="00AF5B35" w:rsidTr="000C6D7C">
        <w:tc>
          <w:tcPr>
            <w:tcW w:w="1969" w:type="dxa"/>
          </w:tcPr>
          <w:p w:rsidR="003620C9" w:rsidRPr="00AF5B35" w:rsidRDefault="003620C9" w:rsidP="00301CB2">
            <w:pPr>
              <w:spacing w:line="240" w:lineRule="auto"/>
              <w:jc w:val="both"/>
              <w:rPr>
                <w:rFonts w:asciiTheme="majorBidi" w:hAnsiTheme="majorBidi" w:cstheme="majorBidi"/>
                <w:b/>
                <w:bCs/>
                <w:sz w:val="24"/>
                <w:szCs w:val="24"/>
              </w:rPr>
            </w:pPr>
            <w:r w:rsidRPr="00AF5B35">
              <w:rPr>
                <w:rFonts w:asciiTheme="majorBidi" w:hAnsiTheme="majorBidi" w:cstheme="majorBidi"/>
                <w:b/>
                <w:bCs/>
                <w:sz w:val="24"/>
                <w:szCs w:val="24"/>
              </w:rPr>
              <w:t xml:space="preserve">No </w:t>
            </w:r>
          </w:p>
        </w:tc>
        <w:tc>
          <w:tcPr>
            <w:tcW w:w="1858" w:type="dxa"/>
          </w:tcPr>
          <w:p w:rsidR="003620C9" w:rsidRPr="00AF5B35" w:rsidRDefault="00230480" w:rsidP="00301CB2">
            <w:pPr>
              <w:spacing w:line="240" w:lineRule="auto"/>
              <w:jc w:val="center"/>
              <w:rPr>
                <w:rFonts w:asciiTheme="majorBidi" w:hAnsiTheme="majorBidi" w:cstheme="majorBidi"/>
                <w:sz w:val="24"/>
                <w:szCs w:val="24"/>
              </w:rPr>
            </w:pPr>
            <w:r w:rsidRPr="00AF5B35">
              <w:rPr>
                <w:rFonts w:asciiTheme="majorBidi" w:hAnsiTheme="majorBidi" w:cstheme="majorBidi"/>
                <w:sz w:val="24"/>
                <w:szCs w:val="24"/>
              </w:rPr>
              <w:t>12</w:t>
            </w:r>
          </w:p>
        </w:tc>
        <w:tc>
          <w:tcPr>
            <w:tcW w:w="2551" w:type="dxa"/>
          </w:tcPr>
          <w:p w:rsidR="003620C9" w:rsidRPr="00AF5B35" w:rsidRDefault="00230480" w:rsidP="00301CB2">
            <w:pPr>
              <w:spacing w:line="240" w:lineRule="auto"/>
              <w:jc w:val="center"/>
              <w:rPr>
                <w:rFonts w:asciiTheme="majorBidi" w:hAnsiTheme="majorBidi" w:cstheme="majorBidi"/>
                <w:sz w:val="24"/>
                <w:szCs w:val="24"/>
              </w:rPr>
            </w:pPr>
            <w:r w:rsidRPr="00AF5B35">
              <w:rPr>
                <w:rFonts w:asciiTheme="majorBidi" w:hAnsiTheme="majorBidi" w:cstheme="majorBidi"/>
                <w:sz w:val="24"/>
                <w:szCs w:val="24"/>
              </w:rPr>
              <w:t>60</w:t>
            </w:r>
            <w:r w:rsidR="003620C9" w:rsidRPr="00AF5B35">
              <w:rPr>
                <w:rFonts w:asciiTheme="majorBidi" w:hAnsiTheme="majorBidi" w:cstheme="majorBidi"/>
                <w:sz w:val="24"/>
                <w:szCs w:val="24"/>
              </w:rPr>
              <w:t>%</w:t>
            </w:r>
          </w:p>
        </w:tc>
      </w:tr>
      <w:tr w:rsidR="00A37457" w:rsidRPr="00AF5B35" w:rsidTr="000C6D7C">
        <w:tc>
          <w:tcPr>
            <w:tcW w:w="1969" w:type="dxa"/>
          </w:tcPr>
          <w:p w:rsidR="003620C9" w:rsidRPr="00AF5B35" w:rsidRDefault="003620C9" w:rsidP="00301CB2">
            <w:pPr>
              <w:spacing w:line="240" w:lineRule="auto"/>
              <w:jc w:val="both"/>
              <w:rPr>
                <w:rFonts w:asciiTheme="majorBidi" w:hAnsiTheme="majorBidi" w:cstheme="majorBidi"/>
                <w:b/>
                <w:bCs/>
                <w:sz w:val="24"/>
                <w:szCs w:val="24"/>
              </w:rPr>
            </w:pPr>
            <w:r w:rsidRPr="00AF5B35">
              <w:rPr>
                <w:rFonts w:asciiTheme="majorBidi" w:hAnsiTheme="majorBidi" w:cstheme="majorBidi"/>
                <w:b/>
                <w:bCs/>
                <w:sz w:val="24"/>
                <w:szCs w:val="24"/>
              </w:rPr>
              <w:t xml:space="preserve">Total </w:t>
            </w:r>
          </w:p>
        </w:tc>
        <w:tc>
          <w:tcPr>
            <w:tcW w:w="1858" w:type="dxa"/>
          </w:tcPr>
          <w:p w:rsidR="003620C9" w:rsidRPr="00AF5B35" w:rsidRDefault="00230480" w:rsidP="00301CB2">
            <w:pPr>
              <w:spacing w:line="240" w:lineRule="auto"/>
              <w:jc w:val="center"/>
              <w:rPr>
                <w:rFonts w:asciiTheme="majorBidi" w:hAnsiTheme="majorBidi" w:cstheme="majorBidi"/>
                <w:sz w:val="24"/>
                <w:szCs w:val="24"/>
              </w:rPr>
            </w:pPr>
            <w:r w:rsidRPr="00AF5B35">
              <w:rPr>
                <w:rFonts w:asciiTheme="majorBidi" w:hAnsiTheme="majorBidi" w:cstheme="majorBidi"/>
                <w:sz w:val="24"/>
                <w:szCs w:val="24"/>
              </w:rPr>
              <w:t>20</w:t>
            </w:r>
          </w:p>
        </w:tc>
        <w:tc>
          <w:tcPr>
            <w:tcW w:w="2551" w:type="dxa"/>
          </w:tcPr>
          <w:p w:rsidR="003620C9" w:rsidRPr="00AF5B35" w:rsidRDefault="003620C9" w:rsidP="00301CB2">
            <w:pPr>
              <w:spacing w:line="240" w:lineRule="auto"/>
              <w:jc w:val="center"/>
              <w:rPr>
                <w:rFonts w:asciiTheme="majorBidi" w:hAnsiTheme="majorBidi" w:cstheme="majorBidi"/>
                <w:sz w:val="24"/>
                <w:szCs w:val="24"/>
              </w:rPr>
            </w:pPr>
            <w:r w:rsidRPr="00AF5B35">
              <w:rPr>
                <w:rFonts w:asciiTheme="majorBidi" w:hAnsiTheme="majorBidi" w:cstheme="majorBidi"/>
                <w:sz w:val="24"/>
                <w:szCs w:val="24"/>
              </w:rPr>
              <w:t>100%</w:t>
            </w:r>
          </w:p>
        </w:tc>
      </w:tr>
    </w:tbl>
    <w:p w:rsidR="009E68AC" w:rsidRPr="009E68AC" w:rsidRDefault="009E68AC" w:rsidP="009E68AC">
      <w:pPr>
        <w:pStyle w:val="Paragraphedeliste"/>
        <w:tabs>
          <w:tab w:val="left" w:pos="2849"/>
        </w:tabs>
        <w:spacing w:line="360" w:lineRule="auto"/>
        <w:jc w:val="both"/>
        <w:rPr>
          <w:rFonts w:asciiTheme="majorBidi" w:hAnsiTheme="majorBidi" w:cstheme="majorBidi"/>
          <w:sz w:val="24"/>
          <w:szCs w:val="24"/>
        </w:rPr>
      </w:pPr>
    </w:p>
    <w:p w:rsidR="00A37457" w:rsidRPr="00AF5B35" w:rsidRDefault="003620C9" w:rsidP="00390E1E">
      <w:pPr>
        <w:pStyle w:val="Paragraphedeliste"/>
        <w:numPr>
          <w:ilvl w:val="0"/>
          <w:numId w:val="7"/>
        </w:numPr>
        <w:tabs>
          <w:tab w:val="left" w:pos="2849"/>
        </w:tabs>
        <w:spacing w:line="360" w:lineRule="auto"/>
        <w:jc w:val="both"/>
        <w:rPr>
          <w:rFonts w:asciiTheme="majorBidi" w:hAnsiTheme="majorBidi" w:cstheme="majorBidi"/>
          <w:sz w:val="24"/>
          <w:szCs w:val="24"/>
        </w:rPr>
      </w:pPr>
      <w:r w:rsidRPr="00AF5B35">
        <w:rPr>
          <w:rFonts w:asciiTheme="majorBidi" w:hAnsiTheme="majorBidi" w:cstheme="majorBidi"/>
          <w:b/>
          <w:bCs/>
          <w:sz w:val="24"/>
          <w:szCs w:val="24"/>
        </w:rPr>
        <w:t xml:space="preserve">Pregunta n°2: Satisfacción con </w:t>
      </w:r>
      <w:r w:rsidR="00A37457" w:rsidRPr="00AF5B35">
        <w:rPr>
          <w:rFonts w:asciiTheme="majorBidi" w:hAnsiTheme="majorBidi" w:cstheme="majorBidi"/>
          <w:b/>
          <w:bCs/>
          <w:sz w:val="24"/>
          <w:szCs w:val="24"/>
        </w:rPr>
        <w:t xml:space="preserve"> el uso del dictado en el aula </w:t>
      </w:r>
    </w:p>
    <w:p w:rsidR="003620C9" w:rsidRPr="00AF5B35" w:rsidRDefault="003620C9" w:rsidP="000C6D7C">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Con esta pregunta</w:t>
      </w:r>
      <w:r w:rsidRPr="00AF5B35">
        <w:rPr>
          <w:rFonts w:asciiTheme="majorBidi" w:hAnsiTheme="majorBidi" w:cstheme="majorBidi"/>
          <w:i/>
          <w:iCs/>
          <w:sz w:val="24"/>
          <w:szCs w:val="24"/>
          <w:lang w:val="es-ES"/>
        </w:rPr>
        <w:t xml:space="preserve">, </w:t>
      </w:r>
      <w:r w:rsidR="00A37457" w:rsidRPr="00AF5B35">
        <w:rPr>
          <w:rFonts w:asciiTheme="majorBidi" w:hAnsiTheme="majorBidi" w:cstheme="majorBidi"/>
          <w:sz w:val="24"/>
          <w:szCs w:val="24"/>
          <w:lang w:val="es-ES"/>
        </w:rPr>
        <w:t>intentamos</w:t>
      </w:r>
      <w:r w:rsidRPr="00AF5B35">
        <w:rPr>
          <w:rFonts w:asciiTheme="majorBidi" w:hAnsiTheme="majorBidi" w:cstheme="majorBidi"/>
          <w:sz w:val="24"/>
          <w:szCs w:val="24"/>
          <w:lang w:val="es-ES"/>
        </w:rPr>
        <w:t xml:space="preserve"> conocer si nuestros </w:t>
      </w:r>
      <w:r w:rsidR="00A37457" w:rsidRPr="00AF5B35">
        <w:rPr>
          <w:rFonts w:asciiTheme="majorBidi" w:hAnsiTheme="majorBidi" w:cstheme="majorBidi"/>
          <w:sz w:val="24"/>
          <w:szCs w:val="24"/>
          <w:lang w:val="es-ES"/>
        </w:rPr>
        <w:t>alumnos</w:t>
      </w:r>
      <w:r w:rsidRPr="00AF5B35">
        <w:rPr>
          <w:rFonts w:asciiTheme="majorBidi" w:hAnsiTheme="majorBidi" w:cstheme="majorBidi"/>
          <w:sz w:val="24"/>
          <w:szCs w:val="24"/>
          <w:lang w:val="es-ES"/>
        </w:rPr>
        <w:t xml:space="preserve"> están satisfechos con </w:t>
      </w:r>
      <w:r w:rsidR="00A37457" w:rsidRPr="00AF5B35">
        <w:rPr>
          <w:rFonts w:asciiTheme="majorBidi" w:hAnsiTheme="majorBidi" w:cstheme="majorBidi"/>
          <w:sz w:val="24"/>
          <w:szCs w:val="24"/>
          <w:lang w:val="es-ES"/>
        </w:rPr>
        <w:t>el</w:t>
      </w:r>
      <w:r w:rsidRPr="00AF5B35">
        <w:rPr>
          <w:rFonts w:asciiTheme="majorBidi" w:hAnsiTheme="majorBidi" w:cstheme="majorBidi"/>
          <w:sz w:val="24"/>
          <w:szCs w:val="24"/>
          <w:lang w:val="es-ES"/>
        </w:rPr>
        <w:t xml:space="preserve"> uso del </w:t>
      </w:r>
      <w:r w:rsidR="00A37457" w:rsidRPr="00AF5B35">
        <w:rPr>
          <w:rFonts w:asciiTheme="majorBidi" w:hAnsiTheme="majorBidi" w:cstheme="majorBidi"/>
          <w:i/>
          <w:iCs/>
          <w:sz w:val="24"/>
          <w:szCs w:val="24"/>
          <w:lang w:val="es-ES"/>
        </w:rPr>
        <w:t xml:space="preserve">dictado para evitar errores ortográficos. </w:t>
      </w:r>
    </w:p>
    <w:p w:rsidR="000C6D7C" w:rsidRPr="00AF5B35" w:rsidRDefault="000C6D7C" w:rsidP="00CE72A7">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Según la </w:t>
      </w:r>
      <w:r w:rsidR="00230480" w:rsidRPr="00AF5B35">
        <w:rPr>
          <w:rFonts w:asciiTheme="majorBidi" w:hAnsiTheme="majorBidi" w:cstheme="majorBidi"/>
          <w:sz w:val="24"/>
          <w:szCs w:val="24"/>
          <w:lang w:val="es-ES"/>
        </w:rPr>
        <w:t>tabla 18</w:t>
      </w:r>
      <w:r w:rsidRPr="00AF5B35">
        <w:rPr>
          <w:rFonts w:asciiTheme="majorBidi" w:hAnsiTheme="majorBidi" w:cstheme="majorBidi"/>
          <w:sz w:val="24"/>
          <w:szCs w:val="24"/>
          <w:lang w:val="es-ES"/>
        </w:rPr>
        <w:t xml:space="preserve"> parece que una gran mayoría de los encuestados, alrededor del </w:t>
      </w:r>
      <w:r w:rsidR="00CE72A7" w:rsidRPr="00AF5B35">
        <w:rPr>
          <w:rFonts w:asciiTheme="majorBidi" w:hAnsiTheme="majorBidi" w:cstheme="majorBidi"/>
          <w:sz w:val="24"/>
          <w:szCs w:val="24"/>
          <w:lang w:val="es-ES"/>
        </w:rPr>
        <w:t>5</w:t>
      </w:r>
      <w:r w:rsidRPr="00AF5B35">
        <w:rPr>
          <w:rFonts w:asciiTheme="majorBidi" w:hAnsiTheme="majorBidi" w:cstheme="majorBidi"/>
          <w:sz w:val="24"/>
          <w:szCs w:val="24"/>
          <w:lang w:val="es-ES"/>
        </w:rPr>
        <w:t xml:space="preserve">5%, ha manifestado un alto grado de satisfacción con el uso del dictado como estrategia didáctica en el aula. Esto indica que el dictado puede ser un método eficaz para mejorar las habilidades ortográficas de los estudiantes y puede contribuir a su éxito académico general. </w:t>
      </w:r>
    </w:p>
    <w:p w:rsidR="000C6D7C" w:rsidRPr="00AF5B35" w:rsidRDefault="000C6D7C" w:rsidP="000C6D7C">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El dictado puede ayudar a los estudiantes a mejorar sus habilidades de comprensión auditiva, escritura y ortografía, y también puede ayudarlos a desarrollar su vocabulario y comprensión. </w:t>
      </w:r>
    </w:p>
    <w:p w:rsidR="00230480" w:rsidRPr="00AF5B35" w:rsidRDefault="00230480" w:rsidP="00230480">
      <w:pPr>
        <w:pStyle w:val="Lgende"/>
        <w:keepNext/>
        <w:rPr>
          <w:color w:val="auto"/>
        </w:rPr>
      </w:pPr>
      <w:bookmarkStart w:id="76" w:name="_Toc137688615"/>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18</w:t>
      </w:r>
      <w:r w:rsidR="00A47D6B" w:rsidRPr="00AF5B35">
        <w:rPr>
          <w:color w:val="auto"/>
        </w:rPr>
        <w:fldChar w:fldCharType="end"/>
      </w:r>
      <w:r w:rsidRPr="00AF5B35">
        <w:rPr>
          <w:color w:val="auto"/>
        </w:rPr>
        <w:t>. Satisfacción con el uso del dictado</w:t>
      </w:r>
      <w:bookmarkEnd w:id="76"/>
    </w:p>
    <w:tbl>
      <w:tblPr>
        <w:tblStyle w:val="Grilledutableau"/>
        <w:tblW w:w="0" w:type="auto"/>
        <w:tblLook w:val="04A0" w:firstRow="1" w:lastRow="0" w:firstColumn="1" w:lastColumn="0" w:noHBand="0" w:noVBand="1"/>
      </w:tblPr>
      <w:tblGrid>
        <w:gridCol w:w="1384"/>
        <w:gridCol w:w="1559"/>
        <w:gridCol w:w="1843"/>
      </w:tblGrid>
      <w:tr w:rsidR="000C6D7C" w:rsidRPr="00301CB2" w:rsidTr="00A37457">
        <w:tc>
          <w:tcPr>
            <w:tcW w:w="1384" w:type="dxa"/>
          </w:tcPr>
          <w:p w:rsidR="00A37457" w:rsidRPr="00301CB2" w:rsidRDefault="00A37457" w:rsidP="00301CB2">
            <w:pPr>
              <w:tabs>
                <w:tab w:val="left" w:pos="3015"/>
              </w:tabs>
              <w:spacing w:line="240" w:lineRule="auto"/>
              <w:rPr>
                <w:rFonts w:asciiTheme="majorBidi" w:hAnsiTheme="majorBidi" w:cstheme="majorBidi"/>
                <w:lang w:val="es-ES"/>
              </w:rPr>
            </w:pPr>
          </w:p>
        </w:tc>
        <w:tc>
          <w:tcPr>
            <w:tcW w:w="1559" w:type="dxa"/>
          </w:tcPr>
          <w:p w:rsidR="00A37457" w:rsidRPr="00301CB2" w:rsidRDefault="00A37457" w:rsidP="00301CB2">
            <w:pPr>
              <w:tabs>
                <w:tab w:val="left" w:pos="3015"/>
              </w:tabs>
              <w:spacing w:line="240" w:lineRule="auto"/>
              <w:rPr>
                <w:rFonts w:asciiTheme="majorBidi" w:hAnsiTheme="majorBidi" w:cstheme="majorBidi"/>
                <w:b/>
                <w:bCs/>
              </w:rPr>
            </w:pPr>
            <w:r w:rsidRPr="00301CB2">
              <w:rPr>
                <w:rFonts w:asciiTheme="majorBidi" w:hAnsiTheme="majorBidi" w:cstheme="majorBidi"/>
                <w:b/>
                <w:bCs/>
              </w:rPr>
              <w:t xml:space="preserve">Frecuencia </w:t>
            </w:r>
          </w:p>
        </w:tc>
        <w:tc>
          <w:tcPr>
            <w:tcW w:w="1843" w:type="dxa"/>
          </w:tcPr>
          <w:p w:rsidR="00A37457" w:rsidRPr="00301CB2" w:rsidRDefault="00A37457" w:rsidP="00301CB2">
            <w:pPr>
              <w:tabs>
                <w:tab w:val="left" w:pos="3015"/>
              </w:tabs>
              <w:spacing w:line="240" w:lineRule="auto"/>
              <w:rPr>
                <w:rFonts w:asciiTheme="majorBidi" w:hAnsiTheme="majorBidi" w:cstheme="majorBidi"/>
                <w:b/>
                <w:bCs/>
              </w:rPr>
            </w:pPr>
            <w:r w:rsidRPr="00301CB2">
              <w:rPr>
                <w:rFonts w:asciiTheme="majorBidi" w:hAnsiTheme="majorBidi" w:cstheme="majorBidi"/>
                <w:b/>
                <w:bCs/>
              </w:rPr>
              <w:t xml:space="preserve">Porcentaje </w:t>
            </w:r>
          </w:p>
        </w:tc>
      </w:tr>
      <w:tr w:rsidR="000C6D7C" w:rsidRPr="00301CB2" w:rsidTr="00A37457">
        <w:tc>
          <w:tcPr>
            <w:tcW w:w="1384" w:type="dxa"/>
          </w:tcPr>
          <w:p w:rsidR="00A37457" w:rsidRPr="00301CB2" w:rsidRDefault="00A37457" w:rsidP="00301CB2">
            <w:pPr>
              <w:autoSpaceDE w:val="0"/>
              <w:autoSpaceDN w:val="0"/>
              <w:adjustRightInd w:val="0"/>
              <w:spacing w:line="240" w:lineRule="auto"/>
              <w:ind w:left="60" w:right="60"/>
              <w:rPr>
                <w:rFonts w:asciiTheme="majorBidi" w:hAnsiTheme="majorBidi" w:cstheme="majorBidi"/>
                <w:b/>
                <w:bCs/>
              </w:rPr>
            </w:pPr>
            <w:r w:rsidRPr="00301CB2">
              <w:rPr>
                <w:rFonts w:asciiTheme="majorBidi" w:hAnsiTheme="majorBidi" w:cstheme="majorBidi"/>
                <w:b/>
                <w:bCs/>
              </w:rPr>
              <w:t>Mucho</w:t>
            </w:r>
          </w:p>
        </w:tc>
        <w:tc>
          <w:tcPr>
            <w:tcW w:w="1559" w:type="dxa"/>
            <w:vAlign w:val="center"/>
          </w:tcPr>
          <w:p w:rsidR="00A37457" w:rsidRPr="00301CB2" w:rsidRDefault="00301CB2" w:rsidP="00301CB2">
            <w:pPr>
              <w:autoSpaceDE w:val="0"/>
              <w:autoSpaceDN w:val="0"/>
              <w:adjustRightInd w:val="0"/>
              <w:spacing w:line="240" w:lineRule="auto"/>
              <w:ind w:left="60" w:right="60"/>
              <w:rPr>
                <w:rFonts w:asciiTheme="majorBidi" w:hAnsiTheme="majorBidi" w:cstheme="majorBidi"/>
              </w:rPr>
            </w:pPr>
            <w:r>
              <w:rPr>
                <w:rFonts w:asciiTheme="majorBidi" w:hAnsiTheme="majorBidi" w:cstheme="majorBidi"/>
              </w:rPr>
              <w:t xml:space="preserve">        </w:t>
            </w:r>
            <w:r w:rsidR="00CE72A7" w:rsidRPr="00301CB2">
              <w:rPr>
                <w:rFonts w:asciiTheme="majorBidi" w:hAnsiTheme="majorBidi" w:cstheme="majorBidi"/>
              </w:rPr>
              <w:t>11</w:t>
            </w:r>
          </w:p>
        </w:tc>
        <w:tc>
          <w:tcPr>
            <w:tcW w:w="1843" w:type="dxa"/>
            <w:vAlign w:val="center"/>
          </w:tcPr>
          <w:p w:rsidR="00A37457" w:rsidRPr="00301CB2" w:rsidRDefault="00CE72A7" w:rsidP="00301CB2">
            <w:pPr>
              <w:autoSpaceDE w:val="0"/>
              <w:autoSpaceDN w:val="0"/>
              <w:adjustRightInd w:val="0"/>
              <w:spacing w:line="240" w:lineRule="auto"/>
              <w:ind w:left="60" w:right="60"/>
              <w:jc w:val="center"/>
              <w:rPr>
                <w:rFonts w:asciiTheme="majorBidi" w:hAnsiTheme="majorBidi" w:cstheme="majorBidi"/>
              </w:rPr>
            </w:pPr>
            <w:r w:rsidRPr="00301CB2">
              <w:rPr>
                <w:rFonts w:asciiTheme="majorBidi" w:hAnsiTheme="majorBidi" w:cstheme="majorBidi"/>
              </w:rPr>
              <w:t>55%</w:t>
            </w:r>
          </w:p>
        </w:tc>
      </w:tr>
      <w:tr w:rsidR="000C6D7C" w:rsidRPr="00301CB2" w:rsidTr="00A37457">
        <w:tc>
          <w:tcPr>
            <w:tcW w:w="1384" w:type="dxa"/>
          </w:tcPr>
          <w:p w:rsidR="00A37457" w:rsidRPr="00301CB2" w:rsidRDefault="00A37457" w:rsidP="00301CB2">
            <w:pPr>
              <w:autoSpaceDE w:val="0"/>
              <w:autoSpaceDN w:val="0"/>
              <w:adjustRightInd w:val="0"/>
              <w:spacing w:line="240" w:lineRule="auto"/>
              <w:ind w:left="60" w:right="60"/>
              <w:rPr>
                <w:rFonts w:asciiTheme="majorBidi" w:hAnsiTheme="majorBidi" w:cstheme="majorBidi"/>
                <w:b/>
                <w:bCs/>
              </w:rPr>
            </w:pPr>
            <w:r w:rsidRPr="00301CB2">
              <w:rPr>
                <w:rFonts w:asciiTheme="majorBidi" w:hAnsiTheme="majorBidi" w:cstheme="majorBidi"/>
                <w:b/>
                <w:bCs/>
              </w:rPr>
              <w:t>Bastante</w:t>
            </w:r>
          </w:p>
        </w:tc>
        <w:tc>
          <w:tcPr>
            <w:tcW w:w="1559" w:type="dxa"/>
            <w:vAlign w:val="center"/>
          </w:tcPr>
          <w:p w:rsidR="00A37457" w:rsidRPr="00301CB2" w:rsidRDefault="00CE72A7" w:rsidP="00301CB2">
            <w:pPr>
              <w:autoSpaceDE w:val="0"/>
              <w:autoSpaceDN w:val="0"/>
              <w:adjustRightInd w:val="0"/>
              <w:spacing w:line="240" w:lineRule="auto"/>
              <w:ind w:left="60" w:right="60"/>
              <w:jc w:val="center"/>
              <w:rPr>
                <w:rFonts w:asciiTheme="majorBidi" w:hAnsiTheme="majorBidi" w:cstheme="majorBidi"/>
              </w:rPr>
            </w:pPr>
            <w:r w:rsidRPr="00301CB2">
              <w:rPr>
                <w:rFonts w:asciiTheme="majorBidi" w:hAnsiTheme="majorBidi" w:cstheme="majorBidi"/>
              </w:rPr>
              <w:t>7</w:t>
            </w:r>
          </w:p>
        </w:tc>
        <w:tc>
          <w:tcPr>
            <w:tcW w:w="1843" w:type="dxa"/>
            <w:vAlign w:val="center"/>
          </w:tcPr>
          <w:p w:rsidR="00A37457" w:rsidRPr="00301CB2" w:rsidRDefault="00CE72A7" w:rsidP="00301CB2">
            <w:pPr>
              <w:autoSpaceDE w:val="0"/>
              <w:autoSpaceDN w:val="0"/>
              <w:adjustRightInd w:val="0"/>
              <w:spacing w:line="240" w:lineRule="auto"/>
              <w:ind w:left="60" w:right="60"/>
              <w:jc w:val="center"/>
              <w:rPr>
                <w:rFonts w:asciiTheme="majorBidi" w:hAnsiTheme="majorBidi" w:cstheme="majorBidi"/>
              </w:rPr>
            </w:pPr>
            <w:r w:rsidRPr="00301CB2">
              <w:rPr>
                <w:rFonts w:asciiTheme="majorBidi" w:hAnsiTheme="majorBidi" w:cstheme="majorBidi"/>
              </w:rPr>
              <w:t>35%</w:t>
            </w:r>
          </w:p>
        </w:tc>
      </w:tr>
      <w:tr w:rsidR="000C6D7C" w:rsidRPr="00301CB2" w:rsidTr="00A37457">
        <w:tc>
          <w:tcPr>
            <w:tcW w:w="1384" w:type="dxa"/>
          </w:tcPr>
          <w:p w:rsidR="00A37457" w:rsidRPr="00301CB2" w:rsidRDefault="00A37457" w:rsidP="00301CB2">
            <w:pPr>
              <w:autoSpaceDE w:val="0"/>
              <w:autoSpaceDN w:val="0"/>
              <w:adjustRightInd w:val="0"/>
              <w:spacing w:line="240" w:lineRule="auto"/>
              <w:ind w:left="60" w:right="60"/>
              <w:rPr>
                <w:rFonts w:asciiTheme="majorBidi" w:hAnsiTheme="majorBidi" w:cstheme="majorBidi"/>
                <w:b/>
                <w:bCs/>
              </w:rPr>
            </w:pPr>
            <w:r w:rsidRPr="00301CB2">
              <w:rPr>
                <w:rFonts w:asciiTheme="majorBidi" w:hAnsiTheme="majorBidi" w:cstheme="majorBidi"/>
                <w:b/>
                <w:bCs/>
              </w:rPr>
              <w:t>Poco</w:t>
            </w:r>
          </w:p>
        </w:tc>
        <w:tc>
          <w:tcPr>
            <w:tcW w:w="1559" w:type="dxa"/>
            <w:vAlign w:val="center"/>
          </w:tcPr>
          <w:p w:rsidR="00A37457" w:rsidRPr="00301CB2" w:rsidRDefault="00CE72A7" w:rsidP="00301CB2">
            <w:pPr>
              <w:autoSpaceDE w:val="0"/>
              <w:autoSpaceDN w:val="0"/>
              <w:adjustRightInd w:val="0"/>
              <w:spacing w:line="240" w:lineRule="auto"/>
              <w:ind w:left="60" w:right="60"/>
              <w:jc w:val="center"/>
              <w:rPr>
                <w:rFonts w:asciiTheme="majorBidi" w:hAnsiTheme="majorBidi" w:cstheme="majorBidi"/>
              </w:rPr>
            </w:pPr>
            <w:r w:rsidRPr="00301CB2">
              <w:rPr>
                <w:rFonts w:asciiTheme="majorBidi" w:hAnsiTheme="majorBidi" w:cstheme="majorBidi"/>
              </w:rPr>
              <w:t>2</w:t>
            </w:r>
          </w:p>
        </w:tc>
        <w:tc>
          <w:tcPr>
            <w:tcW w:w="1843" w:type="dxa"/>
            <w:vAlign w:val="center"/>
          </w:tcPr>
          <w:p w:rsidR="00A37457" w:rsidRPr="00301CB2" w:rsidRDefault="00CE72A7" w:rsidP="00301CB2">
            <w:pPr>
              <w:autoSpaceDE w:val="0"/>
              <w:autoSpaceDN w:val="0"/>
              <w:adjustRightInd w:val="0"/>
              <w:spacing w:line="240" w:lineRule="auto"/>
              <w:ind w:left="60" w:right="60"/>
              <w:jc w:val="center"/>
              <w:rPr>
                <w:rFonts w:asciiTheme="majorBidi" w:hAnsiTheme="majorBidi" w:cstheme="majorBidi"/>
              </w:rPr>
            </w:pPr>
            <w:r w:rsidRPr="00301CB2">
              <w:rPr>
                <w:rFonts w:asciiTheme="majorBidi" w:hAnsiTheme="majorBidi" w:cstheme="majorBidi"/>
              </w:rPr>
              <w:t>10%</w:t>
            </w:r>
          </w:p>
        </w:tc>
      </w:tr>
      <w:tr w:rsidR="000C6D7C" w:rsidRPr="00301CB2" w:rsidTr="00A37457">
        <w:tc>
          <w:tcPr>
            <w:tcW w:w="1384" w:type="dxa"/>
          </w:tcPr>
          <w:p w:rsidR="00A37457" w:rsidRPr="00301CB2" w:rsidRDefault="00A37457" w:rsidP="00301CB2">
            <w:pPr>
              <w:autoSpaceDE w:val="0"/>
              <w:autoSpaceDN w:val="0"/>
              <w:adjustRightInd w:val="0"/>
              <w:spacing w:line="240" w:lineRule="auto"/>
              <w:ind w:left="60" w:right="60"/>
              <w:rPr>
                <w:rFonts w:asciiTheme="majorBidi" w:hAnsiTheme="majorBidi" w:cstheme="majorBidi"/>
                <w:b/>
                <w:bCs/>
              </w:rPr>
            </w:pPr>
            <w:r w:rsidRPr="00301CB2">
              <w:rPr>
                <w:rFonts w:asciiTheme="majorBidi" w:hAnsiTheme="majorBidi" w:cstheme="majorBidi"/>
                <w:b/>
                <w:bCs/>
              </w:rPr>
              <w:t>Ninguno</w:t>
            </w:r>
          </w:p>
        </w:tc>
        <w:tc>
          <w:tcPr>
            <w:tcW w:w="1559" w:type="dxa"/>
            <w:vAlign w:val="center"/>
          </w:tcPr>
          <w:p w:rsidR="00A37457" w:rsidRPr="00301CB2" w:rsidRDefault="00A37457" w:rsidP="00301CB2">
            <w:pPr>
              <w:autoSpaceDE w:val="0"/>
              <w:autoSpaceDN w:val="0"/>
              <w:adjustRightInd w:val="0"/>
              <w:spacing w:line="240" w:lineRule="auto"/>
              <w:ind w:left="60" w:right="60"/>
              <w:jc w:val="center"/>
              <w:rPr>
                <w:rFonts w:asciiTheme="majorBidi" w:hAnsiTheme="majorBidi" w:cstheme="majorBidi"/>
              </w:rPr>
            </w:pPr>
            <w:r w:rsidRPr="00301CB2">
              <w:rPr>
                <w:rFonts w:asciiTheme="majorBidi" w:hAnsiTheme="majorBidi" w:cstheme="majorBidi"/>
              </w:rPr>
              <w:t>0</w:t>
            </w:r>
          </w:p>
        </w:tc>
        <w:tc>
          <w:tcPr>
            <w:tcW w:w="1843" w:type="dxa"/>
            <w:vAlign w:val="center"/>
          </w:tcPr>
          <w:p w:rsidR="00A37457" w:rsidRPr="00301CB2" w:rsidRDefault="00CE72A7" w:rsidP="00301CB2">
            <w:pPr>
              <w:autoSpaceDE w:val="0"/>
              <w:autoSpaceDN w:val="0"/>
              <w:adjustRightInd w:val="0"/>
              <w:spacing w:line="240" w:lineRule="auto"/>
              <w:ind w:left="60" w:right="60"/>
              <w:jc w:val="center"/>
              <w:rPr>
                <w:rFonts w:asciiTheme="majorBidi" w:hAnsiTheme="majorBidi" w:cstheme="majorBidi"/>
              </w:rPr>
            </w:pPr>
            <w:r w:rsidRPr="00301CB2">
              <w:rPr>
                <w:rFonts w:asciiTheme="majorBidi" w:hAnsiTheme="majorBidi" w:cstheme="majorBidi"/>
              </w:rPr>
              <w:t>00</w:t>
            </w:r>
          </w:p>
        </w:tc>
      </w:tr>
      <w:tr w:rsidR="000C6D7C" w:rsidRPr="00301CB2" w:rsidTr="00A37457">
        <w:tc>
          <w:tcPr>
            <w:tcW w:w="1384" w:type="dxa"/>
          </w:tcPr>
          <w:p w:rsidR="00A37457" w:rsidRPr="00301CB2" w:rsidRDefault="00A37457" w:rsidP="00301CB2">
            <w:pPr>
              <w:autoSpaceDE w:val="0"/>
              <w:autoSpaceDN w:val="0"/>
              <w:adjustRightInd w:val="0"/>
              <w:spacing w:line="240" w:lineRule="auto"/>
              <w:ind w:left="60" w:right="60"/>
              <w:rPr>
                <w:rFonts w:asciiTheme="majorBidi" w:hAnsiTheme="majorBidi" w:cstheme="majorBidi"/>
                <w:b/>
                <w:bCs/>
              </w:rPr>
            </w:pPr>
            <w:r w:rsidRPr="00301CB2">
              <w:rPr>
                <w:rFonts w:asciiTheme="majorBidi" w:hAnsiTheme="majorBidi" w:cstheme="majorBidi"/>
                <w:b/>
                <w:bCs/>
              </w:rPr>
              <w:t>Total</w:t>
            </w:r>
          </w:p>
        </w:tc>
        <w:tc>
          <w:tcPr>
            <w:tcW w:w="1559" w:type="dxa"/>
            <w:vAlign w:val="center"/>
          </w:tcPr>
          <w:p w:rsidR="00A37457" w:rsidRPr="00301CB2" w:rsidRDefault="00CE72A7" w:rsidP="00301CB2">
            <w:pPr>
              <w:autoSpaceDE w:val="0"/>
              <w:autoSpaceDN w:val="0"/>
              <w:adjustRightInd w:val="0"/>
              <w:spacing w:line="240" w:lineRule="auto"/>
              <w:ind w:left="60" w:right="60"/>
              <w:jc w:val="center"/>
              <w:rPr>
                <w:rFonts w:asciiTheme="majorBidi" w:hAnsiTheme="majorBidi" w:cstheme="majorBidi"/>
              </w:rPr>
            </w:pPr>
            <w:r w:rsidRPr="00301CB2">
              <w:rPr>
                <w:rFonts w:asciiTheme="majorBidi" w:hAnsiTheme="majorBidi" w:cstheme="majorBidi"/>
              </w:rPr>
              <w:t>20</w:t>
            </w:r>
          </w:p>
        </w:tc>
        <w:tc>
          <w:tcPr>
            <w:tcW w:w="1843" w:type="dxa"/>
            <w:vAlign w:val="center"/>
          </w:tcPr>
          <w:p w:rsidR="00A37457" w:rsidRPr="00301CB2" w:rsidRDefault="00A37457" w:rsidP="00301CB2">
            <w:pPr>
              <w:autoSpaceDE w:val="0"/>
              <w:autoSpaceDN w:val="0"/>
              <w:adjustRightInd w:val="0"/>
              <w:spacing w:line="240" w:lineRule="auto"/>
              <w:ind w:left="60" w:right="60"/>
              <w:jc w:val="center"/>
              <w:rPr>
                <w:rFonts w:asciiTheme="majorBidi" w:hAnsiTheme="majorBidi" w:cstheme="majorBidi"/>
              </w:rPr>
            </w:pPr>
            <w:r w:rsidRPr="00301CB2">
              <w:rPr>
                <w:rFonts w:asciiTheme="majorBidi" w:hAnsiTheme="majorBidi" w:cstheme="majorBidi"/>
              </w:rPr>
              <w:t>100%</w:t>
            </w:r>
          </w:p>
        </w:tc>
      </w:tr>
    </w:tbl>
    <w:p w:rsidR="003620C9" w:rsidRPr="00AF5B35" w:rsidRDefault="00CE72A7" w:rsidP="003620C9">
      <w:pPr>
        <w:spacing w:line="360" w:lineRule="auto"/>
        <w:jc w:val="both"/>
        <w:rPr>
          <w:rFonts w:asciiTheme="majorBidi" w:hAnsiTheme="majorBidi" w:cstheme="majorBidi"/>
          <w:sz w:val="24"/>
          <w:szCs w:val="24"/>
        </w:rPr>
      </w:pPr>
      <w:r w:rsidRPr="00AF5B35">
        <w:rPr>
          <w:rFonts w:asciiTheme="majorBidi" w:hAnsiTheme="majorBidi" w:cstheme="majorBidi"/>
          <w:sz w:val="24"/>
          <w:szCs w:val="24"/>
        </w:rPr>
        <w:t>Fuente: Elaboración propia.</w:t>
      </w:r>
    </w:p>
    <w:p w:rsidR="006F05E7" w:rsidRPr="00AF5B35" w:rsidRDefault="006F05E7" w:rsidP="00AE7B76">
      <w:pPr>
        <w:pStyle w:val="Paragraphedeliste"/>
        <w:numPr>
          <w:ilvl w:val="0"/>
          <w:numId w:val="7"/>
        </w:numPr>
        <w:rPr>
          <w:rFonts w:asciiTheme="majorBidi" w:hAnsiTheme="majorBidi" w:cstheme="majorBidi"/>
          <w:b/>
          <w:bCs/>
          <w:sz w:val="24"/>
          <w:szCs w:val="24"/>
          <w:rtl/>
        </w:rPr>
      </w:pPr>
      <w:r w:rsidRPr="00AF5B35">
        <w:rPr>
          <w:rFonts w:asciiTheme="majorBidi" w:hAnsiTheme="majorBidi" w:cstheme="majorBidi"/>
          <w:b/>
          <w:bCs/>
          <w:sz w:val="24"/>
          <w:szCs w:val="24"/>
        </w:rPr>
        <w:t xml:space="preserve">Pregunta </w:t>
      </w:r>
      <w:r w:rsidR="00AE7B76" w:rsidRPr="00AF5B35">
        <w:rPr>
          <w:rFonts w:asciiTheme="majorBidi" w:hAnsiTheme="majorBidi" w:cstheme="majorBidi"/>
          <w:b/>
          <w:bCs/>
          <w:sz w:val="24"/>
          <w:szCs w:val="24"/>
        </w:rPr>
        <w:t>n°3</w:t>
      </w:r>
      <w:r w:rsidRPr="00AF5B35">
        <w:rPr>
          <w:rFonts w:asciiTheme="majorBidi" w:hAnsiTheme="majorBidi" w:cstheme="majorBidi"/>
          <w:b/>
          <w:bCs/>
          <w:sz w:val="24"/>
          <w:szCs w:val="24"/>
        </w:rPr>
        <w:t>: ¿El aprendizaje de las reglas ortográficas proporciona al estudiante nuevos significados y expresiones?</w:t>
      </w:r>
    </w:p>
    <w:p w:rsidR="006F05E7" w:rsidRPr="00AF5B35" w:rsidRDefault="006F05E7" w:rsidP="00CE72A7">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Nuestro objetivo a través de esta pregunta es determinar el impacto de uso del dictado en el desarrollo de la competencia léxica y la asimil</w:t>
      </w:r>
      <w:r w:rsidR="00CE72A7" w:rsidRPr="00AF5B35">
        <w:rPr>
          <w:rFonts w:asciiTheme="majorBidi" w:hAnsiTheme="majorBidi" w:cstheme="majorBidi"/>
          <w:sz w:val="24"/>
          <w:szCs w:val="24"/>
          <w:lang w:val="es-ES"/>
        </w:rPr>
        <w:t xml:space="preserve">ación de nuevos conocimientos. </w:t>
      </w:r>
      <w:r w:rsidRPr="00AF5B35">
        <w:rPr>
          <w:rFonts w:asciiTheme="majorBidi" w:hAnsiTheme="majorBidi" w:cstheme="majorBidi"/>
          <w:sz w:val="24"/>
          <w:szCs w:val="24"/>
          <w:lang w:val="es-ES"/>
        </w:rPr>
        <w:t>A continuación, presentamos los resultados conseguidos</w:t>
      </w:r>
      <w:r w:rsidR="00301CB2">
        <w:rPr>
          <w:rFonts w:asciiTheme="majorBidi" w:hAnsiTheme="majorBidi" w:cstheme="majorBidi"/>
          <w:sz w:val="24"/>
          <w:szCs w:val="24"/>
          <w:lang w:val="es-ES"/>
        </w:rPr>
        <w:t>.</w:t>
      </w:r>
    </w:p>
    <w:p w:rsidR="00CE72A7" w:rsidRPr="00AF5B35" w:rsidRDefault="00CE72A7" w:rsidP="00CE72A7">
      <w:pPr>
        <w:pStyle w:val="Lgende"/>
        <w:keepNext/>
        <w:rPr>
          <w:color w:val="auto"/>
        </w:rPr>
      </w:pPr>
      <w:bookmarkStart w:id="77" w:name="_Toc137688616"/>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19</w:t>
      </w:r>
      <w:r w:rsidR="00A47D6B" w:rsidRPr="00AF5B35">
        <w:rPr>
          <w:color w:val="auto"/>
        </w:rPr>
        <w:fldChar w:fldCharType="end"/>
      </w:r>
      <w:r w:rsidRPr="00AF5B35">
        <w:rPr>
          <w:color w:val="auto"/>
        </w:rPr>
        <w:t>. Dictado y la competencia léxica.</w:t>
      </w:r>
      <w:bookmarkEnd w:id="77"/>
    </w:p>
    <w:tbl>
      <w:tblPr>
        <w:tblStyle w:val="Grilledutableau"/>
        <w:tblW w:w="0" w:type="auto"/>
        <w:tblLook w:val="04A0" w:firstRow="1" w:lastRow="0" w:firstColumn="1" w:lastColumn="0" w:noHBand="0" w:noVBand="1"/>
      </w:tblPr>
      <w:tblGrid>
        <w:gridCol w:w="3070"/>
        <w:gridCol w:w="3071"/>
        <w:gridCol w:w="3071"/>
      </w:tblGrid>
      <w:tr w:rsidR="00AE7B76" w:rsidRPr="00AF5B35" w:rsidTr="006F05E7">
        <w:tc>
          <w:tcPr>
            <w:tcW w:w="3070" w:type="dxa"/>
          </w:tcPr>
          <w:p w:rsidR="006F05E7" w:rsidRPr="00AF5B35" w:rsidRDefault="006F05E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 xml:space="preserve">Pregunta </w:t>
            </w:r>
          </w:p>
        </w:tc>
        <w:tc>
          <w:tcPr>
            <w:tcW w:w="3071" w:type="dxa"/>
          </w:tcPr>
          <w:p w:rsidR="006F05E7" w:rsidRPr="00AF5B35" w:rsidRDefault="006F05E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 xml:space="preserve">Frecuencia </w:t>
            </w:r>
          </w:p>
        </w:tc>
        <w:tc>
          <w:tcPr>
            <w:tcW w:w="3071" w:type="dxa"/>
          </w:tcPr>
          <w:p w:rsidR="006F05E7" w:rsidRPr="00AF5B35" w:rsidRDefault="008777AB"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P</w:t>
            </w:r>
            <w:r w:rsidR="006F05E7" w:rsidRPr="00AF5B35">
              <w:rPr>
                <w:rFonts w:asciiTheme="majorBidi" w:hAnsiTheme="majorBidi" w:cstheme="majorBidi"/>
                <w:sz w:val="24"/>
                <w:szCs w:val="24"/>
              </w:rPr>
              <w:t>orcentaje</w:t>
            </w:r>
          </w:p>
        </w:tc>
      </w:tr>
      <w:tr w:rsidR="00AE7B76" w:rsidRPr="00AF5B35" w:rsidTr="006F05E7">
        <w:tc>
          <w:tcPr>
            <w:tcW w:w="3070" w:type="dxa"/>
          </w:tcPr>
          <w:p w:rsidR="006F05E7" w:rsidRPr="00AF5B35" w:rsidRDefault="00CE72A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Sí</w:t>
            </w:r>
          </w:p>
        </w:tc>
        <w:tc>
          <w:tcPr>
            <w:tcW w:w="3071" w:type="dxa"/>
          </w:tcPr>
          <w:p w:rsidR="006F05E7" w:rsidRPr="00AF5B35" w:rsidRDefault="00CE72A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20%</w:t>
            </w:r>
          </w:p>
        </w:tc>
        <w:tc>
          <w:tcPr>
            <w:tcW w:w="3071" w:type="dxa"/>
          </w:tcPr>
          <w:p w:rsidR="006F05E7" w:rsidRPr="00AF5B35" w:rsidRDefault="006F05E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100%</w:t>
            </w:r>
          </w:p>
        </w:tc>
      </w:tr>
      <w:tr w:rsidR="00AE7B76" w:rsidRPr="00AF5B35" w:rsidTr="006F05E7">
        <w:tc>
          <w:tcPr>
            <w:tcW w:w="3070" w:type="dxa"/>
          </w:tcPr>
          <w:p w:rsidR="006F05E7" w:rsidRPr="00AF5B35" w:rsidRDefault="006F05E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 xml:space="preserve">No </w:t>
            </w:r>
          </w:p>
        </w:tc>
        <w:tc>
          <w:tcPr>
            <w:tcW w:w="3071" w:type="dxa"/>
          </w:tcPr>
          <w:p w:rsidR="006F05E7" w:rsidRPr="00AF5B35" w:rsidRDefault="006F05E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00</w:t>
            </w:r>
          </w:p>
        </w:tc>
        <w:tc>
          <w:tcPr>
            <w:tcW w:w="3071" w:type="dxa"/>
          </w:tcPr>
          <w:p w:rsidR="006F05E7" w:rsidRPr="00AF5B35" w:rsidRDefault="006F05E7" w:rsidP="00301CB2">
            <w:pPr>
              <w:spacing w:after="0" w:line="240" w:lineRule="auto"/>
              <w:jc w:val="both"/>
              <w:rPr>
                <w:rFonts w:asciiTheme="majorBidi" w:hAnsiTheme="majorBidi" w:cstheme="majorBidi"/>
                <w:sz w:val="24"/>
                <w:szCs w:val="24"/>
              </w:rPr>
            </w:pPr>
            <w:r w:rsidRPr="00AF5B35">
              <w:rPr>
                <w:rFonts w:asciiTheme="majorBidi" w:hAnsiTheme="majorBidi" w:cstheme="majorBidi"/>
                <w:sz w:val="24"/>
                <w:szCs w:val="24"/>
              </w:rPr>
              <w:t>00%</w:t>
            </w:r>
          </w:p>
        </w:tc>
      </w:tr>
    </w:tbl>
    <w:p w:rsidR="00CE72A7" w:rsidRPr="00AF5B35" w:rsidRDefault="00CE72A7" w:rsidP="00CE72A7">
      <w:pPr>
        <w:spacing w:line="360" w:lineRule="auto"/>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6F05E7" w:rsidRPr="00AF5B35" w:rsidRDefault="006F05E7" w:rsidP="006F05E7">
      <w:pPr>
        <w:spacing w:line="360" w:lineRule="auto"/>
        <w:jc w:val="both"/>
        <w:rPr>
          <w:rFonts w:asciiTheme="majorBidi" w:hAnsiTheme="majorBidi" w:cstheme="majorBidi"/>
          <w:sz w:val="24"/>
          <w:szCs w:val="24"/>
        </w:rPr>
      </w:pPr>
    </w:p>
    <w:p w:rsidR="00AE7B76" w:rsidRPr="00AF5B35" w:rsidRDefault="006F05E7" w:rsidP="00AE7B76">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La tabla ant</w:t>
      </w:r>
      <w:r w:rsidR="008F5910" w:rsidRPr="00AF5B35">
        <w:rPr>
          <w:rFonts w:asciiTheme="majorBidi" w:hAnsiTheme="majorBidi" w:cstheme="majorBidi"/>
          <w:sz w:val="24"/>
          <w:szCs w:val="24"/>
          <w:lang w:val="es-ES"/>
        </w:rPr>
        <w:t xml:space="preserve">erior muestra la importancia del dictado como estrategia para evitar errores ortográficos </w:t>
      </w:r>
      <w:r w:rsidRPr="00AF5B35">
        <w:rPr>
          <w:rFonts w:asciiTheme="majorBidi" w:hAnsiTheme="majorBidi" w:cstheme="majorBidi"/>
          <w:sz w:val="24"/>
          <w:szCs w:val="24"/>
          <w:lang w:val="es-ES"/>
        </w:rPr>
        <w:t xml:space="preserve">para proporcionar al </w:t>
      </w:r>
      <w:r w:rsidR="008F5910" w:rsidRPr="00AF5B35">
        <w:rPr>
          <w:rFonts w:asciiTheme="majorBidi" w:hAnsiTheme="majorBidi" w:cstheme="majorBidi"/>
          <w:sz w:val="24"/>
          <w:szCs w:val="24"/>
          <w:lang w:val="es-ES"/>
        </w:rPr>
        <w:t>alumno nuevas palabras</w:t>
      </w:r>
      <w:r w:rsidR="00AE7B76" w:rsidRPr="00AF5B35">
        <w:rPr>
          <w:rFonts w:asciiTheme="majorBidi" w:hAnsiTheme="majorBidi" w:cstheme="majorBidi"/>
          <w:sz w:val="24"/>
          <w:szCs w:val="24"/>
          <w:lang w:val="es-ES"/>
        </w:rPr>
        <w:t xml:space="preserve">. Por lo tanto, afirmamos que A través del dictado, los alumnos pueden practicar la escritura de palabras y frases, lo que ayuda a evitar errores ortográficos en el Bachillerato. Además, el dictado también puede ser una herramienta efectiva para enseñar nuevas palabras y desarrollar la competencia léxica, gramatical y fónica de los aprendices. Al escribir las palabras que se dictan, los estudiantes tienen la oportunidad de aprender cómo se escriben correctamente y cómo se usan en el contexto adecuado. </w:t>
      </w:r>
    </w:p>
    <w:p w:rsidR="00B55266" w:rsidRPr="00AF5B35" w:rsidRDefault="00AE7B76" w:rsidP="00AE7B76">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Pues, el dictado es una estrategia valiosa para mejorar la ortografía y la competencia lingüística de los estudiantes. Por lo tanto, su inclusión en el plan de estudios puede ser muy beneficiosa para el desarrollo académico de los alumnos de secundarias en las aulas de lenguas extranjeras.</w:t>
      </w:r>
    </w:p>
    <w:p w:rsidR="000C6D7C" w:rsidRPr="00AF5B35" w:rsidRDefault="00AE7B76" w:rsidP="002F2B07">
      <w:pPr>
        <w:pStyle w:val="Paragraphedeliste"/>
        <w:numPr>
          <w:ilvl w:val="0"/>
          <w:numId w:val="7"/>
        </w:numPr>
        <w:spacing w:line="360" w:lineRule="auto"/>
        <w:jc w:val="both"/>
        <w:rPr>
          <w:rFonts w:asciiTheme="majorBidi" w:hAnsiTheme="majorBidi" w:cstheme="majorBidi"/>
          <w:b/>
          <w:bCs/>
          <w:sz w:val="24"/>
          <w:szCs w:val="24"/>
        </w:rPr>
      </w:pPr>
      <w:r w:rsidRPr="00AF5B35">
        <w:rPr>
          <w:rFonts w:asciiTheme="majorBidi" w:hAnsiTheme="majorBidi" w:cstheme="majorBidi"/>
          <w:b/>
          <w:bCs/>
          <w:sz w:val="24"/>
          <w:szCs w:val="24"/>
        </w:rPr>
        <w:t>Pregunta n 4: ¿El profesor selecciona palabras fáciles y comprensibles en la clase de dictado?</w:t>
      </w:r>
    </w:p>
    <w:p w:rsidR="002F2B07" w:rsidRPr="00AF5B35" w:rsidRDefault="00AE7B76" w:rsidP="002F2B07">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Nuestro objetivo a través de esta pregunta es determinar el grado de dificultad </w:t>
      </w:r>
      <w:r w:rsidR="002F2B07" w:rsidRPr="00AF5B35">
        <w:rPr>
          <w:rFonts w:asciiTheme="majorBidi" w:hAnsiTheme="majorBidi" w:cstheme="majorBidi"/>
          <w:sz w:val="24"/>
          <w:szCs w:val="24"/>
          <w:lang w:val="es-ES"/>
        </w:rPr>
        <w:t xml:space="preserve">de las palabras y los textos seleccionados en la cantidad de errores cometidos en la clase de dictado. </w:t>
      </w:r>
    </w:p>
    <w:p w:rsidR="00CE72A7" w:rsidRPr="00AF5B35" w:rsidRDefault="00CE72A7" w:rsidP="00CE72A7">
      <w:pPr>
        <w:pStyle w:val="Lgende"/>
        <w:keepNext/>
        <w:rPr>
          <w:color w:val="auto"/>
        </w:rPr>
      </w:pPr>
      <w:bookmarkStart w:id="78" w:name="_Toc137688617"/>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20</w:t>
      </w:r>
      <w:r w:rsidR="00A47D6B" w:rsidRPr="00AF5B35">
        <w:rPr>
          <w:color w:val="auto"/>
        </w:rPr>
        <w:fldChar w:fldCharType="end"/>
      </w:r>
      <w:r w:rsidRPr="00AF5B35">
        <w:rPr>
          <w:color w:val="auto"/>
        </w:rPr>
        <w:t>. Dictado y el grado de dificultad</w:t>
      </w:r>
      <w:bookmarkEnd w:id="78"/>
    </w:p>
    <w:tbl>
      <w:tblPr>
        <w:tblStyle w:val="Grilledutableau"/>
        <w:tblW w:w="0" w:type="auto"/>
        <w:tblLook w:val="04A0" w:firstRow="1" w:lastRow="0" w:firstColumn="1" w:lastColumn="0" w:noHBand="0" w:noVBand="1"/>
      </w:tblPr>
      <w:tblGrid>
        <w:gridCol w:w="3070"/>
        <w:gridCol w:w="3071"/>
        <w:gridCol w:w="3071"/>
      </w:tblGrid>
      <w:tr w:rsidR="00D04473" w:rsidRPr="00B4560B" w:rsidTr="002F2B07">
        <w:tc>
          <w:tcPr>
            <w:tcW w:w="3070" w:type="dxa"/>
          </w:tcPr>
          <w:p w:rsidR="002F2B07" w:rsidRPr="00B4560B" w:rsidRDefault="002F2B07" w:rsidP="00B4560B">
            <w:pPr>
              <w:spacing w:after="0" w:line="240" w:lineRule="auto"/>
              <w:jc w:val="both"/>
              <w:rPr>
                <w:rFonts w:asciiTheme="majorBidi" w:hAnsiTheme="majorBidi" w:cstheme="majorBidi"/>
              </w:rPr>
            </w:pPr>
            <w:r w:rsidRPr="00B4560B">
              <w:rPr>
                <w:rFonts w:asciiTheme="majorBidi" w:hAnsiTheme="majorBidi" w:cstheme="majorBidi"/>
              </w:rPr>
              <w:t xml:space="preserve">Preguntas </w:t>
            </w:r>
          </w:p>
        </w:tc>
        <w:tc>
          <w:tcPr>
            <w:tcW w:w="3071" w:type="dxa"/>
          </w:tcPr>
          <w:p w:rsidR="002F2B07" w:rsidRPr="00B4560B" w:rsidRDefault="002F2B07" w:rsidP="00B4560B">
            <w:pPr>
              <w:spacing w:after="0" w:line="240" w:lineRule="auto"/>
              <w:jc w:val="both"/>
              <w:rPr>
                <w:rFonts w:asciiTheme="majorBidi" w:hAnsiTheme="majorBidi" w:cstheme="majorBidi"/>
              </w:rPr>
            </w:pPr>
            <w:r w:rsidRPr="00B4560B">
              <w:rPr>
                <w:rFonts w:asciiTheme="majorBidi" w:hAnsiTheme="majorBidi" w:cstheme="majorBidi"/>
              </w:rPr>
              <w:t xml:space="preserve">Frecuencia </w:t>
            </w:r>
          </w:p>
        </w:tc>
        <w:tc>
          <w:tcPr>
            <w:tcW w:w="3071" w:type="dxa"/>
          </w:tcPr>
          <w:p w:rsidR="002F2B07" w:rsidRPr="00B4560B" w:rsidRDefault="002F2B07" w:rsidP="00B4560B">
            <w:pPr>
              <w:spacing w:after="0" w:line="240" w:lineRule="auto"/>
              <w:jc w:val="both"/>
              <w:rPr>
                <w:rFonts w:asciiTheme="majorBidi" w:hAnsiTheme="majorBidi" w:cstheme="majorBidi"/>
              </w:rPr>
            </w:pPr>
            <w:r w:rsidRPr="00B4560B">
              <w:rPr>
                <w:rFonts w:asciiTheme="majorBidi" w:hAnsiTheme="majorBidi" w:cstheme="majorBidi"/>
              </w:rPr>
              <w:t xml:space="preserve">Porcentaje </w:t>
            </w:r>
          </w:p>
        </w:tc>
      </w:tr>
      <w:tr w:rsidR="00D04473" w:rsidRPr="00B4560B" w:rsidTr="002F2B07">
        <w:tc>
          <w:tcPr>
            <w:tcW w:w="3070" w:type="dxa"/>
          </w:tcPr>
          <w:p w:rsidR="002F2B07" w:rsidRPr="00B4560B" w:rsidRDefault="002F2B07" w:rsidP="00B4560B">
            <w:pPr>
              <w:spacing w:after="0" w:line="240" w:lineRule="auto"/>
              <w:jc w:val="both"/>
              <w:rPr>
                <w:rFonts w:asciiTheme="majorBidi" w:hAnsiTheme="majorBidi" w:cstheme="majorBidi"/>
              </w:rPr>
            </w:pPr>
            <w:r w:rsidRPr="00B4560B">
              <w:rPr>
                <w:rFonts w:asciiTheme="majorBidi" w:hAnsiTheme="majorBidi" w:cstheme="majorBidi"/>
              </w:rPr>
              <w:t xml:space="preserve">Siempre </w:t>
            </w:r>
          </w:p>
        </w:tc>
        <w:tc>
          <w:tcPr>
            <w:tcW w:w="3071" w:type="dxa"/>
          </w:tcPr>
          <w:p w:rsidR="002F2B07"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6</w:t>
            </w:r>
          </w:p>
        </w:tc>
        <w:tc>
          <w:tcPr>
            <w:tcW w:w="3071" w:type="dxa"/>
          </w:tcPr>
          <w:p w:rsidR="002F2B07"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30%</w:t>
            </w:r>
          </w:p>
        </w:tc>
      </w:tr>
      <w:tr w:rsidR="00D04473" w:rsidRPr="00B4560B" w:rsidTr="002F2B07">
        <w:tc>
          <w:tcPr>
            <w:tcW w:w="3070" w:type="dxa"/>
          </w:tcPr>
          <w:p w:rsidR="002F2B07" w:rsidRPr="00B4560B" w:rsidRDefault="002F2B07" w:rsidP="00B4560B">
            <w:pPr>
              <w:spacing w:after="0" w:line="240" w:lineRule="auto"/>
              <w:jc w:val="both"/>
              <w:rPr>
                <w:rFonts w:asciiTheme="majorBidi" w:hAnsiTheme="majorBidi" w:cstheme="majorBidi"/>
              </w:rPr>
            </w:pPr>
            <w:r w:rsidRPr="00B4560B">
              <w:rPr>
                <w:rFonts w:asciiTheme="majorBidi" w:hAnsiTheme="majorBidi" w:cstheme="majorBidi"/>
              </w:rPr>
              <w:t xml:space="preserve">De vez en cuando </w:t>
            </w:r>
          </w:p>
        </w:tc>
        <w:tc>
          <w:tcPr>
            <w:tcW w:w="3071" w:type="dxa"/>
          </w:tcPr>
          <w:p w:rsidR="002F2B07"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14</w:t>
            </w:r>
          </w:p>
        </w:tc>
        <w:tc>
          <w:tcPr>
            <w:tcW w:w="3071" w:type="dxa"/>
          </w:tcPr>
          <w:p w:rsidR="002F2B07"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70%</w:t>
            </w:r>
          </w:p>
        </w:tc>
      </w:tr>
      <w:tr w:rsidR="00D04473" w:rsidRPr="00B4560B" w:rsidTr="002F2B07">
        <w:tc>
          <w:tcPr>
            <w:tcW w:w="3070" w:type="dxa"/>
          </w:tcPr>
          <w:p w:rsidR="002F2B07" w:rsidRPr="00B4560B" w:rsidRDefault="002F2B07" w:rsidP="00B4560B">
            <w:pPr>
              <w:spacing w:after="0" w:line="240" w:lineRule="auto"/>
              <w:jc w:val="both"/>
              <w:rPr>
                <w:rFonts w:asciiTheme="majorBidi" w:hAnsiTheme="majorBidi" w:cstheme="majorBidi"/>
              </w:rPr>
            </w:pPr>
            <w:r w:rsidRPr="00B4560B">
              <w:rPr>
                <w:rFonts w:asciiTheme="majorBidi" w:hAnsiTheme="majorBidi" w:cstheme="majorBidi"/>
              </w:rPr>
              <w:t xml:space="preserve">Nunca </w:t>
            </w:r>
          </w:p>
        </w:tc>
        <w:tc>
          <w:tcPr>
            <w:tcW w:w="3071" w:type="dxa"/>
          </w:tcPr>
          <w:p w:rsidR="002F2B07" w:rsidRPr="00B4560B" w:rsidRDefault="002F2B07" w:rsidP="00B4560B">
            <w:pPr>
              <w:spacing w:after="0" w:line="240" w:lineRule="auto"/>
              <w:jc w:val="both"/>
              <w:rPr>
                <w:rFonts w:asciiTheme="majorBidi" w:hAnsiTheme="majorBidi" w:cstheme="majorBidi"/>
              </w:rPr>
            </w:pPr>
            <w:r w:rsidRPr="00B4560B">
              <w:rPr>
                <w:rFonts w:asciiTheme="majorBidi" w:hAnsiTheme="majorBidi" w:cstheme="majorBidi"/>
              </w:rPr>
              <w:t>00</w:t>
            </w:r>
          </w:p>
        </w:tc>
        <w:tc>
          <w:tcPr>
            <w:tcW w:w="3071" w:type="dxa"/>
          </w:tcPr>
          <w:p w:rsidR="002F2B07"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100</w:t>
            </w:r>
            <w:r w:rsidR="002F2B07" w:rsidRPr="00B4560B">
              <w:rPr>
                <w:rFonts w:asciiTheme="majorBidi" w:hAnsiTheme="majorBidi" w:cstheme="majorBidi"/>
              </w:rPr>
              <w:t>%</w:t>
            </w:r>
          </w:p>
        </w:tc>
      </w:tr>
    </w:tbl>
    <w:p w:rsidR="002F2B07" w:rsidRPr="00AF5B35" w:rsidRDefault="00CE72A7" w:rsidP="00CE72A7">
      <w:pPr>
        <w:spacing w:line="360" w:lineRule="auto"/>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2F2B07" w:rsidRPr="00AF5B35" w:rsidRDefault="002F2B07" w:rsidP="002F2B07">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De acuerd</w:t>
      </w:r>
      <w:r w:rsidR="00CE72A7" w:rsidRPr="00AF5B35">
        <w:rPr>
          <w:rFonts w:asciiTheme="majorBidi" w:hAnsiTheme="majorBidi" w:cstheme="majorBidi"/>
          <w:sz w:val="24"/>
          <w:szCs w:val="24"/>
          <w:lang w:val="es-ES"/>
        </w:rPr>
        <w:t>o con la tabla presentada, el 70</w:t>
      </w:r>
      <w:r w:rsidRPr="00AF5B35">
        <w:rPr>
          <w:rFonts w:asciiTheme="majorBidi" w:hAnsiTheme="majorBidi" w:cstheme="majorBidi"/>
          <w:sz w:val="24"/>
          <w:szCs w:val="24"/>
          <w:lang w:val="es-ES"/>
        </w:rPr>
        <w:t xml:space="preserve">% de los alumnos encuestados están de acuerdo en que su docente debe elegir palabras más sencillas en el dictado para evitar cometer errores ortográficos. Por otro lado, el 25% de los estudiantes prefieren utilizar palabras más difíciles y desconocidas en el aula con el fin de mejorar su competencia ortográfica y lingüística en español como lengua extranjera, ya que aspiran a elegir esta lengua como carrera en la universidad. </w:t>
      </w:r>
    </w:p>
    <w:p w:rsidR="00D04473" w:rsidRPr="00AF5B35" w:rsidRDefault="002F2B07" w:rsidP="00D04473">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Es importante destacar que </w:t>
      </w:r>
      <w:r w:rsidR="00D04473" w:rsidRPr="00AF5B35">
        <w:rPr>
          <w:rFonts w:asciiTheme="majorBidi" w:hAnsiTheme="majorBidi" w:cstheme="majorBidi"/>
          <w:sz w:val="24"/>
          <w:szCs w:val="24"/>
          <w:lang w:val="es-ES"/>
        </w:rPr>
        <w:t>ambas perspectivas tienen sus propia</w:t>
      </w:r>
      <w:r w:rsidRPr="00AF5B35">
        <w:rPr>
          <w:rFonts w:asciiTheme="majorBidi" w:hAnsiTheme="majorBidi" w:cstheme="majorBidi"/>
          <w:sz w:val="24"/>
          <w:szCs w:val="24"/>
          <w:lang w:val="es-ES"/>
        </w:rPr>
        <w:t xml:space="preserve">s </w:t>
      </w:r>
      <w:r w:rsidR="00D04473" w:rsidRPr="00AF5B35">
        <w:rPr>
          <w:rFonts w:asciiTheme="majorBidi" w:hAnsiTheme="majorBidi" w:cstheme="majorBidi"/>
          <w:sz w:val="24"/>
          <w:szCs w:val="24"/>
          <w:lang w:val="es-ES"/>
        </w:rPr>
        <w:t>ventajas</w:t>
      </w:r>
      <w:r w:rsidRPr="00AF5B35">
        <w:rPr>
          <w:rFonts w:asciiTheme="majorBidi" w:hAnsiTheme="majorBidi" w:cstheme="majorBidi"/>
          <w:sz w:val="24"/>
          <w:szCs w:val="24"/>
          <w:lang w:val="es-ES"/>
        </w:rPr>
        <w:t xml:space="preserve"> y desventajas. Mientras que la elección de palabras más sencillas puede ayudar a mejorar la ortografía de los estudiantes, la introducción de palabras más difíciles y desconocidas puede fomentar el aprendizaje y la mejora de la competencia lingüística. </w:t>
      </w:r>
    </w:p>
    <w:p w:rsidR="00D04473" w:rsidRPr="00AF5B35" w:rsidRDefault="002F2B07" w:rsidP="00D04473">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Sin embargo, es crucial tener en cuenta que el uso de palabras más difíciles y desconocidas debe ser adecuado y en línea con el nivel de habilidad de los estudiantes. El uso excesivo de palabras difíciles que están más allá de la habilidad del estudiante puede resultar en la desmotivación y la falta de interés por aprender el idioma. </w:t>
      </w:r>
    </w:p>
    <w:p w:rsidR="00D04473" w:rsidRPr="00AF5B35" w:rsidRDefault="00D04473" w:rsidP="00CE72A7">
      <w:pPr>
        <w:pStyle w:val="Paragraphedeliste"/>
        <w:numPr>
          <w:ilvl w:val="0"/>
          <w:numId w:val="7"/>
        </w:numPr>
        <w:spacing w:line="360" w:lineRule="auto"/>
        <w:jc w:val="both"/>
        <w:rPr>
          <w:rFonts w:asciiTheme="majorBidi" w:hAnsiTheme="majorBidi" w:cstheme="majorBidi"/>
          <w:b/>
          <w:bCs/>
          <w:sz w:val="24"/>
          <w:szCs w:val="24"/>
        </w:rPr>
      </w:pPr>
      <w:r w:rsidRPr="00AF5B35">
        <w:rPr>
          <w:rFonts w:asciiTheme="majorBidi" w:hAnsiTheme="majorBidi" w:cstheme="majorBidi"/>
          <w:b/>
          <w:bCs/>
          <w:sz w:val="24"/>
          <w:szCs w:val="24"/>
        </w:rPr>
        <w:t xml:space="preserve">Pregunta 5 </w:t>
      </w:r>
      <w:r w:rsidR="008E63CA" w:rsidRPr="00AF5B35">
        <w:rPr>
          <w:rFonts w:asciiTheme="majorBidi" w:hAnsiTheme="majorBidi" w:cstheme="majorBidi"/>
          <w:b/>
          <w:bCs/>
          <w:sz w:val="24"/>
          <w:szCs w:val="24"/>
        </w:rPr>
        <w:t>¿Qué errores comete el estudiante en la clase de ortografía?</w:t>
      </w:r>
    </w:p>
    <w:p w:rsidR="00D04473" w:rsidRPr="00AF5B35" w:rsidRDefault="00D04473" w:rsidP="00CE72A7">
      <w:pPr>
        <w:spacing w:line="360" w:lineRule="auto"/>
        <w:ind w:firstLine="360"/>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Nuestro objetivo a través de esta pregunta es clasificar los errores más cometidos en el dictado </w:t>
      </w:r>
    </w:p>
    <w:p w:rsidR="00CE72A7" w:rsidRPr="00AF5B35" w:rsidRDefault="00CE72A7" w:rsidP="00CE72A7">
      <w:pPr>
        <w:pStyle w:val="Lgende"/>
        <w:keepNext/>
        <w:rPr>
          <w:color w:val="auto"/>
        </w:rPr>
      </w:pPr>
      <w:bookmarkStart w:id="79" w:name="_Toc137688618"/>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21</w:t>
      </w:r>
      <w:r w:rsidR="00A47D6B" w:rsidRPr="00AF5B35">
        <w:rPr>
          <w:color w:val="auto"/>
        </w:rPr>
        <w:fldChar w:fldCharType="end"/>
      </w:r>
      <w:r w:rsidRPr="00AF5B35">
        <w:rPr>
          <w:color w:val="auto"/>
        </w:rPr>
        <w:t>. Categoría de errores.</w:t>
      </w:r>
      <w:bookmarkEnd w:id="79"/>
    </w:p>
    <w:tbl>
      <w:tblPr>
        <w:tblStyle w:val="Grilledutableau"/>
        <w:tblW w:w="0" w:type="auto"/>
        <w:tblLook w:val="04A0" w:firstRow="1" w:lastRow="0" w:firstColumn="1" w:lastColumn="0" w:noHBand="0" w:noVBand="1"/>
      </w:tblPr>
      <w:tblGrid>
        <w:gridCol w:w="3070"/>
        <w:gridCol w:w="2141"/>
        <w:gridCol w:w="2410"/>
      </w:tblGrid>
      <w:tr w:rsidR="00D04473" w:rsidRPr="00B4560B" w:rsidTr="00D04473">
        <w:tc>
          <w:tcPr>
            <w:tcW w:w="3070" w:type="dxa"/>
          </w:tcPr>
          <w:p w:rsidR="00D04473" w:rsidRPr="00B4560B" w:rsidRDefault="00D04473" w:rsidP="00B4560B">
            <w:pPr>
              <w:spacing w:after="0" w:line="240" w:lineRule="auto"/>
              <w:jc w:val="both"/>
              <w:rPr>
                <w:rFonts w:asciiTheme="majorBidi" w:hAnsiTheme="majorBidi" w:cstheme="majorBidi"/>
              </w:rPr>
            </w:pPr>
          </w:p>
        </w:tc>
        <w:tc>
          <w:tcPr>
            <w:tcW w:w="2141" w:type="dxa"/>
          </w:tcPr>
          <w:p w:rsidR="00D04473" w:rsidRPr="00B4560B" w:rsidRDefault="00D04473" w:rsidP="00B4560B">
            <w:pPr>
              <w:spacing w:after="0" w:line="240" w:lineRule="auto"/>
              <w:jc w:val="both"/>
              <w:rPr>
                <w:rFonts w:asciiTheme="majorBidi" w:hAnsiTheme="majorBidi" w:cstheme="majorBidi"/>
              </w:rPr>
            </w:pPr>
            <w:r w:rsidRPr="00B4560B">
              <w:rPr>
                <w:rFonts w:asciiTheme="majorBidi" w:hAnsiTheme="majorBidi" w:cstheme="majorBidi"/>
              </w:rPr>
              <w:t xml:space="preserve">Frecuencia </w:t>
            </w:r>
          </w:p>
        </w:tc>
        <w:tc>
          <w:tcPr>
            <w:tcW w:w="2410" w:type="dxa"/>
          </w:tcPr>
          <w:p w:rsidR="00D04473" w:rsidRPr="00B4560B" w:rsidRDefault="00D04473" w:rsidP="00B4560B">
            <w:pPr>
              <w:spacing w:after="0" w:line="240" w:lineRule="auto"/>
              <w:jc w:val="both"/>
              <w:rPr>
                <w:rFonts w:asciiTheme="majorBidi" w:hAnsiTheme="majorBidi" w:cstheme="majorBidi"/>
              </w:rPr>
            </w:pPr>
            <w:r w:rsidRPr="00B4560B">
              <w:rPr>
                <w:rFonts w:asciiTheme="majorBidi" w:hAnsiTheme="majorBidi" w:cstheme="majorBidi"/>
              </w:rPr>
              <w:t xml:space="preserve">Porcentaje </w:t>
            </w:r>
          </w:p>
        </w:tc>
      </w:tr>
      <w:tr w:rsidR="00D04473" w:rsidRPr="00B4560B" w:rsidTr="00D04473">
        <w:tc>
          <w:tcPr>
            <w:tcW w:w="3070" w:type="dxa"/>
          </w:tcPr>
          <w:p w:rsidR="00D04473" w:rsidRPr="00B4560B" w:rsidRDefault="00D04473" w:rsidP="00B4560B">
            <w:pPr>
              <w:spacing w:after="0" w:line="240" w:lineRule="auto"/>
              <w:jc w:val="both"/>
              <w:rPr>
                <w:rFonts w:asciiTheme="majorBidi" w:hAnsiTheme="majorBidi" w:cstheme="majorBidi"/>
              </w:rPr>
            </w:pPr>
            <w:r w:rsidRPr="00B4560B">
              <w:rPr>
                <w:rFonts w:asciiTheme="majorBidi" w:hAnsiTheme="majorBidi" w:cstheme="majorBidi"/>
              </w:rPr>
              <w:t xml:space="preserve">Errores ortográficos </w:t>
            </w:r>
          </w:p>
        </w:tc>
        <w:tc>
          <w:tcPr>
            <w:tcW w:w="2141" w:type="dxa"/>
          </w:tcPr>
          <w:p w:rsidR="00D04473" w:rsidRPr="00B4560B" w:rsidRDefault="00232E6E" w:rsidP="00B4560B">
            <w:pPr>
              <w:spacing w:after="0" w:line="240" w:lineRule="auto"/>
              <w:jc w:val="both"/>
              <w:rPr>
                <w:rFonts w:asciiTheme="majorBidi" w:hAnsiTheme="majorBidi" w:cstheme="majorBidi"/>
              </w:rPr>
            </w:pPr>
            <w:r w:rsidRPr="00B4560B">
              <w:rPr>
                <w:rFonts w:asciiTheme="majorBidi" w:hAnsiTheme="majorBidi" w:cstheme="majorBidi"/>
              </w:rPr>
              <w:t>8</w:t>
            </w:r>
          </w:p>
        </w:tc>
        <w:tc>
          <w:tcPr>
            <w:tcW w:w="2410" w:type="dxa"/>
          </w:tcPr>
          <w:p w:rsidR="00D04473"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50%</w:t>
            </w:r>
          </w:p>
        </w:tc>
      </w:tr>
      <w:tr w:rsidR="00D04473" w:rsidRPr="00B4560B" w:rsidTr="00D04473">
        <w:tc>
          <w:tcPr>
            <w:tcW w:w="3070" w:type="dxa"/>
          </w:tcPr>
          <w:p w:rsidR="00D04473" w:rsidRPr="00B4560B" w:rsidRDefault="00D04473" w:rsidP="00B4560B">
            <w:pPr>
              <w:spacing w:after="0" w:line="240" w:lineRule="auto"/>
              <w:jc w:val="both"/>
              <w:rPr>
                <w:rFonts w:asciiTheme="majorBidi" w:hAnsiTheme="majorBidi" w:cstheme="majorBidi"/>
              </w:rPr>
            </w:pPr>
            <w:r w:rsidRPr="00B4560B">
              <w:rPr>
                <w:rFonts w:asciiTheme="majorBidi" w:hAnsiTheme="majorBidi" w:cstheme="majorBidi"/>
              </w:rPr>
              <w:t xml:space="preserve">Errores  gramaticales </w:t>
            </w:r>
          </w:p>
        </w:tc>
        <w:tc>
          <w:tcPr>
            <w:tcW w:w="2141" w:type="dxa"/>
          </w:tcPr>
          <w:p w:rsidR="00D04473" w:rsidRPr="00B4560B" w:rsidRDefault="00232E6E" w:rsidP="00B4560B">
            <w:pPr>
              <w:spacing w:after="0" w:line="240" w:lineRule="auto"/>
              <w:jc w:val="both"/>
              <w:rPr>
                <w:rFonts w:asciiTheme="majorBidi" w:hAnsiTheme="majorBidi" w:cstheme="majorBidi"/>
              </w:rPr>
            </w:pPr>
            <w:r w:rsidRPr="00B4560B">
              <w:rPr>
                <w:rFonts w:asciiTheme="majorBidi" w:hAnsiTheme="majorBidi" w:cstheme="majorBidi"/>
              </w:rPr>
              <w:t>3</w:t>
            </w:r>
          </w:p>
        </w:tc>
        <w:tc>
          <w:tcPr>
            <w:tcW w:w="2410" w:type="dxa"/>
          </w:tcPr>
          <w:p w:rsidR="00D04473"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13%</w:t>
            </w:r>
          </w:p>
        </w:tc>
      </w:tr>
      <w:tr w:rsidR="00D04473" w:rsidRPr="00B4560B" w:rsidTr="00D04473">
        <w:tc>
          <w:tcPr>
            <w:tcW w:w="3070" w:type="dxa"/>
          </w:tcPr>
          <w:p w:rsidR="00D04473" w:rsidRPr="00B4560B" w:rsidRDefault="00D04473" w:rsidP="00B4560B">
            <w:pPr>
              <w:spacing w:after="0" w:line="240" w:lineRule="auto"/>
              <w:jc w:val="both"/>
              <w:rPr>
                <w:rFonts w:asciiTheme="majorBidi" w:hAnsiTheme="majorBidi" w:cstheme="majorBidi"/>
              </w:rPr>
            </w:pPr>
            <w:r w:rsidRPr="00B4560B">
              <w:rPr>
                <w:rFonts w:asciiTheme="majorBidi" w:hAnsiTheme="majorBidi" w:cstheme="majorBidi"/>
              </w:rPr>
              <w:t xml:space="preserve">Errores de puntuación </w:t>
            </w:r>
          </w:p>
        </w:tc>
        <w:tc>
          <w:tcPr>
            <w:tcW w:w="2141" w:type="dxa"/>
          </w:tcPr>
          <w:p w:rsidR="00D04473"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5</w:t>
            </w:r>
          </w:p>
        </w:tc>
        <w:tc>
          <w:tcPr>
            <w:tcW w:w="2410" w:type="dxa"/>
          </w:tcPr>
          <w:p w:rsidR="00D04473"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30%</w:t>
            </w:r>
          </w:p>
        </w:tc>
      </w:tr>
      <w:tr w:rsidR="00D04473" w:rsidRPr="00B4560B" w:rsidTr="00D04473">
        <w:tc>
          <w:tcPr>
            <w:tcW w:w="3070" w:type="dxa"/>
          </w:tcPr>
          <w:p w:rsidR="00D04473" w:rsidRPr="00B4560B" w:rsidRDefault="00D04473" w:rsidP="00B4560B">
            <w:pPr>
              <w:spacing w:after="0" w:line="240" w:lineRule="auto"/>
              <w:jc w:val="both"/>
              <w:rPr>
                <w:rFonts w:asciiTheme="majorBidi" w:hAnsiTheme="majorBidi" w:cstheme="majorBidi"/>
              </w:rPr>
            </w:pPr>
            <w:r w:rsidRPr="00B4560B">
              <w:rPr>
                <w:rFonts w:asciiTheme="majorBidi" w:hAnsiTheme="majorBidi" w:cstheme="majorBidi"/>
              </w:rPr>
              <w:t xml:space="preserve">Errores mayúscula </w:t>
            </w:r>
          </w:p>
        </w:tc>
        <w:tc>
          <w:tcPr>
            <w:tcW w:w="2141" w:type="dxa"/>
          </w:tcPr>
          <w:p w:rsidR="00D04473" w:rsidRPr="00B4560B" w:rsidRDefault="00232E6E" w:rsidP="00B4560B">
            <w:pPr>
              <w:spacing w:after="0" w:line="240" w:lineRule="auto"/>
              <w:jc w:val="both"/>
              <w:rPr>
                <w:rFonts w:asciiTheme="majorBidi" w:hAnsiTheme="majorBidi" w:cstheme="majorBidi"/>
              </w:rPr>
            </w:pPr>
            <w:r w:rsidRPr="00B4560B">
              <w:rPr>
                <w:rFonts w:asciiTheme="majorBidi" w:hAnsiTheme="majorBidi" w:cstheme="majorBidi"/>
              </w:rPr>
              <w:t>3</w:t>
            </w:r>
          </w:p>
        </w:tc>
        <w:tc>
          <w:tcPr>
            <w:tcW w:w="2410" w:type="dxa"/>
          </w:tcPr>
          <w:p w:rsidR="00D04473" w:rsidRPr="00B4560B" w:rsidRDefault="00CE72A7" w:rsidP="00B4560B">
            <w:pPr>
              <w:spacing w:after="0" w:line="240" w:lineRule="auto"/>
              <w:jc w:val="both"/>
              <w:rPr>
                <w:rFonts w:asciiTheme="majorBidi" w:hAnsiTheme="majorBidi" w:cstheme="majorBidi"/>
              </w:rPr>
            </w:pPr>
            <w:r w:rsidRPr="00B4560B">
              <w:rPr>
                <w:rFonts w:asciiTheme="majorBidi" w:hAnsiTheme="majorBidi" w:cstheme="majorBidi"/>
              </w:rPr>
              <w:t>7%</w:t>
            </w:r>
          </w:p>
        </w:tc>
      </w:tr>
    </w:tbl>
    <w:p w:rsidR="00CE72A7" w:rsidRPr="00AF5B35" w:rsidRDefault="00CE72A7" w:rsidP="00CE72A7">
      <w:pPr>
        <w:spacing w:line="360" w:lineRule="auto"/>
        <w:jc w:val="center"/>
        <w:rPr>
          <w:rFonts w:asciiTheme="majorBidi" w:hAnsiTheme="majorBidi" w:cstheme="majorBidi"/>
          <w:sz w:val="24"/>
          <w:szCs w:val="24"/>
        </w:rPr>
      </w:pPr>
      <w:r w:rsidRPr="00AF5B35">
        <w:rPr>
          <w:rFonts w:asciiTheme="majorBidi" w:hAnsiTheme="majorBidi" w:cstheme="majorBidi"/>
          <w:sz w:val="24"/>
          <w:szCs w:val="24"/>
        </w:rPr>
        <w:t>Fuente: Elaboración propia.</w:t>
      </w:r>
    </w:p>
    <w:p w:rsidR="008777AB" w:rsidRPr="00AF5B35" w:rsidRDefault="008777AB" w:rsidP="00D04473">
      <w:pPr>
        <w:autoSpaceDE w:val="0"/>
        <w:autoSpaceDN w:val="0"/>
        <w:adjustRightInd w:val="0"/>
        <w:spacing w:after="0" w:line="240" w:lineRule="auto"/>
        <w:rPr>
          <w:rFonts w:asciiTheme="majorBidi" w:hAnsiTheme="majorBidi" w:cstheme="majorBidi"/>
          <w:sz w:val="24"/>
          <w:szCs w:val="24"/>
          <w:rtl/>
        </w:rPr>
      </w:pPr>
    </w:p>
    <w:p w:rsidR="00AA34D5" w:rsidRPr="00AF5B35" w:rsidRDefault="00AA34D5" w:rsidP="00AA34D5">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Según los resultados obtenidos, podemos observar que los estudiantes reportan tener dificultades significativas con la ortografía, con un porcentaje del 50%. Además, el 30% d</w:t>
      </w:r>
      <w:r w:rsidR="00D85569">
        <w:rPr>
          <w:rFonts w:asciiTheme="majorBidi" w:hAnsiTheme="majorBidi" w:cstheme="majorBidi"/>
          <w:sz w:val="24"/>
          <w:szCs w:val="24"/>
          <w:lang w:val="es-ES"/>
        </w:rPr>
        <w:t xml:space="preserve">e los estudiantes han señalado </w:t>
      </w:r>
      <w:r w:rsidRPr="00AF5B35">
        <w:rPr>
          <w:rFonts w:asciiTheme="majorBidi" w:hAnsiTheme="majorBidi" w:cstheme="majorBidi"/>
          <w:sz w:val="24"/>
          <w:szCs w:val="24"/>
          <w:lang w:val="es-ES"/>
        </w:rPr>
        <w:t xml:space="preserve">tener problemas con la puntuación, mientras que otro grupo de aprendices ha afirmado tener problemas con el uso correcto de las mayúsculas. </w:t>
      </w:r>
    </w:p>
    <w:p w:rsidR="00AA34D5" w:rsidRPr="00AF5B35" w:rsidRDefault="00AA34D5" w:rsidP="00C43C72">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Es importante destacar que hay que prestar gran importanc</w:t>
      </w:r>
      <w:r w:rsidR="00D85569">
        <w:rPr>
          <w:rFonts w:asciiTheme="majorBidi" w:hAnsiTheme="majorBidi" w:cstheme="majorBidi"/>
          <w:sz w:val="24"/>
          <w:szCs w:val="24"/>
          <w:lang w:val="es-ES"/>
        </w:rPr>
        <w:t xml:space="preserve">ia a la ortografía porque es </w:t>
      </w:r>
      <w:r w:rsidRPr="00AF5B35">
        <w:rPr>
          <w:rFonts w:asciiTheme="majorBidi" w:hAnsiTheme="majorBidi" w:cstheme="majorBidi"/>
          <w:sz w:val="24"/>
          <w:szCs w:val="24"/>
          <w:lang w:val="es-ES"/>
        </w:rPr>
        <w:t>una habilid</w:t>
      </w:r>
      <w:r w:rsidR="00C43C72" w:rsidRPr="00AF5B35">
        <w:rPr>
          <w:rFonts w:asciiTheme="majorBidi" w:hAnsiTheme="majorBidi" w:cstheme="majorBidi"/>
          <w:sz w:val="24"/>
          <w:szCs w:val="24"/>
          <w:lang w:val="es-ES"/>
        </w:rPr>
        <w:t xml:space="preserve">ad fundamental en la escritura. De hecho que </w:t>
      </w:r>
      <w:r w:rsidRPr="00AF5B35">
        <w:rPr>
          <w:rFonts w:asciiTheme="majorBidi" w:hAnsiTheme="majorBidi" w:cstheme="majorBidi"/>
          <w:sz w:val="24"/>
          <w:szCs w:val="24"/>
          <w:lang w:val="es-ES"/>
        </w:rPr>
        <w:t xml:space="preserve">errores en la misma pueden afectar significativamente la comprensión y coherencia del texto. Por lo tanto, es importante que los estudiantes mejoren su capacidad ortográfica a través de la práctica y la retroalimentación constante. </w:t>
      </w:r>
    </w:p>
    <w:p w:rsidR="00C43C72" w:rsidRPr="00AF5B35" w:rsidRDefault="00AA34D5" w:rsidP="00AA34D5">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De manera similar, los errores de puntuación pueden alterar el sentido de una oración o párrafo, por lo que es fundamental que los estudiantes aprendan las reglas básicas de puntuación y las apliquen de manera adecuada en sus escritos. </w:t>
      </w:r>
    </w:p>
    <w:p w:rsidR="00AA34D5" w:rsidRPr="00AF5B35" w:rsidRDefault="00AA34D5" w:rsidP="00AA34D5">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Por último, el uso correcto de mayúsculas es también una habilidad crucial en la escritura, ya que las mayúsculas se utilizan para indicar nombres propios, títulos y encabezados. Los estudiantes deben ser capaces de aplicar correctamente las reglas de uso de mayúsculas para garantizar la claridad y precisión de sus escritos. </w:t>
      </w:r>
    </w:p>
    <w:p w:rsidR="00D04473" w:rsidRPr="00D402DC" w:rsidRDefault="00D04473" w:rsidP="00D04473">
      <w:pPr>
        <w:autoSpaceDE w:val="0"/>
        <w:autoSpaceDN w:val="0"/>
        <w:adjustRightInd w:val="0"/>
        <w:spacing w:after="0" w:line="240" w:lineRule="auto"/>
        <w:rPr>
          <w:rFonts w:asciiTheme="majorBidi" w:hAnsiTheme="majorBidi" w:cstheme="majorBidi"/>
          <w:sz w:val="24"/>
          <w:szCs w:val="24"/>
          <w:lang w:val="es-ES"/>
        </w:rPr>
      </w:pPr>
    </w:p>
    <w:p w:rsidR="00A87C45" w:rsidRPr="00D402DC" w:rsidRDefault="00A87C45" w:rsidP="00D04473">
      <w:pPr>
        <w:autoSpaceDE w:val="0"/>
        <w:autoSpaceDN w:val="0"/>
        <w:adjustRightInd w:val="0"/>
        <w:spacing w:after="0" w:line="240" w:lineRule="auto"/>
        <w:rPr>
          <w:rFonts w:asciiTheme="majorBidi" w:hAnsiTheme="majorBidi" w:cstheme="majorBidi"/>
          <w:sz w:val="24"/>
          <w:szCs w:val="24"/>
          <w:lang w:val="es-ES"/>
        </w:rPr>
      </w:pPr>
    </w:p>
    <w:p w:rsidR="00A87C45" w:rsidRPr="00D402DC" w:rsidRDefault="00A87C45" w:rsidP="00D04473">
      <w:pPr>
        <w:autoSpaceDE w:val="0"/>
        <w:autoSpaceDN w:val="0"/>
        <w:adjustRightInd w:val="0"/>
        <w:spacing w:after="0" w:line="240" w:lineRule="auto"/>
        <w:rPr>
          <w:rFonts w:asciiTheme="majorBidi" w:hAnsiTheme="majorBidi" w:cstheme="majorBidi"/>
          <w:sz w:val="24"/>
          <w:szCs w:val="24"/>
          <w:lang w:val="es-ES"/>
        </w:rPr>
      </w:pPr>
    </w:p>
    <w:p w:rsidR="00A87C45" w:rsidRPr="00D402DC" w:rsidRDefault="00A87C45" w:rsidP="00D04473">
      <w:pPr>
        <w:autoSpaceDE w:val="0"/>
        <w:autoSpaceDN w:val="0"/>
        <w:adjustRightInd w:val="0"/>
        <w:spacing w:after="0" w:line="240" w:lineRule="auto"/>
        <w:rPr>
          <w:rFonts w:asciiTheme="majorBidi" w:hAnsiTheme="majorBidi" w:cstheme="majorBidi"/>
          <w:sz w:val="24"/>
          <w:szCs w:val="24"/>
          <w:lang w:val="es-ES"/>
        </w:rPr>
      </w:pPr>
    </w:p>
    <w:p w:rsidR="00A87C45" w:rsidRPr="00AF5B35" w:rsidRDefault="00A87C45" w:rsidP="00D04473">
      <w:pPr>
        <w:autoSpaceDE w:val="0"/>
        <w:autoSpaceDN w:val="0"/>
        <w:adjustRightInd w:val="0"/>
        <w:spacing w:after="0" w:line="240" w:lineRule="auto"/>
        <w:rPr>
          <w:rFonts w:asciiTheme="majorBidi" w:hAnsiTheme="majorBidi" w:cstheme="majorBidi"/>
          <w:sz w:val="24"/>
          <w:szCs w:val="24"/>
          <w:rtl/>
        </w:rPr>
      </w:pPr>
    </w:p>
    <w:p w:rsidR="008E63CA" w:rsidRPr="00AF5B35" w:rsidRDefault="00D04473" w:rsidP="00B23A70">
      <w:pPr>
        <w:pStyle w:val="Paragraphedeliste"/>
        <w:numPr>
          <w:ilvl w:val="0"/>
          <w:numId w:val="7"/>
        </w:numPr>
        <w:rPr>
          <w:rFonts w:asciiTheme="majorBidi" w:hAnsiTheme="majorBidi" w:cstheme="majorBidi"/>
          <w:b/>
          <w:bCs/>
          <w:sz w:val="24"/>
          <w:szCs w:val="24"/>
        </w:rPr>
      </w:pPr>
      <w:r w:rsidRPr="00AF5B35">
        <w:rPr>
          <w:rFonts w:asciiTheme="majorBidi" w:hAnsiTheme="majorBidi" w:cstheme="majorBidi"/>
          <w:b/>
          <w:bCs/>
          <w:sz w:val="24"/>
          <w:szCs w:val="24"/>
        </w:rPr>
        <w:t xml:space="preserve">Pregunta 6 </w:t>
      </w:r>
      <w:r w:rsidR="008E63CA" w:rsidRPr="00AF5B35">
        <w:rPr>
          <w:rFonts w:asciiTheme="majorBidi" w:hAnsiTheme="majorBidi" w:cstheme="majorBidi"/>
          <w:b/>
          <w:bCs/>
          <w:sz w:val="24"/>
          <w:szCs w:val="24"/>
        </w:rPr>
        <w:t>¿Contribuye el dictado a la adquisición de la habilidad de escribir?</w:t>
      </w:r>
    </w:p>
    <w:p w:rsidR="00B23A70" w:rsidRPr="00AF5B35" w:rsidRDefault="00B23A70" w:rsidP="00B23A70">
      <w:pPr>
        <w:pStyle w:val="Paragraphedeliste"/>
        <w:rPr>
          <w:rFonts w:asciiTheme="majorBidi" w:hAnsiTheme="majorBidi" w:cstheme="majorBidi"/>
          <w:b/>
          <w:bCs/>
          <w:sz w:val="24"/>
          <w:szCs w:val="24"/>
        </w:rPr>
      </w:pPr>
    </w:p>
    <w:p w:rsidR="00232E6E" w:rsidRPr="00AF5B35" w:rsidRDefault="00B23A70" w:rsidP="00C43C72">
      <w:pPr>
        <w:pStyle w:val="Paragraphedeliste"/>
        <w:spacing w:line="360" w:lineRule="auto"/>
        <w:ind w:firstLine="696"/>
        <w:rPr>
          <w:rFonts w:asciiTheme="majorBidi" w:hAnsiTheme="majorBidi" w:cstheme="majorBidi"/>
          <w:sz w:val="24"/>
          <w:szCs w:val="24"/>
        </w:rPr>
      </w:pPr>
      <w:r w:rsidRPr="00AF5B35">
        <w:rPr>
          <w:rFonts w:asciiTheme="majorBidi" w:hAnsiTheme="majorBidi" w:cstheme="majorBidi"/>
          <w:sz w:val="24"/>
          <w:szCs w:val="24"/>
        </w:rPr>
        <w:t>Nuestro objetivo a través de esta pregunta es determinar el im</w:t>
      </w:r>
      <w:r w:rsidR="00D85569">
        <w:rPr>
          <w:rFonts w:asciiTheme="majorBidi" w:hAnsiTheme="majorBidi" w:cstheme="majorBidi"/>
          <w:sz w:val="24"/>
          <w:szCs w:val="24"/>
        </w:rPr>
        <w:t xml:space="preserve">pacto del uso del dictado en </w:t>
      </w:r>
      <w:r w:rsidRPr="00AF5B35">
        <w:rPr>
          <w:rFonts w:asciiTheme="majorBidi" w:hAnsiTheme="majorBidi" w:cstheme="majorBidi"/>
          <w:sz w:val="24"/>
          <w:szCs w:val="24"/>
        </w:rPr>
        <w:t>la mejora de la habilidad de escrib</w:t>
      </w:r>
      <w:r w:rsidR="00C43C72" w:rsidRPr="00AF5B35">
        <w:rPr>
          <w:rFonts w:asciiTheme="majorBidi" w:hAnsiTheme="majorBidi" w:cstheme="majorBidi"/>
          <w:sz w:val="24"/>
          <w:szCs w:val="24"/>
        </w:rPr>
        <w:t xml:space="preserve">ir en alumnos de Bachillerato. </w:t>
      </w:r>
    </w:p>
    <w:p w:rsidR="00232E6E" w:rsidRPr="00AF5B35" w:rsidRDefault="00232E6E" w:rsidP="00232E6E">
      <w:pPr>
        <w:pStyle w:val="Lgende"/>
        <w:keepNext/>
        <w:rPr>
          <w:color w:val="auto"/>
        </w:rPr>
      </w:pPr>
      <w:bookmarkStart w:id="80" w:name="_Toc137688619"/>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00C43C72" w:rsidRPr="00AF5B35">
        <w:rPr>
          <w:color w:val="auto"/>
        </w:rPr>
        <w:t>22</w:t>
      </w:r>
      <w:r w:rsidR="00A47D6B" w:rsidRPr="00AF5B35">
        <w:rPr>
          <w:color w:val="auto"/>
        </w:rPr>
        <w:fldChar w:fldCharType="end"/>
      </w:r>
      <w:r w:rsidRPr="00AF5B35">
        <w:rPr>
          <w:color w:val="auto"/>
        </w:rPr>
        <w:t>; Dictado y la redacción.</w:t>
      </w:r>
      <w:bookmarkEnd w:id="80"/>
    </w:p>
    <w:tbl>
      <w:tblPr>
        <w:tblStyle w:val="Grilledutableau"/>
        <w:tblW w:w="0" w:type="auto"/>
        <w:tblInd w:w="720" w:type="dxa"/>
        <w:tblLook w:val="04A0" w:firstRow="1" w:lastRow="0" w:firstColumn="1" w:lastColumn="0" w:noHBand="0" w:noVBand="1"/>
      </w:tblPr>
      <w:tblGrid>
        <w:gridCol w:w="2797"/>
        <w:gridCol w:w="2887"/>
        <w:gridCol w:w="2884"/>
      </w:tblGrid>
      <w:tr w:rsidR="00B23A70" w:rsidRPr="00AF5B35" w:rsidTr="00232E6E">
        <w:tc>
          <w:tcPr>
            <w:tcW w:w="2797" w:type="dxa"/>
          </w:tcPr>
          <w:p w:rsidR="00B23A70" w:rsidRPr="00AF5B35" w:rsidRDefault="00B23A70" w:rsidP="00B4560B">
            <w:pPr>
              <w:pStyle w:val="Paragraphedeliste"/>
              <w:spacing w:after="0" w:line="240" w:lineRule="auto"/>
              <w:ind w:left="0"/>
              <w:rPr>
                <w:rFonts w:asciiTheme="majorBidi" w:hAnsiTheme="majorBidi" w:cstheme="majorBidi"/>
                <w:b/>
                <w:bCs/>
                <w:sz w:val="24"/>
                <w:szCs w:val="24"/>
              </w:rPr>
            </w:pPr>
          </w:p>
        </w:tc>
        <w:tc>
          <w:tcPr>
            <w:tcW w:w="2887" w:type="dxa"/>
          </w:tcPr>
          <w:p w:rsidR="00B23A70" w:rsidRPr="00AF5B35" w:rsidRDefault="00B23A70" w:rsidP="00B4560B">
            <w:pPr>
              <w:pStyle w:val="Paragraphedeliste"/>
              <w:spacing w:after="0" w:line="240" w:lineRule="auto"/>
              <w:ind w:left="0"/>
              <w:rPr>
                <w:rFonts w:asciiTheme="majorBidi" w:hAnsiTheme="majorBidi" w:cstheme="majorBidi"/>
                <w:b/>
                <w:bCs/>
                <w:sz w:val="24"/>
                <w:szCs w:val="24"/>
              </w:rPr>
            </w:pPr>
            <w:r w:rsidRPr="00AF5B35">
              <w:rPr>
                <w:rFonts w:asciiTheme="majorBidi" w:hAnsiTheme="majorBidi" w:cstheme="majorBidi"/>
                <w:b/>
                <w:bCs/>
                <w:sz w:val="24"/>
                <w:szCs w:val="24"/>
              </w:rPr>
              <w:t xml:space="preserve">Frecuencia </w:t>
            </w:r>
          </w:p>
        </w:tc>
        <w:tc>
          <w:tcPr>
            <w:tcW w:w="2884" w:type="dxa"/>
          </w:tcPr>
          <w:p w:rsidR="00B23A70" w:rsidRPr="00AF5B35" w:rsidRDefault="00B23A70" w:rsidP="00B4560B">
            <w:pPr>
              <w:pStyle w:val="Paragraphedeliste"/>
              <w:spacing w:after="0" w:line="240" w:lineRule="auto"/>
              <w:ind w:left="0"/>
              <w:rPr>
                <w:rFonts w:asciiTheme="majorBidi" w:hAnsiTheme="majorBidi" w:cstheme="majorBidi"/>
                <w:b/>
                <w:bCs/>
                <w:sz w:val="24"/>
                <w:szCs w:val="24"/>
              </w:rPr>
            </w:pPr>
            <w:r w:rsidRPr="00AF5B35">
              <w:rPr>
                <w:rFonts w:asciiTheme="majorBidi" w:hAnsiTheme="majorBidi" w:cstheme="majorBidi"/>
                <w:b/>
                <w:bCs/>
                <w:sz w:val="24"/>
                <w:szCs w:val="24"/>
              </w:rPr>
              <w:t xml:space="preserve">Porcentaje </w:t>
            </w:r>
          </w:p>
        </w:tc>
      </w:tr>
      <w:tr w:rsidR="00B23A70" w:rsidRPr="00AF5B35" w:rsidTr="00232E6E">
        <w:tc>
          <w:tcPr>
            <w:tcW w:w="2797" w:type="dxa"/>
          </w:tcPr>
          <w:p w:rsidR="00B23A70" w:rsidRPr="00AF5B35" w:rsidRDefault="00B23A70" w:rsidP="00B4560B">
            <w:pPr>
              <w:pStyle w:val="Paragraphedeliste"/>
              <w:spacing w:after="0" w:line="240" w:lineRule="auto"/>
              <w:ind w:left="0"/>
              <w:rPr>
                <w:rFonts w:asciiTheme="majorBidi" w:hAnsiTheme="majorBidi" w:cstheme="majorBidi"/>
                <w:b/>
                <w:bCs/>
                <w:sz w:val="24"/>
                <w:szCs w:val="24"/>
              </w:rPr>
            </w:pPr>
            <w:r w:rsidRPr="00AF5B35">
              <w:rPr>
                <w:rFonts w:asciiTheme="majorBidi" w:hAnsiTheme="majorBidi" w:cstheme="majorBidi"/>
                <w:b/>
                <w:bCs/>
                <w:sz w:val="24"/>
                <w:szCs w:val="24"/>
              </w:rPr>
              <w:t xml:space="preserve">Si </w:t>
            </w:r>
          </w:p>
        </w:tc>
        <w:tc>
          <w:tcPr>
            <w:tcW w:w="2887" w:type="dxa"/>
          </w:tcPr>
          <w:p w:rsidR="00B23A70" w:rsidRPr="00AF5B35" w:rsidRDefault="00232E6E" w:rsidP="00B4560B">
            <w:pPr>
              <w:pStyle w:val="Paragraphedeliste"/>
              <w:spacing w:after="0" w:line="240" w:lineRule="auto"/>
              <w:ind w:left="0"/>
              <w:rPr>
                <w:rFonts w:asciiTheme="majorBidi" w:hAnsiTheme="majorBidi" w:cstheme="majorBidi"/>
                <w:b/>
                <w:bCs/>
                <w:sz w:val="24"/>
                <w:szCs w:val="24"/>
              </w:rPr>
            </w:pPr>
            <w:r w:rsidRPr="00AF5B35">
              <w:rPr>
                <w:rFonts w:asciiTheme="majorBidi" w:hAnsiTheme="majorBidi" w:cstheme="majorBidi"/>
                <w:b/>
                <w:bCs/>
                <w:sz w:val="24"/>
                <w:szCs w:val="24"/>
              </w:rPr>
              <w:t xml:space="preserve">20 </w:t>
            </w:r>
          </w:p>
        </w:tc>
        <w:tc>
          <w:tcPr>
            <w:tcW w:w="2884" w:type="dxa"/>
          </w:tcPr>
          <w:p w:rsidR="00B23A70" w:rsidRPr="00AF5B35" w:rsidRDefault="00B23A70" w:rsidP="00B4560B">
            <w:pPr>
              <w:pStyle w:val="Paragraphedeliste"/>
              <w:spacing w:after="0" w:line="240" w:lineRule="auto"/>
              <w:ind w:left="0"/>
              <w:rPr>
                <w:rFonts w:asciiTheme="majorBidi" w:hAnsiTheme="majorBidi" w:cstheme="majorBidi"/>
                <w:b/>
                <w:bCs/>
                <w:sz w:val="24"/>
                <w:szCs w:val="24"/>
              </w:rPr>
            </w:pPr>
            <w:r w:rsidRPr="00AF5B35">
              <w:rPr>
                <w:rFonts w:asciiTheme="majorBidi" w:hAnsiTheme="majorBidi" w:cstheme="majorBidi"/>
                <w:b/>
                <w:bCs/>
                <w:sz w:val="24"/>
                <w:szCs w:val="24"/>
              </w:rPr>
              <w:t>100%</w:t>
            </w:r>
          </w:p>
        </w:tc>
      </w:tr>
      <w:tr w:rsidR="00B23A70" w:rsidRPr="00AF5B35" w:rsidTr="00232E6E">
        <w:tc>
          <w:tcPr>
            <w:tcW w:w="2797" w:type="dxa"/>
          </w:tcPr>
          <w:p w:rsidR="00B23A70" w:rsidRPr="00AF5B35" w:rsidRDefault="00B23A70" w:rsidP="00B4560B">
            <w:pPr>
              <w:pStyle w:val="Paragraphedeliste"/>
              <w:spacing w:after="0" w:line="240" w:lineRule="auto"/>
              <w:ind w:left="0"/>
              <w:rPr>
                <w:rFonts w:asciiTheme="majorBidi" w:hAnsiTheme="majorBidi" w:cstheme="majorBidi"/>
                <w:b/>
                <w:bCs/>
                <w:sz w:val="24"/>
                <w:szCs w:val="24"/>
              </w:rPr>
            </w:pPr>
            <w:r w:rsidRPr="00AF5B35">
              <w:rPr>
                <w:rFonts w:asciiTheme="majorBidi" w:hAnsiTheme="majorBidi" w:cstheme="majorBidi"/>
                <w:b/>
                <w:bCs/>
                <w:sz w:val="24"/>
                <w:szCs w:val="24"/>
              </w:rPr>
              <w:t xml:space="preserve">No </w:t>
            </w:r>
          </w:p>
        </w:tc>
        <w:tc>
          <w:tcPr>
            <w:tcW w:w="2887" w:type="dxa"/>
          </w:tcPr>
          <w:p w:rsidR="00B23A70" w:rsidRPr="00AF5B35" w:rsidRDefault="00B23A70" w:rsidP="00B4560B">
            <w:pPr>
              <w:pStyle w:val="Paragraphedeliste"/>
              <w:spacing w:after="0" w:line="240" w:lineRule="auto"/>
              <w:ind w:left="0"/>
              <w:rPr>
                <w:rFonts w:asciiTheme="majorBidi" w:hAnsiTheme="majorBidi" w:cstheme="majorBidi"/>
                <w:b/>
                <w:bCs/>
                <w:sz w:val="24"/>
                <w:szCs w:val="24"/>
              </w:rPr>
            </w:pPr>
            <w:r w:rsidRPr="00AF5B35">
              <w:rPr>
                <w:rFonts w:asciiTheme="majorBidi" w:hAnsiTheme="majorBidi" w:cstheme="majorBidi"/>
                <w:b/>
                <w:bCs/>
                <w:sz w:val="24"/>
                <w:szCs w:val="24"/>
              </w:rPr>
              <w:t>00</w:t>
            </w:r>
          </w:p>
        </w:tc>
        <w:tc>
          <w:tcPr>
            <w:tcW w:w="2884" w:type="dxa"/>
          </w:tcPr>
          <w:p w:rsidR="00B23A70" w:rsidRPr="00AF5B35" w:rsidRDefault="00B23A70" w:rsidP="00B4560B">
            <w:pPr>
              <w:pStyle w:val="Paragraphedeliste"/>
              <w:spacing w:after="0" w:line="240" w:lineRule="auto"/>
              <w:ind w:left="0"/>
              <w:rPr>
                <w:rFonts w:asciiTheme="majorBidi" w:hAnsiTheme="majorBidi" w:cstheme="majorBidi"/>
                <w:b/>
                <w:bCs/>
                <w:sz w:val="24"/>
                <w:szCs w:val="24"/>
              </w:rPr>
            </w:pPr>
            <w:r w:rsidRPr="00AF5B35">
              <w:rPr>
                <w:rFonts w:asciiTheme="majorBidi" w:hAnsiTheme="majorBidi" w:cstheme="majorBidi"/>
                <w:b/>
                <w:bCs/>
                <w:sz w:val="24"/>
                <w:szCs w:val="24"/>
              </w:rPr>
              <w:t>00</w:t>
            </w:r>
          </w:p>
        </w:tc>
      </w:tr>
    </w:tbl>
    <w:p w:rsidR="00B23A70" w:rsidRPr="00AF5B35" w:rsidRDefault="00232E6E" w:rsidP="00232E6E">
      <w:pPr>
        <w:pStyle w:val="Paragraphedeliste"/>
        <w:jc w:val="center"/>
        <w:rPr>
          <w:rFonts w:asciiTheme="majorBidi" w:hAnsiTheme="majorBidi" w:cstheme="majorBidi"/>
          <w:b/>
          <w:bCs/>
          <w:sz w:val="24"/>
          <w:szCs w:val="24"/>
        </w:rPr>
      </w:pPr>
      <w:r w:rsidRPr="00AF5B35">
        <w:rPr>
          <w:rFonts w:asciiTheme="majorBidi" w:hAnsiTheme="majorBidi" w:cstheme="majorBidi"/>
          <w:sz w:val="24"/>
          <w:szCs w:val="24"/>
        </w:rPr>
        <w:t>Fuente: Elaboración propia</w:t>
      </w:r>
      <w:r w:rsidRPr="00AF5B35">
        <w:rPr>
          <w:rFonts w:asciiTheme="majorBidi" w:hAnsiTheme="majorBidi" w:cstheme="majorBidi"/>
          <w:b/>
          <w:bCs/>
          <w:sz w:val="24"/>
          <w:szCs w:val="24"/>
        </w:rPr>
        <w:t>.</w:t>
      </w:r>
    </w:p>
    <w:p w:rsidR="00232E6E" w:rsidRPr="00AF5B35" w:rsidRDefault="00232E6E" w:rsidP="00B23A70">
      <w:pPr>
        <w:pStyle w:val="Paragraphedeliste"/>
        <w:rPr>
          <w:rFonts w:asciiTheme="majorBidi" w:hAnsiTheme="majorBidi" w:cstheme="majorBidi"/>
          <w:b/>
          <w:bCs/>
          <w:sz w:val="24"/>
          <w:szCs w:val="24"/>
        </w:rPr>
      </w:pPr>
    </w:p>
    <w:p w:rsidR="00B23A70" w:rsidRPr="00AF5B35" w:rsidRDefault="00B23A70" w:rsidP="00B23A70">
      <w:pPr>
        <w:pStyle w:val="Paragraphedeliste"/>
        <w:spacing w:line="360" w:lineRule="auto"/>
        <w:ind w:firstLine="696"/>
        <w:jc w:val="both"/>
        <w:rPr>
          <w:rFonts w:asciiTheme="majorBidi" w:hAnsiTheme="majorBidi" w:cstheme="majorBidi"/>
          <w:sz w:val="24"/>
          <w:szCs w:val="24"/>
        </w:rPr>
      </w:pPr>
      <w:r w:rsidRPr="00AF5B35">
        <w:rPr>
          <w:rFonts w:asciiTheme="majorBidi" w:hAnsiTheme="majorBidi" w:cstheme="majorBidi"/>
          <w:sz w:val="24"/>
          <w:szCs w:val="24"/>
        </w:rPr>
        <w:t xml:space="preserve">Los resultados obtenidos indican que el dictado ha contribuido positivamente en las redacciones de los alumnos. Pues, señalamos que el dictado es una  herramienta útil para desarrollar diversas habilidades, incluidas la lectura y la escritura. Hemos notado que este proceso ha ayudado a nuestros alumnos a mejorar sus habilidades de ortografía, gramática y puntuación al permitirles escuchar y ver la forma correcta de escribir palabras y oraciones. </w:t>
      </w:r>
    </w:p>
    <w:p w:rsidR="00B23A70" w:rsidRPr="00AF5B35" w:rsidRDefault="00B23A70" w:rsidP="00B23A70">
      <w:pPr>
        <w:pStyle w:val="Paragraphedeliste"/>
        <w:spacing w:line="360" w:lineRule="auto"/>
        <w:ind w:firstLine="696"/>
        <w:jc w:val="both"/>
        <w:rPr>
          <w:rFonts w:asciiTheme="majorBidi" w:hAnsiTheme="majorBidi" w:cstheme="majorBidi"/>
          <w:sz w:val="24"/>
          <w:szCs w:val="24"/>
        </w:rPr>
      </w:pPr>
    </w:p>
    <w:p w:rsidR="00B23A70" w:rsidRPr="00AF5B35" w:rsidRDefault="00B23A70" w:rsidP="00B23A70">
      <w:pPr>
        <w:pStyle w:val="Paragraphedeliste"/>
        <w:spacing w:line="360" w:lineRule="auto"/>
        <w:ind w:firstLine="696"/>
        <w:jc w:val="both"/>
        <w:rPr>
          <w:rFonts w:asciiTheme="majorBidi" w:hAnsiTheme="majorBidi" w:cstheme="majorBidi"/>
          <w:sz w:val="24"/>
          <w:szCs w:val="24"/>
        </w:rPr>
      </w:pPr>
      <w:r w:rsidRPr="00AF5B35">
        <w:rPr>
          <w:rFonts w:asciiTheme="majorBidi" w:hAnsiTheme="majorBidi" w:cstheme="majorBidi"/>
          <w:sz w:val="24"/>
          <w:szCs w:val="24"/>
        </w:rPr>
        <w:t xml:space="preserve">Además, hemos visto que  el dictado  les ha ayudado  a mejorar sus habilidades auditivas al exigirles que presten mucha atención a lo que se dice.  Asimismo, les ha ayudado a desarrollar sus habilidades de memoria al exigirles que recuerden lo que se dijo y cómo se escribió. </w:t>
      </w:r>
    </w:p>
    <w:p w:rsidR="00B23A70" w:rsidRPr="00AF5B35" w:rsidRDefault="00B23A70" w:rsidP="00B23A70">
      <w:pPr>
        <w:pStyle w:val="Paragraphedeliste"/>
        <w:rPr>
          <w:rFonts w:asciiTheme="majorBidi" w:hAnsiTheme="majorBidi" w:cstheme="majorBidi"/>
          <w:sz w:val="24"/>
          <w:szCs w:val="24"/>
        </w:rPr>
      </w:pPr>
    </w:p>
    <w:p w:rsidR="0011391B" w:rsidRPr="00AF5B35" w:rsidRDefault="0011391B" w:rsidP="0011391B">
      <w:pPr>
        <w:pStyle w:val="Paragraphedeliste"/>
        <w:numPr>
          <w:ilvl w:val="0"/>
          <w:numId w:val="8"/>
        </w:numPr>
        <w:spacing w:line="360" w:lineRule="auto"/>
        <w:jc w:val="both"/>
        <w:rPr>
          <w:rFonts w:asciiTheme="majorBidi" w:hAnsiTheme="majorBidi" w:cstheme="majorBidi"/>
          <w:sz w:val="24"/>
          <w:szCs w:val="24"/>
        </w:rPr>
      </w:pPr>
      <w:r w:rsidRPr="00AF5B35">
        <w:rPr>
          <w:rFonts w:asciiTheme="majorBidi" w:hAnsiTheme="majorBidi" w:cstheme="majorBidi"/>
          <w:b/>
          <w:bCs/>
          <w:sz w:val="24"/>
          <w:szCs w:val="24"/>
        </w:rPr>
        <w:t xml:space="preserve">Pregunta n°5: Utilidad del </w:t>
      </w:r>
      <w:r w:rsidRPr="00AF5B35">
        <w:rPr>
          <w:rFonts w:asciiTheme="majorBidi" w:hAnsiTheme="majorBidi" w:cstheme="majorBidi"/>
          <w:b/>
          <w:bCs/>
          <w:i/>
          <w:iCs/>
          <w:sz w:val="24"/>
          <w:szCs w:val="24"/>
        </w:rPr>
        <w:t xml:space="preserve">dictado  </w:t>
      </w:r>
      <w:r w:rsidRPr="00AF5B35">
        <w:rPr>
          <w:rFonts w:asciiTheme="majorBidi" w:hAnsiTheme="majorBidi" w:cstheme="majorBidi"/>
          <w:b/>
          <w:bCs/>
          <w:sz w:val="24"/>
          <w:szCs w:val="24"/>
        </w:rPr>
        <w:t xml:space="preserve">como herramienta de aprendizaje </w:t>
      </w:r>
    </w:p>
    <w:p w:rsidR="0011391B" w:rsidRPr="00AF5B35" w:rsidRDefault="0011391B" w:rsidP="0011391B">
      <w:pPr>
        <w:spacing w:after="0"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La pregunta n°5 nos informa sobre la utilidad del </w:t>
      </w:r>
      <w:r w:rsidRPr="00AF5B35">
        <w:rPr>
          <w:rFonts w:asciiTheme="majorBidi" w:hAnsiTheme="majorBidi" w:cstheme="majorBidi"/>
          <w:i/>
          <w:iCs/>
          <w:sz w:val="24"/>
          <w:szCs w:val="24"/>
          <w:lang w:val="es-ES"/>
        </w:rPr>
        <w:t xml:space="preserve">dictado </w:t>
      </w:r>
      <w:r w:rsidRPr="00AF5B35">
        <w:rPr>
          <w:rFonts w:asciiTheme="majorBidi" w:hAnsiTheme="majorBidi" w:cstheme="majorBidi"/>
          <w:sz w:val="24"/>
          <w:szCs w:val="24"/>
          <w:lang w:val="es-ES"/>
        </w:rPr>
        <w:t xml:space="preserve">como herramienta de aprendizaje. </w:t>
      </w:r>
    </w:p>
    <w:p w:rsidR="0011391B" w:rsidRPr="00AF5B35" w:rsidRDefault="0011391B" w:rsidP="000D271F">
      <w:pPr>
        <w:spacing w:after="0" w:line="360" w:lineRule="auto"/>
        <w:ind w:firstLine="708"/>
        <w:jc w:val="both"/>
        <w:rPr>
          <w:rFonts w:asciiTheme="majorBidi" w:hAnsiTheme="majorBidi" w:cstheme="majorBidi"/>
          <w:sz w:val="24"/>
          <w:szCs w:val="24"/>
          <w:rtl/>
          <w:lang w:bidi="ar-DZ"/>
        </w:rPr>
      </w:pPr>
      <w:r w:rsidRPr="00AF5B35">
        <w:rPr>
          <w:rFonts w:asciiTheme="majorBidi" w:hAnsiTheme="majorBidi" w:cstheme="majorBidi"/>
          <w:sz w:val="24"/>
          <w:szCs w:val="24"/>
          <w:lang w:val="es-ES"/>
        </w:rPr>
        <w:t xml:space="preserve">En la siguiente </w:t>
      </w:r>
      <w:r w:rsidR="000D271F" w:rsidRPr="00AF5B35">
        <w:rPr>
          <w:rFonts w:asciiTheme="majorBidi" w:hAnsiTheme="majorBidi" w:cstheme="majorBidi"/>
          <w:sz w:val="24"/>
          <w:szCs w:val="24"/>
          <w:lang w:val="es-ES"/>
        </w:rPr>
        <w:t>tabla 23</w:t>
      </w:r>
      <w:r w:rsidRPr="00AF5B35">
        <w:rPr>
          <w:rFonts w:asciiTheme="majorBidi" w:hAnsiTheme="majorBidi" w:cstheme="majorBidi"/>
          <w:sz w:val="24"/>
          <w:szCs w:val="24"/>
          <w:lang w:val="es-ES"/>
        </w:rPr>
        <w:t xml:space="preserve">, podemos observar que el </w:t>
      </w:r>
      <w:r w:rsidR="000D271F" w:rsidRPr="00AF5B35">
        <w:rPr>
          <w:rFonts w:asciiTheme="majorBidi" w:hAnsiTheme="majorBidi" w:cstheme="majorBidi"/>
          <w:sz w:val="24"/>
          <w:szCs w:val="24"/>
          <w:lang w:val="es-ES"/>
        </w:rPr>
        <w:t>70</w:t>
      </w:r>
      <w:r w:rsidRPr="00AF5B35">
        <w:rPr>
          <w:rFonts w:asciiTheme="majorBidi" w:hAnsiTheme="majorBidi" w:cstheme="majorBidi"/>
          <w:sz w:val="24"/>
          <w:szCs w:val="24"/>
          <w:lang w:val="es-ES"/>
        </w:rPr>
        <w:t xml:space="preserve">% de los encuestados dan las valoraciones a los valores </w:t>
      </w:r>
      <w:r w:rsidRPr="00AF5B35">
        <w:rPr>
          <w:rFonts w:asciiTheme="majorBidi" w:hAnsiTheme="majorBidi" w:cstheme="majorBidi"/>
          <w:i/>
          <w:iCs/>
          <w:sz w:val="24"/>
          <w:szCs w:val="24"/>
          <w:lang w:val="es-ES"/>
        </w:rPr>
        <w:t>bastante y mucho</w:t>
      </w:r>
      <w:r w:rsidRPr="00AF5B35">
        <w:rPr>
          <w:rFonts w:asciiTheme="majorBidi" w:hAnsiTheme="majorBidi" w:cstheme="majorBidi"/>
          <w:sz w:val="24"/>
          <w:szCs w:val="24"/>
          <w:lang w:val="es-ES"/>
        </w:rPr>
        <w:t xml:space="preserve"> por lo que podemos afirmar que el uso del </w:t>
      </w:r>
      <w:r w:rsidRPr="00AF5B35">
        <w:rPr>
          <w:rFonts w:asciiTheme="majorBidi" w:hAnsiTheme="majorBidi" w:cstheme="majorBidi"/>
          <w:i/>
          <w:iCs/>
          <w:sz w:val="24"/>
          <w:szCs w:val="24"/>
          <w:lang w:val="es-ES"/>
        </w:rPr>
        <w:t xml:space="preserve">dictado </w:t>
      </w:r>
      <w:r w:rsidRPr="00AF5B35">
        <w:rPr>
          <w:rFonts w:asciiTheme="majorBidi" w:hAnsiTheme="majorBidi" w:cstheme="majorBidi"/>
          <w:sz w:val="24"/>
          <w:szCs w:val="24"/>
          <w:lang w:val="es-ES"/>
        </w:rPr>
        <w:t xml:space="preserve">es útil y beneficioso. </w:t>
      </w:r>
    </w:p>
    <w:p w:rsidR="0011391B" w:rsidRPr="00AF5B35" w:rsidRDefault="0011391B" w:rsidP="0011391B">
      <w:pPr>
        <w:spacing w:after="0" w:line="360" w:lineRule="auto"/>
        <w:jc w:val="both"/>
        <w:rPr>
          <w:rFonts w:asciiTheme="majorBidi" w:hAnsiTheme="majorBidi" w:cstheme="majorBidi"/>
          <w:sz w:val="24"/>
          <w:szCs w:val="24"/>
          <w:lang w:val="es-ES"/>
        </w:rPr>
      </w:pPr>
    </w:p>
    <w:p w:rsidR="00C43C72" w:rsidRPr="00AF5B35" w:rsidRDefault="00C43C72" w:rsidP="00C43C72">
      <w:pPr>
        <w:pStyle w:val="Lgende"/>
        <w:keepNext/>
        <w:rPr>
          <w:color w:val="auto"/>
        </w:rPr>
      </w:pPr>
      <w:bookmarkStart w:id="81" w:name="_Toc137688620"/>
      <w:r w:rsidRPr="00AF5B35">
        <w:rPr>
          <w:color w:val="auto"/>
        </w:rPr>
        <w:t xml:space="preserve">Tabla </w:t>
      </w:r>
      <w:r w:rsidR="00A47D6B" w:rsidRPr="00AF5B35">
        <w:rPr>
          <w:color w:val="auto"/>
        </w:rPr>
        <w:fldChar w:fldCharType="begin"/>
      </w:r>
      <w:r w:rsidRPr="00AF5B35">
        <w:rPr>
          <w:color w:val="auto"/>
        </w:rPr>
        <w:instrText xml:space="preserve"> SEQ Tabla \* ARABIC </w:instrText>
      </w:r>
      <w:r w:rsidR="00A47D6B" w:rsidRPr="00AF5B35">
        <w:rPr>
          <w:color w:val="auto"/>
        </w:rPr>
        <w:fldChar w:fldCharType="separate"/>
      </w:r>
      <w:r w:rsidRPr="00AF5B35">
        <w:rPr>
          <w:color w:val="auto"/>
        </w:rPr>
        <w:t>23</w:t>
      </w:r>
      <w:r w:rsidR="00A47D6B" w:rsidRPr="00AF5B35">
        <w:rPr>
          <w:color w:val="auto"/>
        </w:rPr>
        <w:fldChar w:fldCharType="end"/>
      </w:r>
      <w:r w:rsidRPr="00AF5B35">
        <w:rPr>
          <w:color w:val="auto"/>
        </w:rPr>
        <w:t xml:space="preserve"> Utilidad del dictado  como herramienta de aprendizaje</w:t>
      </w:r>
      <w:bookmarkEnd w:id="81"/>
    </w:p>
    <w:tbl>
      <w:tblPr>
        <w:tblStyle w:val="Grilledutableau"/>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1842"/>
        <w:gridCol w:w="1701"/>
      </w:tblGrid>
      <w:tr w:rsidR="0011391B" w:rsidRPr="00B4560B" w:rsidTr="001C1AAC">
        <w:tc>
          <w:tcPr>
            <w:tcW w:w="1668" w:type="dxa"/>
          </w:tcPr>
          <w:p w:rsidR="0011391B" w:rsidRPr="00B4560B" w:rsidRDefault="0011391B" w:rsidP="00B4560B">
            <w:pPr>
              <w:spacing w:after="0" w:line="240" w:lineRule="auto"/>
              <w:jc w:val="both"/>
              <w:rPr>
                <w:rFonts w:asciiTheme="majorBidi" w:hAnsiTheme="majorBidi" w:cstheme="majorBidi"/>
                <w:lang w:val="es-ES"/>
              </w:rPr>
            </w:pPr>
          </w:p>
        </w:tc>
        <w:tc>
          <w:tcPr>
            <w:tcW w:w="1842" w:type="dxa"/>
          </w:tcPr>
          <w:p w:rsidR="0011391B" w:rsidRPr="00B4560B" w:rsidRDefault="0011391B" w:rsidP="00B4560B">
            <w:pPr>
              <w:spacing w:after="0" w:line="240" w:lineRule="auto"/>
              <w:jc w:val="both"/>
              <w:rPr>
                <w:rFonts w:asciiTheme="majorBidi" w:hAnsiTheme="majorBidi" w:cstheme="majorBidi"/>
                <w:b/>
                <w:bCs/>
              </w:rPr>
            </w:pPr>
            <w:r w:rsidRPr="00B4560B">
              <w:rPr>
                <w:rFonts w:asciiTheme="majorBidi" w:hAnsiTheme="majorBidi" w:cstheme="majorBidi"/>
                <w:b/>
                <w:bCs/>
              </w:rPr>
              <w:t xml:space="preserve">Frecuencia </w:t>
            </w:r>
          </w:p>
        </w:tc>
        <w:tc>
          <w:tcPr>
            <w:tcW w:w="1701" w:type="dxa"/>
          </w:tcPr>
          <w:p w:rsidR="0011391B" w:rsidRPr="00B4560B" w:rsidRDefault="0011391B" w:rsidP="00B4560B">
            <w:pPr>
              <w:spacing w:after="0" w:line="240" w:lineRule="auto"/>
              <w:jc w:val="both"/>
              <w:rPr>
                <w:rFonts w:asciiTheme="majorBidi" w:hAnsiTheme="majorBidi" w:cstheme="majorBidi"/>
                <w:b/>
                <w:bCs/>
              </w:rPr>
            </w:pPr>
            <w:r w:rsidRPr="00B4560B">
              <w:rPr>
                <w:rFonts w:asciiTheme="majorBidi" w:hAnsiTheme="majorBidi" w:cstheme="majorBidi"/>
                <w:b/>
                <w:bCs/>
              </w:rPr>
              <w:t xml:space="preserve">Porcentaje </w:t>
            </w:r>
          </w:p>
        </w:tc>
      </w:tr>
      <w:tr w:rsidR="0011391B" w:rsidRPr="00B4560B" w:rsidTr="001C1AAC">
        <w:tc>
          <w:tcPr>
            <w:tcW w:w="1668" w:type="dxa"/>
          </w:tcPr>
          <w:p w:rsidR="0011391B" w:rsidRPr="00B4560B" w:rsidRDefault="0011391B" w:rsidP="00B4560B">
            <w:pPr>
              <w:spacing w:after="0" w:line="240" w:lineRule="auto"/>
              <w:jc w:val="both"/>
              <w:rPr>
                <w:rFonts w:asciiTheme="majorBidi" w:hAnsiTheme="majorBidi" w:cstheme="majorBidi"/>
                <w:b/>
                <w:bCs/>
              </w:rPr>
            </w:pPr>
            <w:r w:rsidRPr="00B4560B">
              <w:rPr>
                <w:rFonts w:asciiTheme="majorBidi" w:hAnsiTheme="majorBidi" w:cstheme="majorBidi"/>
                <w:b/>
                <w:bCs/>
              </w:rPr>
              <w:t xml:space="preserve">Mucho </w:t>
            </w:r>
          </w:p>
        </w:tc>
        <w:tc>
          <w:tcPr>
            <w:tcW w:w="1842" w:type="dxa"/>
          </w:tcPr>
          <w:p w:rsidR="0011391B" w:rsidRPr="00B4560B" w:rsidRDefault="000D271F" w:rsidP="00B4560B">
            <w:pPr>
              <w:spacing w:after="0" w:line="240" w:lineRule="auto"/>
              <w:jc w:val="center"/>
              <w:rPr>
                <w:rFonts w:asciiTheme="majorBidi" w:hAnsiTheme="majorBidi" w:cstheme="majorBidi"/>
              </w:rPr>
            </w:pPr>
            <w:r w:rsidRPr="00B4560B">
              <w:rPr>
                <w:rFonts w:asciiTheme="majorBidi" w:hAnsiTheme="majorBidi" w:cstheme="majorBidi"/>
              </w:rPr>
              <w:t>14</w:t>
            </w:r>
          </w:p>
        </w:tc>
        <w:tc>
          <w:tcPr>
            <w:tcW w:w="1701" w:type="dxa"/>
            <w:vAlign w:val="center"/>
          </w:tcPr>
          <w:p w:rsidR="0011391B" w:rsidRPr="00B4560B" w:rsidRDefault="000D271F" w:rsidP="00B4560B">
            <w:pPr>
              <w:autoSpaceDE w:val="0"/>
              <w:autoSpaceDN w:val="0"/>
              <w:adjustRightInd w:val="0"/>
              <w:spacing w:after="0" w:line="240" w:lineRule="auto"/>
              <w:ind w:left="60" w:right="60"/>
              <w:jc w:val="center"/>
              <w:rPr>
                <w:rFonts w:asciiTheme="majorBidi" w:hAnsiTheme="majorBidi" w:cstheme="majorBidi"/>
              </w:rPr>
            </w:pPr>
            <w:r w:rsidRPr="00B4560B">
              <w:rPr>
                <w:rFonts w:asciiTheme="majorBidi" w:hAnsiTheme="majorBidi" w:cstheme="majorBidi"/>
              </w:rPr>
              <w:t>70</w:t>
            </w:r>
            <w:r w:rsidR="0011391B" w:rsidRPr="00B4560B">
              <w:rPr>
                <w:rFonts w:asciiTheme="majorBidi" w:hAnsiTheme="majorBidi" w:cstheme="majorBidi"/>
              </w:rPr>
              <w:t>%</w:t>
            </w:r>
          </w:p>
        </w:tc>
      </w:tr>
      <w:tr w:rsidR="0011391B" w:rsidRPr="00B4560B" w:rsidTr="001C1AAC">
        <w:tc>
          <w:tcPr>
            <w:tcW w:w="1668" w:type="dxa"/>
          </w:tcPr>
          <w:p w:rsidR="0011391B" w:rsidRPr="00B4560B" w:rsidRDefault="0011391B" w:rsidP="00B4560B">
            <w:pPr>
              <w:spacing w:after="0" w:line="240" w:lineRule="auto"/>
              <w:jc w:val="both"/>
              <w:rPr>
                <w:rFonts w:asciiTheme="majorBidi" w:hAnsiTheme="majorBidi" w:cstheme="majorBidi"/>
                <w:b/>
                <w:bCs/>
              </w:rPr>
            </w:pPr>
            <w:r w:rsidRPr="00B4560B">
              <w:rPr>
                <w:rFonts w:asciiTheme="majorBidi" w:hAnsiTheme="majorBidi" w:cstheme="majorBidi"/>
                <w:b/>
                <w:bCs/>
              </w:rPr>
              <w:t xml:space="preserve">Bastante </w:t>
            </w:r>
          </w:p>
        </w:tc>
        <w:tc>
          <w:tcPr>
            <w:tcW w:w="1842" w:type="dxa"/>
          </w:tcPr>
          <w:p w:rsidR="0011391B" w:rsidRPr="00B4560B" w:rsidRDefault="000D271F" w:rsidP="00B4560B">
            <w:pPr>
              <w:spacing w:after="0" w:line="240" w:lineRule="auto"/>
              <w:jc w:val="center"/>
              <w:rPr>
                <w:rFonts w:asciiTheme="majorBidi" w:hAnsiTheme="majorBidi" w:cstheme="majorBidi"/>
              </w:rPr>
            </w:pPr>
            <w:r w:rsidRPr="00B4560B">
              <w:rPr>
                <w:rFonts w:asciiTheme="majorBidi" w:hAnsiTheme="majorBidi" w:cstheme="majorBidi"/>
              </w:rPr>
              <w:t>6</w:t>
            </w:r>
          </w:p>
        </w:tc>
        <w:tc>
          <w:tcPr>
            <w:tcW w:w="1701" w:type="dxa"/>
            <w:vAlign w:val="center"/>
          </w:tcPr>
          <w:p w:rsidR="0011391B" w:rsidRPr="00B4560B" w:rsidRDefault="000D271F" w:rsidP="00B4560B">
            <w:pPr>
              <w:autoSpaceDE w:val="0"/>
              <w:autoSpaceDN w:val="0"/>
              <w:adjustRightInd w:val="0"/>
              <w:spacing w:after="0" w:line="240" w:lineRule="auto"/>
              <w:ind w:left="60" w:right="60"/>
              <w:jc w:val="center"/>
              <w:rPr>
                <w:rFonts w:asciiTheme="majorBidi" w:hAnsiTheme="majorBidi" w:cstheme="majorBidi"/>
              </w:rPr>
            </w:pPr>
            <w:r w:rsidRPr="00B4560B">
              <w:rPr>
                <w:rFonts w:asciiTheme="majorBidi" w:hAnsiTheme="majorBidi" w:cstheme="majorBidi"/>
              </w:rPr>
              <w:t>30</w:t>
            </w:r>
            <w:r w:rsidR="0011391B" w:rsidRPr="00B4560B">
              <w:rPr>
                <w:rFonts w:asciiTheme="majorBidi" w:hAnsiTheme="majorBidi" w:cstheme="majorBidi"/>
              </w:rPr>
              <w:t>%</w:t>
            </w:r>
          </w:p>
        </w:tc>
      </w:tr>
      <w:tr w:rsidR="0011391B" w:rsidRPr="00B4560B" w:rsidTr="001C1AAC">
        <w:tc>
          <w:tcPr>
            <w:tcW w:w="1668" w:type="dxa"/>
          </w:tcPr>
          <w:p w:rsidR="0011391B" w:rsidRPr="00B4560B" w:rsidRDefault="0011391B" w:rsidP="00B4560B">
            <w:pPr>
              <w:spacing w:after="0" w:line="240" w:lineRule="auto"/>
              <w:jc w:val="both"/>
              <w:rPr>
                <w:rFonts w:asciiTheme="majorBidi" w:hAnsiTheme="majorBidi" w:cstheme="majorBidi"/>
                <w:b/>
                <w:bCs/>
              </w:rPr>
            </w:pPr>
            <w:r w:rsidRPr="00B4560B">
              <w:rPr>
                <w:rFonts w:asciiTheme="majorBidi" w:hAnsiTheme="majorBidi" w:cstheme="majorBidi"/>
                <w:b/>
                <w:bCs/>
              </w:rPr>
              <w:t xml:space="preserve">Nada </w:t>
            </w:r>
          </w:p>
        </w:tc>
        <w:tc>
          <w:tcPr>
            <w:tcW w:w="1842" w:type="dxa"/>
          </w:tcPr>
          <w:p w:rsidR="0011391B" w:rsidRPr="00B4560B" w:rsidRDefault="0011391B" w:rsidP="00B4560B">
            <w:pPr>
              <w:spacing w:after="0" w:line="240" w:lineRule="auto"/>
              <w:jc w:val="center"/>
              <w:rPr>
                <w:rFonts w:asciiTheme="majorBidi" w:hAnsiTheme="majorBidi" w:cstheme="majorBidi"/>
              </w:rPr>
            </w:pPr>
            <w:r w:rsidRPr="00B4560B">
              <w:rPr>
                <w:rFonts w:asciiTheme="majorBidi" w:hAnsiTheme="majorBidi" w:cstheme="majorBidi"/>
              </w:rPr>
              <w:t>00</w:t>
            </w:r>
          </w:p>
        </w:tc>
        <w:tc>
          <w:tcPr>
            <w:tcW w:w="1701" w:type="dxa"/>
          </w:tcPr>
          <w:p w:rsidR="0011391B" w:rsidRPr="00B4560B" w:rsidRDefault="0011391B" w:rsidP="00B4560B">
            <w:pPr>
              <w:spacing w:after="0" w:line="240" w:lineRule="auto"/>
              <w:jc w:val="center"/>
              <w:rPr>
                <w:rFonts w:asciiTheme="majorBidi" w:hAnsiTheme="majorBidi" w:cstheme="majorBidi"/>
              </w:rPr>
            </w:pPr>
            <w:r w:rsidRPr="00B4560B">
              <w:rPr>
                <w:rFonts w:asciiTheme="majorBidi" w:hAnsiTheme="majorBidi" w:cstheme="majorBidi"/>
              </w:rPr>
              <w:t>00%</w:t>
            </w:r>
          </w:p>
        </w:tc>
      </w:tr>
      <w:tr w:rsidR="0011391B" w:rsidRPr="00B4560B" w:rsidTr="001C1AAC">
        <w:tc>
          <w:tcPr>
            <w:tcW w:w="1668" w:type="dxa"/>
          </w:tcPr>
          <w:p w:rsidR="0011391B" w:rsidRPr="00B4560B" w:rsidRDefault="0011391B" w:rsidP="00B4560B">
            <w:pPr>
              <w:spacing w:after="0" w:line="240" w:lineRule="auto"/>
              <w:jc w:val="both"/>
              <w:rPr>
                <w:rFonts w:asciiTheme="majorBidi" w:hAnsiTheme="majorBidi" w:cstheme="majorBidi"/>
                <w:b/>
                <w:bCs/>
              </w:rPr>
            </w:pPr>
            <w:r w:rsidRPr="00B4560B">
              <w:rPr>
                <w:rFonts w:asciiTheme="majorBidi" w:hAnsiTheme="majorBidi" w:cstheme="majorBidi"/>
                <w:b/>
                <w:bCs/>
              </w:rPr>
              <w:t xml:space="preserve">Total </w:t>
            </w:r>
          </w:p>
        </w:tc>
        <w:tc>
          <w:tcPr>
            <w:tcW w:w="1842" w:type="dxa"/>
          </w:tcPr>
          <w:p w:rsidR="0011391B" w:rsidRPr="00B4560B" w:rsidRDefault="000D271F" w:rsidP="00B4560B">
            <w:pPr>
              <w:spacing w:after="0" w:line="240" w:lineRule="auto"/>
              <w:jc w:val="center"/>
              <w:rPr>
                <w:rFonts w:asciiTheme="majorBidi" w:hAnsiTheme="majorBidi" w:cstheme="majorBidi"/>
              </w:rPr>
            </w:pPr>
            <w:r w:rsidRPr="00B4560B">
              <w:rPr>
                <w:rFonts w:asciiTheme="majorBidi" w:hAnsiTheme="majorBidi" w:cstheme="majorBidi"/>
              </w:rPr>
              <w:t>20</w:t>
            </w:r>
          </w:p>
        </w:tc>
        <w:tc>
          <w:tcPr>
            <w:tcW w:w="1701" w:type="dxa"/>
          </w:tcPr>
          <w:p w:rsidR="0011391B" w:rsidRPr="00B4560B" w:rsidRDefault="0011391B" w:rsidP="00B4560B">
            <w:pPr>
              <w:spacing w:after="0" w:line="240" w:lineRule="auto"/>
              <w:jc w:val="center"/>
              <w:rPr>
                <w:rFonts w:asciiTheme="majorBidi" w:hAnsiTheme="majorBidi" w:cstheme="majorBidi"/>
              </w:rPr>
            </w:pPr>
            <w:r w:rsidRPr="00B4560B">
              <w:rPr>
                <w:rFonts w:asciiTheme="majorBidi" w:hAnsiTheme="majorBidi" w:cstheme="majorBidi"/>
              </w:rPr>
              <w:t>100%</w:t>
            </w:r>
          </w:p>
        </w:tc>
      </w:tr>
    </w:tbl>
    <w:p w:rsidR="0011391B" w:rsidRPr="00D85569" w:rsidRDefault="00C43C72" w:rsidP="00D85569">
      <w:pPr>
        <w:spacing w:after="0" w:line="360" w:lineRule="auto"/>
        <w:ind w:firstLine="708"/>
        <w:jc w:val="both"/>
        <w:rPr>
          <w:rFonts w:asciiTheme="majorBidi" w:hAnsiTheme="majorBidi" w:cstheme="majorBidi"/>
          <w:sz w:val="24"/>
          <w:szCs w:val="24"/>
        </w:rPr>
      </w:pPr>
      <w:r w:rsidRPr="00AF5B35">
        <w:rPr>
          <w:rFonts w:asciiTheme="majorBidi" w:hAnsiTheme="majorBidi" w:cstheme="majorBidi"/>
          <w:sz w:val="24"/>
          <w:szCs w:val="24"/>
        </w:rPr>
        <w:t xml:space="preserve">Fuente: Elaboración propia. </w:t>
      </w:r>
    </w:p>
    <w:p w:rsidR="00FE24F3" w:rsidRPr="00AF5B35" w:rsidRDefault="00FE24F3" w:rsidP="00C63E2C">
      <w:pPr>
        <w:autoSpaceDE w:val="0"/>
        <w:autoSpaceDN w:val="0"/>
        <w:adjustRightInd w:val="0"/>
        <w:spacing w:after="0" w:line="240" w:lineRule="auto"/>
        <w:rPr>
          <w:rFonts w:ascii="Times New Roman" w:hAnsi="Times New Roman" w:cs="Times New Roman"/>
          <w:sz w:val="24"/>
          <w:szCs w:val="24"/>
        </w:rPr>
      </w:pPr>
    </w:p>
    <w:p w:rsidR="00FE24F3" w:rsidRPr="00AF5B35" w:rsidRDefault="00FE24F3" w:rsidP="00FE24F3">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Después de finalizar la parte experimental y analizar los resultados obtenidos de la experimentación, así como las opiniones recogidas del cuestionario, podemos afirmar que esta experimentación ha sido muy productiva para nuestros estudiantes. En particular, hemos descubierto que el uso de la herramienta del dictado como una herramienta de aprendizaje es muy ventajoso y tiene un impacto positivo en el proceso de aprendizaje de los alumnos. </w:t>
      </w:r>
    </w:p>
    <w:p w:rsidR="00FE24F3" w:rsidRPr="00AF5B35" w:rsidRDefault="00FE24F3" w:rsidP="00FE24F3">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Al aplicar el dictado, hemos observado que los estudiantes se vuelven más autónomos y responsables de su aprendizaje, lo que es un resultado muy deseado en cualquier proceso educativo. Además, durante la experimentación, hemos podido notar que los estudiantes tienen muchas dificultades en la ortografía, y que el uso del dictado ha sido efectivo para ayudarles a superar algunas de ellas, gracias a la práctica repetida y a la toma de conciencia lingüística. Esto demuestra que el dictado es una herramienta útil para mejorar la ortografía y la capacidad de los estudiantes para escribir correctamente. </w:t>
      </w:r>
    </w:p>
    <w:p w:rsidR="00FE24F3" w:rsidRPr="00AF5B35" w:rsidRDefault="00D85569" w:rsidP="00FE24F3">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Podemos</w:t>
      </w:r>
      <w:r w:rsidR="00FE24F3" w:rsidRPr="00AF5B35">
        <w:rPr>
          <w:rFonts w:asciiTheme="majorBidi" w:hAnsiTheme="majorBidi" w:cstheme="majorBidi"/>
          <w:sz w:val="24"/>
          <w:szCs w:val="24"/>
          <w:lang w:val="es-ES"/>
        </w:rPr>
        <w:t xml:space="preserve"> aseverar que la experimentación ha sido muy provechosa para nuestros estudiantes, y que el uso del dictado como herramienta de aprendizaje ha demostrado ser efectivo para mejorar la autonomía y la responsabilidad de los estudiantes, así como para mejorar su ortografía y habilidades de escritura.</w:t>
      </w:r>
    </w:p>
    <w:p w:rsidR="00BE0700" w:rsidRPr="00AF5B35" w:rsidRDefault="00E66910" w:rsidP="00E66910">
      <w:pPr>
        <w:pStyle w:val="Titre2"/>
        <w:rPr>
          <w:rFonts w:asciiTheme="majorBidi" w:hAnsiTheme="majorBidi"/>
          <w:color w:val="auto"/>
          <w:sz w:val="24"/>
          <w:szCs w:val="24"/>
        </w:rPr>
      </w:pPr>
      <w:bookmarkStart w:id="82" w:name="_Toc138069744"/>
      <w:r w:rsidRPr="00AF5B35">
        <w:rPr>
          <w:rFonts w:asciiTheme="majorBidi" w:hAnsiTheme="majorBidi"/>
          <w:color w:val="auto"/>
          <w:sz w:val="24"/>
          <w:szCs w:val="24"/>
        </w:rPr>
        <w:t xml:space="preserve">3. </w:t>
      </w:r>
      <w:r w:rsidR="00BE0700" w:rsidRPr="00AF5B35">
        <w:rPr>
          <w:rFonts w:asciiTheme="majorBidi" w:hAnsiTheme="majorBidi"/>
          <w:color w:val="auto"/>
          <w:sz w:val="24"/>
          <w:szCs w:val="24"/>
        </w:rPr>
        <w:t>Discusión y recomendaciones</w:t>
      </w:r>
      <w:bookmarkEnd w:id="82"/>
    </w:p>
    <w:p w:rsidR="00E66910" w:rsidRPr="00AF5B35" w:rsidRDefault="00E66910" w:rsidP="00E66910">
      <w:pPr>
        <w:rPr>
          <w:lang w:val="es-ES"/>
        </w:rPr>
      </w:pPr>
    </w:p>
    <w:p w:rsidR="00BE0700" w:rsidRPr="00AF5B35" w:rsidRDefault="00BE0700" w:rsidP="00E66910">
      <w:pPr>
        <w:spacing w:line="360" w:lineRule="auto"/>
        <w:ind w:firstLine="708"/>
        <w:jc w:val="both"/>
        <w:rPr>
          <w:rFonts w:asciiTheme="majorBidi" w:hAnsiTheme="majorBidi" w:cstheme="majorBidi"/>
          <w:sz w:val="24"/>
          <w:szCs w:val="24"/>
          <w:lang w:val="es-ES"/>
        </w:rPr>
      </w:pPr>
      <w:r w:rsidRPr="00AF5B35">
        <w:rPr>
          <w:rFonts w:asciiTheme="majorBidi" w:hAnsiTheme="majorBidi" w:cstheme="majorBidi"/>
          <w:sz w:val="24"/>
          <w:szCs w:val="24"/>
          <w:lang w:val="es-ES"/>
        </w:rPr>
        <w:t>El dictado es una herramienta valiosa para la enseñanza del español como lengua extranjera (ELE). Para aplicar el dictado en el aula de ELE, es importante tener en cuenta algunas recomendaciones.</w:t>
      </w:r>
    </w:p>
    <w:p w:rsidR="00BE0700" w:rsidRPr="00AF5B35" w:rsidRDefault="00BE0700" w:rsidP="00E66910">
      <w:pPr>
        <w:pStyle w:val="Paragraphedeliste"/>
        <w:numPr>
          <w:ilvl w:val="0"/>
          <w:numId w:val="1"/>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En primer lugar, es fundamental elegir cuidadosamente el texto a dictar, teniendo en cuenta el nivel de los estudiantes y el objetivo de la actividad.</w:t>
      </w:r>
    </w:p>
    <w:p w:rsidR="00E66910" w:rsidRPr="00AF5B35" w:rsidRDefault="00E66910" w:rsidP="00E66910">
      <w:pPr>
        <w:pStyle w:val="Paragraphedeliste"/>
        <w:numPr>
          <w:ilvl w:val="0"/>
          <w:numId w:val="1"/>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Además, es importante asegurarse de que los estudiantes entiendan las instrucciones y el vocabulario utilizado en el dictado</w:t>
      </w:r>
    </w:p>
    <w:p w:rsidR="009F3CC1" w:rsidRPr="00AF5B35" w:rsidRDefault="009F3CC1" w:rsidP="00E66910">
      <w:pPr>
        <w:pStyle w:val="Titre4"/>
        <w:numPr>
          <w:ilvl w:val="0"/>
          <w:numId w:val="1"/>
        </w:numPr>
        <w:spacing w:line="360" w:lineRule="auto"/>
        <w:jc w:val="both"/>
        <w:rPr>
          <w:rFonts w:asciiTheme="majorBidi" w:hAnsiTheme="majorBidi"/>
          <w:b w:val="0"/>
          <w:bCs w:val="0"/>
          <w:i w:val="0"/>
          <w:iCs w:val="0"/>
          <w:color w:val="auto"/>
          <w:sz w:val="24"/>
          <w:szCs w:val="24"/>
        </w:rPr>
      </w:pPr>
      <w:r w:rsidRPr="00AF5B35">
        <w:rPr>
          <w:rFonts w:asciiTheme="majorBidi" w:hAnsiTheme="majorBidi"/>
          <w:b w:val="0"/>
          <w:bCs w:val="0"/>
          <w:i w:val="0"/>
          <w:iCs w:val="0"/>
          <w:color w:val="auto"/>
          <w:sz w:val="24"/>
          <w:szCs w:val="24"/>
        </w:rPr>
        <w:t>Se deben enseñar estrategias mentales efectivas a los alumnos para la ortografía, la revisión y la autocorrección. Además, los enfoques de enseñanza multisensoriales, incluida la tecnología, pueden ser útiles para quienes tienen problemas de ortografía.</w:t>
      </w:r>
    </w:p>
    <w:p w:rsidR="009F3CC1" w:rsidRPr="00AF5B35" w:rsidRDefault="009F3CC1" w:rsidP="00E66910">
      <w:pPr>
        <w:pStyle w:val="Titre4"/>
        <w:numPr>
          <w:ilvl w:val="0"/>
          <w:numId w:val="1"/>
        </w:numPr>
        <w:spacing w:line="360" w:lineRule="auto"/>
        <w:jc w:val="both"/>
        <w:rPr>
          <w:rFonts w:asciiTheme="majorBidi" w:hAnsiTheme="majorBidi"/>
          <w:b w:val="0"/>
          <w:bCs w:val="0"/>
          <w:i w:val="0"/>
          <w:iCs w:val="0"/>
          <w:color w:val="auto"/>
          <w:sz w:val="24"/>
          <w:szCs w:val="24"/>
        </w:rPr>
      </w:pPr>
      <w:r w:rsidRPr="00AF5B35">
        <w:rPr>
          <w:rFonts w:asciiTheme="majorBidi" w:hAnsiTheme="majorBidi"/>
          <w:b w:val="0"/>
          <w:bCs w:val="0"/>
          <w:i w:val="0"/>
          <w:iCs w:val="0"/>
          <w:color w:val="auto"/>
          <w:sz w:val="24"/>
          <w:szCs w:val="24"/>
        </w:rPr>
        <w:t xml:space="preserve"> Se deben participar en lecturas extensivas para desarrollar sus habilidades de alfabetización y mejorar su estilo de escritura y habilidades ortográficas</w:t>
      </w:r>
    </w:p>
    <w:p w:rsidR="009F3CC1" w:rsidRPr="00AF5B35" w:rsidRDefault="009F3CC1" w:rsidP="00E66910">
      <w:pPr>
        <w:pStyle w:val="Titre4"/>
        <w:numPr>
          <w:ilvl w:val="0"/>
          <w:numId w:val="1"/>
        </w:numPr>
        <w:spacing w:line="360" w:lineRule="auto"/>
        <w:jc w:val="both"/>
        <w:rPr>
          <w:rFonts w:asciiTheme="majorBidi" w:hAnsiTheme="majorBidi"/>
          <w:b w:val="0"/>
          <w:bCs w:val="0"/>
          <w:i w:val="0"/>
          <w:iCs w:val="0"/>
          <w:color w:val="auto"/>
          <w:sz w:val="24"/>
          <w:szCs w:val="24"/>
        </w:rPr>
      </w:pPr>
      <w:r w:rsidRPr="00AF5B35">
        <w:rPr>
          <w:rFonts w:asciiTheme="majorBidi" w:hAnsiTheme="majorBidi"/>
          <w:b w:val="0"/>
          <w:bCs w:val="0"/>
          <w:i w:val="0"/>
          <w:iCs w:val="0"/>
          <w:color w:val="auto"/>
          <w:sz w:val="24"/>
          <w:szCs w:val="24"/>
        </w:rPr>
        <w:t xml:space="preserve"> Es importante tener en cuenta que la dificultad en la ortografía puede afectar el rendimiento académico de una variedad de estudiantes, y el dominio de las palabras comunes puede ser una meta difícil de alcanzar y frustrante para algunos estudiantes.</w:t>
      </w:r>
    </w:p>
    <w:p w:rsidR="009F3CC1" w:rsidRPr="00AF5B35" w:rsidRDefault="009F3CC1" w:rsidP="00E66910">
      <w:pPr>
        <w:pStyle w:val="Titre4"/>
        <w:numPr>
          <w:ilvl w:val="0"/>
          <w:numId w:val="1"/>
        </w:numPr>
        <w:spacing w:line="360" w:lineRule="auto"/>
        <w:jc w:val="both"/>
        <w:rPr>
          <w:rFonts w:asciiTheme="majorBidi" w:hAnsiTheme="majorBidi"/>
          <w:b w:val="0"/>
          <w:bCs w:val="0"/>
          <w:i w:val="0"/>
          <w:iCs w:val="0"/>
          <w:color w:val="auto"/>
          <w:sz w:val="24"/>
          <w:szCs w:val="24"/>
        </w:rPr>
      </w:pPr>
      <w:r w:rsidRPr="00AF5B35">
        <w:rPr>
          <w:rFonts w:asciiTheme="majorBidi" w:hAnsiTheme="majorBidi"/>
          <w:b w:val="0"/>
          <w:bCs w:val="0"/>
          <w:i w:val="0"/>
          <w:iCs w:val="0"/>
          <w:color w:val="auto"/>
          <w:sz w:val="24"/>
          <w:szCs w:val="24"/>
        </w:rPr>
        <w:t>Es posible que los programas tradicionales de ortografía no funcionen para todos los estudiantes; por lo tanto, existe un procedimiento de 6 pasos para analizar errores ortográficos, seleccionar tácticas de instrucción y establecer estándares de desempeño para corregir errores ortográficos persistentes</w:t>
      </w:r>
    </w:p>
    <w:p w:rsidR="008777AB" w:rsidRPr="00AF5B35" w:rsidRDefault="00E66910" w:rsidP="00E66910">
      <w:pPr>
        <w:pStyle w:val="Paragraphedeliste"/>
        <w:numPr>
          <w:ilvl w:val="0"/>
          <w:numId w:val="1"/>
        </w:numPr>
        <w:spacing w:line="360" w:lineRule="auto"/>
        <w:jc w:val="both"/>
        <w:rPr>
          <w:rFonts w:asciiTheme="majorBidi" w:hAnsiTheme="majorBidi" w:cstheme="majorBidi"/>
          <w:sz w:val="24"/>
          <w:szCs w:val="24"/>
        </w:rPr>
      </w:pPr>
      <w:r w:rsidRPr="00AF5B35">
        <w:rPr>
          <w:rFonts w:asciiTheme="majorBidi" w:hAnsiTheme="majorBidi" w:cstheme="majorBidi"/>
          <w:sz w:val="24"/>
          <w:szCs w:val="24"/>
        </w:rPr>
        <w:t>Después del dictado, es importante realizar una corrección en la que se expliquen los errores cometidos y se brinden consejos para mejorar la ortografía y la gramática.</w:t>
      </w: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FE24F3" w:rsidRPr="00AF5B35" w:rsidRDefault="00FE24F3" w:rsidP="00FE24F3">
      <w:pPr>
        <w:spacing w:line="360" w:lineRule="auto"/>
        <w:jc w:val="both"/>
        <w:rPr>
          <w:rFonts w:asciiTheme="majorBidi" w:hAnsiTheme="majorBidi" w:cstheme="majorBidi"/>
          <w:sz w:val="24"/>
          <w:szCs w:val="24"/>
          <w:lang w:val="es-ES"/>
        </w:rPr>
      </w:pPr>
    </w:p>
    <w:p w:rsidR="00A87C45" w:rsidRDefault="00A87C45" w:rsidP="00FE24F3">
      <w:pPr>
        <w:spacing w:line="360" w:lineRule="auto"/>
        <w:jc w:val="both"/>
        <w:rPr>
          <w:rFonts w:asciiTheme="majorBidi" w:hAnsiTheme="majorBidi" w:cstheme="majorBidi"/>
          <w:sz w:val="24"/>
          <w:szCs w:val="24"/>
          <w:lang w:val="es-ES"/>
        </w:rPr>
        <w:sectPr w:rsidR="00A87C45" w:rsidSect="000915FD">
          <w:headerReference w:type="default" r:id="rId25"/>
          <w:pgSz w:w="11906" w:h="16838"/>
          <w:pgMar w:top="1417" w:right="1417" w:bottom="1417" w:left="1417" w:header="720" w:footer="720" w:gutter="0"/>
          <w:pgNumType w:fmt="numberInDash"/>
          <w:cols w:space="720"/>
          <w:docGrid w:linePitch="360"/>
        </w:sectPr>
      </w:pPr>
    </w:p>
    <w:p w:rsidR="00995FF5" w:rsidRPr="00AF5B35" w:rsidRDefault="002A4121" w:rsidP="002A4121">
      <w:pPr>
        <w:pStyle w:val="Titre1"/>
        <w:jc w:val="center"/>
        <w:rPr>
          <w:rFonts w:asciiTheme="majorBidi" w:hAnsiTheme="majorBidi"/>
          <w:b/>
          <w:bCs/>
          <w:color w:val="auto"/>
          <w:sz w:val="28"/>
          <w:szCs w:val="28"/>
        </w:rPr>
      </w:pPr>
      <w:bookmarkStart w:id="83" w:name="_Toc138069745"/>
      <w:r w:rsidRPr="00AF5B35">
        <w:rPr>
          <w:rFonts w:asciiTheme="majorBidi" w:hAnsiTheme="majorBidi"/>
          <w:b/>
          <w:bCs/>
          <w:color w:val="auto"/>
          <w:sz w:val="28"/>
          <w:szCs w:val="28"/>
        </w:rPr>
        <w:t>CONCLUSIÓN GENERAL</w:t>
      </w:r>
      <w:bookmarkEnd w:id="83"/>
    </w:p>
    <w:p w:rsidR="002A4121" w:rsidRPr="00AF5B35" w:rsidRDefault="002A4121" w:rsidP="002A4121">
      <w:pPr>
        <w:rPr>
          <w:rFonts w:asciiTheme="majorBidi" w:hAnsiTheme="majorBidi" w:cstheme="majorBidi"/>
          <w:b/>
          <w:bCs/>
          <w:sz w:val="24"/>
          <w:szCs w:val="24"/>
          <w:lang w:val="es-ES"/>
        </w:rPr>
      </w:pPr>
    </w:p>
    <w:p w:rsidR="002A4121" w:rsidRPr="00AF5B35" w:rsidRDefault="002A4121" w:rsidP="00E66910">
      <w:pPr>
        <w:spacing w:line="360" w:lineRule="auto"/>
        <w:ind w:firstLine="708"/>
        <w:jc w:val="both"/>
        <w:rPr>
          <w:rFonts w:asciiTheme="majorBidi" w:hAnsiTheme="majorBidi" w:cstheme="majorBidi"/>
          <w:sz w:val="24"/>
          <w:szCs w:val="24"/>
          <w:lang w:val="es-ES_tradnl"/>
        </w:rPr>
      </w:pPr>
      <w:r w:rsidRPr="00AF5B35">
        <w:rPr>
          <w:rFonts w:asciiTheme="majorBidi" w:hAnsiTheme="majorBidi" w:cstheme="majorBidi"/>
          <w:sz w:val="24"/>
          <w:szCs w:val="24"/>
          <w:lang w:val="es-ES_tradnl"/>
        </w:rPr>
        <w:t>En este apartado vamos a presentar las conclusiones de nuestro estudio; primero hay que volver a nuestro objetivo principal del trabajo que reside en la aplicación de la herramienta del dictado para desarrollar la competencia ortográfica de los alumnos de tercer curso de secundaria.</w:t>
      </w:r>
    </w:p>
    <w:p w:rsidR="002A4121" w:rsidRPr="00AF5B35" w:rsidRDefault="002A4121" w:rsidP="00E66910">
      <w:pPr>
        <w:spacing w:line="360" w:lineRule="auto"/>
        <w:ind w:firstLine="708"/>
        <w:jc w:val="both"/>
        <w:rPr>
          <w:rFonts w:asciiTheme="majorBidi" w:hAnsiTheme="majorBidi" w:cstheme="majorBidi"/>
          <w:sz w:val="24"/>
          <w:szCs w:val="24"/>
          <w:lang w:val="es-ES_tradnl"/>
        </w:rPr>
      </w:pPr>
      <w:r w:rsidRPr="00AF5B35">
        <w:rPr>
          <w:rFonts w:asciiTheme="majorBidi" w:hAnsiTheme="majorBidi" w:cstheme="majorBidi"/>
          <w:sz w:val="24"/>
          <w:szCs w:val="24"/>
          <w:lang w:val="es-ES_tradnl"/>
        </w:rPr>
        <w:t xml:space="preserve">Tras de poner en proceso esta herramienta de dictado representada en </w:t>
      </w:r>
      <w:r w:rsidR="00E66910" w:rsidRPr="00AF5B35">
        <w:rPr>
          <w:rFonts w:asciiTheme="majorBidi" w:hAnsiTheme="majorBidi" w:cstheme="majorBidi"/>
          <w:sz w:val="24"/>
          <w:szCs w:val="24"/>
          <w:lang w:val="es-ES_tradnl"/>
        </w:rPr>
        <w:t>varias actividades</w:t>
      </w:r>
      <w:r w:rsidRPr="00AF5B35">
        <w:rPr>
          <w:rFonts w:asciiTheme="majorBidi" w:hAnsiTheme="majorBidi" w:cstheme="majorBidi"/>
          <w:sz w:val="24"/>
          <w:szCs w:val="24"/>
          <w:lang w:val="es-ES_tradnl"/>
        </w:rPr>
        <w:t xml:space="preserve"> de dictados diferentes para </w:t>
      </w:r>
      <w:r w:rsidR="00E66910" w:rsidRPr="00AF5B35">
        <w:rPr>
          <w:rFonts w:asciiTheme="majorBidi" w:hAnsiTheme="majorBidi" w:cstheme="majorBidi"/>
          <w:sz w:val="24"/>
          <w:szCs w:val="24"/>
          <w:lang w:val="es-ES_tradnl"/>
        </w:rPr>
        <w:t>evitar los errores ortográficos</w:t>
      </w:r>
      <w:r w:rsidRPr="00AF5B35">
        <w:rPr>
          <w:rFonts w:asciiTheme="majorBidi" w:hAnsiTheme="majorBidi" w:cstheme="majorBidi"/>
          <w:sz w:val="24"/>
          <w:szCs w:val="24"/>
          <w:lang w:val="es-ES_tradnl"/>
        </w:rPr>
        <w:t xml:space="preserve"> de los alumnos puesto que tienen una prueba  a pasar , en la cual la expresión escrita es importante, por ello hemos encontrado que los resultados son fiables  y </w:t>
      </w:r>
      <w:r w:rsidR="00E66910" w:rsidRPr="00AF5B35">
        <w:rPr>
          <w:rFonts w:asciiTheme="majorBidi" w:hAnsiTheme="majorBidi" w:cstheme="majorBidi"/>
          <w:sz w:val="24"/>
          <w:szCs w:val="24"/>
          <w:lang w:val="es-ES_tradnl"/>
        </w:rPr>
        <w:t>válidos,</w:t>
      </w:r>
      <w:r w:rsidRPr="00AF5B35">
        <w:rPr>
          <w:rFonts w:asciiTheme="majorBidi" w:hAnsiTheme="majorBidi" w:cstheme="majorBidi"/>
          <w:sz w:val="24"/>
          <w:szCs w:val="24"/>
          <w:lang w:val="es-ES_tradnl"/>
        </w:rPr>
        <w:t xml:space="preserve"> ya que los alumnos que han participado en esta experimentación</w:t>
      </w:r>
      <w:r w:rsidR="00E66910" w:rsidRPr="00AF5B35">
        <w:rPr>
          <w:rFonts w:asciiTheme="majorBidi" w:hAnsiTheme="majorBidi" w:cstheme="majorBidi"/>
          <w:sz w:val="24"/>
          <w:szCs w:val="24"/>
          <w:lang w:val="es-ES_tradnl"/>
        </w:rPr>
        <w:t xml:space="preserve"> han mejorado</w:t>
      </w:r>
      <w:r w:rsidR="004B2465">
        <w:rPr>
          <w:rFonts w:asciiTheme="majorBidi" w:hAnsiTheme="majorBidi" w:cstheme="majorBidi"/>
          <w:sz w:val="24"/>
          <w:szCs w:val="24"/>
          <w:lang w:val="es-ES_tradnl"/>
        </w:rPr>
        <w:t>,</w:t>
      </w:r>
      <w:r w:rsidR="00E66910" w:rsidRPr="00AF5B35">
        <w:rPr>
          <w:rFonts w:asciiTheme="majorBidi" w:hAnsiTheme="majorBidi" w:cstheme="majorBidi"/>
          <w:sz w:val="24"/>
          <w:szCs w:val="24"/>
          <w:lang w:val="es-ES_tradnl"/>
        </w:rPr>
        <w:t xml:space="preserve"> han podido reducir sus errores ortográficos y han mejorado sus redacciones </w:t>
      </w:r>
      <w:r w:rsidRPr="00AF5B35">
        <w:rPr>
          <w:rFonts w:asciiTheme="majorBidi" w:hAnsiTheme="majorBidi" w:cstheme="majorBidi"/>
          <w:sz w:val="24"/>
          <w:szCs w:val="24"/>
          <w:lang w:val="es-ES_tradnl"/>
        </w:rPr>
        <w:t>evitando cometer errores intolerables ad</w:t>
      </w:r>
      <w:r w:rsidR="00E66910" w:rsidRPr="00AF5B35">
        <w:rPr>
          <w:rFonts w:asciiTheme="majorBidi" w:hAnsiTheme="majorBidi" w:cstheme="majorBidi"/>
          <w:sz w:val="24"/>
          <w:szCs w:val="24"/>
          <w:lang w:val="es-ES_tradnl"/>
        </w:rPr>
        <w:t xml:space="preserve">emás de </w:t>
      </w:r>
      <w:r w:rsidRPr="00AF5B35">
        <w:rPr>
          <w:rFonts w:asciiTheme="majorBidi" w:hAnsiTheme="majorBidi" w:cstheme="majorBidi"/>
          <w:sz w:val="24"/>
          <w:szCs w:val="24"/>
          <w:lang w:val="es-ES_tradnl"/>
        </w:rPr>
        <w:t xml:space="preserve"> tener una buena experiencia en este sentido .</w:t>
      </w:r>
    </w:p>
    <w:p w:rsidR="002A4121" w:rsidRPr="00B4560B" w:rsidRDefault="002A4121" w:rsidP="00837ED9">
      <w:pPr>
        <w:spacing w:line="360" w:lineRule="auto"/>
        <w:ind w:firstLine="708"/>
        <w:jc w:val="both"/>
        <w:rPr>
          <w:rFonts w:asciiTheme="majorBidi" w:hAnsiTheme="majorBidi" w:cstheme="majorBidi"/>
          <w:sz w:val="24"/>
          <w:szCs w:val="24"/>
          <w:lang w:val="es-ES_tradnl"/>
        </w:rPr>
      </w:pPr>
      <w:r w:rsidRPr="00B4560B">
        <w:rPr>
          <w:rFonts w:asciiTheme="majorBidi" w:hAnsiTheme="majorBidi" w:cstheme="majorBidi"/>
          <w:sz w:val="24"/>
          <w:szCs w:val="24"/>
          <w:lang w:val="es-ES_tradnl"/>
        </w:rPr>
        <w:t>Segundo, gracias a esta herramienta hemos alcanzado nuestros objetivos planteados al p</w:t>
      </w:r>
      <w:r w:rsidR="00837ED9" w:rsidRPr="00B4560B">
        <w:rPr>
          <w:rFonts w:asciiTheme="majorBidi" w:hAnsiTheme="majorBidi" w:cstheme="majorBidi"/>
          <w:sz w:val="24"/>
          <w:szCs w:val="24"/>
          <w:lang w:val="es-ES_tradnl"/>
        </w:rPr>
        <w:t>rincipio de esta investigación, ya que el dictado es una estrategia didác</w:t>
      </w:r>
      <w:r w:rsidR="004B2465" w:rsidRPr="00B4560B">
        <w:rPr>
          <w:rFonts w:asciiTheme="majorBidi" w:hAnsiTheme="majorBidi" w:cstheme="majorBidi"/>
          <w:sz w:val="24"/>
          <w:szCs w:val="24"/>
          <w:lang w:val="es-ES_tradnl"/>
        </w:rPr>
        <w:t>tica muy valiosa que desarrolla</w:t>
      </w:r>
      <w:r w:rsidR="00837ED9" w:rsidRPr="00B4560B">
        <w:rPr>
          <w:rFonts w:asciiTheme="majorBidi" w:hAnsiTheme="majorBidi" w:cstheme="majorBidi"/>
          <w:sz w:val="24"/>
          <w:szCs w:val="24"/>
          <w:lang w:val="es-ES_tradnl"/>
        </w:rPr>
        <w:t xml:space="preserve"> varios aspectos de la lengua, y no solamente la ortografía. </w:t>
      </w:r>
    </w:p>
    <w:p w:rsidR="002A4121" w:rsidRPr="00B4560B" w:rsidRDefault="002A4121" w:rsidP="00837ED9">
      <w:pPr>
        <w:spacing w:line="360" w:lineRule="auto"/>
        <w:ind w:firstLine="708"/>
        <w:jc w:val="both"/>
        <w:rPr>
          <w:rFonts w:asciiTheme="majorBidi" w:hAnsiTheme="majorBidi" w:cstheme="majorBidi"/>
          <w:sz w:val="24"/>
          <w:szCs w:val="24"/>
          <w:lang w:val="es-ES_tradnl"/>
        </w:rPr>
      </w:pPr>
      <w:r w:rsidRPr="00B4560B">
        <w:rPr>
          <w:rFonts w:asciiTheme="majorBidi" w:hAnsiTheme="majorBidi" w:cstheme="majorBidi"/>
          <w:sz w:val="24"/>
          <w:szCs w:val="24"/>
          <w:lang w:val="es-ES_tradnl"/>
        </w:rPr>
        <w:t>Por lo tanto , llegamos a c</w:t>
      </w:r>
      <w:r w:rsidR="00837ED9" w:rsidRPr="00B4560B">
        <w:rPr>
          <w:rFonts w:asciiTheme="majorBidi" w:hAnsiTheme="majorBidi" w:cstheme="majorBidi"/>
          <w:sz w:val="24"/>
          <w:szCs w:val="24"/>
          <w:lang w:val="es-ES_tradnl"/>
        </w:rPr>
        <w:t>onfirmar la hipótesis planteada</w:t>
      </w:r>
      <w:r w:rsidRPr="00B4560B">
        <w:rPr>
          <w:rFonts w:asciiTheme="majorBidi" w:hAnsiTheme="majorBidi" w:cstheme="majorBidi"/>
          <w:sz w:val="24"/>
          <w:szCs w:val="24"/>
          <w:lang w:val="es-ES_tradnl"/>
        </w:rPr>
        <w:t>, ya que era cierta y que la práctica del dictado como her</w:t>
      </w:r>
      <w:r w:rsidR="004B2465" w:rsidRPr="00B4560B">
        <w:rPr>
          <w:rFonts w:asciiTheme="majorBidi" w:hAnsiTheme="majorBidi" w:cstheme="majorBidi"/>
          <w:sz w:val="24"/>
          <w:szCs w:val="24"/>
          <w:lang w:val="es-ES_tradnl"/>
        </w:rPr>
        <w:t>ramienta para evitar</w:t>
      </w:r>
      <w:r w:rsidRPr="00B4560B">
        <w:rPr>
          <w:rFonts w:asciiTheme="majorBidi" w:hAnsiTheme="majorBidi" w:cstheme="majorBidi"/>
          <w:sz w:val="24"/>
          <w:szCs w:val="24"/>
          <w:lang w:val="es-ES_tradnl"/>
        </w:rPr>
        <w:t xml:space="preserve"> los errores ortográficos da sus frutas puesto que  hemos tocado un avance por parte por los alumnos en cometer menos errores que antes .</w:t>
      </w:r>
    </w:p>
    <w:p w:rsidR="002A4121" w:rsidRPr="00AF5B35" w:rsidRDefault="00837ED9" w:rsidP="00837ED9">
      <w:pPr>
        <w:spacing w:line="360" w:lineRule="auto"/>
        <w:ind w:firstLine="708"/>
        <w:jc w:val="both"/>
        <w:rPr>
          <w:rFonts w:asciiTheme="majorBidi" w:hAnsiTheme="majorBidi" w:cstheme="majorBidi"/>
          <w:sz w:val="24"/>
          <w:szCs w:val="24"/>
          <w:lang w:val="es-ES_tradnl"/>
        </w:rPr>
      </w:pPr>
      <w:r w:rsidRPr="00B4560B">
        <w:rPr>
          <w:rFonts w:asciiTheme="majorBidi" w:hAnsiTheme="majorBidi" w:cstheme="majorBidi"/>
          <w:sz w:val="24"/>
          <w:szCs w:val="24"/>
          <w:lang w:val="es-ES_tradnl"/>
        </w:rPr>
        <w:t>A partir los datos obtenidos</w:t>
      </w:r>
      <w:r w:rsidR="002A4121" w:rsidRPr="00B4560B">
        <w:rPr>
          <w:rFonts w:asciiTheme="majorBidi" w:hAnsiTheme="majorBidi" w:cstheme="majorBidi"/>
          <w:sz w:val="24"/>
          <w:szCs w:val="24"/>
          <w:lang w:val="es-ES_tradnl"/>
        </w:rPr>
        <w:t>, formulamos</w:t>
      </w:r>
      <w:r w:rsidR="002A4121" w:rsidRPr="00AF5B35">
        <w:rPr>
          <w:rFonts w:asciiTheme="majorBidi" w:hAnsiTheme="majorBidi" w:cstheme="majorBidi"/>
          <w:sz w:val="24"/>
          <w:szCs w:val="24"/>
          <w:lang w:val="es-ES_tradnl"/>
        </w:rPr>
        <w:t xml:space="preserve"> la respuesta final de nuestra interrogante del estudio y tenemos la impresión de afirmar que el dictado funciona como herramienta activa y operacional en la mejora de la ortografía de lo</w:t>
      </w:r>
      <w:r w:rsidR="00137AE9">
        <w:rPr>
          <w:rFonts w:asciiTheme="majorBidi" w:hAnsiTheme="majorBidi" w:cstheme="majorBidi"/>
          <w:sz w:val="24"/>
          <w:szCs w:val="24"/>
          <w:lang w:val="es-ES_tradnl"/>
        </w:rPr>
        <w:t>s</w:t>
      </w:r>
      <w:r w:rsidR="002A4121" w:rsidRPr="00AF5B35">
        <w:rPr>
          <w:rFonts w:asciiTheme="majorBidi" w:hAnsiTheme="majorBidi" w:cstheme="majorBidi"/>
          <w:sz w:val="24"/>
          <w:szCs w:val="24"/>
          <w:lang w:val="es-ES_tradnl"/>
        </w:rPr>
        <w:t xml:space="preserve"> alumnos de secundaria. </w:t>
      </w:r>
    </w:p>
    <w:p w:rsidR="002A4121" w:rsidRPr="00AF5B35" w:rsidRDefault="002A4121" w:rsidP="002A4121">
      <w:pPr>
        <w:rPr>
          <w:rFonts w:asciiTheme="majorBidi" w:hAnsiTheme="majorBidi" w:cstheme="majorBidi"/>
          <w:b/>
          <w:bCs/>
          <w:sz w:val="24"/>
          <w:szCs w:val="24"/>
          <w:lang w:val="es-ES_tradnl"/>
        </w:rPr>
      </w:pPr>
    </w:p>
    <w:p w:rsidR="00837ED9" w:rsidRPr="00AF5B35" w:rsidRDefault="00837ED9" w:rsidP="002A4121">
      <w:pPr>
        <w:rPr>
          <w:rFonts w:asciiTheme="majorBidi" w:hAnsiTheme="majorBidi" w:cstheme="majorBidi"/>
          <w:b/>
          <w:bCs/>
          <w:sz w:val="24"/>
          <w:szCs w:val="24"/>
          <w:lang w:val="es-ES_tradnl"/>
        </w:rPr>
      </w:pPr>
    </w:p>
    <w:p w:rsidR="00837ED9" w:rsidRPr="00AF5B35" w:rsidRDefault="00837ED9" w:rsidP="002A4121">
      <w:pPr>
        <w:rPr>
          <w:rFonts w:asciiTheme="majorBidi" w:hAnsiTheme="majorBidi" w:cstheme="majorBidi"/>
          <w:b/>
          <w:bCs/>
          <w:sz w:val="24"/>
          <w:szCs w:val="24"/>
          <w:lang w:val="es-ES_tradnl"/>
        </w:rPr>
      </w:pPr>
    </w:p>
    <w:p w:rsidR="00837ED9" w:rsidRPr="00AF5B35" w:rsidRDefault="00837ED9" w:rsidP="002A4121">
      <w:pPr>
        <w:rPr>
          <w:rFonts w:asciiTheme="majorBidi" w:hAnsiTheme="majorBidi" w:cstheme="majorBidi"/>
          <w:b/>
          <w:bCs/>
          <w:sz w:val="24"/>
          <w:szCs w:val="24"/>
          <w:lang w:val="es-ES_tradnl"/>
        </w:rPr>
      </w:pPr>
    </w:p>
    <w:p w:rsidR="00837ED9" w:rsidRPr="00AF5B35" w:rsidRDefault="00837ED9" w:rsidP="002A4121">
      <w:pPr>
        <w:rPr>
          <w:rFonts w:asciiTheme="majorBidi" w:hAnsiTheme="majorBidi" w:cstheme="majorBidi"/>
          <w:b/>
          <w:bCs/>
          <w:sz w:val="24"/>
          <w:szCs w:val="24"/>
          <w:lang w:val="es-ES_tradnl"/>
        </w:rPr>
      </w:pPr>
    </w:p>
    <w:p w:rsidR="00A87C45" w:rsidRDefault="00A87C45" w:rsidP="002A4121">
      <w:pPr>
        <w:rPr>
          <w:rFonts w:asciiTheme="majorBidi" w:hAnsiTheme="majorBidi" w:cstheme="majorBidi"/>
          <w:b/>
          <w:bCs/>
          <w:sz w:val="24"/>
          <w:szCs w:val="24"/>
          <w:lang w:val="es-ES_tradnl"/>
        </w:rPr>
        <w:sectPr w:rsidR="00A87C45" w:rsidSect="00552241">
          <w:headerReference w:type="default" r:id="rId26"/>
          <w:pgSz w:w="11906" w:h="16838"/>
          <w:pgMar w:top="1417" w:right="1417" w:bottom="1417" w:left="1417" w:header="720" w:footer="720" w:gutter="0"/>
          <w:pgNumType w:fmt="numberInDash"/>
          <w:cols w:space="720"/>
          <w:docGrid w:linePitch="360"/>
        </w:sectPr>
      </w:pPr>
    </w:p>
    <w:p w:rsidR="00023FC4" w:rsidRPr="00AF5B35" w:rsidRDefault="00023FC4" w:rsidP="00EC6C53">
      <w:pPr>
        <w:rPr>
          <w:rFonts w:asciiTheme="majorBidi" w:hAnsiTheme="majorBidi" w:cstheme="majorBidi"/>
          <w:b/>
          <w:bCs/>
          <w:sz w:val="24"/>
          <w:szCs w:val="24"/>
          <w:lang w:val="es-ES"/>
        </w:rPr>
      </w:pPr>
    </w:p>
    <w:p w:rsidR="00B13911" w:rsidRPr="00AF5B35" w:rsidRDefault="00B13911" w:rsidP="00B13911">
      <w:pPr>
        <w:pStyle w:val="Titre1"/>
        <w:jc w:val="center"/>
        <w:rPr>
          <w:rFonts w:asciiTheme="majorBidi" w:hAnsiTheme="majorBidi"/>
          <w:b/>
          <w:bCs/>
          <w:color w:val="auto"/>
          <w:sz w:val="28"/>
          <w:szCs w:val="28"/>
        </w:rPr>
      </w:pPr>
      <w:bookmarkStart w:id="84" w:name="_Toc138069746"/>
      <w:r w:rsidRPr="00AF5B35">
        <w:rPr>
          <w:rFonts w:asciiTheme="majorBidi" w:hAnsiTheme="majorBidi"/>
          <w:b/>
          <w:bCs/>
          <w:color w:val="auto"/>
          <w:sz w:val="28"/>
          <w:szCs w:val="28"/>
        </w:rPr>
        <w:t>REFERENCIAS BIBLIOGRAFICAS</w:t>
      </w:r>
      <w:bookmarkEnd w:id="84"/>
    </w:p>
    <w:p w:rsidR="00B13911" w:rsidRPr="00AF5B35" w:rsidRDefault="00B13911" w:rsidP="00B13911">
      <w:pPr>
        <w:rPr>
          <w:lang w:val="es-ES"/>
        </w:rPr>
      </w:pPr>
    </w:p>
    <w:p w:rsidR="00023FC4" w:rsidRPr="00AF5B35" w:rsidRDefault="00023FC4" w:rsidP="00023FC4">
      <w:pPr>
        <w:spacing w:after="120" w:line="259" w:lineRule="auto"/>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Alexopoulou, A. “Estudios de Lingüística Aplicada”. Universidad Nacional Autónoma de México. 2005. </w:t>
      </w:r>
    </w:p>
    <w:p w:rsidR="00023FC4" w:rsidRPr="00AF5B35" w:rsidRDefault="00023FC4" w:rsidP="00023FC4">
      <w:pPr>
        <w:shd w:val="clear" w:color="auto" w:fill="FFFFFF"/>
        <w:spacing w:before="100" w:beforeAutospacing="1" w:after="100" w:afterAutospacing="1" w:line="240" w:lineRule="auto"/>
        <w:ind w:left="567" w:hanging="709"/>
        <w:jc w:val="both"/>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B. F. Skinner, </w:t>
      </w:r>
      <w:r w:rsidRPr="00AF5B35">
        <w:rPr>
          <w:rFonts w:asciiTheme="majorBidi" w:eastAsia="Times New Roman" w:hAnsiTheme="majorBidi" w:cstheme="majorBidi"/>
          <w:i/>
          <w:iCs/>
          <w:sz w:val="24"/>
          <w:szCs w:val="24"/>
          <w:lang w:val="es-ES" w:eastAsia="fr-FR"/>
        </w:rPr>
        <w:t>Sobre el conductismo</w:t>
      </w:r>
      <w:r w:rsidRPr="00AF5B35">
        <w:rPr>
          <w:rFonts w:asciiTheme="majorBidi" w:eastAsia="Times New Roman" w:hAnsiTheme="majorBidi" w:cstheme="majorBidi"/>
          <w:sz w:val="24"/>
          <w:szCs w:val="24"/>
          <w:lang w:val="es-ES" w:eastAsia="fr-FR"/>
        </w:rPr>
        <w:t>, 1974, Barcelona, Ed. Fontanella.</w:t>
      </w:r>
    </w:p>
    <w:p w:rsidR="00023FC4" w:rsidRPr="00AF5B35" w:rsidRDefault="00023FC4" w:rsidP="00023FC4">
      <w:pPr>
        <w:spacing w:after="120" w:line="259" w:lineRule="auto"/>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Cassany, D. (1995).”Reparar la escritura. Didáctica de la corrección de lo escrito”. Editorial Grao, Barcelona. - Cassany, D (20005). “Expresión escrita en L2/ELE”. Madrid, Arcos Libros. </w:t>
      </w:r>
    </w:p>
    <w:p w:rsidR="00023FC4" w:rsidRPr="00AF5B35" w:rsidRDefault="00023FC4" w:rsidP="00023FC4">
      <w:pPr>
        <w:spacing w:after="120" w:line="259" w:lineRule="auto"/>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Consejo de Europa (2002). Marco Común Europeo de Referencia para las Lenguas: aprendizaje, enseñanza, evaluación. Madrid. Secretaría General Técnica del MEC, Anaya e Instituto Cervantes. </w:t>
      </w:r>
    </w:p>
    <w:p w:rsidR="00023FC4" w:rsidRPr="00AF5B35" w:rsidRDefault="00023FC4" w:rsidP="00023FC4">
      <w:pPr>
        <w:pStyle w:val="ref"/>
        <w:shd w:val="clear" w:color="auto" w:fill="FFFFFF"/>
        <w:ind w:left="567" w:hanging="709"/>
        <w:jc w:val="both"/>
        <w:rPr>
          <w:rFonts w:asciiTheme="majorBidi" w:hAnsiTheme="majorBidi" w:cstheme="majorBidi"/>
          <w:lang w:val="en-US"/>
        </w:rPr>
      </w:pPr>
      <w:r w:rsidRPr="00AF5B35">
        <w:rPr>
          <w:rFonts w:asciiTheme="majorBidi" w:hAnsiTheme="majorBidi" w:cstheme="majorBidi"/>
          <w:lang w:val="en-US"/>
        </w:rPr>
        <w:t>Corder, S. (1967). The significance of learner's errors. </w:t>
      </w:r>
      <w:r w:rsidRPr="00AF5B35">
        <w:rPr>
          <w:rStyle w:val="Accentuation"/>
          <w:rFonts w:asciiTheme="majorBidi" w:hAnsiTheme="majorBidi" w:cstheme="majorBidi"/>
          <w:lang w:val="en-US"/>
        </w:rPr>
        <w:t>IRAL - International Review of Applied Linguistics in Language Teaching</w:t>
      </w:r>
      <w:r w:rsidRPr="00AF5B35">
        <w:rPr>
          <w:rFonts w:asciiTheme="majorBidi" w:hAnsiTheme="majorBidi" w:cstheme="majorBidi"/>
          <w:lang w:val="en-US"/>
        </w:rPr>
        <w:t>, 5(1-4), 161-170. </w:t>
      </w:r>
      <w:hyperlink r:id="rId27" w:tgtFrame="_blank" w:history="1">
        <w:r w:rsidRPr="00AF5B35">
          <w:rPr>
            <w:rStyle w:val="Lienhypertexte"/>
            <w:rFonts w:asciiTheme="majorBidi" w:hAnsiTheme="majorBidi" w:cstheme="majorBidi"/>
            <w:color w:val="auto"/>
            <w:lang w:val="en-US"/>
          </w:rPr>
          <w:t>https://doi.org/10.1515/iral.1967.5d-4.161</w:t>
        </w:r>
      </w:hyperlink>
      <w:r w:rsidRPr="00AF5B35">
        <w:rPr>
          <w:rFonts w:asciiTheme="majorBidi" w:hAnsiTheme="majorBidi" w:cstheme="majorBidi"/>
          <w:lang w:val="en-US"/>
        </w:rPr>
        <w:t> [ </w:t>
      </w:r>
      <w:hyperlink r:id="rId28" w:history="1">
        <w:r w:rsidRPr="00AF5B35">
          <w:rPr>
            <w:rStyle w:val="Lienhypertexte"/>
            <w:rFonts w:asciiTheme="majorBidi" w:hAnsiTheme="majorBidi" w:cstheme="majorBidi"/>
            <w:color w:val="auto"/>
            <w:lang w:val="en-US"/>
          </w:rPr>
          <w:t>Links</w:t>
        </w:r>
      </w:hyperlink>
      <w:r w:rsidRPr="00AF5B35">
        <w:rPr>
          <w:rFonts w:asciiTheme="majorBidi" w:hAnsiTheme="majorBidi" w:cstheme="majorBidi"/>
          <w:lang w:val="en-US"/>
        </w:rPr>
        <w:t> ]</w:t>
      </w:r>
    </w:p>
    <w:p w:rsidR="00023FC4" w:rsidRPr="00AF5B35" w:rsidRDefault="00023FC4" w:rsidP="00023FC4">
      <w:pPr>
        <w:pStyle w:val="ref"/>
        <w:shd w:val="clear" w:color="auto" w:fill="FFFFFF"/>
        <w:ind w:left="567" w:hanging="709"/>
        <w:jc w:val="both"/>
        <w:rPr>
          <w:rFonts w:asciiTheme="majorBidi" w:hAnsiTheme="majorBidi" w:cstheme="majorBidi"/>
          <w:lang w:val="en-US"/>
        </w:rPr>
      </w:pPr>
      <w:r w:rsidRPr="00AF5B35">
        <w:rPr>
          <w:rFonts w:asciiTheme="majorBidi" w:hAnsiTheme="majorBidi" w:cstheme="majorBidi"/>
          <w:lang w:val="en-US"/>
        </w:rPr>
        <w:t>Corder, S. (1981). Error Analysis and Interlanguage. In </w:t>
      </w:r>
      <w:r w:rsidRPr="00AF5B35">
        <w:rPr>
          <w:rStyle w:val="Accentuation"/>
          <w:rFonts w:asciiTheme="majorBidi" w:hAnsiTheme="majorBidi" w:cstheme="majorBidi"/>
          <w:lang w:val="en-US"/>
        </w:rPr>
        <w:t>Oxford University Press</w:t>
      </w:r>
      <w:r w:rsidRPr="00AF5B35">
        <w:rPr>
          <w:rFonts w:asciiTheme="majorBidi" w:hAnsiTheme="majorBidi" w:cstheme="majorBidi"/>
          <w:lang w:val="en-US"/>
        </w:rPr>
        <w:t>. [ </w:t>
      </w:r>
      <w:hyperlink r:id="rId29" w:history="1">
        <w:r w:rsidRPr="00AF5B35">
          <w:rPr>
            <w:rStyle w:val="Lienhypertexte"/>
            <w:rFonts w:asciiTheme="majorBidi" w:hAnsiTheme="majorBidi" w:cstheme="majorBidi"/>
            <w:color w:val="auto"/>
            <w:lang w:val="en-US"/>
          </w:rPr>
          <w:t>Links</w:t>
        </w:r>
      </w:hyperlink>
      <w:r w:rsidRPr="00AF5B35">
        <w:rPr>
          <w:rFonts w:asciiTheme="majorBidi" w:hAnsiTheme="majorBidi" w:cstheme="majorBidi"/>
          <w:lang w:val="en-US"/>
        </w:rPr>
        <w:t> ]</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n-US"/>
        </w:rPr>
        <w:t>Corder, S.P (1967). “The significance of learners errors”. Oxford.</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n-US"/>
        </w:rPr>
        <w:t xml:space="preserve">Corder, S.P. (1967).The Significance of Learners’ Errors. International Review of Applied Linguistics 5/4. pp 161-170 </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n-US"/>
        </w:rPr>
        <w:t>Corder, S.P. (1981).Error Analysis and Interlanguage. Oxford. Oxford University Press.</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n-US"/>
        </w:rPr>
        <w:t>Corder, S.P. (1983).A Role for the Mother Tongue. In Gass, S. and Selinker, L. (eds).</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p>
    <w:p w:rsidR="00023FC4" w:rsidRPr="00AF5B35" w:rsidRDefault="00023FC4" w:rsidP="00023FC4">
      <w:pPr>
        <w:spacing w:after="120" w:line="259" w:lineRule="auto"/>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Dª Xiaomin Wang. (2020). El dictado en la enseñanza y aprendizaje de ELE de los estudiantes chinos. Universidad de Murcia Escuela Internacional de Doctorado. Tesis Doctoral.</w:t>
      </w:r>
    </w:p>
    <w:p w:rsidR="00023FC4" w:rsidRPr="00AF5B35" w:rsidRDefault="00023FC4" w:rsidP="00023FC4">
      <w:pPr>
        <w:ind w:left="567" w:hanging="709"/>
        <w:jc w:val="both"/>
        <w:rPr>
          <w:rFonts w:asciiTheme="majorBidi" w:hAnsiTheme="majorBidi" w:cstheme="majorBidi"/>
          <w:b/>
          <w:bCs/>
          <w:sz w:val="24"/>
          <w:szCs w:val="24"/>
          <w:lang w:val="es-ES"/>
        </w:rPr>
      </w:pPr>
      <w:r w:rsidRPr="00AF5B35">
        <w:rPr>
          <w:rFonts w:asciiTheme="majorBidi" w:hAnsiTheme="majorBidi" w:cstheme="majorBidi"/>
          <w:sz w:val="24"/>
          <w:szCs w:val="24"/>
          <w:shd w:val="clear" w:color="auto" w:fill="FFFFFF"/>
          <w:lang w:val="es-ES"/>
        </w:rPr>
        <w:t>Dent, A. L., y Koenka, A. C. (2016). The Relation Between Self-Regulated Learning and Academic Achievement across Childhood and Adolescence: A Meta-Analysis (La relación entre la autorregulación del aprendizaje y el rendimiento académico en la infancia y la adolescencia: un metaanálisis). </w:t>
      </w:r>
      <w:r w:rsidRPr="00AF5B35">
        <w:rPr>
          <w:rStyle w:val="Accentuation"/>
          <w:rFonts w:asciiTheme="majorBidi" w:hAnsiTheme="majorBidi" w:cstheme="majorBidi"/>
          <w:sz w:val="24"/>
          <w:szCs w:val="24"/>
          <w:shd w:val="clear" w:color="auto" w:fill="FFFFFF"/>
          <w:lang w:val="es-ES"/>
        </w:rPr>
        <w:t>Educational Psychology Review</w:t>
      </w:r>
      <w:r w:rsidRPr="00AF5B35">
        <w:rPr>
          <w:rFonts w:asciiTheme="majorBidi" w:hAnsiTheme="majorBidi" w:cstheme="majorBidi"/>
          <w:sz w:val="24"/>
          <w:szCs w:val="24"/>
          <w:shd w:val="clear" w:color="auto" w:fill="FFFFFF"/>
          <w:lang w:val="es-ES"/>
        </w:rPr>
        <w:t>, </w:t>
      </w:r>
      <w:r w:rsidRPr="00AF5B35">
        <w:rPr>
          <w:rStyle w:val="Accentuation"/>
          <w:rFonts w:asciiTheme="majorBidi" w:hAnsiTheme="majorBidi" w:cstheme="majorBidi"/>
          <w:sz w:val="24"/>
          <w:szCs w:val="24"/>
          <w:shd w:val="clear" w:color="auto" w:fill="FFFFFF"/>
          <w:lang w:val="es-ES"/>
        </w:rPr>
        <w:t>28</w:t>
      </w:r>
      <w:r w:rsidRPr="00AF5B35">
        <w:rPr>
          <w:rFonts w:asciiTheme="majorBidi" w:hAnsiTheme="majorBidi" w:cstheme="majorBidi"/>
          <w:sz w:val="24"/>
          <w:szCs w:val="24"/>
          <w:shd w:val="clear" w:color="auto" w:fill="FFFFFF"/>
          <w:lang w:val="es-ES"/>
        </w:rPr>
        <w:t>(3), 425-474. </w:t>
      </w:r>
      <w:hyperlink r:id="rId30" w:tgtFrame="_blank" w:history="1">
        <w:r w:rsidRPr="00AF5B35">
          <w:rPr>
            <w:rStyle w:val="Lienhypertexte"/>
            <w:rFonts w:asciiTheme="majorBidi" w:hAnsiTheme="majorBidi" w:cstheme="majorBidi"/>
            <w:color w:val="auto"/>
            <w:sz w:val="24"/>
            <w:szCs w:val="24"/>
            <w:shd w:val="clear" w:color="auto" w:fill="FFFFFF"/>
            <w:lang w:val="es-ES"/>
          </w:rPr>
          <w:t>https://doi.org/10.1007/s10648-015-9320-8</w:t>
        </w:r>
      </w:hyperlink>
      <w:r w:rsidRPr="00AF5B35">
        <w:rPr>
          <w:rFonts w:asciiTheme="majorBidi" w:hAnsiTheme="majorBidi" w:cstheme="majorBidi"/>
          <w:sz w:val="24"/>
          <w:szCs w:val="24"/>
          <w:shd w:val="clear" w:color="auto" w:fill="FFFFFF"/>
          <w:lang w:val="es-ES"/>
        </w:rPr>
        <w:t> [ </w:t>
      </w:r>
      <w:hyperlink r:id="rId31" w:history="1">
        <w:r w:rsidRPr="00AF5B35">
          <w:rPr>
            <w:rStyle w:val="Lienhypertexte"/>
            <w:rFonts w:asciiTheme="majorBidi" w:hAnsiTheme="majorBidi" w:cstheme="majorBidi"/>
            <w:color w:val="auto"/>
            <w:sz w:val="24"/>
            <w:szCs w:val="24"/>
            <w:shd w:val="clear" w:color="auto" w:fill="FFFFFF"/>
            <w:lang w:val="es-ES"/>
          </w:rPr>
          <w:t>Links</w:t>
        </w:r>
      </w:hyperlink>
      <w:r w:rsidRPr="00AF5B35">
        <w:rPr>
          <w:rFonts w:asciiTheme="majorBidi" w:hAnsiTheme="majorBidi" w:cstheme="majorBidi"/>
          <w:sz w:val="24"/>
          <w:szCs w:val="24"/>
          <w:shd w:val="clear" w:color="auto" w:fill="FFFFFF"/>
          <w:lang w:val="es-ES"/>
        </w:rPr>
        <w:t> ]</w:t>
      </w:r>
    </w:p>
    <w:p w:rsidR="00023FC4" w:rsidRPr="00AF5B35" w:rsidRDefault="00023FC4" w:rsidP="00023FC4">
      <w:pPr>
        <w:shd w:val="clear" w:color="auto" w:fill="FFFFFF"/>
        <w:spacing w:before="100" w:beforeAutospacing="1" w:after="100" w:afterAutospacing="1" w:line="240" w:lineRule="auto"/>
        <w:ind w:left="567" w:hanging="709"/>
        <w:jc w:val="both"/>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E. L. Thorndike,</w:t>
      </w:r>
      <w:r w:rsidRPr="00AF5B35">
        <w:rPr>
          <w:rFonts w:asciiTheme="majorBidi" w:eastAsia="Times New Roman" w:hAnsiTheme="majorBidi" w:cstheme="majorBidi"/>
          <w:i/>
          <w:iCs/>
          <w:sz w:val="24"/>
          <w:szCs w:val="24"/>
          <w:lang w:val="es-ES" w:eastAsia="fr-FR"/>
        </w:rPr>
        <w:t> Psicología educacional</w:t>
      </w:r>
      <w:r w:rsidRPr="00AF5B35">
        <w:rPr>
          <w:rFonts w:asciiTheme="majorBidi" w:eastAsia="Times New Roman" w:hAnsiTheme="majorBidi" w:cstheme="majorBidi"/>
          <w:sz w:val="24"/>
          <w:szCs w:val="24"/>
          <w:lang w:val="es-ES" w:eastAsia="fr-FR"/>
        </w:rPr>
        <w:t>, 1903, Columbia.</w:t>
      </w:r>
    </w:p>
    <w:p w:rsidR="00023FC4" w:rsidRPr="00AF5B35" w:rsidRDefault="00023FC4" w:rsidP="00023FC4">
      <w:pPr>
        <w:spacing w:after="120" w:line="259" w:lineRule="auto"/>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Fernández, S. “Interlengua y análisis de errores en el aprendizaje del español como lengua extranjera.” 1997. Madrid. Editorial Edelsa. </w:t>
      </w:r>
    </w:p>
    <w:p w:rsidR="00023FC4" w:rsidRPr="00AF5B35" w:rsidRDefault="00023FC4" w:rsidP="00023FC4">
      <w:pPr>
        <w:spacing w:after="120" w:line="259" w:lineRule="auto"/>
        <w:ind w:left="567" w:hanging="709"/>
        <w:jc w:val="both"/>
        <w:rPr>
          <w:rFonts w:asciiTheme="majorBidi" w:hAnsiTheme="majorBidi" w:cstheme="majorBidi"/>
          <w:sz w:val="24"/>
          <w:szCs w:val="24"/>
          <w:lang w:val="es-ES"/>
        </w:rPr>
      </w:pPr>
    </w:p>
    <w:p w:rsidR="00023FC4" w:rsidRPr="00AF5B35" w:rsidRDefault="00023FC4" w:rsidP="00023FC4">
      <w:pPr>
        <w:spacing w:after="120" w:line="259" w:lineRule="auto"/>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Fernández, S. “Los errores en el proceso de aprendizaje. Tratamiento y superación. XI Encuentros Prácticos International House Barcelona y la Editorial Difusión. Barcelona.</w:t>
      </w:r>
    </w:p>
    <w:p w:rsidR="004766A8" w:rsidRPr="00AF5B35" w:rsidRDefault="004766A8" w:rsidP="00023FC4">
      <w:pPr>
        <w:spacing w:after="120" w:line="259" w:lineRule="auto"/>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Hernández Mercedes, M.P.: “L’acquisizione del lessico in l2 attraverso il dettato (tecniche di apprendimento e consolidamento)” en Actas del Encuentro de profesores de catalán: Giochi di parole: parole in gioco. CLA Universidad Federico II, Nápoles. 2011. En imprenta.</w:t>
      </w:r>
    </w:p>
    <w:p w:rsidR="00023FC4" w:rsidRPr="00AF5B35" w:rsidRDefault="00023FC4" w:rsidP="00023FC4">
      <w:pPr>
        <w:spacing w:after="120" w:line="259" w:lineRule="auto"/>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Ibáñez Moreno, A. y de Wild J. “Tipo de errores en el habla de los alumnos flamencos en el aprendizaje de ELE”. Revista Mosaico. Número 23. </w:t>
      </w:r>
    </w:p>
    <w:p w:rsidR="00023FC4" w:rsidRPr="00AF5B35" w:rsidRDefault="00023FC4" w:rsidP="00023FC4">
      <w:pPr>
        <w:spacing w:after="120" w:line="259" w:lineRule="auto"/>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 xml:space="preserve"> Instituto Cervantes (2007). Plan Curricular del Instituto Cervantes. Madrid. Edelsa.</w:t>
      </w:r>
    </w:p>
    <w:p w:rsidR="00023FC4" w:rsidRPr="00AF5B35" w:rsidRDefault="00023FC4" w:rsidP="00023FC4">
      <w:pPr>
        <w:shd w:val="clear" w:color="auto" w:fill="FFFFFF"/>
        <w:spacing w:before="100" w:beforeAutospacing="1" w:after="100" w:afterAutospacing="1" w:line="240" w:lineRule="auto"/>
        <w:ind w:left="567" w:hanging="709"/>
        <w:jc w:val="both"/>
        <w:rPr>
          <w:rFonts w:asciiTheme="majorBidi" w:eastAsia="Times New Roman" w:hAnsiTheme="majorBidi" w:cstheme="majorBidi"/>
          <w:sz w:val="24"/>
          <w:szCs w:val="24"/>
          <w:lang w:val="es-ES" w:eastAsia="fr-FR"/>
        </w:rPr>
      </w:pPr>
      <w:r w:rsidRPr="00AF5B35">
        <w:rPr>
          <w:rFonts w:asciiTheme="majorBidi" w:eastAsia="Times New Roman" w:hAnsiTheme="majorBidi" w:cstheme="majorBidi"/>
          <w:sz w:val="24"/>
          <w:szCs w:val="24"/>
          <w:lang w:val="es-ES" w:eastAsia="fr-FR"/>
        </w:rPr>
        <w:t>J. P. Astolfi, </w:t>
      </w:r>
      <w:r w:rsidRPr="00AF5B35">
        <w:rPr>
          <w:rFonts w:asciiTheme="majorBidi" w:eastAsia="Times New Roman" w:hAnsiTheme="majorBidi" w:cstheme="majorBidi"/>
          <w:i/>
          <w:iCs/>
          <w:sz w:val="24"/>
          <w:szCs w:val="24"/>
          <w:lang w:val="es-ES" w:eastAsia="fr-FR"/>
        </w:rPr>
        <w:t>“El error un medio para enseñar”</w:t>
      </w:r>
      <w:r w:rsidRPr="00AF5B35">
        <w:rPr>
          <w:rFonts w:asciiTheme="majorBidi" w:eastAsia="Times New Roman" w:hAnsiTheme="majorBidi" w:cstheme="majorBidi"/>
          <w:sz w:val="24"/>
          <w:szCs w:val="24"/>
          <w:lang w:val="es-ES" w:eastAsia="fr-FR"/>
        </w:rPr>
        <w:t>, 1999, España, Díada Editora S.L.</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n-US"/>
        </w:rPr>
        <w:t xml:space="preserve">Krashen, S. (2002).Second Language Acquisition and the Second Language Learning. California: Pergamon Press Inc. </w:t>
      </w:r>
    </w:p>
    <w:p w:rsidR="00023FC4" w:rsidRPr="0088306C" w:rsidRDefault="00023FC4" w:rsidP="00023FC4">
      <w:pPr>
        <w:ind w:left="567" w:hanging="709"/>
        <w:jc w:val="both"/>
        <w:rPr>
          <w:rFonts w:asciiTheme="majorBidi" w:hAnsiTheme="majorBidi" w:cstheme="majorBidi"/>
          <w:sz w:val="24"/>
          <w:szCs w:val="24"/>
          <w:shd w:val="clear" w:color="auto" w:fill="FFFFFF"/>
          <w:lang w:val="es-ES"/>
        </w:rPr>
      </w:pPr>
      <w:bookmarkStart w:id="85" w:name="B5"/>
      <w:bookmarkEnd w:id="85"/>
      <w:r w:rsidRPr="00AF5B35">
        <w:rPr>
          <w:rFonts w:asciiTheme="majorBidi" w:hAnsiTheme="majorBidi" w:cstheme="majorBidi"/>
          <w:sz w:val="24"/>
          <w:szCs w:val="24"/>
          <w:shd w:val="clear" w:color="auto" w:fill="FFFFFF"/>
          <w:lang w:val="en-US"/>
        </w:rPr>
        <w:t>Lado, R. (1957). </w:t>
      </w:r>
      <w:r w:rsidRPr="00AF5B35">
        <w:rPr>
          <w:rStyle w:val="Accentuation"/>
          <w:rFonts w:asciiTheme="majorBidi" w:hAnsiTheme="majorBidi" w:cstheme="majorBidi"/>
          <w:sz w:val="24"/>
          <w:szCs w:val="24"/>
          <w:shd w:val="clear" w:color="auto" w:fill="FFFFFF"/>
          <w:lang w:val="en-US"/>
        </w:rPr>
        <w:t>Linguistics Across Cultures: AppliedLinguistics for Language Teachers</w:t>
      </w:r>
      <w:r w:rsidRPr="00AF5B35">
        <w:rPr>
          <w:rFonts w:asciiTheme="majorBidi" w:hAnsiTheme="majorBidi" w:cstheme="majorBidi"/>
          <w:sz w:val="24"/>
          <w:szCs w:val="24"/>
          <w:shd w:val="clear" w:color="auto" w:fill="FFFFFF"/>
          <w:lang w:val="en-US"/>
        </w:rPr>
        <w:t xml:space="preserve">. </w:t>
      </w:r>
      <w:r w:rsidRPr="0088306C">
        <w:rPr>
          <w:rFonts w:asciiTheme="majorBidi" w:hAnsiTheme="majorBidi" w:cstheme="majorBidi"/>
          <w:sz w:val="24"/>
          <w:szCs w:val="24"/>
          <w:shd w:val="clear" w:color="auto" w:fill="FFFFFF"/>
          <w:lang w:val="es-ES"/>
        </w:rPr>
        <w:t>University of Michigan Press 1957.[ </w:t>
      </w:r>
      <w:hyperlink r:id="rId32" w:history="1">
        <w:r w:rsidRPr="0088306C">
          <w:rPr>
            <w:rStyle w:val="Lienhypertexte"/>
            <w:rFonts w:asciiTheme="majorBidi" w:hAnsiTheme="majorBidi" w:cstheme="majorBidi"/>
            <w:color w:val="auto"/>
            <w:sz w:val="24"/>
            <w:szCs w:val="24"/>
            <w:shd w:val="clear" w:color="auto" w:fill="FFFFFF"/>
            <w:lang w:val="es-ES"/>
          </w:rPr>
          <w:t>Links</w:t>
        </w:r>
      </w:hyperlink>
      <w:r w:rsidRPr="0088306C">
        <w:rPr>
          <w:rFonts w:asciiTheme="majorBidi" w:hAnsiTheme="majorBidi" w:cstheme="majorBidi"/>
          <w:sz w:val="24"/>
          <w:szCs w:val="24"/>
          <w:shd w:val="clear" w:color="auto" w:fill="FFFFFF"/>
          <w:lang w:val="es-ES"/>
        </w:rPr>
        <w:t> ]</w:t>
      </w:r>
    </w:p>
    <w:p w:rsidR="00023FC4" w:rsidRPr="00AF5B35" w:rsidRDefault="00023FC4" w:rsidP="00023FC4">
      <w:pPr>
        <w:ind w:left="567" w:hanging="709"/>
        <w:jc w:val="both"/>
        <w:rPr>
          <w:rFonts w:asciiTheme="majorBidi" w:hAnsiTheme="majorBidi" w:cstheme="majorBidi"/>
          <w:sz w:val="24"/>
          <w:szCs w:val="24"/>
          <w:lang w:val="es-ES"/>
        </w:rPr>
      </w:pPr>
      <w:r w:rsidRPr="0088306C">
        <w:rPr>
          <w:rFonts w:asciiTheme="majorBidi" w:hAnsiTheme="majorBidi" w:cstheme="majorBidi"/>
          <w:sz w:val="24"/>
          <w:szCs w:val="24"/>
          <w:lang w:val="es-ES"/>
        </w:rPr>
        <w:t>Martín Peris, E. </w:t>
      </w:r>
      <w:r w:rsidRPr="0088306C">
        <w:rPr>
          <w:rStyle w:val="Accentuation"/>
          <w:rFonts w:asciiTheme="majorBidi" w:hAnsiTheme="majorBidi" w:cstheme="majorBidi"/>
          <w:sz w:val="24"/>
          <w:szCs w:val="24"/>
          <w:lang w:val="es-ES"/>
        </w:rPr>
        <w:t>et. al.</w:t>
      </w:r>
      <w:r w:rsidRPr="0088306C">
        <w:rPr>
          <w:rFonts w:asciiTheme="majorBidi" w:hAnsiTheme="majorBidi" w:cstheme="majorBidi"/>
          <w:sz w:val="24"/>
          <w:szCs w:val="24"/>
          <w:lang w:val="es-ES"/>
        </w:rPr>
        <w:t> </w:t>
      </w:r>
      <w:r w:rsidRPr="00AF5B35">
        <w:rPr>
          <w:rFonts w:asciiTheme="majorBidi" w:hAnsiTheme="majorBidi" w:cstheme="majorBidi"/>
          <w:sz w:val="24"/>
          <w:szCs w:val="24"/>
          <w:lang w:val="es-ES"/>
        </w:rPr>
        <w:t>(2008), </w:t>
      </w:r>
      <w:r w:rsidRPr="00AF5B35">
        <w:rPr>
          <w:rStyle w:val="Accentuation"/>
          <w:rFonts w:asciiTheme="majorBidi" w:hAnsiTheme="majorBidi" w:cstheme="majorBidi"/>
          <w:sz w:val="24"/>
          <w:szCs w:val="24"/>
          <w:lang w:val="es-ES"/>
        </w:rPr>
        <w:t>Diccionario de términos clave de ELE</w:t>
      </w:r>
      <w:r w:rsidRPr="00AF5B35">
        <w:rPr>
          <w:rFonts w:asciiTheme="majorBidi" w:hAnsiTheme="majorBidi" w:cstheme="majorBidi"/>
          <w:sz w:val="24"/>
          <w:szCs w:val="24"/>
          <w:lang w:val="es-ES"/>
        </w:rPr>
        <w:t>. Madrid: SGEL. Disponible en línea en </w:t>
      </w:r>
      <w:hyperlink r:id="rId33" w:history="1">
        <w:r w:rsidRPr="00AF5B35">
          <w:rPr>
            <w:rStyle w:val="Lienhypertexte"/>
            <w:rFonts w:asciiTheme="majorBidi" w:hAnsiTheme="majorBidi" w:cstheme="majorBidi"/>
            <w:color w:val="auto"/>
            <w:sz w:val="24"/>
            <w:szCs w:val="24"/>
            <w:lang w:val="es-ES"/>
          </w:rPr>
          <w:t>http://cvc.cervantes.es/ensenanza/biblioteca_ele/diccio_ele/indice.htm</w:t>
        </w:r>
      </w:hyperlink>
      <w:r w:rsidRPr="00AF5B35">
        <w:rPr>
          <w:rFonts w:asciiTheme="majorBidi" w:hAnsiTheme="majorBidi" w:cstheme="majorBidi"/>
          <w:sz w:val="24"/>
          <w:szCs w:val="24"/>
          <w:lang w:val="es-ES"/>
        </w:rPr>
        <w:t> [Consulta: 25 de enero de 2023]</w:t>
      </w:r>
    </w:p>
    <w:p w:rsidR="00023FC4" w:rsidRPr="00AF5B35" w:rsidRDefault="00023FC4" w:rsidP="00023FC4">
      <w:pPr>
        <w:ind w:left="567" w:hanging="709"/>
        <w:jc w:val="both"/>
        <w:rPr>
          <w:rFonts w:asciiTheme="majorBidi" w:hAnsiTheme="majorBidi" w:cstheme="majorBidi"/>
          <w:sz w:val="24"/>
          <w:szCs w:val="24"/>
          <w:lang w:val="es-ES"/>
        </w:rPr>
      </w:pPr>
      <w:r w:rsidRPr="00AF5B35">
        <w:rPr>
          <w:rFonts w:asciiTheme="majorBidi" w:hAnsiTheme="majorBidi" w:cstheme="majorBidi"/>
          <w:sz w:val="24"/>
          <w:szCs w:val="24"/>
          <w:lang w:val="es-ES"/>
        </w:rPr>
        <w:t>Pardo, María Victoria. (2021). El análisis de errores como evidencia de la interlengua de los estudiantes de inglés como lengua extranjera. </w:t>
      </w:r>
      <w:r w:rsidRPr="00AF5B35">
        <w:rPr>
          <w:rFonts w:asciiTheme="majorBidi" w:hAnsiTheme="majorBidi" w:cstheme="majorBidi"/>
          <w:i/>
          <w:iCs/>
          <w:sz w:val="24"/>
          <w:szCs w:val="24"/>
          <w:lang w:val="es-ES"/>
        </w:rPr>
        <w:t>Literatura y lingüística</w:t>
      </w:r>
      <w:r w:rsidRPr="00AF5B35">
        <w:rPr>
          <w:rFonts w:asciiTheme="majorBidi" w:hAnsiTheme="majorBidi" w:cstheme="majorBidi"/>
          <w:sz w:val="24"/>
          <w:szCs w:val="24"/>
          <w:lang w:val="es-ES"/>
        </w:rPr>
        <w:t>, (43), 281-307. </w:t>
      </w:r>
      <w:hyperlink r:id="rId34" w:history="1">
        <w:r w:rsidRPr="00AF5B35">
          <w:rPr>
            <w:rStyle w:val="Lienhypertexte"/>
            <w:rFonts w:asciiTheme="majorBidi" w:hAnsiTheme="majorBidi" w:cstheme="majorBidi"/>
            <w:color w:val="auto"/>
            <w:sz w:val="24"/>
            <w:szCs w:val="24"/>
            <w:lang w:val="es-ES"/>
          </w:rPr>
          <w:t>https://dx.doi.org/10.29344/0717621x.43.2836</w:t>
        </w:r>
      </w:hyperlink>
    </w:p>
    <w:p w:rsidR="00023FC4" w:rsidRPr="00AF5B35" w:rsidRDefault="00023FC4" w:rsidP="00023FC4">
      <w:pPr>
        <w:ind w:left="567" w:hanging="709"/>
        <w:jc w:val="both"/>
        <w:rPr>
          <w:rFonts w:asciiTheme="majorBidi" w:hAnsiTheme="majorBidi" w:cstheme="majorBidi"/>
          <w:sz w:val="24"/>
          <w:szCs w:val="24"/>
          <w:bdr w:val="none" w:sz="0" w:space="0" w:color="auto" w:frame="1"/>
          <w:lang w:val="es-ES"/>
        </w:rPr>
      </w:pPr>
      <w:r w:rsidRPr="00AF5B35">
        <w:rPr>
          <w:rFonts w:asciiTheme="majorBidi" w:hAnsiTheme="majorBidi" w:cstheme="majorBidi"/>
          <w:sz w:val="24"/>
          <w:szCs w:val="24"/>
          <w:bdr w:val="none" w:sz="0" w:space="0" w:color="auto" w:frame="1"/>
          <w:lang w:val="es-ES"/>
        </w:rPr>
        <w:t>Real Academia de la Lengua Española  y Asociación de Academias Americanas (2009), </w:t>
      </w:r>
      <w:r w:rsidRPr="00AF5B35">
        <w:rPr>
          <w:rStyle w:val="Accentuation"/>
          <w:rFonts w:asciiTheme="majorBidi" w:hAnsiTheme="majorBidi" w:cstheme="majorBidi"/>
          <w:sz w:val="24"/>
          <w:szCs w:val="24"/>
          <w:bdr w:val="none" w:sz="0" w:space="0" w:color="auto" w:frame="1"/>
          <w:lang w:val="es-ES"/>
        </w:rPr>
        <w:t>Nueva Gramática de la Lengua Española</w:t>
      </w:r>
      <w:r w:rsidRPr="00AF5B35">
        <w:rPr>
          <w:rFonts w:asciiTheme="majorBidi" w:hAnsiTheme="majorBidi" w:cstheme="majorBidi"/>
          <w:sz w:val="24"/>
          <w:szCs w:val="24"/>
          <w:bdr w:val="none" w:sz="0" w:space="0" w:color="auto" w:frame="1"/>
          <w:lang w:val="es-ES"/>
        </w:rPr>
        <w:t>, Madrid: Espasa Calpe</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n-US"/>
        </w:rPr>
        <w:t>Selinker, L (1992). Rediscovering Interlanguage. New York. Longman.</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n-US"/>
        </w:rPr>
        <w:t>Selinker, L. (1966). A Psycholinguistic Study of Language Transfer.Unpublished PhD dissertation.Cited in Selinker, L. (1992).Rediscovering Interlanguage. New York. Longman.</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n-US"/>
        </w:rPr>
        <w:t xml:space="preserve">Selinker, L. (1972). Interlanguage. IRAL 10/3 pp 209-231. </w:t>
      </w:r>
    </w:p>
    <w:p w:rsidR="00023FC4" w:rsidRPr="001B4036" w:rsidRDefault="00023FC4" w:rsidP="00023FC4">
      <w:pPr>
        <w:spacing w:after="120" w:line="259" w:lineRule="auto"/>
        <w:ind w:left="567" w:hanging="709"/>
        <w:jc w:val="both"/>
        <w:rPr>
          <w:rFonts w:asciiTheme="majorBidi" w:hAnsiTheme="majorBidi" w:cstheme="majorBidi"/>
          <w:sz w:val="24"/>
          <w:szCs w:val="24"/>
          <w:lang w:val="en-GB"/>
        </w:rPr>
      </w:pPr>
      <w:r w:rsidRPr="00AF5B35">
        <w:rPr>
          <w:rFonts w:asciiTheme="majorBidi" w:hAnsiTheme="majorBidi" w:cstheme="majorBidi"/>
          <w:sz w:val="24"/>
          <w:szCs w:val="24"/>
          <w:lang w:val="en-US"/>
        </w:rPr>
        <w:t>Tarallo, F. and Myhill, J. (1983).Interference and Natural Language Processing in Second language acquisition.</w:t>
      </w:r>
      <w:r w:rsidRPr="001B4036">
        <w:rPr>
          <w:rFonts w:asciiTheme="majorBidi" w:hAnsiTheme="majorBidi" w:cstheme="majorBidi"/>
          <w:sz w:val="24"/>
          <w:szCs w:val="24"/>
          <w:lang w:val="en-GB"/>
        </w:rPr>
        <w:t xml:space="preserve">Language Learning 33 pp 55-76. </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s-ES"/>
        </w:rPr>
        <w:t xml:space="preserve">Tassist Manar. (2019/2020). Los efectos del dictado en la competencia ortográfica de los estudiantes de español como lengua extranjera en la escuela secundaria. </w:t>
      </w:r>
      <w:r w:rsidRPr="00AF5B35">
        <w:rPr>
          <w:rFonts w:asciiTheme="majorBidi" w:hAnsiTheme="majorBidi" w:cstheme="majorBidi"/>
          <w:sz w:val="24"/>
          <w:szCs w:val="24"/>
          <w:lang w:val="en-US"/>
        </w:rPr>
        <w:t>Memoria de fin de Máster en “Didáctica”.</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r w:rsidRPr="00AF5B35">
        <w:rPr>
          <w:rFonts w:asciiTheme="majorBidi" w:hAnsiTheme="majorBidi" w:cstheme="majorBidi"/>
          <w:sz w:val="24"/>
          <w:szCs w:val="24"/>
          <w:lang w:val="en-US"/>
        </w:rPr>
        <w:t>Wode, H (1984). Some Theoretical Implication of L2 Acquisition Research and the Grammar of Interlanguages. In Davies, A., Criper, C and Howatt, A.P.R. (eds).</w:t>
      </w:r>
    </w:p>
    <w:p w:rsidR="00023FC4" w:rsidRPr="00AF5B35" w:rsidRDefault="00023FC4" w:rsidP="00023FC4">
      <w:pPr>
        <w:spacing w:after="120" w:line="259" w:lineRule="auto"/>
        <w:ind w:left="567" w:hanging="709"/>
        <w:jc w:val="both"/>
        <w:rPr>
          <w:rFonts w:asciiTheme="majorBidi" w:hAnsiTheme="majorBidi" w:cstheme="majorBidi"/>
          <w:sz w:val="24"/>
          <w:szCs w:val="24"/>
          <w:lang w:val="en-US"/>
        </w:rPr>
      </w:pPr>
      <w:bookmarkStart w:id="86" w:name="B48"/>
      <w:bookmarkEnd w:id="86"/>
      <w:r w:rsidRPr="00AF5B35">
        <w:rPr>
          <w:rFonts w:asciiTheme="majorBidi" w:hAnsiTheme="majorBidi" w:cstheme="majorBidi"/>
          <w:sz w:val="24"/>
          <w:szCs w:val="24"/>
          <w:lang w:val="en-US"/>
        </w:rPr>
        <w:t>Wode, H. (1986). Language Transfer: a Cognitive, Functional and Developmental View. In Kellerman, E. and Sharwood Smith, M (eds).</w:t>
      </w:r>
    </w:p>
    <w:p w:rsidR="00023FC4" w:rsidRPr="00AF5B35" w:rsidRDefault="00023FC4" w:rsidP="00023FC4">
      <w:pPr>
        <w:pStyle w:val="ref"/>
        <w:shd w:val="clear" w:color="auto" w:fill="FFFFFF"/>
        <w:ind w:left="567" w:hanging="709"/>
        <w:jc w:val="both"/>
        <w:rPr>
          <w:rFonts w:asciiTheme="majorBidi" w:hAnsiTheme="majorBidi" w:cstheme="majorBidi"/>
          <w:lang w:val="en-US"/>
        </w:rPr>
      </w:pPr>
      <w:r w:rsidRPr="00AF5B35">
        <w:rPr>
          <w:rFonts w:asciiTheme="majorBidi" w:hAnsiTheme="majorBidi" w:cstheme="majorBidi"/>
          <w:lang w:val="en-US"/>
        </w:rPr>
        <w:t xml:space="preserve">Zeidner, M., y Stoeger, H. (2019). </w:t>
      </w:r>
      <w:r w:rsidRPr="00AF5B35">
        <w:rPr>
          <w:rFonts w:asciiTheme="majorBidi" w:hAnsiTheme="majorBidi" w:cstheme="majorBidi"/>
          <w:lang w:val="es-ES"/>
        </w:rPr>
        <w:t>Self-Regulated Learning (SRL): A guide for the perplexed (Autorregulación del aprendizaje: una guía para los desconcertados). </w:t>
      </w:r>
      <w:r w:rsidRPr="00AF5B35">
        <w:rPr>
          <w:rStyle w:val="Accentuation"/>
          <w:rFonts w:asciiTheme="majorBidi" w:hAnsiTheme="majorBidi" w:cstheme="majorBidi"/>
          <w:lang w:val="en-US"/>
        </w:rPr>
        <w:t>High Ability Studies</w:t>
      </w:r>
      <w:r w:rsidRPr="00AF5B35">
        <w:rPr>
          <w:rFonts w:asciiTheme="majorBidi" w:hAnsiTheme="majorBidi" w:cstheme="majorBidi"/>
          <w:lang w:val="en-US"/>
        </w:rPr>
        <w:t>, </w:t>
      </w:r>
      <w:r w:rsidRPr="00AF5B35">
        <w:rPr>
          <w:rStyle w:val="Accentuation"/>
          <w:rFonts w:asciiTheme="majorBidi" w:hAnsiTheme="majorBidi" w:cstheme="majorBidi"/>
          <w:lang w:val="en-US"/>
        </w:rPr>
        <w:t>30</w:t>
      </w:r>
      <w:r w:rsidRPr="00AF5B35">
        <w:rPr>
          <w:rFonts w:asciiTheme="majorBidi" w:hAnsiTheme="majorBidi" w:cstheme="majorBidi"/>
          <w:lang w:val="en-US"/>
        </w:rPr>
        <w:t>:</w:t>
      </w:r>
      <w:r w:rsidRPr="00AF5B35">
        <w:rPr>
          <w:rStyle w:val="Accentuation"/>
          <w:rFonts w:asciiTheme="majorBidi" w:hAnsiTheme="majorBidi" w:cstheme="majorBidi"/>
          <w:lang w:val="en-US"/>
        </w:rPr>
        <w:t>1-2</w:t>
      </w:r>
      <w:r w:rsidRPr="00AF5B35">
        <w:rPr>
          <w:rFonts w:asciiTheme="majorBidi" w:hAnsiTheme="majorBidi" w:cstheme="majorBidi"/>
          <w:lang w:val="en-US"/>
        </w:rPr>
        <w:t>, 9-51, </w:t>
      </w:r>
      <w:hyperlink r:id="rId35" w:tgtFrame="_blank" w:history="1">
        <w:r w:rsidRPr="00AF5B35">
          <w:rPr>
            <w:rStyle w:val="Lienhypertexte"/>
            <w:rFonts w:asciiTheme="majorBidi" w:hAnsiTheme="majorBidi" w:cstheme="majorBidi"/>
            <w:color w:val="auto"/>
            <w:lang w:val="en-US"/>
          </w:rPr>
          <w:t>https://doi.org/10.1080/13598139.2019.1589369</w:t>
        </w:r>
      </w:hyperlink>
      <w:r w:rsidRPr="00AF5B35">
        <w:rPr>
          <w:rFonts w:asciiTheme="majorBidi" w:hAnsiTheme="majorBidi" w:cstheme="majorBidi"/>
          <w:lang w:val="en-US"/>
        </w:rPr>
        <w:t> [ </w:t>
      </w:r>
      <w:hyperlink r:id="rId36" w:history="1">
        <w:r w:rsidRPr="00AF5B35">
          <w:rPr>
            <w:rStyle w:val="Lienhypertexte"/>
            <w:rFonts w:asciiTheme="majorBidi" w:hAnsiTheme="majorBidi" w:cstheme="majorBidi"/>
            <w:color w:val="auto"/>
            <w:lang w:val="en-US"/>
          </w:rPr>
          <w:t>Links</w:t>
        </w:r>
      </w:hyperlink>
      <w:r w:rsidRPr="00AF5B35">
        <w:rPr>
          <w:rFonts w:asciiTheme="majorBidi" w:hAnsiTheme="majorBidi" w:cstheme="majorBidi"/>
          <w:lang w:val="en-US"/>
        </w:rPr>
        <w:t> ]</w:t>
      </w:r>
    </w:p>
    <w:p w:rsidR="004B2465" w:rsidRDefault="00023FC4" w:rsidP="00A87C45">
      <w:pPr>
        <w:pStyle w:val="ref"/>
        <w:shd w:val="clear" w:color="auto" w:fill="FFFFFF"/>
        <w:ind w:left="567" w:hanging="709"/>
        <w:jc w:val="both"/>
        <w:rPr>
          <w:rFonts w:asciiTheme="majorBidi" w:hAnsiTheme="majorBidi" w:cstheme="majorBidi"/>
          <w:lang w:val="es-ES"/>
        </w:rPr>
      </w:pPr>
      <w:r w:rsidRPr="00AF5B35">
        <w:rPr>
          <w:rFonts w:asciiTheme="majorBidi" w:hAnsiTheme="majorBidi" w:cstheme="majorBidi"/>
          <w:lang w:val="en-US"/>
        </w:rPr>
        <w:t xml:space="preserve">Zimmerman, B. J. (2013). </w:t>
      </w:r>
      <w:r w:rsidRPr="00AF5B35">
        <w:rPr>
          <w:rFonts w:asciiTheme="majorBidi" w:hAnsiTheme="majorBidi" w:cstheme="majorBidi"/>
          <w:lang w:val="es-ES"/>
        </w:rPr>
        <w:t>From Cognitive Modeling to Self-Regulation : A Social Cognitive Career Path (Del modelado cognitivo a la autorregulación: una trayectoria profesional cognitiva social). </w:t>
      </w:r>
      <w:r w:rsidRPr="00AF5B35">
        <w:rPr>
          <w:rStyle w:val="Accentuation"/>
          <w:rFonts w:asciiTheme="majorBidi" w:hAnsiTheme="majorBidi" w:cstheme="majorBidi"/>
          <w:lang w:val="es-ES"/>
        </w:rPr>
        <w:t>Educactional Psychologist</w:t>
      </w:r>
      <w:r w:rsidRPr="00AF5B35">
        <w:rPr>
          <w:rFonts w:asciiTheme="majorBidi" w:hAnsiTheme="majorBidi" w:cstheme="majorBidi"/>
          <w:lang w:val="es-ES"/>
        </w:rPr>
        <w:t>, </w:t>
      </w:r>
      <w:r w:rsidRPr="00AF5B35">
        <w:rPr>
          <w:rStyle w:val="Accentuation"/>
          <w:rFonts w:asciiTheme="majorBidi" w:hAnsiTheme="majorBidi" w:cstheme="majorBidi"/>
          <w:lang w:val="es-ES"/>
        </w:rPr>
        <w:t>48</w:t>
      </w:r>
      <w:r w:rsidRPr="00AF5B35">
        <w:rPr>
          <w:rFonts w:asciiTheme="majorBidi" w:hAnsiTheme="majorBidi" w:cstheme="majorBidi"/>
          <w:lang w:val="es-ES"/>
        </w:rPr>
        <w:t>(3), 135-147. </w:t>
      </w:r>
      <w:hyperlink r:id="rId37" w:tgtFrame="_blank" w:history="1">
        <w:r w:rsidRPr="00AF5B35">
          <w:rPr>
            <w:rStyle w:val="Lienhypertexte"/>
            <w:rFonts w:asciiTheme="majorBidi" w:hAnsiTheme="majorBidi" w:cstheme="majorBidi"/>
            <w:color w:val="auto"/>
            <w:lang w:val="es-ES"/>
          </w:rPr>
          <w:t>https://doi.org/10.1080/00461520.2013.794676</w:t>
        </w:r>
      </w:hyperlink>
      <w:r w:rsidRPr="00AF5B35">
        <w:rPr>
          <w:rFonts w:asciiTheme="majorBidi" w:hAnsiTheme="majorBidi" w:cstheme="majorBidi"/>
          <w:lang w:val="es-ES"/>
        </w:rPr>
        <w:t> [ </w:t>
      </w:r>
      <w:hyperlink r:id="rId38" w:history="1">
        <w:r w:rsidRPr="00AF5B35">
          <w:rPr>
            <w:rStyle w:val="Lienhypertexte"/>
            <w:rFonts w:asciiTheme="majorBidi" w:hAnsiTheme="majorBidi" w:cstheme="majorBidi"/>
            <w:color w:val="auto"/>
            <w:lang w:val="es-ES"/>
          </w:rPr>
          <w:t>Links</w:t>
        </w:r>
      </w:hyperlink>
      <w:r w:rsidRPr="00AF5B35">
        <w:rPr>
          <w:rFonts w:asciiTheme="majorBidi" w:hAnsiTheme="majorBidi" w:cstheme="majorBidi"/>
          <w:lang w:val="es-ES"/>
        </w:rPr>
        <w:t> ]</w:t>
      </w:r>
      <w:r w:rsidR="00A87C45">
        <w:rPr>
          <w:rFonts w:asciiTheme="majorBidi" w:hAnsiTheme="majorBidi" w:cstheme="majorBidi"/>
          <w:lang w:val="es-ES"/>
        </w:rPr>
        <w:t>.</w:t>
      </w:r>
    </w:p>
    <w:p w:rsidR="00A87C45" w:rsidRDefault="00A87C45" w:rsidP="00A87C45">
      <w:pPr>
        <w:pStyle w:val="ref"/>
        <w:shd w:val="clear" w:color="auto" w:fill="FFFFFF"/>
        <w:ind w:left="567" w:hanging="709"/>
        <w:jc w:val="both"/>
        <w:rPr>
          <w:rFonts w:asciiTheme="majorBidi" w:hAnsiTheme="majorBidi" w:cstheme="majorBidi"/>
          <w:lang w:val="es-ES"/>
        </w:rPr>
      </w:pPr>
    </w:p>
    <w:p w:rsidR="00A87C45" w:rsidRDefault="00A87C45" w:rsidP="00A87C45">
      <w:pPr>
        <w:pStyle w:val="ref"/>
        <w:shd w:val="clear" w:color="auto" w:fill="FFFFFF"/>
        <w:ind w:left="567" w:hanging="709"/>
        <w:jc w:val="both"/>
        <w:rPr>
          <w:rFonts w:asciiTheme="majorBidi" w:hAnsiTheme="majorBidi" w:cstheme="majorBidi"/>
          <w:lang w:val="es-ES"/>
        </w:rPr>
      </w:pPr>
    </w:p>
    <w:sectPr w:rsidR="00A87C45" w:rsidSect="00552241">
      <w:headerReference w:type="default" r:id="rId39"/>
      <w:pgSz w:w="11906" w:h="16838"/>
      <w:pgMar w:top="1417" w:right="1417" w:bottom="1417" w:left="1417" w:header="720" w:footer="720" w:gutter="0"/>
      <w:pgNumType w:fmt="numberInDash"/>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3BDA" w:rsidRDefault="00C53BDA" w:rsidP="0012667A">
      <w:pPr>
        <w:spacing w:after="0" w:line="240" w:lineRule="auto"/>
      </w:pPr>
      <w:r>
        <w:separator/>
      </w:r>
    </w:p>
  </w:endnote>
  <w:endnote w:type="continuationSeparator" w:id="0">
    <w:p w:rsidR="00C53BDA" w:rsidRDefault="00C53BDA" w:rsidP="001266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MT">
    <w:altName w:val="Arial"/>
    <w:charset w:val="01"/>
    <w:family w:val="swiss"/>
    <w:pitch w:val="variable"/>
  </w:font>
  <w:font w:name="Helvetica Neue">
    <w:altName w:val="Times New Roman"/>
    <w:charset w:val="00"/>
    <w:family w:val="roman"/>
    <w:pitch w:val="default"/>
  </w:font>
  <w:font w:name="Optima">
    <w:altName w:val="Times New Roman"/>
    <w:charset w:val="00"/>
    <w:family w:val="roman"/>
    <w:pitch w:val="default"/>
  </w:font>
  <w:font w:name="CenturyGothic">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sz w:val="24"/>
        <w:szCs w:val="24"/>
      </w:rPr>
      <w:id w:val="-2026937644"/>
      <w:docPartObj>
        <w:docPartGallery w:val="Page Numbers (Bottom of Page)"/>
        <w:docPartUnique/>
      </w:docPartObj>
    </w:sdtPr>
    <w:sdtEndPr/>
    <w:sdtContent>
      <w:p w:rsidR="00F47CBE" w:rsidRPr="00CB2B17" w:rsidRDefault="00F47CBE" w:rsidP="00CB2B17">
        <w:pPr>
          <w:pStyle w:val="Pieddepage"/>
          <w:jc w:val="center"/>
          <w:rPr>
            <w:rFonts w:asciiTheme="majorBidi" w:hAnsiTheme="majorBidi" w:cstheme="majorBidi"/>
            <w:sz w:val="24"/>
            <w:szCs w:val="24"/>
          </w:rPr>
        </w:pPr>
        <w:r w:rsidRPr="00CB2B17">
          <w:rPr>
            <w:rFonts w:asciiTheme="majorBidi" w:hAnsiTheme="majorBidi" w:cstheme="majorBidi"/>
            <w:sz w:val="24"/>
            <w:szCs w:val="24"/>
          </w:rPr>
          <w:fldChar w:fldCharType="begin"/>
        </w:r>
        <w:r w:rsidRPr="00CB2B17">
          <w:rPr>
            <w:rFonts w:asciiTheme="majorBidi" w:hAnsiTheme="majorBidi" w:cstheme="majorBidi"/>
            <w:sz w:val="24"/>
            <w:szCs w:val="24"/>
          </w:rPr>
          <w:instrText>PAGE   \* MERGEFORMAT</w:instrText>
        </w:r>
        <w:r w:rsidRPr="00CB2B17">
          <w:rPr>
            <w:rFonts w:asciiTheme="majorBidi" w:hAnsiTheme="majorBidi" w:cstheme="majorBidi"/>
            <w:sz w:val="24"/>
            <w:szCs w:val="24"/>
          </w:rPr>
          <w:fldChar w:fldCharType="separate"/>
        </w:r>
        <w:r w:rsidR="009E486F" w:rsidRPr="009E486F">
          <w:rPr>
            <w:rFonts w:asciiTheme="majorBidi" w:hAnsiTheme="majorBidi" w:cstheme="majorBidi"/>
            <w:sz w:val="24"/>
            <w:szCs w:val="24"/>
            <w:lang w:val="fr-FR"/>
          </w:rPr>
          <w:t>VIII</w:t>
        </w:r>
        <w:r w:rsidRPr="00CB2B17">
          <w:rPr>
            <w:rFonts w:asciiTheme="majorBidi" w:hAnsiTheme="majorBidi" w:cstheme="majorBidi"/>
            <w:sz w:val="24"/>
            <w:szCs w:val="24"/>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sz w:val="24"/>
        <w:szCs w:val="24"/>
      </w:rPr>
      <w:id w:val="-1584521076"/>
      <w:docPartObj>
        <w:docPartGallery w:val="Page Numbers (Bottom of Page)"/>
        <w:docPartUnique/>
      </w:docPartObj>
    </w:sdtPr>
    <w:sdtEndPr/>
    <w:sdtContent>
      <w:p w:rsidR="00F47CBE" w:rsidRPr="00CB2B17" w:rsidRDefault="00F47CBE" w:rsidP="00CB2B17">
        <w:pPr>
          <w:pStyle w:val="Pieddepage"/>
          <w:jc w:val="center"/>
          <w:rPr>
            <w:rFonts w:asciiTheme="majorBidi" w:hAnsiTheme="majorBidi" w:cstheme="majorBidi"/>
            <w:sz w:val="24"/>
            <w:szCs w:val="24"/>
          </w:rPr>
        </w:pPr>
        <w:r w:rsidRPr="00CB2B17">
          <w:rPr>
            <w:rFonts w:asciiTheme="majorBidi" w:hAnsiTheme="majorBidi" w:cstheme="majorBidi"/>
            <w:sz w:val="24"/>
            <w:szCs w:val="24"/>
          </w:rPr>
          <w:fldChar w:fldCharType="begin"/>
        </w:r>
        <w:r w:rsidRPr="00CB2B17">
          <w:rPr>
            <w:rFonts w:asciiTheme="majorBidi" w:hAnsiTheme="majorBidi" w:cstheme="majorBidi"/>
            <w:sz w:val="24"/>
            <w:szCs w:val="24"/>
          </w:rPr>
          <w:instrText>PAGE   \* MERGEFORMAT</w:instrText>
        </w:r>
        <w:r w:rsidRPr="00CB2B17">
          <w:rPr>
            <w:rFonts w:asciiTheme="majorBidi" w:hAnsiTheme="majorBidi" w:cstheme="majorBidi"/>
            <w:sz w:val="24"/>
            <w:szCs w:val="24"/>
          </w:rPr>
          <w:fldChar w:fldCharType="separate"/>
        </w:r>
        <w:r w:rsidR="009E486F" w:rsidRPr="009E486F">
          <w:rPr>
            <w:rFonts w:asciiTheme="majorBidi" w:hAnsiTheme="majorBidi" w:cstheme="majorBidi"/>
            <w:sz w:val="24"/>
            <w:szCs w:val="24"/>
            <w:lang w:val="fr-FR"/>
          </w:rPr>
          <w:t>-</w:t>
        </w:r>
        <w:r w:rsidR="009E486F">
          <w:rPr>
            <w:rFonts w:asciiTheme="majorBidi" w:hAnsiTheme="majorBidi" w:cstheme="majorBidi"/>
            <w:sz w:val="24"/>
            <w:szCs w:val="24"/>
          </w:rPr>
          <w:t xml:space="preserve"> 29 -</w:t>
        </w:r>
        <w:r w:rsidRPr="00CB2B17">
          <w:rPr>
            <w:rFonts w:asciiTheme="majorBidi" w:hAnsiTheme="majorBidi" w:cstheme="majorBidi"/>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3BDA" w:rsidRDefault="00C53BDA" w:rsidP="0012667A">
      <w:pPr>
        <w:spacing w:after="0" w:line="240" w:lineRule="auto"/>
      </w:pPr>
      <w:r>
        <w:separator/>
      </w:r>
    </w:p>
  </w:footnote>
  <w:footnote w:type="continuationSeparator" w:id="0">
    <w:p w:rsidR="00C53BDA" w:rsidRDefault="00C53BDA" w:rsidP="0012667A">
      <w:pPr>
        <w:spacing w:after="0" w:line="240" w:lineRule="auto"/>
      </w:pPr>
      <w:r>
        <w:continuationSeparator/>
      </w:r>
    </w:p>
  </w:footnote>
  <w:footnote w:id="1">
    <w:p w:rsidR="00F47CBE" w:rsidRPr="007B3E80" w:rsidRDefault="00F47CBE" w:rsidP="007B3E80">
      <w:pPr>
        <w:pStyle w:val="Notedebasdepage"/>
        <w:jc w:val="both"/>
        <w:rPr>
          <w:rFonts w:asciiTheme="majorBidi" w:hAnsiTheme="majorBidi" w:cstheme="majorBidi"/>
        </w:rPr>
      </w:pPr>
      <w:r w:rsidRPr="00B17C10">
        <w:rPr>
          <w:rStyle w:val="Appelnotedebasdep"/>
        </w:rPr>
        <w:footnoteRef/>
      </w:r>
      <w:r w:rsidRPr="00B17C10">
        <w:rPr>
          <w:rFonts w:asciiTheme="majorBidi" w:hAnsiTheme="majorBidi" w:cstheme="majorBidi"/>
        </w:rPr>
        <w:t xml:space="preserve">Traducción propia. Texto original « De la fin du XIXe siècle au début du XXe siècle, l’erreur témoigne des faiblesses ; de 1940 à 1960, </w:t>
      </w:r>
      <w:r w:rsidRPr="008246F9">
        <w:rPr>
          <w:rFonts w:asciiTheme="majorBidi" w:hAnsiTheme="majorBidi" w:cstheme="majorBidi"/>
        </w:rPr>
        <w:t>l’erreur est exclue de l’apprentissage ; de 1960 à aujourd’hui, l’erreur est regardée comme une remarque sur le parcours de l’apprentissage »</w:t>
      </w:r>
    </w:p>
  </w:footnote>
  <w:footnote w:id="2">
    <w:p w:rsidR="00F47CBE" w:rsidRPr="0035720C" w:rsidRDefault="00F47CBE" w:rsidP="005E54AF">
      <w:pPr>
        <w:pStyle w:val="Notedebasdepage"/>
        <w:jc w:val="both"/>
        <w:rPr>
          <w:rFonts w:asciiTheme="majorBidi" w:hAnsiTheme="majorBidi" w:cstheme="majorBidi"/>
        </w:rPr>
      </w:pPr>
      <w:r w:rsidRPr="004D5417">
        <w:rPr>
          <w:rStyle w:val="Appelnotedebasdep"/>
          <w:rFonts w:asciiTheme="majorBidi" w:hAnsiTheme="majorBidi" w:cstheme="majorBidi"/>
        </w:rPr>
        <w:footnoteRef/>
      </w:r>
      <w:r w:rsidRPr="004D5417">
        <w:rPr>
          <w:rFonts w:asciiTheme="majorBidi" w:hAnsiTheme="majorBidi" w:cstheme="majorBidi"/>
        </w:rPr>
        <w:t xml:space="preserve"> Traducción propia. </w:t>
      </w:r>
      <w:r w:rsidRPr="0035720C">
        <w:rPr>
          <w:rFonts w:asciiTheme="majorBidi" w:hAnsiTheme="majorBidi" w:cstheme="majorBidi"/>
        </w:rPr>
        <w:t>El texto original ‘‘L'erreur est non seulement inévitable, mais normale et nécessaire, constituant un indice et un moyen d'apprentissage. On n'apprend pas sans faire d'erreurs et les erreurs servent à apprendre’’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Default="00F47CBE" w:rsidP="00CB2B17">
    <w:pPr>
      <w:pStyle w:val="En-tte"/>
      <w:pBdr>
        <w:bottom w:val="single" w:sz="4" w:space="1" w:color="auto"/>
      </w:pBdr>
      <w:bidi/>
    </w:pPr>
    <w:r w:rsidRPr="00AF5B35">
      <w:rPr>
        <w:rFonts w:asciiTheme="majorBidi" w:hAnsiTheme="majorBidi"/>
        <w:b/>
        <w:bCs/>
        <w:sz w:val="24"/>
        <w:szCs w:val="24"/>
      </w:rPr>
      <w:t>INTRODUCCIÓN GENERAL</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A87C45" w:rsidRDefault="00F47CBE" w:rsidP="00A87C45">
    <w:pPr>
      <w:pStyle w:val="Titre1"/>
      <w:pBdr>
        <w:bottom w:val="single" w:sz="4" w:space="1" w:color="auto"/>
      </w:pBdr>
      <w:spacing w:after="240"/>
      <w:rPr>
        <w:rFonts w:asciiTheme="majorBidi" w:hAnsiTheme="majorBidi"/>
        <w:b/>
        <w:bCs/>
        <w:color w:val="auto"/>
        <w:sz w:val="24"/>
        <w:szCs w:val="24"/>
      </w:rPr>
    </w:pPr>
    <w:r w:rsidRPr="00CB2B17">
      <w:rPr>
        <w:rFonts w:asciiTheme="majorBidi" w:hAnsiTheme="majorBidi"/>
        <w:b/>
        <w:bCs/>
        <w:color w:val="auto"/>
        <w:sz w:val="24"/>
        <w:szCs w:val="24"/>
      </w:rPr>
      <w:t>CAPÍTULO I</w:t>
    </w:r>
    <w:r>
      <w:rPr>
        <w:rFonts w:asciiTheme="majorBidi" w:hAnsiTheme="majorBidi"/>
        <w:b/>
        <w:bCs/>
        <w:color w:val="auto"/>
        <w:sz w:val="24"/>
        <w:szCs w:val="24"/>
      </w:rPr>
      <w:t>II</w:t>
    </w:r>
    <w:r w:rsidRPr="00CB2B17">
      <w:rPr>
        <w:rFonts w:asciiTheme="majorBidi" w:hAnsiTheme="majorBidi"/>
        <w:b/>
        <w:bCs/>
        <w:color w:val="auto"/>
        <w:sz w:val="24"/>
        <w:szCs w:val="24"/>
      </w:rPr>
      <w:t xml:space="preserve">   </w:t>
    </w:r>
    <w:r>
      <w:rPr>
        <w:rFonts w:asciiTheme="majorBidi" w:hAnsiTheme="majorBidi"/>
        <w:b/>
        <w:bCs/>
        <w:color w:val="auto"/>
        <w:sz w:val="24"/>
        <w:szCs w:val="24"/>
      </w:rPr>
      <w:tab/>
    </w:r>
    <w:r w:rsidRPr="00CB2B17">
      <w:rPr>
        <w:rFonts w:asciiTheme="majorBidi" w:hAnsiTheme="majorBidi"/>
        <w:b/>
        <w:bCs/>
        <w:color w:val="auto"/>
        <w:sz w:val="24"/>
        <w:szCs w:val="24"/>
      </w:rPr>
      <w:t xml:space="preserve">      </w:t>
    </w:r>
    <w:r>
      <w:rPr>
        <w:rFonts w:asciiTheme="majorBidi" w:hAnsiTheme="majorBidi"/>
        <w:b/>
        <w:bCs/>
        <w:color w:val="auto"/>
        <w:sz w:val="24"/>
        <w:szCs w:val="24"/>
      </w:rPr>
      <w:t xml:space="preserve">               </w:t>
    </w:r>
    <w:r>
      <w:rPr>
        <w:rFonts w:asciiTheme="majorBidi" w:hAnsiTheme="majorBidi"/>
        <w:b/>
        <w:bCs/>
        <w:color w:val="auto"/>
        <w:sz w:val="24"/>
        <w:szCs w:val="24"/>
      </w:rPr>
      <w:tab/>
      <w:t xml:space="preserve">          </w:t>
    </w:r>
    <w:r w:rsidRPr="00CB2B17">
      <w:rPr>
        <w:rFonts w:asciiTheme="majorBidi" w:hAnsiTheme="majorBidi"/>
        <w:b/>
        <w:bCs/>
        <w:color w:val="auto"/>
        <w:sz w:val="24"/>
        <w:szCs w:val="24"/>
      </w:rPr>
      <w:t>ANÁLISIS E INTERPRETACIÓN DE DATOS</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A87C45" w:rsidRDefault="00F47CBE" w:rsidP="00A87C45">
    <w:pPr>
      <w:pStyle w:val="Titre1"/>
      <w:pBdr>
        <w:bottom w:val="single" w:sz="4" w:space="1" w:color="auto"/>
      </w:pBdr>
      <w:bidi/>
      <w:spacing w:after="240"/>
      <w:rPr>
        <w:rFonts w:asciiTheme="majorBidi" w:hAnsiTheme="majorBidi"/>
        <w:b/>
        <w:bCs/>
        <w:color w:val="auto"/>
        <w:sz w:val="22"/>
        <w:szCs w:val="22"/>
      </w:rPr>
    </w:pPr>
    <w:r w:rsidRPr="00A87C45">
      <w:rPr>
        <w:rFonts w:asciiTheme="majorBidi" w:hAnsiTheme="majorBidi"/>
        <w:b/>
        <w:bCs/>
        <w:color w:val="auto"/>
        <w:sz w:val="24"/>
        <w:szCs w:val="24"/>
      </w:rPr>
      <w:t>CONCLUSIÓN GENERAL</w:t>
    </w:r>
    <w:r w:rsidRPr="00A87C45">
      <w:rPr>
        <w:rFonts w:asciiTheme="majorBidi" w:hAnsiTheme="majorBidi"/>
        <w:b/>
        <w:bCs/>
        <w:color w:val="auto"/>
        <w:sz w:val="22"/>
        <w:szCs w:val="22"/>
      </w:rPr>
      <w:t xml:space="preserve">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A87C45" w:rsidRDefault="00F47CBE" w:rsidP="00A87C45">
    <w:pPr>
      <w:pStyle w:val="Titre1"/>
      <w:pBdr>
        <w:bottom w:val="single" w:sz="4" w:space="1" w:color="auto"/>
      </w:pBdr>
      <w:bidi/>
      <w:spacing w:after="240"/>
      <w:rPr>
        <w:sz w:val="24"/>
        <w:szCs w:val="24"/>
      </w:rPr>
    </w:pPr>
    <w:r w:rsidRPr="00A87C45">
      <w:rPr>
        <w:rFonts w:asciiTheme="majorBidi" w:hAnsiTheme="majorBidi"/>
        <w:b/>
        <w:bCs/>
        <w:color w:val="auto"/>
        <w:sz w:val="24"/>
        <w:szCs w:val="24"/>
      </w:rPr>
      <w:t>REFERENCIAS BIBLIOGRAFICAS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CB2B17" w:rsidRDefault="00F47CBE" w:rsidP="00CB2B17">
    <w:pPr>
      <w:pStyle w:val="Titre1"/>
      <w:pBdr>
        <w:bottom w:val="single" w:sz="4" w:space="1" w:color="auto"/>
      </w:pBdr>
      <w:spacing w:after="240"/>
      <w:rPr>
        <w:sz w:val="24"/>
        <w:szCs w:val="24"/>
      </w:rPr>
    </w:pPr>
    <w:r w:rsidRPr="00CB2B17">
      <w:rPr>
        <w:rFonts w:asciiTheme="majorBidi" w:hAnsiTheme="majorBidi"/>
        <w:b/>
        <w:bCs/>
        <w:color w:val="auto"/>
        <w:sz w:val="24"/>
        <w:szCs w:val="24"/>
      </w:rPr>
      <w:t xml:space="preserve">CAPÍTULO I              </w:t>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sidRPr="00CB2B17">
      <w:rPr>
        <w:rFonts w:asciiTheme="majorBidi" w:hAnsiTheme="majorBidi"/>
        <w:b/>
        <w:bCs/>
        <w:color w:val="auto"/>
        <w:sz w:val="24"/>
        <w:szCs w:val="24"/>
      </w:rPr>
      <w:t xml:space="preserve">      MARCO TEÓRICO</w:t>
    </w:r>
    <w:r w:rsidRPr="00CB2B17">
      <w:rPr>
        <w:rFonts w:asciiTheme="majorBidi" w:hAnsiTheme="majorBidi"/>
        <w:b/>
        <w:bCs/>
        <w:sz w:val="24"/>
        <w:szCs w:val="24"/>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CB2B17" w:rsidRDefault="00F47CBE" w:rsidP="00CB2B17">
    <w:pPr>
      <w:pStyle w:val="Titre1"/>
      <w:pBdr>
        <w:bottom w:val="single" w:sz="4" w:space="1" w:color="auto"/>
      </w:pBdr>
      <w:spacing w:after="240"/>
      <w:rPr>
        <w:rFonts w:asciiTheme="majorBidi" w:hAnsiTheme="majorBidi"/>
        <w:b/>
        <w:bCs/>
        <w:color w:val="auto"/>
        <w:sz w:val="24"/>
        <w:szCs w:val="24"/>
      </w:rPr>
    </w:pPr>
    <w:r w:rsidRPr="00CB2B17">
      <w:rPr>
        <w:rFonts w:asciiTheme="majorBidi" w:hAnsiTheme="majorBidi"/>
        <w:b/>
        <w:bCs/>
        <w:color w:val="auto"/>
        <w:sz w:val="24"/>
        <w:szCs w:val="24"/>
      </w:rPr>
      <w:t>CAPÍTULO I</w:t>
    </w:r>
    <w:r>
      <w:rPr>
        <w:rFonts w:asciiTheme="majorBidi" w:hAnsiTheme="majorBidi"/>
        <w:b/>
        <w:bCs/>
        <w:color w:val="auto"/>
        <w:sz w:val="24"/>
        <w:szCs w:val="24"/>
      </w:rPr>
      <w:t>I</w:t>
    </w:r>
    <w:r w:rsidRPr="00CB2B17">
      <w:rPr>
        <w:rFonts w:asciiTheme="majorBidi" w:hAnsiTheme="majorBidi"/>
        <w:b/>
        <w:bCs/>
        <w:color w:val="auto"/>
        <w:sz w:val="24"/>
        <w:szCs w:val="24"/>
      </w:rPr>
      <w:t xml:space="preserve">         </w:t>
    </w:r>
    <w:r>
      <w:rPr>
        <w:rFonts w:asciiTheme="majorBidi" w:hAnsiTheme="majorBidi"/>
        <w:b/>
        <w:bCs/>
        <w:color w:val="auto"/>
        <w:sz w:val="24"/>
        <w:szCs w:val="24"/>
      </w:rPr>
      <w:tab/>
    </w:r>
    <w:r w:rsidRPr="00CB2B17">
      <w:rPr>
        <w:rFonts w:asciiTheme="majorBidi" w:hAnsiTheme="majorBidi"/>
        <w:b/>
        <w:bCs/>
        <w:color w:val="auto"/>
        <w:sz w:val="24"/>
        <w:szCs w:val="24"/>
      </w:rPr>
      <w:t xml:space="preserve">      </w:t>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sidRPr="00CB2B17">
      <w:rPr>
        <w:rFonts w:asciiTheme="majorBidi" w:hAnsiTheme="majorBidi"/>
        <w:b/>
        <w:bCs/>
        <w:color w:val="auto"/>
        <w:sz w:val="24"/>
        <w:szCs w:val="24"/>
      </w:rPr>
      <w:t>MARCO METODOLOGICO</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CB2B17" w:rsidRDefault="00F47CBE" w:rsidP="00CB2B17">
    <w:pPr>
      <w:pStyle w:val="Titre1"/>
      <w:pBdr>
        <w:bottom w:val="single" w:sz="4" w:space="1" w:color="auto"/>
      </w:pBdr>
      <w:spacing w:after="240"/>
      <w:rPr>
        <w:rFonts w:asciiTheme="majorBidi" w:hAnsiTheme="majorBidi"/>
        <w:b/>
        <w:bCs/>
        <w:color w:val="auto"/>
        <w:sz w:val="24"/>
        <w:szCs w:val="24"/>
      </w:rPr>
    </w:pPr>
    <w:r w:rsidRPr="00CB2B17">
      <w:rPr>
        <w:rFonts w:asciiTheme="majorBidi" w:hAnsiTheme="majorBidi"/>
        <w:b/>
        <w:bCs/>
        <w:color w:val="auto"/>
        <w:sz w:val="24"/>
        <w:szCs w:val="24"/>
      </w:rPr>
      <w:t>CAPÍTULO I</w:t>
    </w:r>
    <w:r>
      <w:rPr>
        <w:rFonts w:asciiTheme="majorBidi" w:hAnsiTheme="majorBidi"/>
        <w:b/>
        <w:bCs/>
        <w:color w:val="auto"/>
        <w:sz w:val="24"/>
        <w:szCs w:val="24"/>
      </w:rPr>
      <w:t>II</w:t>
    </w:r>
    <w:r w:rsidRPr="00CB2B17">
      <w:rPr>
        <w:rFonts w:asciiTheme="majorBidi" w:hAnsiTheme="majorBidi"/>
        <w:b/>
        <w:bCs/>
        <w:color w:val="auto"/>
        <w:sz w:val="24"/>
        <w:szCs w:val="24"/>
      </w:rPr>
      <w:t xml:space="preserve">   </w:t>
    </w:r>
    <w:r>
      <w:rPr>
        <w:rFonts w:asciiTheme="majorBidi" w:hAnsiTheme="majorBidi"/>
        <w:b/>
        <w:bCs/>
        <w:color w:val="auto"/>
        <w:sz w:val="24"/>
        <w:szCs w:val="24"/>
      </w:rPr>
      <w:tab/>
    </w:r>
    <w:r w:rsidRPr="00CB2B17">
      <w:rPr>
        <w:rFonts w:asciiTheme="majorBidi" w:hAnsiTheme="majorBidi"/>
        <w:b/>
        <w:bCs/>
        <w:color w:val="auto"/>
        <w:sz w:val="24"/>
        <w:szCs w:val="24"/>
      </w:rPr>
      <w:t xml:space="preserve">      </w:t>
    </w:r>
    <w:r>
      <w:rPr>
        <w:rFonts w:asciiTheme="majorBidi" w:hAnsiTheme="majorBidi"/>
        <w:b/>
        <w:bCs/>
        <w:color w:val="auto"/>
        <w:sz w:val="24"/>
        <w:szCs w:val="24"/>
      </w:rPr>
      <w:t xml:space="preserve">               </w:t>
    </w:r>
    <w:r>
      <w:rPr>
        <w:rFonts w:asciiTheme="majorBidi" w:hAnsiTheme="majorBidi"/>
        <w:b/>
        <w:bCs/>
        <w:color w:val="auto"/>
        <w:sz w:val="24"/>
        <w:szCs w:val="24"/>
      </w:rPr>
      <w:tab/>
      <w:t xml:space="preserve">          </w:t>
    </w:r>
    <w:r w:rsidRPr="00CB2B17">
      <w:rPr>
        <w:rFonts w:asciiTheme="majorBidi" w:hAnsiTheme="majorBidi"/>
        <w:b/>
        <w:bCs/>
        <w:color w:val="auto"/>
        <w:sz w:val="24"/>
        <w:szCs w:val="24"/>
      </w:rPr>
      <w:t>ANÁLISIS E INTERPRETACIÓN DE DATOS</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CB2B17" w:rsidRDefault="00F47CBE" w:rsidP="00CB2B17">
    <w:pPr>
      <w:pStyle w:val="Titre1"/>
      <w:pBdr>
        <w:bottom w:val="single" w:sz="4" w:space="1" w:color="auto"/>
      </w:pBdr>
      <w:spacing w:after="240"/>
      <w:rPr>
        <w:rFonts w:asciiTheme="majorBidi" w:hAnsiTheme="majorBidi"/>
        <w:b/>
        <w:bCs/>
        <w:color w:val="auto"/>
        <w:sz w:val="24"/>
        <w:szCs w:val="24"/>
      </w:rPr>
    </w:pPr>
    <w:r w:rsidRPr="00CB2B17">
      <w:rPr>
        <w:rFonts w:asciiTheme="majorBidi" w:hAnsiTheme="majorBidi"/>
        <w:b/>
        <w:bCs/>
        <w:color w:val="auto"/>
        <w:sz w:val="24"/>
        <w:szCs w:val="24"/>
      </w:rPr>
      <w:t>CAPÍTULO I</w:t>
    </w:r>
    <w:r>
      <w:rPr>
        <w:rFonts w:asciiTheme="majorBidi" w:hAnsiTheme="majorBidi"/>
        <w:b/>
        <w:bCs/>
        <w:color w:val="auto"/>
        <w:sz w:val="24"/>
        <w:szCs w:val="24"/>
      </w:rPr>
      <w:t>II</w:t>
    </w:r>
    <w:r w:rsidRPr="00CB2B17">
      <w:rPr>
        <w:rFonts w:asciiTheme="majorBidi" w:hAnsiTheme="majorBidi"/>
        <w:b/>
        <w:bCs/>
        <w:color w:val="auto"/>
        <w:sz w:val="24"/>
        <w:szCs w:val="24"/>
      </w:rPr>
      <w:t xml:space="preserve">   </w:t>
    </w:r>
    <w:r>
      <w:rPr>
        <w:rFonts w:asciiTheme="majorBidi" w:hAnsiTheme="majorBidi"/>
        <w:b/>
        <w:bCs/>
        <w:color w:val="auto"/>
        <w:sz w:val="24"/>
        <w:szCs w:val="24"/>
      </w:rPr>
      <w:tab/>
    </w:r>
    <w:r w:rsidRPr="00CB2B17">
      <w:rPr>
        <w:rFonts w:asciiTheme="majorBidi" w:hAnsiTheme="majorBidi"/>
        <w:b/>
        <w:bCs/>
        <w:color w:val="auto"/>
        <w:sz w:val="24"/>
        <w:szCs w:val="24"/>
      </w:rPr>
      <w:t xml:space="preserve">      </w:t>
    </w:r>
    <w:r>
      <w:rPr>
        <w:rFonts w:asciiTheme="majorBidi" w:hAnsiTheme="majorBidi"/>
        <w:b/>
        <w:bCs/>
        <w:color w:val="auto"/>
        <w:sz w:val="24"/>
        <w:szCs w:val="24"/>
      </w:rPr>
      <w:t xml:space="preserve">               </w:t>
    </w:r>
    <w:r>
      <w:rPr>
        <w:rFonts w:asciiTheme="majorBidi" w:hAnsiTheme="majorBidi"/>
        <w:b/>
        <w:bCs/>
        <w:color w:val="auto"/>
        <w:sz w:val="24"/>
        <w:szCs w:val="24"/>
      </w:rPr>
      <w:tab/>
      <w:t xml:space="preserve"> </w:t>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t xml:space="preserve">         </w:t>
    </w:r>
    <w:r w:rsidRPr="00CB2B17">
      <w:rPr>
        <w:rFonts w:asciiTheme="majorBidi" w:hAnsiTheme="majorBidi"/>
        <w:b/>
        <w:bCs/>
        <w:color w:val="auto"/>
        <w:sz w:val="24"/>
        <w:szCs w:val="24"/>
      </w:rPr>
      <w:t>ANÁLISIS E INTERPRETACIÓN DE DATOS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CB2B17" w:rsidRDefault="00F47CBE" w:rsidP="00CB2B17">
    <w:pPr>
      <w:pStyle w:val="Titre1"/>
      <w:pBdr>
        <w:bottom w:val="single" w:sz="4" w:space="1" w:color="auto"/>
      </w:pBdr>
      <w:spacing w:after="240"/>
      <w:rPr>
        <w:rFonts w:asciiTheme="majorBidi" w:hAnsiTheme="majorBidi"/>
        <w:b/>
        <w:bCs/>
        <w:color w:val="auto"/>
        <w:sz w:val="24"/>
        <w:szCs w:val="24"/>
      </w:rPr>
    </w:pPr>
    <w:r w:rsidRPr="00CB2B17">
      <w:rPr>
        <w:rFonts w:asciiTheme="majorBidi" w:hAnsiTheme="majorBidi"/>
        <w:b/>
        <w:bCs/>
        <w:color w:val="auto"/>
        <w:sz w:val="24"/>
        <w:szCs w:val="24"/>
      </w:rPr>
      <w:t>CAPÍTULO I</w:t>
    </w:r>
    <w:r>
      <w:rPr>
        <w:rFonts w:asciiTheme="majorBidi" w:hAnsiTheme="majorBidi"/>
        <w:b/>
        <w:bCs/>
        <w:color w:val="auto"/>
        <w:sz w:val="24"/>
        <w:szCs w:val="24"/>
      </w:rPr>
      <w:t>II</w:t>
    </w:r>
    <w:r w:rsidRPr="00CB2B17">
      <w:rPr>
        <w:rFonts w:asciiTheme="majorBidi" w:hAnsiTheme="majorBidi"/>
        <w:b/>
        <w:bCs/>
        <w:color w:val="auto"/>
        <w:sz w:val="24"/>
        <w:szCs w:val="24"/>
      </w:rPr>
      <w:t xml:space="preserve">   </w:t>
    </w:r>
    <w:r>
      <w:rPr>
        <w:rFonts w:asciiTheme="majorBidi" w:hAnsiTheme="majorBidi"/>
        <w:b/>
        <w:bCs/>
        <w:color w:val="auto"/>
        <w:sz w:val="24"/>
        <w:szCs w:val="24"/>
      </w:rPr>
      <w:tab/>
    </w:r>
    <w:r w:rsidRPr="00CB2B17">
      <w:rPr>
        <w:rFonts w:asciiTheme="majorBidi" w:hAnsiTheme="majorBidi"/>
        <w:b/>
        <w:bCs/>
        <w:color w:val="auto"/>
        <w:sz w:val="24"/>
        <w:szCs w:val="24"/>
      </w:rPr>
      <w:t xml:space="preserve">      </w:t>
    </w:r>
    <w:r>
      <w:rPr>
        <w:rFonts w:asciiTheme="majorBidi" w:hAnsiTheme="majorBidi"/>
        <w:b/>
        <w:bCs/>
        <w:color w:val="auto"/>
        <w:sz w:val="24"/>
        <w:szCs w:val="24"/>
      </w:rPr>
      <w:t xml:space="preserve">               </w:t>
    </w:r>
    <w:r>
      <w:rPr>
        <w:rFonts w:asciiTheme="majorBidi" w:hAnsiTheme="majorBidi"/>
        <w:b/>
        <w:bCs/>
        <w:color w:val="auto"/>
        <w:sz w:val="24"/>
        <w:szCs w:val="24"/>
      </w:rPr>
      <w:tab/>
      <w:t xml:space="preserve">          </w:t>
    </w:r>
    <w:r w:rsidRPr="00CB2B17">
      <w:rPr>
        <w:rFonts w:asciiTheme="majorBidi" w:hAnsiTheme="majorBidi"/>
        <w:b/>
        <w:bCs/>
        <w:color w:val="auto"/>
        <w:sz w:val="24"/>
        <w:szCs w:val="24"/>
      </w:rPr>
      <w:t>ANÁLISIS E INTERPRETACIÓN DE DATOS</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CB2B17" w:rsidRDefault="00F47CBE" w:rsidP="00CB2B17">
    <w:pPr>
      <w:pStyle w:val="Titre1"/>
      <w:pBdr>
        <w:bottom w:val="single" w:sz="4" w:space="1" w:color="auto"/>
      </w:pBdr>
      <w:spacing w:after="240"/>
      <w:rPr>
        <w:rFonts w:asciiTheme="majorBidi" w:hAnsiTheme="majorBidi"/>
        <w:b/>
        <w:bCs/>
        <w:color w:val="auto"/>
        <w:sz w:val="24"/>
        <w:szCs w:val="24"/>
      </w:rPr>
    </w:pPr>
    <w:r w:rsidRPr="00CB2B17">
      <w:rPr>
        <w:rFonts w:asciiTheme="majorBidi" w:hAnsiTheme="majorBidi"/>
        <w:b/>
        <w:bCs/>
        <w:color w:val="auto"/>
        <w:sz w:val="24"/>
        <w:szCs w:val="24"/>
      </w:rPr>
      <w:t>CAPÍTULO I</w:t>
    </w:r>
    <w:r>
      <w:rPr>
        <w:rFonts w:asciiTheme="majorBidi" w:hAnsiTheme="majorBidi"/>
        <w:b/>
        <w:bCs/>
        <w:color w:val="auto"/>
        <w:sz w:val="24"/>
        <w:szCs w:val="24"/>
      </w:rPr>
      <w:t>II</w:t>
    </w:r>
    <w:r w:rsidRPr="00CB2B17">
      <w:rPr>
        <w:rFonts w:asciiTheme="majorBidi" w:hAnsiTheme="majorBidi"/>
        <w:b/>
        <w:bCs/>
        <w:color w:val="auto"/>
        <w:sz w:val="24"/>
        <w:szCs w:val="24"/>
      </w:rPr>
      <w:t xml:space="preserve">   </w:t>
    </w:r>
    <w:r>
      <w:rPr>
        <w:rFonts w:asciiTheme="majorBidi" w:hAnsiTheme="majorBidi"/>
        <w:b/>
        <w:bCs/>
        <w:color w:val="auto"/>
        <w:sz w:val="24"/>
        <w:szCs w:val="24"/>
      </w:rPr>
      <w:tab/>
    </w:r>
    <w:r w:rsidRPr="00CB2B17">
      <w:rPr>
        <w:rFonts w:asciiTheme="majorBidi" w:hAnsiTheme="majorBidi"/>
        <w:b/>
        <w:bCs/>
        <w:color w:val="auto"/>
        <w:sz w:val="24"/>
        <w:szCs w:val="24"/>
      </w:rPr>
      <w:t xml:space="preserve">      </w:t>
    </w:r>
    <w:r>
      <w:rPr>
        <w:rFonts w:asciiTheme="majorBidi" w:hAnsiTheme="majorBidi"/>
        <w:b/>
        <w:bCs/>
        <w:color w:val="auto"/>
        <w:sz w:val="24"/>
        <w:szCs w:val="24"/>
      </w:rPr>
      <w:t xml:space="preserve">               </w:t>
    </w:r>
    <w:r>
      <w:rPr>
        <w:rFonts w:asciiTheme="majorBidi" w:hAnsiTheme="majorBidi"/>
        <w:b/>
        <w:bCs/>
        <w:color w:val="auto"/>
        <w:sz w:val="24"/>
        <w:szCs w:val="24"/>
      </w:rPr>
      <w:tab/>
      <w:t xml:space="preserve">      </w:t>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t xml:space="preserve">    </w:t>
    </w:r>
    <w:r w:rsidRPr="00CB2B17">
      <w:rPr>
        <w:rFonts w:asciiTheme="majorBidi" w:hAnsiTheme="majorBidi"/>
        <w:b/>
        <w:bCs/>
        <w:color w:val="auto"/>
        <w:sz w:val="24"/>
        <w:szCs w:val="24"/>
      </w:rPr>
      <w:t>ANÁLISIS E INTERPRETACIÓN DE DATOS</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CB2B17" w:rsidRDefault="00F47CBE" w:rsidP="00CB2B17">
    <w:pPr>
      <w:pStyle w:val="Titre1"/>
      <w:pBdr>
        <w:bottom w:val="single" w:sz="4" w:space="1" w:color="auto"/>
      </w:pBdr>
      <w:spacing w:after="240"/>
      <w:rPr>
        <w:rFonts w:asciiTheme="majorBidi" w:hAnsiTheme="majorBidi"/>
        <w:b/>
        <w:bCs/>
        <w:color w:val="auto"/>
        <w:sz w:val="24"/>
        <w:szCs w:val="24"/>
      </w:rPr>
    </w:pPr>
    <w:r w:rsidRPr="00CB2B17">
      <w:rPr>
        <w:rFonts w:asciiTheme="majorBidi" w:hAnsiTheme="majorBidi"/>
        <w:b/>
        <w:bCs/>
        <w:color w:val="auto"/>
        <w:sz w:val="24"/>
        <w:szCs w:val="24"/>
      </w:rPr>
      <w:t>CAPÍTULO I</w:t>
    </w:r>
    <w:r>
      <w:rPr>
        <w:rFonts w:asciiTheme="majorBidi" w:hAnsiTheme="majorBidi"/>
        <w:b/>
        <w:bCs/>
        <w:color w:val="auto"/>
        <w:sz w:val="24"/>
        <w:szCs w:val="24"/>
      </w:rPr>
      <w:t>II</w:t>
    </w:r>
    <w:r w:rsidRPr="00CB2B17">
      <w:rPr>
        <w:rFonts w:asciiTheme="majorBidi" w:hAnsiTheme="majorBidi"/>
        <w:b/>
        <w:bCs/>
        <w:color w:val="auto"/>
        <w:sz w:val="24"/>
        <w:szCs w:val="24"/>
      </w:rPr>
      <w:t xml:space="preserve">   </w:t>
    </w:r>
    <w:r>
      <w:rPr>
        <w:rFonts w:asciiTheme="majorBidi" w:hAnsiTheme="majorBidi"/>
        <w:b/>
        <w:bCs/>
        <w:color w:val="auto"/>
        <w:sz w:val="24"/>
        <w:szCs w:val="24"/>
      </w:rPr>
      <w:tab/>
    </w:r>
    <w:r w:rsidRPr="00CB2B17">
      <w:rPr>
        <w:rFonts w:asciiTheme="majorBidi" w:hAnsiTheme="majorBidi"/>
        <w:b/>
        <w:bCs/>
        <w:color w:val="auto"/>
        <w:sz w:val="24"/>
        <w:szCs w:val="24"/>
      </w:rPr>
      <w:t xml:space="preserve">      </w:t>
    </w:r>
    <w:r>
      <w:rPr>
        <w:rFonts w:asciiTheme="majorBidi" w:hAnsiTheme="majorBidi"/>
        <w:b/>
        <w:bCs/>
        <w:color w:val="auto"/>
        <w:sz w:val="24"/>
        <w:szCs w:val="24"/>
      </w:rPr>
      <w:t xml:space="preserve">               </w:t>
    </w:r>
    <w:r>
      <w:rPr>
        <w:rFonts w:asciiTheme="majorBidi" w:hAnsiTheme="majorBidi"/>
        <w:b/>
        <w:bCs/>
        <w:color w:val="auto"/>
        <w:sz w:val="24"/>
        <w:szCs w:val="24"/>
      </w:rPr>
      <w:tab/>
      <w:t xml:space="preserve">          </w:t>
    </w:r>
    <w:r w:rsidRPr="00CB2B17">
      <w:rPr>
        <w:rFonts w:asciiTheme="majorBidi" w:hAnsiTheme="majorBidi"/>
        <w:b/>
        <w:bCs/>
        <w:color w:val="auto"/>
        <w:sz w:val="24"/>
        <w:szCs w:val="24"/>
      </w:rPr>
      <w:t>ANÁLISIS E INTERPRETACIÓN DE DATOS</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CBE" w:rsidRPr="00CB2B17" w:rsidRDefault="00F47CBE" w:rsidP="00CB2B17">
    <w:pPr>
      <w:pStyle w:val="Titre1"/>
      <w:pBdr>
        <w:bottom w:val="single" w:sz="4" w:space="1" w:color="auto"/>
      </w:pBdr>
      <w:spacing w:after="240"/>
      <w:rPr>
        <w:rFonts w:asciiTheme="majorBidi" w:hAnsiTheme="majorBidi"/>
        <w:b/>
        <w:bCs/>
        <w:color w:val="auto"/>
        <w:sz w:val="24"/>
        <w:szCs w:val="24"/>
      </w:rPr>
    </w:pPr>
    <w:r w:rsidRPr="00CB2B17">
      <w:rPr>
        <w:rFonts w:asciiTheme="majorBidi" w:hAnsiTheme="majorBidi"/>
        <w:b/>
        <w:bCs/>
        <w:color w:val="auto"/>
        <w:sz w:val="24"/>
        <w:szCs w:val="24"/>
      </w:rPr>
      <w:t>CAPÍTULO I</w:t>
    </w:r>
    <w:r>
      <w:rPr>
        <w:rFonts w:asciiTheme="majorBidi" w:hAnsiTheme="majorBidi"/>
        <w:b/>
        <w:bCs/>
        <w:color w:val="auto"/>
        <w:sz w:val="24"/>
        <w:szCs w:val="24"/>
      </w:rPr>
      <w:t>II</w:t>
    </w:r>
    <w:r w:rsidRPr="00CB2B17">
      <w:rPr>
        <w:rFonts w:asciiTheme="majorBidi" w:hAnsiTheme="majorBidi"/>
        <w:b/>
        <w:bCs/>
        <w:color w:val="auto"/>
        <w:sz w:val="24"/>
        <w:szCs w:val="24"/>
      </w:rPr>
      <w:t xml:space="preserve">   </w:t>
    </w:r>
    <w:r>
      <w:rPr>
        <w:rFonts w:asciiTheme="majorBidi" w:hAnsiTheme="majorBidi"/>
        <w:b/>
        <w:bCs/>
        <w:color w:val="auto"/>
        <w:sz w:val="24"/>
        <w:szCs w:val="24"/>
      </w:rPr>
      <w:tab/>
    </w:r>
    <w:r w:rsidRPr="00CB2B17">
      <w:rPr>
        <w:rFonts w:asciiTheme="majorBidi" w:hAnsiTheme="majorBidi"/>
        <w:b/>
        <w:bCs/>
        <w:color w:val="auto"/>
        <w:sz w:val="24"/>
        <w:szCs w:val="24"/>
      </w:rPr>
      <w:t xml:space="preserve">      </w:t>
    </w:r>
    <w:r>
      <w:rPr>
        <w:rFonts w:asciiTheme="majorBidi" w:hAnsiTheme="majorBidi"/>
        <w:b/>
        <w:bCs/>
        <w:color w:val="auto"/>
        <w:sz w:val="24"/>
        <w:szCs w:val="24"/>
      </w:rPr>
      <w:t xml:space="preserve">               </w:t>
    </w:r>
    <w:r>
      <w:rPr>
        <w:rFonts w:asciiTheme="majorBidi" w:hAnsiTheme="majorBidi"/>
        <w:b/>
        <w:bCs/>
        <w:color w:val="auto"/>
        <w:sz w:val="24"/>
        <w:szCs w:val="24"/>
      </w:rPr>
      <w:tab/>
      <w:t xml:space="preserve">        </w:t>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r>
    <w:r>
      <w:rPr>
        <w:rFonts w:asciiTheme="majorBidi" w:hAnsiTheme="majorBidi"/>
        <w:b/>
        <w:bCs/>
        <w:color w:val="auto"/>
        <w:sz w:val="24"/>
        <w:szCs w:val="24"/>
      </w:rPr>
      <w:tab/>
      <w:t xml:space="preserve">       </w:t>
    </w:r>
    <w:r w:rsidRPr="00CB2B17">
      <w:rPr>
        <w:rFonts w:asciiTheme="majorBidi" w:hAnsiTheme="majorBidi"/>
        <w:b/>
        <w:bCs/>
        <w:color w:val="auto"/>
        <w:sz w:val="24"/>
        <w:szCs w:val="24"/>
      </w:rPr>
      <w:t>ANÁLISIS E INTERPRETACIÓN DE DATOS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B7D8E"/>
    <w:multiLevelType w:val="hybridMultilevel"/>
    <w:tmpl w:val="BBD8E832"/>
    <w:lvl w:ilvl="0" w:tplc="EA58DF78">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B0C6D80"/>
    <w:multiLevelType w:val="hybridMultilevel"/>
    <w:tmpl w:val="0FE071BA"/>
    <w:lvl w:ilvl="0" w:tplc="040C0001">
      <w:start w:val="1"/>
      <w:numFmt w:val="bullet"/>
      <w:lvlText w:val=""/>
      <w:lvlJc w:val="left"/>
      <w:pPr>
        <w:ind w:left="776" w:hanging="360"/>
      </w:pPr>
      <w:rPr>
        <w:rFonts w:ascii="Symbol" w:hAnsi="Symbol" w:hint="default"/>
      </w:rPr>
    </w:lvl>
    <w:lvl w:ilvl="1" w:tplc="040C0003" w:tentative="1">
      <w:start w:val="1"/>
      <w:numFmt w:val="bullet"/>
      <w:lvlText w:val="o"/>
      <w:lvlJc w:val="left"/>
      <w:pPr>
        <w:ind w:left="1496" w:hanging="360"/>
      </w:pPr>
      <w:rPr>
        <w:rFonts w:ascii="Courier New" w:hAnsi="Courier New" w:cs="Courier New" w:hint="default"/>
      </w:rPr>
    </w:lvl>
    <w:lvl w:ilvl="2" w:tplc="040C0005" w:tentative="1">
      <w:start w:val="1"/>
      <w:numFmt w:val="bullet"/>
      <w:lvlText w:val=""/>
      <w:lvlJc w:val="left"/>
      <w:pPr>
        <w:ind w:left="2216" w:hanging="360"/>
      </w:pPr>
      <w:rPr>
        <w:rFonts w:ascii="Wingdings" w:hAnsi="Wingdings" w:hint="default"/>
      </w:rPr>
    </w:lvl>
    <w:lvl w:ilvl="3" w:tplc="040C0001" w:tentative="1">
      <w:start w:val="1"/>
      <w:numFmt w:val="bullet"/>
      <w:lvlText w:val=""/>
      <w:lvlJc w:val="left"/>
      <w:pPr>
        <w:ind w:left="2936" w:hanging="360"/>
      </w:pPr>
      <w:rPr>
        <w:rFonts w:ascii="Symbol" w:hAnsi="Symbol" w:hint="default"/>
      </w:rPr>
    </w:lvl>
    <w:lvl w:ilvl="4" w:tplc="040C0003" w:tentative="1">
      <w:start w:val="1"/>
      <w:numFmt w:val="bullet"/>
      <w:lvlText w:val="o"/>
      <w:lvlJc w:val="left"/>
      <w:pPr>
        <w:ind w:left="3656" w:hanging="360"/>
      </w:pPr>
      <w:rPr>
        <w:rFonts w:ascii="Courier New" w:hAnsi="Courier New" w:cs="Courier New" w:hint="default"/>
      </w:rPr>
    </w:lvl>
    <w:lvl w:ilvl="5" w:tplc="040C0005" w:tentative="1">
      <w:start w:val="1"/>
      <w:numFmt w:val="bullet"/>
      <w:lvlText w:val=""/>
      <w:lvlJc w:val="left"/>
      <w:pPr>
        <w:ind w:left="4376" w:hanging="360"/>
      </w:pPr>
      <w:rPr>
        <w:rFonts w:ascii="Wingdings" w:hAnsi="Wingdings" w:hint="default"/>
      </w:rPr>
    </w:lvl>
    <w:lvl w:ilvl="6" w:tplc="040C0001" w:tentative="1">
      <w:start w:val="1"/>
      <w:numFmt w:val="bullet"/>
      <w:lvlText w:val=""/>
      <w:lvlJc w:val="left"/>
      <w:pPr>
        <w:ind w:left="5096" w:hanging="360"/>
      </w:pPr>
      <w:rPr>
        <w:rFonts w:ascii="Symbol" w:hAnsi="Symbol" w:hint="default"/>
      </w:rPr>
    </w:lvl>
    <w:lvl w:ilvl="7" w:tplc="040C0003" w:tentative="1">
      <w:start w:val="1"/>
      <w:numFmt w:val="bullet"/>
      <w:lvlText w:val="o"/>
      <w:lvlJc w:val="left"/>
      <w:pPr>
        <w:ind w:left="5816" w:hanging="360"/>
      </w:pPr>
      <w:rPr>
        <w:rFonts w:ascii="Courier New" w:hAnsi="Courier New" w:cs="Courier New" w:hint="default"/>
      </w:rPr>
    </w:lvl>
    <w:lvl w:ilvl="8" w:tplc="040C0005" w:tentative="1">
      <w:start w:val="1"/>
      <w:numFmt w:val="bullet"/>
      <w:lvlText w:val=""/>
      <w:lvlJc w:val="left"/>
      <w:pPr>
        <w:ind w:left="6536" w:hanging="360"/>
      </w:pPr>
      <w:rPr>
        <w:rFonts w:ascii="Wingdings" w:hAnsi="Wingdings" w:hint="default"/>
      </w:rPr>
    </w:lvl>
  </w:abstractNum>
  <w:abstractNum w:abstractNumId="2">
    <w:nsid w:val="0B71253B"/>
    <w:multiLevelType w:val="hybridMultilevel"/>
    <w:tmpl w:val="F1AE66E6"/>
    <w:lvl w:ilvl="0" w:tplc="E9366350">
      <w:start w:val="1"/>
      <w:numFmt w:val="bullet"/>
      <w:lvlText w:val="•"/>
      <w:lvlJc w:val="left"/>
      <w:pPr>
        <w:tabs>
          <w:tab w:val="num" w:pos="720"/>
        </w:tabs>
        <w:ind w:left="720" w:hanging="360"/>
      </w:pPr>
      <w:rPr>
        <w:rFonts w:ascii="Times New Roman" w:hAnsi="Times New Roman" w:hint="default"/>
      </w:rPr>
    </w:lvl>
    <w:lvl w:ilvl="1" w:tplc="67A2262E" w:tentative="1">
      <w:start w:val="1"/>
      <w:numFmt w:val="bullet"/>
      <w:lvlText w:val="•"/>
      <w:lvlJc w:val="left"/>
      <w:pPr>
        <w:tabs>
          <w:tab w:val="num" w:pos="1440"/>
        </w:tabs>
        <w:ind w:left="1440" w:hanging="360"/>
      </w:pPr>
      <w:rPr>
        <w:rFonts w:ascii="Times New Roman" w:hAnsi="Times New Roman" w:hint="default"/>
      </w:rPr>
    </w:lvl>
    <w:lvl w:ilvl="2" w:tplc="1574471E" w:tentative="1">
      <w:start w:val="1"/>
      <w:numFmt w:val="bullet"/>
      <w:lvlText w:val="•"/>
      <w:lvlJc w:val="left"/>
      <w:pPr>
        <w:tabs>
          <w:tab w:val="num" w:pos="2160"/>
        </w:tabs>
        <w:ind w:left="2160" w:hanging="360"/>
      </w:pPr>
      <w:rPr>
        <w:rFonts w:ascii="Times New Roman" w:hAnsi="Times New Roman" w:hint="default"/>
      </w:rPr>
    </w:lvl>
    <w:lvl w:ilvl="3" w:tplc="DD1619D0" w:tentative="1">
      <w:start w:val="1"/>
      <w:numFmt w:val="bullet"/>
      <w:lvlText w:val="•"/>
      <w:lvlJc w:val="left"/>
      <w:pPr>
        <w:tabs>
          <w:tab w:val="num" w:pos="2880"/>
        </w:tabs>
        <w:ind w:left="2880" w:hanging="360"/>
      </w:pPr>
      <w:rPr>
        <w:rFonts w:ascii="Times New Roman" w:hAnsi="Times New Roman" w:hint="default"/>
      </w:rPr>
    </w:lvl>
    <w:lvl w:ilvl="4" w:tplc="A54A8F5A" w:tentative="1">
      <w:start w:val="1"/>
      <w:numFmt w:val="bullet"/>
      <w:lvlText w:val="•"/>
      <w:lvlJc w:val="left"/>
      <w:pPr>
        <w:tabs>
          <w:tab w:val="num" w:pos="3600"/>
        </w:tabs>
        <w:ind w:left="3600" w:hanging="360"/>
      </w:pPr>
      <w:rPr>
        <w:rFonts w:ascii="Times New Roman" w:hAnsi="Times New Roman" w:hint="default"/>
      </w:rPr>
    </w:lvl>
    <w:lvl w:ilvl="5" w:tplc="1C1E210E" w:tentative="1">
      <w:start w:val="1"/>
      <w:numFmt w:val="bullet"/>
      <w:lvlText w:val="•"/>
      <w:lvlJc w:val="left"/>
      <w:pPr>
        <w:tabs>
          <w:tab w:val="num" w:pos="4320"/>
        </w:tabs>
        <w:ind w:left="4320" w:hanging="360"/>
      </w:pPr>
      <w:rPr>
        <w:rFonts w:ascii="Times New Roman" w:hAnsi="Times New Roman" w:hint="default"/>
      </w:rPr>
    </w:lvl>
    <w:lvl w:ilvl="6" w:tplc="5D48FC78" w:tentative="1">
      <w:start w:val="1"/>
      <w:numFmt w:val="bullet"/>
      <w:lvlText w:val="•"/>
      <w:lvlJc w:val="left"/>
      <w:pPr>
        <w:tabs>
          <w:tab w:val="num" w:pos="5040"/>
        </w:tabs>
        <w:ind w:left="5040" w:hanging="360"/>
      </w:pPr>
      <w:rPr>
        <w:rFonts w:ascii="Times New Roman" w:hAnsi="Times New Roman" w:hint="default"/>
      </w:rPr>
    </w:lvl>
    <w:lvl w:ilvl="7" w:tplc="55D2D5B0" w:tentative="1">
      <w:start w:val="1"/>
      <w:numFmt w:val="bullet"/>
      <w:lvlText w:val="•"/>
      <w:lvlJc w:val="left"/>
      <w:pPr>
        <w:tabs>
          <w:tab w:val="num" w:pos="5760"/>
        </w:tabs>
        <w:ind w:left="5760" w:hanging="360"/>
      </w:pPr>
      <w:rPr>
        <w:rFonts w:ascii="Times New Roman" w:hAnsi="Times New Roman" w:hint="default"/>
      </w:rPr>
    </w:lvl>
    <w:lvl w:ilvl="8" w:tplc="532A0AE8" w:tentative="1">
      <w:start w:val="1"/>
      <w:numFmt w:val="bullet"/>
      <w:lvlText w:val="•"/>
      <w:lvlJc w:val="left"/>
      <w:pPr>
        <w:tabs>
          <w:tab w:val="num" w:pos="6480"/>
        </w:tabs>
        <w:ind w:left="6480" w:hanging="360"/>
      </w:pPr>
      <w:rPr>
        <w:rFonts w:ascii="Times New Roman" w:hAnsi="Times New Roman" w:hint="default"/>
      </w:rPr>
    </w:lvl>
  </w:abstractNum>
  <w:abstractNum w:abstractNumId="3">
    <w:nsid w:val="0B847503"/>
    <w:multiLevelType w:val="multilevel"/>
    <w:tmpl w:val="2870A366"/>
    <w:lvl w:ilvl="0">
      <w:start w:val="1"/>
      <w:numFmt w:val="decimal"/>
      <w:lvlText w:val="%1."/>
      <w:lvlJc w:val="left"/>
      <w:pPr>
        <w:ind w:left="360" w:hanging="360"/>
      </w:p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224" w:hanging="504"/>
      </w:pPr>
      <w:rPr>
        <w:rFonts w:hint="default"/>
        <w:b/>
        <w:bCs/>
        <w:sz w:val="28"/>
        <w:szCs w:val="28"/>
      </w:rPr>
    </w:lvl>
    <w:lvl w:ilvl="3">
      <w:start w:val="1"/>
      <w:numFmt w:val="decimal"/>
      <w:lvlText w:val="%1.%2.%3.%4."/>
      <w:lvlJc w:val="left"/>
      <w:pPr>
        <w:ind w:left="1728" w:hanging="648"/>
      </w:pPr>
      <w:rPr>
        <w:rFonts w:hint="default"/>
        <w:sz w:val="28"/>
        <w:szCs w:val="2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BCC4FD6"/>
    <w:multiLevelType w:val="hybridMultilevel"/>
    <w:tmpl w:val="14A4422C"/>
    <w:lvl w:ilvl="0" w:tplc="F9A27AF0">
      <w:start w:val="1"/>
      <w:numFmt w:val="bullet"/>
      <w:lvlText w:val="•"/>
      <w:lvlJc w:val="left"/>
      <w:pPr>
        <w:tabs>
          <w:tab w:val="num" w:pos="720"/>
        </w:tabs>
        <w:ind w:left="720" w:hanging="360"/>
      </w:pPr>
      <w:rPr>
        <w:rFonts w:ascii="Times New Roman" w:hAnsi="Times New Roman" w:hint="default"/>
      </w:rPr>
    </w:lvl>
    <w:lvl w:ilvl="1" w:tplc="D70C6D04" w:tentative="1">
      <w:start w:val="1"/>
      <w:numFmt w:val="bullet"/>
      <w:lvlText w:val="•"/>
      <w:lvlJc w:val="left"/>
      <w:pPr>
        <w:tabs>
          <w:tab w:val="num" w:pos="1440"/>
        </w:tabs>
        <w:ind w:left="1440" w:hanging="360"/>
      </w:pPr>
      <w:rPr>
        <w:rFonts w:ascii="Times New Roman" w:hAnsi="Times New Roman" w:hint="default"/>
      </w:rPr>
    </w:lvl>
    <w:lvl w:ilvl="2" w:tplc="C5FA7D54" w:tentative="1">
      <w:start w:val="1"/>
      <w:numFmt w:val="bullet"/>
      <w:lvlText w:val="•"/>
      <w:lvlJc w:val="left"/>
      <w:pPr>
        <w:tabs>
          <w:tab w:val="num" w:pos="2160"/>
        </w:tabs>
        <w:ind w:left="2160" w:hanging="360"/>
      </w:pPr>
      <w:rPr>
        <w:rFonts w:ascii="Times New Roman" w:hAnsi="Times New Roman" w:hint="default"/>
      </w:rPr>
    </w:lvl>
    <w:lvl w:ilvl="3" w:tplc="6DF6E940" w:tentative="1">
      <w:start w:val="1"/>
      <w:numFmt w:val="bullet"/>
      <w:lvlText w:val="•"/>
      <w:lvlJc w:val="left"/>
      <w:pPr>
        <w:tabs>
          <w:tab w:val="num" w:pos="2880"/>
        </w:tabs>
        <w:ind w:left="2880" w:hanging="360"/>
      </w:pPr>
      <w:rPr>
        <w:rFonts w:ascii="Times New Roman" w:hAnsi="Times New Roman" w:hint="default"/>
      </w:rPr>
    </w:lvl>
    <w:lvl w:ilvl="4" w:tplc="C8108286" w:tentative="1">
      <w:start w:val="1"/>
      <w:numFmt w:val="bullet"/>
      <w:lvlText w:val="•"/>
      <w:lvlJc w:val="left"/>
      <w:pPr>
        <w:tabs>
          <w:tab w:val="num" w:pos="3600"/>
        </w:tabs>
        <w:ind w:left="3600" w:hanging="360"/>
      </w:pPr>
      <w:rPr>
        <w:rFonts w:ascii="Times New Roman" w:hAnsi="Times New Roman" w:hint="default"/>
      </w:rPr>
    </w:lvl>
    <w:lvl w:ilvl="5" w:tplc="C2EC6156" w:tentative="1">
      <w:start w:val="1"/>
      <w:numFmt w:val="bullet"/>
      <w:lvlText w:val="•"/>
      <w:lvlJc w:val="left"/>
      <w:pPr>
        <w:tabs>
          <w:tab w:val="num" w:pos="4320"/>
        </w:tabs>
        <w:ind w:left="4320" w:hanging="360"/>
      </w:pPr>
      <w:rPr>
        <w:rFonts w:ascii="Times New Roman" w:hAnsi="Times New Roman" w:hint="default"/>
      </w:rPr>
    </w:lvl>
    <w:lvl w:ilvl="6" w:tplc="9326C65A" w:tentative="1">
      <w:start w:val="1"/>
      <w:numFmt w:val="bullet"/>
      <w:lvlText w:val="•"/>
      <w:lvlJc w:val="left"/>
      <w:pPr>
        <w:tabs>
          <w:tab w:val="num" w:pos="5040"/>
        </w:tabs>
        <w:ind w:left="5040" w:hanging="360"/>
      </w:pPr>
      <w:rPr>
        <w:rFonts w:ascii="Times New Roman" w:hAnsi="Times New Roman" w:hint="default"/>
      </w:rPr>
    </w:lvl>
    <w:lvl w:ilvl="7" w:tplc="E43EE2CA" w:tentative="1">
      <w:start w:val="1"/>
      <w:numFmt w:val="bullet"/>
      <w:lvlText w:val="•"/>
      <w:lvlJc w:val="left"/>
      <w:pPr>
        <w:tabs>
          <w:tab w:val="num" w:pos="5760"/>
        </w:tabs>
        <w:ind w:left="5760" w:hanging="360"/>
      </w:pPr>
      <w:rPr>
        <w:rFonts w:ascii="Times New Roman" w:hAnsi="Times New Roman" w:hint="default"/>
      </w:rPr>
    </w:lvl>
    <w:lvl w:ilvl="8" w:tplc="E3E67DD4" w:tentative="1">
      <w:start w:val="1"/>
      <w:numFmt w:val="bullet"/>
      <w:lvlText w:val="•"/>
      <w:lvlJc w:val="left"/>
      <w:pPr>
        <w:tabs>
          <w:tab w:val="num" w:pos="6480"/>
        </w:tabs>
        <w:ind w:left="6480" w:hanging="360"/>
      </w:pPr>
      <w:rPr>
        <w:rFonts w:ascii="Times New Roman" w:hAnsi="Times New Roman" w:hint="default"/>
      </w:rPr>
    </w:lvl>
  </w:abstractNum>
  <w:abstractNum w:abstractNumId="5">
    <w:nsid w:val="0BE50268"/>
    <w:multiLevelType w:val="hybridMultilevel"/>
    <w:tmpl w:val="E77AC7C4"/>
    <w:lvl w:ilvl="0" w:tplc="283AA0B4">
      <w:numFmt w:val="bullet"/>
      <w:lvlText w:val="-"/>
      <w:lvlJc w:val="left"/>
      <w:pPr>
        <w:tabs>
          <w:tab w:val="num" w:pos="720"/>
        </w:tabs>
        <w:ind w:left="720" w:hanging="360"/>
      </w:pPr>
      <w:rPr>
        <w:rFonts w:ascii="Times New Roman" w:eastAsiaTheme="minorHAnsi" w:hAnsi="Times New Roman" w:cs="Times New Roman" w:hint="default"/>
      </w:rPr>
    </w:lvl>
    <w:lvl w:ilvl="1" w:tplc="88D24B06" w:tentative="1">
      <w:start w:val="1"/>
      <w:numFmt w:val="bullet"/>
      <w:lvlText w:val="•"/>
      <w:lvlJc w:val="left"/>
      <w:pPr>
        <w:tabs>
          <w:tab w:val="num" w:pos="1440"/>
        </w:tabs>
        <w:ind w:left="1440" w:hanging="360"/>
      </w:pPr>
      <w:rPr>
        <w:rFonts w:ascii="Times New Roman" w:hAnsi="Times New Roman" w:hint="default"/>
      </w:rPr>
    </w:lvl>
    <w:lvl w:ilvl="2" w:tplc="B7BA0D8C" w:tentative="1">
      <w:start w:val="1"/>
      <w:numFmt w:val="bullet"/>
      <w:lvlText w:val="•"/>
      <w:lvlJc w:val="left"/>
      <w:pPr>
        <w:tabs>
          <w:tab w:val="num" w:pos="2160"/>
        </w:tabs>
        <w:ind w:left="2160" w:hanging="360"/>
      </w:pPr>
      <w:rPr>
        <w:rFonts w:ascii="Times New Roman" w:hAnsi="Times New Roman" w:hint="default"/>
      </w:rPr>
    </w:lvl>
    <w:lvl w:ilvl="3" w:tplc="04E64D98" w:tentative="1">
      <w:start w:val="1"/>
      <w:numFmt w:val="bullet"/>
      <w:lvlText w:val="•"/>
      <w:lvlJc w:val="left"/>
      <w:pPr>
        <w:tabs>
          <w:tab w:val="num" w:pos="2880"/>
        </w:tabs>
        <w:ind w:left="2880" w:hanging="360"/>
      </w:pPr>
      <w:rPr>
        <w:rFonts w:ascii="Times New Roman" w:hAnsi="Times New Roman" w:hint="default"/>
      </w:rPr>
    </w:lvl>
    <w:lvl w:ilvl="4" w:tplc="14706DF4" w:tentative="1">
      <w:start w:val="1"/>
      <w:numFmt w:val="bullet"/>
      <w:lvlText w:val="•"/>
      <w:lvlJc w:val="left"/>
      <w:pPr>
        <w:tabs>
          <w:tab w:val="num" w:pos="3600"/>
        </w:tabs>
        <w:ind w:left="3600" w:hanging="360"/>
      </w:pPr>
      <w:rPr>
        <w:rFonts w:ascii="Times New Roman" w:hAnsi="Times New Roman" w:hint="default"/>
      </w:rPr>
    </w:lvl>
    <w:lvl w:ilvl="5" w:tplc="9ACAC680" w:tentative="1">
      <w:start w:val="1"/>
      <w:numFmt w:val="bullet"/>
      <w:lvlText w:val="•"/>
      <w:lvlJc w:val="left"/>
      <w:pPr>
        <w:tabs>
          <w:tab w:val="num" w:pos="4320"/>
        </w:tabs>
        <w:ind w:left="4320" w:hanging="360"/>
      </w:pPr>
      <w:rPr>
        <w:rFonts w:ascii="Times New Roman" w:hAnsi="Times New Roman" w:hint="default"/>
      </w:rPr>
    </w:lvl>
    <w:lvl w:ilvl="6" w:tplc="ABCC4FFA" w:tentative="1">
      <w:start w:val="1"/>
      <w:numFmt w:val="bullet"/>
      <w:lvlText w:val="•"/>
      <w:lvlJc w:val="left"/>
      <w:pPr>
        <w:tabs>
          <w:tab w:val="num" w:pos="5040"/>
        </w:tabs>
        <w:ind w:left="5040" w:hanging="360"/>
      </w:pPr>
      <w:rPr>
        <w:rFonts w:ascii="Times New Roman" w:hAnsi="Times New Roman" w:hint="default"/>
      </w:rPr>
    </w:lvl>
    <w:lvl w:ilvl="7" w:tplc="A83A3360" w:tentative="1">
      <w:start w:val="1"/>
      <w:numFmt w:val="bullet"/>
      <w:lvlText w:val="•"/>
      <w:lvlJc w:val="left"/>
      <w:pPr>
        <w:tabs>
          <w:tab w:val="num" w:pos="5760"/>
        </w:tabs>
        <w:ind w:left="5760" w:hanging="360"/>
      </w:pPr>
      <w:rPr>
        <w:rFonts w:ascii="Times New Roman" w:hAnsi="Times New Roman" w:hint="default"/>
      </w:rPr>
    </w:lvl>
    <w:lvl w:ilvl="8" w:tplc="75A83090" w:tentative="1">
      <w:start w:val="1"/>
      <w:numFmt w:val="bullet"/>
      <w:lvlText w:val="•"/>
      <w:lvlJc w:val="left"/>
      <w:pPr>
        <w:tabs>
          <w:tab w:val="num" w:pos="6480"/>
        </w:tabs>
        <w:ind w:left="6480" w:hanging="360"/>
      </w:pPr>
      <w:rPr>
        <w:rFonts w:ascii="Times New Roman" w:hAnsi="Times New Roman" w:hint="default"/>
      </w:rPr>
    </w:lvl>
  </w:abstractNum>
  <w:abstractNum w:abstractNumId="6">
    <w:nsid w:val="0D4E139E"/>
    <w:multiLevelType w:val="hybridMultilevel"/>
    <w:tmpl w:val="47867124"/>
    <w:lvl w:ilvl="0" w:tplc="040C000F">
      <w:start w:val="1"/>
      <w:numFmt w:val="decimal"/>
      <w:lvlText w:val="%1."/>
      <w:lvlJc w:val="left"/>
      <w:pPr>
        <w:ind w:left="776" w:hanging="360"/>
      </w:pPr>
    </w:lvl>
    <w:lvl w:ilvl="1" w:tplc="040C0019" w:tentative="1">
      <w:start w:val="1"/>
      <w:numFmt w:val="lowerLetter"/>
      <w:lvlText w:val="%2."/>
      <w:lvlJc w:val="left"/>
      <w:pPr>
        <w:ind w:left="1496" w:hanging="360"/>
      </w:pPr>
    </w:lvl>
    <w:lvl w:ilvl="2" w:tplc="040C001B" w:tentative="1">
      <w:start w:val="1"/>
      <w:numFmt w:val="lowerRoman"/>
      <w:lvlText w:val="%3."/>
      <w:lvlJc w:val="right"/>
      <w:pPr>
        <w:ind w:left="2216" w:hanging="180"/>
      </w:pPr>
    </w:lvl>
    <w:lvl w:ilvl="3" w:tplc="040C000F" w:tentative="1">
      <w:start w:val="1"/>
      <w:numFmt w:val="decimal"/>
      <w:lvlText w:val="%4."/>
      <w:lvlJc w:val="left"/>
      <w:pPr>
        <w:ind w:left="2936" w:hanging="360"/>
      </w:pPr>
    </w:lvl>
    <w:lvl w:ilvl="4" w:tplc="040C0019" w:tentative="1">
      <w:start w:val="1"/>
      <w:numFmt w:val="lowerLetter"/>
      <w:lvlText w:val="%5."/>
      <w:lvlJc w:val="left"/>
      <w:pPr>
        <w:ind w:left="3656" w:hanging="360"/>
      </w:pPr>
    </w:lvl>
    <w:lvl w:ilvl="5" w:tplc="040C001B" w:tentative="1">
      <w:start w:val="1"/>
      <w:numFmt w:val="lowerRoman"/>
      <w:lvlText w:val="%6."/>
      <w:lvlJc w:val="right"/>
      <w:pPr>
        <w:ind w:left="4376" w:hanging="180"/>
      </w:pPr>
    </w:lvl>
    <w:lvl w:ilvl="6" w:tplc="040C000F" w:tentative="1">
      <w:start w:val="1"/>
      <w:numFmt w:val="decimal"/>
      <w:lvlText w:val="%7."/>
      <w:lvlJc w:val="left"/>
      <w:pPr>
        <w:ind w:left="5096" w:hanging="360"/>
      </w:pPr>
    </w:lvl>
    <w:lvl w:ilvl="7" w:tplc="040C0019" w:tentative="1">
      <w:start w:val="1"/>
      <w:numFmt w:val="lowerLetter"/>
      <w:lvlText w:val="%8."/>
      <w:lvlJc w:val="left"/>
      <w:pPr>
        <w:ind w:left="5816" w:hanging="360"/>
      </w:pPr>
    </w:lvl>
    <w:lvl w:ilvl="8" w:tplc="040C001B" w:tentative="1">
      <w:start w:val="1"/>
      <w:numFmt w:val="lowerRoman"/>
      <w:lvlText w:val="%9."/>
      <w:lvlJc w:val="right"/>
      <w:pPr>
        <w:ind w:left="6536" w:hanging="180"/>
      </w:pPr>
    </w:lvl>
  </w:abstractNum>
  <w:abstractNum w:abstractNumId="7">
    <w:nsid w:val="0E2314B5"/>
    <w:multiLevelType w:val="hybridMultilevel"/>
    <w:tmpl w:val="B2F8505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76A7D95"/>
    <w:multiLevelType w:val="multilevel"/>
    <w:tmpl w:val="26CE19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97C5765"/>
    <w:multiLevelType w:val="hybridMultilevel"/>
    <w:tmpl w:val="09204CCE"/>
    <w:lvl w:ilvl="0" w:tplc="283AA0B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E03140F"/>
    <w:multiLevelType w:val="hybridMultilevel"/>
    <w:tmpl w:val="6A4AFA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E1C5630"/>
    <w:multiLevelType w:val="hybridMultilevel"/>
    <w:tmpl w:val="7C3A2F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F4B4468"/>
    <w:multiLevelType w:val="multilevel"/>
    <w:tmpl w:val="1C3453D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FF23E40"/>
    <w:multiLevelType w:val="hybridMultilevel"/>
    <w:tmpl w:val="714C12C0"/>
    <w:lvl w:ilvl="0" w:tplc="10A60C98">
      <w:start w:val="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09B124B"/>
    <w:multiLevelType w:val="hybridMultilevel"/>
    <w:tmpl w:val="DDA8F0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4EF2F98"/>
    <w:multiLevelType w:val="multilevel"/>
    <w:tmpl w:val="024C5EB4"/>
    <w:lvl w:ilvl="0">
      <w:start w:val="1"/>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nsid w:val="25724E67"/>
    <w:multiLevelType w:val="hybridMultilevel"/>
    <w:tmpl w:val="02389AF4"/>
    <w:lvl w:ilvl="0" w:tplc="2110C1D4">
      <w:numFmt w:val="bullet"/>
      <w:lvlText w:val=""/>
      <w:lvlJc w:val="left"/>
      <w:pPr>
        <w:ind w:left="285" w:hanging="181"/>
      </w:pPr>
      <w:rPr>
        <w:rFonts w:ascii="Symbol" w:eastAsia="Symbol" w:hAnsi="Symbol" w:cs="Symbol" w:hint="default"/>
        <w:w w:val="100"/>
        <w:sz w:val="18"/>
        <w:szCs w:val="18"/>
        <w:lang w:val="es-ES" w:eastAsia="en-US" w:bidi="ar-SA"/>
      </w:rPr>
    </w:lvl>
    <w:lvl w:ilvl="1" w:tplc="6680B0E6">
      <w:numFmt w:val="bullet"/>
      <w:lvlText w:val="•"/>
      <w:lvlJc w:val="left"/>
      <w:pPr>
        <w:ind w:left="765" w:hanging="181"/>
      </w:pPr>
      <w:rPr>
        <w:rFonts w:hint="default"/>
        <w:lang w:val="es-ES" w:eastAsia="en-US" w:bidi="ar-SA"/>
      </w:rPr>
    </w:lvl>
    <w:lvl w:ilvl="2" w:tplc="E4A41E82">
      <w:numFmt w:val="bullet"/>
      <w:lvlText w:val="•"/>
      <w:lvlJc w:val="left"/>
      <w:pPr>
        <w:ind w:left="1251" w:hanging="181"/>
      </w:pPr>
      <w:rPr>
        <w:rFonts w:hint="default"/>
        <w:lang w:val="es-ES" w:eastAsia="en-US" w:bidi="ar-SA"/>
      </w:rPr>
    </w:lvl>
    <w:lvl w:ilvl="3" w:tplc="CCBE2AEC">
      <w:numFmt w:val="bullet"/>
      <w:lvlText w:val="•"/>
      <w:lvlJc w:val="left"/>
      <w:pPr>
        <w:ind w:left="1736" w:hanging="181"/>
      </w:pPr>
      <w:rPr>
        <w:rFonts w:hint="default"/>
        <w:lang w:val="es-ES" w:eastAsia="en-US" w:bidi="ar-SA"/>
      </w:rPr>
    </w:lvl>
    <w:lvl w:ilvl="4" w:tplc="1558394A">
      <w:numFmt w:val="bullet"/>
      <w:lvlText w:val="•"/>
      <w:lvlJc w:val="left"/>
      <w:pPr>
        <w:ind w:left="2222" w:hanging="181"/>
      </w:pPr>
      <w:rPr>
        <w:rFonts w:hint="default"/>
        <w:lang w:val="es-ES" w:eastAsia="en-US" w:bidi="ar-SA"/>
      </w:rPr>
    </w:lvl>
    <w:lvl w:ilvl="5" w:tplc="3156F794">
      <w:numFmt w:val="bullet"/>
      <w:lvlText w:val="•"/>
      <w:lvlJc w:val="left"/>
      <w:pPr>
        <w:ind w:left="2707" w:hanging="181"/>
      </w:pPr>
      <w:rPr>
        <w:rFonts w:hint="default"/>
        <w:lang w:val="es-ES" w:eastAsia="en-US" w:bidi="ar-SA"/>
      </w:rPr>
    </w:lvl>
    <w:lvl w:ilvl="6" w:tplc="8F72711E">
      <w:numFmt w:val="bullet"/>
      <w:lvlText w:val="•"/>
      <w:lvlJc w:val="left"/>
      <w:pPr>
        <w:ind w:left="3193" w:hanging="181"/>
      </w:pPr>
      <w:rPr>
        <w:rFonts w:hint="default"/>
        <w:lang w:val="es-ES" w:eastAsia="en-US" w:bidi="ar-SA"/>
      </w:rPr>
    </w:lvl>
    <w:lvl w:ilvl="7" w:tplc="18DE3D44">
      <w:numFmt w:val="bullet"/>
      <w:lvlText w:val="•"/>
      <w:lvlJc w:val="left"/>
      <w:pPr>
        <w:ind w:left="3678" w:hanging="181"/>
      </w:pPr>
      <w:rPr>
        <w:rFonts w:hint="default"/>
        <w:lang w:val="es-ES" w:eastAsia="en-US" w:bidi="ar-SA"/>
      </w:rPr>
    </w:lvl>
    <w:lvl w:ilvl="8" w:tplc="AF34F154">
      <w:numFmt w:val="bullet"/>
      <w:lvlText w:val="•"/>
      <w:lvlJc w:val="left"/>
      <w:pPr>
        <w:ind w:left="4164" w:hanging="181"/>
      </w:pPr>
      <w:rPr>
        <w:rFonts w:hint="default"/>
        <w:lang w:val="es-ES" w:eastAsia="en-US" w:bidi="ar-SA"/>
      </w:rPr>
    </w:lvl>
  </w:abstractNum>
  <w:abstractNum w:abstractNumId="17">
    <w:nsid w:val="25741BAC"/>
    <w:multiLevelType w:val="hybridMultilevel"/>
    <w:tmpl w:val="9AFADC0A"/>
    <w:lvl w:ilvl="0" w:tplc="283AA0B4">
      <w:numFmt w:val="bullet"/>
      <w:lvlText w:val="-"/>
      <w:lvlJc w:val="left"/>
      <w:pPr>
        <w:ind w:left="1004" w:hanging="360"/>
      </w:pPr>
      <w:rPr>
        <w:rFonts w:ascii="Times New Roman" w:eastAsiaTheme="minorHAnsi" w:hAnsi="Times New Roman" w:cs="Times New Roman"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8">
    <w:nsid w:val="282B3426"/>
    <w:multiLevelType w:val="hybridMultilevel"/>
    <w:tmpl w:val="89064D50"/>
    <w:lvl w:ilvl="0" w:tplc="46F45708">
      <w:numFmt w:val="bullet"/>
      <w:lvlText w:val=""/>
      <w:lvlJc w:val="left"/>
      <w:pPr>
        <w:ind w:left="285" w:hanging="180"/>
      </w:pPr>
      <w:rPr>
        <w:rFonts w:ascii="Symbol" w:eastAsia="Symbol" w:hAnsi="Symbol" w:cs="Symbol" w:hint="default"/>
        <w:w w:val="100"/>
        <w:sz w:val="18"/>
        <w:szCs w:val="18"/>
        <w:lang w:val="es-ES" w:eastAsia="en-US" w:bidi="ar-SA"/>
      </w:rPr>
    </w:lvl>
    <w:lvl w:ilvl="1" w:tplc="2C8EA46E">
      <w:numFmt w:val="bullet"/>
      <w:lvlText w:val="•"/>
      <w:lvlJc w:val="left"/>
      <w:pPr>
        <w:ind w:left="765" w:hanging="180"/>
      </w:pPr>
      <w:rPr>
        <w:rFonts w:hint="default"/>
        <w:lang w:val="es-ES" w:eastAsia="en-US" w:bidi="ar-SA"/>
      </w:rPr>
    </w:lvl>
    <w:lvl w:ilvl="2" w:tplc="C19E468A">
      <w:numFmt w:val="bullet"/>
      <w:lvlText w:val="•"/>
      <w:lvlJc w:val="left"/>
      <w:pPr>
        <w:ind w:left="1251" w:hanging="180"/>
      </w:pPr>
      <w:rPr>
        <w:rFonts w:hint="default"/>
        <w:lang w:val="es-ES" w:eastAsia="en-US" w:bidi="ar-SA"/>
      </w:rPr>
    </w:lvl>
    <w:lvl w:ilvl="3" w:tplc="A2808C04">
      <w:numFmt w:val="bullet"/>
      <w:lvlText w:val="•"/>
      <w:lvlJc w:val="left"/>
      <w:pPr>
        <w:ind w:left="1736" w:hanging="180"/>
      </w:pPr>
      <w:rPr>
        <w:rFonts w:hint="default"/>
        <w:lang w:val="es-ES" w:eastAsia="en-US" w:bidi="ar-SA"/>
      </w:rPr>
    </w:lvl>
    <w:lvl w:ilvl="4" w:tplc="14B01C08">
      <w:numFmt w:val="bullet"/>
      <w:lvlText w:val="•"/>
      <w:lvlJc w:val="left"/>
      <w:pPr>
        <w:ind w:left="2222" w:hanging="180"/>
      </w:pPr>
      <w:rPr>
        <w:rFonts w:hint="default"/>
        <w:lang w:val="es-ES" w:eastAsia="en-US" w:bidi="ar-SA"/>
      </w:rPr>
    </w:lvl>
    <w:lvl w:ilvl="5" w:tplc="BDFE5F42">
      <w:numFmt w:val="bullet"/>
      <w:lvlText w:val="•"/>
      <w:lvlJc w:val="left"/>
      <w:pPr>
        <w:ind w:left="2707" w:hanging="180"/>
      </w:pPr>
      <w:rPr>
        <w:rFonts w:hint="default"/>
        <w:lang w:val="es-ES" w:eastAsia="en-US" w:bidi="ar-SA"/>
      </w:rPr>
    </w:lvl>
    <w:lvl w:ilvl="6" w:tplc="BBBA4D20">
      <w:numFmt w:val="bullet"/>
      <w:lvlText w:val="•"/>
      <w:lvlJc w:val="left"/>
      <w:pPr>
        <w:ind w:left="3193" w:hanging="180"/>
      </w:pPr>
      <w:rPr>
        <w:rFonts w:hint="default"/>
        <w:lang w:val="es-ES" w:eastAsia="en-US" w:bidi="ar-SA"/>
      </w:rPr>
    </w:lvl>
    <w:lvl w:ilvl="7" w:tplc="2342FCD6">
      <w:numFmt w:val="bullet"/>
      <w:lvlText w:val="•"/>
      <w:lvlJc w:val="left"/>
      <w:pPr>
        <w:ind w:left="3678" w:hanging="180"/>
      </w:pPr>
      <w:rPr>
        <w:rFonts w:hint="default"/>
        <w:lang w:val="es-ES" w:eastAsia="en-US" w:bidi="ar-SA"/>
      </w:rPr>
    </w:lvl>
    <w:lvl w:ilvl="8" w:tplc="49F6F124">
      <w:numFmt w:val="bullet"/>
      <w:lvlText w:val="•"/>
      <w:lvlJc w:val="left"/>
      <w:pPr>
        <w:ind w:left="4164" w:hanging="180"/>
      </w:pPr>
      <w:rPr>
        <w:rFonts w:hint="default"/>
        <w:lang w:val="es-ES" w:eastAsia="en-US" w:bidi="ar-SA"/>
      </w:rPr>
    </w:lvl>
  </w:abstractNum>
  <w:abstractNum w:abstractNumId="19">
    <w:nsid w:val="28D82A88"/>
    <w:multiLevelType w:val="multilevel"/>
    <w:tmpl w:val="9AAC5F3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2C697019"/>
    <w:multiLevelType w:val="hybridMultilevel"/>
    <w:tmpl w:val="76CAC382"/>
    <w:lvl w:ilvl="0" w:tplc="F7A414A0">
      <w:start w:val="1"/>
      <w:numFmt w:val="bullet"/>
      <w:lvlText w:val="•"/>
      <w:lvlJc w:val="left"/>
      <w:pPr>
        <w:tabs>
          <w:tab w:val="num" w:pos="720"/>
        </w:tabs>
        <w:ind w:left="720" w:hanging="360"/>
      </w:pPr>
      <w:rPr>
        <w:rFonts w:ascii="Times New Roman" w:hAnsi="Times New Roman" w:hint="default"/>
      </w:rPr>
    </w:lvl>
    <w:lvl w:ilvl="1" w:tplc="88D24B06" w:tentative="1">
      <w:start w:val="1"/>
      <w:numFmt w:val="bullet"/>
      <w:lvlText w:val="•"/>
      <w:lvlJc w:val="left"/>
      <w:pPr>
        <w:tabs>
          <w:tab w:val="num" w:pos="1440"/>
        </w:tabs>
        <w:ind w:left="1440" w:hanging="360"/>
      </w:pPr>
      <w:rPr>
        <w:rFonts w:ascii="Times New Roman" w:hAnsi="Times New Roman" w:hint="default"/>
      </w:rPr>
    </w:lvl>
    <w:lvl w:ilvl="2" w:tplc="B7BA0D8C" w:tentative="1">
      <w:start w:val="1"/>
      <w:numFmt w:val="bullet"/>
      <w:lvlText w:val="•"/>
      <w:lvlJc w:val="left"/>
      <w:pPr>
        <w:tabs>
          <w:tab w:val="num" w:pos="2160"/>
        </w:tabs>
        <w:ind w:left="2160" w:hanging="360"/>
      </w:pPr>
      <w:rPr>
        <w:rFonts w:ascii="Times New Roman" w:hAnsi="Times New Roman" w:hint="default"/>
      </w:rPr>
    </w:lvl>
    <w:lvl w:ilvl="3" w:tplc="04E64D98" w:tentative="1">
      <w:start w:val="1"/>
      <w:numFmt w:val="bullet"/>
      <w:lvlText w:val="•"/>
      <w:lvlJc w:val="left"/>
      <w:pPr>
        <w:tabs>
          <w:tab w:val="num" w:pos="2880"/>
        </w:tabs>
        <w:ind w:left="2880" w:hanging="360"/>
      </w:pPr>
      <w:rPr>
        <w:rFonts w:ascii="Times New Roman" w:hAnsi="Times New Roman" w:hint="default"/>
      </w:rPr>
    </w:lvl>
    <w:lvl w:ilvl="4" w:tplc="14706DF4" w:tentative="1">
      <w:start w:val="1"/>
      <w:numFmt w:val="bullet"/>
      <w:lvlText w:val="•"/>
      <w:lvlJc w:val="left"/>
      <w:pPr>
        <w:tabs>
          <w:tab w:val="num" w:pos="3600"/>
        </w:tabs>
        <w:ind w:left="3600" w:hanging="360"/>
      </w:pPr>
      <w:rPr>
        <w:rFonts w:ascii="Times New Roman" w:hAnsi="Times New Roman" w:hint="default"/>
      </w:rPr>
    </w:lvl>
    <w:lvl w:ilvl="5" w:tplc="9ACAC680" w:tentative="1">
      <w:start w:val="1"/>
      <w:numFmt w:val="bullet"/>
      <w:lvlText w:val="•"/>
      <w:lvlJc w:val="left"/>
      <w:pPr>
        <w:tabs>
          <w:tab w:val="num" w:pos="4320"/>
        </w:tabs>
        <w:ind w:left="4320" w:hanging="360"/>
      </w:pPr>
      <w:rPr>
        <w:rFonts w:ascii="Times New Roman" w:hAnsi="Times New Roman" w:hint="default"/>
      </w:rPr>
    </w:lvl>
    <w:lvl w:ilvl="6" w:tplc="ABCC4FFA" w:tentative="1">
      <w:start w:val="1"/>
      <w:numFmt w:val="bullet"/>
      <w:lvlText w:val="•"/>
      <w:lvlJc w:val="left"/>
      <w:pPr>
        <w:tabs>
          <w:tab w:val="num" w:pos="5040"/>
        </w:tabs>
        <w:ind w:left="5040" w:hanging="360"/>
      </w:pPr>
      <w:rPr>
        <w:rFonts w:ascii="Times New Roman" w:hAnsi="Times New Roman" w:hint="default"/>
      </w:rPr>
    </w:lvl>
    <w:lvl w:ilvl="7" w:tplc="A83A3360" w:tentative="1">
      <w:start w:val="1"/>
      <w:numFmt w:val="bullet"/>
      <w:lvlText w:val="•"/>
      <w:lvlJc w:val="left"/>
      <w:pPr>
        <w:tabs>
          <w:tab w:val="num" w:pos="5760"/>
        </w:tabs>
        <w:ind w:left="5760" w:hanging="360"/>
      </w:pPr>
      <w:rPr>
        <w:rFonts w:ascii="Times New Roman" w:hAnsi="Times New Roman" w:hint="default"/>
      </w:rPr>
    </w:lvl>
    <w:lvl w:ilvl="8" w:tplc="75A83090" w:tentative="1">
      <w:start w:val="1"/>
      <w:numFmt w:val="bullet"/>
      <w:lvlText w:val="•"/>
      <w:lvlJc w:val="left"/>
      <w:pPr>
        <w:tabs>
          <w:tab w:val="num" w:pos="6480"/>
        </w:tabs>
        <w:ind w:left="6480" w:hanging="360"/>
      </w:pPr>
      <w:rPr>
        <w:rFonts w:ascii="Times New Roman" w:hAnsi="Times New Roman" w:hint="default"/>
      </w:rPr>
    </w:lvl>
  </w:abstractNum>
  <w:abstractNum w:abstractNumId="21">
    <w:nsid w:val="353331F9"/>
    <w:multiLevelType w:val="hybridMultilevel"/>
    <w:tmpl w:val="AA5E6D22"/>
    <w:lvl w:ilvl="0" w:tplc="283AA0B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AE235FA"/>
    <w:multiLevelType w:val="hybridMultilevel"/>
    <w:tmpl w:val="C6A2CDA0"/>
    <w:lvl w:ilvl="0" w:tplc="802CA876">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12B543A"/>
    <w:multiLevelType w:val="multilevel"/>
    <w:tmpl w:val="F88A8CBA"/>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1FA5233"/>
    <w:multiLevelType w:val="multilevel"/>
    <w:tmpl w:val="6E54F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2BE318B"/>
    <w:multiLevelType w:val="hybridMultilevel"/>
    <w:tmpl w:val="A544D122"/>
    <w:lvl w:ilvl="0" w:tplc="C03C73E6">
      <w:numFmt w:val="bullet"/>
      <w:lvlText w:val=""/>
      <w:lvlJc w:val="left"/>
      <w:pPr>
        <w:ind w:left="285" w:hanging="181"/>
      </w:pPr>
      <w:rPr>
        <w:rFonts w:ascii="Symbol" w:eastAsia="Symbol" w:hAnsi="Symbol" w:cs="Symbol" w:hint="default"/>
        <w:w w:val="100"/>
        <w:sz w:val="18"/>
        <w:szCs w:val="18"/>
        <w:lang w:val="es-ES" w:eastAsia="en-US" w:bidi="ar-SA"/>
      </w:rPr>
    </w:lvl>
    <w:lvl w:ilvl="1" w:tplc="C86C8208">
      <w:numFmt w:val="bullet"/>
      <w:lvlText w:val="•"/>
      <w:lvlJc w:val="left"/>
      <w:pPr>
        <w:ind w:left="765" w:hanging="181"/>
      </w:pPr>
      <w:rPr>
        <w:rFonts w:hint="default"/>
        <w:lang w:val="es-ES" w:eastAsia="en-US" w:bidi="ar-SA"/>
      </w:rPr>
    </w:lvl>
    <w:lvl w:ilvl="2" w:tplc="EF0638FC">
      <w:numFmt w:val="bullet"/>
      <w:lvlText w:val="•"/>
      <w:lvlJc w:val="left"/>
      <w:pPr>
        <w:ind w:left="1251" w:hanging="181"/>
      </w:pPr>
      <w:rPr>
        <w:rFonts w:hint="default"/>
        <w:lang w:val="es-ES" w:eastAsia="en-US" w:bidi="ar-SA"/>
      </w:rPr>
    </w:lvl>
    <w:lvl w:ilvl="3" w:tplc="9656E636">
      <w:numFmt w:val="bullet"/>
      <w:lvlText w:val="•"/>
      <w:lvlJc w:val="left"/>
      <w:pPr>
        <w:ind w:left="1736" w:hanging="181"/>
      </w:pPr>
      <w:rPr>
        <w:rFonts w:hint="default"/>
        <w:lang w:val="es-ES" w:eastAsia="en-US" w:bidi="ar-SA"/>
      </w:rPr>
    </w:lvl>
    <w:lvl w:ilvl="4" w:tplc="4630F5C2">
      <w:numFmt w:val="bullet"/>
      <w:lvlText w:val="•"/>
      <w:lvlJc w:val="left"/>
      <w:pPr>
        <w:ind w:left="2222" w:hanging="181"/>
      </w:pPr>
      <w:rPr>
        <w:rFonts w:hint="default"/>
        <w:lang w:val="es-ES" w:eastAsia="en-US" w:bidi="ar-SA"/>
      </w:rPr>
    </w:lvl>
    <w:lvl w:ilvl="5" w:tplc="AB52F7D4">
      <w:numFmt w:val="bullet"/>
      <w:lvlText w:val="•"/>
      <w:lvlJc w:val="left"/>
      <w:pPr>
        <w:ind w:left="2707" w:hanging="181"/>
      </w:pPr>
      <w:rPr>
        <w:rFonts w:hint="default"/>
        <w:lang w:val="es-ES" w:eastAsia="en-US" w:bidi="ar-SA"/>
      </w:rPr>
    </w:lvl>
    <w:lvl w:ilvl="6" w:tplc="076ACE0E">
      <w:numFmt w:val="bullet"/>
      <w:lvlText w:val="•"/>
      <w:lvlJc w:val="left"/>
      <w:pPr>
        <w:ind w:left="3193" w:hanging="181"/>
      </w:pPr>
      <w:rPr>
        <w:rFonts w:hint="default"/>
        <w:lang w:val="es-ES" w:eastAsia="en-US" w:bidi="ar-SA"/>
      </w:rPr>
    </w:lvl>
    <w:lvl w:ilvl="7" w:tplc="77C0A402">
      <w:numFmt w:val="bullet"/>
      <w:lvlText w:val="•"/>
      <w:lvlJc w:val="left"/>
      <w:pPr>
        <w:ind w:left="3678" w:hanging="181"/>
      </w:pPr>
      <w:rPr>
        <w:rFonts w:hint="default"/>
        <w:lang w:val="es-ES" w:eastAsia="en-US" w:bidi="ar-SA"/>
      </w:rPr>
    </w:lvl>
    <w:lvl w:ilvl="8" w:tplc="871E1E62">
      <w:numFmt w:val="bullet"/>
      <w:lvlText w:val="•"/>
      <w:lvlJc w:val="left"/>
      <w:pPr>
        <w:ind w:left="4164" w:hanging="181"/>
      </w:pPr>
      <w:rPr>
        <w:rFonts w:hint="default"/>
        <w:lang w:val="es-ES" w:eastAsia="en-US" w:bidi="ar-SA"/>
      </w:rPr>
    </w:lvl>
  </w:abstractNum>
  <w:abstractNum w:abstractNumId="26">
    <w:nsid w:val="440F3047"/>
    <w:multiLevelType w:val="multilevel"/>
    <w:tmpl w:val="9F782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47A3A2D"/>
    <w:multiLevelType w:val="hybridMultilevel"/>
    <w:tmpl w:val="45F2B0EC"/>
    <w:lvl w:ilvl="0" w:tplc="0264381E">
      <w:numFmt w:val="bullet"/>
      <w:lvlText w:val=""/>
      <w:lvlJc w:val="left"/>
      <w:pPr>
        <w:ind w:left="285" w:hanging="181"/>
      </w:pPr>
      <w:rPr>
        <w:rFonts w:ascii="Symbol" w:eastAsia="Symbol" w:hAnsi="Symbol" w:cs="Symbol" w:hint="default"/>
        <w:w w:val="100"/>
        <w:sz w:val="18"/>
        <w:szCs w:val="18"/>
        <w:lang w:val="es-ES" w:eastAsia="en-US" w:bidi="ar-SA"/>
      </w:rPr>
    </w:lvl>
    <w:lvl w:ilvl="1" w:tplc="510CC6DE">
      <w:numFmt w:val="bullet"/>
      <w:lvlText w:val="•"/>
      <w:lvlJc w:val="left"/>
      <w:pPr>
        <w:ind w:left="765" w:hanging="181"/>
      </w:pPr>
      <w:rPr>
        <w:rFonts w:hint="default"/>
        <w:lang w:val="es-ES" w:eastAsia="en-US" w:bidi="ar-SA"/>
      </w:rPr>
    </w:lvl>
    <w:lvl w:ilvl="2" w:tplc="D3F03A34">
      <w:numFmt w:val="bullet"/>
      <w:lvlText w:val="•"/>
      <w:lvlJc w:val="left"/>
      <w:pPr>
        <w:ind w:left="1251" w:hanging="181"/>
      </w:pPr>
      <w:rPr>
        <w:rFonts w:hint="default"/>
        <w:lang w:val="es-ES" w:eastAsia="en-US" w:bidi="ar-SA"/>
      </w:rPr>
    </w:lvl>
    <w:lvl w:ilvl="3" w:tplc="412A3876">
      <w:numFmt w:val="bullet"/>
      <w:lvlText w:val="•"/>
      <w:lvlJc w:val="left"/>
      <w:pPr>
        <w:ind w:left="1736" w:hanging="181"/>
      </w:pPr>
      <w:rPr>
        <w:rFonts w:hint="default"/>
        <w:lang w:val="es-ES" w:eastAsia="en-US" w:bidi="ar-SA"/>
      </w:rPr>
    </w:lvl>
    <w:lvl w:ilvl="4" w:tplc="81807324">
      <w:numFmt w:val="bullet"/>
      <w:lvlText w:val="•"/>
      <w:lvlJc w:val="left"/>
      <w:pPr>
        <w:ind w:left="2222" w:hanging="181"/>
      </w:pPr>
      <w:rPr>
        <w:rFonts w:hint="default"/>
        <w:lang w:val="es-ES" w:eastAsia="en-US" w:bidi="ar-SA"/>
      </w:rPr>
    </w:lvl>
    <w:lvl w:ilvl="5" w:tplc="C73E4C5A">
      <w:numFmt w:val="bullet"/>
      <w:lvlText w:val="•"/>
      <w:lvlJc w:val="left"/>
      <w:pPr>
        <w:ind w:left="2707" w:hanging="181"/>
      </w:pPr>
      <w:rPr>
        <w:rFonts w:hint="default"/>
        <w:lang w:val="es-ES" w:eastAsia="en-US" w:bidi="ar-SA"/>
      </w:rPr>
    </w:lvl>
    <w:lvl w:ilvl="6" w:tplc="AE0C7B3A">
      <w:numFmt w:val="bullet"/>
      <w:lvlText w:val="•"/>
      <w:lvlJc w:val="left"/>
      <w:pPr>
        <w:ind w:left="3193" w:hanging="181"/>
      </w:pPr>
      <w:rPr>
        <w:rFonts w:hint="default"/>
        <w:lang w:val="es-ES" w:eastAsia="en-US" w:bidi="ar-SA"/>
      </w:rPr>
    </w:lvl>
    <w:lvl w:ilvl="7" w:tplc="BE848854">
      <w:numFmt w:val="bullet"/>
      <w:lvlText w:val="•"/>
      <w:lvlJc w:val="left"/>
      <w:pPr>
        <w:ind w:left="3678" w:hanging="181"/>
      </w:pPr>
      <w:rPr>
        <w:rFonts w:hint="default"/>
        <w:lang w:val="es-ES" w:eastAsia="en-US" w:bidi="ar-SA"/>
      </w:rPr>
    </w:lvl>
    <w:lvl w:ilvl="8" w:tplc="88CECAF8">
      <w:numFmt w:val="bullet"/>
      <w:lvlText w:val="•"/>
      <w:lvlJc w:val="left"/>
      <w:pPr>
        <w:ind w:left="4164" w:hanging="181"/>
      </w:pPr>
      <w:rPr>
        <w:rFonts w:hint="default"/>
        <w:lang w:val="es-ES" w:eastAsia="en-US" w:bidi="ar-SA"/>
      </w:rPr>
    </w:lvl>
  </w:abstractNum>
  <w:abstractNum w:abstractNumId="28">
    <w:nsid w:val="47967CA4"/>
    <w:multiLevelType w:val="hybridMultilevel"/>
    <w:tmpl w:val="26EEFB64"/>
    <w:lvl w:ilvl="0" w:tplc="C5F4AE96">
      <w:numFmt w:val="bullet"/>
      <w:lvlText w:val="-"/>
      <w:lvlJc w:val="left"/>
      <w:pPr>
        <w:ind w:left="1428" w:hanging="360"/>
      </w:pPr>
      <w:rPr>
        <w:rFonts w:ascii="Calibri" w:eastAsiaTheme="minorHAnsi" w:hAnsi="Calibri" w:cs="Calibri" w:hint="default"/>
      </w:rPr>
    </w:lvl>
    <w:lvl w:ilvl="1" w:tplc="040C0003">
      <w:start w:val="1"/>
      <w:numFmt w:val="bullet"/>
      <w:lvlText w:val="o"/>
      <w:lvlJc w:val="left"/>
      <w:pPr>
        <w:ind w:left="2148" w:hanging="360"/>
      </w:pPr>
      <w:rPr>
        <w:rFonts w:ascii="Courier New" w:hAnsi="Courier New" w:cs="Courier New" w:hint="default"/>
      </w:rPr>
    </w:lvl>
    <w:lvl w:ilvl="2" w:tplc="040C0005">
      <w:start w:val="1"/>
      <w:numFmt w:val="bullet"/>
      <w:lvlText w:val=""/>
      <w:lvlJc w:val="left"/>
      <w:pPr>
        <w:ind w:left="2868" w:hanging="360"/>
      </w:pPr>
      <w:rPr>
        <w:rFonts w:ascii="Wingdings" w:hAnsi="Wingdings" w:hint="default"/>
      </w:rPr>
    </w:lvl>
    <w:lvl w:ilvl="3" w:tplc="040C0001">
      <w:start w:val="1"/>
      <w:numFmt w:val="bullet"/>
      <w:lvlText w:val=""/>
      <w:lvlJc w:val="left"/>
      <w:pPr>
        <w:ind w:left="3588" w:hanging="360"/>
      </w:pPr>
      <w:rPr>
        <w:rFonts w:ascii="Symbol" w:hAnsi="Symbol" w:hint="default"/>
      </w:rPr>
    </w:lvl>
    <w:lvl w:ilvl="4" w:tplc="040C0003">
      <w:start w:val="1"/>
      <w:numFmt w:val="bullet"/>
      <w:lvlText w:val="o"/>
      <w:lvlJc w:val="left"/>
      <w:pPr>
        <w:ind w:left="4308" w:hanging="360"/>
      </w:pPr>
      <w:rPr>
        <w:rFonts w:ascii="Courier New" w:hAnsi="Courier New" w:cs="Courier New" w:hint="default"/>
      </w:rPr>
    </w:lvl>
    <w:lvl w:ilvl="5" w:tplc="040C0005">
      <w:start w:val="1"/>
      <w:numFmt w:val="bullet"/>
      <w:lvlText w:val=""/>
      <w:lvlJc w:val="left"/>
      <w:pPr>
        <w:ind w:left="5028" w:hanging="360"/>
      </w:pPr>
      <w:rPr>
        <w:rFonts w:ascii="Wingdings" w:hAnsi="Wingdings" w:hint="default"/>
      </w:rPr>
    </w:lvl>
    <w:lvl w:ilvl="6" w:tplc="040C0001">
      <w:start w:val="1"/>
      <w:numFmt w:val="bullet"/>
      <w:lvlText w:val=""/>
      <w:lvlJc w:val="left"/>
      <w:pPr>
        <w:ind w:left="5748" w:hanging="360"/>
      </w:pPr>
      <w:rPr>
        <w:rFonts w:ascii="Symbol" w:hAnsi="Symbol" w:hint="default"/>
      </w:rPr>
    </w:lvl>
    <w:lvl w:ilvl="7" w:tplc="040C0003">
      <w:start w:val="1"/>
      <w:numFmt w:val="bullet"/>
      <w:lvlText w:val="o"/>
      <w:lvlJc w:val="left"/>
      <w:pPr>
        <w:ind w:left="6468" w:hanging="360"/>
      </w:pPr>
      <w:rPr>
        <w:rFonts w:ascii="Courier New" w:hAnsi="Courier New" w:cs="Courier New" w:hint="default"/>
      </w:rPr>
    </w:lvl>
    <w:lvl w:ilvl="8" w:tplc="040C0005">
      <w:start w:val="1"/>
      <w:numFmt w:val="bullet"/>
      <w:lvlText w:val=""/>
      <w:lvlJc w:val="left"/>
      <w:pPr>
        <w:ind w:left="7188" w:hanging="360"/>
      </w:pPr>
      <w:rPr>
        <w:rFonts w:ascii="Wingdings" w:hAnsi="Wingdings" w:hint="default"/>
      </w:rPr>
    </w:lvl>
  </w:abstractNum>
  <w:abstractNum w:abstractNumId="29">
    <w:nsid w:val="4A932F35"/>
    <w:multiLevelType w:val="hybridMultilevel"/>
    <w:tmpl w:val="95765D72"/>
    <w:lvl w:ilvl="0" w:tplc="58087DBC">
      <w:numFmt w:val="bullet"/>
      <w:lvlText w:val=""/>
      <w:lvlJc w:val="left"/>
      <w:pPr>
        <w:ind w:left="285" w:hanging="181"/>
      </w:pPr>
      <w:rPr>
        <w:rFonts w:ascii="Symbol" w:eastAsia="Symbol" w:hAnsi="Symbol" w:cs="Symbol" w:hint="default"/>
        <w:w w:val="100"/>
        <w:sz w:val="18"/>
        <w:szCs w:val="18"/>
        <w:lang w:val="es-ES" w:eastAsia="en-US" w:bidi="ar-SA"/>
      </w:rPr>
    </w:lvl>
    <w:lvl w:ilvl="1" w:tplc="0802A57C">
      <w:numFmt w:val="bullet"/>
      <w:lvlText w:val="•"/>
      <w:lvlJc w:val="left"/>
      <w:pPr>
        <w:ind w:left="765" w:hanging="181"/>
      </w:pPr>
      <w:rPr>
        <w:rFonts w:hint="default"/>
        <w:lang w:val="es-ES" w:eastAsia="en-US" w:bidi="ar-SA"/>
      </w:rPr>
    </w:lvl>
    <w:lvl w:ilvl="2" w:tplc="EDC085F0">
      <w:numFmt w:val="bullet"/>
      <w:lvlText w:val="•"/>
      <w:lvlJc w:val="left"/>
      <w:pPr>
        <w:ind w:left="1251" w:hanging="181"/>
      </w:pPr>
      <w:rPr>
        <w:rFonts w:hint="default"/>
        <w:lang w:val="es-ES" w:eastAsia="en-US" w:bidi="ar-SA"/>
      </w:rPr>
    </w:lvl>
    <w:lvl w:ilvl="3" w:tplc="D2A481A4">
      <w:numFmt w:val="bullet"/>
      <w:lvlText w:val="•"/>
      <w:lvlJc w:val="left"/>
      <w:pPr>
        <w:ind w:left="1736" w:hanging="181"/>
      </w:pPr>
      <w:rPr>
        <w:rFonts w:hint="default"/>
        <w:lang w:val="es-ES" w:eastAsia="en-US" w:bidi="ar-SA"/>
      </w:rPr>
    </w:lvl>
    <w:lvl w:ilvl="4" w:tplc="D23CC0F0">
      <w:numFmt w:val="bullet"/>
      <w:lvlText w:val="•"/>
      <w:lvlJc w:val="left"/>
      <w:pPr>
        <w:ind w:left="2222" w:hanging="181"/>
      </w:pPr>
      <w:rPr>
        <w:rFonts w:hint="default"/>
        <w:lang w:val="es-ES" w:eastAsia="en-US" w:bidi="ar-SA"/>
      </w:rPr>
    </w:lvl>
    <w:lvl w:ilvl="5" w:tplc="5B0E97EE">
      <w:numFmt w:val="bullet"/>
      <w:lvlText w:val="•"/>
      <w:lvlJc w:val="left"/>
      <w:pPr>
        <w:ind w:left="2707" w:hanging="181"/>
      </w:pPr>
      <w:rPr>
        <w:rFonts w:hint="default"/>
        <w:lang w:val="es-ES" w:eastAsia="en-US" w:bidi="ar-SA"/>
      </w:rPr>
    </w:lvl>
    <w:lvl w:ilvl="6" w:tplc="34BEEDAC">
      <w:numFmt w:val="bullet"/>
      <w:lvlText w:val="•"/>
      <w:lvlJc w:val="left"/>
      <w:pPr>
        <w:ind w:left="3193" w:hanging="181"/>
      </w:pPr>
      <w:rPr>
        <w:rFonts w:hint="default"/>
        <w:lang w:val="es-ES" w:eastAsia="en-US" w:bidi="ar-SA"/>
      </w:rPr>
    </w:lvl>
    <w:lvl w:ilvl="7" w:tplc="A84E339A">
      <w:numFmt w:val="bullet"/>
      <w:lvlText w:val="•"/>
      <w:lvlJc w:val="left"/>
      <w:pPr>
        <w:ind w:left="3678" w:hanging="181"/>
      </w:pPr>
      <w:rPr>
        <w:rFonts w:hint="default"/>
        <w:lang w:val="es-ES" w:eastAsia="en-US" w:bidi="ar-SA"/>
      </w:rPr>
    </w:lvl>
    <w:lvl w:ilvl="8" w:tplc="136C69BA">
      <w:numFmt w:val="bullet"/>
      <w:lvlText w:val="•"/>
      <w:lvlJc w:val="left"/>
      <w:pPr>
        <w:ind w:left="4164" w:hanging="181"/>
      </w:pPr>
      <w:rPr>
        <w:rFonts w:hint="default"/>
        <w:lang w:val="es-ES" w:eastAsia="en-US" w:bidi="ar-SA"/>
      </w:rPr>
    </w:lvl>
  </w:abstractNum>
  <w:abstractNum w:abstractNumId="30">
    <w:nsid w:val="4C2D2C95"/>
    <w:multiLevelType w:val="hybridMultilevel"/>
    <w:tmpl w:val="42B47A4C"/>
    <w:lvl w:ilvl="0" w:tplc="B128DCB2">
      <w:start w:val="5"/>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4D0C0784"/>
    <w:multiLevelType w:val="multilevel"/>
    <w:tmpl w:val="1AC8E4C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53C27DC0"/>
    <w:multiLevelType w:val="hybridMultilevel"/>
    <w:tmpl w:val="6B7E3398"/>
    <w:lvl w:ilvl="0" w:tplc="E2CE867A">
      <w:numFmt w:val="bullet"/>
      <w:lvlText w:val="-"/>
      <w:lvlJc w:val="left"/>
      <w:pPr>
        <w:ind w:left="1080" w:hanging="360"/>
      </w:pPr>
      <w:rPr>
        <w:rFonts w:ascii="Times New Roman" w:eastAsiaTheme="minorHAnsi" w:hAnsi="Times New Roman" w:cs="Times New Roman" w:hint="default"/>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33">
    <w:nsid w:val="56676FBB"/>
    <w:multiLevelType w:val="hybridMultilevel"/>
    <w:tmpl w:val="497CAEC8"/>
    <w:lvl w:ilvl="0" w:tplc="F0B63DA4">
      <w:start w:val="1"/>
      <w:numFmt w:val="lowerRoman"/>
      <w:lvlText w:val="%1."/>
      <w:lvlJc w:val="left"/>
      <w:pPr>
        <w:ind w:left="1608" w:hanging="90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4">
    <w:nsid w:val="5AC45E63"/>
    <w:multiLevelType w:val="multilevel"/>
    <w:tmpl w:val="7F5C5EB6"/>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color w:val="auto"/>
        <w:sz w:val="28"/>
        <w:szCs w:val="28"/>
      </w:rPr>
    </w:lvl>
    <w:lvl w:ilvl="2">
      <w:start w:val="1"/>
      <w:numFmt w:val="decimal"/>
      <w:isLgl/>
      <w:lvlText w:val="%1.%2.%3."/>
      <w:lvlJc w:val="left"/>
      <w:pPr>
        <w:ind w:left="1080" w:hanging="720"/>
      </w:pPr>
      <w:rPr>
        <w:rFonts w:hint="default"/>
        <w:b/>
        <w:bCs/>
        <w:sz w:val="24"/>
        <w:szCs w:val="24"/>
      </w:rPr>
    </w:lvl>
    <w:lvl w:ilvl="3">
      <w:start w:val="1"/>
      <w:numFmt w:val="decimal"/>
      <w:isLgl/>
      <w:lvlText w:val="%1.%2.%3.%4."/>
      <w:lvlJc w:val="left"/>
      <w:pPr>
        <w:ind w:left="1440" w:hanging="1080"/>
      </w:pPr>
      <w:rPr>
        <w:rFonts w:hint="default"/>
        <w:b/>
        <w:bCs/>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nsid w:val="658623B1"/>
    <w:multiLevelType w:val="multilevel"/>
    <w:tmpl w:val="0748BD62"/>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A3D68BC"/>
    <w:multiLevelType w:val="hybridMultilevel"/>
    <w:tmpl w:val="9BEAF3B4"/>
    <w:lvl w:ilvl="0" w:tplc="FD14810C">
      <w:start w:val="1"/>
      <w:numFmt w:val="bullet"/>
      <w:lvlText w:val="•"/>
      <w:lvlJc w:val="left"/>
      <w:pPr>
        <w:tabs>
          <w:tab w:val="num" w:pos="720"/>
        </w:tabs>
        <w:ind w:left="720" w:hanging="360"/>
      </w:pPr>
      <w:rPr>
        <w:rFonts w:ascii="Times New Roman" w:hAnsi="Times New Roman" w:hint="default"/>
      </w:rPr>
    </w:lvl>
    <w:lvl w:ilvl="1" w:tplc="26306D2C" w:tentative="1">
      <w:start w:val="1"/>
      <w:numFmt w:val="bullet"/>
      <w:lvlText w:val="•"/>
      <w:lvlJc w:val="left"/>
      <w:pPr>
        <w:tabs>
          <w:tab w:val="num" w:pos="1440"/>
        </w:tabs>
        <w:ind w:left="1440" w:hanging="360"/>
      </w:pPr>
      <w:rPr>
        <w:rFonts w:ascii="Times New Roman" w:hAnsi="Times New Roman" w:hint="default"/>
      </w:rPr>
    </w:lvl>
    <w:lvl w:ilvl="2" w:tplc="C1464ED4" w:tentative="1">
      <w:start w:val="1"/>
      <w:numFmt w:val="bullet"/>
      <w:lvlText w:val="•"/>
      <w:lvlJc w:val="left"/>
      <w:pPr>
        <w:tabs>
          <w:tab w:val="num" w:pos="2160"/>
        </w:tabs>
        <w:ind w:left="2160" w:hanging="360"/>
      </w:pPr>
      <w:rPr>
        <w:rFonts w:ascii="Times New Roman" w:hAnsi="Times New Roman" w:hint="default"/>
      </w:rPr>
    </w:lvl>
    <w:lvl w:ilvl="3" w:tplc="94C26E76" w:tentative="1">
      <w:start w:val="1"/>
      <w:numFmt w:val="bullet"/>
      <w:lvlText w:val="•"/>
      <w:lvlJc w:val="left"/>
      <w:pPr>
        <w:tabs>
          <w:tab w:val="num" w:pos="2880"/>
        </w:tabs>
        <w:ind w:left="2880" w:hanging="360"/>
      </w:pPr>
      <w:rPr>
        <w:rFonts w:ascii="Times New Roman" w:hAnsi="Times New Roman" w:hint="default"/>
      </w:rPr>
    </w:lvl>
    <w:lvl w:ilvl="4" w:tplc="00D405EC" w:tentative="1">
      <w:start w:val="1"/>
      <w:numFmt w:val="bullet"/>
      <w:lvlText w:val="•"/>
      <w:lvlJc w:val="left"/>
      <w:pPr>
        <w:tabs>
          <w:tab w:val="num" w:pos="3600"/>
        </w:tabs>
        <w:ind w:left="3600" w:hanging="360"/>
      </w:pPr>
      <w:rPr>
        <w:rFonts w:ascii="Times New Roman" w:hAnsi="Times New Roman" w:hint="default"/>
      </w:rPr>
    </w:lvl>
    <w:lvl w:ilvl="5" w:tplc="9A427DF6" w:tentative="1">
      <w:start w:val="1"/>
      <w:numFmt w:val="bullet"/>
      <w:lvlText w:val="•"/>
      <w:lvlJc w:val="left"/>
      <w:pPr>
        <w:tabs>
          <w:tab w:val="num" w:pos="4320"/>
        </w:tabs>
        <w:ind w:left="4320" w:hanging="360"/>
      </w:pPr>
      <w:rPr>
        <w:rFonts w:ascii="Times New Roman" w:hAnsi="Times New Roman" w:hint="default"/>
      </w:rPr>
    </w:lvl>
    <w:lvl w:ilvl="6" w:tplc="C868CD86" w:tentative="1">
      <w:start w:val="1"/>
      <w:numFmt w:val="bullet"/>
      <w:lvlText w:val="•"/>
      <w:lvlJc w:val="left"/>
      <w:pPr>
        <w:tabs>
          <w:tab w:val="num" w:pos="5040"/>
        </w:tabs>
        <w:ind w:left="5040" w:hanging="360"/>
      </w:pPr>
      <w:rPr>
        <w:rFonts w:ascii="Times New Roman" w:hAnsi="Times New Roman" w:hint="default"/>
      </w:rPr>
    </w:lvl>
    <w:lvl w:ilvl="7" w:tplc="4DA04B1C" w:tentative="1">
      <w:start w:val="1"/>
      <w:numFmt w:val="bullet"/>
      <w:lvlText w:val="•"/>
      <w:lvlJc w:val="left"/>
      <w:pPr>
        <w:tabs>
          <w:tab w:val="num" w:pos="5760"/>
        </w:tabs>
        <w:ind w:left="5760" w:hanging="360"/>
      </w:pPr>
      <w:rPr>
        <w:rFonts w:ascii="Times New Roman" w:hAnsi="Times New Roman" w:hint="default"/>
      </w:rPr>
    </w:lvl>
    <w:lvl w:ilvl="8" w:tplc="F51480D8" w:tentative="1">
      <w:start w:val="1"/>
      <w:numFmt w:val="bullet"/>
      <w:lvlText w:val="•"/>
      <w:lvlJc w:val="left"/>
      <w:pPr>
        <w:tabs>
          <w:tab w:val="num" w:pos="6480"/>
        </w:tabs>
        <w:ind w:left="6480" w:hanging="360"/>
      </w:pPr>
      <w:rPr>
        <w:rFonts w:ascii="Times New Roman" w:hAnsi="Times New Roman" w:hint="default"/>
      </w:rPr>
    </w:lvl>
  </w:abstractNum>
  <w:abstractNum w:abstractNumId="37">
    <w:nsid w:val="6AFD3264"/>
    <w:multiLevelType w:val="hybridMultilevel"/>
    <w:tmpl w:val="D7241DAA"/>
    <w:lvl w:ilvl="0" w:tplc="63C84B38">
      <w:numFmt w:val="bullet"/>
      <w:lvlText w:val=""/>
      <w:lvlJc w:val="left"/>
      <w:pPr>
        <w:ind w:left="285" w:hanging="181"/>
      </w:pPr>
      <w:rPr>
        <w:rFonts w:ascii="Symbol" w:eastAsia="Symbol" w:hAnsi="Symbol" w:cs="Symbol" w:hint="default"/>
        <w:w w:val="100"/>
        <w:sz w:val="18"/>
        <w:szCs w:val="18"/>
        <w:lang w:val="es-ES" w:eastAsia="en-US" w:bidi="ar-SA"/>
      </w:rPr>
    </w:lvl>
    <w:lvl w:ilvl="1" w:tplc="0B74BAF0">
      <w:numFmt w:val="bullet"/>
      <w:lvlText w:val="•"/>
      <w:lvlJc w:val="left"/>
      <w:pPr>
        <w:ind w:left="765" w:hanging="181"/>
      </w:pPr>
      <w:rPr>
        <w:rFonts w:hint="default"/>
        <w:lang w:val="es-ES" w:eastAsia="en-US" w:bidi="ar-SA"/>
      </w:rPr>
    </w:lvl>
    <w:lvl w:ilvl="2" w:tplc="093A65DC">
      <w:numFmt w:val="bullet"/>
      <w:lvlText w:val="•"/>
      <w:lvlJc w:val="left"/>
      <w:pPr>
        <w:ind w:left="1251" w:hanging="181"/>
      </w:pPr>
      <w:rPr>
        <w:rFonts w:hint="default"/>
        <w:lang w:val="es-ES" w:eastAsia="en-US" w:bidi="ar-SA"/>
      </w:rPr>
    </w:lvl>
    <w:lvl w:ilvl="3" w:tplc="05086A98">
      <w:numFmt w:val="bullet"/>
      <w:lvlText w:val="•"/>
      <w:lvlJc w:val="left"/>
      <w:pPr>
        <w:ind w:left="1736" w:hanging="181"/>
      </w:pPr>
      <w:rPr>
        <w:rFonts w:hint="default"/>
        <w:lang w:val="es-ES" w:eastAsia="en-US" w:bidi="ar-SA"/>
      </w:rPr>
    </w:lvl>
    <w:lvl w:ilvl="4" w:tplc="E33E7FCE">
      <w:numFmt w:val="bullet"/>
      <w:lvlText w:val="•"/>
      <w:lvlJc w:val="left"/>
      <w:pPr>
        <w:ind w:left="2222" w:hanging="181"/>
      </w:pPr>
      <w:rPr>
        <w:rFonts w:hint="default"/>
        <w:lang w:val="es-ES" w:eastAsia="en-US" w:bidi="ar-SA"/>
      </w:rPr>
    </w:lvl>
    <w:lvl w:ilvl="5" w:tplc="6A80521A">
      <w:numFmt w:val="bullet"/>
      <w:lvlText w:val="•"/>
      <w:lvlJc w:val="left"/>
      <w:pPr>
        <w:ind w:left="2707" w:hanging="181"/>
      </w:pPr>
      <w:rPr>
        <w:rFonts w:hint="default"/>
        <w:lang w:val="es-ES" w:eastAsia="en-US" w:bidi="ar-SA"/>
      </w:rPr>
    </w:lvl>
    <w:lvl w:ilvl="6" w:tplc="23247160">
      <w:numFmt w:val="bullet"/>
      <w:lvlText w:val="•"/>
      <w:lvlJc w:val="left"/>
      <w:pPr>
        <w:ind w:left="3193" w:hanging="181"/>
      </w:pPr>
      <w:rPr>
        <w:rFonts w:hint="default"/>
        <w:lang w:val="es-ES" w:eastAsia="en-US" w:bidi="ar-SA"/>
      </w:rPr>
    </w:lvl>
    <w:lvl w:ilvl="7" w:tplc="FF446FD4">
      <w:numFmt w:val="bullet"/>
      <w:lvlText w:val="•"/>
      <w:lvlJc w:val="left"/>
      <w:pPr>
        <w:ind w:left="3678" w:hanging="181"/>
      </w:pPr>
      <w:rPr>
        <w:rFonts w:hint="default"/>
        <w:lang w:val="es-ES" w:eastAsia="en-US" w:bidi="ar-SA"/>
      </w:rPr>
    </w:lvl>
    <w:lvl w:ilvl="8" w:tplc="814E1506">
      <w:numFmt w:val="bullet"/>
      <w:lvlText w:val="•"/>
      <w:lvlJc w:val="left"/>
      <w:pPr>
        <w:ind w:left="4164" w:hanging="181"/>
      </w:pPr>
      <w:rPr>
        <w:rFonts w:hint="default"/>
        <w:lang w:val="es-ES" w:eastAsia="en-US" w:bidi="ar-SA"/>
      </w:rPr>
    </w:lvl>
  </w:abstractNum>
  <w:abstractNum w:abstractNumId="38">
    <w:nsid w:val="6E21399E"/>
    <w:multiLevelType w:val="hybridMultilevel"/>
    <w:tmpl w:val="899CC5F8"/>
    <w:lvl w:ilvl="0" w:tplc="B9AEF7BC">
      <w:start w:val="18"/>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E5457AA"/>
    <w:multiLevelType w:val="multilevel"/>
    <w:tmpl w:val="D604DBC0"/>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0">
    <w:nsid w:val="6FEE4F07"/>
    <w:multiLevelType w:val="hybridMultilevel"/>
    <w:tmpl w:val="0F54806A"/>
    <w:lvl w:ilvl="0" w:tplc="01CE8286">
      <w:numFmt w:val="bullet"/>
      <w:lvlText w:val=""/>
      <w:lvlJc w:val="left"/>
      <w:pPr>
        <w:ind w:left="285" w:hanging="180"/>
      </w:pPr>
      <w:rPr>
        <w:rFonts w:ascii="Symbol" w:eastAsia="Symbol" w:hAnsi="Symbol" w:cs="Symbol" w:hint="default"/>
        <w:w w:val="100"/>
        <w:sz w:val="18"/>
        <w:szCs w:val="18"/>
        <w:lang w:val="es-ES" w:eastAsia="en-US" w:bidi="ar-SA"/>
      </w:rPr>
    </w:lvl>
    <w:lvl w:ilvl="1" w:tplc="E1D086C2">
      <w:numFmt w:val="bullet"/>
      <w:lvlText w:val="•"/>
      <w:lvlJc w:val="left"/>
      <w:pPr>
        <w:ind w:left="765" w:hanging="180"/>
      </w:pPr>
      <w:rPr>
        <w:rFonts w:hint="default"/>
        <w:lang w:val="es-ES" w:eastAsia="en-US" w:bidi="ar-SA"/>
      </w:rPr>
    </w:lvl>
    <w:lvl w:ilvl="2" w:tplc="63089A72">
      <w:numFmt w:val="bullet"/>
      <w:lvlText w:val="•"/>
      <w:lvlJc w:val="left"/>
      <w:pPr>
        <w:ind w:left="1251" w:hanging="180"/>
      </w:pPr>
      <w:rPr>
        <w:rFonts w:hint="default"/>
        <w:lang w:val="es-ES" w:eastAsia="en-US" w:bidi="ar-SA"/>
      </w:rPr>
    </w:lvl>
    <w:lvl w:ilvl="3" w:tplc="9FCE17C0">
      <w:numFmt w:val="bullet"/>
      <w:lvlText w:val="•"/>
      <w:lvlJc w:val="left"/>
      <w:pPr>
        <w:ind w:left="1736" w:hanging="180"/>
      </w:pPr>
      <w:rPr>
        <w:rFonts w:hint="default"/>
        <w:lang w:val="es-ES" w:eastAsia="en-US" w:bidi="ar-SA"/>
      </w:rPr>
    </w:lvl>
    <w:lvl w:ilvl="4" w:tplc="77DC9468">
      <w:numFmt w:val="bullet"/>
      <w:lvlText w:val="•"/>
      <w:lvlJc w:val="left"/>
      <w:pPr>
        <w:ind w:left="2222" w:hanging="180"/>
      </w:pPr>
      <w:rPr>
        <w:rFonts w:hint="default"/>
        <w:lang w:val="es-ES" w:eastAsia="en-US" w:bidi="ar-SA"/>
      </w:rPr>
    </w:lvl>
    <w:lvl w:ilvl="5" w:tplc="E0F010A8">
      <w:numFmt w:val="bullet"/>
      <w:lvlText w:val="•"/>
      <w:lvlJc w:val="left"/>
      <w:pPr>
        <w:ind w:left="2707" w:hanging="180"/>
      </w:pPr>
      <w:rPr>
        <w:rFonts w:hint="default"/>
        <w:lang w:val="es-ES" w:eastAsia="en-US" w:bidi="ar-SA"/>
      </w:rPr>
    </w:lvl>
    <w:lvl w:ilvl="6" w:tplc="7C7C4876">
      <w:numFmt w:val="bullet"/>
      <w:lvlText w:val="•"/>
      <w:lvlJc w:val="left"/>
      <w:pPr>
        <w:ind w:left="3193" w:hanging="180"/>
      </w:pPr>
      <w:rPr>
        <w:rFonts w:hint="default"/>
        <w:lang w:val="es-ES" w:eastAsia="en-US" w:bidi="ar-SA"/>
      </w:rPr>
    </w:lvl>
    <w:lvl w:ilvl="7" w:tplc="4230BDF2">
      <w:numFmt w:val="bullet"/>
      <w:lvlText w:val="•"/>
      <w:lvlJc w:val="left"/>
      <w:pPr>
        <w:ind w:left="3678" w:hanging="180"/>
      </w:pPr>
      <w:rPr>
        <w:rFonts w:hint="default"/>
        <w:lang w:val="es-ES" w:eastAsia="en-US" w:bidi="ar-SA"/>
      </w:rPr>
    </w:lvl>
    <w:lvl w:ilvl="8" w:tplc="60B2EB3E">
      <w:numFmt w:val="bullet"/>
      <w:lvlText w:val="•"/>
      <w:lvlJc w:val="left"/>
      <w:pPr>
        <w:ind w:left="4164" w:hanging="180"/>
      </w:pPr>
      <w:rPr>
        <w:rFonts w:hint="default"/>
        <w:lang w:val="es-ES" w:eastAsia="en-US" w:bidi="ar-SA"/>
      </w:rPr>
    </w:lvl>
  </w:abstractNum>
  <w:abstractNum w:abstractNumId="41">
    <w:nsid w:val="739450DB"/>
    <w:multiLevelType w:val="hybridMultilevel"/>
    <w:tmpl w:val="63122F0E"/>
    <w:lvl w:ilvl="0" w:tplc="283AA0B4">
      <w:numFmt w:val="bullet"/>
      <w:lvlText w:val="-"/>
      <w:lvlJc w:val="left"/>
      <w:pPr>
        <w:ind w:left="1004" w:hanging="360"/>
      </w:pPr>
      <w:rPr>
        <w:rFonts w:ascii="Times New Roman" w:eastAsiaTheme="minorHAnsi" w:hAnsi="Times New Roman" w:cs="Times New Roman"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42">
    <w:nsid w:val="74441D16"/>
    <w:multiLevelType w:val="hybridMultilevel"/>
    <w:tmpl w:val="1EAE7E48"/>
    <w:lvl w:ilvl="0" w:tplc="F9083CC0">
      <w:numFmt w:val="bullet"/>
      <w:lvlText w:val=""/>
      <w:lvlJc w:val="left"/>
      <w:pPr>
        <w:ind w:left="285" w:hanging="180"/>
      </w:pPr>
      <w:rPr>
        <w:rFonts w:ascii="Symbol" w:eastAsia="Symbol" w:hAnsi="Symbol" w:cs="Symbol" w:hint="default"/>
        <w:w w:val="100"/>
        <w:sz w:val="18"/>
        <w:szCs w:val="18"/>
        <w:lang w:val="es-ES" w:eastAsia="en-US" w:bidi="ar-SA"/>
      </w:rPr>
    </w:lvl>
    <w:lvl w:ilvl="1" w:tplc="ED488C60">
      <w:numFmt w:val="bullet"/>
      <w:lvlText w:val="•"/>
      <w:lvlJc w:val="left"/>
      <w:pPr>
        <w:ind w:left="765" w:hanging="180"/>
      </w:pPr>
      <w:rPr>
        <w:rFonts w:hint="default"/>
        <w:lang w:val="es-ES" w:eastAsia="en-US" w:bidi="ar-SA"/>
      </w:rPr>
    </w:lvl>
    <w:lvl w:ilvl="2" w:tplc="B0C8867A">
      <w:numFmt w:val="bullet"/>
      <w:lvlText w:val="•"/>
      <w:lvlJc w:val="left"/>
      <w:pPr>
        <w:ind w:left="1251" w:hanging="180"/>
      </w:pPr>
      <w:rPr>
        <w:rFonts w:hint="default"/>
        <w:lang w:val="es-ES" w:eastAsia="en-US" w:bidi="ar-SA"/>
      </w:rPr>
    </w:lvl>
    <w:lvl w:ilvl="3" w:tplc="8F08B880">
      <w:numFmt w:val="bullet"/>
      <w:lvlText w:val="•"/>
      <w:lvlJc w:val="left"/>
      <w:pPr>
        <w:ind w:left="1736" w:hanging="180"/>
      </w:pPr>
      <w:rPr>
        <w:rFonts w:hint="default"/>
        <w:lang w:val="es-ES" w:eastAsia="en-US" w:bidi="ar-SA"/>
      </w:rPr>
    </w:lvl>
    <w:lvl w:ilvl="4" w:tplc="9DF8C83C">
      <w:numFmt w:val="bullet"/>
      <w:lvlText w:val="•"/>
      <w:lvlJc w:val="left"/>
      <w:pPr>
        <w:ind w:left="2222" w:hanging="180"/>
      </w:pPr>
      <w:rPr>
        <w:rFonts w:hint="default"/>
        <w:lang w:val="es-ES" w:eastAsia="en-US" w:bidi="ar-SA"/>
      </w:rPr>
    </w:lvl>
    <w:lvl w:ilvl="5" w:tplc="46EEA2B8">
      <w:numFmt w:val="bullet"/>
      <w:lvlText w:val="•"/>
      <w:lvlJc w:val="left"/>
      <w:pPr>
        <w:ind w:left="2707" w:hanging="180"/>
      </w:pPr>
      <w:rPr>
        <w:rFonts w:hint="default"/>
        <w:lang w:val="es-ES" w:eastAsia="en-US" w:bidi="ar-SA"/>
      </w:rPr>
    </w:lvl>
    <w:lvl w:ilvl="6" w:tplc="09460CD0">
      <w:numFmt w:val="bullet"/>
      <w:lvlText w:val="•"/>
      <w:lvlJc w:val="left"/>
      <w:pPr>
        <w:ind w:left="3193" w:hanging="180"/>
      </w:pPr>
      <w:rPr>
        <w:rFonts w:hint="default"/>
        <w:lang w:val="es-ES" w:eastAsia="en-US" w:bidi="ar-SA"/>
      </w:rPr>
    </w:lvl>
    <w:lvl w:ilvl="7" w:tplc="E962DCD2">
      <w:numFmt w:val="bullet"/>
      <w:lvlText w:val="•"/>
      <w:lvlJc w:val="left"/>
      <w:pPr>
        <w:ind w:left="3678" w:hanging="180"/>
      </w:pPr>
      <w:rPr>
        <w:rFonts w:hint="default"/>
        <w:lang w:val="es-ES" w:eastAsia="en-US" w:bidi="ar-SA"/>
      </w:rPr>
    </w:lvl>
    <w:lvl w:ilvl="8" w:tplc="01A2EB7C">
      <w:numFmt w:val="bullet"/>
      <w:lvlText w:val="•"/>
      <w:lvlJc w:val="left"/>
      <w:pPr>
        <w:ind w:left="4164" w:hanging="180"/>
      </w:pPr>
      <w:rPr>
        <w:rFonts w:hint="default"/>
        <w:lang w:val="es-ES" w:eastAsia="en-US" w:bidi="ar-SA"/>
      </w:rPr>
    </w:lvl>
  </w:abstractNum>
  <w:abstractNum w:abstractNumId="43">
    <w:nsid w:val="78970504"/>
    <w:multiLevelType w:val="multilevel"/>
    <w:tmpl w:val="47142A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8"/>
  </w:num>
  <w:num w:numId="2">
    <w:abstractNumId w:val="22"/>
  </w:num>
  <w:num w:numId="3">
    <w:abstractNumId w:val="0"/>
  </w:num>
  <w:num w:numId="4">
    <w:abstractNumId w:val="8"/>
  </w:num>
  <w:num w:numId="5">
    <w:abstractNumId w:val="43"/>
  </w:num>
  <w:num w:numId="6">
    <w:abstractNumId w:val="6"/>
  </w:num>
  <w:num w:numId="7">
    <w:abstractNumId w:val="14"/>
  </w:num>
  <w:num w:numId="8">
    <w:abstractNumId w:val="10"/>
  </w:num>
  <w:num w:numId="9">
    <w:abstractNumId w:val="13"/>
  </w:num>
  <w:num w:numId="10">
    <w:abstractNumId w:val="32"/>
  </w:num>
  <w:num w:numId="11">
    <w:abstractNumId w:val="28"/>
  </w:num>
  <w:num w:numId="12">
    <w:abstractNumId w:val="15"/>
  </w:num>
  <w:num w:numId="13">
    <w:abstractNumId w:val="39"/>
  </w:num>
  <w:num w:numId="14">
    <w:abstractNumId w:val="34"/>
  </w:num>
  <w:num w:numId="15">
    <w:abstractNumId w:val="24"/>
  </w:num>
  <w:num w:numId="16">
    <w:abstractNumId w:val="26"/>
  </w:num>
  <w:num w:numId="17">
    <w:abstractNumId w:val="12"/>
  </w:num>
  <w:num w:numId="18">
    <w:abstractNumId w:val="17"/>
  </w:num>
  <w:num w:numId="19">
    <w:abstractNumId w:val="20"/>
  </w:num>
  <w:num w:numId="20">
    <w:abstractNumId w:val="4"/>
  </w:num>
  <w:num w:numId="21">
    <w:abstractNumId w:val="2"/>
  </w:num>
  <w:num w:numId="22">
    <w:abstractNumId w:val="5"/>
  </w:num>
  <w:num w:numId="23">
    <w:abstractNumId w:val="35"/>
  </w:num>
  <w:num w:numId="24">
    <w:abstractNumId w:val="41"/>
  </w:num>
  <w:num w:numId="25">
    <w:abstractNumId w:val="36"/>
  </w:num>
  <w:num w:numId="26">
    <w:abstractNumId w:val="21"/>
  </w:num>
  <w:num w:numId="27">
    <w:abstractNumId w:val="19"/>
  </w:num>
  <w:num w:numId="28">
    <w:abstractNumId w:val="31"/>
  </w:num>
  <w:num w:numId="29">
    <w:abstractNumId w:val="3"/>
  </w:num>
  <w:num w:numId="30">
    <w:abstractNumId w:val="1"/>
  </w:num>
  <w:num w:numId="31">
    <w:abstractNumId w:val="30"/>
  </w:num>
  <w:num w:numId="32">
    <w:abstractNumId w:val="33"/>
  </w:num>
  <w:num w:numId="33">
    <w:abstractNumId w:val="40"/>
  </w:num>
  <w:num w:numId="34">
    <w:abstractNumId w:val="18"/>
  </w:num>
  <w:num w:numId="35">
    <w:abstractNumId w:val="29"/>
  </w:num>
  <w:num w:numId="36">
    <w:abstractNumId w:val="27"/>
  </w:num>
  <w:num w:numId="37">
    <w:abstractNumId w:val="16"/>
  </w:num>
  <w:num w:numId="38">
    <w:abstractNumId w:val="42"/>
  </w:num>
  <w:num w:numId="39">
    <w:abstractNumId w:val="25"/>
  </w:num>
  <w:num w:numId="40">
    <w:abstractNumId w:val="37"/>
  </w:num>
  <w:num w:numId="41">
    <w:abstractNumId w:val="7"/>
  </w:num>
  <w:num w:numId="42">
    <w:abstractNumId w:val="23"/>
  </w:num>
  <w:num w:numId="43">
    <w:abstractNumId w:val="9"/>
  </w:num>
  <w:num w:numId="4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7938"/>
    <w:rsid w:val="0001041A"/>
    <w:rsid w:val="000163D7"/>
    <w:rsid w:val="00023FC4"/>
    <w:rsid w:val="0002487A"/>
    <w:rsid w:val="0003220D"/>
    <w:rsid w:val="0003794B"/>
    <w:rsid w:val="00050694"/>
    <w:rsid w:val="00057F46"/>
    <w:rsid w:val="00061FE2"/>
    <w:rsid w:val="00063725"/>
    <w:rsid w:val="0006649C"/>
    <w:rsid w:val="00080B19"/>
    <w:rsid w:val="00085DD6"/>
    <w:rsid w:val="000915FD"/>
    <w:rsid w:val="00092819"/>
    <w:rsid w:val="000C6D7C"/>
    <w:rsid w:val="000D271F"/>
    <w:rsid w:val="000D77A7"/>
    <w:rsid w:val="000E2DF2"/>
    <w:rsid w:val="000F6A0F"/>
    <w:rsid w:val="0011391B"/>
    <w:rsid w:val="00114F0A"/>
    <w:rsid w:val="00120580"/>
    <w:rsid w:val="0012465F"/>
    <w:rsid w:val="00125E1B"/>
    <w:rsid w:val="0012667A"/>
    <w:rsid w:val="001356D3"/>
    <w:rsid w:val="00137AE9"/>
    <w:rsid w:val="00177067"/>
    <w:rsid w:val="001B4036"/>
    <w:rsid w:val="001B6A35"/>
    <w:rsid w:val="001C1AAC"/>
    <w:rsid w:val="001C6859"/>
    <w:rsid w:val="001C6F5B"/>
    <w:rsid w:val="001D24B7"/>
    <w:rsid w:val="001D2FCF"/>
    <w:rsid w:val="001D3014"/>
    <w:rsid w:val="001D5283"/>
    <w:rsid w:val="001D59C3"/>
    <w:rsid w:val="001E08C2"/>
    <w:rsid w:val="001F1E28"/>
    <w:rsid w:val="001F3FE5"/>
    <w:rsid w:val="001F55EC"/>
    <w:rsid w:val="00204F6A"/>
    <w:rsid w:val="00212458"/>
    <w:rsid w:val="00213324"/>
    <w:rsid w:val="00230480"/>
    <w:rsid w:val="00232E6E"/>
    <w:rsid w:val="002371F5"/>
    <w:rsid w:val="002464A1"/>
    <w:rsid w:val="00253247"/>
    <w:rsid w:val="00253666"/>
    <w:rsid w:val="002627C4"/>
    <w:rsid w:val="00266BB4"/>
    <w:rsid w:val="002713C2"/>
    <w:rsid w:val="00274C75"/>
    <w:rsid w:val="00274D25"/>
    <w:rsid w:val="00275E16"/>
    <w:rsid w:val="002869EA"/>
    <w:rsid w:val="002A2435"/>
    <w:rsid w:val="002A4121"/>
    <w:rsid w:val="002B0AD6"/>
    <w:rsid w:val="002B66FA"/>
    <w:rsid w:val="002B76FE"/>
    <w:rsid w:val="002D1DA4"/>
    <w:rsid w:val="002D65AA"/>
    <w:rsid w:val="002F2B07"/>
    <w:rsid w:val="00301CB2"/>
    <w:rsid w:val="00305958"/>
    <w:rsid w:val="0032090C"/>
    <w:rsid w:val="0032328D"/>
    <w:rsid w:val="00324714"/>
    <w:rsid w:val="003374CA"/>
    <w:rsid w:val="003413E2"/>
    <w:rsid w:val="0035720C"/>
    <w:rsid w:val="0036198E"/>
    <w:rsid w:val="00361A4A"/>
    <w:rsid w:val="003620C9"/>
    <w:rsid w:val="00380DF5"/>
    <w:rsid w:val="00386D47"/>
    <w:rsid w:val="00390E1E"/>
    <w:rsid w:val="00397440"/>
    <w:rsid w:val="003A7163"/>
    <w:rsid w:val="003A7E58"/>
    <w:rsid w:val="003B10D4"/>
    <w:rsid w:val="003C1099"/>
    <w:rsid w:val="003C71BA"/>
    <w:rsid w:val="003F1D3A"/>
    <w:rsid w:val="003F5D90"/>
    <w:rsid w:val="003F7441"/>
    <w:rsid w:val="00403E3A"/>
    <w:rsid w:val="00407853"/>
    <w:rsid w:val="00434AB4"/>
    <w:rsid w:val="0045769B"/>
    <w:rsid w:val="00465CEA"/>
    <w:rsid w:val="00475747"/>
    <w:rsid w:val="004766A8"/>
    <w:rsid w:val="00497946"/>
    <w:rsid w:val="004A052E"/>
    <w:rsid w:val="004A5CB4"/>
    <w:rsid w:val="004B2465"/>
    <w:rsid w:val="004C5E8F"/>
    <w:rsid w:val="004D35B4"/>
    <w:rsid w:val="004D3CAD"/>
    <w:rsid w:val="004D3E05"/>
    <w:rsid w:val="004D5417"/>
    <w:rsid w:val="004E2710"/>
    <w:rsid w:val="00511C4D"/>
    <w:rsid w:val="00515B5B"/>
    <w:rsid w:val="0053254D"/>
    <w:rsid w:val="0053342C"/>
    <w:rsid w:val="005402B8"/>
    <w:rsid w:val="00552241"/>
    <w:rsid w:val="00557377"/>
    <w:rsid w:val="00567938"/>
    <w:rsid w:val="00576417"/>
    <w:rsid w:val="00591BBC"/>
    <w:rsid w:val="005923D5"/>
    <w:rsid w:val="00592854"/>
    <w:rsid w:val="005A7C71"/>
    <w:rsid w:val="005B0307"/>
    <w:rsid w:val="005B0356"/>
    <w:rsid w:val="005D6CB7"/>
    <w:rsid w:val="005D7520"/>
    <w:rsid w:val="005E33EF"/>
    <w:rsid w:val="005E42D4"/>
    <w:rsid w:val="005E54AF"/>
    <w:rsid w:val="005E646D"/>
    <w:rsid w:val="005F10F3"/>
    <w:rsid w:val="0060268B"/>
    <w:rsid w:val="006324C1"/>
    <w:rsid w:val="00642B3A"/>
    <w:rsid w:val="00643139"/>
    <w:rsid w:val="00661336"/>
    <w:rsid w:val="006759DC"/>
    <w:rsid w:val="00677305"/>
    <w:rsid w:val="0068014F"/>
    <w:rsid w:val="006E2E74"/>
    <w:rsid w:val="006F05E7"/>
    <w:rsid w:val="007061EB"/>
    <w:rsid w:val="007142DA"/>
    <w:rsid w:val="00714592"/>
    <w:rsid w:val="00715641"/>
    <w:rsid w:val="00722091"/>
    <w:rsid w:val="00742431"/>
    <w:rsid w:val="0074720D"/>
    <w:rsid w:val="0075093D"/>
    <w:rsid w:val="0075461F"/>
    <w:rsid w:val="00755D31"/>
    <w:rsid w:val="00756FB1"/>
    <w:rsid w:val="00763C1B"/>
    <w:rsid w:val="007715E8"/>
    <w:rsid w:val="007758A2"/>
    <w:rsid w:val="007B3E80"/>
    <w:rsid w:val="00806AF8"/>
    <w:rsid w:val="008246F9"/>
    <w:rsid w:val="008310E2"/>
    <w:rsid w:val="00837ED9"/>
    <w:rsid w:val="00850F90"/>
    <w:rsid w:val="00866916"/>
    <w:rsid w:val="00867DC8"/>
    <w:rsid w:val="00871F78"/>
    <w:rsid w:val="008777AB"/>
    <w:rsid w:val="00882151"/>
    <w:rsid w:val="0088306C"/>
    <w:rsid w:val="00897E13"/>
    <w:rsid w:val="008A4004"/>
    <w:rsid w:val="008D7C3B"/>
    <w:rsid w:val="008E63CA"/>
    <w:rsid w:val="008E6918"/>
    <w:rsid w:val="008F3BE9"/>
    <w:rsid w:val="008F5910"/>
    <w:rsid w:val="00903043"/>
    <w:rsid w:val="009166AA"/>
    <w:rsid w:val="009260E4"/>
    <w:rsid w:val="0095124A"/>
    <w:rsid w:val="00961150"/>
    <w:rsid w:val="00961C87"/>
    <w:rsid w:val="00965206"/>
    <w:rsid w:val="00970857"/>
    <w:rsid w:val="009716B0"/>
    <w:rsid w:val="00995FF5"/>
    <w:rsid w:val="00997292"/>
    <w:rsid w:val="009A5C96"/>
    <w:rsid w:val="009A5F61"/>
    <w:rsid w:val="009C05F4"/>
    <w:rsid w:val="009C140C"/>
    <w:rsid w:val="009C5047"/>
    <w:rsid w:val="009D3D7F"/>
    <w:rsid w:val="009D59D6"/>
    <w:rsid w:val="009E486F"/>
    <w:rsid w:val="009E68AC"/>
    <w:rsid w:val="009F3B9E"/>
    <w:rsid w:val="009F3CC1"/>
    <w:rsid w:val="009F6824"/>
    <w:rsid w:val="00A14229"/>
    <w:rsid w:val="00A37457"/>
    <w:rsid w:val="00A460EF"/>
    <w:rsid w:val="00A47D6B"/>
    <w:rsid w:val="00A5602C"/>
    <w:rsid w:val="00A61913"/>
    <w:rsid w:val="00A67048"/>
    <w:rsid w:val="00A7009A"/>
    <w:rsid w:val="00A702F4"/>
    <w:rsid w:val="00A7156B"/>
    <w:rsid w:val="00A744E1"/>
    <w:rsid w:val="00A815FE"/>
    <w:rsid w:val="00A87C45"/>
    <w:rsid w:val="00AA34D5"/>
    <w:rsid w:val="00AA7223"/>
    <w:rsid w:val="00AC0647"/>
    <w:rsid w:val="00AC1625"/>
    <w:rsid w:val="00AC7F99"/>
    <w:rsid w:val="00AD63A0"/>
    <w:rsid w:val="00AE6C90"/>
    <w:rsid w:val="00AE7B76"/>
    <w:rsid w:val="00AF071A"/>
    <w:rsid w:val="00AF5B35"/>
    <w:rsid w:val="00AF7ED9"/>
    <w:rsid w:val="00B07AE2"/>
    <w:rsid w:val="00B12D1F"/>
    <w:rsid w:val="00B13911"/>
    <w:rsid w:val="00B17C10"/>
    <w:rsid w:val="00B23A70"/>
    <w:rsid w:val="00B4560B"/>
    <w:rsid w:val="00B55266"/>
    <w:rsid w:val="00B80E24"/>
    <w:rsid w:val="00B8264B"/>
    <w:rsid w:val="00B95AF7"/>
    <w:rsid w:val="00BB2571"/>
    <w:rsid w:val="00BC504B"/>
    <w:rsid w:val="00BD1997"/>
    <w:rsid w:val="00BE0700"/>
    <w:rsid w:val="00BE6464"/>
    <w:rsid w:val="00BE6948"/>
    <w:rsid w:val="00C02498"/>
    <w:rsid w:val="00C04987"/>
    <w:rsid w:val="00C17592"/>
    <w:rsid w:val="00C23844"/>
    <w:rsid w:val="00C25A21"/>
    <w:rsid w:val="00C378AC"/>
    <w:rsid w:val="00C43C72"/>
    <w:rsid w:val="00C53BDA"/>
    <w:rsid w:val="00C63E2C"/>
    <w:rsid w:val="00C6580C"/>
    <w:rsid w:val="00C906E8"/>
    <w:rsid w:val="00CA4DAC"/>
    <w:rsid w:val="00CB2B17"/>
    <w:rsid w:val="00CB2E6E"/>
    <w:rsid w:val="00CD2872"/>
    <w:rsid w:val="00CE236F"/>
    <w:rsid w:val="00CE72A7"/>
    <w:rsid w:val="00CF06E0"/>
    <w:rsid w:val="00D03CB0"/>
    <w:rsid w:val="00D04473"/>
    <w:rsid w:val="00D13424"/>
    <w:rsid w:val="00D22F6B"/>
    <w:rsid w:val="00D402DC"/>
    <w:rsid w:val="00D43CD9"/>
    <w:rsid w:val="00D47ECC"/>
    <w:rsid w:val="00D71CE5"/>
    <w:rsid w:val="00D73B7F"/>
    <w:rsid w:val="00D85569"/>
    <w:rsid w:val="00DA6FD4"/>
    <w:rsid w:val="00DB24FF"/>
    <w:rsid w:val="00DD4D20"/>
    <w:rsid w:val="00DD59D4"/>
    <w:rsid w:val="00E0504B"/>
    <w:rsid w:val="00E4233C"/>
    <w:rsid w:val="00E46C1A"/>
    <w:rsid w:val="00E47B79"/>
    <w:rsid w:val="00E50123"/>
    <w:rsid w:val="00E51487"/>
    <w:rsid w:val="00E56426"/>
    <w:rsid w:val="00E56B66"/>
    <w:rsid w:val="00E66910"/>
    <w:rsid w:val="00E7454A"/>
    <w:rsid w:val="00E811C8"/>
    <w:rsid w:val="00EB0C96"/>
    <w:rsid w:val="00EB1F9A"/>
    <w:rsid w:val="00EC2CF1"/>
    <w:rsid w:val="00EC6C53"/>
    <w:rsid w:val="00ED27F0"/>
    <w:rsid w:val="00EE0F71"/>
    <w:rsid w:val="00EF3605"/>
    <w:rsid w:val="00F47CBE"/>
    <w:rsid w:val="00F60E28"/>
    <w:rsid w:val="00F64B13"/>
    <w:rsid w:val="00F67FAF"/>
    <w:rsid w:val="00F939F3"/>
    <w:rsid w:val="00FB34B5"/>
    <w:rsid w:val="00FC2A8E"/>
    <w:rsid w:val="00FC2F5D"/>
    <w:rsid w:val="00FC7A6C"/>
    <w:rsid w:val="00FD45CB"/>
    <w:rsid w:val="00FE24F3"/>
    <w:rsid w:val="00FF1120"/>
    <w:rsid w:val="00FF35C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3424"/>
    <w:pPr>
      <w:spacing w:after="160" w:line="256" w:lineRule="auto"/>
    </w:pPr>
  </w:style>
  <w:style w:type="paragraph" w:styleId="Titre1">
    <w:name w:val="heading 1"/>
    <w:basedOn w:val="Normal"/>
    <w:next w:val="Normal"/>
    <w:link w:val="Titre1Car"/>
    <w:uiPriority w:val="9"/>
    <w:qFormat/>
    <w:rsid w:val="00970857"/>
    <w:pPr>
      <w:keepNext/>
      <w:keepLines/>
      <w:spacing w:before="240" w:after="0" w:line="259" w:lineRule="auto"/>
      <w:outlineLvl w:val="0"/>
    </w:pPr>
    <w:rPr>
      <w:rFonts w:asciiTheme="majorHAnsi" w:eastAsiaTheme="majorEastAsia" w:hAnsiTheme="majorHAnsi" w:cstheme="majorBidi"/>
      <w:noProof/>
      <w:color w:val="365F91" w:themeColor="accent1" w:themeShade="BF"/>
      <w:sz w:val="32"/>
      <w:szCs w:val="32"/>
      <w:lang w:val="es-ES"/>
    </w:rPr>
  </w:style>
  <w:style w:type="paragraph" w:styleId="Titre2">
    <w:name w:val="heading 2"/>
    <w:basedOn w:val="Normal"/>
    <w:next w:val="Normal"/>
    <w:link w:val="Titre2Car"/>
    <w:uiPriority w:val="9"/>
    <w:unhideWhenUsed/>
    <w:qFormat/>
    <w:rsid w:val="00970857"/>
    <w:pPr>
      <w:keepNext/>
      <w:keepLines/>
      <w:spacing w:before="200" w:after="0" w:line="259" w:lineRule="auto"/>
      <w:outlineLvl w:val="1"/>
    </w:pPr>
    <w:rPr>
      <w:rFonts w:asciiTheme="majorHAnsi" w:eastAsiaTheme="majorEastAsia" w:hAnsiTheme="majorHAnsi" w:cstheme="majorBidi"/>
      <w:b/>
      <w:bCs/>
      <w:noProof/>
      <w:color w:val="4F81BD" w:themeColor="accent1"/>
      <w:sz w:val="26"/>
      <w:szCs w:val="26"/>
      <w:lang w:val="es-ES"/>
    </w:rPr>
  </w:style>
  <w:style w:type="paragraph" w:styleId="Titre3">
    <w:name w:val="heading 3"/>
    <w:basedOn w:val="Normal"/>
    <w:next w:val="Normal"/>
    <w:link w:val="Titre3Car"/>
    <w:uiPriority w:val="9"/>
    <w:unhideWhenUsed/>
    <w:qFormat/>
    <w:rsid w:val="003A7163"/>
    <w:pPr>
      <w:keepNext/>
      <w:keepLines/>
      <w:spacing w:before="200" w:after="0" w:line="276" w:lineRule="auto"/>
      <w:outlineLvl w:val="2"/>
    </w:pPr>
    <w:rPr>
      <w:rFonts w:asciiTheme="majorHAnsi" w:eastAsiaTheme="majorEastAsia" w:hAnsiTheme="majorHAnsi" w:cstheme="majorBidi"/>
      <w:b/>
      <w:bCs/>
      <w:noProof/>
      <w:color w:val="4F81BD" w:themeColor="accent1"/>
      <w:lang w:val="es-ES"/>
    </w:rPr>
  </w:style>
  <w:style w:type="paragraph" w:styleId="Titre4">
    <w:name w:val="heading 4"/>
    <w:basedOn w:val="Normal"/>
    <w:next w:val="Normal"/>
    <w:link w:val="Titre4Car"/>
    <w:uiPriority w:val="9"/>
    <w:unhideWhenUsed/>
    <w:qFormat/>
    <w:rsid w:val="009F3CC1"/>
    <w:pPr>
      <w:keepNext/>
      <w:keepLines/>
      <w:spacing w:before="200" w:after="0" w:line="276" w:lineRule="auto"/>
      <w:outlineLvl w:val="3"/>
    </w:pPr>
    <w:rPr>
      <w:rFonts w:asciiTheme="majorHAnsi" w:eastAsiaTheme="majorEastAsia" w:hAnsiTheme="majorHAnsi" w:cstheme="majorBidi"/>
      <w:b/>
      <w:bCs/>
      <w:i/>
      <w:iCs/>
      <w:noProof/>
      <w:color w:val="4F81BD" w:themeColor="accent1"/>
      <w:lang w:val="es-E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D59D6"/>
    <w:pPr>
      <w:spacing w:after="200" w:line="276" w:lineRule="auto"/>
      <w:ind w:left="720"/>
      <w:contextualSpacing/>
    </w:pPr>
    <w:rPr>
      <w:noProof/>
      <w:lang w:val="es-ES"/>
    </w:rPr>
  </w:style>
  <w:style w:type="table" w:styleId="Grilledutableau">
    <w:name w:val="Table Grid"/>
    <w:basedOn w:val="TableauNormal"/>
    <w:uiPriority w:val="59"/>
    <w:rsid w:val="000322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12667A"/>
    <w:pPr>
      <w:tabs>
        <w:tab w:val="center" w:pos="4536"/>
        <w:tab w:val="right" w:pos="9072"/>
      </w:tabs>
      <w:spacing w:after="0" w:line="240" w:lineRule="auto"/>
    </w:pPr>
    <w:rPr>
      <w:noProof/>
      <w:lang w:val="es-ES"/>
    </w:rPr>
  </w:style>
  <w:style w:type="character" w:customStyle="1" w:styleId="En-tteCar">
    <w:name w:val="En-tête Car"/>
    <w:basedOn w:val="Policepardfaut"/>
    <w:link w:val="En-tte"/>
    <w:uiPriority w:val="99"/>
    <w:rsid w:val="0012667A"/>
    <w:rPr>
      <w:lang w:val="es-ES"/>
    </w:rPr>
  </w:style>
  <w:style w:type="paragraph" w:styleId="Pieddepage">
    <w:name w:val="footer"/>
    <w:basedOn w:val="Normal"/>
    <w:link w:val="PieddepageCar"/>
    <w:uiPriority w:val="99"/>
    <w:unhideWhenUsed/>
    <w:rsid w:val="0012667A"/>
    <w:pPr>
      <w:tabs>
        <w:tab w:val="center" w:pos="4536"/>
        <w:tab w:val="right" w:pos="9072"/>
      </w:tabs>
      <w:spacing w:after="0" w:line="240" w:lineRule="auto"/>
    </w:pPr>
    <w:rPr>
      <w:noProof/>
      <w:lang w:val="es-ES"/>
    </w:rPr>
  </w:style>
  <w:style w:type="character" w:customStyle="1" w:styleId="PieddepageCar">
    <w:name w:val="Pied de page Car"/>
    <w:basedOn w:val="Policepardfaut"/>
    <w:link w:val="Pieddepage"/>
    <w:uiPriority w:val="99"/>
    <w:rsid w:val="0012667A"/>
    <w:rPr>
      <w:lang w:val="es-ES"/>
    </w:rPr>
  </w:style>
  <w:style w:type="character" w:customStyle="1" w:styleId="Titre1Car">
    <w:name w:val="Titre 1 Car"/>
    <w:basedOn w:val="Policepardfaut"/>
    <w:link w:val="Titre1"/>
    <w:uiPriority w:val="9"/>
    <w:rsid w:val="00970857"/>
    <w:rPr>
      <w:rFonts w:asciiTheme="majorHAnsi" w:eastAsiaTheme="majorEastAsia" w:hAnsiTheme="majorHAnsi" w:cstheme="majorBidi"/>
      <w:color w:val="365F91" w:themeColor="accent1" w:themeShade="BF"/>
      <w:sz w:val="32"/>
      <w:szCs w:val="32"/>
      <w:lang w:val="es-ES"/>
    </w:rPr>
  </w:style>
  <w:style w:type="character" w:customStyle="1" w:styleId="Titre2Car">
    <w:name w:val="Titre 2 Car"/>
    <w:basedOn w:val="Policepardfaut"/>
    <w:link w:val="Titre2"/>
    <w:uiPriority w:val="9"/>
    <w:rsid w:val="00970857"/>
    <w:rPr>
      <w:rFonts w:asciiTheme="majorHAnsi" w:eastAsiaTheme="majorEastAsia" w:hAnsiTheme="majorHAnsi" w:cstheme="majorBidi"/>
      <w:b/>
      <w:bCs/>
      <w:color w:val="4F81BD" w:themeColor="accent1"/>
      <w:sz w:val="26"/>
      <w:szCs w:val="26"/>
      <w:lang w:val="es-ES"/>
    </w:rPr>
  </w:style>
  <w:style w:type="character" w:customStyle="1" w:styleId="styleswordwithsynonyms8m9z7">
    <w:name w:val="styles_wordwithsynonyms__8m9z7"/>
    <w:basedOn w:val="Policepardfaut"/>
    <w:rsid w:val="00970857"/>
  </w:style>
  <w:style w:type="character" w:customStyle="1" w:styleId="Titre3Car">
    <w:name w:val="Titre 3 Car"/>
    <w:basedOn w:val="Policepardfaut"/>
    <w:link w:val="Titre3"/>
    <w:uiPriority w:val="9"/>
    <w:rsid w:val="003A7163"/>
    <w:rPr>
      <w:rFonts w:asciiTheme="majorHAnsi" w:eastAsiaTheme="majorEastAsia" w:hAnsiTheme="majorHAnsi" w:cstheme="majorBidi"/>
      <w:b/>
      <w:bCs/>
      <w:color w:val="4F81BD" w:themeColor="accent1"/>
      <w:lang w:val="es-ES"/>
    </w:rPr>
  </w:style>
  <w:style w:type="paragraph" w:styleId="Notedebasdepage">
    <w:name w:val="footnote text"/>
    <w:basedOn w:val="Normal"/>
    <w:link w:val="NotedebasdepageCar"/>
    <w:uiPriority w:val="99"/>
    <w:unhideWhenUsed/>
    <w:rsid w:val="001C6859"/>
    <w:pPr>
      <w:spacing w:after="0" w:line="240" w:lineRule="auto"/>
      <w:jc w:val="center"/>
    </w:pPr>
    <w:rPr>
      <w:noProof/>
      <w:sz w:val="20"/>
      <w:szCs w:val="20"/>
    </w:rPr>
  </w:style>
  <w:style w:type="character" w:customStyle="1" w:styleId="NotedebasdepageCar">
    <w:name w:val="Note de bas de page Car"/>
    <w:basedOn w:val="Policepardfaut"/>
    <w:link w:val="Notedebasdepage"/>
    <w:uiPriority w:val="99"/>
    <w:rsid w:val="001C6859"/>
    <w:rPr>
      <w:sz w:val="20"/>
      <w:szCs w:val="20"/>
    </w:rPr>
  </w:style>
  <w:style w:type="character" w:styleId="Appelnotedebasdep">
    <w:name w:val="footnote reference"/>
    <w:basedOn w:val="Policepardfaut"/>
    <w:uiPriority w:val="99"/>
    <w:semiHidden/>
    <w:unhideWhenUsed/>
    <w:rsid w:val="001C6859"/>
    <w:rPr>
      <w:vertAlign w:val="superscript"/>
    </w:rPr>
  </w:style>
  <w:style w:type="character" w:styleId="Lienhypertexte">
    <w:name w:val="Hyperlink"/>
    <w:basedOn w:val="Policepardfaut"/>
    <w:uiPriority w:val="99"/>
    <w:unhideWhenUsed/>
    <w:rsid w:val="001C6859"/>
    <w:rPr>
      <w:color w:val="0000FF" w:themeColor="hyperlink"/>
      <w:u w:val="single"/>
    </w:rPr>
  </w:style>
  <w:style w:type="paragraph" w:styleId="Lgende">
    <w:name w:val="caption"/>
    <w:aliases w:val="Estilazo"/>
    <w:basedOn w:val="Normal"/>
    <w:next w:val="Normal"/>
    <w:link w:val="LgendeCar"/>
    <w:uiPriority w:val="35"/>
    <w:unhideWhenUsed/>
    <w:qFormat/>
    <w:rsid w:val="003620C9"/>
    <w:pPr>
      <w:spacing w:after="200" w:line="240" w:lineRule="auto"/>
    </w:pPr>
    <w:rPr>
      <w:rFonts w:ascii="Times New Roman" w:hAnsi="Times New Roman"/>
      <w:i/>
      <w:iCs/>
      <w:noProof/>
      <w:color w:val="000000" w:themeColor="text1"/>
      <w:sz w:val="20"/>
      <w:szCs w:val="18"/>
      <w:lang w:val="es-ES"/>
    </w:rPr>
  </w:style>
  <w:style w:type="character" w:customStyle="1" w:styleId="LgendeCar">
    <w:name w:val="Légende Car"/>
    <w:aliases w:val="Estilazo Car"/>
    <w:basedOn w:val="Policepardfaut"/>
    <w:link w:val="Lgende"/>
    <w:uiPriority w:val="35"/>
    <w:rsid w:val="003620C9"/>
    <w:rPr>
      <w:rFonts w:ascii="Times New Roman" w:hAnsi="Times New Roman"/>
      <w:i/>
      <w:iCs/>
      <w:color w:val="000000" w:themeColor="text1"/>
      <w:sz w:val="20"/>
      <w:szCs w:val="18"/>
      <w:lang w:val="es-ES"/>
    </w:rPr>
  </w:style>
  <w:style w:type="paragraph" w:styleId="Bibliographie">
    <w:name w:val="Bibliography"/>
    <w:basedOn w:val="Normal"/>
    <w:next w:val="Normal"/>
    <w:uiPriority w:val="37"/>
    <w:semiHidden/>
    <w:unhideWhenUsed/>
    <w:rsid w:val="00DA6FD4"/>
    <w:pPr>
      <w:spacing w:line="259" w:lineRule="auto"/>
    </w:pPr>
    <w:rPr>
      <w:noProof/>
    </w:rPr>
  </w:style>
  <w:style w:type="paragraph" w:customStyle="1" w:styleId="Default">
    <w:name w:val="Default"/>
    <w:rsid w:val="00DA6FD4"/>
    <w:pPr>
      <w:autoSpaceDE w:val="0"/>
      <w:autoSpaceDN w:val="0"/>
      <w:adjustRightInd w:val="0"/>
      <w:spacing w:after="0" w:line="240" w:lineRule="auto"/>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DA6FD4"/>
    <w:pPr>
      <w:spacing w:after="0" w:line="240" w:lineRule="auto"/>
    </w:pPr>
    <w:rPr>
      <w:rFonts w:ascii="Tahoma" w:hAnsi="Tahoma" w:cs="Tahoma"/>
      <w:noProof/>
      <w:sz w:val="16"/>
      <w:szCs w:val="16"/>
      <w:lang w:val="es-ES"/>
    </w:rPr>
  </w:style>
  <w:style w:type="character" w:customStyle="1" w:styleId="TextedebullesCar">
    <w:name w:val="Texte de bulles Car"/>
    <w:basedOn w:val="Policepardfaut"/>
    <w:link w:val="Textedebulles"/>
    <w:uiPriority w:val="99"/>
    <w:semiHidden/>
    <w:rsid w:val="00DA6FD4"/>
    <w:rPr>
      <w:rFonts w:ascii="Tahoma" w:hAnsi="Tahoma" w:cs="Tahoma"/>
      <w:sz w:val="16"/>
      <w:szCs w:val="16"/>
      <w:lang w:val="es-ES"/>
    </w:rPr>
  </w:style>
  <w:style w:type="paragraph" w:styleId="Sansinterligne">
    <w:name w:val="No Spacing"/>
    <w:uiPriority w:val="1"/>
    <w:qFormat/>
    <w:rsid w:val="00961C87"/>
    <w:pPr>
      <w:spacing w:after="0" w:line="240" w:lineRule="auto"/>
    </w:pPr>
    <w:rPr>
      <w:lang w:val="es-ES"/>
    </w:rPr>
  </w:style>
  <w:style w:type="character" w:styleId="Titredulivre">
    <w:name w:val="Book Title"/>
    <w:basedOn w:val="Policepardfaut"/>
    <w:uiPriority w:val="33"/>
    <w:qFormat/>
    <w:rsid w:val="00FD45CB"/>
    <w:rPr>
      <w:b/>
      <w:bCs/>
      <w:i/>
      <w:iCs/>
      <w:spacing w:val="5"/>
    </w:rPr>
  </w:style>
  <w:style w:type="paragraph" w:styleId="NormalWeb">
    <w:name w:val="Normal (Web)"/>
    <w:basedOn w:val="Normal"/>
    <w:uiPriority w:val="99"/>
    <w:unhideWhenUsed/>
    <w:rsid w:val="008777AB"/>
    <w:pPr>
      <w:spacing w:before="100" w:beforeAutospacing="1" w:after="100" w:afterAutospacing="1" w:line="240" w:lineRule="auto"/>
    </w:pPr>
    <w:rPr>
      <w:rFonts w:ascii="Times New Roman" w:eastAsia="Times New Roman" w:hAnsi="Times New Roman" w:cs="Times New Roman"/>
      <w:noProof/>
      <w:sz w:val="24"/>
      <w:szCs w:val="24"/>
      <w:lang w:eastAsia="fr-FR"/>
    </w:rPr>
  </w:style>
  <w:style w:type="character" w:styleId="lev">
    <w:name w:val="Strong"/>
    <w:basedOn w:val="Policepardfaut"/>
    <w:uiPriority w:val="22"/>
    <w:qFormat/>
    <w:rsid w:val="008777AB"/>
    <w:rPr>
      <w:b/>
      <w:bCs/>
    </w:rPr>
  </w:style>
  <w:style w:type="character" w:customStyle="1" w:styleId="Titre4Car">
    <w:name w:val="Titre 4 Car"/>
    <w:basedOn w:val="Policepardfaut"/>
    <w:link w:val="Titre4"/>
    <w:uiPriority w:val="9"/>
    <w:rsid w:val="009F3CC1"/>
    <w:rPr>
      <w:rFonts w:asciiTheme="majorHAnsi" w:eastAsiaTheme="majorEastAsia" w:hAnsiTheme="majorHAnsi" w:cstheme="majorBidi"/>
      <w:b/>
      <w:bCs/>
      <w:i/>
      <w:iCs/>
      <w:color w:val="4F81BD" w:themeColor="accent1"/>
      <w:lang w:val="es-ES"/>
    </w:rPr>
  </w:style>
  <w:style w:type="paragraph" w:customStyle="1" w:styleId="ref">
    <w:name w:val="ref"/>
    <w:basedOn w:val="Normal"/>
    <w:rsid w:val="00253247"/>
    <w:pPr>
      <w:spacing w:before="100" w:beforeAutospacing="1" w:after="100" w:afterAutospacing="1" w:line="240" w:lineRule="auto"/>
    </w:pPr>
    <w:rPr>
      <w:rFonts w:ascii="Times New Roman" w:eastAsia="Times New Roman" w:hAnsi="Times New Roman" w:cs="Times New Roman"/>
      <w:noProof/>
      <w:sz w:val="24"/>
      <w:szCs w:val="24"/>
      <w:lang w:eastAsia="fr-FR"/>
    </w:rPr>
  </w:style>
  <w:style w:type="character" w:styleId="Accentuation">
    <w:name w:val="Emphasis"/>
    <w:basedOn w:val="Policepardfaut"/>
    <w:uiPriority w:val="20"/>
    <w:qFormat/>
    <w:rsid w:val="00253247"/>
    <w:rPr>
      <w:i/>
      <w:iCs/>
    </w:rPr>
  </w:style>
  <w:style w:type="character" w:customStyle="1" w:styleId="versalitas">
    <w:name w:val="versalitas"/>
    <w:basedOn w:val="Policepardfaut"/>
    <w:rsid w:val="00A7009A"/>
  </w:style>
  <w:style w:type="table" w:customStyle="1" w:styleId="TableNormal1">
    <w:name w:val="Table Normal1"/>
    <w:rsid w:val="002B76FE"/>
    <w:pPr>
      <w:spacing w:after="0" w:line="240" w:lineRule="auto"/>
    </w:pPr>
    <w:rPr>
      <w:rFonts w:ascii="Times New Roman" w:eastAsia="Arial Unicode MS" w:hAnsi="Times New Roman" w:cs="Times New Roman"/>
      <w:sz w:val="20"/>
      <w:szCs w:val="20"/>
      <w:lang w:eastAsia="fr-FR"/>
    </w:rPr>
    <w:tblPr>
      <w:tblCellMar>
        <w:top w:w="0" w:type="dxa"/>
        <w:left w:w="0" w:type="dxa"/>
        <w:bottom w:w="0" w:type="dxa"/>
        <w:right w:w="0" w:type="dxa"/>
      </w:tblCellMar>
    </w:tblPr>
  </w:style>
  <w:style w:type="table" w:customStyle="1" w:styleId="TableNormal2">
    <w:name w:val="Table Normal2"/>
    <w:uiPriority w:val="2"/>
    <w:semiHidden/>
    <w:unhideWhenUsed/>
    <w:qFormat/>
    <w:rsid w:val="00BD199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BD1997"/>
    <w:pPr>
      <w:widowControl w:val="0"/>
      <w:autoSpaceDE w:val="0"/>
      <w:autoSpaceDN w:val="0"/>
      <w:spacing w:after="0" w:line="240" w:lineRule="auto"/>
      <w:jc w:val="both"/>
    </w:pPr>
    <w:rPr>
      <w:rFonts w:ascii="Times New Roman" w:eastAsia="Times New Roman" w:hAnsi="Times New Roman" w:cs="Times New Roman"/>
      <w:noProof/>
      <w:sz w:val="24"/>
      <w:szCs w:val="24"/>
      <w:lang w:val="es-ES"/>
    </w:rPr>
  </w:style>
  <w:style w:type="character" w:customStyle="1" w:styleId="CorpsdetexteCar">
    <w:name w:val="Corps de texte Car"/>
    <w:basedOn w:val="Policepardfaut"/>
    <w:link w:val="Corpsdetexte"/>
    <w:uiPriority w:val="1"/>
    <w:rsid w:val="00BD1997"/>
    <w:rPr>
      <w:rFonts w:ascii="Times New Roman" w:eastAsia="Times New Roman" w:hAnsi="Times New Roman" w:cs="Times New Roman"/>
      <w:sz w:val="24"/>
      <w:szCs w:val="24"/>
      <w:lang w:val="es-ES"/>
    </w:rPr>
  </w:style>
  <w:style w:type="paragraph" w:customStyle="1" w:styleId="TableParagraph">
    <w:name w:val="Table Paragraph"/>
    <w:basedOn w:val="Normal"/>
    <w:uiPriority w:val="1"/>
    <w:qFormat/>
    <w:rsid w:val="00BD1997"/>
    <w:pPr>
      <w:widowControl w:val="0"/>
      <w:autoSpaceDE w:val="0"/>
      <w:autoSpaceDN w:val="0"/>
      <w:spacing w:after="0" w:line="240" w:lineRule="auto"/>
      <w:ind w:left="107"/>
    </w:pPr>
    <w:rPr>
      <w:rFonts w:ascii="Arial MT" w:eastAsia="Arial MT" w:hAnsi="Arial MT" w:cs="Arial MT"/>
      <w:noProof/>
      <w:lang w:val="es-ES"/>
    </w:rPr>
  </w:style>
  <w:style w:type="paragraph" w:styleId="En-ttedetabledesmatires">
    <w:name w:val="TOC Heading"/>
    <w:basedOn w:val="Titre1"/>
    <w:next w:val="Normal"/>
    <w:uiPriority w:val="39"/>
    <w:semiHidden/>
    <w:unhideWhenUsed/>
    <w:qFormat/>
    <w:rsid w:val="003C1099"/>
    <w:pPr>
      <w:spacing w:before="480" w:line="276" w:lineRule="auto"/>
      <w:outlineLvl w:val="9"/>
    </w:pPr>
    <w:rPr>
      <w:b/>
      <w:bCs/>
      <w:noProof w:val="0"/>
      <w:sz w:val="28"/>
      <w:szCs w:val="28"/>
      <w:lang w:val="fr-FR" w:eastAsia="fr-FR"/>
    </w:rPr>
  </w:style>
  <w:style w:type="paragraph" w:styleId="TM3">
    <w:name w:val="toc 3"/>
    <w:basedOn w:val="Normal"/>
    <w:next w:val="Normal"/>
    <w:autoRedefine/>
    <w:uiPriority w:val="39"/>
    <w:unhideWhenUsed/>
    <w:rsid w:val="003C1099"/>
    <w:pPr>
      <w:spacing w:after="100"/>
      <w:ind w:left="440"/>
    </w:pPr>
  </w:style>
  <w:style w:type="paragraph" w:styleId="TM1">
    <w:name w:val="toc 1"/>
    <w:basedOn w:val="Normal"/>
    <w:next w:val="Normal"/>
    <w:autoRedefine/>
    <w:uiPriority w:val="39"/>
    <w:unhideWhenUsed/>
    <w:rsid w:val="003C1099"/>
    <w:pPr>
      <w:spacing w:after="100"/>
    </w:pPr>
  </w:style>
  <w:style w:type="paragraph" w:styleId="TM2">
    <w:name w:val="toc 2"/>
    <w:basedOn w:val="Normal"/>
    <w:next w:val="Normal"/>
    <w:autoRedefine/>
    <w:uiPriority w:val="39"/>
    <w:unhideWhenUsed/>
    <w:rsid w:val="003C1099"/>
    <w:pPr>
      <w:spacing w:after="100"/>
      <w:ind w:left="220"/>
    </w:pPr>
  </w:style>
  <w:style w:type="paragraph" w:styleId="Tabledesillustrations">
    <w:name w:val="table of figures"/>
    <w:basedOn w:val="Normal"/>
    <w:next w:val="Normal"/>
    <w:uiPriority w:val="99"/>
    <w:unhideWhenUsed/>
    <w:rsid w:val="002D1DA4"/>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3424"/>
    <w:pPr>
      <w:spacing w:after="160" w:line="256" w:lineRule="auto"/>
    </w:pPr>
  </w:style>
  <w:style w:type="paragraph" w:styleId="Titre1">
    <w:name w:val="heading 1"/>
    <w:basedOn w:val="Normal"/>
    <w:next w:val="Normal"/>
    <w:link w:val="Titre1Car"/>
    <w:uiPriority w:val="9"/>
    <w:qFormat/>
    <w:rsid w:val="00970857"/>
    <w:pPr>
      <w:keepNext/>
      <w:keepLines/>
      <w:spacing w:before="240" w:after="0" w:line="259" w:lineRule="auto"/>
      <w:outlineLvl w:val="0"/>
    </w:pPr>
    <w:rPr>
      <w:rFonts w:asciiTheme="majorHAnsi" w:eastAsiaTheme="majorEastAsia" w:hAnsiTheme="majorHAnsi" w:cstheme="majorBidi"/>
      <w:noProof/>
      <w:color w:val="365F91" w:themeColor="accent1" w:themeShade="BF"/>
      <w:sz w:val="32"/>
      <w:szCs w:val="32"/>
      <w:lang w:val="es-ES"/>
    </w:rPr>
  </w:style>
  <w:style w:type="paragraph" w:styleId="Titre2">
    <w:name w:val="heading 2"/>
    <w:basedOn w:val="Normal"/>
    <w:next w:val="Normal"/>
    <w:link w:val="Titre2Car"/>
    <w:uiPriority w:val="9"/>
    <w:unhideWhenUsed/>
    <w:qFormat/>
    <w:rsid w:val="00970857"/>
    <w:pPr>
      <w:keepNext/>
      <w:keepLines/>
      <w:spacing w:before="200" w:after="0" w:line="259" w:lineRule="auto"/>
      <w:outlineLvl w:val="1"/>
    </w:pPr>
    <w:rPr>
      <w:rFonts w:asciiTheme="majorHAnsi" w:eastAsiaTheme="majorEastAsia" w:hAnsiTheme="majorHAnsi" w:cstheme="majorBidi"/>
      <w:b/>
      <w:bCs/>
      <w:noProof/>
      <w:color w:val="4F81BD" w:themeColor="accent1"/>
      <w:sz w:val="26"/>
      <w:szCs w:val="26"/>
      <w:lang w:val="es-ES"/>
    </w:rPr>
  </w:style>
  <w:style w:type="paragraph" w:styleId="Titre3">
    <w:name w:val="heading 3"/>
    <w:basedOn w:val="Normal"/>
    <w:next w:val="Normal"/>
    <w:link w:val="Titre3Car"/>
    <w:uiPriority w:val="9"/>
    <w:unhideWhenUsed/>
    <w:qFormat/>
    <w:rsid w:val="003A7163"/>
    <w:pPr>
      <w:keepNext/>
      <w:keepLines/>
      <w:spacing w:before="200" w:after="0" w:line="276" w:lineRule="auto"/>
      <w:outlineLvl w:val="2"/>
    </w:pPr>
    <w:rPr>
      <w:rFonts w:asciiTheme="majorHAnsi" w:eastAsiaTheme="majorEastAsia" w:hAnsiTheme="majorHAnsi" w:cstheme="majorBidi"/>
      <w:b/>
      <w:bCs/>
      <w:noProof/>
      <w:color w:val="4F81BD" w:themeColor="accent1"/>
      <w:lang w:val="es-ES"/>
    </w:rPr>
  </w:style>
  <w:style w:type="paragraph" w:styleId="Titre4">
    <w:name w:val="heading 4"/>
    <w:basedOn w:val="Normal"/>
    <w:next w:val="Normal"/>
    <w:link w:val="Titre4Car"/>
    <w:uiPriority w:val="9"/>
    <w:unhideWhenUsed/>
    <w:qFormat/>
    <w:rsid w:val="009F3CC1"/>
    <w:pPr>
      <w:keepNext/>
      <w:keepLines/>
      <w:spacing w:before="200" w:after="0" w:line="276" w:lineRule="auto"/>
      <w:outlineLvl w:val="3"/>
    </w:pPr>
    <w:rPr>
      <w:rFonts w:asciiTheme="majorHAnsi" w:eastAsiaTheme="majorEastAsia" w:hAnsiTheme="majorHAnsi" w:cstheme="majorBidi"/>
      <w:b/>
      <w:bCs/>
      <w:i/>
      <w:iCs/>
      <w:noProof/>
      <w:color w:val="4F81BD" w:themeColor="accent1"/>
      <w:lang w:val="es-E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D59D6"/>
    <w:pPr>
      <w:spacing w:after="200" w:line="276" w:lineRule="auto"/>
      <w:ind w:left="720"/>
      <w:contextualSpacing/>
    </w:pPr>
    <w:rPr>
      <w:noProof/>
      <w:lang w:val="es-ES"/>
    </w:rPr>
  </w:style>
  <w:style w:type="table" w:styleId="Grilledutableau">
    <w:name w:val="Table Grid"/>
    <w:basedOn w:val="TableauNormal"/>
    <w:uiPriority w:val="59"/>
    <w:rsid w:val="000322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12667A"/>
    <w:pPr>
      <w:tabs>
        <w:tab w:val="center" w:pos="4536"/>
        <w:tab w:val="right" w:pos="9072"/>
      </w:tabs>
      <w:spacing w:after="0" w:line="240" w:lineRule="auto"/>
    </w:pPr>
    <w:rPr>
      <w:noProof/>
      <w:lang w:val="es-ES"/>
    </w:rPr>
  </w:style>
  <w:style w:type="character" w:customStyle="1" w:styleId="En-tteCar">
    <w:name w:val="En-tête Car"/>
    <w:basedOn w:val="Policepardfaut"/>
    <w:link w:val="En-tte"/>
    <w:uiPriority w:val="99"/>
    <w:rsid w:val="0012667A"/>
    <w:rPr>
      <w:lang w:val="es-ES"/>
    </w:rPr>
  </w:style>
  <w:style w:type="paragraph" w:styleId="Pieddepage">
    <w:name w:val="footer"/>
    <w:basedOn w:val="Normal"/>
    <w:link w:val="PieddepageCar"/>
    <w:uiPriority w:val="99"/>
    <w:unhideWhenUsed/>
    <w:rsid w:val="0012667A"/>
    <w:pPr>
      <w:tabs>
        <w:tab w:val="center" w:pos="4536"/>
        <w:tab w:val="right" w:pos="9072"/>
      </w:tabs>
      <w:spacing w:after="0" w:line="240" w:lineRule="auto"/>
    </w:pPr>
    <w:rPr>
      <w:noProof/>
      <w:lang w:val="es-ES"/>
    </w:rPr>
  </w:style>
  <w:style w:type="character" w:customStyle="1" w:styleId="PieddepageCar">
    <w:name w:val="Pied de page Car"/>
    <w:basedOn w:val="Policepardfaut"/>
    <w:link w:val="Pieddepage"/>
    <w:uiPriority w:val="99"/>
    <w:rsid w:val="0012667A"/>
    <w:rPr>
      <w:lang w:val="es-ES"/>
    </w:rPr>
  </w:style>
  <w:style w:type="character" w:customStyle="1" w:styleId="Titre1Car">
    <w:name w:val="Titre 1 Car"/>
    <w:basedOn w:val="Policepardfaut"/>
    <w:link w:val="Titre1"/>
    <w:uiPriority w:val="9"/>
    <w:rsid w:val="00970857"/>
    <w:rPr>
      <w:rFonts w:asciiTheme="majorHAnsi" w:eastAsiaTheme="majorEastAsia" w:hAnsiTheme="majorHAnsi" w:cstheme="majorBidi"/>
      <w:color w:val="365F91" w:themeColor="accent1" w:themeShade="BF"/>
      <w:sz w:val="32"/>
      <w:szCs w:val="32"/>
      <w:lang w:val="es-ES"/>
    </w:rPr>
  </w:style>
  <w:style w:type="character" w:customStyle="1" w:styleId="Titre2Car">
    <w:name w:val="Titre 2 Car"/>
    <w:basedOn w:val="Policepardfaut"/>
    <w:link w:val="Titre2"/>
    <w:uiPriority w:val="9"/>
    <w:rsid w:val="00970857"/>
    <w:rPr>
      <w:rFonts w:asciiTheme="majorHAnsi" w:eastAsiaTheme="majorEastAsia" w:hAnsiTheme="majorHAnsi" w:cstheme="majorBidi"/>
      <w:b/>
      <w:bCs/>
      <w:color w:val="4F81BD" w:themeColor="accent1"/>
      <w:sz w:val="26"/>
      <w:szCs w:val="26"/>
      <w:lang w:val="es-ES"/>
    </w:rPr>
  </w:style>
  <w:style w:type="character" w:customStyle="1" w:styleId="styleswordwithsynonyms8m9z7">
    <w:name w:val="styles_wordwithsynonyms__8m9z7"/>
    <w:basedOn w:val="Policepardfaut"/>
    <w:rsid w:val="00970857"/>
  </w:style>
  <w:style w:type="character" w:customStyle="1" w:styleId="Titre3Car">
    <w:name w:val="Titre 3 Car"/>
    <w:basedOn w:val="Policepardfaut"/>
    <w:link w:val="Titre3"/>
    <w:uiPriority w:val="9"/>
    <w:rsid w:val="003A7163"/>
    <w:rPr>
      <w:rFonts w:asciiTheme="majorHAnsi" w:eastAsiaTheme="majorEastAsia" w:hAnsiTheme="majorHAnsi" w:cstheme="majorBidi"/>
      <w:b/>
      <w:bCs/>
      <w:color w:val="4F81BD" w:themeColor="accent1"/>
      <w:lang w:val="es-ES"/>
    </w:rPr>
  </w:style>
  <w:style w:type="paragraph" w:styleId="Notedebasdepage">
    <w:name w:val="footnote text"/>
    <w:basedOn w:val="Normal"/>
    <w:link w:val="NotedebasdepageCar"/>
    <w:uiPriority w:val="99"/>
    <w:unhideWhenUsed/>
    <w:rsid w:val="001C6859"/>
    <w:pPr>
      <w:spacing w:after="0" w:line="240" w:lineRule="auto"/>
      <w:jc w:val="center"/>
    </w:pPr>
    <w:rPr>
      <w:noProof/>
      <w:sz w:val="20"/>
      <w:szCs w:val="20"/>
    </w:rPr>
  </w:style>
  <w:style w:type="character" w:customStyle="1" w:styleId="NotedebasdepageCar">
    <w:name w:val="Note de bas de page Car"/>
    <w:basedOn w:val="Policepardfaut"/>
    <w:link w:val="Notedebasdepage"/>
    <w:uiPriority w:val="99"/>
    <w:rsid w:val="001C6859"/>
    <w:rPr>
      <w:sz w:val="20"/>
      <w:szCs w:val="20"/>
    </w:rPr>
  </w:style>
  <w:style w:type="character" w:styleId="Appelnotedebasdep">
    <w:name w:val="footnote reference"/>
    <w:basedOn w:val="Policepardfaut"/>
    <w:uiPriority w:val="99"/>
    <w:semiHidden/>
    <w:unhideWhenUsed/>
    <w:rsid w:val="001C6859"/>
    <w:rPr>
      <w:vertAlign w:val="superscript"/>
    </w:rPr>
  </w:style>
  <w:style w:type="character" w:styleId="Lienhypertexte">
    <w:name w:val="Hyperlink"/>
    <w:basedOn w:val="Policepardfaut"/>
    <w:uiPriority w:val="99"/>
    <w:unhideWhenUsed/>
    <w:rsid w:val="001C6859"/>
    <w:rPr>
      <w:color w:val="0000FF" w:themeColor="hyperlink"/>
      <w:u w:val="single"/>
    </w:rPr>
  </w:style>
  <w:style w:type="paragraph" w:styleId="Lgende">
    <w:name w:val="caption"/>
    <w:aliases w:val="Estilazo"/>
    <w:basedOn w:val="Normal"/>
    <w:next w:val="Normal"/>
    <w:link w:val="LgendeCar"/>
    <w:uiPriority w:val="35"/>
    <w:unhideWhenUsed/>
    <w:qFormat/>
    <w:rsid w:val="003620C9"/>
    <w:pPr>
      <w:spacing w:after="200" w:line="240" w:lineRule="auto"/>
    </w:pPr>
    <w:rPr>
      <w:rFonts w:ascii="Times New Roman" w:hAnsi="Times New Roman"/>
      <w:i/>
      <w:iCs/>
      <w:noProof/>
      <w:color w:val="000000" w:themeColor="text1"/>
      <w:sz w:val="20"/>
      <w:szCs w:val="18"/>
      <w:lang w:val="es-ES"/>
    </w:rPr>
  </w:style>
  <w:style w:type="character" w:customStyle="1" w:styleId="LgendeCar">
    <w:name w:val="Légende Car"/>
    <w:aliases w:val="Estilazo Car"/>
    <w:basedOn w:val="Policepardfaut"/>
    <w:link w:val="Lgende"/>
    <w:uiPriority w:val="35"/>
    <w:rsid w:val="003620C9"/>
    <w:rPr>
      <w:rFonts w:ascii="Times New Roman" w:hAnsi="Times New Roman"/>
      <w:i/>
      <w:iCs/>
      <w:color w:val="000000" w:themeColor="text1"/>
      <w:sz w:val="20"/>
      <w:szCs w:val="18"/>
      <w:lang w:val="es-ES"/>
    </w:rPr>
  </w:style>
  <w:style w:type="paragraph" w:styleId="Bibliographie">
    <w:name w:val="Bibliography"/>
    <w:basedOn w:val="Normal"/>
    <w:next w:val="Normal"/>
    <w:uiPriority w:val="37"/>
    <w:semiHidden/>
    <w:unhideWhenUsed/>
    <w:rsid w:val="00DA6FD4"/>
    <w:pPr>
      <w:spacing w:line="259" w:lineRule="auto"/>
    </w:pPr>
    <w:rPr>
      <w:noProof/>
    </w:rPr>
  </w:style>
  <w:style w:type="paragraph" w:customStyle="1" w:styleId="Default">
    <w:name w:val="Default"/>
    <w:rsid w:val="00DA6FD4"/>
    <w:pPr>
      <w:autoSpaceDE w:val="0"/>
      <w:autoSpaceDN w:val="0"/>
      <w:adjustRightInd w:val="0"/>
      <w:spacing w:after="0" w:line="240" w:lineRule="auto"/>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DA6FD4"/>
    <w:pPr>
      <w:spacing w:after="0" w:line="240" w:lineRule="auto"/>
    </w:pPr>
    <w:rPr>
      <w:rFonts w:ascii="Tahoma" w:hAnsi="Tahoma" w:cs="Tahoma"/>
      <w:noProof/>
      <w:sz w:val="16"/>
      <w:szCs w:val="16"/>
      <w:lang w:val="es-ES"/>
    </w:rPr>
  </w:style>
  <w:style w:type="character" w:customStyle="1" w:styleId="TextedebullesCar">
    <w:name w:val="Texte de bulles Car"/>
    <w:basedOn w:val="Policepardfaut"/>
    <w:link w:val="Textedebulles"/>
    <w:uiPriority w:val="99"/>
    <w:semiHidden/>
    <w:rsid w:val="00DA6FD4"/>
    <w:rPr>
      <w:rFonts w:ascii="Tahoma" w:hAnsi="Tahoma" w:cs="Tahoma"/>
      <w:sz w:val="16"/>
      <w:szCs w:val="16"/>
      <w:lang w:val="es-ES"/>
    </w:rPr>
  </w:style>
  <w:style w:type="paragraph" w:styleId="Sansinterligne">
    <w:name w:val="No Spacing"/>
    <w:uiPriority w:val="1"/>
    <w:qFormat/>
    <w:rsid w:val="00961C87"/>
    <w:pPr>
      <w:spacing w:after="0" w:line="240" w:lineRule="auto"/>
    </w:pPr>
    <w:rPr>
      <w:lang w:val="es-ES"/>
    </w:rPr>
  </w:style>
  <w:style w:type="character" w:styleId="Titredulivre">
    <w:name w:val="Book Title"/>
    <w:basedOn w:val="Policepardfaut"/>
    <w:uiPriority w:val="33"/>
    <w:qFormat/>
    <w:rsid w:val="00FD45CB"/>
    <w:rPr>
      <w:b/>
      <w:bCs/>
      <w:i/>
      <w:iCs/>
      <w:spacing w:val="5"/>
    </w:rPr>
  </w:style>
  <w:style w:type="paragraph" w:styleId="NormalWeb">
    <w:name w:val="Normal (Web)"/>
    <w:basedOn w:val="Normal"/>
    <w:uiPriority w:val="99"/>
    <w:unhideWhenUsed/>
    <w:rsid w:val="008777AB"/>
    <w:pPr>
      <w:spacing w:before="100" w:beforeAutospacing="1" w:after="100" w:afterAutospacing="1" w:line="240" w:lineRule="auto"/>
    </w:pPr>
    <w:rPr>
      <w:rFonts w:ascii="Times New Roman" w:eastAsia="Times New Roman" w:hAnsi="Times New Roman" w:cs="Times New Roman"/>
      <w:noProof/>
      <w:sz w:val="24"/>
      <w:szCs w:val="24"/>
      <w:lang w:eastAsia="fr-FR"/>
    </w:rPr>
  </w:style>
  <w:style w:type="character" w:styleId="lev">
    <w:name w:val="Strong"/>
    <w:basedOn w:val="Policepardfaut"/>
    <w:uiPriority w:val="22"/>
    <w:qFormat/>
    <w:rsid w:val="008777AB"/>
    <w:rPr>
      <w:b/>
      <w:bCs/>
    </w:rPr>
  </w:style>
  <w:style w:type="character" w:customStyle="1" w:styleId="Titre4Car">
    <w:name w:val="Titre 4 Car"/>
    <w:basedOn w:val="Policepardfaut"/>
    <w:link w:val="Titre4"/>
    <w:uiPriority w:val="9"/>
    <w:rsid w:val="009F3CC1"/>
    <w:rPr>
      <w:rFonts w:asciiTheme="majorHAnsi" w:eastAsiaTheme="majorEastAsia" w:hAnsiTheme="majorHAnsi" w:cstheme="majorBidi"/>
      <w:b/>
      <w:bCs/>
      <w:i/>
      <w:iCs/>
      <w:color w:val="4F81BD" w:themeColor="accent1"/>
      <w:lang w:val="es-ES"/>
    </w:rPr>
  </w:style>
  <w:style w:type="paragraph" w:customStyle="1" w:styleId="ref">
    <w:name w:val="ref"/>
    <w:basedOn w:val="Normal"/>
    <w:rsid w:val="00253247"/>
    <w:pPr>
      <w:spacing w:before="100" w:beforeAutospacing="1" w:after="100" w:afterAutospacing="1" w:line="240" w:lineRule="auto"/>
    </w:pPr>
    <w:rPr>
      <w:rFonts w:ascii="Times New Roman" w:eastAsia="Times New Roman" w:hAnsi="Times New Roman" w:cs="Times New Roman"/>
      <w:noProof/>
      <w:sz w:val="24"/>
      <w:szCs w:val="24"/>
      <w:lang w:eastAsia="fr-FR"/>
    </w:rPr>
  </w:style>
  <w:style w:type="character" w:styleId="Accentuation">
    <w:name w:val="Emphasis"/>
    <w:basedOn w:val="Policepardfaut"/>
    <w:uiPriority w:val="20"/>
    <w:qFormat/>
    <w:rsid w:val="00253247"/>
    <w:rPr>
      <w:i/>
      <w:iCs/>
    </w:rPr>
  </w:style>
  <w:style w:type="character" w:customStyle="1" w:styleId="versalitas">
    <w:name w:val="versalitas"/>
    <w:basedOn w:val="Policepardfaut"/>
    <w:rsid w:val="00A7009A"/>
  </w:style>
  <w:style w:type="table" w:customStyle="1" w:styleId="TableNormal1">
    <w:name w:val="Table Normal1"/>
    <w:rsid w:val="002B76FE"/>
    <w:pPr>
      <w:spacing w:after="0" w:line="240" w:lineRule="auto"/>
    </w:pPr>
    <w:rPr>
      <w:rFonts w:ascii="Times New Roman" w:eastAsia="Arial Unicode MS" w:hAnsi="Times New Roman" w:cs="Times New Roman"/>
      <w:sz w:val="20"/>
      <w:szCs w:val="20"/>
      <w:lang w:eastAsia="fr-FR"/>
    </w:rPr>
    <w:tblPr>
      <w:tblCellMar>
        <w:top w:w="0" w:type="dxa"/>
        <w:left w:w="0" w:type="dxa"/>
        <w:bottom w:w="0" w:type="dxa"/>
        <w:right w:w="0" w:type="dxa"/>
      </w:tblCellMar>
    </w:tblPr>
  </w:style>
  <w:style w:type="table" w:customStyle="1" w:styleId="TableNormal2">
    <w:name w:val="Table Normal2"/>
    <w:uiPriority w:val="2"/>
    <w:semiHidden/>
    <w:unhideWhenUsed/>
    <w:qFormat/>
    <w:rsid w:val="00BD199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BD1997"/>
    <w:pPr>
      <w:widowControl w:val="0"/>
      <w:autoSpaceDE w:val="0"/>
      <w:autoSpaceDN w:val="0"/>
      <w:spacing w:after="0" w:line="240" w:lineRule="auto"/>
      <w:jc w:val="both"/>
    </w:pPr>
    <w:rPr>
      <w:rFonts w:ascii="Times New Roman" w:eastAsia="Times New Roman" w:hAnsi="Times New Roman" w:cs="Times New Roman"/>
      <w:noProof/>
      <w:sz w:val="24"/>
      <w:szCs w:val="24"/>
      <w:lang w:val="es-ES"/>
    </w:rPr>
  </w:style>
  <w:style w:type="character" w:customStyle="1" w:styleId="CorpsdetexteCar">
    <w:name w:val="Corps de texte Car"/>
    <w:basedOn w:val="Policepardfaut"/>
    <w:link w:val="Corpsdetexte"/>
    <w:uiPriority w:val="1"/>
    <w:rsid w:val="00BD1997"/>
    <w:rPr>
      <w:rFonts w:ascii="Times New Roman" w:eastAsia="Times New Roman" w:hAnsi="Times New Roman" w:cs="Times New Roman"/>
      <w:sz w:val="24"/>
      <w:szCs w:val="24"/>
      <w:lang w:val="es-ES"/>
    </w:rPr>
  </w:style>
  <w:style w:type="paragraph" w:customStyle="1" w:styleId="TableParagraph">
    <w:name w:val="Table Paragraph"/>
    <w:basedOn w:val="Normal"/>
    <w:uiPriority w:val="1"/>
    <w:qFormat/>
    <w:rsid w:val="00BD1997"/>
    <w:pPr>
      <w:widowControl w:val="0"/>
      <w:autoSpaceDE w:val="0"/>
      <w:autoSpaceDN w:val="0"/>
      <w:spacing w:after="0" w:line="240" w:lineRule="auto"/>
      <w:ind w:left="107"/>
    </w:pPr>
    <w:rPr>
      <w:rFonts w:ascii="Arial MT" w:eastAsia="Arial MT" w:hAnsi="Arial MT" w:cs="Arial MT"/>
      <w:noProof/>
      <w:lang w:val="es-ES"/>
    </w:rPr>
  </w:style>
  <w:style w:type="paragraph" w:styleId="En-ttedetabledesmatires">
    <w:name w:val="TOC Heading"/>
    <w:basedOn w:val="Titre1"/>
    <w:next w:val="Normal"/>
    <w:uiPriority w:val="39"/>
    <w:semiHidden/>
    <w:unhideWhenUsed/>
    <w:qFormat/>
    <w:rsid w:val="003C1099"/>
    <w:pPr>
      <w:spacing w:before="480" w:line="276" w:lineRule="auto"/>
      <w:outlineLvl w:val="9"/>
    </w:pPr>
    <w:rPr>
      <w:b/>
      <w:bCs/>
      <w:noProof w:val="0"/>
      <w:sz w:val="28"/>
      <w:szCs w:val="28"/>
      <w:lang w:val="fr-FR" w:eastAsia="fr-FR"/>
    </w:rPr>
  </w:style>
  <w:style w:type="paragraph" w:styleId="TM3">
    <w:name w:val="toc 3"/>
    <w:basedOn w:val="Normal"/>
    <w:next w:val="Normal"/>
    <w:autoRedefine/>
    <w:uiPriority w:val="39"/>
    <w:unhideWhenUsed/>
    <w:rsid w:val="003C1099"/>
    <w:pPr>
      <w:spacing w:after="100"/>
      <w:ind w:left="440"/>
    </w:pPr>
  </w:style>
  <w:style w:type="paragraph" w:styleId="TM1">
    <w:name w:val="toc 1"/>
    <w:basedOn w:val="Normal"/>
    <w:next w:val="Normal"/>
    <w:autoRedefine/>
    <w:uiPriority w:val="39"/>
    <w:unhideWhenUsed/>
    <w:rsid w:val="003C1099"/>
    <w:pPr>
      <w:spacing w:after="100"/>
    </w:pPr>
  </w:style>
  <w:style w:type="paragraph" w:styleId="TM2">
    <w:name w:val="toc 2"/>
    <w:basedOn w:val="Normal"/>
    <w:next w:val="Normal"/>
    <w:autoRedefine/>
    <w:uiPriority w:val="39"/>
    <w:unhideWhenUsed/>
    <w:rsid w:val="003C1099"/>
    <w:pPr>
      <w:spacing w:after="100"/>
      <w:ind w:left="220"/>
    </w:pPr>
  </w:style>
  <w:style w:type="paragraph" w:styleId="Tabledesillustrations">
    <w:name w:val="table of figures"/>
    <w:basedOn w:val="Normal"/>
    <w:next w:val="Normal"/>
    <w:uiPriority w:val="99"/>
    <w:unhideWhenUsed/>
    <w:rsid w:val="002D1DA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864920">
      <w:bodyDiv w:val="1"/>
      <w:marLeft w:val="0"/>
      <w:marRight w:val="0"/>
      <w:marTop w:val="0"/>
      <w:marBottom w:val="0"/>
      <w:divBdr>
        <w:top w:val="none" w:sz="0" w:space="0" w:color="auto"/>
        <w:left w:val="none" w:sz="0" w:space="0" w:color="auto"/>
        <w:bottom w:val="none" w:sz="0" w:space="0" w:color="auto"/>
        <w:right w:val="none" w:sz="0" w:space="0" w:color="auto"/>
      </w:divBdr>
    </w:div>
    <w:div w:id="490677764">
      <w:bodyDiv w:val="1"/>
      <w:marLeft w:val="0"/>
      <w:marRight w:val="0"/>
      <w:marTop w:val="0"/>
      <w:marBottom w:val="0"/>
      <w:divBdr>
        <w:top w:val="none" w:sz="0" w:space="0" w:color="auto"/>
        <w:left w:val="none" w:sz="0" w:space="0" w:color="auto"/>
        <w:bottom w:val="none" w:sz="0" w:space="0" w:color="auto"/>
        <w:right w:val="none" w:sz="0" w:space="0" w:color="auto"/>
      </w:divBdr>
      <w:divsChild>
        <w:div w:id="97020202">
          <w:marLeft w:val="547"/>
          <w:marRight w:val="0"/>
          <w:marTop w:val="0"/>
          <w:marBottom w:val="0"/>
          <w:divBdr>
            <w:top w:val="none" w:sz="0" w:space="0" w:color="auto"/>
            <w:left w:val="none" w:sz="0" w:space="0" w:color="auto"/>
            <w:bottom w:val="none" w:sz="0" w:space="0" w:color="auto"/>
            <w:right w:val="none" w:sz="0" w:space="0" w:color="auto"/>
          </w:divBdr>
        </w:div>
      </w:divsChild>
    </w:div>
    <w:div w:id="678240234">
      <w:bodyDiv w:val="1"/>
      <w:marLeft w:val="0"/>
      <w:marRight w:val="0"/>
      <w:marTop w:val="0"/>
      <w:marBottom w:val="0"/>
      <w:divBdr>
        <w:top w:val="none" w:sz="0" w:space="0" w:color="auto"/>
        <w:left w:val="none" w:sz="0" w:space="0" w:color="auto"/>
        <w:bottom w:val="none" w:sz="0" w:space="0" w:color="auto"/>
        <w:right w:val="none" w:sz="0" w:space="0" w:color="auto"/>
      </w:divBdr>
    </w:div>
    <w:div w:id="718406479">
      <w:bodyDiv w:val="1"/>
      <w:marLeft w:val="0"/>
      <w:marRight w:val="0"/>
      <w:marTop w:val="0"/>
      <w:marBottom w:val="0"/>
      <w:divBdr>
        <w:top w:val="none" w:sz="0" w:space="0" w:color="auto"/>
        <w:left w:val="none" w:sz="0" w:space="0" w:color="auto"/>
        <w:bottom w:val="none" w:sz="0" w:space="0" w:color="auto"/>
        <w:right w:val="none" w:sz="0" w:space="0" w:color="auto"/>
      </w:divBdr>
      <w:divsChild>
        <w:div w:id="1929344236">
          <w:marLeft w:val="547"/>
          <w:marRight w:val="0"/>
          <w:marTop w:val="0"/>
          <w:marBottom w:val="0"/>
          <w:divBdr>
            <w:top w:val="none" w:sz="0" w:space="0" w:color="auto"/>
            <w:left w:val="none" w:sz="0" w:space="0" w:color="auto"/>
            <w:bottom w:val="none" w:sz="0" w:space="0" w:color="auto"/>
            <w:right w:val="none" w:sz="0" w:space="0" w:color="auto"/>
          </w:divBdr>
        </w:div>
      </w:divsChild>
    </w:div>
    <w:div w:id="749347099">
      <w:bodyDiv w:val="1"/>
      <w:marLeft w:val="0"/>
      <w:marRight w:val="0"/>
      <w:marTop w:val="0"/>
      <w:marBottom w:val="0"/>
      <w:divBdr>
        <w:top w:val="none" w:sz="0" w:space="0" w:color="auto"/>
        <w:left w:val="none" w:sz="0" w:space="0" w:color="auto"/>
        <w:bottom w:val="none" w:sz="0" w:space="0" w:color="auto"/>
        <w:right w:val="none" w:sz="0" w:space="0" w:color="auto"/>
      </w:divBdr>
    </w:div>
    <w:div w:id="1192306326">
      <w:bodyDiv w:val="1"/>
      <w:marLeft w:val="0"/>
      <w:marRight w:val="0"/>
      <w:marTop w:val="0"/>
      <w:marBottom w:val="0"/>
      <w:divBdr>
        <w:top w:val="none" w:sz="0" w:space="0" w:color="auto"/>
        <w:left w:val="none" w:sz="0" w:space="0" w:color="auto"/>
        <w:bottom w:val="none" w:sz="0" w:space="0" w:color="auto"/>
        <w:right w:val="none" w:sz="0" w:space="0" w:color="auto"/>
      </w:divBdr>
    </w:div>
    <w:div w:id="1272662104">
      <w:bodyDiv w:val="1"/>
      <w:marLeft w:val="0"/>
      <w:marRight w:val="0"/>
      <w:marTop w:val="0"/>
      <w:marBottom w:val="0"/>
      <w:divBdr>
        <w:top w:val="none" w:sz="0" w:space="0" w:color="auto"/>
        <w:left w:val="none" w:sz="0" w:space="0" w:color="auto"/>
        <w:bottom w:val="none" w:sz="0" w:space="0" w:color="auto"/>
        <w:right w:val="none" w:sz="0" w:space="0" w:color="auto"/>
      </w:divBdr>
      <w:divsChild>
        <w:div w:id="632440892">
          <w:marLeft w:val="0"/>
          <w:marRight w:val="0"/>
          <w:marTop w:val="0"/>
          <w:marBottom w:val="0"/>
          <w:divBdr>
            <w:top w:val="single" w:sz="6" w:space="0" w:color="DDDDDD"/>
            <w:left w:val="none" w:sz="0" w:space="0" w:color="auto"/>
            <w:bottom w:val="none" w:sz="0" w:space="0" w:color="auto"/>
            <w:right w:val="none" w:sz="0" w:space="0" w:color="auto"/>
          </w:divBdr>
          <w:divsChild>
            <w:div w:id="234047190">
              <w:marLeft w:val="0"/>
              <w:marRight w:val="0"/>
              <w:marTop w:val="100"/>
              <w:marBottom w:val="100"/>
              <w:divBdr>
                <w:top w:val="none" w:sz="0" w:space="0" w:color="auto"/>
                <w:left w:val="none" w:sz="0" w:space="0" w:color="auto"/>
                <w:bottom w:val="none" w:sz="0" w:space="0" w:color="auto"/>
                <w:right w:val="none" w:sz="0" w:space="0" w:color="auto"/>
              </w:divBdr>
              <w:divsChild>
                <w:div w:id="1542087243">
                  <w:marLeft w:val="0"/>
                  <w:marRight w:val="0"/>
                  <w:marTop w:val="0"/>
                  <w:marBottom w:val="0"/>
                  <w:divBdr>
                    <w:top w:val="none" w:sz="0" w:space="0" w:color="auto"/>
                    <w:left w:val="none" w:sz="0" w:space="0" w:color="auto"/>
                    <w:bottom w:val="none" w:sz="0" w:space="0" w:color="auto"/>
                    <w:right w:val="none" w:sz="0" w:space="0" w:color="auto"/>
                  </w:divBdr>
                  <w:divsChild>
                    <w:div w:id="979650237">
                      <w:marLeft w:val="0"/>
                      <w:marRight w:val="0"/>
                      <w:marTop w:val="0"/>
                      <w:marBottom w:val="0"/>
                      <w:divBdr>
                        <w:top w:val="none" w:sz="0" w:space="0" w:color="auto"/>
                        <w:left w:val="none" w:sz="0" w:space="0" w:color="auto"/>
                        <w:bottom w:val="none" w:sz="0" w:space="0" w:color="auto"/>
                        <w:right w:val="none" w:sz="0" w:space="0" w:color="auto"/>
                      </w:divBdr>
                      <w:divsChild>
                        <w:div w:id="792553263">
                          <w:marLeft w:val="0"/>
                          <w:marRight w:val="0"/>
                          <w:marTop w:val="0"/>
                          <w:marBottom w:val="0"/>
                          <w:divBdr>
                            <w:top w:val="none" w:sz="0" w:space="0" w:color="auto"/>
                            <w:left w:val="none" w:sz="0" w:space="0" w:color="auto"/>
                            <w:bottom w:val="none" w:sz="0" w:space="0" w:color="auto"/>
                            <w:right w:val="none" w:sz="0" w:space="0" w:color="auto"/>
                          </w:divBdr>
                        </w:div>
                        <w:div w:id="460079314">
                          <w:marLeft w:val="0"/>
                          <w:marRight w:val="0"/>
                          <w:marTop w:val="0"/>
                          <w:marBottom w:val="0"/>
                          <w:divBdr>
                            <w:top w:val="none" w:sz="0" w:space="0" w:color="auto"/>
                            <w:left w:val="none" w:sz="0" w:space="0" w:color="auto"/>
                            <w:bottom w:val="none" w:sz="0" w:space="0" w:color="auto"/>
                            <w:right w:val="none" w:sz="0" w:space="0" w:color="auto"/>
                          </w:divBdr>
                        </w:div>
                        <w:div w:id="171057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949101">
      <w:bodyDiv w:val="1"/>
      <w:marLeft w:val="0"/>
      <w:marRight w:val="0"/>
      <w:marTop w:val="0"/>
      <w:marBottom w:val="0"/>
      <w:divBdr>
        <w:top w:val="none" w:sz="0" w:space="0" w:color="auto"/>
        <w:left w:val="none" w:sz="0" w:space="0" w:color="auto"/>
        <w:bottom w:val="none" w:sz="0" w:space="0" w:color="auto"/>
        <w:right w:val="none" w:sz="0" w:space="0" w:color="auto"/>
      </w:divBdr>
    </w:div>
    <w:div w:id="1753115664">
      <w:bodyDiv w:val="1"/>
      <w:marLeft w:val="0"/>
      <w:marRight w:val="0"/>
      <w:marTop w:val="0"/>
      <w:marBottom w:val="0"/>
      <w:divBdr>
        <w:top w:val="none" w:sz="0" w:space="0" w:color="auto"/>
        <w:left w:val="none" w:sz="0" w:space="0" w:color="auto"/>
        <w:bottom w:val="none" w:sz="0" w:space="0" w:color="auto"/>
        <w:right w:val="none" w:sz="0" w:space="0" w:color="auto"/>
      </w:divBdr>
    </w:div>
    <w:div w:id="1967613375">
      <w:bodyDiv w:val="1"/>
      <w:marLeft w:val="0"/>
      <w:marRight w:val="0"/>
      <w:marTop w:val="0"/>
      <w:marBottom w:val="0"/>
      <w:divBdr>
        <w:top w:val="none" w:sz="0" w:space="0" w:color="auto"/>
        <w:left w:val="none" w:sz="0" w:space="0" w:color="auto"/>
        <w:bottom w:val="none" w:sz="0" w:space="0" w:color="auto"/>
        <w:right w:val="none" w:sz="0" w:space="0" w:color="auto"/>
      </w:divBdr>
      <w:divsChild>
        <w:div w:id="344597573">
          <w:marLeft w:val="547"/>
          <w:marRight w:val="0"/>
          <w:marTop w:val="0"/>
          <w:marBottom w:val="0"/>
          <w:divBdr>
            <w:top w:val="none" w:sz="0" w:space="0" w:color="auto"/>
            <w:left w:val="none" w:sz="0" w:space="0" w:color="auto"/>
            <w:bottom w:val="none" w:sz="0" w:space="0" w:color="auto"/>
            <w:right w:val="none" w:sz="0" w:space="0" w:color="auto"/>
          </w:divBdr>
        </w:div>
      </w:divsChild>
    </w:div>
    <w:div w:id="1996685773">
      <w:bodyDiv w:val="1"/>
      <w:marLeft w:val="0"/>
      <w:marRight w:val="0"/>
      <w:marTop w:val="0"/>
      <w:marBottom w:val="0"/>
      <w:divBdr>
        <w:top w:val="none" w:sz="0" w:space="0" w:color="auto"/>
        <w:left w:val="none" w:sz="0" w:space="0" w:color="auto"/>
        <w:bottom w:val="none" w:sz="0" w:space="0" w:color="auto"/>
        <w:right w:val="none" w:sz="0" w:space="0" w:color="auto"/>
      </w:divBdr>
      <w:divsChild>
        <w:div w:id="99957667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Castell%C3%B3n_de_la_Plana" TargetMode="External"/><Relationship Id="rId18" Type="http://schemas.openxmlformats.org/officeDocument/2006/relationships/header" Target="header3.xml"/><Relationship Id="rId26" Type="http://schemas.openxmlformats.org/officeDocument/2006/relationships/header" Target="header11.xml"/><Relationship Id="rId39" Type="http://schemas.openxmlformats.org/officeDocument/2006/relationships/header" Target="header12.xml"/><Relationship Id="rId21" Type="http://schemas.openxmlformats.org/officeDocument/2006/relationships/header" Target="header6.xml"/><Relationship Id="rId34" Type="http://schemas.openxmlformats.org/officeDocument/2006/relationships/hyperlink" Target="https://dx.doi.org/10.29344/0717621x.43.2836"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javascript:abrir('estrategias',650,470,'yes')" TargetMode="External"/><Relationship Id="rId20" Type="http://schemas.openxmlformats.org/officeDocument/2006/relationships/header" Target="header5.xml"/><Relationship Id="rId29" Type="http://schemas.openxmlformats.org/officeDocument/2006/relationships/hyperlink" Target="javascript:void(0);"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9.xml"/><Relationship Id="rId32" Type="http://schemas.openxmlformats.org/officeDocument/2006/relationships/hyperlink" Target="javascript:void(0);" TargetMode="External"/><Relationship Id="rId37" Type="http://schemas.openxmlformats.org/officeDocument/2006/relationships/hyperlink" Target="https://doi.org/10.1080/00461520.2013.794676"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javascript:abrir('error',650,470,'yes')" TargetMode="External"/><Relationship Id="rId23" Type="http://schemas.openxmlformats.org/officeDocument/2006/relationships/header" Target="header8.xml"/><Relationship Id="rId28" Type="http://schemas.openxmlformats.org/officeDocument/2006/relationships/hyperlink" Target="javascript:void(0);" TargetMode="External"/><Relationship Id="rId36" Type="http://schemas.openxmlformats.org/officeDocument/2006/relationships/hyperlink" Target="javascript:void(0);" TargetMode="External"/><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hyperlink" Target="javascript:void(0);"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javascript:abrir('linguisticaaplicada',650,470,'yes')" TargetMode="External"/><Relationship Id="rId22" Type="http://schemas.openxmlformats.org/officeDocument/2006/relationships/header" Target="header7.xml"/><Relationship Id="rId27" Type="http://schemas.openxmlformats.org/officeDocument/2006/relationships/hyperlink" Target="https://doi.org/10.1515/iral.1967.5d-4.161" TargetMode="External"/><Relationship Id="rId30" Type="http://schemas.openxmlformats.org/officeDocument/2006/relationships/hyperlink" Target="https://doi.org/10.1007/s10648-015-9320-8" TargetMode="External"/><Relationship Id="rId35" Type="http://schemas.openxmlformats.org/officeDocument/2006/relationships/hyperlink" Target="https://doi.org/10.1080/13598139.2019.1589369"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2.xml"/><Relationship Id="rId25" Type="http://schemas.openxmlformats.org/officeDocument/2006/relationships/header" Target="header10.xml"/><Relationship Id="rId33" Type="http://schemas.openxmlformats.org/officeDocument/2006/relationships/hyperlink" Target="http://cvc.cervantes.es/ensenanza/biblioteca_ele/diccio_ele/indice.htm" TargetMode="External"/><Relationship Id="rId38" Type="http://schemas.openxmlformats.org/officeDocument/2006/relationships/hyperlink" Target="javascript:void(0);"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Espace_réservé1</b:Tag>
    <b:SourceType>JournalArticle</b:SourceType>
    <b:Guid>{8323CD0E-BF32-4847-8A0D-FF5AB45A4480}</b:Guid>
    <b:Author>
      <b:Author>
        <b:NameList>
          <b:Person>
            <b:Last>Patino</b:Last>
          </b:Person>
        </b:NameList>
      </b:Author>
    </b:Author>
    <b:Year>2016</b:Year>
    <b:Pages>104</b:Pages>
    <b:RefOrder>3</b:RefOrder>
  </b:Source>
  <b:Source>
    <b:Tag>Jos</b:Tag>
    <b:SourceType>JournalArticle</b:SourceType>
    <b:Guid>{3B20332D-A9E3-4D06-AA18-12DB6DD89B58}</b:Guid>
    <b:Author>
      <b:Author>
        <b:NameList>
          <b:Person>
            <b:Last>Gonzáles</b:Last>
            <b:First>José</b:First>
            <b:Middle>Lius Arias</b:Middle>
          </b:Person>
        </b:NameList>
      </b:Author>
      <b:Editor>
        <b:NameList>
          <b:Person>
            <b:Last>Gonzáles.</b:Last>
            <b:First>José</b:First>
            <b:Middle>Lius Arias</b:Middle>
          </b:Person>
        </b:NameList>
      </b:Editor>
    </b:Author>
    <b:Title>Diseno y la metodologia de investigacion</b:Title>
    <b:Pages>110</b:Pages>
    <b:LCID>es-ES_tradnl</b:LCID>
    <b:City>Arequipa-Perú</b:City>
    <b:Publisher>ENFOQUES CONSULTING EIRL</b:Publisher>
    <b:RefOrder>4</b:RefOrder>
  </b:Source>
  <b:Source>
    <b:Tag>AAV08</b:Tag>
    <b:SourceType>DocumentFromInternetSite</b:SourceType>
    <b:Guid>{43F5C4A2-ACE4-44A7-85CB-08DA4AFF1F8E}</b:Guid>
    <b:Title>«Error». Diccionario de términos clave de ELE</b:Title>
    <b:Year>2008</b:Year>
    <b:LCID>es-ES</b:LCID>
    <b:Author>
      <b:Author>
        <b:NameList>
          <b:Person>
            <b:Last>AA.VV</b:Last>
          </b:Person>
        </b:NameList>
      </b:Author>
    </b:Author>
    <b:InternetSiteTitle>Centro Virtual Cervantes</b:InternetSiteTitle>
    <b:URL>https://cvc.cervantes.es/ensenanza/biblioteca_ele/diccio_ele/diccionario/error.htm</b:URL>
    <b:RefOrder>1</b:RefOrder>
  </b:Source>
  <b:Source>
    <b:Tag>Sat04</b:Tag>
    <b:SourceType>Book</b:SourceType>
    <b:Guid>{3FA8684D-E6B4-4206-813D-DCD05A9DDB8A}</b:Guid>
    <b:Title>APRENDER DE LOS EERORES, el tratamiento didáctico de los errores como estrategias innovadoras</b:Title>
    <b:Year>2004</b:Year>
    <b:City>Buenos aires (Argentina)</b:City>
    <b:Publisher>magisterio del rio de la plata</b:Publisher>
    <b:LCID>es-ES</b:LCID>
    <b:Author>
      <b:Author>
        <b:NameList>
          <b:Person>
            <b:Last>torre</b:Last>
            <b:First>Saturnino</b:First>
            <b:Middle>de la</b:Middle>
          </b:Person>
        </b:NameList>
      </b:Author>
    </b:Author>
    <b:RefOrder>5</b:RefOrder>
  </b:Source>
  <b:Source>
    <b:Tag>LEE68</b:Tag>
    <b:SourceType>Report</b:SourceType>
    <b:Guid>{6A388349-F825-4F47-A970-4046ED1266D5}</b:Guid>
    <b:LCID>en-US</b:LCID>
    <b:Title>«Thoughts on contrastive linguistics in the context of language teaching»</b:Title>
    <b:Year>1968</b:Year>
    <b:Publisher> Contrastive Linguistics and its Pedagogical implications, Georgetown </b:Publisher>
    <b:City>Univ. Washington.</b:City>
    <b:Author>
      <b:Author>
        <b:NameList>
          <b:Person>
            <b:Last>LEE</b:Last>
            <b:First>W</b:First>
          </b:Person>
        </b:NameList>
      </b:Author>
    </b:Author>
    <b:RefOrder>6</b:RefOrder>
  </b:Source>
  <b:Source>
    <b:Tag>COR81</b:Tag>
    <b:SourceType>Report</b:SourceType>
    <b:Guid>{6C05BBA5-ADDE-4F06-8961-1876FBF54A77}</b:Guid>
    <b:Title>Error Analysis  and Interlanguage.</b:Title>
    <b:Year>1981</b:Year>
    <b:City>Britain </b:City>
    <b:Publisher>Oxford University Press</b:Publisher>
    <b:LCID>es-ES</b:LCID>
    <b:Author>
      <b:Author>
        <b:NameList>
          <b:Person>
            <b:Last>CORDER</b:Last>
            <b:First>S.</b:First>
            <b:Middle>P.</b:Middle>
          </b:Person>
        </b:NameList>
      </b:Author>
    </b:Author>
    <b:RefOrder>2</b:RefOrder>
  </b:Source>
</b:Sources>
</file>

<file path=customXml/itemProps1.xml><?xml version="1.0" encoding="utf-8"?>
<ds:datastoreItem xmlns:ds="http://schemas.openxmlformats.org/officeDocument/2006/customXml" ds:itemID="{6CC517F0-E777-4CE1-A324-6AC5FA511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15520</Words>
  <Characters>85363</Characters>
  <Application>Microsoft Office Word</Application>
  <DocSecurity>0</DocSecurity>
  <Lines>711</Lines>
  <Paragraphs>201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100682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c:creator>
  <cp:lastModifiedBy>Allah</cp:lastModifiedBy>
  <cp:revision>2</cp:revision>
  <dcterms:created xsi:type="dcterms:W3CDTF">2023-07-06T09:24:00Z</dcterms:created>
  <dcterms:modified xsi:type="dcterms:W3CDTF">2023-07-06T09:24:00Z</dcterms:modified>
</cp:coreProperties>
</file>