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ADC5F2" w14:textId="444F056F" w:rsidR="00827947" w:rsidRPr="00251AD3" w:rsidRDefault="00827947" w:rsidP="00251AD3">
      <w:pPr>
        <w:pStyle w:val="ListParagraph"/>
        <w:spacing w:after="0" w:line="240" w:lineRule="auto"/>
        <w:ind w:left="1080"/>
        <w:jc w:val="center"/>
        <w:rPr>
          <w:rFonts w:asciiTheme="majorBidi" w:eastAsia="Times New Roman" w:hAnsiTheme="majorBidi" w:cstheme="majorBidi"/>
          <w:b/>
          <w:bCs/>
          <w:color w:val="000000"/>
          <w:sz w:val="32"/>
          <w:szCs w:val="32"/>
          <w:lang w:val="en-US"/>
        </w:rPr>
      </w:pPr>
      <w:r w:rsidRPr="00251AD3">
        <w:rPr>
          <w:rFonts w:asciiTheme="majorBidi" w:eastAsia="Times New Roman" w:hAnsiTheme="majorBidi" w:cstheme="majorBidi"/>
          <w:b/>
          <w:bCs/>
          <w:color w:val="000000" w:themeColor="text1"/>
          <w:sz w:val="32"/>
          <w:szCs w:val="32"/>
          <w:lang w:val="en-US"/>
        </w:rPr>
        <w:t>People’s Democratic Republic of Algeria</w:t>
      </w:r>
    </w:p>
    <w:p w14:paraId="348FCA7A" w14:textId="77777777" w:rsidR="00827947" w:rsidRPr="00251AD3" w:rsidRDefault="00827947" w:rsidP="00251AD3">
      <w:pPr>
        <w:spacing w:after="0" w:line="240" w:lineRule="auto"/>
        <w:jc w:val="center"/>
        <w:rPr>
          <w:rFonts w:asciiTheme="majorBidi" w:eastAsia="Times New Roman" w:hAnsiTheme="majorBidi" w:cstheme="majorBidi"/>
          <w:b/>
          <w:bCs/>
          <w:color w:val="000000"/>
          <w:sz w:val="32"/>
          <w:szCs w:val="32"/>
          <w:lang w:val="en-US"/>
        </w:rPr>
      </w:pPr>
      <w:r w:rsidRPr="00251AD3">
        <w:rPr>
          <w:rFonts w:asciiTheme="majorBidi" w:eastAsia="Times New Roman" w:hAnsiTheme="majorBidi" w:cstheme="majorBidi"/>
          <w:b/>
          <w:bCs/>
          <w:color w:val="000000"/>
          <w:sz w:val="32"/>
          <w:szCs w:val="32"/>
          <w:lang w:val="en-US"/>
        </w:rPr>
        <w:t>Ministry of Higher Education and Scientific Research</w:t>
      </w:r>
    </w:p>
    <w:p w14:paraId="0B5783F0" w14:textId="57A1CA73" w:rsidR="00827947" w:rsidRPr="00251AD3" w:rsidRDefault="00827947" w:rsidP="00251AD3">
      <w:pPr>
        <w:spacing w:after="0" w:line="240" w:lineRule="auto"/>
        <w:jc w:val="center"/>
        <w:rPr>
          <w:rFonts w:asciiTheme="majorBidi" w:eastAsia="Times New Roman" w:hAnsiTheme="majorBidi" w:cstheme="majorBidi"/>
          <w:b/>
          <w:bCs/>
          <w:color w:val="000000"/>
          <w:sz w:val="32"/>
          <w:szCs w:val="32"/>
          <w:lang w:val="en-US"/>
        </w:rPr>
      </w:pPr>
      <w:r w:rsidRPr="00251AD3">
        <w:rPr>
          <w:rFonts w:asciiTheme="majorBidi" w:eastAsia="Times New Roman" w:hAnsiTheme="majorBidi" w:cstheme="majorBidi"/>
          <w:b/>
          <w:bCs/>
          <w:color w:val="000000" w:themeColor="text1"/>
          <w:sz w:val="32"/>
          <w:szCs w:val="32"/>
          <w:lang w:val="en-US"/>
        </w:rPr>
        <w:t xml:space="preserve">Amar </w:t>
      </w:r>
      <w:proofErr w:type="spellStart"/>
      <w:r w:rsidR="00F50785">
        <w:rPr>
          <w:rFonts w:asciiTheme="majorBidi" w:eastAsia="Times New Roman" w:hAnsiTheme="majorBidi" w:cstheme="majorBidi"/>
          <w:b/>
          <w:bCs/>
          <w:color w:val="000000" w:themeColor="text1"/>
          <w:sz w:val="32"/>
          <w:szCs w:val="32"/>
          <w:lang w:val="en-US"/>
        </w:rPr>
        <w:t>Thelidji</w:t>
      </w:r>
      <w:proofErr w:type="spellEnd"/>
      <w:r w:rsidRPr="00251AD3">
        <w:rPr>
          <w:rFonts w:asciiTheme="majorBidi" w:eastAsia="Times New Roman" w:hAnsiTheme="majorBidi" w:cstheme="majorBidi"/>
          <w:b/>
          <w:bCs/>
          <w:color w:val="000000" w:themeColor="text1"/>
          <w:sz w:val="32"/>
          <w:szCs w:val="32"/>
          <w:lang w:val="en-US"/>
        </w:rPr>
        <w:t xml:space="preserve"> University – </w:t>
      </w:r>
      <w:proofErr w:type="spellStart"/>
      <w:r w:rsidRPr="00251AD3">
        <w:rPr>
          <w:rFonts w:asciiTheme="majorBidi" w:eastAsia="Times New Roman" w:hAnsiTheme="majorBidi" w:cstheme="majorBidi"/>
          <w:b/>
          <w:bCs/>
          <w:color w:val="000000" w:themeColor="text1"/>
          <w:sz w:val="32"/>
          <w:szCs w:val="32"/>
          <w:lang w:val="en-US"/>
        </w:rPr>
        <w:t>Laghouat</w:t>
      </w:r>
      <w:proofErr w:type="spellEnd"/>
    </w:p>
    <w:p w14:paraId="7FF536F1" w14:textId="376D4AF5" w:rsidR="009F420A" w:rsidRPr="00251AD3" w:rsidRDefault="00827947" w:rsidP="00251AD3">
      <w:pPr>
        <w:pStyle w:val="TOC3"/>
        <w:ind w:left="446"/>
        <w:jc w:val="center"/>
        <w:rPr>
          <w:rFonts w:asciiTheme="majorBidi" w:eastAsia="Times New Roman" w:hAnsiTheme="majorBidi" w:cstheme="majorBidi"/>
          <w:b/>
          <w:bCs/>
          <w:color w:val="000000"/>
          <w:sz w:val="32"/>
          <w:szCs w:val="32"/>
          <w:lang w:val="en-US"/>
        </w:rPr>
      </w:pPr>
      <w:r w:rsidRPr="00251AD3">
        <w:rPr>
          <w:rFonts w:asciiTheme="majorBidi" w:eastAsia="Times New Roman" w:hAnsiTheme="majorBidi" w:cstheme="majorBidi"/>
          <w:b/>
          <w:bCs/>
          <w:color w:val="000000"/>
          <w:sz w:val="32"/>
          <w:szCs w:val="32"/>
          <w:lang w:val="en-US"/>
        </w:rPr>
        <w:t>Faculty of Medicine</w:t>
      </w:r>
    </w:p>
    <w:p w14:paraId="54F5CBBE" w14:textId="77777777" w:rsidR="00251AD3" w:rsidRPr="00251AD3" w:rsidRDefault="00251AD3" w:rsidP="00251AD3">
      <w:pPr>
        <w:jc w:val="center"/>
        <w:rPr>
          <w:rFonts w:asciiTheme="majorBidi" w:hAnsiTheme="majorBidi" w:cstheme="majorBidi"/>
          <w:lang w:val="en-US"/>
        </w:rPr>
      </w:pPr>
    </w:p>
    <w:p w14:paraId="6890AF5A" w14:textId="4BA8CFF8" w:rsidR="00251AD3" w:rsidRPr="00251AD3" w:rsidRDefault="00251AD3" w:rsidP="00251AD3">
      <w:pPr>
        <w:rPr>
          <w:rFonts w:asciiTheme="majorBidi" w:hAnsiTheme="majorBidi" w:cstheme="majorBidi"/>
          <w:lang w:val="en-US"/>
        </w:rPr>
      </w:pPr>
      <w:r w:rsidRPr="00251AD3">
        <w:rPr>
          <w:rFonts w:asciiTheme="majorBidi" w:hAnsiTheme="majorBidi" w:cstheme="majorBidi"/>
          <w:b/>
          <w:bCs/>
          <w:noProof/>
          <w:sz w:val="32"/>
          <w:szCs w:val="32"/>
          <w:lang w:eastAsia="fr-FR"/>
        </w:rPr>
        <w:drawing>
          <wp:anchor distT="0" distB="0" distL="114300" distR="114300" simplePos="0" relativeHeight="251735040" behindDoc="1" locked="0" layoutInCell="1" allowOverlap="1" wp14:anchorId="7F09E1F3" wp14:editId="34E30571">
            <wp:simplePos x="0" y="0"/>
            <wp:positionH relativeFrom="margin">
              <wp:posOffset>2187439</wp:posOffset>
            </wp:positionH>
            <wp:positionV relativeFrom="paragraph">
              <wp:posOffset>41275</wp:posOffset>
            </wp:positionV>
            <wp:extent cx="1335405" cy="1335405"/>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University_of_Laghouat_log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1335405" cy="1335405"/>
                    </a:xfrm>
                    <a:prstGeom prst="rect">
                      <a:avLst/>
                    </a:prstGeom>
                  </pic:spPr>
                </pic:pic>
              </a:graphicData>
            </a:graphic>
            <wp14:sizeRelH relativeFrom="margin">
              <wp14:pctWidth>0</wp14:pctWidth>
            </wp14:sizeRelH>
            <wp14:sizeRelV relativeFrom="margin">
              <wp14:pctHeight>0</wp14:pctHeight>
            </wp14:sizeRelV>
          </wp:anchor>
        </w:drawing>
      </w:r>
    </w:p>
    <w:p w14:paraId="11A4050A" w14:textId="20A3EC31" w:rsidR="00251AD3" w:rsidRPr="00251AD3" w:rsidRDefault="00251AD3" w:rsidP="00251AD3">
      <w:pPr>
        <w:rPr>
          <w:rFonts w:asciiTheme="majorBidi" w:hAnsiTheme="majorBidi" w:cstheme="majorBidi"/>
          <w:lang w:val="en-US"/>
        </w:rPr>
      </w:pPr>
    </w:p>
    <w:p w14:paraId="568CA4FF" w14:textId="4D41EBE4" w:rsidR="00827947" w:rsidRPr="00251AD3" w:rsidRDefault="00827947" w:rsidP="00251AD3">
      <w:pPr>
        <w:jc w:val="center"/>
        <w:rPr>
          <w:rFonts w:asciiTheme="majorBidi" w:hAnsiTheme="majorBidi" w:cstheme="majorBidi"/>
          <w:lang w:val="en-US"/>
        </w:rPr>
      </w:pPr>
    </w:p>
    <w:p w14:paraId="5C61FA71" w14:textId="77777777" w:rsidR="00251AD3" w:rsidRPr="00251AD3" w:rsidRDefault="00251AD3" w:rsidP="00251AD3">
      <w:pPr>
        <w:jc w:val="center"/>
        <w:rPr>
          <w:rFonts w:asciiTheme="majorBidi" w:hAnsiTheme="majorBidi" w:cstheme="majorBidi"/>
          <w:lang w:val="en-US"/>
        </w:rPr>
      </w:pPr>
    </w:p>
    <w:p w14:paraId="3741C5D8" w14:textId="77777777" w:rsidR="00827947" w:rsidRPr="00251AD3" w:rsidRDefault="00827947" w:rsidP="00F518CD">
      <w:pPr>
        <w:rPr>
          <w:rFonts w:asciiTheme="majorBidi" w:hAnsiTheme="majorBidi" w:cstheme="majorBidi"/>
          <w:lang w:val="en-US"/>
        </w:rPr>
      </w:pPr>
    </w:p>
    <w:p w14:paraId="749622DE" w14:textId="77777777" w:rsidR="00251AD3" w:rsidRPr="00251AD3" w:rsidRDefault="00251AD3" w:rsidP="00F518CD">
      <w:pPr>
        <w:rPr>
          <w:rFonts w:asciiTheme="majorBidi" w:hAnsiTheme="majorBidi" w:cstheme="majorBidi"/>
          <w:lang w:val="en-US"/>
        </w:rPr>
      </w:pPr>
    </w:p>
    <w:p w14:paraId="3EC49F9A" w14:textId="77777777" w:rsidR="00251AD3" w:rsidRPr="00251AD3" w:rsidRDefault="00251AD3" w:rsidP="00F518CD">
      <w:pPr>
        <w:rPr>
          <w:rFonts w:asciiTheme="majorBidi" w:hAnsiTheme="majorBidi" w:cstheme="majorBidi"/>
          <w:lang w:val="en-US"/>
        </w:rPr>
      </w:pPr>
    </w:p>
    <w:p w14:paraId="00E31127" w14:textId="0DB74A9A" w:rsidR="00F518CD" w:rsidRPr="00251AD3" w:rsidRDefault="0AE0E4C7" w:rsidP="00251AD3">
      <w:pPr>
        <w:jc w:val="center"/>
        <w:rPr>
          <w:rFonts w:asciiTheme="majorBidi" w:hAnsiTheme="majorBidi" w:cstheme="majorBidi"/>
          <w:b/>
          <w:bCs/>
          <w:sz w:val="40"/>
          <w:szCs w:val="40"/>
          <w:lang w:val="en-US"/>
        </w:rPr>
      </w:pPr>
      <w:r w:rsidRPr="00251AD3">
        <w:rPr>
          <w:rFonts w:asciiTheme="majorBidi" w:hAnsiTheme="majorBidi" w:cstheme="majorBidi"/>
          <w:b/>
          <w:bCs/>
          <w:sz w:val="40"/>
          <w:szCs w:val="40"/>
          <w:lang w:val="en-US"/>
        </w:rPr>
        <w:t>Medical degree thesis</w:t>
      </w:r>
    </w:p>
    <w:p w14:paraId="550CD055" w14:textId="182BA1A7" w:rsidR="0094581B" w:rsidRPr="00251AD3" w:rsidRDefault="0094581B" w:rsidP="00251AD3">
      <w:pPr>
        <w:jc w:val="center"/>
        <w:rPr>
          <w:rFonts w:asciiTheme="majorBidi" w:hAnsiTheme="majorBidi" w:cstheme="majorBidi"/>
          <w:b/>
          <w:bCs/>
          <w:color w:val="000000"/>
          <w:sz w:val="32"/>
          <w:szCs w:val="32"/>
          <w:lang w:val="en-US"/>
        </w:rPr>
      </w:pPr>
    </w:p>
    <w:p w14:paraId="45F03D5F" w14:textId="606555D0" w:rsidR="00F50785" w:rsidRDefault="0094581B" w:rsidP="00F50785">
      <w:pPr>
        <w:jc w:val="center"/>
        <w:rPr>
          <w:rFonts w:asciiTheme="majorBidi" w:hAnsiTheme="majorBidi" w:cstheme="majorBidi"/>
          <w:b/>
          <w:bCs/>
          <w:color w:val="000000"/>
          <w:sz w:val="32"/>
          <w:szCs w:val="32"/>
          <w:lang w:val="en-US"/>
        </w:rPr>
      </w:pPr>
      <w:r w:rsidRPr="00251AD3">
        <w:rPr>
          <w:rFonts w:asciiTheme="majorBidi" w:hAnsiTheme="majorBidi" w:cstheme="majorBidi"/>
          <w:b/>
          <w:bCs/>
          <w:color w:val="000000"/>
          <w:sz w:val="32"/>
          <w:szCs w:val="32"/>
          <w:lang w:val="en-US"/>
        </w:rPr>
        <w:t>THEME:</w:t>
      </w:r>
    </w:p>
    <w:p w14:paraId="15B10A53" w14:textId="432EADBF" w:rsidR="0094581B" w:rsidRPr="00F50785" w:rsidRDefault="0094581B" w:rsidP="00F50785">
      <w:pPr>
        <w:jc w:val="center"/>
        <w:rPr>
          <w:rFonts w:asciiTheme="majorBidi" w:hAnsiTheme="majorBidi" w:cstheme="majorBidi"/>
          <w:b/>
          <w:bCs/>
          <w:color w:val="000000"/>
          <w:sz w:val="32"/>
          <w:szCs w:val="32"/>
          <w:lang w:val="en-US"/>
        </w:rPr>
      </w:pPr>
      <w:r w:rsidRPr="00251AD3">
        <w:rPr>
          <w:rFonts w:asciiTheme="majorBidi" w:eastAsia="Times New Roman" w:hAnsiTheme="majorBidi" w:cstheme="majorBidi"/>
          <w:b/>
          <w:bCs/>
          <w:sz w:val="32"/>
          <w:szCs w:val="32"/>
          <w:lang w:val="en-US"/>
        </w:rPr>
        <w:t xml:space="preserve">Impact of </w:t>
      </w:r>
      <w:r w:rsidR="00F50785">
        <w:rPr>
          <w:rFonts w:asciiTheme="majorBidi" w:eastAsia="Times New Roman" w:hAnsiTheme="majorBidi" w:cstheme="majorBidi"/>
          <w:b/>
          <w:bCs/>
          <w:sz w:val="32"/>
          <w:szCs w:val="32"/>
          <w:lang w:val="en-US"/>
        </w:rPr>
        <w:t>S</w:t>
      </w:r>
      <w:r w:rsidRPr="00251AD3">
        <w:rPr>
          <w:rFonts w:asciiTheme="majorBidi" w:eastAsia="Times New Roman" w:hAnsiTheme="majorBidi" w:cstheme="majorBidi"/>
          <w:b/>
          <w:bCs/>
          <w:sz w:val="32"/>
          <w:szCs w:val="32"/>
          <w:lang w:val="en-US"/>
        </w:rPr>
        <w:t xml:space="preserve">imulation on </w:t>
      </w:r>
      <w:r w:rsidR="00F50785">
        <w:rPr>
          <w:rFonts w:asciiTheme="majorBidi" w:eastAsia="Times New Roman" w:hAnsiTheme="majorBidi" w:cstheme="majorBidi"/>
          <w:b/>
          <w:bCs/>
          <w:sz w:val="32"/>
          <w:szCs w:val="32"/>
          <w:lang w:val="en-US"/>
        </w:rPr>
        <w:t>S</w:t>
      </w:r>
      <w:r w:rsidRPr="00251AD3">
        <w:rPr>
          <w:rFonts w:asciiTheme="majorBidi" w:eastAsia="Times New Roman" w:hAnsiTheme="majorBidi" w:cstheme="majorBidi"/>
          <w:b/>
          <w:bCs/>
          <w:sz w:val="32"/>
          <w:szCs w:val="32"/>
          <w:lang w:val="en-US"/>
        </w:rPr>
        <w:t xml:space="preserve">urgical </w:t>
      </w:r>
      <w:r w:rsidR="00F50785">
        <w:rPr>
          <w:rFonts w:asciiTheme="majorBidi" w:eastAsia="Times New Roman" w:hAnsiTheme="majorBidi" w:cstheme="majorBidi"/>
          <w:b/>
          <w:bCs/>
          <w:sz w:val="32"/>
          <w:szCs w:val="32"/>
          <w:lang w:val="en-US"/>
        </w:rPr>
        <w:t>T</w:t>
      </w:r>
      <w:r w:rsidRPr="00251AD3">
        <w:rPr>
          <w:rFonts w:asciiTheme="majorBidi" w:eastAsia="Times New Roman" w:hAnsiTheme="majorBidi" w:cstheme="majorBidi"/>
          <w:b/>
          <w:bCs/>
          <w:sz w:val="32"/>
          <w:szCs w:val="32"/>
          <w:lang w:val="en-US"/>
        </w:rPr>
        <w:t xml:space="preserve">raining: </w:t>
      </w:r>
      <w:r w:rsidR="00F50785">
        <w:rPr>
          <w:rFonts w:asciiTheme="majorBidi" w:eastAsia="Times New Roman" w:hAnsiTheme="majorBidi" w:cstheme="majorBidi"/>
          <w:b/>
          <w:bCs/>
          <w:sz w:val="32"/>
          <w:szCs w:val="32"/>
          <w:lang w:val="en-US"/>
        </w:rPr>
        <w:t>Laparoscopic O</w:t>
      </w:r>
      <w:r w:rsidRPr="00251AD3">
        <w:rPr>
          <w:rFonts w:asciiTheme="majorBidi" w:eastAsia="Times New Roman" w:hAnsiTheme="majorBidi" w:cstheme="majorBidi"/>
          <w:b/>
          <w:bCs/>
          <w:sz w:val="32"/>
          <w:szCs w:val="32"/>
          <w:lang w:val="en-US"/>
        </w:rPr>
        <w:t>verview</w:t>
      </w:r>
    </w:p>
    <w:p w14:paraId="2B8FDEFE" w14:textId="43E5C5A1" w:rsidR="0094581B" w:rsidRPr="00251AD3" w:rsidRDefault="0094581B" w:rsidP="00251AD3">
      <w:pPr>
        <w:jc w:val="center"/>
        <w:rPr>
          <w:rFonts w:asciiTheme="majorBidi" w:hAnsiTheme="majorBidi" w:cstheme="majorBidi"/>
          <w:b/>
          <w:bCs/>
          <w:color w:val="000000"/>
          <w:sz w:val="32"/>
          <w:szCs w:val="32"/>
          <w:lang w:val="en-US"/>
        </w:rPr>
      </w:pPr>
    </w:p>
    <w:p w14:paraId="2E511BC1" w14:textId="77777777" w:rsidR="0094581B" w:rsidRPr="00251AD3" w:rsidRDefault="0094581B" w:rsidP="00F518CD">
      <w:pPr>
        <w:rPr>
          <w:rFonts w:asciiTheme="majorBidi" w:hAnsiTheme="majorBidi" w:cstheme="majorBidi"/>
          <w:lang w:val="en-US"/>
        </w:rPr>
      </w:pPr>
    </w:p>
    <w:p w14:paraId="50F76400" w14:textId="77777777" w:rsidR="00827947" w:rsidRPr="00251AD3" w:rsidRDefault="00827947" w:rsidP="00F518CD">
      <w:pPr>
        <w:rPr>
          <w:rFonts w:asciiTheme="majorBidi" w:hAnsiTheme="majorBidi" w:cstheme="majorBidi"/>
          <w:lang w:val="en-US"/>
        </w:rPr>
      </w:pPr>
    </w:p>
    <w:p w14:paraId="33DE2032" w14:textId="0B022243" w:rsidR="00F518CD" w:rsidRPr="00251AD3" w:rsidRDefault="0050351B" w:rsidP="00F518CD">
      <w:pPr>
        <w:rPr>
          <w:rFonts w:asciiTheme="majorBidi" w:hAnsiTheme="majorBidi" w:cstheme="majorBidi"/>
          <w:b/>
          <w:bCs/>
          <w:color w:val="0D0D0D"/>
          <w:sz w:val="28"/>
          <w:szCs w:val="28"/>
          <w:lang w:val="en-US"/>
        </w:rPr>
      </w:pPr>
      <w:r>
        <w:rPr>
          <w:rFonts w:asciiTheme="majorBidi" w:hAnsiTheme="majorBidi" w:cstheme="majorBidi"/>
          <w:b/>
          <w:bCs/>
          <w:color w:val="0D0D0D"/>
          <w:sz w:val="28"/>
          <w:szCs w:val="28"/>
          <w:u w:val="single"/>
          <w:lang w:val="en-US"/>
        </w:rPr>
        <w:t>Conducted</w:t>
      </w:r>
      <w:r w:rsidR="00827947" w:rsidRPr="00251AD3">
        <w:rPr>
          <w:rFonts w:asciiTheme="majorBidi" w:hAnsiTheme="majorBidi" w:cstheme="majorBidi"/>
          <w:b/>
          <w:bCs/>
          <w:color w:val="0D0D0D"/>
          <w:sz w:val="28"/>
          <w:szCs w:val="28"/>
          <w:u w:val="single"/>
          <w:lang w:val="en-US"/>
        </w:rPr>
        <w:t xml:space="preserve"> by</w:t>
      </w:r>
      <w:r w:rsidR="00827947" w:rsidRPr="00251AD3">
        <w:rPr>
          <w:rFonts w:asciiTheme="majorBidi" w:hAnsiTheme="majorBidi" w:cstheme="majorBidi"/>
          <w:b/>
          <w:bCs/>
          <w:color w:val="0D0D0D"/>
          <w:sz w:val="28"/>
          <w:szCs w:val="28"/>
          <w:lang w:val="en-US"/>
        </w:rPr>
        <w:t xml:space="preserve">:                                                               </w:t>
      </w:r>
      <w:r w:rsidR="00827947" w:rsidRPr="00251AD3">
        <w:rPr>
          <w:rFonts w:asciiTheme="majorBidi" w:hAnsiTheme="majorBidi" w:cstheme="majorBidi"/>
          <w:b/>
          <w:bCs/>
          <w:color w:val="0D0D0D"/>
          <w:sz w:val="28"/>
          <w:szCs w:val="28"/>
          <w:u w:val="single"/>
          <w:lang w:val="en-US"/>
        </w:rPr>
        <w:t>Supervised by</w:t>
      </w:r>
      <w:r w:rsidR="00827947" w:rsidRPr="00251AD3">
        <w:rPr>
          <w:rFonts w:asciiTheme="majorBidi" w:hAnsiTheme="majorBidi" w:cstheme="majorBidi"/>
          <w:b/>
          <w:bCs/>
          <w:color w:val="0D0D0D"/>
          <w:sz w:val="28"/>
          <w:szCs w:val="28"/>
          <w:lang w:val="en-US"/>
        </w:rPr>
        <w:t>:</w:t>
      </w:r>
    </w:p>
    <w:p w14:paraId="13257883" w14:textId="4237B7CD" w:rsidR="00827947" w:rsidRPr="00251AD3" w:rsidRDefault="00827947" w:rsidP="002D1B51">
      <w:pPr>
        <w:numPr>
          <w:ilvl w:val="0"/>
          <w:numId w:val="6"/>
        </w:numPr>
        <w:spacing w:after="0" w:line="249" w:lineRule="auto"/>
        <w:contextualSpacing/>
        <w:jc w:val="both"/>
        <w:rPr>
          <w:rFonts w:asciiTheme="majorBidi" w:eastAsia="Arial" w:hAnsiTheme="majorBidi" w:cstheme="majorBidi"/>
          <w:color w:val="000000"/>
          <w:sz w:val="24"/>
          <w:lang w:val="en-US"/>
        </w:rPr>
      </w:pPr>
      <w:r w:rsidRPr="00251AD3">
        <w:rPr>
          <w:rFonts w:asciiTheme="majorBidi" w:eastAsia="Arial" w:hAnsiTheme="majorBidi" w:cstheme="majorBidi"/>
          <w:color w:val="000000"/>
          <w:sz w:val="24"/>
          <w:lang w:val="en-US"/>
        </w:rPr>
        <w:t xml:space="preserve">Kheloufi Yassmine Fatma                                                </w:t>
      </w:r>
      <w:r w:rsidR="00251AD3" w:rsidRPr="00251AD3">
        <w:rPr>
          <w:rFonts w:asciiTheme="majorBidi" w:eastAsia="Arial" w:hAnsiTheme="majorBidi" w:cstheme="majorBidi"/>
          <w:color w:val="000000"/>
          <w:sz w:val="24"/>
          <w:lang w:val="en-US"/>
        </w:rPr>
        <w:t>•</w:t>
      </w:r>
      <w:r w:rsidRPr="00251AD3">
        <w:rPr>
          <w:rFonts w:asciiTheme="majorBidi" w:eastAsia="Arial" w:hAnsiTheme="majorBidi" w:cstheme="majorBidi"/>
          <w:color w:val="000000"/>
          <w:sz w:val="24"/>
          <w:lang w:val="en-US"/>
        </w:rPr>
        <w:t xml:space="preserve"> </w:t>
      </w:r>
      <w:r w:rsidR="00251AD3" w:rsidRPr="00251AD3">
        <w:rPr>
          <w:rFonts w:asciiTheme="majorBidi" w:eastAsia="Arial" w:hAnsiTheme="majorBidi" w:cstheme="majorBidi"/>
          <w:color w:val="000000"/>
          <w:sz w:val="24"/>
          <w:lang w:val="en-US"/>
        </w:rPr>
        <w:t xml:space="preserve">   </w:t>
      </w:r>
      <w:proofErr w:type="spellStart"/>
      <w:r w:rsidR="004E333B">
        <w:rPr>
          <w:rFonts w:asciiTheme="majorBidi" w:hAnsiTheme="majorBidi" w:cstheme="majorBidi"/>
          <w:lang w:val="en-US"/>
        </w:rPr>
        <w:t>P</w:t>
      </w:r>
      <w:r w:rsidR="00251AD3" w:rsidRPr="00251AD3">
        <w:rPr>
          <w:rFonts w:asciiTheme="majorBidi" w:hAnsiTheme="majorBidi" w:cstheme="majorBidi"/>
          <w:lang w:val="en-US"/>
        </w:rPr>
        <w:t>r</w:t>
      </w:r>
      <w:proofErr w:type="spellEnd"/>
      <w:r w:rsidRPr="00251AD3">
        <w:rPr>
          <w:rFonts w:asciiTheme="majorBidi" w:hAnsiTheme="majorBidi" w:cstheme="majorBidi"/>
          <w:lang w:val="en-US"/>
        </w:rPr>
        <w:t xml:space="preserve"> OUALID Mohamed</w:t>
      </w:r>
    </w:p>
    <w:p w14:paraId="4BF0B782" w14:textId="1F8CEDE4" w:rsidR="00827947" w:rsidRPr="00251AD3" w:rsidRDefault="00827947" w:rsidP="002D1B51">
      <w:pPr>
        <w:pStyle w:val="ListParagraph"/>
        <w:numPr>
          <w:ilvl w:val="0"/>
          <w:numId w:val="6"/>
        </w:numPr>
        <w:rPr>
          <w:rFonts w:asciiTheme="majorBidi" w:hAnsiTheme="majorBidi" w:cstheme="majorBidi"/>
          <w:lang w:val="en-US"/>
        </w:rPr>
      </w:pPr>
      <w:proofErr w:type="spellStart"/>
      <w:r w:rsidRPr="00251AD3">
        <w:rPr>
          <w:rFonts w:asciiTheme="majorBidi" w:eastAsia="Arial" w:hAnsiTheme="majorBidi" w:cstheme="majorBidi"/>
          <w:color w:val="000000"/>
          <w:sz w:val="24"/>
        </w:rPr>
        <w:t>Mohguen</w:t>
      </w:r>
      <w:proofErr w:type="spellEnd"/>
      <w:r w:rsidRPr="00251AD3">
        <w:rPr>
          <w:rFonts w:asciiTheme="majorBidi" w:eastAsia="Arial" w:hAnsiTheme="majorBidi" w:cstheme="majorBidi"/>
          <w:color w:val="000000"/>
          <w:sz w:val="24"/>
        </w:rPr>
        <w:t xml:space="preserve"> Amani</w:t>
      </w:r>
    </w:p>
    <w:p w14:paraId="0DB1BE2A" w14:textId="77777777" w:rsidR="00F518CD" w:rsidRPr="00251AD3" w:rsidRDefault="00F518CD" w:rsidP="00F518CD">
      <w:pPr>
        <w:rPr>
          <w:rFonts w:asciiTheme="majorBidi" w:hAnsiTheme="majorBidi" w:cstheme="majorBidi"/>
          <w:lang w:val="en-US"/>
        </w:rPr>
      </w:pPr>
    </w:p>
    <w:p w14:paraId="7E35B65D" w14:textId="77777777" w:rsidR="00F518CD" w:rsidRPr="00251AD3" w:rsidRDefault="00F518CD" w:rsidP="00F518CD">
      <w:pPr>
        <w:rPr>
          <w:rFonts w:asciiTheme="majorBidi" w:hAnsiTheme="majorBidi" w:cstheme="majorBidi"/>
          <w:lang w:val="en-US"/>
        </w:rPr>
      </w:pPr>
    </w:p>
    <w:p w14:paraId="465CEF39" w14:textId="77777777" w:rsidR="0094581B" w:rsidRPr="00251AD3" w:rsidRDefault="0094581B" w:rsidP="00251AD3">
      <w:pPr>
        <w:spacing w:after="0" w:line="240" w:lineRule="auto"/>
        <w:jc w:val="center"/>
        <w:rPr>
          <w:rFonts w:asciiTheme="majorBidi" w:eastAsia="Times New Roman" w:hAnsiTheme="majorBidi" w:cstheme="majorBidi"/>
          <w:b/>
          <w:bCs/>
          <w:color w:val="0D0D0D"/>
          <w:sz w:val="28"/>
          <w:szCs w:val="28"/>
          <w:u w:val="single"/>
          <w:lang w:val="en-US"/>
        </w:rPr>
      </w:pPr>
      <w:r w:rsidRPr="00251AD3">
        <w:rPr>
          <w:rFonts w:asciiTheme="majorBidi" w:eastAsia="Times New Roman" w:hAnsiTheme="majorBidi" w:cstheme="majorBidi"/>
          <w:b/>
          <w:bCs/>
          <w:color w:val="0D0D0D"/>
          <w:sz w:val="28"/>
          <w:szCs w:val="28"/>
          <w:u w:val="single"/>
          <w:lang w:val="en-US"/>
        </w:rPr>
        <w:t>Jury members:</w:t>
      </w:r>
    </w:p>
    <w:p w14:paraId="3CFE18B7" w14:textId="77777777" w:rsidR="0094581B" w:rsidRPr="00251AD3" w:rsidRDefault="0094581B" w:rsidP="00251AD3">
      <w:pPr>
        <w:spacing w:after="0" w:line="240" w:lineRule="auto"/>
        <w:jc w:val="center"/>
        <w:rPr>
          <w:rFonts w:asciiTheme="majorBidi" w:eastAsia="Times New Roman" w:hAnsiTheme="majorBidi" w:cstheme="majorBidi"/>
          <w:b/>
          <w:bCs/>
          <w:color w:val="0D0D0D"/>
          <w:sz w:val="28"/>
          <w:szCs w:val="28"/>
          <w:u w:val="single"/>
          <w:lang w:val="en-US"/>
        </w:rPr>
      </w:pPr>
    </w:p>
    <w:p w14:paraId="76522556" w14:textId="412A8634" w:rsidR="0094581B" w:rsidRPr="00251AD3" w:rsidRDefault="68744D8C" w:rsidP="00251AD3">
      <w:pPr>
        <w:spacing w:after="0" w:line="240" w:lineRule="auto"/>
        <w:jc w:val="center"/>
        <w:rPr>
          <w:rFonts w:asciiTheme="majorBidi" w:eastAsia="Times New Roman" w:hAnsiTheme="majorBidi" w:cstheme="majorBidi"/>
          <w:color w:val="000000"/>
          <w:sz w:val="24"/>
          <w:szCs w:val="24"/>
          <w:lang w:val="en-US"/>
        </w:rPr>
      </w:pPr>
      <w:r w:rsidRPr="00251AD3">
        <w:rPr>
          <w:rFonts w:asciiTheme="majorBidi" w:eastAsia="Times New Roman" w:hAnsiTheme="majorBidi" w:cstheme="majorBidi"/>
          <w:color w:val="000000" w:themeColor="text1"/>
          <w:sz w:val="24"/>
          <w:szCs w:val="24"/>
          <w:lang w:val="en-US"/>
        </w:rPr>
        <w:t xml:space="preserve">• </w:t>
      </w:r>
      <w:r w:rsidR="00251AD3" w:rsidRPr="00251AD3">
        <w:rPr>
          <w:rFonts w:asciiTheme="majorBidi" w:eastAsia="Times New Roman" w:hAnsiTheme="majorBidi" w:cstheme="majorBidi"/>
          <w:color w:val="000000" w:themeColor="text1"/>
          <w:sz w:val="24"/>
          <w:szCs w:val="24"/>
          <w:lang w:val="en-US"/>
        </w:rPr>
        <w:t xml:space="preserve">  </w:t>
      </w:r>
      <w:r w:rsidRPr="00251AD3">
        <w:rPr>
          <w:rFonts w:asciiTheme="majorBidi" w:eastAsia="Times New Roman" w:hAnsiTheme="majorBidi" w:cstheme="majorBidi"/>
          <w:color w:val="000000" w:themeColor="text1"/>
          <w:sz w:val="24"/>
          <w:szCs w:val="24"/>
          <w:lang w:val="en-US"/>
        </w:rPr>
        <w:t xml:space="preserve">President: </w:t>
      </w:r>
      <w:proofErr w:type="spellStart"/>
      <w:proofErr w:type="gramStart"/>
      <w:r w:rsidR="129DBA84" w:rsidRPr="00251AD3">
        <w:rPr>
          <w:rFonts w:asciiTheme="majorBidi" w:eastAsia="Times New Roman" w:hAnsiTheme="majorBidi" w:cstheme="majorBidi"/>
          <w:color w:val="000000" w:themeColor="text1"/>
          <w:sz w:val="24"/>
          <w:szCs w:val="24"/>
          <w:lang w:val="en-US"/>
        </w:rPr>
        <w:t>P</w:t>
      </w:r>
      <w:r w:rsidR="00251AD3" w:rsidRPr="00251AD3">
        <w:rPr>
          <w:rFonts w:asciiTheme="majorBidi" w:eastAsia="Times New Roman" w:hAnsiTheme="majorBidi" w:cstheme="majorBidi"/>
          <w:color w:val="000000" w:themeColor="text1"/>
          <w:sz w:val="24"/>
          <w:szCs w:val="24"/>
          <w:lang w:val="en-US"/>
        </w:rPr>
        <w:t>r</w:t>
      </w:r>
      <w:proofErr w:type="spellEnd"/>
      <w:r w:rsidR="00251AD3" w:rsidRPr="00251AD3">
        <w:rPr>
          <w:rFonts w:asciiTheme="majorBidi" w:eastAsia="Times New Roman" w:hAnsiTheme="majorBidi" w:cstheme="majorBidi"/>
          <w:color w:val="000000" w:themeColor="text1"/>
          <w:sz w:val="24"/>
          <w:szCs w:val="24"/>
          <w:lang w:val="en-US"/>
        </w:rPr>
        <w:t xml:space="preserve"> </w:t>
      </w:r>
      <w:r w:rsidR="276D3D42" w:rsidRPr="00251AD3">
        <w:rPr>
          <w:rFonts w:asciiTheme="majorBidi" w:eastAsia="Times New Roman" w:hAnsiTheme="majorBidi" w:cstheme="majorBidi"/>
          <w:color w:val="000000" w:themeColor="text1"/>
          <w:sz w:val="24"/>
          <w:szCs w:val="24"/>
          <w:lang w:val="en-US"/>
        </w:rPr>
        <w:t xml:space="preserve"> </w:t>
      </w:r>
      <w:proofErr w:type="spellStart"/>
      <w:r w:rsidR="0B56DA85" w:rsidRPr="00251AD3">
        <w:rPr>
          <w:rFonts w:asciiTheme="majorBidi" w:eastAsia="Times New Roman" w:hAnsiTheme="majorBidi" w:cstheme="majorBidi"/>
          <w:color w:val="000000" w:themeColor="text1"/>
          <w:sz w:val="24"/>
          <w:szCs w:val="24"/>
          <w:lang w:val="en-US"/>
        </w:rPr>
        <w:t>Massinissa</w:t>
      </w:r>
      <w:proofErr w:type="spellEnd"/>
      <w:proofErr w:type="gramEnd"/>
      <w:r w:rsidR="276D3D42" w:rsidRPr="00251AD3">
        <w:rPr>
          <w:rFonts w:asciiTheme="majorBidi" w:eastAsia="Times New Roman" w:hAnsiTheme="majorBidi" w:cstheme="majorBidi"/>
          <w:color w:val="000000" w:themeColor="text1"/>
          <w:sz w:val="24"/>
          <w:szCs w:val="24"/>
          <w:lang w:val="en-US"/>
        </w:rPr>
        <w:t xml:space="preserve"> </w:t>
      </w:r>
      <w:proofErr w:type="spellStart"/>
      <w:r w:rsidR="0052317A">
        <w:rPr>
          <w:rFonts w:asciiTheme="majorBidi" w:eastAsia="Times New Roman" w:hAnsiTheme="majorBidi" w:cstheme="majorBidi"/>
          <w:color w:val="000000" w:themeColor="text1"/>
          <w:sz w:val="24"/>
          <w:szCs w:val="24"/>
          <w:lang w:val="en-US"/>
        </w:rPr>
        <w:t>Benyagoub</w:t>
      </w:r>
      <w:proofErr w:type="spellEnd"/>
    </w:p>
    <w:p w14:paraId="486F46F5" w14:textId="4C73C4A2" w:rsidR="0094581B" w:rsidRPr="00251AD3" w:rsidRDefault="0052317A" w:rsidP="0052317A">
      <w:pPr>
        <w:spacing w:after="0" w:line="240" w:lineRule="auto"/>
        <w:rPr>
          <w:rFonts w:asciiTheme="majorBidi" w:eastAsia="Times New Roman" w:hAnsiTheme="majorBidi" w:cstheme="majorBidi"/>
          <w:color w:val="000000"/>
          <w:sz w:val="24"/>
          <w:szCs w:val="24"/>
          <w:lang w:val="en-US"/>
        </w:rPr>
      </w:pPr>
      <w:r>
        <w:rPr>
          <w:rFonts w:asciiTheme="majorBidi" w:eastAsia="Times New Roman" w:hAnsiTheme="majorBidi" w:cstheme="majorBidi"/>
          <w:color w:val="000000" w:themeColor="text1"/>
          <w:sz w:val="24"/>
          <w:szCs w:val="24"/>
          <w:lang w:val="en-US"/>
        </w:rPr>
        <w:t xml:space="preserve">                                            </w:t>
      </w:r>
      <w:r w:rsidR="0094581B" w:rsidRPr="00251AD3">
        <w:rPr>
          <w:rFonts w:asciiTheme="majorBidi" w:eastAsia="Times New Roman" w:hAnsiTheme="majorBidi" w:cstheme="majorBidi"/>
          <w:color w:val="000000" w:themeColor="text1"/>
          <w:sz w:val="24"/>
          <w:szCs w:val="24"/>
          <w:lang w:val="en-US"/>
        </w:rPr>
        <w:t xml:space="preserve">• </w:t>
      </w:r>
      <w:r w:rsidR="00251AD3" w:rsidRPr="00251AD3">
        <w:rPr>
          <w:rFonts w:asciiTheme="majorBidi" w:eastAsia="Times New Roman" w:hAnsiTheme="majorBidi" w:cstheme="majorBidi"/>
          <w:color w:val="000000" w:themeColor="text1"/>
          <w:sz w:val="24"/>
          <w:szCs w:val="24"/>
          <w:lang w:val="en-US"/>
        </w:rPr>
        <w:t xml:space="preserve">   </w:t>
      </w:r>
      <w:r w:rsidR="0094581B" w:rsidRPr="00251AD3">
        <w:rPr>
          <w:rFonts w:asciiTheme="majorBidi" w:eastAsia="Times New Roman" w:hAnsiTheme="majorBidi" w:cstheme="majorBidi"/>
          <w:color w:val="000000" w:themeColor="text1"/>
          <w:sz w:val="24"/>
          <w:szCs w:val="24"/>
          <w:lang w:val="en-US"/>
        </w:rPr>
        <w:t>Examin</w:t>
      </w:r>
      <w:r>
        <w:rPr>
          <w:rFonts w:asciiTheme="majorBidi" w:eastAsia="Times New Roman" w:hAnsiTheme="majorBidi" w:cstheme="majorBidi"/>
          <w:color w:val="000000" w:themeColor="text1"/>
          <w:sz w:val="24"/>
          <w:szCs w:val="24"/>
          <w:lang w:val="en-US"/>
        </w:rPr>
        <w:t>e</w:t>
      </w:r>
      <w:r w:rsidR="0094581B" w:rsidRPr="00251AD3">
        <w:rPr>
          <w:rFonts w:asciiTheme="majorBidi" w:eastAsia="Times New Roman" w:hAnsiTheme="majorBidi" w:cstheme="majorBidi"/>
          <w:color w:val="000000" w:themeColor="text1"/>
          <w:sz w:val="24"/>
          <w:szCs w:val="24"/>
          <w:lang w:val="en-US"/>
        </w:rPr>
        <w:t xml:space="preserve">r: </w:t>
      </w:r>
      <w:r w:rsidR="7FA0D1B6" w:rsidRPr="00251AD3">
        <w:rPr>
          <w:rFonts w:asciiTheme="majorBidi" w:eastAsia="Times New Roman" w:hAnsiTheme="majorBidi" w:cstheme="majorBidi"/>
          <w:color w:val="000000" w:themeColor="text1"/>
          <w:sz w:val="24"/>
          <w:szCs w:val="24"/>
          <w:lang w:val="en-US"/>
        </w:rPr>
        <w:t>D</w:t>
      </w:r>
      <w:r w:rsidR="00251AD3" w:rsidRPr="00251AD3">
        <w:rPr>
          <w:rFonts w:asciiTheme="majorBidi" w:eastAsia="Times New Roman" w:hAnsiTheme="majorBidi" w:cstheme="majorBidi"/>
          <w:color w:val="000000" w:themeColor="text1"/>
          <w:sz w:val="24"/>
          <w:szCs w:val="24"/>
          <w:lang w:val="en-US"/>
        </w:rPr>
        <w:t>r</w:t>
      </w:r>
      <w:r w:rsidR="7FA0D1B6" w:rsidRPr="00251AD3">
        <w:rPr>
          <w:rFonts w:asciiTheme="majorBidi" w:eastAsia="Times New Roman" w:hAnsiTheme="majorBidi" w:cstheme="majorBidi"/>
          <w:color w:val="000000" w:themeColor="text1"/>
          <w:sz w:val="24"/>
          <w:szCs w:val="24"/>
          <w:lang w:val="en-US"/>
        </w:rPr>
        <w:t xml:space="preserve"> </w:t>
      </w:r>
      <w:proofErr w:type="spellStart"/>
      <w:r w:rsidR="7FA0D1B6" w:rsidRPr="00251AD3">
        <w:rPr>
          <w:rFonts w:asciiTheme="majorBidi" w:eastAsia="Times New Roman" w:hAnsiTheme="majorBidi" w:cstheme="majorBidi"/>
          <w:color w:val="000000" w:themeColor="text1"/>
          <w:sz w:val="24"/>
          <w:szCs w:val="24"/>
          <w:lang w:val="en-US"/>
        </w:rPr>
        <w:t>Z</w:t>
      </w:r>
      <w:r>
        <w:rPr>
          <w:rFonts w:asciiTheme="majorBidi" w:eastAsia="Times New Roman" w:hAnsiTheme="majorBidi" w:cstheme="majorBidi"/>
          <w:color w:val="000000" w:themeColor="text1"/>
          <w:sz w:val="24"/>
          <w:szCs w:val="24"/>
          <w:lang w:val="en-US"/>
        </w:rPr>
        <w:t>aabta</w:t>
      </w:r>
      <w:proofErr w:type="spellEnd"/>
      <w:r w:rsidR="0050351B">
        <w:rPr>
          <w:rFonts w:asciiTheme="majorBidi" w:eastAsia="Times New Roman" w:hAnsiTheme="majorBidi" w:cstheme="majorBidi"/>
          <w:color w:val="000000" w:themeColor="text1"/>
          <w:sz w:val="24"/>
          <w:szCs w:val="24"/>
          <w:lang w:val="en-US"/>
        </w:rPr>
        <w:t xml:space="preserve"> Abdelkarim</w:t>
      </w:r>
    </w:p>
    <w:p w14:paraId="78101898" w14:textId="55D6780C" w:rsidR="0094581B" w:rsidRPr="00251AD3" w:rsidRDefault="0094581B" w:rsidP="00251AD3">
      <w:pPr>
        <w:jc w:val="center"/>
        <w:rPr>
          <w:rFonts w:asciiTheme="majorBidi" w:eastAsia="Times New Roman" w:hAnsiTheme="majorBidi" w:cstheme="majorBidi"/>
          <w:color w:val="000000"/>
          <w:sz w:val="28"/>
          <w:szCs w:val="28"/>
          <w:lang w:val="en-US"/>
        </w:rPr>
      </w:pPr>
    </w:p>
    <w:p w14:paraId="51666D92" w14:textId="77777777" w:rsidR="0094581B" w:rsidRPr="00251AD3" w:rsidRDefault="0094581B" w:rsidP="0094581B">
      <w:pPr>
        <w:rPr>
          <w:rFonts w:asciiTheme="majorBidi" w:eastAsia="Times New Roman" w:hAnsiTheme="majorBidi" w:cstheme="majorBidi"/>
          <w:color w:val="000000"/>
          <w:sz w:val="28"/>
          <w:szCs w:val="28"/>
          <w:lang w:val="en-US"/>
        </w:rPr>
      </w:pPr>
    </w:p>
    <w:p w14:paraId="7AEE8C73" w14:textId="26834848" w:rsidR="00F518CD" w:rsidRPr="00251AD3" w:rsidRDefault="0094581B" w:rsidP="00251AD3">
      <w:pPr>
        <w:jc w:val="center"/>
        <w:rPr>
          <w:rFonts w:asciiTheme="majorBidi" w:hAnsiTheme="majorBidi" w:cstheme="majorBidi"/>
          <w:lang w:val="en-US"/>
        </w:rPr>
      </w:pPr>
      <w:r w:rsidRPr="00251AD3">
        <w:rPr>
          <w:rFonts w:asciiTheme="majorBidi" w:eastAsia="Times New Roman" w:hAnsiTheme="majorBidi" w:cstheme="majorBidi"/>
          <w:b/>
          <w:bCs/>
          <w:color w:val="000000"/>
          <w:sz w:val="28"/>
          <w:szCs w:val="28"/>
          <w:u w:val="single"/>
          <w:lang w:val="en-US"/>
        </w:rPr>
        <w:t>Academic Year:</w:t>
      </w:r>
      <w:r w:rsidR="00251AD3">
        <w:rPr>
          <w:rFonts w:asciiTheme="majorBidi" w:eastAsia="Times New Roman" w:hAnsiTheme="majorBidi" w:cstheme="majorBidi"/>
          <w:b/>
          <w:bCs/>
          <w:color w:val="000000"/>
          <w:sz w:val="28"/>
          <w:szCs w:val="28"/>
          <w:u w:val="single"/>
          <w:lang w:val="en-US"/>
        </w:rPr>
        <w:t xml:space="preserve"> </w:t>
      </w:r>
      <w:r w:rsidRPr="00251AD3">
        <w:rPr>
          <w:rFonts w:asciiTheme="majorBidi" w:eastAsia="Times New Roman" w:hAnsiTheme="majorBidi" w:cstheme="majorBidi"/>
          <w:color w:val="000000"/>
          <w:sz w:val="28"/>
          <w:szCs w:val="28"/>
          <w:lang w:val="en-US"/>
        </w:rPr>
        <w:t>2024-2025.</w:t>
      </w:r>
    </w:p>
    <w:p w14:paraId="6CEF1600" w14:textId="77777777" w:rsidR="00F518CD" w:rsidRPr="00827947" w:rsidRDefault="00F518CD" w:rsidP="00F518CD">
      <w:pPr>
        <w:rPr>
          <w:lang w:val="en-US"/>
        </w:rPr>
      </w:pPr>
    </w:p>
    <w:sdt>
      <w:sdtPr>
        <w:rPr>
          <w:rFonts w:ascii="Calibri" w:eastAsia="Calibri" w:hAnsi="Calibri" w:cs="Arial"/>
          <w:color w:val="auto"/>
          <w:sz w:val="22"/>
          <w:szCs w:val="22"/>
          <w:lang w:val="fr-FR"/>
        </w:rPr>
        <w:id w:val="-1268003111"/>
        <w:docPartObj>
          <w:docPartGallery w:val="Table of Contents"/>
          <w:docPartUnique/>
        </w:docPartObj>
      </w:sdtPr>
      <w:sdtEndPr>
        <w:rPr>
          <w:noProof/>
        </w:rPr>
      </w:sdtEndPr>
      <w:sdtContent>
        <w:p w14:paraId="17325523" w14:textId="77777777" w:rsidR="000F0608" w:rsidRDefault="000F0608" w:rsidP="00DD415F">
          <w:pPr>
            <w:pStyle w:val="TOCHeading"/>
            <w:jc w:val="center"/>
            <w:rPr>
              <w:b/>
              <w:bCs/>
              <w:color w:val="31849B" w:themeColor="accent5" w:themeShade="BF"/>
            </w:rPr>
          </w:pPr>
          <w:r w:rsidRPr="009C6491">
            <w:rPr>
              <w:b/>
              <w:bCs/>
              <w:color w:val="31849B" w:themeColor="accent5" w:themeShade="BF"/>
            </w:rPr>
            <w:t>Contents</w:t>
          </w:r>
        </w:p>
        <w:p w14:paraId="7D92F09D" w14:textId="77777777" w:rsidR="000F0608" w:rsidRPr="000F0608" w:rsidRDefault="000F0608" w:rsidP="000F0608">
          <w:pPr>
            <w:rPr>
              <w:lang w:val="en-US"/>
            </w:rPr>
          </w:pPr>
        </w:p>
        <w:p w14:paraId="49B35542" w14:textId="20BDA94A" w:rsidR="000F0608" w:rsidRDefault="000F0608" w:rsidP="000F0608">
          <w:pPr>
            <w:pStyle w:val="TOC1"/>
            <w:tabs>
              <w:tab w:val="right" w:leader="dot" w:pos="9062"/>
            </w:tabs>
            <w:jc w:val="center"/>
            <w:rPr>
              <w:rFonts w:asciiTheme="minorHAnsi" w:eastAsiaTheme="minorEastAsia" w:hAnsiTheme="minorHAnsi" w:cstheme="minorBidi"/>
              <w:noProof/>
              <w:lang w:eastAsia="fr-FR"/>
            </w:rPr>
          </w:pPr>
          <w:r>
            <w:fldChar w:fldCharType="begin"/>
          </w:r>
          <w:r>
            <w:instrText xml:space="preserve"> TOC \o "1-3" \h \z \u </w:instrText>
          </w:r>
          <w:r>
            <w:fldChar w:fldCharType="separate"/>
          </w:r>
          <w:hyperlink w:anchor="_Toc200367415" w:history="1">
            <w:r w:rsidRPr="0099105F">
              <w:rPr>
                <w:rStyle w:val="Hyperlink"/>
                <w:b/>
                <w:bCs/>
                <w:noProof/>
                <w:lang w:val="en-US"/>
              </w:rPr>
              <w:t>1</w:t>
            </w:r>
            <w:r w:rsidRPr="000F0608">
              <w:rPr>
                <w:rStyle w:val="Hyperlink"/>
                <w:b/>
                <w:bCs/>
                <w:noProof/>
                <w:lang w:val="en-US"/>
              </w:rPr>
              <w:t>)</w:t>
            </w:r>
            <w:r w:rsidRPr="0099105F">
              <w:rPr>
                <w:rStyle w:val="Hyperlink"/>
                <w:b/>
                <w:bCs/>
                <w:noProof/>
                <w:lang w:val="en-US"/>
              </w:rPr>
              <w:t>Definition of simulation:</w:t>
            </w:r>
            <w:r>
              <w:rPr>
                <w:noProof/>
                <w:webHidden/>
              </w:rPr>
              <w:tab/>
            </w:r>
            <w:r>
              <w:rPr>
                <w:noProof/>
                <w:webHidden/>
              </w:rPr>
              <w:fldChar w:fldCharType="begin"/>
            </w:r>
            <w:r>
              <w:rPr>
                <w:noProof/>
                <w:webHidden/>
              </w:rPr>
              <w:instrText xml:space="preserve"> PAGEREF _Toc200367415 \h </w:instrText>
            </w:r>
            <w:r>
              <w:rPr>
                <w:noProof/>
                <w:webHidden/>
              </w:rPr>
            </w:r>
            <w:r>
              <w:rPr>
                <w:noProof/>
                <w:webHidden/>
              </w:rPr>
              <w:fldChar w:fldCharType="separate"/>
            </w:r>
            <w:r>
              <w:rPr>
                <w:noProof/>
                <w:webHidden/>
              </w:rPr>
              <w:t>9</w:t>
            </w:r>
            <w:r>
              <w:rPr>
                <w:noProof/>
                <w:webHidden/>
              </w:rPr>
              <w:fldChar w:fldCharType="end"/>
            </w:r>
          </w:hyperlink>
        </w:p>
        <w:p w14:paraId="7FDA8EED" w14:textId="77777777" w:rsidR="000F0608" w:rsidRDefault="00EE4ED9" w:rsidP="000F0608">
          <w:pPr>
            <w:pStyle w:val="TOC1"/>
            <w:tabs>
              <w:tab w:val="right" w:leader="dot" w:pos="9062"/>
            </w:tabs>
            <w:jc w:val="center"/>
            <w:rPr>
              <w:rFonts w:asciiTheme="minorHAnsi" w:eastAsiaTheme="minorEastAsia" w:hAnsiTheme="minorHAnsi" w:cstheme="minorBidi"/>
              <w:noProof/>
              <w:lang w:eastAsia="fr-FR"/>
            </w:rPr>
          </w:pPr>
          <w:hyperlink w:anchor="_Toc200367416" w:history="1">
            <w:r w:rsidR="000F0608" w:rsidRPr="0099105F">
              <w:rPr>
                <w:rStyle w:val="Hyperlink"/>
                <w:b/>
                <w:bCs/>
                <w:noProof/>
                <w:lang w:val="en-US"/>
              </w:rPr>
              <w:t>2)The theoretical foundation of simulation:</w:t>
            </w:r>
            <w:r w:rsidR="000F0608">
              <w:rPr>
                <w:noProof/>
                <w:webHidden/>
              </w:rPr>
              <w:tab/>
            </w:r>
            <w:r w:rsidR="000F0608">
              <w:rPr>
                <w:noProof/>
                <w:webHidden/>
              </w:rPr>
              <w:fldChar w:fldCharType="begin"/>
            </w:r>
            <w:r w:rsidR="000F0608">
              <w:rPr>
                <w:noProof/>
                <w:webHidden/>
              </w:rPr>
              <w:instrText xml:space="preserve"> PAGEREF _Toc200367416 \h </w:instrText>
            </w:r>
            <w:r w:rsidR="000F0608">
              <w:rPr>
                <w:noProof/>
                <w:webHidden/>
              </w:rPr>
            </w:r>
            <w:r w:rsidR="000F0608">
              <w:rPr>
                <w:noProof/>
                <w:webHidden/>
              </w:rPr>
              <w:fldChar w:fldCharType="separate"/>
            </w:r>
            <w:r w:rsidR="000F0608">
              <w:rPr>
                <w:noProof/>
                <w:webHidden/>
              </w:rPr>
              <w:t>9</w:t>
            </w:r>
            <w:r w:rsidR="000F0608">
              <w:rPr>
                <w:noProof/>
                <w:webHidden/>
              </w:rPr>
              <w:fldChar w:fldCharType="end"/>
            </w:r>
          </w:hyperlink>
        </w:p>
        <w:p w14:paraId="7EAA2503" w14:textId="77777777" w:rsidR="000F0608" w:rsidRDefault="00EE4ED9" w:rsidP="000F0608">
          <w:pPr>
            <w:pStyle w:val="TOC2"/>
            <w:jc w:val="center"/>
            <w:rPr>
              <w:rFonts w:cstheme="minorBidi"/>
              <w:noProof/>
              <w:lang w:val="fr-FR" w:eastAsia="fr-FR"/>
            </w:rPr>
          </w:pPr>
          <w:hyperlink w:anchor="_Toc200367417" w:history="1">
            <w:r w:rsidR="000F0608" w:rsidRPr="0099105F">
              <w:rPr>
                <w:rStyle w:val="Hyperlink"/>
                <w:b/>
                <w:bCs/>
                <w:noProof/>
              </w:rPr>
              <w:t>1. Ericsson’s Theory of Deliberate Practice:</w:t>
            </w:r>
            <w:r w:rsidR="000F0608">
              <w:rPr>
                <w:noProof/>
                <w:webHidden/>
              </w:rPr>
              <w:tab/>
            </w:r>
            <w:r w:rsidR="000F0608">
              <w:rPr>
                <w:noProof/>
                <w:webHidden/>
              </w:rPr>
              <w:fldChar w:fldCharType="begin"/>
            </w:r>
            <w:r w:rsidR="000F0608">
              <w:rPr>
                <w:noProof/>
                <w:webHidden/>
              </w:rPr>
              <w:instrText xml:space="preserve"> PAGEREF _Toc200367417 \h </w:instrText>
            </w:r>
            <w:r w:rsidR="000F0608">
              <w:rPr>
                <w:noProof/>
                <w:webHidden/>
              </w:rPr>
            </w:r>
            <w:r w:rsidR="000F0608">
              <w:rPr>
                <w:noProof/>
                <w:webHidden/>
              </w:rPr>
              <w:fldChar w:fldCharType="separate"/>
            </w:r>
            <w:r w:rsidR="000F0608">
              <w:rPr>
                <w:noProof/>
                <w:webHidden/>
              </w:rPr>
              <w:t>9</w:t>
            </w:r>
            <w:r w:rsidR="000F0608">
              <w:rPr>
                <w:noProof/>
                <w:webHidden/>
              </w:rPr>
              <w:fldChar w:fldCharType="end"/>
            </w:r>
          </w:hyperlink>
        </w:p>
        <w:p w14:paraId="605ADB4D" w14:textId="77777777" w:rsidR="000F0608" w:rsidRDefault="00EE4ED9" w:rsidP="000F0608">
          <w:pPr>
            <w:pStyle w:val="TOC2"/>
            <w:jc w:val="center"/>
            <w:rPr>
              <w:rFonts w:cstheme="minorBidi"/>
              <w:noProof/>
              <w:lang w:val="fr-FR" w:eastAsia="fr-FR"/>
            </w:rPr>
          </w:pPr>
          <w:hyperlink w:anchor="_Toc200367418" w:history="1">
            <w:r w:rsidR="000F0608" w:rsidRPr="0099105F">
              <w:rPr>
                <w:rStyle w:val="Hyperlink"/>
                <w:b/>
                <w:bCs/>
                <w:noProof/>
              </w:rPr>
              <w:t>2.Miller's pyramid of clinical competence:</w:t>
            </w:r>
            <w:r w:rsidR="000F0608">
              <w:rPr>
                <w:noProof/>
                <w:webHidden/>
              </w:rPr>
              <w:tab/>
            </w:r>
            <w:r w:rsidR="000F0608">
              <w:rPr>
                <w:noProof/>
                <w:webHidden/>
              </w:rPr>
              <w:fldChar w:fldCharType="begin"/>
            </w:r>
            <w:r w:rsidR="000F0608">
              <w:rPr>
                <w:noProof/>
                <w:webHidden/>
              </w:rPr>
              <w:instrText xml:space="preserve"> PAGEREF _Toc200367418 \h </w:instrText>
            </w:r>
            <w:r w:rsidR="000F0608">
              <w:rPr>
                <w:noProof/>
                <w:webHidden/>
              </w:rPr>
            </w:r>
            <w:r w:rsidR="000F0608">
              <w:rPr>
                <w:noProof/>
                <w:webHidden/>
              </w:rPr>
              <w:fldChar w:fldCharType="separate"/>
            </w:r>
            <w:r w:rsidR="000F0608">
              <w:rPr>
                <w:noProof/>
                <w:webHidden/>
              </w:rPr>
              <w:t>9</w:t>
            </w:r>
            <w:r w:rsidR="000F0608">
              <w:rPr>
                <w:noProof/>
                <w:webHidden/>
              </w:rPr>
              <w:fldChar w:fldCharType="end"/>
            </w:r>
          </w:hyperlink>
        </w:p>
        <w:p w14:paraId="189BF284" w14:textId="77777777" w:rsidR="000F0608" w:rsidRDefault="00EE4ED9" w:rsidP="000F0608">
          <w:pPr>
            <w:pStyle w:val="TOC2"/>
            <w:jc w:val="center"/>
            <w:rPr>
              <w:rFonts w:cstheme="minorBidi"/>
              <w:noProof/>
              <w:lang w:val="fr-FR" w:eastAsia="fr-FR"/>
            </w:rPr>
          </w:pPr>
          <w:hyperlink w:anchor="_Toc200367419" w:history="1">
            <w:r w:rsidR="000F0608" w:rsidRPr="0099105F">
              <w:rPr>
                <w:rStyle w:val="Hyperlink"/>
                <w:b/>
                <w:bCs/>
                <w:noProof/>
              </w:rPr>
              <w:t>3. Fitts &amp; Posner’s Three-Stage Model of Motor Learning:</w:t>
            </w:r>
            <w:r w:rsidR="000F0608">
              <w:rPr>
                <w:noProof/>
                <w:webHidden/>
              </w:rPr>
              <w:tab/>
            </w:r>
            <w:r w:rsidR="000F0608">
              <w:rPr>
                <w:noProof/>
                <w:webHidden/>
              </w:rPr>
              <w:fldChar w:fldCharType="begin"/>
            </w:r>
            <w:r w:rsidR="000F0608">
              <w:rPr>
                <w:noProof/>
                <w:webHidden/>
              </w:rPr>
              <w:instrText xml:space="preserve"> PAGEREF _Toc200367419 \h </w:instrText>
            </w:r>
            <w:r w:rsidR="000F0608">
              <w:rPr>
                <w:noProof/>
                <w:webHidden/>
              </w:rPr>
            </w:r>
            <w:r w:rsidR="000F0608">
              <w:rPr>
                <w:noProof/>
                <w:webHidden/>
              </w:rPr>
              <w:fldChar w:fldCharType="separate"/>
            </w:r>
            <w:r w:rsidR="000F0608">
              <w:rPr>
                <w:noProof/>
                <w:webHidden/>
              </w:rPr>
              <w:t>10</w:t>
            </w:r>
            <w:r w:rsidR="000F0608">
              <w:rPr>
                <w:noProof/>
                <w:webHidden/>
              </w:rPr>
              <w:fldChar w:fldCharType="end"/>
            </w:r>
          </w:hyperlink>
        </w:p>
        <w:p w14:paraId="31B367C1" w14:textId="77777777" w:rsidR="000F0608" w:rsidRDefault="00EE4ED9" w:rsidP="000F0608">
          <w:pPr>
            <w:pStyle w:val="TOC2"/>
            <w:jc w:val="center"/>
            <w:rPr>
              <w:rFonts w:cstheme="minorBidi"/>
              <w:noProof/>
              <w:lang w:val="fr-FR" w:eastAsia="fr-FR"/>
            </w:rPr>
          </w:pPr>
          <w:hyperlink w:anchor="_Toc200367420" w:history="1">
            <w:r w:rsidR="000F0608" w:rsidRPr="0099105F">
              <w:rPr>
                <w:rStyle w:val="Hyperlink"/>
                <w:b/>
                <w:bCs/>
                <w:noProof/>
              </w:rPr>
              <w:t>3)Purpose of simulation in medical and surgical training:</w:t>
            </w:r>
            <w:r w:rsidR="000F0608">
              <w:rPr>
                <w:noProof/>
                <w:webHidden/>
              </w:rPr>
              <w:tab/>
            </w:r>
            <w:r w:rsidR="000F0608">
              <w:rPr>
                <w:noProof/>
                <w:webHidden/>
              </w:rPr>
              <w:fldChar w:fldCharType="begin"/>
            </w:r>
            <w:r w:rsidR="000F0608">
              <w:rPr>
                <w:noProof/>
                <w:webHidden/>
              </w:rPr>
              <w:instrText xml:space="preserve"> PAGEREF _Toc200367420 \h </w:instrText>
            </w:r>
            <w:r w:rsidR="000F0608">
              <w:rPr>
                <w:noProof/>
                <w:webHidden/>
              </w:rPr>
            </w:r>
            <w:r w:rsidR="000F0608">
              <w:rPr>
                <w:noProof/>
                <w:webHidden/>
              </w:rPr>
              <w:fldChar w:fldCharType="separate"/>
            </w:r>
            <w:r w:rsidR="000F0608">
              <w:rPr>
                <w:noProof/>
                <w:webHidden/>
              </w:rPr>
              <w:t>11</w:t>
            </w:r>
            <w:r w:rsidR="000F0608">
              <w:rPr>
                <w:noProof/>
                <w:webHidden/>
              </w:rPr>
              <w:fldChar w:fldCharType="end"/>
            </w:r>
          </w:hyperlink>
        </w:p>
        <w:p w14:paraId="4AA01AA0" w14:textId="77777777" w:rsidR="000F0608" w:rsidRDefault="00EE4ED9" w:rsidP="000F0608">
          <w:pPr>
            <w:pStyle w:val="TOC2"/>
            <w:jc w:val="center"/>
            <w:rPr>
              <w:rFonts w:cstheme="minorBidi"/>
              <w:noProof/>
              <w:lang w:val="fr-FR" w:eastAsia="fr-FR"/>
            </w:rPr>
          </w:pPr>
          <w:hyperlink w:anchor="_Toc200367421" w:history="1">
            <w:r w:rsidR="000F0608" w:rsidRPr="0099105F">
              <w:rPr>
                <w:rStyle w:val="Hyperlink"/>
                <w:b/>
                <w:bCs/>
                <w:noProof/>
              </w:rPr>
              <w:t>Safe Skill Development Without Risk to Patients</w:t>
            </w:r>
            <w:r w:rsidR="000F0608">
              <w:rPr>
                <w:noProof/>
                <w:webHidden/>
              </w:rPr>
              <w:tab/>
            </w:r>
            <w:r w:rsidR="000F0608">
              <w:rPr>
                <w:noProof/>
                <w:webHidden/>
              </w:rPr>
              <w:fldChar w:fldCharType="begin"/>
            </w:r>
            <w:r w:rsidR="000F0608">
              <w:rPr>
                <w:noProof/>
                <w:webHidden/>
              </w:rPr>
              <w:instrText xml:space="preserve"> PAGEREF _Toc200367421 \h </w:instrText>
            </w:r>
            <w:r w:rsidR="000F0608">
              <w:rPr>
                <w:noProof/>
                <w:webHidden/>
              </w:rPr>
            </w:r>
            <w:r w:rsidR="000F0608">
              <w:rPr>
                <w:noProof/>
                <w:webHidden/>
              </w:rPr>
              <w:fldChar w:fldCharType="separate"/>
            </w:r>
            <w:r w:rsidR="000F0608">
              <w:rPr>
                <w:noProof/>
                <w:webHidden/>
              </w:rPr>
              <w:t>11</w:t>
            </w:r>
            <w:r w:rsidR="000F0608">
              <w:rPr>
                <w:noProof/>
                <w:webHidden/>
              </w:rPr>
              <w:fldChar w:fldCharType="end"/>
            </w:r>
          </w:hyperlink>
        </w:p>
        <w:p w14:paraId="7B2A38D9" w14:textId="77777777" w:rsidR="000F0608" w:rsidRDefault="00EE4ED9" w:rsidP="000F0608">
          <w:pPr>
            <w:pStyle w:val="TOC2"/>
            <w:jc w:val="center"/>
            <w:rPr>
              <w:rFonts w:cstheme="minorBidi"/>
              <w:noProof/>
              <w:lang w:val="fr-FR" w:eastAsia="fr-FR"/>
            </w:rPr>
          </w:pPr>
          <w:hyperlink w:anchor="_Toc200367422" w:history="1">
            <w:r w:rsidR="000F0608" w:rsidRPr="0099105F">
              <w:rPr>
                <w:rStyle w:val="Hyperlink"/>
                <w:b/>
                <w:bCs/>
                <w:noProof/>
              </w:rPr>
              <w:t>Structured and Repetitive Training</w:t>
            </w:r>
            <w:r w:rsidR="000F0608">
              <w:rPr>
                <w:noProof/>
                <w:webHidden/>
              </w:rPr>
              <w:tab/>
            </w:r>
            <w:r w:rsidR="000F0608">
              <w:rPr>
                <w:noProof/>
                <w:webHidden/>
              </w:rPr>
              <w:fldChar w:fldCharType="begin"/>
            </w:r>
            <w:r w:rsidR="000F0608">
              <w:rPr>
                <w:noProof/>
                <w:webHidden/>
              </w:rPr>
              <w:instrText xml:space="preserve"> PAGEREF _Toc200367422 \h </w:instrText>
            </w:r>
            <w:r w:rsidR="000F0608">
              <w:rPr>
                <w:noProof/>
                <w:webHidden/>
              </w:rPr>
            </w:r>
            <w:r w:rsidR="000F0608">
              <w:rPr>
                <w:noProof/>
                <w:webHidden/>
              </w:rPr>
              <w:fldChar w:fldCharType="separate"/>
            </w:r>
            <w:r w:rsidR="000F0608">
              <w:rPr>
                <w:noProof/>
                <w:webHidden/>
              </w:rPr>
              <w:t>11</w:t>
            </w:r>
            <w:r w:rsidR="000F0608">
              <w:rPr>
                <w:noProof/>
                <w:webHidden/>
              </w:rPr>
              <w:fldChar w:fldCharType="end"/>
            </w:r>
          </w:hyperlink>
        </w:p>
        <w:p w14:paraId="1DD3DD09" w14:textId="77777777" w:rsidR="000F0608" w:rsidRDefault="00EE4ED9" w:rsidP="000F0608">
          <w:pPr>
            <w:pStyle w:val="TOC2"/>
            <w:jc w:val="center"/>
            <w:rPr>
              <w:rFonts w:cstheme="minorBidi"/>
              <w:noProof/>
              <w:lang w:val="fr-FR" w:eastAsia="fr-FR"/>
            </w:rPr>
          </w:pPr>
          <w:hyperlink w:anchor="_Toc200367423" w:history="1">
            <w:r w:rsidR="000F0608" w:rsidRPr="0099105F">
              <w:rPr>
                <w:rStyle w:val="Hyperlink"/>
                <w:b/>
                <w:bCs/>
                <w:noProof/>
              </w:rPr>
              <w:t>Standardized and Objective Assessment</w:t>
            </w:r>
            <w:r w:rsidR="000F0608">
              <w:rPr>
                <w:noProof/>
                <w:webHidden/>
              </w:rPr>
              <w:tab/>
            </w:r>
            <w:r w:rsidR="000F0608">
              <w:rPr>
                <w:noProof/>
                <w:webHidden/>
              </w:rPr>
              <w:fldChar w:fldCharType="begin"/>
            </w:r>
            <w:r w:rsidR="000F0608">
              <w:rPr>
                <w:noProof/>
                <w:webHidden/>
              </w:rPr>
              <w:instrText xml:space="preserve"> PAGEREF _Toc200367423 \h </w:instrText>
            </w:r>
            <w:r w:rsidR="000F0608">
              <w:rPr>
                <w:noProof/>
                <w:webHidden/>
              </w:rPr>
            </w:r>
            <w:r w:rsidR="000F0608">
              <w:rPr>
                <w:noProof/>
                <w:webHidden/>
              </w:rPr>
              <w:fldChar w:fldCharType="separate"/>
            </w:r>
            <w:r w:rsidR="000F0608">
              <w:rPr>
                <w:noProof/>
                <w:webHidden/>
              </w:rPr>
              <w:t>11</w:t>
            </w:r>
            <w:r w:rsidR="000F0608">
              <w:rPr>
                <w:noProof/>
                <w:webHidden/>
              </w:rPr>
              <w:fldChar w:fldCharType="end"/>
            </w:r>
          </w:hyperlink>
        </w:p>
        <w:p w14:paraId="63D37404" w14:textId="77777777" w:rsidR="000F0608" w:rsidRDefault="00EE4ED9" w:rsidP="000F0608">
          <w:pPr>
            <w:pStyle w:val="TOC2"/>
            <w:jc w:val="center"/>
            <w:rPr>
              <w:rFonts w:cstheme="minorBidi"/>
              <w:noProof/>
              <w:lang w:val="fr-FR" w:eastAsia="fr-FR"/>
            </w:rPr>
          </w:pPr>
          <w:hyperlink w:anchor="_Toc200367424" w:history="1">
            <w:r w:rsidR="000F0608" w:rsidRPr="0099105F">
              <w:rPr>
                <w:rStyle w:val="Hyperlink"/>
                <w:b/>
                <w:bCs/>
                <w:noProof/>
              </w:rPr>
              <w:t>Enhanced Confidence and Decision-Making</w:t>
            </w:r>
            <w:r w:rsidR="000F0608">
              <w:rPr>
                <w:noProof/>
                <w:webHidden/>
              </w:rPr>
              <w:tab/>
            </w:r>
            <w:r w:rsidR="000F0608">
              <w:rPr>
                <w:noProof/>
                <w:webHidden/>
              </w:rPr>
              <w:fldChar w:fldCharType="begin"/>
            </w:r>
            <w:r w:rsidR="000F0608">
              <w:rPr>
                <w:noProof/>
                <w:webHidden/>
              </w:rPr>
              <w:instrText xml:space="preserve"> PAGEREF _Toc200367424 \h </w:instrText>
            </w:r>
            <w:r w:rsidR="000F0608">
              <w:rPr>
                <w:noProof/>
                <w:webHidden/>
              </w:rPr>
            </w:r>
            <w:r w:rsidR="000F0608">
              <w:rPr>
                <w:noProof/>
                <w:webHidden/>
              </w:rPr>
              <w:fldChar w:fldCharType="separate"/>
            </w:r>
            <w:r w:rsidR="000F0608">
              <w:rPr>
                <w:noProof/>
                <w:webHidden/>
              </w:rPr>
              <w:t>12</w:t>
            </w:r>
            <w:r w:rsidR="000F0608">
              <w:rPr>
                <w:noProof/>
                <w:webHidden/>
              </w:rPr>
              <w:fldChar w:fldCharType="end"/>
            </w:r>
          </w:hyperlink>
        </w:p>
        <w:p w14:paraId="42169DD0" w14:textId="77777777" w:rsidR="000F0608" w:rsidRDefault="00EE4ED9" w:rsidP="000F0608">
          <w:pPr>
            <w:pStyle w:val="TOC2"/>
            <w:jc w:val="center"/>
            <w:rPr>
              <w:rFonts w:cstheme="minorBidi"/>
              <w:noProof/>
              <w:lang w:val="fr-FR" w:eastAsia="fr-FR"/>
            </w:rPr>
          </w:pPr>
          <w:hyperlink w:anchor="_Toc200367425" w:history="1">
            <w:r w:rsidR="000F0608" w:rsidRPr="0099105F">
              <w:rPr>
                <w:rStyle w:val="Hyperlink"/>
                <w:b/>
                <w:bCs/>
                <w:noProof/>
              </w:rPr>
              <w:t>Team Training and Communication</w:t>
            </w:r>
            <w:r w:rsidR="000F0608">
              <w:rPr>
                <w:noProof/>
                <w:webHidden/>
              </w:rPr>
              <w:tab/>
            </w:r>
            <w:r w:rsidR="000F0608">
              <w:rPr>
                <w:noProof/>
                <w:webHidden/>
              </w:rPr>
              <w:fldChar w:fldCharType="begin"/>
            </w:r>
            <w:r w:rsidR="000F0608">
              <w:rPr>
                <w:noProof/>
                <w:webHidden/>
              </w:rPr>
              <w:instrText xml:space="preserve"> PAGEREF _Toc200367425 \h </w:instrText>
            </w:r>
            <w:r w:rsidR="000F0608">
              <w:rPr>
                <w:noProof/>
                <w:webHidden/>
              </w:rPr>
            </w:r>
            <w:r w:rsidR="000F0608">
              <w:rPr>
                <w:noProof/>
                <w:webHidden/>
              </w:rPr>
              <w:fldChar w:fldCharType="separate"/>
            </w:r>
            <w:r w:rsidR="000F0608">
              <w:rPr>
                <w:noProof/>
                <w:webHidden/>
              </w:rPr>
              <w:t>12</w:t>
            </w:r>
            <w:r w:rsidR="000F0608">
              <w:rPr>
                <w:noProof/>
                <w:webHidden/>
              </w:rPr>
              <w:fldChar w:fldCharType="end"/>
            </w:r>
          </w:hyperlink>
        </w:p>
        <w:p w14:paraId="78B0FEAA" w14:textId="77777777" w:rsidR="000F0608" w:rsidRDefault="00EE4ED9" w:rsidP="000F0608">
          <w:pPr>
            <w:pStyle w:val="TOC2"/>
            <w:jc w:val="center"/>
            <w:rPr>
              <w:rFonts w:cstheme="minorBidi"/>
              <w:noProof/>
              <w:lang w:val="fr-FR" w:eastAsia="fr-FR"/>
            </w:rPr>
          </w:pPr>
          <w:hyperlink w:anchor="_Toc200367426" w:history="1">
            <w:r w:rsidR="000F0608" w:rsidRPr="0099105F">
              <w:rPr>
                <w:rStyle w:val="Hyperlink"/>
                <w:b/>
                <w:bCs/>
                <w:noProof/>
              </w:rPr>
              <w:t>Cost and Time Efficiency in Training</w:t>
            </w:r>
            <w:r w:rsidR="000F0608">
              <w:rPr>
                <w:noProof/>
                <w:webHidden/>
              </w:rPr>
              <w:tab/>
            </w:r>
            <w:r w:rsidR="000F0608">
              <w:rPr>
                <w:noProof/>
                <w:webHidden/>
              </w:rPr>
              <w:fldChar w:fldCharType="begin"/>
            </w:r>
            <w:r w:rsidR="000F0608">
              <w:rPr>
                <w:noProof/>
                <w:webHidden/>
              </w:rPr>
              <w:instrText xml:space="preserve"> PAGEREF _Toc200367426 \h </w:instrText>
            </w:r>
            <w:r w:rsidR="000F0608">
              <w:rPr>
                <w:noProof/>
                <w:webHidden/>
              </w:rPr>
            </w:r>
            <w:r w:rsidR="000F0608">
              <w:rPr>
                <w:noProof/>
                <w:webHidden/>
              </w:rPr>
              <w:fldChar w:fldCharType="separate"/>
            </w:r>
            <w:r w:rsidR="000F0608">
              <w:rPr>
                <w:noProof/>
                <w:webHidden/>
              </w:rPr>
              <w:t>12</w:t>
            </w:r>
            <w:r w:rsidR="000F0608">
              <w:rPr>
                <w:noProof/>
                <w:webHidden/>
              </w:rPr>
              <w:fldChar w:fldCharType="end"/>
            </w:r>
          </w:hyperlink>
        </w:p>
        <w:p w14:paraId="3926B240" w14:textId="77777777" w:rsidR="000F0608" w:rsidRDefault="00EE4ED9" w:rsidP="000F0608">
          <w:pPr>
            <w:pStyle w:val="TOC2"/>
            <w:jc w:val="center"/>
            <w:rPr>
              <w:rFonts w:cstheme="minorBidi"/>
              <w:noProof/>
              <w:lang w:val="fr-FR" w:eastAsia="fr-FR"/>
            </w:rPr>
          </w:pPr>
          <w:hyperlink w:anchor="_Toc200367427" w:history="1">
            <w:r w:rsidR="000F0608" w:rsidRPr="0099105F">
              <w:rPr>
                <w:rStyle w:val="Hyperlink"/>
                <w:b/>
                <w:bCs/>
                <w:noProof/>
              </w:rPr>
              <w:t>Research and Innovation in Surgical Education</w:t>
            </w:r>
            <w:r w:rsidR="000F0608">
              <w:rPr>
                <w:noProof/>
                <w:webHidden/>
              </w:rPr>
              <w:tab/>
            </w:r>
            <w:r w:rsidR="000F0608">
              <w:rPr>
                <w:noProof/>
                <w:webHidden/>
              </w:rPr>
              <w:fldChar w:fldCharType="begin"/>
            </w:r>
            <w:r w:rsidR="000F0608">
              <w:rPr>
                <w:noProof/>
                <w:webHidden/>
              </w:rPr>
              <w:instrText xml:space="preserve"> PAGEREF _Toc200367427 \h </w:instrText>
            </w:r>
            <w:r w:rsidR="000F0608">
              <w:rPr>
                <w:noProof/>
                <w:webHidden/>
              </w:rPr>
            </w:r>
            <w:r w:rsidR="000F0608">
              <w:rPr>
                <w:noProof/>
                <w:webHidden/>
              </w:rPr>
              <w:fldChar w:fldCharType="separate"/>
            </w:r>
            <w:r w:rsidR="000F0608">
              <w:rPr>
                <w:noProof/>
                <w:webHidden/>
              </w:rPr>
              <w:t>12</w:t>
            </w:r>
            <w:r w:rsidR="000F0608">
              <w:rPr>
                <w:noProof/>
                <w:webHidden/>
              </w:rPr>
              <w:fldChar w:fldCharType="end"/>
            </w:r>
          </w:hyperlink>
        </w:p>
        <w:p w14:paraId="1C9109B5" w14:textId="77777777" w:rsidR="000F0608" w:rsidRDefault="00EE4ED9" w:rsidP="000F0608">
          <w:pPr>
            <w:pStyle w:val="TOC2"/>
            <w:ind w:left="0"/>
            <w:jc w:val="center"/>
            <w:rPr>
              <w:rFonts w:cstheme="minorBidi"/>
              <w:noProof/>
              <w:lang w:val="fr-FR" w:eastAsia="fr-FR"/>
            </w:rPr>
          </w:pPr>
          <w:hyperlink w:anchor="_Toc200367428" w:history="1">
            <w:r w:rsidR="000F0608" w:rsidRPr="0099105F">
              <w:rPr>
                <w:rStyle w:val="Hyperlink"/>
                <w:b/>
                <w:bCs/>
                <w:noProof/>
              </w:rPr>
              <w:t>4)Target Users of Simulation in Laparoscopic Surgical Training:</w:t>
            </w:r>
            <w:r w:rsidR="000F0608">
              <w:rPr>
                <w:noProof/>
                <w:webHidden/>
              </w:rPr>
              <w:tab/>
            </w:r>
            <w:r w:rsidR="000F0608">
              <w:rPr>
                <w:noProof/>
                <w:webHidden/>
              </w:rPr>
              <w:fldChar w:fldCharType="begin"/>
            </w:r>
            <w:r w:rsidR="000F0608">
              <w:rPr>
                <w:noProof/>
                <w:webHidden/>
              </w:rPr>
              <w:instrText xml:space="preserve"> PAGEREF _Toc200367428 \h </w:instrText>
            </w:r>
            <w:r w:rsidR="000F0608">
              <w:rPr>
                <w:noProof/>
                <w:webHidden/>
              </w:rPr>
            </w:r>
            <w:r w:rsidR="000F0608">
              <w:rPr>
                <w:noProof/>
                <w:webHidden/>
              </w:rPr>
              <w:fldChar w:fldCharType="separate"/>
            </w:r>
            <w:r w:rsidR="000F0608">
              <w:rPr>
                <w:noProof/>
                <w:webHidden/>
              </w:rPr>
              <w:t>12</w:t>
            </w:r>
            <w:r w:rsidR="000F0608">
              <w:rPr>
                <w:noProof/>
                <w:webHidden/>
              </w:rPr>
              <w:fldChar w:fldCharType="end"/>
            </w:r>
          </w:hyperlink>
        </w:p>
        <w:p w14:paraId="032E3109" w14:textId="77777777" w:rsidR="000F0608" w:rsidRDefault="00EE4ED9" w:rsidP="000F0608">
          <w:pPr>
            <w:pStyle w:val="TOC2"/>
            <w:jc w:val="center"/>
            <w:rPr>
              <w:rFonts w:cstheme="minorBidi"/>
              <w:noProof/>
              <w:lang w:val="fr-FR" w:eastAsia="fr-FR"/>
            </w:rPr>
          </w:pPr>
          <w:hyperlink w:anchor="_Toc200367429" w:history="1">
            <w:r w:rsidR="000F0608" w:rsidRPr="0099105F">
              <w:rPr>
                <w:rStyle w:val="Hyperlink"/>
                <w:b/>
                <w:bCs/>
                <w:noProof/>
              </w:rPr>
              <w:t>Surgical Trainees &amp; Residents:</w:t>
            </w:r>
            <w:r w:rsidR="000F0608">
              <w:rPr>
                <w:noProof/>
                <w:webHidden/>
              </w:rPr>
              <w:tab/>
            </w:r>
            <w:r w:rsidR="000F0608">
              <w:rPr>
                <w:noProof/>
                <w:webHidden/>
              </w:rPr>
              <w:fldChar w:fldCharType="begin"/>
            </w:r>
            <w:r w:rsidR="000F0608">
              <w:rPr>
                <w:noProof/>
                <w:webHidden/>
              </w:rPr>
              <w:instrText xml:space="preserve"> PAGEREF _Toc200367429 \h </w:instrText>
            </w:r>
            <w:r w:rsidR="000F0608">
              <w:rPr>
                <w:noProof/>
                <w:webHidden/>
              </w:rPr>
            </w:r>
            <w:r w:rsidR="000F0608">
              <w:rPr>
                <w:noProof/>
                <w:webHidden/>
              </w:rPr>
              <w:fldChar w:fldCharType="separate"/>
            </w:r>
            <w:r w:rsidR="000F0608">
              <w:rPr>
                <w:noProof/>
                <w:webHidden/>
              </w:rPr>
              <w:t>13</w:t>
            </w:r>
            <w:r w:rsidR="000F0608">
              <w:rPr>
                <w:noProof/>
                <w:webHidden/>
              </w:rPr>
              <w:fldChar w:fldCharType="end"/>
            </w:r>
          </w:hyperlink>
        </w:p>
        <w:p w14:paraId="1E1BD64D" w14:textId="77777777" w:rsidR="000F0608" w:rsidRDefault="00EE4ED9" w:rsidP="000F0608">
          <w:pPr>
            <w:pStyle w:val="TOC2"/>
            <w:jc w:val="center"/>
            <w:rPr>
              <w:rFonts w:cstheme="minorBidi"/>
              <w:noProof/>
              <w:lang w:val="fr-FR" w:eastAsia="fr-FR"/>
            </w:rPr>
          </w:pPr>
          <w:hyperlink w:anchor="_Toc200367430" w:history="1">
            <w:r w:rsidR="000F0608" w:rsidRPr="0099105F">
              <w:rPr>
                <w:rStyle w:val="Hyperlink"/>
                <w:b/>
                <w:bCs/>
                <w:noProof/>
              </w:rPr>
              <w:t>Practicing Surgeons :</w:t>
            </w:r>
            <w:r w:rsidR="000F0608">
              <w:rPr>
                <w:noProof/>
                <w:webHidden/>
              </w:rPr>
              <w:tab/>
            </w:r>
            <w:r w:rsidR="000F0608">
              <w:rPr>
                <w:noProof/>
                <w:webHidden/>
              </w:rPr>
              <w:fldChar w:fldCharType="begin"/>
            </w:r>
            <w:r w:rsidR="000F0608">
              <w:rPr>
                <w:noProof/>
                <w:webHidden/>
              </w:rPr>
              <w:instrText xml:space="preserve"> PAGEREF _Toc200367430 \h </w:instrText>
            </w:r>
            <w:r w:rsidR="000F0608">
              <w:rPr>
                <w:noProof/>
                <w:webHidden/>
              </w:rPr>
            </w:r>
            <w:r w:rsidR="000F0608">
              <w:rPr>
                <w:noProof/>
                <w:webHidden/>
              </w:rPr>
              <w:fldChar w:fldCharType="separate"/>
            </w:r>
            <w:r w:rsidR="000F0608">
              <w:rPr>
                <w:noProof/>
                <w:webHidden/>
              </w:rPr>
              <w:t>13</w:t>
            </w:r>
            <w:r w:rsidR="000F0608">
              <w:rPr>
                <w:noProof/>
                <w:webHidden/>
              </w:rPr>
              <w:fldChar w:fldCharType="end"/>
            </w:r>
          </w:hyperlink>
        </w:p>
        <w:p w14:paraId="2CF90C03" w14:textId="77777777" w:rsidR="000F0608" w:rsidRDefault="00EE4ED9" w:rsidP="000F0608">
          <w:pPr>
            <w:pStyle w:val="TOC2"/>
            <w:jc w:val="center"/>
            <w:rPr>
              <w:rFonts w:cstheme="minorBidi"/>
              <w:noProof/>
              <w:lang w:val="fr-FR" w:eastAsia="fr-FR"/>
            </w:rPr>
          </w:pPr>
          <w:hyperlink w:anchor="_Toc200367431" w:history="1">
            <w:r w:rsidR="000F0608" w:rsidRPr="0099105F">
              <w:rPr>
                <w:rStyle w:val="Hyperlink"/>
                <w:b/>
                <w:bCs/>
                <w:noProof/>
              </w:rPr>
              <w:t>Surgical Assistants &amp; Operating Room (OR) Staff:</w:t>
            </w:r>
            <w:r w:rsidR="000F0608">
              <w:rPr>
                <w:noProof/>
                <w:webHidden/>
              </w:rPr>
              <w:tab/>
            </w:r>
            <w:r w:rsidR="000F0608">
              <w:rPr>
                <w:noProof/>
                <w:webHidden/>
              </w:rPr>
              <w:fldChar w:fldCharType="begin"/>
            </w:r>
            <w:r w:rsidR="000F0608">
              <w:rPr>
                <w:noProof/>
                <w:webHidden/>
              </w:rPr>
              <w:instrText xml:space="preserve"> PAGEREF _Toc200367431 \h </w:instrText>
            </w:r>
            <w:r w:rsidR="000F0608">
              <w:rPr>
                <w:noProof/>
                <w:webHidden/>
              </w:rPr>
            </w:r>
            <w:r w:rsidR="000F0608">
              <w:rPr>
                <w:noProof/>
                <w:webHidden/>
              </w:rPr>
              <w:fldChar w:fldCharType="separate"/>
            </w:r>
            <w:r w:rsidR="000F0608">
              <w:rPr>
                <w:noProof/>
                <w:webHidden/>
              </w:rPr>
              <w:t>13</w:t>
            </w:r>
            <w:r w:rsidR="000F0608">
              <w:rPr>
                <w:noProof/>
                <w:webHidden/>
              </w:rPr>
              <w:fldChar w:fldCharType="end"/>
            </w:r>
          </w:hyperlink>
        </w:p>
        <w:p w14:paraId="694E96DE" w14:textId="77777777" w:rsidR="000F0608" w:rsidRDefault="00EE4ED9" w:rsidP="000F0608">
          <w:pPr>
            <w:pStyle w:val="TOC2"/>
            <w:jc w:val="center"/>
            <w:rPr>
              <w:rFonts w:cstheme="minorBidi"/>
              <w:noProof/>
              <w:lang w:val="fr-FR" w:eastAsia="fr-FR"/>
            </w:rPr>
          </w:pPr>
          <w:hyperlink w:anchor="_Toc200367432" w:history="1">
            <w:r w:rsidR="000F0608" w:rsidRPr="0099105F">
              <w:rPr>
                <w:rStyle w:val="Hyperlink"/>
                <w:b/>
                <w:bCs/>
                <w:noProof/>
              </w:rPr>
              <w:t>Interdisciplinary Teams :</w:t>
            </w:r>
            <w:r w:rsidR="000F0608">
              <w:rPr>
                <w:noProof/>
                <w:webHidden/>
              </w:rPr>
              <w:tab/>
            </w:r>
            <w:r w:rsidR="000F0608">
              <w:rPr>
                <w:noProof/>
                <w:webHidden/>
              </w:rPr>
              <w:fldChar w:fldCharType="begin"/>
            </w:r>
            <w:r w:rsidR="000F0608">
              <w:rPr>
                <w:noProof/>
                <w:webHidden/>
              </w:rPr>
              <w:instrText xml:space="preserve"> PAGEREF _Toc200367432 \h </w:instrText>
            </w:r>
            <w:r w:rsidR="000F0608">
              <w:rPr>
                <w:noProof/>
                <w:webHidden/>
              </w:rPr>
            </w:r>
            <w:r w:rsidR="000F0608">
              <w:rPr>
                <w:noProof/>
                <w:webHidden/>
              </w:rPr>
              <w:fldChar w:fldCharType="separate"/>
            </w:r>
            <w:r w:rsidR="000F0608">
              <w:rPr>
                <w:noProof/>
                <w:webHidden/>
              </w:rPr>
              <w:t>13</w:t>
            </w:r>
            <w:r w:rsidR="000F0608">
              <w:rPr>
                <w:noProof/>
                <w:webHidden/>
              </w:rPr>
              <w:fldChar w:fldCharType="end"/>
            </w:r>
          </w:hyperlink>
        </w:p>
        <w:p w14:paraId="06FEC34E" w14:textId="77777777" w:rsidR="000F0608" w:rsidRDefault="00EE4ED9" w:rsidP="000F0608">
          <w:pPr>
            <w:pStyle w:val="TOC2"/>
            <w:jc w:val="center"/>
            <w:rPr>
              <w:rFonts w:cstheme="minorBidi"/>
              <w:noProof/>
              <w:lang w:val="fr-FR" w:eastAsia="fr-FR"/>
            </w:rPr>
          </w:pPr>
          <w:hyperlink w:anchor="_Toc200367433" w:history="1">
            <w:r w:rsidR="000F0608" w:rsidRPr="0099105F">
              <w:rPr>
                <w:rStyle w:val="Hyperlink"/>
                <w:b/>
                <w:bCs/>
                <w:noProof/>
              </w:rPr>
              <w:t>Certification &amp; Licensing Bodies:</w:t>
            </w:r>
            <w:r w:rsidR="000F0608">
              <w:rPr>
                <w:noProof/>
                <w:webHidden/>
              </w:rPr>
              <w:tab/>
            </w:r>
            <w:r w:rsidR="000F0608">
              <w:rPr>
                <w:noProof/>
                <w:webHidden/>
              </w:rPr>
              <w:fldChar w:fldCharType="begin"/>
            </w:r>
            <w:r w:rsidR="000F0608">
              <w:rPr>
                <w:noProof/>
                <w:webHidden/>
              </w:rPr>
              <w:instrText xml:space="preserve"> PAGEREF _Toc200367433 \h </w:instrText>
            </w:r>
            <w:r w:rsidR="000F0608">
              <w:rPr>
                <w:noProof/>
                <w:webHidden/>
              </w:rPr>
            </w:r>
            <w:r w:rsidR="000F0608">
              <w:rPr>
                <w:noProof/>
                <w:webHidden/>
              </w:rPr>
              <w:fldChar w:fldCharType="separate"/>
            </w:r>
            <w:r w:rsidR="000F0608">
              <w:rPr>
                <w:noProof/>
                <w:webHidden/>
              </w:rPr>
              <w:t>13</w:t>
            </w:r>
            <w:r w:rsidR="000F0608">
              <w:rPr>
                <w:noProof/>
                <w:webHidden/>
              </w:rPr>
              <w:fldChar w:fldCharType="end"/>
            </w:r>
          </w:hyperlink>
        </w:p>
        <w:p w14:paraId="76973617" w14:textId="77777777" w:rsidR="000F0608" w:rsidRDefault="00EE4ED9" w:rsidP="000F0608">
          <w:pPr>
            <w:pStyle w:val="TOC2"/>
            <w:jc w:val="center"/>
            <w:rPr>
              <w:rFonts w:cstheme="minorBidi"/>
              <w:noProof/>
              <w:lang w:val="fr-FR" w:eastAsia="fr-FR"/>
            </w:rPr>
          </w:pPr>
          <w:hyperlink w:anchor="_Toc200367434" w:history="1">
            <w:r w:rsidR="000F0608" w:rsidRPr="0099105F">
              <w:rPr>
                <w:rStyle w:val="Hyperlink"/>
                <w:b/>
                <w:bCs/>
                <w:noProof/>
              </w:rPr>
              <w:t>Medical Educators &amp; Researchers:</w:t>
            </w:r>
            <w:r w:rsidR="000F0608">
              <w:rPr>
                <w:noProof/>
                <w:webHidden/>
              </w:rPr>
              <w:tab/>
            </w:r>
            <w:r w:rsidR="000F0608">
              <w:rPr>
                <w:noProof/>
                <w:webHidden/>
              </w:rPr>
              <w:fldChar w:fldCharType="begin"/>
            </w:r>
            <w:r w:rsidR="000F0608">
              <w:rPr>
                <w:noProof/>
                <w:webHidden/>
              </w:rPr>
              <w:instrText xml:space="preserve"> PAGEREF _Toc200367434 \h </w:instrText>
            </w:r>
            <w:r w:rsidR="000F0608">
              <w:rPr>
                <w:noProof/>
                <w:webHidden/>
              </w:rPr>
            </w:r>
            <w:r w:rsidR="000F0608">
              <w:rPr>
                <w:noProof/>
                <w:webHidden/>
              </w:rPr>
              <w:fldChar w:fldCharType="separate"/>
            </w:r>
            <w:r w:rsidR="000F0608">
              <w:rPr>
                <w:noProof/>
                <w:webHidden/>
              </w:rPr>
              <w:t>14</w:t>
            </w:r>
            <w:r w:rsidR="000F0608">
              <w:rPr>
                <w:noProof/>
                <w:webHidden/>
              </w:rPr>
              <w:fldChar w:fldCharType="end"/>
            </w:r>
          </w:hyperlink>
        </w:p>
        <w:p w14:paraId="2202F762" w14:textId="77777777" w:rsidR="000F0608" w:rsidRDefault="00EE4ED9" w:rsidP="000F0608">
          <w:pPr>
            <w:pStyle w:val="TOC2"/>
            <w:ind w:left="0"/>
            <w:jc w:val="center"/>
            <w:rPr>
              <w:rFonts w:cstheme="minorBidi"/>
              <w:noProof/>
              <w:lang w:val="fr-FR" w:eastAsia="fr-FR"/>
            </w:rPr>
          </w:pPr>
          <w:hyperlink w:anchor="_Toc200367435" w:history="1">
            <w:r w:rsidR="000F0608" w:rsidRPr="0099105F">
              <w:rPr>
                <w:rStyle w:val="Hyperlink"/>
                <w:b/>
                <w:bCs/>
                <w:noProof/>
              </w:rPr>
              <w:t>5)Metrics for success in laparoscopic simulation training:</w:t>
            </w:r>
            <w:r w:rsidR="000F0608">
              <w:rPr>
                <w:noProof/>
                <w:webHidden/>
              </w:rPr>
              <w:tab/>
            </w:r>
            <w:r w:rsidR="000F0608">
              <w:rPr>
                <w:noProof/>
                <w:webHidden/>
              </w:rPr>
              <w:fldChar w:fldCharType="begin"/>
            </w:r>
            <w:r w:rsidR="000F0608">
              <w:rPr>
                <w:noProof/>
                <w:webHidden/>
              </w:rPr>
              <w:instrText xml:space="preserve"> PAGEREF _Toc200367435 \h </w:instrText>
            </w:r>
            <w:r w:rsidR="000F0608">
              <w:rPr>
                <w:noProof/>
                <w:webHidden/>
              </w:rPr>
            </w:r>
            <w:r w:rsidR="000F0608">
              <w:rPr>
                <w:noProof/>
                <w:webHidden/>
              </w:rPr>
              <w:fldChar w:fldCharType="separate"/>
            </w:r>
            <w:r w:rsidR="000F0608">
              <w:rPr>
                <w:noProof/>
                <w:webHidden/>
              </w:rPr>
              <w:t>14</w:t>
            </w:r>
            <w:r w:rsidR="000F0608">
              <w:rPr>
                <w:noProof/>
                <w:webHidden/>
              </w:rPr>
              <w:fldChar w:fldCharType="end"/>
            </w:r>
          </w:hyperlink>
        </w:p>
        <w:p w14:paraId="66D93B26"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36" w:history="1">
            <w:r w:rsidR="000F0608" w:rsidRPr="0099105F">
              <w:rPr>
                <w:rStyle w:val="Hyperlink"/>
                <w:b/>
                <w:bCs/>
                <w:noProof/>
                <w:lang w:val="en-US"/>
              </w:rPr>
              <w:t>Performance-Based Metrics (Quantitative):</w:t>
            </w:r>
            <w:r w:rsidR="000F0608">
              <w:rPr>
                <w:noProof/>
                <w:webHidden/>
              </w:rPr>
              <w:tab/>
            </w:r>
            <w:r w:rsidR="000F0608">
              <w:rPr>
                <w:noProof/>
                <w:webHidden/>
              </w:rPr>
              <w:fldChar w:fldCharType="begin"/>
            </w:r>
            <w:r w:rsidR="000F0608">
              <w:rPr>
                <w:noProof/>
                <w:webHidden/>
              </w:rPr>
              <w:instrText xml:space="preserve"> PAGEREF _Toc200367436 \h </w:instrText>
            </w:r>
            <w:r w:rsidR="000F0608">
              <w:rPr>
                <w:noProof/>
                <w:webHidden/>
              </w:rPr>
            </w:r>
            <w:r w:rsidR="000F0608">
              <w:rPr>
                <w:noProof/>
                <w:webHidden/>
              </w:rPr>
              <w:fldChar w:fldCharType="separate"/>
            </w:r>
            <w:r w:rsidR="000F0608">
              <w:rPr>
                <w:noProof/>
                <w:webHidden/>
              </w:rPr>
              <w:t>14</w:t>
            </w:r>
            <w:r w:rsidR="000F0608">
              <w:rPr>
                <w:noProof/>
                <w:webHidden/>
              </w:rPr>
              <w:fldChar w:fldCharType="end"/>
            </w:r>
          </w:hyperlink>
        </w:p>
        <w:p w14:paraId="36BF04C3"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37" w:history="1">
            <w:r w:rsidR="000F0608" w:rsidRPr="0099105F">
              <w:rPr>
                <w:rStyle w:val="Hyperlink"/>
                <w:b/>
                <w:bCs/>
                <w:noProof/>
                <w:lang w:val="en-US"/>
              </w:rPr>
              <w:t>Basic Skills (Beginner Level):</w:t>
            </w:r>
            <w:r w:rsidR="000F0608">
              <w:rPr>
                <w:noProof/>
                <w:webHidden/>
              </w:rPr>
              <w:tab/>
            </w:r>
            <w:r w:rsidR="000F0608">
              <w:rPr>
                <w:noProof/>
                <w:webHidden/>
              </w:rPr>
              <w:fldChar w:fldCharType="begin"/>
            </w:r>
            <w:r w:rsidR="000F0608">
              <w:rPr>
                <w:noProof/>
                <w:webHidden/>
              </w:rPr>
              <w:instrText xml:space="preserve"> PAGEREF _Toc200367437 \h </w:instrText>
            </w:r>
            <w:r w:rsidR="000F0608">
              <w:rPr>
                <w:noProof/>
                <w:webHidden/>
              </w:rPr>
            </w:r>
            <w:r w:rsidR="000F0608">
              <w:rPr>
                <w:noProof/>
                <w:webHidden/>
              </w:rPr>
              <w:fldChar w:fldCharType="separate"/>
            </w:r>
            <w:r w:rsidR="000F0608">
              <w:rPr>
                <w:noProof/>
                <w:webHidden/>
              </w:rPr>
              <w:t>14</w:t>
            </w:r>
            <w:r w:rsidR="000F0608">
              <w:rPr>
                <w:noProof/>
                <w:webHidden/>
              </w:rPr>
              <w:fldChar w:fldCharType="end"/>
            </w:r>
          </w:hyperlink>
        </w:p>
        <w:p w14:paraId="59266C27"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38" w:history="1">
            <w:r w:rsidR="000F0608" w:rsidRPr="0099105F">
              <w:rPr>
                <w:rStyle w:val="Hyperlink"/>
                <w:b/>
                <w:bCs/>
                <w:noProof/>
                <w:lang w:val="en-US"/>
              </w:rPr>
              <w:t>Procedural Skills (Intermediate/Advanced Level)</w:t>
            </w:r>
            <w:r w:rsidR="000F0608">
              <w:rPr>
                <w:noProof/>
                <w:webHidden/>
              </w:rPr>
              <w:tab/>
            </w:r>
            <w:r w:rsidR="000F0608">
              <w:rPr>
                <w:noProof/>
                <w:webHidden/>
              </w:rPr>
              <w:fldChar w:fldCharType="begin"/>
            </w:r>
            <w:r w:rsidR="000F0608">
              <w:rPr>
                <w:noProof/>
                <w:webHidden/>
              </w:rPr>
              <w:instrText xml:space="preserve"> PAGEREF _Toc200367438 \h </w:instrText>
            </w:r>
            <w:r w:rsidR="000F0608">
              <w:rPr>
                <w:noProof/>
                <w:webHidden/>
              </w:rPr>
            </w:r>
            <w:r w:rsidR="000F0608">
              <w:rPr>
                <w:noProof/>
                <w:webHidden/>
              </w:rPr>
              <w:fldChar w:fldCharType="separate"/>
            </w:r>
            <w:r w:rsidR="000F0608">
              <w:rPr>
                <w:noProof/>
                <w:webHidden/>
              </w:rPr>
              <w:t>14</w:t>
            </w:r>
            <w:r w:rsidR="000F0608">
              <w:rPr>
                <w:noProof/>
                <w:webHidden/>
              </w:rPr>
              <w:fldChar w:fldCharType="end"/>
            </w:r>
          </w:hyperlink>
        </w:p>
        <w:p w14:paraId="321000AA"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39" w:history="1">
            <w:r w:rsidR="000F0608" w:rsidRPr="0099105F">
              <w:rPr>
                <w:rStyle w:val="Hyperlink"/>
                <w:b/>
                <w:bCs/>
                <w:noProof/>
                <w:lang w:val="en-US"/>
              </w:rPr>
              <w:t>Expert-Rated Metrics (Qualitative):</w:t>
            </w:r>
            <w:r w:rsidR="000F0608">
              <w:rPr>
                <w:noProof/>
                <w:webHidden/>
              </w:rPr>
              <w:tab/>
            </w:r>
            <w:r w:rsidR="000F0608">
              <w:rPr>
                <w:noProof/>
                <w:webHidden/>
              </w:rPr>
              <w:fldChar w:fldCharType="begin"/>
            </w:r>
            <w:r w:rsidR="000F0608">
              <w:rPr>
                <w:noProof/>
                <w:webHidden/>
              </w:rPr>
              <w:instrText xml:space="preserve"> PAGEREF _Toc200367439 \h </w:instrText>
            </w:r>
            <w:r w:rsidR="000F0608">
              <w:rPr>
                <w:noProof/>
                <w:webHidden/>
              </w:rPr>
            </w:r>
            <w:r w:rsidR="000F0608">
              <w:rPr>
                <w:noProof/>
                <w:webHidden/>
              </w:rPr>
              <w:fldChar w:fldCharType="separate"/>
            </w:r>
            <w:r w:rsidR="000F0608">
              <w:rPr>
                <w:noProof/>
                <w:webHidden/>
              </w:rPr>
              <w:t>15</w:t>
            </w:r>
            <w:r w:rsidR="000F0608">
              <w:rPr>
                <w:noProof/>
                <w:webHidden/>
              </w:rPr>
              <w:fldChar w:fldCharType="end"/>
            </w:r>
          </w:hyperlink>
        </w:p>
        <w:p w14:paraId="2AF65433"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0" w:history="1">
            <w:r w:rsidR="000F0608" w:rsidRPr="0099105F">
              <w:rPr>
                <w:rStyle w:val="Hyperlink"/>
                <w:b/>
                <w:bCs/>
                <w:noProof/>
                <w:lang w:val="en-US"/>
              </w:rPr>
              <w:t>Global Rating Scales (GRS):</w:t>
            </w:r>
            <w:r w:rsidR="000F0608">
              <w:rPr>
                <w:noProof/>
                <w:webHidden/>
              </w:rPr>
              <w:tab/>
            </w:r>
            <w:r w:rsidR="000F0608">
              <w:rPr>
                <w:noProof/>
                <w:webHidden/>
              </w:rPr>
              <w:fldChar w:fldCharType="begin"/>
            </w:r>
            <w:r w:rsidR="000F0608">
              <w:rPr>
                <w:noProof/>
                <w:webHidden/>
              </w:rPr>
              <w:instrText xml:space="preserve"> PAGEREF _Toc200367440 \h </w:instrText>
            </w:r>
            <w:r w:rsidR="000F0608">
              <w:rPr>
                <w:noProof/>
                <w:webHidden/>
              </w:rPr>
            </w:r>
            <w:r w:rsidR="000F0608">
              <w:rPr>
                <w:noProof/>
                <w:webHidden/>
              </w:rPr>
              <w:fldChar w:fldCharType="separate"/>
            </w:r>
            <w:r w:rsidR="000F0608">
              <w:rPr>
                <w:noProof/>
                <w:webHidden/>
              </w:rPr>
              <w:t>15</w:t>
            </w:r>
            <w:r w:rsidR="000F0608">
              <w:rPr>
                <w:noProof/>
                <w:webHidden/>
              </w:rPr>
              <w:fldChar w:fldCharType="end"/>
            </w:r>
          </w:hyperlink>
        </w:p>
        <w:p w14:paraId="4708E538"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1" w:history="1">
            <w:r w:rsidR="000F0608" w:rsidRPr="0099105F">
              <w:rPr>
                <w:rStyle w:val="Hyperlink"/>
                <w:b/>
                <w:bCs/>
                <w:noProof/>
                <w:lang w:val="en-US"/>
              </w:rPr>
              <w:t>Longitudinal &amp; Real-World Transfer Metrics:</w:t>
            </w:r>
            <w:r w:rsidR="000F0608">
              <w:rPr>
                <w:noProof/>
                <w:webHidden/>
              </w:rPr>
              <w:tab/>
            </w:r>
            <w:r w:rsidR="000F0608">
              <w:rPr>
                <w:noProof/>
                <w:webHidden/>
              </w:rPr>
              <w:fldChar w:fldCharType="begin"/>
            </w:r>
            <w:r w:rsidR="000F0608">
              <w:rPr>
                <w:noProof/>
                <w:webHidden/>
              </w:rPr>
              <w:instrText xml:space="preserve"> PAGEREF _Toc200367441 \h </w:instrText>
            </w:r>
            <w:r w:rsidR="000F0608">
              <w:rPr>
                <w:noProof/>
                <w:webHidden/>
              </w:rPr>
            </w:r>
            <w:r w:rsidR="000F0608">
              <w:rPr>
                <w:noProof/>
                <w:webHidden/>
              </w:rPr>
              <w:fldChar w:fldCharType="separate"/>
            </w:r>
            <w:r w:rsidR="000F0608">
              <w:rPr>
                <w:noProof/>
                <w:webHidden/>
              </w:rPr>
              <w:t>16</w:t>
            </w:r>
            <w:r w:rsidR="000F0608">
              <w:rPr>
                <w:noProof/>
                <w:webHidden/>
              </w:rPr>
              <w:fldChar w:fldCharType="end"/>
            </w:r>
          </w:hyperlink>
        </w:p>
        <w:p w14:paraId="3B4E7421"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2" w:history="1">
            <w:r w:rsidR="000F0608" w:rsidRPr="0099105F">
              <w:rPr>
                <w:rStyle w:val="Hyperlink"/>
                <w:b/>
                <w:bCs/>
                <w:noProof/>
                <w:lang w:val="en-US"/>
              </w:rPr>
              <w:t>Retention Testing:</w:t>
            </w:r>
            <w:r w:rsidR="000F0608">
              <w:rPr>
                <w:noProof/>
                <w:webHidden/>
              </w:rPr>
              <w:tab/>
            </w:r>
            <w:r w:rsidR="000F0608">
              <w:rPr>
                <w:noProof/>
                <w:webHidden/>
              </w:rPr>
              <w:fldChar w:fldCharType="begin"/>
            </w:r>
            <w:r w:rsidR="000F0608">
              <w:rPr>
                <w:noProof/>
                <w:webHidden/>
              </w:rPr>
              <w:instrText xml:space="preserve"> PAGEREF _Toc200367442 \h </w:instrText>
            </w:r>
            <w:r w:rsidR="000F0608">
              <w:rPr>
                <w:noProof/>
                <w:webHidden/>
              </w:rPr>
            </w:r>
            <w:r w:rsidR="000F0608">
              <w:rPr>
                <w:noProof/>
                <w:webHidden/>
              </w:rPr>
              <w:fldChar w:fldCharType="separate"/>
            </w:r>
            <w:r w:rsidR="000F0608">
              <w:rPr>
                <w:noProof/>
                <w:webHidden/>
              </w:rPr>
              <w:t>16</w:t>
            </w:r>
            <w:r w:rsidR="000F0608">
              <w:rPr>
                <w:noProof/>
                <w:webHidden/>
              </w:rPr>
              <w:fldChar w:fldCharType="end"/>
            </w:r>
          </w:hyperlink>
        </w:p>
        <w:p w14:paraId="4BC9E736" w14:textId="77777777" w:rsidR="000F0608" w:rsidRDefault="00EE4ED9" w:rsidP="000F0608">
          <w:pPr>
            <w:pStyle w:val="TOC2"/>
            <w:ind w:left="0"/>
            <w:jc w:val="center"/>
            <w:rPr>
              <w:rFonts w:cstheme="minorBidi"/>
              <w:noProof/>
              <w:lang w:val="fr-FR" w:eastAsia="fr-FR"/>
            </w:rPr>
          </w:pPr>
          <w:hyperlink w:anchor="_Toc200367443" w:history="1">
            <w:r w:rsidR="000F0608" w:rsidRPr="0099105F">
              <w:rPr>
                <w:rStyle w:val="Hyperlink"/>
                <w:b/>
                <w:bCs/>
                <w:noProof/>
              </w:rPr>
              <w:t>6)Overview of simulation modalities:</w:t>
            </w:r>
            <w:r w:rsidR="000F0608">
              <w:rPr>
                <w:noProof/>
                <w:webHidden/>
              </w:rPr>
              <w:tab/>
            </w:r>
            <w:r w:rsidR="000F0608">
              <w:rPr>
                <w:noProof/>
                <w:webHidden/>
              </w:rPr>
              <w:fldChar w:fldCharType="begin"/>
            </w:r>
            <w:r w:rsidR="000F0608">
              <w:rPr>
                <w:noProof/>
                <w:webHidden/>
              </w:rPr>
              <w:instrText xml:space="preserve"> PAGEREF _Toc200367443 \h </w:instrText>
            </w:r>
            <w:r w:rsidR="000F0608">
              <w:rPr>
                <w:noProof/>
                <w:webHidden/>
              </w:rPr>
            </w:r>
            <w:r w:rsidR="000F0608">
              <w:rPr>
                <w:noProof/>
                <w:webHidden/>
              </w:rPr>
              <w:fldChar w:fldCharType="separate"/>
            </w:r>
            <w:r w:rsidR="000F0608">
              <w:rPr>
                <w:noProof/>
                <w:webHidden/>
              </w:rPr>
              <w:t>17</w:t>
            </w:r>
            <w:r w:rsidR="000F0608">
              <w:rPr>
                <w:noProof/>
                <w:webHidden/>
              </w:rPr>
              <w:fldChar w:fldCharType="end"/>
            </w:r>
          </w:hyperlink>
        </w:p>
        <w:p w14:paraId="1BB7D890"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4" w:history="1">
            <w:r w:rsidR="000F0608" w:rsidRPr="0099105F">
              <w:rPr>
                <w:rStyle w:val="Hyperlink"/>
                <w:b/>
                <w:bCs/>
                <w:noProof/>
                <w:lang w:val="en-US"/>
              </w:rPr>
              <w:t>Virtual reality (VR ) :</w:t>
            </w:r>
            <w:r w:rsidR="000F0608">
              <w:rPr>
                <w:noProof/>
                <w:webHidden/>
              </w:rPr>
              <w:tab/>
            </w:r>
            <w:r w:rsidR="000F0608">
              <w:rPr>
                <w:noProof/>
                <w:webHidden/>
              </w:rPr>
              <w:fldChar w:fldCharType="begin"/>
            </w:r>
            <w:r w:rsidR="000F0608">
              <w:rPr>
                <w:noProof/>
                <w:webHidden/>
              </w:rPr>
              <w:instrText xml:space="preserve"> PAGEREF _Toc200367444 \h </w:instrText>
            </w:r>
            <w:r w:rsidR="000F0608">
              <w:rPr>
                <w:noProof/>
                <w:webHidden/>
              </w:rPr>
            </w:r>
            <w:r w:rsidR="000F0608">
              <w:rPr>
                <w:noProof/>
                <w:webHidden/>
              </w:rPr>
              <w:fldChar w:fldCharType="separate"/>
            </w:r>
            <w:r w:rsidR="000F0608">
              <w:rPr>
                <w:noProof/>
                <w:webHidden/>
              </w:rPr>
              <w:t>17</w:t>
            </w:r>
            <w:r w:rsidR="000F0608">
              <w:rPr>
                <w:noProof/>
                <w:webHidden/>
              </w:rPr>
              <w:fldChar w:fldCharType="end"/>
            </w:r>
          </w:hyperlink>
        </w:p>
        <w:p w14:paraId="76FBCCE6"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5" w:history="1">
            <w:r w:rsidR="000F0608" w:rsidRPr="0099105F">
              <w:rPr>
                <w:rStyle w:val="Hyperlink"/>
                <w:b/>
                <w:bCs/>
                <w:noProof/>
                <w:lang w:val="en-US"/>
              </w:rPr>
              <w:t>Augmented reality (AR) :</w:t>
            </w:r>
            <w:r w:rsidR="000F0608">
              <w:rPr>
                <w:noProof/>
                <w:webHidden/>
              </w:rPr>
              <w:tab/>
            </w:r>
            <w:r w:rsidR="000F0608">
              <w:rPr>
                <w:noProof/>
                <w:webHidden/>
              </w:rPr>
              <w:fldChar w:fldCharType="begin"/>
            </w:r>
            <w:r w:rsidR="000F0608">
              <w:rPr>
                <w:noProof/>
                <w:webHidden/>
              </w:rPr>
              <w:instrText xml:space="preserve"> PAGEREF _Toc200367445 \h </w:instrText>
            </w:r>
            <w:r w:rsidR="000F0608">
              <w:rPr>
                <w:noProof/>
                <w:webHidden/>
              </w:rPr>
            </w:r>
            <w:r w:rsidR="000F0608">
              <w:rPr>
                <w:noProof/>
                <w:webHidden/>
              </w:rPr>
              <w:fldChar w:fldCharType="separate"/>
            </w:r>
            <w:r w:rsidR="000F0608">
              <w:rPr>
                <w:noProof/>
                <w:webHidden/>
              </w:rPr>
              <w:t>17</w:t>
            </w:r>
            <w:r w:rsidR="000F0608">
              <w:rPr>
                <w:noProof/>
                <w:webHidden/>
              </w:rPr>
              <w:fldChar w:fldCharType="end"/>
            </w:r>
          </w:hyperlink>
        </w:p>
        <w:p w14:paraId="34F0836C"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6" w:history="1">
            <w:r w:rsidR="000F0608" w:rsidRPr="0099105F">
              <w:rPr>
                <w:rStyle w:val="Hyperlink"/>
                <w:b/>
                <w:bCs/>
                <w:noProof/>
                <w:lang w:val="en-US"/>
              </w:rPr>
              <w:t>Hybrid simulation (HR):</w:t>
            </w:r>
            <w:r w:rsidR="000F0608">
              <w:rPr>
                <w:noProof/>
                <w:webHidden/>
              </w:rPr>
              <w:tab/>
            </w:r>
            <w:r w:rsidR="000F0608">
              <w:rPr>
                <w:noProof/>
                <w:webHidden/>
              </w:rPr>
              <w:fldChar w:fldCharType="begin"/>
            </w:r>
            <w:r w:rsidR="000F0608">
              <w:rPr>
                <w:noProof/>
                <w:webHidden/>
              </w:rPr>
              <w:instrText xml:space="preserve"> PAGEREF _Toc200367446 \h </w:instrText>
            </w:r>
            <w:r w:rsidR="000F0608">
              <w:rPr>
                <w:noProof/>
                <w:webHidden/>
              </w:rPr>
            </w:r>
            <w:r w:rsidR="000F0608">
              <w:rPr>
                <w:noProof/>
                <w:webHidden/>
              </w:rPr>
              <w:fldChar w:fldCharType="separate"/>
            </w:r>
            <w:r w:rsidR="000F0608">
              <w:rPr>
                <w:noProof/>
                <w:webHidden/>
              </w:rPr>
              <w:t>17</w:t>
            </w:r>
            <w:r w:rsidR="000F0608">
              <w:rPr>
                <w:noProof/>
                <w:webHidden/>
              </w:rPr>
              <w:fldChar w:fldCharType="end"/>
            </w:r>
          </w:hyperlink>
        </w:p>
        <w:p w14:paraId="09EEA76C"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7" w:history="1">
            <w:r w:rsidR="000F0608" w:rsidRPr="0099105F">
              <w:rPr>
                <w:rStyle w:val="Hyperlink"/>
                <w:b/>
                <w:bCs/>
                <w:noProof/>
                <w:lang w:val="en-US"/>
              </w:rPr>
              <w:t>Physical (box trainers):</w:t>
            </w:r>
            <w:r w:rsidR="000F0608">
              <w:rPr>
                <w:noProof/>
                <w:webHidden/>
              </w:rPr>
              <w:tab/>
            </w:r>
            <w:r w:rsidR="000F0608">
              <w:rPr>
                <w:noProof/>
                <w:webHidden/>
              </w:rPr>
              <w:fldChar w:fldCharType="begin"/>
            </w:r>
            <w:r w:rsidR="000F0608">
              <w:rPr>
                <w:noProof/>
                <w:webHidden/>
              </w:rPr>
              <w:instrText xml:space="preserve"> PAGEREF _Toc200367447 \h </w:instrText>
            </w:r>
            <w:r w:rsidR="000F0608">
              <w:rPr>
                <w:noProof/>
                <w:webHidden/>
              </w:rPr>
            </w:r>
            <w:r w:rsidR="000F0608">
              <w:rPr>
                <w:noProof/>
                <w:webHidden/>
              </w:rPr>
              <w:fldChar w:fldCharType="separate"/>
            </w:r>
            <w:r w:rsidR="000F0608">
              <w:rPr>
                <w:noProof/>
                <w:webHidden/>
              </w:rPr>
              <w:t>18</w:t>
            </w:r>
            <w:r w:rsidR="000F0608">
              <w:rPr>
                <w:noProof/>
                <w:webHidden/>
              </w:rPr>
              <w:fldChar w:fldCharType="end"/>
            </w:r>
          </w:hyperlink>
        </w:p>
        <w:p w14:paraId="527FCC13" w14:textId="77777777" w:rsidR="000F0608" w:rsidRDefault="00EE4ED9" w:rsidP="000F0608">
          <w:pPr>
            <w:pStyle w:val="TOC3"/>
            <w:tabs>
              <w:tab w:val="right" w:leader="dot" w:pos="9062"/>
            </w:tabs>
            <w:jc w:val="center"/>
            <w:rPr>
              <w:rFonts w:asciiTheme="minorHAnsi" w:eastAsiaTheme="minorEastAsia" w:hAnsiTheme="minorHAnsi" w:cstheme="minorBidi"/>
              <w:noProof/>
              <w:lang w:eastAsia="fr-FR"/>
            </w:rPr>
          </w:pPr>
          <w:hyperlink w:anchor="_Toc200367449" w:history="1">
            <w:r w:rsidR="000F0608" w:rsidRPr="0099105F">
              <w:rPr>
                <w:rStyle w:val="Hyperlink"/>
                <w:b/>
                <w:bCs/>
                <w:noProof/>
                <w:lang w:val="en-US"/>
              </w:rPr>
              <w:t>AI-enhanced simulators:</w:t>
            </w:r>
            <w:r w:rsidR="000F0608">
              <w:rPr>
                <w:noProof/>
                <w:webHidden/>
              </w:rPr>
              <w:tab/>
            </w:r>
            <w:r w:rsidR="000F0608">
              <w:rPr>
                <w:noProof/>
                <w:webHidden/>
              </w:rPr>
              <w:fldChar w:fldCharType="begin"/>
            </w:r>
            <w:r w:rsidR="000F0608">
              <w:rPr>
                <w:noProof/>
                <w:webHidden/>
              </w:rPr>
              <w:instrText xml:space="preserve"> PAGEREF _Toc200367449 \h </w:instrText>
            </w:r>
            <w:r w:rsidR="000F0608">
              <w:rPr>
                <w:noProof/>
                <w:webHidden/>
              </w:rPr>
            </w:r>
            <w:r w:rsidR="000F0608">
              <w:rPr>
                <w:noProof/>
                <w:webHidden/>
              </w:rPr>
              <w:fldChar w:fldCharType="separate"/>
            </w:r>
            <w:r w:rsidR="000F0608">
              <w:rPr>
                <w:noProof/>
                <w:webHidden/>
              </w:rPr>
              <w:t>18</w:t>
            </w:r>
            <w:r w:rsidR="000F0608">
              <w:rPr>
                <w:noProof/>
                <w:webHidden/>
              </w:rPr>
              <w:fldChar w:fldCharType="end"/>
            </w:r>
          </w:hyperlink>
        </w:p>
        <w:p w14:paraId="0BC4E7D9" w14:textId="2FA8AF6C" w:rsidR="000F0608" w:rsidRDefault="000F0608" w:rsidP="000F0608">
          <w:pPr>
            <w:pStyle w:val="TOC1"/>
            <w:tabs>
              <w:tab w:val="right" w:leader="dot" w:pos="9062"/>
            </w:tabs>
            <w:jc w:val="center"/>
            <w:rPr>
              <w:rFonts w:asciiTheme="minorHAnsi" w:eastAsiaTheme="minorEastAsia" w:hAnsiTheme="minorHAnsi" w:cstheme="minorBidi"/>
              <w:noProof/>
              <w:lang w:eastAsia="fr-FR"/>
            </w:rPr>
          </w:pPr>
          <w:r>
            <w:rPr>
              <w:rStyle w:val="Hyperlink"/>
              <w:noProof/>
              <w:u w:val="none"/>
            </w:rPr>
            <w:t xml:space="preserve">      </w:t>
          </w:r>
          <w:r w:rsidRPr="000F0608">
            <w:rPr>
              <w:rStyle w:val="Hyperlink"/>
              <w:noProof/>
              <w:u w:val="none"/>
            </w:rPr>
            <w:t xml:space="preserve"> </w:t>
          </w:r>
          <w:r>
            <w:rPr>
              <w:rStyle w:val="Hyperlink"/>
              <w:noProof/>
            </w:rPr>
            <w:t xml:space="preserve"> </w:t>
          </w:r>
          <w:hyperlink w:anchor="_Toc200367450" w:history="1">
            <w:r w:rsidRPr="0099105F">
              <w:rPr>
                <w:rStyle w:val="Hyperlink"/>
                <w:b/>
                <w:bCs/>
                <w:noProof/>
                <w:spacing w:val="2"/>
                <w:shd w:val="clear" w:color="auto" w:fill="FFFFFF"/>
                <w:lang w:val="en-US"/>
              </w:rPr>
              <w:t>LAP Mentor III:</w:t>
            </w:r>
            <w:r>
              <w:rPr>
                <w:noProof/>
                <w:webHidden/>
              </w:rPr>
              <w:tab/>
            </w:r>
            <w:r>
              <w:rPr>
                <w:noProof/>
                <w:webHidden/>
              </w:rPr>
              <w:fldChar w:fldCharType="begin"/>
            </w:r>
            <w:r>
              <w:rPr>
                <w:noProof/>
                <w:webHidden/>
              </w:rPr>
              <w:instrText xml:space="preserve"> PAGEREF _Toc200367450 \h </w:instrText>
            </w:r>
            <w:r>
              <w:rPr>
                <w:noProof/>
                <w:webHidden/>
              </w:rPr>
            </w:r>
            <w:r>
              <w:rPr>
                <w:noProof/>
                <w:webHidden/>
              </w:rPr>
              <w:fldChar w:fldCharType="separate"/>
            </w:r>
            <w:r>
              <w:rPr>
                <w:noProof/>
                <w:webHidden/>
              </w:rPr>
              <w:t>18</w:t>
            </w:r>
            <w:r>
              <w:rPr>
                <w:noProof/>
                <w:webHidden/>
              </w:rPr>
              <w:fldChar w:fldCharType="end"/>
            </w:r>
          </w:hyperlink>
        </w:p>
        <w:p w14:paraId="1BFF1560" w14:textId="23AA7F74" w:rsidR="000F0608" w:rsidRDefault="00EE4ED9" w:rsidP="005D4603">
          <w:pPr>
            <w:pStyle w:val="TOC2"/>
            <w:ind w:left="0"/>
            <w:rPr>
              <w:rFonts w:cstheme="minorBidi"/>
              <w:noProof/>
              <w:lang w:val="fr-FR" w:eastAsia="fr-FR"/>
            </w:rPr>
          </w:pPr>
          <w:hyperlink w:anchor="_Toc200367451" w:history="1">
            <w:r w:rsidR="000F0608" w:rsidRPr="0099105F">
              <w:rPr>
                <w:rStyle w:val="Hyperlink"/>
                <w:rFonts w:ascii="Calibri" w:eastAsia="Calibri" w:hAnsi="Calibri" w:cs="Arial"/>
                <w:b/>
                <w:bCs/>
                <w:noProof/>
              </w:rPr>
              <w:t>1)</w:t>
            </w:r>
            <w:r w:rsidR="005D4603" w:rsidRPr="005D4603">
              <w:t xml:space="preserve"> </w:t>
            </w:r>
            <w:r w:rsidR="005D4603" w:rsidRPr="005D4603">
              <w:rPr>
                <w:rStyle w:val="Hyperlink"/>
                <w:rFonts w:ascii="Calibri" w:eastAsia="Calibri" w:hAnsi="Calibri" w:cs="Arial"/>
                <w:b/>
                <w:bCs/>
                <w:noProof/>
              </w:rPr>
              <w:t>Definition</w:t>
            </w:r>
            <w:r w:rsidR="000F0608">
              <w:rPr>
                <w:rFonts w:cstheme="minorBidi"/>
                <w:noProof/>
                <w:lang w:val="fr-FR" w:eastAsia="fr-FR"/>
              </w:rPr>
              <w:tab/>
            </w:r>
            <w:r w:rsidR="000F0608">
              <w:rPr>
                <w:noProof/>
                <w:webHidden/>
              </w:rPr>
              <w:fldChar w:fldCharType="begin"/>
            </w:r>
            <w:r w:rsidR="000F0608">
              <w:rPr>
                <w:noProof/>
                <w:webHidden/>
              </w:rPr>
              <w:instrText xml:space="preserve"> PAGEREF _Toc200367451 \h </w:instrText>
            </w:r>
            <w:r w:rsidR="000F0608">
              <w:rPr>
                <w:noProof/>
                <w:webHidden/>
              </w:rPr>
            </w:r>
            <w:r w:rsidR="000F0608">
              <w:rPr>
                <w:noProof/>
                <w:webHidden/>
              </w:rPr>
              <w:fldChar w:fldCharType="separate"/>
            </w:r>
            <w:r w:rsidR="000F0608">
              <w:rPr>
                <w:noProof/>
                <w:webHidden/>
              </w:rPr>
              <w:t>18</w:t>
            </w:r>
            <w:r w:rsidR="000F0608">
              <w:rPr>
                <w:noProof/>
                <w:webHidden/>
              </w:rPr>
              <w:fldChar w:fldCharType="end"/>
            </w:r>
          </w:hyperlink>
        </w:p>
        <w:p w14:paraId="23E3B76D" w14:textId="77777777" w:rsidR="000F0608" w:rsidRDefault="00EE4ED9" w:rsidP="005D4603">
          <w:pPr>
            <w:pStyle w:val="TOC2"/>
            <w:ind w:left="0"/>
            <w:rPr>
              <w:rFonts w:cstheme="minorBidi"/>
              <w:noProof/>
              <w:lang w:val="fr-FR" w:eastAsia="fr-FR"/>
            </w:rPr>
          </w:pPr>
          <w:hyperlink w:anchor="_Toc200367452" w:history="1">
            <w:r w:rsidR="000F0608" w:rsidRPr="0099105F">
              <w:rPr>
                <w:rStyle w:val="Hyperlink"/>
                <w:rFonts w:eastAsia="Aptos"/>
                <w:b/>
                <w:bCs/>
                <w:noProof/>
              </w:rPr>
              <w:t>2)</w:t>
            </w:r>
            <w:r w:rsidR="000F0608" w:rsidRPr="0099105F">
              <w:rPr>
                <w:rStyle w:val="Hyperlink"/>
                <w:b/>
                <w:bCs/>
                <w:noProof/>
              </w:rPr>
              <w:t>Main keys of LAP Mentor III:</w:t>
            </w:r>
            <w:r w:rsidR="000F0608">
              <w:rPr>
                <w:noProof/>
                <w:webHidden/>
              </w:rPr>
              <w:tab/>
            </w:r>
            <w:r w:rsidR="000F0608">
              <w:rPr>
                <w:noProof/>
                <w:webHidden/>
              </w:rPr>
              <w:fldChar w:fldCharType="begin"/>
            </w:r>
            <w:r w:rsidR="000F0608">
              <w:rPr>
                <w:noProof/>
                <w:webHidden/>
              </w:rPr>
              <w:instrText xml:space="preserve"> PAGEREF _Toc200367452 \h </w:instrText>
            </w:r>
            <w:r w:rsidR="000F0608">
              <w:rPr>
                <w:noProof/>
                <w:webHidden/>
              </w:rPr>
            </w:r>
            <w:r w:rsidR="000F0608">
              <w:rPr>
                <w:noProof/>
                <w:webHidden/>
              </w:rPr>
              <w:fldChar w:fldCharType="separate"/>
            </w:r>
            <w:r w:rsidR="000F0608">
              <w:rPr>
                <w:noProof/>
                <w:webHidden/>
              </w:rPr>
              <w:t>19</w:t>
            </w:r>
            <w:r w:rsidR="000F0608">
              <w:rPr>
                <w:noProof/>
                <w:webHidden/>
              </w:rPr>
              <w:fldChar w:fldCharType="end"/>
            </w:r>
          </w:hyperlink>
        </w:p>
        <w:p w14:paraId="7200A93C" w14:textId="77777777" w:rsidR="000F0608" w:rsidRDefault="00EE4ED9" w:rsidP="005D4603">
          <w:pPr>
            <w:pStyle w:val="TOC2"/>
            <w:ind w:left="0"/>
            <w:rPr>
              <w:rFonts w:cstheme="minorBidi"/>
              <w:noProof/>
              <w:lang w:val="fr-FR" w:eastAsia="fr-FR"/>
            </w:rPr>
          </w:pPr>
          <w:hyperlink w:anchor="_Toc200367453" w:history="1">
            <w:r w:rsidR="000F0608" w:rsidRPr="0099105F">
              <w:rPr>
                <w:rStyle w:val="Hyperlink"/>
                <w:rFonts w:eastAsia="Aptos"/>
                <w:b/>
                <w:bCs/>
                <w:noProof/>
              </w:rPr>
              <w:t>3</w:t>
            </w:r>
            <w:r w:rsidR="000F0608" w:rsidRPr="0099105F">
              <w:rPr>
                <w:rStyle w:val="Hyperlink"/>
                <w:b/>
                <w:bCs/>
                <w:noProof/>
              </w:rPr>
              <w:t>)LAP MENTOR III MODULES:</w:t>
            </w:r>
            <w:r w:rsidR="000F0608">
              <w:rPr>
                <w:noProof/>
                <w:webHidden/>
              </w:rPr>
              <w:tab/>
            </w:r>
            <w:r w:rsidR="000F0608">
              <w:rPr>
                <w:noProof/>
                <w:webHidden/>
              </w:rPr>
              <w:fldChar w:fldCharType="begin"/>
            </w:r>
            <w:r w:rsidR="000F0608">
              <w:rPr>
                <w:noProof/>
                <w:webHidden/>
              </w:rPr>
              <w:instrText xml:space="preserve"> PAGEREF _Toc200367453 \h </w:instrText>
            </w:r>
            <w:r w:rsidR="000F0608">
              <w:rPr>
                <w:noProof/>
                <w:webHidden/>
              </w:rPr>
            </w:r>
            <w:r w:rsidR="000F0608">
              <w:rPr>
                <w:noProof/>
                <w:webHidden/>
              </w:rPr>
              <w:fldChar w:fldCharType="separate"/>
            </w:r>
            <w:r w:rsidR="000F0608">
              <w:rPr>
                <w:noProof/>
                <w:webHidden/>
              </w:rPr>
              <w:t>21</w:t>
            </w:r>
            <w:r w:rsidR="000F0608">
              <w:rPr>
                <w:noProof/>
                <w:webHidden/>
              </w:rPr>
              <w:fldChar w:fldCharType="end"/>
            </w:r>
          </w:hyperlink>
        </w:p>
        <w:p w14:paraId="1E695E6E"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4" w:history="1">
            <w:r w:rsidR="000F0608" w:rsidRPr="0099105F">
              <w:rPr>
                <w:rStyle w:val="Hyperlink"/>
                <w:b/>
                <w:bCs/>
                <w:noProof/>
                <w:lang w:val="en-US"/>
              </w:rPr>
              <w:t>1. Acquire Basic-Level Skills</w:t>
            </w:r>
            <w:r w:rsidR="000F0608">
              <w:rPr>
                <w:noProof/>
                <w:webHidden/>
              </w:rPr>
              <w:tab/>
            </w:r>
            <w:r w:rsidR="000F0608">
              <w:rPr>
                <w:noProof/>
                <w:webHidden/>
              </w:rPr>
              <w:fldChar w:fldCharType="begin"/>
            </w:r>
            <w:r w:rsidR="000F0608">
              <w:rPr>
                <w:noProof/>
                <w:webHidden/>
              </w:rPr>
              <w:instrText xml:space="preserve"> PAGEREF _Toc200367454 \h </w:instrText>
            </w:r>
            <w:r w:rsidR="000F0608">
              <w:rPr>
                <w:noProof/>
                <w:webHidden/>
              </w:rPr>
            </w:r>
            <w:r w:rsidR="000F0608">
              <w:rPr>
                <w:noProof/>
                <w:webHidden/>
              </w:rPr>
              <w:fldChar w:fldCharType="separate"/>
            </w:r>
            <w:r w:rsidR="000F0608">
              <w:rPr>
                <w:noProof/>
                <w:webHidden/>
              </w:rPr>
              <w:t>21</w:t>
            </w:r>
            <w:r w:rsidR="000F0608">
              <w:rPr>
                <w:noProof/>
                <w:webHidden/>
              </w:rPr>
              <w:fldChar w:fldCharType="end"/>
            </w:r>
          </w:hyperlink>
        </w:p>
        <w:p w14:paraId="4B5870B6"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5" w:history="1">
            <w:r w:rsidR="000F0608" w:rsidRPr="0099105F">
              <w:rPr>
                <w:rStyle w:val="Hyperlink"/>
                <w:rFonts w:eastAsia="system-ui"/>
                <w:b/>
                <w:bCs/>
                <w:noProof/>
                <w:lang w:val="en-US"/>
              </w:rPr>
              <w:t xml:space="preserve">2. </w:t>
            </w:r>
            <w:r w:rsidR="000F0608" w:rsidRPr="0099105F">
              <w:rPr>
                <w:rStyle w:val="Hyperlink"/>
                <w:b/>
                <w:bCs/>
                <w:noProof/>
                <w:lang w:val="en-US"/>
              </w:rPr>
              <w:t>ESSENTIAL TASKS MODULE</w:t>
            </w:r>
            <w:r w:rsidR="000F0608">
              <w:rPr>
                <w:noProof/>
                <w:webHidden/>
              </w:rPr>
              <w:tab/>
            </w:r>
            <w:r w:rsidR="000F0608">
              <w:rPr>
                <w:noProof/>
                <w:webHidden/>
              </w:rPr>
              <w:fldChar w:fldCharType="begin"/>
            </w:r>
            <w:r w:rsidR="000F0608">
              <w:rPr>
                <w:noProof/>
                <w:webHidden/>
              </w:rPr>
              <w:instrText xml:space="preserve"> PAGEREF _Toc200367455 \h </w:instrText>
            </w:r>
            <w:r w:rsidR="000F0608">
              <w:rPr>
                <w:noProof/>
                <w:webHidden/>
              </w:rPr>
            </w:r>
            <w:r w:rsidR="000F0608">
              <w:rPr>
                <w:noProof/>
                <w:webHidden/>
              </w:rPr>
              <w:fldChar w:fldCharType="separate"/>
            </w:r>
            <w:r w:rsidR="000F0608">
              <w:rPr>
                <w:noProof/>
                <w:webHidden/>
              </w:rPr>
              <w:t>21</w:t>
            </w:r>
            <w:r w:rsidR="000F0608">
              <w:rPr>
                <w:noProof/>
                <w:webHidden/>
              </w:rPr>
              <w:fldChar w:fldCharType="end"/>
            </w:r>
          </w:hyperlink>
        </w:p>
        <w:p w14:paraId="1AE8CC4A"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6" w:history="1">
            <w:r w:rsidR="000F0608" w:rsidRPr="0099105F">
              <w:rPr>
                <w:rStyle w:val="Hyperlink"/>
                <w:rFonts w:eastAsia="system-ui"/>
                <w:b/>
                <w:bCs/>
                <w:noProof/>
                <w:lang w:val="en-US"/>
              </w:rPr>
              <w:t>3</w:t>
            </w:r>
            <w:r w:rsidR="000F0608" w:rsidRPr="0099105F">
              <w:rPr>
                <w:rStyle w:val="Hyperlink"/>
                <w:b/>
                <w:bCs/>
                <w:noProof/>
                <w:lang w:val="en-US"/>
              </w:rPr>
              <w:t>. BASIC AND ADVANCED STURING MODULE</w:t>
            </w:r>
            <w:r w:rsidR="000F0608">
              <w:rPr>
                <w:noProof/>
                <w:webHidden/>
              </w:rPr>
              <w:tab/>
            </w:r>
            <w:r w:rsidR="000F0608">
              <w:rPr>
                <w:noProof/>
                <w:webHidden/>
              </w:rPr>
              <w:fldChar w:fldCharType="begin"/>
            </w:r>
            <w:r w:rsidR="000F0608">
              <w:rPr>
                <w:noProof/>
                <w:webHidden/>
              </w:rPr>
              <w:instrText xml:space="preserve"> PAGEREF _Toc200367456 \h </w:instrText>
            </w:r>
            <w:r w:rsidR="000F0608">
              <w:rPr>
                <w:noProof/>
                <w:webHidden/>
              </w:rPr>
            </w:r>
            <w:r w:rsidR="000F0608">
              <w:rPr>
                <w:noProof/>
                <w:webHidden/>
              </w:rPr>
              <w:fldChar w:fldCharType="separate"/>
            </w:r>
            <w:r w:rsidR="000F0608">
              <w:rPr>
                <w:noProof/>
                <w:webHidden/>
              </w:rPr>
              <w:t>22</w:t>
            </w:r>
            <w:r w:rsidR="000F0608">
              <w:rPr>
                <w:noProof/>
                <w:webHidden/>
              </w:rPr>
              <w:fldChar w:fldCharType="end"/>
            </w:r>
          </w:hyperlink>
        </w:p>
        <w:p w14:paraId="6FF1E203"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7" w:history="1">
            <w:r w:rsidR="000F0608" w:rsidRPr="0099105F">
              <w:rPr>
                <w:rStyle w:val="Hyperlink"/>
                <w:rFonts w:eastAsia="system-ui"/>
                <w:b/>
                <w:bCs/>
                <w:noProof/>
                <w:lang w:val="en-US"/>
              </w:rPr>
              <w:t>Unlimited Suturing Training</w:t>
            </w:r>
            <w:r w:rsidR="000F0608">
              <w:rPr>
                <w:noProof/>
                <w:webHidden/>
              </w:rPr>
              <w:tab/>
            </w:r>
            <w:r w:rsidR="000F0608">
              <w:rPr>
                <w:noProof/>
                <w:webHidden/>
              </w:rPr>
              <w:fldChar w:fldCharType="begin"/>
            </w:r>
            <w:r w:rsidR="000F0608">
              <w:rPr>
                <w:noProof/>
                <w:webHidden/>
              </w:rPr>
              <w:instrText xml:space="preserve"> PAGEREF _Toc200367457 \h </w:instrText>
            </w:r>
            <w:r w:rsidR="000F0608">
              <w:rPr>
                <w:noProof/>
                <w:webHidden/>
              </w:rPr>
            </w:r>
            <w:r w:rsidR="000F0608">
              <w:rPr>
                <w:noProof/>
                <w:webHidden/>
              </w:rPr>
              <w:fldChar w:fldCharType="separate"/>
            </w:r>
            <w:r w:rsidR="000F0608">
              <w:rPr>
                <w:noProof/>
                <w:webHidden/>
              </w:rPr>
              <w:t>22</w:t>
            </w:r>
            <w:r w:rsidR="000F0608">
              <w:rPr>
                <w:noProof/>
                <w:webHidden/>
              </w:rPr>
              <w:fldChar w:fldCharType="end"/>
            </w:r>
          </w:hyperlink>
        </w:p>
        <w:p w14:paraId="2D787099"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8" w:history="1">
            <w:r w:rsidR="000F0608" w:rsidRPr="0099105F">
              <w:rPr>
                <w:rStyle w:val="Hyperlink"/>
                <w:b/>
                <w:bCs/>
                <w:noProof/>
                <w:lang w:val="en-US"/>
              </w:rPr>
              <w:t>5. APPENDICOTOMY MODULE</w:t>
            </w:r>
            <w:r w:rsidR="000F0608">
              <w:rPr>
                <w:noProof/>
                <w:webHidden/>
              </w:rPr>
              <w:tab/>
            </w:r>
            <w:r w:rsidR="000F0608">
              <w:rPr>
                <w:noProof/>
                <w:webHidden/>
              </w:rPr>
              <w:fldChar w:fldCharType="begin"/>
            </w:r>
            <w:r w:rsidR="000F0608">
              <w:rPr>
                <w:noProof/>
                <w:webHidden/>
              </w:rPr>
              <w:instrText xml:space="preserve"> PAGEREF _Toc200367458 \h </w:instrText>
            </w:r>
            <w:r w:rsidR="000F0608">
              <w:rPr>
                <w:noProof/>
                <w:webHidden/>
              </w:rPr>
            </w:r>
            <w:r w:rsidR="000F0608">
              <w:rPr>
                <w:noProof/>
                <w:webHidden/>
              </w:rPr>
              <w:fldChar w:fldCharType="separate"/>
            </w:r>
            <w:r w:rsidR="000F0608">
              <w:rPr>
                <w:noProof/>
                <w:webHidden/>
              </w:rPr>
              <w:t>23</w:t>
            </w:r>
            <w:r w:rsidR="000F0608">
              <w:rPr>
                <w:noProof/>
                <w:webHidden/>
              </w:rPr>
              <w:fldChar w:fldCharType="end"/>
            </w:r>
          </w:hyperlink>
        </w:p>
        <w:p w14:paraId="00845974"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59" w:history="1">
            <w:r w:rsidR="000F0608" w:rsidRPr="0099105F">
              <w:rPr>
                <w:rStyle w:val="Hyperlink"/>
                <w:b/>
                <w:bCs/>
                <w:noProof/>
                <w:lang w:val="en-US"/>
              </w:rPr>
              <w:t>6. Cholecystectomy Procedural Tasks Module</w:t>
            </w:r>
            <w:r w:rsidR="000F0608">
              <w:rPr>
                <w:noProof/>
                <w:webHidden/>
              </w:rPr>
              <w:tab/>
            </w:r>
            <w:r w:rsidR="000F0608">
              <w:rPr>
                <w:noProof/>
                <w:webHidden/>
              </w:rPr>
              <w:fldChar w:fldCharType="begin"/>
            </w:r>
            <w:r w:rsidR="000F0608">
              <w:rPr>
                <w:noProof/>
                <w:webHidden/>
              </w:rPr>
              <w:instrText xml:space="preserve"> PAGEREF _Toc200367459 \h </w:instrText>
            </w:r>
            <w:r w:rsidR="000F0608">
              <w:rPr>
                <w:noProof/>
                <w:webHidden/>
              </w:rPr>
            </w:r>
            <w:r w:rsidR="000F0608">
              <w:rPr>
                <w:noProof/>
                <w:webHidden/>
              </w:rPr>
              <w:fldChar w:fldCharType="separate"/>
            </w:r>
            <w:r w:rsidR="000F0608">
              <w:rPr>
                <w:noProof/>
                <w:webHidden/>
              </w:rPr>
              <w:t>23</w:t>
            </w:r>
            <w:r w:rsidR="000F0608">
              <w:rPr>
                <w:noProof/>
                <w:webHidden/>
              </w:rPr>
              <w:fldChar w:fldCharType="end"/>
            </w:r>
          </w:hyperlink>
        </w:p>
        <w:p w14:paraId="70686FA2"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0" w:history="1">
            <w:r w:rsidR="000F0608" w:rsidRPr="0099105F">
              <w:rPr>
                <w:rStyle w:val="Hyperlink"/>
                <w:b/>
                <w:bCs/>
                <w:noProof/>
                <w:lang w:val="en-US"/>
              </w:rPr>
              <w:t>7.  Cholecystectomy Full Procedure Module</w:t>
            </w:r>
            <w:r w:rsidR="000F0608">
              <w:rPr>
                <w:noProof/>
                <w:webHidden/>
              </w:rPr>
              <w:tab/>
            </w:r>
            <w:r w:rsidR="000F0608">
              <w:rPr>
                <w:noProof/>
                <w:webHidden/>
              </w:rPr>
              <w:fldChar w:fldCharType="begin"/>
            </w:r>
            <w:r w:rsidR="000F0608">
              <w:rPr>
                <w:noProof/>
                <w:webHidden/>
              </w:rPr>
              <w:instrText xml:space="preserve"> PAGEREF _Toc200367460 \h </w:instrText>
            </w:r>
            <w:r w:rsidR="000F0608">
              <w:rPr>
                <w:noProof/>
                <w:webHidden/>
              </w:rPr>
            </w:r>
            <w:r w:rsidR="000F0608">
              <w:rPr>
                <w:noProof/>
                <w:webHidden/>
              </w:rPr>
              <w:fldChar w:fldCharType="separate"/>
            </w:r>
            <w:r w:rsidR="000F0608">
              <w:rPr>
                <w:noProof/>
                <w:webHidden/>
              </w:rPr>
              <w:t>24</w:t>
            </w:r>
            <w:r w:rsidR="000F0608">
              <w:rPr>
                <w:noProof/>
                <w:webHidden/>
              </w:rPr>
              <w:fldChar w:fldCharType="end"/>
            </w:r>
          </w:hyperlink>
        </w:p>
        <w:p w14:paraId="718F9867"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1" w:history="1">
            <w:r w:rsidR="000F0608" w:rsidRPr="0099105F">
              <w:rPr>
                <w:rStyle w:val="Hyperlink"/>
                <w:b/>
                <w:bCs/>
                <w:noProof/>
                <w:lang w:val="en-US"/>
              </w:rPr>
              <w:t>8. Cholangiography Module</w:t>
            </w:r>
            <w:r w:rsidR="000F0608">
              <w:rPr>
                <w:noProof/>
                <w:webHidden/>
              </w:rPr>
              <w:tab/>
            </w:r>
            <w:r w:rsidR="000F0608">
              <w:rPr>
                <w:noProof/>
                <w:webHidden/>
              </w:rPr>
              <w:fldChar w:fldCharType="begin"/>
            </w:r>
            <w:r w:rsidR="000F0608">
              <w:rPr>
                <w:noProof/>
                <w:webHidden/>
              </w:rPr>
              <w:instrText xml:space="preserve"> PAGEREF _Toc200367461 \h </w:instrText>
            </w:r>
            <w:r w:rsidR="000F0608">
              <w:rPr>
                <w:noProof/>
                <w:webHidden/>
              </w:rPr>
            </w:r>
            <w:r w:rsidR="000F0608">
              <w:rPr>
                <w:noProof/>
                <w:webHidden/>
              </w:rPr>
              <w:fldChar w:fldCharType="separate"/>
            </w:r>
            <w:r w:rsidR="000F0608">
              <w:rPr>
                <w:noProof/>
                <w:webHidden/>
              </w:rPr>
              <w:t>24</w:t>
            </w:r>
            <w:r w:rsidR="000F0608">
              <w:rPr>
                <w:noProof/>
                <w:webHidden/>
              </w:rPr>
              <w:fldChar w:fldCharType="end"/>
            </w:r>
          </w:hyperlink>
        </w:p>
        <w:p w14:paraId="2CD6AB38"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2" w:history="1">
            <w:r w:rsidR="000F0608" w:rsidRPr="0099105F">
              <w:rPr>
                <w:rStyle w:val="Hyperlink"/>
                <w:rFonts w:eastAsia="system-ui"/>
                <w:b/>
                <w:bCs/>
                <w:noProof/>
                <w:lang w:val="en-US"/>
              </w:rPr>
              <w:t xml:space="preserve">9. </w:t>
            </w:r>
            <w:r w:rsidR="000F0608" w:rsidRPr="0099105F">
              <w:rPr>
                <w:rStyle w:val="Hyperlink"/>
                <w:b/>
                <w:bCs/>
                <w:noProof/>
                <w:lang w:val="en-US"/>
              </w:rPr>
              <w:t>Incisional Hernia Module</w:t>
            </w:r>
            <w:r w:rsidR="000F0608">
              <w:rPr>
                <w:noProof/>
                <w:webHidden/>
              </w:rPr>
              <w:tab/>
            </w:r>
            <w:r w:rsidR="000F0608">
              <w:rPr>
                <w:noProof/>
                <w:webHidden/>
              </w:rPr>
              <w:fldChar w:fldCharType="begin"/>
            </w:r>
            <w:r w:rsidR="000F0608">
              <w:rPr>
                <w:noProof/>
                <w:webHidden/>
              </w:rPr>
              <w:instrText xml:space="preserve"> PAGEREF _Toc200367462 \h </w:instrText>
            </w:r>
            <w:r w:rsidR="000F0608">
              <w:rPr>
                <w:noProof/>
                <w:webHidden/>
              </w:rPr>
            </w:r>
            <w:r w:rsidR="000F0608">
              <w:rPr>
                <w:noProof/>
                <w:webHidden/>
              </w:rPr>
              <w:fldChar w:fldCharType="separate"/>
            </w:r>
            <w:r w:rsidR="000F0608">
              <w:rPr>
                <w:noProof/>
                <w:webHidden/>
              </w:rPr>
              <w:t>25</w:t>
            </w:r>
            <w:r w:rsidR="000F0608">
              <w:rPr>
                <w:noProof/>
                <w:webHidden/>
              </w:rPr>
              <w:fldChar w:fldCharType="end"/>
            </w:r>
          </w:hyperlink>
        </w:p>
        <w:p w14:paraId="42734A4D"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3" w:history="1">
            <w:r w:rsidR="000F0608" w:rsidRPr="0099105F">
              <w:rPr>
                <w:rStyle w:val="Hyperlink"/>
                <w:b/>
                <w:bCs/>
                <w:i/>
                <w:iCs/>
                <w:noProof/>
                <w:lang w:val="en-US"/>
              </w:rPr>
              <w:t>10.</w:t>
            </w:r>
            <w:r w:rsidR="000F0608" w:rsidRPr="0099105F">
              <w:rPr>
                <w:rStyle w:val="Hyperlink"/>
                <w:b/>
                <w:bCs/>
                <w:noProof/>
                <w:lang w:val="en-US"/>
              </w:rPr>
              <w:t xml:space="preserve"> Inguinal Hernia Module</w:t>
            </w:r>
            <w:r w:rsidR="000F0608">
              <w:rPr>
                <w:noProof/>
                <w:webHidden/>
              </w:rPr>
              <w:tab/>
            </w:r>
            <w:r w:rsidR="000F0608">
              <w:rPr>
                <w:noProof/>
                <w:webHidden/>
              </w:rPr>
              <w:fldChar w:fldCharType="begin"/>
            </w:r>
            <w:r w:rsidR="000F0608">
              <w:rPr>
                <w:noProof/>
                <w:webHidden/>
              </w:rPr>
              <w:instrText xml:space="preserve"> PAGEREF _Toc200367463 \h </w:instrText>
            </w:r>
            <w:r w:rsidR="000F0608">
              <w:rPr>
                <w:noProof/>
                <w:webHidden/>
              </w:rPr>
            </w:r>
            <w:r w:rsidR="000F0608">
              <w:rPr>
                <w:noProof/>
                <w:webHidden/>
              </w:rPr>
              <w:fldChar w:fldCharType="separate"/>
            </w:r>
            <w:r w:rsidR="000F0608">
              <w:rPr>
                <w:noProof/>
                <w:webHidden/>
              </w:rPr>
              <w:t>25</w:t>
            </w:r>
            <w:r w:rsidR="000F0608">
              <w:rPr>
                <w:noProof/>
                <w:webHidden/>
              </w:rPr>
              <w:fldChar w:fldCharType="end"/>
            </w:r>
          </w:hyperlink>
        </w:p>
        <w:p w14:paraId="5BF64656"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4" w:history="1">
            <w:r w:rsidR="000F0608" w:rsidRPr="0099105F">
              <w:rPr>
                <w:rStyle w:val="Hyperlink"/>
                <w:b/>
                <w:bCs/>
                <w:noProof/>
                <w:lang w:val="en-US"/>
              </w:rPr>
              <w:t>11. Distal Gastrectomy Module</w:t>
            </w:r>
            <w:r w:rsidR="000F0608">
              <w:rPr>
                <w:noProof/>
                <w:webHidden/>
              </w:rPr>
              <w:tab/>
            </w:r>
            <w:r w:rsidR="000F0608">
              <w:rPr>
                <w:noProof/>
                <w:webHidden/>
              </w:rPr>
              <w:fldChar w:fldCharType="begin"/>
            </w:r>
            <w:r w:rsidR="000F0608">
              <w:rPr>
                <w:noProof/>
                <w:webHidden/>
              </w:rPr>
              <w:instrText xml:space="preserve"> PAGEREF _Toc200367464 \h </w:instrText>
            </w:r>
            <w:r w:rsidR="000F0608">
              <w:rPr>
                <w:noProof/>
                <w:webHidden/>
              </w:rPr>
            </w:r>
            <w:r w:rsidR="000F0608">
              <w:rPr>
                <w:noProof/>
                <w:webHidden/>
              </w:rPr>
              <w:fldChar w:fldCharType="separate"/>
            </w:r>
            <w:r w:rsidR="000F0608">
              <w:rPr>
                <w:noProof/>
                <w:webHidden/>
              </w:rPr>
              <w:t>26</w:t>
            </w:r>
            <w:r w:rsidR="000F0608">
              <w:rPr>
                <w:noProof/>
                <w:webHidden/>
              </w:rPr>
              <w:fldChar w:fldCharType="end"/>
            </w:r>
          </w:hyperlink>
        </w:p>
        <w:p w14:paraId="11F52D55"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5" w:history="1">
            <w:r w:rsidR="000F0608" w:rsidRPr="0099105F">
              <w:rPr>
                <w:rStyle w:val="Hyperlink"/>
                <w:b/>
                <w:bCs/>
                <w:noProof/>
                <w:lang w:val="en-US"/>
              </w:rPr>
              <w:t>12. Gastric Bypass Module</w:t>
            </w:r>
            <w:r w:rsidR="000F0608">
              <w:rPr>
                <w:noProof/>
                <w:webHidden/>
              </w:rPr>
              <w:tab/>
            </w:r>
            <w:r w:rsidR="000F0608">
              <w:rPr>
                <w:noProof/>
                <w:webHidden/>
              </w:rPr>
              <w:fldChar w:fldCharType="begin"/>
            </w:r>
            <w:r w:rsidR="000F0608">
              <w:rPr>
                <w:noProof/>
                <w:webHidden/>
              </w:rPr>
              <w:instrText xml:space="preserve"> PAGEREF _Toc200367465 \h </w:instrText>
            </w:r>
            <w:r w:rsidR="000F0608">
              <w:rPr>
                <w:noProof/>
                <w:webHidden/>
              </w:rPr>
            </w:r>
            <w:r w:rsidR="000F0608">
              <w:rPr>
                <w:noProof/>
                <w:webHidden/>
              </w:rPr>
              <w:fldChar w:fldCharType="separate"/>
            </w:r>
            <w:r w:rsidR="000F0608">
              <w:rPr>
                <w:noProof/>
                <w:webHidden/>
              </w:rPr>
              <w:t>26</w:t>
            </w:r>
            <w:r w:rsidR="000F0608">
              <w:rPr>
                <w:noProof/>
                <w:webHidden/>
              </w:rPr>
              <w:fldChar w:fldCharType="end"/>
            </w:r>
          </w:hyperlink>
        </w:p>
        <w:p w14:paraId="05D8D26D"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6" w:history="1">
            <w:r w:rsidR="000F0608" w:rsidRPr="0099105F">
              <w:rPr>
                <w:rStyle w:val="Hyperlink"/>
                <w:b/>
                <w:bCs/>
                <w:noProof/>
                <w:lang w:val="en-US"/>
              </w:rPr>
              <w:t>13. Nissen Fundoplication Module</w:t>
            </w:r>
            <w:r w:rsidR="000F0608">
              <w:rPr>
                <w:noProof/>
                <w:webHidden/>
              </w:rPr>
              <w:tab/>
            </w:r>
            <w:r w:rsidR="000F0608">
              <w:rPr>
                <w:noProof/>
                <w:webHidden/>
              </w:rPr>
              <w:fldChar w:fldCharType="begin"/>
            </w:r>
            <w:r w:rsidR="000F0608">
              <w:rPr>
                <w:noProof/>
                <w:webHidden/>
              </w:rPr>
              <w:instrText xml:space="preserve"> PAGEREF _Toc200367466 \h </w:instrText>
            </w:r>
            <w:r w:rsidR="000F0608">
              <w:rPr>
                <w:noProof/>
                <w:webHidden/>
              </w:rPr>
            </w:r>
            <w:r w:rsidR="000F0608">
              <w:rPr>
                <w:noProof/>
                <w:webHidden/>
              </w:rPr>
              <w:fldChar w:fldCharType="separate"/>
            </w:r>
            <w:r w:rsidR="000F0608">
              <w:rPr>
                <w:noProof/>
                <w:webHidden/>
              </w:rPr>
              <w:t>27</w:t>
            </w:r>
            <w:r w:rsidR="000F0608">
              <w:rPr>
                <w:noProof/>
                <w:webHidden/>
              </w:rPr>
              <w:fldChar w:fldCharType="end"/>
            </w:r>
          </w:hyperlink>
        </w:p>
        <w:p w14:paraId="6A0D4A14"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7" w:history="1">
            <w:r w:rsidR="000F0608" w:rsidRPr="0099105F">
              <w:rPr>
                <w:rStyle w:val="Hyperlink"/>
                <w:b/>
                <w:bCs/>
                <w:noProof/>
                <w:lang w:val="en-US"/>
              </w:rPr>
              <w:t>15. Nephrectomy Module</w:t>
            </w:r>
            <w:r w:rsidR="000F0608">
              <w:rPr>
                <w:noProof/>
                <w:webHidden/>
              </w:rPr>
              <w:tab/>
            </w:r>
            <w:r w:rsidR="000F0608">
              <w:rPr>
                <w:noProof/>
                <w:webHidden/>
              </w:rPr>
              <w:fldChar w:fldCharType="begin"/>
            </w:r>
            <w:r w:rsidR="000F0608">
              <w:rPr>
                <w:noProof/>
                <w:webHidden/>
              </w:rPr>
              <w:instrText xml:space="preserve"> PAGEREF _Toc200367467 \h </w:instrText>
            </w:r>
            <w:r w:rsidR="000F0608">
              <w:rPr>
                <w:noProof/>
                <w:webHidden/>
              </w:rPr>
            </w:r>
            <w:r w:rsidR="000F0608">
              <w:rPr>
                <w:noProof/>
                <w:webHidden/>
              </w:rPr>
              <w:fldChar w:fldCharType="separate"/>
            </w:r>
            <w:r w:rsidR="000F0608">
              <w:rPr>
                <w:noProof/>
                <w:webHidden/>
              </w:rPr>
              <w:t>28</w:t>
            </w:r>
            <w:r w:rsidR="000F0608">
              <w:rPr>
                <w:noProof/>
                <w:webHidden/>
              </w:rPr>
              <w:fldChar w:fldCharType="end"/>
            </w:r>
          </w:hyperlink>
        </w:p>
        <w:p w14:paraId="1ADFE119" w14:textId="77777777" w:rsidR="000F0608" w:rsidRDefault="00EE4ED9">
          <w:pPr>
            <w:pStyle w:val="TOC3"/>
            <w:tabs>
              <w:tab w:val="right" w:leader="dot" w:pos="9062"/>
            </w:tabs>
            <w:rPr>
              <w:rFonts w:asciiTheme="minorHAnsi" w:eastAsiaTheme="minorEastAsia" w:hAnsiTheme="minorHAnsi" w:cstheme="minorBidi"/>
              <w:noProof/>
              <w:lang w:eastAsia="fr-FR"/>
            </w:rPr>
          </w:pPr>
          <w:hyperlink w:anchor="_Toc200367468" w:history="1">
            <w:r w:rsidR="000F0608" w:rsidRPr="0099105F">
              <w:rPr>
                <w:rStyle w:val="Hyperlink"/>
                <w:b/>
                <w:bCs/>
                <w:noProof/>
                <w:lang w:val="en-US"/>
              </w:rPr>
              <w:t>16. Essential GYN Module</w:t>
            </w:r>
            <w:r w:rsidR="000F0608">
              <w:rPr>
                <w:noProof/>
                <w:webHidden/>
              </w:rPr>
              <w:tab/>
            </w:r>
            <w:r w:rsidR="000F0608">
              <w:rPr>
                <w:noProof/>
                <w:webHidden/>
              </w:rPr>
              <w:fldChar w:fldCharType="begin"/>
            </w:r>
            <w:r w:rsidR="000F0608">
              <w:rPr>
                <w:noProof/>
                <w:webHidden/>
              </w:rPr>
              <w:instrText xml:space="preserve"> PAGEREF _Toc200367468 \h </w:instrText>
            </w:r>
            <w:r w:rsidR="000F0608">
              <w:rPr>
                <w:noProof/>
                <w:webHidden/>
              </w:rPr>
            </w:r>
            <w:r w:rsidR="000F0608">
              <w:rPr>
                <w:noProof/>
                <w:webHidden/>
              </w:rPr>
              <w:fldChar w:fldCharType="separate"/>
            </w:r>
            <w:r w:rsidR="000F0608">
              <w:rPr>
                <w:noProof/>
                <w:webHidden/>
              </w:rPr>
              <w:t>28</w:t>
            </w:r>
            <w:r w:rsidR="000F0608">
              <w:rPr>
                <w:noProof/>
                <w:webHidden/>
              </w:rPr>
              <w:fldChar w:fldCharType="end"/>
            </w:r>
          </w:hyperlink>
        </w:p>
        <w:p w14:paraId="19CB2AEA"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69" w:history="1">
            <w:r w:rsidR="000F0608" w:rsidRPr="0099105F">
              <w:rPr>
                <w:rStyle w:val="Hyperlink"/>
                <w:b/>
                <w:bCs/>
                <w:noProof/>
                <w:lang w:val="en-US"/>
              </w:rPr>
              <w:t>Subjects:</w:t>
            </w:r>
            <w:r w:rsidR="000F0608">
              <w:rPr>
                <w:noProof/>
                <w:webHidden/>
              </w:rPr>
              <w:tab/>
            </w:r>
            <w:r w:rsidR="000F0608">
              <w:rPr>
                <w:noProof/>
                <w:webHidden/>
              </w:rPr>
              <w:fldChar w:fldCharType="begin"/>
            </w:r>
            <w:r w:rsidR="000F0608">
              <w:rPr>
                <w:noProof/>
                <w:webHidden/>
              </w:rPr>
              <w:instrText xml:space="preserve"> PAGEREF _Toc200367469 \h </w:instrText>
            </w:r>
            <w:r w:rsidR="000F0608">
              <w:rPr>
                <w:noProof/>
                <w:webHidden/>
              </w:rPr>
            </w:r>
            <w:r w:rsidR="000F0608">
              <w:rPr>
                <w:noProof/>
                <w:webHidden/>
              </w:rPr>
              <w:fldChar w:fldCharType="separate"/>
            </w:r>
            <w:r w:rsidR="000F0608">
              <w:rPr>
                <w:noProof/>
                <w:webHidden/>
              </w:rPr>
              <w:t>29</w:t>
            </w:r>
            <w:r w:rsidR="000F0608">
              <w:rPr>
                <w:noProof/>
                <w:webHidden/>
              </w:rPr>
              <w:fldChar w:fldCharType="end"/>
            </w:r>
          </w:hyperlink>
        </w:p>
        <w:p w14:paraId="223A1AA4"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0" w:history="1">
            <w:r w:rsidR="000F0608" w:rsidRPr="0099105F">
              <w:rPr>
                <w:rStyle w:val="Hyperlink"/>
                <w:b/>
                <w:bCs/>
                <w:noProof/>
                <w:lang w:val="en-US"/>
              </w:rPr>
              <w:t>Study duration:</w:t>
            </w:r>
            <w:r w:rsidR="000F0608">
              <w:rPr>
                <w:noProof/>
                <w:webHidden/>
              </w:rPr>
              <w:tab/>
            </w:r>
            <w:r w:rsidR="000F0608">
              <w:rPr>
                <w:noProof/>
                <w:webHidden/>
              </w:rPr>
              <w:fldChar w:fldCharType="begin"/>
            </w:r>
            <w:r w:rsidR="000F0608">
              <w:rPr>
                <w:noProof/>
                <w:webHidden/>
              </w:rPr>
              <w:instrText xml:space="preserve"> PAGEREF _Toc200367470 \h </w:instrText>
            </w:r>
            <w:r w:rsidR="000F0608">
              <w:rPr>
                <w:noProof/>
                <w:webHidden/>
              </w:rPr>
            </w:r>
            <w:r w:rsidR="000F0608">
              <w:rPr>
                <w:noProof/>
                <w:webHidden/>
              </w:rPr>
              <w:fldChar w:fldCharType="separate"/>
            </w:r>
            <w:r w:rsidR="000F0608">
              <w:rPr>
                <w:noProof/>
                <w:webHidden/>
              </w:rPr>
              <w:t>30</w:t>
            </w:r>
            <w:r w:rsidR="000F0608">
              <w:rPr>
                <w:noProof/>
                <w:webHidden/>
              </w:rPr>
              <w:fldChar w:fldCharType="end"/>
            </w:r>
          </w:hyperlink>
        </w:p>
        <w:p w14:paraId="2A1CD1EF"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1" w:history="1">
            <w:r w:rsidR="000F0608" w:rsidRPr="0099105F">
              <w:rPr>
                <w:rStyle w:val="Hyperlink"/>
                <w:b/>
                <w:bCs/>
                <w:noProof/>
                <w:lang w:val="en-US"/>
              </w:rPr>
              <w:t>Simulation tool:</w:t>
            </w:r>
            <w:r w:rsidR="000F0608">
              <w:rPr>
                <w:noProof/>
                <w:webHidden/>
              </w:rPr>
              <w:tab/>
            </w:r>
            <w:r w:rsidR="000F0608">
              <w:rPr>
                <w:noProof/>
                <w:webHidden/>
              </w:rPr>
              <w:fldChar w:fldCharType="begin"/>
            </w:r>
            <w:r w:rsidR="000F0608">
              <w:rPr>
                <w:noProof/>
                <w:webHidden/>
              </w:rPr>
              <w:instrText xml:space="preserve"> PAGEREF _Toc200367471 \h </w:instrText>
            </w:r>
            <w:r w:rsidR="000F0608">
              <w:rPr>
                <w:noProof/>
                <w:webHidden/>
              </w:rPr>
            </w:r>
            <w:r w:rsidR="000F0608">
              <w:rPr>
                <w:noProof/>
                <w:webHidden/>
              </w:rPr>
              <w:fldChar w:fldCharType="separate"/>
            </w:r>
            <w:r w:rsidR="000F0608">
              <w:rPr>
                <w:noProof/>
                <w:webHidden/>
              </w:rPr>
              <w:t>30</w:t>
            </w:r>
            <w:r w:rsidR="000F0608">
              <w:rPr>
                <w:noProof/>
                <w:webHidden/>
              </w:rPr>
              <w:fldChar w:fldCharType="end"/>
            </w:r>
          </w:hyperlink>
        </w:p>
        <w:p w14:paraId="2EAE74D3"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2" w:history="1">
            <w:r w:rsidR="000F0608" w:rsidRPr="0099105F">
              <w:rPr>
                <w:rStyle w:val="Hyperlink"/>
                <w:b/>
                <w:bCs/>
                <w:noProof/>
                <w:lang w:val="en-US"/>
              </w:rPr>
              <w:t>Assessment process:</w:t>
            </w:r>
            <w:r w:rsidR="000F0608">
              <w:rPr>
                <w:noProof/>
                <w:webHidden/>
              </w:rPr>
              <w:tab/>
            </w:r>
            <w:r w:rsidR="000F0608">
              <w:rPr>
                <w:noProof/>
                <w:webHidden/>
              </w:rPr>
              <w:fldChar w:fldCharType="begin"/>
            </w:r>
            <w:r w:rsidR="000F0608">
              <w:rPr>
                <w:noProof/>
                <w:webHidden/>
              </w:rPr>
              <w:instrText xml:space="preserve"> PAGEREF _Toc200367472 \h </w:instrText>
            </w:r>
            <w:r w:rsidR="000F0608">
              <w:rPr>
                <w:noProof/>
                <w:webHidden/>
              </w:rPr>
            </w:r>
            <w:r w:rsidR="000F0608">
              <w:rPr>
                <w:noProof/>
                <w:webHidden/>
              </w:rPr>
              <w:fldChar w:fldCharType="separate"/>
            </w:r>
            <w:r w:rsidR="000F0608">
              <w:rPr>
                <w:noProof/>
                <w:webHidden/>
              </w:rPr>
              <w:t>30</w:t>
            </w:r>
            <w:r w:rsidR="000F0608">
              <w:rPr>
                <w:noProof/>
                <w:webHidden/>
              </w:rPr>
              <w:fldChar w:fldCharType="end"/>
            </w:r>
          </w:hyperlink>
        </w:p>
        <w:p w14:paraId="75C48290"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3" w:history="1">
            <w:r w:rsidR="000F0608" w:rsidRPr="0099105F">
              <w:rPr>
                <w:rStyle w:val="Hyperlink"/>
                <w:b/>
                <w:bCs/>
                <w:noProof/>
                <w:lang w:val="en-US"/>
              </w:rPr>
              <w:t>Data analysis:</w:t>
            </w:r>
            <w:r w:rsidR="000F0608">
              <w:rPr>
                <w:noProof/>
                <w:webHidden/>
              </w:rPr>
              <w:tab/>
            </w:r>
            <w:r w:rsidR="000F0608">
              <w:rPr>
                <w:noProof/>
                <w:webHidden/>
              </w:rPr>
              <w:fldChar w:fldCharType="begin"/>
            </w:r>
            <w:r w:rsidR="000F0608">
              <w:rPr>
                <w:noProof/>
                <w:webHidden/>
              </w:rPr>
              <w:instrText xml:space="preserve"> PAGEREF _Toc200367473 \h </w:instrText>
            </w:r>
            <w:r w:rsidR="000F0608">
              <w:rPr>
                <w:noProof/>
                <w:webHidden/>
              </w:rPr>
            </w:r>
            <w:r w:rsidR="000F0608">
              <w:rPr>
                <w:noProof/>
                <w:webHidden/>
              </w:rPr>
              <w:fldChar w:fldCharType="separate"/>
            </w:r>
            <w:r w:rsidR="000F0608">
              <w:rPr>
                <w:noProof/>
                <w:webHidden/>
              </w:rPr>
              <w:t>31</w:t>
            </w:r>
            <w:r w:rsidR="000F0608">
              <w:rPr>
                <w:noProof/>
                <w:webHidden/>
              </w:rPr>
              <w:fldChar w:fldCharType="end"/>
            </w:r>
          </w:hyperlink>
        </w:p>
        <w:p w14:paraId="0ED1CC32"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4" w:history="1">
            <w:r w:rsidR="000F0608" w:rsidRPr="0099105F">
              <w:rPr>
                <w:rStyle w:val="Hyperlink"/>
                <w:b/>
                <w:bCs/>
                <w:noProof/>
                <w:lang w:val="en-US"/>
              </w:rPr>
              <w:t>EXPECTED RESULTS</w:t>
            </w:r>
            <w:r w:rsidR="000F0608" w:rsidRPr="0099105F">
              <w:rPr>
                <w:rStyle w:val="Hyperlink"/>
                <w:b/>
                <w:bCs/>
                <w:i/>
                <w:iCs/>
                <w:noProof/>
                <w:lang w:val="en-US"/>
              </w:rPr>
              <w:t>:</w:t>
            </w:r>
            <w:r w:rsidR="000F0608">
              <w:rPr>
                <w:noProof/>
                <w:webHidden/>
              </w:rPr>
              <w:tab/>
            </w:r>
            <w:r w:rsidR="000F0608">
              <w:rPr>
                <w:noProof/>
                <w:webHidden/>
              </w:rPr>
              <w:fldChar w:fldCharType="begin"/>
            </w:r>
            <w:r w:rsidR="000F0608">
              <w:rPr>
                <w:noProof/>
                <w:webHidden/>
              </w:rPr>
              <w:instrText xml:space="preserve"> PAGEREF _Toc200367474 \h </w:instrText>
            </w:r>
            <w:r w:rsidR="000F0608">
              <w:rPr>
                <w:noProof/>
                <w:webHidden/>
              </w:rPr>
            </w:r>
            <w:r w:rsidR="000F0608">
              <w:rPr>
                <w:noProof/>
                <w:webHidden/>
              </w:rPr>
              <w:fldChar w:fldCharType="separate"/>
            </w:r>
            <w:r w:rsidR="000F0608">
              <w:rPr>
                <w:noProof/>
                <w:webHidden/>
              </w:rPr>
              <w:t>31</w:t>
            </w:r>
            <w:r w:rsidR="000F0608">
              <w:rPr>
                <w:noProof/>
                <w:webHidden/>
              </w:rPr>
              <w:fldChar w:fldCharType="end"/>
            </w:r>
          </w:hyperlink>
        </w:p>
        <w:p w14:paraId="219353A3" w14:textId="77777777" w:rsidR="000F0608" w:rsidRDefault="00EE4ED9">
          <w:pPr>
            <w:pStyle w:val="TOC1"/>
            <w:tabs>
              <w:tab w:val="right" w:leader="dot" w:pos="9062"/>
            </w:tabs>
            <w:rPr>
              <w:rFonts w:asciiTheme="minorHAnsi" w:eastAsiaTheme="minorEastAsia" w:hAnsiTheme="minorHAnsi" w:cstheme="minorBidi"/>
              <w:noProof/>
              <w:lang w:eastAsia="fr-FR"/>
            </w:rPr>
          </w:pPr>
          <w:hyperlink w:anchor="_Toc200367475" w:history="1">
            <w:r w:rsidR="000F0608" w:rsidRPr="0099105F">
              <w:rPr>
                <w:rStyle w:val="Hyperlink"/>
                <w:b/>
                <w:bCs/>
                <w:noProof/>
                <w:lang w:val="en-US"/>
              </w:rPr>
              <w:t>RESULTS</w:t>
            </w:r>
            <w:r w:rsidR="000F0608" w:rsidRPr="0099105F">
              <w:rPr>
                <w:rStyle w:val="Hyperlink"/>
                <w:b/>
                <w:bCs/>
                <w:i/>
                <w:iCs/>
                <w:noProof/>
                <w:lang w:val="en-US"/>
              </w:rPr>
              <w:t>:</w:t>
            </w:r>
            <w:r w:rsidR="000F0608">
              <w:rPr>
                <w:noProof/>
                <w:webHidden/>
              </w:rPr>
              <w:tab/>
            </w:r>
            <w:r w:rsidR="000F0608">
              <w:rPr>
                <w:noProof/>
                <w:webHidden/>
              </w:rPr>
              <w:fldChar w:fldCharType="begin"/>
            </w:r>
            <w:r w:rsidR="000F0608">
              <w:rPr>
                <w:noProof/>
                <w:webHidden/>
              </w:rPr>
              <w:instrText xml:space="preserve"> PAGEREF _Toc200367475 \h </w:instrText>
            </w:r>
            <w:r w:rsidR="000F0608">
              <w:rPr>
                <w:noProof/>
                <w:webHidden/>
              </w:rPr>
            </w:r>
            <w:r w:rsidR="000F0608">
              <w:rPr>
                <w:noProof/>
                <w:webHidden/>
              </w:rPr>
              <w:fldChar w:fldCharType="separate"/>
            </w:r>
            <w:r w:rsidR="000F0608">
              <w:rPr>
                <w:noProof/>
                <w:webHidden/>
              </w:rPr>
              <w:t>33</w:t>
            </w:r>
            <w:r w:rsidR="000F0608">
              <w:rPr>
                <w:noProof/>
                <w:webHidden/>
              </w:rPr>
              <w:fldChar w:fldCharType="end"/>
            </w:r>
          </w:hyperlink>
        </w:p>
        <w:p w14:paraId="2BFC53E8" w14:textId="77777777" w:rsidR="000F0608" w:rsidRDefault="00EE4ED9" w:rsidP="000F0608">
          <w:pPr>
            <w:pStyle w:val="TOC2"/>
            <w:rPr>
              <w:rFonts w:cstheme="minorBidi"/>
              <w:noProof/>
              <w:lang w:val="fr-FR" w:eastAsia="fr-FR"/>
            </w:rPr>
          </w:pPr>
          <w:hyperlink w:anchor="_Toc200367476" w:history="1">
            <w:r w:rsidR="000F0608" w:rsidRPr="0099105F">
              <w:rPr>
                <w:rStyle w:val="Hyperlink"/>
                <w:b/>
                <w:bCs/>
                <w:noProof/>
              </w:rPr>
              <w:t>TASK 01: camera manipulation 0</w:t>
            </w:r>
            <w:r w:rsidR="000F0608">
              <w:rPr>
                <w:noProof/>
                <w:webHidden/>
              </w:rPr>
              <w:tab/>
            </w:r>
            <w:r w:rsidR="000F0608">
              <w:rPr>
                <w:noProof/>
                <w:webHidden/>
              </w:rPr>
              <w:fldChar w:fldCharType="begin"/>
            </w:r>
            <w:r w:rsidR="000F0608">
              <w:rPr>
                <w:noProof/>
                <w:webHidden/>
              </w:rPr>
              <w:instrText xml:space="preserve"> PAGEREF _Toc200367476 \h </w:instrText>
            </w:r>
            <w:r w:rsidR="000F0608">
              <w:rPr>
                <w:noProof/>
                <w:webHidden/>
              </w:rPr>
            </w:r>
            <w:r w:rsidR="000F0608">
              <w:rPr>
                <w:noProof/>
                <w:webHidden/>
              </w:rPr>
              <w:fldChar w:fldCharType="separate"/>
            </w:r>
            <w:r w:rsidR="000F0608">
              <w:rPr>
                <w:noProof/>
                <w:webHidden/>
              </w:rPr>
              <w:t>33</w:t>
            </w:r>
            <w:r w:rsidR="000F0608">
              <w:rPr>
                <w:noProof/>
                <w:webHidden/>
              </w:rPr>
              <w:fldChar w:fldCharType="end"/>
            </w:r>
          </w:hyperlink>
        </w:p>
        <w:p w14:paraId="0A2BADE5" w14:textId="77777777" w:rsidR="000F0608" w:rsidRDefault="00EE4ED9" w:rsidP="000F0608">
          <w:pPr>
            <w:pStyle w:val="TOC2"/>
            <w:rPr>
              <w:rFonts w:cstheme="minorBidi"/>
              <w:noProof/>
              <w:lang w:val="fr-FR" w:eastAsia="fr-FR"/>
            </w:rPr>
          </w:pPr>
          <w:hyperlink w:anchor="_Toc200367477" w:history="1">
            <w:r w:rsidR="000F0608" w:rsidRPr="0099105F">
              <w:rPr>
                <w:rStyle w:val="Hyperlink"/>
                <w:b/>
                <w:bCs/>
                <w:noProof/>
              </w:rPr>
              <w:t>TASK 02: camera manipulation 30</w:t>
            </w:r>
            <w:r w:rsidR="000F0608">
              <w:rPr>
                <w:noProof/>
                <w:webHidden/>
              </w:rPr>
              <w:tab/>
            </w:r>
            <w:r w:rsidR="000F0608">
              <w:rPr>
                <w:noProof/>
                <w:webHidden/>
              </w:rPr>
              <w:fldChar w:fldCharType="begin"/>
            </w:r>
            <w:r w:rsidR="000F0608">
              <w:rPr>
                <w:noProof/>
                <w:webHidden/>
              </w:rPr>
              <w:instrText xml:space="preserve"> PAGEREF _Toc200367477 \h </w:instrText>
            </w:r>
            <w:r w:rsidR="000F0608">
              <w:rPr>
                <w:noProof/>
                <w:webHidden/>
              </w:rPr>
            </w:r>
            <w:r w:rsidR="000F0608">
              <w:rPr>
                <w:noProof/>
                <w:webHidden/>
              </w:rPr>
              <w:fldChar w:fldCharType="separate"/>
            </w:r>
            <w:r w:rsidR="000F0608">
              <w:rPr>
                <w:noProof/>
                <w:webHidden/>
              </w:rPr>
              <w:t>37</w:t>
            </w:r>
            <w:r w:rsidR="000F0608">
              <w:rPr>
                <w:noProof/>
                <w:webHidden/>
              </w:rPr>
              <w:fldChar w:fldCharType="end"/>
            </w:r>
          </w:hyperlink>
        </w:p>
        <w:p w14:paraId="48BAF006" w14:textId="77777777" w:rsidR="000F0608" w:rsidRDefault="00EE4ED9" w:rsidP="000F0608">
          <w:pPr>
            <w:pStyle w:val="TOC2"/>
            <w:rPr>
              <w:rFonts w:cstheme="minorBidi"/>
              <w:noProof/>
              <w:lang w:val="fr-FR" w:eastAsia="fr-FR"/>
            </w:rPr>
          </w:pPr>
          <w:hyperlink w:anchor="_Toc200367478" w:history="1">
            <w:r w:rsidR="000F0608" w:rsidRPr="0099105F">
              <w:rPr>
                <w:rStyle w:val="Hyperlink"/>
                <w:b/>
                <w:bCs/>
                <w:noProof/>
              </w:rPr>
              <w:t>TASK 03: eye-hand coordination</w:t>
            </w:r>
            <w:r w:rsidR="000F0608">
              <w:rPr>
                <w:noProof/>
                <w:webHidden/>
              </w:rPr>
              <w:tab/>
            </w:r>
            <w:r w:rsidR="000F0608">
              <w:rPr>
                <w:noProof/>
                <w:webHidden/>
              </w:rPr>
              <w:fldChar w:fldCharType="begin"/>
            </w:r>
            <w:r w:rsidR="000F0608">
              <w:rPr>
                <w:noProof/>
                <w:webHidden/>
              </w:rPr>
              <w:instrText xml:space="preserve"> PAGEREF _Toc200367478 \h </w:instrText>
            </w:r>
            <w:r w:rsidR="000F0608">
              <w:rPr>
                <w:noProof/>
                <w:webHidden/>
              </w:rPr>
            </w:r>
            <w:r w:rsidR="000F0608">
              <w:rPr>
                <w:noProof/>
                <w:webHidden/>
              </w:rPr>
              <w:fldChar w:fldCharType="separate"/>
            </w:r>
            <w:r w:rsidR="000F0608">
              <w:rPr>
                <w:noProof/>
                <w:webHidden/>
              </w:rPr>
              <w:t>39</w:t>
            </w:r>
            <w:r w:rsidR="000F0608">
              <w:rPr>
                <w:noProof/>
                <w:webHidden/>
              </w:rPr>
              <w:fldChar w:fldCharType="end"/>
            </w:r>
          </w:hyperlink>
        </w:p>
        <w:p w14:paraId="4696FB1C" w14:textId="77777777" w:rsidR="000F0608" w:rsidRDefault="00EE4ED9" w:rsidP="000F0608">
          <w:pPr>
            <w:pStyle w:val="TOC2"/>
            <w:rPr>
              <w:rFonts w:cstheme="minorBidi"/>
              <w:noProof/>
              <w:lang w:val="fr-FR" w:eastAsia="fr-FR"/>
            </w:rPr>
          </w:pPr>
          <w:hyperlink w:anchor="_Toc200367479" w:history="1">
            <w:r w:rsidR="000F0608" w:rsidRPr="0099105F">
              <w:rPr>
                <w:rStyle w:val="Hyperlink"/>
                <w:b/>
                <w:bCs/>
                <w:noProof/>
              </w:rPr>
              <w:t>Task 04: clipping ducts</w:t>
            </w:r>
            <w:r w:rsidR="000F0608">
              <w:rPr>
                <w:noProof/>
                <w:webHidden/>
              </w:rPr>
              <w:tab/>
            </w:r>
            <w:r w:rsidR="000F0608">
              <w:rPr>
                <w:noProof/>
                <w:webHidden/>
              </w:rPr>
              <w:fldChar w:fldCharType="begin"/>
            </w:r>
            <w:r w:rsidR="000F0608">
              <w:rPr>
                <w:noProof/>
                <w:webHidden/>
              </w:rPr>
              <w:instrText xml:space="preserve"> PAGEREF _Toc200367479 \h </w:instrText>
            </w:r>
            <w:r w:rsidR="000F0608">
              <w:rPr>
                <w:noProof/>
                <w:webHidden/>
              </w:rPr>
            </w:r>
            <w:r w:rsidR="000F0608">
              <w:rPr>
                <w:noProof/>
                <w:webHidden/>
              </w:rPr>
              <w:fldChar w:fldCharType="separate"/>
            </w:r>
            <w:r w:rsidR="000F0608">
              <w:rPr>
                <w:noProof/>
                <w:webHidden/>
              </w:rPr>
              <w:t>41</w:t>
            </w:r>
            <w:r w:rsidR="000F0608">
              <w:rPr>
                <w:noProof/>
                <w:webHidden/>
              </w:rPr>
              <w:fldChar w:fldCharType="end"/>
            </w:r>
          </w:hyperlink>
        </w:p>
        <w:p w14:paraId="292C2E5A" w14:textId="77777777" w:rsidR="000F0608" w:rsidRDefault="00EE4ED9" w:rsidP="000F0608">
          <w:pPr>
            <w:pStyle w:val="TOC2"/>
            <w:rPr>
              <w:rFonts w:cstheme="minorBidi"/>
              <w:noProof/>
              <w:lang w:val="fr-FR" w:eastAsia="fr-FR"/>
            </w:rPr>
          </w:pPr>
          <w:hyperlink w:anchor="_Toc200367480" w:history="1">
            <w:r w:rsidR="000F0608" w:rsidRPr="0099105F">
              <w:rPr>
                <w:rStyle w:val="Hyperlink"/>
                <w:b/>
                <w:bCs/>
                <w:noProof/>
              </w:rPr>
              <w:t>Task 5: peg transfer</w:t>
            </w:r>
            <w:r w:rsidR="000F0608">
              <w:rPr>
                <w:noProof/>
                <w:webHidden/>
              </w:rPr>
              <w:tab/>
            </w:r>
            <w:r w:rsidR="000F0608">
              <w:rPr>
                <w:noProof/>
                <w:webHidden/>
              </w:rPr>
              <w:fldChar w:fldCharType="begin"/>
            </w:r>
            <w:r w:rsidR="000F0608">
              <w:rPr>
                <w:noProof/>
                <w:webHidden/>
              </w:rPr>
              <w:instrText xml:space="preserve"> PAGEREF _Toc200367480 \h </w:instrText>
            </w:r>
            <w:r w:rsidR="000F0608">
              <w:rPr>
                <w:noProof/>
                <w:webHidden/>
              </w:rPr>
            </w:r>
            <w:r w:rsidR="000F0608">
              <w:rPr>
                <w:noProof/>
                <w:webHidden/>
              </w:rPr>
              <w:fldChar w:fldCharType="separate"/>
            </w:r>
            <w:r w:rsidR="000F0608">
              <w:rPr>
                <w:noProof/>
                <w:webHidden/>
              </w:rPr>
              <w:t>44</w:t>
            </w:r>
            <w:r w:rsidR="000F0608">
              <w:rPr>
                <w:noProof/>
                <w:webHidden/>
              </w:rPr>
              <w:fldChar w:fldCharType="end"/>
            </w:r>
          </w:hyperlink>
        </w:p>
        <w:p w14:paraId="5D8B3BE2" w14:textId="77777777" w:rsidR="000F0608" w:rsidRDefault="000F0608" w:rsidP="000F0608">
          <w:pPr>
            <w:jc w:val="center"/>
            <w:rPr>
              <w:noProof/>
              <w:lang w:val="en-US"/>
            </w:rPr>
          </w:pPr>
          <w:r>
            <w:rPr>
              <w:b/>
              <w:bCs/>
              <w:noProof/>
            </w:rPr>
            <w:fldChar w:fldCharType="end"/>
          </w:r>
          <w:r w:rsidRPr="007158E5">
            <w:rPr>
              <w:b/>
              <w:bCs/>
              <w:noProof/>
              <w:lang w:val="en-US"/>
            </w:rPr>
            <w:t>Limitations </w:t>
          </w:r>
          <w:r w:rsidRPr="007158E5">
            <w:rPr>
              <w:noProof/>
              <w:lang w:val="en-US"/>
            </w:rPr>
            <w:t>:…………………………………………………………………………………………………………………………………</w:t>
          </w:r>
          <w:r>
            <w:rPr>
              <w:noProof/>
              <w:lang w:val="en-US"/>
            </w:rPr>
            <w:t>…..</w:t>
          </w:r>
          <w:r w:rsidRPr="007158E5">
            <w:rPr>
              <w:noProof/>
              <w:lang w:val="en-US"/>
            </w:rPr>
            <w:t>46</w:t>
          </w:r>
        </w:p>
        <w:p w14:paraId="41852837" w14:textId="77777777" w:rsidR="000F0608" w:rsidRPr="007158E5" w:rsidRDefault="000F0608" w:rsidP="000F0608">
          <w:pPr>
            <w:jc w:val="center"/>
            <w:rPr>
              <w:b/>
              <w:bCs/>
              <w:noProof/>
              <w:lang w:val="en-US"/>
            </w:rPr>
          </w:pPr>
          <w:r w:rsidRPr="007158E5">
            <w:rPr>
              <w:b/>
              <w:bCs/>
              <w:noProof/>
              <w:lang w:val="en-US"/>
            </w:rPr>
            <w:t>Conclusion</w:t>
          </w:r>
          <w:r w:rsidRPr="007158E5">
            <w:rPr>
              <w:noProof/>
              <w:lang w:val="en-US"/>
            </w:rPr>
            <w:t>:…………………………………………………………………………………………………………………………………</w:t>
          </w:r>
          <w:r>
            <w:rPr>
              <w:noProof/>
              <w:lang w:val="en-US"/>
            </w:rPr>
            <w:t>……</w:t>
          </w:r>
          <w:r w:rsidRPr="007158E5">
            <w:rPr>
              <w:noProof/>
              <w:lang w:val="en-US"/>
            </w:rPr>
            <w:t>46</w:t>
          </w:r>
        </w:p>
      </w:sdtContent>
    </w:sdt>
    <w:p w14:paraId="621907DA" w14:textId="77777777" w:rsidR="00F518CD" w:rsidRPr="00827947" w:rsidRDefault="00F518CD" w:rsidP="00F518CD">
      <w:pPr>
        <w:rPr>
          <w:lang w:val="en-US"/>
        </w:rPr>
      </w:pPr>
    </w:p>
    <w:p w14:paraId="7C1A8A10" w14:textId="77777777" w:rsidR="00700931" w:rsidRDefault="00700931" w:rsidP="000F0608">
      <w:pPr>
        <w:jc w:val="center"/>
        <w:rPr>
          <w:b/>
          <w:bCs/>
          <w:color w:val="31849B" w:themeColor="accent5" w:themeShade="BF"/>
          <w:sz w:val="40"/>
          <w:szCs w:val="40"/>
          <w:lang w:val="en-US"/>
        </w:rPr>
      </w:pPr>
    </w:p>
    <w:p w14:paraId="38426A9C" w14:textId="49697640" w:rsidR="00700931" w:rsidRDefault="00700931" w:rsidP="000F0608">
      <w:pPr>
        <w:jc w:val="center"/>
        <w:rPr>
          <w:b/>
          <w:bCs/>
          <w:color w:val="31849B" w:themeColor="accent5" w:themeShade="BF"/>
          <w:sz w:val="56"/>
          <w:szCs w:val="56"/>
          <w:lang w:val="en-US"/>
        </w:rPr>
      </w:pPr>
      <w:r>
        <w:rPr>
          <w:b/>
          <w:bCs/>
          <w:color w:val="31849B" w:themeColor="accent5" w:themeShade="BF"/>
          <w:sz w:val="40"/>
          <w:szCs w:val="40"/>
          <w:lang w:val="en-US"/>
        </w:rPr>
        <w:br w:type="page"/>
      </w:r>
      <w:r w:rsidR="00F5297E" w:rsidRPr="00F5297E">
        <w:rPr>
          <w:b/>
          <w:bCs/>
          <w:color w:val="31849B" w:themeColor="accent5" w:themeShade="BF"/>
          <w:sz w:val="56"/>
          <w:szCs w:val="56"/>
          <w:lang w:val="en-US"/>
        </w:rPr>
        <w:lastRenderedPageBreak/>
        <w:t>List of diagrams</w:t>
      </w:r>
    </w:p>
    <w:p w14:paraId="130B3625" w14:textId="72943307" w:rsidR="00F5297E" w:rsidRDefault="00F5297E"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r>
        <w:rPr>
          <w:b/>
          <w:bCs/>
          <w:color w:val="31849B" w:themeColor="accent5" w:themeShade="BF"/>
          <w:sz w:val="56"/>
          <w:szCs w:val="56"/>
          <w:lang w:val="en-US"/>
        </w:rPr>
        <w:fldChar w:fldCharType="begin"/>
      </w:r>
      <w:r>
        <w:rPr>
          <w:b/>
          <w:bCs/>
          <w:color w:val="31849B" w:themeColor="accent5" w:themeShade="BF"/>
          <w:sz w:val="56"/>
          <w:szCs w:val="56"/>
          <w:lang w:val="en-US"/>
        </w:rPr>
        <w:instrText xml:space="preserve"> TOC \h \z \c "diagram" </w:instrText>
      </w:r>
      <w:r>
        <w:rPr>
          <w:b/>
          <w:bCs/>
          <w:color w:val="31849B" w:themeColor="accent5" w:themeShade="BF"/>
          <w:sz w:val="56"/>
          <w:szCs w:val="56"/>
          <w:lang w:val="en-US"/>
        </w:rPr>
        <w:fldChar w:fldCharType="separate"/>
      </w:r>
      <w:hyperlink w:anchor="_Toc198014690" w:history="1">
        <w:r w:rsidRPr="0088166F">
          <w:rPr>
            <w:rStyle w:val="Hyperlink"/>
            <w:rFonts w:cstheme="minorHAnsi"/>
            <w:b/>
            <w:bCs/>
            <w:noProof/>
          </w:rPr>
          <w:t>diagram 1</w:t>
        </w:r>
        <w:r w:rsidRPr="0088166F">
          <w:rPr>
            <w:rStyle w:val="Hyperlink"/>
            <w:rFonts w:cstheme="minorHAnsi"/>
            <w:b/>
            <w:bCs/>
            <w:noProof/>
            <w:lang w:val="en-US"/>
          </w:rPr>
          <w:t>distribution of correct hits</w:t>
        </w:r>
        <w:r>
          <w:rPr>
            <w:noProof/>
            <w:webHidden/>
          </w:rPr>
          <w:tab/>
        </w:r>
        <w:r>
          <w:rPr>
            <w:noProof/>
            <w:webHidden/>
          </w:rPr>
          <w:fldChar w:fldCharType="begin"/>
        </w:r>
        <w:r>
          <w:rPr>
            <w:noProof/>
            <w:webHidden/>
          </w:rPr>
          <w:instrText xml:space="preserve"> PAGEREF _Toc198014690 \h </w:instrText>
        </w:r>
        <w:r>
          <w:rPr>
            <w:noProof/>
            <w:webHidden/>
          </w:rPr>
        </w:r>
        <w:r>
          <w:rPr>
            <w:noProof/>
            <w:webHidden/>
          </w:rPr>
          <w:fldChar w:fldCharType="separate"/>
        </w:r>
        <w:r>
          <w:rPr>
            <w:noProof/>
            <w:webHidden/>
          </w:rPr>
          <w:t>32</w:t>
        </w:r>
        <w:r>
          <w:rPr>
            <w:noProof/>
            <w:webHidden/>
          </w:rPr>
          <w:fldChar w:fldCharType="end"/>
        </w:r>
      </w:hyperlink>
    </w:p>
    <w:p w14:paraId="3028E936" w14:textId="7267E081"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1" w:history="1">
        <w:r w:rsidR="00F5297E" w:rsidRPr="0088166F">
          <w:rPr>
            <w:rStyle w:val="Hyperlink"/>
            <w:rFonts w:cstheme="minorHAnsi"/>
            <w:b/>
            <w:bCs/>
            <w:noProof/>
          </w:rPr>
          <w:t>diagram 2</w:t>
        </w:r>
        <w:r w:rsidR="00F5297E" w:rsidRPr="0088166F">
          <w:rPr>
            <w:rStyle w:val="Hyperlink"/>
            <w:rFonts w:cstheme="minorHAnsi"/>
            <w:b/>
            <w:bCs/>
            <w:noProof/>
            <w:lang w:val="en-US"/>
          </w:rPr>
          <w:t xml:space="preserve"> distribution of the total path lenght of the camera</w:t>
        </w:r>
        <w:r w:rsidR="00F5297E">
          <w:rPr>
            <w:noProof/>
            <w:webHidden/>
          </w:rPr>
          <w:tab/>
        </w:r>
        <w:r w:rsidR="00F5297E">
          <w:rPr>
            <w:noProof/>
            <w:webHidden/>
          </w:rPr>
          <w:fldChar w:fldCharType="begin"/>
        </w:r>
        <w:r w:rsidR="00F5297E">
          <w:rPr>
            <w:noProof/>
            <w:webHidden/>
          </w:rPr>
          <w:instrText xml:space="preserve"> PAGEREF _Toc198014691 \h </w:instrText>
        </w:r>
        <w:r w:rsidR="00F5297E">
          <w:rPr>
            <w:noProof/>
            <w:webHidden/>
          </w:rPr>
        </w:r>
        <w:r w:rsidR="00F5297E">
          <w:rPr>
            <w:noProof/>
            <w:webHidden/>
          </w:rPr>
          <w:fldChar w:fldCharType="separate"/>
        </w:r>
        <w:r w:rsidR="00F5297E">
          <w:rPr>
            <w:noProof/>
            <w:webHidden/>
          </w:rPr>
          <w:t>33</w:t>
        </w:r>
        <w:r w:rsidR="00F5297E">
          <w:rPr>
            <w:noProof/>
            <w:webHidden/>
          </w:rPr>
          <w:fldChar w:fldCharType="end"/>
        </w:r>
      </w:hyperlink>
    </w:p>
    <w:p w14:paraId="2C8776D7" w14:textId="6E3E69E7"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2" w:history="1">
        <w:r w:rsidR="00F5297E" w:rsidRPr="0088166F">
          <w:rPr>
            <w:rStyle w:val="Hyperlink"/>
            <w:rFonts w:cstheme="minorHAnsi"/>
            <w:b/>
            <w:bCs/>
            <w:noProof/>
          </w:rPr>
          <w:t>diagram 3</w:t>
        </w:r>
        <w:r w:rsidR="00F5297E" w:rsidRPr="0088166F">
          <w:rPr>
            <w:rStyle w:val="Hyperlink"/>
            <w:rFonts w:cstheme="minorHAnsi"/>
            <w:b/>
            <w:bCs/>
            <w:noProof/>
            <w:lang w:val="en-US"/>
          </w:rPr>
          <w:t xml:space="preserve"> distribution of total time in both sessions</w:t>
        </w:r>
        <w:r w:rsidR="00F5297E">
          <w:rPr>
            <w:noProof/>
            <w:webHidden/>
          </w:rPr>
          <w:tab/>
        </w:r>
        <w:r w:rsidR="00F5297E">
          <w:rPr>
            <w:noProof/>
            <w:webHidden/>
          </w:rPr>
          <w:fldChar w:fldCharType="begin"/>
        </w:r>
        <w:r w:rsidR="00F5297E">
          <w:rPr>
            <w:noProof/>
            <w:webHidden/>
          </w:rPr>
          <w:instrText xml:space="preserve"> PAGEREF _Toc198014692 \h </w:instrText>
        </w:r>
        <w:r w:rsidR="00F5297E">
          <w:rPr>
            <w:noProof/>
            <w:webHidden/>
          </w:rPr>
        </w:r>
        <w:r w:rsidR="00F5297E">
          <w:rPr>
            <w:noProof/>
            <w:webHidden/>
          </w:rPr>
          <w:fldChar w:fldCharType="separate"/>
        </w:r>
        <w:r w:rsidR="00F5297E">
          <w:rPr>
            <w:noProof/>
            <w:webHidden/>
          </w:rPr>
          <w:t>35</w:t>
        </w:r>
        <w:r w:rsidR="00F5297E">
          <w:rPr>
            <w:noProof/>
            <w:webHidden/>
          </w:rPr>
          <w:fldChar w:fldCharType="end"/>
        </w:r>
      </w:hyperlink>
    </w:p>
    <w:p w14:paraId="63E6CEC0" w14:textId="7C17032F"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3" w:history="1">
        <w:r w:rsidR="00F5297E" w:rsidRPr="0088166F">
          <w:rPr>
            <w:rStyle w:val="Hyperlink"/>
            <w:rFonts w:cstheme="minorHAnsi"/>
            <w:b/>
            <w:bCs/>
            <w:noProof/>
          </w:rPr>
          <w:t>diagram 4</w:t>
        </w:r>
        <w:r w:rsidR="00F5297E" w:rsidRPr="0088166F">
          <w:rPr>
            <w:rStyle w:val="Hyperlink"/>
            <w:rFonts w:cstheme="minorHAnsi"/>
            <w:b/>
            <w:bCs/>
            <w:noProof/>
            <w:lang w:val="en-US"/>
          </w:rPr>
          <w:t xml:space="preserve"> distribution of total path lenght of the camera</w:t>
        </w:r>
        <w:r w:rsidR="00F5297E">
          <w:rPr>
            <w:noProof/>
            <w:webHidden/>
          </w:rPr>
          <w:tab/>
        </w:r>
        <w:r w:rsidR="00F5297E">
          <w:rPr>
            <w:noProof/>
            <w:webHidden/>
          </w:rPr>
          <w:fldChar w:fldCharType="begin"/>
        </w:r>
        <w:r w:rsidR="00F5297E">
          <w:rPr>
            <w:noProof/>
            <w:webHidden/>
          </w:rPr>
          <w:instrText xml:space="preserve"> PAGEREF _Toc198014693 \h </w:instrText>
        </w:r>
        <w:r w:rsidR="00F5297E">
          <w:rPr>
            <w:noProof/>
            <w:webHidden/>
          </w:rPr>
        </w:r>
        <w:r w:rsidR="00F5297E">
          <w:rPr>
            <w:noProof/>
            <w:webHidden/>
          </w:rPr>
          <w:fldChar w:fldCharType="separate"/>
        </w:r>
        <w:r w:rsidR="00F5297E">
          <w:rPr>
            <w:noProof/>
            <w:webHidden/>
          </w:rPr>
          <w:t>37</w:t>
        </w:r>
        <w:r w:rsidR="00F5297E">
          <w:rPr>
            <w:noProof/>
            <w:webHidden/>
          </w:rPr>
          <w:fldChar w:fldCharType="end"/>
        </w:r>
      </w:hyperlink>
    </w:p>
    <w:p w14:paraId="289681E1" w14:textId="4D06C491"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4" w:history="1">
        <w:r w:rsidR="00F5297E" w:rsidRPr="0088166F">
          <w:rPr>
            <w:rStyle w:val="Hyperlink"/>
            <w:rFonts w:cstheme="minorHAnsi"/>
            <w:b/>
            <w:bCs/>
            <w:noProof/>
          </w:rPr>
          <w:t>diagram 5</w:t>
        </w:r>
        <w:r w:rsidR="00F5297E" w:rsidRPr="0088166F">
          <w:rPr>
            <w:rStyle w:val="Hyperlink"/>
            <w:rFonts w:cstheme="minorHAnsi"/>
            <w:b/>
            <w:bCs/>
            <w:noProof/>
            <w:lang w:val="en-US"/>
          </w:rPr>
          <w:t xml:space="preserve"> distribution of total time in both sessions</w:t>
        </w:r>
        <w:r w:rsidR="00F5297E">
          <w:rPr>
            <w:noProof/>
            <w:webHidden/>
          </w:rPr>
          <w:tab/>
        </w:r>
        <w:r w:rsidR="00F5297E">
          <w:rPr>
            <w:noProof/>
            <w:webHidden/>
          </w:rPr>
          <w:fldChar w:fldCharType="begin"/>
        </w:r>
        <w:r w:rsidR="00F5297E">
          <w:rPr>
            <w:noProof/>
            <w:webHidden/>
          </w:rPr>
          <w:instrText xml:space="preserve"> PAGEREF _Toc198014694 \h </w:instrText>
        </w:r>
        <w:r w:rsidR="00F5297E">
          <w:rPr>
            <w:noProof/>
            <w:webHidden/>
          </w:rPr>
        </w:r>
        <w:r w:rsidR="00F5297E">
          <w:rPr>
            <w:noProof/>
            <w:webHidden/>
          </w:rPr>
          <w:fldChar w:fldCharType="separate"/>
        </w:r>
        <w:r w:rsidR="00F5297E">
          <w:rPr>
            <w:noProof/>
            <w:webHidden/>
          </w:rPr>
          <w:t>38</w:t>
        </w:r>
        <w:r w:rsidR="00F5297E">
          <w:rPr>
            <w:noProof/>
            <w:webHidden/>
          </w:rPr>
          <w:fldChar w:fldCharType="end"/>
        </w:r>
      </w:hyperlink>
    </w:p>
    <w:p w14:paraId="31015E52" w14:textId="6239523C"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5" w:history="1">
        <w:r w:rsidR="00F5297E" w:rsidRPr="0088166F">
          <w:rPr>
            <w:rStyle w:val="Hyperlink"/>
            <w:rFonts w:cstheme="minorHAnsi"/>
            <w:b/>
            <w:bCs/>
            <w:noProof/>
          </w:rPr>
          <w:t>diagram 6</w:t>
        </w:r>
        <w:r w:rsidR="00F5297E" w:rsidRPr="0088166F">
          <w:rPr>
            <w:rStyle w:val="Hyperlink"/>
            <w:rFonts w:cstheme="minorHAnsi"/>
            <w:b/>
            <w:bCs/>
            <w:noProof/>
            <w:lang w:val="en-US"/>
          </w:rPr>
          <w:t xml:space="preserve"> economy of movement right instrument</w:t>
        </w:r>
        <w:r w:rsidR="00F5297E">
          <w:rPr>
            <w:noProof/>
            <w:webHidden/>
          </w:rPr>
          <w:tab/>
        </w:r>
        <w:r w:rsidR="00F5297E">
          <w:rPr>
            <w:noProof/>
            <w:webHidden/>
          </w:rPr>
          <w:fldChar w:fldCharType="begin"/>
        </w:r>
        <w:r w:rsidR="00F5297E">
          <w:rPr>
            <w:noProof/>
            <w:webHidden/>
          </w:rPr>
          <w:instrText xml:space="preserve"> PAGEREF _Toc198014695 \h </w:instrText>
        </w:r>
        <w:r w:rsidR="00F5297E">
          <w:rPr>
            <w:noProof/>
            <w:webHidden/>
          </w:rPr>
        </w:r>
        <w:r w:rsidR="00F5297E">
          <w:rPr>
            <w:noProof/>
            <w:webHidden/>
          </w:rPr>
          <w:fldChar w:fldCharType="separate"/>
        </w:r>
        <w:r w:rsidR="00F5297E">
          <w:rPr>
            <w:noProof/>
            <w:webHidden/>
          </w:rPr>
          <w:t>41</w:t>
        </w:r>
        <w:r w:rsidR="00F5297E">
          <w:rPr>
            <w:noProof/>
            <w:webHidden/>
          </w:rPr>
          <w:fldChar w:fldCharType="end"/>
        </w:r>
      </w:hyperlink>
    </w:p>
    <w:p w14:paraId="1C8C3181" w14:textId="459E186A"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6" w:history="1">
        <w:r w:rsidR="00F5297E" w:rsidRPr="0088166F">
          <w:rPr>
            <w:rStyle w:val="Hyperlink"/>
            <w:rFonts w:cstheme="minorHAnsi"/>
            <w:b/>
            <w:bCs/>
            <w:noProof/>
          </w:rPr>
          <w:t>diagram 7</w:t>
        </w:r>
        <w:r w:rsidR="00F5297E" w:rsidRPr="0088166F">
          <w:rPr>
            <w:rStyle w:val="Hyperlink"/>
            <w:rFonts w:cstheme="minorHAnsi"/>
            <w:b/>
            <w:bCs/>
            <w:noProof/>
            <w:lang w:val="en-US"/>
          </w:rPr>
          <w:t xml:space="preserve"> economy of movemt right instrument task 04</w:t>
        </w:r>
        <w:r w:rsidR="00F5297E">
          <w:rPr>
            <w:noProof/>
            <w:webHidden/>
          </w:rPr>
          <w:tab/>
        </w:r>
        <w:r w:rsidR="00F5297E">
          <w:rPr>
            <w:noProof/>
            <w:webHidden/>
          </w:rPr>
          <w:fldChar w:fldCharType="begin"/>
        </w:r>
        <w:r w:rsidR="00F5297E">
          <w:rPr>
            <w:noProof/>
            <w:webHidden/>
          </w:rPr>
          <w:instrText xml:space="preserve"> PAGEREF _Toc198014696 \h </w:instrText>
        </w:r>
        <w:r w:rsidR="00F5297E">
          <w:rPr>
            <w:noProof/>
            <w:webHidden/>
          </w:rPr>
        </w:r>
        <w:r w:rsidR="00F5297E">
          <w:rPr>
            <w:noProof/>
            <w:webHidden/>
          </w:rPr>
          <w:fldChar w:fldCharType="separate"/>
        </w:r>
        <w:r w:rsidR="00F5297E">
          <w:rPr>
            <w:noProof/>
            <w:webHidden/>
          </w:rPr>
          <w:t>43</w:t>
        </w:r>
        <w:r w:rsidR="00F5297E">
          <w:rPr>
            <w:noProof/>
            <w:webHidden/>
          </w:rPr>
          <w:fldChar w:fldCharType="end"/>
        </w:r>
      </w:hyperlink>
    </w:p>
    <w:p w14:paraId="4953E0CE" w14:textId="48C7A070"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7" w:history="1">
        <w:r w:rsidR="00F5297E" w:rsidRPr="0088166F">
          <w:rPr>
            <w:rStyle w:val="Hyperlink"/>
            <w:rFonts w:cstheme="minorHAnsi"/>
            <w:b/>
            <w:bCs/>
            <w:noProof/>
          </w:rPr>
          <w:t>diagram 8</w:t>
        </w:r>
        <w:r w:rsidR="00F5297E" w:rsidRPr="0088166F">
          <w:rPr>
            <w:rStyle w:val="Hyperlink"/>
            <w:rFonts w:cstheme="minorHAnsi"/>
            <w:b/>
            <w:bCs/>
            <w:noProof/>
            <w:lang w:val="en-US"/>
          </w:rPr>
          <w:t xml:space="preserve"> time needed to complete the task per session</w:t>
        </w:r>
        <w:r w:rsidR="00F5297E">
          <w:rPr>
            <w:noProof/>
            <w:webHidden/>
          </w:rPr>
          <w:tab/>
        </w:r>
        <w:r w:rsidR="00F5297E">
          <w:rPr>
            <w:noProof/>
            <w:webHidden/>
          </w:rPr>
          <w:fldChar w:fldCharType="begin"/>
        </w:r>
        <w:r w:rsidR="00F5297E">
          <w:rPr>
            <w:noProof/>
            <w:webHidden/>
          </w:rPr>
          <w:instrText xml:space="preserve"> PAGEREF _Toc198014697 \h </w:instrText>
        </w:r>
        <w:r w:rsidR="00F5297E">
          <w:rPr>
            <w:noProof/>
            <w:webHidden/>
          </w:rPr>
        </w:r>
        <w:r w:rsidR="00F5297E">
          <w:rPr>
            <w:noProof/>
            <w:webHidden/>
          </w:rPr>
          <w:fldChar w:fldCharType="separate"/>
        </w:r>
        <w:r w:rsidR="00F5297E">
          <w:rPr>
            <w:noProof/>
            <w:webHidden/>
          </w:rPr>
          <w:t>45</w:t>
        </w:r>
        <w:r w:rsidR="00F5297E">
          <w:rPr>
            <w:noProof/>
            <w:webHidden/>
          </w:rPr>
          <w:fldChar w:fldCharType="end"/>
        </w:r>
      </w:hyperlink>
    </w:p>
    <w:p w14:paraId="31E4087E" w14:textId="06A62026" w:rsidR="00F5297E" w:rsidRDefault="00EE4ED9" w:rsidP="000F0608">
      <w:pPr>
        <w:pStyle w:val="TableofFigures"/>
        <w:tabs>
          <w:tab w:val="right" w:leader="dot" w:pos="9062"/>
        </w:tabs>
        <w:jc w:val="center"/>
        <w:rPr>
          <w:rFonts w:asciiTheme="minorHAnsi" w:eastAsiaTheme="minorEastAsia" w:hAnsiTheme="minorHAnsi" w:cstheme="minorBidi"/>
          <w:noProof/>
          <w:kern w:val="2"/>
          <w:sz w:val="24"/>
          <w:szCs w:val="24"/>
          <w:lang w:val="en-US"/>
          <w14:ligatures w14:val="standardContextual"/>
        </w:rPr>
      </w:pPr>
      <w:hyperlink w:anchor="_Toc198014698" w:history="1">
        <w:r w:rsidR="00F5297E" w:rsidRPr="0088166F">
          <w:rPr>
            <w:rStyle w:val="Hyperlink"/>
            <w:rFonts w:cstheme="minorHAnsi"/>
            <w:b/>
            <w:bCs/>
            <w:noProof/>
          </w:rPr>
          <w:t>diagram 9</w:t>
        </w:r>
        <w:r w:rsidR="00F5297E" w:rsidRPr="0088166F">
          <w:rPr>
            <w:rStyle w:val="Hyperlink"/>
            <w:rFonts w:cstheme="minorHAnsi"/>
            <w:b/>
            <w:bCs/>
            <w:noProof/>
            <w:lang w:val="en-US"/>
          </w:rPr>
          <w:t xml:space="preserve"> number of left instrument movement task 05</w:t>
        </w:r>
        <w:r w:rsidR="00F5297E">
          <w:rPr>
            <w:noProof/>
            <w:webHidden/>
          </w:rPr>
          <w:tab/>
        </w:r>
        <w:r w:rsidR="00F5297E">
          <w:rPr>
            <w:noProof/>
            <w:webHidden/>
          </w:rPr>
          <w:fldChar w:fldCharType="begin"/>
        </w:r>
        <w:r w:rsidR="00F5297E">
          <w:rPr>
            <w:noProof/>
            <w:webHidden/>
          </w:rPr>
          <w:instrText xml:space="preserve"> PAGEREF _Toc198014698 \h </w:instrText>
        </w:r>
        <w:r w:rsidR="00F5297E">
          <w:rPr>
            <w:noProof/>
            <w:webHidden/>
          </w:rPr>
        </w:r>
        <w:r w:rsidR="00F5297E">
          <w:rPr>
            <w:noProof/>
            <w:webHidden/>
          </w:rPr>
          <w:fldChar w:fldCharType="separate"/>
        </w:r>
        <w:r w:rsidR="00F5297E">
          <w:rPr>
            <w:noProof/>
            <w:webHidden/>
          </w:rPr>
          <w:t>47</w:t>
        </w:r>
        <w:r w:rsidR="00F5297E">
          <w:rPr>
            <w:noProof/>
            <w:webHidden/>
          </w:rPr>
          <w:fldChar w:fldCharType="end"/>
        </w:r>
      </w:hyperlink>
    </w:p>
    <w:p w14:paraId="52EA2698" w14:textId="14269275" w:rsidR="00F5297E" w:rsidRPr="00F5297E" w:rsidRDefault="00F5297E" w:rsidP="000F0608">
      <w:pPr>
        <w:jc w:val="center"/>
        <w:rPr>
          <w:b/>
          <w:bCs/>
          <w:color w:val="31849B" w:themeColor="accent5" w:themeShade="BF"/>
          <w:sz w:val="56"/>
          <w:szCs w:val="56"/>
          <w:lang w:val="en-US"/>
        </w:rPr>
      </w:pPr>
      <w:r>
        <w:rPr>
          <w:b/>
          <w:bCs/>
          <w:color w:val="31849B" w:themeColor="accent5" w:themeShade="BF"/>
          <w:sz w:val="56"/>
          <w:szCs w:val="56"/>
          <w:lang w:val="en-US"/>
        </w:rPr>
        <w:fldChar w:fldCharType="end"/>
      </w:r>
    </w:p>
    <w:p w14:paraId="3D46FE43" w14:textId="212F8D0A" w:rsidR="0005182B" w:rsidRPr="00F5297E" w:rsidRDefault="0005182B" w:rsidP="000F0608">
      <w:pPr>
        <w:pStyle w:val="Title"/>
        <w:jc w:val="center"/>
        <w:rPr>
          <w:rFonts w:asciiTheme="minorHAnsi" w:hAnsiTheme="minorHAnsi" w:cstheme="minorHAnsi"/>
          <w:b/>
          <w:bCs/>
          <w:color w:val="31849B" w:themeColor="accent5" w:themeShade="BF"/>
          <w:lang w:val="en-US"/>
        </w:rPr>
      </w:pPr>
      <w:r w:rsidRPr="00F5297E">
        <w:rPr>
          <w:rFonts w:asciiTheme="minorHAnsi" w:hAnsiTheme="minorHAnsi" w:cstheme="minorHAnsi"/>
          <w:b/>
          <w:bCs/>
          <w:color w:val="31849B" w:themeColor="accent5" w:themeShade="BF"/>
          <w:lang w:val="en-US"/>
        </w:rPr>
        <w:t>List of figures:</w:t>
      </w:r>
    </w:p>
    <w:p w14:paraId="334BC67D" w14:textId="567E83C8" w:rsidR="007B2E9E" w:rsidRDefault="007B2E9E" w:rsidP="000F0608">
      <w:pPr>
        <w:pStyle w:val="TableofFigures"/>
        <w:tabs>
          <w:tab w:val="right" w:leader="dot" w:pos="9062"/>
        </w:tabs>
        <w:jc w:val="center"/>
        <w:rPr>
          <w:noProof/>
        </w:rPr>
      </w:pPr>
      <w:r>
        <w:rPr>
          <w:b/>
          <w:bCs/>
          <w:color w:val="31849B" w:themeColor="accent5" w:themeShade="BF"/>
          <w:sz w:val="40"/>
          <w:szCs w:val="40"/>
          <w:lang w:val="en-US"/>
        </w:rPr>
        <w:fldChar w:fldCharType="begin"/>
      </w:r>
      <w:r>
        <w:rPr>
          <w:b/>
          <w:bCs/>
          <w:color w:val="31849B" w:themeColor="accent5" w:themeShade="BF"/>
          <w:sz w:val="40"/>
          <w:szCs w:val="40"/>
          <w:lang w:val="en-US"/>
        </w:rPr>
        <w:instrText xml:space="preserve"> TOC \h \z \c "Figure" </w:instrText>
      </w:r>
      <w:r>
        <w:rPr>
          <w:b/>
          <w:bCs/>
          <w:color w:val="31849B" w:themeColor="accent5" w:themeShade="BF"/>
          <w:sz w:val="40"/>
          <w:szCs w:val="40"/>
          <w:lang w:val="en-US"/>
        </w:rPr>
        <w:fldChar w:fldCharType="separate"/>
      </w:r>
      <w:hyperlink w:anchor="_Toc197993748" w:history="1">
        <w:r w:rsidRPr="00AF7C7D">
          <w:rPr>
            <w:rStyle w:val="Hyperlink"/>
            <w:rFonts w:cstheme="minorHAnsi"/>
            <w:b/>
            <w:bCs/>
            <w:noProof/>
          </w:rPr>
          <w:t>Figure 1</w:t>
        </w:r>
        <w:r w:rsidRPr="00AF7C7D">
          <w:rPr>
            <w:rStyle w:val="Hyperlink"/>
            <w:rFonts w:cstheme="minorHAnsi"/>
            <w:b/>
            <w:bCs/>
            <w:noProof/>
            <w:lang w:val="en-US"/>
          </w:rPr>
          <w:t xml:space="preserve"> MILLERS CLINICAL PYRAMID</w:t>
        </w:r>
        <w:r>
          <w:rPr>
            <w:noProof/>
            <w:webHidden/>
          </w:rPr>
          <w:tab/>
        </w:r>
        <w:r>
          <w:rPr>
            <w:noProof/>
            <w:webHidden/>
          </w:rPr>
          <w:fldChar w:fldCharType="begin"/>
        </w:r>
        <w:r>
          <w:rPr>
            <w:noProof/>
            <w:webHidden/>
          </w:rPr>
          <w:instrText xml:space="preserve"> PAGEREF _Toc197993748 \h </w:instrText>
        </w:r>
        <w:r>
          <w:rPr>
            <w:noProof/>
            <w:webHidden/>
          </w:rPr>
        </w:r>
        <w:r>
          <w:rPr>
            <w:noProof/>
            <w:webHidden/>
          </w:rPr>
          <w:fldChar w:fldCharType="separate"/>
        </w:r>
        <w:r>
          <w:rPr>
            <w:noProof/>
            <w:webHidden/>
          </w:rPr>
          <w:t>5</w:t>
        </w:r>
        <w:r>
          <w:rPr>
            <w:noProof/>
            <w:webHidden/>
          </w:rPr>
          <w:fldChar w:fldCharType="end"/>
        </w:r>
      </w:hyperlink>
    </w:p>
    <w:p w14:paraId="7D0A6533" w14:textId="4F4E077B" w:rsidR="007B2E9E" w:rsidRDefault="00EE4ED9" w:rsidP="000F0608">
      <w:pPr>
        <w:pStyle w:val="TableofFigures"/>
        <w:tabs>
          <w:tab w:val="right" w:leader="dot" w:pos="9062"/>
        </w:tabs>
        <w:jc w:val="center"/>
        <w:rPr>
          <w:noProof/>
        </w:rPr>
      </w:pPr>
      <w:hyperlink w:anchor="_Toc197993749" w:history="1">
        <w:r w:rsidR="007B2E9E" w:rsidRPr="00AF7C7D">
          <w:rPr>
            <w:rStyle w:val="Hyperlink"/>
            <w:rFonts w:cstheme="minorHAnsi"/>
            <w:b/>
            <w:bCs/>
            <w:noProof/>
          </w:rPr>
          <w:t>Figure 2</w:t>
        </w:r>
        <w:r w:rsidR="007B2E9E" w:rsidRPr="00AF7C7D">
          <w:rPr>
            <w:rStyle w:val="Hyperlink"/>
            <w:rFonts w:cstheme="minorHAnsi"/>
            <w:b/>
            <w:bCs/>
            <w:noProof/>
            <w:lang w:val="en-US"/>
          </w:rPr>
          <w:t xml:space="preserve"> fitts and posners model of motor learning</w:t>
        </w:r>
        <w:r w:rsidR="007B2E9E">
          <w:rPr>
            <w:noProof/>
            <w:webHidden/>
          </w:rPr>
          <w:tab/>
        </w:r>
        <w:r w:rsidR="007B2E9E">
          <w:rPr>
            <w:noProof/>
            <w:webHidden/>
          </w:rPr>
          <w:fldChar w:fldCharType="begin"/>
        </w:r>
        <w:r w:rsidR="007B2E9E">
          <w:rPr>
            <w:noProof/>
            <w:webHidden/>
          </w:rPr>
          <w:instrText xml:space="preserve"> PAGEREF _Toc197993749 \h </w:instrText>
        </w:r>
        <w:r w:rsidR="007B2E9E">
          <w:rPr>
            <w:noProof/>
            <w:webHidden/>
          </w:rPr>
        </w:r>
        <w:r w:rsidR="007B2E9E">
          <w:rPr>
            <w:noProof/>
            <w:webHidden/>
          </w:rPr>
          <w:fldChar w:fldCharType="separate"/>
        </w:r>
        <w:r w:rsidR="007B2E9E">
          <w:rPr>
            <w:noProof/>
            <w:webHidden/>
          </w:rPr>
          <w:t>6</w:t>
        </w:r>
        <w:r w:rsidR="007B2E9E">
          <w:rPr>
            <w:noProof/>
            <w:webHidden/>
          </w:rPr>
          <w:fldChar w:fldCharType="end"/>
        </w:r>
      </w:hyperlink>
    </w:p>
    <w:p w14:paraId="12D953C9" w14:textId="75A9E07F" w:rsidR="007B2E9E" w:rsidRDefault="00EE4ED9" w:rsidP="000F0608">
      <w:pPr>
        <w:pStyle w:val="TableofFigures"/>
        <w:tabs>
          <w:tab w:val="right" w:leader="dot" w:pos="9062"/>
        </w:tabs>
        <w:jc w:val="center"/>
        <w:rPr>
          <w:noProof/>
        </w:rPr>
      </w:pPr>
      <w:hyperlink w:anchor="_Toc197993750" w:history="1">
        <w:r w:rsidR="007B2E9E" w:rsidRPr="00AF7C7D">
          <w:rPr>
            <w:rStyle w:val="Hyperlink"/>
            <w:rFonts w:cstheme="minorHAnsi"/>
            <w:b/>
            <w:bCs/>
            <w:noProof/>
          </w:rPr>
          <w:t>Figure 3</w:t>
        </w:r>
        <w:r w:rsidR="007B2E9E" w:rsidRPr="00AF7C7D">
          <w:rPr>
            <w:rStyle w:val="Hyperlink"/>
            <w:rFonts w:cstheme="minorHAnsi"/>
            <w:b/>
            <w:bCs/>
            <w:noProof/>
            <w:lang w:val="en-US"/>
          </w:rPr>
          <w:t xml:space="preserve"> OSATS SCALE</w:t>
        </w:r>
        <w:r w:rsidR="007B2E9E">
          <w:rPr>
            <w:noProof/>
            <w:webHidden/>
          </w:rPr>
          <w:tab/>
        </w:r>
        <w:r w:rsidR="007B2E9E">
          <w:rPr>
            <w:noProof/>
            <w:webHidden/>
          </w:rPr>
          <w:fldChar w:fldCharType="begin"/>
        </w:r>
        <w:r w:rsidR="007B2E9E">
          <w:rPr>
            <w:noProof/>
            <w:webHidden/>
          </w:rPr>
          <w:instrText xml:space="preserve"> PAGEREF _Toc197993750 \h </w:instrText>
        </w:r>
        <w:r w:rsidR="007B2E9E">
          <w:rPr>
            <w:noProof/>
            <w:webHidden/>
          </w:rPr>
        </w:r>
        <w:r w:rsidR="007B2E9E">
          <w:rPr>
            <w:noProof/>
            <w:webHidden/>
          </w:rPr>
          <w:fldChar w:fldCharType="separate"/>
        </w:r>
        <w:r w:rsidR="007B2E9E">
          <w:rPr>
            <w:noProof/>
            <w:webHidden/>
          </w:rPr>
          <w:t>11</w:t>
        </w:r>
        <w:r w:rsidR="007B2E9E">
          <w:rPr>
            <w:noProof/>
            <w:webHidden/>
          </w:rPr>
          <w:fldChar w:fldCharType="end"/>
        </w:r>
      </w:hyperlink>
    </w:p>
    <w:p w14:paraId="366FFC0B" w14:textId="1EE55DE6" w:rsidR="007B2E9E" w:rsidRDefault="00EE4ED9" w:rsidP="000F0608">
      <w:pPr>
        <w:pStyle w:val="TableofFigures"/>
        <w:tabs>
          <w:tab w:val="right" w:leader="dot" w:pos="9062"/>
        </w:tabs>
        <w:jc w:val="center"/>
        <w:rPr>
          <w:noProof/>
        </w:rPr>
      </w:pPr>
      <w:hyperlink w:anchor="_Toc197993751" w:history="1">
        <w:r w:rsidR="007B2E9E" w:rsidRPr="00AF7C7D">
          <w:rPr>
            <w:rStyle w:val="Hyperlink"/>
            <w:rFonts w:cstheme="minorHAnsi"/>
            <w:b/>
            <w:bCs/>
            <w:noProof/>
          </w:rPr>
          <w:t>Figure 4:</w:t>
        </w:r>
        <w:r w:rsidR="007B2E9E" w:rsidRPr="00AF7C7D">
          <w:rPr>
            <w:rStyle w:val="Hyperlink"/>
            <w:rFonts w:cstheme="minorHAnsi"/>
            <w:b/>
            <w:bCs/>
            <w:noProof/>
            <w:lang w:val="en-US"/>
          </w:rPr>
          <w:t xml:space="preserve"> AI enhanced simulator</w:t>
        </w:r>
        <w:r w:rsidR="007B2E9E">
          <w:rPr>
            <w:noProof/>
            <w:webHidden/>
          </w:rPr>
          <w:tab/>
        </w:r>
        <w:r w:rsidR="007B2E9E">
          <w:rPr>
            <w:noProof/>
            <w:webHidden/>
          </w:rPr>
          <w:fldChar w:fldCharType="begin"/>
        </w:r>
        <w:r w:rsidR="007B2E9E">
          <w:rPr>
            <w:noProof/>
            <w:webHidden/>
          </w:rPr>
          <w:instrText xml:space="preserve"> PAGEREF _Toc197993751 \h </w:instrText>
        </w:r>
        <w:r w:rsidR="007B2E9E">
          <w:rPr>
            <w:noProof/>
            <w:webHidden/>
          </w:rPr>
        </w:r>
        <w:r w:rsidR="007B2E9E">
          <w:rPr>
            <w:noProof/>
            <w:webHidden/>
          </w:rPr>
          <w:fldChar w:fldCharType="separate"/>
        </w:r>
        <w:r w:rsidR="007B2E9E">
          <w:rPr>
            <w:noProof/>
            <w:webHidden/>
          </w:rPr>
          <w:t>13</w:t>
        </w:r>
        <w:r w:rsidR="007B2E9E">
          <w:rPr>
            <w:noProof/>
            <w:webHidden/>
          </w:rPr>
          <w:fldChar w:fldCharType="end"/>
        </w:r>
      </w:hyperlink>
    </w:p>
    <w:p w14:paraId="01250A6A" w14:textId="27B22412" w:rsidR="007B2E9E" w:rsidRDefault="00EE4ED9" w:rsidP="000F0608">
      <w:pPr>
        <w:pStyle w:val="TableofFigures"/>
        <w:tabs>
          <w:tab w:val="right" w:leader="dot" w:pos="9062"/>
        </w:tabs>
        <w:jc w:val="center"/>
        <w:rPr>
          <w:noProof/>
        </w:rPr>
      </w:pPr>
      <w:hyperlink w:anchor="_Toc197993752" w:history="1">
        <w:r w:rsidR="007B2E9E" w:rsidRPr="00AF7C7D">
          <w:rPr>
            <w:rStyle w:val="Hyperlink"/>
            <w:rFonts w:cstheme="minorHAnsi"/>
            <w:b/>
            <w:bCs/>
            <w:noProof/>
          </w:rPr>
          <w:t>Figure 5</w:t>
        </w:r>
        <w:r w:rsidR="007B2E9E" w:rsidRPr="00AF7C7D">
          <w:rPr>
            <w:rStyle w:val="Hyperlink"/>
            <w:rFonts w:cstheme="minorHAnsi"/>
            <w:b/>
            <w:bCs/>
            <w:noProof/>
            <w:lang w:val="en-US"/>
          </w:rPr>
          <w:t>: the LAP Mentor III VRLS</w:t>
        </w:r>
        <w:r w:rsidR="007B2E9E">
          <w:rPr>
            <w:noProof/>
            <w:webHidden/>
          </w:rPr>
          <w:tab/>
        </w:r>
        <w:r w:rsidR="007B2E9E">
          <w:rPr>
            <w:noProof/>
            <w:webHidden/>
          </w:rPr>
          <w:fldChar w:fldCharType="begin"/>
        </w:r>
        <w:r w:rsidR="007B2E9E">
          <w:rPr>
            <w:noProof/>
            <w:webHidden/>
          </w:rPr>
          <w:instrText xml:space="preserve"> PAGEREF _Toc197993752 \h </w:instrText>
        </w:r>
        <w:r w:rsidR="007B2E9E">
          <w:rPr>
            <w:noProof/>
            <w:webHidden/>
          </w:rPr>
        </w:r>
        <w:r w:rsidR="007B2E9E">
          <w:rPr>
            <w:noProof/>
            <w:webHidden/>
          </w:rPr>
          <w:fldChar w:fldCharType="separate"/>
        </w:r>
        <w:r w:rsidR="007B2E9E">
          <w:rPr>
            <w:noProof/>
            <w:webHidden/>
          </w:rPr>
          <w:t>14</w:t>
        </w:r>
        <w:r w:rsidR="007B2E9E">
          <w:rPr>
            <w:noProof/>
            <w:webHidden/>
          </w:rPr>
          <w:fldChar w:fldCharType="end"/>
        </w:r>
      </w:hyperlink>
    </w:p>
    <w:p w14:paraId="050D44E0" w14:textId="196D3B8B" w:rsidR="007B2E9E" w:rsidRDefault="00EE4ED9" w:rsidP="000F0608">
      <w:pPr>
        <w:pStyle w:val="TableofFigures"/>
        <w:tabs>
          <w:tab w:val="right" w:leader="dot" w:pos="9062"/>
        </w:tabs>
        <w:jc w:val="center"/>
        <w:rPr>
          <w:noProof/>
        </w:rPr>
      </w:pPr>
      <w:hyperlink w:anchor="_Toc197993753" w:history="1">
        <w:r w:rsidR="007B2E9E" w:rsidRPr="00AF7C7D">
          <w:rPr>
            <w:rStyle w:val="Hyperlink"/>
            <w:rFonts w:cstheme="minorHAnsi"/>
            <w:b/>
            <w:bCs/>
            <w:noProof/>
          </w:rPr>
          <w:t>Figure 6</w:t>
        </w:r>
        <w:r w:rsidR="007B2E9E" w:rsidRPr="00AF7C7D">
          <w:rPr>
            <w:rStyle w:val="Hyperlink"/>
            <w:rFonts w:cstheme="minorHAnsi"/>
            <w:b/>
            <w:bCs/>
            <w:noProof/>
            <w:lang w:val="en-US"/>
          </w:rPr>
          <w:t>: two handed maneuvers</w:t>
        </w:r>
        <w:r w:rsidR="007B2E9E">
          <w:rPr>
            <w:noProof/>
            <w:webHidden/>
          </w:rPr>
          <w:tab/>
        </w:r>
        <w:r w:rsidR="007B2E9E">
          <w:rPr>
            <w:noProof/>
            <w:webHidden/>
          </w:rPr>
          <w:fldChar w:fldCharType="begin"/>
        </w:r>
        <w:r w:rsidR="007B2E9E">
          <w:rPr>
            <w:noProof/>
            <w:webHidden/>
          </w:rPr>
          <w:instrText xml:space="preserve"> PAGEREF _Toc197993753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6917F9F9" w14:textId="3614C0DE" w:rsidR="007B2E9E" w:rsidRDefault="00EE4ED9" w:rsidP="000F0608">
      <w:pPr>
        <w:pStyle w:val="TableofFigures"/>
        <w:tabs>
          <w:tab w:val="right" w:leader="dot" w:pos="9062"/>
        </w:tabs>
        <w:jc w:val="center"/>
        <w:rPr>
          <w:noProof/>
        </w:rPr>
      </w:pPr>
      <w:hyperlink w:anchor="_Toc197993754" w:history="1">
        <w:r w:rsidR="007B2E9E" w:rsidRPr="00AF7C7D">
          <w:rPr>
            <w:rStyle w:val="Hyperlink"/>
            <w:rFonts w:cstheme="minorHAnsi"/>
            <w:b/>
            <w:bCs/>
            <w:noProof/>
          </w:rPr>
          <w:t>Figure 7</w:t>
        </w:r>
        <w:r w:rsidR="007B2E9E" w:rsidRPr="00AF7C7D">
          <w:rPr>
            <w:rStyle w:val="Hyperlink"/>
            <w:rFonts w:cstheme="minorHAnsi"/>
            <w:b/>
            <w:bCs/>
            <w:noProof/>
            <w:lang w:val="en-US"/>
          </w:rPr>
          <w:t>: translocation of objects</w:t>
        </w:r>
        <w:r w:rsidR="007B2E9E">
          <w:rPr>
            <w:noProof/>
            <w:webHidden/>
          </w:rPr>
          <w:tab/>
        </w:r>
        <w:r w:rsidR="007B2E9E">
          <w:rPr>
            <w:noProof/>
            <w:webHidden/>
          </w:rPr>
          <w:fldChar w:fldCharType="begin"/>
        </w:r>
        <w:r w:rsidR="007B2E9E">
          <w:rPr>
            <w:noProof/>
            <w:webHidden/>
          </w:rPr>
          <w:instrText xml:space="preserve"> PAGEREF _Toc197993754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57DDBE6C" w14:textId="566BEC65" w:rsidR="007B2E9E" w:rsidRDefault="00EE4ED9" w:rsidP="000F0608">
      <w:pPr>
        <w:pStyle w:val="TableofFigures"/>
        <w:tabs>
          <w:tab w:val="right" w:leader="dot" w:pos="9062"/>
        </w:tabs>
        <w:jc w:val="center"/>
        <w:rPr>
          <w:noProof/>
        </w:rPr>
      </w:pPr>
      <w:hyperlink w:anchor="_Toc197993755" w:history="1">
        <w:r w:rsidR="007B2E9E" w:rsidRPr="00AF7C7D">
          <w:rPr>
            <w:rStyle w:val="Hyperlink"/>
            <w:rFonts w:cstheme="minorHAnsi"/>
            <w:b/>
            <w:bCs/>
            <w:noProof/>
          </w:rPr>
          <w:t>Figure 8</w:t>
        </w:r>
        <w:r w:rsidR="007B2E9E" w:rsidRPr="00AF7C7D">
          <w:rPr>
            <w:rStyle w:val="Hyperlink"/>
            <w:rFonts w:cstheme="minorHAnsi"/>
            <w:b/>
            <w:bCs/>
            <w:noProof/>
            <w:lang w:val="en-US"/>
          </w:rPr>
          <w:t>: clipping and grasping</w:t>
        </w:r>
        <w:r w:rsidR="007B2E9E">
          <w:rPr>
            <w:noProof/>
            <w:webHidden/>
          </w:rPr>
          <w:tab/>
        </w:r>
        <w:r w:rsidR="007B2E9E">
          <w:rPr>
            <w:noProof/>
            <w:webHidden/>
          </w:rPr>
          <w:fldChar w:fldCharType="begin"/>
        </w:r>
        <w:r w:rsidR="007B2E9E">
          <w:rPr>
            <w:noProof/>
            <w:webHidden/>
          </w:rPr>
          <w:instrText xml:space="preserve"> PAGEREF _Toc197993755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70DF2493" w14:textId="2295BA7F" w:rsidR="007B2E9E" w:rsidRDefault="00EE4ED9" w:rsidP="000F0608">
      <w:pPr>
        <w:pStyle w:val="TableofFigures"/>
        <w:tabs>
          <w:tab w:val="right" w:leader="dot" w:pos="9062"/>
        </w:tabs>
        <w:jc w:val="center"/>
        <w:rPr>
          <w:noProof/>
        </w:rPr>
      </w:pPr>
      <w:hyperlink w:anchor="_Toc197993756" w:history="1">
        <w:r w:rsidR="007B2E9E" w:rsidRPr="00AF7C7D">
          <w:rPr>
            <w:rStyle w:val="Hyperlink"/>
            <w:rFonts w:cstheme="minorHAnsi"/>
            <w:b/>
            <w:bCs/>
            <w:noProof/>
          </w:rPr>
          <w:t>Figure 9</w:t>
        </w:r>
        <w:r w:rsidR="007B2E9E" w:rsidRPr="00AF7C7D">
          <w:rPr>
            <w:rStyle w:val="Hyperlink"/>
            <w:rFonts w:cstheme="minorHAnsi"/>
            <w:b/>
            <w:bCs/>
            <w:noProof/>
            <w:lang w:val="en-US"/>
          </w:rPr>
          <w:t>: peg transfer</w:t>
        </w:r>
        <w:r w:rsidR="007B2E9E">
          <w:rPr>
            <w:noProof/>
            <w:webHidden/>
          </w:rPr>
          <w:tab/>
        </w:r>
        <w:r w:rsidR="007B2E9E">
          <w:rPr>
            <w:noProof/>
            <w:webHidden/>
          </w:rPr>
          <w:fldChar w:fldCharType="begin"/>
        </w:r>
        <w:r w:rsidR="007B2E9E">
          <w:rPr>
            <w:noProof/>
            <w:webHidden/>
          </w:rPr>
          <w:instrText xml:space="preserve"> PAGEREF _Toc197993756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3B8B1875" w14:textId="064B2740" w:rsidR="007B2E9E" w:rsidRDefault="00EE4ED9" w:rsidP="000F0608">
      <w:pPr>
        <w:pStyle w:val="TableofFigures"/>
        <w:tabs>
          <w:tab w:val="right" w:leader="dot" w:pos="9062"/>
        </w:tabs>
        <w:jc w:val="center"/>
        <w:rPr>
          <w:noProof/>
        </w:rPr>
      </w:pPr>
      <w:hyperlink w:anchor="_Toc197993757" w:history="1">
        <w:r w:rsidR="007B2E9E" w:rsidRPr="00AF7C7D">
          <w:rPr>
            <w:rStyle w:val="Hyperlink"/>
            <w:rFonts w:cstheme="minorHAnsi"/>
            <w:b/>
            <w:bCs/>
            <w:noProof/>
          </w:rPr>
          <w:t>Figure 10</w:t>
        </w:r>
        <w:r w:rsidR="007B2E9E" w:rsidRPr="00AF7C7D">
          <w:rPr>
            <w:rStyle w:val="Hyperlink"/>
            <w:rFonts w:cstheme="minorHAnsi"/>
            <w:b/>
            <w:bCs/>
            <w:noProof/>
            <w:lang w:val="en-US"/>
          </w:rPr>
          <w:t>: ligating loop</w:t>
        </w:r>
        <w:r w:rsidR="007B2E9E">
          <w:rPr>
            <w:noProof/>
            <w:webHidden/>
          </w:rPr>
          <w:tab/>
        </w:r>
        <w:r w:rsidR="007B2E9E">
          <w:rPr>
            <w:noProof/>
            <w:webHidden/>
          </w:rPr>
          <w:fldChar w:fldCharType="begin"/>
        </w:r>
        <w:r w:rsidR="007B2E9E">
          <w:rPr>
            <w:noProof/>
            <w:webHidden/>
          </w:rPr>
          <w:instrText xml:space="preserve"> PAGEREF _Toc197993757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6236207C" w14:textId="653D6656" w:rsidR="007B2E9E" w:rsidRDefault="00EE4ED9" w:rsidP="000F0608">
      <w:pPr>
        <w:pStyle w:val="TableofFigures"/>
        <w:tabs>
          <w:tab w:val="right" w:leader="dot" w:pos="9062"/>
        </w:tabs>
        <w:jc w:val="center"/>
        <w:rPr>
          <w:noProof/>
        </w:rPr>
      </w:pPr>
      <w:hyperlink w:anchor="_Toc197993758" w:history="1">
        <w:r w:rsidR="007B2E9E" w:rsidRPr="00AF7C7D">
          <w:rPr>
            <w:rStyle w:val="Hyperlink"/>
            <w:rFonts w:cstheme="minorHAnsi"/>
            <w:b/>
            <w:bCs/>
            <w:noProof/>
          </w:rPr>
          <w:t>Figure 11</w:t>
        </w:r>
        <w:r w:rsidR="007B2E9E" w:rsidRPr="00AF7C7D">
          <w:rPr>
            <w:rStyle w:val="Hyperlink"/>
            <w:rFonts w:cstheme="minorHAnsi"/>
            <w:b/>
            <w:bCs/>
            <w:noProof/>
            <w:lang w:val="en-US"/>
          </w:rPr>
          <w:t>: pattern cutting</w:t>
        </w:r>
        <w:r w:rsidR="007B2E9E">
          <w:rPr>
            <w:noProof/>
            <w:webHidden/>
          </w:rPr>
          <w:tab/>
        </w:r>
        <w:r w:rsidR="007B2E9E">
          <w:rPr>
            <w:noProof/>
            <w:webHidden/>
          </w:rPr>
          <w:fldChar w:fldCharType="begin"/>
        </w:r>
        <w:r w:rsidR="007B2E9E">
          <w:rPr>
            <w:noProof/>
            <w:webHidden/>
          </w:rPr>
          <w:instrText xml:space="preserve"> PAGEREF _Toc197993758 \h </w:instrText>
        </w:r>
        <w:r w:rsidR="007B2E9E">
          <w:rPr>
            <w:noProof/>
            <w:webHidden/>
          </w:rPr>
        </w:r>
        <w:r w:rsidR="007B2E9E">
          <w:rPr>
            <w:noProof/>
            <w:webHidden/>
          </w:rPr>
          <w:fldChar w:fldCharType="separate"/>
        </w:r>
        <w:r w:rsidR="007B2E9E">
          <w:rPr>
            <w:noProof/>
            <w:webHidden/>
          </w:rPr>
          <w:t>16</w:t>
        </w:r>
        <w:r w:rsidR="007B2E9E">
          <w:rPr>
            <w:noProof/>
            <w:webHidden/>
          </w:rPr>
          <w:fldChar w:fldCharType="end"/>
        </w:r>
      </w:hyperlink>
    </w:p>
    <w:p w14:paraId="51892909" w14:textId="30B1DE94" w:rsidR="007B2E9E" w:rsidRDefault="00EE4ED9" w:rsidP="000F0608">
      <w:pPr>
        <w:pStyle w:val="TableofFigures"/>
        <w:tabs>
          <w:tab w:val="right" w:leader="dot" w:pos="9062"/>
        </w:tabs>
        <w:jc w:val="center"/>
        <w:rPr>
          <w:noProof/>
        </w:rPr>
      </w:pPr>
      <w:hyperlink w:anchor="_Toc197993759" w:history="1">
        <w:r w:rsidR="007B2E9E" w:rsidRPr="00AF7C7D">
          <w:rPr>
            <w:rStyle w:val="Hyperlink"/>
            <w:rFonts w:cstheme="minorHAnsi"/>
            <w:b/>
            <w:bCs/>
            <w:noProof/>
          </w:rPr>
          <w:t>Figure 12</w:t>
        </w:r>
        <w:r w:rsidR="007B2E9E" w:rsidRPr="00AF7C7D">
          <w:rPr>
            <w:rStyle w:val="Hyperlink"/>
            <w:rFonts w:cstheme="minorHAnsi"/>
            <w:b/>
            <w:bCs/>
            <w:noProof/>
            <w:lang w:val="en-US"/>
          </w:rPr>
          <w:t>: instructional aids</w:t>
        </w:r>
        <w:r w:rsidR="007B2E9E">
          <w:rPr>
            <w:noProof/>
            <w:webHidden/>
          </w:rPr>
          <w:tab/>
        </w:r>
        <w:r w:rsidR="007B2E9E">
          <w:rPr>
            <w:noProof/>
            <w:webHidden/>
          </w:rPr>
          <w:fldChar w:fldCharType="begin"/>
        </w:r>
        <w:r w:rsidR="007B2E9E">
          <w:rPr>
            <w:noProof/>
            <w:webHidden/>
          </w:rPr>
          <w:instrText xml:space="preserve"> PAGEREF _Toc197993759 \h </w:instrText>
        </w:r>
        <w:r w:rsidR="007B2E9E">
          <w:rPr>
            <w:noProof/>
            <w:webHidden/>
          </w:rPr>
        </w:r>
        <w:r w:rsidR="007B2E9E">
          <w:rPr>
            <w:noProof/>
            <w:webHidden/>
          </w:rPr>
          <w:fldChar w:fldCharType="separate"/>
        </w:r>
        <w:r w:rsidR="007B2E9E">
          <w:rPr>
            <w:noProof/>
            <w:webHidden/>
          </w:rPr>
          <w:t>17</w:t>
        </w:r>
        <w:r w:rsidR="007B2E9E">
          <w:rPr>
            <w:noProof/>
            <w:webHidden/>
          </w:rPr>
          <w:fldChar w:fldCharType="end"/>
        </w:r>
      </w:hyperlink>
    </w:p>
    <w:p w14:paraId="15F81F01" w14:textId="46BB267F" w:rsidR="007B2E9E" w:rsidRDefault="00EE4ED9" w:rsidP="000F0608">
      <w:pPr>
        <w:pStyle w:val="TableofFigures"/>
        <w:tabs>
          <w:tab w:val="right" w:leader="dot" w:pos="9062"/>
        </w:tabs>
        <w:jc w:val="center"/>
        <w:rPr>
          <w:noProof/>
        </w:rPr>
      </w:pPr>
      <w:hyperlink w:anchor="_Toc197993760" w:history="1">
        <w:r w:rsidR="007B2E9E" w:rsidRPr="00AF7C7D">
          <w:rPr>
            <w:rStyle w:val="Hyperlink"/>
            <w:rFonts w:cstheme="minorHAnsi"/>
            <w:b/>
            <w:bCs/>
            <w:noProof/>
          </w:rPr>
          <w:t>Figure 13</w:t>
        </w:r>
        <w:r w:rsidR="007B2E9E" w:rsidRPr="00AF7C7D">
          <w:rPr>
            <w:rStyle w:val="Hyperlink"/>
            <w:rFonts w:cstheme="minorHAnsi"/>
            <w:b/>
            <w:bCs/>
            <w:noProof/>
            <w:lang w:val="en-US"/>
          </w:rPr>
          <w:t>: knot tying</w:t>
        </w:r>
        <w:r w:rsidR="007B2E9E">
          <w:rPr>
            <w:noProof/>
            <w:webHidden/>
          </w:rPr>
          <w:tab/>
        </w:r>
        <w:r w:rsidR="007B2E9E">
          <w:rPr>
            <w:noProof/>
            <w:webHidden/>
          </w:rPr>
          <w:fldChar w:fldCharType="begin"/>
        </w:r>
        <w:r w:rsidR="007B2E9E">
          <w:rPr>
            <w:noProof/>
            <w:webHidden/>
          </w:rPr>
          <w:instrText xml:space="preserve"> PAGEREF _Toc197993760 \h </w:instrText>
        </w:r>
        <w:r w:rsidR="007B2E9E">
          <w:rPr>
            <w:noProof/>
            <w:webHidden/>
          </w:rPr>
        </w:r>
        <w:r w:rsidR="007B2E9E">
          <w:rPr>
            <w:noProof/>
            <w:webHidden/>
          </w:rPr>
          <w:fldChar w:fldCharType="separate"/>
        </w:r>
        <w:r w:rsidR="007B2E9E">
          <w:rPr>
            <w:noProof/>
            <w:webHidden/>
          </w:rPr>
          <w:t>17</w:t>
        </w:r>
        <w:r w:rsidR="007B2E9E">
          <w:rPr>
            <w:noProof/>
            <w:webHidden/>
          </w:rPr>
          <w:fldChar w:fldCharType="end"/>
        </w:r>
      </w:hyperlink>
    </w:p>
    <w:p w14:paraId="6ACA2FF2" w14:textId="380F78B9" w:rsidR="007B2E9E" w:rsidRDefault="00EE4ED9" w:rsidP="000F0608">
      <w:pPr>
        <w:pStyle w:val="TableofFigures"/>
        <w:tabs>
          <w:tab w:val="right" w:leader="dot" w:pos="9062"/>
        </w:tabs>
        <w:jc w:val="center"/>
        <w:rPr>
          <w:noProof/>
        </w:rPr>
      </w:pPr>
      <w:hyperlink w:anchor="_Toc197993761" w:history="1">
        <w:r w:rsidR="007B2E9E" w:rsidRPr="00AF7C7D">
          <w:rPr>
            <w:rStyle w:val="Hyperlink"/>
            <w:rFonts w:cstheme="minorHAnsi"/>
            <w:b/>
            <w:bCs/>
            <w:noProof/>
          </w:rPr>
          <w:t>Figure 14</w:t>
        </w:r>
        <w:r w:rsidR="007B2E9E" w:rsidRPr="00AF7C7D">
          <w:rPr>
            <w:rStyle w:val="Hyperlink"/>
            <w:rFonts w:cstheme="minorHAnsi"/>
            <w:b/>
            <w:bCs/>
            <w:noProof/>
            <w:lang w:val="en-US"/>
          </w:rPr>
          <w:t>: advanced suturing skills</w:t>
        </w:r>
        <w:r w:rsidR="007B2E9E">
          <w:rPr>
            <w:noProof/>
            <w:webHidden/>
          </w:rPr>
          <w:tab/>
        </w:r>
        <w:r w:rsidR="007B2E9E">
          <w:rPr>
            <w:noProof/>
            <w:webHidden/>
          </w:rPr>
          <w:fldChar w:fldCharType="begin"/>
        </w:r>
        <w:r w:rsidR="007B2E9E">
          <w:rPr>
            <w:noProof/>
            <w:webHidden/>
          </w:rPr>
          <w:instrText xml:space="preserve"> PAGEREF _Toc197993761 \h </w:instrText>
        </w:r>
        <w:r w:rsidR="007B2E9E">
          <w:rPr>
            <w:noProof/>
            <w:webHidden/>
          </w:rPr>
        </w:r>
        <w:r w:rsidR="007B2E9E">
          <w:rPr>
            <w:noProof/>
            <w:webHidden/>
          </w:rPr>
          <w:fldChar w:fldCharType="separate"/>
        </w:r>
        <w:r w:rsidR="007B2E9E">
          <w:rPr>
            <w:noProof/>
            <w:webHidden/>
          </w:rPr>
          <w:t>17</w:t>
        </w:r>
        <w:r w:rsidR="007B2E9E">
          <w:rPr>
            <w:noProof/>
            <w:webHidden/>
          </w:rPr>
          <w:fldChar w:fldCharType="end"/>
        </w:r>
      </w:hyperlink>
    </w:p>
    <w:p w14:paraId="699E34CC" w14:textId="32EEC911" w:rsidR="007B2E9E" w:rsidRDefault="00EE4ED9" w:rsidP="000F0608">
      <w:pPr>
        <w:pStyle w:val="TableofFigures"/>
        <w:tabs>
          <w:tab w:val="right" w:leader="dot" w:pos="9062"/>
        </w:tabs>
        <w:jc w:val="center"/>
        <w:rPr>
          <w:noProof/>
        </w:rPr>
      </w:pPr>
      <w:hyperlink w:anchor="_Toc197993762" w:history="1">
        <w:r w:rsidR="007B2E9E" w:rsidRPr="00AF7C7D">
          <w:rPr>
            <w:rStyle w:val="Hyperlink"/>
            <w:rFonts w:cstheme="minorHAnsi"/>
            <w:b/>
            <w:bCs/>
            <w:noProof/>
          </w:rPr>
          <w:t>Figure 15</w:t>
        </w:r>
        <w:r w:rsidR="007B2E9E" w:rsidRPr="00AF7C7D">
          <w:rPr>
            <w:rStyle w:val="Hyperlink"/>
            <w:rFonts w:cstheme="minorHAnsi"/>
            <w:b/>
            <w:bCs/>
            <w:noProof/>
            <w:lang w:val="en-US"/>
          </w:rPr>
          <w:t>: appendix in regular</w:t>
        </w:r>
        <w:r w:rsidR="007B2E9E">
          <w:rPr>
            <w:noProof/>
            <w:webHidden/>
          </w:rPr>
          <w:tab/>
        </w:r>
        <w:r w:rsidR="007B2E9E">
          <w:rPr>
            <w:noProof/>
            <w:webHidden/>
          </w:rPr>
          <w:fldChar w:fldCharType="begin"/>
        </w:r>
        <w:r w:rsidR="007B2E9E">
          <w:rPr>
            <w:noProof/>
            <w:webHidden/>
          </w:rPr>
          <w:instrText xml:space="preserve"> PAGEREF _Toc197993762 \h </w:instrText>
        </w:r>
        <w:r w:rsidR="007B2E9E">
          <w:rPr>
            <w:noProof/>
            <w:webHidden/>
          </w:rPr>
        </w:r>
        <w:r w:rsidR="007B2E9E">
          <w:rPr>
            <w:noProof/>
            <w:webHidden/>
          </w:rPr>
          <w:fldChar w:fldCharType="separate"/>
        </w:r>
        <w:r w:rsidR="007B2E9E">
          <w:rPr>
            <w:noProof/>
            <w:webHidden/>
          </w:rPr>
          <w:t>18</w:t>
        </w:r>
        <w:r w:rsidR="007B2E9E">
          <w:rPr>
            <w:noProof/>
            <w:webHidden/>
          </w:rPr>
          <w:fldChar w:fldCharType="end"/>
        </w:r>
      </w:hyperlink>
    </w:p>
    <w:p w14:paraId="755C66E0" w14:textId="2A655890" w:rsidR="007B2E9E" w:rsidRDefault="00EE4ED9" w:rsidP="000F0608">
      <w:pPr>
        <w:pStyle w:val="TableofFigures"/>
        <w:tabs>
          <w:tab w:val="right" w:leader="dot" w:pos="9062"/>
        </w:tabs>
        <w:jc w:val="center"/>
        <w:rPr>
          <w:noProof/>
        </w:rPr>
      </w:pPr>
      <w:hyperlink w:anchor="_Toc197993763" w:history="1">
        <w:r w:rsidR="007B2E9E" w:rsidRPr="00AF7C7D">
          <w:rPr>
            <w:rStyle w:val="Hyperlink"/>
            <w:rFonts w:cstheme="minorHAnsi"/>
            <w:b/>
            <w:bCs/>
            <w:noProof/>
          </w:rPr>
          <w:t>Figure 16: gangrenous preileal appendix position</w:t>
        </w:r>
        <w:r w:rsidR="007B2E9E">
          <w:rPr>
            <w:noProof/>
            <w:webHidden/>
          </w:rPr>
          <w:tab/>
        </w:r>
        <w:r w:rsidR="007B2E9E">
          <w:rPr>
            <w:noProof/>
            <w:webHidden/>
          </w:rPr>
          <w:fldChar w:fldCharType="begin"/>
        </w:r>
        <w:r w:rsidR="007B2E9E">
          <w:rPr>
            <w:noProof/>
            <w:webHidden/>
          </w:rPr>
          <w:instrText xml:space="preserve"> PAGEREF _Toc197993763 \h </w:instrText>
        </w:r>
        <w:r w:rsidR="007B2E9E">
          <w:rPr>
            <w:noProof/>
            <w:webHidden/>
          </w:rPr>
        </w:r>
        <w:r w:rsidR="007B2E9E">
          <w:rPr>
            <w:noProof/>
            <w:webHidden/>
          </w:rPr>
          <w:fldChar w:fldCharType="separate"/>
        </w:r>
        <w:r w:rsidR="007B2E9E">
          <w:rPr>
            <w:noProof/>
            <w:webHidden/>
          </w:rPr>
          <w:t>18</w:t>
        </w:r>
        <w:r w:rsidR="007B2E9E">
          <w:rPr>
            <w:noProof/>
            <w:webHidden/>
          </w:rPr>
          <w:fldChar w:fldCharType="end"/>
        </w:r>
      </w:hyperlink>
    </w:p>
    <w:p w14:paraId="74E3875F" w14:textId="745D1126" w:rsidR="007B2E9E" w:rsidRDefault="00EE4ED9" w:rsidP="000F0608">
      <w:pPr>
        <w:pStyle w:val="TableofFigures"/>
        <w:tabs>
          <w:tab w:val="right" w:leader="dot" w:pos="9062"/>
        </w:tabs>
        <w:jc w:val="center"/>
        <w:rPr>
          <w:noProof/>
        </w:rPr>
      </w:pPr>
      <w:hyperlink w:anchor="_Toc197993764" w:history="1">
        <w:r w:rsidR="007B2E9E" w:rsidRPr="00AF7C7D">
          <w:rPr>
            <w:rStyle w:val="Hyperlink"/>
            <w:rFonts w:cstheme="minorHAnsi"/>
            <w:b/>
            <w:bCs/>
            <w:noProof/>
          </w:rPr>
          <w:t>Figure 17</w:t>
        </w:r>
        <w:r w:rsidR="007B2E9E" w:rsidRPr="00AF7C7D">
          <w:rPr>
            <w:rStyle w:val="Hyperlink"/>
            <w:rFonts w:cstheme="minorHAnsi"/>
            <w:b/>
            <w:bCs/>
            <w:noProof/>
            <w:lang w:val="en-US"/>
          </w:rPr>
          <w:t>:clipping and cutting of retracted gallblader</w:t>
        </w:r>
        <w:r w:rsidR="007B2E9E">
          <w:rPr>
            <w:noProof/>
            <w:webHidden/>
          </w:rPr>
          <w:tab/>
        </w:r>
        <w:r w:rsidR="007B2E9E">
          <w:rPr>
            <w:noProof/>
            <w:webHidden/>
          </w:rPr>
          <w:fldChar w:fldCharType="begin"/>
        </w:r>
        <w:r w:rsidR="007B2E9E">
          <w:rPr>
            <w:noProof/>
            <w:webHidden/>
          </w:rPr>
          <w:instrText xml:space="preserve"> PAGEREF _Toc197993764 \h </w:instrText>
        </w:r>
        <w:r w:rsidR="007B2E9E">
          <w:rPr>
            <w:noProof/>
            <w:webHidden/>
          </w:rPr>
        </w:r>
        <w:r w:rsidR="007B2E9E">
          <w:rPr>
            <w:noProof/>
            <w:webHidden/>
          </w:rPr>
          <w:fldChar w:fldCharType="separate"/>
        </w:r>
        <w:r w:rsidR="007B2E9E">
          <w:rPr>
            <w:noProof/>
            <w:webHidden/>
          </w:rPr>
          <w:t>18</w:t>
        </w:r>
        <w:r w:rsidR="007B2E9E">
          <w:rPr>
            <w:noProof/>
            <w:webHidden/>
          </w:rPr>
          <w:fldChar w:fldCharType="end"/>
        </w:r>
      </w:hyperlink>
    </w:p>
    <w:p w14:paraId="57CD4C35" w14:textId="0BA8596B" w:rsidR="007B2E9E" w:rsidRDefault="00EE4ED9" w:rsidP="000F0608">
      <w:pPr>
        <w:pStyle w:val="TableofFigures"/>
        <w:tabs>
          <w:tab w:val="right" w:leader="dot" w:pos="9062"/>
        </w:tabs>
        <w:jc w:val="center"/>
        <w:rPr>
          <w:noProof/>
        </w:rPr>
      </w:pPr>
      <w:hyperlink w:anchor="_Toc197993765" w:history="1">
        <w:r w:rsidR="007B2E9E" w:rsidRPr="00AF7C7D">
          <w:rPr>
            <w:rStyle w:val="Hyperlink"/>
            <w:rFonts w:cstheme="minorHAnsi"/>
            <w:b/>
            <w:bCs/>
            <w:noProof/>
          </w:rPr>
          <w:t>Figure 18</w:t>
        </w:r>
        <w:r w:rsidR="007B2E9E" w:rsidRPr="00AF7C7D">
          <w:rPr>
            <w:rStyle w:val="Hyperlink"/>
            <w:rFonts w:cstheme="minorHAnsi"/>
            <w:b/>
            <w:bCs/>
            <w:noProof/>
            <w:lang w:val="en-US"/>
          </w:rPr>
          <w:t>: view of safety</w:t>
        </w:r>
        <w:r w:rsidR="007B2E9E">
          <w:rPr>
            <w:noProof/>
            <w:webHidden/>
          </w:rPr>
          <w:tab/>
        </w:r>
        <w:r w:rsidR="007B2E9E">
          <w:rPr>
            <w:noProof/>
            <w:webHidden/>
          </w:rPr>
          <w:fldChar w:fldCharType="begin"/>
        </w:r>
        <w:r w:rsidR="007B2E9E">
          <w:rPr>
            <w:noProof/>
            <w:webHidden/>
          </w:rPr>
          <w:instrText xml:space="preserve"> PAGEREF _Toc197993765 \h </w:instrText>
        </w:r>
        <w:r w:rsidR="007B2E9E">
          <w:rPr>
            <w:noProof/>
            <w:webHidden/>
          </w:rPr>
        </w:r>
        <w:r w:rsidR="007B2E9E">
          <w:rPr>
            <w:noProof/>
            <w:webHidden/>
          </w:rPr>
          <w:fldChar w:fldCharType="separate"/>
        </w:r>
        <w:r w:rsidR="007B2E9E">
          <w:rPr>
            <w:noProof/>
            <w:webHidden/>
          </w:rPr>
          <w:t>18</w:t>
        </w:r>
        <w:r w:rsidR="007B2E9E">
          <w:rPr>
            <w:noProof/>
            <w:webHidden/>
          </w:rPr>
          <w:fldChar w:fldCharType="end"/>
        </w:r>
      </w:hyperlink>
    </w:p>
    <w:p w14:paraId="79F18177" w14:textId="0F8F0AB0" w:rsidR="007B2E9E" w:rsidRDefault="00EE4ED9" w:rsidP="000F0608">
      <w:pPr>
        <w:pStyle w:val="TableofFigures"/>
        <w:tabs>
          <w:tab w:val="right" w:leader="dot" w:pos="9062"/>
        </w:tabs>
        <w:jc w:val="center"/>
        <w:rPr>
          <w:noProof/>
        </w:rPr>
      </w:pPr>
      <w:hyperlink w:anchor="_Toc197993766" w:history="1">
        <w:r w:rsidR="007B2E9E" w:rsidRPr="00AF7C7D">
          <w:rPr>
            <w:rStyle w:val="Hyperlink"/>
            <w:rFonts w:cstheme="minorHAnsi"/>
            <w:b/>
            <w:bCs/>
            <w:noProof/>
          </w:rPr>
          <w:t>Figure 19</w:t>
        </w:r>
        <w:r w:rsidR="007B2E9E" w:rsidRPr="00AF7C7D">
          <w:rPr>
            <w:rStyle w:val="Hyperlink"/>
            <w:rFonts w:cstheme="minorHAnsi"/>
            <w:noProof/>
            <w:lang w:val="en-US"/>
          </w:rPr>
          <w:t>:</w:t>
        </w:r>
        <w:r w:rsidR="007B2E9E" w:rsidRPr="00AF7C7D">
          <w:rPr>
            <w:rStyle w:val="Hyperlink"/>
            <w:rFonts w:cstheme="minorHAnsi"/>
            <w:b/>
            <w:bCs/>
            <w:noProof/>
            <w:lang w:val="en-US"/>
          </w:rPr>
          <w:t>clipping of bile duct and vessel</w:t>
        </w:r>
        <w:r w:rsidR="007B2E9E">
          <w:rPr>
            <w:noProof/>
            <w:webHidden/>
          </w:rPr>
          <w:tab/>
        </w:r>
        <w:r w:rsidR="007B2E9E">
          <w:rPr>
            <w:noProof/>
            <w:webHidden/>
          </w:rPr>
          <w:fldChar w:fldCharType="begin"/>
        </w:r>
        <w:r w:rsidR="007B2E9E">
          <w:rPr>
            <w:noProof/>
            <w:webHidden/>
          </w:rPr>
          <w:instrText xml:space="preserve"> PAGEREF _Toc197993766 \h </w:instrText>
        </w:r>
        <w:r w:rsidR="007B2E9E">
          <w:rPr>
            <w:noProof/>
            <w:webHidden/>
          </w:rPr>
        </w:r>
        <w:r w:rsidR="007B2E9E">
          <w:rPr>
            <w:noProof/>
            <w:webHidden/>
          </w:rPr>
          <w:fldChar w:fldCharType="separate"/>
        </w:r>
        <w:r w:rsidR="007B2E9E">
          <w:rPr>
            <w:noProof/>
            <w:webHidden/>
          </w:rPr>
          <w:t>19</w:t>
        </w:r>
        <w:r w:rsidR="007B2E9E">
          <w:rPr>
            <w:noProof/>
            <w:webHidden/>
          </w:rPr>
          <w:fldChar w:fldCharType="end"/>
        </w:r>
      </w:hyperlink>
    </w:p>
    <w:p w14:paraId="4100A7DE" w14:textId="760383D1" w:rsidR="007B2E9E" w:rsidRDefault="00EE4ED9" w:rsidP="000F0608">
      <w:pPr>
        <w:pStyle w:val="TableofFigures"/>
        <w:tabs>
          <w:tab w:val="right" w:leader="dot" w:pos="9062"/>
        </w:tabs>
        <w:jc w:val="center"/>
        <w:rPr>
          <w:noProof/>
        </w:rPr>
      </w:pPr>
      <w:hyperlink w:anchor="_Toc197993767" w:history="1">
        <w:r w:rsidR="007B2E9E" w:rsidRPr="00AF7C7D">
          <w:rPr>
            <w:rStyle w:val="Hyperlink"/>
            <w:rFonts w:cstheme="minorHAnsi"/>
            <w:b/>
            <w:bCs/>
            <w:noProof/>
          </w:rPr>
          <w:t>Figure 20</w:t>
        </w:r>
        <w:r w:rsidR="007B2E9E" w:rsidRPr="00AF7C7D">
          <w:rPr>
            <w:rStyle w:val="Hyperlink"/>
            <w:rFonts w:cstheme="minorHAnsi"/>
            <w:b/>
            <w:bCs/>
            <w:noProof/>
            <w:lang w:val="en-US"/>
          </w:rPr>
          <w:t>: catheter insertion guided case</w:t>
        </w:r>
        <w:r w:rsidR="007B2E9E">
          <w:rPr>
            <w:noProof/>
            <w:webHidden/>
          </w:rPr>
          <w:tab/>
        </w:r>
        <w:r w:rsidR="007B2E9E">
          <w:rPr>
            <w:noProof/>
            <w:webHidden/>
          </w:rPr>
          <w:fldChar w:fldCharType="begin"/>
        </w:r>
        <w:r w:rsidR="007B2E9E">
          <w:rPr>
            <w:noProof/>
            <w:webHidden/>
          </w:rPr>
          <w:instrText xml:space="preserve"> PAGEREF _Toc197993767 \h </w:instrText>
        </w:r>
        <w:r w:rsidR="007B2E9E">
          <w:rPr>
            <w:noProof/>
            <w:webHidden/>
          </w:rPr>
        </w:r>
        <w:r w:rsidR="007B2E9E">
          <w:rPr>
            <w:noProof/>
            <w:webHidden/>
          </w:rPr>
          <w:fldChar w:fldCharType="separate"/>
        </w:r>
        <w:r w:rsidR="007B2E9E">
          <w:rPr>
            <w:noProof/>
            <w:webHidden/>
          </w:rPr>
          <w:t>19</w:t>
        </w:r>
        <w:r w:rsidR="007B2E9E">
          <w:rPr>
            <w:noProof/>
            <w:webHidden/>
          </w:rPr>
          <w:fldChar w:fldCharType="end"/>
        </w:r>
      </w:hyperlink>
    </w:p>
    <w:p w14:paraId="5134D061" w14:textId="1CD39E93" w:rsidR="007B2E9E" w:rsidRDefault="00EE4ED9" w:rsidP="000F0608">
      <w:pPr>
        <w:pStyle w:val="TableofFigures"/>
        <w:tabs>
          <w:tab w:val="right" w:leader="dot" w:pos="9062"/>
        </w:tabs>
        <w:jc w:val="center"/>
        <w:rPr>
          <w:noProof/>
        </w:rPr>
      </w:pPr>
      <w:hyperlink w:anchor="_Toc197993768" w:history="1">
        <w:r w:rsidR="007B2E9E" w:rsidRPr="00AF7C7D">
          <w:rPr>
            <w:rStyle w:val="Hyperlink"/>
            <w:rFonts w:cstheme="minorHAnsi"/>
            <w:b/>
            <w:bCs/>
            <w:noProof/>
          </w:rPr>
          <w:t>Figure 21</w:t>
        </w:r>
        <w:r w:rsidR="007B2E9E" w:rsidRPr="00AF7C7D">
          <w:rPr>
            <w:rStyle w:val="Hyperlink"/>
            <w:rFonts w:cstheme="minorHAnsi"/>
            <w:b/>
            <w:bCs/>
            <w:noProof/>
            <w:lang w:val="en-US"/>
          </w:rPr>
          <w:t>: mesh placement</w:t>
        </w:r>
        <w:r w:rsidR="007B2E9E">
          <w:rPr>
            <w:noProof/>
            <w:webHidden/>
          </w:rPr>
          <w:tab/>
        </w:r>
        <w:r w:rsidR="007B2E9E">
          <w:rPr>
            <w:noProof/>
            <w:webHidden/>
          </w:rPr>
          <w:fldChar w:fldCharType="begin"/>
        </w:r>
        <w:r w:rsidR="007B2E9E">
          <w:rPr>
            <w:noProof/>
            <w:webHidden/>
          </w:rPr>
          <w:instrText xml:space="preserve"> PAGEREF _Toc197993768 \h </w:instrText>
        </w:r>
        <w:r w:rsidR="007B2E9E">
          <w:rPr>
            <w:noProof/>
            <w:webHidden/>
          </w:rPr>
        </w:r>
        <w:r w:rsidR="007B2E9E">
          <w:rPr>
            <w:noProof/>
            <w:webHidden/>
          </w:rPr>
          <w:fldChar w:fldCharType="separate"/>
        </w:r>
        <w:r w:rsidR="007B2E9E">
          <w:rPr>
            <w:noProof/>
            <w:webHidden/>
          </w:rPr>
          <w:t>20</w:t>
        </w:r>
        <w:r w:rsidR="007B2E9E">
          <w:rPr>
            <w:noProof/>
            <w:webHidden/>
          </w:rPr>
          <w:fldChar w:fldCharType="end"/>
        </w:r>
      </w:hyperlink>
    </w:p>
    <w:p w14:paraId="722B062E" w14:textId="3A0C075A" w:rsidR="007B2E9E" w:rsidRDefault="00EE4ED9" w:rsidP="000F0608">
      <w:pPr>
        <w:pStyle w:val="TableofFigures"/>
        <w:tabs>
          <w:tab w:val="right" w:leader="dot" w:pos="9062"/>
        </w:tabs>
        <w:jc w:val="center"/>
        <w:rPr>
          <w:noProof/>
        </w:rPr>
      </w:pPr>
      <w:hyperlink w:anchor="_Toc197993769" w:history="1">
        <w:r w:rsidR="007B2E9E" w:rsidRPr="00AF7C7D">
          <w:rPr>
            <w:rStyle w:val="Hyperlink"/>
            <w:rFonts w:cstheme="minorHAnsi"/>
            <w:b/>
            <w:bCs/>
            <w:noProof/>
          </w:rPr>
          <w:t>Figure 22</w:t>
        </w:r>
        <w:r w:rsidR="007B2E9E" w:rsidRPr="00AF7C7D">
          <w:rPr>
            <w:rStyle w:val="Hyperlink"/>
            <w:rFonts w:cstheme="minorHAnsi"/>
            <w:b/>
            <w:bCs/>
            <w:noProof/>
            <w:lang w:val="en-US"/>
          </w:rPr>
          <w:t>: incision</w:t>
        </w:r>
        <w:r w:rsidR="007B2E9E">
          <w:rPr>
            <w:noProof/>
            <w:webHidden/>
          </w:rPr>
          <w:tab/>
        </w:r>
        <w:r w:rsidR="007B2E9E">
          <w:rPr>
            <w:noProof/>
            <w:webHidden/>
          </w:rPr>
          <w:fldChar w:fldCharType="begin"/>
        </w:r>
        <w:r w:rsidR="007B2E9E">
          <w:rPr>
            <w:noProof/>
            <w:webHidden/>
          </w:rPr>
          <w:instrText xml:space="preserve"> PAGEREF _Toc197993769 \h </w:instrText>
        </w:r>
        <w:r w:rsidR="007B2E9E">
          <w:rPr>
            <w:noProof/>
            <w:webHidden/>
          </w:rPr>
        </w:r>
        <w:r w:rsidR="007B2E9E">
          <w:rPr>
            <w:noProof/>
            <w:webHidden/>
          </w:rPr>
          <w:fldChar w:fldCharType="separate"/>
        </w:r>
        <w:r w:rsidR="007B2E9E">
          <w:rPr>
            <w:noProof/>
            <w:webHidden/>
          </w:rPr>
          <w:t>20</w:t>
        </w:r>
        <w:r w:rsidR="007B2E9E">
          <w:rPr>
            <w:noProof/>
            <w:webHidden/>
          </w:rPr>
          <w:fldChar w:fldCharType="end"/>
        </w:r>
      </w:hyperlink>
    </w:p>
    <w:p w14:paraId="779916F5" w14:textId="524B50F8" w:rsidR="007B2E9E" w:rsidRDefault="00EE4ED9" w:rsidP="000F0608">
      <w:pPr>
        <w:pStyle w:val="TableofFigures"/>
        <w:tabs>
          <w:tab w:val="right" w:leader="dot" w:pos="9062"/>
        </w:tabs>
        <w:jc w:val="center"/>
        <w:rPr>
          <w:noProof/>
        </w:rPr>
      </w:pPr>
      <w:hyperlink w:anchor="_Toc197993770" w:history="1">
        <w:r w:rsidR="007B2E9E" w:rsidRPr="00AF7C7D">
          <w:rPr>
            <w:rStyle w:val="Hyperlink"/>
            <w:rFonts w:cstheme="minorHAnsi"/>
            <w:b/>
            <w:bCs/>
            <w:noProof/>
          </w:rPr>
          <w:t>Figure 23</w:t>
        </w:r>
        <w:r w:rsidR="007B2E9E" w:rsidRPr="00AF7C7D">
          <w:rPr>
            <w:rStyle w:val="Hyperlink"/>
            <w:rFonts w:cstheme="minorHAnsi"/>
            <w:b/>
            <w:bCs/>
            <w:noProof/>
            <w:lang w:val="en-US"/>
          </w:rPr>
          <w:t>: vessel exposure and dissection</w:t>
        </w:r>
        <w:r w:rsidR="007B2E9E">
          <w:rPr>
            <w:noProof/>
            <w:webHidden/>
          </w:rPr>
          <w:tab/>
        </w:r>
        <w:r w:rsidR="007B2E9E">
          <w:rPr>
            <w:noProof/>
            <w:webHidden/>
          </w:rPr>
          <w:fldChar w:fldCharType="begin"/>
        </w:r>
        <w:r w:rsidR="007B2E9E">
          <w:rPr>
            <w:noProof/>
            <w:webHidden/>
          </w:rPr>
          <w:instrText xml:space="preserve"> PAGEREF _Toc197993770 \h </w:instrText>
        </w:r>
        <w:r w:rsidR="007B2E9E">
          <w:rPr>
            <w:noProof/>
            <w:webHidden/>
          </w:rPr>
        </w:r>
        <w:r w:rsidR="007B2E9E">
          <w:rPr>
            <w:noProof/>
            <w:webHidden/>
          </w:rPr>
          <w:fldChar w:fldCharType="separate"/>
        </w:r>
        <w:r w:rsidR="007B2E9E">
          <w:rPr>
            <w:noProof/>
            <w:webHidden/>
          </w:rPr>
          <w:t>21</w:t>
        </w:r>
        <w:r w:rsidR="007B2E9E">
          <w:rPr>
            <w:noProof/>
            <w:webHidden/>
          </w:rPr>
          <w:fldChar w:fldCharType="end"/>
        </w:r>
      </w:hyperlink>
    </w:p>
    <w:p w14:paraId="4712A5C5" w14:textId="0121B597" w:rsidR="007B2E9E" w:rsidRDefault="00EE4ED9" w:rsidP="000F0608">
      <w:pPr>
        <w:pStyle w:val="TableofFigures"/>
        <w:tabs>
          <w:tab w:val="right" w:leader="dot" w:pos="9062"/>
        </w:tabs>
        <w:jc w:val="center"/>
        <w:rPr>
          <w:noProof/>
        </w:rPr>
      </w:pPr>
      <w:hyperlink w:anchor="_Toc197993771" w:history="1">
        <w:r w:rsidR="007B2E9E" w:rsidRPr="00AF7C7D">
          <w:rPr>
            <w:rStyle w:val="Hyperlink"/>
            <w:rFonts w:cstheme="minorHAnsi"/>
            <w:b/>
            <w:bCs/>
            <w:noProof/>
          </w:rPr>
          <w:t>Figure 24</w:t>
        </w:r>
        <w:r w:rsidR="007B2E9E" w:rsidRPr="00AF7C7D">
          <w:rPr>
            <w:rStyle w:val="Hyperlink"/>
            <w:rFonts w:cstheme="minorHAnsi"/>
            <w:b/>
            <w:bCs/>
            <w:noProof/>
            <w:lang w:val="en-US"/>
          </w:rPr>
          <w:t>: omentum dissection</w:t>
        </w:r>
        <w:r w:rsidR="007B2E9E">
          <w:rPr>
            <w:noProof/>
            <w:webHidden/>
          </w:rPr>
          <w:tab/>
        </w:r>
        <w:r w:rsidR="007B2E9E">
          <w:rPr>
            <w:noProof/>
            <w:webHidden/>
          </w:rPr>
          <w:fldChar w:fldCharType="begin"/>
        </w:r>
        <w:r w:rsidR="007B2E9E">
          <w:rPr>
            <w:noProof/>
            <w:webHidden/>
          </w:rPr>
          <w:instrText xml:space="preserve"> PAGEREF _Toc197993771 \h </w:instrText>
        </w:r>
        <w:r w:rsidR="007B2E9E">
          <w:rPr>
            <w:noProof/>
            <w:webHidden/>
          </w:rPr>
        </w:r>
        <w:r w:rsidR="007B2E9E">
          <w:rPr>
            <w:noProof/>
            <w:webHidden/>
          </w:rPr>
          <w:fldChar w:fldCharType="separate"/>
        </w:r>
        <w:r w:rsidR="007B2E9E">
          <w:rPr>
            <w:noProof/>
            <w:webHidden/>
          </w:rPr>
          <w:t>21</w:t>
        </w:r>
        <w:r w:rsidR="007B2E9E">
          <w:rPr>
            <w:noProof/>
            <w:webHidden/>
          </w:rPr>
          <w:fldChar w:fldCharType="end"/>
        </w:r>
      </w:hyperlink>
    </w:p>
    <w:p w14:paraId="316E5EA5" w14:textId="7465EF48" w:rsidR="007B2E9E" w:rsidRDefault="00EE4ED9" w:rsidP="000F0608">
      <w:pPr>
        <w:pStyle w:val="TableofFigures"/>
        <w:tabs>
          <w:tab w:val="right" w:leader="dot" w:pos="9062"/>
        </w:tabs>
        <w:jc w:val="center"/>
        <w:rPr>
          <w:noProof/>
        </w:rPr>
      </w:pPr>
      <w:hyperlink w:anchor="_Toc197993772" w:history="1">
        <w:r w:rsidR="007B2E9E" w:rsidRPr="00AF7C7D">
          <w:rPr>
            <w:rStyle w:val="Hyperlink"/>
            <w:rFonts w:cstheme="minorHAnsi"/>
            <w:b/>
            <w:bCs/>
            <w:noProof/>
          </w:rPr>
          <w:t>Figure 25</w:t>
        </w:r>
        <w:r w:rsidR="007B2E9E" w:rsidRPr="00AF7C7D">
          <w:rPr>
            <w:rStyle w:val="Hyperlink"/>
            <w:rFonts w:cstheme="minorHAnsi"/>
            <w:b/>
            <w:bCs/>
            <w:noProof/>
            <w:lang w:val="en-US"/>
          </w:rPr>
          <w:t>: gastro jejunal anastomosis</w:t>
        </w:r>
        <w:r w:rsidR="007B2E9E">
          <w:rPr>
            <w:noProof/>
            <w:webHidden/>
          </w:rPr>
          <w:tab/>
        </w:r>
        <w:r w:rsidR="007B2E9E">
          <w:rPr>
            <w:noProof/>
            <w:webHidden/>
          </w:rPr>
          <w:fldChar w:fldCharType="begin"/>
        </w:r>
        <w:r w:rsidR="007B2E9E">
          <w:rPr>
            <w:noProof/>
            <w:webHidden/>
          </w:rPr>
          <w:instrText xml:space="preserve"> PAGEREF _Toc197993772 \h </w:instrText>
        </w:r>
        <w:r w:rsidR="007B2E9E">
          <w:rPr>
            <w:noProof/>
            <w:webHidden/>
          </w:rPr>
        </w:r>
        <w:r w:rsidR="007B2E9E">
          <w:rPr>
            <w:noProof/>
            <w:webHidden/>
          </w:rPr>
          <w:fldChar w:fldCharType="separate"/>
        </w:r>
        <w:r w:rsidR="007B2E9E">
          <w:rPr>
            <w:noProof/>
            <w:webHidden/>
          </w:rPr>
          <w:t>21</w:t>
        </w:r>
        <w:r w:rsidR="007B2E9E">
          <w:rPr>
            <w:noProof/>
            <w:webHidden/>
          </w:rPr>
          <w:fldChar w:fldCharType="end"/>
        </w:r>
      </w:hyperlink>
    </w:p>
    <w:p w14:paraId="72319EE1" w14:textId="21F05E7F" w:rsidR="007B2E9E" w:rsidRDefault="00EE4ED9" w:rsidP="000F0608">
      <w:pPr>
        <w:pStyle w:val="TableofFigures"/>
        <w:tabs>
          <w:tab w:val="right" w:leader="dot" w:pos="9062"/>
        </w:tabs>
        <w:jc w:val="center"/>
        <w:rPr>
          <w:noProof/>
        </w:rPr>
      </w:pPr>
      <w:hyperlink w:anchor="_Toc197993773" w:history="1">
        <w:r w:rsidR="007B2E9E" w:rsidRPr="00AF7C7D">
          <w:rPr>
            <w:rStyle w:val="Hyperlink"/>
            <w:rFonts w:cstheme="minorHAnsi"/>
            <w:b/>
            <w:bCs/>
            <w:noProof/>
          </w:rPr>
          <w:t>Figure 26</w:t>
        </w:r>
        <w:r w:rsidR="007B2E9E" w:rsidRPr="00AF7C7D">
          <w:rPr>
            <w:rStyle w:val="Hyperlink"/>
            <w:rFonts w:cstheme="minorHAnsi"/>
            <w:b/>
            <w:bCs/>
            <w:noProof/>
            <w:lang w:val="en-US"/>
          </w:rPr>
          <w:t>: measuring the jejunum</w:t>
        </w:r>
        <w:r w:rsidR="007B2E9E">
          <w:rPr>
            <w:noProof/>
            <w:webHidden/>
          </w:rPr>
          <w:tab/>
        </w:r>
        <w:r w:rsidR="007B2E9E">
          <w:rPr>
            <w:noProof/>
            <w:webHidden/>
          </w:rPr>
          <w:fldChar w:fldCharType="begin"/>
        </w:r>
        <w:r w:rsidR="007B2E9E">
          <w:rPr>
            <w:noProof/>
            <w:webHidden/>
          </w:rPr>
          <w:instrText xml:space="preserve"> PAGEREF _Toc197993773 \h </w:instrText>
        </w:r>
        <w:r w:rsidR="007B2E9E">
          <w:rPr>
            <w:noProof/>
            <w:webHidden/>
          </w:rPr>
        </w:r>
        <w:r w:rsidR="007B2E9E">
          <w:rPr>
            <w:noProof/>
            <w:webHidden/>
          </w:rPr>
          <w:fldChar w:fldCharType="separate"/>
        </w:r>
        <w:r w:rsidR="007B2E9E">
          <w:rPr>
            <w:noProof/>
            <w:webHidden/>
          </w:rPr>
          <w:t>21</w:t>
        </w:r>
        <w:r w:rsidR="007B2E9E">
          <w:rPr>
            <w:noProof/>
            <w:webHidden/>
          </w:rPr>
          <w:fldChar w:fldCharType="end"/>
        </w:r>
      </w:hyperlink>
    </w:p>
    <w:p w14:paraId="74A90DC1" w14:textId="1B07F736" w:rsidR="007B2E9E" w:rsidRDefault="00EE4ED9" w:rsidP="000F0608">
      <w:pPr>
        <w:pStyle w:val="TableofFigures"/>
        <w:tabs>
          <w:tab w:val="right" w:leader="dot" w:pos="9062"/>
        </w:tabs>
        <w:jc w:val="center"/>
        <w:rPr>
          <w:noProof/>
        </w:rPr>
      </w:pPr>
      <w:hyperlink w:anchor="_Toc197993774" w:history="1">
        <w:r w:rsidR="007B2E9E" w:rsidRPr="00AF7C7D">
          <w:rPr>
            <w:rStyle w:val="Hyperlink"/>
            <w:rFonts w:cstheme="minorHAnsi"/>
            <w:b/>
            <w:bCs/>
            <w:noProof/>
          </w:rPr>
          <w:t>Figure 27</w:t>
        </w:r>
        <w:r w:rsidR="007B2E9E" w:rsidRPr="00AF7C7D">
          <w:rPr>
            <w:rStyle w:val="Hyperlink"/>
            <w:rFonts w:cstheme="minorHAnsi"/>
            <w:b/>
            <w:bCs/>
            <w:noProof/>
            <w:lang w:val="en-US"/>
          </w:rPr>
          <w:t>: nissen task 02</w:t>
        </w:r>
        <w:r w:rsidR="007B2E9E">
          <w:rPr>
            <w:noProof/>
            <w:webHidden/>
          </w:rPr>
          <w:tab/>
        </w:r>
        <w:r w:rsidR="007B2E9E">
          <w:rPr>
            <w:noProof/>
            <w:webHidden/>
          </w:rPr>
          <w:fldChar w:fldCharType="begin"/>
        </w:r>
        <w:r w:rsidR="007B2E9E">
          <w:rPr>
            <w:noProof/>
            <w:webHidden/>
          </w:rPr>
          <w:instrText xml:space="preserve"> PAGEREF _Toc197993774 \h </w:instrText>
        </w:r>
        <w:r w:rsidR="007B2E9E">
          <w:rPr>
            <w:noProof/>
            <w:webHidden/>
          </w:rPr>
        </w:r>
        <w:r w:rsidR="007B2E9E">
          <w:rPr>
            <w:noProof/>
            <w:webHidden/>
          </w:rPr>
          <w:fldChar w:fldCharType="separate"/>
        </w:r>
        <w:r w:rsidR="007B2E9E">
          <w:rPr>
            <w:noProof/>
            <w:webHidden/>
          </w:rPr>
          <w:t>22</w:t>
        </w:r>
        <w:r w:rsidR="007B2E9E">
          <w:rPr>
            <w:noProof/>
            <w:webHidden/>
          </w:rPr>
          <w:fldChar w:fldCharType="end"/>
        </w:r>
      </w:hyperlink>
    </w:p>
    <w:p w14:paraId="1481943C" w14:textId="640541FF" w:rsidR="007B2E9E" w:rsidRDefault="00EE4ED9" w:rsidP="000F0608">
      <w:pPr>
        <w:pStyle w:val="TableofFigures"/>
        <w:tabs>
          <w:tab w:val="right" w:leader="dot" w:pos="9062"/>
        </w:tabs>
        <w:jc w:val="center"/>
        <w:rPr>
          <w:noProof/>
        </w:rPr>
      </w:pPr>
      <w:hyperlink w:anchor="_Toc197993775" w:history="1">
        <w:r w:rsidR="007B2E9E" w:rsidRPr="00AF7C7D">
          <w:rPr>
            <w:rStyle w:val="Hyperlink"/>
            <w:rFonts w:cstheme="minorHAnsi"/>
            <w:b/>
            <w:bCs/>
            <w:noProof/>
          </w:rPr>
          <w:t>Figure 28</w:t>
        </w:r>
        <w:r w:rsidR="007B2E9E" w:rsidRPr="00AF7C7D">
          <w:rPr>
            <w:rStyle w:val="Hyperlink"/>
            <w:rFonts w:cstheme="minorHAnsi"/>
            <w:b/>
            <w:bCs/>
            <w:noProof/>
            <w:lang w:val="en-US"/>
          </w:rPr>
          <w:t>: nissen task 01</w:t>
        </w:r>
        <w:r w:rsidR="007B2E9E">
          <w:rPr>
            <w:noProof/>
            <w:webHidden/>
          </w:rPr>
          <w:tab/>
        </w:r>
        <w:r w:rsidR="007B2E9E">
          <w:rPr>
            <w:noProof/>
            <w:webHidden/>
          </w:rPr>
          <w:fldChar w:fldCharType="begin"/>
        </w:r>
        <w:r w:rsidR="007B2E9E">
          <w:rPr>
            <w:noProof/>
            <w:webHidden/>
          </w:rPr>
          <w:instrText xml:space="preserve"> PAGEREF _Toc197993775 \h </w:instrText>
        </w:r>
        <w:r w:rsidR="007B2E9E">
          <w:rPr>
            <w:noProof/>
            <w:webHidden/>
          </w:rPr>
        </w:r>
        <w:r w:rsidR="007B2E9E">
          <w:rPr>
            <w:noProof/>
            <w:webHidden/>
          </w:rPr>
          <w:fldChar w:fldCharType="separate"/>
        </w:r>
        <w:r w:rsidR="007B2E9E">
          <w:rPr>
            <w:noProof/>
            <w:webHidden/>
          </w:rPr>
          <w:t>22</w:t>
        </w:r>
        <w:r w:rsidR="007B2E9E">
          <w:rPr>
            <w:noProof/>
            <w:webHidden/>
          </w:rPr>
          <w:fldChar w:fldCharType="end"/>
        </w:r>
      </w:hyperlink>
    </w:p>
    <w:p w14:paraId="4A2083A9" w14:textId="34E5B7BA" w:rsidR="007B2E9E" w:rsidRDefault="00EE4ED9" w:rsidP="000F0608">
      <w:pPr>
        <w:pStyle w:val="TableofFigures"/>
        <w:tabs>
          <w:tab w:val="right" w:leader="dot" w:pos="9062"/>
        </w:tabs>
        <w:jc w:val="center"/>
        <w:rPr>
          <w:noProof/>
        </w:rPr>
      </w:pPr>
      <w:hyperlink w:anchor="_Toc197993776" w:history="1">
        <w:r w:rsidR="007B2E9E" w:rsidRPr="00AF7C7D">
          <w:rPr>
            <w:rStyle w:val="Hyperlink"/>
            <w:rFonts w:cstheme="minorHAnsi"/>
            <w:b/>
            <w:bCs/>
            <w:noProof/>
          </w:rPr>
          <w:t>Figure 29</w:t>
        </w:r>
        <w:r w:rsidR="007B2E9E" w:rsidRPr="00AF7C7D">
          <w:rPr>
            <w:rStyle w:val="Hyperlink"/>
            <w:rFonts w:cstheme="minorHAnsi"/>
            <w:b/>
            <w:bCs/>
            <w:noProof/>
            <w:lang w:val="en-US"/>
          </w:rPr>
          <w:t>: spleen mobilization</w:t>
        </w:r>
        <w:r w:rsidR="007B2E9E">
          <w:rPr>
            <w:noProof/>
            <w:webHidden/>
          </w:rPr>
          <w:tab/>
        </w:r>
        <w:r w:rsidR="007B2E9E">
          <w:rPr>
            <w:noProof/>
            <w:webHidden/>
          </w:rPr>
          <w:fldChar w:fldCharType="begin"/>
        </w:r>
        <w:r w:rsidR="007B2E9E">
          <w:rPr>
            <w:noProof/>
            <w:webHidden/>
          </w:rPr>
          <w:instrText xml:space="preserve"> PAGEREF _Toc197993776 \h </w:instrText>
        </w:r>
        <w:r w:rsidR="007B2E9E">
          <w:rPr>
            <w:noProof/>
            <w:webHidden/>
          </w:rPr>
        </w:r>
        <w:r w:rsidR="007B2E9E">
          <w:rPr>
            <w:noProof/>
            <w:webHidden/>
          </w:rPr>
          <w:fldChar w:fldCharType="separate"/>
        </w:r>
        <w:r w:rsidR="007B2E9E">
          <w:rPr>
            <w:noProof/>
            <w:webHidden/>
          </w:rPr>
          <w:t>23</w:t>
        </w:r>
        <w:r w:rsidR="007B2E9E">
          <w:rPr>
            <w:noProof/>
            <w:webHidden/>
          </w:rPr>
          <w:fldChar w:fldCharType="end"/>
        </w:r>
      </w:hyperlink>
    </w:p>
    <w:p w14:paraId="5C67B745" w14:textId="23A2F979" w:rsidR="007B2E9E" w:rsidRDefault="00EE4ED9" w:rsidP="000F0608">
      <w:pPr>
        <w:pStyle w:val="TableofFigures"/>
        <w:tabs>
          <w:tab w:val="right" w:leader="dot" w:pos="9062"/>
        </w:tabs>
        <w:jc w:val="center"/>
        <w:rPr>
          <w:noProof/>
        </w:rPr>
      </w:pPr>
      <w:hyperlink w:anchor="_Toc197993777" w:history="1">
        <w:r w:rsidR="007B2E9E" w:rsidRPr="00AF7C7D">
          <w:rPr>
            <w:rStyle w:val="Hyperlink"/>
            <w:rFonts w:cstheme="minorHAnsi"/>
            <w:b/>
            <w:bCs/>
            <w:noProof/>
          </w:rPr>
          <w:t>Figure 30</w:t>
        </w:r>
        <w:r w:rsidR="007B2E9E" w:rsidRPr="00AF7C7D">
          <w:rPr>
            <w:rStyle w:val="Hyperlink"/>
            <w:rFonts w:cstheme="minorHAnsi"/>
            <w:b/>
            <w:bCs/>
            <w:noProof/>
            <w:lang w:val="en-US"/>
          </w:rPr>
          <w:t>: lysis of ahesion</w:t>
        </w:r>
        <w:r w:rsidR="007B2E9E">
          <w:rPr>
            <w:noProof/>
            <w:webHidden/>
          </w:rPr>
          <w:tab/>
        </w:r>
        <w:r w:rsidR="007B2E9E">
          <w:rPr>
            <w:noProof/>
            <w:webHidden/>
          </w:rPr>
          <w:fldChar w:fldCharType="begin"/>
        </w:r>
        <w:r w:rsidR="007B2E9E">
          <w:rPr>
            <w:noProof/>
            <w:webHidden/>
          </w:rPr>
          <w:instrText xml:space="preserve"> PAGEREF _Toc197993777 \h </w:instrText>
        </w:r>
        <w:r w:rsidR="007B2E9E">
          <w:rPr>
            <w:noProof/>
            <w:webHidden/>
          </w:rPr>
        </w:r>
        <w:r w:rsidR="007B2E9E">
          <w:rPr>
            <w:noProof/>
            <w:webHidden/>
          </w:rPr>
          <w:fldChar w:fldCharType="separate"/>
        </w:r>
        <w:r w:rsidR="007B2E9E">
          <w:rPr>
            <w:noProof/>
            <w:webHidden/>
          </w:rPr>
          <w:t>23</w:t>
        </w:r>
        <w:r w:rsidR="007B2E9E">
          <w:rPr>
            <w:noProof/>
            <w:webHidden/>
          </w:rPr>
          <w:fldChar w:fldCharType="end"/>
        </w:r>
      </w:hyperlink>
    </w:p>
    <w:p w14:paraId="11EEB9D8" w14:textId="551861C7" w:rsidR="007B2E9E" w:rsidRDefault="00EE4ED9" w:rsidP="000F0608">
      <w:pPr>
        <w:pStyle w:val="TableofFigures"/>
        <w:tabs>
          <w:tab w:val="right" w:leader="dot" w:pos="9062"/>
        </w:tabs>
        <w:jc w:val="center"/>
        <w:rPr>
          <w:noProof/>
        </w:rPr>
      </w:pPr>
      <w:hyperlink w:anchor="_Toc197993778" w:history="1">
        <w:r w:rsidR="007B2E9E" w:rsidRPr="00AF7C7D">
          <w:rPr>
            <w:rStyle w:val="Hyperlink"/>
            <w:rFonts w:cstheme="minorHAnsi"/>
            <w:b/>
            <w:bCs/>
            <w:noProof/>
          </w:rPr>
          <w:t>Figure 31</w:t>
        </w:r>
        <w:r w:rsidR="007B2E9E" w:rsidRPr="00AF7C7D">
          <w:rPr>
            <w:rStyle w:val="Hyperlink"/>
            <w:rFonts w:cstheme="minorHAnsi"/>
            <w:b/>
            <w:bCs/>
            <w:noProof/>
            <w:lang w:val="en-US"/>
          </w:rPr>
          <w:t>: prophylactic oophrectomy</w:t>
        </w:r>
        <w:r w:rsidR="007B2E9E">
          <w:rPr>
            <w:noProof/>
            <w:webHidden/>
          </w:rPr>
          <w:tab/>
        </w:r>
        <w:r w:rsidR="007B2E9E">
          <w:rPr>
            <w:noProof/>
            <w:webHidden/>
          </w:rPr>
          <w:fldChar w:fldCharType="begin"/>
        </w:r>
        <w:r w:rsidR="007B2E9E">
          <w:rPr>
            <w:noProof/>
            <w:webHidden/>
          </w:rPr>
          <w:instrText xml:space="preserve"> PAGEREF _Toc197993778 \h </w:instrText>
        </w:r>
        <w:r w:rsidR="007B2E9E">
          <w:rPr>
            <w:noProof/>
            <w:webHidden/>
          </w:rPr>
        </w:r>
        <w:r w:rsidR="007B2E9E">
          <w:rPr>
            <w:noProof/>
            <w:webHidden/>
          </w:rPr>
          <w:fldChar w:fldCharType="separate"/>
        </w:r>
        <w:r w:rsidR="007B2E9E">
          <w:rPr>
            <w:noProof/>
            <w:webHidden/>
          </w:rPr>
          <w:t>23</w:t>
        </w:r>
        <w:r w:rsidR="007B2E9E">
          <w:rPr>
            <w:noProof/>
            <w:webHidden/>
          </w:rPr>
          <w:fldChar w:fldCharType="end"/>
        </w:r>
      </w:hyperlink>
    </w:p>
    <w:p w14:paraId="0E5C5CE7" w14:textId="5ADAA934" w:rsidR="007B2E9E" w:rsidRDefault="00EE4ED9" w:rsidP="000F0608">
      <w:pPr>
        <w:pStyle w:val="TableofFigures"/>
        <w:tabs>
          <w:tab w:val="right" w:leader="dot" w:pos="9062"/>
        </w:tabs>
        <w:jc w:val="center"/>
        <w:rPr>
          <w:noProof/>
        </w:rPr>
      </w:pPr>
      <w:hyperlink w:anchor="_Toc197993779" w:history="1">
        <w:r w:rsidR="007B2E9E" w:rsidRPr="00AF7C7D">
          <w:rPr>
            <w:rStyle w:val="Hyperlink"/>
            <w:rFonts w:cstheme="minorHAnsi"/>
            <w:b/>
            <w:bCs/>
            <w:noProof/>
          </w:rPr>
          <w:t>Figure 32</w:t>
        </w:r>
        <w:r w:rsidR="007B2E9E" w:rsidRPr="00AF7C7D">
          <w:rPr>
            <w:rStyle w:val="Hyperlink"/>
            <w:rFonts w:cstheme="minorHAnsi"/>
            <w:b/>
            <w:bCs/>
            <w:noProof/>
            <w:lang w:val="en-US"/>
          </w:rPr>
          <w:t>: participant with our superviser DR.M. Oualid performing tasks on the LAP Mentor III</w:t>
        </w:r>
        <w:r w:rsidR="007B2E9E">
          <w:rPr>
            <w:noProof/>
            <w:webHidden/>
          </w:rPr>
          <w:tab/>
        </w:r>
        <w:r w:rsidR="007B2E9E">
          <w:rPr>
            <w:noProof/>
            <w:webHidden/>
          </w:rPr>
          <w:fldChar w:fldCharType="begin"/>
        </w:r>
        <w:r w:rsidR="007B2E9E">
          <w:rPr>
            <w:noProof/>
            <w:webHidden/>
          </w:rPr>
          <w:instrText xml:space="preserve"> PAGEREF _Toc197993779 \h </w:instrText>
        </w:r>
        <w:r w:rsidR="007B2E9E">
          <w:rPr>
            <w:noProof/>
            <w:webHidden/>
          </w:rPr>
        </w:r>
        <w:r w:rsidR="007B2E9E">
          <w:rPr>
            <w:noProof/>
            <w:webHidden/>
          </w:rPr>
          <w:fldChar w:fldCharType="separate"/>
        </w:r>
        <w:r w:rsidR="007B2E9E">
          <w:rPr>
            <w:noProof/>
            <w:webHidden/>
          </w:rPr>
          <w:t>24</w:t>
        </w:r>
        <w:r w:rsidR="007B2E9E">
          <w:rPr>
            <w:noProof/>
            <w:webHidden/>
          </w:rPr>
          <w:fldChar w:fldCharType="end"/>
        </w:r>
      </w:hyperlink>
    </w:p>
    <w:p w14:paraId="0864BDB2" w14:textId="1CF82FFE" w:rsidR="007B2E9E" w:rsidRDefault="00EE4ED9" w:rsidP="000F0608">
      <w:pPr>
        <w:pStyle w:val="TableofFigures"/>
        <w:tabs>
          <w:tab w:val="right" w:leader="dot" w:pos="9062"/>
        </w:tabs>
        <w:jc w:val="center"/>
        <w:rPr>
          <w:noProof/>
        </w:rPr>
      </w:pPr>
      <w:hyperlink w:anchor="_Toc197993780" w:history="1">
        <w:r w:rsidR="007B2E9E" w:rsidRPr="00AF7C7D">
          <w:rPr>
            <w:rStyle w:val="Hyperlink"/>
            <w:rFonts w:cstheme="minorHAnsi"/>
            <w:b/>
            <w:bCs/>
            <w:noProof/>
          </w:rPr>
          <w:t>Figure 33</w:t>
        </w:r>
        <w:r w:rsidR="007B2E9E" w:rsidRPr="00AF7C7D">
          <w:rPr>
            <w:rStyle w:val="Hyperlink"/>
            <w:rFonts w:cstheme="minorHAnsi"/>
            <w:b/>
            <w:bCs/>
            <w:noProof/>
            <w:lang w:val="en-US"/>
          </w:rPr>
          <w:t>: participant performing tasks on the LAP Mentor III</w:t>
        </w:r>
        <w:r w:rsidR="007B2E9E">
          <w:rPr>
            <w:noProof/>
            <w:webHidden/>
          </w:rPr>
          <w:tab/>
        </w:r>
        <w:r w:rsidR="007B2E9E">
          <w:rPr>
            <w:noProof/>
            <w:webHidden/>
          </w:rPr>
          <w:fldChar w:fldCharType="begin"/>
        </w:r>
        <w:r w:rsidR="007B2E9E">
          <w:rPr>
            <w:noProof/>
            <w:webHidden/>
          </w:rPr>
          <w:instrText xml:space="preserve"> PAGEREF _Toc197993780 \h </w:instrText>
        </w:r>
        <w:r w:rsidR="007B2E9E">
          <w:rPr>
            <w:noProof/>
            <w:webHidden/>
          </w:rPr>
        </w:r>
        <w:r w:rsidR="007B2E9E">
          <w:rPr>
            <w:noProof/>
            <w:webHidden/>
          </w:rPr>
          <w:fldChar w:fldCharType="separate"/>
        </w:r>
        <w:r w:rsidR="007B2E9E">
          <w:rPr>
            <w:noProof/>
            <w:webHidden/>
          </w:rPr>
          <w:t>24</w:t>
        </w:r>
        <w:r w:rsidR="007B2E9E">
          <w:rPr>
            <w:noProof/>
            <w:webHidden/>
          </w:rPr>
          <w:fldChar w:fldCharType="end"/>
        </w:r>
      </w:hyperlink>
    </w:p>
    <w:p w14:paraId="1BCE1CD9" w14:textId="76C00B6E" w:rsidR="007B2E9E" w:rsidRDefault="00EE4ED9" w:rsidP="000F0608">
      <w:pPr>
        <w:pStyle w:val="TableofFigures"/>
        <w:tabs>
          <w:tab w:val="right" w:leader="dot" w:pos="9062"/>
        </w:tabs>
        <w:jc w:val="center"/>
        <w:rPr>
          <w:noProof/>
        </w:rPr>
      </w:pPr>
      <w:hyperlink w:anchor="_Toc197993781" w:history="1">
        <w:r w:rsidR="007B2E9E" w:rsidRPr="00AF7C7D">
          <w:rPr>
            <w:rStyle w:val="Hyperlink"/>
            <w:rFonts w:cstheme="minorHAnsi"/>
            <w:b/>
            <w:bCs/>
            <w:noProof/>
          </w:rPr>
          <w:t>Figure 34</w:t>
        </w:r>
        <w:r w:rsidR="007B2E9E" w:rsidRPr="00AF7C7D">
          <w:rPr>
            <w:rStyle w:val="Hyperlink"/>
            <w:rFonts w:cstheme="minorHAnsi"/>
            <w:b/>
            <w:bCs/>
            <w:noProof/>
            <w:lang w:val="en-US"/>
          </w:rPr>
          <w:t>: presentation of our study to mr the minister of higher education on his vist to laghouat simulation center</w:t>
        </w:r>
        <w:r w:rsidR="007B2E9E">
          <w:rPr>
            <w:noProof/>
            <w:webHidden/>
          </w:rPr>
          <w:tab/>
        </w:r>
        <w:r w:rsidR="007B2E9E">
          <w:rPr>
            <w:noProof/>
            <w:webHidden/>
          </w:rPr>
          <w:fldChar w:fldCharType="begin"/>
        </w:r>
        <w:r w:rsidR="007B2E9E">
          <w:rPr>
            <w:noProof/>
            <w:webHidden/>
          </w:rPr>
          <w:instrText xml:space="preserve"> PAGEREF _Toc197993781 \h </w:instrText>
        </w:r>
        <w:r w:rsidR="007B2E9E">
          <w:rPr>
            <w:noProof/>
            <w:webHidden/>
          </w:rPr>
        </w:r>
        <w:r w:rsidR="007B2E9E">
          <w:rPr>
            <w:noProof/>
            <w:webHidden/>
          </w:rPr>
          <w:fldChar w:fldCharType="separate"/>
        </w:r>
        <w:r w:rsidR="007B2E9E">
          <w:rPr>
            <w:noProof/>
            <w:webHidden/>
          </w:rPr>
          <w:t>44</w:t>
        </w:r>
        <w:r w:rsidR="007B2E9E">
          <w:rPr>
            <w:noProof/>
            <w:webHidden/>
          </w:rPr>
          <w:fldChar w:fldCharType="end"/>
        </w:r>
      </w:hyperlink>
    </w:p>
    <w:p w14:paraId="6006B71D" w14:textId="4D3579BD" w:rsidR="007B2E9E" w:rsidRDefault="007B2E9E" w:rsidP="000F0608">
      <w:pPr>
        <w:ind w:left="425"/>
        <w:jc w:val="center"/>
        <w:rPr>
          <w:b/>
          <w:bCs/>
          <w:color w:val="31849B" w:themeColor="accent5" w:themeShade="BF"/>
          <w:sz w:val="40"/>
          <w:szCs w:val="40"/>
          <w:lang w:val="en-US"/>
        </w:rPr>
      </w:pPr>
      <w:r>
        <w:rPr>
          <w:b/>
          <w:bCs/>
          <w:color w:val="31849B" w:themeColor="accent5" w:themeShade="BF"/>
          <w:sz w:val="40"/>
          <w:szCs w:val="40"/>
          <w:lang w:val="en-US"/>
        </w:rPr>
        <w:fldChar w:fldCharType="end"/>
      </w:r>
    </w:p>
    <w:p w14:paraId="0DB28560" w14:textId="77777777" w:rsidR="0005182B" w:rsidRDefault="0005182B" w:rsidP="00E5274A">
      <w:pPr>
        <w:ind w:left="425"/>
        <w:rPr>
          <w:b/>
          <w:bCs/>
          <w:color w:val="31849B" w:themeColor="accent5" w:themeShade="BF"/>
          <w:sz w:val="40"/>
          <w:szCs w:val="40"/>
          <w:lang w:val="en-US"/>
        </w:rPr>
      </w:pPr>
    </w:p>
    <w:p w14:paraId="627FA15C" w14:textId="77777777" w:rsidR="0005182B" w:rsidRDefault="0005182B">
      <w:pPr>
        <w:rPr>
          <w:b/>
          <w:bCs/>
          <w:color w:val="31849B" w:themeColor="accent5" w:themeShade="BF"/>
          <w:sz w:val="40"/>
          <w:szCs w:val="40"/>
          <w:lang w:val="en-US"/>
        </w:rPr>
      </w:pPr>
      <w:r>
        <w:rPr>
          <w:b/>
          <w:bCs/>
          <w:color w:val="31849B" w:themeColor="accent5" w:themeShade="BF"/>
          <w:sz w:val="40"/>
          <w:szCs w:val="40"/>
          <w:lang w:val="en-US"/>
        </w:rPr>
        <w:br w:type="page"/>
      </w:r>
    </w:p>
    <w:p w14:paraId="776C6488" w14:textId="67953784" w:rsidR="009A0F56" w:rsidRDefault="009A0F56" w:rsidP="00DD415F">
      <w:pPr>
        <w:pStyle w:val="Title"/>
        <w:jc w:val="center"/>
        <w:rPr>
          <w:rFonts w:asciiTheme="minorHAnsi" w:hAnsiTheme="minorHAnsi" w:cstheme="minorHAnsi"/>
          <w:b/>
          <w:bCs/>
          <w:color w:val="31849B" w:themeColor="accent5" w:themeShade="BF"/>
        </w:rPr>
      </w:pPr>
      <w:r w:rsidRPr="009C6491">
        <w:rPr>
          <w:rFonts w:asciiTheme="minorHAnsi" w:hAnsiTheme="minorHAnsi" w:cstheme="minorHAnsi"/>
          <w:b/>
          <w:bCs/>
          <w:color w:val="31849B" w:themeColor="accent5" w:themeShade="BF"/>
        </w:rPr>
        <w:lastRenderedPageBreak/>
        <w:t xml:space="preserve">List of </w:t>
      </w:r>
      <w:proofErr w:type="gramStart"/>
      <w:r w:rsidRPr="009C6491">
        <w:rPr>
          <w:rFonts w:asciiTheme="minorHAnsi" w:hAnsiTheme="minorHAnsi" w:cstheme="minorHAnsi"/>
          <w:b/>
          <w:bCs/>
          <w:color w:val="31849B" w:themeColor="accent5" w:themeShade="BF"/>
        </w:rPr>
        <w:t>tables:</w:t>
      </w:r>
      <w:proofErr w:type="gramEnd"/>
    </w:p>
    <w:p w14:paraId="434A96BC" w14:textId="77777777" w:rsidR="00DD415F" w:rsidRDefault="00DD415F" w:rsidP="00DD415F">
      <w:pPr>
        <w:pStyle w:val="Normal0"/>
      </w:pPr>
    </w:p>
    <w:p w14:paraId="1F85839D" w14:textId="77777777" w:rsidR="00DD415F" w:rsidRDefault="00DD415F" w:rsidP="00DD415F">
      <w:pPr>
        <w:pStyle w:val="Normal0"/>
      </w:pPr>
    </w:p>
    <w:p w14:paraId="6016E54A" w14:textId="77777777" w:rsidR="00DD415F" w:rsidRDefault="00DD415F" w:rsidP="00DD415F">
      <w:pPr>
        <w:pStyle w:val="Normal0"/>
      </w:pPr>
    </w:p>
    <w:p w14:paraId="69673E1E" w14:textId="77777777" w:rsidR="00DD415F" w:rsidRPr="00DD415F" w:rsidRDefault="00DD415F" w:rsidP="00DD415F">
      <w:pPr>
        <w:pStyle w:val="Normal0"/>
      </w:pPr>
    </w:p>
    <w:p w14:paraId="29D4EA68" w14:textId="10E9C152" w:rsidR="007D2A53" w:rsidRDefault="007D2A53">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r>
        <w:rPr>
          <w:b/>
          <w:bCs/>
          <w:color w:val="31849B" w:themeColor="accent5" w:themeShade="BF"/>
          <w:sz w:val="40"/>
          <w:szCs w:val="40"/>
          <w:lang w:val="en-US"/>
        </w:rPr>
        <w:fldChar w:fldCharType="begin"/>
      </w:r>
      <w:r>
        <w:rPr>
          <w:b/>
          <w:bCs/>
          <w:color w:val="31849B" w:themeColor="accent5" w:themeShade="BF"/>
          <w:sz w:val="40"/>
          <w:szCs w:val="40"/>
          <w:lang w:val="en-US"/>
        </w:rPr>
        <w:instrText xml:space="preserve"> TOC \h \z \c "table" </w:instrText>
      </w:r>
      <w:r>
        <w:rPr>
          <w:b/>
          <w:bCs/>
          <w:color w:val="31849B" w:themeColor="accent5" w:themeShade="BF"/>
          <w:sz w:val="40"/>
          <w:szCs w:val="40"/>
          <w:lang w:val="en-US"/>
        </w:rPr>
        <w:fldChar w:fldCharType="separate"/>
      </w:r>
      <w:hyperlink w:anchor="_Toc197993795" w:history="1">
        <w:r w:rsidRPr="00693F17">
          <w:rPr>
            <w:rStyle w:val="Hyperlink"/>
            <w:rFonts w:cstheme="minorHAnsi"/>
            <w:b/>
            <w:bCs/>
            <w:noProof/>
          </w:rPr>
          <w:t>table 1</w:t>
        </w:r>
        <w:r w:rsidRPr="00693F17">
          <w:rPr>
            <w:rStyle w:val="Hyperlink"/>
            <w:rFonts w:cstheme="minorHAnsi"/>
            <w:b/>
            <w:bCs/>
            <w:noProof/>
            <w:lang w:val="en-US"/>
          </w:rPr>
          <w:t xml:space="preserve"> Success metrics according to skill level</w:t>
        </w:r>
        <w:r>
          <w:rPr>
            <w:noProof/>
            <w:webHidden/>
          </w:rPr>
          <w:tab/>
        </w:r>
        <w:r>
          <w:rPr>
            <w:noProof/>
            <w:webHidden/>
          </w:rPr>
          <w:fldChar w:fldCharType="begin"/>
        </w:r>
        <w:r>
          <w:rPr>
            <w:noProof/>
            <w:webHidden/>
          </w:rPr>
          <w:instrText xml:space="preserve"> PAGEREF _Toc197993795 \h </w:instrText>
        </w:r>
        <w:r>
          <w:rPr>
            <w:noProof/>
            <w:webHidden/>
          </w:rPr>
        </w:r>
        <w:r>
          <w:rPr>
            <w:noProof/>
            <w:webHidden/>
          </w:rPr>
          <w:fldChar w:fldCharType="separate"/>
        </w:r>
        <w:r>
          <w:rPr>
            <w:noProof/>
            <w:webHidden/>
          </w:rPr>
          <w:t>12</w:t>
        </w:r>
        <w:r>
          <w:rPr>
            <w:noProof/>
            <w:webHidden/>
          </w:rPr>
          <w:fldChar w:fldCharType="end"/>
        </w:r>
      </w:hyperlink>
    </w:p>
    <w:p w14:paraId="6831699A" w14:textId="4BE2E62A"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796" w:history="1">
        <w:r w:rsidR="007D2A53" w:rsidRPr="00693F17">
          <w:rPr>
            <w:rStyle w:val="Hyperlink"/>
            <w:rFonts w:cstheme="minorHAnsi"/>
            <w:b/>
            <w:bCs/>
            <w:noProof/>
          </w:rPr>
          <w:t>table 2</w:t>
        </w:r>
        <w:r w:rsidR="007D2A53" w:rsidRPr="00693F17">
          <w:rPr>
            <w:rStyle w:val="Hyperlink"/>
            <w:rFonts w:cstheme="minorHAnsi"/>
            <w:b/>
            <w:bCs/>
            <w:noProof/>
            <w:lang w:val="en-US"/>
          </w:rPr>
          <w:t xml:space="preserve"> description of simulation modules in the lap mentor III VRLS</w:t>
        </w:r>
        <w:r w:rsidR="007D2A53">
          <w:rPr>
            <w:noProof/>
            <w:webHidden/>
          </w:rPr>
          <w:tab/>
        </w:r>
        <w:r w:rsidR="007D2A53">
          <w:rPr>
            <w:noProof/>
            <w:webHidden/>
          </w:rPr>
          <w:fldChar w:fldCharType="begin"/>
        </w:r>
        <w:r w:rsidR="007D2A53">
          <w:rPr>
            <w:noProof/>
            <w:webHidden/>
          </w:rPr>
          <w:instrText xml:space="preserve"> PAGEREF _Toc197993796 \h </w:instrText>
        </w:r>
        <w:r w:rsidR="007D2A53">
          <w:rPr>
            <w:noProof/>
            <w:webHidden/>
          </w:rPr>
        </w:r>
        <w:r w:rsidR="007D2A53">
          <w:rPr>
            <w:noProof/>
            <w:webHidden/>
          </w:rPr>
          <w:fldChar w:fldCharType="separate"/>
        </w:r>
        <w:r w:rsidR="007D2A53">
          <w:rPr>
            <w:noProof/>
            <w:webHidden/>
          </w:rPr>
          <w:t>27</w:t>
        </w:r>
        <w:r w:rsidR="007D2A53">
          <w:rPr>
            <w:noProof/>
            <w:webHidden/>
          </w:rPr>
          <w:fldChar w:fldCharType="end"/>
        </w:r>
      </w:hyperlink>
    </w:p>
    <w:p w14:paraId="4AAD2045" w14:textId="2F1BD8BC"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797" w:history="1">
        <w:r w:rsidR="007D2A53" w:rsidRPr="00693F17">
          <w:rPr>
            <w:rStyle w:val="Hyperlink"/>
            <w:rFonts w:cstheme="minorHAnsi"/>
            <w:b/>
            <w:bCs/>
            <w:noProof/>
          </w:rPr>
          <w:t>table 3</w:t>
        </w:r>
        <w:r w:rsidR="007D2A53" w:rsidRPr="00693F17">
          <w:rPr>
            <w:rStyle w:val="Hyperlink"/>
            <w:rFonts w:cstheme="minorHAnsi"/>
            <w:b/>
            <w:bCs/>
            <w:noProof/>
            <w:lang w:val="en-US"/>
          </w:rPr>
          <w:t xml:space="preserve"> task one comparative findings (session one and session two)</w:t>
        </w:r>
        <w:r w:rsidR="007D2A53">
          <w:rPr>
            <w:noProof/>
            <w:webHidden/>
          </w:rPr>
          <w:tab/>
        </w:r>
        <w:r w:rsidR="007D2A53">
          <w:rPr>
            <w:noProof/>
            <w:webHidden/>
          </w:rPr>
          <w:fldChar w:fldCharType="begin"/>
        </w:r>
        <w:r w:rsidR="007D2A53">
          <w:rPr>
            <w:noProof/>
            <w:webHidden/>
          </w:rPr>
          <w:instrText xml:space="preserve"> PAGEREF _Toc197993797 \h </w:instrText>
        </w:r>
        <w:r w:rsidR="007D2A53">
          <w:rPr>
            <w:noProof/>
            <w:webHidden/>
          </w:rPr>
        </w:r>
        <w:r w:rsidR="007D2A53">
          <w:rPr>
            <w:noProof/>
            <w:webHidden/>
          </w:rPr>
          <w:fldChar w:fldCharType="separate"/>
        </w:r>
        <w:r w:rsidR="007D2A53">
          <w:rPr>
            <w:noProof/>
            <w:webHidden/>
          </w:rPr>
          <w:t>30</w:t>
        </w:r>
        <w:r w:rsidR="007D2A53">
          <w:rPr>
            <w:noProof/>
            <w:webHidden/>
          </w:rPr>
          <w:fldChar w:fldCharType="end"/>
        </w:r>
      </w:hyperlink>
    </w:p>
    <w:p w14:paraId="6EBBE369" w14:textId="765CAE97"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798" w:history="1">
        <w:r w:rsidR="007D2A53" w:rsidRPr="00693F17">
          <w:rPr>
            <w:rStyle w:val="Hyperlink"/>
            <w:rFonts w:cstheme="minorHAnsi"/>
            <w:b/>
            <w:bCs/>
            <w:noProof/>
          </w:rPr>
          <w:t>table 4</w:t>
        </w:r>
        <w:r w:rsidR="007D2A53" w:rsidRPr="00693F17">
          <w:rPr>
            <w:rStyle w:val="Hyperlink"/>
            <w:rFonts w:cstheme="minorHAnsi"/>
            <w:b/>
            <w:bCs/>
            <w:noProof/>
            <w:lang w:val="en-US"/>
          </w:rPr>
          <w:t xml:space="preserve"> task one descriptive statistics</w:t>
        </w:r>
        <w:r w:rsidR="007D2A53">
          <w:rPr>
            <w:noProof/>
            <w:webHidden/>
          </w:rPr>
          <w:tab/>
        </w:r>
        <w:r w:rsidR="007D2A53">
          <w:rPr>
            <w:noProof/>
            <w:webHidden/>
          </w:rPr>
          <w:fldChar w:fldCharType="begin"/>
        </w:r>
        <w:r w:rsidR="007D2A53">
          <w:rPr>
            <w:noProof/>
            <w:webHidden/>
          </w:rPr>
          <w:instrText xml:space="preserve"> PAGEREF _Toc197993798 \h </w:instrText>
        </w:r>
        <w:r w:rsidR="007D2A53">
          <w:rPr>
            <w:noProof/>
            <w:webHidden/>
          </w:rPr>
        </w:r>
        <w:r w:rsidR="007D2A53">
          <w:rPr>
            <w:noProof/>
            <w:webHidden/>
          </w:rPr>
          <w:fldChar w:fldCharType="separate"/>
        </w:r>
        <w:r w:rsidR="007D2A53">
          <w:rPr>
            <w:noProof/>
            <w:webHidden/>
          </w:rPr>
          <w:t>31</w:t>
        </w:r>
        <w:r w:rsidR="007D2A53">
          <w:rPr>
            <w:noProof/>
            <w:webHidden/>
          </w:rPr>
          <w:fldChar w:fldCharType="end"/>
        </w:r>
      </w:hyperlink>
    </w:p>
    <w:p w14:paraId="39102603" w14:textId="296AFBDA"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799" w:history="1">
        <w:r w:rsidR="007D2A53" w:rsidRPr="00693F17">
          <w:rPr>
            <w:rStyle w:val="Hyperlink"/>
            <w:b/>
            <w:bCs/>
            <w:i/>
            <w:iCs/>
            <w:noProof/>
            <w:lang w:val="en-US"/>
          </w:rPr>
          <w:t>table 5 task two comparative findings(session one and session two)</w:t>
        </w:r>
        <w:r w:rsidR="007D2A53">
          <w:rPr>
            <w:noProof/>
            <w:webHidden/>
          </w:rPr>
          <w:tab/>
        </w:r>
        <w:r w:rsidR="007D2A53">
          <w:rPr>
            <w:noProof/>
            <w:webHidden/>
          </w:rPr>
          <w:fldChar w:fldCharType="begin"/>
        </w:r>
        <w:r w:rsidR="007D2A53">
          <w:rPr>
            <w:noProof/>
            <w:webHidden/>
          </w:rPr>
          <w:instrText xml:space="preserve"> PAGEREF _Toc197993799 \h </w:instrText>
        </w:r>
        <w:r w:rsidR="007D2A53">
          <w:rPr>
            <w:noProof/>
            <w:webHidden/>
          </w:rPr>
        </w:r>
        <w:r w:rsidR="007D2A53">
          <w:rPr>
            <w:noProof/>
            <w:webHidden/>
          </w:rPr>
          <w:fldChar w:fldCharType="separate"/>
        </w:r>
        <w:r w:rsidR="007D2A53">
          <w:rPr>
            <w:noProof/>
            <w:webHidden/>
          </w:rPr>
          <w:t>32</w:t>
        </w:r>
        <w:r w:rsidR="007D2A53">
          <w:rPr>
            <w:noProof/>
            <w:webHidden/>
          </w:rPr>
          <w:fldChar w:fldCharType="end"/>
        </w:r>
      </w:hyperlink>
    </w:p>
    <w:p w14:paraId="3B8F0619" w14:textId="3E4491AE"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0" w:history="1">
        <w:r w:rsidR="007D2A53" w:rsidRPr="00693F17">
          <w:rPr>
            <w:rStyle w:val="Hyperlink"/>
            <w:rFonts w:cstheme="minorHAnsi"/>
            <w:b/>
            <w:bCs/>
            <w:noProof/>
          </w:rPr>
          <w:t>table 6</w:t>
        </w:r>
        <w:r w:rsidR="007D2A53" w:rsidRPr="00693F17">
          <w:rPr>
            <w:rStyle w:val="Hyperlink"/>
            <w:rFonts w:cstheme="minorHAnsi"/>
            <w:b/>
            <w:bCs/>
            <w:noProof/>
            <w:lang w:val="en-US"/>
          </w:rPr>
          <w:t xml:space="preserve"> task two descriptive statistics</w:t>
        </w:r>
        <w:r w:rsidR="007D2A53">
          <w:rPr>
            <w:noProof/>
            <w:webHidden/>
          </w:rPr>
          <w:tab/>
        </w:r>
        <w:r w:rsidR="007D2A53">
          <w:rPr>
            <w:noProof/>
            <w:webHidden/>
          </w:rPr>
          <w:fldChar w:fldCharType="begin"/>
        </w:r>
        <w:r w:rsidR="007D2A53">
          <w:rPr>
            <w:noProof/>
            <w:webHidden/>
          </w:rPr>
          <w:instrText xml:space="preserve"> PAGEREF _Toc197993800 \h </w:instrText>
        </w:r>
        <w:r w:rsidR="007D2A53">
          <w:rPr>
            <w:noProof/>
            <w:webHidden/>
          </w:rPr>
        </w:r>
        <w:r w:rsidR="007D2A53">
          <w:rPr>
            <w:noProof/>
            <w:webHidden/>
          </w:rPr>
          <w:fldChar w:fldCharType="separate"/>
        </w:r>
        <w:r w:rsidR="007D2A53">
          <w:rPr>
            <w:noProof/>
            <w:webHidden/>
          </w:rPr>
          <w:t>34</w:t>
        </w:r>
        <w:r w:rsidR="007D2A53">
          <w:rPr>
            <w:noProof/>
            <w:webHidden/>
          </w:rPr>
          <w:fldChar w:fldCharType="end"/>
        </w:r>
      </w:hyperlink>
    </w:p>
    <w:p w14:paraId="78E9D215" w14:textId="6FC1D6A9"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1" w:history="1">
        <w:r w:rsidR="007D2A53" w:rsidRPr="00693F17">
          <w:rPr>
            <w:rStyle w:val="Hyperlink"/>
            <w:rFonts w:cstheme="minorHAnsi"/>
            <w:b/>
            <w:bCs/>
            <w:noProof/>
          </w:rPr>
          <w:t>table 7</w:t>
        </w:r>
        <w:r w:rsidR="007D2A53" w:rsidRPr="00693F17">
          <w:rPr>
            <w:rStyle w:val="Hyperlink"/>
            <w:rFonts w:cstheme="minorHAnsi"/>
            <w:b/>
            <w:bCs/>
            <w:noProof/>
            <w:lang w:val="en-US"/>
          </w:rPr>
          <w:t xml:space="preserve"> task three comparative findings (session one and session two)</w:t>
        </w:r>
        <w:r w:rsidR="007D2A53">
          <w:rPr>
            <w:noProof/>
            <w:webHidden/>
          </w:rPr>
          <w:tab/>
        </w:r>
        <w:r w:rsidR="007D2A53">
          <w:rPr>
            <w:noProof/>
            <w:webHidden/>
          </w:rPr>
          <w:fldChar w:fldCharType="begin"/>
        </w:r>
        <w:r w:rsidR="007D2A53">
          <w:rPr>
            <w:noProof/>
            <w:webHidden/>
          </w:rPr>
          <w:instrText xml:space="preserve"> PAGEREF _Toc197993801 \h </w:instrText>
        </w:r>
        <w:r w:rsidR="007D2A53">
          <w:rPr>
            <w:noProof/>
            <w:webHidden/>
          </w:rPr>
        </w:r>
        <w:r w:rsidR="007D2A53">
          <w:rPr>
            <w:noProof/>
            <w:webHidden/>
          </w:rPr>
          <w:fldChar w:fldCharType="separate"/>
        </w:r>
        <w:r w:rsidR="007D2A53">
          <w:rPr>
            <w:noProof/>
            <w:webHidden/>
          </w:rPr>
          <w:t>35</w:t>
        </w:r>
        <w:r w:rsidR="007D2A53">
          <w:rPr>
            <w:noProof/>
            <w:webHidden/>
          </w:rPr>
          <w:fldChar w:fldCharType="end"/>
        </w:r>
      </w:hyperlink>
    </w:p>
    <w:p w14:paraId="3D2D6A23" w14:textId="491286C2"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2" w:history="1">
        <w:r w:rsidR="007D2A53" w:rsidRPr="00693F17">
          <w:rPr>
            <w:rStyle w:val="Hyperlink"/>
            <w:rFonts w:cstheme="minorHAnsi"/>
            <w:b/>
            <w:bCs/>
            <w:noProof/>
          </w:rPr>
          <w:t>table 8</w:t>
        </w:r>
        <w:r w:rsidR="007D2A53" w:rsidRPr="00693F17">
          <w:rPr>
            <w:rStyle w:val="Hyperlink"/>
            <w:rFonts w:cstheme="minorHAnsi"/>
            <w:b/>
            <w:bCs/>
            <w:noProof/>
            <w:lang w:val="en-US"/>
          </w:rPr>
          <w:t xml:space="preserve"> task three descriptive statistics</w:t>
        </w:r>
        <w:r w:rsidR="007D2A53">
          <w:rPr>
            <w:noProof/>
            <w:webHidden/>
          </w:rPr>
          <w:tab/>
        </w:r>
        <w:r w:rsidR="007D2A53">
          <w:rPr>
            <w:noProof/>
            <w:webHidden/>
          </w:rPr>
          <w:fldChar w:fldCharType="begin"/>
        </w:r>
        <w:r w:rsidR="007D2A53">
          <w:rPr>
            <w:noProof/>
            <w:webHidden/>
          </w:rPr>
          <w:instrText xml:space="preserve"> PAGEREF _Toc197993802 \h </w:instrText>
        </w:r>
        <w:r w:rsidR="007D2A53">
          <w:rPr>
            <w:noProof/>
            <w:webHidden/>
          </w:rPr>
        </w:r>
        <w:r w:rsidR="007D2A53">
          <w:rPr>
            <w:noProof/>
            <w:webHidden/>
          </w:rPr>
          <w:fldChar w:fldCharType="separate"/>
        </w:r>
        <w:r w:rsidR="007D2A53">
          <w:rPr>
            <w:noProof/>
            <w:webHidden/>
          </w:rPr>
          <w:t>36</w:t>
        </w:r>
        <w:r w:rsidR="007D2A53">
          <w:rPr>
            <w:noProof/>
            <w:webHidden/>
          </w:rPr>
          <w:fldChar w:fldCharType="end"/>
        </w:r>
      </w:hyperlink>
    </w:p>
    <w:p w14:paraId="124D99F5" w14:textId="64D08953"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3" w:history="1">
        <w:r w:rsidR="007D2A53" w:rsidRPr="00693F17">
          <w:rPr>
            <w:rStyle w:val="Hyperlink"/>
            <w:rFonts w:cstheme="minorHAnsi"/>
            <w:b/>
            <w:bCs/>
            <w:noProof/>
          </w:rPr>
          <w:t>table 9</w:t>
        </w:r>
        <w:r w:rsidR="007D2A53" w:rsidRPr="00693F17">
          <w:rPr>
            <w:rStyle w:val="Hyperlink"/>
            <w:rFonts w:cstheme="minorHAnsi"/>
            <w:b/>
            <w:bCs/>
            <w:noProof/>
            <w:lang w:val="en-US"/>
          </w:rPr>
          <w:t xml:space="preserve"> task four comparative findings (session one and two)</w:t>
        </w:r>
        <w:r w:rsidR="007D2A53">
          <w:rPr>
            <w:noProof/>
            <w:webHidden/>
          </w:rPr>
          <w:tab/>
        </w:r>
        <w:r w:rsidR="007D2A53">
          <w:rPr>
            <w:noProof/>
            <w:webHidden/>
          </w:rPr>
          <w:fldChar w:fldCharType="begin"/>
        </w:r>
        <w:r w:rsidR="007D2A53">
          <w:rPr>
            <w:noProof/>
            <w:webHidden/>
          </w:rPr>
          <w:instrText xml:space="preserve"> PAGEREF _Toc197993803 \h </w:instrText>
        </w:r>
        <w:r w:rsidR="007D2A53">
          <w:rPr>
            <w:noProof/>
            <w:webHidden/>
          </w:rPr>
        </w:r>
        <w:r w:rsidR="007D2A53">
          <w:rPr>
            <w:noProof/>
            <w:webHidden/>
          </w:rPr>
          <w:fldChar w:fldCharType="separate"/>
        </w:r>
        <w:r w:rsidR="007D2A53">
          <w:rPr>
            <w:noProof/>
            <w:webHidden/>
          </w:rPr>
          <w:t>38</w:t>
        </w:r>
        <w:r w:rsidR="007D2A53">
          <w:rPr>
            <w:noProof/>
            <w:webHidden/>
          </w:rPr>
          <w:fldChar w:fldCharType="end"/>
        </w:r>
      </w:hyperlink>
    </w:p>
    <w:p w14:paraId="46180C4B" w14:textId="4888688F"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4" w:history="1">
        <w:r w:rsidR="007D2A53" w:rsidRPr="00693F17">
          <w:rPr>
            <w:rStyle w:val="Hyperlink"/>
            <w:rFonts w:cstheme="minorHAnsi"/>
            <w:b/>
            <w:bCs/>
            <w:noProof/>
          </w:rPr>
          <w:t>table 10</w:t>
        </w:r>
        <w:r w:rsidR="007D2A53" w:rsidRPr="00693F17">
          <w:rPr>
            <w:rStyle w:val="Hyperlink"/>
            <w:rFonts w:cstheme="minorHAnsi"/>
            <w:b/>
            <w:bCs/>
            <w:noProof/>
            <w:lang w:val="en-US"/>
          </w:rPr>
          <w:t xml:space="preserve"> task four descriptive statistics</w:t>
        </w:r>
        <w:r w:rsidR="007D2A53">
          <w:rPr>
            <w:noProof/>
            <w:webHidden/>
          </w:rPr>
          <w:tab/>
        </w:r>
        <w:r w:rsidR="007D2A53">
          <w:rPr>
            <w:noProof/>
            <w:webHidden/>
          </w:rPr>
          <w:fldChar w:fldCharType="begin"/>
        </w:r>
        <w:r w:rsidR="007D2A53">
          <w:rPr>
            <w:noProof/>
            <w:webHidden/>
          </w:rPr>
          <w:instrText xml:space="preserve"> PAGEREF _Toc197993804 \h </w:instrText>
        </w:r>
        <w:r w:rsidR="007D2A53">
          <w:rPr>
            <w:noProof/>
            <w:webHidden/>
          </w:rPr>
        </w:r>
        <w:r w:rsidR="007D2A53">
          <w:rPr>
            <w:noProof/>
            <w:webHidden/>
          </w:rPr>
          <w:fldChar w:fldCharType="separate"/>
        </w:r>
        <w:r w:rsidR="007D2A53">
          <w:rPr>
            <w:noProof/>
            <w:webHidden/>
          </w:rPr>
          <w:t>39</w:t>
        </w:r>
        <w:r w:rsidR="007D2A53">
          <w:rPr>
            <w:noProof/>
            <w:webHidden/>
          </w:rPr>
          <w:fldChar w:fldCharType="end"/>
        </w:r>
      </w:hyperlink>
    </w:p>
    <w:p w14:paraId="239C6D3E" w14:textId="7CF300AD"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5" w:history="1">
        <w:r w:rsidR="007D2A53" w:rsidRPr="00693F17">
          <w:rPr>
            <w:rStyle w:val="Hyperlink"/>
            <w:rFonts w:cstheme="minorHAnsi"/>
            <w:b/>
            <w:bCs/>
            <w:noProof/>
          </w:rPr>
          <w:t>table 11</w:t>
        </w:r>
        <w:r w:rsidR="007D2A53" w:rsidRPr="00693F17">
          <w:rPr>
            <w:rStyle w:val="Hyperlink"/>
            <w:rFonts w:cstheme="minorHAnsi"/>
            <w:b/>
            <w:bCs/>
            <w:noProof/>
            <w:lang w:val="en-US"/>
          </w:rPr>
          <w:t xml:space="preserve"> task five comparative findings(session one and two)</w:t>
        </w:r>
        <w:r w:rsidR="007D2A53">
          <w:rPr>
            <w:noProof/>
            <w:webHidden/>
          </w:rPr>
          <w:tab/>
        </w:r>
        <w:r w:rsidR="007D2A53">
          <w:rPr>
            <w:noProof/>
            <w:webHidden/>
          </w:rPr>
          <w:fldChar w:fldCharType="begin"/>
        </w:r>
        <w:r w:rsidR="007D2A53">
          <w:rPr>
            <w:noProof/>
            <w:webHidden/>
          </w:rPr>
          <w:instrText xml:space="preserve"> PAGEREF _Toc197993805 \h </w:instrText>
        </w:r>
        <w:r w:rsidR="007D2A53">
          <w:rPr>
            <w:noProof/>
            <w:webHidden/>
          </w:rPr>
        </w:r>
        <w:r w:rsidR="007D2A53">
          <w:rPr>
            <w:noProof/>
            <w:webHidden/>
          </w:rPr>
          <w:fldChar w:fldCharType="separate"/>
        </w:r>
        <w:r w:rsidR="007D2A53">
          <w:rPr>
            <w:noProof/>
            <w:webHidden/>
          </w:rPr>
          <w:t>41</w:t>
        </w:r>
        <w:r w:rsidR="007D2A53">
          <w:rPr>
            <w:noProof/>
            <w:webHidden/>
          </w:rPr>
          <w:fldChar w:fldCharType="end"/>
        </w:r>
      </w:hyperlink>
    </w:p>
    <w:p w14:paraId="4317AEC0" w14:textId="2D1DA4ED" w:rsidR="007D2A53" w:rsidRDefault="00EE4ED9">
      <w:pPr>
        <w:pStyle w:val="TableofFigures"/>
        <w:tabs>
          <w:tab w:val="right" w:leader="dot" w:pos="9062"/>
        </w:tabs>
        <w:rPr>
          <w:rFonts w:asciiTheme="minorHAnsi" w:eastAsiaTheme="minorEastAsia" w:hAnsiTheme="minorHAnsi" w:cstheme="minorBidi"/>
          <w:noProof/>
          <w:kern w:val="2"/>
          <w:sz w:val="24"/>
          <w:szCs w:val="24"/>
          <w:lang w:val="en-US"/>
          <w14:ligatures w14:val="standardContextual"/>
        </w:rPr>
      </w:pPr>
      <w:hyperlink w:anchor="_Toc197993806" w:history="1">
        <w:r w:rsidR="007D2A53" w:rsidRPr="00693F17">
          <w:rPr>
            <w:rStyle w:val="Hyperlink"/>
            <w:rFonts w:cstheme="minorHAnsi"/>
            <w:b/>
            <w:bCs/>
            <w:noProof/>
          </w:rPr>
          <w:t>table 12</w:t>
        </w:r>
        <w:r w:rsidR="007D2A53" w:rsidRPr="00693F17">
          <w:rPr>
            <w:rStyle w:val="Hyperlink"/>
            <w:rFonts w:cstheme="minorHAnsi"/>
            <w:b/>
            <w:bCs/>
            <w:noProof/>
            <w:lang w:val="en-US"/>
          </w:rPr>
          <w:t xml:space="preserve"> task five descriptive statistics</w:t>
        </w:r>
        <w:r w:rsidR="007D2A53">
          <w:rPr>
            <w:noProof/>
            <w:webHidden/>
          </w:rPr>
          <w:tab/>
        </w:r>
        <w:r w:rsidR="007D2A53">
          <w:rPr>
            <w:noProof/>
            <w:webHidden/>
          </w:rPr>
          <w:fldChar w:fldCharType="begin"/>
        </w:r>
        <w:r w:rsidR="007D2A53">
          <w:rPr>
            <w:noProof/>
            <w:webHidden/>
          </w:rPr>
          <w:instrText xml:space="preserve"> PAGEREF _Toc197993806 \h </w:instrText>
        </w:r>
        <w:r w:rsidR="007D2A53">
          <w:rPr>
            <w:noProof/>
            <w:webHidden/>
          </w:rPr>
        </w:r>
        <w:r w:rsidR="007D2A53">
          <w:rPr>
            <w:noProof/>
            <w:webHidden/>
          </w:rPr>
          <w:fldChar w:fldCharType="separate"/>
        </w:r>
        <w:r w:rsidR="007D2A53">
          <w:rPr>
            <w:noProof/>
            <w:webHidden/>
          </w:rPr>
          <w:t>43</w:t>
        </w:r>
        <w:r w:rsidR="007D2A53">
          <w:rPr>
            <w:noProof/>
            <w:webHidden/>
          </w:rPr>
          <w:fldChar w:fldCharType="end"/>
        </w:r>
      </w:hyperlink>
    </w:p>
    <w:p w14:paraId="21100011" w14:textId="7E97E3AC" w:rsidR="007D2A53" w:rsidRDefault="007D2A53" w:rsidP="00E5274A">
      <w:pPr>
        <w:ind w:left="425"/>
        <w:rPr>
          <w:b/>
          <w:bCs/>
          <w:color w:val="31849B" w:themeColor="accent5" w:themeShade="BF"/>
          <w:sz w:val="40"/>
          <w:szCs w:val="40"/>
          <w:lang w:val="en-US"/>
        </w:rPr>
      </w:pPr>
      <w:r>
        <w:rPr>
          <w:b/>
          <w:bCs/>
          <w:color w:val="31849B" w:themeColor="accent5" w:themeShade="BF"/>
          <w:sz w:val="40"/>
          <w:szCs w:val="40"/>
          <w:lang w:val="en-US"/>
        </w:rPr>
        <w:fldChar w:fldCharType="end"/>
      </w:r>
    </w:p>
    <w:p w14:paraId="4FF7A61C" w14:textId="36A1B501" w:rsidR="00F83EF4" w:rsidRDefault="00F83EF4" w:rsidP="00E5274A">
      <w:pPr>
        <w:ind w:left="425"/>
        <w:rPr>
          <w:b/>
          <w:bCs/>
          <w:color w:val="31849B" w:themeColor="accent5" w:themeShade="BF"/>
          <w:sz w:val="40"/>
          <w:szCs w:val="40"/>
          <w:lang w:val="en-US"/>
        </w:rPr>
      </w:pPr>
    </w:p>
    <w:p w14:paraId="4D0F7C15" w14:textId="77777777" w:rsidR="009A0F56" w:rsidRDefault="009A0F56">
      <w:pPr>
        <w:rPr>
          <w:b/>
          <w:bCs/>
          <w:color w:val="31849B" w:themeColor="accent5" w:themeShade="BF"/>
          <w:sz w:val="40"/>
          <w:szCs w:val="40"/>
          <w:lang w:val="en-US"/>
        </w:rPr>
      </w:pPr>
      <w:r>
        <w:rPr>
          <w:b/>
          <w:bCs/>
          <w:color w:val="31849B" w:themeColor="accent5" w:themeShade="BF"/>
          <w:sz w:val="40"/>
          <w:szCs w:val="40"/>
          <w:lang w:val="en-US"/>
        </w:rPr>
        <w:br w:type="page"/>
      </w:r>
    </w:p>
    <w:p w14:paraId="69D94B5A" w14:textId="14599E02" w:rsidR="00E5274A" w:rsidRDefault="00E5274A" w:rsidP="00DD415F">
      <w:pPr>
        <w:pStyle w:val="Title"/>
        <w:jc w:val="center"/>
        <w:rPr>
          <w:rFonts w:asciiTheme="minorHAnsi" w:hAnsiTheme="minorHAnsi" w:cstheme="minorHAnsi"/>
          <w:b/>
          <w:bCs/>
          <w:color w:val="31849B" w:themeColor="accent5" w:themeShade="BF"/>
          <w:lang w:val="en-US"/>
        </w:rPr>
      </w:pPr>
      <w:r w:rsidRPr="00F518CD">
        <w:rPr>
          <w:rFonts w:asciiTheme="minorHAnsi" w:hAnsiTheme="minorHAnsi" w:cstheme="minorHAnsi"/>
          <w:b/>
          <w:bCs/>
          <w:color w:val="31849B" w:themeColor="accent5" w:themeShade="BF"/>
          <w:lang w:val="en-US"/>
        </w:rPr>
        <w:lastRenderedPageBreak/>
        <w:t>List of abbreviations:</w:t>
      </w:r>
    </w:p>
    <w:p w14:paraId="38C6F6DD" w14:textId="77777777" w:rsidR="00DD415F" w:rsidRDefault="00DD415F" w:rsidP="00DD415F">
      <w:pPr>
        <w:pStyle w:val="Normal0"/>
        <w:rPr>
          <w:lang w:val="en-US"/>
        </w:rPr>
      </w:pPr>
    </w:p>
    <w:p w14:paraId="43F960B0" w14:textId="77777777" w:rsidR="00DD415F" w:rsidRDefault="00DD415F" w:rsidP="00DD415F">
      <w:pPr>
        <w:pStyle w:val="Normal0"/>
        <w:rPr>
          <w:lang w:val="en-US"/>
        </w:rPr>
      </w:pPr>
    </w:p>
    <w:p w14:paraId="42BD16D1" w14:textId="77777777" w:rsidR="00DD415F" w:rsidRPr="00DD415F" w:rsidRDefault="00DD415F" w:rsidP="002E49A7">
      <w:pPr>
        <w:pStyle w:val="Normal0"/>
        <w:rPr>
          <w:lang w:val="en-US"/>
        </w:rPr>
      </w:pPr>
    </w:p>
    <w:p w14:paraId="075F7004" w14:textId="32B87703" w:rsidR="00E5274A" w:rsidRDefault="00E5274A" w:rsidP="002E49A7">
      <w:pPr>
        <w:ind w:left="425"/>
        <w:rPr>
          <w:color w:val="000000" w:themeColor="text1"/>
          <w:sz w:val="28"/>
          <w:szCs w:val="28"/>
          <w:lang w:val="en-US"/>
        </w:rPr>
      </w:pPr>
      <w:r>
        <w:rPr>
          <w:b/>
          <w:bCs/>
          <w:color w:val="000000" w:themeColor="text1"/>
          <w:sz w:val="28"/>
          <w:szCs w:val="28"/>
          <w:lang w:val="en-US"/>
        </w:rPr>
        <w:t xml:space="preserve">VR: </w:t>
      </w:r>
      <w:r w:rsidRPr="00E5274A">
        <w:rPr>
          <w:color w:val="000000" w:themeColor="text1"/>
          <w:sz w:val="28"/>
          <w:szCs w:val="28"/>
          <w:lang w:val="en-US"/>
        </w:rPr>
        <w:t>virtual reality</w:t>
      </w:r>
    </w:p>
    <w:p w14:paraId="2486A7EA" w14:textId="27975897" w:rsidR="00135B82" w:rsidRDefault="00135B82" w:rsidP="002E49A7">
      <w:pPr>
        <w:ind w:left="425"/>
        <w:rPr>
          <w:color w:val="000000" w:themeColor="text1"/>
          <w:sz w:val="28"/>
          <w:szCs w:val="28"/>
          <w:lang w:val="en-US"/>
        </w:rPr>
      </w:pPr>
      <w:r>
        <w:rPr>
          <w:b/>
          <w:bCs/>
          <w:color w:val="000000" w:themeColor="text1"/>
          <w:sz w:val="28"/>
          <w:szCs w:val="28"/>
          <w:lang w:val="en-US"/>
        </w:rPr>
        <w:t>AR:</w:t>
      </w:r>
      <w:r>
        <w:rPr>
          <w:color w:val="000000" w:themeColor="text1"/>
          <w:sz w:val="28"/>
          <w:szCs w:val="28"/>
          <w:lang w:val="en-US"/>
        </w:rPr>
        <w:t xml:space="preserve"> augmented reality</w:t>
      </w:r>
    </w:p>
    <w:p w14:paraId="4D2E2302" w14:textId="638650FB" w:rsidR="009A0F56" w:rsidRDefault="009A0F56" w:rsidP="002E49A7">
      <w:pPr>
        <w:ind w:left="425"/>
        <w:rPr>
          <w:color w:val="000000" w:themeColor="text1"/>
          <w:sz w:val="28"/>
          <w:szCs w:val="28"/>
          <w:lang w:val="en-US"/>
        </w:rPr>
      </w:pPr>
      <w:r>
        <w:rPr>
          <w:b/>
          <w:bCs/>
          <w:color w:val="000000" w:themeColor="text1"/>
          <w:sz w:val="28"/>
          <w:szCs w:val="28"/>
          <w:lang w:val="en-US"/>
        </w:rPr>
        <w:t>HR:</w:t>
      </w:r>
      <w:r>
        <w:rPr>
          <w:color w:val="000000" w:themeColor="text1"/>
          <w:sz w:val="28"/>
          <w:szCs w:val="28"/>
          <w:lang w:val="en-US"/>
        </w:rPr>
        <w:t xml:space="preserve"> hybrid simulation</w:t>
      </w:r>
    </w:p>
    <w:p w14:paraId="24BE4756" w14:textId="4F281503" w:rsidR="00E5274A" w:rsidRDefault="00E5274A" w:rsidP="002E49A7">
      <w:pPr>
        <w:ind w:left="425"/>
        <w:rPr>
          <w:color w:val="000000" w:themeColor="text1"/>
          <w:sz w:val="28"/>
          <w:szCs w:val="28"/>
          <w:lang w:val="en-US"/>
        </w:rPr>
      </w:pPr>
      <w:r>
        <w:rPr>
          <w:b/>
          <w:bCs/>
          <w:color w:val="000000" w:themeColor="text1"/>
          <w:sz w:val="28"/>
          <w:szCs w:val="28"/>
          <w:lang w:val="en-US"/>
        </w:rPr>
        <w:t>VRLS:</w:t>
      </w:r>
      <w:r>
        <w:rPr>
          <w:color w:val="000000" w:themeColor="text1"/>
          <w:sz w:val="28"/>
          <w:szCs w:val="28"/>
          <w:lang w:val="en-US"/>
        </w:rPr>
        <w:t xml:space="preserve"> virtual reality laparoscopic simulator</w:t>
      </w:r>
    </w:p>
    <w:p w14:paraId="31880375" w14:textId="7C379D28" w:rsidR="00E5274A" w:rsidRPr="009A0F56" w:rsidRDefault="00E5274A" w:rsidP="002E49A7">
      <w:pPr>
        <w:ind w:left="425"/>
        <w:rPr>
          <w:color w:val="000000" w:themeColor="text1"/>
          <w:sz w:val="28"/>
          <w:szCs w:val="28"/>
          <w:lang w:val="en-US"/>
        </w:rPr>
      </w:pPr>
      <w:r>
        <w:rPr>
          <w:b/>
          <w:bCs/>
          <w:color w:val="000000" w:themeColor="text1"/>
          <w:sz w:val="28"/>
          <w:szCs w:val="28"/>
          <w:lang w:val="en-US"/>
        </w:rPr>
        <w:t xml:space="preserve">OSCE: </w:t>
      </w:r>
      <w:r w:rsidR="009A0F56">
        <w:rPr>
          <w:color w:val="000000" w:themeColor="text1"/>
          <w:sz w:val="28"/>
          <w:szCs w:val="28"/>
          <w:lang w:val="en-US"/>
        </w:rPr>
        <w:t>objective structured clinical exam</w:t>
      </w:r>
    </w:p>
    <w:p w14:paraId="61C1A325" w14:textId="0C689805" w:rsidR="00E5274A" w:rsidRDefault="00E5274A" w:rsidP="002E49A7">
      <w:pPr>
        <w:ind w:left="425"/>
        <w:rPr>
          <w:b/>
          <w:bCs/>
          <w:color w:val="000000" w:themeColor="text1"/>
          <w:sz w:val="28"/>
          <w:szCs w:val="28"/>
          <w:lang w:val="en-US"/>
        </w:rPr>
      </w:pPr>
      <w:r>
        <w:rPr>
          <w:b/>
          <w:bCs/>
          <w:color w:val="000000" w:themeColor="text1"/>
          <w:sz w:val="28"/>
          <w:szCs w:val="28"/>
          <w:lang w:val="en-US"/>
        </w:rPr>
        <w:t>FLS:</w:t>
      </w:r>
      <w:r w:rsidR="00990448">
        <w:rPr>
          <w:b/>
          <w:bCs/>
          <w:color w:val="000000" w:themeColor="text1"/>
          <w:sz w:val="28"/>
          <w:szCs w:val="28"/>
          <w:lang w:val="en-US"/>
        </w:rPr>
        <w:t xml:space="preserve"> </w:t>
      </w:r>
      <w:r w:rsidR="00990448" w:rsidRPr="00990448">
        <w:rPr>
          <w:color w:val="000000" w:themeColor="text1"/>
          <w:sz w:val="28"/>
          <w:szCs w:val="28"/>
          <w:lang w:val="en-US"/>
        </w:rPr>
        <w:t>fundamentals of laparoscopic surgery</w:t>
      </w:r>
    </w:p>
    <w:p w14:paraId="496E6865" w14:textId="5F911058" w:rsidR="00E5274A" w:rsidRDefault="00E5274A" w:rsidP="002E49A7">
      <w:pPr>
        <w:ind w:left="425"/>
        <w:rPr>
          <w:b/>
          <w:bCs/>
          <w:color w:val="000000" w:themeColor="text1"/>
          <w:sz w:val="28"/>
          <w:szCs w:val="28"/>
          <w:lang w:val="en-US"/>
        </w:rPr>
      </w:pPr>
      <w:r>
        <w:rPr>
          <w:b/>
          <w:bCs/>
          <w:color w:val="000000" w:themeColor="text1"/>
          <w:sz w:val="28"/>
          <w:szCs w:val="28"/>
          <w:lang w:val="en-US"/>
        </w:rPr>
        <w:t>FES:</w:t>
      </w:r>
      <w:r w:rsidR="00990448">
        <w:rPr>
          <w:b/>
          <w:bCs/>
          <w:color w:val="000000" w:themeColor="text1"/>
          <w:sz w:val="28"/>
          <w:szCs w:val="28"/>
          <w:lang w:val="en-US"/>
        </w:rPr>
        <w:t xml:space="preserve"> </w:t>
      </w:r>
      <w:r w:rsidR="006228A5">
        <w:rPr>
          <w:color w:val="000000" w:themeColor="text1"/>
          <w:sz w:val="28"/>
          <w:szCs w:val="28"/>
          <w:lang w:val="en-US"/>
        </w:rPr>
        <w:t>fundamentals</w:t>
      </w:r>
      <w:r w:rsidR="00990448" w:rsidRPr="00990448">
        <w:rPr>
          <w:color w:val="000000" w:themeColor="text1"/>
          <w:sz w:val="28"/>
          <w:szCs w:val="28"/>
          <w:lang w:val="en-US"/>
        </w:rPr>
        <w:t xml:space="preserve"> of endoscopic surgery</w:t>
      </w:r>
    </w:p>
    <w:p w14:paraId="6FFF6C84" w14:textId="08B73733" w:rsidR="00E5274A" w:rsidRPr="00E5274A" w:rsidRDefault="00E5274A" w:rsidP="002E49A7">
      <w:pPr>
        <w:ind w:left="425"/>
        <w:rPr>
          <w:color w:val="000000" w:themeColor="text1"/>
          <w:sz w:val="28"/>
          <w:szCs w:val="28"/>
          <w:lang w:val="en-US"/>
        </w:rPr>
      </w:pPr>
      <w:r>
        <w:rPr>
          <w:b/>
          <w:bCs/>
          <w:color w:val="000000" w:themeColor="text1"/>
          <w:sz w:val="28"/>
          <w:szCs w:val="28"/>
          <w:lang w:val="en-US"/>
        </w:rPr>
        <w:t>GRS:</w:t>
      </w:r>
      <w:r>
        <w:rPr>
          <w:color w:val="000000" w:themeColor="text1"/>
          <w:sz w:val="28"/>
          <w:szCs w:val="28"/>
          <w:lang w:val="en-US"/>
        </w:rPr>
        <w:t xml:space="preserve"> global rating skills</w:t>
      </w:r>
    </w:p>
    <w:p w14:paraId="44F7AB12" w14:textId="0C0D319E" w:rsidR="00E5274A" w:rsidRDefault="00E5274A" w:rsidP="002E49A7">
      <w:pPr>
        <w:ind w:left="425"/>
        <w:rPr>
          <w:color w:val="000000" w:themeColor="text1"/>
          <w:sz w:val="28"/>
          <w:szCs w:val="28"/>
          <w:lang w:val="en-US"/>
        </w:rPr>
      </w:pPr>
      <w:r>
        <w:rPr>
          <w:b/>
          <w:bCs/>
          <w:color w:val="000000" w:themeColor="text1"/>
          <w:sz w:val="28"/>
          <w:szCs w:val="28"/>
          <w:lang w:val="en-US"/>
        </w:rPr>
        <w:t xml:space="preserve">OSATS: </w:t>
      </w:r>
      <w:r w:rsidRPr="00E5274A">
        <w:rPr>
          <w:color w:val="000000" w:themeColor="text1"/>
          <w:sz w:val="28"/>
          <w:szCs w:val="28"/>
          <w:lang w:val="en-US"/>
        </w:rPr>
        <w:t>objective structured assessment</w:t>
      </w:r>
      <w:r>
        <w:rPr>
          <w:color w:val="000000" w:themeColor="text1"/>
          <w:sz w:val="28"/>
          <w:szCs w:val="28"/>
          <w:lang w:val="en-US"/>
        </w:rPr>
        <w:t xml:space="preserve"> of technical skills</w:t>
      </w:r>
    </w:p>
    <w:p w14:paraId="2297C03E" w14:textId="1DB6C669" w:rsidR="00E5274A" w:rsidRDefault="00E5274A" w:rsidP="002E49A7">
      <w:pPr>
        <w:ind w:left="425"/>
        <w:rPr>
          <w:color w:val="000000" w:themeColor="text1"/>
          <w:sz w:val="28"/>
          <w:szCs w:val="28"/>
          <w:lang w:val="en-US"/>
        </w:rPr>
      </w:pPr>
      <w:r>
        <w:rPr>
          <w:b/>
          <w:bCs/>
          <w:color w:val="000000" w:themeColor="text1"/>
          <w:sz w:val="28"/>
          <w:szCs w:val="28"/>
          <w:lang w:val="en-US"/>
        </w:rPr>
        <w:t>OR:</w:t>
      </w:r>
      <w:r>
        <w:rPr>
          <w:color w:val="000000" w:themeColor="text1"/>
          <w:sz w:val="28"/>
          <w:szCs w:val="28"/>
          <w:lang w:val="en-US"/>
        </w:rPr>
        <w:t xml:space="preserve"> operating room</w:t>
      </w:r>
    </w:p>
    <w:p w14:paraId="236332E0" w14:textId="6082E4F5" w:rsidR="00135B82" w:rsidRDefault="00135B82" w:rsidP="002E49A7">
      <w:pPr>
        <w:ind w:left="425"/>
        <w:rPr>
          <w:color w:val="000000" w:themeColor="text1"/>
          <w:sz w:val="28"/>
          <w:szCs w:val="28"/>
          <w:lang w:val="en-US"/>
        </w:rPr>
      </w:pPr>
      <w:r>
        <w:rPr>
          <w:b/>
          <w:bCs/>
          <w:color w:val="000000" w:themeColor="text1"/>
          <w:sz w:val="28"/>
          <w:szCs w:val="28"/>
          <w:lang w:val="en-US"/>
        </w:rPr>
        <w:t>GERD:</w:t>
      </w:r>
      <w:r>
        <w:rPr>
          <w:color w:val="000000" w:themeColor="text1"/>
          <w:sz w:val="28"/>
          <w:szCs w:val="28"/>
          <w:lang w:val="en-US"/>
        </w:rPr>
        <w:t xml:space="preserve"> gastro- </w:t>
      </w:r>
      <w:proofErr w:type="spellStart"/>
      <w:r>
        <w:rPr>
          <w:color w:val="000000" w:themeColor="text1"/>
          <w:sz w:val="28"/>
          <w:szCs w:val="28"/>
          <w:lang w:val="en-US"/>
        </w:rPr>
        <w:t>oesophageal</w:t>
      </w:r>
      <w:proofErr w:type="spellEnd"/>
      <w:r>
        <w:rPr>
          <w:color w:val="000000" w:themeColor="text1"/>
          <w:sz w:val="28"/>
          <w:szCs w:val="28"/>
          <w:lang w:val="en-US"/>
        </w:rPr>
        <w:t xml:space="preserve"> reflux</w:t>
      </w:r>
    </w:p>
    <w:p w14:paraId="60285BCA" w14:textId="16B93007" w:rsidR="00135B82" w:rsidRDefault="00135B82" w:rsidP="002E49A7">
      <w:pPr>
        <w:ind w:left="425"/>
        <w:rPr>
          <w:color w:val="000000" w:themeColor="text1"/>
          <w:sz w:val="28"/>
          <w:szCs w:val="28"/>
          <w:lang w:val="en-US"/>
        </w:rPr>
      </w:pPr>
      <w:r>
        <w:rPr>
          <w:b/>
          <w:bCs/>
          <w:color w:val="000000" w:themeColor="text1"/>
          <w:sz w:val="28"/>
          <w:szCs w:val="28"/>
          <w:lang w:val="en-US"/>
        </w:rPr>
        <w:t>GYN:</w:t>
      </w:r>
      <w:r>
        <w:rPr>
          <w:color w:val="000000" w:themeColor="text1"/>
          <w:sz w:val="28"/>
          <w:szCs w:val="28"/>
          <w:lang w:val="en-US"/>
        </w:rPr>
        <w:t xml:space="preserve"> gynecology</w:t>
      </w:r>
    </w:p>
    <w:p w14:paraId="5ABBF1F8" w14:textId="3B16EAC6" w:rsidR="00135B82" w:rsidRDefault="00135B82" w:rsidP="002E49A7">
      <w:pPr>
        <w:ind w:left="425"/>
        <w:rPr>
          <w:color w:val="000000" w:themeColor="text1"/>
          <w:sz w:val="28"/>
          <w:szCs w:val="28"/>
          <w:lang w:val="en-US"/>
        </w:rPr>
      </w:pPr>
      <w:r>
        <w:rPr>
          <w:b/>
          <w:bCs/>
          <w:color w:val="000000" w:themeColor="text1"/>
          <w:sz w:val="28"/>
          <w:szCs w:val="28"/>
          <w:lang w:val="en-US"/>
        </w:rPr>
        <w:t>TAPP:</w:t>
      </w:r>
      <w:r>
        <w:rPr>
          <w:color w:val="000000" w:themeColor="text1"/>
          <w:sz w:val="28"/>
          <w:szCs w:val="28"/>
          <w:lang w:val="en-US"/>
        </w:rPr>
        <w:t xml:space="preserve"> transabdominal preperitoneal</w:t>
      </w:r>
    </w:p>
    <w:p w14:paraId="305C53C1" w14:textId="6B0B06DD" w:rsidR="00135B82" w:rsidRDefault="00135B82" w:rsidP="002E49A7">
      <w:pPr>
        <w:ind w:left="425"/>
        <w:rPr>
          <w:color w:val="000000" w:themeColor="text1"/>
          <w:sz w:val="28"/>
          <w:szCs w:val="28"/>
          <w:lang w:val="en-US"/>
        </w:rPr>
      </w:pPr>
      <w:r>
        <w:rPr>
          <w:b/>
          <w:bCs/>
          <w:color w:val="000000" w:themeColor="text1"/>
          <w:sz w:val="28"/>
          <w:szCs w:val="28"/>
          <w:lang w:val="en-US"/>
        </w:rPr>
        <w:t>CI:</w:t>
      </w:r>
      <w:r>
        <w:rPr>
          <w:color w:val="000000" w:themeColor="text1"/>
          <w:sz w:val="28"/>
          <w:szCs w:val="28"/>
          <w:lang w:val="en-US"/>
        </w:rPr>
        <w:t xml:space="preserve"> confiden</w:t>
      </w:r>
      <w:r w:rsidR="00BB459D">
        <w:rPr>
          <w:color w:val="000000" w:themeColor="text1"/>
          <w:sz w:val="28"/>
          <w:szCs w:val="28"/>
          <w:lang w:val="en-US"/>
        </w:rPr>
        <w:t>ce</w:t>
      </w:r>
      <w:r>
        <w:rPr>
          <w:color w:val="000000" w:themeColor="text1"/>
          <w:sz w:val="28"/>
          <w:szCs w:val="28"/>
          <w:lang w:val="en-US"/>
        </w:rPr>
        <w:t xml:space="preserve"> interval</w:t>
      </w:r>
    </w:p>
    <w:p w14:paraId="47076583" w14:textId="77777777" w:rsidR="006228A5" w:rsidRDefault="006228A5" w:rsidP="00E5274A">
      <w:pPr>
        <w:ind w:left="425"/>
        <w:rPr>
          <w:color w:val="000000" w:themeColor="text1"/>
          <w:sz w:val="28"/>
          <w:szCs w:val="28"/>
          <w:lang w:val="en-US"/>
        </w:rPr>
      </w:pPr>
      <w:r w:rsidRPr="006228A5">
        <w:rPr>
          <w:b/>
          <w:bCs/>
          <w:color w:val="000000" w:themeColor="text1"/>
          <w:sz w:val="28"/>
          <w:szCs w:val="28"/>
          <w:lang w:val="en-US"/>
        </w:rPr>
        <w:t>Mn</w:t>
      </w:r>
      <w:r>
        <w:rPr>
          <w:b/>
          <w:bCs/>
          <w:color w:val="000000" w:themeColor="text1"/>
          <w:sz w:val="28"/>
          <w:szCs w:val="28"/>
          <w:lang w:val="en-US"/>
        </w:rPr>
        <w:t>:</w:t>
      </w:r>
      <w:r w:rsidRPr="5C01CDC0">
        <w:rPr>
          <w:color w:val="000000" w:themeColor="text1"/>
          <w:sz w:val="28"/>
          <w:szCs w:val="28"/>
          <w:lang w:val="en-US"/>
        </w:rPr>
        <w:t xml:space="preserve"> minutes  </w:t>
      </w:r>
    </w:p>
    <w:p w14:paraId="2EA1EBE8" w14:textId="5250B77B" w:rsidR="00E5274A" w:rsidRPr="00E5274A" w:rsidRDefault="006228A5" w:rsidP="006228A5">
      <w:pPr>
        <w:rPr>
          <w:color w:val="000000" w:themeColor="text1"/>
          <w:sz w:val="28"/>
          <w:szCs w:val="28"/>
          <w:lang w:val="en-US"/>
        </w:rPr>
      </w:pPr>
      <w:r>
        <w:rPr>
          <w:color w:val="000000" w:themeColor="text1"/>
          <w:sz w:val="28"/>
          <w:szCs w:val="28"/>
          <w:lang w:val="en-US"/>
        </w:rPr>
        <w:t xml:space="preserve">     </w:t>
      </w:r>
      <w:r w:rsidRPr="5C01CDC0">
        <w:rPr>
          <w:color w:val="000000" w:themeColor="text1"/>
          <w:sz w:val="28"/>
          <w:szCs w:val="28"/>
          <w:lang w:val="en-US"/>
        </w:rPr>
        <w:t xml:space="preserve"> </w:t>
      </w:r>
      <w:r w:rsidRPr="006228A5">
        <w:rPr>
          <w:b/>
          <w:bCs/>
          <w:color w:val="000000" w:themeColor="text1"/>
          <w:sz w:val="28"/>
          <w:szCs w:val="28"/>
          <w:lang w:val="en-US"/>
        </w:rPr>
        <w:t>Cm</w:t>
      </w:r>
      <w:r>
        <w:rPr>
          <w:b/>
          <w:bCs/>
          <w:color w:val="000000" w:themeColor="text1"/>
          <w:sz w:val="28"/>
          <w:szCs w:val="28"/>
          <w:lang w:val="en-US"/>
        </w:rPr>
        <w:t>:</w:t>
      </w:r>
      <w:r w:rsidRPr="5C01CDC0">
        <w:rPr>
          <w:color w:val="000000" w:themeColor="text1"/>
          <w:sz w:val="28"/>
          <w:szCs w:val="28"/>
          <w:lang w:val="en-US"/>
        </w:rPr>
        <w:t xml:space="preserve"> centimeter       </w:t>
      </w:r>
    </w:p>
    <w:p w14:paraId="794FFEE0" w14:textId="77777777" w:rsidR="00E5274A" w:rsidRPr="00E5274A" w:rsidRDefault="00E5274A" w:rsidP="00E5274A">
      <w:pPr>
        <w:ind w:left="425"/>
        <w:rPr>
          <w:b/>
          <w:bCs/>
          <w:color w:val="000000" w:themeColor="text1"/>
          <w:sz w:val="28"/>
          <w:szCs w:val="28"/>
          <w:lang w:val="en-US"/>
        </w:rPr>
      </w:pPr>
    </w:p>
    <w:p w14:paraId="5DBB890A" w14:textId="77777777" w:rsidR="00E5274A" w:rsidRDefault="00E5274A">
      <w:pPr>
        <w:rPr>
          <w:b/>
          <w:bCs/>
          <w:color w:val="31849B" w:themeColor="accent5" w:themeShade="BF"/>
          <w:sz w:val="48"/>
          <w:szCs w:val="48"/>
          <w:lang w:val="en-US"/>
        </w:rPr>
      </w:pPr>
      <w:r>
        <w:rPr>
          <w:b/>
          <w:bCs/>
          <w:color w:val="31849B" w:themeColor="accent5" w:themeShade="BF"/>
          <w:sz w:val="48"/>
          <w:szCs w:val="48"/>
          <w:lang w:val="en-US"/>
        </w:rPr>
        <w:br w:type="page"/>
      </w:r>
    </w:p>
    <w:p w14:paraId="4954AB73" w14:textId="502CB228" w:rsidR="002D1ABC" w:rsidRPr="00F518CD" w:rsidRDefault="41E629B2" w:rsidP="002E49A7">
      <w:pPr>
        <w:pStyle w:val="Title"/>
        <w:rPr>
          <w:rFonts w:asciiTheme="minorHAnsi" w:hAnsiTheme="minorHAnsi" w:cstheme="minorBidi"/>
          <w:b/>
          <w:bCs/>
          <w:color w:val="31849B" w:themeColor="accent5" w:themeShade="BF"/>
          <w:lang w:val="en-US"/>
        </w:rPr>
      </w:pPr>
      <w:r w:rsidRPr="105DB9A8">
        <w:rPr>
          <w:rFonts w:asciiTheme="minorHAnsi" w:hAnsiTheme="minorHAnsi" w:cstheme="minorBidi"/>
          <w:b/>
          <w:bCs/>
          <w:color w:val="31849B" w:themeColor="accent5" w:themeShade="BF"/>
          <w:lang w:val="en-US"/>
        </w:rPr>
        <w:lastRenderedPageBreak/>
        <w:t>INTRODUCTION:</w:t>
      </w:r>
    </w:p>
    <w:p w14:paraId="77E60868" w14:textId="388DAABD" w:rsidR="002D1ABC" w:rsidRDefault="7225CB88" w:rsidP="002E49A7">
      <w:pPr>
        <w:rPr>
          <w:sz w:val="28"/>
          <w:szCs w:val="28"/>
          <w:lang w:val="en-US"/>
        </w:rPr>
      </w:pPr>
      <w:r>
        <w:rPr>
          <w:sz w:val="28"/>
          <w:szCs w:val="28"/>
          <w:lang w:val="en-US"/>
        </w:rPr>
        <w:t xml:space="preserve">Driven by the need to improve patient care, medical education is undergoing </w:t>
      </w:r>
      <w:r w:rsidR="41E629B2">
        <w:rPr>
          <w:sz w:val="28"/>
          <w:szCs w:val="28"/>
          <w:lang w:val="en-US"/>
        </w:rPr>
        <w:t>significant</w:t>
      </w:r>
      <w:r>
        <w:rPr>
          <w:sz w:val="28"/>
          <w:szCs w:val="28"/>
          <w:lang w:val="en-US"/>
        </w:rPr>
        <w:t xml:space="preserve"> </w:t>
      </w:r>
      <w:r w:rsidR="41E629B2">
        <w:rPr>
          <w:sz w:val="28"/>
          <w:szCs w:val="28"/>
          <w:lang w:val="en-US"/>
        </w:rPr>
        <w:t>reform. This</w:t>
      </w:r>
      <w:r>
        <w:rPr>
          <w:sz w:val="28"/>
          <w:szCs w:val="28"/>
          <w:lang w:val="en-US"/>
        </w:rPr>
        <w:t xml:space="preserve"> reform emphasizes a curriculum built upon the cognitive and </w:t>
      </w:r>
      <w:r w:rsidR="00F50785">
        <w:rPr>
          <w:sz w:val="28"/>
          <w:szCs w:val="28"/>
          <w:lang w:val="en-US"/>
        </w:rPr>
        <w:t>a</w:t>
      </w:r>
      <w:r>
        <w:rPr>
          <w:sz w:val="28"/>
          <w:szCs w:val="28"/>
          <w:lang w:val="en-US"/>
        </w:rPr>
        <w:t xml:space="preserve">ffective domains of learning, </w:t>
      </w:r>
      <w:proofErr w:type="gramStart"/>
      <w:r w:rsidR="41E629B2">
        <w:rPr>
          <w:sz w:val="28"/>
          <w:szCs w:val="28"/>
          <w:lang w:val="en-US"/>
        </w:rPr>
        <w:t>These</w:t>
      </w:r>
      <w:proofErr w:type="gramEnd"/>
      <w:r>
        <w:rPr>
          <w:sz w:val="28"/>
          <w:szCs w:val="28"/>
          <w:lang w:val="en-US"/>
        </w:rPr>
        <w:t xml:space="preserve"> reforms are framed around best standards of care, errors of management, resource allocation, and patient safety and autonomy.</w:t>
      </w:r>
      <w:r>
        <w:rPr>
          <w:rFonts w:ascii="Times New Roman" w:eastAsia="Times New Roman" w:hAnsi="Times New Roman" w:cs="Times New Roman"/>
          <w:sz w:val="28"/>
          <w:szCs w:val="28"/>
          <w:lang w:val="en-US" w:eastAsia="fr-FR"/>
        </w:rPr>
        <w:t xml:space="preserve"> </w:t>
      </w:r>
      <w:r>
        <w:rPr>
          <w:sz w:val="28"/>
          <w:szCs w:val="28"/>
          <w:lang w:val="en-US"/>
        </w:rPr>
        <w:t xml:space="preserve">In particular, laparoscopic surgery requires precise hand-eye coordination, depth perception, and mastery of minimally invasive techniques, and presents a steep </w:t>
      </w:r>
      <w:r w:rsidR="00BB459D">
        <w:rPr>
          <w:sz w:val="28"/>
          <w:szCs w:val="28"/>
          <w:lang w:val="en-US"/>
        </w:rPr>
        <w:t>l</w:t>
      </w:r>
      <w:r>
        <w:rPr>
          <w:sz w:val="28"/>
          <w:szCs w:val="28"/>
          <w:lang w:val="en-US"/>
        </w:rPr>
        <w:t>earning curve for trainees. Traditional apprenticeship models, while valuable, often expose learners to a trial-and-error approach in real surgical settings, which can compromise patient safety and increase operative times.</w:t>
      </w:r>
    </w:p>
    <w:p w14:paraId="23FC9DBE" w14:textId="65D5BEA6" w:rsidR="002D1ABC" w:rsidRDefault="7225CB88" w:rsidP="002E49A7">
      <w:pPr>
        <w:rPr>
          <w:sz w:val="28"/>
          <w:szCs w:val="28"/>
          <w:lang w:val="en-US"/>
        </w:rPr>
      </w:pPr>
      <w:r>
        <w:rPr>
          <w:sz w:val="28"/>
          <w:szCs w:val="28"/>
          <w:lang w:val="en-US"/>
        </w:rPr>
        <w:t>Simulation-based training offers a controlled, risk-free environment where surgical residents and medical professionals can develop and refine laparoscopic assistance skills before performing procedures on actual patients. High-fidelity virtual reality simulators, box trainers, and hybrid models have been increasingly adopted in surgical curricula to enhance psychomotor skills, improve decision-making, and reduce errors. Studies suggest that simulation training not only accelerates skill acquisition but also improves confidence and operative performance in clinical settings.</w:t>
      </w:r>
    </w:p>
    <w:p w14:paraId="34AE4D4A" w14:textId="6635B884" w:rsidR="00F95201" w:rsidRDefault="00DD415F" w:rsidP="002E49A7">
      <w:pPr>
        <w:rPr>
          <w:sz w:val="28"/>
          <w:szCs w:val="28"/>
          <w:lang w:val="en-US"/>
        </w:rPr>
      </w:pPr>
      <w:r>
        <w:rPr>
          <w:rFonts w:asciiTheme="minorHAnsi" w:hAnsiTheme="minorHAnsi" w:cstheme="minorBidi"/>
          <w:b/>
          <w:bCs/>
          <w:color w:val="31849B" w:themeColor="accent5" w:themeShade="BF"/>
          <w:sz w:val="36"/>
          <w:szCs w:val="36"/>
          <w:shd w:val="clear" w:color="auto" w:fill="FFFFFF"/>
          <w:lang w:val="en-US"/>
        </w:rPr>
        <w:t>Purposes of the</w:t>
      </w:r>
      <w:r w:rsidR="00F50785">
        <w:rPr>
          <w:rFonts w:asciiTheme="minorHAnsi" w:hAnsiTheme="minorHAnsi" w:cstheme="minorBidi"/>
          <w:b/>
          <w:bCs/>
          <w:color w:val="31849B" w:themeColor="accent5" w:themeShade="BF"/>
          <w:sz w:val="36"/>
          <w:szCs w:val="36"/>
          <w:shd w:val="clear" w:color="auto" w:fill="FFFFFF"/>
          <w:lang w:val="en-US"/>
        </w:rPr>
        <w:t xml:space="preserve"> </w:t>
      </w:r>
      <w:r w:rsidR="7E7C5DB8" w:rsidRPr="105DB9A8">
        <w:rPr>
          <w:rFonts w:asciiTheme="minorHAnsi" w:hAnsiTheme="minorHAnsi" w:cstheme="minorBidi"/>
          <w:b/>
          <w:bCs/>
          <w:color w:val="31849B" w:themeColor="accent5" w:themeShade="BF"/>
          <w:sz w:val="36"/>
          <w:szCs w:val="36"/>
          <w:shd w:val="clear" w:color="auto" w:fill="FFFFFF"/>
          <w:lang w:val="en-US"/>
        </w:rPr>
        <w:t>Study:</w:t>
      </w:r>
      <w:r w:rsidR="00F95201" w:rsidRPr="00F95201">
        <w:rPr>
          <w:rFonts w:ascii="Roboto" w:hAnsi="Roboto"/>
          <w:color w:val="000000"/>
          <w:lang w:val="en-US"/>
        </w:rPr>
        <w:br/>
      </w:r>
      <w:r w:rsidR="00F95201" w:rsidRPr="00F95201">
        <w:rPr>
          <w:rFonts w:ascii="Roboto" w:hAnsi="Roboto"/>
          <w:color w:val="000000"/>
          <w:lang w:val="en-US"/>
        </w:rPr>
        <w:br/>
      </w:r>
      <w:r w:rsidR="7E7C5DB8" w:rsidRPr="105DB9A8">
        <w:rPr>
          <w:rFonts w:asciiTheme="minorHAnsi" w:hAnsiTheme="minorHAnsi" w:cstheme="minorBidi"/>
          <w:b/>
          <w:bCs/>
          <w:color w:val="000000"/>
          <w:sz w:val="32"/>
          <w:szCs w:val="32"/>
          <w:shd w:val="clear" w:color="auto" w:fill="FFFFFF"/>
          <w:lang w:val="en-US"/>
        </w:rPr>
        <w:t>Main Purpose:</w:t>
      </w:r>
    </w:p>
    <w:p w14:paraId="28D4C55C" w14:textId="77777777" w:rsidR="002D1ABC" w:rsidRDefault="7225CB88" w:rsidP="002E49A7">
      <w:pPr>
        <w:rPr>
          <w:sz w:val="28"/>
          <w:szCs w:val="28"/>
          <w:lang w:val="en-US"/>
        </w:rPr>
      </w:pPr>
      <w:r w:rsidRPr="105DB9A8">
        <w:rPr>
          <w:sz w:val="28"/>
          <w:szCs w:val="28"/>
          <w:lang w:val="en-US"/>
        </w:rPr>
        <w:t>This research aims to evaluate the impact of simulation on the development of laparoscopic assistance skills among surgical trainees. By analyzing skill transfer, competency assessment, and long-term retention rates.</w:t>
      </w:r>
    </w:p>
    <w:p w14:paraId="203A1BFF" w14:textId="00F9BDF1" w:rsidR="002D1ABC" w:rsidRPr="00F518CD" w:rsidRDefault="7225CB88" w:rsidP="002E49A7">
      <w:pPr>
        <w:pStyle w:val="Title"/>
        <w:rPr>
          <w:rFonts w:asciiTheme="minorHAnsi" w:hAnsiTheme="minorHAnsi" w:cstheme="minorBidi"/>
          <w:b/>
          <w:bCs/>
          <w:color w:val="31849B" w:themeColor="accent5" w:themeShade="BF"/>
          <w:lang w:val="en-US"/>
        </w:rPr>
      </w:pPr>
      <w:r w:rsidRPr="105DB9A8">
        <w:rPr>
          <w:rFonts w:asciiTheme="minorHAnsi" w:hAnsiTheme="minorHAnsi" w:cstheme="minorBidi"/>
          <w:b/>
          <w:bCs/>
          <w:color w:val="31849B" w:themeColor="accent5" w:themeShade="BF"/>
          <w:lang w:val="en-US"/>
        </w:rPr>
        <w:t xml:space="preserve">General framework on </w:t>
      </w:r>
      <w:r w:rsidR="41E629B2" w:rsidRPr="105DB9A8">
        <w:rPr>
          <w:rFonts w:asciiTheme="minorHAnsi" w:hAnsiTheme="minorHAnsi" w:cstheme="minorBidi"/>
          <w:b/>
          <w:bCs/>
          <w:color w:val="31849B" w:themeColor="accent5" w:themeShade="BF"/>
          <w:lang w:val="en-US"/>
        </w:rPr>
        <w:t>simulation:</w:t>
      </w:r>
    </w:p>
    <w:p w14:paraId="4E87C605" w14:textId="275FD367" w:rsidR="00916F1D" w:rsidRPr="000D37FC" w:rsidRDefault="37DEEC82" w:rsidP="002E49A7">
      <w:pPr>
        <w:pStyle w:val="Heading1"/>
        <w:rPr>
          <w:rFonts w:asciiTheme="minorHAnsi" w:hAnsiTheme="minorHAnsi" w:cstheme="minorBidi"/>
          <w:b/>
          <w:bCs/>
          <w:color w:val="auto"/>
          <w:lang w:val="en-US"/>
        </w:rPr>
      </w:pPr>
      <w:bookmarkStart w:id="0" w:name="_Toc200367415"/>
      <w:r w:rsidRPr="105DB9A8">
        <w:rPr>
          <w:rFonts w:asciiTheme="minorHAnsi" w:hAnsiTheme="minorHAnsi" w:cstheme="minorBidi"/>
          <w:b/>
          <w:bCs/>
          <w:color w:val="auto"/>
          <w:lang w:val="en-US"/>
        </w:rPr>
        <w:t>1</w:t>
      </w:r>
      <w:r w:rsidR="00DD415F" w:rsidRPr="00DD415F">
        <w:rPr>
          <w:rFonts w:asciiTheme="minorHAnsi" w:hAnsiTheme="minorHAnsi" w:cstheme="minorBidi"/>
          <w:b/>
          <w:bCs/>
          <w:color w:val="auto"/>
          <w:lang w:val="en-US"/>
        </w:rPr>
        <w:t>)</w:t>
      </w:r>
      <w:r w:rsidRPr="105DB9A8">
        <w:rPr>
          <w:rFonts w:asciiTheme="minorHAnsi" w:hAnsiTheme="minorHAnsi" w:cstheme="minorBidi"/>
          <w:b/>
          <w:bCs/>
          <w:color w:val="auto"/>
          <w:lang w:val="en-US"/>
        </w:rPr>
        <w:t xml:space="preserve">Definition of </w:t>
      </w:r>
      <w:r w:rsidR="41E629B2" w:rsidRPr="105DB9A8">
        <w:rPr>
          <w:rFonts w:asciiTheme="minorHAnsi" w:hAnsiTheme="minorHAnsi" w:cstheme="minorBidi"/>
          <w:b/>
          <w:bCs/>
          <w:color w:val="auto"/>
          <w:lang w:val="en-US"/>
        </w:rPr>
        <w:t>simulation:</w:t>
      </w:r>
      <w:bookmarkEnd w:id="0"/>
    </w:p>
    <w:p w14:paraId="078E652C" w14:textId="18FED4A3" w:rsidR="002D1ABC" w:rsidRDefault="7225CB88" w:rsidP="002E49A7">
      <w:pPr>
        <w:pStyle w:val="ListParagraph"/>
        <w:ind w:left="0"/>
        <w:rPr>
          <w:sz w:val="28"/>
          <w:szCs w:val="28"/>
          <w:lang w:val="en-US"/>
        </w:rPr>
      </w:pPr>
      <w:r>
        <w:rPr>
          <w:sz w:val="28"/>
          <w:szCs w:val="28"/>
          <w:lang w:val="en-US"/>
        </w:rPr>
        <w:t xml:space="preserve">Simulation in medical and surgical training refers to an educational technique that replicates real-life clinical scenarios using artificial models, virtual reality, or computer-based platforms. It allows learners to practice and refine their skills in a risk-free, controlled environment before performing procedures on actual patients, </w:t>
      </w:r>
      <w:proofErr w:type="gramStart"/>
      <w:r w:rsidR="00BB459D">
        <w:rPr>
          <w:sz w:val="28"/>
          <w:szCs w:val="28"/>
          <w:lang w:val="en-US"/>
        </w:rPr>
        <w:t>It</w:t>
      </w:r>
      <w:proofErr w:type="gramEnd"/>
      <w:r>
        <w:rPr>
          <w:sz w:val="28"/>
          <w:szCs w:val="28"/>
          <w:lang w:val="en-US"/>
        </w:rPr>
        <w:t xml:space="preserve"> can range from low-fidelity models (such as box trainers for </w:t>
      </w:r>
      <w:r>
        <w:rPr>
          <w:sz w:val="28"/>
          <w:szCs w:val="28"/>
          <w:lang w:val="en-US"/>
        </w:rPr>
        <w:lastRenderedPageBreak/>
        <w:t>laparoscopic skills) to high-fidelity virtual reality (VR) systems that provide realistic anatomical and haptic feedback. The primary goal is to enhance technical proficiency, decision-making, and teamwork while minimizing errors in real clinical practice.</w:t>
      </w:r>
    </w:p>
    <w:p w14:paraId="4D1BC570" w14:textId="7B01FCBF" w:rsidR="00EE4186" w:rsidRDefault="0FA5EFFA" w:rsidP="002E49A7">
      <w:pPr>
        <w:pStyle w:val="Heading1"/>
        <w:rPr>
          <w:rStyle w:val="Heading1Char0"/>
          <w:rFonts w:asciiTheme="minorHAnsi" w:hAnsiTheme="minorHAnsi" w:cstheme="minorBidi"/>
          <w:b/>
          <w:bCs/>
          <w:color w:val="auto"/>
          <w:lang w:val="en-US"/>
        </w:rPr>
      </w:pPr>
      <w:bookmarkStart w:id="1" w:name="_Toc200367416"/>
      <w:r w:rsidRPr="105DB9A8">
        <w:rPr>
          <w:rFonts w:asciiTheme="minorHAnsi" w:hAnsiTheme="minorHAnsi" w:cstheme="minorBidi"/>
          <w:b/>
          <w:bCs/>
          <w:color w:val="000000" w:themeColor="text1"/>
          <w:lang w:val="en-US"/>
        </w:rPr>
        <w:t>2)</w:t>
      </w:r>
      <w:r w:rsidRPr="105DB9A8">
        <w:rPr>
          <w:rStyle w:val="Heading1Char0"/>
          <w:rFonts w:asciiTheme="minorHAnsi" w:hAnsiTheme="minorHAnsi" w:cstheme="minorBidi"/>
          <w:b/>
          <w:bCs/>
          <w:color w:val="auto"/>
          <w:lang w:val="en-US"/>
        </w:rPr>
        <w:t>The theoretical foundation of simulation:</w:t>
      </w:r>
      <w:bookmarkEnd w:id="1"/>
    </w:p>
    <w:p w14:paraId="5AB6466E" w14:textId="77777777" w:rsidR="00DD415F" w:rsidRPr="00DD415F" w:rsidRDefault="00DD415F" w:rsidP="002E49A7">
      <w:pPr>
        <w:pStyle w:val="Normal0"/>
        <w:rPr>
          <w:lang w:val="en-US"/>
        </w:rPr>
      </w:pPr>
    </w:p>
    <w:p w14:paraId="3D7249DB" w14:textId="70C78EC4" w:rsidR="00EE4186" w:rsidRPr="000D37FC" w:rsidRDefault="0FA5EFFA" w:rsidP="002E49A7">
      <w:pPr>
        <w:pStyle w:val="Heading2"/>
        <w:rPr>
          <w:rFonts w:asciiTheme="minorHAnsi" w:hAnsiTheme="minorHAnsi" w:cstheme="minorBidi"/>
          <w:b/>
          <w:bCs/>
          <w:u w:val="single"/>
          <w:lang w:val="en-US"/>
        </w:rPr>
      </w:pPr>
      <w:bookmarkStart w:id="2" w:name="_Toc200367417"/>
      <w:r w:rsidRPr="105DB9A8">
        <w:rPr>
          <w:rFonts w:asciiTheme="minorHAnsi" w:hAnsiTheme="minorHAnsi" w:cstheme="minorBidi"/>
          <w:b/>
          <w:bCs/>
          <w:color w:val="000000" w:themeColor="text1"/>
          <w:lang w:val="en-US"/>
        </w:rPr>
        <w:t>1.</w:t>
      </w:r>
      <w:r w:rsidRPr="105DB9A8">
        <w:rPr>
          <w:rFonts w:asciiTheme="minorHAnsi" w:hAnsiTheme="minorHAnsi" w:cstheme="minorBidi"/>
          <w:b/>
          <w:bCs/>
          <w:color w:val="000000" w:themeColor="text1"/>
          <w:u w:val="single"/>
          <w:lang w:val="en-US"/>
        </w:rPr>
        <w:t xml:space="preserve"> </w:t>
      </w:r>
      <w:r w:rsidRPr="105DB9A8">
        <w:rPr>
          <w:rStyle w:val="Heading2Char"/>
          <w:rFonts w:asciiTheme="minorHAnsi" w:hAnsiTheme="minorHAnsi" w:cstheme="minorBidi"/>
          <w:b/>
          <w:bCs/>
          <w:color w:val="auto"/>
          <w:lang w:val="en-US"/>
        </w:rPr>
        <w:t>Ericsson’s Theory of Deliberate Practice:</w:t>
      </w:r>
      <w:bookmarkEnd w:id="2"/>
    </w:p>
    <w:p w14:paraId="64882D2C" w14:textId="033032B5" w:rsidR="00EE4186" w:rsidRPr="00EE4186" w:rsidRDefault="0FA5EFFA" w:rsidP="002E49A7">
      <w:pPr>
        <w:pStyle w:val="ListParagraph"/>
        <w:ind w:left="0"/>
        <w:rPr>
          <w:sz w:val="28"/>
          <w:szCs w:val="28"/>
          <w:lang w:val="en-US"/>
        </w:rPr>
      </w:pPr>
      <w:r w:rsidRPr="00EE4186">
        <w:rPr>
          <w:sz w:val="28"/>
          <w:szCs w:val="28"/>
          <w:lang w:val="en-US"/>
        </w:rPr>
        <w:t xml:space="preserve">According to Ericsson, </w:t>
      </w:r>
      <w:r w:rsidRPr="00EE4186">
        <w:rPr>
          <w:b/>
          <w:bCs/>
          <w:sz w:val="28"/>
          <w:szCs w:val="28"/>
          <w:lang w:val="en-US"/>
        </w:rPr>
        <w:t xml:space="preserve">"Activities designed to improve performance through repeated practice, feedback, and progressively challenging tasks." </w:t>
      </w:r>
      <w:r w:rsidRPr="00EE4186">
        <w:rPr>
          <w:sz w:val="28"/>
          <w:szCs w:val="28"/>
          <w:lang w:val="en-US"/>
        </w:rPr>
        <w:t>Argu</w:t>
      </w:r>
      <w:r w:rsidR="00F37D1B">
        <w:rPr>
          <w:sz w:val="28"/>
          <w:szCs w:val="28"/>
          <w:lang w:val="en-US"/>
        </w:rPr>
        <w:t>es</w:t>
      </w:r>
      <w:r w:rsidRPr="00EE4186">
        <w:rPr>
          <w:sz w:val="28"/>
          <w:szCs w:val="28"/>
          <w:lang w:val="en-US"/>
        </w:rPr>
        <w:t xml:space="preserve"> that talent is less critical than structured, effortful training</w:t>
      </w:r>
      <w:r w:rsidR="00F37D1B">
        <w:rPr>
          <w:sz w:val="28"/>
          <w:szCs w:val="28"/>
          <w:lang w:val="en-US"/>
        </w:rPr>
        <w:t>;</w:t>
      </w:r>
      <w:r w:rsidRPr="00EE4186">
        <w:rPr>
          <w:sz w:val="28"/>
          <w:szCs w:val="28"/>
          <w:lang w:val="en-US"/>
        </w:rPr>
        <w:t xml:space="preserve"> what separates experts from amateurs is thousands of hours of deliberate practice. Many studies confirm that practicing on simulators like </w:t>
      </w:r>
      <w:r w:rsidRPr="00EE4186">
        <w:rPr>
          <w:b/>
          <w:bCs/>
          <w:sz w:val="28"/>
          <w:szCs w:val="28"/>
          <w:lang w:val="en-US"/>
        </w:rPr>
        <w:t>the Lap Mentor III</w:t>
      </w:r>
      <w:r w:rsidRPr="00EE4186">
        <w:rPr>
          <w:sz w:val="28"/>
          <w:szCs w:val="28"/>
          <w:lang w:val="en-US"/>
        </w:rPr>
        <w:t xml:space="preserve"> accelerates skill acquisition. </w:t>
      </w:r>
      <w:proofErr w:type="spellStart"/>
      <w:r w:rsidRPr="00EE4186">
        <w:rPr>
          <w:b/>
          <w:bCs/>
          <w:sz w:val="28"/>
          <w:szCs w:val="28"/>
          <w:lang w:val="en-US"/>
        </w:rPr>
        <w:t>McGaghie</w:t>
      </w:r>
      <w:proofErr w:type="spellEnd"/>
      <w:r w:rsidRPr="00EE4186">
        <w:rPr>
          <w:b/>
          <w:bCs/>
          <w:sz w:val="28"/>
          <w:szCs w:val="28"/>
          <w:lang w:val="en-US"/>
        </w:rPr>
        <w:t xml:space="preserve"> et al. (2011) </w:t>
      </w:r>
      <w:r w:rsidRPr="00EE4186">
        <w:rPr>
          <w:sz w:val="28"/>
          <w:szCs w:val="28"/>
          <w:lang w:val="en-US"/>
        </w:rPr>
        <w:t xml:space="preserve">conducted a meta-analysis that supports the fact that simulation training has better outcomes on medical </w:t>
      </w:r>
      <w:r w:rsidR="00F37D1B">
        <w:rPr>
          <w:sz w:val="28"/>
          <w:szCs w:val="28"/>
          <w:lang w:val="en-US"/>
        </w:rPr>
        <w:t>students'</w:t>
      </w:r>
      <w:r w:rsidRPr="00EE4186">
        <w:rPr>
          <w:sz w:val="28"/>
          <w:szCs w:val="28"/>
          <w:lang w:val="en-US"/>
        </w:rPr>
        <w:t xml:space="preserve"> skills than traditional clinical training.</w:t>
      </w:r>
    </w:p>
    <w:p w14:paraId="5739F049" w14:textId="2AD4C764" w:rsidR="00EE4186" w:rsidRPr="000D37FC" w:rsidRDefault="0FA5EFFA" w:rsidP="002E49A7">
      <w:pPr>
        <w:pStyle w:val="Heading2"/>
        <w:rPr>
          <w:rFonts w:asciiTheme="minorHAnsi" w:hAnsiTheme="minorHAnsi" w:cstheme="minorBidi"/>
          <w:b/>
          <w:bCs/>
          <w:color w:val="auto"/>
          <w:u w:val="single"/>
          <w:lang w:val="en-US"/>
        </w:rPr>
      </w:pPr>
      <w:bookmarkStart w:id="3" w:name="_Toc200367418"/>
      <w:r w:rsidRPr="105DB9A8">
        <w:rPr>
          <w:rFonts w:asciiTheme="minorHAnsi" w:hAnsiTheme="minorHAnsi" w:cstheme="minorBidi"/>
          <w:b/>
          <w:bCs/>
          <w:color w:val="auto"/>
          <w:lang w:val="en-US"/>
        </w:rPr>
        <w:t>2</w:t>
      </w:r>
      <w:r w:rsidRPr="105DB9A8">
        <w:rPr>
          <w:rStyle w:val="Heading2Char"/>
          <w:rFonts w:asciiTheme="minorHAnsi" w:hAnsiTheme="minorHAnsi" w:cstheme="minorBidi"/>
          <w:b/>
          <w:bCs/>
          <w:color w:val="auto"/>
          <w:lang w:val="en-US"/>
        </w:rPr>
        <w:t>.</w:t>
      </w:r>
      <w:r w:rsidR="00F37D1B">
        <w:rPr>
          <w:rStyle w:val="Heading2Char"/>
          <w:rFonts w:asciiTheme="minorHAnsi" w:hAnsiTheme="minorHAnsi" w:cstheme="minorBidi"/>
          <w:b/>
          <w:bCs/>
          <w:color w:val="auto"/>
          <w:lang w:val="en-US"/>
        </w:rPr>
        <w:t xml:space="preserve"> </w:t>
      </w:r>
      <w:r w:rsidRPr="105DB9A8">
        <w:rPr>
          <w:rStyle w:val="Heading2Char"/>
          <w:rFonts w:asciiTheme="minorHAnsi" w:hAnsiTheme="minorHAnsi" w:cstheme="minorBidi"/>
          <w:b/>
          <w:bCs/>
          <w:color w:val="auto"/>
          <w:lang w:val="en-US"/>
        </w:rPr>
        <w:t>Miller's pyramid of clinical competence:</w:t>
      </w:r>
      <w:bookmarkEnd w:id="3"/>
    </w:p>
    <w:p w14:paraId="64C411A9" w14:textId="1994BFEC" w:rsidR="00EE4186" w:rsidRPr="00EE4186" w:rsidRDefault="0FA5EFFA" w:rsidP="002E49A7">
      <w:pPr>
        <w:pStyle w:val="ListParagraph"/>
        <w:ind w:left="0"/>
        <w:rPr>
          <w:sz w:val="28"/>
          <w:szCs w:val="28"/>
          <w:lang w:val="en-US"/>
        </w:rPr>
      </w:pPr>
      <w:r w:rsidRPr="105DB9A8">
        <w:rPr>
          <w:sz w:val="28"/>
          <w:szCs w:val="28"/>
          <w:lang w:val="en-US"/>
        </w:rPr>
        <w:t>Miller, on the other hand, br</w:t>
      </w:r>
      <w:r w:rsidR="00F37D1B">
        <w:rPr>
          <w:sz w:val="28"/>
          <w:szCs w:val="28"/>
          <w:lang w:val="en-US"/>
        </w:rPr>
        <w:t>eaks</w:t>
      </w:r>
      <w:r w:rsidRPr="105DB9A8">
        <w:rPr>
          <w:sz w:val="28"/>
          <w:szCs w:val="28"/>
          <w:lang w:val="en-US"/>
        </w:rPr>
        <w:t xml:space="preserve"> down competence into four hierarchical levels:</w:t>
      </w:r>
    </w:p>
    <w:p w14:paraId="50E664DF" w14:textId="6B15F3C9" w:rsidR="00EE4186" w:rsidRPr="00EE4186" w:rsidRDefault="0FA5EFFA" w:rsidP="002E49A7">
      <w:pPr>
        <w:pStyle w:val="ListParagraph"/>
        <w:ind w:left="0"/>
        <w:rPr>
          <w:sz w:val="28"/>
          <w:szCs w:val="28"/>
          <w:lang w:val="en-US"/>
        </w:rPr>
      </w:pPr>
      <w:r w:rsidRPr="00EE4186">
        <w:rPr>
          <w:sz w:val="28"/>
          <w:szCs w:val="28"/>
          <w:lang w:val="en-US"/>
        </w:rPr>
        <w:t>Knows:  knowledge in Miller's opinion, constructs the base of the pyramid.</w:t>
      </w:r>
    </w:p>
    <w:p w14:paraId="31B8AF1B" w14:textId="353E05BF" w:rsidR="00EE4186" w:rsidRPr="00EE4186" w:rsidRDefault="00DD415F" w:rsidP="002E49A7">
      <w:pPr>
        <w:pStyle w:val="ListParagraph"/>
        <w:ind w:left="0"/>
        <w:rPr>
          <w:sz w:val="28"/>
          <w:szCs w:val="28"/>
          <w:lang w:val="en-US"/>
        </w:rPr>
      </w:pPr>
      <w:r w:rsidRPr="00EE4186">
        <w:rPr>
          <w:noProof/>
          <w:sz w:val="28"/>
          <w:szCs w:val="28"/>
          <w:lang w:eastAsia="fr-FR"/>
        </w:rPr>
        <w:lastRenderedPageBreak/>
        <w:drawing>
          <wp:anchor distT="0" distB="0" distL="114300" distR="114300" simplePos="0" relativeHeight="251675648" behindDoc="1" locked="0" layoutInCell="1" allowOverlap="1" wp14:anchorId="6F600368" wp14:editId="0BA48690">
            <wp:simplePos x="0" y="0"/>
            <wp:positionH relativeFrom="margin">
              <wp:align>right</wp:align>
            </wp:positionH>
            <wp:positionV relativeFrom="paragraph">
              <wp:posOffset>12599</wp:posOffset>
            </wp:positionV>
            <wp:extent cx="5760720" cy="3371215"/>
            <wp:effectExtent l="0" t="0" r="0" b="635"/>
            <wp:wrapThrough wrapText="bothSides">
              <wp:wrapPolygon edited="0">
                <wp:start x="0" y="0"/>
                <wp:lineTo x="0" y="21482"/>
                <wp:lineTo x="21500" y="21482"/>
                <wp:lineTo x="21500" y="0"/>
                <wp:lineTo x="0" y="0"/>
              </wp:wrapPolygon>
            </wp:wrapThrough>
            <wp:docPr id="137620683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6206833" name="Picture 1376206833"/>
                    <pic:cNvPicPr/>
                  </pic:nvPicPr>
                  <pic:blipFill>
                    <a:blip r:embed="rId9">
                      <a:extLst>
                        <a:ext uri="{28A0092B-C50C-407E-A947-70E740481C1C}">
                          <a14:useLocalDpi xmlns:a14="http://schemas.microsoft.com/office/drawing/2010/main" val="0"/>
                        </a:ext>
                      </a:extLst>
                    </a:blip>
                    <a:stretch>
                      <a:fillRect/>
                    </a:stretch>
                  </pic:blipFill>
                  <pic:spPr>
                    <a:xfrm>
                      <a:off x="0" y="0"/>
                      <a:ext cx="5760720" cy="3371215"/>
                    </a:xfrm>
                    <a:prstGeom prst="rect">
                      <a:avLst/>
                    </a:prstGeom>
                  </pic:spPr>
                </pic:pic>
              </a:graphicData>
            </a:graphic>
          </wp:anchor>
        </w:drawing>
      </w:r>
      <w:r w:rsidR="007F76C7">
        <w:rPr>
          <w:noProof/>
          <w:lang w:eastAsia="fr-FR"/>
        </w:rPr>
        <mc:AlternateContent>
          <mc:Choice Requires="wps">
            <w:drawing>
              <wp:anchor distT="0" distB="0" distL="114300" distR="114300" simplePos="0" relativeHeight="251679744" behindDoc="0" locked="0" layoutInCell="1" allowOverlap="1" wp14:anchorId="335535A0" wp14:editId="276F31F3">
                <wp:simplePos x="0" y="0"/>
                <wp:positionH relativeFrom="column">
                  <wp:posOffset>186055</wp:posOffset>
                </wp:positionH>
                <wp:positionV relativeFrom="paragraph">
                  <wp:posOffset>3646170</wp:posOffset>
                </wp:positionV>
                <wp:extent cx="5760720" cy="635"/>
                <wp:effectExtent l="0" t="0" r="0" b="0"/>
                <wp:wrapThrough wrapText="bothSides">
                  <wp:wrapPolygon edited="0">
                    <wp:start x="0" y="0"/>
                    <wp:lineTo x="0" y="21600"/>
                    <wp:lineTo x="21600" y="21600"/>
                    <wp:lineTo x="21600" y="0"/>
                  </wp:wrapPolygon>
                </wp:wrapThrough>
                <wp:docPr id="1647985266" name="Text Box 1"/>
                <wp:cNvGraphicFramePr/>
                <a:graphic xmlns:a="http://schemas.openxmlformats.org/drawingml/2006/main">
                  <a:graphicData uri="http://schemas.microsoft.com/office/word/2010/wordprocessingShape">
                    <wps:wsp>
                      <wps:cNvSpPr txBox="1"/>
                      <wps:spPr>
                        <a:xfrm>
                          <a:off x="0" y="0"/>
                          <a:ext cx="5760720" cy="635"/>
                        </a:xfrm>
                        <a:prstGeom prst="rect">
                          <a:avLst/>
                        </a:prstGeom>
                        <a:solidFill>
                          <a:prstClr val="white"/>
                        </a:solidFill>
                        <a:ln>
                          <a:noFill/>
                        </a:ln>
                      </wps:spPr>
                      <wps:txbx>
                        <w:txbxContent>
                          <w:p w14:paraId="699A8B56" w14:textId="460CD355" w:rsidR="000F0608" w:rsidRPr="007F76C7" w:rsidRDefault="000F0608" w:rsidP="007F76C7">
                            <w:pPr>
                              <w:pStyle w:val="Caption"/>
                              <w:jc w:val="center"/>
                              <w:rPr>
                                <w:rFonts w:asciiTheme="minorHAnsi" w:eastAsia="Calibri" w:hAnsiTheme="minorHAnsi" w:cstheme="minorHAnsi"/>
                                <w:b/>
                                <w:bCs/>
                                <w:noProof/>
                                <w:color w:val="000000" w:themeColor="text1"/>
                                <w:sz w:val="28"/>
                                <w:szCs w:val="28"/>
                              </w:rPr>
                            </w:pPr>
                            <w:bookmarkStart w:id="4" w:name="_Toc197993748"/>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Pr>
                                <w:rFonts w:asciiTheme="minorHAnsi" w:hAnsiTheme="minorHAnsi" w:cstheme="minorHAnsi"/>
                                <w:b/>
                                <w:bCs/>
                                <w:noProof/>
                                <w:color w:val="000000" w:themeColor="text1"/>
                                <w:sz w:val="28"/>
                                <w:szCs w:val="28"/>
                              </w:rPr>
                              <w:t>1</w:t>
                            </w:r>
                            <w:r w:rsidRPr="007F76C7">
                              <w:rPr>
                                <w:rFonts w:asciiTheme="minorHAnsi" w:hAnsiTheme="minorHAnsi" w:cstheme="minorHAnsi"/>
                                <w:b/>
                                <w:bCs/>
                                <w:color w:val="000000" w:themeColor="text1"/>
                                <w:sz w:val="28"/>
                                <w:szCs w:val="28"/>
                              </w:rPr>
                              <w:fldChar w:fldCharType="end"/>
                            </w:r>
                            <w:r w:rsidRPr="007F76C7">
                              <w:rPr>
                                <w:rFonts w:asciiTheme="minorHAnsi" w:hAnsiTheme="minorHAnsi" w:cstheme="minorHAnsi"/>
                                <w:b/>
                                <w:bCs/>
                                <w:color w:val="000000" w:themeColor="text1"/>
                                <w:sz w:val="28"/>
                                <w:szCs w:val="28"/>
                                <w:lang w:val="en-US"/>
                              </w:rPr>
                              <w:t xml:space="preserve"> MILLERS CLINICAL PYRAMID</w:t>
                            </w:r>
                            <w:bookmarkEnd w:id="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335535A0" id="_x0000_t202" coordsize="21600,21600" o:spt="202" path="m,l,21600r21600,l21600,xe">
                <v:stroke joinstyle="miter"/>
                <v:path gradientshapeok="t" o:connecttype="rect"/>
              </v:shapetype>
              <v:shape id="Text Box 1" o:spid="_x0000_s1026" type="#_x0000_t202" style="position:absolute;margin-left:14.65pt;margin-top:287.1pt;width:453.6pt;height:.0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" stroked="f">
                <v:textbox style="mso-fit-shape-to-text:t" inset="0,0,0,0">
                  <w:txbxContent>
                    <w:p w14:paraId="699A8B56" w14:textId="460CD355" w:rsidR="000F0608" w:rsidRPr="007F76C7" w:rsidRDefault="000F0608" w:rsidP="007F76C7">
                      <w:pPr>
                        <w:pStyle w:val="Caption"/>
                        <w:jc w:val="center"/>
                        <w:rPr>
                          <w:rFonts w:asciiTheme="minorHAnsi" w:eastAsia="Calibri" w:hAnsiTheme="minorHAnsi" w:cstheme="minorHAnsi"/>
                          <w:b/>
                          <w:bCs/>
                          <w:noProof/>
                          <w:color w:val="000000" w:themeColor="text1"/>
                          <w:sz w:val="28"/>
                          <w:szCs w:val="28"/>
                        </w:rPr>
                      </w:pPr>
                      <w:bookmarkStart w:id="5" w:name="_Toc197993748"/>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Pr>
                          <w:rFonts w:asciiTheme="minorHAnsi" w:hAnsiTheme="minorHAnsi" w:cstheme="minorHAnsi"/>
                          <w:b/>
                          <w:bCs/>
                          <w:noProof/>
                          <w:color w:val="000000" w:themeColor="text1"/>
                          <w:sz w:val="28"/>
                          <w:szCs w:val="28"/>
                        </w:rPr>
                        <w:t>1</w:t>
                      </w:r>
                      <w:r w:rsidRPr="007F76C7">
                        <w:rPr>
                          <w:rFonts w:asciiTheme="minorHAnsi" w:hAnsiTheme="minorHAnsi" w:cstheme="minorHAnsi"/>
                          <w:b/>
                          <w:bCs/>
                          <w:color w:val="000000" w:themeColor="text1"/>
                          <w:sz w:val="28"/>
                          <w:szCs w:val="28"/>
                        </w:rPr>
                        <w:fldChar w:fldCharType="end"/>
                      </w:r>
                      <w:r w:rsidRPr="007F76C7">
                        <w:rPr>
                          <w:rFonts w:asciiTheme="minorHAnsi" w:hAnsiTheme="minorHAnsi" w:cstheme="minorHAnsi"/>
                          <w:b/>
                          <w:bCs/>
                          <w:color w:val="000000" w:themeColor="text1"/>
                          <w:sz w:val="28"/>
                          <w:szCs w:val="28"/>
                          <w:lang w:val="en-US"/>
                        </w:rPr>
                        <w:t xml:space="preserve"> MILLERS CLINICAL PYRAMID</w:t>
                      </w:r>
                      <w:bookmarkEnd w:id="5"/>
                    </w:p>
                  </w:txbxContent>
                </v:textbox>
                <w10:wrap type="through"/>
              </v:shape>
            </w:pict>
          </mc:Fallback>
        </mc:AlternateContent>
      </w:r>
      <w:r w:rsidR="0FA5EFFA" w:rsidRPr="00EE4186">
        <w:rPr>
          <w:sz w:val="28"/>
          <w:szCs w:val="28"/>
          <w:lang w:val="en-US"/>
        </w:rPr>
        <w:t>Knows how: knowledge application, where the student can apply th</w:t>
      </w:r>
      <w:r w:rsidR="0FA5EFFA">
        <w:rPr>
          <w:sz w:val="28"/>
          <w:szCs w:val="28"/>
          <w:lang w:val="en-US"/>
        </w:rPr>
        <w:t xml:space="preserve">e </w:t>
      </w:r>
      <w:r w:rsidR="0FA5EFFA" w:rsidRPr="00EE4186">
        <w:rPr>
          <w:sz w:val="28"/>
          <w:szCs w:val="28"/>
          <w:lang w:val="en-US"/>
        </w:rPr>
        <w:t>knowledge in context.</w:t>
      </w:r>
    </w:p>
    <w:p w14:paraId="15226E76" w14:textId="0222BF50" w:rsidR="00EE4186" w:rsidRPr="00EE4186" w:rsidRDefault="0FA5EFFA" w:rsidP="002E49A7">
      <w:pPr>
        <w:pStyle w:val="ListParagraph"/>
        <w:ind w:left="0"/>
        <w:rPr>
          <w:sz w:val="28"/>
          <w:szCs w:val="28"/>
          <w:lang w:val="en-US"/>
        </w:rPr>
      </w:pPr>
      <w:r w:rsidRPr="105DB9A8">
        <w:rPr>
          <w:sz w:val="28"/>
          <w:szCs w:val="28"/>
          <w:lang w:val="en-US"/>
        </w:rPr>
        <w:t>Shows how: which is a demonstration of skills in a controlled risk risk-free setting</w:t>
      </w:r>
      <w:r w:rsidR="00BB459D">
        <w:rPr>
          <w:sz w:val="28"/>
          <w:szCs w:val="28"/>
          <w:lang w:val="en-US"/>
        </w:rPr>
        <w:t>,</w:t>
      </w:r>
      <w:r w:rsidRPr="105DB9A8">
        <w:rPr>
          <w:sz w:val="28"/>
          <w:szCs w:val="28"/>
          <w:lang w:val="en-US"/>
        </w:rPr>
        <w:t xml:space="preserve"> </w:t>
      </w:r>
      <w:proofErr w:type="spellStart"/>
      <w:r w:rsidRPr="105DB9A8">
        <w:rPr>
          <w:sz w:val="28"/>
          <w:szCs w:val="28"/>
          <w:lang w:val="en-US"/>
        </w:rPr>
        <w:t>e.g</w:t>
      </w:r>
      <w:proofErr w:type="spellEnd"/>
      <w:r w:rsidRPr="105DB9A8">
        <w:rPr>
          <w:sz w:val="28"/>
          <w:szCs w:val="28"/>
          <w:lang w:val="en-US"/>
        </w:rPr>
        <w:t>, OSCE.</w:t>
      </w:r>
    </w:p>
    <w:p w14:paraId="64F45B90" w14:textId="0E6BE173" w:rsidR="00EE4186" w:rsidRPr="00EE4186" w:rsidRDefault="0FA5EFFA" w:rsidP="002E49A7">
      <w:pPr>
        <w:pStyle w:val="ListParagraph"/>
        <w:ind w:left="0"/>
        <w:rPr>
          <w:sz w:val="28"/>
          <w:szCs w:val="28"/>
          <w:lang w:val="en-US"/>
        </w:rPr>
      </w:pPr>
      <w:r w:rsidRPr="105DB9A8">
        <w:rPr>
          <w:sz w:val="28"/>
          <w:szCs w:val="28"/>
          <w:lang w:val="en-US"/>
        </w:rPr>
        <w:t>Does: top of the pyramid, which reflects real-world performance with real patients under real-world conditions.</w:t>
      </w:r>
    </w:p>
    <w:p w14:paraId="0D699415" w14:textId="22B91818" w:rsidR="00EE4186" w:rsidRPr="00F518CD" w:rsidRDefault="0FA5EFFA" w:rsidP="002E49A7">
      <w:pPr>
        <w:pStyle w:val="Heading2"/>
        <w:rPr>
          <w:rFonts w:asciiTheme="minorHAnsi" w:hAnsiTheme="minorHAnsi" w:cstheme="minorBidi"/>
          <w:b/>
          <w:bCs/>
          <w:color w:val="auto"/>
          <w:lang w:val="en-US"/>
        </w:rPr>
      </w:pPr>
      <w:bookmarkStart w:id="6" w:name="_Toc197996233"/>
      <w:bookmarkStart w:id="7" w:name="_Toc200367419"/>
      <w:r w:rsidRPr="105DB9A8">
        <w:rPr>
          <w:rFonts w:asciiTheme="minorHAnsi" w:hAnsiTheme="minorHAnsi" w:cstheme="minorBidi"/>
          <w:b/>
          <w:bCs/>
          <w:color w:val="auto"/>
          <w:lang w:val="en-US"/>
        </w:rPr>
        <w:t>3. Fitts &amp; Posner’s Three-Stage Model of Motor Learning:</w:t>
      </w:r>
      <w:bookmarkEnd w:id="6"/>
      <w:bookmarkEnd w:id="7"/>
    </w:p>
    <w:p w14:paraId="33643FF6" w14:textId="09844343" w:rsidR="007F76C7" w:rsidRPr="007140AC" w:rsidRDefault="0FA5EFFA" w:rsidP="002E49A7">
      <w:pPr>
        <w:pStyle w:val="ListParagraph"/>
        <w:keepNext/>
        <w:ind w:left="0"/>
        <w:rPr>
          <w:sz w:val="28"/>
          <w:szCs w:val="28"/>
          <w:lang w:val="en-US"/>
        </w:rPr>
      </w:pPr>
      <w:r w:rsidRPr="105DB9A8">
        <w:rPr>
          <w:sz w:val="28"/>
          <w:szCs w:val="28"/>
          <w:lang w:val="en-US"/>
        </w:rPr>
        <w:t>Based upon observations that different cognitive, perceptual, and motor processes are involved at different points in the learning process, Fitts and Posner (1967) claim that learning takes place in three stages: the cognitive, associative, and autonomous.</w:t>
      </w:r>
    </w:p>
    <w:p w14:paraId="301FE23A" w14:textId="20A30E81" w:rsidR="2C2DB585" w:rsidRDefault="2C2DB585" w:rsidP="2C2DB585">
      <w:pPr>
        <w:pStyle w:val="Caption"/>
        <w:jc w:val="center"/>
        <w:rPr>
          <w:rFonts w:asciiTheme="minorHAnsi" w:hAnsiTheme="minorHAnsi"/>
          <w:b/>
          <w:bCs/>
          <w:color w:val="000000" w:themeColor="text1"/>
          <w:sz w:val="28"/>
          <w:szCs w:val="28"/>
        </w:rPr>
      </w:pPr>
      <w:r>
        <w:rPr>
          <w:noProof/>
          <w:lang w:val="fr-FR"/>
        </w:rPr>
        <w:drawing>
          <wp:anchor distT="0" distB="0" distL="114300" distR="114300" simplePos="0" relativeHeight="251658240" behindDoc="0" locked="0" layoutInCell="1" allowOverlap="1" wp14:anchorId="32E0FAD3" wp14:editId="2ADA5ABC">
            <wp:simplePos x="0" y="0"/>
            <wp:positionH relativeFrom="column">
              <wp:posOffset>314325</wp:posOffset>
            </wp:positionH>
            <wp:positionV relativeFrom="paragraph">
              <wp:posOffset>123825</wp:posOffset>
            </wp:positionV>
            <wp:extent cx="5169932" cy="1167336"/>
            <wp:effectExtent l="0" t="0" r="0" b="0"/>
            <wp:wrapNone/>
            <wp:docPr id="956040355" name="Picture 9560403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a:extLst>
                        <a:ext uri="{28A0092B-C50C-407E-A947-70E740481C1C}">
                          <a14:useLocalDpi xmlns:a14="http://schemas.microsoft.com/office/drawing/2010/main" val="0"/>
                        </a:ext>
                      </a:extLst>
                    </a:blip>
                    <a:stretch>
                      <a:fillRect/>
                    </a:stretch>
                  </pic:blipFill>
                  <pic:spPr>
                    <a:xfrm>
                      <a:off x="0" y="0"/>
                      <a:ext cx="5169932" cy="1167336"/>
                    </a:xfrm>
                    <a:prstGeom prst="rect">
                      <a:avLst/>
                    </a:prstGeom>
                  </pic:spPr>
                </pic:pic>
              </a:graphicData>
            </a:graphic>
            <wp14:sizeRelH relativeFrom="page">
              <wp14:pctWidth>0</wp14:pctWidth>
            </wp14:sizeRelH>
            <wp14:sizeRelV relativeFrom="page">
              <wp14:pctHeight>0</wp14:pctHeight>
            </wp14:sizeRelV>
          </wp:anchor>
        </w:drawing>
      </w:r>
    </w:p>
    <w:p w14:paraId="12C3F372" w14:textId="7F4169C4" w:rsidR="2C2DB585" w:rsidRDefault="2C2DB585" w:rsidP="2C2DB585">
      <w:pPr>
        <w:pStyle w:val="Caption"/>
        <w:jc w:val="center"/>
        <w:rPr>
          <w:rFonts w:asciiTheme="minorHAnsi" w:hAnsiTheme="minorHAnsi"/>
          <w:b/>
          <w:bCs/>
          <w:color w:val="000000" w:themeColor="text1"/>
          <w:sz w:val="28"/>
          <w:szCs w:val="28"/>
        </w:rPr>
      </w:pPr>
    </w:p>
    <w:p w14:paraId="4A6B6E1D" w14:textId="5A2E4F0C" w:rsidR="2C2DB585" w:rsidRDefault="2C2DB585" w:rsidP="2C2DB585">
      <w:pPr>
        <w:pStyle w:val="Caption"/>
        <w:jc w:val="center"/>
        <w:rPr>
          <w:rFonts w:asciiTheme="minorHAnsi" w:hAnsiTheme="minorHAnsi"/>
          <w:b/>
          <w:bCs/>
          <w:color w:val="000000" w:themeColor="text1"/>
          <w:sz w:val="28"/>
          <w:szCs w:val="28"/>
        </w:rPr>
      </w:pPr>
    </w:p>
    <w:p w14:paraId="22835A80" w14:textId="3820A43F" w:rsidR="2C2DB585" w:rsidRDefault="2C2DB585" w:rsidP="2C2DB585">
      <w:pPr>
        <w:pStyle w:val="Caption"/>
        <w:jc w:val="center"/>
        <w:rPr>
          <w:rFonts w:asciiTheme="minorHAnsi" w:hAnsiTheme="minorHAnsi"/>
          <w:b/>
          <w:bCs/>
          <w:color w:val="000000" w:themeColor="text1"/>
          <w:sz w:val="28"/>
          <w:szCs w:val="28"/>
        </w:rPr>
      </w:pPr>
    </w:p>
    <w:p w14:paraId="2662AB45" w14:textId="7476EAB5" w:rsidR="00EE4186" w:rsidRPr="007F76C7" w:rsidRDefault="007F76C7" w:rsidP="007F76C7">
      <w:pPr>
        <w:pStyle w:val="Caption"/>
        <w:jc w:val="center"/>
        <w:rPr>
          <w:rFonts w:asciiTheme="minorHAnsi" w:hAnsiTheme="minorHAnsi" w:cstheme="minorHAnsi"/>
          <w:b/>
          <w:bCs/>
          <w:color w:val="000000" w:themeColor="text1"/>
          <w:sz w:val="28"/>
          <w:szCs w:val="28"/>
          <w:lang w:val="en-US"/>
        </w:rPr>
      </w:pPr>
      <w:bookmarkStart w:id="8" w:name="_Toc197993749"/>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sidR="003F0774">
        <w:rPr>
          <w:rFonts w:asciiTheme="minorHAnsi" w:hAnsiTheme="minorHAnsi" w:cstheme="minorHAnsi"/>
          <w:b/>
          <w:bCs/>
          <w:noProof/>
          <w:color w:val="000000" w:themeColor="text1"/>
          <w:sz w:val="28"/>
          <w:szCs w:val="28"/>
        </w:rPr>
        <w:t>2</w:t>
      </w:r>
      <w:r w:rsidRPr="007F76C7">
        <w:rPr>
          <w:rFonts w:asciiTheme="minorHAnsi" w:hAnsiTheme="minorHAnsi" w:cstheme="minorHAnsi"/>
          <w:b/>
          <w:bCs/>
          <w:color w:val="000000" w:themeColor="text1"/>
          <w:sz w:val="28"/>
          <w:szCs w:val="28"/>
        </w:rPr>
        <w:fldChar w:fldCharType="end"/>
      </w:r>
      <w:r w:rsidRPr="007F76C7">
        <w:rPr>
          <w:rFonts w:asciiTheme="minorHAnsi" w:hAnsiTheme="minorHAnsi" w:cstheme="minorHAnsi"/>
          <w:b/>
          <w:bCs/>
          <w:color w:val="000000" w:themeColor="text1"/>
          <w:sz w:val="28"/>
          <w:szCs w:val="28"/>
          <w:lang w:val="en-US"/>
        </w:rPr>
        <w:t xml:space="preserve"> </w:t>
      </w:r>
      <w:r w:rsidR="00BB459D">
        <w:rPr>
          <w:rFonts w:asciiTheme="minorHAnsi" w:hAnsiTheme="minorHAnsi" w:cstheme="minorHAnsi"/>
          <w:b/>
          <w:bCs/>
          <w:color w:val="000000" w:themeColor="text1"/>
          <w:sz w:val="28"/>
          <w:szCs w:val="28"/>
          <w:lang w:val="en-US"/>
        </w:rPr>
        <w:t>Fitts</w:t>
      </w:r>
      <w:r w:rsidRPr="007F76C7">
        <w:rPr>
          <w:rFonts w:asciiTheme="minorHAnsi" w:hAnsiTheme="minorHAnsi" w:cstheme="minorHAnsi"/>
          <w:b/>
          <w:bCs/>
          <w:color w:val="000000" w:themeColor="text1"/>
          <w:sz w:val="28"/>
          <w:szCs w:val="28"/>
          <w:lang w:val="en-US"/>
        </w:rPr>
        <w:t xml:space="preserve"> and </w:t>
      </w:r>
      <w:r w:rsidR="00BB459D">
        <w:rPr>
          <w:rFonts w:asciiTheme="minorHAnsi" w:hAnsiTheme="minorHAnsi" w:cstheme="minorHAnsi"/>
          <w:b/>
          <w:bCs/>
          <w:color w:val="000000" w:themeColor="text1"/>
          <w:sz w:val="28"/>
          <w:szCs w:val="28"/>
          <w:lang w:val="en-US"/>
        </w:rPr>
        <w:t>Posner's</w:t>
      </w:r>
      <w:r w:rsidRPr="007F76C7">
        <w:rPr>
          <w:rFonts w:asciiTheme="minorHAnsi" w:hAnsiTheme="minorHAnsi" w:cstheme="minorHAnsi"/>
          <w:b/>
          <w:bCs/>
          <w:color w:val="000000" w:themeColor="text1"/>
          <w:sz w:val="28"/>
          <w:szCs w:val="28"/>
          <w:lang w:val="en-US"/>
        </w:rPr>
        <w:t xml:space="preserve"> model of motor learning</w:t>
      </w:r>
      <w:bookmarkEnd w:id="8"/>
    </w:p>
    <w:p w14:paraId="313FD1DF" w14:textId="77777777" w:rsidR="007F76C7" w:rsidRDefault="007F76C7" w:rsidP="00EE4186">
      <w:pPr>
        <w:pStyle w:val="ListParagraph"/>
        <w:ind w:left="0"/>
        <w:rPr>
          <w:sz w:val="28"/>
          <w:szCs w:val="28"/>
          <w:lang w:val="en-US"/>
        </w:rPr>
      </w:pPr>
    </w:p>
    <w:p w14:paraId="0B041CEE" w14:textId="6E0896C4" w:rsidR="2C2DB585" w:rsidRDefault="2C2DB585" w:rsidP="002E49A7">
      <w:pPr>
        <w:pStyle w:val="ListParagraph"/>
        <w:ind w:left="0"/>
        <w:rPr>
          <w:sz w:val="28"/>
          <w:szCs w:val="28"/>
          <w:lang w:val="en-US"/>
        </w:rPr>
      </w:pPr>
    </w:p>
    <w:p w14:paraId="32512E0A" w14:textId="7999E5D0" w:rsidR="00EE4186" w:rsidRPr="00EE4186" w:rsidRDefault="0FA5EFFA" w:rsidP="002E49A7">
      <w:pPr>
        <w:pStyle w:val="ListParagraph"/>
        <w:ind w:left="0"/>
        <w:rPr>
          <w:sz w:val="28"/>
          <w:szCs w:val="28"/>
          <w:lang w:val="en-US"/>
        </w:rPr>
      </w:pPr>
      <w:r w:rsidRPr="00EE4186">
        <w:rPr>
          <w:sz w:val="28"/>
          <w:szCs w:val="28"/>
          <w:lang w:val="en-US"/>
        </w:rPr>
        <w:t xml:space="preserve">By projecting this theory on simulation-based </w:t>
      </w:r>
      <w:r w:rsidR="09877A69" w:rsidRPr="00EE4186">
        <w:rPr>
          <w:sz w:val="28"/>
          <w:szCs w:val="28"/>
          <w:lang w:val="en-US"/>
        </w:rPr>
        <w:t>training, participants</w:t>
      </w:r>
      <w:r w:rsidRPr="00EE4186">
        <w:rPr>
          <w:sz w:val="28"/>
          <w:szCs w:val="28"/>
          <w:lang w:val="en-US"/>
        </w:rPr>
        <w:t xml:space="preserve"> start at the cognitive </w:t>
      </w:r>
      <w:r w:rsidR="19264C60" w:rsidRPr="00EE4186">
        <w:rPr>
          <w:sz w:val="28"/>
          <w:szCs w:val="28"/>
          <w:lang w:val="en-US"/>
        </w:rPr>
        <w:t>stage (</w:t>
      </w:r>
      <w:r w:rsidRPr="00EE4186">
        <w:rPr>
          <w:sz w:val="28"/>
          <w:szCs w:val="28"/>
          <w:lang w:val="en-US"/>
        </w:rPr>
        <w:t>difficulty in handling instruments) and reach by the end of it, the autonomous stage shown by fluent laparoscopic movements.</w:t>
      </w:r>
    </w:p>
    <w:p w14:paraId="06B4A26C" w14:textId="38BC5B4B" w:rsidR="002D1ABC" w:rsidRPr="000D37FC" w:rsidRDefault="002D1ABC" w:rsidP="002E49A7">
      <w:pPr>
        <w:pStyle w:val="Heading2"/>
        <w:rPr>
          <w:rFonts w:asciiTheme="minorHAnsi" w:hAnsiTheme="minorHAnsi" w:cstheme="minorBidi"/>
          <w:b/>
          <w:bCs/>
          <w:color w:val="auto"/>
          <w:lang w:val="en-US"/>
        </w:rPr>
      </w:pPr>
    </w:p>
    <w:p w14:paraId="5DAB6C7B" w14:textId="0D9AB56A" w:rsidR="002D1ABC" w:rsidRPr="000D37FC" w:rsidRDefault="66CAB94C" w:rsidP="002E49A7">
      <w:pPr>
        <w:pStyle w:val="Heading2"/>
        <w:rPr>
          <w:rFonts w:asciiTheme="minorHAnsi" w:hAnsiTheme="minorHAnsi" w:cstheme="minorBidi"/>
          <w:b/>
          <w:bCs/>
          <w:color w:val="auto"/>
          <w:lang w:val="en-US"/>
        </w:rPr>
      </w:pPr>
      <w:bookmarkStart w:id="9" w:name="_Toc200367420"/>
      <w:r w:rsidRPr="5C01CDC0">
        <w:rPr>
          <w:rFonts w:asciiTheme="minorHAnsi" w:hAnsiTheme="minorHAnsi" w:cstheme="minorBidi"/>
          <w:b/>
          <w:bCs/>
          <w:color w:val="auto"/>
          <w:lang w:val="en-US"/>
        </w:rPr>
        <w:t>3)</w:t>
      </w:r>
      <w:r w:rsidRPr="5C01CDC0">
        <w:rPr>
          <w:rStyle w:val="Heading1Char0"/>
          <w:rFonts w:asciiTheme="minorHAnsi" w:hAnsiTheme="minorHAnsi" w:cstheme="minorBidi"/>
          <w:b/>
          <w:bCs/>
          <w:color w:val="auto"/>
          <w:lang w:val="en-US"/>
        </w:rPr>
        <w:t>Purpose of simulation in medical and surgical</w:t>
      </w:r>
      <w:r w:rsidR="005396E9" w:rsidRPr="5C01CDC0">
        <w:rPr>
          <w:rStyle w:val="Heading1Char0"/>
          <w:rFonts w:asciiTheme="minorHAnsi" w:hAnsiTheme="minorHAnsi" w:cstheme="minorBidi"/>
          <w:b/>
          <w:bCs/>
          <w:color w:val="auto"/>
          <w:lang w:val="en-US"/>
        </w:rPr>
        <w:t xml:space="preserve"> </w:t>
      </w:r>
      <w:r w:rsidR="41E629B2" w:rsidRPr="5C01CDC0">
        <w:rPr>
          <w:rStyle w:val="Heading1Char0"/>
          <w:rFonts w:asciiTheme="minorHAnsi" w:hAnsiTheme="minorHAnsi" w:cstheme="minorBidi"/>
          <w:b/>
          <w:bCs/>
          <w:color w:val="auto"/>
          <w:lang w:val="en-US"/>
        </w:rPr>
        <w:t>training:</w:t>
      </w:r>
      <w:bookmarkEnd w:id="9"/>
    </w:p>
    <w:p w14:paraId="05501D31" w14:textId="201251AD" w:rsidR="002D1ABC" w:rsidRDefault="7225CB88" w:rsidP="002E49A7">
      <w:pPr>
        <w:rPr>
          <w:sz w:val="28"/>
          <w:szCs w:val="28"/>
          <w:lang w:val="en-US"/>
        </w:rPr>
      </w:pPr>
      <w:r>
        <w:rPr>
          <w:sz w:val="28"/>
          <w:szCs w:val="28"/>
          <w:lang w:val="en-US"/>
        </w:rPr>
        <w:t xml:space="preserve">The primary purpose of simulation in medical and surgical training—particularly in laparoscopic assistance </w:t>
      </w:r>
      <w:r w:rsidR="41E629B2">
        <w:rPr>
          <w:sz w:val="28"/>
          <w:szCs w:val="28"/>
          <w:lang w:val="en-US"/>
        </w:rPr>
        <w:t xml:space="preserve">skills, </w:t>
      </w:r>
      <w:r>
        <w:rPr>
          <w:sz w:val="28"/>
          <w:szCs w:val="28"/>
          <w:lang w:val="en-US"/>
        </w:rPr>
        <w:t>is to bridge the gap between theoretical knowledge and real-world clinical practice by providing a safe and reproducible learning environment. Specifically, the following key purposes:</w:t>
      </w:r>
    </w:p>
    <w:p w14:paraId="02EB378F" w14:textId="77777777" w:rsidR="002D1ABC" w:rsidRDefault="002D1ABC" w:rsidP="002E49A7">
      <w:pPr>
        <w:pStyle w:val="ListParagraph"/>
        <w:rPr>
          <w:b/>
          <w:bCs/>
          <w:sz w:val="32"/>
          <w:szCs w:val="32"/>
          <w:lang w:val="en-US"/>
        </w:rPr>
      </w:pPr>
    </w:p>
    <w:p w14:paraId="7B12B8C5" w14:textId="71F47E13" w:rsidR="002D1ABC" w:rsidRPr="009F420A" w:rsidRDefault="7225CB88" w:rsidP="002E49A7">
      <w:pPr>
        <w:pStyle w:val="Heading2"/>
        <w:rPr>
          <w:rFonts w:asciiTheme="minorHAnsi" w:hAnsiTheme="minorHAnsi" w:cstheme="minorBidi"/>
          <w:b/>
          <w:bCs/>
          <w:color w:val="auto"/>
          <w:lang w:val="en-US"/>
        </w:rPr>
      </w:pPr>
      <w:bookmarkStart w:id="10" w:name="_Toc200367421"/>
      <w:r w:rsidRPr="105DB9A8">
        <w:rPr>
          <w:rFonts w:asciiTheme="minorHAnsi" w:hAnsiTheme="minorHAnsi" w:cstheme="minorBidi"/>
          <w:b/>
          <w:bCs/>
          <w:color w:val="auto"/>
          <w:lang w:val="en-US"/>
        </w:rPr>
        <w:t>Safe Skill Development Without Risk to Patients</w:t>
      </w:r>
      <w:bookmarkEnd w:id="10"/>
    </w:p>
    <w:p w14:paraId="2D58DC13" w14:textId="77777777" w:rsidR="002D1ABC" w:rsidRDefault="7225CB88" w:rsidP="002E49A7">
      <w:pPr>
        <w:pStyle w:val="ListParagraph"/>
        <w:ind w:left="0"/>
        <w:rPr>
          <w:sz w:val="28"/>
          <w:szCs w:val="28"/>
          <w:lang w:val="en-US"/>
        </w:rPr>
      </w:pPr>
      <w:r w:rsidRPr="105DB9A8">
        <w:rPr>
          <w:sz w:val="28"/>
          <w:szCs w:val="28"/>
          <w:lang w:val="en-US"/>
        </w:rPr>
        <w:t xml:space="preserve">Allows trainees to practice and make mistakes in a </w:t>
      </w:r>
      <w:r w:rsidRPr="105DB9A8">
        <w:rPr>
          <w:b/>
          <w:bCs/>
          <w:sz w:val="28"/>
          <w:szCs w:val="28"/>
          <w:lang w:val="en-US"/>
        </w:rPr>
        <w:t>zero-risk setting</w:t>
      </w:r>
      <w:r w:rsidRPr="105DB9A8">
        <w:rPr>
          <w:sz w:val="28"/>
          <w:szCs w:val="28"/>
          <w:lang w:val="en-US"/>
        </w:rPr>
        <w:t>, eliminating harm to real patients during the learning process.</w:t>
      </w:r>
    </w:p>
    <w:p w14:paraId="14291919" w14:textId="77777777" w:rsidR="002D1ABC" w:rsidRDefault="7225CB88" w:rsidP="002E49A7">
      <w:pPr>
        <w:pStyle w:val="ListParagraph"/>
        <w:ind w:left="0"/>
        <w:rPr>
          <w:sz w:val="28"/>
          <w:szCs w:val="28"/>
          <w:lang w:val="en-US"/>
        </w:rPr>
      </w:pPr>
      <w:r w:rsidRPr="105DB9A8">
        <w:rPr>
          <w:sz w:val="28"/>
          <w:szCs w:val="28"/>
          <w:lang w:val="en-US"/>
        </w:rPr>
        <w:t>Reduces complications in actual surgeries by ensuring proficiency before live operations.</w:t>
      </w:r>
    </w:p>
    <w:p w14:paraId="6A05A809" w14:textId="77777777" w:rsidR="002D1ABC" w:rsidRDefault="002D1ABC" w:rsidP="002E49A7">
      <w:pPr>
        <w:pStyle w:val="ListParagraph"/>
        <w:rPr>
          <w:b/>
          <w:bCs/>
          <w:sz w:val="32"/>
          <w:szCs w:val="32"/>
          <w:lang w:val="en-US"/>
        </w:rPr>
      </w:pPr>
    </w:p>
    <w:p w14:paraId="36D10472" w14:textId="205F5369" w:rsidR="002D1ABC" w:rsidRPr="009F420A" w:rsidRDefault="7225CB88" w:rsidP="002E49A7">
      <w:pPr>
        <w:pStyle w:val="Heading2"/>
        <w:rPr>
          <w:rFonts w:asciiTheme="minorHAnsi" w:hAnsiTheme="minorHAnsi" w:cstheme="minorBidi"/>
          <w:b/>
          <w:bCs/>
          <w:color w:val="auto"/>
          <w:lang w:val="en-US"/>
        </w:rPr>
      </w:pPr>
      <w:bookmarkStart w:id="11" w:name="_Toc200367422"/>
      <w:r w:rsidRPr="105DB9A8">
        <w:rPr>
          <w:rFonts w:asciiTheme="minorHAnsi" w:hAnsiTheme="minorHAnsi" w:cstheme="minorBidi"/>
          <w:b/>
          <w:bCs/>
          <w:color w:val="auto"/>
          <w:lang w:val="en-US"/>
        </w:rPr>
        <w:t>Structured and Repetitive Training</w:t>
      </w:r>
      <w:bookmarkEnd w:id="11"/>
    </w:p>
    <w:p w14:paraId="621C8A5D" w14:textId="77777777" w:rsidR="002D1ABC" w:rsidRDefault="7225CB88" w:rsidP="002E49A7">
      <w:pPr>
        <w:pStyle w:val="ListParagraph"/>
        <w:ind w:left="0"/>
        <w:rPr>
          <w:sz w:val="28"/>
          <w:szCs w:val="28"/>
          <w:lang w:val="en-US"/>
        </w:rPr>
      </w:pPr>
      <w:r w:rsidRPr="105DB9A8">
        <w:rPr>
          <w:sz w:val="28"/>
          <w:szCs w:val="28"/>
          <w:lang w:val="en-US"/>
        </w:rPr>
        <w:t xml:space="preserve">Enables </w:t>
      </w:r>
      <w:r w:rsidRPr="105DB9A8">
        <w:rPr>
          <w:b/>
          <w:bCs/>
          <w:sz w:val="28"/>
          <w:szCs w:val="28"/>
          <w:lang w:val="en-US"/>
        </w:rPr>
        <w:t>deliberate practice</w:t>
      </w:r>
      <w:r w:rsidRPr="105DB9A8">
        <w:rPr>
          <w:sz w:val="28"/>
          <w:szCs w:val="28"/>
          <w:lang w:val="en-US"/>
        </w:rPr>
        <w:t xml:space="preserve"> of fundamental and advanced laparoscopic skills (e.g., hand-eye coordination, suturing, tissue manipulation).</w:t>
      </w:r>
    </w:p>
    <w:p w14:paraId="395F55CE" w14:textId="77777777" w:rsidR="002D1ABC" w:rsidRDefault="7225CB88" w:rsidP="002E49A7">
      <w:pPr>
        <w:pStyle w:val="ListParagraph"/>
        <w:ind w:left="0"/>
        <w:rPr>
          <w:sz w:val="32"/>
          <w:szCs w:val="32"/>
          <w:lang w:val="en-US"/>
        </w:rPr>
      </w:pPr>
      <w:r w:rsidRPr="105DB9A8">
        <w:rPr>
          <w:sz w:val="28"/>
          <w:szCs w:val="28"/>
          <w:lang w:val="en-US"/>
        </w:rPr>
        <w:t xml:space="preserve">Facilitates </w:t>
      </w:r>
      <w:r w:rsidRPr="105DB9A8">
        <w:rPr>
          <w:b/>
          <w:bCs/>
          <w:sz w:val="28"/>
          <w:szCs w:val="28"/>
          <w:lang w:val="en-US"/>
        </w:rPr>
        <w:t>progressive learning</w:t>
      </w:r>
      <w:r w:rsidRPr="105DB9A8">
        <w:rPr>
          <w:sz w:val="28"/>
          <w:szCs w:val="28"/>
          <w:lang w:val="en-US"/>
        </w:rPr>
        <w:t xml:space="preserve"> from basic tasks to complex procedures</w:t>
      </w:r>
      <w:r w:rsidRPr="105DB9A8">
        <w:rPr>
          <w:sz w:val="32"/>
          <w:szCs w:val="32"/>
          <w:lang w:val="en-US"/>
        </w:rPr>
        <w:t>.</w:t>
      </w:r>
    </w:p>
    <w:p w14:paraId="5A39BBE3" w14:textId="77777777" w:rsidR="002D1ABC" w:rsidRDefault="002D1ABC" w:rsidP="002E49A7">
      <w:pPr>
        <w:pStyle w:val="ListParagraph"/>
        <w:ind w:left="0"/>
        <w:rPr>
          <w:sz w:val="32"/>
          <w:szCs w:val="32"/>
          <w:lang w:val="en-US"/>
        </w:rPr>
      </w:pPr>
    </w:p>
    <w:p w14:paraId="4CA04F54" w14:textId="6AEE0E1E" w:rsidR="002D1ABC" w:rsidRPr="009F420A" w:rsidRDefault="7225CB88" w:rsidP="002E49A7">
      <w:pPr>
        <w:pStyle w:val="Heading2"/>
        <w:rPr>
          <w:rFonts w:asciiTheme="minorHAnsi" w:hAnsiTheme="minorHAnsi" w:cstheme="minorBidi"/>
          <w:b/>
          <w:bCs/>
          <w:color w:val="auto"/>
          <w:lang w:val="en-US"/>
        </w:rPr>
      </w:pPr>
      <w:bookmarkStart w:id="12" w:name="_Toc200367423"/>
      <w:r w:rsidRPr="105DB9A8">
        <w:rPr>
          <w:rFonts w:asciiTheme="minorHAnsi" w:hAnsiTheme="minorHAnsi" w:cstheme="minorBidi"/>
          <w:b/>
          <w:bCs/>
          <w:color w:val="auto"/>
          <w:lang w:val="en-US"/>
        </w:rPr>
        <w:t>Standardized and Objective Assessment</w:t>
      </w:r>
      <w:bookmarkEnd w:id="12"/>
    </w:p>
    <w:p w14:paraId="1FF5C261" w14:textId="77777777" w:rsidR="002D1ABC" w:rsidRDefault="7225CB88" w:rsidP="002E49A7">
      <w:pPr>
        <w:pStyle w:val="ListParagraph"/>
        <w:ind w:left="0"/>
        <w:rPr>
          <w:sz w:val="28"/>
          <w:szCs w:val="28"/>
          <w:lang w:val="en-US"/>
        </w:rPr>
      </w:pPr>
      <w:r w:rsidRPr="105DB9A8">
        <w:rPr>
          <w:sz w:val="28"/>
          <w:szCs w:val="28"/>
          <w:lang w:val="en-US"/>
        </w:rPr>
        <w:t xml:space="preserve">Provides </w:t>
      </w:r>
      <w:r w:rsidRPr="105DB9A8">
        <w:rPr>
          <w:b/>
          <w:bCs/>
          <w:sz w:val="28"/>
          <w:szCs w:val="28"/>
          <w:lang w:val="en-US"/>
        </w:rPr>
        <w:t>measurable performance metrics</w:t>
      </w:r>
      <w:r w:rsidRPr="105DB9A8">
        <w:rPr>
          <w:sz w:val="28"/>
          <w:szCs w:val="28"/>
          <w:lang w:val="en-US"/>
        </w:rPr>
        <w:t xml:space="preserve"> (time, precision, errors) to track progress.</w:t>
      </w:r>
    </w:p>
    <w:p w14:paraId="165DDBBF" w14:textId="39221EE4" w:rsidR="002D1ABC" w:rsidRDefault="41E629B2" w:rsidP="002E49A7">
      <w:pPr>
        <w:pStyle w:val="ListParagraph"/>
        <w:ind w:left="0"/>
        <w:rPr>
          <w:sz w:val="28"/>
          <w:szCs w:val="28"/>
          <w:lang w:val="en-US"/>
        </w:rPr>
      </w:pPr>
      <w:r w:rsidRPr="105DB9A8">
        <w:rPr>
          <w:sz w:val="28"/>
          <w:szCs w:val="28"/>
          <w:lang w:val="en-US"/>
        </w:rPr>
        <w:t xml:space="preserve">Ensure all trainees meet </w:t>
      </w:r>
      <w:r w:rsidRPr="105DB9A8">
        <w:rPr>
          <w:b/>
          <w:bCs/>
          <w:sz w:val="28"/>
          <w:szCs w:val="28"/>
          <w:lang w:val="en-US"/>
        </w:rPr>
        <w:t>uniform competency standards</w:t>
      </w:r>
      <w:r w:rsidRPr="105DB9A8">
        <w:rPr>
          <w:sz w:val="28"/>
          <w:szCs w:val="28"/>
          <w:lang w:val="en-US"/>
        </w:rPr>
        <w:t xml:space="preserve"> before performing real surgeries.</w:t>
      </w:r>
    </w:p>
    <w:p w14:paraId="41C8F396" w14:textId="77777777" w:rsidR="002D1ABC" w:rsidRDefault="002D1ABC" w:rsidP="105DB9A8">
      <w:pPr>
        <w:pStyle w:val="ListParagraph"/>
        <w:jc w:val="both"/>
        <w:rPr>
          <w:b/>
          <w:bCs/>
          <w:sz w:val="32"/>
          <w:szCs w:val="32"/>
          <w:lang w:val="en-US"/>
        </w:rPr>
      </w:pPr>
    </w:p>
    <w:p w14:paraId="07FA89CD" w14:textId="50B0C27C" w:rsidR="002D1ABC" w:rsidRPr="009F420A" w:rsidRDefault="7225CB88" w:rsidP="002E49A7">
      <w:pPr>
        <w:pStyle w:val="Heading2"/>
        <w:rPr>
          <w:rFonts w:asciiTheme="minorHAnsi" w:hAnsiTheme="minorHAnsi" w:cstheme="minorBidi"/>
          <w:b/>
          <w:bCs/>
          <w:color w:val="auto"/>
          <w:lang w:val="en-US"/>
        </w:rPr>
      </w:pPr>
      <w:bookmarkStart w:id="13" w:name="_Toc200367424"/>
      <w:r w:rsidRPr="105DB9A8">
        <w:rPr>
          <w:rFonts w:asciiTheme="minorHAnsi" w:hAnsiTheme="minorHAnsi" w:cstheme="minorBidi"/>
          <w:b/>
          <w:bCs/>
          <w:color w:val="auto"/>
          <w:lang w:val="en-US"/>
        </w:rPr>
        <w:lastRenderedPageBreak/>
        <w:t>Enhanced Confidence and Decision-Making</w:t>
      </w:r>
      <w:bookmarkEnd w:id="13"/>
    </w:p>
    <w:p w14:paraId="32CA9C62" w14:textId="77777777" w:rsidR="002D1ABC" w:rsidRDefault="7225CB88" w:rsidP="002E49A7">
      <w:pPr>
        <w:pStyle w:val="ListParagraph"/>
        <w:ind w:left="0"/>
        <w:rPr>
          <w:sz w:val="28"/>
          <w:szCs w:val="28"/>
          <w:lang w:val="en-US"/>
        </w:rPr>
      </w:pPr>
      <w:r w:rsidRPr="105DB9A8">
        <w:rPr>
          <w:sz w:val="28"/>
          <w:szCs w:val="28"/>
          <w:lang w:val="en-US"/>
        </w:rPr>
        <w:t xml:space="preserve">Builds trainee </w:t>
      </w:r>
      <w:r w:rsidRPr="105DB9A8">
        <w:rPr>
          <w:b/>
          <w:bCs/>
          <w:sz w:val="28"/>
          <w:szCs w:val="28"/>
          <w:lang w:val="en-US"/>
        </w:rPr>
        <w:t>confidence</w:t>
      </w:r>
      <w:r w:rsidRPr="105DB9A8">
        <w:rPr>
          <w:sz w:val="28"/>
          <w:szCs w:val="28"/>
          <w:lang w:val="en-US"/>
        </w:rPr>
        <w:t xml:space="preserve"> by allowing repeated exposure to surgical scenarios.</w:t>
      </w:r>
    </w:p>
    <w:p w14:paraId="01CBDCB3" w14:textId="77777777" w:rsidR="002D1ABC" w:rsidRDefault="7225CB88" w:rsidP="002E49A7">
      <w:pPr>
        <w:pStyle w:val="ListParagraph"/>
        <w:ind w:left="0"/>
        <w:rPr>
          <w:sz w:val="28"/>
          <w:szCs w:val="28"/>
          <w:lang w:val="en-US"/>
        </w:rPr>
      </w:pPr>
      <w:r w:rsidRPr="105DB9A8">
        <w:rPr>
          <w:sz w:val="28"/>
          <w:szCs w:val="28"/>
          <w:lang w:val="en-US"/>
        </w:rPr>
        <w:t xml:space="preserve">Improves </w:t>
      </w:r>
      <w:r w:rsidRPr="105DB9A8">
        <w:rPr>
          <w:b/>
          <w:bCs/>
          <w:sz w:val="28"/>
          <w:szCs w:val="28"/>
          <w:lang w:val="en-US"/>
        </w:rPr>
        <w:t>crisis management skills</w:t>
      </w:r>
      <w:r w:rsidRPr="105DB9A8">
        <w:rPr>
          <w:sz w:val="28"/>
          <w:szCs w:val="28"/>
          <w:lang w:val="en-US"/>
        </w:rPr>
        <w:t xml:space="preserve"> through simulated complications (e.g., bleeding, instrument failure).</w:t>
      </w:r>
    </w:p>
    <w:p w14:paraId="72A3D3EC" w14:textId="77777777" w:rsidR="002D1ABC" w:rsidRDefault="002D1ABC" w:rsidP="002E49A7">
      <w:pPr>
        <w:pStyle w:val="ListParagraph"/>
        <w:rPr>
          <w:b/>
          <w:bCs/>
          <w:sz w:val="32"/>
          <w:szCs w:val="32"/>
          <w:lang w:val="en-US"/>
        </w:rPr>
      </w:pPr>
    </w:p>
    <w:p w14:paraId="454AC270" w14:textId="71B6F71B" w:rsidR="002D1ABC" w:rsidRPr="009F420A" w:rsidRDefault="7225CB88" w:rsidP="002E49A7">
      <w:pPr>
        <w:pStyle w:val="Heading2"/>
        <w:rPr>
          <w:rFonts w:asciiTheme="minorHAnsi" w:hAnsiTheme="minorHAnsi" w:cstheme="minorBidi"/>
          <w:b/>
          <w:bCs/>
          <w:color w:val="auto"/>
          <w:lang w:val="en-US"/>
        </w:rPr>
      </w:pPr>
      <w:bookmarkStart w:id="14" w:name="_Toc200367425"/>
      <w:r w:rsidRPr="105DB9A8">
        <w:rPr>
          <w:rFonts w:asciiTheme="minorHAnsi" w:hAnsiTheme="minorHAnsi" w:cstheme="minorBidi"/>
          <w:b/>
          <w:bCs/>
          <w:color w:val="auto"/>
          <w:lang w:val="en-US"/>
        </w:rPr>
        <w:t>Team Training and Communication</w:t>
      </w:r>
      <w:bookmarkEnd w:id="14"/>
    </w:p>
    <w:p w14:paraId="6E6832EA" w14:textId="77777777" w:rsidR="002D1ABC" w:rsidRDefault="7225CB88" w:rsidP="002E49A7">
      <w:pPr>
        <w:pStyle w:val="ListParagraph"/>
        <w:ind w:left="0"/>
        <w:rPr>
          <w:sz w:val="28"/>
          <w:szCs w:val="28"/>
          <w:lang w:val="en-US"/>
        </w:rPr>
      </w:pPr>
      <w:r w:rsidRPr="105DB9A8">
        <w:rPr>
          <w:sz w:val="28"/>
          <w:szCs w:val="28"/>
          <w:lang w:val="en-US"/>
        </w:rPr>
        <w:t xml:space="preserve">Simulates real OR dynamics to improve </w:t>
      </w:r>
      <w:r w:rsidRPr="105DB9A8">
        <w:rPr>
          <w:b/>
          <w:bCs/>
          <w:sz w:val="28"/>
          <w:szCs w:val="28"/>
          <w:lang w:val="en-US"/>
        </w:rPr>
        <w:t>team coordination</w:t>
      </w:r>
      <w:r w:rsidRPr="105DB9A8">
        <w:rPr>
          <w:sz w:val="28"/>
          <w:szCs w:val="28"/>
          <w:lang w:val="en-US"/>
        </w:rPr>
        <w:t xml:space="preserve"> among surgeons, assistants, and nurses.</w:t>
      </w:r>
    </w:p>
    <w:p w14:paraId="18D9A3F7" w14:textId="4E9F7874" w:rsidR="002D1ABC" w:rsidRDefault="00DD415F" w:rsidP="002E49A7">
      <w:pPr>
        <w:pStyle w:val="ListParagraph"/>
        <w:ind w:left="0"/>
        <w:rPr>
          <w:sz w:val="28"/>
          <w:szCs w:val="28"/>
          <w:lang w:val="en-US"/>
        </w:rPr>
      </w:pPr>
      <w:r>
        <w:rPr>
          <w:sz w:val="28"/>
          <w:szCs w:val="28"/>
          <w:lang w:val="en-US"/>
        </w:rPr>
        <w:t xml:space="preserve">Enhance </w:t>
      </w:r>
      <w:r w:rsidR="41E629B2" w:rsidRPr="105DB9A8">
        <w:rPr>
          <w:b/>
          <w:bCs/>
          <w:sz w:val="28"/>
          <w:szCs w:val="28"/>
          <w:lang w:val="en-US"/>
        </w:rPr>
        <w:t>non-technical skills</w:t>
      </w:r>
      <w:r w:rsidR="41E629B2" w:rsidRPr="105DB9A8">
        <w:rPr>
          <w:sz w:val="28"/>
          <w:szCs w:val="28"/>
          <w:lang w:val="en-US"/>
        </w:rPr>
        <w:t xml:space="preserve"> (leadership, situational awareness, communication).</w:t>
      </w:r>
    </w:p>
    <w:p w14:paraId="0D0B940D" w14:textId="77777777" w:rsidR="002D1ABC" w:rsidRPr="009F420A" w:rsidRDefault="002D1ABC" w:rsidP="002E49A7">
      <w:pPr>
        <w:pStyle w:val="Heading2"/>
        <w:rPr>
          <w:rFonts w:asciiTheme="minorHAnsi" w:hAnsiTheme="minorHAnsi" w:cstheme="minorBidi"/>
          <w:b/>
          <w:bCs/>
          <w:color w:val="auto"/>
          <w:lang w:val="en-US"/>
        </w:rPr>
      </w:pPr>
    </w:p>
    <w:p w14:paraId="441EE1EB" w14:textId="77158DC0" w:rsidR="002D1ABC" w:rsidRPr="009F420A" w:rsidRDefault="7225CB88" w:rsidP="002E49A7">
      <w:pPr>
        <w:pStyle w:val="Heading2"/>
        <w:rPr>
          <w:rFonts w:asciiTheme="minorHAnsi" w:hAnsiTheme="minorHAnsi" w:cstheme="minorBidi"/>
          <w:b/>
          <w:bCs/>
          <w:color w:val="auto"/>
          <w:lang w:val="en-US"/>
        </w:rPr>
      </w:pPr>
      <w:bookmarkStart w:id="15" w:name="_Toc200367426"/>
      <w:r w:rsidRPr="105DB9A8">
        <w:rPr>
          <w:rFonts w:asciiTheme="minorHAnsi" w:hAnsiTheme="minorHAnsi" w:cstheme="minorBidi"/>
          <w:b/>
          <w:bCs/>
          <w:color w:val="auto"/>
          <w:lang w:val="en-US"/>
        </w:rPr>
        <w:t>Cost and Time Efficiency in Training</w:t>
      </w:r>
      <w:bookmarkEnd w:id="15"/>
    </w:p>
    <w:p w14:paraId="379F48E7" w14:textId="77777777" w:rsidR="002D1ABC" w:rsidRDefault="7225CB88" w:rsidP="002E49A7">
      <w:pPr>
        <w:pStyle w:val="ListParagraph"/>
        <w:ind w:left="0"/>
        <w:rPr>
          <w:sz w:val="28"/>
          <w:szCs w:val="28"/>
          <w:lang w:val="en-US"/>
        </w:rPr>
      </w:pPr>
      <w:r w:rsidRPr="105DB9A8">
        <w:rPr>
          <w:sz w:val="28"/>
          <w:szCs w:val="28"/>
          <w:lang w:val="en-US"/>
        </w:rPr>
        <w:t>Reduces the need for expensive animal/cadaver labs.</w:t>
      </w:r>
    </w:p>
    <w:p w14:paraId="3E53AB8C" w14:textId="79D43016" w:rsidR="002D1ABC" w:rsidRDefault="7225CB88" w:rsidP="002E49A7">
      <w:pPr>
        <w:pStyle w:val="ListParagraph"/>
        <w:ind w:left="0"/>
        <w:rPr>
          <w:sz w:val="28"/>
          <w:szCs w:val="28"/>
          <w:lang w:val="en-US"/>
        </w:rPr>
      </w:pPr>
      <w:r>
        <w:rPr>
          <w:sz w:val="28"/>
          <w:szCs w:val="28"/>
          <w:lang w:val="en-US"/>
        </w:rPr>
        <w:t xml:space="preserve">Shortens the learning curve, allowing trainees to achieve competence </w:t>
      </w:r>
      <w:r>
        <w:rPr>
          <w:b/>
          <w:bCs/>
          <w:sz w:val="28"/>
          <w:szCs w:val="28"/>
          <w:lang w:val="en-US"/>
        </w:rPr>
        <w:t>faster</w:t>
      </w:r>
      <w:r>
        <w:rPr>
          <w:sz w:val="28"/>
          <w:szCs w:val="28"/>
          <w:lang w:val="en-US"/>
        </w:rPr>
        <w:t xml:space="preserve"> than traditional apprenticeship models.</w:t>
      </w:r>
    </w:p>
    <w:p w14:paraId="0E27B00A" w14:textId="77777777" w:rsidR="002D1ABC" w:rsidRDefault="002D1ABC" w:rsidP="002E49A7">
      <w:pPr>
        <w:pStyle w:val="ListParagraph"/>
        <w:rPr>
          <w:b/>
          <w:bCs/>
          <w:sz w:val="32"/>
          <w:szCs w:val="32"/>
          <w:lang w:val="en-US"/>
        </w:rPr>
      </w:pPr>
    </w:p>
    <w:p w14:paraId="009BC76D" w14:textId="652FE9E1" w:rsidR="002D1ABC" w:rsidRPr="009F420A" w:rsidRDefault="7225CB88" w:rsidP="002E49A7">
      <w:pPr>
        <w:pStyle w:val="Heading2"/>
        <w:rPr>
          <w:rFonts w:asciiTheme="minorHAnsi" w:hAnsiTheme="minorHAnsi" w:cstheme="minorBidi"/>
          <w:b/>
          <w:bCs/>
          <w:color w:val="auto"/>
          <w:lang w:val="en-US"/>
        </w:rPr>
      </w:pPr>
      <w:bookmarkStart w:id="16" w:name="_Toc200367427"/>
      <w:r w:rsidRPr="105DB9A8">
        <w:rPr>
          <w:rFonts w:asciiTheme="minorHAnsi" w:hAnsiTheme="minorHAnsi" w:cstheme="minorBidi"/>
          <w:b/>
          <w:bCs/>
          <w:color w:val="auto"/>
          <w:lang w:val="en-US"/>
        </w:rPr>
        <w:t>Research and Innovation in Surgical Education</w:t>
      </w:r>
      <w:bookmarkEnd w:id="16"/>
    </w:p>
    <w:p w14:paraId="28B8A99C" w14:textId="77777777" w:rsidR="002D1ABC" w:rsidRDefault="7225CB88" w:rsidP="002E49A7">
      <w:pPr>
        <w:pStyle w:val="ListParagraph"/>
        <w:ind w:left="0"/>
        <w:rPr>
          <w:sz w:val="28"/>
          <w:szCs w:val="28"/>
          <w:lang w:val="en-US"/>
        </w:rPr>
      </w:pPr>
      <w:r w:rsidRPr="105DB9A8">
        <w:rPr>
          <w:sz w:val="28"/>
          <w:szCs w:val="28"/>
          <w:lang w:val="en-US"/>
        </w:rPr>
        <w:t xml:space="preserve">Serves as a platform for </w:t>
      </w:r>
      <w:r w:rsidRPr="105DB9A8">
        <w:rPr>
          <w:b/>
          <w:bCs/>
          <w:sz w:val="28"/>
          <w:szCs w:val="28"/>
          <w:lang w:val="en-US"/>
        </w:rPr>
        <w:t>testing new techniques and technologies</w:t>
      </w:r>
      <w:r w:rsidRPr="105DB9A8">
        <w:rPr>
          <w:sz w:val="28"/>
          <w:szCs w:val="28"/>
          <w:lang w:val="en-US"/>
        </w:rPr>
        <w:t xml:space="preserve"> before clinical application.</w:t>
      </w:r>
    </w:p>
    <w:p w14:paraId="0723D5E4" w14:textId="5C45BED1" w:rsidR="002D1ABC" w:rsidRDefault="41E629B2" w:rsidP="002E49A7">
      <w:pPr>
        <w:pStyle w:val="ListParagraph"/>
        <w:ind w:left="0"/>
        <w:rPr>
          <w:sz w:val="28"/>
          <w:szCs w:val="28"/>
          <w:lang w:val="en-US"/>
        </w:rPr>
      </w:pPr>
      <w:r>
        <w:rPr>
          <w:sz w:val="28"/>
          <w:szCs w:val="28"/>
          <w:lang w:val="en-US"/>
        </w:rPr>
        <w:t xml:space="preserve">Help refine training curricula based on </w:t>
      </w:r>
      <w:r>
        <w:rPr>
          <w:b/>
          <w:bCs/>
          <w:sz w:val="28"/>
          <w:szCs w:val="28"/>
          <w:lang w:val="en-US"/>
        </w:rPr>
        <w:t>data-driven insights</w:t>
      </w:r>
      <w:r>
        <w:rPr>
          <w:sz w:val="28"/>
          <w:szCs w:val="28"/>
          <w:lang w:val="en-US"/>
        </w:rPr>
        <w:t>.</w:t>
      </w:r>
      <w:r w:rsidR="489116A6">
        <w:rPr>
          <w:sz w:val="28"/>
          <w:szCs w:val="28"/>
          <w:lang w:val="en-US"/>
        </w:rPr>
        <w:t xml:space="preserve"> </w:t>
      </w:r>
    </w:p>
    <w:p w14:paraId="60061E4C" w14:textId="77777777" w:rsidR="002D1ABC" w:rsidRDefault="002D1ABC" w:rsidP="002E49A7">
      <w:pPr>
        <w:pStyle w:val="ListParagraph"/>
        <w:ind w:left="0"/>
        <w:rPr>
          <w:b/>
          <w:bCs/>
          <w:color w:val="99CCFF"/>
          <w:sz w:val="32"/>
          <w:szCs w:val="32"/>
          <w:lang w:val="en-US"/>
        </w:rPr>
      </w:pPr>
    </w:p>
    <w:p w14:paraId="495856E5" w14:textId="5680E6C8" w:rsidR="002D1ABC" w:rsidRPr="000D37FC" w:rsidRDefault="66CAB94C" w:rsidP="002E49A7">
      <w:pPr>
        <w:pStyle w:val="Heading2"/>
        <w:rPr>
          <w:rFonts w:asciiTheme="minorHAnsi" w:hAnsiTheme="minorHAnsi" w:cstheme="minorBidi"/>
          <w:b/>
          <w:bCs/>
          <w:color w:val="000000" w:themeColor="text1"/>
          <w:lang w:val="en-US"/>
        </w:rPr>
      </w:pPr>
      <w:bookmarkStart w:id="17" w:name="_Toc200367428"/>
      <w:r w:rsidRPr="105DB9A8">
        <w:rPr>
          <w:rFonts w:asciiTheme="minorHAnsi" w:hAnsiTheme="minorHAnsi" w:cstheme="minorBidi"/>
          <w:b/>
          <w:bCs/>
          <w:color w:val="000000" w:themeColor="text1"/>
          <w:lang w:val="en-US"/>
        </w:rPr>
        <w:t>4)</w:t>
      </w:r>
      <w:r w:rsidRPr="105DB9A8">
        <w:rPr>
          <w:rStyle w:val="Heading1Char0"/>
          <w:rFonts w:asciiTheme="minorHAnsi" w:hAnsiTheme="minorHAnsi" w:cstheme="minorBidi"/>
          <w:b/>
          <w:bCs/>
          <w:color w:val="auto"/>
          <w:lang w:val="en-US"/>
        </w:rPr>
        <w:t xml:space="preserve">Target Users of Simulation in Laparoscopic Surgical </w:t>
      </w:r>
      <w:r w:rsidR="41E629B2" w:rsidRPr="105DB9A8">
        <w:rPr>
          <w:rStyle w:val="Heading1Char0"/>
          <w:rFonts w:asciiTheme="minorHAnsi" w:hAnsiTheme="minorHAnsi" w:cstheme="minorBidi"/>
          <w:b/>
          <w:bCs/>
          <w:color w:val="auto"/>
          <w:lang w:val="en-US"/>
        </w:rPr>
        <w:t>Training:</w:t>
      </w:r>
      <w:bookmarkEnd w:id="17"/>
    </w:p>
    <w:p w14:paraId="7505200C" w14:textId="1C92B8B3" w:rsidR="002D1ABC" w:rsidRDefault="7225CB88" w:rsidP="002E49A7">
      <w:pPr>
        <w:pStyle w:val="ListParagraph"/>
        <w:rPr>
          <w:sz w:val="28"/>
          <w:szCs w:val="28"/>
          <w:lang w:val="en-US"/>
        </w:rPr>
      </w:pPr>
      <w:r w:rsidRPr="105DB9A8">
        <w:rPr>
          <w:sz w:val="28"/>
          <w:szCs w:val="28"/>
          <w:lang w:val="en-US"/>
        </w:rPr>
        <w:t xml:space="preserve">Simulation-based training is designed for a wide range of medical </w:t>
      </w:r>
      <w:r w:rsidR="308FC6E3" w:rsidRPr="105DB9A8">
        <w:rPr>
          <w:sz w:val="28"/>
          <w:szCs w:val="28"/>
          <w:lang w:val="en-US"/>
        </w:rPr>
        <w:t>professionals. The</w:t>
      </w:r>
      <w:r w:rsidRPr="105DB9A8">
        <w:rPr>
          <w:sz w:val="28"/>
          <w:szCs w:val="28"/>
          <w:lang w:val="en-US"/>
        </w:rPr>
        <w:t xml:space="preserve"> primary target users include:</w:t>
      </w:r>
    </w:p>
    <w:p w14:paraId="44EAFD9C" w14:textId="77777777" w:rsidR="002D1ABC" w:rsidRDefault="002D1ABC" w:rsidP="002E49A7">
      <w:pPr>
        <w:pStyle w:val="ListParagraph"/>
        <w:rPr>
          <w:b/>
          <w:bCs/>
          <w:sz w:val="32"/>
          <w:szCs w:val="32"/>
          <w:lang w:val="en-US"/>
        </w:rPr>
      </w:pPr>
    </w:p>
    <w:p w14:paraId="40F6CDBF" w14:textId="6580AA13" w:rsidR="002D1ABC" w:rsidRPr="00751994" w:rsidRDefault="7225CB88" w:rsidP="002E49A7">
      <w:pPr>
        <w:pStyle w:val="Heading2"/>
        <w:rPr>
          <w:rFonts w:asciiTheme="minorHAnsi" w:hAnsiTheme="minorHAnsi" w:cstheme="minorBidi"/>
          <w:b/>
          <w:bCs/>
          <w:color w:val="auto"/>
          <w:lang w:val="en-US"/>
        </w:rPr>
      </w:pPr>
      <w:bookmarkStart w:id="18" w:name="_Toc200367429"/>
      <w:r w:rsidRPr="105DB9A8">
        <w:rPr>
          <w:rFonts w:asciiTheme="minorHAnsi" w:hAnsiTheme="minorHAnsi" w:cstheme="minorBidi"/>
          <w:b/>
          <w:bCs/>
          <w:color w:val="auto"/>
          <w:lang w:val="en-US"/>
        </w:rPr>
        <w:t>Surgical Trainees &amp; Residents</w:t>
      </w:r>
      <w:r w:rsidR="308FC6E3" w:rsidRPr="105DB9A8">
        <w:rPr>
          <w:rFonts w:asciiTheme="minorHAnsi" w:hAnsiTheme="minorHAnsi" w:cstheme="minorBidi"/>
          <w:b/>
          <w:bCs/>
          <w:color w:val="auto"/>
          <w:lang w:val="en-US"/>
        </w:rPr>
        <w:t>:</w:t>
      </w:r>
      <w:bookmarkEnd w:id="18"/>
    </w:p>
    <w:p w14:paraId="49B4523C" w14:textId="54ECCB1A" w:rsidR="002D1ABC" w:rsidRDefault="7225CB88" w:rsidP="003420D2">
      <w:pPr>
        <w:pStyle w:val="ListParagraph"/>
        <w:numPr>
          <w:ilvl w:val="0"/>
          <w:numId w:val="29"/>
        </w:numPr>
        <w:rPr>
          <w:sz w:val="32"/>
          <w:szCs w:val="32"/>
          <w:lang w:val="en-US"/>
        </w:rPr>
      </w:pPr>
      <w:r w:rsidRPr="105DB9A8">
        <w:rPr>
          <w:b/>
          <w:bCs/>
          <w:sz w:val="32"/>
          <w:szCs w:val="32"/>
          <w:lang w:val="en-US"/>
        </w:rPr>
        <w:t xml:space="preserve">Medical </w:t>
      </w:r>
      <w:proofErr w:type="gramStart"/>
      <w:r w:rsidRPr="105DB9A8">
        <w:rPr>
          <w:b/>
          <w:bCs/>
          <w:sz w:val="32"/>
          <w:szCs w:val="32"/>
          <w:lang w:val="en-US"/>
        </w:rPr>
        <w:t>students</w:t>
      </w:r>
      <w:r w:rsidRPr="105DB9A8">
        <w:rPr>
          <w:sz w:val="32"/>
          <w:szCs w:val="32"/>
          <w:lang w:val="en-US"/>
        </w:rPr>
        <w:t xml:space="preserve"> </w:t>
      </w:r>
      <w:r w:rsidR="401C5063" w:rsidRPr="105DB9A8">
        <w:rPr>
          <w:sz w:val="28"/>
          <w:szCs w:val="28"/>
          <w:lang w:val="en-US"/>
        </w:rPr>
        <w:t>:</w:t>
      </w:r>
      <w:proofErr w:type="gramEnd"/>
      <w:r w:rsidRPr="105DB9A8">
        <w:rPr>
          <w:sz w:val="28"/>
          <w:szCs w:val="28"/>
          <w:lang w:val="en-US"/>
        </w:rPr>
        <w:t xml:space="preserve"> Introduces foundational laparoscopic skills early in education.</w:t>
      </w:r>
    </w:p>
    <w:p w14:paraId="5DF8AF87" w14:textId="1C13D274" w:rsidR="002D1ABC" w:rsidRDefault="7225CB88" w:rsidP="003420D2">
      <w:pPr>
        <w:pStyle w:val="ListParagraph"/>
        <w:numPr>
          <w:ilvl w:val="0"/>
          <w:numId w:val="29"/>
        </w:numPr>
        <w:rPr>
          <w:sz w:val="32"/>
          <w:szCs w:val="32"/>
          <w:lang w:val="en-US"/>
        </w:rPr>
      </w:pPr>
      <w:r w:rsidRPr="105DB9A8">
        <w:rPr>
          <w:b/>
          <w:bCs/>
          <w:sz w:val="32"/>
          <w:szCs w:val="32"/>
          <w:lang w:val="en-US"/>
        </w:rPr>
        <w:t xml:space="preserve">General surgery </w:t>
      </w:r>
      <w:r w:rsidR="41E629B2" w:rsidRPr="105DB9A8">
        <w:rPr>
          <w:b/>
          <w:bCs/>
          <w:sz w:val="32"/>
          <w:szCs w:val="32"/>
          <w:lang w:val="en-US"/>
        </w:rPr>
        <w:t>residents</w:t>
      </w:r>
      <w:r w:rsidR="308FC6E3" w:rsidRPr="105DB9A8">
        <w:rPr>
          <w:sz w:val="28"/>
          <w:szCs w:val="28"/>
          <w:lang w:val="en-US"/>
        </w:rPr>
        <w:t xml:space="preserve"> </w:t>
      </w:r>
      <w:r w:rsidR="41E629B2" w:rsidRPr="105DB9A8">
        <w:rPr>
          <w:sz w:val="28"/>
          <w:szCs w:val="28"/>
          <w:lang w:val="en-US"/>
        </w:rPr>
        <w:t>help</w:t>
      </w:r>
      <w:r w:rsidRPr="105DB9A8">
        <w:rPr>
          <w:sz w:val="28"/>
          <w:szCs w:val="28"/>
          <w:lang w:val="en-US"/>
        </w:rPr>
        <w:t xml:space="preserve"> </w:t>
      </w:r>
      <w:r w:rsidR="308FC6E3" w:rsidRPr="105DB9A8">
        <w:rPr>
          <w:sz w:val="28"/>
          <w:szCs w:val="28"/>
          <w:lang w:val="en-US"/>
        </w:rPr>
        <w:t>develop</w:t>
      </w:r>
      <w:r w:rsidRPr="105DB9A8">
        <w:rPr>
          <w:sz w:val="28"/>
          <w:szCs w:val="28"/>
          <w:lang w:val="en-US"/>
        </w:rPr>
        <w:t xml:space="preserve"> core competencies before operating on live patients.</w:t>
      </w:r>
    </w:p>
    <w:p w14:paraId="4D1302D4" w14:textId="6CC02DC5" w:rsidR="002D1ABC" w:rsidRDefault="7225CB88" w:rsidP="003420D2">
      <w:pPr>
        <w:pStyle w:val="ListParagraph"/>
        <w:numPr>
          <w:ilvl w:val="0"/>
          <w:numId w:val="29"/>
        </w:numPr>
        <w:rPr>
          <w:sz w:val="32"/>
          <w:szCs w:val="32"/>
          <w:lang w:val="en-US"/>
        </w:rPr>
      </w:pPr>
      <w:r w:rsidRPr="105DB9A8">
        <w:rPr>
          <w:b/>
          <w:bCs/>
          <w:sz w:val="32"/>
          <w:szCs w:val="32"/>
          <w:lang w:val="en-US"/>
        </w:rPr>
        <w:lastRenderedPageBreak/>
        <w:t>Minimally invasive surgery (MIS) fellows</w:t>
      </w:r>
      <w:r w:rsidR="308FC6E3" w:rsidRPr="105DB9A8">
        <w:rPr>
          <w:sz w:val="32"/>
          <w:szCs w:val="32"/>
          <w:lang w:val="en-US"/>
        </w:rPr>
        <w:t xml:space="preserve">: </w:t>
      </w:r>
      <w:r w:rsidR="308FC6E3" w:rsidRPr="105DB9A8">
        <w:rPr>
          <w:sz w:val="28"/>
          <w:szCs w:val="28"/>
          <w:lang w:val="en-US"/>
        </w:rPr>
        <w:t>Refine</w:t>
      </w:r>
      <w:r w:rsidRPr="105DB9A8">
        <w:rPr>
          <w:sz w:val="28"/>
          <w:szCs w:val="28"/>
          <w:lang w:val="en-US"/>
        </w:rPr>
        <w:t xml:space="preserve"> advanced techniques for complex procedures</w:t>
      </w:r>
      <w:r w:rsidRPr="105DB9A8">
        <w:rPr>
          <w:sz w:val="32"/>
          <w:szCs w:val="32"/>
          <w:lang w:val="en-US"/>
        </w:rPr>
        <w:t>.</w:t>
      </w:r>
    </w:p>
    <w:p w14:paraId="4B94D5A5" w14:textId="77777777" w:rsidR="002D1ABC" w:rsidRDefault="002D1ABC" w:rsidP="002E49A7">
      <w:pPr>
        <w:pStyle w:val="ListParagraph"/>
        <w:rPr>
          <w:b/>
          <w:bCs/>
          <w:sz w:val="32"/>
          <w:szCs w:val="32"/>
          <w:lang w:val="en-US"/>
        </w:rPr>
      </w:pPr>
    </w:p>
    <w:p w14:paraId="5E108716" w14:textId="26F1DF88" w:rsidR="002D1ABC" w:rsidRPr="00751994" w:rsidRDefault="7225CB88" w:rsidP="002E49A7">
      <w:pPr>
        <w:pStyle w:val="Heading2"/>
        <w:rPr>
          <w:rFonts w:asciiTheme="minorHAnsi" w:hAnsiTheme="minorHAnsi" w:cstheme="minorBidi"/>
          <w:b/>
          <w:bCs/>
          <w:color w:val="auto"/>
        </w:rPr>
      </w:pPr>
      <w:bookmarkStart w:id="19" w:name="_Toc200367430"/>
      <w:proofErr w:type="spellStart"/>
      <w:r w:rsidRPr="105DB9A8">
        <w:rPr>
          <w:rFonts w:asciiTheme="minorHAnsi" w:hAnsiTheme="minorHAnsi" w:cstheme="minorBidi"/>
          <w:b/>
          <w:bCs/>
          <w:color w:val="auto"/>
        </w:rPr>
        <w:t>Practicing</w:t>
      </w:r>
      <w:proofErr w:type="spellEnd"/>
      <w:r w:rsidRPr="105DB9A8">
        <w:rPr>
          <w:rFonts w:asciiTheme="minorHAnsi" w:hAnsiTheme="minorHAnsi" w:cstheme="minorBidi"/>
          <w:b/>
          <w:bCs/>
          <w:color w:val="auto"/>
        </w:rPr>
        <w:t xml:space="preserve"> Surgeons</w:t>
      </w:r>
      <w:r w:rsidR="308FC6E3" w:rsidRPr="105DB9A8">
        <w:rPr>
          <w:rFonts w:asciiTheme="minorHAnsi" w:hAnsiTheme="minorHAnsi" w:cstheme="minorBidi"/>
          <w:b/>
          <w:bCs/>
          <w:color w:val="auto"/>
        </w:rPr>
        <w:t> :</w:t>
      </w:r>
      <w:bookmarkEnd w:id="19"/>
    </w:p>
    <w:p w14:paraId="573744A5" w14:textId="4EC10D99" w:rsidR="002D1ABC" w:rsidRDefault="7225CB88" w:rsidP="002E49A7">
      <w:pPr>
        <w:pStyle w:val="ListParagraph"/>
        <w:numPr>
          <w:ilvl w:val="0"/>
          <w:numId w:val="4"/>
        </w:numPr>
        <w:rPr>
          <w:sz w:val="32"/>
          <w:szCs w:val="32"/>
          <w:lang w:val="en-US"/>
        </w:rPr>
      </w:pPr>
      <w:r w:rsidRPr="105DB9A8">
        <w:rPr>
          <w:b/>
          <w:bCs/>
          <w:sz w:val="32"/>
          <w:szCs w:val="32"/>
          <w:lang w:val="en-US"/>
        </w:rPr>
        <w:t xml:space="preserve">Surgeons transitioning to </w:t>
      </w:r>
      <w:r w:rsidR="41E629B2" w:rsidRPr="105DB9A8">
        <w:rPr>
          <w:b/>
          <w:bCs/>
          <w:sz w:val="32"/>
          <w:szCs w:val="32"/>
          <w:lang w:val="en-US"/>
        </w:rPr>
        <w:t>laparoscopy</w:t>
      </w:r>
      <w:r w:rsidR="308FC6E3" w:rsidRPr="105DB9A8">
        <w:rPr>
          <w:sz w:val="28"/>
          <w:szCs w:val="28"/>
          <w:lang w:val="en-US"/>
        </w:rPr>
        <w:t xml:space="preserve"> helps experienced</w:t>
      </w:r>
      <w:r w:rsidRPr="105DB9A8">
        <w:rPr>
          <w:sz w:val="28"/>
          <w:szCs w:val="28"/>
          <w:lang w:val="en-US"/>
        </w:rPr>
        <w:t xml:space="preserve"> open surgeons adapt to minimally invasive techniques.</w:t>
      </w:r>
    </w:p>
    <w:p w14:paraId="412E59E4" w14:textId="17B0319A" w:rsidR="002D1ABC" w:rsidRDefault="7225CB88" w:rsidP="002E49A7">
      <w:pPr>
        <w:pStyle w:val="ListParagraph"/>
        <w:numPr>
          <w:ilvl w:val="0"/>
          <w:numId w:val="4"/>
        </w:numPr>
        <w:rPr>
          <w:sz w:val="32"/>
          <w:szCs w:val="32"/>
          <w:lang w:val="en-US"/>
        </w:rPr>
      </w:pPr>
      <w:r w:rsidRPr="105DB9A8">
        <w:rPr>
          <w:b/>
          <w:bCs/>
          <w:sz w:val="32"/>
          <w:szCs w:val="32"/>
          <w:lang w:val="en-US"/>
        </w:rPr>
        <w:t>Surgeons learning new procedures</w:t>
      </w:r>
      <w:r w:rsidR="308FC6E3" w:rsidRPr="105DB9A8">
        <w:rPr>
          <w:sz w:val="32"/>
          <w:szCs w:val="32"/>
          <w:lang w:val="en-US"/>
        </w:rPr>
        <w:t>:</w:t>
      </w:r>
      <w:r w:rsidRPr="105DB9A8">
        <w:rPr>
          <w:sz w:val="28"/>
          <w:szCs w:val="28"/>
          <w:lang w:val="en-US"/>
        </w:rPr>
        <w:t xml:space="preserve"> Provides a safe</w:t>
      </w:r>
      <w:r w:rsidR="308FC6E3" w:rsidRPr="105DB9A8">
        <w:rPr>
          <w:sz w:val="28"/>
          <w:szCs w:val="28"/>
          <w:lang w:val="en-US"/>
        </w:rPr>
        <w:t xml:space="preserve"> risk-free</w:t>
      </w:r>
      <w:r w:rsidRPr="105DB9A8">
        <w:rPr>
          <w:sz w:val="28"/>
          <w:szCs w:val="28"/>
          <w:lang w:val="en-US"/>
        </w:rPr>
        <w:t xml:space="preserve"> space to master innovative techniques (e.g., single-incision laparoscopy, robotic-assisted surgery).</w:t>
      </w:r>
    </w:p>
    <w:p w14:paraId="3DEEC669" w14:textId="77777777" w:rsidR="002D1ABC" w:rsidRDefault="002D1ABC" w:rsidP="002E49A7">
      <w:pPr>
        <w:pStyle w:val="ListParagraph"/>
        <w:rPr>
          <w:b/>
          <w:bCs/>
          <w:sz w:val="32"/>
          <w:szCs w:val="32"/>
          <w:lang w:val="en-US"/>
        </w:rPr>
      </w:pPr>
    </w:p>
    <w:p w14:paraId="64F57123" w14:textId="26A30E1B" w:rsidR="002D1ABC" w:rsidRPr="00751994" w:rsidRDefault="7225CB88" w:rsidP="002E49A7">
      <w:pPr>
        <w:pStyle w:val="Heading2"/>
        <w:rPr>
          <w:rFonts w:asciiTheme="minorHAnsi" w:hAnsiTheme="minorHAnsi" w:cstheme="minorBidi"/>
          <w:b/>
          <w:bCs/>
          <w:color w:val="auto"/>
          <w:lang w:val="en-US"/>
        </w:rPr>
      </w:pPr>
      <w:bookmarkStart w:id="20" w:name="_Toc200367431"/>
      <w:r w:rsidRPr="105DB9A8">
        <w:rPr>
          <w:rFonts w:asciiTheme="minorHAnsi" w:hAnsiTheme="minorHAnsi" w:cstheme="minorBidi"/>
          <w:b/>
          <w:bCs/>
          <w:color w:val="auto"/>
          <w:lang w:val="en-US"/>
        </w:rPr>
        <w:t>Surgical Assistants &amp; Operating Room (OR) Staff</w:t>
      </w:r>
      <w:r w:rsidR="308FC6E3" w:rsidRPr="105DB9A8">
        <w:rPr>
          <w:rFonts w:asciiTheme="minorHAnsi" w:hAnsiTheme="minorHAnsi" w:cstheme="minorBidi"/>
          <w:b/>
          <w:bCs/>
          <w:color w:val="auto"/>
          <w:lang w:val="en-US"/>
        </w:rPr>
        <w:t>:</w:t>
      </w:r>
      <w:bookmarkEnd w:id="20"/>
    </w:p>
    <w:p w14:paraId="5FD31350" w14:textId="4F45166C" w:rsidR="002D1ABC" w:rsidRDefault="7225CB88" w:rsidP="002E49A7">
      <w:pPr>
        <w:pStyle w:val="ListParagraph"/>
        <w:numPr>
          <w:ilvl w:val="0"/>
          <w:numId w:val="7"/>
        </w:numPr>
        <w:rPr>
          <w:sz w:val="32"/>
          <w:szCs w:val="32"/>
          <w:lang w:val="en-US"/>
        </w:rPr>
      </w:pPr>
      <w:r w:rsidRPr="105DB9A8">
        <w:rPr>
          <w:b/>
          <w:bCs/>
          <w:sz w:val="32"/>
          <w:szCs w:val="32"/>
          <w:lang w:val="en-US"/>
        </w:rPr>
        <w:t>Laparoscopic assistants</w:t>
      </w:r>
      <w:r w:rsidR="308FC6E3" w:rsidRPr="105DB9A8">
        <w:rPr>
          <w:sz w:val="32"/>
          <w:szCs w:val="32"/>
          <w:lang w:val="en-US"/>
        </w:rPr>
        <w:t>: to train</w:t>
      </w:r>
      <w:r w:rsidRPr="105DB9A8">
        <w:rPr>
          <w:sz w:val="28"/>
          <w:szCs w:val="28"/>
          <w:lang w:val="en-US"/>
        </w:rPr>
        <w:t xml:space="preserve"> in instrument navigation, camera handling, and team coordination.</w:t>
      </w:r>
    </w:p>
    <w:p w14:paraId="3656B9AB" w14:textId="77777777" w:rsidR="002D1ABC" w:rsidRPr="00751994" w:rsidRDefault="002D1ABC" w:rsidP="002E49A7">
      <w:pPr>
        <w:pStyle w:val="Heading2"/>
        <w:rPr>
          <w:rFonts w:asciiTheme="minorHAnsi" w:hAnsiTheme="minorHAnsi" w:cstheme="minorBidi"/>
          <w:b/>
          <w:bCs/>
          <w:color w:val="auto"/>
          <w:lang w:val="en-US"/>
        </w:rPr>
      </w:pPr>
    </w:p>
    <w:p w14:paraId="319A247F" w14:textId="1ED45560" w:rsidR="002D1ABC" w:rsidRPr="00751994" w:rsidRDefault="7225CB88" w:rsidP="002E49A7">
      <w:pPr>
        <w:pStyle w:val="Heading2"/>
        <w:rPr>
          <w:rFonts w:asciiTheme="minorHAnsi" w:hAnsiTheme="minorHAnsi" w:cstheme="minorBidi"/>
          <w:b/>
          <w:bCs/>
          <w:color w:val="auto"/>
        </w:rPr>
      </w:pPr>
      <w:bookmarkStart w:id="21" w:name="_Toc200367432"/>
      <w:proofErr w:type="spellStart"/>
      <w:r w:rsidRPr="105DB9A8">
        <w:rPr>
          <w:rFonts w:asciiTheme="minorHAnsi" w:hAnsiTheme="minorHAnsi" w:cstheme="minorBidi"/>
          <w:b/>
          <w:bCs/>
          <w:color w:val="auto"/>
        </w:rPr>
        <w:t>Interdisciplinary</w:t>
      </w:r>
      <w:proofErr w:type="spellEnd"/>
      <w:r w:rsidRPr="105DB9A8">
        <w:rPr>
          <w:rFonts w:asciiTheme="minorHAnsi" w:hAnsiTheme="minorHAnsi" w:cstheme="minorBidi"/>
          <w:b/>
          <w:bCs/>
          <w:color w:val="auto"/>
        </w:rPr>
        <w:t xml:space="preserve"> Teams</w:t>
      </w:r>
      <w:r w:rsidR="308FC6E3" w:rsidRPr="105DB9A8">
        <w:rPr>
          <w:rFonts w:asciiTheme="minorHAnsi" w:hAnsiTheme="minorHAnsi" w:cstheme="minorBidi"/>
          <w:b/>
          <w:bCs/>
          <w:color w:val="auto"/>
        </w:rPr>
        <w:t> :</w:t>
      </w:r>
      <w:bookmarkEnd w:id="21"/>
    </w:p>
    <w:p w14:paraId="00E1BC6E" w14:textId="4DDE9872" w:rsidR="002D1ABC" w:rsidRDefault="7225CB88" w:rsidP="002E49A7">
      <w:pPr>
        <w:pStyle w:val="ListParagraph"/>
        <w:numPr>
          <w:ilvl w:val="0"/>
          <w:numId w:val="8"/>
        </w:numPr>
        <w:rPr>
          <w:sz w:val="32"/>
          <w:szCs w:val="32"/>
          <w:lang w:val="en-US"/>
        </w:rPr>
      </w:pPr>
      <w:r w:rsidRPr="105DB9A8">
        <w:rPr>
          <w:b/>
          <w:bCs/>
          <w:sz w:val="32"/>
          <w:szCs w:val="32"/>
          <w:lang w:val="en-US"/>
        </w:rPr>
        <w:t>Anesthesiologists &amp; perioperative teams</w:t>
      </w:r>
      <w:r w:rsidR="308FC6E3" w:rsidRPr="105DB9A8">
        <w:rPr>
          <w:sz w:val="28"/>
          <w:szCs w:val="28"/>
          <w:lang w:val="en-US"/>
        </w:rPr>
        <w:t xml:space="preserve">: </w:t>
      </w:r>
      <w:r w:rsidRPr="105DB9A8">
        <w:rPr>
          <w:sz w:val="28"/>
          <w:szCs w:val="28"/>
          <w:lang w:val="en-US"/>
        </w:rPr>
        <w:t>Simulates crisis scenarios (e.g., CO₂ embolism, hemodynamic instability).</w:t>
      </w:r>
    </w:p>
    <w:p w14:paraId="57599675" w14:textId="1A486ED4" w:rsidR="002D1ABC" w:rsidRDefault="7225CB88" w:rsidP="002E49A7">
      <w:pPr>
        <w:pStyle w:val="ListParagraph"/>
        <w:numPr>
          <w:ilvl w:val="0"/>
          <w:numId w:val="9"/>
        </w:numPr>
        <w:rPr>
          <w:sz w:val="32"/>
          <w:szCs w:val="32"/>
          <w:lang w:val="en-US"/>
        </w:rPr>
      </w:pPr>
      <w:r w:rsidRPr="105DB9A8">
        <w:rPr>
          <w:b/>
          <w:bCs/>
          <w:sz w:val="32"/>
          <w:szCs w:val="32"/>
          <w:lang w:val="en-US"/>
        </w:rPr>
        <w:t>Emergency physicians &amp; critical care teams</w:t>
      </w:r>
      <w:r w:rsidR="1AC120F8" w:rsidRPr="105DB9A8">
        <w:rPr>
          <w:sz w:val="32"/>
          <w:szCs w:val="32"/>
          <w:lang w:val="en-US"/>
        </w:rPr>
        <w:t>:</w:t>
      </w:r>
      <w:r w:rsidRPr="105DB9A8">
        <w:rPr>
          <w:sz w:val="28"/>
          <w:szCs w:val="28"/>
          <w:lang w:val="en-US"/>
        </w:rPr>
        <w:t xml:space="preserve"> </w:t>
      </w:r>
      <w:r w:rsidR="1AC120F8" w:rsidRPr="105DB9A8">
        <w:rPr>
          <w:sz w:val="28"/>
          <w:szCs w:val="28"/>
          <w:lang w:val="en-US"/>
        </w:rPr>
        <w:t>Practice</w:t>
      </w:r>
      <w:r w:rsidRPr="105DB9A8">
        <w:rPr>
          <w:sz w:val="28"/>
          <w:szCs w:val="28"/>
          <w:lang w:val="en-US"/>
        </w:rPr>
        <w:t xml:space="preserve"> diagnostic laparoscopy for trauma cases.</w:t>
      </w:r>
    </w:p>
    <w:p w14:paraId="45FB0818" w14:textId="77777777" w:rsidR="002D1ABC" w:rsidRDefault="002D1ABC" w:rsidP="002E49A7">
      <w:pPr>
        <w:pStyle w:val="ListParagraph"/>
        <w:rPr>
          <w:b/>
          <w:bCs/>
          <w:sz w:val="32"/>
          <w:szCs w:val="32"/>
          <w:lang w:val="en-US"/>
        </w:rPr>
      </w:pPr>
    </w:p>
    <w:p w14:paraId="5CE1AF3D" w14:textId="40D7F7A7" w:rsidR="002D1ABC" w:rsidRPr="00751994" w:rsidRDefault="7225CB88" w:rsidP="002E49A7">
      <w:pPr>
        <w:pStyle w:val="Heading2"/>
        <w:rPr>
          <w:rFonts w:asciiTheme="minorHAnsi" w:hAnsiTheme="minorHAnsi" w:cstheme="minorBidi"/>
          <w:b/>
          <w:bCs/>
          <w:color w:val="auto"/>
          <w:lang w:val="en-US"/>
        </w:rPr>
      </w:pPr>
      <w:bookmarkStart w:id="22" w:name="_Toc200367433"/>
      <w:r w:rsidRPr="105DB9A8">
        <w:rPr>
          <w:rFonts w:asciiTheme="minorHAnsi" w:hAnsiTheme="minorHAnsi" w:cstheme="minorBidi"/>
          <w:b/>
          <w:bCs/>
          <w:color w:val="auto"/>
          <w:lang w:val="en-US"/>
        </w:rPr>
        <w:t>Certification &amp; Licensing Bodies</w:t>
      </w:r>
      <w:r w:rsidR="1AC120F8" w:rsidRPr="105DB9A8">
        <w:rPr>
          <w:rFonts w:asciiTheme="minorHAnsi" w:hAnsiTheme="minorHAnsi" w:cstheme="minorBidi"/>
          <w:b/>
          <w:bCs/>
          <w:color w:val="auto"/>
          <w:lang w:val="en-US"/>
        </w:rPr>
        <w:t>:</w:t>
      </w:r>
      <w:bookmarkEnd w:id="22"/>
    </w:p>
    <w:p w14:paraId="7DB3D6D0" w14:textId="40681AB6" w:rsidR="002D1ABC" w:rsidRDefault="7225CB88" w:rsidP="002E49A7">
      <w:pPr>
        <w:pStyle w:val="ListParagraph"/>
        <w:numPr>
          <w:ilvl w:val="0"/>
          <w:numId w:val="9"/>
        </w:numPr>
        <w:rPr>
          <w:sz w:val="32"/>
          <w:szCs w:val="32"/>
          <w:lang w:val="en-US"/>
        </w:rPr>
      </w:pPr>
      <w:r w:rsidRPr="105DB9A8">
        <w:rPr>
          <w:b/>
          <w:bCs/>
          <w:sz w:val="32"/>
          <w:szCs w:val="32"/>
          <w:lang w:val="en-US"/>
        </w:rPr>
        <w:t>Surgical boards &amp; accreditation programs</w:t>
      </w:r>
      <w:r w:rsidR="1AC120F8" w:rsidRPr="105DB9A8">
        <w:rPr>
          <w:sz w:val="28"/>
          <w:szCs w:val="28"/>
          <w:lang w:val="en-US"/>
        </w:rPr>
        <w:t xml:space="preserve">: </w:t>
      </w:r>
      <w:r w:rsidRPr="105DB9A8">
        <w:rPr>
          <w:sz w:val="28"/>
          <w:szCs w:val="28"/>
          <w:lang w:val="en-US"/>
        </w:rPr>
        <w:t>Uses simulation for objective skill assessment (e.g., FLS, FES).</w:t>
      </w:r>
    </w:p>
    <w:p w14:paraId="3EB66717" w14:textId="0BE47343" w:rsidR="002D1ABC" w:rsidRDefault="7225CB88" w:rsidP="002E49A7">
      <w:pPr>
        <w:pStyle w:val="ListParagraph"/>
        <w:numPr>
          <w:ilvl w:val="0"/>
          <w:numId w:val="9"/>
        </w:numPr>
        <w:rPr>
          <w:sz w:val="32"/>
          <w:szCs w:val="32"/>
          <w:lang w:val="en-US"/>
        </w:rPr>
      </w:pPr>
      <w:r w:rsidRPr="105DB9A8">
        <w:rPr>
          <w:b/>
          <w:bCs/>
          <w:sz w:val="32"/>
          <w:szCs w:val="32"/>
          <w:lang w:val="en-US"/>
        </w:rPr>
        <w:t>Hospital credentialing committees</w:t>
      </w:r>
      <w:r w:rsidR="1AC120F8" w:rsidRPr="105DB9A8">
        <w:rPr>
          <w:sz w:val="32"/>
          <w:szCs w:val="32"/>
          <w:lang w:val="en-US"/>
        </w:rPr>
        <w:t xml:space="preserve">: to help </w:t>
      </w:r>
      <w:r w:rsidR="1AC120F8" w:rsidRPr="105DB9A8">
        <w:rPr>
          <w:sz w:val="28"/>
          <w:szCs w:val="28"/>
          <w:lang w:val="en-US"/>
        </w:rPr>
        <w:t>evaluate</w:t>
      </w:r>
      <w:r w:rsidRPr="105DB9A8">
        <w:rPr>
          <w:sz w:val="28"/>
          <w:szCs w:val="28"/>
          <w:lang w:val="en-US"/>
        </w:rPr>
        <w:t xml:space="preserve"> surgeon competency before granting laparoscopic privileges.</w:t>
      </w:r>
    </w:p>
    <w:p w14:paraId="049F31CB" w14:textId="77777777" w:rsidR="002D1ABC" w:rsidRDefault="002D1ABC" w:rsidP="002E49A7">
      <w:pPr>
        <w:pStyle w:val="ListParagraph"/>
        <w:rPr>
          <w:b/>
          <w:bCs/>
          <w:sz w:val="32"/>
          <w:szCs w:val="32"/>
          <w:lang w:val="en-US"/>
        </w:rPr>
      </w:pPr>
    </w:p>
    <w:p w14:paraId="5D3E25D3" w14:textId="36550EDC" w:rsidR="002D1ABC" w:rsidRPr="00751994" w:rsidRDefault="7225CB88" w:rsidP="002E49A7">
      <w:pPr>
        <w:pStyle w:val="Heading2"/>
        <w:rPr>
          <w:rFonts w:asciiTheme="minorHAnsi" w:hAnsiTheme="minorHAnsi" w:cstheme="minorBidi"/>
          <w:b/>
          <w:bCs/>
          <w:lang w:val="en-US"/>
        </w:rPr>
      </w:pPr>
      <w:r w:rsidRPr="105DB9A8">
        <w:rPr>
          <w:lang w:val="en-US"/>
        </w:rPr>
        <w:t xml:space="preserve"> </w:t>
      </w:r>
      <w:bookmarkStart w:id="23" w:name="_Toc200367434"/>
      <w:r w:rsidRPr="105DB9A8">
        <w:rPr>
          <w:rFonts w:asciiTheme="minorHAnsi" w:hAnsiTheme="minorHAnsi" w:cstheme="minorBidi"/>
          <w:b/>
          <w:bCs/>
          <w:color w:val="auto"/>
          <w:lang w:val="en-US"/>
        </w:rPr>
        <w:t>Medical Educators &amp; Researchers</w:t>
      </w:r>
      <w:r w:rsidR="1AC120F8" w:rsidRPr="105DB9A8">
        <w:rPr>
          <w:rFonts w:asciiTheme="minorHAnsi" w:hAnsiTheme="minorHAnsi" w:cstheme="minorBidi"/>
          <w:b/>
          <w:bCs/>
          <w:color w:val="auto"/>
          <w:lang w:val="en-US"/>
        </w:rPr>
        <w:t>:</w:t>
      </w:r>
      <w:bookmarkEnd w:id="23"/>
    </w:p>
    <w:p w14:paraId="24A76768" w14:textId="6A13B256" w:rsidR="002D1ABC" w:rsidRDefault="7225CB88" w:rsidP="002E49A7">
      <w:pPr>
        <w:pStyle w:val="ListParagraph"/>
        <w:numPr>
          <w:ilvl w:val="0"/>
          <w:numId w:val="10"/>
        </w:numPr>
        <w:rPr>
          <w:sz w:val="28"/>
          <w:szCs w:val="28"/>
          <w:lang w:val="en-US"/>
        </w:rPr>
      </w:pPr>
      <w:r w:rsidRPr="105DB9A8">
        <w:rPr>
          <w:b/>
          <w:bCs/>
          <w:sz w:val="32"/>
          <w:szCs w:val="32"/>
          <w:lang w:val="en-US"/>
        </w:rPr>
        <w:t>Simulation faculty</w:t>
      </w:r>
      <w:r w:rsidR="1AC120F8" w:rsidRPr="105DB9A8">
        <w:rPr>
          <w:b/>
          <w:bCs/>
          <w:sz w:val="32"/>
          <w:szCs w:val="32"/>
          <w:lang w:val="en-US"/>
        </w:rPr>
        <w:t>:</w:t>
      </w:r>
      <w:r w:rsidR="1AC120F8" w:rsidRPr="105DB9A8">
        <w:rPr>
          <w:sz w:val="32"/>
          <w:szCs w:val="32"/>
          <w:lang w:val="en-US"/>
        </w:rPr>
        <w:t xml:space="preserve"> </w:t>
      </w:r>
      <w:r w:rsidR="1AC120F8" w:rsidRPr="105DB9A8">
        <w:rPr>
          <w:sz w:val="28"/>
          <w:szCs w:val="28"/>
          <w:lang w:val="en-US"/>
        </w:rPr>
        <w:t>Simulation tools are often used to</w:t>
      </w:r>
      <w:r w:rsidR="1AC120F8" w:rsidRPr="105DB9A8">
        <w:rPr>
          <w:sz w:val="32"/>
          <w:szCs w:val="32"/>
          <w:lang w:val="en-US"/>
        </w:rPr>
        <w:t xml:space="preserve"> </w:t>
      </w:r>
      <w:r w:rsidR="1AC120F8" w:rsidRPr="105DB9A8">
        <w:rPr>
          <w:sz w:val="28"/>
          <w:szCs w:val="28"/>
          <w:lang w:val="en-US"/>
        </w:rPr>
        <w:t>design</w:t>
      </w:r>
      <w:r w:rsidRPr="105DB9A8">
        <w:rPr>
          <w:sz w:val="28"/>
          <w:szCs w:val="28"/>
          <w:lang w:val="en-US"/>
        </w:rPr>
        <w:t xml:space="preserve"> and </w:t>
      </w:r>
      <w:r w:rsidR="1AC120F8" w:rsidRPr="105DB9A8">
        <w:rPr>
          <w:sz w:val="28"/>
          <w:szCs w:val="28"/>
          <w:lang w:val="en-US"/>
        </w:rPr>
        <w:t>validate</w:t>
      </w:r>
      <w:r w:rsidRPr="105DB9A8">
        <w:rPr>
          <w:sz w:val="28"/>
          <w:szCs w:val="28"/>
          <w:lang w:val="en-US"/>
        </w:rPr>
        <w:t xml:space="preserve"> training modules.</w:t>
      </w:r>
    </w:p>
    <w:p w14:paraId="311336A3" w14:textId="7AB63775" w:rsidR="002D1ABC" w:rsidRDefault="7225CB88" w:rsidP="002E49A7">
      <w:pPr>
        <w:pStyle w:val="ListParagraph"/>
        <w:numPr>
          <w:ilvl w:val="0"/>
          <w:numId w:val="10"/>
        </w:numPr>
        <w:rPr>
          <w:sz w:val="32"/>
          <w:szCs w:val="32"/>
          <w:lang w:val="en-US"/>
        </w:rPr>
      </w:pPr>
      <w:r>
        <w:rPr>
          <w:b/>
          <w:bCs/>
          <w:sz w:val="32"/>
          <w:szCs w:val="32"/>
          <w:lang w:val="en-US"/>
        </w:rPr>
        <w:lastRenderedPageBreak/>
        <w:t>Surgical education researchers</w:t>
      </w:r>
      <w:r w:rsidR="1AC120F8">
        <w:rPr>
          <w:sz w:val="32"/>
          <w:szCs w:val="32"/>
          <w:lang w:val="en-US"/>
        </w:rPr>
        <w:t xml:space="preserve">: </w:t>
      </w:r>
      <w:r w:rsidR="1AC120F8" w:rsidRPr="006665A2">
        <w:rPr>
          <w:sz w:val="28"/>
          <w:szCs w:val="28"/>
          <w:lang w:val="en-US"/>
        </w:rPr>
        <w:t>help them</w:t>
      </w:r>
      <w:r w:rsidR="1AC120F8">
        <w:rPr>
          <w:sz w:val="32"/>
          <w:szCs w:val="32"/>
          <w:lang w:val="en-US"/>
        </w:rPr>
        <w:t xml:space="preserve"> </w:t>
      </w:r>
      <w:r w:rsidR="1AC120F8">
        <w:rPr>
          <w:sz w:val="28"/>
          <w:szCs w:val="28"/>
          <w:lang w:val="en-US"/>
        </w:rPr>
        <w:t>study</w:t>
      </w:r>
      <w:r>
        <w:rPr>
          <w:sz w:val="28"/>
          <w:szCs w:val="28"/>
          <w:lang w:val="en-US"/>
        </w:rPr>
        <w:t xml:space="preserve"> skill acquisition, retention, and transfer to real OR settings</w:t>
      </w:r>
      <w:r>
        <w:rPr>
          <w:sz w:val="32"/>
          <w:szCs w:val="32"/>
          <w:lang w:val="en-US"/>
        </w:rPr>
        <w:t>.</w:t>
      </w:r>
    </w:p>
    <w:p w14:paraId="53128261" w14:textId="77777777" w:rsidR="002D1ABC" w:rsidRDefault="002D1ABC" w:rsidP="002E49A7">
      <w:pPr>
        <w:pStyle w:val="ListParagraph"/>
        <w:ind w:left="0"/>
        <w:rPr>
          <w:b/>
          <w:bCs/>
          <w:color w:val="99CCFF"/>
          <w:sz w:val="32"/>
          <w:szCs w:val="32"/>
          <w:lang w:val="en-US"/>
        </w:rPr>
      </w:pPr>
    </w:p>
    <w:p w14:paraId="4CB0DE50" w14:textId="138BDA53" w:rsidR="002D1ABC" w:rsidRPr="00D546D8" w:rsidRDefault="66CAB94C" w:rsidP="002E49A7">
      <w:pPr>
        <w:pStyle w:val="Heading2"/>
        <w:rPr>
          <w:rFonts w:asciiTheme="minorHAnsi" w:hAnsiTheme="minorHAnsi" w:cstheme="minorBidi"/>
          <w:b/>
          <w:bCs/>
          <w:color w:val="000000" w:themeColor="text1"/>
          <w:u w:val="single"/>
          <w:lang w:val="en-US"/>
        </w:rPr>
      </w:pPr>
      <w:bookmarkStart w:id="24" w:name="_Toc200367435"/>
      <w:r w:rsidRPr="00D546D8">
        <w:rPr>
          <w:rFonts w:asciiTheme="minorHAnsi" w:hAnsiTheme="minorHAnsi" w:cstheme="minorBidi"/>
          <w:b/>
          <w:bCs/>
          <w:color w:val="000000" w:themeColor="text1"/>
          <w:u w:val="single"/>
          <w:lang w:val="en-US"/>
        </w:rPr>
        <w:t>5)</w:t>
      </w:r>
      <w:r w:rsidRPr="00D546D8">
        <w:rPr>
          <w:rStyle w:val="Heading1Char0"/>
          <w:rFonts w:asciiTheme="minorHAnsi" w:hAnsiTheme="minorHAnsi" w:cstheme="minorBidi"/>
          <w:b/>
          <w:bCs/>
          <w:color w:val="auto"/>
          <w:u w:val="single"/>
          <w:lang w:val="en-US"/>
        </w:rPr>
        <w:t xml:space="preserve">Metrics for success in laparoscopic simulation </w:t>
      </w:r>
      <w:r w:rsidR="41E629B2" w:rsidRPr="00D546D8">
        <w:rPr>
          <w:rStyle w:val="Heading1Char0"/>
          <w:rFonts w:asciiTheme="minorHAnsi" w:hAnsiTheme="minorHAnsi" w:cstheme="minorBidi"/>
          <w:b/>
          <w:bCs/>
          <w:color w:val="auto"/>
          <w:u w:val="single"/>
          <w:lang w:val="en-US"/>
        </w:rPr>
        <w:t>training:</w:t>
      </w:r>
      <w:bookmarkEnd w:id="24"/>
    </w:p>
    <w:p w14:paraId="6AC524DD" w14:textId="77777777" w:rsidR="002D1ABC" w:rsidRDefault="7225CB88" w:rsidP="002E49A7">
      <w:pPr>
        <w:pStyle w:val="ListParagraph"/>
        <w:ind w:left="0"/>
        <w:rPr>
          <w:b/>
          <w:bCs/>
          <w:sz w:val="32"/>
          <w:szCs w:val="32"/>
          <w:lang w:val="en-US"/>
        </w:rPr>
      </w:pPr>
      <w:r w:rsidRPr="105DB9A8">
        <w:rPr>
          <w:sz w:val="28"/>
          <w:szCs w:val="28"/>
          <w:lang w:val="en-US"/>
        </w:rPr>
        <w:t xml:space="preserve"> To objectively evaluate skill progression and training effectiveness, both quantitative (performance-based) and qualitative (behavioral/expert-rated) metrics are used. Below are key indicators for assessing competency at each skill level:</w:t>
      </w:r>
    </w:p>
    <w:p w14:paraId="62486C05" w14:textId="77777777" w:rsidR="002D1ABC" w:rsidRDefault="002D1ABC" w:rsidP="002E49A7">
      <w:pPr>
        <w:pStyle w:val="ListParagraph"/>
        <w:rPr>
          <w:b/>
          <w:bCs/>
          <w:sz w:val="32"/>
          <w:szCs w:val="32"/>
          <w:lang w:val="en-US"/>
        </w:rPr>
      </w:pPr>
    </w:p>
    <w:p w14:paraId="185E1B6B" w14:textId="5C7A989F" w:rsidR="002D1ABC" w:rsidRPr="000D37FC" w:rsidRDefault="7225CB88" w:rsidP="00D546D8">
      <w:pPr>
        <w:pStyle w:val="Heading3"/>
        <w:numPr>
          <w:ilvl w:val="0"/>
          <w:numId w:val="15"/>
        </w:numPr>
        <w:rPr>
          <w:b/>
          <w:bCs/>
          <w:color w:val="auto"/>
          <w:lang w:val="en-US"/>
        </w:rPr>
      </w:pPr>
      <w:bookmarkStart w:id="25" w:name="_Toc200367436"/>
      <w:r w:rsidRPr="105DB9A8">
        <w:rPr>
          <w:b/>
          <w:bCs/>
          <w:color w:val="auto"/>
          <w:lang w:val="en-US"/>
        </w:rPr>
        <w:t>Performance-Based Metrics (Quantitative)</w:t>
      </w:r>
      <w:r w:rsidR="64C13029" w:rsidRPr="105DB9A8">
        <w:rPr>
          <w:b/>
          <w:bCs/>
          <w:color w:val="auto"/>
          <w:lang w:val="en-US"/>
        </w:rPr>
        <w:t>:</w:t>
      </w:r>
      <w:bookmarkEnd w:id="25"/>
    </w:p>
    <w:p w14:paraId="4F844FA6" w14:textId="3AA773EE" w:rsidR="002D1ABC" w:rsidRPr="00751994" w:rsidRDefault="7225CB88" w:rsidP="00D546D8">
      <w:pPr>
        <w:pStyle w:val="Heading3"/>
        <w:numPr>
          <w:ilvl w:val="0"/>
          <w:numId w:val="16"/>
        </w:numPr>
        <w:rPr>
          <w:b/>
          <w:bCs/>
          <w:color w:val="auto"/>
          <w:lang w:val="en-US"/>
        </w:rPr>
      </w:pPr>
      <w:bookmarkStart w:id="26" w:name="_Toc200367437"/>
      <w:r w:rsidRPr="105DB9A8">
        <w:rPr>
          <w:b/>
          <w:bCs/>
          <w:color w:val="auto"/>
          <w:lang w:val="en-US"/>
        </w:rPr>
        <w:t>Basic Skills (Beginner Level)</w:t>
      </w:r>
      <w:r w:rsidR="64C13029" w:rsidRPr="105DB9A8">
        <w:rPr>
          <w:b/>
          <w:bCs/>
          <w:color w:val="auto"/>
          <w:lang w:val="en-US"/>
        </w:rPr>
        <w:t>:</w:t>
      </w:r>
      <w:bookmarkEnd w:id="26"/>
    </w:p>
    <w:p w14:paraId="01599136" w14:textId="4250C5D5" w:rsidR="002D1ABC" w:rsidRDefault="7225CB88" w:rsidP="00D546D8">
      <w:pPr>
        <w:pStyle w:val="ListParagraph"/>
        <w:numPr>
          <w:ilvl w:val="0"/>
          <w:numId w:val="17"/>
        </w:numPr>
        <w:rPr>
          <w:sz w:val="32"/>
          <w:szCs w:val="32"/>
          <w:lang w:val="en-US"/>
        </w:rPr>
      </w:pPr>
      <w:r w:rsidRPr="105DB9A8">
        <w:rPr>
          <w:b/>
          <w:bCs/>
          <w:sz w:val="32"/>
          <w:szCs w:val="32"/>
          <w:lang w:val="en-US"/>
        </w:rPr>
        <w:t>Task Completion Time</w:t>
      </w:r>
      <w:r w:rsidR="64C13029" w:rsidRPr="105DB9A8">
        <w:rPr>
          <w:b/>
          <w:bCs/>
          <w:sz w:val="32"/>
          <w:szCs w:val="32"/>
          <w:lang w:val="en-US"/>
        </w:rPr>
        <w:t>:</w:t>
      </w:r>
    </w:p>
    <w:p w14:paraId="65C53C5F" w14:textId="77777777" w:rsidR="002D1ABC" w:rsidRDefault="7225CB88" w:rsidP="002E49A7">
      <w:pPr>
        <w:pStyle w:val="ListParagraph"/>
        <w:ind w:left="0"/>
        <w:rPr>
          <w:sz w:val="28"/>
          <w:szCs w:val="28"/>
          <w:lang w:val="en-US"/>
        </w:rPr>
      </w:pPr>
      <w:r w:rsidRPr="105DB9A8">
        <w:rPr>
          <w:sz w:val="28"/>
          <w:szCs w:val="28"/>
          <w:lang w:val="en-US"/>
        </w:rPr>
        <w:t>Time taken to complete drills (e.g., peg transfer, pattern cutting).</w:t>
      </w:r>
    </w:p>
    <w:p w14:paraId="56F6C0B7" w14:textId="77777777" w:rsidR="002D1ABC" w:rsidRDefault="7225CB88" w:rsidP="002E49A7">
      <w:pPr>
        <w:pStyle w:val="ListParagraph"/>
        <w:ind w:left="0"/>
        <w:rPr>
          <w:sz w:val="28"/>
          <w:szCs w:val="28"/>
          <w:lang w:val="en-US"/>
        </w:rPr>
      </w:pPr>
      <w:r w:rsidRPr="105DB9A8">
        <w:rPr>
          <w:sz w:val="28"/>
          <w:szCs w:val="28"/>
          <w:lang w:val="en-US"/>
        </w:rPr>
        <w:t>Goal: Progressive reduction in time with practice.</w:t>
      </w:r>
    </w:p>
    <w:p w14:paraId="758E543B" w14:textId="264CC44F" w:rsidR="002D1ABC" w:rsidRDefault="64C13029" w:rsidP="00D546D8">
      <w:pPr>
        <w:pStyle w:val="ListParagraph"/>
        <w:numPr>
          <w:ilvl w:val="0"/>
          <w:numId w:val="18"/>
        </w:numPr>
        <w:rPr>
          <w:sz w:val="32"/>
          <w:szCs w:val="32"/>
          <w:lang w:val="en-US"/>
        </w:rPr>
      </w:pPr>
      <w:r w:rsidRPr="105DB9A8">
        <w:rPr>
          <w:b/>
          <w:bCs/>
          <w:sz w:val="32"/>
          <w:szCs w:val="32"/>
          <w:lang w:val="en-US"/>
        </w:rPr>
        <w:t>Accuracy &amp; Precision:</w:t>
      </w:r>
    </w:p>
    <w:p w14:paraId="401FDB09" w14:textId="44EB8D22" w:rsidR="002D1ABC" w:rsidRDefault="7225CB88" w:rsidP="002E49A7">
      <w:pPr>
        <w:pStyle w:val="ListParagraph"/>
        <w:ind w:left="0"/>
        <w:rPr>
          <w:sz w:val="28"/>
          <w:szCs w:val="28"/>
          <w:lang w:val="en-US"/>
        </w:rPr>
      </w:pPr>
      <w:r w:rsidRPr="105DB9A8">
        <w:rPr>
          <w:sz w:val="28"/>
          <w:szCs w:val="28"/>
          <w:lang w:val="en-US"/>
        </w:rPr>
        <w:t xml:space="preserve">Error counts (e.g., dropped objects, deviations from </w:t>
      </w:r>
      <w:r w:rsidR="64C13029" w:rsidRPr="105DB9A8">
        <w:rPr>
          <w:sz w:val="28"/>
          <w:szCs w:val="28"/>
          <w:lang w:val="en-US"/>
        </w:rPr>
        <w:t xml:space="preserve">the </w:t>
      </w:r>
      <w:r w:rsidRPr="105DB9A8">
        <w:rPr>
          <w:sz w:val="28"/>
          <w:szCs w:val="28"/>
          <w:lang w:val="en-US"/>
        </w:rPr>
        <w:t>cutting path).</w:t>
      </w:r>
    </w:p>
    <w:p w14:paraId="71C10C37" w14:textId="77777777" w:rsidR="002D1ABC" w:rsidRDefault="7225CB88" w:rsidP="002E49A7">
      <w:pPr>
        <w:pStyle w:val="ListParagraph"/>
        <w:ind w:left="0"/>
        <w:rPr>
          <w:sz w:val="28"/>
          <w:szCs w:val="28"/>
          <w:lang w:val="en-US"/>
        </w:rPr>
      </w:pPr>
      <w:r w:rsidRPr="105DB9A8">
        <w:rPr>
          <w:sz w:val="28"/>
          <w:szCs w:val="28"/>
          <w:lang w:val="en-US"/>
        </w:rPr>
        <w:t>Economy of motion (measured via motion tracking in VR simulators).</w:t>
      </w:r>
    </w:p>
    <w:p w14:paraId="7502541B" w14:textId="13DC1F33" w:rsidR="002D1ABC" w:rsidRDefault="64C13029" w:rsidP="00D546D8">
      <w:pPr>
        <w:pStyle w:val="ListParagraph"/>
        <w:numPr>
          <w:ilvl w:val="0"/>
          <w:numId w:val="18"/>
        </w:numPr>
        <w:rPr>
          <w:sz w:val="32"/>
          <w:szCs w:val="32"/>
          <w:lang w:val="en-US"/>
        </w:rPr>
      </w:pPr>
      <w:r w:rsidRPr="105DB9A8">
        <w:rPr>
          <w:b/>
          <w:bCs/>
          <w:sz w:val="32"/>
          <w:szCs w:val="32"/>
          <w:lang w:val="en-US"/>
        </w:rPr>
        <w:t>Instrument Handling Efficiency:</w:t>
      </w:r>
    </w:p>
    <w:p w14:paraId="043A7A3A" w14:textId="77777777" w:rsidR="002D1ABC" w:rsidRDefault="7225CB88" w:rsidP="002E49A7">
      <w:pPr>
        <w:pStyle w:val="ListParagraph"/>
        <w:ind w:left="0"/>
        <w:rPr>
          <w:sz w:val="28"/>
          <w:szCs w:val="28"/>
          <w:lang w:val="en-US"/>
        </w:rPr>
      </w:pPr>
      <w:r w:rsidRPr="105DB9A8">
        <w:rPr>
          <w:sz w:val="28"/>
          <w:szCs w:val="28"/>
          <w:lang w:val="en-US"/>
        </w:rPr>
        <w:t>Path length (shorter = more efficient movements).</w:t>
      </w:r>
    </w:p>
    <w:p w14:paraId="3C54C40A" w14:textId="77777777" w:rsidR="002D1ABC" w:rsidRDefault="7225CB88" w:rsidP="002E49A7">
      <w:pPr>
        <w:pStyle w:val="ListParagraph"/>
        <w:ind w:left="0"/>
        <w:rPr>
          <w:sz w:val="28"/>
          <w:szCs w:val="28"/>
          <w:lang w:val="en-US"/>
        </w:rPr>
      </w:pPr>
      <w:r w:rsidRPr="105DB9A8">
        <w:rPr>
          <w:sz w:val="28"/>
          <w:szCs w:val="28"/>
          <w:lang w:val="en-US"/>
        </w:rPr>
        <w:t>Number of unnecessary movements.</w:t>
      </w:r>
    </w:p>
    <w:p w14:paraId="4101652C" w14:textId="77777777" w:rsidR="002D1ABC" w:rsidRDefault="002D1ABC" w:rsidP="002E49A7">
      <w:pPr>
        <w:pStyle w:val="ListParagraph"/>
        <w:rPr>
          <w:b/>
          <w:bCs/>
          <w:sz w:val="32"/>
          <w:szCs w:val="32"/>
          <w:lang w:val="en-US"/>
        </w:rPr>
      </w:pPr>
    </w:p>
    <w:p w14:paraId="6C75C81E" w14:textId="36471A64" w:rsidR="002D1ABC" w:rsidRPr="00F518CD" w:rsidRDefault="7225CB88" w:rsidP="00D546D8">
      <w:pPr>
        <w:pStyle w:val="Heading3"/>
        <w:numPr>
          <w:ilvl w:val="0"/>
          <w:numId w:val="19"/>
        </w:numPr>
        <w:rPr>
          <w:b/>
          <w:bCs/>
          <w:color w:val="auto"/>
          <w:lang w:val="en-US"/>
        </w:rPr>
      </w:pPr>
      <w:bookmarkStart w:id="27" w:name="_Toc200367438"/>
      <w:r w:rsidRPr="105DB9A8">
        <w:rPr>
          <w:b/>
          <w:bCs/>
          <w:color w:val="auto"/>
          <w:lang w:val="en-US"/>
        </w:rPr>
        <w:t>Procedural Skills (Intermediate/Advanced Level)</w:t>
      </w:r>
      <w:bookmarkEnd w:id="27"/>
    </w:p>
    <w:p w14:paraId="5D95A6CB" w14:textId="3057243F" w:rsidR="002D1ABC" w:rsidRDefault="64C13029" w:rsidP="00D546D8">
      <w:pPr>
        <w:pStyle w:val="ListParagraph"/>
        <w:numPr>
          <w:ilvl w:val="0"/>
          <w:numId w:val="20"/>
        </w:numPr>
        <w:rPr>
          <w:sz w:val="32"/>
          <w:szCs w:val="32"/>
          <w:lang w:val="en-US"/>
        </w:rPr>
      </w:pPr>
      <w:r w:rsidRPr="105DB9A8">
        <w:rPr>
          <w:b/>
          <w:bCs/>
          <w:sz w:val="32"/>
          <w:szCs w:val="32"/>
          <w:lang w:val="en-US"/>
        </w:rPr>
        <w:t>Operative Steps Mastery:</w:t>
      </w:r>
    </w:p>
    <w:p w14:paraId="26B9B596" w14:textId="77777777" w:rsidR="002D1ABC" w:rsidRDefault="7225CB88" w:rsidP="002E49A7">
      <w:pPr>
        <w:pStyle w:val="ListParagraph"/>
        <w:ind w:left="0"/>
        <w:rPr>
          <w:sz w:val="28"/>
          <w:szCs w:val="28"/>
          <w:lang w:val="en-US"/>
        </w:rPr>
      </w:pPr>
      <w:r w:rsidRPr="105DB9A8">
        <w:rPr>
          <w:sz w:val="28"/>
          <w:szCs w:val="28"/>
          <w:lang w:val="en-US"/>
        </w:rPr>
        <w:t>Correct sequence of steps (e.g., cystic artery identification in cholecystectomy).</w:t>
      </w:r>
    </w:p>
    <w:p w14:paraId="2D699FD6" w14:textId="77777777" w:rsidR="002D1ABC" w:rsidRDefault="7225CB88" w:rsidP="002E49A7">
      <w:pPr>
        <w:pStyle w:val="ListParagraph"/>
        <w:ind w:left="0"/>
        <w:rPr>
          <w:sz w:val="28"/>
          <w:szCs w:val="28"/>
          <w:lang w:val="en-US"/>
        </w:rPr>
      </w:pPr>
      <w:r w:rsidRPr="105DB9A8">
        <w:rPr>
          <w:sz w:val="28"/>
          <w:szCs w:val="28"/>
          <w:lang w:val="en-US"/>
        </w:rPr>
        <w:t>Time per critical step (e.g., gallbladder dissection).</w:t>
      </w:r>
    </w:p>
    <w:p w14:paraId="5AE6DA3A" w14:textId="23C70B20" w:rsidR="002D1ABC" w:rsidRDefault="64C13029" w:rsidP="00D546D8">
      <w:pPr>
        <w:pStyle w:val="ListParagraph"/>
        <w:numPr>
          <w:ilvl w:val="0"/>
          <w:numId w:val="22"/>
        </w:numPr>
        <w:rPr>
          <w:sz w:val="32"/>
          <w:szCs w:val="32"/>
          <w:lang w:val="en-US"/>
        </w:rPr>
      </w:pPr>
      <w:r w:rsidRPr="105DB9A8">
        <w:rPr>
          <w:b/>
          <w:bCs/>
          <w:sz w:val="32"/>
          <w:szCs w:val="32"/>
          <w:lang w:val="en-US"/>
        </w:rPr>
        <w:t>Tissue Handling Safety:</w:t>
      </w:r>
    </w:p>
    <w:p w14:paraId="6B2B1D95" w14:textId="77777777" w:rsidR="002D1ABC" w:rsidRDefault="7225CB88" w:rsidP="002E49A7">
      <w:pPr>
        <w:pStyle w:val="ListParagraph"/>
        <w:ind w:left="0"/>
        <w:rPr>
          <w:sz w:val="28"/>
          <w:szCs w:val="28"/>
          <w:lang w:val="en-US"/>
        </w:rPr>
      </w:pPr>
      <w:r w:rsidRPr="105DB9A8">
        <w:rPr>
          <w:sz w:val="28"/>
          <w:szCs w:val="28"/>
          <w:lang w:val="en-US"/>
        </w:rPr>
        <w:t>Frequency of excessive force (measured via haptic feedback in VR).</w:t>
      </w:r>
    </w:p>
    <w:p w14:paraId="2EE3F724" w14:textId="77777777" w:rsidR="002D1ABC" w:rsidRDefault="7225CB88" w:rsidP="002E49A7">
      <w:pPr>
        <w:pStyle w:val="ListParagraph"/>
        <w:ind w:left="0"/>
        <w:rPr>
          <w:sz w:val="28"/>
          <w:szCs w:val="28"/>
          <w:lang w:val="en-US"/>
        </w:rPr>
      </w:pPr>
      <w:r w:rsidRPr="105DB9A8">
        <w:rPr>
          <w:sz w:val="28"/>
          <w:szCs w:val="28"/>
          <w:lang w:val="en-US"/>
        </w:rPr>
        <w:t>Unintended tissue damage (e.g., perforations in simulated bowel).</w:t>
      </w:r>
    </w:p>
    <w:p w14:paraId="6EA04947" w14:textId="4D15B7FC" w:rsidR="002D1ABC" w:rsidRDefault="64C13029" w:rsidP="00D546D8">
      <w:pPr>
        <w:pStyle w:val="ListParagraph"/>
        <w:numPr>
          <w:ilvl w:val="0"/>
          <w:numId w:val="23"/>
        </w:numPr>
        <w:rPr>
          <w:sz w:val="32"/>
          <w:szCs w:val="32"/>
        </w:rPr>
      </w:pPr>
      <w:r w:rsidRPr="105DB9A8">
        <w:rPr>
          <w:b/>
          <w:bCs/>
          <w:sz w:val="32"/>
          <w:szCs w:val="32"/>
        </w:rPr>
        <w:t xml:space="preserve">Energy </w:t>
      </w:r>
      <w:proofErr w:type="spellStart"/>
      <w:r w:rsidRPr="105DB9A8">
        <w:rPr>
          <w:b/>
          <w:bCs/>
          <w:sz w:val="32"/>
          <w:szCs w:val="32"/>
        </w:rPr>
        <w:t>Device</w:t>
      </w:r>
      <w:proofErr w:type="spellEnd"/>
      <w:r w:rsidRPr="105DB9A8">
        <w:rPr>
          <w:b/>
          <w:bCs/>
          <w:sz w:val="32"/>
          <w:szCs w:val="32"/>
        </w:rPr>
        <w:t xml:space="preserve"> Use :</w:t>
      </w:r>
    </w:p>
    <w:p w14:paraId="25DDA2BB" w14:textId="77777777" w:rsidR="002D1ABC" w:rsidRDefault="7225CB88" w:rsidP="002E49A7">
      <w:pPr>
        <w:pStyle w:val="ListParagraph"/>
        <w:numPr>
          <w:ilvl w:val="0"/>
          <w:numId w:val="5"/>
        </w:numPr>
        <w:rPr>
          <w:sz w:val="28"/>
          <w:szCs w:val="28"/>
          <w:lang w:val="en-US"/>
        </w:rPr>
      </w:pPr>
      <w:r w:rsidRPr="105DB9A8">
        <w:rPr>
          <w:sz w:val="28"/>
          <w:szCs w:val="28"/>
          <w:lang w:val="en-US"/>
        </w:rPr>
        <w:t>Appropriate activation time and positioning.</w:t>
      </w:r>
    </w:p>
    <w:p w14:paraId="3861530F" w14:textId="77777777" w:rsidR="002D1ABC" w:rsidRDefault="7225CB88" w:rsidP="002E49A7">
      <w:pPr>
        <w:pStyle w:val="ListParagraph"/>
        <w:numPr>
          <w:ilvl w:val="0"/>
          <w:numId w:val="5"/>
        </w:numPr>
        <w:rPr>
          <w:sz w:val="28"/>
          <w:szCs w:val="28"/>
          <w:lang w:val="en-US"/>
        </w:rPr>
      </w:pPr>
      <w:r w:rsidRPr="105DB9A8">
        <w:rPr>
          <w:sz w:val="28"/>
          <w:szCs w:val="28"/>
          <w:lang w:val="en-US"/>
        </w:rPr>
        <w:t>Thermal spread control (avoiding collateral damage).</w:t>
      </w:r>
    </w:p>
    <w:p w14:paraId="4B99056E" w14:textId="77777777" w:rsidR="002D1ABC" w:rsidRDefault="002D1ABC" w:rsidP="002E49A7">
      <w:pPr>
        <w:pStyle w:val="ListParagraph"/>
        <w:rPr>
          <w:b/>
          <w:bCs/>
          <w:sz w:val="32"/>
          <w:szCs w:val="32"/>
          <w:lang w:val="en-US"/>
        </w:rPr>
      </w:pPr>
    </w:p>
    <w:p w14:paraId="189D2F27" w14:textId="10175B67" w:rsidR="002D1ABC" w:rsidRPr="00D546D8" w:rsidRDefault="00D546D8" w:rsidP="00D546D8">
      <w:pPr>
        <w:ind w:left="720"/>
        <w:rPr>
          <w:b/>
          <w:bCs/>
          <w:sz w:val="32"/>
          <w:szCs w:val="32"/>
          <w:lang w:val="en-US"/>
        </w:rPr>
      </w:pPr>
      <w:r>
        <w:rPr>
          <w:b/>
          <w:bCs/>
          <w:sz w:val="32"/>
          <w:szCs w:val="32"/>
          <w:lang w:val="en-US"/>
        </w:rPr>
        <w:t>2.</w:t>
      </w:r>
      <w:r w:rsidR="7225CB88" w:rsidRPr="00D546D8">
        <w:rPr>
          <w:b/>
          <w:bCs/>
          <w:sz w:val="32"/>
          <w:szCs w:val="32"/>
          <w:lang w:val="en-US"/>
        </w:rPr>
        <w:t>Non-Technical &amp; Team Performance</w:t>
      </w:r>
      <w:r w:rsidR="64C13029" w:rsidRPr="00D546D8">
        <w:rPr>
          <w:b/>
          <w:bCs/>
          <w:sz w:val="32"/>
          <w:szCs w:val="32"/>
          <w:lang w:val="en-US"/>
        </w:rPr>
        <w:t>:</w:t>
      </w:r>
    </w:p>
    <w:p w14:paraId="63301BD5" w14:textId="6C92C161" w:rsidR="002D1ABC" w:rsidRDefault="64C13029" w:rsidP="00D546D8">
      <w:pPr>
        <w:pStyle w:val="ListParagraph"/>
        <w:numPr>
          <w:ilvl w:val="0"/>
          <w:numId w:val="24"/>
        </w:numPr>
        <w:rPr>
          <w:sz w:val="32"/>
          <w:szCs w:val="32"/>
          <w:lang w:val="en-US"/>
        </w:rPr>
      </w:pPr>
      <w:r w:rsidRPr="105DB9A8">
        <w:rPr>
          <w:b/>
          <w:bCs/>
          <w:sz w:val="32"/>
          <w:szCs w:val="32"/>
          <w:lang w:val="en-US"/>
        </w:rPr>
        <w:t>Team Communication:</w:t>
      </w:r>
    </w:p>
    <w:p w14:paraId="5EE2A06A" w14:textId="77777777" w:rsidR="002D1ABC" w:rsidRPr="002D059D" w:rsidRDefault="7225CB88" w:rsidP="002E49A7">
      <w:pPr>
        <w:ind w:left="360"/>
        <w:rPr>
          <w:sz w:val="28"/>
          <w:szCs w:val="28"/>
          <w:lang w:val="en-US"/>
        </w:rPr>
      </w:pPr>
      <w:r w:rsidRPr="105DB9A8">
        <w:rPr>
          <w:sz w:val="28"/>
          <w:szCs w:val="28"/>
          <w:lang w:val="en-US"/>
        </w:rPr>
        <w:t>Clarity of instructions (e.g., camera navigation cues).</w:t>
      </w:r>
    </w:p>
    <w:p w14:paraId="48F5EF3D" w14:textId="4707C19E" w:rsidR="002D1ABC" w:rsidRPr="002D059D" w:rsidRDefault="64C13029" w:rsidP="002E49A7">
      <w:pPr>
        <w:ind w:left="283"/>
        <w:rPr>
          <w:sz w:val="28"/>
          <w:szCs w:val="28"/>
          <w:lang w:val="en-US"/>
        </w:rPr>
      </w:pPr>
      <w:r w:rsidRPr="105DB9A8">
        <w:rPr>
          <w:sz w:val="28"/>
          <w:szCs w:val="28"/>
          <w:lang w:val="en-US"/>
        </w:rPr>
        <w:t xml:space="preserve">  Closed-loop communication compliance.</w:t>
      </w:r>
    </w:p>
    <w:p w14:paraId="4A2AC582" w14:textId="511FA5B1" w:rsidR="002D1ABC" w:rsidRPr="002D059D" w:rsidRDefault="64C13029" w:rsidP="00D546D8">
      <w:pPr>
        <w:pStyle w:val="ListParagraph"/>
        <w:numPr>
          <w:ilvl w:val="0"/>
          <w:numId w:val="25"/>
        </w:numPr>
        <w:rPr>
          <w:sz w:val="32"/>
          <w:szCs w:val="32"/>
          <w:lang w:val="en-US"/>
        </w:rPr>
      </w:pPr>
      <w:r w:rsidRPr="105DB9A8">
        <w:rPr>
          <w:b/>
          <w:bCs/>
          <w:sz w:val="32"/>
          <w:szCs w:val="32"/>
          <w:lang w:val="en-US"/>
        </w:rPr>
        <w:t>Situational Awareness:</w:t>
      </w:r>
    </w:p>
    <w:p w14:paraId="0B3C5FD7" w14:textId="77777777" w:rsidR="002D1ABC" w:rsidRDefault="7225CB88" w:rsidP="002E49A7">
      <w:pPr>
        <w:pStyle w:val="ListParagraph"/>
        <w:ind w:left="0"/>
        <w:rPr>
          <w:sz w:val="28"/>
          <w:szCs w:val="28"/>
          <w:lang w:val="en-US"/>
        </w:rPr>
      </w:pPr>
      <w:r w:rsidRPr="105DB9A8">
        <w:rPr>
          <w:sz w:val="28"/>
          <w:szCs w:val="28"/>
          <w:lang w:val="en-US"/>
        </w:rPr>
        <w:t>Recognition of simulated complications (e.g., bleeding, equipment failure).</w:t>
      </w:r>
    </w:p>
    <w:p w14:paraId="73941FF1" w14:textId="3B7A740C" w:rsidR="002D1ABC" w:rsidRDefault="7225CB88" w:rsidP="002E49A7">
      <w:pPr>
        <w:pStyle w:val="ListParagraph"/>
        <w:ind w:left="0"/>
        <w:rPr>
          <w:sz w:val="28"/>
          <w:szCs w:val="28"/>
          <w:lang w:val="en-US"/>
        </w:rPr>
      </w:pPr>
      <w:r>
        <w:rPr>
          <w:sz w:val="28"/>
          <w:szCs w:val="28"/>
          <w:lang w:val="en-US"/>
        </w:rPr>
        <w:t>Appropriate response time to critical events</w:t>
      </w:r>
    </w:p>
    <w:p w14:paraId="1299C43A" w14:textId="77777777" w:rsidR="002D1ABC" w:rsidRDefault="002D1ABC" w:rsidP="002E49A7">
      <w:pPr>
        <w:pStyle w:val="ListParagraph"/>
        <w:rPr>
          <w:b/>
          <w:bCs/>
          <w:sz w:val="32"/>
          <w:szCs w:val="32"/>
          <w:lang w:val="en-US"/>
        </w:rPr>
      </w:pPr>
    </w:p>
    <w:p w14:paraId="31F6A52D" w14:textId="3E0C049F" w:rsidR="002D1ABC" w:rsidRPr="00D546D8" w:rsidRDefault="7225CB88" w:rsidP="00D546D8">
      <w:pPr>
        <w:pStyle w:val="Heading3"/>
        <w:numPr>
          <w:ilvl w:val="1"/>
          <w:numId w:val="5"/>
        </w:numPr>
        <w:rPr>
          <w:b/>
          <w:bCs/>
          <w:color w:val="auto"/>
          <w:sz w:val="32"/>
          <w:szCs w:val="32"/>
          <w:lang w:val="en-US"/>
        </w:rPr>
      </w:pPr>
      <w:bookmarkStart w:id="28" w:name="_Toc200367439"/>
      <w:r w:rsidRPr="00D546D8">
        <w:rPr>
          <w:b/>
          <w:bCs/>
          <w:color w:val="auto"/>
          <w:sz w:val="32"/>
          <w:szCs w:val="32"/>
          <w:lang w:val="en-US"/>
        </w:rPr>
        <w:t>Expert-Rated Metrics (Qualitative)</w:t>
      </w:r>
      <w:r w:rsidR="64C13029" w:rsidRPr="00D546D8">
        <w:rPr>
          <w:b/>
          <w:bCs/>
          <w:color w:val="auto"/>
          <w:sz w:val="32"/>
          <w:szCs w:val="32"/>
          <w:lang w:val="en-US"/>
        </w:rPr>
        <w:t>:</w:t>
      </w:r>
      <w:bookmarkEnd w:id="28"/>
    </w:p>
    <w:p w14:paraId="55B7A1CB" w14:textId="105ECFBF" w:rsidR="002D1ABC" w:rsidRPr="00751994" w:rsidRDefault="64C13029" w:rsidP="00D546D8">
      <w:pPr>
        <w:pStyle w:val="Heading3"/>
        <w:numPr>
          <w:ilvl w:val="0"/>
          <w:numId w:val="26"/>
        </w:numPr>
        <w:rPr>
          <w:b/>
          <w:bCs/>
          <w:lang w:val="en-US"/>
        </w:rPr>
      </w:pPr>
      <w:bookmarkStart w:id="29" w:name="_Toc200367440"/>
      <w:r w:rsidRPr="105DB9A8">
        <w:rPr>
          <w:b/>
          <w:bCs/>
          <w:color w:val="auto"/>
          <w:lang w:val="en-US"/>
        </w:rPr>
        <w:t>Global Rating Scales (GRS):</w:t>
      </w:r>
      <w:bookmarkEnd w:id="29"/>
    </w:p>
    <w:p w14:paraId="20653E89" w14:textId="77777777" w:rsidR="002D1ABC" w:rsidRDefault="7225CB88" w:rsidP="002E49A7">
      <w:pPr>
        <w:pStyle w:val="ListParagraph"/>
        <w:ind w:left="0"/>
        <w:rPr>
          <w:sz w:val="28"/>
          <w:szCs w:val="28"/>
          <w:lang w:val="en-US"/>
        </w:rPr>
      </w:pPr>
      <w:r w:rsidRPr="105DB9A8">
        <w:rPr>
          <w:sz w:val="28"/>
          <w:szCs w:val="28"/>
          <w:lang w:val="en-US"/>
        </w:rPr>
        <w:t>Structured assessments by instructors (e.g., OSATS scale):</w:t>
      </w:r>
    </w:p>
    <w:p w14:paraId="094B51BB" w14:textId="63C2C39A" w:rsidR="002D1ABC" w:rsidRPr="00B23B9E" w:rsidRDefault="7225CB88" w:rsidP="002E49A7">
      <w:pPr>
        <w:pStyle w:val="ListParagraph"/>
        <w:rPr>
          <w:sz w:val="28"/>
          <w:szCs w:val="28"/>
          <w:lang w:val="en-US"/>
        </w:rPr>
      </w:pPr>
      <w:r w:rsidRPr="007140AC">
        <w:rPr>
          <w:rStyle w:val="Heading4Char"/>
          <w:b/>
          <w:bCs/>
          <w:color w:val="auto"/>
          <w:lang w:val="en-US"/>
        </w:rPr>
        <w:t xml:space="preserve">OSATS </w:t>
      </w:r>
      <w:r w:rsidR="41E629B2" w:rsidRPr="007140AC">
        <w:rPr>
          <w:rStyle w:val="Heading4Char"/>
          <w:b/>
          <w:bCs/>
          <w:color w:val="auto"/>
          <w:lang w:val="en-US"/>
        </w:rPr>
        <w:t>scale:</w:t>
      </w:r>
      <w:r w:rsidRPr="00751994">
        <w:rPr>
          <w:b/>
          <w:bCs/>
          <w:sz w:val="28"/>
          <w:szCs w:val="28"/>
          <w:lang w:val="en-US"/>
        </w:rPr>
        <w:t xml:space="preserve"> </w:t>
      </w:r>
      <w:r w:rsidR="19B7ED13" w:rsidRPr="00B23B9E">
        <w:rPr>
          <w:sz w:val="28"/>
          <w:szCs w:val="28"/>
          <w:lang w:val="en-US"/>
        </w:rPr>
        <w:t xml:space="preserve">The Objective Structured Assessment of Technical Skills (OSATS) is a multi-station performance-based </w:t>
      </w:r>
      <w:r w:rsidR="19B7ED13">
        <w:rPr>
          <w:sz w:val="28"/>
          <w:szCs w:val="28"/>
          <w:lang w:val="en-US"/>
        </w:rPr>
        <w:t>examination</w:t>
      </w:r>
      <w:r w:rsidR="19B7ED13" w:rsidRPr="00B23B9E">
        <w:rPr>
          <w:sz w:val="28"/>
          <w:szCs w:val="28"/>
          <w:lang w:val="en-US"/>
        </w:rPr>
        <w:t xml:space="preserve"> of surgical skills, first used by the University of Toronto in the 1990s. Stations involve bench model </w:t>
      </w:r>
      <w:r w:rsidR="19B7ED13">
        <w:rPr>
          <w:sz w:val="28"/>
          <w:szCs w:val="28"/>
          <w:lang w:val="en-US"/>
        </w:rPr>
        <w:t>simulations</w:t>
      </w:r>
      <w:r w:rsidR="19B7ED13" w:rsidRPr="00B23B9E">
        <w:rPr>
          <w:sz w:val="28"/>
          <w:szCs w:val="28"/>
          <w:lang w:val="en-US"/>
        </w:rPr>
        <w:t xml:space="preserve"> of surgical procedures appropriate to general </w:t>
      </w:r>
      <w:r w:rsidR="19B7ED13">
        <w:rPr>
          <w:sz w:val="28"/>
          <w:szCs w:val="28"/>
          <w:lang w:val="en-US"/>
        </w:rPr>
        <w:t>surgery</w:t>
      </w:r>
      <w:r w:rsidR="19B7ED13" w:rsidRPr="00B23B9E">
        <w:rPr>
          <w:sz w:val="28"/>
          <w:szCs w:val="28"/>
          <w:lang w:val="en-US"/>
        </w:rPr>
        <w:t>.</w:t>
      </w:r>
    </w:p>
    <w:p w14:paraId="71E1FF20" w14:textId="77777777" w:rsidR="007F76C7" w:rsidRDefault="005E7345" w:rsidP="002E49A7">
      <w:pPr>
        <w:pStyle w:val="ListParagraph"/>
        <w:keepNext/>
        <w:jc w:val="center"/>
      </w:pPr>
      <w:r>
        <w:rPr>
          <w:noProof/>
          <w:sz w:val="28"/>
          <w:szCs w:val="28"/>
          <w:lang w:eastAsia="fr-FR"/>
        </w:rPr>
        <w:lastRenderedPageBreak/>
        <w:drawing>
          <wp:inline distT="0" distB="0" distL="0" distR="0" wp14:anchorId="0A3B9B65" wp14:editId="07777777">
            <wp:extent cx="5334000" cy="4229100"/>
            <wp:effectExtent l="152400" t="152400" r="361950" b="361950"/>
            <wp:docPr id="1026"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11" cstate="print"/>
                    <a:srcRect/>
                    <a:stretch/>
                  </pic:blipFill>
                  <pic:spPr>
                    <a:xfrm>
                      <a:off x="0" y="0"/>
                      <a:ext cx="5334000" cy="4229100"/>
                    </a:xfrm>
                    <a:prstGeom prst="rect">
                      <a:avLst/>
                    </a:prstGeom>
                    <a:ln>
                      <a:noFill/>
                    </a:ln>
                    <a:effectLst>
                      <a:outerShdw blurRad="292100" dist="139700" dir="2700000" algn="tl" rotWithShape="0">
                        <a:srgbClr val="333333">
                          <a:alpha val="65000"/>
                        </a:srgbClr>
                      </a:outerShdw>
                    </a:effectLst>
                  </pic:spPr>
                </pic:pic>
              </a:graphicData>
            </a:graphic>
          </wp:inline>
        </w:drawing>
      </w:r>
    </w:p>
    <w:p w14:paraId="4DDBEF00" w14:textId="7641C6BA" w:rsidR="002D1ABC" w:rsidRPr="007F76C7" w:rsidRDefault="007F76C7" w:rsidP="002E49A7">
      <w:pPr>
        <w:pStyle w:val="Caption"/>
        <w:jc w:val="center"/>
        <w:rPr>
          <w:rFonts w:asciiTheme="minorHAnsi" w:hAnsiTheme="minorHAnsi" w:cstheme="minorHAnsi"/>
          <w:b/>
          <w:bCs/>
          <w:color w:val="000000" w:themeColor="text1"/>
          <w:sz w:val="28"/>
          <w:szCs w:val="28"/>
        </w:rPr>
      </w:pPr>
      <w:bookmarkStart w:id="30" w:name="_Toc197993750"/>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sidR="003F0774">
        <w:rPr>
          <w:rFonts w:asciiTheme="minorHAnsi" w:hAnsiTheme="minorHAnsi" w:cstheme="minorHAnsi"/>
          <w:b/>
          <w:bCs/>
          <w:noProof/>
          <w:color w:val="000000" w:themeColor="text1"/>
          <w:sz w:val="28"/>
          <w:szCs w:val="28"/>
        </w:rPr>
        <w:t>3</w:t>
      </w:r>
      <w:r w:rsidRPr="007F76C7">
        <w:rPr>
          <w:rFonts w:asciiTheme="minorHAnsi" w:hAnsiTheme="minorHAnsi" w:cstheme="minorHAnsi"/>
          <w:b/>
          <w:bCs/>
          <w:color w:val="000000" w:themeColor="text1"/>
          <w:sz w:val="28"/>
          <w:szCs w:val="28"/>
        </w:rPr>
        <w:fldChar w:fldCharType="end"/>
      </w:r>
      <w:r w:rsidRPr="007F76C7">
        <w:rPr>
          <w:rFonts w:asciiTheme="minorHAnsi" w:hAnsiTheme="minorHAnsi" w:cstheme="minorHAnsi"/>
          <w:b/>
          <w:bCs/>
          <w:color w:val="000000" w:themeColor="text1"/>
          <w:sz w:val="28"/>
          <w:szCs w:val="28"/>
          <w:lang w:val="en-US"/>
        </w:rPr>
        <w:t xml:space="preserve"> OSATS SCALE</w:t>
      </w:r>
      <w:bookmarkEnd w:id="30"/>
    </w:p>
    <w:p w14:paraId="72B9C9C5" w14:textId="56DCDD92" w:rsidR="002D1ABC" w:rsidRPr="00D546D8" w:rsidRDefault="19B7ED13" w:rsidP="00D546D8">
      <w:pPr>
        <w:pStyle w:val="Heading4"/>
        <w:numPr>
          <w:ilvl w:val="0"/>
          <w:numId w:val="27"/>
        </w:numPr>
        <w:rPr>
          <w:b/>
          <w:bCs/>
          <w:i w:val="0"/>
          <w:iCs w:val="0"/>
          <w:sz w:val="28"/>
          <w:szCs w:val="28"/>
          <w:lang w:val="en-US"/>
        </w:rPr>
      </w:pPr>
      <w:r w:rsidRPr="00D546D8">
        <w:rPr>
          <w:b/>
          <w:bCs/>
          <w:i w:val="0"/>
          <w:iCs w:val="0"/>
          <w:color w:val="auto"/>
          <w:sz w:val="28"/>
          <w:szCs w:val="28"/>
          <w:lang w:val="en-US"/>
        </w:rPr>
        <w:t>Error Severity Scoring</w:t>
      </w:r>
    </w:p>
    <w:p w14:paraId="06C6EE30" w14:textId="77777777" w:rsidR="002D1ABC" w:rsidRDefault="7225CB88" w:rsidP="002E49A7">
      <w:pPr>
        <w:pStyle w:val="ListParagraph"/>
        <w:ind w:left="0"/>
        <w:rPr>
          <w:sz w:val="32"/>
          <w:szCs w:val="32"/>
          <w:lang w:val="en-US"/>
        </w:rPr>
      </w:pPr>
      <w:r w:rsidRPr="105DB9A8">
        <w:rPr>
          <w:sz w:val="28"/>
          <w:szCs w:val="28"/>
          <w:lang w:val="en-US"/>
        </w:rPr>
        <w:t>Minor vs. major errors (e.g., dropped clip vs. bile duct injury</w:t>
      </w:r>
      <w:r w:rsidRPr="105DB9A8">
        <w:rPr>
          <w:sz w:val="32"/>
          <w:szCs w:val="32"/>
          <w:lang w:val="en-US"/>
        </w:rPr>
        <w:t>).</w:t>
      </w:r>
    </w:p>
    <w:p w14:paraId="5AB4DFD7" w14:textId="722D054D" w:rsidR="002D1ABC" w:rsidRPr="00D546D8" w:rsidRDefault="19B7ED13" w:rsidP="00D546D8">
      <w:pPr>
        <w:pStyle w:val="Heading4"/>
        <w:numPr>
          <w:ilvl w:val="0"/>
          <w:numId w:val="28"/>
        </w:numPr>
        <w:rPr>
          <w:b/>
          <w:bCs/>
          <w:i w:val="0"/>
          <w:iCs w:val="0"/>
          <w:sz w:val="28"/>
          <w:szCs w:val="28"/>
          <w:lang w:val="en-US"/>
        </w:rPr>
      </w:pPr>
      <w:r w:rsidRPr="00D546D8">
        <w:rPr>
          <w:b/>
          <w:bCs/>
          <w:i w:val="0"/>
          <w:iCs w:val="0"/>
          <w:color w:val="auto"/>
          <w:sz w:val="28"/>
          <w:szCs w:val="28"/>
          <w:lang w:val="en-US"/>
        </w:rPr>
        <w:t>Debriefing Feedback</w:t>
      </w:r>
    </w:p>
    <w:p w14:paraId="78FA4DB0" w14:textId="77777777" w:rsidR="002D1ABC" w:rsidRDefault="7225CB88" w:rsidP="002E49A7">
      <w:pPr>
        <w:pStyle w:val="ListParagraph"/>
        <w:ind w:left="0"/>
        <w:rPr>
          <w:sz w:val="28"/>
          <w:szCs w:val="28"/>
          <w:lang w:val="en-US"/>
        </w:rPr>
      </w:pPr>
      <w:r w:rsidRPr="105DB9A8">
        <w:rPr>
          <w:sz w:val="28"/>
          <w:szCs w:val="28"/>
          <w:lang w:val="en-US"/>
        </w:rPr>
        <w:t>Self-assessment vs. expert evaluation alignment.</w:t>
      </w:r>
    </w:p>
    <w:p w14:paraId="52D6A395" w14:textId="1BDD316F" w:rsidR="002D1ABC" w:rsidRDefault="7225CB88" w:rsidP="002E49A7">
      <w:pPr>
        <w:pStyle w:val="ListParagraph"/>
        <w:ind w:left="0"/>
        <w:rPr>
          <w:sz w:val="28"/>
          <w:szCs w:val="28"/>
          <w:lang w:val="en-US"/>
        </w:rPr>
      </w:pPr>
      <w:r w:rsidRPr="105DB9A8">
        <w:rPr>
          <w:sz w:val="28"/>
          <w:szCs w:val="28"/>
          <w:lang w:val="en-US"/>
        </w:rPr>
        <w:t>Identification of improvement areas</w:t>
      </w:r>
      <w:r w:rsidR="19B7ED13" w:rsidRPr="105DB9A8">
        <w:rPr>
          <w:sz w:val="28"/>
          <w:szCs w:val="28"/>
          <w:lang w:val="en-US"/>
        </w:rPr>
        <w:t>, such as confidence and realism of simulation.</w:t>
      </w:r>
    </w:p>
    <w:p w14:paraId="3461D779" w14:textId="77777777" w:rsidR="002D1ABC" w:rsidRDefault="002D1ABC" w:rsidP="002E49A7">
      <w:pPr>
        <w:pStyle w:val="ListParagraph"/>
        <w:rPr>
          <w:b/>
          <w:bCs/>
          <w:color w:val="99CCFF"/>
          <w:sz w:val="32"/>
          <w:szCs w:val="32"/>
          <w:lang w:val="en-US"/>
        </w:rPr>
      </w:pPr>
    </w:p>
    <w:p w14:paraId="6F0AB724" w14:textId="332689BD" w:rsidR="002D1ABC" w:rsidRPr="007E246B" w:rsidRDefault="7225CB88" w:rsidP="007E246B">
      <w:pPr>
        <w:pStyle w:val="Heading3"/>
        <w:numPr>
          <w:ilvl w:val="1"/>
          <w:numId w:val="5"/>
        </w:numPr>
        <w:rPr>
          <w:b/>
          <w:bCs/>
          <w:color w:val="auto"/>
          <w:sz w:val="32"/>
          <w:szCs w:val="32"/>
          <w:lang w:val="en-US"/>
        </w:rPr>
      </w:pPr>
      <w:bookmarkStart w:id="31" w:name="_Toc200367441"/>
      <w:r w:rsidRPr="007E246B">
        <w:rPr>
          <w:b/>
          <w:bCs/>
          <w:color w:val="auto"/>
          <w:sz w:val="32"/>
          <w:szCs w:val="32"/>
          <w:lang w:val="en-US"/>
        </w:rPr>
        <w:t>Longitudinal &amp; Real-World Transfer Metrics</w:t>
      </w:r>
      <w:r w:rsidR="19B7ED13" w:rsidRPr="007E246B">
        <w:rPr>
          <w:b/>
          <w:bCs/>
          <w:color w:val="auto"/>
          <w:sz w:val="32"/>
          <w:szCs w:val="32"/>
          <w:lang w:val="en-US"/>
        </w:rPr>
        <w:t>:</w:t>
      </w:r>
      <w:bookmarkEnd w:id="31"/>
    </w:p>
    <w:p w14:paraId="6FE89F2E" w14:textId="5322F721" w:rsidR="002D1ABC" w:rsidRPr="007E246B" w:rsidRDefault="19B7ED13" w:rsidP="007E246B">
      <w:pPr>
        <w:pStyle w:val="Heading3"/>
        <w:numPr>
          <w:ilvl w:val="0"/>
          <w:numId w:val="28"/>
        </w:numPr>
        <w:rPr>
          <w:b/>
          <w:bCs/>
          <w:color w:val="auto"/>
          <w:sz w:val="32"/>
          <w:szCs w:val="32"/>
          <w:lang w:val="en-US"/>
        </w:rPr>
      </w:pPr>
      <w:bookmarkStart w:id="32" w:name="_Toc200367442"/>
      <w:r w:rsidRPr="007E246B">
        <w:rPr>
          <w:b/>
          <w:bCs/>
          <w:color w:val="auto"/>
          <w:sz w:val="32"/>
          <w:szCs w:val="32"/>
          <w:lang w:val="en-US"/>
        </w:rPr>
        <w:t>Retention Testing:</w:t>
      </w:r>
      <w:bookmarkEnd w:id="32"/>
    </w:p>
    <w:p w14:paraId="4CA62887" w14:textId="77777777" w:rsidR="002D1ABC" w:rsidRDefault="7225CB88" w:rsidP="002E49A7">
      <w:pPr>
        <w:pStyle w:val="ListParagraph"/>
        <w:ind w:left="0"/>
        <w:rPr>
          <w:sz w:val="28"/>
          <w:szCs w:val="28"/>
          <w:lang w:val="en-US"/>
        </w:rPr>
      </w:pPr>
      <w:r w:rsidRPr="105DB9A8">
        <w:rPr>
          <w:sz w:val="28"/>
          <w:szCs w:val="28"/>
          <w:lang w:val="en-US"/>
        </w:rPr>
        <w:t>Skill retention after 3/6/12 months without practice.</w:t>
      </w:r>
    </w:p>
    <w:p w14:paraId="005A17B4" w14:textId="1B093523" w:rsidR="002D1ABC" w:rsidRDefault="19B7ED13" w:rsidP="007E246B">
      <w:pPr>
        <w:pStyle w:val="ListParagraph"/>
        <w:numPr>
          <w:ilvl w:val="0"/>
          <w:numId w:val="28"/>
        </w:numPr>
        <w:rPr>
          <w:sz w:val="32"/>
          <w:szCs w:val="32"/>
          <w:lang w:val="en-US"/>
        </w:rPr>
      </w:pPr>
      <w:r w:rsidRPr="105DB9A8">
        <w:rPr>
          <w:b/>
          <w:bCs/>
          <w:sz w:val="32"/>
          <w:szCs w:val="32"/>
          <w:lang w:val="en-US"/>
        </w:rPr>
        <w:t>Operating Room (OR) Performance Correlation:</w:t>
      </w:r>
    </w:p>
    <w:p w14:paraId="3774D5DC" w14:textId="77777777" w:rsidR="002D1ABC" w:rsidRDefault="7225CB88" w:rsidP="002E49A7">
      <w:pPr>
        <w:pStyle w:val="ListParagraph"/>
        <w:ind w:left="0"/>
        <w:rPr>
          <w:sz w:val="28"/>
          <w:szCs w:val="28"/>
          <w:lang w:val="en-US"/>
        </w:rPr>
      </w:pPr>
      <w:r w:rsidRPr="105DB9A8">
        <w:rPr>
          <w:sz w:val="28"/>
          <w:szCs w:val="28"/>
          <w:lang w:val="en-US"/>
        </w:rPr>
        <w:t>Reduced real-patient complications.</w:t>
      </w:r>
    </w:p>
    <w:p w14:paraId="1D647B92" w14:textId="77777777" w:rsidR="002D1ABC" w:rsidRDefault="7225CB88" w:rsidP="002E49A7">
      <w:pPr>
        <w:pStyle w:val="ListParagraph"/>
        <w:ind w:left="0"/>
        <w:rPr>
          <w:sz w:val="28"/>
          <w:szCs w:val="28"/>
          <w:lang w:val="en-US"/>
        </w:rPr>
      </w:pPr>
      <w:r w:rsidRPr="105DB9A8">
        <w:rPr>
          <w:sz w:val="28"/>
          <w:szCs w:val="28"/>
          <w:lang w:val="en-US"/>
        </w:rPr>
        <w:t>Shorter operative times post-simulation training.</w:t>
      </w:r>
    </w:p>
    <w:p w14:paraId="06A234FF" w14:textId="5F5F0EA3" w:rsidR="002D1ABC" w:rsidRDefault="19B7ED13" w:rsidP="007E246B">
      <w:pPr>
        <w:pStyle w:val="ListParagraph"/>
        <w:numPr>
          <w:ilvl w:val="0"/>
          <w:numId w:val="28"/>
        </w:numPr>
        <w:jc w:val="both"/>
        <w:rPr>
          <w:sz w:val="32"/>
          <w:szCs w:val="32"/>
          <w:lang w:val="en-US"/>
        </w:rPr>
      </w:pPr>
      <w:r w:rsidRPr="105DB9A8">
        <w:rPr>
          <w:b/>
          <w:bCs/>
          <w:sz w:val="32"/>
          <w:szCs w:val="32"/>
          <w:lang w:val="en-US"/>
        </w:rPr>
        <w:lastRenderedPageBreak/>
        <w:t>Certification Exam Pass Rates:</w:t>
      </w:r>
    </w:p>
    <w:p w14:paraId="5AA4C764" w14:textId="77777777" w:rsidR="002D1ABC" w:rsidRDefault="7225CB88" w:rsidP="002E49A7">
      <w:pPr>
        <w:pStyle w:val="ListParagraph"/>
        <w:ind w:left="0"/>
        <w:jc w:val="both"/>
        <w:rPr>
          <w:sz w:val="28"/>
          <w:szCs w:val="28"/>
          <w:lang w:val="en-US"/>
        </w:rPr>
      </w:pPr>
      <w:r w:rsidRPr="105DB9A8">
        <w:rPr>
          <w:sz w:val="28"/>
          <w:szCs w:val="28"/>
          <w:lang w:val="en-US"/>
        </w:rPr>
        <w:t>Success in standardized tests (e.g., FLS, FES)</w:t>
      </w:r>
    </w:p>
    <w:p w14:paraId="35B6C3B3" w14:textId="77777777" w:rsidR="00B23B9E" w:rsidRDefault="00B23B9E" w:rsidP="002E49A7">
      <w:pPr>
        <w:pStyle w:val="ListParagraph"/>
        <w:ind w:left="0"/>
        <w:jc w:val="both"/>
        <w:rPr>
          <w:sz w:val="28"/>
          <w:szCs w:val="28"/>
          <w:lang w:val="en-US"/>
        </w:rPr>
      </w:pPr>
    </w:p>
    <w:p w14:paraId="4D45DDA4" w14:textId="4DA8D526" w:rsidR="002D1ABC" w:rsidRPr="007E246B" w:rsidRDefault="7225CB88" w:rsidP="007E246B">
      <w:pPr>
        <w:pStyle w:val="ListParagraph"/>
        <w:numPr>
          <w:ilvl w:val="1"/>
          <w:numId w:val="5"/>
        </w:numPr>
        <w:jc w:val="both"/>
        <w:rPr>
          <w:b/>
          <w:bCs/>
          <w:sz w:val="32"/>
          <w:szCs w:val="32"/>
        </w:rPr>
      </w:pPr>
      <w:bookmarkStart w:id="33" w:name="_Hlk198868033"/>
      <w:r w:rsidRPr="007E246B">
        <w:rPr>
          <w:b/>
          <w:bCs/>
          <w:sz w:val="32"/>
          <w:szCs w:val="32"/>
        </w:rPr>
        <w:t>Simulation-</w:t>
      </w:r>
      <w:proofErr w:type="spellStart"/>
      <w:r w:rsidRPr="007E246B">
        <w:rPr>
          <w:b/>
          <w:bCs/>
          <w:sz w:val="32"/>
          <w:szCs w:val="32"/>
        </w:rPr>
        <w:t>Specific</w:t>
      </w:r>
      <w:proofErr w:type="spellEnd"/>
      <w:r w:rsidRPr="007E246B">
        <w:rPr>
          <w:b/>
          <w:bCs/>
          <w:sz w:val="32"/>
          <w:szCs w:val="32"/>
        </w:rPr>
        <w:t xml:space="preserve"> Benchmarks</w:t>
      </w:r>
      <w:r w:rsidR="19B7ED13" w:rsidRPr="007E246B">
        <w:rPr>
          <w:b/>
          <w:bCs/>
          <w:sz w:val="32"/>
          <w:szCs w:val="32"/>
        </w:rPr>
        <w:t> </w:t>
      </w:r>
      <w:bookmarkEnd w:id="33"/>
      <w:r w:rsidR="19B7ED13" w:rsidRPr="007E246B">
        <w:rPr>
          <w:b/>
          <w:bCs/>
          <w:sz w:val="32"/>
          <w:szCs w:val="32"/>
        </w:rPr>
        <w:t>:</w:t>
      </w:r>
    </w:p>
    <w:p w14:paraId="28E6C2EB" w14:textId="41F9E566" w:rsidR="00F83EF4" w:rsidRPr="00F83EF4" w:rsidRDefault="00F83EF4" w:rsidP="105DB9A8">
      <w:pPr>
        <w:pStyle w:val="Caption"/>
        <w:keepNext/>
        <w:jc w:val="both"/>
        <w:rPr>
          <w:b/>
          <w:bCs/>
          <w:i w:val="0"/>
          <w:iCs w:val="0"/>
          <w:color w:val="000000" w:themeColor="text1"/>
          <w:sz w:val="28"/>
          <w:szCs w:val="28"/>
        </w:rPr>
      </w:pPr>
    </w:p>
    <w:tbl>
      <w:tblPr>
        <w:tblStyle w:val="TableGrid"/>
        <w:tblW w:w="0" w:type="auto"/>
        <w:jc w:val="center"/>
        <w:tblLook w:val="04A0" w:firstRow="1" w:lastRow="0" w:firstColumn="1" w:lastColumn="0" w:noHBand="0" w:noVBand="1"/>
      </w:tblPr>
      <w:tblGrid>
        <w:gridCol w:w="2757"/>
        <w:gridCol w:w="5585"/>
      </w:tblGrid>
      <w:tr w:rsidR="002D1ABC" w14:paraId="0840AC94" w14:textId="77777777" w:rsidTr="00DD415F">
        <w:trPr>
          <w:jc w:val="center"/>
        </w:trPr>
        <w:tc>
          <w:tcPr>
            <w:tcW w:w="2757" w:type="dxa"/>
          </w:tcPr>
          <w:p w14:paraId="1F172EC5" w14:textId="77777777" w:rsidR="002D1ABC" w:rsidRDefault="7225CB88" w:rsidP="105DB9A8">
            <w:pPr>
              <w:pStyle w:val="ListParagraph"/>
              <w:ind w:left="0"/>
              <w:jc w:val="both"/>
              <w:rPr>
                <w:sz w:val="28"/>
                <w:szCs w:val="28"/>
              </w:rPr>
            </w:pPr>
            <w:proofErr w:type="spellStart"/>
            <w:r w:rsidRPr="105DB9A8">
              <w:rPr>
                <w:b/>
                <w:bCs/>
                <w:i/>
                <w:iCs/>
                <w:sz w:val="28"/>
                <w:szCs w:val="28"/>
              </w:rPr>
              <w:t>Skill</w:t>
            </w:r>
            <w:proofErr w:type="spellEnd"/>
            <w:r w:rsidRPr="105DB9A8">
              <w:rPr>
                <w:b/>
                <w:bCs/>
                <w:i/>
                <w:iCs/>
                <w:sz w:val="28"/>
                <w:szCs w:val="28"/>
              </w:rPr>
              <w:t xml:space="preserve"> </w:t>
            </w:r>
            <w:r w:rsidRPr="105DB9A8">
              <w:rPr>
                <w:b/>
                <w:bCs/>
                <w:i/>
                <w:iCs/>
                <w:sz w:val="28"/>
                <w:szCs w:val="28"/>
                <w:lang w:val="en-US"/>
              </w:rPr>
              <w:t>level</w:t>
            </w:r>
            <w:r w:rsidRPr="105DB9A8">
              <w:rPr>
                <w:sz w:val="28"/>
                <w:szCs w:val="28"/>
                <w:lang w:val="en-US"/>
              </w:rPr>
              <w:t xml:space="preserve"> </w:t>
            </w:r>
          </w:p>
        </w:tc>
        <w:tc>
          <w:tcPr>
            <w:tcW w:w="5585" w:type="dxa"/>
          </w:tcPr>
          <w:p w14:paraId="70F53DD1" w14:textId="77777777" w:rsidR="002D1ABC" w:rsidRDefault="7225CB88" w:rsidP="105DB9A8">
            <w:pPr>
              <w:pStyle w:val="ListParagraph"/>
              <w:ind w:left="0"/>
              <w:jc w:val="both"/>
              <w:rPr>
                <w:b/>
                <w:bCs/>
                <w:i/>
                <w:iCs/>
                <w:sz w:val="28"/>
                <w:szCs w:val="28"/>
              </w:rPr>
            </w:pPr>
            <w:r w:rsidRPr="105DB9A8">
              <w:rPr>
                <w:b/>
                <w:bCs/>
                <w:i/>
                <w:iCs/>
                <w:sz w:val="28"/>
                <w:szCs w:val="28"/>
              </w:rPr>
              <w:t xml:space="preserve">Key </w:t>
            </w:r>
            <w:proofErr w:type="spellStart"/>
            <w:r w:rsidRPr="105DB9A8">
              <w:rPr>
                <w:b/>
                <w:bCs/>
                <w:i/>
                <w:iCs/>
                <w:sz w:val="28"/>
                <w:szCs w:val="28"/>
              </w:rPr>
              <w:t>success</w:t>
            </w:r>
            <w:proofErr w:type="spellEnd"/>
            <w:r w:rsidRPr="105DB9A8">
              <w:rPr>
                <w:b/>
                <w:bCs/>
                <w:i/>
                <w:iCs/>
                <w:sz w:val="28"/>
                <w:szCs w:val="28"/>
              </w:rPr>
              <w:t xml:space="preserve"> </w:t>
            </w:r>
            <w:proofErr w:type="spellStart"/>
            <w:r w:rsidRPr="105DB9A8">
              <w:rPr>
                <w:b/>
                <w:bCs/>
                <w:i/>
                <w:iCs/>
                <w:sz w:val="28"/>
                <w:szCs w:val="28"/>
              </w:rPr>
              <w:t>metrics</w:t>
            </w:r>
            <w:proofErr w:type="spellEnd"/>
          </w:p>
        </w:tc>
      </w:tr>
      <w:tr w:rsidR="002D1ABC" w:rsidRPr="0050351B" w14:paraId="03A73F17" w14:textId="77777777" w:rsidTr="00DD415F">
        <w:trPr>
          <w:jc w:val="center"/>
        </w:trPr>
        <w:tc>
          <w:tcPr>
            <w:tcW w:w="2757" w:type="dxa"/>
          </w:tcPr>
          <w:p w14:paraId="5BBA651C" w14:textId="77777777" w:rsidR="002D1ABC" w:rsidRDefault="7225CB88" w:rsidP="105DB9A8">
            <w:pPr>
              <w:pStyle w:val="ListParagraph"/>
              <w:ind w:left="0"/>
              <w:jc w:val="both"/>
              <w:rPr>
                <w:sz w:val="28"/>
                <w:szCs w:val="28"/>
              </w:rPr>
            </w:pPr>
            <w:proofErr w:type="spellStart"/>
            <w:proofErr w:type="gramStart"/>
            <w:r w:rsidRPr="105DB9A8">
              <w:rPr>
                <w:sz w:val="28"/>
                <w:szCs w:val="28"/>
              </w:rPr>
              <w:t>beginner</w:t>
            </w:r>
            <w:proofErr w:type="spellEnd"/>
            <w:proofErr w:type="gramEnd"/>
          </w:p>
        </w:tc>
        <w:tc>
          <w:tcPr>
            <w:tcW w:w="5585" w:type="dxa"/>
          </w:tcPr>
          <w:p w14:paraId="1C9F5B3E" w14:textId="77777777" w:rsidR="002D1ABC" w:rsidRDefault="7225CB88" w:rsidP="105DB9A8">
            <w:pPr>
              <w:pStyle w:val="ListParagraph"/>
              <w:ind w:left="0"/>
              <w:jc w:val="both"/>
              <w:rPr>
                <w:sz w:val="28"/>
                <w:szCs w:val="28"/>
                <w:lang w:val="en-US"/>
              </w:rPr>
            </w:pPr>
            <w:r w:rsidRPr="105DB9A8">
              <w:rPr>
                <w:sz w:val="28"/>
                <w:szCs w:val="28"/>
                <w:lang w:val="en-US"/>
              </w:rPr>
              <w:t>≤3 errors in peg transfer; 20% faster task completion</w:t>
            </w:r>
          </w:p>
        </w:tc>
      </w:tr>
      <w:tr w:rsidR="002D1ABC" w:rsidRPr="0050351B" w14:paraId="6960A251" w14:textId="77777777" w:rsidTr="00DD415F">
        <w:trPr>
          <w:jc w:val="center"/>
        </w:trPr>
        <w:tc>
          <w:tcPr>
            <w:tcW w:w="2757" w:type="dxa"/>
          </w:tcPr>
          <w:p w14:paraId="5CD0F7E5" w14:textId="77777777" w:rsidR="002D1ABC" w:rsidRDefault="7225CB88" w:rsidP="105DB9A8">
            <w:pPr>
              <w:pStyle w:val="ListParagraph"/>
              <w:ind w:left="0"/>
              <w:jc w:val="both"/>
              <w:rPr>
                <w:sz w:val="28"/>
                <w:szCs w:val="28"/>
              </w:rPr>
            </w:pPr>
            <w:proofErr w:type="spellStart"/>
            <w:proofErr w:type="gramStart"/>
            <w:r w:rsidRPr="105DB9A8">
              <w:rPr>
                <w:sz w:val="28"/>
                <w:szCs w:val="28"/>
              </w:rPr>
              <w:t>intermediate</w:t>
            </w:r>
            <w:proofErr w:type="spellEnd"/>
            <w:proofErr w:type="gramEnd"/>
          </w:p>
        </w:tc>
        <w:tc>
          <w:tcPr>
            <w:tcW w:w="5585" w:type="dxa"/>
          </w:tcPr>
          <w:p w14:paraId="41D8A545" w14:textId="77777777" w:rsidR="002D1ABC" w:rsidRDefault="7225CB88" w:rsidP="105DB9A8">
            <w:pPr>
              <w:pStyle w:val="ListParagraph"/>
              <w:ind w:left="0"/>
              <w:jc w:val="both"/>
              <w:rPr>
                <w:sz w:val="28"/>
                <w:szCs w:val="28"/>
                <w:lang w:val="en-US"/>
              </w:rPr>
            </w:pPr>
            <w:r w:rsidRPr="105DB9A8">
              <w:rPr>
                <w:sz w:val="28"/>
                <w:szCs w:val="28"/>
                <w:lang w:val="en-US"/>
              </w:rPr>
              <w:t>90% accuracy in simulated cholecystectomy steps</w:t>
            </w:r>
          </w:p>
        </w:tc>
      </w:tr>
      <w:tr w:rsidR="002D1ABC" w:rsidRPr="0050351B" w14:paraId="2963C7CF" w14:textId="77777777" w:rsidTr="00DD415F">
        <w:trPr>
          <w:jc w:val="center"/>
        </w:trPr>
        <w:tc>
          <w:tcPr>
            <w:tcW w:w="2757" w:type="dxa"/>
          </w:tcPr>
          <w:p w14:paraId="3920F81C" w14:textId="77777777" w:rsidR="002D1ABC" w:rsidRDefault="7225CB88" w:rsidP="105DB9A8">
            <w:pPr>
              <w:pStyle w:val="ListParagraph"/>
              <w:ind w:left="0"/>
              <w:jc w:val="both"/>
              <w:rPr>
                <w:sz w:val="32"/>
                <w:szCs w:val="32"/>
              </w:rPr>
            </w:pPr>
            <w:proofErr w:type="spellStart"/>
            <w:proofErr w:type="gramStart"/>
            <w:r w:rsidRPr="105DB9A8">
              <w:rPr>
                <w:sz w:val="32"/>
                <w:szCs w:val="32"/>
              </w:rPr>
              <w:t>advanced</w:t>
            </w:r>
            <w:proofErr w:type="spellEnd"/>
            <w:proofErr w:type="gramEnd"/>
          </w:p>
        </w:tc>
        <w:tc>
          <w:tcPr>
            <w:tcW w:w="5585" w:type="dxa"/>
          </w:tcPr>
          <w:p w14:paraId="240C9E22" w14:textId="77777777" w:rsidR="002D1ABC" w:rsidRDefault="7225CB88" w:rsidP="105DB9A8">
            <w:pPr>
              <w:pStyle w:val="ListParagraph"/>
              <w:ind w:left="0"/>
              <w:jc w:val="both"/>
              <w:rPr>
                <w:sz w:val="28"/>
                <w:szCs w:val="28"/>
                <w:lang w:val="en-US"/>
              </w:rPr>
            </w:pPr>
            <w:r w:rsidRPr="105DB9A8">
              <w:rPr>
                <w:sz w:val="28"/>
                <w:szCs w:val="28"/>
                <w:lang w:val="en-US"/>
              </w:rPr>
              <w:t>&lt;5% tissue damage rate in anastomosis drills</w:t>
            </w:r>
          </w:p>
        </w:tc>
      </w:tr>
      <w:tr w:rsidR="002D1ABC" w14:paraId="20F869CE" w14:textId="77777777" w:rsidTr="00DD415F">
        <w:trPr>
          <w:jc w:val="center"/>
        </w:trPr>
        <w:tc>
          <w:tcPr>
            <w:tcW w:w="2757" w:type="dxa"/>
          </w:tcPr>
          <w:p w14:paraId="69933919" w14:textId="77777777" w:rsidR="002D1ABC" w:rsidRDefault="7225CB88" w:rsidP="105DB9A8">
            <w:pPr>
              <w:pStyle w:val="ListParagraph"/>
              <w:ind w:left="0"/>
              <w:jc w:val="both"/>
              <w:rPr>
                <w:sz w:val="32"/>
                <w:szCs w:val="32"/>
              </w:rPr>
            </w:pPr>
            <w:r w:rsidRPr="105DB9A8">
              <w:rPr>
                <w:sz w:val="32"/>
                <w:szCs w:val="32"/>
              </w:rPr>
              <w:t>Expert /</w:t>
            </w:r>
            <w:proofErr w:type="spellStart"/>
            <w:r w:rsidRPr="105DB9A8">
              <w:rPr>
                <w:sz w:val="32"/>
                <w:szCs w:val="32"/>
              </w:rPr>
              <w:t>assessment</w:t>
            </w:r>
            <w:proofErr w:type="spellEnd"/>
          </w:p>
        </w:tc>
        <w:tc>
          <w:tcPr>
            <w:tcW w:w="5585" w:type="dxa"/>
          </w:tcPr>
          <w:p w14:paraId="49254A22" w14:textId="77777777" w:rsidR="002D1ABC" w:rsidRDefault="7225CB88" w:rsidP="105DB9A8">
            <w:pPr>
              <w:pStyle w:val="ListParagraph"/>
              <w:keepNext/>
              <w:ind w:left="0"/>
              <w:jc w:val="both"/>
              <w:rPr>
                <w:sz w:val="28"/>
                <w:szCs w:val="28"/>
              </w:rPr>
            </w:pPr>
            <w:r w:rsidRPr="105DB9A8">
              <w:rPr>
                <w:sz w:val="28"/>
                <w:szCs w:val="28"/>
              </w:rPr>
              <w:t>OSATS score ≥28/</w:t>
            </w:r>
            <w:proofErr w:type="gramStart"/>
            <w:r w:rsidRPr="105DB9A8">
              <w:rPr>
                <w:sz w:val="28"/>
                <w:szCs w:val="28"/>
              </w:rPr>
              <w:t>35;</w:t>
            </w:r>
            <w:proofErr w:type="gramEnd"/>
            <w:r w:rsidRPr="105DB9A8">
              <w:rPr>
                <w:sz w:val="28"/>
                <w:szCs w:val="28"/>
              </w:rPr>
              <w:t xml:space="preserve"> FLS certification </w:t>
            </w:r>
            <w:proofErr w:type="spellStart"/>
            <w:r w:rsidRPr="105DB9A8">
              <w:rPr>
                <w:sz w:val="28"/>
                <w:szCs w:val="28"/>
              </w:rPr>
              <w:t>pass</w:t>
            </w:r>
            <w:proofErr w:type="spellEnd"/>
          </w:p>
        </w:tc>
      </w:tr>
    </w:tbl>
    <w:p w14:paraId="0FB78278" w14:textId="1D6875DA" w:rsidR="002D1ABC" w:rsidRPr="003F3C89" w:rsidRDefault="33110A62" w:rsidP="00DD415F">
      <w:pPr>
        <w:pStyle w:val="Caption"/>
        <w:jc w:val="center"/>
        <w:rPr>
          <w:rFonts w:asciiTheme="minorHAnsi" w:hAnsiTheme="minorHAnsi"/>
          <w:b/>
          <w:bCs/>
          <w:color w:val="000000" w:themeColor="text1"/>
          <w:sz w:val="28"/>
          <w:szCs w:val="28"/>
        </w:rPr>
      </w:pPr>
      <w:bookmarkStart w:id="34" w:name="_Toc197993795"/>
      <w:r w:rsidRPr="105DB9A8">
        <w:rPr>
          <w:rFonts w:asciiTheme="minorHAnsi" w:hAnsiTheme="minorHAnsi"/>
          <w:b/>
          <w:bCs/>
          <w:color w:val="000000" w:themeColor="text1"/>
          <w:sz w:val="28"/>
          <w:szCs w:val="28"/>
        </w:rPr>
        <w:t xml:space="preserve">table </w:t>
      </w:r>
      <w:r w:rsidR="003F3C89" w:rsidRPr="105DB9A8">
        <w:rPr>
          <w:rFonts w:asciiTheme="minorHAnsi" w:hAnsiTheme="minorHAnsi"/>
          <w:b/>
          <w:bCs/>
          <w:color w:val="000000" w:themeColor="text1"/>
          <w:sz w:val="28"/>
          <w:szCs w:val="28"/>
        </w:rPr>
        <w:fldChar w:fldCharType="begin"/>
      </w:r>
      <w:r w:rsidR="003F3C89" w:rsidRPr="105DB9A8">
        <w:rPr>
          <w:rFonts w:asciiTheme="minorHAnsi" w:hAnsiTheme="minorHAnsi"/>
          <w:b/>
          <w:bCs/>
          <w:color w:val="000000" w:themeColor="text1"/>
          <w:sz w:val="28"/>
          <w:szCs w:val="28"/>
        </w:rPr>
        <w:instrText xml:space="preserve"> SEQ table \* ARABIC </w:instrText>
      </w:r>
      <w:r w:rsidR="003F3C89" w:rsidRPr="105DB9A8">
        <w:rPr>
          <w:rFonts w:asciiTheme="minorHAnsi" w:hAnsiTheme="minorHAnsi"/>
          <w:b/>
          <w:bCs/>
          <w:color w:val="000000" w:themeColor="text1"/>
          <w:sz w:val="28"/>
          <w:szCs w:val="28"/>
        </w:rPr>
        <w:fldChar w:fldCharType="separate"/>
      </w:r>
      <w:r w:rsidR="62CD761C" w:rsidRPr="105DB9A8">
        <w:rPr>
          <w:rFonts w:asciiTheme="minorHAnsi" w:hAnsiTheme="minorHAnsi"/>
          <w:b/>
          <w:bCs/>
          <w:noProof/>
          <w:color w:val="000000" w:themeColor="text1"/>
          <w:sz w:val="28"/>
          <w:szCs w:val="28"/>
        </w:rPr>
        <w:t>1</w:t>
      </w:r>
      <w:r w:rsidR="003F3C89"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w:t>
      </w:r>
      <w:r w:rsidR="071C5699" w:rsidRPr="105DB9A8">
        <w:rPr>
          <w:rFonts w:asciiTheme="minorHAnsi" w:hAnsiTheme="minorHAnsi"/>
          <w:b/>
          <w:bCs/>
          <w:color w:val="000000" w:themeColor="text1"/>
          <w:sz w:val="28"/>
          <w:szCs w:val="28"/>
          <w:lang w:val="en-US"/>
        </w:rPr>
        <w:t>Success</w:t>
      </w:r>
      <w:r w:rsidRPr="105DB9A8">
        <w:rPr>
          <w:rFonts w:asciiTheme="minorHAnsi" w:hAnsiTheme="minorHAnsi"/>
          <w:b/>
          <w:bCs/>
          <w:color w:val="000000" w:themeColor="text1"/>
          <w:sz w:val="28"/>
          <w:szCs w:val="28"/>
          <w:lang w:val="en-US"/>
        </w:rPr>
        <w:t xml:space="preserve"> metrics according to skill level</w:t>
      </w:r>
      <w:bookmarkEnd w:id="34"/>
    </w:p>
    <w:p w14:paraId="1FC39945" w14:textId="77777777" w:rsidR="002D1ABC" w:rsidRPr="003F3C89" w:rsidRDefault="002D1ABC" w:rsidP="105DB9A8">
      <w:pPr>
        <w:jc w:val="both"/>
        <w:rPr>
          <w:sz w:val="32"/>
          <w:szCs w:val="32"/>
          <w:lang w:val="en-US"/>
        </w:rPr>
      </w:pPr>
    </w:p>
    <w:p w14:paraId="4327DA26" w14:textId="35085DB1" w:rsidR="002D1ABC" w:rsidRPr="00F518CD" w:rsidRDefault="66CAB94C" w:rsidP="002E49A7">
      <w:pPr>
        <w:pStyle w:val="Heading2"/>
        <w:rPr>
          <w:rFonts w:asciiTheme="minorHAnsi" w:hAnsiTheme="minorHAnsi" w:cstheme="minorBidi"/>
          <w:b/>
          <w:bCs/>
          <w:color w:val="auto"/>
          <w:lang w:val="en-US"/>
        </w:rPr>
      </w:pPr>
      <w:bookmarkStart w:id="35" w:name="_Toc200367443"/>
      <w:bookmarkStart w:id="36" w:name="_Toc196536826"/>
      <w:r w:rsidRPr="105DB9A8">
        <w:rPr>
          <w:rFonts w:asciiTheme="minorHAnsi" w:hAnsiTheme="minorHAnsi" w:cstheme="minorBidi"/>
          <w:b/>
          <w:bCs/>
          <w:color w:val="auto"/>
          <w:lang w:val="en-US"/>
        </w:rPr>
        <w:t xml:space="preserve">6)Overview </w:t>
      </w:r>
      <w:r w:rsidR="19B7ED13" w:rsidRPr="105DB9A8">
        <w:rPr>
          <w:rFonts w:asciiTheme="minorHAnsi" w:hAnsiTheme="minorHAnsi" w:cstheme="minorBidi"/>
          <w:b/>
          <w:bCs/>
          <w:color w:val="auto"/>
          <w:lang w:val="en-US"/>
        </w:rPr>
        <w:t>of simulation modalities</w:t>
      </w:r>
      <w:r w:rsidRPr="105DB9A8">
        <w:rPr>
          <w:rFonts w:asciiTheme="minorHAnsi" w:hAnsiTheme="minorHAnsi" w:cstheme="minorBidi"/>
          <w:b/>
          <w:bCs/>
          <w:color w:val="auto"/>
          <w:lang w:val="en-US"/>
        </w:rPr>
        <w:t>:</w:t>
      </w:r>
      <w:bookmarkEnd w:id="35"/>
      <w:r w:rsidRPr="105DB9A8">
        <w:rPr>
          <w:rFonts w:asciiTheme="minorHAnsi" w:hAnsiTheme="minorHAnsi" w:cstheme="minorBidi"/>
          <w:b/>
          <w:bCs/>
          <w:color w:val="auto"/>
          <w:lang w:val="en-US"/>
        </w:rPr>
        <w:t xml:space="preserve"> </w:t>
      </w:r>
      <w:bookmarkEnd w:id="36"/>
    </w:p>
    <w:p w14:paraId="4FEA00F1" w14:textId="5944DEC6" w:rsidR="002D1ABC" w:rsidRPr="00751994" w:rsidRDefault="7225CB88" w:rsidP="002E49A7">
      <w:pPr>
        <w:pStyle w:val="Heading3"/>
        <w:rPr>
          <w:b/>
          <w:bCs/>
          <w:color w:val="auto"/>
          <w:lang w:val="en-US"/>
        </w:rPr>
      </w:pPr>
      <w:bookmarkStart w:id="37" w:name="_Toc200367444"/>
      <w:r w:rsidRPr="105DB9A8">
        <w:rPr>
          <w:b/>
          <w:bCs/>
          <w:color w:val="auto"/>
          <w:lang w:val="en-US"/>
        </w:rPr>
        <w:t>Virtual reality (</w:t>
      </w:r>
      <w:proofErr w:type="gramStart"/>
      <w:r w:rsidRPr="105DB9A8">
        <w:rPr>
          <w:b/>
          <w:bCs/>
          <w:color w:val="auto"/>
          <w:lang w:val="en-US"/>
        </w:rPr>
        <w:t>VR )</w:t>
      </w:r>
      <w:proofErr w:type="gramEnd"/>
      <w:r w:rsidRPr="105DB9A8">
        <w:rPr>
          <w:b/>
          <w:bCs/>
          <w:color w:val="auto"/>
          <w:lang w:val="en-US"/>
        </w:rPr>
        <w:t xml:space="preserve"> :</w:t>
      </w:r>
      <w:bookmarkEnd w:id="37"/>
      <w:r w:rsidRPr="105DB9A8">
        <w:rPr>
          <w:b/>
          <w:bCs/>
          <w:color w:val="auto"/>
          <w:lang w:val="en-US"/>
        </w:rPr>
        <w:t xml:space="preserve">      </w:t>
      </w:r>
    </w:p>
    <w:p w14:paraId="4AC04EBA" w14:textId="77777777" w:rsidR="002D1ABC" w:rsidRDefault="7225CB88" w:rsidP="002E49A7">
      <w:pPr>
        <w:rPr>
          <w:sz w:val="28"/>
          <w:szCs w:val="28"/>
          <w:lang w:val="en-US"/>
        </w:rPr>
      </w:pPr>
      <w:r w:rsidRPr="105DB9A8">
        <w:rPr>
          <w:sz w:val="28"/>
          <w:szCs w:val="28"/>
          <w:lang w:val="en-US"/>
        </w:rPr>
        <w:t xml:space="preserve">The use of computer-generated environments to replicate real-world scenarios for training, education, or research. Unlike physical simulations, virtual simulations rely on digital interfaces, such as </w:t>
      </w:r>
      <w:r w:rsidRPr="105DB9A8">
        <w:rPr>
          <w:b/>
          <w:bCs/>
          <w:sz w:val="28"/>
          <w:szCs w:val="28"/>
          <w:lang w:val="en-US"/>
        </w:rPr>
        <w:t>virtual reality (VR) headsets or screen-based interactive models</w:t>
      </w:r>
      <w:r w:rsidRPr="105DB9A8">
        <w:rPr>
          <w:sz w:val="28"/>
          <w:szCs w:val="28"/>
          <w:lang w:val="en-US"/>
        </w:rPr>
        <w:t>, to create immersive, interactive experiences.</w:t>
      </w:r>
    </w:p>
    <w:p w14:paraId="29D6B04F" w14:textId="77777777" w:rsidR="002D1ABC" w:rsidRDefault="7225CB88" w:rsidP="002E49A7">
      <w:pPr>
        <w:pStyle w:val="ListParagraph"/>
        <w:rPr>
          <w:sz w:val="24"/>
          <w:szCs w:val="24"/>
          <w:lang w:val="en-US"/>
        </w:rPr>
      </w:pPr>
      <w:r w:rsidRPr="105DB9A8">
        <w:rPr>
          <w:sz w:val="28"/>
          <w:szCs w:val="28"/>
          <w:lang w:val="en-US"/>
        </w:rPr>
        <w:t xml:space="preserve"> </w:t>
      </w:r>
    </w:p>
    <w:p w14:paraId="488F0F86" w14:textId="712D7FFD" w:rsidR="002D1ABC" w:rsidRPr="00751994" w:rsidRDefault="7225CB88" w:rsidP="002E49A7">
      <w:pPr>
        <w:pStyle w:val="Heading3"/>
        <w:rPr>
          <w:b/>
          <w:bCs/>
          <w:color w:val="auto"/>
          <w:lang w:val="en-US"/>
        </w:rPr>
      </w:pPr>
      <w:bookmarkStart w:id="38" w:name="_Toc200367445"/>
      <w:r w:rsidRPr="105DB9A8">
        <w:rPr>
          <w:b/>
          <w:bCs/>
          <w:color w:val="auto"/>
          <w:lang w:val="en-US"/>
        </w:rPr>
        <w:t>Augmented reality (AR</w:t>
      </w:r>
      <w:proofErr w:type="gramStart"/>
      <w:r w:rsidRPr="105DB9A8">
        <w:rPr>
          <w:b/>
          <w:bCs/>
          <w:color w:val="auto"/>
          <w:lang w:val="en-US"/>
        </w:rPr>
        <w:t>) :</w:t>
      </w:r>
      <w:bookmarkEnd w:id="38"/>
      <w:proofErr w:type="gramEnd"/>
    </w:p>
    <w:p w14:paraId="62CC9DEC" w14:textId="77777777" w:rsidR="002D1ABC" w:rsidRDefault="7225CB88" w:rsidP="002E49A7">
      <w:pPr>
        <w:rPr>
          <w:sz w:val="28"/>
          <w:szCs w:val="28"/>
          <w:lang w:val="en-US"/>
        </w:rPr>
      </w:pPr>
      <w:r w:rsidRPr="105DB9A8">
        <w:rPr>
          <w:b/>
          <w:bCs/>
          <w:sz w:val="28"/>
          <w:szCs w:val="28"/>
          <w:lang w:val="en-US"/>
        </w:rPr>
        <w:t> </w:t>
      </w:r>
      <w:r w:rsidRPr="105DB9A8">
        <w:rPr>
          <w:sz w:val="28"/>
          <w:szCs w:val="28"/>
          <w:lang w:val="en-US"/>
        </w:rPr>
        <w:t>In simulation education, display-based systems combine real and virtual imagery and are interactive in real time. AR systems allow learners to interact in real-world environments that are enhanced with virtual imagery.</w:t>
      </w:r>
    </w:p>
    <w:p w14:paraId="0562CB0E" w14:textId="77777777" w:rsidR="002D1ABC" w:rsidRDefault="002D1ABC" w:rsidP="002E49A7">
      <w:pPr>
        <w:pStyle w:val="ListParagraph"/>
        <w:rPr>
          <w:sz w:val="28"/>
          <w:szCs w:val="28"/>
          <w:lang w:val="en-US"/>
        </w:rPr>
      </w:pPr>
    </w:p>
    <w:p w14:paraId="6475E440" w14:textId="024DC432" w:rsidR="002D1ABC" w:rsidRPr="00B404A7" w:rsidRDefault="7225CB88" w:rsidP="002E49A7">
      <w:pPr>
        <w:pStyle w:val="Heading3"/>
        <w:rPr>
          <w:b/>
          <w:bCs/>
          <w:color w:val="auto"/>
          <w:lang w:val="en-US"/>
        </w:rPr>
      </w:pPr>
      <w:bookmarkStart w:id="39" w:name="_Toc200367446"/>
      <w:r w:rsidRPr="00B404A7">
        <w:rPr>
          <w:b/>
          <w:bCs/>
          <w:color w:val="auto"/>
          <w:lang w:val="en-US"/>
        </w:rPr>
        <w:t>Hybrid simulation (HR</w:t>
      </w:r>
      <w:r w:rsidR="41E629B2" w:rsidRPr="00B404A7">
        <w:rPr>
          <w:b/>
          <w:bCs/>
          <w:color w:val="auto"/>
          <w:lang w:val="en-US"/>
        </w:rPr>
        <w:t>):</w:t>
      </w:r>
      <w:bookmarkEnd w:id="39"/>
    </w:p>
    <w:p w14:paraId="34CE0A41" w14:textId="18BD8478" w:rsidR="002D1ABC" w:rsidRDefault="7225CB88" w:rsidP="002E49A7">
      <w:pPr>
        <w:pStyle w:val="ListParagraph"/>
        <w:ind w:left="0"/>
        <w:rPr>
          <w:sz w:val="28"/>
          <w:szCs w:val="28"/>
          <w:lang w:val="en-US"/>
        </w:rPr>
      </w:pPr>
      <w:r>
        <w:rPr>
          <w:rFonts w:ascii="Georgia" w:hAnsi="Georgia"/>
          <w:color w:val="1F1F1F"/>
          <w:lang w:val="en-US"/>
        </w:rPr>
        <w:t xml:space="preserve"> </w:t>
      </w:r>
      <w:r>
        <w:rPr>
          <w:sz w:val="28"/>
          <w:szCs w:val="28"/>
          <w:lang w:val="en-US"/>
        </w:rPr>
        <w:t>defined as a modelling approach that combines two or more of the following methods: discrete-event simulation, system dynamics, and agent-based simulation</w:t>
      </w:r>
      <w:r w:rsidR="40F69206">
        <w:rPr>
          <w:sz w:val="28"/>
          <w:szCs w:val="28"/>
          <w:lang w:val="en-US"/>
        </w:rPr>
        <w:t>.</w:t>
      </w:r>
      <w:r>
        <w:rPr>
          <w:rFonts w:ascii="Segoe UI" w:hAnsi="Segoe UI" w:cs="Segoe UI"/>
          <w:b/>
          <w:bCs/>
          <w:color w:val="404040"/>
          <w:shd w:val="clear" w:color="auto" w:fill="FFFFFF"/>
          <w:lang w:val="en-US"/>
        </w:rPr>
        <w:t xml:space="preserve"> </w:t>
      </w:r>
      <w:r>
        <w:rPr>
          <w:b/>
          <w:bCs/>
          <w:sz w:val="28"/>
          <w:szCs w:val="28"/>
          <w:lang w:val="en-US"/>
        </w:rPr>
        <w:t>Example:</w:t>
      </w:r>
      <w:r>
        <w:rPr>
          <w:sz w:val="28"/>
          <w:szCs w:val="28"/>
          <w:lang w:val="en-US"/>
        </w:rPr>
        <w:t> Some advanced simulators integrate VR with physical manikins for more realistic training</w:t>
      </w:r>
      <w:r w:rsidR="6831B82B">
        <w:rPr>
          <w:sz w:val="28"/>
          <w:szCs w:val="28"/>
          <w:lang w:val="en-US"/>
        </w:rPr>
        <w:t>.</w:t>
      </w:r>
    </w:p>
    <w:p w14:paraId="176411A4" w14:textId="2276EAF2" w:rsidR="002D1ABC" w:rsidRPr="00751994" w:rsidRDefault="41E629B2" w:rsidP="002E49A7">
      <w:pPr>
        <w:pStyle w:val="Heading3"/>
        <w:rPr>
          <w:b/>
          <w:bCs/>
          <w:color w:val="auto"/>
          <w:lang w:val="en-US"/>
        </w:rPr>
      </w:pPr>
      <w:bookmarkStart w:id="40" w:name="_Toc200367447"/>
      <w:r w:rsidRPr="105DB9A8">
        <w:rPr>
          <w:b/>
          <w:bCs/>
          <w:color w:val="auto"/>
          <w:lang w:val="en-US"/>
        </w:rPr>
        <w:lastRenderedPageBreak/>
        <w:t>Physical (box trainers):</w:t>
      </w:r>
      <w:bookmarkEnd w:id="40"/>
    </w:p>
    <w:p w14:paraId="49A64613" w14:textId="77777777" w:rsidR="002D1ABC" w:rsidRDefault="7225CB88" w:rsidP="002E49A7">
      <w:pPr>
        <w:pStyle w:val="ListParagraph"/>
        <w:ind w:left="0"/>
        <w:rPr>
          <w:sz w:val="28"/>
          <w:szCs w:val="28"/>
          <w:lang w:val="en-US"/>
        </w:rPr>
      </w:pPr>
      <w:r>
        <w:rPr>
          <w:rFonts w:ascii="Segoe UI" w:hAnsi="Segoe UI" w:cs="Segoe UI"/>
          <w:b/>
          <w:bCs/>
          <w:color w:val="404040"/>
          <w:shd w:val="clear" w:color="auto" w:fill="FFFFFF"/>
          <w:lang w:val="en-US"/>
        </w:rPr>
        <w:t xml:space="preserve"> </w:t>
      </w:r>
      <w:r>
        <w:rPr>
          <w:sz w:val="28"/>
          <w:szCs w:val="28"/>
          <w:lang w:val="en-US"/>
        </w:rPr>
        <w:t>Physical box trainers (also called </w:t>
      </w:r>
      <w:r w:rsidRPr="105DB9A8">
        <w:rPr>
          <w:i/>
          <w:iCs/>
          <w:sz w:val="28"/>
          <w:szCs w:val="28"/>
          <w:lang w:val="en-US"/>
        </w:rPr>
        <w:t>laparoscopic box simulators</w:t>
      </w:r>
      <w:r>
        <w:rPr>
          <w:sz w:val="28"/>
          <w:szCs w:val="28"/>
          <w:lang w:val="en-US"/>
        </w:rPr>
        <w:t>) are low-fidelity, non-digital surgical training devices designed to teach fundamental laparoscopic skills in a controlled, low-cost environment.</w:t>
      </w:r>
    </w:p>
    <w:p w14:paraId="3F52CAC9" w14:textId="373C36A1" w:rsidR="002D1ABC" w:rsidRPr="00751994" w:rsidRDefault="00751994" w:rsidP="5C01CDC0">
      <w:pPr>
        <w:pStyle w:val="Heading3"/>
        <w:rPr>
          <w:b/>
          <w:bCs/>
          <w:color w:val="auto"/>
          <w:lang w:val="en-US"/>
        </w:rPr>
      </w:pPr>
      <w:bookmarkStart w:id="41" w:name="_Toc200367448"/>
      <w:r w:rsidRPr="00751994">
        <w:rPr>
          <w:b/>
          <w:bCs/>
          <w:noProof/>
          <w:color w:val="auto"/>
          <w:lang w:eastAsia="fr-FR"/>
        </w:rPr>
        <mc:AlternateContent>
          <mc:Choice Requires="wps">
            <w:drawing>
              <wp:anchor distT="0" distB="0" distL="114300" distR="114300" simplePos="0" relativeHeight="251681792" behindDoc="0" locked="0" layoutInCell="1" allowOverlap="1" wp14:anchorId="1F7D0194" wp14:editId="4D7BB803">
                <wp:simplePos x="0" y="0"/>
                <wp:positionH relativeFrom="column">
                  <wp:posOffset>3405505</wp:posOffset>
                </wp:positionH>
                <wp:positionV relativeFrom="paragraph">
                  <wp:posOffset>175895</wp:posOffset>
                </wp:positionV>
                <wp:extent cx="2865120" cy="200025"/>
                <wp:effectExtent l="0" t="0" r="0" b="9525"/>
                <wp:wrapSquare wrapText="bothSides"/>
                <wp:docPr id="704489326" name="Text Box 1"/>
                <wp:cNvGraphicFramePr/>
                <a:graphic xmlns:a="http://schemas.openxmlformats.org/drawingml/2006/main">
                  <a:graphicData uri="http://schemas.microsoft.com/office/word/2010/wordprocessingShape">
                    <wps:wsp>
                      <wps:cNvSpPr txBox="1"/>
                      <wps:spPr>
                        <a:xfrm>
                          <a:off x="0" y="0"/>
                          <a:ext cx="2865120" cy="200025"/>
                        </a:xfrm>
                        <a:prstGeom prst="rect">
                          <a:avLst/>
                        </a:prstGeom>
                        <a:solidFill>
                          <a:prstClr val="white"/>
                        </a:solidFill>
                        <a:ln>
                          <a:noFill/>
                        </a:ln>
                      </wps:spPr>
                      <wps:txbx>
                        <w:txbxContent>
                          <w:p w14:paraId="3D81B9E5" w14:textId="70FEFE01" w:rsidR="000F0608" w:rsidRPr="007F76C7" w:rsidRDefault="000F0608" w:rsidP="007F76C7">
                            <w:pPr>
                              <w:pStyle w:val="Caption"/>
                              <w:jc w:val="center"/>
                              <w:rPr>
                                <w:rFonts w:asciiTheme="minorHAnsi" w:eastAsia="Calibri" w:hAnsiTheme="minorHAnsi" w:cstheme="minorHAnsi"/>
                                <w:b/>
                                <w:bCs/>
                                <w:noProof/>
                                <w:color w:val="000000" w:themeColor="text1"/>
                                <w:sz w:val="28"/>
                                <w:szCs w:val="28"/>
                                <w:lang w:val="fr-FR"/>
                              </w:rPr>
                            </w:pPr>
                            <w:bookmarkStart w:id="42" w:name="_Toc197993751"/>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Pr>
                                <w:rFonts w:asciiTheme="minorHAnsi" w:hAnsiTheme="minorHAnsi" w:cstheme="minorHAnsi"/>
                                <w:b/>
                                <w:bCs/>
                                <w:noProof/>
                                <w:color w:val="000000" w:themeColor="text1"/>
                                <w:sz w:val="28"/>
                                <w:szCs w:val="28"/>
                              </w:rPr>
                              <w:t>4</w:t>
                            </w:r>
                            <w:r w:rsidRPr="007F76C7">
                              <w:rPr>
                                <w:rFonts w:asciiTheme="minorHAnsi" w:hAnsiTheme="minorHAnsi" w:cstheme="minorHAnsi"/>
                                <w:b/>
                                <w:bCs/>
                                <w:color w:val="000000" w:themeColor="text1"/>
                                <w:sz w:val="28"/>
                                <w:szCs w:val="28"/>
                              </w:rPr>
                              <w:fldChar w:fldCharType="end"/>
                            </w:r>
                            <w:r>
                              <w:rPr>
                                <w:rFonts w:asciiTheme="minorHAnsi" w:hAnsiTheme="minorHAnsi" w:cstheme="minorHAnsi"/>
                                <w:b/>
                                <w:bCs/>
                                <w:color w:val="000000" w:themeColor="text1"/>
                                <w:sz w:val="28"/>
                                <w:szCs w:val="28"/>
                              </w:rPr>
                              <w:t>:</w:t>
                            </w:r>
                            <w:r w:rsidRPr="007F76C7">
                              <w:rPr>
                                <w:rFonts w:asciiTheme="minorHAnsi" w:hAnsiTheme="minorHAnsi" w:cstheme="minorHAnsi"/>
                                <w:b/>
                                <w:bCs/>
                                <w:color w:val="000000" w:themeColor="text1"/>
                                <w:sz w:val="28"/>
                                <w:szCs w:val="28"/>
                                <w:lang w:val="en-US"/>
                              </w:rPr>
                              <w:t xml:space="preserve"> AI enhanced simulator</w:t>
                            </w:r>
                            <w:bookmarkEnd w:id="42"/>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F7D0194" id="_x0000_s1027" type="#_x0000_t202" style="position:absolute;margin-left:268.15pt;margin-top:13.85pt;width:225.6pt;height:15.75pt;z-index:25168179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" stroked="f">
                <v:textbox inset="0,0,0,0">
                  <w:txbxContent>
                    <w:p w14:paraId="3D81B9E5" w14:textId="70FEFE01" w:rsidR="000F0608" w:rsidRPr="007F76C7" w:rsidRDefault="000F0608" w:rsidP="007F76C7">
                      <w:pPr>
                        <w:pStyle w:val="Caption"/>
                        <w:jc w:val="center"/>
                        <w:rPr>
                          <w:rFonts w:asciiTheme="minorHAnsi" w:eastAsia="Calibri" w:hAnsiTheme="minorHAnsi" w:cstheme="minorHAnsi"/>
                          <w:b/>
                          <w:bCs/>
                          <w:noProof/>
                          <w:color w:val="000000" w:themeColor="text1"/>
                          <w:sz w:val="28"/>
                          <w:szCs w:val="28"/>
                          <w:lang w:val="fr-FR"/>
                        </w:rPr>
                      </w:pPr>
                      <w:bookmarkStart w:id="43" w:name="_Toc197993751"/>
                      <w:r w:rsidRPr="007F76C7">
                        <w:rPr>
                          <w:rFonts w:asciiTheme="minorHAnsi" w:hAnsiTheme="minorHAnsi" w:cstheme="minorHAnsi"/>
                          <w:b/>
                          <w:bCs/>
                          <w:color w:val="000000" w:themeColor="text1"/>
                          <w:sz w:val="28"/>
                          <w:szCs w:val="28"/>
                        </w:rPr>
                        <w:t xml:space="preserve">Figure </w:t>
                      </w:r>
                      <w:r w:rsidRPr="007F76C7">
                        <w:rPr>
                          <w:rFonts w:asciiTheme="minorHAnsi" w:hAnsiTheme="minorHAnsi" w:cstheme="minorHAnsi"/>
                          <w:b/>
                          <w:bCs/>
                          <w:color w:val="000000" w:themeColor="text1"/>
                          <w:sz w:val="28"/>
                          <w:szCs w:val="28"/>
                        </w:rPr>
                        <w:fldChar w:fldCharType="begin"/>
                      </w:r>
                      <w:r w:rsidRPr="007F76C7">
                        <w:rPr>
                          <w:rFonts w:asciiTheme="minorHAnsi" w:hAnsiTheme="minorHAnsi" w:cstheme="minorHAnsi"/>
                          <w:b/>
                          <w:bCs/>
                          <w:color w:val="000000" w:themeColor="text1"/>
                          <w:sz w:val="28"/>
                          <w:szCs w:val="28"/>
                        </w:rPr>
                        <w:instrText xml:space="preserve"> SEQ Figure \* ARABIC </w:instrText>
                      </w:r>
                      <w:r w:rsidRPr="007F76C7">
                        <w:rPr>
                          <w:rFonts w:asciiTheme="minorHAnsi" w:hAnsiTheme="minorHAnsi" w:cstheme="minorHAnsi"/>
                          <w:b/>
                          <w:bCs/>
                          <w:color w:val="000000" w:themeColor="text1"/>
                          <w:sz w:val="28"/>
                          <w:szCs w:val="28"/>
                        </w:rPr>
                        <w:fldChar w:fldCharType="separate"/>
                      </w:r>
                      <w:r>
                        <w:rPr>
                          <w:rFonts w:asciiTheme="minorHAnsi" w:hAnsiTheme="minorHAnsi" w:cstheme="minorHAnsi"/>
                          <w:b/>
                          <w:bCs/>
                          <w:noProof/>
                          <w:color w:val="000000" w:themeColor="text1"/>
                          <w:sz w:val="28"/>
                          <w:szCs w:val="28"/>
                        </w:rPr>
                        <w:t>4</w:t>
                      </w:r>
                      <w:r w:rsidRPr="007F76C7">
                        <w:rPr>
                          <w:rFonts w:asciiTheme="minorHAnsi" w:hAnsiTheme="minorHAnsi" w:cstheme="minorHAnsi"/>
                          <w:b/>
                          <w:bCs/>
                          <w:color w:val="000000" w:themeColor="text1"/>
                          <w:sz w:val="28"/>
                          <w:szCs w:val="28"/>
                        </w:rPr>
                        <w:fldChar w:fldCharType="end"/>
                      </w:r>
                      <w:r>
                        <w:rPr>
                          <w:rFonts w:asciiTheme="minorHAnsi" w:hAnsiTheme="minorHAnsi" w:cstheme="minorHAnsi"/>
                          <w:b/>
                          <w:bCs/>
                          <w:color w:val="000000" w:themeColor="text1"/>
                          <w:sz w:val="28"/>
                          <w:szCs w:val="28"/>
                        </w:rPr>
                        <w:t>:</w:t>
                      </w:r>
                      <w:r w:rsidRPr="007F76C7">
                        <w:rPr>
                          <w:rFonts w:asciiTheme="minorHAnsi" w:hAnsiTheme="minorHAnsi" w:cstheme="minorHAnsi"/>
                          <w:b/>
                          <w:bCs/>
                          <w:color w:val="000000" w:themeColor="text1"/>
                          <w:sz w:val="28"/>
                          <w:szCs w:val="28"/>
                          <w:lang w:val="en-US"/>
                        </w:rPr>
                        <w:t xml:space="preserve"> AI enhanced simulator</w:t>
                      </w:r>
                      <w:bookmarkEnd w:id="43"/>
                    </w:p>
                  </w:txbxContent>
                </v:textbox>
                <w10:wrap type="square"/>
              </v:shape>
            </w:pict>
          </mc:Fallback>
        </mc:AlternateContent>
      </w:r>
      <w:r w:rsidR="00CA74A3" w:rsidRPr="00751994">
        <w:rPr>
          <w:b/>
          <w:bCs/>
          <w:noProof/>
          <w:color w:val="auto"/>
          <w:lang w:eastAsia="fr-FR"/>
        </w:rPr>
        <w:drawing>
          <wp:anchor distT="0" distB="0" distL="114300" distR="114300" simplePos="0" relativeHeight="3" behindDoc="0" locked="0" layoutInCell="1" allowOverlap="1" wp14:anchorId="240F9EC6" wp14:editId="3EBB8919">
            <wp:simplePos x="0" y="0"/>
            <wp:positionH relativeFrom="margin">
              <wp:posOffset>3405505</wp:posOffset>
            </wp:positionH>
            <wp:positionV relativeFrom="margin">
              <wp:posOffset>233680</wp:posOffset>
            </wp:positionV>
            <wp:extent cx="2865120" cy="1876424"/>
            <wp:effectExtent l="114300" t="114300" r="106680" b="124460"/>
            <wp:wrapSquare wrapText="bothSides"/>
            <wp:docPr id="1028"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Picture 3"/>
                    <pic:cNvPicPr/>
                  </pic:nvPicPr>
                  <pic:blipFill>
                    <a:blip r:embed="rId12" cstate="print"/>
                    <a:srcRect/>
                    <a:stretch/>
                  </pic:blipFill>
                  <pic:spPr>
                    <a:xfrm>
                      <a:off x="0" y="0"/>
                      <a:ext cx="2865120" cy="1876424"/>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14:sizeRelH relativeFrom="margin">
              <wp14:pctWidth>0</wp14:pctWidth>
            </wp14:sizeRelH>
            <wp14:sizeRelV relativeFrom="margin">
              <wp14:pctHeight>0</wp14:pctHeight>
            </wp14:sizeRelV>
          </wp:anchor>
        </w:drawing>
      </w:r>
      <w:bookmarkEnd w:id="41"/>
    </w:p>
    <w:p w14:paraId="33BEECEF" w14:textId="1B188B0B" w:rsidR="002D1ABC" w:rsidRPr="00751994" w:rsidRDefault="3E4E528E" w:rsidP="002E49A7">
      <w:pPr>
        <w:pStyle w:val="Heading3"/>
        <w:rPr>
          <w:b/>
          <w:bCs/>
          <w:color w:val="auto"/>
          <w:lang w:val="en-US"/>
        </w:rPr>
      </w:pPr>
      <w:bookmarkStart w:id="44" w:name="_Toc200367449"/>
      <w:r w:rsidRPr="5C01CDC0">
        <w:rPr>
          <w:b/>
          <w:bCs/>
          <w:color w:val="auto"/>
          <w:lang w:val="en-US"/>
        </w:rPr>
        <w:t>AI-enhanced simulators:</w:t>
      </w:r>
      <w:bookmarkEnd w:id="44"/>
    </w:p>
    <w:p w14:paraId="3A6FFBB7" w14:textId="09E0E79B" w:rsidR="002D1ABC" w:rsidRPr="00751994" w:rsidRDefault="002D1ABC" w:rsidP="002E49A7">
      <w:pPr>
        <w:pStyle w:val="Normal0"/>
        <w:rPr>
          <w:lang w:val="en-US"/>
        </w:rPr>
      </w:pPr>
    </w:p>
    <w:p w14:paraId="69AFBB45" w14:textId="6BE58F89" w:rsidR="002D1ABC" w:rsidRDefault="7225CB88" w:rsidP="002E49A7">
      <w:pPr>
        <w:pStyle w:val="ListParagraph"/>
        <w:ind w:left="0"/>
        <w:rPr>
          <w:sz w:val="28"/>
          <w:szCs w:val="28"/>
          <w:lang w:val="en-US"/>
        </w:rPr>
      </w:pPr>
      <w:r>
        <w:rPr>
          <w:rFonts w:ascii="Segoe UI" w:hAnsi="Segoe UI" w:cs="Segoe UI"/>
          <w:b/>
          <w:bCs/>
          <w:color w:val="404040"/>
          <w:shd w:val="clear" w:color="auto" w:fill="FFFFFF"/>
          <w:lang w:val="en-US"/>
        </w:rPr>
        <w:t xml:space="preserve"> </w:t>
      </w:r>
      <w:r>
        <w:rPr>
          <w:sz w:val="28"/>
          <w:szCs w:val="28"/>
          <w:lang w:val="en-US"/>
        </w:rPr>
        <w:t>They are computer-based medical training systems that integrate artificial intelligence (AI) and machine learning (ML) to provide adaptive, personalized, and data-driven feedback for learners. These simulators analyze user performance in real time, adjust difficulty levels, and generate actionable insights to improve skill acquisition.</w:t>
      </w:r>
    </w:p>
    <w:p w14:paraId="5E694CBE" w14:textId="492D9ACE" w:rsidR="00692AFF" w:rsidRPr="00692AFF" w:rsidRDefault="7225CB88" w:rsidP="002E49A7">
      <w:pPr>
        <w:pStyle w:val="Heading1"/>
        <w:rPr>
          <w:rStyle w:val="editortnoteditedlongjunnx"/>
          <w:lang w:val="en-US"/>
        </w:rPr>
      </w:pPr>
      <w:bookmarkStart w:id="45" w:name="_Toc200367450"/>
      <w:r w:rsidRPr="105DB9A8">
        <w:rPr>
          <w:rStyle w:val="editortnoteditedlongjunnx"/>
          <w:rFonts w:asciiTheme="minorHAnsi" w:hAnsiTheme="minorHAnsi" w:cstheme="minorBidi"/>
          <w:b/>
          <w:bCs/>
          <w:color w:val="31849B" w:themeColor="accent5" w:themeShade="BF"/>
          <w:spacing w:val="2"/>
          <w:sz w:val="48"/>
          <w:szCs w:val="48"/>
          <w:shd w:val="clear" w:color="auto" w:fill="FFFFFF"/>
          <w:lang w:val="en-US"/>
        </w:rPr>
        <w:t>LAP Mentor III:</w:t>
      </w:r>
      <w:bookmarkEnd w:id="45"/>
    </w:p>
    <w:p w14:paraId="05330162" w14:textId="60C074C0" w:rsidR="002D1ABC" w:rsidRPr="00692AFF" w:rsidRDefault="6A9CC160" w:rsidP="002E49A7">
      <w:pPr>
        <w:pStyle w:val="ListParagraph"/>
        <w:numPr>
          <w:ilvl w:val="0"/>
          <w:numId w:val="13"/>
        </w:numPr>
        <w:rPr>
          <w:rStyle w:val="editortnoteditedwurp8"/>
          <w:lang w:val="en-US"/>
        </w:rPr>
      </w:pPr>
      <w:bookmarkStart w:id="46" w:name="_Toc200367451"/>
      <w:r w:rsidRPr="105DB9A8">
        <w:rPr>
          <w:rStyle w:val="Heading2Char"/>
          <w:rFonts w:asciiTheme="minorHAnsi" w:hAnsiTheme="minorHAnsi" w:cstheme="minorBidi"/>
          <w:b/>
          <w:bCs/>
          <w:color w:val="auto"/>
          <w:lang w:val="en-US"/>
        </w:rPr>
        <w:t>Definition:</w:t>
      </w:r>
      <w:bookmarkEnd w:id="46"/>
      <w:r w:rsidR="00692AFF" w:rsidRPr="00692AFF">
        <w:rPr>
          <w:rFonts w:ascii="Open Sans" w:hAnsi="Open Sans" w:cs="Open Sans"/>
          <w:spacing w:val="2"/>
          <w:shd w:val="clear" w:color="auto" w:fill="FFFFFF"/>
          <w:lang w:val="en-US"/>
        </w:rPr>
        <w:br/>
      </w:r>
      <w:r w:rsidR="00692AFF" w:rsidRPr="00692AFF">
        <w:rPr>
          <w:rFonts w:ascii="Open Sans" w:hAnsi="Open Sans" w:cs="Open Sans"/>
          <w:spacing w:val="2"/>
          <w:shd w:val="clear" w:color="auto" w:fill="FFFFFF"/>
          <w:lang w:val="en-US"/>
        </w:rPr>
        <w:br/>
      </w:r>
      <w:r w:rsidRPr="00692AFF">
        <w:rPr>
          <w:rStyle w:val="editortnoteditedlongjunnx"/>
          <w:rFonts w:cs="Calibri"/>
          <w:spacing w:val="2"/>
          <w:sz w:val="28"/>
          <w:szCs w:val="28"/>
          <w:shd w:val="clear" w:color="auto" w:fill="FFFFFF"/>
          <w:lang w:val="en-US"/>
        </w:rPr>
        <w:t>LAP Mentor III is </w:t>
      </w:r>
      <w:r w:rsidRPr="00692AFF">
        <w:rPr>
          <w:rStyle w:val="editortaddedltunj"/>
          <w:rFonts w:cs="Calibri"/>
          <w:spacing w:val="2"/>
          <w:sz w:val="28"/>
          <w:szCs w:val="28"/>
          <w:shd w:val="clear" w:color="auto" w:fill="FFFFFF"/>
          <w:lang w:val="en-US"/>
        </w:rPr>
        <w:t>a</w:t>
      </w:r>
      <w:r w:rsidRPr="00692AFF">
        <w:rPr>
          <w:rStyle w:val="editortnoteditedwurp8"/>
          <w:rFonts w:cs="Calibri"/>
          <w:color w:val="191919"/>
          <w:spacing w:val="2"/>
          <w:sz w:val="28"/>
          <w:szCs w:val="28"/>
          <w:shd w:val="clear" w:color="auto" w:fill="FFFFFF"/>
          <w:lang w:val="en-US"/>
        </w:rPr>
        <w:t> </w:t>
      </w:r>
      <w:r w:rsidRPr="00692AFF">
        <w:rPr>
          <w:rStyle w:val="editortaddedltunj"/>
          <w:rFonts w:cs="Calibri"/>
          <w:spacing w:val="2"/>
          <w:sz w:val="28"/>
          <w:szCs w:val="28"/>
          <w:shd w:val="clear" w:color="auto" w:fill="FFFFFF"/>
          <w:lang w:val="en-US"/>
        </w:rPr>
        <w:t>high-fidelity</w:t>
      </w:r>
      <w:r w:rsidRPr="00692AFF">
        <w:rPr>
          <w:rStyle w:val="editortnoteditedwurp8"/>
          <w:rFonts w:cs="Calibri"/>
          <w:color w:val="191919"/>
          <w:spacing w:val="2"/>
          <w:sz w:val="28"/>
          <w:szCs w:val="28"/>
          <w:shd w:val="clear" w:color="auto" w:fill="FFFFFF"/>
          <w:lang w:val="en-US"/>
        </w:rPr>
        <w:t> laparoscopic </w:t>
      </w:r>
      <w:r w:rsidRPr="00692AFF">
        <w:rPr>
          <w:rStyle w:val="editortaddedltunj"/>
          <w:rFonts w:cs="Calibri"/>
          <w:spacing w:val="2"/>
          <w:sz w:val="28"/>
          <w:szCs w:val="28"/>
          <w:shd w:val="clear" w:color="auto" w:fill="FFFFFF"/>
          <w:lang w:val="en-US"/>
        </w:rPr>
        <w:t>surgery</w:t>
      </w:r>
      <w:r w:rsidRPr="00692AFF">
        <w:rPr>
          <w:rStyle w:val="editortnoteditedwurp8"/>
          <w:rFonts w:cs="Calibri"/>
          <w:color w:val="191919"/>
          <w:spacing w:val="2"/>
          <w:sz w:val="28"/>
          <w:szCs w:val="28"/>
          <w:shd w:val="clear" w:color="auto" w:fill="FFFFFF"/>
          <w:lang w:val="en-US"/>
        </w:rPr>
        <w:t> simulator designed </w:t>
      </w:r>
      <w:r w:rsidRPr="00692AFF">
        <w:rPr>
          <w:rStyle w:val="editortaddedltunj"/>
          <w:rFonts w:cs="Calibri"/>
          <w:spacing w:val="2"/>
          <w:sz w:val="28"/>
          <w:szCs w:val="28"/>
          <w:shd w:val="clear" w:color="auto" w:fill="FFFFFF"/>
          <w:lang w:val="en-US"/>
        </w:rPr>
        <w:t>for</w:t>
      </w:r>
      <w:r w:rsidRPr="00692AFF">
        <w:rPr>
          <w:rStyle w:val="editortnoteditedwurp8"/>
          <w:rFonts w:cs="Calibri"/>
          <w:color w:val="191919"/>
          <w:spacing w:val="2"/>
          <w:sz w:val="28"/>
          <w:szCs w:val="28"/>
          <w:shd w:val="clear" w:color="auto" w:fill="FFFFFF"/>
          <w:lang w:val="en-US"/>
        </w:rPr>
        <w:t> </w:t>
      </w:r>
      <w:r w:rsidRPr="00692AFF">
        <w:rPr>
          <w:rStyle w:val="editortaddedltunj"/>
          <w:rFonts w:cs="Calibri"/>
          <w:spacing w:val="2"/>
          <w:sz w:val="28"/>
          <w:szCs w:val="28"/>
          <w:shd w:val="clear" w:color="auto" w:fill="FFFFFF"/>
          <w:lang w:val="en-US"/>
        </w:rPr>
        <w:t>the</w:t>
      </w:r>
      <w:r w:rsidRPr="00692AFF">
        <w:rPr>
          <w:rStyle w:val="editortnoteditedwurp8"/>
          <w:rFonts w:cs="Calibri"/>
          <w:color w:val="191919"/>
          <w:spacing w:val="2"/>
          <w:sz w:val="28"/>
          <w:szCs w:val="28"/>
          <w:shd w:val="clear" w:color="auto" w:fill="FFFFFF"/>
          <w:lang w:val="en-US"/>
        </w:rPr>
        <w:t> </w:t>
      </w:r>
      <w:r w:rsidRPr="00692AFF">
        <w:rPr>
          <w:rStyle w:val="editortaddedltunj"/>
          <w:rFonts w:cs="Calibri"/>
          <w:spacing w:val="2"/>
          <w:sz w:val="28"/>
          <w:szCs w:val="28"/>
          <w:shd w:val="clear" w:color="auto" w:fill="FFFFFF"/>
          <w:lang w:val="en-US"/>
        </w:rPr>
        <w:t>training of </w:t>
      </w:r>
      <w:r w:rsidRPr="00692AFF">
        <w:rPr>
          <w:rStyle w:val="editortnoteditedwurp8"/>
          <w:rFonts w:cs="Calibri"/>
          <w:color w:val="191919"/>
          <w:spacing w:val="2"/>
          <w:sz w:val="28"/>
          <w:szCs w:val="28"/>
          <w:shd w:val="clear" w:color="auto" w:fill="FFFFFF"/>
          <w:lang w:val="en-US"/>
        </w:rPr>
        <w:t>medical </w:t>
      </w:r>
      <w:r w:rsidRPr="00692AFF">
        <w:rPr>
          <w:rStyle w:val="editortaddedltunj"/>
          <w:rFonts w:cs="Calibri"/>
          <w:spacing w:val="2"/>
          <w:sz w:val="28"/>
          <w:szCs w:val="28"/>
          <w:shd w:val="clear" w:color="auto" w:fill="FFFFFF"/>
          <w:lang w:val="en-US"/>
        </w:rPr>
        <w:t>staff</w:t>
      </w:r>
      <w:r w:rsidRPr="00692AFF">
        <w:rPr>
          <w:rStyle w:val="editortnoteditedlongjunnx"/>
          <w:rFonts w:cs="Calibri"/>
          <w:spacing w:val="2"/>
          <w:sz w:val="28"/>
          <w:szCs w:val="28"/>
          <w:shd w:val="clear" w:color="auto" w:fill="FFFFFF"/>
          <w:lang w:val="en-US"/>
        </w:rPr>
        <w:t> in minimally invasive surgery. It provides a highly realistic, hands-on learning </w:t>
      </w:r>
      <w:r w:rsidRPr="00692AFF">
        <w:rPr>
          <w:rStyle w:val="editortaddedltunj"/>
          <w:rFonts w:cs="Calibri"/>
          <w:spacing w:val="2"/>
          <w:sz w:val="28"/>
          <w:szCs w:val="28"/>
          <w:shd w:val="clear" w:color="auto" w:fill="FFFFFF"/>
          <w:lang w:val="en-US"/>
        </w:rPr>
        <w:t>system</w:t>
      </w:r>
      <w:r w:rsidRPr="00692AFF">
        <w:rPr>
          <w:rStyle w:val="editortnoteditedwurp8"/>
          <w:rFonts w:cs="Calibri"/>
          <w:color w:val="191919"/>
          <w:spacing w:val="2"/>
          <w:sz w:val="28"/>
          <w:szCs w:val="28"/>
          <w:shd w:val="clear" w:color="auto" w:fill="FFFFFF"/>
          <w:lang w:val="en-US"/>
        </w:rPr>
        <w:t> </w:t>
      </w:r>
      <w:r w:rsidRPr="00692AFF">
        <w:rPr>
          <w:rStyle w:val="editortaddedltunj"/>
          <w:rFonts w:cs="Calibri"/>
          <w:spacing w:val="2"/>
          <w:sz w:val="28"/>
          <w:szCs w:val="28"/>
          <w:shd w:val="clear" w:color="auto" w:fill="FFFFFF"/>
          <w:lang w:val="en-US"/>
        </w:rPr>
        <w:t>based on</w:t>
      </w:r>
      <w:r w:rsidRPr="00692AFF">
        <w:rPr>
          <w:rStyle w:val="editortnoteditedlongjunnx"/>
          <w:rFonts w:cs="Calibri"/>
          <w:spacing w:val="2"/>
          <w:sz w:val="28"/>
          <w:szCs w:val="28"/>
          <w:shd w:val="clear" w:color="auto" w:fill="FFFFFF"/>
          <w:lang w:val="en-US"/>
        </w:rPr>
        <w:t>:</w:t>
      </w:r>
      <w:r w:rsidR="00692AFF" w:rsidRPr="00692AFF">
        <w:rPr>
          <w:rFonts w:cs="Calibri"/>
          <w:spacing w:val="2"/>
          <w:shd w:val="clear" w:color="auto" w:fill="FFFFFF"/>
          <w:lang w:val="en-US"/>
        </w:rPr>
        <w:br/>
      </w:r>
      <w:r w:rsidRPr="00692AFF">
        <w:rPr>
          <w:rStyle w:val="editortnoteditedlongjunnx"/>
          <w:rFonts w:cs="Calibri"/>
          <w:spacing w:val="2"/>
          <w:sz w:val="28"/>
          <w:szCs w:val="28"/>
          <w:shd w:val="clear" w:color="auto" w:fill="FFFFFF"/>
          <w:lang w:val="en-US"/>
        </w:rPr>
        <w:t>High-resolution 3D anatomical models</w:t>
      </w:r>
      <w:r w:rsidR="00692AFF" w:rsidRPr="00692AFF">
        <w:rPr>
          <w:rFonts w:cs="Calibri"/>
          <w:spacing w:val="2"/>
          <w:shd w:val="clear" w:color="auto" w:fill="FFFFFF"/>
          <w:lang w:val="en-US"/>
        </w:rPr>
        <w:br/>
      </w:r>
      <w:r w:rsidRPr="00692AFF">
        <w:rPr>
          <w:rStyle w:val="editortnoteditedlongjunnx"/>
          <w:rFonts w:cs="Calibri"/>
          <w:spacing w:val="2"/>
          <w:sz w:val="28"/>
          <w:szCs w:val="28"/>
          <w:shd w:val="clear" w:color="auto" w:fill="FFFFFF"/>
          <w:lang w:val="en-US"/>
        </w:rPr>
        <w:t>Tactile (haptic) feedback</w:t>
      </w:r>
      <w:r w:rsidR="00692AFF" w:rsidRPr="00692AFF">
        <w:rPr>
          <w:rFonts w:cs="Calibri"/>
          <w:spacing w:val="2"/>
          <w:shd w:val="clear" w:color="auto" w:fill="FFFFFF"/>
          <w:lang w:val="en-US"/>
        </w:rPr>
        <w:br/>
      </w:r>
      <w:r w:rsidRPr="00692AFF">
        <w:rPr>
          <w:rStyle w:val="editortnoteditedlongjunnx"/>
          <w:rFonts w:cs="Calibri"/>
          <w:spacing w:val="2"/>
          <w:sz w:val="28"/>
          <w:szCs w:val="28"/>
          <w:shd w:val="clear" w:color="auto" w:fill="FFFFFF"/>
          <w:lang w:val="en-US"/>
        </w:rPr>
        <w:t>Realistic surgical instruments and tools</w:t>
      </w:r>
      <w:r w:rsidR="00692AFF" w:rsidRPr="00692AFF">
        <w:rPr>
          <w:rFonts w:cs="Calibri"/>
          <w:spacing w:val="2"/>
          <w:shd w:val="clear" w:color="auto" w:fill="FFFFFF"/>
          <w:lang w:val="en-US"/>
        </w:rPr>
        <w:br/>
      </w:r>
      <w:r w:rsidRPr="00692AFF">
        <w:rPr>
          <w:rStyle w:val="editortnoteditedlongjunnx"/>
          <w:rFonts w:cs="Calibri"/>
          <w:spacing w:val="2"/>
          <w:sz w:val="28"/>
          <w:szCs w:val="28"/>
          <w:shd w:val="clear" w:color="auto" w:fill="FFFFFF"/>
          <w:lang w:val="en-US"/>
        </w:rPr>
        <w:t>It helps </w:t>
      </w:r>
      <w:r w:rsidRPr="00692AFF">
        <w:rPr>
          <w:rStyle w:val="editortaddedltunj"/>
          <w:rFonts w:cs="Calibri"/>
          <w:spacing w:val="2"/>
          <w:sz w:val="28"/>
          <w:szCs w:val="28"/>
          <w:shd w:val="clear" w:color="auto" w:fill="FFFFFF"/>
          <w:lang w:val="en-US"/>
        </w:rPr>
        <w:t>students</w:t>
      </w:r>
      <w:r w:rsidRPr="00692AFF">
        <w:rPr>
          <w:rStyle w:val="editortnoteditedwurp8"/>
          <w:rFonts w:cs="Calibri"/>
          <w:color w:val="191919"/>
          <w:spacing w:val="2"/>
          <w:sz w:val="28"/>
          <w:szCs w:val="28"/>
          <w:shd w:val="clear" w:color="auto" w:fill="FFFFFF"/>
          <w:lang w:val="en-US"/>
        </w:rPr>
        <w:t> practice and </w:t>
      </w:r>
      <w:r w:rsidRPr="00692AFF">
        <w:rPr>
          <w:rStyle w:val="editortaddedltunj"/>
          <w:rFonts w:cs="Calibri"/>
          <w:spacing w:val="2"/>
          <w:sz w:val="28"/>
          <w:szCs w:val="28"/>
          <w:shd w:val="clear" w:color="auto" w:fill="FFFFFF"/>
          <w:lang w:val="en-US"/>
        </w:rPr>
        <w:t>refine</w:t>
      </w:r>
      <w:r w:rsidRPr="00692AFF">
        <w:rPr>
          <w:rStyle w:val="editortnoteditedlongjunnx"/>
          <w:rFonts w:cs="Calibri"/>
          <w:spacing w:val="2"/>
          <w:sz w:val="28"/>
          <w:szCs w:val="28"/>
          <w:shd w:val="clear" w:color="auto" w:fill="FFFFFF"/>
          <w:lang w:val="en-US"/>
        </w:rPr>
        <w:t> various laparoscopic procedures from basic skills like camera handling and suturing to full </w:t>
      </w:r>
      <w:r w:rsidRPr="00692AFF">
        <w:rPr>
          <w:rStyle w:val="editortaddedltunj"/>
          <w:rFonts w:cs="Calibri"/>
          <w:spacing w:val="2"/>
          <w:sz w:val="28"/>
          <w:szCs w:val="28"/>
          <w:shd w:val="clear" w:color="auto" w:fill="FFFFFF"/>
          <w:lang w:val="en-US"/>
        </w:rPr>
        <w:t>procedures</w:t>
      </w:r>
      <w:r w:rsidRPr="00692AFF">
        <w:rPr>
          <w:rStyle w:val="editortnoteditedwurp8"/>
          <w:rFonts w:cs="Calibri"/>
          <w:color w:val="191919"/>
          <w:spacing w:val="2"/>
          <w:sz w:val="28"/>
          <w:szCs w:val="28"/>
          <w:shd w:val="clear" w:color="auto" w:fill="FFFFFF"/>
          <w:lang w:val="en-US"/>
        </w:rPr>
        <w:t> </w:t>
      </w:r>
      <w:r w:rsidRPr="00692AFF">
        <w:rPr>
          <w:rStyle w:val="editortaddedltunj"/>
          <w:rFonts w:cs="Calibri"/>
          <w:spacing w:val="2"/>
          <w:sz w:val="28"/>
          <w:szCs w:val="28"/>
          <w:shd w:val="clear" w:color="auto" w:fill="FFFFFF"/>
          <w:lang w:val="en-US"/>
        </w:rPr>
        <w:t>like</w:t>
      </w:r>
      <w:r w:rsidRPr="00692AFF">
        <w:rPr>
          <w:rStyle w:val="editortnoteditedwurp8"/>
          <w:rFonts w:cs="Calibri"/>
          <w:color w:val="191919"/>
          <w:spacing w:val="2"/>
          <w:sz w:val="28"/>
          <w:szCs w:val="28"/>
          <w:shd w:val="clear" w:color="auto" w:fill="FFFFFF"/>
          <w:lang w:val="en-US"/>
        </w:rPr>
        <w:t> </w:t>
      </w:r>
      <w:r w:rsidRPr="00692AFF">
        <w:rPr>
          <w:rStyle w:val="editortnoteditedlongjunnx"/>
          <w:rFonts w:cs="Calibri"/>
          <w:spacing w:val="2"/>
          <w:sz w:val="28"/>
          <w:szCs w:val="28"/>
          <w:shd w:val="clear" w:color="auto" w:fill="FFFFFF"/>
          <w:lang w:val="en-US"/>
        </w:rPr>
        <w:t>appendectomy, cholecystectomy, and gastric bypass in a safe, controlled, and </w:t>
      </w:r>
      <w:r w:rsidRPr="00692AFF">
        <w:rPr>
          <w:rStyle w:val="editortaddedltunj"/>
          <w:rFonts w:cs="Calibri"/>
          <w:spacing w:val="2"/>
          <w:sz w:val="28"/>
          <w:szCs w:val="28"/>
          <w:shd w:val="clear" w:color="auto" w:fill="FFFFFF"/>
          <w:lang w:val="en-US"/>
        </w:rPr>
        <w:t>interactive</w:t>
      </w:r>
      <w:r w:rsidRPr="00692AFF">
        <w:rPr>
          <w:rStyle w:val="editortnoteditedlongjunnx"/>
          <w:rFonts w:cs="Calibri"/>
          <w:spacing w:val="2"/>
          <w:sz w:val="28"/>
          <w:szCs w:val="28"/>
          <w:shd w:val="clear" w:color="auto" w:fill="FFFFFF"/>
          <w:lang w:val="en-US"/>
        </w:rPr>
        <w:t> setting.</w:t>
      </w:r>
      <w:r w:rsidR="00692AFF" w:rsidRPr="00692AFF">
        <w:rPr>
          <w:rFonts w:cs="Calibri"/>
          <w:spacing w:val="2"/>
          <w:shd w:val="clear" w:color="auto" w:fill="FFFFFF"/>
          <w:lang w:val="en-US"/>
        </w:rPr>
        <w:br/>
      </w:r>
      <w:r w:rsidRPr="00692AFF">
        <w:rPr>
          <w:rStyle w:val="editortnoteditedlongjunnx"/>
          <w:rFonts w:cs="Calibri"/>
          <w:spacing w:val="2"/>
          <w:sz w:val="28"/>
          <w:szCs w:val="28"/>
          <w:shd w:val="clear" w:color="auto" w:fill="FFFFFF"/>
          <w:lang w:val="en-US"/>
        </w:rPr>
        <w:t>The system includes performance </w:t>
      </w:r>
      <w:r w:rsidRPr="00692AFF">
        <w:rPr>
          <w:rStyle w:val="editortaddedltunj"/>
          <w:rFonts w:cs="Calibri"/>
          <w:spacing w:val="2"/>
          <w:sz w:val="28"/>
          <w:szCs w:val="28"/>
          <w:shd w:val="clear" w:color="auto" w:fill="FFFFFF"/>
          <w:lang w:val="en-US"/>
        </w:rPr>
        <w:t>measurement</w:t>
      </w:r>
      <w:r w:rsidRPr="00692AFF">
        <w:rPr>
          <w:rStyle w:val="editortnoteditedlongjunnx"/>
          <w:rFonts w:cs="Calibri"/>
          <w:spacing w:val="2"/>
          <w:sz w:val="28"/>
          <w:szCs w:val="28"/>
          <w:shd w:val="clear" w:color="auto" w:fill="FFFFFF"/>
          <w:lang w:val="en-US"/>
        </w:rPr>
        <w:t> tools, instructor control (proctor mode), and a </w:t>
      </w:r>
      <w:r w:rsidRPr="00692AFF">
        <w:rPr>
          <w:rStyle w:val="editortaddedltunj"/>
          <w:rFonts w:cs="Calibri"/>
          <w:spacing w:val="2"/>
          <w:sz w:val="28"/>
          <w:szCs w:val="28"/>
          <w:shd w:val="clear" w:color="auto" w:fill="FFFFFF"/>
          <w:lang w:val="en-US"/>
        </w:rPr>
        <w:t>vast</w:t>
      </w:r>
      <w:r w:rsidRPr="00692AFF">
        <w:rPr>
          <w:rStyle w:val="editortnoteditedlongjunnx"/>
          <w:rFonts w:cs="Calibri"/>
          <w:spacing w:val="2"/>
          <w:sz w:val="28"/>
          <w:szCs w:val="28"/>
          <w:shd w:val="clear" w:color="auto" w:fill="FFFFFF"/>
          <w:lang w:val="en-US"/>
        </w:rPr>
        <w:t> range of training modules that simulate real-life </w:t>
      </w:r>
      <w:r w:rsidRPr="00692AFF">
        <w:rPr>
          <w:rStyle w:val="editortaddedltunj"/>
          <w:rFonts w:cs="Calibri"/>
          <w:spacing w:val="2"/>
          <w:sz w:val="28"/>
          <w:szCs w:val="28"/>
          <w:shd w:val="clear" w:color="auto" w:fill="FFFFFF"/>
          <w:lang w:val="en-US"/>
        </w:rPr>
        <w:t>situations</w:t>
      </w:r>
      <w:r w:rsidRPr="00692AFF">
        <w:rPr>
          <w:rStyle w:val="editortnoteditedwurp8"/>
          <w:rFonts w:cs="Calibri"/>
          <w:color w:val="191919"/>
          <w:spacing w:val="2"/>
          <w:sz w:val="28"/>
          <w:szCs w:val="28"/>
          <w:shd w:val="clear" w:color="auto" w:fill="FFFFFF"/>
          <w:lang w:val="en-US"/>
        </w:rPr>
        <w:t xml:space="preserve"> and complications.  </w:t>
      </w:r>
    </w:p>
    <w:p w14:paraId="02C0AD83" w14:textId="44313DF4" w:rsidR="007F76C7" w:rsidRDefault="00CA74A3" w:rsidP="00DD415F">
      <w:pPr>
        <w:pStyle w:val="ListParagraph0"/>
        <w:keepNext/>
        <w:spacing w:before="240" w:after="240"/>
        <w:ind w:left="0"/>
        <w:jc w:val="center"/>
      </w:pPr>
      <w:r>
        <w:rPr>
          <w:rStyle w:val="editortnoteditedwurp8"/>
          <w:rFonts w:cs="Calibri"/>
          <w:noProof/>
          <w:color w:val="191919"/>
          <w:spacing w:val="2"/>
          <w:sz w:val="28"/>
          <w:szCs w:val="28"/>
          <w:shd w:val="clear" w:color="auto" w:fill="FFFFFF"/>
          <w:lang w:eastAsia="fr-FR"/>
        </w:rPr>
        <w:lastRenderedPageBreak/>
        <w:drawing>
          <wp:inline distT="0" distB="0" distL="0" distR="0" wp14:anchorId="11CD71D1" wp14:editId="561CEB5F">
            <wp:extent cx="5172075" cy="3467100"/>
            <wp:effectExtent l="0" t="0" r="9525" b="0"/>
            <wp:docPr id="1029" name="Picture 1" descr="A machine with a monitor on top&#10;&#10;AI-generated content may be incorrect."/>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29" name="Picture 1" descr="A machine with a monitor on top&#10;&#10;AI-generated content may be incorrect."/>
                    <pic:cNvPicPr/>
                  </pic:nvPicPr>
                  <pic:blipFill>
                    <a:blip r:embed="rId13" cstate="print"/>
                    <a:srcRect/>
                    <a:stretch/>
                  </pic:blipFill>
                  <pic:spPr>
                    <a:xfrm>
                      <a:off x="0" y="0"/>
                      <a:ext cx="5172075" cy="3467100"/>
                    </a:xfrm>
                    <a:prstGeom prst="rect">
                      <a:avLst/>
                    </a:prstGeom>
                  </pic:spPr>
                </pic:pic>
              </a:graphicData>
            </a:graphic>
          </wp:inline>
        </w:drawing>
      </w:r>
    </w:p>
    <w:p w14:paraId="0A6959E7" w14:textId="1D81F0AB" w:rsidR="002D1ABC" w:rsidRDefault="007F76C7" w:rsidP="00DD415F">
      <w:pPr>
        <w:pStyle w:val="Caption"/>
        <w:jc w:val="center"/>
        <w:rPr>
          <w:rFonts w:asciiTheme="minorHAnsi" w:hAnsiTheme="minorHAnsi" w:cstheme="minorHAnsi"/>
          <w:b/>
          <w:bCs/>
          <w:i w:val="0"/>
          <w:iCs w:val="0"/>
          <w:color w:val="000000" w:themeColor="text1"/>
          <w:sz w:val="28"/>
          <w:szCs w:val="28"/>
          <w:lang w:val="en-US"/>
        </w:rPr>
      </w:pPr>
      <w:bookmarkStart w:id="47" w:name="_Toc197993752"/>
      <w:r w:rsidRPr="00F95201">
        <w:rPr>
          <w:rFonts w:asciiTheme="minorHAnsi" w:hAnsiTheme="minorHAnsi" w:cstheme="minorHAnsi"/>
          <w:b/>
          <w:bCs/>
          <w:i w:val="0"/>
          <w:iCs w:val="0"/>
          <w:color w:val="000000" w:themeColor="text1"/>
          <w:sz w:val="28"/>
          <w:szCs w:val="28"/>
        </w:rPr>
        <w:t xml:space="preserve">Figure </w:t>
      </w:r>
      <w:r w:rsidRPr="00F95201">
        <w:rPr>
          <w:rFonts w:asciiTheme="minorHAnsi" w:hAnsiTheme="minorHAnsi" w:cstheme="minorHAnsi"/>
          <w:b/>
          <w:bCs/>
          <w:i w:val="0"/>
          <w:iCs w:val="0"/>
          <w:color w:val="000000" w:themeColor="text1"/>
          <w:sz w:val="28"/>
          <w:szCs w:val="28"/>
        </w:rPr>
        <w:fldChar w:fldCharType="begin"/>
      </w:r>
      <w:r w:rsidRPr="00F95201">
        <w:rPr>
          <w:rFonts w:asciiTheme="minorHAnsi" w:hAnsiTheme="minorHAnsi" w:cstheme="minorHAnsi"/>
          <w:b/>
          <w:bCs/>
          <w:i w:val="0"/>
          <w:iCs w:val="0"/>
          <w:color w:val="000000" w:themeColor="text1"/>
          <w:sz w:val="28"/>
          <w:szCs w:val="28"/>
        </w:rPr>
        <w:instrText xml:space="preserve"> SEQ Figure \* ARABIC </w:instrText>
      </w:r>
      <w:r w:rsidRPr="00F95201">
        <w:rPr>
          <w:rFonts w:asciiTheme="minorHAnsi" w:hAnsiTheme="minorHAnsi" w:cstheme="minorHAnsi"/>
          <w:b/>
          <w:bCs/>
          <w:i w:val="0"/>
          <w:iCs w:val="0"/>
          <w:color w:val="000000" w:themeColor="text1"/>
          <w:sz w:val="28"/>
          <w:szCs w:val="28"/>
        </w:rPr>
        <w:fldChar w:fldCharType="separate"/>
      </w:r>
      <w:r w:rsidR="003F0774" w:rsidRPr="00F95201">
        <w:rPr>
          <w:rFonts w:asciiTheme="minorHAnsi" w:hAnsiTheme="minorHAnsi" w:cstheme="minorHAnsi"/>
          <w:b/>
          <w:bCs/>
          <w:i w:val="0"/>
          <w:iCs w:val="0"/>
          <w:noProof/>
          <w:color w:val="000000" w:themeColor="text1"/>
          <w:sz w:val="28"/>
          <w:szCs w:val="28"/>
        </w:rPr>
        <w:t>5</w:t>
      </w:r>
      <w:r w:rsidRPr="00F95201">
        <w:rPr>
          <w:rFonts w:asciiTheme="minorHAnsi" w:hAnsiTheme="minorHAnsi" w:cstheme="minorHAnsi"/>
          <w:b/>
          <w:bCs/>
          <w:i w:val="0"/>
          <w:iCs w:val="0"/>
          <w:color w:val="000000" w:themeColor="text1"/>
          <w:sz w:val="28"/>
          <w:szCs w:val="28"/>
        </w:rPr>
        <w:fldChar w:fldCharType="end"/>
      </w:r>
      <w:r w:rsidRPr="00F95201">
        <w:rPr>
          <w:rFonts w:asciiTheme="minorHAnsi" w:hAnsiTheme="minorHAnsi" w:cstheme="minorHAnsi"/>
          <w:b/>
          <w:bCs/>
          <w:i w:val="0"/>
          <w:iCs w:val="0"/>
          <w:color w:val="000000" w:themeColor="text1"/>
          <w:sz w:val="28"/>
          <w:szCs w:val="28"/>
          <w:lang w:val="en-US"/>
        </w:rPr>
        <w:t>: the LAP Mentor III VRLS</w:t>
      </w:r>
      <w:bookmarkEnd w:id="47"/>
    </w:p>
    <w:p w14:paraId="63F57FE8" w14:textId="30229188" w:rsidR="00F95201" w:rsidRPr="00F95201" w:rsidRDefault="00F95201" w:rsidP="00DD415F">
      <w:pPr>
        <w:jc w:val="center"/>
        <w:rPr>
          <w:b/>
          <w:bCs/>
          <w:sz w:val="28"/>
          <w:szCs w:val="28"/>
          <w:lang w:val="en-US" w:eastAsia="fr-FR"/>
        </w:rPr>
      </w:pPr>
      <w:r w:rsidRPr="00F95201">
        <w:rPr>
          <w:b/>
          <w:bCs/>
          <w:sz w:val="28"/>
          <w:szCs w:val="28"/>
          <w:lang w:val="en-US"/>
        </w:rPr>
        <w:t xml:space="preserve">Medical simulation center, Faculty of medicine of </w:t>
      </w:r>
      <w:proofErr w:type="spellStart"/>
      <w:r w:rsidRPr="00F95201">
        <w:rPr>
          <w:b/>
          <w:bCs/>
          <w:sz w:val="28"/>
          <w:szCs w:val="28"/>
          <w:lang w:val="en-US"/>
        </w:rPr>
        <w:t>Laghouat</w:t>
      </w:r>
      <w:proofErr w:type="spellEnd"/>
    </w:p>
    <w:p w14:paraId="7E82D679" w14:textId="77777777" w:rsidR="00CA74A3" w:rsidRDefault="005E7345" w:rsidP="002E49A7">
      <w:pPr>
        <w:pStyle w:val="ListParagraph0"/>
        <w:spacing w:before="240" w:after="240"/>
        <w:ind w:left="0"/>
        <w:rPr>
          <w:rStyle w:val="editortnoteditedwurp8"/>
          <w:rFonts w:cs="Calibri"/>
          <w:color w:val="191919"/>
          <w:spacing w:val="2"/>
          <w:sz w:val="28"/>
          <w:szCs w:val="28"/>
          <w:shd w:val="clear" w:color="auto" w:fill="FFFFFF"/>
          <w:lang w:val="en-US"/>
        </w:rPr>
      </w:pPr>
      <w:r>
        <w:rPr>
          <w:rStyle w:val="editortnoteditedwurp8"/>
          <w:rFonts w:cs="Calibri"/>
          <w:color w:val="191919"/>
          <w:spacing w:val="2"/>
          <w:sz w:val="28"/>
          <w:szCs w:val="28"/>
          <w:shd w:val="clear" w:color="auto" w:fill="FFFFFF"/>
          <w:lang w:val="en-US"/>
        </w:rPr>
        <w:t xml:space="preserve">                  </w:t>
      </w:r>
    </w:p>
    <w:p w14:paraId="098804A0" w14:textId="59ADCC88" w:rsidR="002D1ABC" w:rsidRPr="000D37FC" w:rsidRDefault="0FF8BFF8" w:rsidP="002E49A7">
      <w:pPr>
        <w:pStyle w:val="Heading2"/>
        <w:rPr>
          <w:rFonts w:asciiTheme="minorHAnsi" w:hAnsiTheme="minorHAnsi" w:cstheme="minorBidi"/>
          <w:b/>
          <w:bCs/>
          <w:color w:val="auto"/>
          <w:spacing w:val="2"/>
          <w:shd w:val="clear" w:color="auto" w:fill="FFFFFF"/>
          <w:lang w:val="en-US"/>
        </w:rPr>
      </w:pPr>
      <w:bookmarkStart w:id="48" w:name="_Toc200367452"/>
      <w:r w:rsidRPr="105DB9A8">
        <w:rPr>
          <w:rFonts w:asciiTheme="minorHAnsi" w:eastAsia="Aptos" w:hAnsiTheme="minorHAnsi" w:cstheme="minorBidi"/>
          <w:b/>
          <w:bCs/>
          <w:color w:val="auto"/>
          <w:lang w:val="en-US"/>
        </w:rPr>
        <w:t>2)</w:t>
      </w:r>
      <w:r w:rsidRPr="105DB9A8">
        <w:rPr>
          <w:rStyle w:val="Heading1Char0"/>
          <w:rFonts w:asciiTheme="minorHAnsi" w:hAnsiTheme="minorHAnsi" w:cstheme="minorBidi"/>
          <w:b/>
          <w:bCs/>
          <w:color w:val="auto"/>
          <w:lang w:val="en-US"/>
        </w:rPr>
        <w:t>Main keys of LAP Mentor</w:t>
      </w:r>
      <w:r w:rsidR="6A9CC160" w:rsidRPr="105DB9A8">
        <w:rPr>
          <w:rStyle w:val="Heading1Char0"/>
          <w:rFonts w:asciiTheme="minorHAnsi" w:hAnsiTheme="minorHAnsi" w:cstheme="minorBidi"/>
          <w:b/>
          <w:bCs/>
          <w:color w:val="auto"/>
          <w:lang w:val="en-US"/>
        </w:rPr>
        <w:t xml:space="preserve"> III:</w:t>
      </w:r>
      <w:bookmarkEnd w:id="48"/>
    </w:p>
    <w:p w14:paraId="3CD6370B" w14:textId="7D1BB133" w:rsidR="002D1ABC" w:rsidRPr="00135B82" w:rsidRDefault="7225CB88" w:rsidP="002E49A7">
      <w:pPr>
        <w:spacing w:before="240" w:after="240"/>
        <w:rPr>
          <w:rFonts w:asciiTheme="minorHAnsi" w:eastAsia="Aptos" w:hAnsiTheme="minorHAnsi" w:cstheme="minorBidi"/>
          <w:b/>
          <w:bCs/>
          <w:sz w:val="28"/>
          <w:szCs w:val="28"/>
          <w:lang w:val="en-US"/>
        </w:rPr>
      </w:pPr>
      <w:r w:rsidRPr="105DB9A8">
        <w:rPr>
          <w:rFonts w:asciiTheme="minorHAnsi" w:eastAsia="Aptos" w:hAnsiTheme="minorHAnsi" w:cstheme="minorBidi"/>
          <w:b/>
          <w:bCs/>
          <w:sz w:val="28"/>
          <w:szCs w:val="28"/>
          <w:lang w:val="en-US"/>
        </w:rPr>
        <w:t>Realistic surgical simulation</w:t>
      </w:r>
      <w:r w:rsidR="6A9CC160" w:rsidRPr="105DB9A8">
        <w:rPr>
          <w:rFonts w:asciiTheme="minorHAnsi" w:eastAsia="Aptos" w:hAnsiTheme="minorHAnsi" w:cstheme="minorBidi"/>
          <w:b/>
          <w:bCs/>
          <w:sz w:val="28"/>
          <w:szCs w:val="28"/>
          <w:lang w:val="en-US"/>
        </w:rPr>
        <w:t>:</w:t>
      </w:r>
    </w:p>
    <w:p w14:paraId="6FEA766C" w14:textId="524BDEDD" w:rsidR="002D1ABC" w:rsidRPr="00135B82" w:rsidRDefault="6A9CC160" w:rsidP="002E49A7">
      <w:pPr>
        <w:spacing w:before="240" w:after="240"/>
        <w:rPr>
          <w:rFonts w:asciiTheme="minorHAnsi" w:hAnsiTheme="minorHAnsi" w:cstheme="minorBidi"/>
          <w:sz w:val="28"/>
          <w:szCs w:val="28"/>
          <w:lang w:val="en-US"/>
        </w:rPr>
      </w:pPr>
      <w:r w:rsidRPr="105DB9A8">
        <w:rPr>
          <w:rFonts w:asciiTheme="minorHAnsi" w:eastAsia="Aptos" w:hAnsiTheme="minorHAnsi" w:cstheme="minorBidi"/>
          <w:sz w:val="28"/>
          <w:szCs w:val="28"/>
          <w:lang w:val="en-US"/>
        </w:rPr>
        <w:t>The LAP Mentor III provides accurate tactile feedback, high-resolution anatomical structures, and high-quality realistic imaging. This engineering combination provides a realistic, immersive environment, a close replica of a real laparoscopic operation.</w:t>
      </w:r>
    </w:p>
    <w:p w14:paraId="0C95EA64" w14:textId="2A69D9C1" w:rsidR="002D1ABC" w:rsidRPr="00135B82" w:rsidRDefault="7225CB88" w:rsidP="002E49A7">
      <w:pPr>
        <w:spacing w:before="240" w:after="240"/>
        <w:rPr>
          <w:rFonts w:asciiTheme="minorHAnsi" w:eastAsia="Aptos" w:hAnsiTheme="minorHAnsi" w:cstheme="minorBidi"/>
          <w:b/>
          <w:bCs/>
          <w:sz w:val="28"/>
          <w:szCs w:val="28"/>
          <w:lang w:val="en-US"/>
        </w:rPr>
      </w:pPr>
      <w:r w:rsidRPr="105DB9A8">
        <w:rPr>
          <w:rFonts w:asciiTheme="minorHAnsi" w:eastAsia="Aptos" w:hAnsiTheme="minorHAnsi" w:cstheme="minorBidi"/>
          <w:b/>
          <w:bCs/>
          <w:sz w:val="28"/>
          <w:szCs w:val="28"/>
          <w:lang w:val="en-US"/>
        </w:rPr>
        <w:t>Resources for Educational Growth</w:t>
      </w:r>
      <w:r w:rsidR="6A9CC160" w:rsidRPr="105DB9A8">
        <w:rPr>
          <w:rFonts w:asciiTheme="minorHAnsi" w:eastAsia="Aptos" w:hAnsiTheme="minorHAnsi" w:cstheme="minorBidi"/>
          <w:b/>
          <w:bCs/>
          <w:sz w:val="28"/>
          <w:szCs w:val="28"/>
          <w:lang w:val="en-US"/>
        </w:rPr>
        <w:t>:</w:t>
      </w:r>
    </w:p>
    <w:p w14:paraId="1B2D7486" w14:textId="5FD33F6A" w:rsidR="002D1ABC" w:rsidRPr="00135B82" w:rsidRDefault="7225CB88" w:rsidP="002E49A7">
      <w:pPr>
        <w:spacing w:before="240" w:after="240"/>
        <w:rPr>
          <w:rFonts w:asciiTheme="minorHAnsi" w:eastAsia="Aptos" w:hAnsiTheme="minorHAnsi" w:cstheme="minorBidi"/>
          <w:b/>
          <w:bCs/>
          <w:sz w:val="28"/>
          <w:szCs w:val="28"/>
          <w:lang w:val="en-US"/>
        </w:rPr>
      </w:pPr>
      <w:r w:rsidRPr="105DB9A8">
        <w:rPr>
          <w:rFonts w:asciiTheme="minorHAnsi" w:eastAsia="Aptos" w:hAnsiTheme="minorHAnsi" w:cstheme="minorBidi"/>
          <w:sz w:val="28"/>
          <w:szCs w:val="28"/>
          <w:lang w:val="en-US"/>
        </w:rPr>
        <w:t>It consists of various forms of didactic materials</w:t>
      </w:r>
      <w:r w:rsidRPr="105DB9A8">
        <w:rPr>
          <w:rFonts w:asciiTheme="minorHAnsi" w:eastAsia="Aptos" w:hAnsiTheme="minorHAnsi" w:cstheme="minorBidi"/>
          <w:sz w:val="28"/>
          <w:szCs w:val="28"/>
          <w:lang w:val="en-US"/>
        </w:rPr>
        <w:t> </w:t>
      </w:r>
      <w:r w:rsidRPr="105DB9A8">
        <w:rPr>
          <w:rFonts w:asciiTheme="minorHAnsi" w:eastAsia="Aptos" w:hAnsiTheme="minorHAnsi" w:cstheme="minorBidi"/>
          <w:sz w:val="28"/>
          <w:szCs w:val="28"/>
          <w:lang w:val="en-US"/>
        </w:rPr>
        <w:t xml:space="preserve">ranging from 3D anatomical maps, step-by-step real-world videos, interactive instructions, to pre-prepared courses. This helps </w:t>
      </w:r>
      <w:r w:rsidR="6A9CC160" w:rsidRPr="105DB9A8">
        <w:rPr>
          <w:rFonts w:asciiTheme="minorHAnsi" w:eastAsia="Aptos" w:hAnsiTheme="minorHAnsi" w:cstheme="minorBidi"/>
          <w:sz w:val="28"/>
          <w:szCs w:val="28"/>
          <w:lang w:val="en-US"/>
        </w:rPr>
        <w:t>one learn</w:t>
      </w:r>
      <w:r w:rsidRPr="105DB9A8">
        <w:rPr>
          <w:rFonts w:asciiTheme="minorHAnsi" w:eastAsia="Aptos" w:hAnsiTheme="minorHAnsi" w:cstheme="minorBidi"/>
          <w:sz w:val="28"/>
          <w:szCs w:val="28"/>
          <w:lang w:val="en-US"/>
        </w:rPr>
        <w:t xml:space="preserve"> and acquire skills efficiently.</w:t>
      </w:r>
    </w:p>
    <w:p w14:paraId="040DA33F" w14:textId="39D38E11"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b/>
          <w:bCs/>
          <w:sz w:val="28"/>
          <w:szCs w:val="28"/>
          <w:lang w:val="en-US"/>
        </w:rPr>
        <w:t>Evaluation Instruments for Performance</w:t>
      </w:r>
      <w:r w:rsidR="6A9CC160" w:rsidRPr="105DB9A8">
        <w:rPr>
          <w:rFonts w:asciiTheme="minorHAnsi" w:eastAsia="Aptos" w:hAnsiTheme="minorHAnsi" w:cstheme="minorBidi"/>
          <w:b/>
          <w:bCs/>
          <w:sz w:val="28"/>
          <w:szCs w:val="28"/>
          <w:lang w:val="en-US"/>
        </w:rPr>
        <w:t>:</w:t>
      </w:r>
    </w:p>
    <w:p w14:paraId="3C67CC4A" w14:textId="6333B638"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sz w:val="28"/>
          <w:szCs w:val="28"/>
          <w:lang w:val="en-US"/>
        </w:rPr>
        <w:t xml:space="preserve"> Objective performance reports and tools for establishing proficiency levels are offered by the simulator. The incorporation of these features facilitates the </w:t>
      </w:r>
      <w:r w:rsidRPr="105DB9A8">
        <w:rPr>
          <w:rFonts w:asciiTheme="minorHAnsi" w:eastAsia="Aptos" w:hAnsiTheme="minorHAnsi" w:cstheme="minorBidi"/>
          <w:sz w:val="28"/>
          <w:szCs w:val="28"/>
          <w:lang w:val="en-US"/>
        </w:rPr>
        <w:lastRenderedPageBreak/>
        <w:t>efficient monitoring of training progression while simultaneously aiding in the identification of specific areas requiring enhancement.</w:t>
      </w:r>
    </w:p>
    <w:p w14:paraId="4AEC2BE5" w14:textId="64BBA9EB" w:rsidR="002D1ABC" w:rsidRPr="00135B82" w:rsidRDefault="7225CB88" w:rsidP="002E49A7">
      <w:pPr>
        <w:spacing w:before="240" w:after="240"/>
        <w:rPr>
          <w:rFonts w:asciiTheme="minorHAnsi" w:eastAsia="Aptos" w:hAnsiTheme="minorHAnsi" w:cstheme="minorBidi"/>
          <w:b/>
          <w:bCs/>
          <w:sz w:val="28"/>
          <w:szCs w:val="28"/>
          <w:lang w:val="en-US"/>
        </w:rPr>
      </w:pPr>
      <w:r w:rsidRPr="105DB9A8">
        <w:rPr>
          <w:rFonts w:asciiTheme="minorHAnsi" w:eastAsia="Aptos" w:hAnsiTheme="minorHAnsi" w:cstheme="minorBidi"/>
          <w:b/>
          <w:bCs/>
          <w:sz w:val="28"/>
          <w:szCs w:val="28"/>
          <w:lang w:val="en-US"/>
        </w:rPr>
        <w:t xml:space="preserve">Real-Time Evaluation via </w:t>
      </w:r>
      <w:r w:rsidR="41E629B2" w:rsidRPr="105DB9A8">
        <w:rPr>
          <w:rFonts w:asciiTheme="minorHAnsi" w:eastAsia="Aptos" w:hAnsiTheme="minorHAnsi" w:cstheme="minorBidi"/>
          <w:b/>
          <w:bCs/>
          <w:sz w:val="28"/>
          <w:szCs w:val="28"/>
          <w:lang w:val="en-US"/>
        </w:rPr>
        <w:t>Proctor MODE</w:t>
      </w:r>
      <w:r w:rsidR="6A9CC160" w:rsidRPr="105DB9A8">
        <w:rPr>
          <w:rFonts w:asciiTheme="minorHAnsi" w:eastAsia="Aptos" w:hAnsiTheme="minorHAnsi" w:cstheme="minorBidi"/>
          <w:b/>
          <w:bCs/>
          <w:sz w:val="28"/>
          <w:szCs w:val="28"/>
          <w:lang w:val="en-US"/>
        </w:rPr>
        <w:t>:</w:t>
      </w:r>
    </w:p>
    <w:p w14:paraId="7EDD207B" w14:textId="57B6334C"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sz w:val="28"/>
          <w:szCs w:val="28"/>
          <w:lang w:val="en-US"/>
        </w:rPr>
        <w:t xml:space="preserve">During simulations, instructors are afforded the opportunity to intervene, thereby assessing the decision-making capabilities of participants. This mode permits the introduction of complications, alteration of tissue characteristics, and restriction of tool selection, which collectively </w:t>
      </w:r>
      <w:r w:rsidR="41E629B2" w:rsidRPr="105DB9A8">
        <w:rPr>
          <w:rFonts w:asciiTheme="minorHAnsi" w:eastAsia="Aptos" w:hAnsiTheme="minorHAnsi" w:cstheme="minorBidi"/>
          <w:sz w:val="28"/>
          <w:szCs w:val="28"/>
          <w:lang w:val="en-US"/>
        </w:rPr>
        <w:t>contribute</w:t>
      </w:r>
      <w:r w:rsidRPr="105DB9A8">
        <w:rPr>
          <w:rFonts w:asciiTheme="minorHAnsi" w:eastAsia="Aptos" w:hAnsiTheme="minorHAnsi" w:cstheme="minorBidi"/>
          <w:sz w:val="28"/>
          <w:szCs w:val="28"/>
          <w:lang w:val="en-US"/>
        </w:rPr>
        <w:t xml:space="preserve"> to the improvement of the training experience.</w:t>
      </w:r>
    </w:p>
    <w:p w14:paraId="33010FB3" w14:textId="77777777"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b/>
          <w:bCs/>
          <w:sz w:val="28"/>
          <w:szCs w:val="28"/>
          <w:lang w:val="en-US"/>
        </w:rPr>
        <w:t>Comprehensive Module Repository</w:t>
      </w:r>
    </w:p>
    <w:p w14:paraId="13BE3801" w14:textId="77777777"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sz w:val="28"/>
          <w:szCs w:val="28"/>
          <w:lang w:val="en-US"/>
        </w:rPr>
        <w:t xml:space="preserve">The LAP Mentor III is equipped with an extensive repository of modules that encompasses fundamental skills, essential procedures, suturing methodologies, and complete simulations across a diverse array of surgical specialties. </w:t>
      </w:r>
    </w:p>
    <w:p w14:paraId="58C764D7" w14:textId="77777777" w:rsidR="002D1ABC" w:rsidRPr="00135B82" w:rsidRDefault="7225CB88" w:rsidP="002E49A7">
      <w:pPr>
        <w:spacing w:before="240" w:after="240"/>
        <w:rPr>
          <w:rFonts w:asciiTheme="minorHAnsi" w:eastAsia="Aptos" w:hAnsiTheme="minorHAnsi" w:cstheme="minorBidi"/>
          <w:sz w:val="28"/>
          <w:szCs w:val="28"/>
          <w:lang w:val="en-US"/>
        </w:rPr>
      </w:pPr>
      <w:r w:rsidRPr="105DB9A8">
        <w:rPr>
          <w:rFonts w:asciiTheme="minorHAnsi" w:eastAsia="Aptos" w:hAnsiTheme="minorHAnsi" w:cstheme="minorBidi"/>
          <w:b/>
          <w:bCs/>
          <w:sz w:val="28"/>
          <w:szCs w:val="28"/>
          <w:lang w:val="en-US"/>
        </w:rPr>
        <w:t>Adjustable Ergonomic Features</w:t>
      </w:r>
    </w:p>
    <w:p w14:paraId="7251658F" w14:textId="43B19A74" w:rsidR="002D1ABC" w:rsidRPr="00D4201B" w:rsidRDefault="7225CB88" w:rsidP="002E49A7">
      <w:pPr>
        <w:spacing w:before="240" w:after="240"/>
        <w:rPr>
          <w:rFonts w:asciiTheme="minorHAnsi" w:hAnsiTheme="minorHAnsi" w:cstheme="minorBidi"/>
          <w:sz w:val="28"/>
          <w:szCs w:val="28"/>
          <w:lang w:val="en-US"/>
        </w:rPr>
      </w:pPr>
      <w:r w:rsidRPr="105DB9A8">
        <w:rPr>
          <w:rFonts w:asciiTheme="minorHAnsi" w:eastAsia="Aptos" w:hAnsiTheme="minorHAnsi" w:cstheme="minorBidi"/>
          <w:sz w:val="28"/>
          <w:szCs w:val="28"/>
          <w:lang w:val="en-US"/>
        </w:rPr>
        <w:t xml:space="preserve">Designed with user comfort in mind, the simulator promotes optimal training conditions through its adjustable height and configurable monitor positioning, which collectively enhance posture and hand placement during prolonged training activities. </w:t>
      </w:r>
    </w:p>
    <w:p w14:paraId="1F59F742" w14:textId="77777777" w:rsidR="002D1ABC" w:rsidRPr="00135B82" w:rsidRDefault="7225CB88" w:rsidP="002E49A7">
      <w:pPr>
        <w:spacing w:before="240" w:after="240"/>
        <w:rPr>
          <w:rFonts w:asciiTheme="minorHAnsi" w:eastAsia="Aptos" w:hAnsiTheme="minorHAnsi" w:cstheme="minorBidi"/>
          <w:b/>
          <w:bCs/>
          <w:sz w:val="28"/>
          <w:szCs w:val="28"/>
          <w:lang w:val="en-US"/>
        </w:rPr>
      </w:pPr>
      <w:r w:rsidRPr="105DB9A8">
        <w:rPr>
          <w:rFonts w:asciiTheme="minorHAnsi" w:eastAsia="Aptos" w:hAnsiTheme="minorHAnsi" w:cstheme="minorBidi"/>
          <w:b/>
          <w:bCs/>
          <w:sz w:val="28"/>
          <w:szCs w:val="28"/>
          <w:lang w:val="en-US"/>
        </w:rPr>
        <w:t>Collaborative Training Functionality</w:t>
      </w:r>
    </w:p>
    <w:p w14:paraId="3D7071DF" w14:textId="0F7F29A3" w:rsidR="002D1ABC" w:rsidRPr="00135B82" w:rsidRDefault="7225CB88" w:rsidP="002E49A7">
      <w:pPr>
        <w:spacing w:before="240" w:after="240"/>
        <w:rPr>
          <w:rFonts w:asciiTheme="minorHAnsi" w:hAnsiTheme="minorHAnsi" w:cstheme="minorBidi"/>
          <w:sz w:val="28"/>
          <w:szCs w:val="28"/>
          <w:lang w:val="en-US"/>
        </w:rPr>
      </w:pPr>
      <w:r w:rsidRPr="105DB9A8">
        <w:rPr>
          <w:rFonts w:asciiTheme="minorHAnsi" w:eastAsia="Aptos" w:hAnsiTheme="minorHAnsi" w:cstheme="minorBidi"/>
          <w:sz w:val="28"/>
          <w:szCs w:val="28"/>
          <w:lang w:val="en-US"/>
        </w:rPr>
        <w:t>This simulator supports high-fidelity technical training for all individuals involved in a procedure, thereby fostering the development of non-technical competencies such as effective communication, teamwork, and decision-making in both standard and high-pressure contexts.</w:t>
      </w:r>
    </w:p>
    <w:p w14:paraId="01920381" w14:textId="1FC41885" w:rsidR="002D1ABC" w:rsidRPr="000D37FC" w:rsidRDefault="0FF8BFF8" w:rsidP="002E49A7">
      <w:pPr>
        <w:pStyle w:val="Heading2"/>
        <w:rPr>
          <w:rFonts w:asciiTheme="minorHAnsi" w:eastAsia="Aptos" w:hAnsiTheme="minorHAnsi" w:cstheme="minorBidi"/>
          <w:b/>
          <w:bCs/>
          <w:color w:val="auto"/>
          <w:sz w:val="28"/>
          <w:szCs w:val="28"/>
          <w:lang w:val="en-US"/>
        </w:rPr>
      </w:pPr>
      <w:bookmarkStart w:id="49" w:name="_Toc200367453"/>
      <w:r w:rsidRPr="105DB9A8">
        <w:rPr>
          <w:rFonts w:asciiTheme="minorHAnsi" w:eastAsia="Aptos" w:hAnsiTheme="minorHAnsi" w:cstheme="minorBidi"/>
          <w:b/>
          <w:bCs/>
          <w:color w:val="auto"/>
          <w:sz w:val="28"/>
          <w:szCs w:val="28"/>
          <w:lang w:val="en-US"/>
        </w:rPr>
        <w:t>3</w:t>
      </w:r>
      <w:r w:rsidRPr="105DB9A8">
        <w:rPr>
          <w:rStyle w:val="Heading1Char0"/>
          <w:rFonts w:asciiTheme="minorHAnsi" w:hAnsiTheme="minorHAnsi" w:cstheme="minorBidi"/>
          <w:b/>
          <w:bCs/>
          <w:color w:val="auto"/>
          <w:lang w:val="en-US"/>
        </w:rPr>
        <w:t>)LAP MENTOR III MODULES</w:t>
      </w:r>
      <w:r w:rsidR="4AF2FAAA" w:rsidRPr="105DB9A8">
        <w:rPr>
          <w:rStyle w:val="Heading1Char0"/>
          <w:rFonts w:asciiTheme="minorHAnsi" w:hAnsiTheme="minorHAnsi" w:cstheme="minorBidi"/>
          <w:b/>
          <w:bCs/>
          <w:color w:val="auto"/>
          <w:lang w:val="en-US"/>
        </w:rPr>
        <w:t>:</w:t>
      </w:r>
      <w:bookmarkEnd w:id="49"/>
    </w:p>
    <w:p w14:paraId="47988FF9" w14:textId="522ABF78" w:rsidR="002D1ABC" w:rsidRPr="000D37FC" w:rsidRDefault="7225CB88" w:rsidP="002E49A7">
      <w:pPr>
        <w:pStyle w:val="Heading3"/>
        <w:rPr>
          <w:b/>
          <w:bCs/>
          <w:color w:val="auto"/>
          <w:lang w:val="en-US"/>
        </w:rPr>
      </w:pPr>
      <w:bookmarkStart w:id="50" w:name="_Toc196536827"/>
      <w:bookmarkStart w:id="51" w:name="_Toc200367454"/>
      <w:r w:rsidRPr="105DB9A8">
        <w:rPr>
          <w:b/>
          <w:bCs/>
          <w:color w:val="auto"/>
          <w:lang w:val="en-US"/>
        </w:rPr>
        <w:t>1. Acquire Basic-Level Skills</w:t>
      </w:r>
      <w:bookmarkEnd w:id="50"/>
      <w:bookmarkEnd w:id="51"/>
    </w:p>
    <w:p w14:paraId="6DE58BA5" w14:textId="213EF9D2" w:rsidR="002D1ABC" w:rsidRPr="00135B82" w:rsidRDefault="7225CB88" w:rsidP="002E49A7">
      <w:pPr>
        <w:spacing w:after="300"/>
        <w:rPr>
          <w:rFonts w:asciiTheme="minorHAnsi" w:hAnsiTheme="minorHAnsi" w:cstheme="minorBidi"/>
          <w:sz w:val="28"/>
          <w:szCs w:val="28"/>
          <w:lang w:val="en-US"/>
        </w:rPr>
      </w:pPr>
      <w:r w:rsidRPr="105DB9A8">
        <w:rPr>
          <w:rFonts w:asciiTheme="minorHAnsi" w:eastAsia="system-ui" w:hAnsiTheme="minorHAnsi" w:cstheme="minorBidi"/>
          <w:color w:val="000000" w:themeColor="text1"/>
          <w:sz w:val="28"/>
          <w:szCs w:val="28"/>
          <w:lang w:val="en-US"/>
        </w:rPr>
        <w:t>Allow trainees to acquire skills essential to building confidence and ease with laparoscopic techniques. Exercises in a non-anatomic setting provide a relaxed environment outside of the operating room for both individuals and teams, aimed at improving orientation, eye-hand coordination, and manual skills.</w:t>
      </w:r>
    </w:p>
    <w:p w14:paraId="3A60FC3E"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become familiar with straight and angled camera manipulation</w:t>
      </w:r>
    </w:p>
    <w:p w14:paraId="3ACDBD1A"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master eye-hand coordination</w:t>
      </w:r>
    </w:p>
    <w:p w14:paraId="64DB1B12"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lastRenderedPageBreak/>
        <w:t>To practice clipping and applying</w:t>
      </w:r>
    </w:p>
    <w:p w14:paraId="2045618E"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practice two-handed maneuvers</w:t>
      </w:r>
    </w:p>
    <w:p w14:paraId="77F2E00F"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perform laparoscopic cutting</w:t>
      </w:r>
    </w:p>
    <w:p w14:paraId="0C7A2F9C"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acquire the skill to perform safe and accurate electrocautery</w:t>
      </w:r>
    </w:p>
    <w:p w14:paraId="4167C253" w14:textId="1C6D0F5C"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sz w:val="28"/>
          <w:szCs w:val="28"/>
          <w:lang w:val="en-US"/>
        </w:rPr>
        <w:t>To become efficient at the task of translocating objects</w:t>
      </w:r>
    </w:p>
    <w:p w14:paraId="08CE6F91" w14:textId="77777777" w:rsidR="002D1ABC" w:rsidRPr="00135B82" w:rsidRDefault="002D1ABC">
      <w:pPr>
        <w:rPr>
          <w:rFonts w:asciiTheme="minorHAnsi" w:hAnsiTheme="minorHAnsi" w:cstheme="minorHAnsi"/>
          <w:sz w:val="28"/>
          <w:szCs w:val="28"/>
          <w:lang w:val="en-US"/>
        </w:rPr>
      </w:pPr>
    </w:p>
    <w:p w14:paraId="34DA2E09" w14:textId="29FB0F13" w:rsidR="007F76C7" w:rsidRDefault="0067732B" w:rsidP="007F76C7">
      <w:pPr>
        <w:keepNext/>
      </w:pPr>
      <w:r>
        <w:rPr>
          <w:noProof/>
          <w:lang w:eastAsia="fr-FR"/>
        </w:rPr>
        <mc:AlternateContent>
          <mc:Choice Requires="wps">
            <w:drawing>
              <wp:anchor distT="0" distB="0" distL="114300" distR="114300" simplePos="0" relativeHeight="251687936" behindDoc="1" locked="0" layoutInCell="1" allowOverlap="1" wp14:anchorId="1F7E0F31" wp14:editId="332356C0">
                <wp:simplePos x="0" y="0"/>
                <wp:positionH relativeFrom="column">
                  <wp:posOffset>4043680</wp:posOffset>
                </wp:positionH>
                <wp:positionV relativeFrom="paragraph">
                  <wp:posOffset>1321435</wp:posOffset>
                </wp:positionV>
                <wp:extent cx="1658620" cy="635"/>
                <wp:effectExtent l="0" t="0" r="0" b="0"/>
                <wp:wrapTight wrapText="bothSides">
                  <wp:wrapPolygon edited="0">
                    <wp:start x="0" y="0"/>
                    <wp:lineTo x="0" y="21600"/>
                    <wp:lineTo x="21600" y="21600"/>
                    <wp:lineTo x="21600" y="0"/>
                  </wp:wrapPolygon>
                </wp:wrapTight>
                <wp:docPr id="2006327185" name="Text Box 1"/>
                <wp:cNvGraphicFramePr/>
                <a:graphic xmlns:a="http://schemas.openxmlformats.org/drawingml/2006/main">
                  <a:graphicData uri="http://schemas.microsoft.com/office/word/2010/wordprocessingShape">
                    <wps:wsp>
                      <wps:cNvSpPr txBox="1"/>
                      <wps:spPr>
                        <a:xfrm>
                          <a:off x="0" y="0"/>
                          <a:ext cx="1658620" cy="635"/>
                        </a:xfrm>
                        <a:prstGeom prst="rect">
                          <a:avLst/>
                        </a:prstGeom>
                        <a:solidFill>
                          <a:prstClr val="white"/>
                        </a:solidFill>
                        <a:ln>
                          <a:noFill/>
                        </a:ln>
                      </wps:spPr>
                      <wps:txbx>
                        <w:txbxContent>
                          <w:p w14:paraId="754DFECE" w14:textId="5A85A7E2" w:rsidR="000F0608" w:rsidRPr="0067732B" w:rsidRDefault="000F0608" w:rsidP="0067732B">
                            <w:pPr>
                              <w:pStyle w:val="Caption"/>
                              <w:rPr>
                                <w:rFonts w:asciiTheme="minorHAnsi" w:eastAsia="Calibri" w:hAnsiTheme="minorHAnsi" w:cstheme="minorHAnsi"/>
                                <w:b/>
                                <w:bCs/>
                                <w:noProof/>
                                <w:color w:val="000000" w:themeColor="text1"/>
                                <w:sz w:val="22"/>
                                <w:szCs w:val="22"/>
                                <w:lang w:val="fr-FR"/>
                              </w:rPr>
                            </w:pPr>
                            <w:bookmarkStart w:id="52" w:name="_Toc197993753"/>
                            <w:r w:rsidRPr="0067732B">
                              <w:rPr>
                                <w:rFonts w:asciiTheme="minorHAnsi" w:hAnsiTheme="minorHAnsi" w:cstheme="minorHAnsi"/>
                                <w:b/>
                                <w:bCs/>
                                <w:color w:val="000000" w:themeColor="text1"/>
                                <w:sz w:val="22"/>
                                <w:szCs w:val="22"/>
                              </w:rPr>
                              <w:t xml:space="preserve">Figure </w:t>
                            </w:r>
                            <w:r w:rsidRPr="0067732B">
                              <w:rPr>
                                <w:rFonts w:asciiTheme="minorHAnsi" w:hAnsiTheme="minorHAnsi" w:cstheme="minorHAnsi"/>
                                <w:b/>
                                <w:bCs/>
                                <w:color w:val="000000" w:themeColor="text1"/>
                                <w:sz w:val="22"/>
                                <w:szCs w:val="22"/>
                              </w:rPr>
                              <w:fldChar w:fldCharType="begin"/>
                            </w:r>
                            <w:r w:rsidRPr="0067732B">
                              <w:rPr>
                                <w:rFonts w:asciiTheme="minorHAnsi" w:hAnsiTheme="minorHAnsi" w:cstheme="minorHAnsi"/>
                                <w:b/>
                                <w:bCs/>
                                <w:color w:val="000000" w:themeColor="text1"/>
                                <w:sz w:val="22"/>
                                <w:szCs w:val="22"/>
                              </w:rPr>
                              <w:instrText xml:space="preserve"> SEQ Figure \* ARABIC </w:instrText>
                            </w:r>
                            <w:r w:rsidRPr="0067732B">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6</w:t>
                            </w:r>
                            <w:r w:rsidRPr="0067732B">
                              <w:rPr>
                                <w:rFonts w:asciiTheme="minorHAnsi" w:hAnsiTheme="minorHAnsi" w:cstheme="minorHAnsi"/>
                                <w:b/>
                                <w:bCs/>
                                <w:color w:val="000000" w:themeColor="text1"/>
                                <w:sz w:val="22"/>
                                <w:szCs w:val="22"/>
                              </w:rPr>
                              <w:fldChar w:fldCharType="end"/>
                            </w:r>
                            <w:r w:rsidRPr="0067732B">
                              <w:rPr>
                                <w:rFonts w:asciiTheme="minorHAnsi" w:hAnsiTheme="minorHAnsi" w:cstheme="minorHAnsi"/>
                                <w:b/>
                                <w:bCs/>
                                <w:color w:val="000000" w:themeColor="text1"/>
                                <w:sz w:val="22"/>
                                <w:szCs w:val="22"/>
                                <w:lang w:val="en-US"/>
                              </w:rPr>
                              <w:t>: two handed maneuvers</w:t>
                            </w:r>
                            <w:bookmarkEnd w:id="5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F7E0F31" id="_x0000_s1028" type="#_x0000_t202" style="position:absolute;margin-left:318.4pt;margin-top:104.05pt;width:130.6pt;height:.05pt;z-index:-2516285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" stroked="f">
                <v:textbox style="mso-fit-shape-to-text:t" inset="0,0,0,0">
                  <w:txbxContent>
                    <w:p w14:paraId="754DFECE" w14:textId="5A85A7E2" w:rsidR="000F0608" w:rsidRPr="0067732B" w:rsidRDefault="000F0608" w:rsidP="0067732B">
                      <w:pPr>
                        <w:pStyle w:val="Caption"/>
                        <w:rPr>
                          <w:rFonts w:asciiTheme="minorHAnsi" w:eastAsia="Calibri" w:hAnsiTheme="minorHAnsi" w:cstheme="minorHAnsi"/>
                          <w:b/>
                          <w:bCs/>
                          <w:noProof/>
                          <w:color w:val="000000" w:themeColor="text1"/>
                          <w:sz w:val="22"/>
                          <w:szCs w:val="22"/>
                          <w:lang w:val="fr-FR"/>
                        </w:rPr>
                      </w:pPr>
                      <w:bookmarkStart w:id="53" w:name="_Toc197993753"/>
                      <w:r w:rsidRPr="0067732B">
                        <w:rPr>
                          <w:rFonts w:asciiTheme="minorHAnsi" w:hAnsiTheme="minorHAnsi" w:cstheme="minorHAnsi"/>
                          <w:b/>
                          <w:bCs/>
                          <w:color w:val="000000" w:themeColor="text1"/>
                          <w:sz w:val="22"/>
                          <w:szCs w:val="22"/>
                        </w:rPr>
                        <w:t xml:space="preserve">Figure </w:t>
                      </w:r>
                      <w:r w:rsidRPr="0067732B">
                        <w:rPr>
                          <w:rFonts w:asciiTheme="minorHAnsi" w:hAnsiTheme="minorHAnsi" w:cstheme="minorHAnsi"/>
                          <w:b/>
                          <w:bCs/>
                          <w:color w:val="000000" w:themeColor="text1"/>
                          <w:sz w:val="22"/>
                          <w:szCs w:val="22"/>
                        </w:rPr>
                        <w:fldChar w:fldCharType="begin"/>
                      </w:r>
                      <w:r w:rsidRPr="0067732B">
                        <w:rPr>
                          <w:rFonts w:asciiTheme="minorHAnsi" w:hAnsiTheme="minorHAnsi" w:cstheme="minorHAnsi"/>
                          <w:b/>
                          <w:bCs/>
                          <w:color w:val="000000" w:themeColor="text1"/>
                          <w:sz w:val="22"/>
                          <w:szCs w:val="22"/>
                        </w:rPr>
                        <w:instrText xml:space="preserve"> SEQ Figure \* ARABIC </w:instrText>
                      </w:r>
                      <w:r w:rsidRPr="0067732B">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6</w:t>
                      </w:r>
                      <w:r w:rsidRPr="0067732B">
                        <w:rPr>
                          <w:rFonts w:asciiTheme="minorHAnsi" w:hAnsiTheme="minorHAnsi" w:cstheme="minorHAnsi"/>
                          <w:b/>
                          <w:bCs/>
                          <w:color w:val="000000" w:themeColor="text1"/>
                          <w:sz w:val="22"/>
                          <w:szCs w:val="22"/>
                        </w:rPr>
                        <w:fldChar w:fldCharType="end"/>
                      </w:r>
                      <w:r w:rsidRPr="0067732B">
                        <w:rPr>
                          <w:rFonts w:asciiTheme="minorHAnsi" w:hAnsiTheme="minorHAnsi" w:cstheme="minorHAnsi"/>
                          <w:b/>
                          <w:bCs/>
                          <w:color w:val="000000" w:themeColor="text1"/>
                          <w:sz w:val="22"/>
                          <w:szCs w:val="22"/>
                          <w:lang w:val="en-US"/>
                        </w:rPr>
                        <w:t>: two handed maneuvers</w:t>
                      </w:r>
                      <w:bookmarkEnd w:id="53"/>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685888" behindDoc="1" locked="0" layoutInCell="1" allowOverlap="1" wp14:anchorId="647D21D2" wp14:editId="685EACA0">
            <wp:simplePos x="0" y="0"/>
            <wp:positionH relativeFrom="column">
              <wp:posOffset>4043680</wp:posOffset>
            </wp:positionH>
            <wp:positionV relativeFrom="paragraph">
              <wp:posOffset>33655</wp:posOffset>
            </wp:positionV>
            <wp:extent cx="1658620" cy="1230630"/>
            <wp:effectExtent l="0" t="0" r="0" b="7620"/>
            <wp:wrapTight wrapText="bothSides">
              <wp:wrapPolygon edited="0">
                <wp:start x="0" y="0"/>
                <wp:lineTo x="0" y="21399"/>
                <wp:lineTo x="21335" y="21399"/>
                <wp:lineTo x="21335" y="0"/>
                <wp:lineTo x="0" y="0"/>
              </wp:wrapPolygon>
            </wp:wrapTight>
            <wp:docPr id="1032" name="Picture 103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Picture 1031"/>
                    <pic:cNvPicPr/>
                  </pic:nvPicPr>
                  <pic:blipFill>
                    <a:blip r:embed="rId14" cstate="print">
                      <a:extLst>
                        <a:ext uri="{28A0092B-C50C-407E-A947-70E740481C1C}">
                          <a14:useLocalDpi xmlns:a14="http://schemas.microsoft.com/office/drawing/2010/main" val="0"/>
                        </a:ext>
                      </a:extLst>
                    </a:blip>
                    <a:srcRect/>
                    <a:stretch/>
                  </pic:blipFill>
                  <pic:spPr>
                    <a:xfrm>
                      <a:off x="0" y="0"/>
                      <a:ext cx="1658620" cy="1230630"/>
                    </a:xfrm>
                    <a:prstGeom prst="rect">
                      <a:avLst/>
                    </a:prstGeom>
                  </pic:spPr>
                </pic:pic>
              </a:graphicData>
            </a:graphic>
          </wp:anchor>
        </w:drawing>
      </w:r>
      <w:r w:rsidR="007F76C7">
        <w:rPr>
          <w:noProof/>
          <w:lang w:eastAsia="fr-FR"/>
        </w:rPr>
        <mc:AlternateContent>
          <mc:Choice Requires="wps">
            <w:drawing>
              <wp:anchor distT="0" distB="0" distL="114300" distR="114300" simplePos="0" relativeHeight="251684864" behindDoc="1" locked="0" layoutInCell="1" allowOverlap="1" wp14:anchorId="01B803D2" wp14:editId="55ADA3D6">
                <wp:simplePos x="0" y="0"/>
                <wp:positionH relativeFrom="column">
                  <wp:posOffset>2129155</wp:posOffset>
                </wp:positionH>
                <wp:positionV relativeFrom="paragraph">
                  <wp:posOffset>1310640</wp:posOffset>
                </wp:positionV>
                <wp:extent cx="1480820" cy="635"/>
                <wp:effectExtent l="0" t="0" r="0" b="0"/>
                <wp:wrapTight wrapText="bothSides">
                  <wp:wrapPolygon edited="0">
                    <wp:start x="0" y="0"/>
                    <wp:lineTo x="0" y="21600"/>
                    <wp:lineTo x="21600" y="21600"/>
                    <wp:lineTo x="21600" y="0"/>
                  </wp:wrapPolygon>
                </wp:wrapTight>
                <wp:docPr id="789972477" name="Text Box 1"/>
                <wp:cNvGraphicFramePr/>
                <a:graphic xmlns:a="http://schemas.openxmlformats.org/drawingml/2006/main">
                  <a:graphicData uri="http://schemas.microsoft.com/office/word/2010/wordprocessingShape">
                    <wps:wsp>
                      <wps:cNvSpPr txBox="1"/>
                      <wps:spPr>
                        <a:xfrm>
                          <a:off x="0" y="0"/>
                          <a:ext cx="1480820" cy="635"/>
                        </a:xfrm>
                        <a:prstGeom prst="rect">
                          <a:avLst/>
                        </a:prstGeom>
                        <a:solidFill>
                          <a:prstClr val="white"/>
                        </a:solidFill>
                        <a:ln>
                          <a:noFill/>
                        </a:ln>
                      </wps:spPr>
                      <wps:txbx>
                        <w:txbxContent>
                          <w:p w14:paraId="005E13E7" w14:textId="476BD938" w:rsidR="000F0608" w:rsidRPr="007F76C7" w:rsidRDefault="000F0608" w:rsidP="007F76C7">
                            <w:pPr>
                              <w:pStyle w:val="Caption"/>
                              <w:rPr>
                                <w:rFonts w:asciiTheme="minorHAnsi" w:eastAsia="Calibri" w:hAnsiTheme="minorHAnsi" w:cstheme="minorHAnsi"/>
                                <w:b/>
                                <w:bCs/>
                                <w:noProof/>
                                <w:color w:val="000000" w:themeColor="text1"/>
                                <w:sz w:val="22"/>
                                <w:szCs w:val="22"/>
                                <w:lang w:val="fr-FR"/>
                              </w:rPr>
                            </w:pPr>
                            <w:bookmarkStart w:id="54" w:name="_Toc197993754"/>
                            <w:r w:rsidRPr="007F76C7">
                              <w:rPr>
                                <w:rFonts w:asciiTheme="minorHAnsi" w:hAnsiTheme="minorHAnsi" w:cstheme="minorHAnsi"/>
                                <w:b/>
                                <w:bCs/>
                                <w:color w:val="000000" w:themeColor="text1"/>
                                <w:sz w:val="22"/>
                                <w:szCs w:val="22"/>
                              </w:rPr>
                              <w:t xml:space="preserve">Figure </w:t>
                            </w:r>
                            <w:r w:rsidRPr="007F76C7">
                              <w:rPr>
                                <w:rFonts w:asciiTheme="minorHAnsi" w:hAnsiTheme="minorHAnsi" w:cstheme="minorHAnsi"/>
                                <w:b/>
                                <w:bCs/>
                                <w:color w:val="000000" w:themeColor="text1"/>
                                <w:sz w:val="22"/>
                                <w:szCs w:val="22"/>
                              </w:rPr>
                              <w:fldChar w:fldCharType="begin"/>
                            </w:r>
                            <w:r w:rsidRPr="007F76C7">
                              <w:rPr>
                                <w:rFonts w:asciiTheme="minorHAnsi" w:hAnsiTheme="minorHAnsi" w:cstheme="minorHAnsi"/>
                                <w:b/>
                                <w:bCs/>
                                <w:color w:val="000000" w:themeColor="text1"/>
                                <w:sz w:val="22"/>
                                <w:szCs w:val="22"/>
                              </w:rPr>
                              <w:instrText xml:space="preserve"> SEQ Figure \* ARABIC </w:instrText>
                            </w:r>
                            <w:r w:rsidRPr="007F76C7">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7</w:t>
                            </w:r>
                            <w:r w:rsidRPr="007F76C7">
                              <w:rPr>
                                <w:rFonts w:asciiTheme="minorHAnsi" w:hAnsiTheme="minorHAnsi" w:cstheme="minorHAnsi"/>
                                <w:b/>
                                <w:bCs/>
                                <w:color w:val="000000" w:themeColor="text1"/>
                                <w:sz w:val="22"/>
                                <w:szCs w:val="22"/>
                              </w:rPr>
                              <w:fldChar w:fldCharType="end"/>
                            </w:r>
                            <w:r w:rsidRPr="007F76C7">
                              <w:rPr>
                                <w:rFonts w:asciiTheme="minorHAnsi" w:hAnsiTheme="minorHAnsi" w:cstheme="minorHAnsi"/>
                                <w:b/>
                                <w:bCs/>
                                <w:color w:val="000000" w:themeColor="text1"/>
                                <w:sz w:val="22"/>
                                <w:szCs w:val="22"/>
                                <w:lang w:val="en-US"/>
                              </w:rPr>
                              <w:t>: translocation of objects</w:t>
                            </w:r>
                            <w:bookmarkEnd w:id="54"/>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1B803D2" id="_x0000_s1029" type="#_x0000_t202" style="position:absolute;margin-left:167.65pt;margin-top:103.2pt;width:116.6pt;height:.05pt;z-index:-25163161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" stroked="f">
                <v:textbox style="mso-fit-shape-to-text:t" inset="0,0,0,0">
                  <w:txbxContent>
                    <w:p w14:paraId="005E13E7" w14:textId="476BD938" w:rsidR="000F0608" w:rsidRPr="007F76C7" w:rsidRDefault="000F0608" w:rsidP="007F76C7">
                      <w:pPr>
                        <w:pStyle w:val="Caption"/>
                        <w:rPr>
                          <w:rFonts w:asciiTheme="minorHAnsi" w:eastAsia="Calibri" w:hAnsiTheme="minorHAnsi" w:cstheme="minorHAnsi"/>
                          <w:b/>
                          <w:bCs/>
                          <w:noProof/>
                          <w:color w:val="000000" w:themeColor="text1"/>
                          <w:sz w:val="22"/>
                          <w:szCs w:val="22"/>
                          <w:lang w:val="fr-FR"/>
                        </w:rPr>
                      </w:pPr>
                      <w:bookmarkStart w:id="55" w:name="_Toc197993754"/>
                      <w:r w:rsidRPr="007F76C7">
                        <w:rPr>
                          <w:rFonts w:asciiTheme="minorHAnsi" w:hAnsiTheme="minorHAnsi" w:cstheme="minorHAnsi"/>
                          <w:b/>
                          <w:bCs/>
                          <w:color w:val="000000" w:themeColor="text1"/>
                          <w:sz w:val="22"/>
                          <w:szCs w:val="22"/>
                        </w:rPr>
                        <w:t xml:space="preserve">Figure </w:t>
                      </w:r>
                      <w:r w:rsidRPr="007F76C7">
                        <w:rPr>
                          <w:rFonts w:asciiTheme="minorHAnsi" w:hAnsiTheme="minorHAnsi" w:cstheme="minorHAnsi"/>
                          <w:b/>
                          <w:bCs/>
                          <w:color w:val="000000" w:themeColor="text1"/>
                          <w:sz w:val="22"/>
                          <w:szCs w:val="22"/>
                        </w:rPr>
                        <w:fldChar w:fldCharType="begin"/>
                      </w:r>
                      <w:r w:rsidRPr="007F76C7">
                        <w:rPr>
                          <w:rFonts w:asciiTheme="minorHAnsi" w:hAnsiTheme="minorHAnsi" w:cstheme="minorHAnsi"/>
                          <w:b/>
                          <w:bCs/>
                          <w:color w:val="000000" w:themeColor="text1"/>
                          <w:sz w:val="22"/>
                          <w:szCs w:val="22"/>
                        </w:rPr>
                        <w:instrText xml:space="preserve"> SEQ Figure \* ARABIC </w:instrText>
                      </w:r>
                      <w:r w:rsidRPr="007F76C7">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7</w:t>
                      </w:r>
                      <w:r w:rsidRPr="007F76C7">
                        <w:rPr>
                          <w:rFonts w:asciiTheme="minorHAnsi" w:hAnsiTheme="minorHAnsi" w:cstheme="minorHAnsi"/>
                          <w:b/>
                          <w:bCs/>
                          <w:color w:val="000000" w:themeColor="text1"/>
                          <w:sz w:val="22"/>
                          <w:szCs w:val="22"/>
                        </w:rPr>
                        <w:fldChar w:fldCharType="end"/>
                      </w:r>
                      <w:r w:rsidRPr="007F76C7">
                        <w:rPr>
                          <w:rFonts w:asciiTheme="minorHAnsi" w:hAnsiTheme="minorHAnsi" w:cstheme="minorHAnsi"/>
                          <w:b/>
                          <w:bCs/>
                          <w:color w:val="000000" w:themeColor="text1"/>
                          <w:sz w:val="22"/>
                          <w:szCs w:val="22"/>
                          <w:lang w:val="en-US"/>
                        </w:rPr>
                        <w:t>: translocation of objects</w:t>
                      </w:r>
                      <w:bookmarkEnd w:id="55"/>
                    </w:p>
                  </w:txbxContent>
                </v:textbox>
                <w10:wrap type="tight"/>
              </v:shape>
            </w:pict>
          </mc:Fallback>
        </mc:AlternateContent>
      </w:r>
      <w:r w:rsidR="007F76C7" w:rsidRPr="00135B82">
        <w:rPr>
          <w:rFonts w:asciiTheme="minorHAnsi" w:hAnsiTheme="minorHAnsi" w:cstheme="minorHAnsi"/>
          <w:noProof/>
          <w:sz w:val="28"/>
          <w:szCs w:val="28"/>
          <w:lang w:eastAsia="fr-FR"/>
        </w:rPr>
        <w:drawing>
          <wp:anchor distT="0" distB="0" distL="114300" distR="114300" simplePos="0" relativeHeight="251682816" behindDoc="1" locked="0" layoutInCell="1" allowOverlap="1" wp14:anchorId="7A5B445E" wp14:editId="1390D396">
            <wp:simplePos x="0" y="0"/>
            <wp:positionH relativeFrom="column">
              <wp:posOffset>2129155</wp:posOffset>
            </wp:positionH>
            <wp:positionV relativeFrom="paragraph">
              <wp:posOffset>5080</wp:posOffset>
            </wp:positionV>
            <wp:extent cx="1480820" cy="1248410"/>
            <wp:effectExtent l="0" t="0" r="5080" b="8890"/>
            <wp:wrapTight wrapText="bothSides">
              <wp:wrapPolygon edited="0">
                <wp:start x="0" y="0"/>
                <wp:lineTo x="0" y="21424"/>
                <wp:lineTo x="21396" y="21424"/>
                <wp:lineTo x="21396" y="0"/>
                <wp:lineTo x="0" y="0"/>
              </wp:wrapPolygon>
            </wp:wrapTight>
            <wp:docPr id="1031" name="Picture 103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Picture 1030"/>
                    <pic:cNvPicPr/>
                  </pic:nvPicPr>
                  <pic:blipFill>
                    <a:blip r:embed="rId15" cstate="print">
                      <a:extLst>
                        <a:ext uri="{28A0092B-C50C-407E-A947-70E740481C1C}">
                          <a14:useLocalDpi xmlns:a14="http://schemas.microsoft.com/office/drawing/2010/main" val="0"/>
                        </a:ext>
                      </a:extLst>
                    </a:blip>
                    <a:srcRect/>
                    <a:stretch/>
                  </pic:blipFill>
                  <pic:spPr>
                    <a:xfrm>
                      <a:off x="0" y="0"/>
                      <a:ext cx="1480820" cy="1248410"/>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4D8870FC" wp14:editId="4F7B68ED">
            <wp:extent cx="1474531" cy="1247032"/>
            <wp:effectExtent l="0" t="0" r="6350" b="6350"/>
            <wp:docPr id="1030" name="Picture 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Picture 14"/>
                    <pic:cNvPicPr/>
                  </pic:nvPicPr>
                  <pic:blipFill>
                    <a:blip r:embed="rId16" cstate="print"/>
                    <a:srcRect/>
                    <a:stretch/>
                  </pic:blipFill>
                  <pic:spPr>
                    <a:xfrm>
                      <a:off x="0" y="0"/>
                      <a:ext cx="1474531" cy="1247032"/>
                    </a:xfrm>
                    <a:prstGeom prst="rect">
                      <a:avLst/>
                    </a:prstGeom>
                  </pic:spPr>
                </pic:pic>
              </a:graphicData>
            </a:graphic>
          </wp:inline>
        </w:drawing>
      </w:r>
    </w:p>
    <w:p w14:paraId="203AB9AB" w14:textId="74E9FE7C" w:rsidR="007F76C7" w:rsidRPr="007F76C7" w:rsidRDefault="007F76C7" w:rsidP="007F76C7">
      <w:pPr>
        <w:pStyle w:val="Caption"/>
        <w:rPr>
          <w:rFonts w:asciiTheme="minorHAnsi" w:hAnsiTheme="minorHAnsi" w:cstheme="minorHAnsi"/>
          <w:b/>
          <w:bCs/>
          <w:color w:val="000000" w:themeColor="text1"/>
          <w:sz w:val="22"/>
          <w:szCs w:val="22"/>
        </w:rPr>
      </w:pPr>
      <w:bookmarkStart w:id="56" w:name="_Toc197993755"/>
      <w:r w:rsidRPr="007F76C7">
        <w:rPr>
          <w:rFonts w:asciiTheme="minorHAnsi" w:hAnsiTheme="minorHAnsi" w:cstheme="minorHAnsi"/>
          <w:b/>
          <w:bCs/>
          <w:color w:val="000000" w:themeColor="text1"/>
          <w:sz w:val="22"/>
          <w:szCs w:val="22"/>
        </w:rPr>
        <w:t xml:space="preserve">Figure </w:t>
      </w:r>
      <w:r w:rsidRPr="007F76C7">
        <w:rPr>
          <w:rFonts w:asciiTheme="minorHAnsi" w:hAnsiTheme="minorHAnsi" w:cstheme="minorHAnsi"/>
          <w:b/>
          <w:bCs/>
          <w:color w:val="000000" w:themeColor="text1"/>
          <w:sz w:val="22"/>
          <w:szCs w:val="22"/>
        </w:rPr>
        <w:fldChar w:fldCharType="begin"/>
      </w:r>
      <w:r w:rsidRPr="007F76C7">
        <w:rPr>
          <w:rFonts w:asciiTheme="minorHAnsi" w:hAnsiTheme="minorHAnsi" w:cstheme="minorHAnsi"/>
          <w:b/>
          <w:bCs/>
          <w:color w:val="000000" w:themeColor="text1"/>
          <w:sz w:val="22"/>
          <w:szCs w:val="22"/>
        </w:rPr>
        <w:instrText xml:space="preserve"> SEQ Figure \* ARABIC </w:instrText>
      </w:r>
      <w:r w:rsidRPr="007F76C7">
        <w:rPr>
          <w:rFonts w:asciiTheme="minorHAnsi" w:hAnsiTheme="minorHAnsi" w:cstheme="minorHAnsi"/>
          <w:b/>
          <w:bCs/>
          <w:color w:val="000000" w:themeColor="text1"/>
          <w:sz w:val="22"/>
          <w:szCs w:val="22"/>
        </w:rPr>
        <w:fldChar w:fldCharType="separate"/>
      </w:r>
      <w:r w:rsidR="003F0774">
        <w:rPr>
          <w:rFonts w:asciiTheme="minorHAnsi" w:hAnsiTheme="minorHAnsi" w:cstheme="minorHAnsi"/>
          <w:b/>
          <w:bCs/>
          <w:noProof/>
          <w:color w:val="000000" w:themeColor="text1"/>
          <w:sz w:val="22"/>
          <w:szCs w:val="22"/>
        </w:rPr>
        <w:t>8</w:t>
      </w:r>
      <w:r w:rsidRPr="007F76C7">
        <w:rPr>
          <w:rFonts w:asciiTheme="minorHAnsi" w:hAnsiTheme="minorHAnsi" w:cstheme="minorHAnsi"/>
          <w:b/>
          <w:bCs/>
          <w:color w:val="000000" w:themeColor="text1"/>
          <w:sz w:val="22"/>
          <w:szCs w:val="22"/>
        </w:rPr>
        <w:fldChar w:fldCharType="end"/>
      </w:r>
      <w:r w:rsidRPr="007F76C7">
        <w:rPr>
          <w:rFonts w:asciiTheme="minorHAnsi" w:hAnsiTheme="minorHAnsi" w:cstheme="minorHAnsi"/>
          <w:b/>
          <w:bCs/>
          <w:color w:val="000000" w:themeColor="text1"/>
          <w:sz w:val="22"/>
          <w:szCs w:val="22"/>
          <w:lang w:val="en-US"/>
        </w:rPr>
        <w:t>: clipping and grasping</w:t>
      </w:r>
      <w:bookmarkEnd w:id="56"/>
      <w:r w:rsidRPr="007F76C7">
        <w:rPr>
          <w:rFonts w:asciiTheme="minorHAnsi" w:hAnsiTheme="minorHAnsi" w:cstheme="minorHAnsi"/>
          <w:b/>
          <w:bCs/>
          <w:color w:val="000000" w:themeColor="text1"/>
          <w:sz w:val="22"/>
          <w:szCs w:val="22"/>
        </w:rPr>
        <w:t xml:space="preserve"> </w:t>
      </w:r>
    </w:p>
    <w:p w14:paraId="3124EE0E" w14:textId="07F19796" w:rsidR="007F76C7" w:rsidRDefault="007F76C7" w:rsidP="002E49A7">
      <w:pPr>
        <w:pStyle w:val="Caption"/>
      </w:pPr>
    </w:p>
    <w:p w14:paraId="1CBBEE3F" w14:textId="59C1A486" w:rsidR="002D1ABC" w:rsidRPr="000D37FC" w:rsidRDefault="7225CB88" w:rsidP="002E49A7">
      <w:pPr>
        <w:pStyle w:val="Heading3"/>
        <w:rPr>
          <w:b/>
          <w:bCs/>
          <w:lang w:val="en-US"/>
        </w:rPr>
      </w:pPr>
      <w:bookmarkStart w:id="57" w:name="_Toc200367455"/>
      <w:r w:rsidRPr="105DB9A8">
        <w:rPr>
          <w:rFonts w:eastAsia="system-ui"/>
          <w:b/>
          <w:bCs/>
          <w:color w:val="000000" w:themeColor="text1"/>
          <w:lang w:val="en-US"/>
        </w:rPr>
        <w:t xml:space="preserve">2. </w:t>
      </w:r>
      <w:r w:rsidRPr="105DB9A8">
        <w:rPr>
          <w:rStyle w:val="Heading2Char"/>
          <w:rFonts w:asciiTheme="minorHAnsi" w:hAnsiTheme="minorHAnsi" w:cstheme="minorBidi"/>
          <w:b/>
          <w:bCs/>
          <w:color w:val="auto"/>
          <w:lang w:val="en-US"/>
        </w:rPr>
        <w:t>ESSENTIAL TASKS MODULE</w:t>
      </w:r>
      <w:bookmarkEnd w:id="57"/>
    </w:p>
    <w:p w14:paraId="03533394" w14:textId="08ED9596" w:rsidR="002D1ABC" w:rsidRPr="00135B82" w:rsidRDefault="7225CB88" w:rsidP="002E49A7">
      <w:pPr>
        <w:pStyle w:val="ListParagraph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This module provides practice on three essential tasks, including peg transfer, pattern cutting, and placement of ligating loop, similar to the Fundamentals of Laparoscopic Surgery Program (FLS) developed by the Society of American Gastrointestinal and Endoscopic Surgeons (SAGES</w:t>
      </w:r>
      <w:proofErr w:type="gramStart"/>
      <w:r w:rsidRPr="105DB9A8">
        <w:rPr>
          <w:rFonts w:asciiTheme="minorHAnsi" w:eastAsia="system-ui" w:hAnsiTheme="minorHAnsi" w:cstheme="minorBidi"/>
          <w:color w:val="000000" w:themeColor="text1"/>
          <w:sz w:val="28"/>
          <w:szCs w:val="28"/>
          <w:lang w:val="en-US"/>
        </w:rPr>
        <w:t>).To</w:t>
      </w:r>
      <w:proofErr w:type="gramEnd"/>
      <w:r w:rsidRPr="105DB9A8">
        <w:rPr>
          <w:rFonts w:asciiTheme="minorHAnsi" w:eastAsia="system-ui" w:hAnsiTheme="minorHAnsi" w:cstheme="minorBidi"/>
          <w:color w:val="000000" w:themeColor="text1"/>
          <w:sz w:val="28"/>
          <w:szCs w:val="28"/>
          <w:lang w:val="en-US"/>
        </w:rPr>
        <w:t xml:space="preserve"> practice coordinated hand movements and train on use of laparoscopic scissors for cutting, in addition to become accustomed to the fulcrum effect, laparoscopic depth perception and hand-eye coordination</w:t>
      </w:r>
    </w:p>
    <w:p w14:paraId="0EA550A2" w14:textId="1826E816" w:rsidR="00AB0965" w:rsidRDefault="00AB0965" w:rsidP="105DB9A8">
      <w:pPr>
        <w:keepNext/>
        <w:jc w:val="both"/>
      </w:pPr>
      <w:r>
        <w:rPr>
          <w:noProof/>
          <w:lang w:eastAsia="fr-FR"/>
        </w:rPr>
        <mc:AlternateContent>
          <mc:Choice Requires="wps">
            <w:drawing>
              <wp:anchor distT="0" distB="0" distL="114300" distR="114300" simplePos="0" relativeHeight="251694080" behindDoc="1" locked="0" layoutInCell="1" allowOverlap="1" wp14:anchorId="27A25B67" wp14:editId="14B1B7D3">
                <wp:simplePos x="0" y="0"/>
                <wp:positionH relativeFrom="column">
                  <wp:posOffset>2146935</wp:posOffset>
                </wp:positionH>
                <wp:positionV relativeFrom="paragraph">
                  <wp:posOffset>1089660</wp:posOffset>
                </wp:positionV>
                <wp:extent cx="1466215" cy="635"/>
                <wp:effectExtent l="0" t="0" r="0" b="0"/>
                <wp:wrapTight wrapText="bothSides">
                  <wp:wrapPolygon edited="0">
                    <wp:start x="0" y="0"/>
                    <wp:lineTo x="0" y="21600"/>
                    <wp:lineTo x="21600" y="21600"/>
                    <wp:lineTo x="21600" y="0"/>
                  </wp:wrapPolygon>
                </wp:wrapTight>
                <wp:docPr id="810681132" name="Text Box 1"/>
                <wp:cNvGraphicFramePr/>
                <a:graphic xmlns:a="http://schemas.openxmlformats.org/drawingml/2006/main">
                  <a:graphicData uri="http://schemas.microsoft.com/office/word/2010/wordprocessingShape">
                    <wps:wsp>
                      <wps:cNvSpPr txBox="1"/>
                      <wps:spPr>
                        <a:xfrm>
                          <a:off x="0" y="0"/>
                          <a:ext cx="1466215" cy="635"/>
                        </a:xfrm>
                        <a:prstGeom prst="rect">
                          <a:avLst/>
                        </a:prstGeom>
                        <a:solidFill>
                          <a:prstClr val="white"/>
                        </a:solidFill>
                        <a:ln>
                          <a:noFill/>
                        </a:ln>
                      </wps:spPr>
                      <wps:txbx>
                        <w:txbxContent>
                          <w:p w14:paraId="571B9B7E" w14:textId="196F1809" w:rsidR="000F0608" w:rsidRPr="00AB0965" w:rsidRDefault="000F0608" w:rsidP="00AB0965">
                            <w:pPr>
                              <w:pStyle w:val="Caption"/>
                              <w:rPr>
                                <w:rFonts w:asciiTheme="minorHAnsi" w:eastAsia="Calibri" w:hAnsiTheme="minorHAnsi" w:cstheme="minorHAnsi"/>
                                <w:b/>
                                <w:bCs/>
                                <w:noProof/>
                                <w:color w:val="000000" w:themeColor="text1"/>
                                <w:sz w:val="22"/>
                                <w:szCs w:val="22"/>
                                <w:lang w:val="fr-FR"/>
                              </w:rPr>
                            </w:pPr>
                            <w:bookmarkStart w:id="58" w:name="_Toc197993756"/>
                            <w:r w:rsidRPr="00AB0965">
                              <w:rPr>
                                <w:rFonts w:asciiTheme="minorHAnsi" w:hAnsiTheme="minorHAnsi" w:cstheme="minorHAnsi"/>
                                <w:b/>
                                <w:bCs/>
                                <w:color w:val="000000" w:themeColor="text1"/>
                                <w:sz w:val="22"/>
                                <w:szCs w:val="22"/>
                              </w:rPr>
                              <w:t xml:space="preserve">Figure </w:t>
                            </w:r>
                            <w:r w:rsidRPr="00AB0965">
                              <w:rPr>
                                <w:rFonts w:asciiTheme="minorHAnsi" w:hAnsiTheme="minorHAnsi" w:cstheme="minorHAnsi"/>
                                <w:b/>
                                <w:bCs/>
                                <w:color w:val="000000" w:themeColor="text1"/>
                                <w:sz w:val="22"/>
                                <w:szCs w:val="22"/>
                              </w:rPr>
                              <w:fldChar w:fldCharType="begin"/>
                            </w:r>
                            <w:r w:rsidRPr="00AB0965">
                              <w:rPr>
                                <w:rFonts w:asciiTheme="minorHAnsi" w:hAnsiTheme="minorHAnsi" w:cstheme="minorHAnsi"/>
                                <w:b/>
                                <w:bCs/>
                                <w:color w:val="000000" w:themeColor="text1"/>
                                <w:sz w:val="22"/>
                                <w:szCs w:val="22"/>
                              </w:rPr>
                              <w:instrText xml:space="preserve"> SEQ Figure \* ARABIC </w:instrText>
                            </w:r>
                            <w:r w:rsidRPr="00AB096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9</w:t>
                            </w:r>
                            <w:r w:rsidRPr="00AB0965">
                              <w:rPr>
                                <w:rFonts w:asciiTheme="minorHAnsi" w:hAnsiTheme="minorHAnsi" w:cstheme="minorHAnsi"/>
                                <w:b/>
                                <w:bCs/>
                                <w:color w:val="000000" w:themeColor="text1"/>
                                <w:sz w:val="22"/>
                                <w:szCs w:val="22"/>
                              </w:rPr>
                              <w:fldChar w:fldCharType="end"/>
                            </w:r>
                            <w:r w:rsidRPr="00AB0965">
                              <w:rPr>
                                <w:rFonts w:asciiTheme="minorHAnsi" w:hAnsiTheme="minorHAnsi" w:cstheme="minorHAnsi"/>
                                <w:b/>
                                <w:bCs/>
                                <w:color w:val="000000" w:themeColor="text1"/>
                                <w:sz w:val="22"/>
                                <w:szCs w:val="22"/>
                                <w:lang w:val="en-US"/>
                              </w:rPr>
                              <w:t>: peg transfer</w:t>
                            </w:r>
                            <w:bookmarkEnd w:id="5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7A25B67" id="_x0000_s1030" type="#_x0000_t202" style="position:absolute;left:0;text-align:left;margin-left:169.05pt;margin-top:85.8pt;width:115.45pt;height:.05pt;z-index:-25162240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" stroked="f">
                <v:textbox style="mso-fit-shape-to-text:t" inset="0,0,0,0">
                  <w:txbxContent>
                    <w:p w14:paraId="571B9B7E" w14:textId="196F1809" w:rsidR="000F0608" w:rsidRPr="00AB0965" w:rsidRDefault="000F0608" w:rsidP="00AB0965">
                      <w:pPr>
                        <w:pStyle w:val="Caption"/>
                        <w:rPr>
                          <w:rFonts w:asciiTheme="minorHAnsi" w:eastAsia="Calibri" w:hAnsiTheme="minorHAnsi" w:cstheme="minorHAnsi"/>
                          <w:b/>
                          <w:bCs/>
                          <w:noProof/>
                          <w:color w:val="000000" w:themeColor="text1"/>
                          <w:sz w:val="22"/>
                          <w:szCs w:val="22"/>
                          <w:lang w:val="fr-FR"/>
                        </w:rPr>
                      </w:pPr>
                      <w:bookmarkStart w:id="59" w:name="_Toc197993756"/>
                      <w:r w:rsidRPr="00AB0965">
                        <w:rPr>
                          <w:rFonts w:asciiTheme="minorHAnsi" w:hAnsiTheme="minorHAnsi" w:cstheme="minorHAnsi"/>
                          <w:b/>
                          <w:bCs/>
                          <w:color w:val="000000" w:themeColor="text1"/>
                          <w:sz w:val="22"/>
                          <w:szCs w:val="22"/>
                        </w:rPr>
                        <w:t xml:space="preserve">Figure </w:t>
                      </w:r>
                      <w:r w:rsidRPr="00AB0965">
                        <w:rPr>
                          <w:rFonts w:asciiTheme="minorHAnsi" w:hAnsiTheme="minorHAnsi" w:cstheme="minorHAnsi"/>
                          <w:b/>
                          <w:bCs/>
                          <w:color w:val="000000" w:themeColor="text1"/>
                          <w:sz w:val="22"/>
                          <w:szCs w:val="22"/>
                        </w:rPr>
                        <w:fldChar w:fldCharType="begin"/>
                      </w:r>
                      <w:r w:rsidRPr="00AB0965">
                        <w:rPr>
                          <w:rFonts w:asciiTheme="minorHAnsi" w:hAnsiTheme="minorHAnsi" w:cstheme="minorHAnsi"/>
                          <w:b/>
                          <w:bCs/>
                          <w:color w:val="000000" w:themeColor="text1"/>
                          <w:sz w:val="22"/>
                          <w:szCs w:val="22"/>
                        </w:rPr>
                        <w:instrText xml:space="preserve"> SEQ Figure \* ARABIC </w:instrText>
                      </w:r>
                      <w:r w:rsidRPr="00AB096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9</w:t>
                      </w:r>
                      <w:r w:rsidRPr="00AB0965">
                        <w:rPr>
                          <w:rFonts w:asciiTheme="minorHAnsi" w:hAnsiTheme="minorHAnsi" w:cstheme="minorHAnsi"/>
                          <w:b/>
                          <w:bCs/>
                          <w:color w:val="000000" w:themeColor="text1"/>
                          <w:sz w:val="22"/>
                          <w:szCs w:val="22"/>
                        </w:rPr>
                        <w:fldChar w:fldCharType="end"/>
                      </w:r>
                      <w:r w:rsidRPr="00AB0965">
                        <w:rPr>
                          <w:rFonts w:asciiTheme="minorHAnsi" w:hAnsiTheme="minorHAnsi" w:cstheme="minorHAnsi"/>
                          <w:b/>
                          <w:bCs/>
                          <w:color w:val="000000" w:themeColor="text1"/>
                          <w:sz w:val="22"/>
                          <w:szCs w:val="22"/>
                          <w:lang w:val="en-US"/>
                        </w:rPr>
                        <w:t>: peg transfer</w:t>
                      </w:r>
                      <w:bookmarkEnd w:id="59"/>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692032" behindDoc="1" locked="0" layoutInCell="1" allowOverlap="1" wp14:anchorId="516E1BB4" wp14:editId="1021181F">
            <wp:simplePos x="0" y="0"/>
            <wp:positionH relativeFrom="margin">
              <wp:align>center</wp:align>
            </wp:positionH>
            <wp:positionV relativeFrom="paragraph">
              <wp:posOffset>19685</wp:posOffset>
            </wp:positionV>
            <wp:extent cx="1466215" cy="1012825"/>
            <wp:effectExtent l="0" t="0" r="635" b="0"/>
            <wp:wrapTight wrapText="bothSides">
              <wp:wrapPolygon edited="0">
                <wp:start x="0" y="0"/>
                <wp:lineTo x="0" y="21126"/>
                <wp:lineTo x="21329" y="21126"/>
                <wp:lineTo x="21329" y="0"/>
                <wp:lineTo x="0" y="0"/>
              </wp:wrapPolygon>
            </wp:wrapTight>
            <wp:docPr id="1034" name="Picture 1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Picture 13"/>
                    <pic:cNvPicPr/>
                  </pic:nvPicPr>
                  <pic:blipFill>
                    <a:blip r:embed="rId17" cstate="print">
                      <a:extLst>
                        <a:ext uri="{28A0092B-C50C-407E-A947-70E740481C1C}">
                          <a14:useLocalDpi xmlns:a14="http://schemas.microsoft.com/office/drawing/2010/main" val="0"/>
                        </a:ext>
                      </a:extLst>
                    </a:blip>
                    <a:srcRect/>
                    <a:stretch/>
                  </pic:blipFill>
                  <pic:spPr>
                    <a:xfrm>
                      <a:off x="0" y="0"/>
                      <a:ext cx="1466215" cy="1012825"/>
                    </a:xfrm>
                    <a:prstGeom prst="rect">
                      <a:avLst/>
                    </a:prstGeom>
                  </pic:spPr>
                </pic:pic>
              </a:graphicData>
            </a:graphic>
          </wp:anchor>
        </w:drawing>
      </w:r>
      <w:r>
        <w:rPr>
          <w:noProof/>
          <w:lang w:eastAsia="fr-FR"/>
        </w:rPr>
        <mc:AlternateContent>
          <mc:Choice Requires="wps">
            <w:drawing>
              <wp:anchor distT="0" distB="0" distL="114300" distR="114300" simplePos="0" relativeHeight="251691008" behindDoc="1" locked="0" layoutInCell="1" allowOverlap="1" wp14:anchorId="3D2FA0AD" wp14:editId="1A38A30D">
                <wp:simplePos x="0" y="0"/>
                <wp:positionH relativeFrom="column">
                  <wp:posOffset>4311015</wp:posOffset>
                </wp:positionH>
                <wp:positionV relativeFrom="paragraph">
                  <wp:posOffset>1146175</wp:posOffset>
                </wp:positionV>
                <wp:extent cx="1449705" cy="635"/>
                <wp:effectExtent l="0" t="0" r="0" b="0"/>
                <wp:wrapTight wrapText="bothSides">
                  <wp:wrapPolygon edited="0">
                    <wp:start x="0" y="0"/>
                    <wp:lineTo x="0" y="21600"/>
                    <wp:lineTo x="21600" y="21600"/>
                    <wp:lineTo x="21600" y="0"/>
                  </wp:wrapPolygon>
                </wp:wrapTight>
                <wp:docPr id="1413684014" name="Text Box 1"/>
                <wp:cNvGraphicFramePr/>
                <a:graphic xmlns:a="http://schemas.openxmlformats.org/drawingml/2006/main">
                  <a:graphicData uri="http://schemas.microsoft.com/office/word/2010/wordprocessingShape">
                    <wps:wsp>
                      <wps:cNvSpPr txBox="1"/>
                      <wps:spPr>
                        <a:xfrm>
                          <a:off x="0" y="0"/>
                          <a:ext cx="1449705" cy="635"/>
                        </a:xfrm>
                        <a:prstGeom prst="rect">
                          <a:avLst/>
                        </a:prstGeom>
                        <a:solidFill>
                          <a:prstClr val="white"/>
                        </a:solidFill>
                        <a:ln>
                          <a:noFill/>
                        </a:ln>
                      </wps:spPr>
                      <wps:txbx>
                        <w:txbxContent>
                          <w:p w14:paraId="77CDF49C" w14:textId="7A4AF59D" w:rsidR="000F0608" w:rsidRPr="00AB0965" w:rsidRDefault="000F0608" w:rsidP="00AB0965">
                            <w:pPr>
                              <w:pStyle w:val="Caption"/>
                              <w:rPr>
                                <w:rFonts w:asciiTheme="minorHAnsi" w:eastAsia="Calibri" w:hAnsiTheme="minorHAnsi" w:cstheme="minorHAnsi"/>
                                <w:b/>
                                <w:bCs/>
                                <w:noProof/>
                                <w:color w:val="000000" w:themeColor="text1"/>
                                <w:sz w:val="22"/>
                                <w:szCs w:val="22"/>
                                <w:lang w:val="fr-FR"/>
                              </w:rPr>
                            </w:pPr>
                            <w:bookmarkStart w:id="60" w:name="_Toc197993757"/>
                            <w:r w:rsidRPr="00AB0965">
                              <w:rPr>
                                <w:rFonts w:asciiTheme="minorHAnsi" w:hAnsiTheme="minorHAnsi" w:cstheme="minorHAnsi"/>
                                <w:b/>
                                <w:bCs/>
                                <w:color w:val="000000" w:themeColor="text1"/>
                                <w:sz w:val="22"/>
                                <w:szCs w:val="22"/>
                              </w:rPr>
                              <w:t xml:space="preserve">Figure </w:t>
                            </w:r>
                            <w:r w:rsidRPr="00AB0965">
                              <w:rPr>
                                <w:rFonts w:asciiTheme="minorHAnsi" w:hAnsiTheme="minorHAnsi" w:cstheme="minorHAnsi"/>
                                <w:b/>
                                <w:bCs/>
                                <w:color w:val="000000" w:themeColor="text1"/>
                                <w:sz w:val="22"/>
                                <w:szCs w:val="22"/>
                              </w:rPr>
                              <w:fldChar w:fldCharType="begin"/>
                            </w:r>
                            <w:r w:rsidRPr="00AB0965">
                              <w:rPr>
                                <w:rFonts w:asciiTheme="minorHAnsi" w:hAnsiTheme="minorHAnsi" w:cstheme="minorHAnsi"/>
                                <w:b/>
                                <w:bCs/>
                                <w:color w:val="000000" w:themeColor="text1"/>
                                <w:sz w:val="22"/>
                                <w:szCs w:val="22"/>
                              </w:rPr>
                              <w:instrText xml:space="preserve"> SEQ Figure \* ARABIC </w:instrText>
                            </w:r>
                            <w:r w:rsidRPr="00AB096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10</w:t>
                            </w:r>
                            <w:r w:rsidRPr="00AB0965">
                              <w:rPr>
                                <w:rFonts w:asciiTheme="minorHAnsi" w:hAnsiTheme="minorHAnsi" w:cstheme="minorHAnsi"/>
                                <w:b/>
                                <w:bCs/>
                                <w:color w:val="000000" w:themeColor="text1"/>
                                <w:sz w:val="22"/>
                                <w:szCs w:val="22"/>
                              </w:rPr>
                              <w:fldChar w:fldCharType="end"/>
                            </w:r>
                            <w:r w:rsidRPr="00AB0965">
                              <w:rPr>
                                <w:rFonts w:asciiTheme="minorHAnsi" w:hAnsiTheme="minorHAnsi" w:cstheme="minorHAnsi"/>
                                <w:b/>
                                <w:bCs/>
                                <w:color w:val="000000" w:themeColor="text1"/>
                                <w:sz w:val="22"/>
                                <w:szCs w:val="22"/>
                                <w:lang w:val="en-US"/>
                              </w:rPr>
                              <w:t>: ligating loop</w:t>
                            </w:r>
                            <w:bookmarkEnd w:id="6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3D2FA0AD" id="_x0000_s1031" type="#_x0000_t202" style="position:absolute;left:0;text-align:left;margin-left:339.45pt;margin-top:90.25pt;width:114.15pt;height:.05pt;z-index:-2516254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" stroked="f">
                <v:textbox style="mso-fit-shape-to-text:t" inset="0,0,0,0">
                  <w:txbxContent>
                    <w:p w14:paraId="77CDF49C" w14:textId="7A4AF59D" w:rsidR="000F0608" w:rsidRPr="00AB0965" w:rsidRDefault="000F0608" w:rsidP="00AB0965">
                      <w:pPr>
                        <w:pStyle w:val="Caption"/>
                        <w:rPr>
                          <w:rFonts w:asciiTheme="minorHAnsi" w:eastAsia="Calibri" w:hAnsiTheme="minorHAnsi" w:cstheme="minorHAnsi"/>
                          <w:b/>
                          <w:bCs/>
                          <w:noProof/>
                          <w:color w:val="000000" w:themeColor="text1"/>
                          <w:sz w:val="22"/>
                          <w:szCs w:val="22"/>
                          <w:lang w:val="fr-FR"/>
                        </w:rPr>
                      </w:pPr>
                      <w:bookmarkStart w:id="61" w:name="_Toc197993757"/>
                      <w:r w:rsidRPr="00AB0965">
                        <w:rPr>
                          <w:rFonts w:asciiTheme="minorHAnsi" w:hAnsiTheme="minorHAnsi" w:cstheme="minorHAnsi"/>
                          <w:b/>
                          <w:bCs/>
                          <w:color w:val="000000" w:themeColor="text1"/>
                          <w:sz w:val="22"/>
                          <w:szCs w:val="22"/>
                        </w:rPr>
                        <w:t xml:space="preserve">Figure </w:t>
                      </w:r>
                      <w:r w:rsidRPr="00AB0965">
                        <w:rPr>
                          <w:rFonts w:asciiTheme="minorHAnsi" w:hAnsiTheme="minorHAnsi" w:cstheme="minorHAnsi"/>
                          <w:b/>
                          <w:bCs/>
                          <w:color w:val="000000" w:themeColor="text1"/>
                          <w:sz w:val="22"/>
                          <w:szCs w:val="22"/>
                        </w:rPr>
                        <w:fldChar w:fldCharType="begin"/>
                      </w:r>
                      <w:r w:rsidRPr="00AB0965">
                        <w:rPr>
                          <w:rFonts w:asciiTheme="minorHAnsi" w:hAnsiTheme="minorHAnsi" w:cstheme="minorHAnsi"/>
                          <w:b/>
                          <w:bCs/>
                          <w:color w:val="000000" w:themeColor="text1"/>
                          <w:sz w:val="22"/>
                          <w:szCs w:val="22"/>
                        </w:rPr>
                        <w:instrText xml:space="preserve"> SEQ Figure \* ARABIC </w:instrText>
                      </w:r>
                      <w:r w:rsidRPr="00AB096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10</w:t>
                      </w:r>
                      <w:r w:rsidRPr="00AB0965">
                        <w:rPr>
                          <w:rFonts w:asciiTheme="minorHAnsi" w:hAnsiTheme="minorHAnsi" w:cstheme="minorHAnsi"/>
                          <w:b/>
                          <w:bCs/>
                          <w:color w:val="000000" w:themeColor="text1"/>
                          <w:sz w:val="22"/>
                          <w:szCs w:val="22"/>
                        </w:rPr>
                        <w:fldChar w:fldCharType="end"/>
                      </w:r>
                      <w:r w:rsidRPr="00AB0965">
                        <w:rPr>
                          <w:rFonts w:asciiTheme="minorHAnsi" w:hAnsiTheme="minorHAnsi" w:cstheme="minorHAnsi"/>
                          <w:b/>
                          <w:bCs/>
                          <w:color w:val="000000" w:themeColor="text1"/>
                          <w:sz w:val="22"/>
                          <w:szCs w:val="22"/>
                          <w:lang w:val="en-US"/>
                        </w:rPr>
                        <w:t>: ligating loop</w:t>
                      </w:r>
                      <w:bookmarkEnd w:id="61"/>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688960" behindDoc="1" locked="0" layoutInCell="1" allowOverlap="1" wp14:anchorId="4F836C94" wp14:editId="128E1045">
            <wp:simplePos x="0" y="0"/>
            <wp:positionH relativeFrom="margin">
              <wp:align>right</wp:align>
            </wp:positionH>
            <wp:positionV relativeFrom="paragraph">
              <wp:posOffset>38735</wp:posOffset>
            </wp:positionV>
            <wp:extent cx="1449705" cy="1050290"/>
            <wp:effectExtent l="0" t="0" r="0" b="0"/>
            <wp:wrapTight wrapText="bothSides">
              <wp:wrapPolygon edited="0">
                <wp:start x="0" y="0"/>
                <wp:lineTo x="0" y="21156"/>
                <wp:lineTo x="21288" y="21156"/>
                <wp:lineTo x="21288" y="0"/>
                <wp:lineTo x="0" y="0"/>
              </wp:wrapPolygon>
            </wp:wrapTight>
            <wp:docPr id="1035" name="Picture 103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8" name="Picture 1034"/>
                    <pic:cNvPicPr/>
                  </pic:nvPicPr>
                  <pic:blipFill>
                    <a:blip r:embed="rId18" cstate="print">
                      <a:extLst>
                        <a:ext uri="{28A0092B-C50C-407E-A947-70E740481C1C}">
                          <a14:useLocalDpi xmlns:a14="http://schemas.microsoft.com/office/drawing/2010/main" val="0"/>
                        </a:ext>
                      </a:extLst>
                    </a:blip>
                    <a:srcRect/>
                    <a:stretch/>
                  </pic:blipFill>
                  <pic:spPr>
                    <a:xfrm>
                      <a:off x="0" y="0"/>
                      <a:ext cx="1449705" cy="1050290"/>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08192A0D" wp14:editId="07777777">
            <wp:extent cx="1463109" cy="1000626"/>
            <wp:effectExtent l="0" t="0" r="0" b="0"/>
            <wp:docPr id="1033" name="Picture 103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Picture 1032"/>
                    <pic:cNvPicPr/>
                  </pic:nvPicPr>
                  <pic:blipFill>
                    <a:blip r:embed="rId19" cstate="print"/>
                    <a:srcRect/>
                    <a:stretch/>
                  </pic:blipFill>
                  <pic:spPr>
                    <a:xfrm>
                      <a:off x="0" y="0"/>
                      <a:ext cx="1463109" cy="1000626"/>
                    </a:xfrm>
                    <a:prstGeom prst="rect">
                      <a:avLst/>
                    </a:prstGeom>
                  </pic:spPr>
                </pic:pic>
              </a:graphicData>
            </a:graphic>
          </wp:inline>
        </w:drawing>
      </w:r>
    </w:p>
    <w:p w14:paraId="77131A22" w14:textId="3A410D65" w:rsidR="00AB0965" w:rsidRPr="00AB0965" w:rsidRDefault="5450B147" w:rsidP="105DB9A8">
      <w:pPr>
        <w:pStyle w:val="Caption"/>
        <w:jc w:val="both"/>
        <w:rPr>
          <w:rFonts w:asciiTheme="minorHAnsi" w:hAnsiTheme="minorHAnsi"/>
          <w:b/>
          <w:bCs/>
          <w:color w:val="000000" w:themeColor="text1"/>
          <w:sz w:val="22"/>
          <w:szCs w:val="22"/>
        </w:rPr>
      </w:pPr>
      <w:bookmarkStart w:id="62" w:name="_Toc197993758"/>
      <w:r w:rsidRPr="105DB9A8">
        <w:rPr>
          <w:rFonts w:asciiTheme="minorHAnsi" w:hAnsiTheme="minorHAnsi"/>
          <w:b/>
          <w:bCs/>
          <w:color w:val="000000" w:themeColor="text1"/>
          <w:sz w:val="22"/>
          <w:szCs w:val="22"/>
        </w:rPr>
        <w:t xml:space="preserve">Figure </w:t>
      </w:r>
      <w:r w:rsidR="00AB0965" w:rsidRPr="105DB9A8">
        <w:rPr>
          <w:rFonts w:asciiTheme="minorHAnsi" w:hAnsiTheme="minorHAnsi"/>
          <w:b/>
          <w:bCs/>
          <w:color w:val="000000" w:themeColor="text1"/>
          <w:sz w:val="22"/>
          <w:szCs w:val="22"/>
        </w:rPr>
        <w:fldChar w:fldCharType="begin"/>
      </w:r>
      <w:r w:rsidR="00AB0965" w:rsidRPr="105DB9A8">
        <w:rPr>
          <w:rFonts w:asciiTheme="minorHAnsi" w:hAnsiTheme="minorHAnsi"/>
          <w:b/>
          <w:bCs/>
          <w:color w:val="000000" w:themeColor="text1"/>
          <w:sz w:val="22"/>
          <w:szCs w:val="22"/>
        </w:rPr>
        <w:instrText xml:space="preserve"> SEQ Figure \* ARABIC </w:instrText>
      </w:r>
      <w:r w:rsidR="00AB0965"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11</w:t>
      </w:r>
      <w:r w:rsidR="00AB0965"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pattern cutting</w:t>
      </w:r>
      <w:bookmarkEnd w:id="62"/>
    </w:p>
    <w:p w14:paraId="569ACC37" w14:textId="77777777" w:rsidR="00AB0965" w:rsidRPr="00AD7E96" w:rsidRDefault="7225CB88" w:rsidP="105DB9A8">
      <w:pPr>
        <w:keepNext/>
        <w:jc w:val="both"/>
        <w:rPr>
          <w:lang w:val="en-US"/>
        </w:rPr>
      </w:pPr>
      <w:r w:rsidRPr="105DB9A8">
        <w:rPr>
          <w:rFonts w:asciiTheme="minorHAnsi" w:hAnsiTheme="minorHAnsi" w:cstheme="minorBidi"/>
          <w:sz w:val="28"/>
          <w:szCs w:val="28"/>
          <w:lang w:val="en-US"/>
        </w:rPr>
        <w:t xml:space="preserve">                      </w:t>
      </w:r>
    </w:p>
    <w:p w14:paraId="4D20FA86" w14:textId="4935D05E" w:rsidR="002D1ABC" w:rsidRPr="000D37FC" w:rsidRDefault="7225CB88" w:rsidP="105DB9A8">
      <w:pPr>
        <w:pStyle w:val="Heading3"/>
        <w:jc w:val="both"/>
        <w:rPr>
          <w:b/>
          <w:bCs/>
          <w:lang w:val="en-US"/>
        </w:rPr>
      </w:pPr>
      <w:bookmarkStart w:id="63" w:name="_Toc200367456"/>
      <w:r w:rsidRPr="105DB9A8">
        <w:rPr>
          <w:rFonts w:eastAsia="system-ui"/>
          <w:b/>
          <w:bCs/>
          <w:color w:val="000000" w:themeColor="text1"/>
          <w:lang w:val="en-US"/>
        </w:rPr>
        <w:t>3</w:t>
      </w:r>
      <w:r w:rsidRPr="105DB9A8">
        <w:rPr>
          <w:rStyle w:val="Heading2Char"/>
          <w:rFonts w:asciiTheme="minorHAnsi" w:hAnsiTheme="minorHAnsi" w:cstheme="minorBidi"/>
          <w:b/>
          <w:bCs/>
          <w:color w:val="auto"/>
          <w:lang w:val="en-US"/>
        </w:rPr>
        <w:t>. BASIC AND ADVANCED STURING MODULE</w:t>
      </w:r>
      <w:bookmarkEnd w:id="63"/>
    </w:p>
    <w:p w14:paraId="33BB6815" w14:textId="2EBB39BF" w:rsidR="002D1ABC" w:rsidRPr="00135B82" w:rsidRDefault="7225CB88" w:rsidP="105DB9A8">
      <w:pPr>
        <w:pStyle w:val="Heading3"/>
        <w:spacing w:before="0" w:after="180"/>
        <w:jc w:val="both"/>
        <w:rPr>
          <w:rFonts w:asciiTheme="minorHAnsi" w:eastAsia="system-ui" w:hAnsiTheme="minorHAnsi" w:cstheme="minorBidi"/>
          <w:b/>
          <w:bCs/>
          <w:color w:val="111827"/>
          <w:lang w:val="en-US"/>
        </w:rPr>
      </w:pPr>
      <w:bookmarkStart w:id="64" w:name="_Toc196536828"/>
      <w:bookmarkStart w:id="65" w:name="_Toc200367457"/>
      <w:r w:rsidRPr="105DB9A8">
        <w:rPr>
          <w:rFonts w:asciiTheme="minorHAnsi" w:eastAsia="system-ui" w:hAnsiTheme="minorHAnsi" w:cstheme="minorBidi"/>
          <w:b/>
          <w:bCs/>
          <w:color w:val="111827"/>
          <w:lang w:val="en-US"/>
        </w:rPr>
        <w:t>Unlimited Suturing Training</w:t>
      </w:r>
      <w:bookmarkEnd w:id="64"/>
      <w:bookmarkEnd w:id="65"/>
      <w:r w:rsidRPr="105DB9A8">
        <w:rPr>
          <w:rFonts w:asciiTheme="minorHAnsi" w:eastAsia="system-ui" w:hAnsiTheme="minorHAnsi" w:cstheme="minorBidi"/>
          <w:b/>
          <w:bCs/>
          <w:color w:val="111827"/>
          <w:lang w:val="en-US"/>
        </w:rPr>
        <w:t xml:space="preserve"> </w:t>
      </w:r>
    </w:p>
    <w:p w14:paraId="3FBD6B67" w14:textId="77777777" w:rsidR="002D1ABC" w:rsidRPr="00135B82" w:rsidRDefault="7225CB88" w:rsidP="00DD415F">
      <w:pPr>
        <w:spacing w:after="300"/>
        <w:rPr>
          <w:rFonts w:asciiTheme="minorHAnsi" w:eastAsia="system-ui" w:hAnsiTheme="minorHAnsi" w:cstheme="minorBidi"/>
          <w:sz w:val="28"/>
          <w:szCs w:val="28"/>
          <w:lang w:val="en-US"/>
        </w:rPr>
      </w:pPr>
      <w:r w:rsidRPr="105DB9A8">
        <w:rPr>
          <w:rFonts w:asciiTheme="minorHAnsi" w:eastAsia="system-ui" w:hAnsiTheme="minorHAnsi" w:cstheme="minorBidi"/>
          <w:color w:val="000000" w:themeColor="text1"/>
          <w:sz w:val="28"/>
          <w:szCs w:val="28"/>
          <w:lang w:val="en-US"/>
        </w:rPr>
        <w:t xml:space="preserve">Two unique and realistic modules are designed to train until proficient at intracorporeal suturing and knotting techniques for all fields of laparoscopic surgery, including suturing basic skills, such as needle loading, needle insertion, knot tying, interrupted suture, and continuous suture. It helps to learn and </w:t>
      </w:r>
      <w:r w:rsidRPr="105DB9A8">
        <w:rPr>
          <w:rFonts w:asciiTheme="minorHAnsi" w:eastAsia="system-ui" w:hAnsiTheme="minorHAnsi" w:cstheme="minorBidi"/>
          <w:color w:val="000000" w:themeColor="text1"/>
          <w:sz w:val="28"/>
          <w:szCs w:val="28"/>
          <w:lang w:val="en-US"/>
        </w:rPr>
        <w:lastRenderedPageBreak/>
        <w:t>practice needle loading and needle insertion techniques and practice suturing in difficult suture line angles as encountered in real life procedures</w:t>
      </w:r>
    </w:p>
    <w:p w14:paraId="4367E2DC" w14:textId="026E4736" w:rsidR="00AD7E96" w:rsidRPr="002E49A7" w:rsidRDefault="00AD7E96" w:rsidP="002E49A7">
      <w:pPr>
        <w:keepNext/>
        <w:spacing w:after="300"/>
        <w:jc w:val="center"/>
        <w:rPr>
          <w:sz w:val="20"/>
          <w:szCs w:val="20"/>
          <w:lang w:val="en-US"/>
        </w:rPr>
      </w:pPr>
      <w:r w:rsidRPr="002E49A7">
        <w:rPr>
          <w:noProof/>
          <w:sz w:val="20"/>
          <w:szCs w:val="20"/>
          <w:lang w:eastAsia="fr-FR"/>
        </w:rPr>
        <mc:AlternateContent>
          <mc:Choice Requires="wps">
            <w:drawing>
              <wp:anchor distT="0" distB="0" distL="114300" distR="114300" simplePos="0" relativeHeight="251698176" behindDoc="1" locked="0" layoutInCell="1" allowOverlap="1" wp14:anchorId="2C6BE8F7" wp14:editId="7F9FA7DB">
                <wp:simplePos x="0" y="0"/>
                <wp:positionH relativeFrom="column">
                  <wp:posOffset>2281555</wp:posOffset>
                </wp:positionH>
                <wp:positionV relativeFrom="paragraph">
                  <wp:posOffset>1231265</wp:posOffset>
                </wp:positionV>
                <wp:extent cx="1499235" cy="635"/>
                <wp:effectExtent l="0" t="0" r="0" b="0"/>
                <wp:wrapTight wrapText="bothSides">
                  <wp:wrapPolygon edited="0">
                    <wp:start x="0" y="0"/>
                    <wp:lineTo x="0" y="21600"/>
                    <wp:lineTo x="21600" y="21600"/>
                    <wp:lineTo x="21600" y="0"/>
                  </wp:wrapPolygon>
                </wp:wrapTight>
                <wp:docPr id="1447605113" name="Text Box 1"/>
                <wp:cNvGraphicFramePr/>
                <a:graphic xmlns:a="http://schemas.openxmlformats.org/drawingml/2006/main">
                  <a:graphicData uri="http://schemas.microsoft.com/office/word/2010/wordprocessingShape">
                    <wps:wsp>
                      <wps:cNvSpPr txBox="1"/>
                      <wps:spPr>
                        <a:xfrm>
                          <a:off x="0" y="0"/>
                          <a:ext cx="1499235" cy="635"/>
                        </a:xfrm>
                        <a:prstGeom prst="rect">
                          <a:avLst/>
                        </a:prstGeom>
                        <a:solidFill>
                          <a:prstClr val="white"/>
                        </a:solidFill>
                        <a:ln>
                          <a:noFill/>
                        </a:ln>
                      </wps:spPr>
                      <wps:txbx>
                        <w:txbxContent>
                          <w:p w14:paraId="74456F80" w14:textId="63FA74D2" w:rsidR="000F0608" w:rsidRPr="00AD7E9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66" w:name="_Toc197993759"/>
                            <w:r w:rsidRPr="00AD7E96">
                              <w:rPr>
                                <w:rFonts w:asciiTheme="minorHAnsi" w:hAnsiTheme="minorHAnsi" w:cstheme="minorHAnsi"/>
                                <w:b/>
                                <w:bCs/>
                                <w:color w:val="000000" w:themeColor="text1"/>
                                <w:sz w:val="22"/>
                                <w:szCs w:val="22"/>
                              </w:rPr>
                              <w:t xml:space="preserve">Figure </w:t>
                            </w:r>
                            <w:r w:rsidRPr="00AD7E96">
                              <w:rPr>
                                <w:rFonts w:asciiTheme="minorHAnsi" w:hAnsiTheme="minorHAnsi" w:cstheme="minorHAnsi"/>
                                <w:b/>
                                <w:bCs/>
                                <w:color w:val="000000" w:themeColor="text1"/>
                                <w:sz w:val="22"/>
                                <w:szCs w:val="22"/>
                              </w:rPr>
                              <w:fldChar w:fldCharType="begin"/>
                            </w:r>
                            <w:r w:rsidRPr="00AD7E96">
                              <w:rPr>
                                <w:rFonts w:asciiTheme="minorHAnsi" w:hAnsiTheme="minorHAnsi" w:cstheme="minorHAnsi"/>
                                <w:b/>
                                <w:bCs/>
                                <w:color w:val="000000" w:themeColor="text1"/>
                                <w:sz w:val="22"/>
                                <w:szCs w:val="22"/>
                              </w:rPr>
                              <w:instrText xml:space="preserve"> SEQ Figure \* ARABIC </w:instrText>
                            </w:r>
                            <w:r w:rsidRPr="00AD7E9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12</w:t>
                            </w:r>
                            <w:r w:rsidRPr="00AD7E96">
                              <w:rPr>
                                <w:rFonts w:asciiTheme="minorHAnsi" w:hAnsiTheme="minorHAnsi" w:cstheme="minorHAnsi"/>
                                <w:b/>
                                <w:bCs/>
                                <w:color w:val="000000" w:themeColor="text1"/>
                                <w:sz w:val="22"/>
                                <w:szCs w:val="22"/>
                              </w:rPr>
                              <w:fldChar w:fldCharType="end"/>
                            </w:r>
                            <w:r w:rsidRPr="00AD7E96">
                              <w:rPr>
                                <w:rFonts w:asciiTheme="minorHAnsi" w:hAnsiTheme="minorHAnsi" w:cstheme="minorHAnsi"/>
                                <w:b/>
                                <w:bCs/>
                                <w:color w:val="000000" w:themeColor="text1"/>
                                <w:sz w:val="22"/>
                                <w:szCs w:val="22"/>
                                <w:lang w:val="en-US"/>
                              </w:rPr>
                              <w:t>: instructional aids</w:t>
                            </w:r>
                            <w:bookmarkEnd w:id="6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6BE8F7" id="_x0000_s1032" type="#_x0000_t202" style="position:absolute;left:0;text-align:left;margin-left:179.65pt;margin-top:96.95pt;width:118.05pt;height:.05pt;z-index:-2516183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" stroked="f">
                <v:textbox style="mso-fit-shape-to-text:t" inset="0,0,0,0">
                  <w:txbxContent>
                    <w:p w14:paraId="74456F80" w14:textId="63FA74D2" w:rsidR="000F0608" w:rsidRPr="00AD7E9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67" w:name="_Toc197993759"/>
                      <w:r w:rsidRPr="00AD7E96">
                        <w:rPr>
                          <w:rFonts w:asciiTheme="minorHAnsi" w:hAnsiTheme="minorHAnsi" w:cstheme="minorHAnsi"/>
                          <w:b/>
                          <w:bCs/>
                          <w:color w:val="000000" w:themeColor="text1"/>
                          <w:sz w:val="22"/>
                          <w:szCs w:val="22"/>
                        </w:rPr>
                        <w:t xml:space="preserve">Figure </w:t>
                      </w:r>
                      <w:r w:rsidRPr="00AD7E96">
                        <w:rPr>
                          <w:rFonts w:asciiTheme="minorHAnsi" w:hAnsiTheme="minorHAnsi" w:cstheme="minorHAnsi"/>
                          <w:b/>
                          <w:bCs/>
                          <w:color w:val="000000" w:themeColor="text1"/>
                          <w:sz w:val="22"/>
                          <w:szCs w:val="22"/>
                        </w:rPr>
                        <w:fldChar w:fldCharType="begin"/>
                      </w:r>
                      <w:r w:rsidRPr="00AD7E96">
                        <w:rPr>
                          <w:rFonts w:asciiTheme="minorHAnsi" w:hAnsiTheme="minorHAnsi" w:cstheme="minorHAnsi"/>
                          <w:b/>
                          <w:bCs/>
                          <w:color w:val="000000" w:themeColor="text1"/>
                          <w:sz w:val="22"/>
                          <w:szCs w:val="22"/>
                        </w:rPr>
                        <w:instrText xml:space="preserve"> SEQ Figure \* ARABIC </w:instrText>
                      </w:r>
                      <w:r w:rsidRPr="00AD7E9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12</w:t>
                      </w:r>
                      <w:r w:rsidRPr="00AD7E96">
                        <w:rPr>
                          <w:rFonts w:asciiTheme="minorHAnsi" w:hAnsiTheme="minorHAnsi" w:cstheme="minorHAnsi"/>
                          <w:b/>
                          <w:bCs/>
                          <w:color w:val="000000" w:themeColor="text1"/>
                          <w:sz w:val="22"/>
                          <w:szCs w:val="22"/>
                        </w:rPr>
                        <w:fldChar w:fldCharType="end"/>
                      </w:r>
                      <w:r w:rsidRPr="00AD7E96">
                        <w:rPr>
                          <w:rFonts w:asciiTheme="minorHAnsi" w:hAnsiTheme="minorHAnsi" w:cstheme="minorHAnsi"/>
                          <w:b/>
                          <w:bCs/>
                          <w:color w:val="000000" w:themeColor="text1"/>
                          <w:sz w:val="22"/>
                          <w:szCs w:val="22"/>
                          <w:lang w:val="en-US"/>
                        </w:rPr>
                        <w:t>: instructional aids</w:t>
                      </w:r>
                      <w:bookmarkEnd w:id="67"/>
                    </w:p>
                  </w:txbxContent>
                </v:textbox>
                <w10:wrap type="tight"/>
              </v:shape>
            </w:pict>
          </mc:Fallback>
        </mc:AlternateContent>
      </w:r>
      <w:r w:rsidRPr="002E49A7">
        <w:rPr>
          <w:rFonts w:asciiTheme="minorHAnsi" w:hAnsiTheme="minorHAnsi" w:cstheme="minorHAnsi"/>
          <w:noProof/>
          <w:sz w:val="20"/>
          <w:szCs w:val="20"/>
          <w:lang w:eastAsia="fr-FR"/>
        </w:rPr>
        <w:drawing>
          <wp:anchor distT="0" distB="0" distL="114300" distR="114300" simplePos="0" relativeHeight="251695104" behindDoc="1" locked="0" layoutInCell="1" allowOverlap="1" wp14:anchorId="588380F7" wp14:editId="36A8F882">
            <wp:simplePos x="0" y="0"/>
            <wp:positionH relativeFrom="column">
              <wp:posOffset>2281555</wp:posOffset>
            </wp:positionH>
            <wp:positionV relativeFrom="paragraph">
              <wp:posOffset>14605</wp:posOffset>
            </wp:positionV>
            <wp:extent cx="1499235" cy="1159510"/>
            <wp:effectExtent l="0" t="0" r="5715" b="2540"/>
            <wp:wrapTight wrapText="bothSides">
              <wp:wrapPolygon edited="0">
                <wp:start x="0" y="0"/>
                <wp:lineTo x="0" y="21292"/>
                <wp:lineTo x="21408" y="21292"/>
                <wp:lineTo x="21408" y="0"/>
                <wp:lineTo x="0" y="0"/>
              </wp:wrapPolygon>
            </wp:wrapTight>
            <wp:docPr id="1037" name="Picture 103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0" name="Picture 1036"/>
                    <pic:cNvPicPr/>
                  </pic:nvPicPr>
                  <pic:blipFill>
                    <a:blip r:embed="rId20" cstate="print">
                      <a:extLst>
                        <a:ext uri="{28A0092B-C50C-407E-A947-70E740481C1C}">
                          <a14:useLocalDpi xmlns:a14="http://schemas.microsoft.com/office/drawing/2010/main" val="0"/>
                        </a:ext>
                      </a:extLst>
                    </a:blip>
                    <a:srcRect/>
                    <a:stretch/>
                  </pic:blipFill>
                  <pic:spPr>
                    <a:xfrm>
                      <a:off x="0" y="0"/>
                      <a:ext cx="1499235" cy="1159510"/>
                    </a:xfrm>
                    <a:prstGeom prst="rect">
                      <a:avLst/>
                    </a:prstGeom>
                  </pic:spPr>
                </pic:pic>
              </a:graphicData>
            </a:graphic>
          </wp:anchor>
        </w:drawing>
      </w:r>
      <w:r w:rsidRPr="002E49A7">
        <w:rPr>
          <w:noProof/>
          <w:sz w:val="20"/>
          <w:szCs w:val="20"/>
          <w:lang w:eastAsia="fr-FR"/>
        </w:rPr>
        <mc:AlternateContent>
          <mc:Choice Requires="wps">
            <w:drawing>
              <wp:anchor distT="0" distB="0" distL="114300" distR="114300" simplePos="0" relativeHeight="251700224" behindDoc="1" locked="0" layoutInCell="1" allowOverlap="1" wp14:anchorId="79823207" wp14:editId="5913D3AE">
                <wp:simplePos x="0" y="0"/>
                <wp:positionH relativeFrom="column">
                  <wp:posOffset>4345940</wp:posOffset>
                </wp:positionH>
                <wp:positionV relativeFrom="paragraph">
                  <wp:posOffset>1240790</wp:posOffset>
                </wp:positionV>
                <wp:extent cx="1414780" cy="635"/>
                <wp:effectExtent l="0" t="0" r="0" b="0"/>
                <wp:wrapTight wrapText="bothSides">
                  <wp:wrapPolygon edited="0">
                    <wp:start x="0" y="0"/>
                    <wp:lineTo x="0" y="21600"/>
                    <wp:lineTo x="21600" y="21600"/>
                    <wp:lineTo x="21600" y="0"/>
                  </wp:wrapPolygon>
                </wp:wrapTight>
                <wp:docPr id="1048026414" name="Text Box 1"/>
                <wp:cNvGraphicFramePr/>
                <a:graphic xmlns:a="http://schemas.openxmlformats.org/drawingml/2006/main">
                  <a:graphicData uri="http://schemas.microsoft.com/office/word/2010/wordprocessingShape">
                    <wps:wsp>
                      <wps:cNvSpPr txBox="1"/>
                      <wps:spPr>
                        <a:xfrm>
                          <a:off x="0" y="0"/>
                          <a:ext cx="1414780" cy="635"/>
                        </a:xfrm>
                        <a:prstGeom prst="rect">
                          <a:avLst/>
                        </a:prstGeom>
                        <a:solidFill>
                          <a:prstClr val="white"/>
                        </a:solidFill>
                        <a:ln>
                          <a:noFill/>
                        </a:ln>
                      </wps:spPr>
                      <wps:txbx>
                        <w:txbxContent>
                          <w:p w14:paraId="28A8D976" w14:textId="346B6A9D" w:rsidR="000F0608" w:rsidRPr="00AD7E9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68" w:name="_Toc197993760"/>
                            <w:r w:rsidRPr="00AD7E96">
                              <w:rPr>
                                <w:rFonts w:asciiTheme="minorHAnsi" w:hAnsiTheme="minorHAnsi" w:cstheme="minorHAnsi"/>
                                <w:b/>
                                <w:bCs/>
                                <w:color w:val="000000" w:themeColor="text1"/>
                                <w:sz w:val="22"/>
                                <w:szCs w:val="22"/>
                              </w:rPr>
                              <w:t xml:space="preserve">Figure </w:t>
                            </w:r>
                            <w:r w:rsidRPr="00AD7E96">
                              <w:rPr>
                                <w:rFonts w:asciiTheme="minorHAnsi" w:hAnsiTheme="minorHAnsi" w:cstheme="minorHAnsi"/>
                                <w:b/>
                                <w:bCs/>
                                <w:color w:val="000000" w:themeColor="text1"/>
                                <w:sz w:val="22"/>
                                <w:szCs w:val="22"/>
                              </w:rPr>
                              <w:fldChar w:fldCharType="begin"/>
                            </w:r>
                            <w:r w:rsidRPr="00AD7E96">
                              <w:rPr>
                                <w:rFonts w:asciiTheme="minorHAnsi" w:hAnsiTheme="minorHAnsi" w:cstheme="minorHAnsi"/>
                                <w:b/>
                                <w:bCs/>
                                <w:color w:val="000000" w:themeColor="text1"/>
                                <w:sz w:val="22"/>
                                <w:szCs w:val="22"/>
                              </w:rPr>
                              <w:instrText xml:space="preserve"> SEQ Figure \* ARABIC </w:instrText>
                            </w:r>
                            <w:r w:rsidRPr="00AD7E9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13</w:t>
                            </w:r>
                            <w:r w:rsidRPr="00AD7E96">
                              <w:rPr>
                                <w:rFonts w:asciiTheme="minorHAnsi" w:hAnsiTheme="minorHAnsi" w:cstheme="minorHAnsi"/>
                                <w:b/>
                                <w:bCs/>
                                <w:color w:val="000000" w:themeColor="text1"/>
                                <w:sz w:val="22"/>
                                <w:szCs w:val="22"/>
                              </w:rPr>
                              <w:fldChar w:fldCharType="end"/>
                            </w:r>
                            <w:r w:rsidRPr="00AD7E96">
                              <w:rPr>
                                <w:rFonts w:asciiTheme="minorHAnsi" w:hAnsiTheme="minorHAnsi" w:cstheme="minorHAnsi"/>
                                <w:b/>
                                <w:bCs/>
                                <w:color w:val="000000" w:themeColor="text1"/>
                                <w:sz w:val="22"/>
                                <w:szCs w:val="22"/>
                                <w:lang w:val="en-US"/>
                              </w:rPr>
                              <w:t>: knot tying</w:t>
                            </w:r>
                            <w:bookmarkEnd w:id="6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9823207" id="_x0000_s1033" type="#_x0000_t202" style="position:absolute;left:0;text-align:left;margin-left:342.2pt;margin-top:97.7pt;width:111.4pt;height:.05pt;z-index:-2516162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" stroked="f">
                <v:textbox style="mso-fit-shape-to-text:t" inset="0,0,0,0">
                  <w:txbxContent>
                    <w:p w14:paraId="28A8D976" w14:textId="346B6A9D" w:rsidR="000F0608" w:rsidRPr="00AD7E9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69" w:name="_Toc197993760"/>
                      <w:r w:rsidRPr="00AD7E96">
                        <w:rPr>
                          <w:rFonts w:asciiTheme="minorHAnsi" w:hAnsiTheme="minorHAnsi" w:cstheme="minorHAnsi"/>
                          <w:b/>
                          <w:bCs/>
                          <w:color w:val="000000" w:themeColor="text1"/>
                          <w:sz w:val="22"/>
                          <w:szCs w:val="22"/>
                        </w:rPr>
                        <w:t xml:space="preserve">Figure </w:t>
                      </w:r>
                      <w:r w:rsidRPr="00AD7E96">
                        <w:rPr>
                          <w:rFonts w:asciiTheme="minorHAnsi" w:hAnsiTheme="minorHAnsi" w:cstheme="minorHAnsi"/>
                          <w:b/>
                          <w:bCs/>
                          <w:color w:val="000000" w:themeColor="text1"/>
                          <w:sz w:val="22"/>
                          <w:szCs w:val="22"/>
                        </w:rPr>
                        <w:fldChar w:fldCharType="begin"/>
                      </w:r>
                      <w:r w:rsidRPr="00AD7E96">
                        <w:rPr>
                          <w:rFonts w:asciiTheme="minorHAnsi" w:hAnsiTheme="minorHAnsi" w:cstheme="minorHAnsi"/>
                          <w:b/>
                          <w:bCs/>
                          <w:color w:val="000000" w:themeColor="text1"/>
                          <w:sz w:val="22"/>
                          <w:szCs w:val="22"/>
                        </w:rPr>
                        <w:instrText xml:space="preserve"> SEQ Figure \* ARABIC </w:instrText>
                      </w:r>
                      <w:r w:rsidRPr="00AD7E9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13</w:t>
                      </w:r>
                      <w:r w:rsidRPr="00AD7E96">
                        <w:rPr>
                          <w:rFonts w:asciiTheme="minorHAnsi" w:hAnsiTheme="minorHAnsi" w:cstheme="minorHAnsi"/>
                          <w:b/>
                          <w:bCs/>
                          <w:color w:val="000000" w:themeColor="text1"/>
                          <w:sz w:val="22"/>
                          <w:szCs w:val="22"/>
                        </w:rPr>
                        <w:fldChar w:fldCharType="end"/>
                      </w:r>
                      <w:r w:rsidRPr="00AD7E96">
                        <w:rPr>
                          <w:rFonts w:asciiTheme="minorHAnsi" w:hAnsiTheme="minorHAnsi" w:cstheme="minorHAnsi"/>
                          <w:b/>
                          <w:bCs/>
                          <w:color w:val="000000" w:themeColor="text1"/>
                          <w:sz w:val="22"/>
                          <w:szCs w:val="22"/>
                          <w:lang w:val="en-US"/>
                        </w:rPr>
                        <w:t>: knot tying</w:t>
                      </w:r>
                      <w:bookmarkEnd w:id="69"/>
                    </w:p>
                  </w:txbxContent>
                </v:textbox>
                <w10:wrap type="tight"/>
              </v:shape>
            </w:pict>
          </mc:Fallback>
        </mc:AlternateContent>
      </w:r>
      <w:r w:rsidRPr="002E49A7">
        <w:rPr>
          <w:rFonts w:asciiTheme="minorHAnsi" w:hAnsiTheme="minorHAnsi" w:cstheme="minorHAnsi"/>
          <w:noProof/>
          <w:sz w:val="20"/>
          <w:szCs w:val="20"/>
          <w:lang w:eastAsia="fr-FR"/>
        </w:rPr>
        <w:drawing>
          <wp:anchor distT="0" distB="0" distL="114300" distR="114300" simplePos="0" relativeHeight="251696128" behindDoc="1" locked="0" layoutInCell="1" allowOverlap="1" wp14:anchorId="2777B038" wp14:editId="49040309">
            <wp:simplePos x="0" y="0"/>
            <wp:positionH relativeFrom="margin">
              <wp:align>right</wp:align>
            </wp:positionH>
            <wp:positionV relativeFrom="paragraph">
              <wp:posOffset>51435</wp:posOffset>
            </wp:positionV>
            <wp:extent cx="1414780" cy="1132205"/>
            <wp:effectExtent l="0" t="0" r="0" b="0"/>
            <wp:wrapTight wrapText="bothSides">
              <wp:wrapPolygon edited="0">
                <wp:start x="0" y="0"/>
                <wp:lineTo x="0" y="21079"/>
                <wp:lineTo x="21232" y="21079"/>
                <wp:lineTo x="21232" y="0"/>
                <wp:lineTo x="0" y="0"/>
              </wp:wrapPolygon>
            </wp:wrapTight>
            <wp:docPr id="1038" name="Picture 103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Picture 1037"/>
                    <pic:cNvPicPr/>
                  </pic:nvPicPr>
                  <pic:blipFill>
                    <a:blip r:embed="rId21" cstate="print">
                      <a:extLst>
                        <a:ext uri="{28A0092B-C50C-407E-A947-70E740481C1C}">
                          <a14:useLocalDpi xmlns:a14="http://schemas.microsoft.com/office/drawing/2010/main" val="0"/>
                        </a:ext>
                      </a:extLst>
                    </a:blip>
                    <a:srcRect/>
                    <a:stretch/>
                  </pic:blipFill>
                  <pic:spPr>
                    <a:xfrm>
                      <a:off x="0" y="0"/>
                      <a:ext cx="1414780" cy="1132205"/>
                    </a:xfrm>
                    <a:prstGeom prst="rect">
                      <a:avLst/>
                    </a:prstGeom>
                  </pic:spPr>
                </pic:pic>
              </a:graphicData>
            </a:graphic>
          </wp:anchor>
        </w:drawing>
      </w:r>
      <w:r w:rsidRPr="002E49A7">
        <w:rPr>
          <w:rFonts w:asciiTheme="minorHAnsi" w:hAnsiTheme="minorHAnsi" w:cstheme="minorHAnsi"/>
          <w:noProof/>
          <w:sz w:val="20"/>
          <w:szCs w:val="20"/>
          <w:lang w:eastAsia="fr-FR"/>
        </w:rPr>
        <w:drawing>
          <wp:inline distT="0" distB="0" distL="0" distR="0" wp14:anchorId="56E58014" wp14:editId="07777777">
            <wp:extent cx="1537355" cy="1150687"/>
            <wp:effectExtent l="0" t="0" r="0" b="0"/>
            <wp:docPr id="1036"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9" name="Picture 12"/>
                    <pic:cNvPicPr/>
                  </pic:nvPicPr>
                  <pic:blipFill>
                    <a:blip r:embed="rId22" cstate="print"/>
                    <a:srcRect/>
                    <a:stretch/>
                  </pic:blipFill>
                  <pic:spPr>
                    <a:xfrm>
                      <a:off x="0" y="0"/>
                      <a:ext cx="1537355" cy="1150687"/>
                    </a:xfrm>
                    <a:prstGeom prst="rect">
                      <a:avLst/>
                    </a:prstGeom>
                  </pic:spPr>
                </pic:pic>
              </a:graphicData>
            </a:graphic>
          </wp:inline>
        </w:drawing>
      </w:r>
    </w:p>
    <w:p w14:paraId="0376F222" w14:textId="24D3D5BD" w:rsidR="00AD7E96" w:rsidRPr="002E49A7" w:rsidRDefault="747B0350" w:rsidP="002E49A7">
      <w:pPr>
        <w:pStyle w:val="Caption"/>
        <w:jc w:val="center"/>
        <w:rPr>
          <w:rFonts w:asciiTheme="minorHAnsi" w:hAnsiTheme="minorHAnsi"/>
          <w:b/>
          <w:bCs/>
          <w:color w:val="000000" w:themeColor="text1"/>
          <w:sz w:val="20"/>
          <w:szCs w:val="20"/>
        </w:rPr>
      </w:pPr>
      <w:bookmarkStart w:id="70" w:name="_Toc197993761"/>
      <w:r w:rsidRPr="002E49A7">
        <w:rPr>
          <w:rFonts w:asciiTheme="minorHAnsi" w:hAnsiTheme="minorHAnsi"/>
          <w:b/>
          <w:bCs/>
          <w:color w:val="000000" w:themeColor="text1"/>
          <w:sz w:val="20"/>
          <w:szCs w:val="20"/>
        </w:rPr>
        <w:t xml:space="preserve">Figure </w:t>
      </w:r>
      <w:r w:rsidR="00AD7E96" w:rsidRPr="002E49A7">
        <w:rPr>
          <w:rFonts w:asciiTheme="minorHAnsi" w:hAnsiTheme="minorHAnsi"/>
          <w:b/>
          <w:bCs/>
          <w:color w:val="000000" w:themeColor="text1"/>
          <w:sz w:val="20"/>
          <w:szCs w:val="20"/>
        </w:rPr>
        <w:fldChar w:fldCharType="begin"/>
      </w:r>
      <w:r w:rsidR="00AD7E96" w:rsidRPr="002E49A7">
        <w:rPr>
          <w:rFonts w:asciiTheme="minorHAnsi" w:hAnsiTheme="minorHAnsi"/>
          <w:b/>
          <w:bCs/>
          <w:color w:val="000000" w:themeColor="text1"/>
          <w:sz w:val="20"/>
          <w:szCs w:val="20"/>
        </w:rPr>
        <w:instrText xml:space="preserve"> SEQ Figure \* ARABIC </w:instrText>
      </w:r>
      <w:r w:rsidR="00AD7E96" w:rsidRPr="002E49A7">
        <w:rPr>
          <w:rFonts w:asciiTheme="minorHAnsi" w:hAnsiTheme="minorHAnsi"/>
          <w:b/>
          <w:bCs/>
          <w:color w:val="000000" w:themeColor="text1"/>
          <w:sz w:val="20"/>
          <w:szCs w:val="20"/>
        </w:rPr>
        <w:fldChar w:fldCharType="separate"/>
      </w:r>
      <w:r w:rsidR="1EF40500" w:rsidRPr="002E49A7">
        <w:rPr>
          <w:rFonts w:asciiTheme="minorHAnsi" w:hAnsiTheme="minorHAnsi"/>
          <w:b/>
          <w:bCs/>
          <w:noProof/>
          <w:color w:val="000000" w:themeColor="text1"/>
          <w:sz w:val="20"/>
          <w:szCs w:val="20"/>
        </w:rPr>
        <w:t>14</w:t>
      </w:r>
      <w:r w:rsidR="00AD7E96" w:rsidRPr="002E49A7">
        <w:rPr>
          <w:rFonts w:asciiTheme="minorHAnsi" w:hAnsiTheme="minorHAnsi"/>
          <w:b/>
          <w:bCs/>
          <w:color w:val="000000" w:themeColor="text1"/>
          <w:sz w:val="20"/>
          <w:szCs w:val="20"/>
        </w:rPr>
        <w:fldChar w:fldCharType="end"/>
      </w:r>
      <w:r w:rsidRPr="002E49A7">
        <w:rPr>
          <w:rFonts w:asciiTheme="minorHAnsi" w:hAnsiTheme="minorHAnsi"/>
          <w:b/>
          <w:bCs/>
          <w:color w:val="000000" w:themeColor="text1"/>
          <w:sz w:val="20"/>
          <w:szCs w:val="20"/>
          <w:lang w:val="en-US"/>
        </w:rPr>
        <w:t>: advanced suturing skills</w:t>
      </w:r>
      <w:bookmarkEnd w:id="70"/>
    </w:p>
    <w:p w14:paraId="5B7FE289" w14:textId="77777777" w:rsidR="00AD7E96" w:rsidRDefault="00AD7E96" w:rsidP="105DB9A8">
      <w:pPr>
        <w:jc w:val="both"/>
        <w:rPr>
          <w:rFonts w:asciiTheme="minorHAnsi" w:hAnsiTheme="minorHAnsi" w:cstheme="minorBidi"/>
          <w:sz w:val="28"/>
          <w:szCs w:val="28"/>
          <w:lang w:val="en-US"/>
        </w:rPr>
      </w:pPr>
    </w:p>
    <w:p w14:paraId="14168649" w14:textId="5256802B" w:rsidR="002D1ABC" w:rsidRPr="00135B82" w:rsidRDefault="7225CB88" w:rsidP="002E49A7">
      <w:pPr>
        <w:rPr>
          <w:rFonts w:asciiTheme="minorHAnsi" w:eastAsia="system-ui" w:hAnsiTheme="minorHAnsi" w:cstheme="minorBidi"/>
          <w:b/>
          <w:bCs/>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r w:rsidRPr="105DB9A8">
        <w:rPr>
          <w:rFonts w:asciiTheme="minorHAnsi" w:eastAsia="system-ui" w:hAnsiTheme="minorHAnsi" w:cstheme="minorBidi"/>
          <w:b/>
          <w:bCs/>
          <w:color w:val="000000" w:themeColor="text1"/>
          <w:sz w:val="28"/>
          <w:szCs w:val="28"/>
          <w:lang w:val="en-US"/>
        </w:rPr>
        <w:t xml:space="preserve">4. </w:t>
      </w:r>
      <w:r w:rsidRPr="105DB9A8">
        <w:rPr>
          <w:rStyle w:val="Heading2Char"/>
          <w:rFonts w:asciiTheme="minorHAnsi" w:hAnsiTheme="minorHAnsi" w:cstheme="minorBidi"/>
          <w:b/>
          <w:bCs/>
          <w:color w:val="auto"/>
          <w:lang w:val="en-US"/>
        </w:rPr>
        <w:t>Camera manipulation module</w:t>
      </w:r>
      <w:r w:rsidRPr="105DB9A8">
        <w:rPr>
          <w:rFonts w:asciiTheme="minorHAnsi" w:eastAsia="system-ui" w:hAnsiTheme="minorHAnsi" w:cstheme="minorBidi"/>
          <w:b/>
          <w:bCs/>
          <w:sz w:val="28"/>
          <w:szCs w:val="28"/>
          <w:lang w:val="en-US"/>
        </w:rPr>
        <w:t xml:space="preserve"> </w:t>
      </w:r>
    </w:p>
    <w:p w14:paraId="5B3A2B5A" w14:textId="6CCC3819" w:rsidR="002D1ABC" w:rsidRPr="00135B82" w:rsidRDefault="7225CB88" w:rsidP="002E49A7">
      <w:pPr>
        <w:rPr>
          <w:rFonts w:asciiTheme="minorHAnsi" w:eastAsia="system-ui" w:hAnsiTheme="minorHAnsi" w:cstheme="minorBidi"/>
          <w:sz w:val="28"/>
          <w:szCs w:val="28"/>
          <w:lang w:val="en-US"/>
        </w:rPr>
      </w:pPr>
      <w:r w:rsidRPr="105DB9A8">
        <w:rPr>
          <w:rFonts w:asciiTheme="minorHAnsi" w:eastAsia="system-ui" w:hAnsiTheme="minorHAnsi" w:cstheme="minorBidi"/>
          <w:color w:val="000000" w:themeColor="text1"/>
          <w:sz w:val="28"/>
          <w:szCs w:val="28"/>
          <w:lang w:val="en-US"/>
        </w:rPr>
        <w:t xml:space="preserve">Train on a set of camera management exercises in a safe, yet fun and engaging environment. This module enables the user to concentrate on obtaining the </w:t>
      </w:r>
      <w:r w:rsidR="4AF2FAAA" w:rsidRPr="105DB9A8">
        <w:rPr>
          <w:rFonts w:asciiTheme="minorHAnsi" w:eastAsia="system-ui" w:hAnsiTheme="minorHAnsi" w:cstheme="minorBidi"/>
          <w:color w:val="000000" w:themeColor="text1"/>
          <w:sz w:val="28"/>
          <w:szCs w:val="28"/>
          <w:lang w:val="en-US"/>
        </w:rPr>
        <w:t>required camera’s</w:t>
      </w:r>
      <w:r w:rsidRPr="105DB9A8">
        <w:rPr>
          <w:rFonts w:asciiTheme="minorHAnsi" w:eastAsia="system-ui" w:hAnsiTheme="minorHAnsi" w:cstheme="minorBidi"/>
          <w:color w:val="000000" w:themeColor="text1"/>
          <w:sz w:val="28"/>
          <w:szCs w:val="28"/>
          <w:lang w:val="en-US"/>
        </w:rPr>
        <w:t xml:space="preserve"> skills, which in turn will be implemented in hands-on practice. Such skills include the correct usage of the horizontal plane, angled optics, zoom and focus.</w:t>
      </w:r>
    </w:p>
    <w:p w14:paraId="0531BC1C" w14:textId="77777777" w:rsidR="002D1ABC" w:rsidRPr="00135B82" w:rsidRDefault="7225CB88" w:rsidP="002E49A7">
      <w:pPr>
        <w:spacing w:before="300" w:after="300"/>
        <w:rPr>
          <w:rFonts w:asciiTheme="minorHAnsi" w:eastAsia="system-ui" w:hAnsiTheme="minorHAnsi" w:cstheme="minorBidi"/>
          <w:b/>
          <w:bCs/>
          <w:color w:val="111827"/>
          <w:sz w:val="28"/>
          <w:szCs w:val="28"/>
          <w:lang w:val="en-US"/>
        </w:rPr>
      </w:pPr>
      <w:r w:rsidRPr="105DB9A8">
        <w:rPr>
          <w:rFonts w:asciiTheme="minorHAnsi" w:eastAsia="system-ui" w:hAnsiTheme="minorHAnsi" w:cstheme="minorBidi"/>
          <w:b/>
          <w:bCs/>
          <w:color w:val="111827"/>
          <w:sz w:val="28"/>
          <w:szCs w:val="28"/>
          <w:lang w:val="en-US"/>
        </w:rPr>
        <w:t>Learning Objectives:</w:t>
      </w:r>
    </w:p>
    <w:p w14:paraId="209CDB1A"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practice camera holding and spatial awareness</w:t>
      </w:r>
    </w:p>
    <w:p w14:paraId="0B4D8398"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maintain and control the horizon</w:t>
      </w:r>
    </w:p>
    <w:p w14:paraId="057FDAF1" w14:textId="77777777"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become familiar with the 0° and 30° camera manipulation and orientation</w:t>
      </w:r>
    </w:p>
    <w:p w14:paraId="7DE36DF3" w14:textId="77777777" w:rsidR="002D1ABC" w:rsidRPr="00135B82" w:rsidRDefault="7225CB88" w:rsidP="105DB9A8">
      <w:pPr>
        <w:pStyle w:val="ListParagraph0"/>
        <w:spacing w:after="0"/>
        <w:ind w:left="0"/>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To practice camera stability, given smaller objects that require skilled handling</w:t>
      </w:r>
    </w:p>
    <w:p w14:paraId="6BB9E253" w14:textId="77777777" w:rsidR="002D1ABC" w:rsidRPr="00135B82" w:rsidRDefault="002D1ABC" w:rsidP="105DB9A8">
      <w:pPr>
        <w:pStyle w:val="ListParagraph0"/>
        <w:spacing w:after="0"/>
        <w:jc w:val="both"/>
        <w:rPr>
          <w:rFonts w:asciiTheme="minorHAnsi" w:eastAsia="system-ui" w:hAnsiTheme="minorHAnsi" w:cstheme="minorBidi"/>
          <w:color w:val="000000"/>
          <w:sz w:val="28"/>
          <w:szCs w:val="28"/>
          <w:lang w:val="en-US"/>
        </w:rPr>
      </w:pPr>
    </w:p>
    <w:p w14:paraId="352C85E2" w14:textId="3935EAB8" w:rsidR="002D1ABC" w:rsidRPr="00135B82" w:rsidRDefault="7225CB88" w:rsidP="00DD415F">
      <w:pPr>
        <w:jc w:val="center"/>
        <w:rPr>
          <w:rFonts w:asciiTheme="minorHAnsi" w:eastAsia="system-ui" w:hAnsiTheme="minorHAnsi" w:cstheme="minorBidi"/>
          <w:color w:val="000000"/>
          <w:sz w:val="28"/>
          <w:szCs w:val="28"/>
          <w:lang w:val="en-US"/>
        </w:rPr>
      </w:pPr>
      <w:r>
        <w:rPr>
          <w:noProof/>
          <w:lang w:eastAsia="fr-FR"/>
        </w:rPr>
        <w:drawing>
          <wp:inline distT="0" distB="0" distL="0" distR="0" wp14:anchorId="20E5E526" wp14:editId="0D351883">
            <wp:extent cx="2127250" cy="1885950"/>
            <wp:effectExtent l="0" t="0" r="0" b="0"/>
            <wp:docPr id="1039"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1"/>
                    <pic:cNvPicPr/>
                  </pic:nvPicPr>
                  <pic:blipFill>
                    <a:blip r:embed="rId23">
                      <a:extLst>
                        <a:ext uri="{28A0092B-C50C-407E-A947-70E740481C1C}">
                          <a14:useLocalDpi xmlns:a14="http://schemas.microsoft.com/office/drawing/2010/main" val="0"/>
                        </a:ext>
                      </a:extLst>
                    </a:blip>
                    <a:stretch>
                      <a:fillRect/>
                    </a:stretch>
                  </pic:blipFill>
                  <pic:spPr>
                    <a:xfrm>
                      <a:off x="0" y="0"/>
                      <a:ext cx="2127250" cy="1885950"/>
                    </a:xfrm>
                    <a:prstGeom prst="rect">
                      <a:avLst/>
                    </a:prstGeom>
                  </pic:spPr>
                </pic:pic>
              </a:graphicData>
            </a:graphic>
          </wp:inline>
        </w:drawing>
      </w:r>
    </w:p>
    <w:p w14:paraId="23DE523C" w14:textId="77777777" w:rsidR="002D1ABC" w:rsidRPr="00135B82" w:rsidRDefault="002D1ABC" w:rsidP="105DB9A8">
      <w:pPr>
        <w:jc w:val="both"/>
        <w:rPr>
          <w:rFonts w:asciiTheme="minorHAnsi" w:eastAsia="system-ui" w:hAnsiTheme="minorHAnsi" w:cstheme="minorBidi"/>
          <w:b/>
          <w:bCs/>
          <w:color w:val="000000"/>
          <w:sz w:val="28"/>
          <w:szCs w:val="28"/>
          <w:lang w:val="en-US"/>
        </w:rPr>
      </w:pPr>
    </w:p>
    <w:p w14:paraId="5B92C26D" w14:textId="0F7F0B3A" w:rsidR="002D1ABC" w:rsidRPr="000D37FC" w:rsidRDefault="7225CB88" w:rsidP="002E49A7">
      <w:pPr>
        <w:pStyle w:val="Heading3"/>
        <w:rPr>
          <w:b/>
          <w:bCs/>
          <w:color w:val="auto"/>
          <w:lang w:val="en-US"/>
        </w:rPr>
      </w:pPr>
      <w:bookmarkStart w:id="71" w:name="_Toc200367458"/>
      <w:r w:rsidRPr="105DB9A8">
        <w:rPr>
          <w:b/>
          <w:bCs/>
          <w:color w:val="auto"/>
          <w:lang w:val="en-US"/>
        </w:rPr>
        <w:lastRenderedPageBreak/>
        <w:t>5. APPENDICOTOMY MODULE</w:t>
      </w:r>
      <w:bookmarkEnd w:id="71"/>
      <w:r w:rsidRPr="105DB9A8">
        <w:rPr>
          <w:b/>
          <w:bCs/>
          <w:color w:val="auto"/>
          <w:lang w:val="en-US"/>
        </w:rPr>
        <w:t xml:space="preserve"> </w:t>
      </w:r>
    </w:p>
    <w:p w14:paraId="6BB99E5A" w14:textId="00901226" w:rsidR="002D1ABC" w:rsidRPr="00135B82" w:rsidRDefault="7225CB88" w:rsidP="002E49A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Free-hand complete appendectomy procedure cases including anatomical variations, such as a regular, retrocecal and </w:t>
      </w:r>
      <w:proofErr w:type="spellStart"/>
      <w:r w:rsidRPr="105DB9A8">
        <w:rPr>
          <w:rFonts w:asciiTheme="minorHAnsi" w:eastAsia="system-ui" w:hAnsiTheme="minorHAnsi" w:cstheme="minorBidi"/>
          <w:color w:val="000000" w:themeColor="text1"/>
          <w:sz w:val="28"/>
          <w:szCs w:val="28"/>
          <w:lang w:val="en-US"/>
        </w:rPr>
        <w:t>preileal</w:t>
      </w:r>
      <w:proofErr w:type="spellEnd"/>
      <w:r w:rsidRPr="105DB9A8">
        <w:rPr>
          <w:rFonts w:asciiTheme="minorHAnsi" w:eastAsia="system-ui" w:hAnsiTheme="minorHAnsi" w:cstheme="minorBidi"/>
          <w:color w:val="000000" w:themeColor="text1"/>
          <w:sz w:val="28"/>
          <w:szCs w:val="28"/>
          <w:lang w:val="en-US"/>
        </w:rPr>
        <w:t xml:space="preserve"> appendix, and various levels of inflammation, such as a moderately inflamed, gangrenous and perforated appendix. The simulation includes high-fidelity tissue response to dissection and realistic bleeding. It also has proctor mode. The proctor can trigger injuries to the appendicular artery, modify tissue stiffness during blunt dissection, and limit the tool selection to resemble a tool malfunction. This module helps in:</w:t>
      </w:r>
    </w:p>
    <w:p w14:paraId="72555415" w14:textId="026DC05B" w:rsidR="002D1ABC" w:rsidRPr="00135B82" w:rsidRDefault="7225CB88" w:rsidP="002E49A7">
      <w:pPr>
        <w:pStyle w:val="ListParagraph0"/>
        <w:spacing w:after="0"/>
        <w:ind w:left="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Simulation of emergencies such as injury to the appendicular artery, cecum, terminal ileum, iliac vessels, ureter and perforation of the appendix are included so that learners are ready for any complication.</w:t>
      </w:r>
    </w:p>
    <w:p w14:paraId="52E56223" w14:textId="77777777" w:rsidR="002D1ABC" w:rsidRPr="00135B82" w:rsidRDefault="002D1ABC" w:rsidP="105DB9A8">
      <w:pPr>
        <w:pStyle w:val="ListParagraph0"/>
        <w:spacing w:after="0"/>
        <w:ind w:left="0"/>
        <w:jc w:val="both"/>
        <w:rPr>
          <w:rFonts w:asciiTheme="minorHAnsi" w:eastAsia="system-ui" w:hAnsiTheme="minorHAnsi" w:cstheme="minorBidi"/>
          <w:color w:val="000000"/>
          <w:sz w:val="28"/>
          <w:szCs w:val="28"/>
          <w:lang w:val="en-US"/>
        </w:rPr>
      </w:pPr>
    </w:p>
    <w:p w14:paraId="1A64728F" w14:textId="5D05D2C5" w:rsidR="00784076" w:rsidRDefault="00784076" w:rsidP="002E49A7">
      <w:pPr>
        <w:keepNext/>
        <w:spacing w:after="0"/>
        <w:ind w:left="-240" w:right="-240"/>
        <w:jc w:val="center"/>
      </w:pPr>
      <w:r>
        <w:rPr>
          <w:noProof/>
          <w:lang w:eastAsia="fr-FR"/>
        </w:rPr>
        <mc:AlternateContent>
          <mc:Choice Requires="wps">
            <w:drawing>
              <wp:anchor distT="0" distB="0" distL="114300" distR="114300" simplePos="0" relativeHeight="251703296" behindDoc="1" locked="0" layoutInCell="1" allowOverlap="1" wp14:anchorId="52D6E75C" wp14:editId="084EE22A">
                <wp:simplePos x="0" y="0"/>
                <wp:positionH relativeFrom="column">
                  <wp:posOffset>3605530</wp:posOffset>
                </wp:positionH>
                <wp:positionV relativeFrom="paragraph">
                  <wp:posOffset>1069975</wp:posOffset>
                </wp:positionV>
                <wp:extent cx="1849755" cy="635"/>
                <wp:effectExtent l="0" t="0" r="0" b="0"/>
                <wp:wrapTight wrapText="bothSides">
                  <wp:wrapPolygon edited="0">
                    <wp:start x="0" y="0"/>
                    <wp:lineTo x="0" y="21600"/>
                    <wp:lineTo x="21600" y="21600"/>
                    <wp:lineTo x="21600" y="0"/>
                  </wp:wrapPolygon>
                </wp:wrapTight>
                <wp:docPr id="1011591655" name="Text Box 1"/>
                <wp:cNvGraphicFramePr/>
                <a:graphic xmlns:a="http://schemas.openxmlformats.org/drawingml/2006/main">
                  <a:graphicData uri="http://schemas.microsoft.com/office/word/2010/wordprocessingShape">
                    <wps:wsp>
                      <wps:cNvSpPr txBox="1"/>
                      <wps:spPr>
                        <a:xfrm>
                          <a:off x="0" y="0"/>
                          <a:ext cx="1849755" cy="635"/>
                        </a:xfrm>
                        <a:prstGeom prst="rect">
                          <a:avLst/>
                        </a:prstGeom>
                        <a:solidFill>
                          <a:prstClr val="white"/>
                        </a:solidFill>
                        <a:ln>
                          <a:noFill/>
                        </a:ln>
                      </wps:spPr>
                      <wps:txbx>
                        <w:txbxContent>
                          <w:p w14:paraId="402BD1E6" w14:textId="18FA7778" w:rsidR="000F0608" w:rsidRPr="0078407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72" w:name="_Toc197993762"/>
                            <w:r w:rsidRPr="00784076">
                              <w:rPr>
                                <w:rFonts w:asciiTheme="minorHAnsi" w:hAnsiTheme="minorHAnsi" w:cstheme="minorHAnsi"/>
                                <w:b/>
                                <w:bCs/>
                                <w:color w:val="000000" w:themeColor="text1"/>
                                <w:sz w:val="22"/>
                                <w:szCs w:val="22"/>
                              </w:rPr>
                              <w:t xml:space="preserve">Figure </w:t>
                            </w:r>
                            <w:r w:rsidRPr="00784076">
                              <w:rPr>
                                <w:rFonts w:asciiTheme="minorHAnsi" w:hAnsiTheme="minorHAnsi" w:cstheme="minorHAnsi"/>
                                <w:b/>
                                <w:bCs/>
                                <w:color w:val="000000" w:themeColor="text1"/>
                                <w:sz w:val="22"/>
                                <w:szCs w:val="22"/>
                              </w:rPr>
                              <w:fldChar w:fldCharType="begin"/>
                            </w:r>
                            <w:r w:rsidRPr="00784076">
                              <w:rPr>
                                <w:rFonts w:asciiTheme="minorHAnsi" w:hAnsiTheme="minorHAnsi" w:cstheme="minorHAnsi"/>
                                <w:b/>
                                <w:bCs/>
                                <w:color w:val="000000" w:themeColor="text1"/>
                                <w:sz w:val="22"/>
                                <w:szCs w:val="22"/>
                              </w:rPr>
                              <w:instrText xml:space="preserve"> SEQ Figure \* ARABIC </w:instrText>
                            </w:r>
                            <w:r w:rsidRPr="0078407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15</w:t>
                            </w:r>
                            <w:r w:rsidRPr="00784076">
                              <w:rPr>
                                <w:rFonts w:asciiTheme="minorHAnsi" w:hAnsiTheme="minorHAnsi" w:cstheme="minorHAnsi"/>
                                <w:b/>
                                <w:bCs/>
                                <w:color w:val="000000" w:themeColor="text1"/>
                                <w:sz w:val="22"/>
                                <w:szCs w:val="22"/>
                              </w:rPr>
                              <w:fldChar w:fldCharType="end"/>
                            </w:r>
                            <w:r w:rsidRPr="00784076">
                              <w:rPr>
                                <w:rFonts w:asciiTheme="minorHAnsi" w:hAnsiTheme="minorHAnsi" w:cstheme="minorHAnsi"/>
                                <w:b/>
                                <w:bCs/>
                                <w:color w:val="000000" w:themeColor="text1"/>
                                <w:sz w:val="22"/>
                                <w:szCs w:val="22"/>
                                <w:lang w:val="en-US"/>
                              </w:rPr>
                              <w:t>: appendix in regular</w:t>
                            </w:r>
                            <w:bookmarkEnd w:id="7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52D6E75C" id="_x0000_s1034" type="#_x0000_t202" style="position:absolute;left:0;text-align:left;margin-left:283.9pt;margin-top:84.25pt;width:145.65pt;height:.05pt;z-index:-2516131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" stroked="f">
                <v:textbox style="mso-fit-shape-to-text:t" inset="0,0,0,0">
                  <w:txbxContent>
                    <w:p w14:paraId="402BD1E6" w14:textId="18FA7778" w:rsidR="000F0608" w:rsidRPr="00784076" w:rsidRDefault="000F0608" w:rsidP="002E49A7">
                      <w:pPr>
                        <w:pStyle w:val="Caption"/>
                        <w:jc w:val="center"/>
                        <w:rPr>
                          <w:rFonts w:asciiTheme="minorHAnsi" w:eastAsia="Calibri" w:hAnsiTheme="minorHAnsi" w:cstheme="minorHAnsi"/>
                          <w:b/>
                          <w:bCs/>
                          <w:noProof/>
                          <w:color w:val="000000" w:themeColor="text1"/>
                          <w:sz w:val="22"/>
                          <w:szCs w:val="22"/>
                          <w:lang w:val="fr-FR"/>
                        </w:rPr>
                      </w:pPr>
                      <w:bookmarkStart w:id="73" w:name="_Toc197993762"/>
                      <w:r w:rsidRPr="00784076">
                        <w:rPr>
                          <w:rFonts w:asciiTheme="minorHAnsi" w:hAnsiTheme="minorHAnsi" w:cstheme="minorHAnsi"/>
                          <w:b/>
                          <w:bCs/>
                          <w:color w:val="000000" w:themeColor="text1"/>
                          <w:sz w:val="22"/>
                          <w:szCs w:val="22"/>
                        </w:rPr>
                        <w:t xml:space="preserve">Figure </w:t>
                      </w:r>
                      <w:r w:rsidRPr="00784076">
                        <w:rPr>
                          <w:rFonts w:asciiTheme="minorHAnsi" w:hAnsiTheme="minorHAnsi" w:cstheme="minorHAnsi"/>
                          <w:b/>
                          <w:bCs/>
                          <w:color w:val="000000" w:themeColor="text1"/>
                          <w:sz w:val="22"/>
                          <w:szCs w:val="22"/>
                        </w:rPr>
                        <w:fldChar w:fldCharType="begin"/>
                      </w:r>
                      <w:r w:rsidRPr="00784076">
                        <w:rPr>
                          <w:rFonts w:asciiTheme="minorHAnsi" w:hAnsiTheme="minorHAnsi" w:cstheme="minorHAnsi"/>
                          <w:b/>
                          <w:bCs/>
                          <w:color w:val="000000" w:themeColor="text1"/>
                          <w:sz w:val="22"/>
                          <w:szCs w:val="22"/>
                        </w:rPr>
                        <w:instrText xml:space="preserve"> SEQ Figure \* ARABIC </w:instrText>
                      </w:r>
                      <w:r w:rsidRPr="0078407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15</w:t>
                      </w:r>
                      <w:r w:rsidRPr="00784076">
                        <w:rPr>
                          <w:rFonts w:asciiTheme="minorHAnsi" w:hAnsiTheme="minorHAnsi" w:cstheme="minorHAnsi"/>
                          <w:b/>
                          <w:bCs/>
                          <w:color w:val="000000" w:themeColor="text1"/>
                          <w:sz w:val="22"/>
                          <w:szCs w:val="22"/>
                        </w:rPr>
                        <w:fldChar w:fldCharType="end"/>
                      </w:r>
                      <w:r w:rsidRPr="00784076">
                        <w:rPr>
                          <w:rFonts w:asciiTheme="minorHAnsi" w:hAnsiTheme="minorHAnsi" w:cstheme="minorHAnsi"/>
                          <w:b/>
                          <w:bCs/>
                          <w:color w:val="000000" w:themeColor="text1"/>
                          <w:sz w:val="22"/>
                          <w:szCs w:val="22"/>
                          <w:lang w:val="en-US"/>
                        </w:rPr>
                        <w:t>: appendix in regular</w:t>
                      </w:r>
                      <w:bookmarkEnd w:id="73"/>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01248" behindDoc="1" locked="0" layoutInCell="1" allowOverlap="1" wp14:anchorId="716047E1" wp14:editId="538A210E">
            <wp:simplePos x="0" y="0"/>
            <wp:positionH relativeFrom="column">
              <wp:posOffset>3605530</wp:posOffset>
            </wp:positionH>
            <wp:positionV relativeFrom="paragraph">
              <wp:posOffset>20320</wp:posOffset>
            </wp:positionV>
            <wp:extent cx="1849755" cy="992505"/>
            <wp:effectExtent l="0" t="0" r="0" b="0"/>
            <wp:wrapTight wrapText="bothSides">
              <wp:wrapPolygon edited="0">
                <wp:start x="0" y="0"/>
                <wp:lineTo x="0" y="21144"/>
                <wp:lineTo x="21355" y="21144"/>
                <wp:lineTo x="21355" y="0"/>
                <wp:lineTo x="0" y="0"/>
              </wp:wrapPolygon>
            </wp:wrapTight>
            <wp:docPr id="1041" name="Picture 104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4" name="Picture 1040"/>
                    <pic:cNvPicPr/>
                  </pic:nvPicPr>
                  <pic:blipFill>
                    <a:blip r:embed="rId24" cstate="print">
                      <a:extLst>
                        <a:ext uri="{28A0092B-C50C-407E-A947-70E740481C1C}">
                          <a14:useLocalDpi xmlns:a14="http://schemas.microsoft.com/office/drawing/2010/main" val="0"/>
                        </a:ext>
                      </a:extLst>
                    </a:blip>
                    <a:srcRect/>
                    <a:stretch/>
                  </pic:blipFill>
                  <pic:spPr>
                    <a:xfrm>
                      <a:off x="0" y="0"/>
                      <a:ext cx="1849755" cy="992505"/>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7A32210C" wp14:editId="07777777">
            <wp:extent cx="1984088" cy="1029339"/>
            <wp:effectExtent l="0" t="0" r="0" b="0"/>
            <wp:docPr id="1040" name="Picture 10" descr="Appendectomy exercise on LAP Mentor simulator"/>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 name="Picture 10"/>
                    <pic:cNvPicPr/>
                  </pic:nvPicPr>
                  <pic:blipFill>
                    <a:blip r:embed="rId25" cstate="print"/>
                    <a:srcRect/>
                    <a:stretch/>
                  </pic:blipFill>
                  <pic:spPr>
                    <a:xfrm>
                      <a:off x="0" y="0"/>
                      <a:ext cx="1984088" cy="1029339"/>
                    </a:xfrm>
                    <a:prstGeom prst="rect">
                      <a:avLst/>
                    </a:prstGeom>
                  </pic:spPr>
                </pic:pic>
              </a:graphicData>
            </a:graphic>
          </wp:inline>
        </w:drawing>
      </w:r>
    </w:p>
    <w:p w14:paraId="71216FE5" w14:textId="563C09C9" w:rsidR="00784076" w:rsidRPr="007140AC" w:rsidRDefault="2CA3E8E7" w:rsidP="002E49A7">
      <w:pPr>
        <w:pStyle w:val="Caption"/>
        <w:jc w:val="center"/>
        <w:rPr>
          <w:rFonts w:asciiTheme="minorHAnsi" w:hAnsiTheme="minorHAnsi"/>
          <w:b/>
          <w:bCs/>
          <w:color w:val="000000" w:themeColor="text1"/>
          <w:sz w:val="22"/>
          <w:szCs w:val="22"/>
          <w:lang w:val="en-US"/>
        </w:rPr>
      </w:pPr>
      <w:bookmarkStart w:id="74" w:name="_Toc197993763"/>
      <w:r w:rsidRPr="105DB9A8">
        <w:rPr>
          <w:rFonts w:asciiTheme="minorHAnsi" w:hAnsiTheme="minorHAnsi"/>
          <w:b/>
          <w:bCs/>
          <w:color w:val="000000" w:themeColor="text1"/>
          <w:sz w:val="22"/>
          <w:szCs w:val="22"/>
          <w:lang w:val="en-US"/>
        </w:rPr>
        <w:t xml:space="preserve">Figure </w:t>
      </w:r>
      <w:r w:rsidR="00784076" w:rsidRPr="105DB9A8">
        <w:rPr>
          <w:rFonts w:asciiTheme="minorHAnsi" w:hAnsiTheme="minorHAnsi"/>
          <w:b/>
          <w:bCs/>
          <w:color w:val="000000" w:themeColor="text1"/>
          <w:sz w:val="22"/>
          <w:szCs w:val="22"/>
        </w:rPr>
        <w:fldChar w:fldCharType="begin"/>
      </w:r>
      <w:r w:rsidR="00784076" w:rsidRPr="105DB9A8">
        <w:rPr>
          <w:rFonts w:asciiTheme="minorHAnsi" w:hAnsiTheme="minorHAnsi"/>
          <w:b/>
          <w:bCs/>
          <w:color w:val="000000" w:themeColor="text1"/>
          <w:sz w:val="22"/>
          <w:szCs w:val="22"/>
          <w:lang w:val="en-US"/>
        </w:rPr>
        <w:instrText xml:space="preserve"> SEQ Figure \* ARABIC </w:instrText>
      </w:r>
      <w:r w:rsidR="00784076"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lang w:val="en-US"/>
        </w:rPr>
        <w:t>16</w:t>
      </w:r>
      <w:r w:rsidR="00784076"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xml:space="preserve">: gangrenous </w:t>
      </w:r>
      <w:proofErr w:type="spellStart"/>
      <w:r w:rsidRPr="105DB9A8">
        <w:rPr>
          <w:rFonts w:asciiTheme="minorHAnsi" w:hAnsiTheme="minorHAnsi"/>
          <w:b/>
          <w:bCs/>
          <w:color w:val="000000" w:themeColor="text1"/>
          <w:sz w:val="22"/>
          <w:szCs w:val="22"/>
          <w:lang w:val="en-US"/>
        </w:rPr>
        <w:t>preileal</w:t>
      </w:r>
      <w:proofErr w:type="spellEnd"/>
      <w:r w:rsidRPr="105DB9A8">
        <w:rPr>
          <w:rFonts w:asciiTheme="minorHAnsi" w:hAnsiTheme="minorHAnsi"/>
          <w:b/>
          <w:bCs/>
          <w:color w:val="000000" w:themeColor="text1"/>
          <w:sz w:val="22"/>
          <w:szCs w:val="22"/>
          <w:lang w:val="en-US"/>
        </w:rPr>
        <w:t xml:space="preserve"> appendix position</w:t>
      </w:r>
      <w:bookmarkEnd w:id="74"/>
    </w:p>
    <w:p w14:paraId="2ACE9616" w14:textId="27BE0EF2" w:rsidR="00784076" w:rsidRPr="007140AC" w:rsidRDefault="00784076" w:rsidP="105DB9A8">
      <w:pPr>
        <w:pStyle w:val="Caption"/>
        <w:jc w:val="both"/>
        <w:rPr>
          <w:lang w:val="en-US"/>
        </w:rPr>
      </w:pPr>
    </w:p>
    <w:p w14:paraId="681F97A0" w14:textId="622F7121" w:rsidR="00784076" w:rsidRPr="007140AC" w:rsidRDefault="7225CB88" w:rsidP="105DB9A8">
      <w:pPr>
        <w:keepNext/>
        <w:spacing w:after="0"/>
        <w:ind w:left="-240" w:right="-240"/>
        <w:jc w:val="both"/>
        <w:rPr>
          <w:lang w:val="en-US"/>
        </w:rPr>
      </w:pPr>
      <w:r w:rsidRPr="105DB9A8">
        <w:rPr>
          <w:rFonts w:asciiTheme="minorHAnsi" w:hAnsiTheme="minorHAnsi" w:cstheme="minorBidi"/>
          <w:sz w:val="28"/>
          <w:szCs w:val="28"/>
          <w:lang w:val="en-US"/>
        </w:rPr>
        <w:t xml:space="preserve">                                    </w:t>
      </w:r>
    </w:p>
    <w:p w14:paraId="1163645D" w14:textId="23D7C874" w:rsidR="002D1ABC" w:rsidRPr="000D37FC" w:rsidRDefault="7225CB88" w:rsidP="002E49A7">
      <w:pPr>
        <w:pStyle w:val="Heading3"/>
        <w:rPr>
          <w:b/>
          <w:bCs/>
          <w:color w:val="auto"/>
          <w:lang w:val="en-US"/>
        </w:rPr>
      </w:pPr>
      <w:r w:rsidRPr="105DB9A8">
        <w:rPr>
          <w:b/>
          <w:bCs/>
          <w:color w:val="auto"/>
          <w:lang w:val="en-US"/>
        </w:rPr>
        <w:t xml:space="preserve">    </w:t>
      </w:r>
      <w:bookmarkStart w:id="75" w:name="_Toc200367459"/>
      <w:r w:rsidRPr="105DB9A8">
        <w:rPr>
          <w:b/>
          <w:bCs/>
          <w:color w:val="auto"/>
          <w:lang w:val="en-US"/>
        </w:rPr>
        <w:t>6. Cholecystectomy Procedural Tasks Module</w:t>
      </w:r>
      <w:bookmarkEnd w:id="75"/>
    </w:p>
    <w:p w14:paraId="0F5F6706" w14:textId="25233034" w:rsidR="002D1ABC" w:rsidRPr="00135B82" w:rsidRDefault="7225CB88" w:rsidP="002E49A7">
      <w:pPr>
        <w:pStyle w:val="ListParagraph0"/>
        <w:ind w:left="0"/>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This module is a didactic step-by-step tutorial of the laparoscopic cholecystectomy procedure. Each task focuses on one critical stage of the procedure as safe clipping and cutting of the duct and artery, and dissection of the gallbladder from the liver bed. It helps to perform safe exposure of vital structures using correct traction and to become familiar with the anatomy of the gallbladder area</w:t>
      </w:r>
    </w:p>
    <w:p w14:paraId="6DFB9E20" w14:textId="2F7DCE61" w:rsidR="002D1ABC" w:rsidRPr="00135B82" w:rsidRDefault="002D1ABC" w:rsidP="105DB9A8">
      <w:pPr>
        <w:jc w:val="both"/>
        <w:rPr>
          <w:rFonts w:asciiTheme="minorHAnsi" w:eastAsia="system-ui" w:hAnsiTheme="minorHAnsi" w:cstheme="minorBidi"/>
          <w:color w:val="000000"/>
          <w:sz w:val="28"/>
          <w:szCs w:val="28"/>
          <w:lang w:val="en-US"/>
        </w:rPr>
      </w:pPr>
    </w:p>
    <w:p w14:paraId="2625AFD6" w14:textId="4373B0D3" w:rsidR="00784076" w:rsidRDefault="00784076" w:rsidP="002E49A7">
      <w:pPr>
        <w:keepNext/>
        <w:jc w:val="center"/>
      </w:pPr>
      <w:r>
        <w:rPr>
          <w:noProof/>
          <w:lang w:eastAsia="fr-FR"/>
        </w:rPr>
        <w:lastRenderedPageBreak/>
        <mc:AlternateContent>
          <mc:Choice Requires="wps">
            <w:drawing>
              <wp:anchor distT="0" distB="0" distL="114300" distR="114300" simplePos="0" relativeHeight="251706368" behindDoc="1" locked="0" layoutInCell="1" allowOverlap="1" wp14:anchorId="7607FB84" wp14:editId="0DC79F52">
                <wp:simplePos x="0" y="0"/>
                <wp:positionH relativeFrom="column">
                  <wp:posOffset>3215005</wp:posOffset>
                </wp:positionH>
                <wp:positionV relativeFrom="paragraph">
                  <wp:posOffset>1625600</wp:posOffset>
                </wp:positionV>
                <wp:extent cx="2305050" cy="635"/>
                <wp:effectExtent l="0" t="0" r="0" b="0"/>
                <wp:wrapTight wrapText="bothSides">
                  <wp:wrapPolygon edited="0">
                    <wp:start x="0" y="0"/>
                    <wp:lineTo x="0" y="21600"/>
                    <wp:lineTo x="21600" y="21600"/>
                    <wp:lineTo x="21600" y="0"/>
                  </wp:wrapPolygon>
                </wp:wrapTight>
                <wp:docPr id="1952062247" name="Text Box 1"/>
                <wp:cNvGraphicFramePr/>
                <a:graphic xmlns:a="http://schemas.openxmlformats.org/drawingml/2006/main">
                  <a:graphicData uri="http://schemas.microsoft.com/office/word/2010/wordprocessingShape">
                    <wps:wsp>
                      <wps:cNvSpPr txBox="1"/>
                      <wps:spPr>
                        <a:xfrm>
                          <a:off x="0" y="0"/>
                          <a:ext cx="2305050" cy="635"/>
                        </a:xfrm>
                        <a:prstGeom prst="rect">
                          <a:avLst/>
                        </a:prstGeom>
                        <a:solidFill>
                          <a:prstClr val="white"/>
                        </a:solidFill>
                        <a:ln>
                          <a:noFill/>
                        </a:ln>
                      </wps:spPr>
                      <wps:txbx>
                        <w:txbxContent>
                          <w:p w14:paraId="6D662C9B" w14:textId="084E9020" w:rsidR="000F0608" w:rsidRPr="00784076" w:rsidRDefault="000F0608" w:rsidP="002E49A7">
                            <w:pPr>
                              <w:pStyle w:val="Caption"/>
                              <w:jc w:val="center"/>
                              <w:rPr>
                                <w:rFonts w:asciiTheme="minorHAnsi" w:eastAsia="Calibri" w:hAnsiTheme="minorHAnsi" w:cstheme="minorHAnsi"/>
                                <w:b/>
                                <w:bCs/>
                                <w:noProof/>
                                <w:color w:val="000000" w:themeColor="text1"/>
                                <w:sz w:val="22"/>
                                <w:szCs w:val="22"/>
                                <w:lang w:val="en-US"/>
                              </w:rPr>
                            </w:pPr>
                            <w:bookmarkStart w:id="76" w:name="_Toc197993764"/>
                            <w:r w:rsidRPr="00784076">
                              <w:rPr>
                                <w:rFonts w:asciiTheme="minorHAnsi" w:hAnsiTheme="minorHAnsi" w:cstheme="minorHAnsi"/>
                                <w:b/>
                                <w:bCs/>
                                <w:color w:val="000000" w:themeColor="text1"/>
                                <w:sz w:val="22"/>
                                <w:szCs w:val="22"/>
                              </w:rPr>
                              <w:t xml:space="preserve">Figure </w:t>
                            </w:r>
                            <w:r w:rsidRPr="00784076">
                              <w:rPr>
                                <w:rFonts w:asciiTheme="minorHAnsi" w:hAnsiTheme="minorHAnsi" w:cstheme="minorHAnsi"/>
                                <w:b/>
                                <w:bCs/>
                                <w:color w:val="000000" w:themeColor="text1"/>
                                <w:sz w:val="22"/>
                                <w:szCs w:val="22"/>
                              </w:rPr>
                              <w:fldChar w:fldCharType="begin"/>
                            </w:r>
                            <w:r w:rsidRPr="00784076">
                              <w:rPr>
                                <w:rFonts w:asciiTheme="minorHAnsi" w:hAnsiTheme="minorHAnsi" w:cstheme="minorHAnsi"/>
                                <w:b/>
                                <w:bCs/>
                                <w:color w:val="000000" w:themeColor="text1"/>
                                <w:sz w:val="22"/>
                                <w:szCs w:val="22"/>
                              </w:rPr>
                              <w:instrText xml:space="preserve"> SEQ Figure \* ARABIC </w:instrText>
                            </w:r>
                            <w:r w:rsidRPr="0078407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17</w:t>
                            </w:r>
                            <w:r w:rsidRPr="00784076">
                              <w:rPr>
                                <w:rFonts w:asciiTheme="minorHAnsi" w:hAnsiTheme="minorHAnsi" w:cstheme="minorHAnsi"/>
                                <w:b/>
                                <w:bCs/>
                                <w:color w:val="000000" w:themeColor="text1"/>
                                <w:sz w:val="22"/>
                                <w:szCs w:val="22"/>
                              </w:rPr>
                              <w:fldChar w:fldCharType="end"/>
                            </w:r>
                            <w:r w:rsidRPr="00784076">
                              <w:rPr>
                                <w:rFonts w:asciiTheme="minorHAnsi" w:hAnsiTheme="minorHAnsi" w:cstheme="minorHAnsi"/>
                                <w:b/>
                                <w:bCs/>
                                <w:color w:val="000000" w:themeColor="text1"/>
                                <w:sz w:val="22"/>
                                <w:szCs w:val="22"/>
                                <w:lang w:val="en-US"/>
                              </w:rPr>
                              <w:t>:clipping and cutting of retracted gallblader</w:t>
                            </w:r>
                            <w:bookmarkEnd w:id="76"/>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7607FB84" id="_x0000_s1035" type="#_x0000_t202" style="position:absolute;left:0;text-align:left;margin-left:253.15pt;margin-top:128pt;width:181.5pt;height:.05pt;z-index:-251610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" stroked="f">
                <v:textbox style="mso-fit-shape-to-text:t" inset="0,0,0,0">
                  <w:txbxContent>
                    <w:p w14:paraId="6D662C9B" w14:textId="084E9020" w:rsidR="000F0608" w:rsidRPr="00784076" w:rsidRDefault="000F0608" w:rsidP="002E49A7">
                      <w:pPr>
                        <w:pStyle w:val="Caption"/>
                        <w:jc w:val="center"/>
                        <w:rPr>
                          <w:rFonts w:asciiTheme="minorHAnsi" w:eastAsia="Calibri" w:hAnsiTheme="minorHAnsi" w:cstheme="minorHAnsi"/>
                          <w:b/>
                          <w:bCs/>
                          <w:noProof/>
                          <w:color w:val="000000" w:themeColor="text1"/>
                          <w:sz w:val="22"/>
                          <w:szCs w:val="22"/>
                          <w:lang w:val="en-US"/>
                        </w:rPr>
                      </w:pPr>
                      <w:bookmarkStart w:id="77" w:name="_Toc197993764"/>
                      <w:r w:rsidRPr="00784076">
                        <w:rPr>
                          <w:rFonts w:asciiTheme="minorHAnsi" w:hAnsiTheme="minorHAnsi" w:cstheme="minorHAnsi"/>
                          <w:b/>
                          <w:bCs/>
                          <w:color w:val="000000" w:themeColor="text1"/>
                          <w:sz w:val="22"/>
                          <w:szCs w:val="22"/>
                        </w:rPr>
                        <w:t xml:space="preserve">Figure </w:t>
                      </w:r>
                      <w:r w:rsidRPr="00784076">
                        <w:rPr>
                          <w:rFonts w:asciiTheme="minorHAnsi" w:hAnsiTheme="minorHAnsi" w:cstheme="minorHAnsi"/>
                          <w:b/>
                          <w:bCs/>
                          <w:color w:val="000000" w:themeColor="text1"/>
                          <w:sz w:val="22"/>
                          <w:szCs w:val="22"/>
                        </w:rPr>
                        <w:fldChar w:fldCharType="begin"/>
                      </w:r>
                      <w:r w:rsidRPr="00784076">
                        <w:rPr>
                          <w:rFonts w:asciiTheme="minorHAnsi" w:hAnsiTheme="minorHAnsi" w:cstheme="minorHAnsi"/>
                          <w:b/>
                          <w:bCs/>
                          <w:color w:val="000000" w:themeColor="text1"/>
                          <w:sz w:val="22"/>
                          <w:szCs w:val="22"/>
                        </w:rPr>
                        <w:instrText xml:space="preserve"> SEQ Figure \* ARABIC </w:instrText>
                      </w:r>
                      <w:r w:rsidRPr="00784076">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17</w:t>
                      </w:r>
                      <w:r w:rsidRPr="00784076">
                        <w:rPr>
                          <w:rFonts w:asciiTheme="minorHAnsi" w:hAnsiTheme="minorHAnsi" w:cstheme="minorHAnsi"/>
                          <w:b/>
                          <w:bCs/>
                          <w:color w:val="000000" w:themeColor="text1"/>
                          <w:sz w:val="22"/>
                          <w:szCs w:val="22"/>
                        </w:rPr>
                        <w:fldChar w:fldCharType="end"/>
                      </w:r>
                      <w:r w:rsidRPr="00784076">
                        <w:rPr>
                          <w:rFonts w:asciiTheme="minorHAnsi" w:hAnsiTheme="minorHAnsi" w:cstheme="minorHAnsi"/>
                          <w:b/>
                          <w:bCs/>
                          <w:color w:val="000000" w:themeColor="text1"/>
                          <w:sz w:val="22"/>
                          <w:szCs w:val="22"/>
                          <w:lang w:val="en-US"/>
                        </w:rPr>
                        <w:t>:clipping and cutting of retracted gallblader</w:t>
                      </w:r>
                      <w:bookmarkEnd w:id="77"/>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04320" behindDoc="1" locked="0" layoutInCell="1" allowOverlap="1" wp14:anchorId="76681B4C" wp14:editId="57633263">
            <wp:simplePos x="0" y="0"/>
            <wp:positionH relativeFrom="column">
              <wp:posOffset>3215005</wp:posOffset>
            </wp:positionH>
            <wp:positionV relativeFrom="paragraph">
              <wp:posOffset>9525</wp:posOffset>
            </wp:positionV>
            <wp:extent cx="2305050" cy="1558925"/>
            <wp:effectExtent l="0" t="0" r="0" b="3175"/>
            <wp:wrapTight wrapText="bothSides">
              <wp:wrapPolygon edited="0">
                <wp:start x="0" y="0"/>
                <wp:lineTo x="0" y="21380"/>
                <wp:lineTo x="21421" y="21380"/>
                <wp:lineTo x="21421" y="0"/>
                <wp:lineTo x="0" y="0"/>
              </wp:wrapPolygon>
            </wp:wrapTight>
            <wp:docPr id="1043" name="Picture 104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6" name="Picture 1042"/>
                    <pic:cNvPicPr/>
                  </pic:nvPicPr>
                  <pic:blipFill>
                    <a:blip r:embed="rId26" cstate="print">
                      <a:extLst>
                        <a:ext uri="{28A0092B-C50C-407E-A947-70E740481C1C}">
                          <a14:useLocalDpi xmlns:a14="http://schemas.microsoft.com/office/drawing/2010/main" val="0"/>
                        </a:ext>
                      </a:extLst>
                    </a:blip>
                    <a:srcRect/>
                    <a:stretch/>
                  </pic:blipFill>
                  <pic:spPr>
                    <a:xfrm>
                      <a:off x="0" y="0"/>
                      <a:ext cx="2305050" cy="1558925"/>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702CA50E" wp14:editId="07777777">
            <wp:extent cx="2489200" cy="1555750"/>
            <wp:effectExtent l="0" t="0" r="6350" b="6350"/>
            <wp:docPr id="1042" name="Picture 9"/>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5" name="Picture 9"/>
                    <pic:cNvPicPr/>
                  </pic:nvPicPr>
                  <pic:blipFill>
                    <a:blip r:embed="rId27" cstate="print"/>
                    <a:srcRect/>
                    <a:stretch/>
                  </pic:blipFill>
                  <pic:spPr>
                    <a:xfrm>
                      <a:off x="0" y="0"/>
                      <a:ext cx="2489200" cy="1555750"/>
                    </a:xfrm>
                    <a:prstGeom prst="rect">
                      <a:avLst/>
                    </a:prstGeom>
                  </pic:spPr>
                </pic:pic>
              </a:graphicData>
            </a:graphic>
          </wp:inline>
        </w:drawing>
      </w:r>
    </w:p>
    <w:p w14:paraId="0ED76842" w14:textId="2D0A2A9D" w:rsidR="00784076" w:rsidRPr="00784076" w:rsidRDefault="2CA3E8E7" w:rsidP="002E49A7">
      <w:pPr>
        <w:pStyle w:val="Caption"/>
        <w:jc w:val="center"/>
        <w:rPr>
          <w:rFonts w:asciiTheme="minorHAnsi" w:hAnsiTheme="minorHAnsi"/>
          <w:b/>
          <w:bCs/>
          <w:color w:val="000000" w:themeColor="text1"/>
          <w:sz w:val="22"/>
          <w:szCs w:val="22"/>
        </w:rPr>
      </w:pPr>
      <w:bookmarkStart w:id="78" w:name="_Toc197993765"/>
      <w:r w:rsidRPr="105DB9A8">
        <w:rPr>
          <w:rFonts w:asciiTheme="minorHAnsi" w:hAnsiTheme="minorHAnsi"/>
          <w:b/>
          <w:bCs/>
          <w:color w:val="000000" w:themeColor="text1"/>
          <w:sz w:val="22"/>
          <w:szCs w:val="22"/>
        </w:rPr>
        <w:t xml:space="preserve">Figure </w:t>
      </w:r>
      <w:r w:rsidR="00784076" w:rsidRPr="105DB9A8">
        <w:rPr>
          <w:rFonts w:asciiTheme="minorHAnsi" w:hAnsiTheme="minorHAnsi"/>
          <w:b/>
          <w:bCs/>
          <w:color w:val="000000" w:themeColor="text1"/>
          <w:sz w:val="22"/>
          <w:szCs w:val="22"/>
        </w:rPr>
        <w:fldChar w:fldCharType="begin"/>
      </w:r>
      <w:r w:rsidR="00784076" w:rsidRPr="105DB9A8">
        <w:rPr>
          <w:rFonts w:asciiTheme="minorHAnsi" w:hAnsiTheme="minorHAnsi"/>
          <w:b/>
          <w:bCs/>
          <w:color w:val="000000" w:themeColor="text1"/>
          <w:sz w:val="22"/>
          <w:szCs w:val="22"/>
        </w:rPr>
        <w:instrText xml:space="preserve"> SEQ Figure \* ARABIC </w:instrText>
      </w:r>
      <w:r w:rsidR="00784076"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18</w:t>
      </w:r>
      <w:r w:rsidR="00784076"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view of safety</w:t>
      </w:r>
      <w:bookmarkEnd w:id="78"/>
    </w:p>
    <w:p w14:paraId="1C2E13AA" w14:textId="64AA4C67" w:rsidR="002D1ABC" w:rsidRPr="00135B82" w:rsidRDefault="7225CB88" w:rsidP="105DB9A8">
      <w:pPr>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70DF9E56" w14:textId="47D8CF51" w:rsidR="002D1ABC" w:rsidRPr="00784076" w:rsidRDefault="7225CB88" w:rsidP="105DB9A8">
      <w:pPr>
        <w:spacing w:after="0"/>
        <w:ind w:left="-240" w:right="-240"/>
        <w:jc w:val="both"/>
        <w:rPr>
          <w:rFonts w:asciiTheme="minorHAnsi" w:eastAsia="system-ui" w:hAnsiTheme="minorHAnsi" w:cstheme="minorBidi"/>
          <w:b/>
          <w:bCs/>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44E871BC" w14:textId="77777777" w:rsidR="002D1ABC" w:rsidRPr="00135B82" w:rsidRDefault="002D1ABC" w:rsidP="105DB9A8">
      <w:pPr>
        <w:jc w:val="both"/>
        <w:rPr>
          <w:rFonts w:asciiTheme="minorHAnsi" w:eastAsia="system-ui" w:hAnsiTheme="minorHAnsi" w:cstheme="minorBidi"/>
          <w:b/>
          <w:bCs/>
          <w:i/>
          <w:iCs/>
          <w:sz w:val="28"/>
          <w:szCs w:val="28"/>
          <w:lang w:val="en-US"/>
        </w:rPr>
      </w:pPr>
    </w:p>
    <w:p w14:paraId="32F38DD8" w14:textId="6272A5FF" w:rsidR="002D1ABC" w:rsidRPr="000D37FC" w:rsidRDefault="7225CB88" w:rsidP="002E49A7">
      <w:pPr>
        <w:pStyle w:val="Heading3"/>
        <w:rPr>
          <w:b/>
          <w:bCs/>
          <w:color w:val="auto"/>
          <w:lang w:val="en-US"/>
        </w:rPr>
      </w:pPr>
      <w:bookmarkStart w:id="79" w:name="_Toc200367460"/>
      <w:r w:rsidRPr="105DB9A8">
        <w:rPr>
          <w:b/>
          <w:bCs/>
          <w:color w:val="auto"/>
          <w:lang w:val="en-US"/>
        </w:rPr>
        <w:t>7.  Cholecystectomy Full Procedure Module</w:t>
      </w:r>
      <w:bookmarkEnd w:id="79"/>
    </w:p>
    <w:p w14:paraId="60EC5BF3" w14:textId="4B13D938" w:rsidR="002D1ABC" w:rsidRPr="00135B82" w:rsidRDefault="7225CB88" w:rsidP="002E49A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This module enables free-style training using different techniques, alternative approaches, and the acquisition of the skills and knowledge necessary to safely cope with possible complications. It </w:t>
      </w:r>
      <w:r w:rsidR="00F37D1B">
        <w:rPr>
          <w:rFonts w:asciiTheme="minorHAnsi" w:eastAsia="system-ui" w:hAnsiTheme="minorHAnsi" w:cstheme="minorBidi"/>
          <w:color w:val="000000" w:themeColor="text1"/>
          <w:sz w:val="28"/>
          <w:szCs w:val="28"/>
          <w:lang w:val="en-US"/>
        </w:rPr>
        <w:t xml:space="preserve">enables trainees to become familiar </w:t>
      </w:r>
      <w:proofErr w:type="gramStart"/>
      <w:r w:rsidR="00F37D1B">
        <w:rPr>
          <w:rFonts w:asciiTheme="minorHAnsi" w:eastAsia="system-ui" w:hAnsiTheme="minorHAnsi" w:cstheme="minorBidi"/>
          <w:color w:val="000000" w:themeColor="text1"/>
          <w:sz w:val="28"/>
          <w:szCs w:val="28"/>
          <w:lang w:val="en-US"/>
        </w:rPr>
        <w:t xml:space="preserve">with </w:t>
      </w:r>
      <w:r w:rsidRPr="105DB9A8">
        <w:rPr>
          <w:rFonts w:asciiTheme="minorHAnsi" w:eastAsia="system-ui" w:hAnsiTheme="minorHAnsi" w:cstheme="minorBidi"/>
          <w:color w:val="000000" w:themeColor="text1"/>
          <w:sz w:val="28"/>
          <w:szCs w:val="28"/>
          <w:lang w:val="en-US"/>
        </w:rPr>
        <w:t xml:space="preserve"> the</w:t>
      </w:r>
      <w:proofErr w:type="gramEnd"/>
      <w:r w:rsidRPr="105DB9A8">
        <w:rPr>
          <w:rFonts w:asciiTheme="minorHAnsi" w:eastAsia="system-ui" w:hAnsiTheme="minorHAnsi" w:cstheme="minorBidi"/>
          <w:color w:val="000000" w:themeColor="text1"/>
          <w:sz w:val="28"/>
          <w:szCs w:val="28"/>
          <w:lang w:val="en-US"/>
        </w:rPr>
        <w:t xml:space="preserve"> pitfalls of both easy and difficult anatomical variations to the cystic duct and the position of the arteries</w:t>
      </w:r>
      <w:r w:rsidR="00F37D1B">
        <w:rPr>
          <w:rFonts w:asciiTheme="minorHAnsi" w:eastAsia="system-ui" w:hAnsiTheme="minorHAnsi" w:cstheme="minorBidi"/>
          <w:color w:val="000000" w:themeColor="text1"/>
          <w:sz w:val="28"/>
          <w:szCs w:val="28"/>
          <w:lang w:val="en-US"/>
        </w:rPr>
        <w:t>.</w:t>
      </w:r>
    </w:p>
    <w:p w14:paraId="6304196F" w14:textId="48535FA6" w:rsidR="00784076" w:rsidRDefault="7225CB88" w:rsidP="002E49A7">
      <w:pPr>
        <w:keepNext/>
        <w:jc w:val="center"/>
      </w:pPr>
      <w:r>
        <w:rPr>
          <w:noProof/>
          <w:lang w:eastAsia="fr-FR"/>
        </w:rPr>
        <w:drawing>
          <wp:inline distT="0" distB="0" distL="0" distR="0" wp14:anchorId="235D7ED2" wp14:editId="59BC950B">
            <wp:extent cx="3492500" cy="1714500"/>
            <wp:effectExtent l="0" t="0" r="0" b="0"/>
            <wp:docPr id="1044" name="Picture 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8"/>
                    <pic:cNvPicPr/>
                  </pic:nvPicPr>
                  <pic:blipFill>
                    <a:blip r:embed="rId28" cstate="print">
                      <a:extLst>
                        <a:ext uri="{28A0092B-C50C-407E-A947-70E740481C1C}">
                          <a14:useLocalDpi xmlns:a14="http://schemas.microsoft.com/office/drawing/2010/main" val="0"/>
                        </a:ext>
                      </a:extLst>
                    </a:blip>
                    <a:stretch>
                      <a:fillRect/>
                    </a:stretch>
                  </pic:blipFill>
                  <pic:spPr>
                    <a:xfrm>
                      <a:off x="0" y="0"/>
                      <a:ext cx="3492500" cy="1714500"/>
                    </a:xfrm>
                    <a:prstGeom prst="rect">
                      <a:avLst/>
                    </a:prstGeom>
                  </pic:spPr>
                </pic:pic>
              </a:graphicData>
            </a:graphic>
          </wp:inline>
        </w:drawing>
      </w:r>
    </w:p>
    <w:p w14:paraId="18EC0DFD" w14:textId="33DF4176" w:rsidR="002D1ABC" w:rsidRPr="008B2105" w:rsidRDefault="2CA3E8E7" w:rsidP="002E49A7">
      <w:pPr>
        <w:pStyle w:val="Caption"/>
        <w:jc w:val="center"/>
        <w:rPr>
          <w:rFonts w:asciiTheme="minorHAnsi" w:hAnsiTheme="minorHAnsi"/>
          <w:b/>
          <w:bCs/>
          <w:color w:val="000000" w:themeColor="text1"/>
          <w:sz w:val="22"/>
          <w:szCs w:val="22"/>
        </w:rPr>
      </w:pPr>
      <w:bookmarkStart w:id="80" w:name="_Toc197993766"/>
      <w:r w:rsidRPr="105DB9A8">
        <w:rPr>
          <w:rFonts w:asciiTheme="minorHAnsi" w:hAnsiTheme="minorHAnsi"/>
          <w:b/>
          <w:bCs/>
          <w:color w:val="000000" w:themeColor="text1"/>
          <w:sz w:val="22"/>
          <w:szCs w:val="22"/>
        </w:rPr>
        <w:t xml:space="preserve">Figure </w:t>
      </w:r>
      <w:r w:rsidR="00784076" w:rsidRPr="105DB9A8">
        <w:rPr>
          <w:rFonts w:asciiTheme="minorHAnsi" w:hAnsiTheme="minorHAnsi"/>
          <w:b/>
          <w:bCs/>
          <w:color w:val="000000" w:themeColor="text1"/>
          <w:sz w:val="22"/>
          <w:szCs w:val="22"/>
        </w:rPr>
        <w:fldChar w:fldCharType="begin"/>
      </w:r>
      <w:r w:rsidR="00784076" w:rsidRPr="105DB9A8">
        <w:rPr>
          <w:rFonts w:asciiTheme="minorHAnsi" w:hAnsiTheme="minorHAnsi"/>
          <w:b/>
          <w:bCs/>
          <w:color w:val="000000" w:themeColor="text1"/>
          <w:sz w:val="22"/>
          <w:szCs w:val="22"/>
        </w:rPr>
        <w:instrText xml:space="preserve"> SEQ Figure \* ARABIC </w:instrText>
      </w:r>
      <w:r w:rsidR="00784076"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19</w:t>
      </w:r>
      <w:r w:rsidR="00784076" w:rsidRPr="105DB9A8">
        <w:rPr>
          <w:rFonts w:asciiTheme="minorHAnsi" w:hAnsiTheme="minorHAnsi"/>
          <w:b/>
          <w:bCs/>
          <w:color w:val="000000" w:themeColor="text1"/>
          <w:sz w:val="22"/>
          <w:szCs w:val="22"/>
        </w:rPr>
        <w:fldChar w:fldCharType="end"/>
      </w:r>
      <w:r w:rsidRPr="105DB9A8">
        <w:rPr>
          <w:rFonts w:asciiTheme="minorHAnsi" w:hAnsiTheme="minorHAnsi"/>
          <w:lang w:val="en-US"/>
        </w:rPr>
        <w:t>:</w:t>
      </w:r>
      <w:r w:rsidRPr="105DB9A8">
        <w:rPr>
          <w:rFonts w:asciiTheme="minorHAnsi" w:hAnsiTheme="minorHAnsi"/>
          <w:b/>
          <w:bCs/>
          <w:color w:val="000000" w:themeColor="text1"/>
          <w:sz w:val="22"/>
          <w:szCs w:val="22"/>
          <w:lang w:val="en-US"/>
        </w:rPr>
        <w:t>clipping of bile duct and vessel</w:t>
      </w:r>
      <w:bookmarkEnd w:id="80"/>
    </w:p>
    <w:p w14:paraId="70398C9A" w14:textId="41894AB5" w:rsidR="002D1ABC" w:rsidRPr="00135B82" w:rsidRDefault="002D1ABC" w:rsidP="002E49A7">
      <w:pPr>
        <w:jc w:val="center"/>
        <w:rPr>
          <w:rFonts w:asciiTheme="minorHAnsi" w:eastAsia="Aptos" w:hAnsiTheme="minorHAnsi" w:cstheme="minorBidi"/>
          <w:sz w:val="28"/>
          <w:szCs w:val="28"/>
          <w:lang w:val="en-US"/>
        </w:rPr>
      </w:pPr>
    </w:p>
    <w:p w14:paraId="221641B5" w14:textId="4D65B3C4" w:rsidR="002D1ABC" w:rsidRPr="000D37FC" w:rsidRDefault="7225CB88" w:rsidP="002E49A7">
      <w:pPr>
        <w:pStyle w:val="Heading3"/>
        <w:rPr>
          <w:b/>
          <w:bCs/>
          <w:color w:val="auto"/>
          <w:lang w:val="en-US"/>
        </w:rPr>
      </w:pPr>
      <w:bookmarkStart w:id="81" w:name="_Toc200367461"/>
      <w:r w:rsidRPr="105DB9A8">
        <w:rPr>
          <w:b/>
          <w:bCs/>
          <w:color w:val="auto"/>
          <w:lang w:val="en-US"/>
        </w:rPr>
        <w:t>8. Cholangiography Module</w:t>
      </w:r>
      <w:bookmarkEnd w:id="81"/>
    </w:p>
    <w:p w14:paraId="7EA19FE0" w14:textId="77777777" w:rsidR="002D1ABC" w:rsidRPr="00135B82" w:rsidRDefault="7225CB88" w:rsidP="002E49A7">
      <w:pPr>
        <w:rPr>
          <w:rFonts w:asciiTheme="minorHAnsi" w:eastAsia="system-ui" w:hAnsiTheme="minorHAnsi" w:cstheme="minorBidi"/>
          <w:sz w:val="28"/>
          <w:szCs w:val="28"/>
          <w:lang w:val="en-US"/>
        </w:rPr>
      </w:pPr>
      <w:r w:rsidRPr="105DB9A8">
        <w:rPr>
          <w:rFonts w:asciiTheme="minorHAnsi" w:eastAsia="system-ui" w:hAnsiTheme="minorHAnsi" w:cstheme="minorBidi"/>
          <w:color w:val="000000" w:themeColor="text1"/>
          <w:sz w:val="28"/>
          <w:szCs w:val="28"/>
          <w:lang w:val="en-US"/>
        </w:rPr>
        <w:t>This module allows the trainees to perform the steps of the intra-operative cholangiography procedure in a life-like environment – from the delicate side cut through the complicated insertion of the catheter into the cystic duct, to the injection of contrast agents, it Learns to demonstrate control of the cystic duct with ideally positioned clips</w:t>
      </w:r>
    </w:p>
    <w:p w14:paraId="07133403" w14:textId="4B03CEB4" w:rsidR="008B2105" w:rsidRDefault="7225CB88" w:rsidP="002E49A7">
      <w:pPr>
        <w:keepNext/>
        <w:jc w:val="center"/>
      </w:pPr>
      <w:r>
        <w:rPr>
          <w:noProof/>
          <w:lang w:eastAsia="fr-FR"/>
        </w:rPr>
        <w:lastRenderedPageBreak/>
        <w:drawing>
          <wp:inline distT="0" distB="0" distL="0" distR="0" wp14:anchorId="434BA14F" wp14:editId="7FCBEE47">
            <wp:extent cx="2362200" cy="1333500"/>
            <wp:effectExtent l="0" t="0" r="0" b="0"/>
            <wp:docPr id="1045" name="Picture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7"/>
                    <pic:cNvPicPr/>
                  </pic:nvPicPr>
                  <pic:blipFill>
                    <a:blip r:embed="rId29">
                      <a:extLst>
                        <a:ext uri="{28A0092B-C50C-407E-A947-70E740481C1C}">
                          <a14:useLocalDpi xmlns:a14="http://schemas.microsoft.com/office/drawing/2010/main" val="0"/>
                        </a:ext>
                      </a:extLst>
                    </a:blip>
                    <a:stretch>
                      <a:fillRect/>
                    </a:stretch>
                  </pic:blipFill>
                  <pic:spPr>
                    <a:xfrm>
                      <a:off x="0" y="0"/>
                      <a:ext cx="2362200" cy="1333500"/>
                    </a:xfrm>
                    <a:prstGeom prst="rect">
                      <a:avLst/>
                    </a:prstGeom>
                  </pic:spPr>
                </pic:pic>
              </a:graphicData>
            </a:graphic>
          </wp:inline>
        </w:drawing>
      </w:r>
    </w:p>
    <w:p w14:paraId="06BF1C2D" w14:textId="6D4BC93A" w:rsidR="008B2105" w:rsidRPr="008B2105" w:rsidRDefault="31047210" w:rsidP="002E49A7">
      <w:pPr>
        <w:pStyle w:val="Caption"/>
        <w:jc w:val="center"/>
        <w:rPr>
          <w:rFonts w:asciiTheme="minorHAnsi" w:hAnsiTheme="minorHAnsi"/>
          <w:b/>
          <w:bCs/>
          <w:color w:val="000000" w:themeColor="text1"/>
          <w:sz w:val="22"/>
          <w:szCs w:val="22"/>
        </w:rPr>
      </w:pPr>
      <w:bookmarkStart w:id="82" w:name="_Toc197993767"/>
      <w:r w:rsidRPr="105DB9A8">
        <w:rPr>
          <w:rFonts w:asciiTheme="minorHAnsi" w:hAnsiTheme="minorHAnsi"/>
          <w:b/>
          <w:bCs/>
          <w:color w:val="000000" w:themeColor="text1"/>
          <w:sz w:val="22"/>
          <w:szCs w:val="22"/>
        </w:rPr>
        <w:t xml:space="preserve">Figure </w:t>
      </w:r>
      <w:r w:rsidR="008B2105" w:rsidRPr="105DB9A8">
        <w:rPr>
          <w:rFonts w:asciiTheme="minorHAnsi" w:hAnsiTheme="minorHAnsi"/>
          <w:b/>
          <w:bCs/>
          <w:color w:val="000000" w:themeColor="text1"/>
          <w:sz w:val="22"/>
          <w:szCs w:val="22"/>
        </w:rPr>
        <w:fldChar w:fldCharType="begin"/>
      </w:r>
      <w:r w:rsidR="008B2105" w:rsidRPr="105DB9A8">
        <w:rPr>
          <w:rFonts w:asciiTheme="minorHAnsi" w:hAnsiTheme="minorHAnsi"/>
          <w:b/>
          <w:bCs/>
          <w:color w:val="000000" w:themeColor="text1"/>
          <w:sz w:val="22"/>
          <w:szCs w:val="22"/>
        </w:rPr>
        <w:instrText xml:space="preserve"> SEQ Figure \* ARABIC </w:instrText>
      </w:r>
      <w:r w:rsidR="008B2105"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20</w:t>
      </w:r>
      <w:r w:rsidR="008B2105"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catheter insertion guided case</w:t>
      </w:r>
      <w:bookmarkEnd w:id="82"/>
    </w:p>
    <w:p w14:paraId="6BAD598C" w14:textId="4F122B47" w:rsidR="002D1ABC" w:rsidRPr="00135B82" w:rsidRDefault="7225CB88" w:rsidP="105DB9A8">
      <w:pPr>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684E171C" w14:textId="10E28DD9" w:rsidR="002D1ABC" w:rsidRPr="000D37FC" w:rsidRDefault="7225CB88" w:rsidP="002E49A7">
      <w:pPr>
        <w:pStyle w:val="Heading3"/>
        <w:rPr>
          <w:rFonts w:eastAsia="system-ui"/>
          <w:b/>
          <w:bCs/>
          <w:color w:val="auto"/>
          <w:lang w:val="en-US"/>
        </w:rPr>
      </w:pPr>
      <w:bookmarkStart w:id="83" w:name="_Toc200367462"/>
      <w:r w:rsidRPr="105DB9A8">
        <w:rPr>
          <w:rFonts w:eastAsia="system-ui"/>
          <w:b/>
          <w:bCs/>
          <w:color w:val="auto"/>
          <w:lang w:val="en-US"/>
        </w:rPr>
        <w:t xml:space="preserve">9. </w:t>
      </w:r>
      <w:r w:rsidRPr="105DB9A8">
        <w:rPr>
          <w:rStyle w:val="Heading2Char"/>
          <w:rFonts w:asciiTheme="minorHAnsi" w:hAnsiTheme="minorHAnsi" w:cstheme="minorBidi"/>
          <w:b/>
          <w:bCs/>
          <w:color w:val="auto"/>
          <w:lang w:val="en-US"/>
        </w:rPr>
        <w:t>Incisional Hernia Module</w:t>
      </w:r>
      <w:bookmarkEnd w:id="83"/>
    </w:p>
    <w:p w14:paraId="1FC8EF15" w14:textId="77777777" w:rsidR="002D1ABC" w:rsidRPr="00135B82" w:rsidRDefault="7225CB88" w:rsidP="002E49A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This module contains six hernia repair cases, ranging from easy to difficult, providing surgeons with a complete laparoscopic incisional hernia repair procedure training in a controlled and safe environment. To learn the skills for carefully separating the adhesion to expose the hernia defect</w:t>
      </w:r>
    </w:p>
    <w:p w14:paraId="637805D2" w14:textId="77777777" w:rsidR="002D1ABC" w:rsidRPr="00135B82" w:rsidRDefault="002D1ABC" w:rsidP="002E49A7">
      <w:pPr>
        <w:rPr>
          <w:rFonts w:asciiTheme="minorHAnsi" w:eastAsia="system-ui" w:hAnsiTheme="minorHAnsi" w:cstheme="minorBidi"/>
          <w:color w:val="000000"/>
          <w:sz w:val="28"/>
          <w:szCs w:val="28"/>
          <w:lang w:val="en-US"/>
        </w:rPr>
      </w:pPr>
    </w:p>
    <w:p w14:paraId="1718C7E5" w14:textId="55757593" w:rsidR="002D1ABC" w:rsidRPr="000D37FC" w:rsidRDefault="7225CB88" w:rsidP="002E49A7">
      <w:pPr>
        <w:pStyle w:val="Heading3"/>
        <w:rPr>
          <w:b/>
          <w:bCs/>
          <w:color w:val="auto"/>
          <w:lang w:val="en-US"/>
        </w:rPr>
      </w:pPr>
      <w:bookmarkStart w:id="84" w:name="_Toc200367463"/>
      <w:r w:rsidRPr="105DB9A8">
        <w:rPr>
          <w:b/>
          <w:bCs/>
          <w:i/>
          <w:iCs/>
          <w:color w:val="auto"/>
          <w:lang w:val="en-US"/>
        </w:rPr>
        <w:t>10.</w:t>
      </w:r>
      <w:r w:rsidRPr="105DB9A8">
        <w:rPr>
          <w:b/>
          <w:bCs/>
          <w:color w:val="auto"/>
          <w:lang w:val="en-US"/>
        </w:rPr>
        <w:t xml:space="preserve"> Inguinal Hernia Module</w:t>
      </w:r>
      <w:bookmarkEnd w:id="84"/>
    </w:p>
    <w:p w14:paraId="4B89690B" w14:textId="77777777" w:rsidR="002D1ABC" w:rsidRPr="00135B82" w:rsidRDefault="7225CB88" w:rsidP="002E49A7">
      <w:pPr>
        <w:rPr>
          <w:rFonts w:asciiTheme="minorHAnsi" w:eastAsia="system-ui" w:hAnsiTheme="minorHAnsi" w:cstheme="minorBidi"/>
          <w:sz w:val="28"/>
          <w:szCs w:val="28"/>
          <w:lang w:val="en-US"/>
        </w:rPr>
      </w:pPr>
      <w:r w:rsidRPr="105DB9A8">
        <w:rPr>
          <w:rFonts w:asciiTheme="minorHAnsi" w:eastAsia="system-ui" w:hAnsiTheme="minorHAnsi" w:cstheme="minorBidi"/>
          <w:color w:val="000000" w:themeColor="text1"/>
          <w:sz w:val="28"/>
          <w:szCs w:val="28"/>
          <w:lang w:val="en-US"/>
        </w:rPr>
        <w:t xml:space="preserve">his module allows users to practice the key steps of the Laparoscopic Transabdominal Preperitoneal (TAPP) Inguinal Hernia repair. A variety of complications and emergencies, such as injuries to the vessels, vas deferens, nerves and bladder. to become familiar with the anatomy of the inguinal region and gain experience in identifying the anatomical landmarks essential for the TAPP Inguinal Hernia repair  </w:t>
      </w:r>
    </w:p>
    <w:p w14:paraId="463F29E8" w14:textId="77777777" w:rsidR="002D1ABC" w:rsidRPr="00135B82" w:rsidRDefault="002D1ABC" w:rsidP="105DB9A8">
      <w:pPr>
        <w:jc w:val="both"/>
        <w:rPr>
          <w:rFonts w:asciiTheme="minorHAnsi" w:eastAsia="system-ui" w:hAnsiTheme="minorHAnsi" w:cstheme="minorBidi"/>
          <w:color w:val="000000"/>
          <w:sz w:val="28"/>
          <w:szCs w:val="28"/>
          <w:lang w:val="en-US"/>
        </w:rPr>
      </w:pPr>
    </w:p>
    <w:p w14:paraId="39B6B1D1" w14:textId="299ACEAE" w:rsidR="002D1ABC" w:rsidRPr="00135B82" w:rsidRDefault="00614117" w:rsidP="00614117">
      <w:pPr>
        <w:jc w:val="center"/>
        <w:rPr>
          <w:rFonts w:asciiTheme="minorHAnsi" w:eastAsia="system-ui" w:hAnsiTheme="minorHAnsi" w:cstheme="minorBidi"/>
          <w:sz w:val="28"/>
          <w:szCs w:val="28"/>
          <w:lang w:val="en-US"/>
        </w:rPr>
      </w:pPr>
      <w:r w:rsidRPr="00135B82">
        <w:rPr>
          <w:rFonts w:asciiTheme="minorHAnsi" w:hAnsiTheme="minorHAnsi" w:cstheme="minorHAnsi"/>
          <w:noProof/>
          <w:sz w:val="28"/>
          <w:szCs w:val="28"/>
          <w:lang w:eastAsia="fr-FR"/>
        </w:rPr>
        <w:drawing>
          <wp:anchor distT="0" distB="0" distL="114300" distR="114300" simplePos="0" relativeHeight="251707392" behindDoc="1" locked="0" layoutInCell="1" allowOverlap="1" wp14:anchorId="2A5B2960" wp14:editId="6518F22C">
            <wp:simplePos x="0" y="0"/>
            <wp:positionH relativeFrom="column">
              <wp:posOffset>3550178</wp:posOffset>
            </wp:positionH>
            <wp:positionV relativeFrom="paragraph">
              <wp:posOffset>328449</wp:posOffset>
            </wp:positionV>
            <wp:extent cx="2165350" cy="1362710"/>
            <wp:effectExtent l="0" t="0" r="6350" b="8890"/>
            <wp:wrapTight wrapText="bothSides">
              <wp:wrapPolygon edited="0">
                <wp:start x="0" y="0"/>
                <wp:lineTo x="0" y="21439"/>
                <wp:lineTo x="21473" y="21439"/>
                <wp:lineTo x="21473" y="0"/>
                <wp:lineTo x="0" y="0"/>
              </wp:wrapPolygon>
            </wp:wrapTight>
            <wp:docPr id="1047" name="Picture 104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0" name="Picture 1046"/>
                    <pic:cNvPicPr/>
                  </pic:nvPicPr>
                  <pic:blipFill>
                    <a:blip r:embed="rId30" cstate="print">
                      <a:extLst>
                        <a:ext uri="{28A0092B-C50C-407E-A947-70E740481C1C}">
                          <a14:useLocalDpi xmlns:a14="http://schemas.microsoft.com/office/drawing/2010/main" val="0"/>
                        </a:ext>
                      </a:extLst>
                    </a:blip>
                    <a:srcRect/>
                    <a:stretch/>
                  </pic:blipFill>
                  <pic:spPr>
                    <a:xfrm>
                      <a:off x="0" y="0"/>
                      <a:ext cx="2165350" cy="1362710"/>
                    </a:xfrm>
                    <a:prstGeom prst="rect">
                      <a:avLst/>
                    </a:prstGeom>
                  </pic:spPr>
                </pic:pic>
              </a:graphicData>
            </a:graphic>
          </wp:anchor>
        </w:drawing>
      </w:r>
    </w:p>
    <w:p w14:paraId="00E5CBAA" w14:textId="32F7AB26" w:rsidR="008B2105" w:rsidRPr="008B2105" w:rsidRDefault="008B2105" w:rsidP="00614117">
      <w:pPr>
        <w:keepNext/>
        <w:jc w:val="center"/>
        <w:rPr>
          <w:lang w:val="en-US"/>
        </w:rPr>
      </w:pPr>
      <w:r>
        <w:rPr>
          <w:noProof/>
          <w:lang w:eastAsia="fr-FR"/>
        </w:rPr>
        <mc:AlternateContent>
          <mc:Choice Requires="wps">
            <w:drawing>
              <wp:anchor distT="0" distB="0" distL="114300" distR="114300" simplePos="0" relativeHeight="251709440" behindDoc="1" locked="0" layoutInCell="1" allowOverlap="1" wp14:anchorId="1BB85EAE" wp14:editId="6F92DF2F">
                <wp:simplePos x="0" y="0"/>
                <wp:positionH relativeFrom="column">
                  <wp:posOffset>3456602</wp:posOffset>
                </wp:positionH>
                <wp:positionV relativeFrom="paragraph">
                  <wp:posOffset>1468014</wp:posOffset>
                </wp:positionV>
                <wp:extent cx="2165350" cy="635"/>
                <wp:effectExtent l="0" t="0" r="0" b="0"/>
                <wp:wrapTight wrapText="bothSides">
                  <wp:wrapPolygon edited="0">
                    <wp:start x="0" y="0"/>
                    <wp:lineTo x="0" y="21600"/>
                    <wp:lineTo x="21600" y="21600"/>
                    <wp:lineTo x="21600" y="0"/>
                  </wp:wrapPolygon>
                </wp:wrapTight>
                <wp:docPr id="1636717390" name="Text Box 1"/>
                <wp:cNvGraphicFramePr/>
                <a:graphic xmlns:a="http://schemas.openxmlformats.org/drawingml/2006/main">
                  <a:graphicData uri="http://schemas.microsoft.com/office/word/2010/wordprocessingShape">
                    <wps:wsp>
                      <wps:cNvSpPr txBox="1"/>
                      <wps:spPr>
                        <a:xfrm>
                          <a:off x="0" y="0"/>
                          <a:ext cx="2165350" cy="635"/>
                        </a:xfrm>
                        <a:prstGeom prst="rect">
                          <a:avLst/>
                        </a:prstGeom>
                        <a:solidFill>
                          <a:prstClr val="white"/>
                        </a:solidFill>
                        <a:ln>
                          <a:noFill/>
                        </a:ln>
                      </wps:spPr>
                      <wps:txbx>
                        <w:txbxContent>
                          <w:p w14:paraId="55E40D88" w14:textId="6C1DBE22" w:rsidR="000F0608" w:rsidRPr="008B2105" w:rsidRDefault="000F0608" w:rsidP="002E49A7">
                            <w:pPr>
                              <w:pStyle w:val="Caption"/>
                              <w:rPr>
                                <w:rFonts w:asciiTheme="minorHAnsi" w:eastAsia="Calibri" w:hAnsiTheme="minorHAnsi" w:cstheme="minorHAnsi"/>
                                <w:b/>
                                <w:bCs/>
                                <w:noProof/>
                                <w:color w:val="000000" w:themeColor="text1"/>
                                <w:sz w:val="22"/>
                                <w:szCs w:val="22"/>
                                <w:lang w:val="fr-FR"/>
                              </w:rPr>
                            </w:pPr>
                            <w:bookmarkStart w:id="85" w:name="_Toc197993768"/>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21</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mesh placement</w:t>
                            </w:r>
                            <w:bookmarkEnd w:id="8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1BB85EAE" id="_x0000_s1036" type="#_x0000_t202" style="position:absolute;left:0;text-align:left;margin-left:272.15pt;margin-top:115.6pt;width:170.5pt;height:.05pt;z-index:-251607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" stroked="f">
                <v:textbox style="mso-fit-shape-to-text:t" inset="0,0,0,0">
                  <w:txbxContent>
                    <w:p w14:paraId="55E40D88" w14:textId="6C1DBE22" w:rsidR="000F0608" w:rsidRPr="008B2105" w:rsidRDefault="000F0608" w:rsidP="002E49A7">
                      <w:pPr>
                        <w:pStyle w:val="Caption"/>
                        <w:rPr>
                          <w:rFonts w:asciiTheme="minorHAnsi" w:eastAsia="Calibri" w:hAnsiTheme="minorHAnsi" w:cstheme="minorHAnsi"/>
                          <w:b/>
                          <w:bCs/>
                          <w:noProof/>
                          <w:color w:val="000000" w:themeColor="text1"/>
                          <w:sz w:val="22"/>
                          <w:szCs w:val="22"/>
                          <w:lang w:val="fr-FR"/>
                        </w:rPr>
                      </w:pPr>
                      <w:bookmarkStart w:id="86" w:name="_Toc197993768"/>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21</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mesh placement</w:t>
                      </w:r>
                      <w:bookmarkEnd w:id="86"/>
                    </w:p>
                  </w:txbxContent>
                </v:textbox>
                <w10:wrap type="tight"/>
              </v:shape>
            </w:pict>
          </mc:Fallback>
        </mc:AlternateContent>
      </w:r>
      <w:r w:rsidRPr="00135B82">
        <w:rPr>
          <w:rFonts w:asciiTheme="minorHAnsi" w:hAnsiTheme="minorHAnsi" w:cstheme="minorHAnsi"/>
          <w:noProof/>
          <w:sz w:val="28"/>
          <w:szCs w:val="28"/>
          <w:lang w:eastAsia="fr-FR"/>
        </w:rPr>
        <w:drawing>
          <wp:inline distT="0" distB="0" distL="0" distR="0" wp14:anchorId="2746CA32" wp14:editId="07777777">
            <wp:extent cx="2044700" cy="1358900"/>
            <wp:effectExtent l="0" t="0" r="0" b="0"/>
            <wp:docPr id="104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9" name="Picture 6"/>
                    <pic:cNvPicPr/>
                  </pic:nvPicPr>
                  <pic:blipFill>
                    <a:blip r:embed="rId31" cstate="print"/>
                    <a:srcRect/>
                    <a:stretch/>
                  </pic:blipFill>
                  <pic:spPr>
                    <a:xfrm>
                      <a:off x="0" y="0"/>
                      <a:ext cx="2044700" cy="1358900"/>
                    </a:xfrm>
                    <a:prstGeom prst="rect">
                      <a:avLst/>
                    </a:prstGeom>
                  </pic:spPr>
                </pic:pic>
              </a:graphicData>
            </a:graphic>
          </wp:inline>
        </w:drawing>
      </w:r>
    </w:p>
    <w:p w14:paraId="0AC2E1BF" w14:textId="106BB601" w:rsidR="008B2105" w:rsidRPr="008B2105" w:rsidRDefault="31047210" w:rsidP="00614117">
      <w:pPr>
        <w:pStyle w:val="Caption"/>
        <w:jc w:val="center"/>
        <w:rPr>
          <w:rFonts w:asciiTheme="minorHAnsi" w:hAnsiTheme="minorHAnsi"/>
          <w:b/>
          <w:bCs/>
          <w:color w:val="000000" w:themeColor="text1"/>
          <w:sz w:val="22"/>
          <w:szCs w:val="22"/>
        </w:rPr>
      </w:pPr>
      <w:bookmarkStart w:id="87" w:name="_Toc197993769"/>
      <w:r w:rsidRPr="105DB9A8">
        <w:rPr>
          <w:rFonts w:asciiTheme="minorHAnsi" w:hAnsiTheme="minorHAnsi"/>
          <w:b/>
          <w:bCs/>
          <w:color w:val="000000" w:themeColor="text1"/>
          <w:sz w:val="22"/>
          <w:szCs w:val="22"/>
        </w:rPr>
        <w:t xml:space="preserve">Figure </w:t>
      </w:r>
      <w:r w:rsidR="008B2105" w:rsidRPr="105DB9A8">
        <w:rPr>
          <w:rFonts w:asciiTheme="minorHAnsi" w:hAnsiTheme="minorHAnsi"/>
          <w:b/>
          <w:bCs/>
          <w:color w:val="000000" w:themeColor="text1"/>
          <w:sz w:val="22"/>
          <w:szCs w:val="22"/>
        </w:rPr>
        <w:fldChar w:fldCharType="begin"/>
      </w:r>
      <w:r w:rsidR="008B2105" w:rsidRPr="105DB9A8">
        <w:rPr>
          <w:rFonts w:asciiTheme="minorHAnsi" w:hAnsiTheme="minorHAnsi"/>
          <w:b/>
          <w:bCs/>
          <w:color w:val="000000" w:themeColor="text1"/>
          <w:sz w:val="22"/>
          <w:szCs w:val="22"/>
        </w:rPr>
        <w:instrText xml:space="preserve"> SEQ Figure \* ARABIC </w:instrText>
      </w:r>
      <w:r w:rsidR="008B2105"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22</w:t>
      </w:r>
      <w:r w:rsidR="008B2105"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incision</w:t>
      </w:r>
      <w:bookmarkEnd w:id="87"/>
    </w:p>
    <w:p w14:paraId="3B714235" w14:textId="14B79DAE" w:rsidR="002D1ABC" w:rsidRPr="00135B82" w:rsidRDefault="7225CB88" w:rsidP="105DB9A8">
      <w:pPr>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7042CC47" w14:textId="1FE7D1AC" w:rsidR="002D1ABC" w:rsidRPr="000D37FC" w:rsidRDefault="7225CB88" w:rsidP="002E49A7">
      <w:pPr>
        <w:pStyle w:val="Heading3"/>
        <w:rPr>
          <w:b/>
          <w:bCs/>
          <w:color w:val="auto"/>
          <w:lang w:val="en-US"/>
        </w:rPr>
      </w:pPr>
      <w:bookmarkStart w:id="88" w:name="_Toc200367464"/>
      <w:r w:rsidRPr="105DB9A8">
        <w:rPr>
          <w:b/>
          <w:bCs/>
          <w:color w:val="auto"/>
          <w:lang w:val="en-US"/>
        </w:rPr>
        <w:lastRenderedPageBreak/>
        <w:t>11. Distal Gastrectomy Module</w:t>
      </w:r>
      <w:bookmarkEnd w:id="88"/>
    </w:p>
    <w:p w14:paraId="7A71E68A" w14:textId="77777777" w:rsidR="002D1ABC" w:rsidRPr="00135B82" w:rsidRDefault="7225CB88" w:rsidP="002E49A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This module offers guidance to the fundamental aspects of the procedure: anatomy identification, dissection of predefined areas, and removal of lymph nodes. Through this module, trainees can acquire skills in averting and addressing potential issues like hemorrhaging from different blood vessels and inadvertent harm to adjacent organs. To perform a preoperational evaluation by exploring the abdominal cavity and identifying different anatomical landmarks, including the tumor and metastasis.</w:t>
      </w:r>
    </w:p>
    <w:p w14:paraId="61829076" w14:textId="77777777" w:rsidR="002D1ABC" w:rsidRPr="00135B82" w:rsidRDefault="002D1ABC" w:rsidP="105DB9A8">
      <w:pPr>
        <w:jc w:val="both"/>
        <w:rPr>
          <w:rFonts w:asciiTheme="minorHAnsi" w:eastAsia="system-ui" w:hAnsiTheme="minorHAnsi" w:cstheme="minorBidi"/>
          <w:color w:val="000000"/>
          <w:sz w:val="28"/>
          <w:szCs w:val="28"/>
          <w:lang w:val="en-US"/>
        </w:rPr>
      </w:pPr>
    </w:p>
    <w:p w14:paraId="490CC00B" w14:textId="75653267" w:rsidR="008B2105" w:rsidRDefault="008B2105" w:rsidP="105DB9A8">
      <w:pPr>
        <w:keepNext/>
        <w:jc w:val="both"/>
      </w:pPr>
      <w:r>
        <w:rPr>
          <w:noProof/>
          <w:lang w:eastAsia="fr-FR"/>
        </w:rPr>
        <mc:AlternateContent>
          <mc:Choice Requires="wps">
            <w:drawing>
              <wp:anchor distT="0" distB="0" distL="114300" distR="114300" simplePos="0" relativeHeight="251712512" behindDoc="1" locked="0" layoutInCell="1" allowOverlap="1" wp14:anchorId="464B9DD1" wp14:editId="50B71F5F">
                <wp:simplePos x="0" y="0"/>
                <wp:positionH relativeFrom="column">
                  <wp:posOffset>3167380</wp:posOffset>
                </wp:positionH>
                <wp:positionV relativeFrom="paragraph">
                  <wp:posOffset>1423670</wp:posOffset>
                </wp:positionV>
                <wp:extent cx="2117725" cy="635"/>
                <wp:effectExtent l="0" t="0" r="0" b="0"/>
                <wp:wrapTight wrapText="bothSides">
                  <wp:wrapPolygon edited="0">
                    <wp:start x="0" y="0"/>
                    <wp:lineTo x="0" y="21600"/>
                    <wp:lineTo x="21600" y="21600"/>
                    <wp:lineTo x="21600" y="0"/>
                  </wp:wrapPolygon>
                </wp:wrapTight>
                <wp:docPr id="1374299981" name="Text Box 1"/>
                <wp:cNvGraphicFramePr/>
                <a:graphic xmlns:a="http://schemas.openxmlformats.org/drawingml/2006/main">
                  <a:graphicData uri="http://schemas.microsoft.com/office/word/2010/wordprocessingShape">
                    <wps:wsp>
                      <wps:cNvSpPr txBox="1"/>
                      <wps:spPr>
                        <a:xfrm>
                          <a:off x="0" y="0"/>
                          <a:ext cx="2117725" cy="635"/>
                        </a:xfrm>
                        <a:prstGeom prst="rect">
                          <a:avLst/>
                        </a:prstGeom>
                        <a:solidFill>
                          <a:prstClr val="white"/>
                        </a:solidFill>
                        <a:ln>
                          <a:noFill/>
                        </a:ln>
                      </wps:spPr>
                      <wps:txbx>
                        <w:txbxContent>
                          <w:p w14:paraId="65D535BB" w14:textId="00C46871"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89" w:name="_Toc197993770"/>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23</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vessel exposure and dissection</w:t>
                            </w:r>
                            <w:bookmarkEnd w:id="89"/>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464B9DD1" id="_x0000_s1037" type="#_x0000_t202" style="position:absolute;left:0;text-align:left;margin-left:249.4pt;margin-top:112.1pt;width:166.75pt;height:.05pt;z-index:-25160396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" stroked="f">
                <v:textbox style="mso-fit-shape-to-text:t" inset="0,0,0,0">
                  <w:txbxContent>
                    <w:p w14:paraId="65D535BB" w14:textId="00C46871"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0" w:name="_Toc197993770"/>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23</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vessel exposure and dissection</w:t>
                      </w:r>
                      <w:bookmarkEnd w:id="90"/>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10464" behindDoc="1" locked="0" layoutInCell="1" allowOverlap="1" wp14:anchorId="3436303B" wp14:editId="5423ECF8">
            <wp:simplePos x="0" y="0"/>
            <wp:positionH relativeFrom="column">
              <wp:posOffset>3167380</wp:posOffset>
            </wp:positionH>
            <wp:positionV relativeFrom="paragraph">
              <wp:posOffset>5080</wp:posOffset>
            </wp:positionV>
            <wp:extent cx="2117725" cy="1361440"/>
            <wp:effectExtent l="0" t="0" r="0" b="0"/>
            <wp:wrapTight wrapText="bothSides">
              <wp:wrapPolygon edited="0">
                <wp:start x="0" y="0"/>
                <wp:lineTo x="0" y="21157"/>
                <wp:lineTo x="21373" y="21157"/>
                <wp:lineTo x="21373" y="0"/>
                <wp:lineTo x="0" y="0"/>
              </wp:wrapPolygon>
            </wp:wrapTight>
            <wp:docPr id="1049" name="Picture 1048"/>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2" name="Picture 1048"/>
                    <pic:cNvPicPr/>
                  </pic:nvPicPr>
                  <pic:blipFill>
                    <a:blip r:embed="rId32" cstate="print">
                      <a:extLst>
                        <a:ext uri="{28A0092B-C50C-407E-A947-70E740481C1C}">
                          <a14:useLocalDpi xmlns:a14="http://schemas.microsoft.com/office/drawing/2010/main" val="0"/>
                        </a:ext>
                      </a:extLst>
                    </a:blip>
                    <a:srcRect/>
                    <a:stretch/>
                  </pic:blipFill>
                  <pic:spPr>
                    <a:xfrm>
                      <a:off x="0" y="0"/>
                      <a:ext cx="2117725" cy="1361440"/>
                    </a:xfrm>
                    <a:prstGeom prst="rect">
                      <a:avLst/>
                    </a:prstGeom>
                  </pic:spPr>
                </pic:pic>
              </a:graphicData>
            </a:graphic>
          </wp:anchor>
        </w:drawing>
      </w:r>
      <w:r w:rsidR="31047210" w:rsidRPr="105DB9A8">
        <w:rPr>
          <w:rFonts w:asciiTheme="minorHAnsi" w:eastAsia="system-ui" w:hAnsiTheme="minorHAnsi" w:cstheme="minorBidi"/>
          <w:sz w:val="28"/>
          <w:szCs w:val="28"/>
          <w:lang w:val="en-US"/>
        </w:rPr>
        <w:t xml:space="preserve">    </w:t>
      </w:r>
      <w:r w:rsidRPr="00135B82">
        <w:rPr>
          <w:rFonts w:asciiTheme="minorHAnsi" w:hAnsiTheme="minorHAnsi" w:cstheme="minorHAnsi"/>
          <w:noProof/>
          <w:sz w:val="28"/>
          <w:szCs w:val="28"/>
          <w:lang w:eastAsia="fr-FR"/>
        </w:rPr>
        <w:drawing>
          <wp:inline distT="0" distB="0" distL="0" distR="0" wp14:anchorId="09D50E04" wp14:editId="07777777">
            <wp:extent cx="2317750" cy="1308100"/>
            <wp:effectExtent l="0" t="0" r="6350" b="6350"/>
            <wp:docPr id="1048" name="Pictur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Picture 5"/>
                    <pic:cNvPicPr/>
                  </pic:nvPicPr>
                  <pic:blipFill>
                    <a:blip r:embed="rId33" cstate="print"/>
                    <a:srcRect/>
                    <a:stretch/>
                  </pic:blipFill>
                  <pic:spPr>
                    <a:xfrm>
                      <a:off x="0" y="0"/>
                      <a:ext cx="2317750" cy="1308100"/>
                    </a:xfrm>
                    <a:prstGeom prst="rect">
                      <a:avLst/>
                    </a:prstGeom>
                  </pic:spPr>
                </pic:pic>
              </a:graphicData>
            </a:graphic>
          </wp:inline>
        </w:drawing>
      </w:r>
    </w:p>
    <w:p w14:paraId="09304F33" w14:textId="0E537E5F" w:rsidR="008B2105" w:rsidRPr="008B2105" w:rsidRDefault="00614117" w:rsidP="105DB9A8">
      <w:pPr>
        <w:pStyle w:val="Caption"/>
        <w:jc w:val="both"/>
        <w:rPr>
          <w:rFonts w:asciiTheme="minorHAnsi" w:hAnsiTheme="minorHAnsi"/>
          <w:b/>
          <w:bCs/>
          <w:color w:val="000000" w:themeColor="text1"/>
          <w:sz w:val="22"/>
          <w:szCs w:val="22"/>
        </w:rPr>
      </w:pPr>
      <w:bookmarkStart w:id="91" w:name="_Toc197993771"/>
      <w:r>
        <w:rPr>
          <w:rFonts w:asciiTheme="minorHAnsi" w:hAnsiTheme="minorHAnsi"/>
          <w:b/>
          <w:bCs/>
          <w:color w:val="000000" w:themeColor="text1"/>
          <w:sz w:val="22"/>
          <w:szCs w:val="22"/>
        </w:rPr>
        <w:t xml:space="preserve">            </w:t>
      </w:r>
      <w:r w:rsidR="31047210" w:rsidRPr="105DB9A8">
        <w:rPr>
          <w:rFonts w:asciiTheme="minorHAnsi" w:hAnsiTheme="minorHAnsi"/>
          <w:b/>
          <w:bCs/>
          <w:color w:val="000000" w:themeColor="text1"/>
          <w:sz w:val="22"/>
          <w:szCs w:val="22"/>
        </w:rPr>
        <w:t xml:space="preserve">Figure </w:t>
      </w:r>
      <w:r w:rsidR="008B2105" w:rsidRPr="105DB9A8">
        <w:rPr>
          <w:rFonts w:asciiTheme="minorHAnsi" w:hAnsiTheme="minorHAnsi"/>
          <w:b/>
          <w:bCs/>
          <w:color w:val="000000" w:themeColor="text1"/>
          <w:sz w:val="22"/>
          <w:szCs w:val="22"/>
        </w:rPr>
        <w:fldChar w:fldCharType="begin"/>
      </w:r>
      <w:r w:rsidR="008B2105" w:rsidRPr="105DB9A8">
        <w:rPr>
          <w:rFonts w:asciiTheme="minorHAnsi" w:hAnsiTheme="minorHAnsi"/>
          <w:b/>
          <w:bCs/>
          <w:color w:val="000000" w:themeColor="text1"/>
          <w:sz w:val="22"/>
          <w:szCs w:val="22"/>
        </w:rPr>
        <w:instrText xml:space="preserve"> SEQ Figure \* ARABIC </w:instrText>
      </w:r>
      <w:r w:rsidR="008B2105"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24</w:t>
      </w:r>
      <w:r w:rsidR="008B2105" w:rsidRPr="105DB9A8">
        <w:rPr>
          <w:rFonts w:asciiTheme="minorHAnsi" w:hAnsiTheme="minorHAnsi"/>
          <w:b/>
          <w:bCs/>
          <w:color w:val="000000" w:themeColor="text1"/>
          <w:sz w:val="22"/>
          <w:szCs w:val="22"/>
        </w:rPr>
        <w:fldChar w:fldCharType="end"/>
      </w:r>
      <w:r w:rsidR="31047210" w:rsidRPr="105DB9A8">
        <w:rPr>
          <w:rFonts w:asciiTheme="minorHAnsi" w:hAnsiTheme="minorHAnsi"/>
          <w:b/>
          <w:bCs/>
          <w:color w:val="000000" w:themeColor="text1"/>
          <w:sz w:val="22"/>
          <w:szCs w:val="22"/>
          <w:lang w:val="en-US"/>
        </w:rPr>
        <w:t xml:space="preserve">: </w:t>
      </w:r>
      <w:proofErr w:type="spellStart"/>
      <w:r w:rsidR="31047210" w:rsidRPr="105DB9A8">
        <w:rPr>
          <w:rFonts w:asciiTheme="minorHAnsi" w:hAnsiTheme="minorHAnsi"/>
          <w:b/>
          <w:bCs/>
          <w:color w:val="000000" w:themeColor="text1"/>
          <w:sz w:val="22"/>
          <w:szCs w:val="22"/>
          <w:lang w:val="en-US"/>
        </w:rPr>
        <w:t>omentum</w:t>
      </w:r>
      <w:proofErr w:type="spellEnd"/>
      <w:r w:rsidR="31047210" w:rsidRPr="105DB9A8">
        <w:rPr>
          <w:rFonts w:asciiTheme="minorHAnsi" w:hAnsiTheme="minorHAnsi"/>
          <w:b/>
          <w:bCs/>
          <w:color w:val="000000" w:themeColor="text1"/>
          <w:sz w:val="22"/>
          <w:szCs w:val="22"/>
          <w:lang w:val="en-US"/>
        </w:rPr>
        <w:t xml:space="preserve"> dissection</w:t>
      </w:r>
      <w:bookmarkEnd w:id="91"/>
      <w:r>
        <w:rPr>
          <w:rFonts w:asciiTheme="minorHAnsi" w:hAnsiTheme="minorHAnsi"/>
          <w:b/>
          <w:bCs/>
          <w:color w:val="000000" w:themeColor="text1"/>
          <w:sz w:val="22"/>
          <w:szCs w:val="22"/>
          <w:lang w:val="en-US"/>
        </w:rPr>
        <w:t xml:space="preserve"> </w:t>
      </w:r>
    </w:p>
    <w:p w14:paraId="78ED280F" w14:textId="57FE8935" w:rsidR="002D1ABC" w:rsidRPr="00135B82" w:rsidRDefault="7225CB88" w:rsidP="105DB9A8">
      <w:pPr>
        <w:jc w:val="both"/>
        <w:rPr>
          <w:rFonts w:asciiTheme="minorHAnsi" w:eastAsia="system-ui" w:hAnsiTheme="minorHAnsi" w:cstheme="minorBidi"/>
          <w:sz w:val="28"/>
          <w:szCs w:val="28"/>
          <w:lang w:val="en-US"/>
        </w:rPr>
      </w:pPr>
      <w:r w:rsidRPr="105DB9A8">
        <w:rPr>
          <w:rFonts w:asciiTheme="minorHAnsi" w:eastAsia="system-ui" w:hAnsiTheme="minorHAnsi" w:cstheme="minorBidi"/>
          <w:sz w:val="28"/>
          <w:szCs w:val="28"/>
          <w:lang w:val="en-US"/>
        </w:rPr>
        <w:t xml:space="preserve">                       </w:t>
      </w:r>
    </w:p>
    <w:p w14:paraId="7FA17162" w14:textId="59692DEB" w:rsidR="002D1ABC" w:rsidRPr="000D37FC" w:rsidRDefault="7225CB88" w:rsidP="105DB9A8">
      <w:pPr>
        <w:pStyle w:val="Heading3"/>
        <w:jc w:val="both"/>
        <w:rPr>
          <w:b/>
          <w:bCs/>
          <w:color w:val="000000"/>
          <w:lang w:val="en-US"/>
        </w:rPr>
      </w:pPr>
      <w:r w:rsidRPr="105DB9A8">
        <w:rPr>
          <w:lang w:val="en-US"/>
        </w:rPr>
        <w:t xml:space="preserve">    </w:t>
      </w:r>
      <w:bookmarkStart w:id="92" w:name="_Toc200367465"/>
      <w:r w:rsidRPr="105DB9A8">
        <w:rPr>
          <w:b/>
          <w:bCs/>
          <w:color w:val="auto"/>
          <w:lang w:val="en-US"/>
        </w:rPr>
        <w:t>12. Gastric Bypass Module</w:t>
      </w:r>
      <w:bookmarkEnd w:id="92"/>
    </w:p>
    <w:p w14:paraId="291505DD" w14:textId="6CBB1A41" w:rsidR="002D1ABC" w:rsidRPr="00135B82" w:rsidRDefault="7225CB88" w:rsidP="0061411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Provide your surgeons with the opportunity to perform advanced tasks</w:t>
      </w:r>
      <w:r w:rsidR="4AF2FAAA" w:rsidRPr="105DB9A8">
        <w:rPr>
          <w:rFonts w:asciiTheme="minorHAnsi" w:eastAsia="system-ui" w:hAnsiTheme="minorHAnsi" w:cstheme="minorBidi"/>
          <w:color w:val="000000" w:themeColor="text1"/>
          <w:sz w:val="28"/>
          <w:szCs w:val="28"/>
          <w:lang w:val="en-US"/>
        </w:rPr>
        <w:t>,</w:t>
      </w:r>
      <w:r w:rsidRPr="105DB9A8">
        <w:rPr>
          <w:rFonts w:asciiTheme="minorHAnsi" w:eastAsia="system-ui" w:hAnsiTheme="minorHAnsi" w:cstheme="minorBidi"/>
          <w:color w:val="000000" w:themeColor="text1"/>
          <w:sz w:val="28"/>
          <w:szCs w:val="28"/>
          <w:lang w:val="en-US"/>
        </w:rPr>
        <w:t xml:space="preserve"> including creation of the gastric pouch, measurement and division of the jejunum, </w:t>
      </w:r>
      <w:proofErr w:type="spellStart"/>
      <w:r w:rsidRPr="105DB9A8">
        <w:rPr>
          <w:rFonts w:asciiTheme="minorHAnsi" w:eastAsia="system-ui" w:hAnsiTheme="minorHAnsi" w:cstheme="minorBidi"/>
          <w:color w:val="000000" w:themeColor="text1"/>
          <w:sz w:val="28"/>
          <w:szCs w:val="28"/>
          <w:lang w:val="en-US"/>
        </w:rPr>
        <w:t>gastrojejunal</w:t>
      </w:r>
      <w:proofErr w:type="spellEnd"/>
      <w:r w:rsidRPr="105DB9A8">
        <w:rPr>
          <w:rFonts w:asciiTheme="minorHAnsi" w:eastAsia="system-ui" w:hAnsiTheme="minorHAnsi" w:cstheme="minorBidi"/>
          <w:color w:val="000000" w:themeColor="text1"/>
          <w:sz w:val="28"/>
          <w:szCs w:val="28"/>
          <w:lang w:val="en-US"/>
        </w:rPr>
        <w:t xml:space="preserve"> anastomosis</w:t>
      </w:r>
      <w:r w:rsidR="4AF2FAAA" w:rsidRPr="105DB9A8">
        <w:rPr>
          <w:rFonts w:asciiTheme="minorHAnsi" w:eastAsia="system-ui" w:hAnsiTheme="minorHAnsi" w:cstheme="minorBidi"/>
          <w:color w:val="000000" w:themeColor="text1"/>
          <w:sz w:val="28"/>
          <w:szCs w:val="28"/>
          <w:lang w:val="en-US"/>
        </w:rPr>
        <w:t>,</w:t>
      </w:r>
      <w:r w:rsidRPr="105DB9A8">
        <w:rPr>
          <w:rFonts w:asciiTheme="minorHAnsi" w:eastAsia="system-ui" w:hAnsiTheme="minorHAnsi" w:cstheme="minorBidi"/>
          <w:color w:val="000000" w:themeColor="text1"/>
          <w:sz w:val="28"/>
          <w:szCs w:val="28"/>
          <w:lang w:val="en-US"/>
        </w:rPr>
        <w:t xml:space="preserve"> and </w:t>
      </w:r>
      <w:proofErr w:type="spellStart"/>
      <w:r w:rsidRPr="105DB9A8">
        <w:rPr>
          <w:rFonts w:asciiTheme="minorHAnsi" w:eastAsia="system-ui" w:hAnsiTheme="minorHAnsi" w:cstheme="minorBidi"/>
          <w:color w:val="000000" w:themeColor="text1"/>
          <w:sz w:val="28"/>
          <w:szCs w:val="28"/>
          <w:lang w:val="en-US"/>
        </w:rPr>
        <w:t>enteroenterostomy</w:t>
      </w:r>
      <w:proofErr w:type="spellEnd"/>
      <w:r w:rsidRPr="105DB9A8">
        <w:rPr>
          <w:rFonts w:asciiTheme="minorHAnsi" w:eastAsia="system-ui" w:hAnsiTheme="minorHAnsi" w:cstheme="minorBidi"/>
          <w:color w:val="000000" w:themeColor="text1"/>
          <w:sz w:val="28"/>
          <w:szCs w:val="28"/>
          <w:lang w:val="en-US"/>
        </w:rPr>
        <w:t xml:space="preserve"> anastomosis. Trainees practice the technical aspects of laparoscopic Roux-en-Y creation and jejunojejunostomy and gain an in-depth understanding of intra-operative problems during lap bypass surgery and how to avoid them</w:t>
      </w:r>
      <w:r w:rsidR="4AF2FAAA" w:rsidRPr="105DB9A8">
        <w:rPr>
          <w:rFonts w:asciiTheme="minorHAnsi" w:eastAsia="system-ui" w:hAnsiTheme="minorHAnsi" w:cstheme="minorBidi"/>
          <w:color w:val="000000" w:themeColor="text1"/>
          <w:sz w:val="28"/>
          <w:szCs w:val="28"/>
          <w:lang w:val="en-US"/>
        </w:rPr>
        <w:t>,</w:t>
      </w:r>
      <w:r w:rsidRPr="105DB9A8">
        <w:rPr>
          <w:rFonts w:asciiTheme="minorHAnsi" w:eastAsia="system-ui" w:hAnsiTheme="minorHAnsi" w:cstheme="minorBidi"/>
          <w:color w:val="000000" w:themeColor="text1"/>
          <w:sz w:val="28"/>
          <w:szCs w:val="28"/>
          <w:lang w:val="en-US"/>
        </w:rPr>
        <w:t xml:space="preserve"> to learn the principles and techniques of measuring and dividing the jejunum into duodenojejunal limb and </w:t>
      </w:r>
      <w:proofErr w:type="spellStart"/>
      <w:r w:rsidRPr="105DB9A8">
        <w:rPr>
          <w:rFonts w:asciiTheme="minorHAnsi" w:eastAsia="system-ui" w:hAnsiTheme="minorHAnsi" w:cstheme="minorBidi"/>
          <w:color w:val="000000" w:themeColor="text1"/>
          <w:sz w:val="28"/>
          <w:szCs w:val="28"/>
          <w:lang w:val="en-US"/>
        </w:rPr>
        <w:t>gastrojejunal</w:t>
      </w:r>
      <w:proofErr w:type="spellEnd"/>
      <w:r w:rsidRPr="105DB9A8">
        <w:rPr>
          <w:rFonts w:asciiTheme="minorHAnsi" w:eastAsia="system-ui" w:hAnsiTheme="minorHAnsi" w:cstheme="minorBidi"/>
          <w:color w:val="000000" w:themeColor="text1"/>
          <w:sz w:val="28"/>
          <w:szCs w:val="28"/>
          <w:lang w:val="en-US"/>
        </w:rPr>
        <w:t xml:space="preserve"> limb</w:t>
      </w:r>
      <w:r w:rsidR="4AF2FAAA" w:rsidRPr="105DB9A8">
        <w:rPr>
          <w:rFonts w:asciiTheme="minorHAnsi" w:eastAsia="system-ui" w:hAnsiTheme="minorHAnsi" w:cstheme="minorBidi"/>
          <w:color w:val="000000" w:themeColor="text1"/>
          <w:sz w:val="28"/>
          <w:szCs w:val="28"/>
          <w:lang w:val="en-US"/>
        </w:rPr>
        <w:t>,</w:t>
      </w:r>
      <w:r w:rsidRPr="105DB9A8">
        <w:rPr>
          <w:rFonts w:asciiTheme="minorHAnsi" w:eastAsia="system-ui" w:hAnsiTheme="minorHAnsi" w:cstheme="minorBidi"/>
          <w:color w:val="000000" w:themeColor="text1"/>
          <w:sz w:val="28"/>
          <w:szCs w:val="28"/>
          <w:lang w:val="en-US"/>
        </w:rPr>
        <w:t xml:space="preserve"> and </w:t>
      </w:r>
      <w:r w:rsidR="4AF2FAAA" w:rsidRPr="105DB9A8">
        <w:rPr>
          <w:rFonts w:asciiTheme="minorHAnsi" w:eastAsia="system-ui" w:hAnsiTheme="minorHAnsi" w:cstheme="minorBidi"/>
          <w:color w:val="000000" w:themeColor="text1"/>
          <w:sz w:val="28"/>
          <w:szCs w:val="28"/>
          <w:lang w:val="en-US"/>
        </w:rPr>
        <w:t>to</w:t>
      </w:r>
      <w:r w:rsidRPr="105DB9A8">
        <w:rPr>
          <w:rFonts w:asciiTheme="minorHAnsi" w:eastAsia="system-ui" w:hAnsiTheme="minorHAnsi" w:cstheme="minorBidi"/>
          <w:color w:val="000000" w:themeColor="text1"/>
          <w:sz w:val="28"/>
          <w:szCs w:val="28"/>
          <w:lang w:val="en-US"/>
        </w:rPr>
        <w:t xml:space="preserve"> perform </w:t>
      </w:r>
      <w:proofErr w:type="spellStart"/>
      <w:r w:rsidRPr="105DB9A8">
        <w:rPr>
          <w:rFonts w:asciiTheme="minorHAnsi" w:eastAsia="system-ui" w:hAnsiTheme="minorHAnsi" w:cstheme="minorBidi"/>
          <w:color w:val="000000" w:themeColor="text1"/>
          <w:sz w:val="28"/>
          <w:szCs w:val="28"/>
          <w:lang w:val="en-US"/>
        </w:rPr>
        <w:t>gastrojejunal</w:t>
      </w:r>
      <w:proofErr w:type="spellEnd"/>
      <w:r w:rsidRPr="105DB9A8">
        <w:rPr>
          <w:rFonts w:asciiTheme="minorHAnsi" w:eastAsia="system-ui" w:hAnsiTheme="minorHAnsi" w:cstheme="minorBidi"/>
          <w:color w:val="000000" w:themeColor="text1"/>
          <w:sz w:val="28"/>
          <w:szCs w:val="28"/>
          <w:lang w:val="en-US"/>
        </w:rPr>
        <w:t xml:space="preserve"> anastomosis</w:t>
      </w:r>
    </w:p>
    <w:p w14:paraId="54F9AE05" w14:textId="02EF08FD" w:rsidR="002D1ABC" w:rsidRPr="00135B82" w:rsidRDefault="7225CB88" w:rsidP="105DB9A8">
      <w:pPr>
        <w:jc w:val="both"/>
        <w:rPr>
          <w:rFonts w:asciiTheme="minorHAnsi" w:hAnsiTheme="minorHAnsi" w:cstheme="minorBidi"/>
          <w:sz w:val="28"/>
          <w:szCs w:val="28"/>
          <w:lang w:val="en-US"/>
        </w:rPr>
      </w:pPr>
      <w:r w:rsidRPr="105DB9A8">
        <w:rPr>
          <w:rFonts w:asciiTheme="minorHAnsi" w:hAnsiTheme="minorHAnsi" w:cstheme="minorBidi"/>
          <w:sz w:val="28"/>
          <w:szCs w:val="28"/>
          <w:lang w:val="en-US"/>
        </w:rPr>
        <w:t xml:space="preserve">   </w:t>
      </w:r>
    </w:p>
    <w:p w14:paraId="2FFACB74" w14:textId="626D9DD7" w:rsidR="002D1ABC" w:rsidRPr="00135B82" w:rsidRDefault="008B2105" w:rsidP="105DB9A8">
      <w:pPr>
        <w:jc w:val="both"/>
        <w:rPr>
          <w:rFonts w:asciiTheme="minorHAnsi" w:hAnsiTheme="minorHAnsi" w:cstheme="minorBidi"/>
          <w:sz w:val="28"/>
          <w:szCs w:val="28"/>
          <w:lang w:val="en-US"/>
        </w:rPr>
      </w:pPr>
      <w:r>
        <w:rPr>
          <w:noProof/>
          <w:lang w:eastAsia="fr-FR"/>
        </w:rPr>
        <w:lastRenderedPageBreak/>
        <mc:AlternateContent>
          <mc:Choice Requires="wps">
            <w:drawing>
              <wp:anchor distT="0" distB="0" distL="114300" distR="114300" simplePos="0" relativeHeight="251718656" behindDoc="1" locked="0" layoutInCell="1" allowOverlap="1" wp14:anchorId="224D33E6" wp14:editId="4D96D238">
                <wp:simplePos x="0" y="0"/>
                <wp:positionH relativeFrom="column">
                  <wp:posOffset>3186430</wp:posOffset>
                </wp:positionH>
                <wp:positionV relativeFrom="paragraph">
                  <wp:posOffset>1737360</wp:posOffset>
                </wp:positionV>
                <wp:extent cx="2479040" cy="635"/>
                <wp:effectExtent l="0" t="0" r="0" b="0"/>
                <wp:wrapTight wrapText="bothSides">
                  <wp:wrapPolygon edited="0">
                    <wp:start x="0" y="0"/>
                    <wp:lineTo x="0" y="21600"/>
                    <wp:lineTo x="21600" y="21600"/>
                    <wp:lineTo x="21600" y="0"/>
                  </wp:wrapPolygon>
                </wp:wrapTight>
                <wp:docPr id="1392544635" name="Text Box 1"/>
                <wp:cNvGraphicFramePr/>
                <a:graphic xmlns:a="http://schemas.openxmlformats.org/drawingml/2006/main">
                  <a:graphicData uri="http://schemas.microsoft.com/office/word/2010/wordprocessingShape">
                    <wps:wsp>
                      <wps:cNvSpPr txBox="1"/>
                      <wps:spPr>
                        <a:xfrm>
                          <a:off x="0" y="0"/>
                          <a:ext cx="2479040" cy="635"/>
                        </a:xfrm>
                        <a:prstGeom prst="rect">
                          <a:avLst/>
                        </a:prstGeom>
                        <a:solidFill>
                          <a:prstClr val="white"/>
                        </a:solidFill>
                        <a:ln>
                          <a:noFill/>
                        </a:ln>
                      </wps:spPr>
                      <wps:txbx>
                        <w:txbxContent>
                          <w:p w14:paraId="1C8C738C" w14:textId="4EDCC5D4"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3" w:name="_Toc197993772"/>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25</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gastro jejunal anastomosis</w:t>
                            </w:r>
                            <w:bookmarkEnd w:id="93"/>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24D33E6" id="_x0000_s1038" type="#_x0000_t202" style="position:absolute;left:0;text-align:left;margin-left:250.9pt;margin-top:136.8pt;width:195.2pt;height:.05pt;z-index:-2515978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" stroked="f">
                <v:textbox style="mso-fit-shape-to-text:t" inset="0,0,0,0">
                  <w:txbxContent>
                    <w:p w14:paraId="1C8C738C" w14:textId="4EDCC5D4"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4" w:name="_Toc197993772"/>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25</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gastro jejunal anastomosis</w:t>
                      </w:r>
                      <w:bookmarkEnd w:id="94"/>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14560" behindDoc="1" locked="0" layoutInCell="1" allowOverlap="1" wp14:anchorId="080704C5" wp14:editId="2388D1EE">
            <wp:simplePos x="0" y="0"/>
            <wp:positionH relativeFrom="column">
              <wp:posOffset>3186430</wp:posOffset>
            </wp:positionH>
            <wp:positionV relativeFrom="paragraph">
              <wp:posOffset>6985</wp:posOffset>
            </wp:positionV>
            <wp:extent cx="2479040" cy="1673225"/>
            <wp:effectExtent l="0" t="0" r="0" b="3175"/>
            <wp:wrapTight wrapText="bothSides">
              <wp:wrapPolygon edited="0">
                <wp:start x="0" y="0"/>
                <wp:lineTo x="0" y="21395"/>
                <wp:lineTo x="21412" y="21395"/>
                <wp:lineTo x="21412" y="0"/>
                <wp:lineTo x="0" y="0"/>
              </wp:wrapPolygon>
            </wp:wrapTight>
            <wp:docPr id="1051" name="Picture 1050"/>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4" name="Picture 1050"/>
                    <pic:cNvPicPr/>
                  </pic:nvPicPr>
                  <pic:blipFill>
                    <a:blip r:embed="rId34" cstate="print">
                      <a:extLst>
                        <a:ext uri="{28A0092B-C50C-407E-A947-70E740481C1C}">
                          <a14:useLocalDpi xmlns:a14="http://schemas.microsoft.com/office/drawing/2010/main" val="0"/>
                        </a:ext>
                      </a:extLst>
                    </a:blip>
                    <a:srcRect/>
                    <a:stretch/>
                  </pic:blipFill>
                  <pic:spPr>
                    <a:xfrm>
                      <a:off x="0" y="0"/>
                      <a:ext cx="2479040" cy="1673225"/>
                    </a:xfrm>
                    <a:prstGeom prst="rect">
                      <a:avLst/>
                    </a:prstGeom>
                  </pic:spPr>
                </pic:pic>
              </a:graphicData>
            </a:graphic>
          </wp:anchor>
        </w:drawing>
      </w:r>
      <w:r w:rsidRPr="00135B82">
        <w:rPr>
          <w:rFonts w:asciiTheme="minorHAnsi" w:hAnsiTheme="minorHAnsi" w:cstheme="minorHAnsi"/>
          <w:noProof/>
          <w:sz w:val="28"/>
          <w:szCs w:val="28"/>
          <w:lang w:eastAsia="fr-FR"/>
        </w:rPr>
        <w:drawing>
          <wp:anchor distT="0" distB="0" distL="114300" distR="114300" simplePos="0" relativeHeight="251713536" behindDoc="1" locked="0" layoutInCell="1" allowOverlap="1" wp14:anchorId="37F3AD27" wp14:editId="44D1D3AC">
            <wp:simplePos x="0" y="0"/>
            <wp:positionH relativeFrom="margin">
              <wp:align>left</wp:align>
            </wp:positionH>
            <wp:positionV relativeFrom="paragraph">
              <wp:posOffset>8890</wp:posOffset>
            </wp:positionV>
            <wp:extent cx="2266315" cy="1661795"/>
            <wp:effectExtent l="0" t="0" r="635" b="0"/>
            <wp:wrapTight wrapText="bothSides">
              <wp:wrapPolygon edited="0">
                <wp:start x="21600" y="21600"/>
                <wp:lineTo x="21600" y="305"/>
                <wp:lineTo x="176" y="305"/>
                <wp:lineTo x="176" y="21600"/>
                <wp:lineTo x="21600" y="21600"/>
              </wp:wrapPolygon>
            </wp:wrapTight>
            <wp:docPr id="1050"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3" name="Picture 4"/>
                    <pic:cNvPicPr/>
                  </pic:nvPicPr>
                  <pic:blipFill>
                    <a:blip r:embed="rId35" cstate="print">
                      <a:extLst>
                        <a:ext uri="{28A0092B-C50C-407E-A947-70E740481C1C}">
                          <a14:useLocalDpi xmlns:a14="http://schemas.microsoft.com/office/drawing/2010/main" val="0"/>
                        </a:ext>
                      </a:extLst>
                    </a:blip>
                    <a:srcRect/>
                    <a:stretch/>
                  </pic:blipFill>
                  <pic:spPr>
                    <a:xfrm rot="10800000">
                      <a:off x="0" y="0"/>
                      <a:ext cx="2266315" cy="1661795"/>
                    </a:xfrm>
                    <a:prstGeom prst="rect">
                      <a:avLst/>
                    </a:prstGeom>
                  </pic:spPr>
                </pic:pic>
              </a:graphicData>
            </a:graphic>
          </wp:anchor>
        </w:drawing>
      </w:r>
      <w:r w:rsidR="31047210" w:rsidRPr="105DB9A8">
        <w:rPr>
          <w:rFonts w:asciiTheme="minorHAnsi" w:hAnsiTheme="minorHAnsi" w:cstheme="minorBidi"/>
          <w:sz w:val="28"/>
          <w:szCs w:val="28"/>
          <w:lang w:val="en-US"/>
        </w:rPr>
        <w:t xml:space="preserve">       </w:t>
      </w:r>
      <w:r w:rsidR="31047210" w:rsidRPr="105DB9A8">
        <w:rPr>
          <w:rFonts w:asciiTheme="minorHAnsi" w:hAnsiTheme="minorHAnsi" w:cstheme="minorBidi"/>
          <w:noProof/>
          <w:sz w:val="28"/>
          <w:szCs w:val="28"/>
          <w:lang w:val="en-US"/>
        </w:rPr>
        <w:t xml:space="preserve">                      </w:t>
      </w:r>
    </w:p>
    <w:p w14:paraId="793E49E2" w14:textId="5E2A6DB6" w:rsidR="002D1ABC" w:rsidRDefault="008B2105" w:rsidP="105DB9A8">
      <w:pPr>
        <w:spacing w:after="0"/>
        <w:ind w:left="-240" w:right="-240"/>
        <w:jc w:val="both"/>
        <w:rPr>
          <w:rFonts w:asciiTheme="minorHAnsi" w:eastAsia="system-ui" w:hAnsiTheme="minorHAnsi" w:cstheme="minorBidi"/>
          <w:b/>
          <w:bCs/>
          <w:color w:val="000000"/>
          <w:sz w:val="28"/>
          <w:szCs w:val="28"/>
          <w:lang w:val="en-US"/>
        </w:rPr>
      </w:pPr>
      <w:r>
        <w:rPr>
          <w:noProof/>
          <w:lang w:eastAsia="fr-FR"/>
        </w:rPr>
        <mc:AlternateContent>
          <mc:Choice Requires="wps">
            <w:drawing>
              <wp:anchor distT="0" distB="0" distL="114300" distR="114300" simplePos="0" relativeHeight="251716608" behindDoc="1" locked="0" layoutInCell="1" allowOverlap="1" wp14:anchorId="0261831D" wp14:editId="49522817">
                <wp:simplePos x="0" y="0"/>
                <wp:positionH relativeFrom="margin">
                  <wp:align>left</wp:align>
                </wp:positionH>
                <wp:positionV relativeFrom="paragraph">
                  <wp:posOffset>1382395</wp:posOffset>
                </wp:positionV>
                <wp:extent cx="2266315" cy="635"/>
                <wp:effectExtent l="0" t="0" r="635" b="8255"/>
                <wp:wrapTight wrapText="bothSides">
                  <wp:wrapPolygon edited="0">
                    <wp:start x="0" y="0"/>
                    <wp:lineTo x="0" y="20698"/>
                    <wp:lineTo x="21424" y="20698"/>
                    <wp:lineTo x="21424" y="0"/>
                    <wp:lineTo x="0" y="0"/>
                  </wp:wrapPolygon>
                </wp:wrapTight>
                <wp:docPr id="2134352508" name="Text Box 1"/>
                <wp:cNvGraphicFramePr/>
                <a:graphic xmlns:a="http://schemas.openxmlformats.org/drawingml/2006/main">
                  <a:graphicData uri="http://schemas.microsoft.com/office/word/2010/wordprocessingShape">
                    <wps:wsp>
                      <wps:cNvSpPr txBox="1"/>
                      <wps:spPr>
                        <a:xfrm>
                          <a:off x="0" y="0"/>
                          <a:ext cx="2266315" cy="635"/>
                        </a:xfrm>
                        <a:prstGeom prst="rect">
                          <a:avLst/>
                        </a:prstGeom>
                        <a:solidFill>
                          <a:prstClr val="white"/>
                        </a:solidFill>
                        <a:ln>
                          <a:noFill/>
                        </a:ln>
                      </wps:spPr>
                      <wps:txbx>
                        <w:txbxContent>
                          <w:p w14:paraId="5A1FC967" w14:textId="70296D20"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5" w:name="_Toc197993773"/>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26</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measuring the jejunum</w:t>
                            </w:r>
                            <w:bookmarkEnd w:id="9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261831D" id="_x0000_s1039" type="#_x0000_t202" style="position:absolute;left:0;text-align:left;margin-left:0;margin-top:108.85pt;width:178.45pt;height:.05pt;z-index:-251599872;visibility:visible;mso-wrap-style:square;mso-wrap-distance-left:9pt;mso-wrap-distance-top:0;mso-wrap-distance-right:9pt;mso-wrap-distance-bottom:0;mso-position-horizontal:left;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" stroked="f">
                <v:textbox style="mso-fit-shape-to-text:t" inset="0,0,0,0">
                  <w:txbxContent>
                    <w:p w14:paraId="5A1FC967" w14:textId="70296D20"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6" w:name="_Toc197993773"/>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26</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measuring the jejunum</w:t>
                      </w:r>
                      <w:bookmarkEnd w:id="96"/>
                    </w:p>
                  </w:txbxContent>
                </v:textbox>
                <w10:wrap type="tight" anchorx="margin"/>
              </v:shape>
            </w:pict>
          </mc:Fallback>
        </mc:AlternateContent>
      </w:r>
      <w:r w:rsidR="31047210" w:rsidRPr="105DB9A8">
        <w:rPr>
          <w:rFonts w:asciiTheme="minorHAnsi" w:hAnsiTheme="minorHAnsi" w:cstheme="minorBidi"/>
          <w:sz w:val="28"/>
          <w:szCs w:val="28"/>
          <w:lang w:val="en-US"/>
        </w:rPr>
        <w:t xml:space="preserve">                </w:t>
      </w:r>
    </w:p>
    <w:p w14:paraId="0180A82E" w14:textId="77777777" w:rsidR="008B2105" w:rsidRDefault="008B2105" w:rsidP="105DB9A8">
      <w:pPr>
        <w:spacing w:after="0"/>
        <w:ind w:left="-240" w:right="-240"/>
        <w:jc w:val="both"/>
        <w:rPr>
          <w:rFonts w:asciiTheme="minorHAnsi" w:eastAsia="system-ui" w:hAnsiTheme="minorHAnsi" w:cstheme="minorBidi"/>
          <w:b/>
          <w:bCs/>
          <w:color w:val="000000"/>
          <w:sz w:val="28"/>
          <w:szCs w:val="28"/>
          <w:lang w:val="en-US"/>
        </w:rPr>
      </w:pPr>
    </w:p>
    <w:p w14:paraId="5D1014A0" w14:textId="77777777" w:rsidR="008B2105" w:rsidRDefault="008B2105" w:rsidP="105DB9A8">
      <w:pPr>
        <w:spacing w:after="0"/>
        <w:ind w:left="-240" w:right="-240"/>
        <w:jc w:val="both"/>
        <w:rPr>
          <w:rFonts w:asciiTheme="minorHAnsi" w:eastAsia="system-ui" w:hAnsiTheme="minorHAnsi" w:cstheme="minorBidi"/>
          <w:b/>
          <w:bCs/>
          <w:color w:val="000000"/>
          <w:sz w:val="28"/>
          <w:szCs w:val="28"/>
          <w:lang w:val="en-US"/>
        </w:rPr>
      </w:pPr>
    </w:p>
    <w:p w14:paraId="4CC0BF76" w14:textId="77777777" w:rsidR="008B2105" w:rsidRDefault="008B2105" w:rsidP="105DB9A8">
      <w:pPr>
        <w:spacing w:after="0"/>
        <w:ind w:left="-240" w:right="-240"/>
        <w:jc w:val="both"/>
        <w:rPr>
          <w:rFonts w:asciiTheme="minorHAnsi" w:eastAsia="system-ui" w:hAnsiTheme="minorHAnsi" w:cstheme="minorBidi"/>
          <w:b/>
          <w:bCs/>
          <w:color w:val="000000"/>
          <w:sz w:val="28"/>
          <w:szCs w:val="28"/>
          <w:lang w:val="en-US"/>
        </w:rPr>
      </w:pPr>
    </w:p>
    <w:p w14:paraId="0E4CB5FD" w14:textId="77777777" w:rsidR="008B2105" w:rsidRDefault="008B2105" w:rsidP="105DB9A8">
      <w:pPr>
        <w:spacing w:after="0"/>
        <w:ind w:left="-240" w:right="-240"/>
        <w:jc w:val="both"/>
        <w:rPr>
          <w:rFonts w:asciiTheme="minorHAnsi" w:eastAsia="system-ui" w:hAnsiTheme="minorHAnsi" w:cstheme="minorBidi"/>
          <w:b/>
          <w:bCs/>
          <w:color w:val="000000"/>
          <w:sz w:val="28"/>
          <w:szCs w:val="28"/>
          <w:lang w:val="en-US"/>
        </w:rPr>
      </w:pPr>
    </w:p>
    <w:p w14:paraId="6A25C56A" w14:textId="77777777" w:rsidR="008B2105" w:rsidRDefault="008B2105" w:rsidP="105DB9A8">
      <w:pPr>
        <w:spacing w:after="0"/>
        <w:ind w:left="-240" w:right="-240"/>
        <w:jc w:val="both"/>
        <w:rPr>
          <w:rFonts w:asciiTheme="minorHAnsi" w:eastAsia="system-ui" w:hAnsiTheme="minorHAnsi" w:cstheme="minorBidi"/>
          <w:b/>
          <w:bCs/>
          <w:color w:val="000000"/>
          <w:sz w:val="28"/>
          <w:szCs w:val="28"/>
          <w:lang w:val="en-US"/>
        </w:rPr>
      </w:pPr>
    </w:p>
    <w:p w14:paraId="70E0DA97" w14:textId="77777777" w:rsidR="008B2105" w:rsidRPr="00135B82" w:rsidRDefault="008B2105" w:rsidP="105DB9A8">
      <w:pPr>
        <w:spacing w:after="0"/>
        <w:ind w:left="-240" w:right="-240"/>
        <w:jc w:val="both"/>
        <w:rPr>
          <w:rFonts w:asciiTheme="minorHAnsi" w:eastAsia="Aptos" w:hAnsiTheme="minorHAnsi" w:cstheme="minorBidi"/>
          <w:sz w:val="28"/>
          <w:szCs w:val="28"/>
          <w:lang w:val="en-US"/>
        </w:rPr>
      </w:pPr>
    </w:p>
    <w:p w14:paraId="17AD93B2" w14:textId="77777777" w:rsidR="002D1ABC" w:rsidRPr="00135B82" w:rsidRDefault="002D1ABC" w:rsidP="105DB9A8">
      <w:pPr>
        <w:jc w:val="both"/>
        <w:rPr>
          <w:rFonts w:asciiTheme="minorHAnsi" w:eastAsia="system-ui" w:hAnsiTheme="minorHAnsi" w:cstheme="minorBidi"/>
          <w:b/>
          <w:bCs/>
          <w:color w:val="000000"/>
          <w:sz w:val="28"/>
          <w:szCs w:val="28"/>
          <w:lang w:val="en-US"/>
        </w:rPr>
      </w:pPr>
    </w:p>
    <w:p w14:paraId="285E1360" w14:textId="1F91C652" w:rsidR="002D1ABC" w:rsidRPr="000D37FC" w:rsidRDefault="7225CB88" w:rsidP="105DB9A8">
      <w:pPr>
        <w:pStyle w:val="Heading3"/>
        <w:jc w:val="both"/>
        <w:rPr>
          <w:b/>
          <w:bCs/>
          <w:color w:val="auto"/>
          <w:lang w:val="en-US"/>
        </w:rPr>
      </w:pPr>
      <w:bookmarkStart w:id="97" w:name="_Toc200367466"/>
      <w:r w:rsidRPr="105DB9A8">
        <w:rPr>
          <w:b/>
          <w:bCs/>
          <w:color w:val="auto"/>
          <w:lang w:val="en-US"/>
        </w:rPr>
        <w:t>13. Nissen Fundoplication Module</w:t>
      </w:r>
      <w:bookmarkEnd w:id="97"/>
    </w:p>
    <w:p w14:paraId="3D8D8360" w14:textId="61D102D1" w:rsidR="002D1ABC" w:rsidRDefault="7225CB88" w:rsidP="00614117">
      <w:pPr>
        <w:rPr>
          <w:rFonts w:asciiTheme="minorHAnsi" w:eastAsia="system-ui" w:hAnsiTheme="minorHAnsi" w:cstheme="minorBidi"/>
          <w:color w:val="000000" w:themeColor="text1"/>
          <w:sz w:val="28"/>
          <w:szCs w:val="28"/>
          <w:lang w:val="en-US"/>
        </w:rPr>
      </w:pPr>
      <w:r w:rsidRPr="105DB9A8">
        <w:rPr>
          <w:rFonts w:asciiTheme="minorHAnsi" w:eastAsia="system-ui" w:hAnsiTheme="minorHAnsi" w:cstheme="minorBidi"/>
          <w:color w:val="000000" w:themeColor="text1"/>
          <w:sz w:val="28"/>
          <w:szCs w:val="28"/>
          <w:lang w:val="en-US"/>
        </w:rPr>
        <w:t>Ideal for the training of general surgeons, gastrointestinal surgeons, and gastroenterologists, this module with state-of-the-art graphics allows users to practice the key steps of the Laparoscopic Nissen Fundoplication procedure for the treatment of Gastro-Esophageal Reflux Disease (GERD). This includes the dissection of peritoneal ligaments and division of the short gastric vessels. Learns to safely dissect the peritoneal ligaments and separate the esophagus and crura</w:t>
      </w:r>
      <w:r w:rsidR="00614117">
        <w:rPr>
          <w:rFonts w:asciiTheme="minorHAnsi" w:eastAsia="system-ui" w:hAnsiTheme="minorHAnsi" w:cstheme="minorBidi"/>
          <w:color w:val="000000" w:themeColor="text1"/>
          <w:sz w:val="28"/>
          <w:szCs w:val="28"/>
          <w:lang w:val="en-US"/>
        </w:rPr>
        <w:t xml:space="preserve"> </w:t>
      </w:r>
    </w:p>
    <w:p w14:paraId="59851705" w14:textId="77777777" w:rsidR="00614117" w:rsidRPr="00135B82" w:rsidRDefault="00614117" w:rsidP="00614117">
      <w:pPr>
        <w:rPr>
          <w:rFonts w:asciiTheme="minorHAnsi" w:eastAsia="system-ui" w:hAnsiTheme="minorHAnsi" w:cstheme="minorBidi"/>
          <w:sz w:val="28"/>
          <w:szCs w:val="28"/>
          <w:lang w:val="en-US"/>
        </w:rPr>
      </w:pPr>
    </w:p>
    <w:p w14:paraId="3AA62D0F" w14:textId="3423B936" w:rsidR="008B2105" w:rsidRPr="003F0774" w:rsidRDefault="008B2105" w:rsidP="00614117">
      <w:pPr>
        <w:keepNext/>
        <w:jc w:val="center"/>
        <w:rPr>
          <w:lang w:val="en-US"/>
        </w:rPr>
      </w:pPr>
      <w:r>
        <w:rPr>
          <w:noProof/>
          <w:lang w:eastAsia="fr-FR"/>
        </w:rPr>
        <mc:AlternateContent>
          <mc:Choice Requires="wps">
            <w:drawing>
              <wp:anchor distT="0" distB="0" distL="114300" distR="114300" simplePos="0" relativeHeight="251721728" behindDoc="1" locked="0" layoutInCell="1" allowOverlap="1" wp14:anchorId="0DBCEAD9" wp14:editId="0A815B34">
                <wp:simplePos x="0" y="0"/>
                <wp:positionH relativeFrom="column">
                  <wp:posOffset>2957830</wp:posOffset>
                </wp:positionH>
                <wp:positionV relativeFrom="paragraph">
                  <wp:posOffset>1348105</wp:posOffset>
                </wp:positionV>
                <wp:extent cx="2024380" cy="635"/>
                <wp:effectExtent l="0" t="0" r="0" b="0"/>
                <wp:wrapTight wrapText="bothSides">
                  <wp:wrapPolygon edited="0">
                    <wp:start x="0" y="0"/>
                    <wp:lineTo x="0" y="21600"/>
                    <wp:lineTo x="21600" y="21600"/>
                    <wp:lineTo x="21600" y="0"/>
                  </wp:wrapPolygon>
                </wp:wrapTight>
                <wp:docPr id="113089597" name="Text Box 1"/>
                <wp:cNvGraphicFramePr/>
                <a:graphic xmlns:a="http://schemas.openxmlformats.org/drawingml/2006/main">
                  <a:graphicData uri="http://schemas.microsoft.com/office/word/2010/wordprocessingShape">
                    <wps:wsp>
                      <wps:cNvSpPr txBox="1"/>
                      <wps:spPr>
                        <a:xfrm>
                          <a:off x="0" y="0"/>
                          <a:ext cx="2024380" cy="635"/>
                        </a:xfrm>
                        <a:prstGeom prst="rect">
                          <a:avLst/>
                        </a:prstGeom>
                        <a:solidFill>
                          <a:prstClr val="white"/>
                        </a:solidFill>
                        <a:ln>
                          <a:noFill/>
                        </a:ln>
                      </wps:spPr>
                      <wps:txbx>
                        <w:txbxContent>
                          <w:p w14:paraId="1873849A" w14:textId="398C151F"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8" w:name="_Toc197993774"/>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27</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nissen task 02</w:t>
                            </w:r>
                            <w:bookmarkEnd w:id="9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DBCEAD9" id="_x0000_s1040" type="#_x0000_t202" style="position:absolute;left:0;text-align:left;margin-left:232.9pt;margin-top:106.15pt;width:159.4pt;height:.05pt;z-index:-25159475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" stroked="f">
                <v:textbox style="mso-fit-shape-to-text:t" inset="0,0,0,0">
                  <w:txbxContent>
                    <w:p w14:paraId="1873849A" w14:textId="398C151F"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99" w:name="_Toc197993774"/>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27</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nissen task 02</w:t>
                      </w:r>
                      <w:bookmarkEnd w:id="99"/>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19680" behindDoc="1" locked="0" layoutInCell="1" allowOverlap="1" wp14:anchorId="1B067191" wp14:editId="06CF6015">
            <wp:simplePos x="0" y="0"/>
            <wp:positionH relativeFrom="column">
              <wp:posOffset>2957830</wp:posOffset>
            </wp:positionH>
            <wp:positionV relativeFrom="paragraph">
              <wp:posOffset>6350</wp:posOffset>
            </wp:positionV>
            <wp:extent cx="2024380" cy="1284605"/>
            <wp:effectExtent l="0" t="0" r="0" b="0"/>
            <wp:wrapTight wrapText="bothSides">
              <wp:wrapPolygon edited="0">
                <wp:start x="0" y="0"/>
                <wp:lineTo x="0" y="21141"/>
                <wp:lineTo x="21343" y="21141"/>
                <wp:lineTo x="21343" y="0"/>
                <wp:lineTo x="0" y="0"/>
              </wp:wrapPolygon>
            </wp:wrapTight>
            <wp:docPr id="1053" name="Picture 105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6" name="Picture 1052"/>
                    <pic:cNvPicPr/>
                  </pic:nvPicPr>
                  <pic:blipFill>
                    <a:blip r:embed="rId36" cstate="print">
                      <a:extLst>
                        <a:ext uri="{28A0092B-C50C-407E-A947-70E740481C1C}">
                          <a14:useLocalDpi xmlns:a14="http://schemas.microsoft.com/office/drawing/2010/main" val="0"/>
                        </a:ext>
                      </a:extLst>
                    </a:blip>
                    <a:srcRect/>
                    <a:stretch/>
                  </pic:blipFill>
                  <pic:spPr>
                    <a:xfrm>
                      <a:off x="0" y="0"/>
                      <a:ext cx="2024380" cy="1284605"/>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18D6750A" wp14:editId="07777777">
            <wp:extent cx="2159000" cy="1219200"/>
            <wp:effectExtent l="0" t="0" r="0" b="0"/>
            <wp:docPr id="1052" name="Pictur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5" name="Picture 3"/>
                    <pic:cNvPicPr/>
                  </pic:nvPicPr>
                  <pic:blipFill>
                    <a:blip r:embed="rId37" cstate="print"/>
                    <a:srcRect/>
                    <a:stretch/>
                  </pic:blipFill>
                  <pic:spPr>
                    <a:xfrm>
                      <a:off x="0" y="0"/>
                      <a:ext cx="2159000" cy="1219200"/>
                    </a:xfrm>
                    <a:prstGeom prst="rect">
                      <a:avLst/>
                    </a:prstGeom>
                  </pic:spPr>
                </pic:pic>
              </a:graphicData>
            </a:graphic>
          </wp:inline>
        </w:drawing>
      </w:r>
    </w:p>
    <w:p w14:paraId="141B6A20" w14:textId="0A2114A5" w:rsidR="008B2105" w:rsidRPr="008B2105" w:rsidRDefault="31047210" w:rsidP="00614117">
      <w:pPr>
        <w:pStyle w:val="Caption"/>
        <w:jc w:val="center"/>
        <w:rPr>
          <w:rFonts w:asciiTheme="minorHAnsi" w:hAnsiTheme="minorHAnsi"/>
          <w:b/>
          <w:bCs/>
          <w:color w:val="000000" w:themeColor="text1"/>
          <w:sz w:val="22"/>
          <w:szCs w:val="22"/>
        </w:rPr>
      </w:pPr>
      <w:bookmarkStart w:id="100" w:name="_Toc197993775"/>
      <w:r w:rsidRPr="105DB9A8">
        <w:rPr>
          <w:rFonts w:asciiTheme="minorHAnsi" w:hAnsiTheme="minorHAnsi"/>
          <w:b/>
          <w:bCs/>
          <w:color w:val="000000" w:themeColor="text1"/>
          <w:sz w:val="22"/>
          <w:szCs w:val="22"/>
        </w:rPr>
        <w:t xml:space="preserve">Figure </w:t>
      </w:r>
      <w:r w:rsidR="008B2105" w:rsidRPr="105DB9A8">
        <w:rPr>
          <w:rFonts w:asciiTheme="minorHAnsi" w:hAnsiTheme="minorHAnsi"/>
          <w:b/>
          <w:bCs/>
          <w:color w:val="000000" w:themeColor="text1"/>
          <w:sz w:val="22"/>
          <w:szCs w:val="22"/>
        </w:rPr>
        <w:fldChar w:fldCharType="begin"/>
      </w:r>
      <w:r w:rsidR="008B2105" w:rsidRPr="105DB9A8">
        <w:rPr>
          <w:rFonts w:asciiTheme="minorHAnsi" w:hAnsiTheme="minorHAnsi"/>
          <w:b/>
          <w:bCs/>
          <w:color w:val="000000" w:themeColor="text1"/>
          <w:sz w:val="22"/>
          <w:szCs w:val="22"/>
        </w:rPr>
        <w:instrText xml:space="preserve"> SEQ Figure \* ARABIC </w:instrText>
      </w:r>
      <w:r w:rsidR="008B2105" w:rsidRPr="105DB9A8">
        <w:rPr>
          <w:rFonts w:asciiTheme="minorHAnsi" w:hAnsiTheme="minorHAnsi"/>
          <w:b/>
          <w:bCs/>
          <w:color w:val="000000" w:themeColor="text1"/>
          <w:sz w:val="22"/>
          <w:szCs w:val="22"/>
        </w:rPr>
        <w:fldChar w:fldCharType="separate"/>
      </w:r>
      <w:r w:rsidR="1EF40500" w:rsidRPr="105DB9A8">
        <w:rPr>
          <w:rFonts w:asciiTheme="minorHAnsi" w:hAnsiTheme="minorHAnsi"/>
          <w:b/>
          <w:bCs/>
          <w:noProof/>
          <w:color w:val="000000" w:themeColor="text1"/>
          <w:sz w:val="22"/>
          <w:szCs w:val="22"/>
        </w:rPr>
        <w:t>28</w:t>
      </w:r>
      <w:r w:rsidR="008B2105" w:rsidRPr="105DB9A8">
        <w:rPr>
          <w:rFonts w:asciiTheme="minorHAnsi" w:hAnsiTheme="minorHAnsi"/>
          <w:b/>
          <w:bCs/>
          <w:color w:val="000000" w:themeColor="text1"/>
          <w:sz w:val="22"/>
          <w:szCs w:val="22"/>
        </w:rPr>
        <w:fldChar w:fldCharType="end"/>
      </w:r>
      <w:r w:rsidRPr="105DB9A8">
        <w:rPr>
          <w:rFonts w:asciiTheme="minorHAnsi" w:hAnsiTheme="minorHAnsi"/>
          <w:b/>
          <w:bCs/>
          <w:color w:val="000000" w:themeColor="text1"/>
          <w:sz w:val="22"/>
          <w:szCs w:val="22"/>
          <w:lang w:val="en-US"/>
        </w:rPr>
        <w:t xml:space="preserve">: </w:t>
      </w:r>
      <w:proofErr w:type="spellStart"/>
      <w:r w:rsidRPr="105DB9A8">
        <w:rPr>
          <w:rFonts w:asciiTheme="minorHAnsi" w:hAnsiTheme="minorHAnsi"/>
          <w:b/>
          <w:bCs/>
          <w:color w:val="000000" w:themeColor="text1"/>
          <w:sz w:val="22"/>
          <w:szCs w:val="22"/>
          <w:lang w:val="en-US"/>
        </w:rPr>
        <w:t>nissen</w:t>
      </w:r>
      <w:proofErr w:type="spellEnd"/>
      <w:r w:rsidRPr="105DB9A8">
        <w:rPr>
          <w:rFonts w:asciiTheme="minorHAnsi" w:hAnsiTheme="minorHAnsi"/>
          <w:b/>
          <w:bCs/>
          <w:color w:val="000000" w:themeColor="text1"/>
          <w:sz w:val="22"/>
          <w:szCs w:val="22"/>
          <w:lang w:val="en-US"/>
        </w:rPr>
        <w:t xml:space="preserve"> task 01</w:t>
      </w:r>
      <w:bookmarkEnd w:id="100"/>
    </w:p>
    <w:p w14:paraId="0DE4B5B7" w14:textId="77777777" w:rsidR="002D1ABC" w:rsidRPr="00135B82" w:rsidRDefault="002D1ABC" w:rsidP="105DB9A8">
      <w:pPr>
        <w:jc w:val="both"/>
        <w:rPr>
          <w:rFonts w:asciiTheme="minorHAnsi" w:eastAsia="system-ui" w:hAnsiTheme="minorHAnsi" w:cstheme="minorBidi"/>
          <w:sz w:val="28"/>
          <w:szCs w:val="28"/>
          <w:lang w:val="en-US"/>
        </w:rPr>
      </w:pPr>
    </w:p>
    <w:p w14:paraId="537B292D" w14:textId="77777777" w:rsidR="002D1ABC" w:rsidRPr="007D6D4C" w:rsidRDefault="7225CB88" w:rsidP="105DB9A8">
      <w:pPr>
        <w:jc w:val="both"/>
        <w:rPr>
          <w:rFonts w:asciiTheme="minorHAnsi" w:eastAsia="system-ui" w:hAnsiTheme="minorHAnsi" w:cstheme="minorBidi"/>
          <w:b/>
          <w:bCs/>
          <w:sz w:val="28"/>
          <w:szCs w:val="28"/>
          <w:lang w:val="en-US"/>
        </w:rPr>
      </w:pPr>
      <w:r w:rsidRPr="105DB9A8">
        <w:rPr>
          <w:rFonts w:asciiTheme="minorHAnsi" w:eastAsia="system-ui" w:hAnsiTheme="minorHAnsi" w:cstheme="minorBidi"/>
          <w:b/>
          <w:bCs/>
          <w:sz w:val="28"/>
          <w:szCs w:val="28"/>
          <w:lang w:val="en-US"/>
        </w:rPr>
        <w:t xml:space="preserve">14. </w:t>
      </w:r>
      <w:proofErr w:type="spellStart"/>
      <w:r w:rsidRPr="105DB9A8">
        <w:rPr>
          <w:rFonts w:asciiTheme="minorHAnsi" w:eastAsia="system-ui" w:hAnsiTheme="minorHAnsi" w:cstheme="minorBidi"/>
          <w:b/>
          <w:bCs/>
          <w:sz w:val="28"/>
          <w:szCs w:val="28"/>
          <w:lang w:val="en-US"/>
        </w:rPr>
        <w:t>Sigmoidectomy</w:t>
      </w:r>
      <w:proofErr w:type="spellEnd"/>
      <w:r w:rsidRPr="105DB9A8">
        <w:rPr>
          <w:rFonts w:asciiTheme="minorHAnsi" w:eastAsia="system-ui" w:hAnsiTheme="minorHAnsi" w:cstheme="minorBidi"/>
          <w:b/>
          <w:bCs/>
          <w:sz w:val="28"/>
          <w:szCs w:val="28"/>
          <w:lang w:val="en-US"/>
        </w:rPr>
        <w:t xml:space="preserve"> Module</w:t>
      </w:r>
    </w:p>
    <w:p w14:paraId="03B93601" w14:textId="0064F450" w:rsidR="002D1ABC" w:rsidRPr="00135B82" w:rsidRDefault="7225CB88" w:rsidP="0061411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This module provides the environment to perform a wide range of tasks before encountering them in the operating room, from vessel isolation through the creation of the anastomosis. Trainees learn to determine the best approach for the procedure, practicing real-time clinical decision-making and working safely to prevent complications and respond to injuries and </w:t>
      </w:r>
      <w:r w:rsidR="4AF2FAAA" w:rsidRPr="105DB9A8">
        <w:rPr>
          <w:rFonts w:asciiTheme="minorHAnsi" w:eastAsia="system-ui" w:hAnsiTheme="minorHAnsi" w:cstheme="minorBidi"/>
          <w:color w:val="000000" w:themeColor="text1"/>
          <w:sz w:val="28"/>
          <w:szCs w:val="28"/>
          <w:lang w:val="en-US"/>
        </w:rPr>
        <w:t>including</w:t>
      </w:r>
      <w:r w:rsidRPr="105DB9A8">
        <w:rPr>
          <w:rFonts w:asciiTheme="minorHAnsi" w:eastAsia="system-ui" w:hAnsiTheme="minorHAnsi" w:cstheme="minorBidi"/>
          <w:color w:val="000000" w:themeColor="text1"/>
          <w:sz w:val="28"/>
          <w:szCs w:val="28"/>
          <w:lang w:val="en-US"/>
        </w:rPr>
        <w:t xml:space="preserve"> electro-surgical instruments. It helps to perform the peritoneal incision while elevating the inferior mesenteric pedicle and to learn to appreciate and avoid potential complications</w:t>
      </w:r>
    </w:p>
    <w:p w14:paraId="1BDADDB8" w14:textId="77777777" w:rsidR="00614117" w:rsidRDefault="00614117" w:rsidP="105DB9A8">
      <w:pPr>
        <w:pStyle w:val="Heading3"/>
        <w:jc w:val="both"/>
        <w:rPr>
          <w:b/>
          <w:bCs/>
          <w:color w:val="auto"/>
          <w:lang w:val="en-US"/>
        </w:rPr>
      </w:pPr>
      <w:bookmarkStart w:id="101" w:name="_Toc200367467"/>
    </w:p>
    <w:p w14:paraId="2B839C57" w14:textId="36789DA2" w:rsidR="00614117" w:rsidRPr="00614117" w:rsidRDefault="7225CB88" w:rsidP="00614117">
      <w:pPr>
        <w:pStyle w:val="Heading3"/>
        <w:jc w:val="both"/>
        <w:rPr>
          <w:b/>
          <w:bCs/>
          <w:color w:val="auto"/>
          <w:lang w:val="en-US"/>
        </w:rPr>
      </w:pPr>
      <w:r w:rsidRPr="105DB9A8">
        <w:rPr>
          <w:b/>
          <w:bCs/>
          <w:color w:val="auto"/>
          <w:lang w:val="en-US"/>
        </w:rPr>
        <w:t>15. Nephrectomy Module</w:t>
      </w:r>
      <w:bookmarkEnd w:id="101"/>
    </w:p>
    <w:p w14:paraId="3580338E" w14:textId="2CDA0F14" w:rsidR="002D1ABC" w:rsidRPr="00135B82" w:rsidRDefault="7225CB88" w:rsidP="00614117">
      <w:pPr>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The Transperitoneal Laparoscopic Radical Left Nephrectomy simulation module allows surgeons to practice the necessary skills and required components of the nephrectomy procedure. The procedure includes steps such as colon mobilization, exposure and dissection of </w:t>
      </w:r>
      <w:r w:rsidR="00736F29">
        <w:rPr>
          <w:rFonts w:asciiTheme="minorHAnsi" w:eastAsia="system-ui" w:hAnsiTheme="minorHAnsi" w:cstheme="minorBidi"/>
          <w:color w:val="000000" w:themeColor="text1"/>
          <w:sz w:val="28"/>
          <w:szCs w:val="28"/>
          <w:lang w:val="en-US"/>
        </w:rPr>
        <w:t xml:space="preserve">the </w:t>
      </w:r>
      <w:r w:rsidRPr="105DB9A8">
        <w:rPr>
          <w:rFonts w:asciiTheme="minorHAnsi" w:eastAsia="system-ui" w:hAnsiTheme="minorHAnsi" w:cstheme="minorBidi"/>
          <w:color w:val="000000" w:themeColor="text1"/>
          <w:sz w:val="28"/>
          <w:szCs w:val="28"/>
          <w:lang w:val="en-US"/>
        </w:rPr>
        <w:t>renal hilum, and mobilization of the upper pole. It learns to perform adequate mobilization of the colon from the iliac vessels to the splenic flexure, to mobilize the spleen, and to avoid failure</w:t>
      </w:r>
      <w:r w:rsidR="00736F29">
        <w:rPr>
          <w:rFonts w:asciiTheme="minorHAnsi" w:eastAsia="system-ui" w:hAnsiTheme="minorHAnsi" w:cstheme="minorBidi"/>
          <w:color w:val="000000" w:themeColor="text1"/>
          <w:sz w:val="28"/>
          <w:szCs w:val="28"/>
          <w:lang w:val="en-US"/>
        </w:rPr>
        <w:t>,</w:t>
      </w:r>
      <w:r w:rsidRPr="105DB9A8">
        <w:rPr>
          <w:rFonts w:asciiTheme="minorHAnsi" w:eastAsia="system-ui" w:hAnsiTheme="minorHAnsi" w:cstheme="minorBidi"/>
          <w:color w:val="000000" w:themeColor="text1"/>
          <w:sz w:val="28"/>
          <w:szCs w:val="28"/>
          <w:lang w:val="en-US"/>
        </w:rPr>
        <w:t xml:space="preserve"> such as dissection of the </w:t>
      </w:r>
      <w:proofErr w:type="spellStart"/>
      <w:r w:rsidRPr="105DB9A8">
        <w:rPr>
          <w:rFonts w:asciiTheme="minorHAnsi" w:eastAsia="system-ui" w:hAnsiTheme="minorHAnsi" w:cstheme="minorBidi"/>
          <w:color w:val="000000" w:themeColor="text1"/>
          <w:sz w:val="28"/>
          <w:szCs w:val="28"/>
          <w:lang w:val="en-US"/>
        </w:rPr>
        <w:t>postero</w:t>
      </w:r>
      <w:proofErr w:type="spellEnd"/>
      <w:r w:rsidRPr="105DB9A8">
        <w:rPr>
          <w:rFonts w:asciiTheme="minorHAnsi" w:eastAsia="system-ui" w:hAnsiTheme="minorHAnsi" w:cstheme="minorBidi"/>
          <w:color w:val="000000" w:themeColor="text1"/>
          <w:sz w:val="28"/>
          <w:szCs w:val="28"/>
          <w:lang w:val="en-US"/>
        </w:rPr>
        <w:t>-lateral attachments</w:t>
      </w:r>
      <w:r w:rsidR="1EF40500" w:rsidRPr="105DB9A8">
        <w:rPr>
          <w:rFonts w:asciiTheme="minorHAnsi" w:eastAsia="system-ui" w:hAnsiTheme="minorHAnsi" w:cstheme="minorBidi"/>
          <w:color w:val="000000" w:themeColor="text1"/>
          <w:sz w:val="28"/>
          <w:szCs w:val="28"/>
          <w:lang w:val="en-US"/>
        </w:rPr>
        <w:t>.</w:t>
      </w:r>
    </w:p>
    <w:p w14:paraId="4F794DF4" w14:textId="321AABCD" w:rsidR="002D1ABC" w:rsidRPr="00135B82" w:rsidRDefault="7225CB88" w:rsidP="105DB9A8">
      <w:pPr>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65FECA05" w14:textId="12621242" w:rsidR="002D1ABC" w:rsidRPr="00135B82" w:rsidRDefault="7225CB88" w:rsidP="105DB9A8">
      <w:pPr>
        <w:spacing w:after="0"/>
        <w:ind w:left="-240" w:right="-240"/>
        <w:jc w:val="both"/>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                                                 </w:t>
      </w:r>
    </w:p>
    <w:p w14:paraId="2DBF0D7D" w14:textId="1B65C5DC" w:rsidR="002D1ABC" w:rsidRPr="00135B82" w:rsidRDefault="002D1ABC" w:rsidP="105DB9A8">
      <w:pPr>
        <w:spacing w:after="0"/>
        <w:ind w:left="-240" w:right="-240"/>
        <w:jc w:val="both"/>
        <w:rPr>
          <w:rFonts w:asciiTheme="minorHAnsi" w:eastAsia="system-ui" w:hAnsiTheme="minorHAnsi" w:cstheme="minorBidi"/>
          <w:b/>
          <w:bCs/>
          <w:color w:val="000000"/>
          <w:sz w:val="28"/>
          <w:szCs w:val="28"/>
          <w:lang w:val="en-US"/>
        </w:rPr>
      </w:pPr>
    </w:p>
    <w:p w14:paraId="7EEFEBA7" w14:textId="2A643774" w:rsidR="008B2105" w:rsidRDefault="00614117" w:rsidP="105DB9A8">
      <w:pPr>
        <w:spacing w:after="0"/>
        <w:ind w:left="-240" w:right="-240"/>
        <w:jc w:val="both"/>
        <w:rPr>
          <w:rFonts w:asciiTheme="minorHAnsi" w:eastAsia="system-ui" w:hAnsiTheme="minorHAnsi" w:cstheme="minorBidi"/>
          <w:b/>
          <w:bCs/>
          <w:sz w:val="28"/>
          <w:szCs w:val="28"/>
          <w:lang w:val="en-US"/>
        </w:rPr>
      </w:pPr>
      <w:r w:rsidRPr="00135B82">
        <w:rPr>
          <w:rFonts w:asciiTheme="minorHAnsi" w:hAnsiTheme="minorHAnsi" w:cstheme="minorHAnsi"/>
          <w:noProof/>
          <w:sz w:val="28"/>
          <w:szCs w:val="28"/>
          <w:lang w:eastAsia="fr-FR"/>
        </w:rPr>
        <w:drawing>
          <wp:anchor distT="0" distB="0" distL="114300" distR="114300" simplePos="0" relativeHeight="251722752" behindDoc="1" locked="0" layoutInCell="1" allowOverlap="1" wp14:anchorId="5FB69EBD" wp14:editId="2522E44E">
            <wp:simplePos x="0" y="0"/>
            <wp:positionH relativeFrom="margin">
              <wp:align>center</wp:align>
            </wp:positionH>
            <wp:positionV relativeFrom="paragraph">
              <wp:posOffset>9347</wp:posOffset>
            </wp:positionV>
            <wp:extent cx="2317750" cy="1727200"/>
            <wp:effectExtent l="0" t="0" r="6350" b="6350"/>
            <wp:wrapTight wrapText="bothSides">
              <wp:wrapPolygon edited="0">
                <wp:start x="0" y="0"/>
                <wp:lineTo x="0" y="21441"/>
                <wp:lineTo x="21482" y="21441"/>
                <wp:lineTo x="21482" y="0"/>
                <wp:lineTo x="0" y="0"/>
              </wp:wrapPolygon>
            </wp:wrapTight>
            <wp:docPr id="1054" name="Picture 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7" name="Picture 2"/>
                    <pic:cNvPicPr/>
                  </pic:nvPicPr>
                  <pic:blipFill>
                    <a:blip r:embed="rId38" cstate="print">
                      <a:extLst>
                        <a:ext uri="{28A0092B-C50C-407E-A947-70E740481C1C}">
                          <a14:useLocalDpi xmlns:a14="http://schemas.microsoft.com/office/drawing/2010/main" val="0"/>
                        </a:ext>
                      </a:extLst>
                    </a:blip>
                    <a:srcRect/>
                    <a:stretch/>
                  </pic:blipFill>
                  <pic:spPr>
                    <a:xfrm>
                      <a:off x="0" y="0"/>
                      <a:ext cx="2317750" cy="1727200"/>
                    </a:xfrm>
                    <a:prstGeom prst="rect">
                      <a:avLst/>
                    </a:prstGeom>
                  </pic:spPr>
                </pic:pic>
              </a:graphicData>
            </a:graphic>
          </wp:anchor>
        </w:drawing>
      </w:r>
    </w:p>
    <w:p w14:paraId="3EF1749E" w14:textId="610E886D" w:rsidR="008B2105" w:rsidRDefault="008B2105" w:rsidP="105DB9A8">
      <w:pPr>
        <w:spacing w:after="0"/>
        <w:ind w:left="-240" w:right="-240"/>
        <w:jc w:val="both"/>
        <w:rPr>
          <w:rFonts w:asciiTheme="minorHAnsi" w:eastAsia="system-ui" w:hAnsiTheme="minorHAnsi" w:cstheme="minorBidi"/>
          <w:b/>
          <w:bCs/>
          <w:sz w:val="28"/>
          <w:szCs w:val="28"/>
          <w:lang w:val="en-US"/>
        </w:rPr>
      </w:pPr>
    </w:p>
    <w:p w14:paraId="1A305C47" w14:textId="63208921" w:rsidR="008B2105" w:rsidRDefault="008B2105" w:rsidP="105DB9A8">
      <w:pPr>
        <w:spacing w:after="0"/>
        <w:ind w:left="-240" w:right="-240"/>
        <w:jc w:val="both"/>
        <w:rPr>
          <w:rFonts w:asciiTheme="minorHAnsi" w:eastAsia="system-ui" w:hAnsiTheme="minorHAnsi" w:cstheme="minorBidi"/>
          <w:b/>
          <w:bCs/>
          <w:sz w:val="28"/>
          <w:szCs w:val="28"/>
          <w:lang w:val="en-US"/>
        </w:rPr>
      </w:pPr>
    </w:p>
    <w:p w14:paraId="55B2ADF2" w14:textId="77777777" w:rsidR="008B2105" w:rsidRDefault="008B2105" w:rsidP="105DB9A8">
      <w:pPr>
        <w:spacing w:after="0"/>
        <w:ind w:left="-240" w:right="-240"/>
        <w:jc w:val="both"/>
        <w:rPr>
          <w:rFonts w:asciiTheme="minorHAnsi" w:eastAsia="system-ui" w:hAnsiTheme="minorHAnsi" w:cstheme="minorBidi"/>
          <w:b/>
          <w:bCs/>
          <w:sz w:val="28"/>
          <w:szCs w:val="28"/>
          <w:lang w:val="en-US"/>
        </w:rPr>
      </w:pPr>
    </w:p>
    <w:p w14:paraId="4D3196EE" w14:textId="07E9E661" w:rsidR="008B2105" w:rsidRDefault="008B2105" w:rsidP="105DB9A8">
      <w:pPr>
        <w:spacing w:after="0"/>
        <w:ind w:left="-240" w:right="-240"/>
        <w:jc w:val="both"/>
        <w:rPr>
          <w:rFonts w:asciiTheme="minorHAnsi" w:eastAsia="system-ui" w:hAnsiTheme="minorHAnsi" w:cstheme="minorBidi"/>
          <w:b/>
          <w:bCs/>
          <w:sz w:val="28"/>
          <w:szCs w:val="28"/>
          <w:lang w:val="en-US"/>
        </w:rPr>
      </w:pPr>
    </w:p>
    <w:p w14:paraId="53A3771F" w14:textId="0397B7A3" w:rsidR="008B2105" w:rsidRDefault="008B2105" w:rsidP="105DB9A8">
      <w:pPr>
        <w:spacing w:after="0"/>
        <w:ind w:left="-240" w:right="-240"/>
        <w:jc w:val="both"/>
        <w:rPr>
          <w:rFonts w:asciiTheme="minorHAnsi" w:eastAsia="system-ui" w:hAnsiTheme="minorHAnsi" w:cstheme="minorBidi"/>
          <w:b/>
          <w:bCs/>
          <w:sz w:val="28"/>
          <w:szCs w:val="28"/>
          <w:lang w:val="en-US"/>
        </w:rPr>
      </w:pPr>
    </w:p>
    <w:p w14:paraId="302275F6" w14:textId="77777777" w:rsidR="008B2105" w:rsidRDefault="008B2105" w:rsidP="105DB9A8">
      <w:pPr>
        <w:spacing w:after="0"/>
        <w:ind w:left="-240" w:right="-240"/>
        <w:jc w:val="both"/>
        <w:rPr>
          <w:rFonts w:asciiTheme="minorHAnsi" w:eastAsia="system-ui" w:hAnsiTheme="minorHAnsi" w:cstheme="minorBidi"/>
          <w:b/>
          <w:bCs/>
          <w:sz w:val="28"/>
          <w:szCs w:val="28"/>
          <w:lang w:val="en-US"/>
        </w:rPr>
      </w:pPr>
    </w:p>
    <w:p w14:paraId="62334CA4" w14:textId="33431137" w:rsidR="008B2105" w:rsidRDefault="008B2105" w:rsidP="105DB9A8">
      <w:pPr>
        <w:spacing w:after="0"/>
        <w:ind w:left="-240" w:right="-240"/>
        <w:jc w:val="both"/>
        <w:rPr>
          <w:rFonts w:asciiTheme="minorHAnsi" w:eastAsia="system-ui" w:hAnsiTheme="minorHAnsi" w:cstheme="minorBidi"/>
          <w:b/>
          <w:bCs/>
          <w:sz w:val="28"/>
          <w:szCs w:val="28"/>
          <w:lang w:val="en-US"/>
        </w:rPr>
      </w:pPr>
    </w:p>
    <w:p w14:paraId="3753D0DB" w14:textId="1C22D7B0" w:rsidR="008B2105" w:rsidRDefault="008B2105" w:rsidP="105DB9A8">
      <w:pPr>
        <w:spacing w:after="0"/>
        <w:ind w:left="-240" w:right="-240"/>
        <w:jc w:val="both"/>
        <w:rPr>
          <w:rFonts w:asciiTheme="minorHAnsi" w:eastAsia="system-ui" w:hAnsiTheme="minorHAnsi" w:cstheme="minorBidi"/>
          <w:b/>
          <w:bCs/>
          <w:sz w:val="28"/>
          <w:szCs w:val="28"/>
          <w:lang w:val="en-US"/>
        </w:rPr>
      </w:pPr>
    </w:p>
    <w:p w14:paraId="44A71BE4" w14:textId="7FB9378D" w:rsidR="008B2105" w:rsidRDefault="00614117" w:rsidP="105DB9A8">
      <w:pPr>
        <w:spacing w:after="0"/>
        <w:ind w:left="-240" w:right="-240"/>
        <w:jc w:val="both"/>
        <w:rPr>
          <w:rFonts w:asciiTheme="minorHAnsi" w:eastAsia="system-ui" w:hAnsiTheme="minorHAnsi" w:cstheme="minorBidi"/>
          <w:b/>
          <w:bCs/>
          <w:sz w:val="28"/>
          <w:szCs w:val="28"/>
          <w:lang w:val="en-US"/>
        </w:rPr>
      </w:pPr>
      <w:r>
        <w:rPr>
          <w:noProof/>
          <w:lang w:eastAsia="fr-FR"/>
        </w:rPr>
        <mc:AlternateContent>
          <mc:Choice Requires="wps">
            <w:drawing>
              <wp:anchor distT="0" distB="0" distL="114300" distR="114300" simplePos="0" relativeHeight="251724800" behindDoc="1" locked="0" layoutInCell="1" allowOverlap="1" wp14:anchorId="28625205" wp14:editId="1CB01E35">
                <wp:simplePos x="0" y="0"/>
                <wp:positionH relativeFrom="column">
                  <wp:posOffset>1790528</wp:posOffset>
                </wp:positionH>
                <wp:positionV relativeFrom="paragraph">
                  <wp:posOffset>10237</wp:posOffset>
                </wp:positionV>
                <wp:extent cx="2317750" cy="635"/>
                <wp:effectExtent l="0" t="0" r="0" b="0"/>
                <wp:wrapTight wrapText="bothSides">
                  <wp:wrapPolygon edited="0">
                    <wp:start x="0" y="0"/>
                    <wp:lineTo x="0" y="21600"/>
                    <wp:lineTo x="21600" y="21600"/>
                    <wp:lineTo x="21600" y="0"/>
                  </wp:wrapPolygon>
                </wp:wrapTight>
                <wp:docPr id="846915417" name="Text Box 1"/>
                <wp:cNvGraphicFramePr/>
                <a:graphic xmlns:a="http://schemas.openxmlformats.org/drawingml/2006/main">
                  <a:graphicData uri="http://schemas.microsoft.com/office/word/2010/wordprocessingShape">
                    <wps:wsp>
                      <wps:cNvSpPr txBox="1"/>
                      <wps:spPr>
                        <a:xfrm>
                          <a:off x="0" y="0"/>
                          <a:ext cx="2317750" cy="635"/>
                        </a:xfrm>
                        <a:prstGeom prst="rect">
                          <a:avLst/>
                        </a:prstGeom>
                        <a:solidFill>
                          <a:prstClr val="white"/>
                        </a:solidFill>
                        <a:ln>
                          <a:noFill/>
                        </a:ln>
                      </wps:spPr>
                      <wps:txbx>
                        <w:txbxContent>
                          <w:p w14:paraId="15269672" w14:textId="59D2913C"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102" w:name="_Toc197993776"/>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29</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spleen mobilization</w:t>
                            </w:r>
                            <w:bookmarkEnd w:id="10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8625205" id="_x0000_s1041" type="#_x0000_t202" style="position:absolute;left:0;text-align:left;margin-left:141pt;margin-top:.8pt;width:182.5pt;height:.05pt;z-index:-2515916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" stroked="f">
                <v:textbox style="mso-fit-shape-to-text:t" inset="0,0,0,0">
                  <w:txbxContent>
                    <w:p w14:paraId="15269672" w14:textId="59D2913C" w:rsidR="000F0608" w:rsidRPr="008B2105"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103" w:name="_Toc197993776"/>
                      <w:r w:rsidRPr="008B2105">
                        <w:rPr>
                          <w:rFonts w:asciiTheme="minorHAnsi" w:hAnsiTheme="minorHAnsi" w:cstheme="minorHAnsi"/>
                          <w:b/>
                          <w:bCs/>
                          <w:color w:val="000000" w:themeColor="text1"/>
                          <w:sz w:val="22"/>
                          <w:szCs w:val="22"/>
                        </w:rPr>
                        <w:t xml:space="preserve">Figure </w:t>
                      </w:r>
                      <w:r w:rsidRPr="008B2105">
                        <w:rPr>
                          <w:rFonts w:asciiTheme="minorHAnsi" w:hAnsiTheme="minorHAnsi" w:cstheme="minorHAnsi"/>
                          <w:b/>
                          <w:bCs/>
                          <w:color w:val="000000" w:themeColor="text1"/>
                          <w:sz w:val="22"/>
                          <w:szCs w:val="22"/>
                        </w:rPr>
                        <w:fldChar w:fldCharType="begin"/>
                      </w:r>
                      <w:r w:rsidRPr="008B2105">
                        <w:rPr>
                          <w:rFonts w:asciiTheme="minorHAnsi" w:hAnsiTheme="minorHAnsi" w:cstheme="minorHAnsi"/>
                          <w:b/>
                          <w:bCs/>
                          <w:color w:val="000000" w:themeColor="text1"/>
                          <w:sz w:val="22"/>
                          <w:szCs w:val="22"/>
                        </w:rPr>
                        <w:instrText xml:space="preserve"> SEQ Figure \* ARABIC </w:instrText>
                      </w:r>
                      <w:r w:rsidRPr="008B2105">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29</w:t>
                      </w:r>
                      <w:r w:rsidRPr="008B2105">
                        <w:rPr>
                          <w:rFonts w:asciiTheme="minorHAnsi" w:hAnsiTheme="minorHAnsi" w:cstheme="minorHAnsi"/>
                          <w:b/>
                          <w:bCs/>
                          <w:color w:val="000000" w:themeColor="text1"/>
                          <w:sz w:val="22"/>
                          <w:szCs w:val="22"/>
                        </w:rPr>
                        <w:fldChar w:fldCharType="end"/>
                      </w:r>
                      <w:r w:rsidRPr="008B2105">
                        <w:rPr>
                          <w:rFonts w:asciiTheme="minorHAnsi" w:hAnsiTheme="minorHAnsi" w:cstheme="minorHAnsi"/>
                          <w:b/>
                          <w:bCs/>
                          <w:color w:val="000000" w:themeColor="text1"/>
                          <w:sz w:val="22"/>
                          <w:szCs w:val="22"/>
                          <w:lang w:val="en-US"/>
                        </w:rPr>
                        <w:t>: spleen mobilization</w:t>
                      </w:r>
                      <w:bookmarkEnd w:id="103"/>
                    </w:p>
                  </w:txbxContent>
                </v:textbox>
                <w10:wrap type="tight"/>
              </v:shape>
            </w:pict>
          </mc:Fallback>
        </mc:AlternateContent>
      </w:r>
    </w:p>
    <w:p w14:paraId="5E0D9A49" w14:textId="7CCB539E" w:rsidR="008B2105" w:rsidRDefault="008B2105" w:rsidP="105DB9A8">
      <w:pPr>
        <w:spacing w:after="0"/>
        <w:ind w:left="-240" w:right="-240"/>
        <w:jc w:val="both"/>
        <w:rPr>
          <w:rFonts w:asciiTheme="minorHAnsi" w:eastAsia="system-ui" w:hAnsiTheme="minorHAnsi" w:cstheme="minorBidi"/>
          <w:b/>
          <w:bCs/>
          <w:sz w:val="28"/>
          <w:szCs w:val="28"/>
          <w:lang w:val="en-US"/>
        </w:rPr>
      </w:pPr>
    </w:p>
    <w:p w14:paraId="48C3D16C" w14:textId="77777777" w:rsidR="008B2105" w:rsidRDefault="008B2105" w:rsidP="105DB9A8">
      <w:pPr>
        <w:spacing w:after="0"/>
        <w:ind w:left="-240" w:right="-240"/>
        <w:jc w:val="both"/>
        <w:rPr>
          <w:rFonts w:asciiTheme="minorHAnsi" w:eastAsia="system-ui" w:hAnsiTheme="minorHAnsi" w:cstheme="minorBidi"/>
          <w:b/>
          <w:bCs/>
          <w:sz w:val="28"/>
          <w:szCs w:val="28"/>
          <w:lang w:val="en-US"/>
        </w:rPr>
      </w:pPr>
    </w:p>
    <w:p w14:paraId="0D99ACD7" w14:textId="5B886D6D" w:rsidR="00614117" w:rsidRPr="00614117" w:rsidRDefault="00614117" w:rsidP="00614117">
      <w:pPr>
        <w:pStyle w:val="Heading3"/>
        <w:jc w:val="both"/>
        <w:rPr>
          <w:b/>
          <w:bCs/>
          <w:color w:val="auto"/>
          <w:lang w:val="en-US"/>
        </w:rPr>
      </w:pPr>
      <w:bookmarkStart w:id="104" w:name="_Toc200367468"/>
      <w:r w:rsidRPr="105DB9A8">
        <w:rPr>
          <w:b/>
          <w:bCs/>
          <w:color w:val="auto"/>
          <w:lang w:val="en-US"/>
        </w:rPr>
        <w:t>16. Essential GYN Module</w:t>
      </w:r>
      <w:bookmarkEnd w:id="104"/>
    </w:p>
    <w:p w14:paraId="01AE0F9D" w14:textId="77777777" w:rsidR="00614117" w:rsidRPr="00135B82" w:rsidRDefault="00614117" w:rsidP="00614117">
      <w:pPr>
        <w:spacing w:after="0"/>
        <w:ind w:right="-24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themeColor="text1"/>
          <w:sz w:val="28"/>
          <w:szCs w:val="28"/>
          <w:lang w:val="en-US"/>
        </w:rPr>
        <w:t xml:space="preserve">Seven full-procedure patient cases for training of the fundamental GYN procedures: laparoscopic tubal sterilization, salpingostomy, salpingectomy and </w:t>
      </w:r>
      <w:proofErr w:type="spellStart"/>
      <w:r w:rsidRPr="105DB9A8">
        <w:rPr>
          <w:rFonts w:asciiTheme="minorHAnsi" w:eastAsia="system-ui" w:hAnsiTheme="minorHAnsi" w:cstheme="minorBidi"/>
          <w:color w:val="000000" w:themeColor="text1"/>
          <w:sz w:val="28"/>
          <w:szCs w:val="28"/>
          <w:lang w:val="en-US"/>
        </w:rPr>
        <w:t>salpingo</w:t>
      </w:r>
      <w:proofErr w:type="spellEnd"/>
      <w:r w:rsidRPr="105DB9A8">
        <w:rPr>
          <w:rFonts w:asciiTheme="minorHAnsi" w:eastAsia="system-ui" w:hAnsiTheme="minorHAnsi" w:cstheme="minorBidi"/>
          <w:color w:val="000000" w:themeColor="text1"/>
          <w:sz w:val="28"/>
          <w:szCs w:val="28"/>
          <w:lang w:val="en-US"/>
        </w:rPr>
        <w:t>-oophorectomy. Trainees encounter a range of patient pathologies and gain experience with various techniques and surgical instruments. A variety of complications and emergencies are included in this module, such as bleeding at the implantation site, a ruptured fallopian tube and a blood-filled abdominal cavity. It helps to perform proper electro-surgery, to practice using irrigation/suction, to demonstrate knowledge of normal pelvic anatomy and handling of the fallopian tubes</w:t>
      </w:r>
    </w:p>
    <w:p w14:paraId="1B482B5E" w14:textId="7822547A" w:rsidR="008B2105" w:rsidRDefault="008B2105" w:rsidP="00614117">
      <w:pPr>
        <w:spacing w:after="0"/>
        <w:ind w:left="-240" w:right="-240"/>
        <w:rPr>
          <w:rFonts w:asciiTheme="minorHAnsi" w:eastAsia="system-ui" w:hAnsiTheme="minorHAnsi" w:cstheme="minorBidi"/>
          <w:b/>
          <w:bCs/>
          <w:sz w:val="28"/>
          <w:szCs w:val="28"/>
          <w:lang w:val="en-US"/>
        </w:rPr>
      </w:pPr>
    </w:p>
    <w:p w14:paraId="36D3ABA6" w14:textId="77777777" w:rsidR="008B2105" w:rsidRDefault="008B2105" w:rsidP="00614117">
      <w:pPr>
        <w:spacing w:after="0"/>
        <w:ind w:left="-240" w:right="-240"/>
        <w:rPr>
          <w:rFonts w:asciiTheme="minorHAnsi" w:eastAsia="system-ui" w:hAnsiTheme="minorHAnsi" w:cstheme="minorBidi"/>
          <w:b/>
          <w:bCs/>
          <w:sz w:val="28"/>
          <w:szCs w:val="28"/>
          <w:lang w:val="en-US"/>
        </w:rPr>
      </w:pPr>
    </w:p>
    <w:p w14:paraId="484974A0" w14:textId="1EF2F84B" w:rsidR="002D1ABC" w:rsidRPr="00135B82" w:rsidRDefault="7225CB88" w:rsidP="00614117">
      <w:pPr>
        <w:spacing w:after="0"/>
        <w:rPr>
          <w:rFonts w:asciiTheme="minorHAnsi" w:eastAsia="system-ui" w:hAnsiTheme="minorHAnsi" w:cstheme="minorBidi"/>
          <w:color w:val="000000"/>
          <w:sz w:val="28"/>
          <w:szCs w:val="28"/>
          <w:lang w:val="en-US"/>
        </w:rPr>
      </w:pPr>
      <w:r w:rsidRPr="105DB9A8">
        <w:rPr>
          <w:rFonts w:asciiTheme="minorHAnsi" w:eastAsia="system-ui" w:hAnsiTheme="minorHAnsi" w:cstheme="minorBidi"/>
          <w:color w:val="000000"/>
          <w:sz w:val="28"/>
          <w:szCs w:val="28"/>
          <w:lang w:val="en-US"/>
        </w:rPr>
        <w:t>And perform tubal ligation, while avoiding unnecessary trauma</w:t>
      </w:r>
    </w:p>
    <w:p w14:paraId="6B62F1B3" w14:textId="77777777" w:rsidR="002D1ABC" w:rsidRPr="00135B82" w:rsidRDefault="002D1ABC" w:rsidP="105DB9A8">
      <w:pPr>
        <w:spacing w:after="0"/>
        <w:jc w:val="both"/>
        <w:rPr>
          <w:rFonts w:asciiTheme="minorHAnsi" w:eastAsia="system-ui" w:hAnsiTheme="minorHAnsi" w:cstheme="minorBidi"/>
          <w:color w:val="000000"/>
          <w:sz w:val="28"/>
          <w:szCs w:val="28"/>
          <w:lang w:val="en-US"/>
        </w:rPr>
      </w:pPr>
    </w:p>
    <w:p w14:paraId="02F2C34E" w14:textId="21F32E70" w:rsidR="002D1ABC" w:rsidRPr="00135B82" w:rsidRDefault="002D1ABC" w:rsidP="105DB9A8">
      <w:pPr>
        <w:spacing w:after="0"/>
        <w:ind w:left="-240" w:right="-240"/>
        <w:jc w:val="both"/>
        <w:rPr>
          <w:rFonts w:asciiTheme="minorHAnsi" w:eastAsia="system-ui" w:hAnsiTheme="minorHAnsi" w:cstheme="minorBidi"/>
          <w:color w:val="000000"/>
          <w:sz w:val="28"/>
          <w:szCs w:val="28"/>
          <w:lang w:val="en-US"/>
        </w:rPr>
      </w:pPr>
    </w:p>
    <w:p w14:paraId="4DECDC5B" w14:textId="4C4415C2" w:rsidR="003F0774" w:rsidRDefault="003F0774" w:rsidP="00614117">
      <w:pPr>
        <w:keepNext/>
        <w:spacing w:after="0"/>
        <w:ind w:right="-240"/>
        <w:jc w:val="center"/>
      </w:pPr>
      <w:r>
        <w:rPr>
          <w:noProof/>
          <w:lang w:eastAsia="fr-FR"/>
        </w:rPr>
        <mc:AlternateContent>
          <mc:Choice Requires="wps">
            <w:drawing>
              <wp:anchor distT="0" distB="0" distL="114300" distR="114300" simplePos="0" relativeHeight="251727872" behindDoc="1" locked="0" layoutInCell="1" allowOverlap="1" wp14:anchorId="6A04069E" wp14:editId="32EB3E08">
                <wp:simplePos x="0" y="0"/>
                <wp:positionH relativeFrom="column">
                  <wp:posOffset>2941320</wp:posOffset>
                </wp:positionH>
                <wp:positionV relativeFrom="paragraph">
                  <wp:posOffset>1567180</wp:posOffset>
                </wp:positionV>
                <wp:extent cx="2815590" cy="635"/>
                <wp:effectExtent l="0" t="0" r="0" b="0"/>
                <wp:wrapTight wrapText="bothSides">
                  <wp:wrapPolygon edited="0">
                    <wp:start x="0" y="0"/>
                    <wp:lineTo x="0" y="21600"/>
                    <wp:lineTo x="21600" y="21600"/>
                    <wp:lineTo x="21600" y="0"/>
                  </wp:wrapPolygon>
                </wp:wrapTight>
                <wp:docPr id="1070135906" name="Text Box 1"/>
                <wp:cNvGraphicFramePr/>
                <a:graphic xmlns:a="http://schemas.openxmlformats.org/drawingml/2006/main">
                  <a:graphicData uri="http://schemas.microsoft.com/office/word/2010/wordprocessingShape">
                    <wps:wsp>
                      <wps:cNvSpPr txBox="1"/>
                      <wps:spPr>
                        <a:xfrm>
                          <a:off x="0" y="0"/>
                          <a:ext cx="2815590" cy="635"/>
                        </a:xfrm>
                        <a:prstGeom prst="rect">
                          <a:avLst/>
                        </a:prstGeom>
                        <a:solidFill>
                          <a:prstClr val="white"/>
                        </a:solidFill>
                        <a:ln>
                          <a:noFill/>
                        </a:ln>
                      </wps:spPr>
                      <wps:txbx>
                        <w:txbxContent>
                          <w:p w14:paraId="043A3516" w14:textId="146F545F"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105" w:name="_Toc197993777"/>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30</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lysis of ahesion</w:t>
                            </w:r>
                            <w:bookmarkEnd w:id="105"/>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A04069E" id="_x0000_s1042" type="#_x0000_t202" style="position:absolute;left:0;text-align:left;margin-left:231.6pt;margin-top:123.4pt;width:221.7pt;height:.05pt;z-index:-2515886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" stroked="f">
                <v:textbox style="mso-fit-shape-to-text:t" inset="0,0,0,0">
                  <w:txbxContent>
                    <w:p w14:paraId="043A3516" w14:textId="146F545F"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lang w:val="fr-FR"/>
                        </w:rPr>
                      </w:pPr>
                      <w:bookmarkStart w:id="106" w:name="_Toc197993777"/>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30</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lysis of ahesion</w:t>
                      </w:r>
                      <w:bookmarkEnd w:id="106"/>
                    </w:p>
                  </w:txbxContent>
                </v:textbox>
                <w10:wrap type="tight"/>
              </v:shape>
            </w:pict>
          </mc:Fallback>
        </mc:AlternateContent>
      </w:r>
      <w:r w:rsidRPr="00135B82">
        <w:rPr>
          <w:rFonts w:asciiTheme="minorHAnsi" w:hAnsiTheme="minorHAnsi" w:cstheme="minorHAnsi"/>
          <w:noProof/>
          <w:sz w:val="28"/>
          <w:szCs w:val="28"/>
          <w:lang w:eastAsia="fr-FR"/>
        </w:rPr>
        <w:drawing>
          <wp:anchor distT="0" distB="0" distL="114300" distR="114300" simplePos="0" relativeHeight="251725824" behindDoc="1" locked="0" layoutInCell="1" allowOverlap="1" wp14:anchorId="2586FEC2" wp14:editId="5C0459AA">
            <wp:simplePos x="0" y="0"/>
            <wp:positionH relativeFrom="margin">
              <wp:align>right</wp:align>
            </wp:positionH>
            <wp:positionV relativeFrom="paragraph">
              <wp:posOffset>5080</wp:posOffset>
            </wp:positionV>
            <wp:extent cx="2815590" cy="1504950"/>
            <wp:effectExtent l="0" t="0" r="3810" b="0"/>
            <wp:wrapTight wrapText="bothSides">
              <wp:wrapPolygon edited="0">
                <wp:start x="0" y="0"/>
                <wp:lineTo x="0" y="21327"/>
                <wp:lineTo x="21483" y="21327"/>
                <wp:lineTo x="21483" y="0"/>
                <wp:lineTo x="0" y="0"/>
              </wp:wrapPolygon>
            </wp:wrapTight>
            <wp:docPr id="1056" name="Picture 105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9" name="Picture 1055"/>
                    <pic:cNvPicPr/>
                  </pic:nvPicPr>
                  <pic:blipFill>
                    <a:blip r:embed="rId39" cstate="print">
                      <a:extLst>
                        <a:ext uri="{28A0092B-C50C-407E-A947-70E740481C1C}">
                          <a14:useLocalDpi xmlns:a14="http://schemas.microsoft.com/office/drawing/2010/main" val="0"/>
                        </a:ext>
                      </a:extLst>
                    </a:blip>
                    <a:srcRect/>
                    <a:stretch/>
                  </pic:blipFill>
                  <pic:spPr>
                    <a:xfrm>
                      <a:off x="0" y="0"/>
                      <a:ext cx="2815590" cy="1504950"/>
                    </a:xfrm>
                    <a:prstGeom prst="rect">
                      <a:avLst/>
                    </a:prstGeom>
                  </pic:spPr>
                </pic:pic>
              </a:graphicData>
            </a:graphic>
          </wp:anchor>
        </w:drawing>
      </w:r>
      <w:r w:rsidRPr="00135B82">
        <w:rPr>
          <w:rFonts w:asciiTheme="minorHAnsi" w:hAnsiTheme="minorHAnsi" w:cstheme="minorHAnsi"/>
          <w:noProof/>
          <w:sz w:val="28"/>
          <w:szCs w:val="28"/>
          <w:lang w:eastAsia="fr-FR"/>
        </w:rPr>
        <w:drawing>
          <wp:inline distT="0" distB="0" distL="0" distR="0" wp14:anchorId="482BB71E" wp14:editId="07777777">
            <wp:extent cx="2646549" cy="1492250"/>
            <wp:effectExtent l="0" t="0" r="0" b="0"/>
            <wp:docPr id="1055" name="Pictur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8" name="Picture 1"/>
                    <pic:cNvPicPr/>
                  </pic:nvPicPr>
                  <pic:blipFill>
                    <a:blip r:embed="rId40" cstate="print"/>
                    <a:srcRect/>
                    <a:stretch/>
                  </pic:blipFill>
                  <pic:spPr>
                    <a:xfrm>
                      <a:off x="0" y="0"/>
                      <a:ext cx="2646549" cy="1492250"/>
                    </a:xfrm>
                    <a:prstGeom prst="rect">
                      <a:avLst/>
                    </a:prstGeom>
                  </pic:spPr>
                </pic:pic>
              </a:graphicData>
            </a:graphic>
          </wp:inline>
        </w:drawing>
      </w:r>
    </w:p>
    <w:p w14:paraId="12CE6A53" w14:textId="7F0BAE10" w:rsidR="003F0774" w:rsidRPr="003F0774" w:rsidRDefault="003F0774" w:rsidP="00614117">
      <w:pPr>
        <w:pStyle w:val="Caption"/>
        <w:jc w:val="center"/>
        <w:rPr>
          <w:rFonts w:asciiTheme="minorHAnsi" w:hAnsiTheme="minorHAnsi" w:cstheme="minorHAnsi"/>
          <w:b/>
          <w:bCs/>
          <w:color w:val="000000" w:themeColor="text1"/>
          <w:sz w:val="22"/>
          <w:szCs w:val="22"/>
        </w:rPr>
      </w:pPr>
      <w:bookmarkStart w:id="107" w:name="_Toc197993778"/>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31</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xml:space="preserve">: prophylactic </w:t>
      </w:r>
      <w:proofErr w:type="spellStart"/>
      <w:r w:rsidRPr="003F0774">
        <w:rPr>
          <w:rFonts w:asciiTheme="minorHAnsi" w:hAnsiTheme="minorHAnsi" w:cstheme="minorHAnsi"/>
          <w:b/>
          <w:bCs/>
          <w:color w:val="000000" w:themeColor="text1"/>
          <w:sz w:val="22"/>
          <w:szCs w:val="22"/>
          <w:lang w:val="en-US"/>
        </w:rPr>
        <w:t>oophrectomy</w:t>
      </w:r>
      <w:bookmarkEnd w:id="107"/>
      <w:proofErr w:type="spellEnd"/>
    </w:p>
    <w:p w14:paraId="19219836" w14:textId="354521F7" w:rsidR="002D1ABC" w:rsidRPr="00617A28" w:rsidRDefault="005E7345" w:rsidP="003F0774">
      <w:pPr>
        <w:spacing w:after="0"/>
        <w:ind w:right="-240"/>
        <w:rPr>
          <w:rFonts w:ascii="system-ui" w:eastAsia="system-ui" w:hAnsi="system-ui" w:cs="system-ui"/>
          <w:color w:val="31849B" w:themeColor="accent5" w:themeShade="BF"/>
          <w:sz w:val="48"/>
          <w:szCs w:val="48"/>
          <w:lang w:val="en-US"/>
        </w:rPr>
      </w:pPr>
      <w:r w:rsidRPr="00135B82">
        <w:rPr>
          <w:rFonts w:asciiTheme="minorHAnsi" w:eastAsia="system-ui" w:hAnsiTheme="minorHAnsi" w:cstheme="minorHAnsi"/>
          <w:color w:val="000000"/>
          <w:sz w:val="28"/>
          <w:szCs w:val="28"/>
          <w:lang w:val="en-US"/>
        </w:rPr>
        <w:t xml:space="preserve">  </w:t>
      </w:r>
    </w:p>
    <w:p w14:paraId="5BDD854D" w14:textId="50AA4785" w:rsidR="003F0774" w:rsidRDefault="7225CB88" w:rsidP="105DB9A8">
      <w:pPr>
        <w:pStyle w:val="Title"/>
        <w:jc w:val="both"/>
        <w:rPr>
          <w:rFonts w:asciiTheme="minorHAnsi" w:hAnsiTheme="minorHAnsi" w:cstheme="minorBidi"/>
          <w:b/>
          <w:bCs/>
          <w:color w:val="31849B" w:themeColor="accent5" w:themeShade="BF"/>
          <w:lang w:val="en-US"/>
        </w:rPr>
      </w:pPr>
      <w:r w:rsidRPr="105DB9A8">
        <w:rPr>
          <w:rFonts w:asciiTheme="minorHAnsi" w:hAnsiTheme="minorHAnsi" w:cstheme="minorBidi"/>
          <w:b/>
          <w:bCs/>
          <w:color w:val="31849B" w:themeColor="accent5" w:themeShade="BF"/>
          <w:lang w:val="en-US"/>
        </w:rPr>
        <w:t xml:space="preserve">Materials and </w:t>
      </w:r>
      <w:r w:rsidR="2065BA1B" w:rsidRPr="105DB9A8">
        <w:rPr>
          <w:rFonts w:asciiTheme="minorHAnsi" w:hAnsiTheme="minorHAnsi" w:cstheme="minorBidi"/>
          <w:b/>
          <w:bCs/>
          <w:color w:val="31849B" w:themeColor="accent5" w:themeShade="BF"/>
          <w:lang w:val="en-US"/>
        </w:rPr>
        <w:t>M</w:t>
      </w:r>
      <w:r w:rsidRPr="105DB9A8">
        <w:rPr>
          <w:rFonts w:asciiTheme="minorHAnsi" w:hAnsiTheme="minorHAnsi" w:cstheme="minorBidi"/>
          <w:b/>
          <w:bCs/>
          <w:color w:val="31849B" w:themeColor="accent5" w:themeShade="BF"/>
          <w:lang w:val="en-US"/>
        </w:rPr>
        <w:t>ethods:</w:t>
      </w:r>
    </w:p>
    <w:p w14:paraId="40BF980E" w14:textId="77777777" w:rsidR="00690301" w:rsidRPr="00F518CD" w:rsidRDefault="00690301" w:rsidP="105DB9A8">
      <w:pPr>
        <w:pStyle w:val="Normal0"/>
        <w:jc w:val="both"/>
        <w:rPr>
          <w:lang w:val="en-US"/>
        </w:rPr>
      </w:pPr>
    </w:p>
    <w:p w14:paraId="0F875349" w14:textId="77777777" w:rsidR="00F95201" w:rsidRDefault="7E7C5DB8" w:rsidP="105DB9A8">
      <w:pPr>
        <w:jc w:val="both"/>
        <w:rPr>
          <w:lang w:val="en-US"/>
        </w:rPr>
      </w:pPr>
      <w:r w:rsidRPr="105DB9A8">
        <w:rPr>
          <w:b/>
          <w:bCs/>
          <w:color w:val="31849B" w:themeColor="accent5" w:themeShade="BF"/>
          <w:sz w:val="32"/>
          <w:szCs w:val="32"/>
          <w:lang w:val="en-US"/>
        </w:rPr>
        <w:t>type of the study:</w:t>
      </w:r>
    </w:p>
    <w:p w14:paraId="5A2D8C63" w14:textId="497C12D9" w:rsidR="00690301" w:rsidRPr="00525FD7" w:rsidRDefault="7E7C5DB8" w:rsidP="105DB9A8">
      <w:pPr>
        <w:jc w:val="both"/>
        <w:rPr>
          <w:sz w:val="28"/>
          <w:szCs w:val="28"/>
          <w:lang w:val="en-US"/>
        </w:rPr>
      </w:pPr>
      <w:r w:rsidRPr="105DB9A8">
        <w:rPr>
          <w:lang w:val="en-US"/>
        </w:rPr>
        <w:t xml:space="preserve"> </w:t>
      </w:r>
      <w:r w:rsidRPr="105DB9A8">
        <w:rPr>
          <w:sz w:val="28"/>
          <w:szCs w:val="28"/>
          <w:lang w:val="en-US"/>
        </w:rPr>
        <w:t xml:space="preserve">prospective monocentric study comparing two groups: </w:t>
      </w:r>
      <w:r w:rsidR="00BB459D">
        <w:rPr>
          <w:sz w:val="28"/>
          <w:szCs w:val="28"/>
          <w:lang w:val="en-US"/>
        </w:rPr>
        <w:t>series</w:t>
      </w:r>
      <w:r w:rsidRPr="105DB9A8">
        <w:rPr>
          <w:sz w:val="28"/>
          <w:szCs w:val="28"/>
          <w:lang w:val="en-US"/>
        </w:rPr>
        <w:t xml:space="preserve"> 1 and </w:t>
      </w:r>
      <w:r w:rsidR="00BB459D">
        <w:rPr>
          <w:sz w:val="28"/>
          <w:szCs w:val="28"/>
          <w:lang w:val="en-US"/>
        </w:rPr>
        <w:t>series</w:t>
      </w:r>
      <w:r w:rsidRPr="105DB9A8">
        <w:rPr>
          <w:sz w:val="28"/>
          <w:szCs w:val="28"/>
          <w:lang w:val="en-US"/>
        </w:rPr>
        <w:t xml:space="preserve"> 2</w:t>
      </w:r>
    </w:p>
    <w:p w14:paraId="04DB074C" w14:textId="184FC7AF" w:rsidR="002D1ABC" w:rsidRPr="00690301" w:rsidRDefault="7225CB88" w:rsidP="105DB9A8">
      <w:pPr>
        <w:pStyle w:val="Heading1"/>
        <w:jc w:val="both"/>
        <w:rPr>
          <w:rFonts w:asciiTheme="minorHAnsi" w:hAnsiTheme="minorHAnsi" w:cstheme="minorBidi"/>
          <w:b/>
          <w:bCs/>
          <w:color w:val="4BACC6" w:themeColor="accent5"/>
          <w:lang w:val="en-US"/>
        </w:rPr>
      </w:pPr>
      <w:bookmarkStart w:id="108" w:name="_Toc200367469"/>
      <w:r w:rsidRPr="105DB9A8">
        <w:rPr>
          <w:rFonts w:asciiTheme="minorHAnsi" w:hAnsiTheme="minorHAnsi" w:cstheme="minorBidi"/>
          <w:b/>
          <w:bCs/>
          <w:color w:val="4BACC6" w:themeColor="accent5"/>
          <w:lang w:val="en-US"/>
        </w:rPr>
        <w:t>Subjects:</w:t>
      </w:r>
      <w:bookmarkEnd w:id="108"/>
    </w:p>
    <w:p w14:paraId="0F3063AD" w14:textId="1A74FB0B" w:rsidR="002D1ABC" w:rsidRDefault="7225CB88" w:rsidP="00614117">
      <w:pPr>
        <w:rPr>
          <w:sz w:val="28"/>
          <w:szCs w:val="28"/>
          <w:lang w:val="en-US"/>
        </w:rPr>
      </w:pPr>
      <w:r>
        <w:rPr>
          <w:sz w:val="28"/>
          <w:szCs w:val="28"/>
          <w:lang w:val="en-US"/>
        </w:rPr>
        <w:t>This prospective repeated</w:t>
      </w:r>
      <w:r w:rsidR="005E7345">
        <w:rPr>
          <w:sz w:val="28"/>
          <w:szCs w:val="28"/>
          <w:lang w:val="en-US"/>
        </w:rPr>
        <w:noBreakHyphen/>
      </w:r>
      <w:r>
        <w:rPr>
          <w:sz w:val="28"/>
          <w:szCs w:val="28"/>
          <w:lang w:val="en-US"/>
        </w:rPr>
        <w:t xml:space="preserve">measure study was conducted in a single center at </w:t>
      </w:r>
      <w:r w:rsidR="711BD3F7">
        <w:rPr>
          <w:sz w:val="28"/>
          <w:szCs w:val="28"/>
          <w:lang w:val="en-US"/>
        </w:rPr>
        <w:t xml:space="preserve">the </w:t>
      </w:r>
      <w:r>
        <w:rPr>
          <w:sz w:val="28"/>
          <w:szCs w:val="28"/>
          <w:lang w:val="en-US"/>
        </w:rPr>
        <w:t>IBN ROCHED simulation center, LAGHOUAT University, Algeria, where the virtual reality laparoscopic simulator (VRLS) was located. The local institution's research and ethics committee approved the study.</w:t>
      </w:r>
    </w:p>
    <w:p w14:paraId="5D1F1AD2" w14:textId="141B161E" w:rsidR="00AF6CB7" w:rsidRDefault="1EF40500" w:rsidP="00614117">
      <w:pPr>
        <w:rPr>
          <w:sz w:val="28"/>
          <w:szCs w:val="28"/>
          <w:lang w:val="en-US"/>
        </w:rPr>
      </w:pPr>
      <w:r w:rsidRPr="105DB9A8">
        <w:rPr>
          <w:sz w:val="28"/>
          <w:szCs w:val="28"/>
          <w:lang w:val="en-US"/>
        </w:rPr>
        <w:t xml:space="preserve">The study recruited two participants; </w:t>
      </w:r>
      <w:bookmarkStart w:id="109" w:name="_Hlk197691220"/>
      <w:r w:rsidRPr="105DB9A8">
        <w:rPr>
          <w:sz w:val="28"/>
          <w:szCs w:val="28"/>
          <w:lang w:val="en-US"/>
        </w:rPr>
        <w:t>both are medical interns during their surgery rotation. with no prior experience in laparoscopy</w:t>
      </w:r>
      <w:bookmarkEnd w:id="109"/>
      <w:r w:rsidRPr="105DB9A8">
        <w:rPr>
          <w:sz w:val="28"/>
          <w:szCs w:val="28"/>
          <w:lang w:val="en-US"/>
        </w:rPr>
        <w:t>.</w:t>
      </w:r>
      <w:r w:rsidRPr="105DB9A8">
        <w:rPr>
          <w:lang w:val="en-US"/>
        </w:rPr>
        <w:t xml:space="preserve"> </w:t>
      </w:r>
      <w:r w:rsidRPr="105DB9A8">
        <w:rPr>
          <w:sz w:val="28"/>
          <w:szCs w:val="28"/>
          <w:lang w:val="en-US"/>
        </w:rPr>
        <w:t>Consent for the usage of participants' information for the study was obtained prior to the commencement of the study. The team was supervised by Dr. Oualid, M, assistant professor and Head of</w:t>
      </w:r>
      <w:r w:rsidR="7CD20113" w:rsidRPr="105DB9A8">
        <w:rPr>
          <w:sz w:val="28"/>
          <w:szCs w:val="28"/>
          <w:lang w:val="en-US"/>
        </w:rPr>
        <w:t xml:space="preserve"> the</w:t>
      </w:r>
      <w:r w:rsidRPr="105DB9A8">
        <w:rPr>
          <w:sz w:val="28"/>
          <w:szCs w:val="28"/>
          <w:lang w:val="en-US"/>
        </w:rPr>
        <w:t xml:space="preserve"> Visceral Surgery</w:t>
      </w:r>
      <w:r w:rsidR="7CD20113" w:rsidRPr="105DB9A8">
        <w:rPr>
          <w:sz w:val="28"/>
          <w:szCs w:val="28"/>
          <w:lang w:val="en-US"/>
        </w:rPr>
        <w:t xml:space="preserve"> department</w:t>
      </w:r>
      <w:r w:rsidRPr="105DB9A8">
        <w:rPr>
          <w:sz w:val="28"/>
          <w:szCs w:val="28"/>
          <w:lang w:val="en-US"/>
        </w:rPr>
        <w:t xml:space="preserve"> at </w:t>
      </w:r>
      <w:r w:rsidR="711BD3F7" w:rsidRPr="105DB9A8">
        <w:rPr>
          <w:sz w:val="28"/>
          <w:szCs w:val="28"/>
          <w:lang w:val="en-US"/>
        </w:rPr>
        <w:t>LAGHOUAT University</w:t>
      </w:r>
      <w:r w:rsidR="7110482E" w:rsidRPr="105DB9A8">
        <w:rPr>
          <w:sz w:val="28"/>
          <w:szCs w:val="28"/>
          <w:lang w:val="en-US"/>
        </w:rPr>
        <w:t>.</w:t>
      </w:r>
    </w:p>
    <w:p w14:paraId="5AE11FB1" w14:textId="5AE1DA7F" w:rsidR="003F0774" w:rsidRDefault="00614117" w:rsidP="003F0774">
      <w:pPr>
        <w:rPr>
          <w:sz w:val="28"/>
          <w:szCs w:val="28"/>
          <w:lang w:val="en-US"/>
        </w:rPr>
      </w:pPr>
      <w:r>
        <w:rPr>
          <w:noProof/>
          <w:sz w:val="28"/>
          <w:szCs w:val="28"/>
          <w:lang w:eastAsia="fr-FR"/>
        </w:rPr>
        <w:lastRenderedPageBreak/>
        <w:drawing>
          <wp:anchor distT="0" distB="0" distL="114300" distR="114300" simplePos="0" relativeHeight="251676672" behindDoc="1" locked="0" layoutInCell="1" allowOverlap="1" wp14:anchorId="365B06F3" wp14:editId="762FBD07">
            <wp:simplePos x="0" y="0"/>
            <wp:positionH relativeFrom="column">
              <wp:posOffset>-481051</wp:posOffset>
            </wp:positionH>
            <wp:positionV relativeFrom="paragraph">
              <wp:posOffset>398</wp:posOffset>
            </wp:positionV>
            <wp:extent cx="3145790" cy="2980001"/>
            <wp:effectExtent l="0" t="0" r="0" b="0"/>
            <wp:wrapTight wrapText="bothSides">
              <wp:wrapPolygon edited="0">
                <wp:start x="2224" y="276"/>
                <wp:lineTo x="1308" y="829"/>
                <wp:lineTo x="262" y="2072"/>
                <wp:lineTo x="262" y="18645"/>
                <wp:lineTo x="1046" y="20440"/>
                <wp:lineTo x="2354" y="21130"/>
                <wp:lineTo x="19097" y="21130"/>
                <wp:lineTo x="20536" y="20440"/>
                <wp:lineTo x="21190" y="18645"/>
                <wp:lineTo x="21190" y="2210"/>
                <wp:lineTo x="20144" y="829"/>
                <wp:lineTo x="19228" y="276"/>
                <wp:lineTo x="2224" y="276"/>
              </wp:wrapPolygon>
            </wp:wrapTight>
            <wp:docPr id="797024102"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165478" cy="2998652"/>
                    </a:xfrm>
                    <a:prstGeom prst="rect">
                      <a:avLst/>
                    </a:prstGeom>
                    <a:noFill/>
                  </pic:spPr>
                </pic:pic>
              </a:graphicData>
            </a:graphic>
            <wp14:sizeRelV relativeFrom="margin">
              <wp14:pctHeight>0</wp14:pctHeight>
            </wp14:sizeRelV>
          </wp:anchor>
        </w:drawing>
      </w:r>
      <w:r>
        <w:rPr>
          <w:noProof/>
          <w:lang w:eastAsia="fr-FR"/>
        </w:rPr>
        <mc:AlternateContent>
          <mc:Choice Requires="wps">
            <w:drawing>
              <wp:anchor distT="0" distB="0" distL="114300" distR="114300" simplePos="0" relativeHeight="251729920" behindDoc="1" locked="0" layoutInCell="1" allowOverlap="1" wp14:anchorId="6637C6DC" wp14:editId="25883027">
                <wp:simplePos x="0" y="0"/>
                <wp:positionH relativeFrom="column">
                  <wp:posOffset>-483870</wp:posOffset>
                </wp:positionH>
                <wp:positionV relativeFrom="paragraph">
                  <wp:posOffset>2707824</wp:posOffset>
                </wp:positionV>
                <wp:extent cx="3145790" cy="635"/>
                <wp:effectExtent l="0" t="0" r="0" b="0"/>
                <wp:wrapTight wrapText="bothSides">
                  <wp:wrapPolygon edited="0">
                    <wp:start x="0" y="0"/>
                    <wp:lineTo x="0" y="21600"/>
                    <wp:lineTo x="21600" y="21600"/>
                    <wp:lineTo x="21600" y="0"/>
                  </wp:wrapPolygon>
                </wp:wrapTight>
                <wp:docPr id="1226805617" name="Text Box 1"/>
                <wp:cNvGraphicFramePr/>
                <a:graphic xmlns:a="http://schemas.openxmlformats.org/drawingml/2006/main">
                  <a:graphicData uri="http://schemas.microsoft.com/office/word/2010/wordprocessingShape">
                    <wps:wsp>
                      <wps:cNvSpPr txBox="1"/>
                      <wps:spPr>
                        <a:xfrm>
                          <a:off x="0" y="0"/>
                          <a:ext cx="3145790" cy="635"/>
                        </a:xfrm>
                        <a:prstGeom prst="rect">
                          <a:avLst/>
                        </a:prstGeom>
                        <a:solidFill>
                          <a:prstClr val="white"/>
                        </a:solidFill>
                        <a:ln>
                          <a:noFill/>
                        </a:ln>
                      </wps:spPr>
                      <wps:txbx>
                        <w:txbxContent>
                          <w:p w14:paraId="53746687" w14:textId="0E1D05CB"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rPr>
                            </w:pPr>
                            <w:bookmarkStart w:id="110" w:name="_Toc197993779"/>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32</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xml:space="preserve">: participant with our superviser DR.M. </w:t>
                            </w:r>
                            <w:r>
                              <w:rPr>
                                <w:rFonts w:asciiTheme="minorHAnsi" w:hAnsiTheme="minorHAnsi" w:cstheme="minorHAnsi"/>
                                <w:b/>
                                <w:bCs/>
                                <w:color w:val="000000" w:themeColor="text1"/>
                                <w:sz w:val="22"/>
                                <w:szCs w:val="22"/>
                                <w:lang w:val="en-US"/>
                              </w:rPr>
                              <w:t>Oualid performing tasks on the LAP Mentor III</w:t>
                            </w:r>
                            <w:bookmarkEnd w:id="110"/>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637C6DC" id="_x0000_s1043" type="#_x0000_t202" style="position:absolute;margin-left:-38.1pt;margin-top:213.2pt;width:247.7pt;height:.05pt;z-index:-25158656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" stroked="f">
                <v:textbox style="mso-fit-shape-to-text:t" inset="0,0,0,0">
                  <w:txbxContent>
                    <w:p w14:paraId="53746687" w14:textId="0E1D05CB"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rPr>
                      </w:pPr>
                      <w:bookmarkStart w:id="111" w:name="_Toc197993779"/>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32</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xml:space="preserve">: participant with our superviser DR.M. </w:t>
                      </w:r>
                      <w:r>
                        <w:rPr>
                          <w:rFonts w:asciiTheme="minorHAnsi" w:hAnsiTheme="minorHAnsi" w:cstheme="minorHAnsi"/>
                          <w:b/>
                          <w:bCs/>
                          <w:color w:val="000000" w:themeColor="text1"/>
                          <w:sz w:val="22"/>
                          <w:szCs w:val="22"/>
                          <w:lang w:val="en-US"/>
                        </w:rPr>
                        <w:t>Oualid performing tasks on the LAP Mentor III</w:t>
                      </w:r>
                      <w:bookmarkEnd w:id="111"/>
                    </w:p>
                  </w:txbxContent>
                </v:textbox>
                <w10:wrap type="tight"/>
              </v:shape>
            </w:pict>
          </mc:Fallback>
        </mc:AlternateContent>
      </w:r>
      <w:r>
        <w:rPr>
          <w:noProof/>
          <w:lang w:eastAsia="fr-FR"/>
        </w:rPr>
        <mc:AlternateContent>
          <mc:Choice Requires="wps">
            <w:drawing>
              <wp:anchor distT="0" distB="0" distL="114300" distR="114300" simplePos="0" relativeHeight="251731968" behindDoc="1" locked="0" layoutInCell="1" allowOverlap="1" wp14:anchorId="69627852" wp14:editId="6C9D7C93">
                <wp:simplePos x="0" y="0"/>
                <wp:positionH relativeFrom="column">
                  <wp:posOffset>3183670</wp:posOffset>
                </wp:positionH>
                <wp:positionV relativeFrom="paragraph">
                  <wp:posOffset>2675095</wp:posOffset>
                </wp:positionV>
                <wp:extent cx="2722245" cy="635"/>
                <wp:effectExtent l="0" t="0" r="0" b="0"/>
                <wp:wrapTight wrapText="bothSides">
                  <wp:wrapPolygon edited="0">
                    <wp:start x="0" y="0"/>
                    <wp:lineTo x="0" y="21600"/>
                    <wp:lineTo x="21600" y="21600"/>
                    <wp:lineTo x="21600" y="0"/>
                  </wp:wrapPolygon>
                </wp:wrapTight>
                <wp:docPr id="1753149474" name="Text Box 1"/>
                <wp:cNvGraphicFramePr/>
                <a:graphic xmlns:a="http://schemas.openxmlformats.org/drawingml/2006/main">
                  <a:graphicData uri="http://schemas.microsoft.com/office/word/2010/wordprocessingShape">
                    <wps:wsp>
                      <wps:cNvSpPr txBox="1"/>
                      <wps:spPr>
                        <a:xfrm>
                          <a:off x="0" y="0"/>
                          <a:ext cx="2722245" cy="635"/>
                        </a:xfrm>
                        <a:prstGeom prst="rect">
                          <a:avLst/>
                        </a:prstGeom>
                        <a:solidFill>
                          <a:prstClr val="white"/>
                        </a:solidFill>
                        <a:ln>
                          <a:noFill/>
                        </a:ln>
                      </wps:spPr>
                      <wps:txbx>
                        <w:txbxContent>
                          <w:p w14:paraId="2BE22CD4" w14:textId="54129C79"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rPr>
                            </w:pPr>
                            <w:bookmarkStart w:id="112" w:name="_Toc197993780"/>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33</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participant performing tasks on the LAP Mentor III</w:t>
                            </w:r>
                            <w:bookmarkEnd w:id="11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9627852" id="_x0000_s1044" type="#_x0000_t202" style="position:absolute;margin-left:250.7pt;margin-top:210.65pt;width:214.35pt;height:.05pt;z-index:-2515845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" stroked="f">
                <v:textbox style="mso-fit-shape-to-text:t" inset="0,0,0,0">
                  <w:txbxContent>
                    <w:p w14:paraId="2BE22CD4" w14:textId="54129C79" w:rsidR="000F0608" w:rsidRPr="003F0774" w:rsidRDefault="000F0608" w:rsidP="00614117">
                      <w:pPr>
                        <w:pStyle w:val="Caption"/>
                        <w:jc w:val="center"/>
                        <w:rPr>
                          <w:rFonts w:asciiTheme="minorHAnsi" w:eastAsia="Calibri" w:hAnsiTheme="minorHAnsi" w:cstheme="minorHAnsi"/>
                          <w:b/>
                          <w:bCs/>
                          <w:noProof/>
                          <w:color w:val="000000" w:themeColor="text1"/>
                          <w:sz w:val="22"/>
                          <w:szCs w:val="22"/>
                        </w:rPr>
                      </w:pPr>
                      <w:bookmarkStart w:id="113" w:name="_Toc197993780"/>
                      <w:r w:rsidRPr="003F0774">
                        <w:rPr>
                          <w:rFonts w:asciiTheme="minorHAnsi" w:hAnsiTheme="minorHAnsi" w:cstheme="minorHAnsi"/>
                          <w:b/>
                          <w:bCs/>
                          <w:color w:val="000000" w:themeColor="text1"/>
                          <w:sz w:val="22"/>
                          <w:szCs w:val="22"/>
                        </w:rPr>
                        <w:t xml:space="preserve">Figure </w:t>
                      </w:r>
                      <w:r w:rsidRPr="003F0774">
                        <w:rPr>
                          <w:rFonts w:asciiTheme="minorHAnsi" w:hAnsiTheme="minorHAnsi" w:cstheme="minorHAnsi"/>
                          <w:b/>
                          <w:bCs/>
                          <w:color w:val="000000" w:themeColor="text1"/>
                          <w:sz w:val="22"/>
                          <w:szCs w:val="22"/>
                        </w:rPr>
                        <w:fldChar w:fldCharType="begin"/>
                      </w:r>
                      <w:r w:rsidRPr="003F0774">
                        <w:rPr>
                          <w:rFonts w:asciiTheme="minorHAnsi" w:hAnsiTheme="minorHAnsi" w:cstheme="minorHAnsi"/>
                          <w:b/>
                          <w:bCs/>
                          <w:color w:val="000000" w:themeColor="text1"/>
                          <w:sz w:val="22"/>
                          <w:szCs w:val="22"/>
                        </w:rPr>
                        <w:instrText xml:space="preserve"> SEQ Figure \* ARABIC </w:instrText>
                      </w:r>
                      <w:r w:rsidRPr="003F0774">
                        <w:rPr>
                          <w:rFonts w:asciiTheme="minorHAnsi" w:hAnsiTheme="minorHAnsi" w:cstheme="minorHAnsi"/>
                          <w:b/>
                          <w:bCs/>
                          <w:color w:val="000000" w:themeColor="text1"/>
                          <w:sz w:val="22"/>
                          <w:szCs w:val="22"/>
                        </w:rPr>
                        <w:fldChar w:fldCharType="separate"/>
                      </w:r>
                      <w:r>
                        <w:rPr>
                          <w:rFonts w:asciiTheme="minorHAnsi" w:hAnsiTheme="minorHAnsi" w:cstheme="minorHAnsi"/>
                          <w:b/>
                          <w:bCs/>
                          <w:noProof/>
                          <w:color w:val="000000" w:themeColor="text1"/>
                          <w:sz w:val="22"/>
                          <w:szCs w:val="22"/>
                        </w:rPr>
                        <w:t>33</w:t>
                      </w:r>
                      <w:r w:rsidRPr="003F0774">
                        <w:rPr>
                          <w:rFonts w:asciiTheme="minorHAnsi" w:hAnsiTheme="minorHAnsi" w:cstheme="minorHAnsi"/>
                          <w:b/>
                          <w:bCs/>
                          <w:color w:val="000000" w:themeColor="text1"/>
                          <w:sz w:val="22"/>
                          <w:szCs w:val="22"/>
                        </w:rPr>
                        <w:fldChar w:fldCharType="end"/>
                      </w:r>
                      <w:r w:rsidRPr="003F0774">
                        <w:rPr>
                          <w:rFonts w:asciiTheme="minorHAnsi" w:hAnsiTheme="minorHAnsi" w:cstheme="minorHAnsi"/>
                          <w:b/>
                          <w:bCs/>
                          <w:color w:val="000000" w:themeColor="text1"/>
                          <w:sz w:val="22"/>
                          <w:szCs w:val="22"/>
                          <w:lang w:val="en-US"/>
                        </w:rPr>
                        <w:t>: participant performing tasks on the LAP Mentor III</w:t>
                      </w:r>
                      <w:bookmarkEnd w:id="113"/>
                    </w:p>
                  </w:txbxContent>
                </v:textbox>
                <w10:wrap type="tight"/>
              </v:shape>
            </w:pict>
          </mc:Fallback>
        </mc:AlternateContent>
      </w:r>
      <w:r>
        <w:rPr>
          <w:noProof/>
          <w:sz w:val="28"/>
          <w:szCs w:val="28"/>
          <w:lang w:eastAsia="fr-FR"/>
        </w:rPr>
        <w:drawing>
          <wp:anchor distT="0" distB="0" distL="114300" distR="114300" simplePos="0" relativeHeight="251677696" behindDoc="1" locked="0" layoutInCell="1" allowOverlap="1" wp14:anchorId="4F53C819" wp14:editId="716FF6D5">
            <wp:simplePos x="0" y="0"/>
            <wp:positionH relativeFrom="column">
              <wp:posOffset>3149488</wp:posOffset>
            </wp:positionH>
            <wp:positionV relativeFrom="paragraph">
              <wp:posOffset>156133</wp:posOffset>
            </wp:positionV>
            <wp:extent cx="2722245" cy="2333625"/>
            <wp:effectExtent l="152400" t="152400" r="363855" b="371475"/>
            <wp:wrapTight wrapText="bothSides">
              <wp:wrapPolygon edited="0">
                <wp:start x="605" y="-1411"/>
                <wp:lineTo x="-1209" y="-1058"/>
                <wp:lineTo x="-1209" y="22393"/>
                <wp:lineTo x="605" y="24333"/>
                <wp:lineTo x="1512" y="24862"/>
                <wp:lineTo x="21615" y="24862"/>
                <wp:lineTo x="22673" y="24333"/>
                <wp:lineTo x="24336" y="21688"/>
                <wp:lineTo x="24336" y="1763"/>
                <wp:lineTo x="22522" y="-882"/>
                <wp:lineTo x="22371" y="-1411"/>
                <wp:lineTo x="605" y="-1411"/>
              </wp:wrapPolygon>
            </wp:wrapTight>
            <wp:docPr id="168682134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86821344" name="Picture 1686821344"/>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722245" cy="233362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p>
    <w:p w14:paraId="6A84CD40" w14:textId="1AC3B285" w:rsidR="002D1ABC" w:rsidRPr="00690301" w:rsidRDefault="7225CB88" w:rsidP="105DB9A8">
      <w:pPr>
        <w:pStyle w:val="Heading1"/>
        <w:jc w:val="both"/>
        <w:rPr>
          <w:rFonts w:asciiTheme="minorHAnsi" w:hAnsiTheme="minorHAnsi" w:cstheme="minorBidi"/>
          <w:b/>
          <w:bCs/>
          <w:color w:val="4BACC6" w:themeColor="accent5"/>
          <w:sz w:val="28"/>
          <w:szCs w:val="28"/>
          <w:lang w:val="en-US"/>
        </w:rPr>
      </w:pPr>
      <w:bookmarkStart w:id="114" w:name="_Toc200367470"/>
      <w:r w:rsidRPr="105DB9A8">
        <w:rPr>
          <w:rFonts w:asciiTheme="minorHAnsi" w:hAnsiTheme="minorHAnsi" w:cstheme="minorBidi"/>
          <w:b/>
          <w:bCs/>
          <w:color w:val="4BACC6" w:themeColor="accent5"/>
          <w:lang w:val="en-US"/>
        </w:rPr>
        <w:t>Study duration:</w:t>
      </w:r>
      <w:bookmarkEnd w:id="114"/>
      <w:r w:rsidRPr="105DB9A8">
        <w:rPr>
          <w:rFonts w:asciiTheme="minorHAnsi" w:hAnsiTheme="minorHAnsi" w:cstheme="minorBidi"/>
          <w:b/>
          <w:bCs/>
          <w:color w:val="4BACC6" w:themeColor="accent5"/>
          <w:lang w:val="en-US"/>
        </w:rPr>
        <w:t xml:space="preserve"> </w:t>
      </w:r>
    </w:p>
    <w:p w14:paraId="0F459EEF" w14:textId="1805FF99" w:rsidR="002D1ABC" w:rsidRDefault="7225CB88" w:rsidP="00614117">
      <w:pPr>
        <w:rPr>
          <w:sz w:val="28"/>
          <w:szCs w:val="28"/>
          <w:lang w:val="en-US"/>
        </w:rPr>
      </w:pPr>
      <w:r w:rsidRPr="105DB9A8">
        <w:rPr>
          <w:sz w:val="28"/>
          <w:szCs w:val="28"/>
          <w:lang w:val="en-US"/>
        </w:rPr>
        <w:t xml:space="preserve">after approval from the medical department of </w:t>
      </w:r>
      <w:proofErr w:type="spellStart"/>
      <w:r w:rsidRPr="105DB9A8">
        <w:rPr>
          <w:sz w:val="28"/>
          <w:szCs w:val="28"/>
          <w:lang w:val="en-US"/>
        </w:rPr>
        <w:t>Laghou</w:t>
      </w:r>
      <w:r w:rsidR="711BD3F7" w:rsidRPr="105DB9A8">
        <w:rPr>
          <w:sz w:val="28"/>
          <w:szCs w:val="28"/>
          <w:lang w:val="en-US"/>
        </w:rPr>
        <w:t>a</w:t>
      </w:r>
      <w:r w:rsidRPr="105DB9A8">
        <w:rPr>
          <w:sz w:val="28"/>
          <w:szCs w:val="28"/>
          <w:lang w:val="en-US"/>
        </w:rPr>
        <w:t>t</w:t>
      </w:r>
      <w:proofErr w:type="spellEnd"/>
      <w:r w:rsidRPr="105DB9A8">
        <w:rPr>
          <w:sz w:val="28"/>
          <w:szCs w:val="28"/>
          <w:lang w:val="en-US"/>
        </w:rPr>
        <w:t xml:space="preserve"> University, Algeria, this study was conducted </w:t>
      </w:r>
      <w:r w:rsidR="02B3AD5B" w:rsidRPr="105DB9A8">
        <w:rPr>
          <w:sz w:val="28"/>
          <w:szCs w:val="28"/>
          <w:lang w:val="en-US"/>
        </w:rPr>
        <w:t>over</w:t>
      </w:r>
      <w:r w:rsidRPr="105DB9A8">
        <w:rPr>
          <w:sz w:val="28"/>
          <w:szCs w:val="28"/>
          <w:lang w:val="en-US"/>
        </w:rPr>
        <w:t xml:space="preserve"> 3 months from January 2025 to March 2025.</w:t>
      </w:r>
    </w:p>
    <w:p w14:paraId="18F52C9F" w14:textId="6788FD69" w:rsidR="002D1ABC" w:rsidRPr="00690301" w:rsidRDefault="7225CB88" w:rsidP="105DB9A8">
      <w:pPr>
        <w:pStyle w:val="Heading1"/>
        <w:jc w:val="both"/>
        <w:rPr>
          <w:rFonts w:asciiTheme="minorHAnsi" w:hAnsiTheme="minorHAnsi" w:cstheme="minorBidi"/>
          <w:b/>
          <w:bCs/>
          <w:lang w:val="en-US"/>
        </w:rPr>
      </w:pPr>
      <w:r w:rsidRPr="105DB9A8">
        <w:rPr>
          <w:sz w:val="28"/>
          <w:szCs w:val="28"/>
          <w:lang w:val="en-US"/>
        </w:rPr>
        <w:t xml:space="preserve"> </w:t>
      </w:r>
      <w:bookmarkStart w:id="115" w:name="_Toc200367471"/>
      <w:r w:rsidRPr="105DB9A8">
        <w:rPr>
          <w:rFonts w:asciiTheme="minorHAnsi" w:hAnsiTheme="minorHAnsi" w:cstheme="minorBidi"/>
          <w:b/>
          <w:bCs/>
          <w:color w:val="4BACC6" w:themeColor="accent5"/>
          <w:lang w:val="en-US"/>
        </w:rPr>
        <w:t>Simulation tool:</w:t>
      </w:r>
      <w:bookmarkEnd w:id="115"/>
    </w:p>
    <w:p w14:paraId="7A09BA2B" w14:textId="62B23F87" w:rsidR="002D1ABC" w:rsidRDefault="7225CB88" w:rsidP="00614117">
      <w:pPr>
        <w:rPr>
          <w:sz w:val="28"/>
          <w:szCs w:val="28"/>
          <w:lang w:val="en-US"/>
        </w:rPr>
      </w:pPr>
      <w:r w:rsidRPr="105DB9A8">
        <w:rPr>
          <w:sz w:val="28"/>
          <w:szCs w:val="28"/>
          <w:lang w:val="en-US"/>
        </w:rPr>
        <w:t xml:space="preserve"> The LAP Mentor™ VRLS (</w:t>
      </w:r>
      <w:proofErr w:type="spellStart"/>
      <w:r w:rsidRPr="105DB9A8">
        <w:rPr>
          <w:sz w:val="28"/>
          <w:szCs w:val="28"/>
          <w:lang w:val="en-US"/>
        </w:rPr>
        <w:t>Simbionix</w:t>
      </w:r>
      <w:proofErr w:type="spellEnd"/>
      <w:r w:rsidRPr="105DB9A8">
        <w:rPr>
          <w:sz w:val="28"/>
          <w:szCs w:val="28"/>
          <w:lang w:val="en-US"/>
        </w:rPr>
        <w:t xml:space="preserve"> Corporation, Cleveland, Ohio, USA) was used as the simulator for this study. The simulator consisted of a touch-sensitive monitor, body that provides haptic feedback, and two generic laparoscopic instruments, the types of which are chosen through the on-screen menu. For this study, the participants performed different tasks from basic laparoscopic skills modules.</w:t>
      </w:r>
    </w:p>
    <w:p w14:paraId="5FA12F57" w14:textId="5CB28192" w:rsidR="002D1ABC" w:rsidRPr="00690301" w:rsidRDefault="7225CB88" w:rsidP="105DB9A8">
      <w:pPr>
        <w:pStyle w:val="Heading1"/>
        <w:jc w:val="both"/>
        <w:rPr>
          <w:rFonts w:asciiTheme="minorHAnsi" w:hAnsiTheme="minorHAnsi" w:cstheme="minorBidi"/>
          <w:b/>
          <w:bCs/>
          <w:color w:val="4BACC6" w:themeColor="accent5"/>
          <w:lang w:val="en-US"/>
        </w:rPr>
      </w:pPr>
      <w:bookmarkStart w:id="116" w:name="_Toc200367472"/>
      <w:r w:rsidRPr="105DB9A8">
        <w:rPr>
          <w:rFonts w:asciiTheme="minorHAnsi" w:hAnsiTheme="minorHAnsi" w:cstheme="minorBidi"/>
          <w:b/>
          <w:bCs/>
          <w:color w:val="4BACC6" w:themeColor="accent5"/>
          <w:lang w:val="en-US"/>
        </w:rPr>
        <w:t>Assessment process:</w:t>
      </w:r>
      <w:bookmarkEnd w:id="116"/>
    </w:p>
    <w:p w14:paraId="140173DD" w14:textId="408938E4" w:rsidR="002D1ABC" w:rsidRDefault="7225CB88" w:rsidP="00614117">
      <w:pPr>
        <w:jc w:val="both"/>
        <w:rPr>
          <w:sz w:val="28"/>
          <w:szCs w:val="28"/>
          <w:lang w:val="en-US"/>
        </w:rPr>
      </w:pPr>
      <w:r w:rsidRPr="105DB9A8">
        <w:rPr>
          <w:lang w:val="en-US"/>
        </w:rPr>
        <w:t xml:space="preserve"> </w:t>
      </w:r>
      <w:r w:rsidRPr="105DB9A8">
        <w:rPr>
          <w:sz w:val="28"/>
          <w:szCs w:val="28"/>
          <w:lang w:val="en-US"/>
        </w:rPr>
        <w:t>Before beginning the simulation training, each participant</w:t>
      </w:r>
      <w:r w:rsidRPr="105DB9A8">
        <w:rPr>
          <w:lang w:val="en-US"/>
        </w:rPr>
        <w:t xml:space="preserve"> </w:t>
      </w:r>
      <w:r w:rsidRPr="105DB9A8">
        <w:rPr>
          <w:sz w:val="28"/>
          <w:szCs w:val="28"/>
          <w:lang w:val="en-US"/>
        </w:rPr>
        <w:t>performed a standardized baseline task on the LAP Mentor III camera navigation, without prior training</w:t>
      </w:r>
      <w:r w:rsidR="00F37D1B">
        <w:rPr>
          <w:sz w:val="28"/>
          <w:szCs w:val="28"/>
          <w:lang w:val="en-US"/>
        </w:rPr>
        <w:t>,</w:t>
      </w:r>
      <w:r w:rsidRPr="105DB9A8">
        <w:rPr>
          <w:sz w:val="28"/>
          <w:szCs w:val="28"/>
          <w:lang w:val="en-US"/>
        </w:rPr>
        <w:t xml:space="preserve"> to establish initial performance metrics. Following this, participants underwent a series of structured simulation sessions on the LAP Mentor III, which included five tasks of the basic skills modules. The tasks included: </w:t>
      </w:r>
      <w:r w:rsidRPr="105DB9A8">
        <w:rPr>
          <w:b/>
          <w:bCs/>
          <w:sz w:val="28"/>
          <w:szCs w:val="28"/>
          <w:lang w:val="en-US"/>
        </w:rPr>
        <w:t>camera manipulation 0</w:t>
      </w:r>
      <w:r w:rsidR="7CD20113" w:rsidRPr="105DB9A8">
        <w:rPr>
          <w:b/>
          <w:bCs/>
          <w:sz w:val="28"/>
          <w:szCs w:val="28"/>
          <w:lang w:val="en-US"/>
        </w:rPr>
        <w:t xml:space="preserve"> degree</w:t>
      </w:r>
      <w:r w:rsidRPr="105DB9A8">
        <w:rPr>
          <w:b/>
          <w:bCs/>
          <w:sz w:val="28"/>
          <w:szCs w:val="28"/>
          <w:lang w:val="en-US"/>
        </w:rPr>
        <w:t>, camera manipulation 30</w:t>
      </w:r>
      <w:r w:rsidR="7CD20113" w:rsidRPr="105DB9A8">
        <w:rPr>
          <w:b/>
          <w:bCs/>
          <w:sz w:val="28"/>
          <w:szCs w:val="28"/>
          <w:lang w:val="en-US"/>
        </w:rPr>
        <w:t xml:space="preserve"> degree</w:t>
      </w:r>
      <w:r w:rsidRPr="105DB9A8">
        <w:rPr>
          <w:b/>
          <w:bCs/>
          <w:sz w:val="28"/>
          <w:szCs w:val="28"/>
          <w:lang w:val="en-US"/>
        </w:rPr>
        <w:t>,</w:t>
      </w:r>
      <w:r w:rsidR="00F37D1B">
        <w:rPr>
          <w:b/>
          <w:bCs/>
          <w:sz w:val="28"/>
          <w:szCs w:val="28"/>
          <w:lang w:val="en-US"/>
        </w:rPr>
        <w:t xml:space="preserve"> </w:t>
      </w:r>
      <w:r w:rsidRPr="105DB9A8">
        <w:rPr>
          <w:b/>
          <w:bCs/>
          <w:sz w:val="28"/>
          <w:szCs w:val="28"/>
          <w:lang w:val="en-US"/>
        </w:rPr>
        <w:t xml:space="preserve">eye and hand coordination, clip and </w:t>
      </w:r>
      <w:proofErr w:type="gramStart"/>
      <w:r w:rsidRPr="105DB9A8">
        <w:rPr>
          <w:b/>
          <w:bCs/>
          <w:sz w:val="28"/>
          <w:szCs w:val="28"/>
          <w:lang w:val="en-US"/>
        </w:rPr>
        <w:t>grasp,  peg</w:t>
      </w:r>
      <w:proofErr w:type="gramEnd"/>
      <w:r w:rsidRPr="105DB9A8">
        <w:rPr>
          <w:b/>
          <w:bCs/>
          <w:sz w:val="28"/>
          <w:szCs w:val="28"/>
          <w:lang w:val="en-US"/>
        </w:rPr>
        <w:t xml:space="preserve"> transfer</w:t>
      </w:r>
      <w:r w:rsidRPr="105DB9A8">
        <w:rPr>
          <w:sz w:val="28"/>
          <w:szCs w:val="28"/>
          <w:lang w:val="en-US"/>
        </w:rPr>
        <w:t>.</w:t>
      </w:r>
      <w:r w:rsidRPr="105DB9A8">
        <w:rPr>
          <w:lang w:val="en-US"/>
        </w:rPr>
        <w:t xml:space="preserve"> </w:t>
      </w:r>
      <w:r w:rsidRPr="105DB9A8">
        <w:rPr>
          <w:sz w:val="28"/>
          <w:szCs w:val="28"/>
          <w:lang w:val="en-US"/>
        </w:rPr>
        <w:t xml:space="preserve">All participants followed the same training schedule to ensure consistency. During these sessions, the LAP </w:t>
      </w:r>
      <w:r w:rsidRPr="105DB9A8">
        <w:rPr>
          <w:sz w:val="28"/>
          <w:szCs w:val="28"/>
          <w:lang w:val="en-US"/>
        </w:rPr>
        <w:lastRenderedPageBreak/>
        <w:t>Mentor III automatically collected objective performance data</w:t>
      </w:r>
      <w:r w:rsidR="00F37D1B">
        <w:rPr>
          <w:sz w:val="28"/>
          <w:szCs w:val="28"/>
          <w:lang w:val="en-US"/>
        </w:rPr>
        <w:t>,</w:t>
      </w:r>
      <w:r w:rsidRPr="105DB9A8">
        <w:rPr>
          <w:sz w:val="28"/>
          <w:szCs w:val="28"/>
          <w:lang w:val="en-US"/>
        </w:rPr>
        <w:t xml:space="preserve"> including task completion time, instrument path length, number of errors, accuracy, and economy of movement. After the training phase, participants repeated the initial tasks to assess improvement and filled out a post-assessment questionnaire that captured subjective feedback regarding their confidence</w:t>
      </w:r>
      <w:r w:rsidRPr="105DB9A8">
        <w:rPr>
          <w:lang w:val="en-US"/>
        </w:rPr>
        <w:t xml:space="preserve"> </w:t>
      </w:r>
      <w:r w:rsidRPr="105DB9A8">
        <w:rPr>
          <w:sz w:val="28"/>
          <w:szCs w:val="28"/>
          <w:lang w:val="en-US"/>
        </w:rPr>
        <w:t>and the realism of the simulation experience.</w:t>
      </w:r>
      <w:r w:rsidRPr="105DB9A8">
        <w:rPr>
          <w:lang w:val="en-US"/>
        </w:rPr>
        <w:t xml:space="preserve"> </w:t>
      </w:r>
      <w:r w:rsidRPr="105DB9A8">
        <w:rPr>
          <w:sz w:val="28"/>
          <w:szCs w:val="28"/>
          <w:lang w:val="en-US"/>
        </w:rPr>
        <w:t>The study maintained high ethical standards, ensuring informed consent, confidentiality, and approval from the relevant institutional review board.</w:t>
      </w:r>
    </w:p>
    <w:p w14:paraId="7413252D" w14:textId="77777777" w:rsidR="00614117" w:rsidRDefault="6831B82B" w:rsidP="105DB9A8">
      <w:pPr>
        <w:jc w:val="both"/>
        <w:rPr>
          <w:b/>
          <w:bCs/>
          <w:color w:val="4BACC6" w:themeColor="accent5"/>
          <w:sz w:val="28"/>
          <w:szCs w:val="28"/>
          <w:lang w:val="en-US"/>
        </w:rPr>
      </w:pPr>
      <w:bookmarkStart w:id="117" w:name="_Toc200367473"/>
      <w:r w:rsidRPr="105DB9A8">
        <w:rPr>
          <w:rStyle w:val="Heading1Char"/>
          <w:rFonts w:asciiTheme="minorHAnsi" w:hAnsiTheme="minorHAnsi" w:cstheme="minorBidi"/>
          <w:b/>
          <w:bCs/>
          <w:color w:val="4BACC6" w:themeColor="accent5"/>
          <w:lang w:val="en-US"/>
        </w:rPr>
        <w:t>Data analysis:</w:t>
      </w:r>
      <w:bookmarkEnd w:id="117"/>
      <w:r w:rsidRPr="105DB9A8">
        <w:rPr>
          <w:b/>
          <w:bCs/>
          <w:color w:val="4BACC6" w:themeColor="accent5"/>
          <w:sz w:val="28"/>
          <w:szCs w:val="28"/>
          <w:lang w:val="en-US"/>
        </w:rPr>
        <w:t xml:space="preserve"> </w:t>
      </w:r>
    </w:p>
    <w:p w14:paraId="36E2EB31" w14:textId="1D8635FF" w:rsidR="00CA74A3" w:rsidRDefault="6831B82B" w:rsidP="00614117">
      <w:pPr>
        <w:rPr>
          <w:sz w:val="28"/>
          <w:szCs w:val="28"/>
          <w:lang w:val="en-US"/>
        </w:rPr>
      </w:pPr>
      <w:r w:rsidRPr="105DB9A8">
        <w:rPr>
          <w:b/>
          <w:bCs/>
          <w:color w:val="4BACC6" w:themeColor="accent5"/>
          <w:sz w:val="28"/>
          <w:szCs w:val="28"/>
          <w:lang w:val="en-US"/>
        </w:rPr>
        <w:t xml:space="preserve"> </w:t>
      </w:r>
      <w:r w:rsidRPr="105DB9A8">
        <w:rPr>
          <w:sz w:val="28"/>
          <w:szCs w:val="28"/>
          <w:lang w:val="en-US"/>
        </w:rPr>
        <w:t xml:space="preserve">SPSS version </w:t>
      </w:r>
      <w:r w:rsidR="7A4AF43A" w:rsidRPr="105DB9A8">
        <w:rPr>
          <w:sz w:val="28"/>
          <w:szCs w:val="28"/>
          <w:lang w:val="en-US"/>
        </w:rPr>
        <w:t>19</w:t>
      </w:r>
      <w:r w:rsidRPr="105DB9A8">
        <w:rPr>
          <w:sz w:val="28"/>
          <w:szCs w:val="28"/>
          <w:lang w:val="en-US"/>
        </w:rPr>
        <w:t xml:space="preserve"> was used for data entry and analysis. Descriptive statistics were also used to analyze minimum, maximum, and average </w:t>
      </w:r>
      <w:r w:rsidR="51A04AE8" w:rsidRPr="105DB9A8">
        <w:rPr>
          <w:sz w:val="28"/>
          <w:szCs w:val="28"/>
          <w:lang w:val="en-US"/>
        </w:rPr>
        <w:t>scores</w:t>
      </w:r>
      <w:r w:rsidRPr="105DB9A8">
        <w:rPr>
          <w:sz w:val="28"/>
          <w:szCs w:val="28"/>
          <w:lang w:val="en-US"/>
        </w:rPr>
        <w:t xml:space="preserve"> with standard deviation (SD) on each station and overall performance.</w:t>
      </w:r>
    </w:p>
    <w:p w14:paraId="778D7584" w14:textId="0E5BEE1D" w:rsidR="00CA74A3" w:rsidRPr="00690301" w:rsidRDefault="6831B82B" w:rsidP="105DB9A8">
      <w:pPr>
        <w:pStyle w:val="Heading1"/>
        <w:jc w:val="both"/>
        <w:rPr>
          <w:rFonts w:asciiTheme="minorHAnsi" w:hAnsiTheme="minorHAnsi" w:cstheme="minorBidi"/>
          <w:b/>
          <w:bCs/>
          <w:i/>
          <w:iCs/>
          <w:color w:val="4BACC6" w:themeColor="accent5"/>
          <w:lang w:val="en-US"/>
        </w:rPr>
      </w:pPr>
      <w:bookmarkStart w:id="118" w:name="_Toc200367474"/>
      <w:r w:rsidRPr="105DB9A8">
        <w:rPr>
          <w:rFonts w:asciiTheme="minorHAnsi" w:hAnsiTheme="minorHAnsi" w:cstheme="minorBidi"/>
          <w:b/>
          <w:bCs/>
          <w:color w:val="4BACC6" w:themeColor="accent5"/>
          <w:lang w:val="en-US"/>
        </w:rPr>
        <w:t>EXPECTED RESULTS</w:t>
      </w:r>
      <w:r w:rsidRPr="105DB9A8">
        <w:rPr>
          <w:rFonts w:asciiTheme="minorHAnsi" w:hAnsiTheme="minorHAnsi" w:cstheme="minorBidi"/>
          <w:b/>
          <w:bCs/>
          <w:i/>
          <w:iCs/>
          <w:color w:val="4BACC6" w:themeColor="accent5"/>
          <w:lang w:val="en-US"/>
        </w:rPr>
        <w:t>:</w:t>
      </w:r>
      <w:bookmarkEnd w:id="118"/>
      <w:r w:rsidRPr="105DB9A8">
        <w:rPr>
          <w:rFonts w:asciiTheme="minorHAnsi" w:hAnsiTheme="minorHAnsi" w:cstheme="minorBidi"/>
          <w:b/>
          <w:bCs/>
          <w:i/>
          <w:iCs/>
          <w:color w:val="4BACC6" w:themeColor="accent5"/>
          <w:lang w:val="en-US"/>
        </w:rPr>
        <w:t xml:space="preserve"> </w:t>
      </w:r>
    </w:p>
    <w:p w14:paraId="29677831" w14:textId="478D3A73" w:rsidR="00CA74A3" w:rsidRDefault="2F684402" w:rsidP="00614117">
      <w:pPr>
        <w:rPr>
          <w:color w:val="000000" w:themeColor="text1"/>
          <w:sz w:val="28"/>
          <w:szCs w:val="28"/>
          <w:lang w:val="en-GB"/>
        </w:rPr>
      </w:pPr>
      <w:r w:rsidRPr="105DB9A8">
        <w:rPr>
          <w:color w:val="000000" w:themeColor="text1"/>
          <w:sz w:val="28"/>
          <w:szCs w:val="28"/>
          <w:lang w:val="en-GB"/>
        </w:rPr>
        <w:t xml:space="preserve">In this comprehensive study, we anticipate that the utilization of the </w:t>
      </w:r>
      <w:r w:rsidRPr="105DB9A8">
        <w:rPr>
          <w:b/>
          <w:bCs/>
          <w:color w:val="000000" w:themeColor="text1"/>
          <w:sz w:val="28"/>
          <w:szCs w:val="28"/>
          <w:lang w:val="en-GB"/>
        </w:rPr>
        <w:t xml:space="preserve">LAP MENTOR III </w:t>
      </w:r>
      <w:r w:rsidRPr="105DB9A8">
        <w:rPr>
          <w:color w:val="000000" w:themeColor="text1"/>
          <w:sz w:val="28"/>
          <w:szCs w:val="28"/>
          <w:lang w:val="en-GB"/>
        </w:rPr>
        <w:t xml:space="preserve">will significantly enhance the trainee's laparoscopic skills by reducing errors and </w:t>
      </w:r>
      <w:r w:rsidR="02B3AD5B" w:rsidRPr="105DB9A8">
        <w:rPr>
          <w:color w:val="000000" w:themeColor="text1"/>
          <w:sz w:val="28"/>
          <w:szCs w:val="28"/>
          <w:lang w:val="en-GB"/>
        </w:rPr>
        <w:t>improving</w:t>
      </w:r>
      <w:r w:rsidRPr="105DB9A8">
        <w:rPr>
          <w:color w:val="000000" w:themeColor="text1"/>
          <w:sz w:val="28"/>
          <w:szCs w:val="28"/>
          <w:lang w:val="en-GB"/>
        </w:rPr>
        <w:t xml:space="preserve"> surgical performance through repetitive, measurable, and structured practice.</w:t>
      </w:r>
      <w:r w:rsidRPr="105DB9A8">
        <w:rPr>
          <w:rFonts w:asciiTheme="majorBidi" w:eastAsiaTheme="minorEastAsia" w:hAnsiTheme="majorBidi" w:cstheme="majorBidi"/>
          <w:sz w:val="24"/>
          <w:szCs w:val="24"/>
          <w:lang w:val="en-GB"/>
        </w:rPr>
        <w:t xml:space="preserve"> </w:t>
      </w:r>
      <w:r w:rsidRPr="105DB9A8">
        <w:rPr>
          <w:color w:val="000000" w:themeColor="text1"/>
          <w:sz w:val="28"/>
          <w:szCs w:val="28"/>
          <w:lang w:val="en-GB"/>
        </w:rPr>
        <w:t xml:space="preserve">Preliminary analyses of the gathered data indicate a promising potential for the </w:t>
      </w:r>
      <w:r w:rsidRPr="105DB9A8">
        <w:rPr>
          <w:b/>
          <w:bCs/>
          <w:color w:val="000000" w:themeColor="text1"/>
          <w:sz w:val="28"/>
          <w:szCs w:val="28"/>
          <w:lang w:val="en-GB"/>
        </w:rPr>
        <w:t>LAP MENTOR III</w:t>
      </w:r>
      <w:r w:rsidRPr="105DB9A8">
        <w:rPr>
          <w:color w:val="000000" w:themeColor="text1"/>
          <w:sz w:val="28"/>
          <w:szCs w:val="28"/>
          <w:lang w:val="en-GB"/>
        </w:rPr>
        <w:t xml:space="preserve"> as a simulation tool</w:t>
      </w:r>
      <w:r w:rsidR="2B053AD8" w:rsidRPr="105DB9A8">
        <w:rPr>
          <w:color w:val="000000" w:themeColor="text1"/>
          <w:sz w:val="28"/>
          <w:szCs w:val="28"/>
          <w:lang w:val="en-GB"/>
        </w:rPr>
        <w:t>.</w:t>
      </w:r>
    </w:p>
    <w:p w14:paraId="561259D5" w14:textId="57EC7013" w:rsidR="00905160" w:rsidRPr="00CA74A3" w:rsidRDefault="2B053AD8" w:rsidP="00614117">
      <w:pPr>
        <w:rPr>
          <w:color w:val="000000" w:themeColor="text1"/>
          <w:sz w:val="28"/>
          <w:szCs w:val="28"/>
          <w:lang w:val="en-US"/>
        </w:rPr>
      </w:pPr>
      <w:r w:rsidRPr="105DB9A8">
        <w:rPr>
          <w:color w:val="000000" w:themeColor="text1"/>
          <w:sz w:val="28"/>
          <w:szCs w:val="28"/>
          <w:lang w:val="en-GB"/>
        </w:rPr>
        <w:t>Specifically, we expect</w:t>
      </w:r>
      <w:r w:rsidR="00A15747">
        <w:rPr>
          <w:color w:val="000000" w:themeColor="text1"/>
          <w:sz w:val="28"/>
          <w:szCs w:val="28"/>
          <w:lang w:val="en-GB"/>
        </w:rPr>
        <w:t>ed</w:t>
      </w:r>
      <w:r w:rsidRPr="105DB9A8">
        <w:rPr>
          <w:color w:val="000000" w:themeColor="text1"/>
          <w:sz w:val="28"/>
          <w:szCs w:val="28"/>
          <w:lang w:val="en-GB"/>
        </w:rPr>
        <w:t xml:space="preserve"> that both participants </w:t>
      </w:r>
      <w:r w:rsidR="00A15747">
        <w:rPr>
          <w:color w:val="000000" w:themeColor="text1"/>
          <w:sz w:val="28"/>
          <w:szCs w:val="28"/>
          <w:lang w:val="en-GB"/>
        </w:rPr>
        <w:t>would</w:t>
      </w:r>
      <w:r w:rsidRPr="105DB9A8">
        <w:rPr>
          <w:color w:val="000000" w:themeColor="text1"/>
          <w:sz w:val="28"/>
          <w:szCs w:val="28"/>
          <w:lang w:val="en-GB"/>
        </w:rPr>
        <w:t xml:space="preserve"> spend less time on the second session tasks than on the first one</w:t>
      </w:r>
      <w:r w:rsidR="260577F3" w:rsidRPr="105DB9A8">
        <w:rPr>
          <w:color w:val="000000" w:themeColor="text1"/>
          <w:sz w:val="28"/>
          <w:szCs w:val="28"/>
          <w:lang w:val="en-GB"/>
        </w:rPr>
        <w:t xml:space="preserve">, and </w:t>
      </w:r>
      <w:r w:rsidR="02B3AD5B" w:rsidRPr="105DB9A8">
        <w:rPr>
          <w:color w:val="000000" w:themeColor="text1"/>
          <w:sz w:val="28"/>
          <w:szCs w:val="28"/>
          <w:lang w:val="en-GB"/>
        </w:rPr>
        <w:t>shorter</w:t>
      </w:r>
      <w:r w:rsidR="260577F3" w:rsidRPr="105DB9A8">
        <w:rPr>
          <w:color w:val="000000" w:themeColor="text1"/>
          <w:sz w:val="28"/>
          <w:szCs w:val="28"/>
          <w:lang w:val="en-GB"/>
        </w:rPr>
        <w:t xml:space="preserve"> path length compared to the first session. Conversely, an increasing percentage of target hits</w:t>
      </w:r>
      <w:r w:rsidR="5BADDEC0" w:rsidRPr="105DB9A8">
        <w:rPr>
          <w:color w:val="000000" w:themeColor="text1"/>
          <w:sz w:val="28"/>
          <w:szCs w:val="28"/>
          <w:lang w:val="en-GB"/>
        </w:rPr>
        <w:t>. We also expect that the trainees report higher self-efficacy.</w:t>
      </w:r>
    </w:p>
    <w:p w14:paraId="7A449557" w14:textId="31D725ED" w:rsidR="105DB9A8" w:rsidRDefault="105DB9A8" w:rsidP="105DB9A8">
      <w:pPr>
        <w:jc w:val="both"/>
        <w:rPr>
          <w:color w:val="000000" w:themeColor="text1"/>
          <w:sz w:val="28"/>
          <w:szCs w:val="28"/>
          <w:lang w:val="en-GB"/>
        </w:rPr>
      </w:pPr>
    </w:p>
    <w:p w14:paraId="0791F266" w14:textId="10737864" w:rsidR="105DB9A8" w:rsidRDefault="105DB9A8" w:rsidP="105DB9A8">
      <w:pPr>
        <w:jc w:val="both"/>
        <w:rPr>
          <w:color w:val="000000" w:themeColor="text1"/>
          <w:sz w:val="28"/>
          <w:szCs w:val="28"/>
          <w:lang w:val="en-GB"/>
        </w:rPr>
      </w:pPr>
    </w:p>
    <w:tbl>
      <w:tblPr>
        <w:tblStyle w:val="TableGrid"/>
        <w:tblpPr w:leftFromText="180" w:rightFromText="180" w:vertAnchor="text" w:horzAnchor="margin" w:tblpY="-276"/>
        <w:tblW w:w="9988" w:type="dxa"/>
        <w:tblLayout w:type="fixed"/>
        <w:tblLook w:val="06A0" w:firstRow="1" w:lastRow="0" w:firstColumn="1" w:lastColumn="0" w:noHBand="1" w:noVBand="1"/>
      </w:tblPr>
      <w:tblGrid>
        <w:gridCol w:w="9988"/>
      </w:tblGrid>
      <w:tr w:rsidR="00562E97" w:rsidRPr="0050351B" w14:paraId="5B021BF9" w14:textId="77777777" w:rsidTr="105DB9A8">
        <w:trPr>
          <w:trHeight w:val="10055"/>
        </w:trPr>
        <w:tc>
          <w:tcPr>
            <w:tcW w:w="9988" w:type="dxa"/>
            <w:tcBorders>
              <w:top w:val="single" w:sz="4" w:space="0" w:color="92CDDC" w:themeColor="accent5" w:themeTint="99"/>
              <w:left w:val="single" w:sz="4" w:space="0" w:color="92CDDC" w:themeColor="accent5" w:themeTint="99"/>
              <w:bottom w:val="single" w:sz="4" w:space="0" w:color="92CDDC" w:themeColor="accent5" w:themeTint="99"/>
              <w:right w:val="single" w:sz="4" w:space="0" w:color="92CDDC" w:themeColor="accent5" w:themeTint="99"/>
            </w:tcBorders>
          </w:tcPr>
          <w:p w14:paraId="5EE13943" w14:textId="77777777" w:rsidR="00562E97" w:rsidRPr="00CA74A3" w:rsidRDefault="00562E97" w:rsidP="105DB9A8">
            <w:pPr>
              <w:spacing w:after="160" w:line="279" w:lineRule="auto"/>
              <w:jc w:val="both"/>
              <w:rPr>
                <w:rFonts w:ascii="Aptos" w:eastAsia="Aptos" w:hAnsi="Aptos" w:cs="Aptos"/>
                <w:color w:val="000000" w:themeColor="text1"/>
                <w:sz w:val="24"/>
                <w:szCs w:val="24"/>
                <w:lang w:val="en-US"/>
              </w:rPr>
            </w:pPr>
          </w:p>
          <w:p w14:paraId="015EB1FC" w14:textId="33C15B48" w:rsidR="00562E97" w:rsidRPr="00FB24B0" w:rsidRDefault="4E217075" w:rsidP="105DB9A8">
            <w:pPr>
              <w:jc w:val="both"/>
              <w:rPr>
                <w:rFonts w:cs="Calibri"/>
                <w:i/>
                <w:iCs/>
                <w:color w:val="92CDDC" w:themeColor="accent5" w:themeTint="99"/>
                <w:sz w:val="36"/>
                <w:szCs w:val="36"/>
              </w:rPr>
            </w:pPr>
            <w:r w:rsidRPr="105DB9A8">
              <w:rPr>
                <w:rFonts w:cs="Calibri"/>
                <w:b/>
                <w:bCs/>
                <w:i/>
                <w:iCs/>
                <w:color w:val="92CDDC" w:themeColor="accent5" w:themeTint="99"/>
                <w:sz w:val="36"/>
                <w:szCs w:val="36"/>
              </w:rPr>
              <w:t xml:space="preserve">Simulation </w:t>
            </w:r>
            <w:proofErr w:type="spellStart"/>
            <w:r w:rsidRPr="105DB9A8">
              <w:rPr>
                <w:rFonts w:cs="Calibri"/>
                <w:b/>
                <w:bCs/>
                <w:i/>
                <w:iCs/>
                <w:color w:val="92CDDC" w:themeColor="accent5" w:themeTint="99"/>
                <w:sz w:val="36"/>
                <w:szCs w:val="36"/>
              </w:rPr>
              <w:t>Experience</w:t>
            </w:r>
            <w:proofErr w:type="spellEnd"/>
            <w:r w:rsidRPr="105DB9A8">
              <w:rPr>
                <w:rFonts w:cs="Calibri"/>
                <w:b/>
                <w:bCs/>
                <w:i/>
                <w:iCs/>
                <w:color w:val="92CDDC" w:themeColor="accent5" w:themeTint="99"/>
                <w:sz w:val="36"/>
                <w:szCs w:val="36"/>
              </w:rPr>
              <w:t xml:space="preserve"> Feedback Questionnaire</w:t>
            </w:r>
          </w:p>
          <w:p w14:paraId="28DEC094" w14:textId="77777777" w:rsidR="00562E97" w:rsidRPr="00F50785" w:rsidRDefault="4E217075" w:rsidP="105DB9A8">
            <w:pPr>
              <w:jc w:val="both"/>
              <w:rPr>
                <w:rFonts w:cs="Calibri"/>
                <w:color w:val="000000" w:themeColor="text1"/>
                <w:sz w:val="28"/>
                <w:szCs w:val="28"/>
              </w:rPr>
            </w:pPr>
            <w:r w:rsidRPr="00F50785">
              <w:rPr>
                <w:rFonts w:cs="Calibri"/>
                <w:b/>
                <w:bCs/>
                <w:i/>
                <w:iCs/>
                <w:color w:val="000000" w:themeColor="text1"/>
                <w:sz w:val="28"/>
                <w:szCs w:val="28"/>
                <w:u w:val="single"/>
              </w:rPr>
              <w:t xml:space="preserve">Section </w:t>
            </w:r>
            <w:proofErr w:type="gramStart"/>
            <w:r w:rsidRPr="00F50785">
              <w:rPr>
                <w:rFonts w:cs="Calibri"/>
                <w:b/>
                <w:bCs/>
                <w:i/>
                <w:iCs/>
                <w:color w:val="000000" w:themeColor="text1"/>
                <w:sz w:val="28"/>
                <w:szCs w:val="28"/>
                <w:u w:val="single"/>
              </w:rPr>
              <w:t>1:</w:t>
            </w:r>
            <w:proofErr w:type="gramEnd"/>
            <w:r w:rsidRPr="00F50785">
              <w:rPr>
                <w:rFonts w:cs="Calibri"/>
                <w:b/>
                <w:bCs/>
                <w:i/>
                <w:iCs/>
                <w:color w:val="000000" w:themeColor="text1"/>
                <w:sz w:val="28"/>
                <w:szCs w:val="28"/>
                <w:u w:val="single"/>
              </w:rPr>
              <w:t xml:space="preserve"> Participant Confidence</w:t>
            </w:r>
          </w:p>
          <w:p w14:paraId="506AAB4D" w14:textId="77777777" w:rsidR="00562E97" w:rsidRDefault="4E217075" w:rsidP="105DB9A8">
            <w:pPr>
              <w:jc w:val="both"/>
              <w:rPr>
                <w:rFonts w:cs="Calibri"/>
                <w:b/>
                <w:bCs/>
                <w:color w:val="000000" w:themeColor="text1"/>
                <w:sz w:val="24"/>
                <w:szCs w:val="24"/>
                <w:lang w:val="en-US"/>
              </w:rPr>
            </w:pPr>
            <w:r w:rsidRPr="105DB9A8">
              <w:rPr>
                <w:rFonts w:cs="Calibri"/>
                <w:color w:val="000000" w:themeColor="text1"/>
                <w:sz w:val="24"/>
                <w:szCs w:val="24"/>
                <w:lang w:val="en-US"/>
              </w:rPr>
              <w:t>Please indicate the extent to which you agree with the following statements. Use the scale:</w:t>
            </w:r>
            <w:r w:rsidR="00562E97">
              <w:br/>
            </w:r>
          </w:p>
          <w:p w14:paraId="048EB1CE" w14:textId="1D93F6AA" w:rsidR="00562E97" w:rsidRDefault="4E217075" w:rsidP="105DB9A8">
            <w:pPr>
              <w:jc w:val="both"/>
              <w:rPr>
                <w:rFonts w:cs="Calibri"/>
                <w:b/>
                <w:bCs/>
                <w:color w:val="000000" w:themeColor="text1"/>
                <w:sz w:val="24"/>
                <w:szCs w:val="24"/>
                <w:lang w:val="en-US"/>
              </w:rPr>
            </w:pPr>
            <w:r w:rsidRPr="105DB9A8">
              <w:rPr>
                <w:rFonts w:cs="Calibri"/>
                <w:b/>
                <w:bCs/>
                <w:color w:val="000000" w:themeColor="text1"/>
                <w:sz w:val="24"/>
                <w:szCs w:val="24"/>
                <w:lang w:val="en-US"/>
              </w:rPr>
              <w:t>1 = Strongly Disagree</w:t>
            </w:r>
            <w:r w:rsidRPr="105DB9A8">
              <w:rPr>
                <w:rFonts w:cs="Calibri"/>
                <w:color w:val="000000" w:themeColor="text1"/>
                <w:sz w:val="24"/>
                <w:szCs w:val="24"/>
                <w:lang w:val="en-US"/>
              </w:rPr>
              <w:t xml:space="preserve"> | </w:t>
            </w:r>
            <w:r w:rsidRPr="105DB9A8">
              <w:rPr>
                <w:rFonts w:cs="Calibri"/>
                <w:b/>
                <w:bCs/>
                <w:color w:val="000000" w:themeColor="text1"/>
                <w:sz w:val="24"/>
                <w:szCs w:val="24"/>
                <w:lang w:val="en-US"/>
              </w:rPr>
              <w:t>2 = Disagree</w:t>
            </w:r>
            <w:r w:rsidRPr="105DB9A8">
              <w:rPr>
                <w:rFonts w:cs="Calibri"/>
                <w:color w:val="000000" w:themeColor="text1"/>
                <w:sz w:val="24"/>
                <w:szCs w:val="24"/>
                <w:lang w:val="en-US"/>
              </w:rPr>
              <w:t xml:space="preserve"> | </w:t>
            </w:r>
            <w:r w:rsidRPr="105DB9A8">
              <w:rPr>
                <w:rFonts w:cs="Calibri"/>
                <w:b/>
                <w:bCs/>
                <w:color w:val="000000" w:themeColor="text1"/>
                <w:sz w:val="24"/>
                <w:szCs w:val="24"/>
                <w:lang w:val="en-US"/>
              </w:rPr>
              <w:t>3 = Neutral</w:t>
            </w:r>
            <w:r w:rsidRPr="105DB9A8">
              <w:rPr>
                <w:rFonts w:cs="Calibri"/>
                <w:color w:val="000000" w:themeColor="text1"/>
                <w:sz w:val="24"/>
                <w:szCs w:val="24"/>
                <w:lang w:val="en-US"/>
              </w:rPr>
              <w:t xml:space="preserve"> | </w:t>
            </w:r>
            <w:r w:rsidRPr="105DB9A8">
              <w:rPr>
                <w:rFonts w:cs="Calibri"/>
                <w:b/>
                <w:bCs/>
                <w:color w:val="000000" w:themeColor="text1"/>
                <w:sz w:val="24"/>
                <w:szCs w:val="24"/>
                <w:lang w:val="en-US"/>
              </w:rPr>
              <w:t>4 = Agree</w:t>
            </w:r>
            <w:r w:rsidRPr="105DB9A8">
              <w:rPr>
                <w:rFonts w:cs="Calibri"/>
                <w:color w:val="000000" w:themeColor="text1"/>
                <w:sz w:val="24"/>
                <w:szCs w:val="24"/>
                <w:lang w:val="en-US"/>
              </w:rPr>
              <w:t xml:space="preserve"> | </w:t>
            </w:r>
            <w:r w:rsidRPr="105DB9A8">
              <w:rPr>
                <w:rFonts w:cs="Calibri"/>
                <w:b/>
                <w:bCs/>
                <w:color w:val="000000" w:themeColor="text1"/>
                <w:sz w:val="24"/>
                <w:szCs w:val="24"/>
                <w:lang w:val="en-US"/>
              </w:rPr>
              <w:t>5 = Strongly Agree</w:t>
            </w:r>
          </w:p>
          <w:p w14:paraId="0DC43431" w14:textId="77777777" w:rsidR="00562E97" w:rsidRPr="00562E97" w:rsidRDefault="00562E97" w:rsidP="105DB9A8">
            <w:pPr>
              <w:jc w:val="both"/>
              <w:rPr>
                <w:rFonts w:cs="Calibri"/>
                <w:color w:val="000000" w:themeColor="text1"/>
                <w:sz w:val="24"/>
                <w:szCs w:val="24"/>
                <w:lang w:val="en-US"/>
              </w:rPr>
            </w:pPr>
          </w:p>
          <w:p w14:paraId="7147E81D" w14:textId="77777777" w:rsidR="00562E97" w:rsidRDefault="4E217075" w:rsidP="002D1B51">
            <w:pPr>
              <w:pStyle w:val="ListParagraph"/>
              <w:numPr>
                <w:ilvl w:val="0"/>
                <w:numId w:val="3"/>
              </w:numPr>
              <w:jc w:val="both"/>
              <w:rPr>
                <w:rFonts w:cs="Calibri"/>
                <w:color w:val="000000" w:themeColor="text1"/>
                <w:sz w:val="24"/>
                <w:szCs w:val="24"/>
                <w:lang w:val="en-US"/>
              </w:rPr>
            </w:pPr>
            <w:r w:rsidRPr="105DB9A8">
              <w:rPr>
                <w:rFonts w:cs="Calibri"/>
                <w:color w:val="000000" w:themeColor="text1"/>
                <w:sz w:val="24"/>
                <w:szCs w:val="24"/>
                <w:lang w:val="en-US"/>
              </w:rPr>
              <w:t>I felt confident in my ability to perform the required tasks during the simulation.</w:t>
            </w:r>
          </w:p>
          <w:p w14:paraId="5FBD309C" w14:textId="77777777" w:rsidR="00562E97" w:rsidRPr="00CA74A3" w:rsidRDefault="00562E97" w:rsidP="105DB9A8">
            <w:pPr>
              <w:pStyle w:val="ListParagraph"/>
              <w:jc w:val="both"/>
              <w:rPr>
                <w:rFonts w:cs="Calibri"/>
                <w:color w:val="000000" w:themeColor="text1"/>
                <w:sz w:val="24"/>
                <w:szCs w:val="24"/>
                <w:lang w:val="en-US"/>
              </w:rPr>
            </w:pPr>
          </w:p>
          <w:p w14:paraId="6EA09289" w14:textId="77777777" w:rsidR="00562E97" w:rsidRDefault="4E217075" w:rsidP="002D1B51">
            <w:pPr>
              <w:pStyle w:val="ListParagraph"/>
              <w:numPr>
                <w:ilvl w:val="0"/>
                <w:numId w:val="3"/>
              </w:numPr>
              <w:jc w:val="both"/>
              <w:rPr>
                <w:rFonts w:cs="Calibri"/>
                <w:color w:val="000000" w:themeColor="text1"/>
                <w:sz w:val="24"/>
                <w:szCs w:val="24"/>
                <w:lang w:val="en-US"/>
              </w:rPr>
            </w:pPr>
            <w:r w:rsidRPr="105DB9A8">
              <w:rPr>
                <w:rFonts w:cs="Calibri"/>
                <w:color w:val="000000" w:themeColor="text1"/>
                <w:sz w:val="24"/>
                <w:szCs w:val="24"/>
                <w:lang w:val="en-US"/>
              </w:rPr>
              <w:t>The simulation helped me identify areas where I need to improve my skills.</w:t>
            </w:r>
          </w:p>
          <w:p w14:paraId="0438A337" w14:textId="77777777" w:rsidR="00562E97" w:rsidRPr="00562E97" w:rsidRDefault="00562E97" w:rsidP="105DB9A8">
            <w:pPr>
              <w:jc w:val="both"/>
              <w:rPr>
                <w:rFonts w:cs="Calibri"/>
                <w:color w:val="000000" w:themeColor="text1"/>
                <w:sz w:val="24"/>
                <w:szCs w:val="24"/>
                <w:lang w:val="en-US"/>
              </w:rPr>
            </w:pPr>
          </w:p>
          <w:p w14:paraId="21228CE1" w14:textId="77777777" w:rsidR="00562E97" w:rsidRDefault="4E217075" w:rsidP="002D1B51">
            <w:pPr>
              <w:pStyle w:val="ListParagraph"/>
              <w:numPr>
                <w:ilvl w:val="0"/>
                <w:numId w:val="3"/>
              </w:numPr>
              <w:jc w:val="both"/>
              <w:rPr>
                <w:rFonts w:cs="Calibri"/>
                <w:color w:val="000000" w:themeColor="text1"/>
                <w:sz w:val="24"/>
                <w:szCs w:val="24"/>
                <w:lang w:val="en-US"/>
              </w:rPr>
            </w:pPr>
            <w:r w:rsidRPr="105DB9A8">
              <w:rPr>
                <w:rFonts w:cs="Calibri"/>
                <w:color w:val="000000" w:themeColor="text1"/>
                <w:sz w:val="24"/>
                <w:szCs w:val="24"/>
                <w:lang w:val="en-US"/>
              </w:rPr>
              <w:t>I feel more prepared to handle similar situations in a real-life setting after this simulation.</w:t>
            </w:r>
          </w:p>
          <w:p w14:paraId="250D8529" w14:textId="77777777" w:rsidR="00562E97" w:rsidRPr="00CA74A3" w:rsidRDefault="00562E97" w:rsidP="105DB9A8">
            <w:pPr>
              <w:pStyle w:val="ListParagraph"/>
              <w:jc w:val="both"/>
              <w:rPr>
                <w:rFonts w:cs="Calibri"/>
                <w:color w:val="000000" w:themeColor="text1"/>
                <w:sz w:val="24"/>
                <w:szCs w:val="24"/>
                <w:lang w:val="en-US"/>
              </w:rPr>
            </w:pPr>
          </w:p>
          <w:p w14:paraId="458357FF" w14:textId="77777777" w:rsidR="00562E97" w:rsidRDefault="4E217075" w:rsidP="002D1B51">
            <w:pPr>
              <w:pStyle w:val="ListParagraph"/>
              <w:numPr>
                <w:ilvl w:val="0"/>
                <w:numId w:val="3"/>
              </w:numPr>
              <w:jc w:val="both"/>
              <w:rPr>
                <w:rFonts w:cs="Calibri"/>
                <w:color w:val="000000" w:themeColor="text1"/>
                <w:sz w:val="24"/>
                <w:szCs w:val="24"/>
                <w:lang w:val="en-US"/>
              </w:rPr>
            </w:pPr>
            <w:r w:rsidRPr="105DB9A8">
              <w:rPr>
                <w:rFonts w:cs="Calibri"/>
                <w:color w:val="000000" w:themeColor="text1"/>
                <w:sz w:val="24"/>
                <w:szCs w:val="24"/>
                <w:lang w:val="en-US"/>
              </w:rPr>
              <w:t>I was able to apply theoretical knowledge confidently during the scenario.</w:t>
            </w:r>
          </w:p>
          <w:p w14:paraId="1B2D7B8C" w14:textId="77777777" w:rsidR="00562E97" w:rsidRPr="00CA74A3" w:rsidRDefault="00562E97" w:rsidP="105DB9A8">
            <w:pPr>
              <w:pStyle w:val="ListParagraph"/>
              <w:jc w:val="both"/>
              <w:rPr>
                <w:rFonts w:cs="Calibri"/>
                <w:color w:val="000000" w:themeColor="text1"/>
                <w:sz w:val="24"/>
                <w:szCs w:val="24"/>
                <w:lang w:val="en-US"/>
              </w:rPr>
            </w:pPr>
          </w:p>
          <w:p w14:paraId="5AD3BDAF" w14:textId="77777777" w:rsidR="00562E97" w:rsidRPr="00CA74A3" w:rsidRDefault="4E217075" w:rsidP="002D1B51">
            <w:pPr>
              <w:pStyle w:val="ListParagraph"/>
              <w:numPr>
                <w:ilvl w:val="0"/>
                <w:numId w:val="3"/>
              </w:numPr>
              <w:jc w:val="both"/>
              <w:rPr>
                <w:rFonts w:cs="Calibri"/>
                <w:color w:val="000000" w:themeColor="text1"/>
                <w:sz w:val="24"/>
                <w:szCs w:val="24"/>
                <w:lang w:val="en-US"/>
              </w:rPr>
            </w:pPr>
            <w:r w:rsidRPr="105DB9A8">
              <w:rPr>
                <w:rFonts w:cs="Calibri"/>
                <w:color w:val="000000" w:themeColor="text1"/>
                <w:sz w:val="24"/>
                <w:szCs w:val="24"/>
                <w:lang w:val="en-US"/>
              </w:rPr>
              <w:t xml:space="preserve">My performance in the simulation increased my overall confidence in this </w:t>
            </w:r>
          </w:p>
          <w:p w14:paraId="0820B992" w14:textId="77777777" w:rsidR="00562E97" w:rsidRPr="00CA74A3" w:rsidRDefault="4E217075" w:rsidP="105DB9A8">
            <w:pPr>
              <w:ind w:left="720"/>
              <w:jc w:val="both"/>
              <w:rPr>
                <w:rFonts w:cs="Calibri"/>
                <w:color w:val="000000" w:themeColor="text1"/>
                <w:sz w:val="24"/>
                <w:szCs w:val="24"/>
                <w:lang w:val="en-US"/>
              </w:rPr>
            </w:pPr>
            <w:r w:rsidRPr="105DB9A8">
              <w:rPr>
                <w:rFonts w:cs="Calibri"/>
                <w:color w:val="000000" w:themeColor="text1"/>
                <w:sz w:val="24"/>
                <w:szCs w:val="24"/>
                <w:lang w:val="en-US"/>
              </w:rPr>
              <w:t>Domain.</w:t>
            </w:r>
          </w:p>
          <w:p w14:paraId="6A7BC517" w14:textId="77777777" w:rsidR="00562E97" w:rsidRPr="00CA74A3" w:rsidRDefault="4E217075" w:rsidP="105DB9A8">
            <w:pPr>
              <w:ind w:left="720"/>
              <w:jc w:val="both"/>
              <w:rPr>
                <w:rFonts w:cs="Calibri"/>
                <w:color w:val="000000" w:themeColor="text1"/>
                <w:sz w:val="24"/>
                <w:szCs w:val="24"/>
                <w:lang w:val="en-US"/>
              </w:rPr>
            </w:pPr>
            <w:r w:rsidRPr="105DB9A8">
              <w:rPr>
                <w:rFonts w:cs="Calibri"/>
                <w:color w:val="000000" w:themeColor="text1"/>
                <w:sz w:val="24"/>
                <w:szCs w:val="24"/>
                <w:lang w:val="en-US"/>
              </w:rPr>
              <w:t>-----------------------------------------------------------------------------------------------------</w:t>
            </w:r>
          </w:p>
          <w:p w14:paraId="29450642" w14:textId="77777777" w:rsidR="00562E97" w:rsidRPr="00CA74A3" w:rsidRDefault="4E217075" w:rsidP="105DB9A8">
            <w:pPr>
              <w:jc w:val="both"/>
              <w:rPr>
                <w:rFonts w:cs="Calibri"/>
                <w:color w:val="000000" w:themeColor="text1"/>
                <w:sz w:val="28"/>
                <w:szCs w:val="28"/>
                <w:lang w:val="en-US"/>
              </w:rPr>
            </w:pPr>
            <w:r w:rsidRPr="105DB9A8">
              <w:rPr>
                <w:rFonts w:cs="Calibri"/>
                <w:b/>
                <w:bCs/>
                <w:i/>
                <w:iCs/>
                <w:color w:val="000000" w:themeColor="text1"/>
                <w:sz w:val="28"/>
                <w:szCs w:val="28"/>
                <w:u w:val="single"/>
                <w:lang w:val="en-US"/>
              </w:rPr>
              <w:t>Section 2: Realism of the Simulation</w:t>
            </w:r>
          </w:p>
          <w:p w14:paraId="580DD1F7" w14:textId="77777777" w:rsidR="00562E97" w:rsidRDefault="4E217075" w:rsidP="105DB9A8">
            <w:pPr>
              <w:jc w:val="both"/>
              <w:rPr>
                <w:rFonts w:cs="Calibri"/>
                <w:color w:val="000000" w:themeColor="text1"/>
                <w:sz w:val="24"/>
                <w:szCs w:val="24"/>
                <w:lang w:val="en-US"/>
              </w:rPr>
            </w:pPr>
            <w:r w:rsidRPr="105DB9A8">
              <w:rPr>
                <w:rFonts w:cs="Calibri"/>
                <w:color w:val="000000" w:themeColor="text1"/>
                <w:sz w:val="24"/>
                <w:szCs w:val="24"/>
                <w:lang w:val="en-US"/>
              </w:rPr>
              <w:t>Please rate your agreement with the following statements:</w:t>
            </w:r>
          </w:p>
          <w:p w14:paraId="09FD4963" w14:textId="77777777" w:rsidR="00E57E3D" w:rsidRPr="00CA74A3" w:rsidRDefault="00E57E3D" w:rsidP="105DB9A8">
            <w:pPr>
              <w:jc w:val="both"/>
              <w:rPr>
                <w:rFonts w:cs="Calibri"/>
                <w:color w:val="000000" w:themeColor="text1"/>
                <w:sz w:val="24"/>
                <w:szCs w:val="24"/>
                <w:lang w:val="en-US"/>
              </w:rPr>
            </w:pPr>
          </w:p>
          <w:p w14:paraId="253CCF38" w14:textId="77777777" w:rsidR="00562E97" w:rsidRDefault="4E217075" w:rsidP="002D1B51">
            <w:pPr>
              <w:pStyle w:val="ListParagraph"/>
              <w:numPr>
                <w:ilvl w:val="0"/>
                <w:numId w:val="2"/>
              </w:numPr>
              <w:jc w:val="both"/>
              <w:rPr>
                <w:rFonts w:cs="Calibri"/>
                <w:color w:val="000000" w:themeColor="text1"/>
                <w:sz w:val="24"/>
                <w:szCs w:val="24"/>
                <w:lang w:val="en-US"/>
              </w:rPr>
            </w:pPr>
            <w:r w:rsidRPr="105DB9A8">
              <w:rPr>
                <w:rFonts w:cs="Calibri"/>
                <w:color w:val="000000" w:themeColor="text1"/>
                <w:sz w:val="24"/>
                <w:szCs w:val="24"/>
                <w:lang w:val="en-US"/>
              </w:rPr>
              <w:t>The simulation felt realistic and closely resembled real-world scenarios.</w:t>
            </w:r>
          </w:p>
          <w:p w14:paraId="57C1FC06" w14:textId="77777777" w:rsidR="00E57E3D" w:rsidRPr="00CA74A3" w:rsidRDefault="00E57E3D" w:rsidP="105DB9A8">
            <w:pPr>
              <w:pStyle w:val="ListParagraph"/>
              <w:jc w:val="both"/>
              <w:rPr>
                <w:rFonts w:cs="Calibri"/>
                <w:color w:val="000000" w:themeColor="text1"/>
                <w:sz w:val="24"/>
                <w:szCs w:val="24"/>
                <w:lang w:val="en-US"/>
              </w:rPr>
            </w:pPr>
          </w:p>
          <w:p w14:paraId="28E64CB2" w14:textId="77777777" w:rsidR="00562E97" w:rsidRDefault="4E217075" w:rsidP="002D1B51">
            <w:pPr>
              <w:pStyle w:val="ListParagraph"/>
              <w:numPr>
                <w:ilvl w:val="0"/>
                <w:numId w:val="2"/>
              </w:numPr>
              <w:jc w:val="both"/>
              <w:rPr>
                <w:rFonts w:cs="Calibri"/>
                <w:color w:val="000000" w:themeColor="text1"/>
                <w:sz w:val="24"/>
                <w:szCs w:val="24"/>
                <w:lang w:val="en-US"/>
              </w:rPr>
            </w:pPr>
            <w:r w:rsidRPr="105DB9A8">
              <w:rPr>
                <w:rFonts w:cs="Calibri"/>
                <w:color w:val="000000" w:themeColor="text1"/>
                <w:sz w:val="24"/>
                <w:szCs w:val="24"/>
                <w:lang w:val="en-US"/>
              </w:rPr>
              <w:t>The environment (equipment, setting, time pressure) contributed to the realism of the scenario.</w:t>
            </w:r>
          </w:p>
          <w:p w14:paraId="1E28F37F" w14:textId="77777777" w:rsidR="00E57E3D" w:rsidRPr="00E57E3D" w:rsidRDefault="00E57E3D" w:rsidP="105DB9A8">
            <w:pPr>
              <w:jc w:val="both"/>
              <w:rPr>
                <w:rFonts w:cs="Calibri"/>
                <w:color w:val="000000" w:themeColor="text1"/>
                <w:sz w:val="24"/>
                <w:szCs w:val="24"/>
                <w:lang w:val="en-US"/>
              </w:rPr>
            </w:pPr>
          </w:p>
          <w:p w14:paraId="261908BB" w14:textId="77777777" w:rsidR="00562E97" w:rsidRDefault="4E217075" w:rsidP="002D1B51">
            <w:pPr>
              <w:pStyle w:val="ListParagraph"/>
              <w:numPr>
                <w:ilvl w:val="0"/>
                <w:numId w:val="2"/>
              </w:numPr>
              <w:jc w:val="both"/>
              <w:rPr>
                <w:rFonts w:cs="Calibri"/>
                <w:color w:val="000000" w:themeColor="text1"/>
                <w:sz w:val="24"/>
                <w:szCs w:val="24"/>
                <w:lang w:val="en-US"/>
              </w:rPr>
            </w:pPr>
            <w:r w:rsidRPr="105DB9A8">
              <w:rPr>
                <w:rFonts w:cs="Calibri"/>
                <w:color w:val="000000" w:themeColor="text1"/>
                <w:sz w:val="24"/>
                <w:szCs w:val="24"/>
                <w:lang w:val="en-US"/>
              </w:rPr>
              <w:t>The behaviors of actors or simulated patients added to the authenticity of the experience.</w:t>
            </w:r>
          </w:p>
          <w:p w14:paraId="58F0E1D7" w14:textId="77777777" w:rsidR="00E57E3D" w:rsidRPr="00E57E3D" w:rsidRDefault="00E57E3D" w:rsidP="105DB9A8">
            <w:pPr>
              <w:jc w:val="both"/>
              <w:rPr>
                <w:rFonts w:cs="Calibri"/>
                <w:color w:val="000000" w:themeColor="text1"/>
                <w:sz w:val="24"/>
                <w:szCs w:val="24"/>
                <w:lang w:val="en-US"/>
              </w:rPr>
            </w:pPr>
          </w:p>
          <w:p w14:paraId="2970AD06" w14:textId="77777777" w:rsidR="00562E97" w:rsidRDefault="4E217075" w:rsidP="002D1B51">
            <w:pPr>
              <w:pStyle w:val="ListParagraph"/>
              <w:numPr>
                <w:ilvl w:val="0"/>
                <w:numId w:val="2"/>
              </w:numPr>
              <w:jc w:val="both"/>
              <w:rPr>
                <w:rFonts w:cs="Calibri"/>
                <w:color w:val="000000" w:themeColor="text1"/>
                <w:sz w:val="24"/>
                <w:szCs w:val="24"/>
                <w:lang w:val="en-US"/>
              </w:rPr>
            </w:pPr>
            <w:r w:rsidRPr="105DB9A8">
              <w:rPr>
                <w:rFonts w:cs="Calibri"/>
                <w:color w:val="000000" w:themeColor="text1"/>
                <w:sz w:val="24"/>
                <w:szCs w:val="24"/>
                <w:lang w:val="en-US"/>
              </w:rPr>
              <w:t>The challenges presented during the simulation reflected what I might face in actual practice.</w:t>
            </w:r>
          </w:p>
          <w:p w14:paraId="0EFE1F1E" w14:textId="77777777" w:rsidR="00E57E3D" w:rsidRPr="00E57E3D" w:rsidRDefault="00E57E3D" w:rsidP="105DB9A8">
            <w:pPr>
              <w:jc w:val="both"/>
              <w:rPr>
                <w:rFonts w:cs="Calibri"/>
                <w:color w:val="000000" w:themeColor="text1"/>
                <w:sz w:val="24"/>
                <w:szCs w:val="24"/>
                <w:lang w:val="en-US"/>
              </w:rPr>
            </w:pPr>
          </w:p>
          <w:p w14:paraId="62AA96C5" w14:textId="77777777" w:rsidR="00562E97" w:rsidRPr="00CA74A3" w:rsidRDefault="4E217075" w:rsidP="002D1B51">
            <w:pPr>
              <w:pStyle w:val="ListParagraph"/>
              <w:numPr>
                <w:ilvl w:val="0"/>
                <w:numId w:val="2"/>
              </w:numPr>
              <w:jc w:val="both"/>
              <w:rPr>
                <w:rFonts w:cs="Calibri"/>
                <w:color w:val="000000" w:themeColor="text1"/>
                <w:sz w:val="24"/>
                <w:szCs w:val="24"/>
                <w:lang w:val="en-US"/>
              </w:rPr>
            </w:pPr>
            <w:r w:rsidRPr="105DB9A8">
              <w:rPr>
                <w:rFonts w:cs="Calibri"/>
                <w:color w:val="000000" w:themeColor="text1"/>
                <w:sz w:val="24"/>
                <w:szCs w:val="24"/>
                <w:lang w:val="en-US"/>
              </w:rPr>
              <w:t>The simulation allowed for realistic decision-making and problem-solving.</w:t>
            </w:r>
          </w:p>
          <w:p w14:paraId="4566EA5E" w14:textId="77777777" w:rsidR="00562E97" w:rsidRDefault="4E217075" w:rsidP="105DB9A8">
            <w:pPr>
              <w:ind w:left="720"/>
              <w:jc w:val="both"/>
              <w:rPr>
                <w:rFonts w:cs="Calibri"/>
                <w:color w:val="000000" w:themeColor="text1"/>
                <w:sz w:val="24"/>
                <w:szCs w:val="24"/>
              </w:rPr>
            </w:pPr>
            <w:r w:rsidRPr="105DB9A8">
              <w:rPr>
                <w:rFonts w:cs="Calibri"/>
                <w:color w:val="000000" w:themeColor="text1"/>
                <w:sz w:val="24"/>
                <w:szCs w:val="24"/>
                <w:lang w:val="en-US"/>
              </w:rPr>
              <w:t>----------------------------------------------------------------------------------------------------</w:t>
            </w:r>
          </w:p>
          <w:p w14:paraId="1839FA15" w14:textId="77777777" w:rsidR="00562E97" w:rsidRDefault="4E217075" w:rsidP="105DB9A8">
            <w:pPr>
              <w:jc w:val="both"/>
              <w:rPr>
                <w:rFonts w:cs="Calibri"/>
                <w:color w:val="000000" w:themeColor="text1"/>
                <w:sz w:val="28"/>
                <w:szCs w:val="28"/>
              </w:rPr>
            </w:pPr>
            <w:r w:rsidRPr="105DB9A8">
              <w:rPr>
                <w:rFonts w:cs="Calibri"/>
                <w:b/>
                <w:bCs/>
                <w:i/>
                <w:iCs/>
                <w:color w:val="000000" w:themeColor="text1"/>
                <w:sz w:val="28"/>
                <w:szCs w:val="28"/>
                <w:u w:val="single"/>
                <w:lang w:val="en-US"/>
              </w:rPr>
              <w:t>Section 3: Open-Ended Feedback</w:t>
            </w:r>
          </w:p>
          <w:p w14:paraId="033BBA9E" w14:textId="77777777" w:rsidR="00562E97" w:rsidRDefault="4E217075" w:rsidP="002D1B51">
            <w:pPr>
              <w:pStyle w:val="ListParagraph"/>
              <w:numPr>
                <w:ilvl w:val="0"/>
                <w:numId w:val="1"/>
              </w:numPr>
              <w:jc w:val="both"/>
              <w:rPr>
                <w:rFonts w:cs="Calibri"/>
                <w:color w:val="000000" w:themeColor="text1"/>
                <w:sz w:val="24"/>
                <w:szCs w:val="24"/>
                <w:lang w:val="en-US"/>
              </w:rPr>
            </w:pPr>
            <w:r w:rsidRPr="105DB9A8">
              <w:rPr>
                <w:rFonts w:cs="Calibri"/>
                <w:color w:val="000000" w:themeColor="text1"/>
                <w:sz w:val="24"/>
                <w:szCs w:val="24"/>
                <w:lang w:val="en-US"/>
              </w:rPr>
              <w:t>What aspects of the simulation did you find most realistic?</w:t>
            </w:r>
          </w:p>
          <w:p w14:paraId="51C6DE05" w14:textId="77777777" w:rsidR="00E57E3D" w:rsidRPr="00CA74A3" w:rsidRDefault="00E57E3D" w:rsidP="105DB9A8">
            <w:pPr>
              <w:pStyle w:val="ListParagraph"/>
              <w:jc w:val="both"/>
              <w:rPr>
                <w:rFonts w:cs="Calibri"/>
                <w:color w:val="000000" w:themeColor="text1"/>
                <w:sz w:val="24"/>
                <w:szCs w:val="24"/>
                <w:lang w:val="en-US"/>
              </w:rPr>
            </w:pPr>
          </w:p>
          <w:p w14:paraId="257301B6" w14:textId="77777777" w:rsidR="00562E97" w:rsidRDefault="4E217075" w:rsidP="002D1B51">
            <w:pPr>
              <w:pStyle w:val="ListParagraph"/>
              <w:numPr>
                <w:ilvl w:val="0"/>
                <w:numId w:val="1"/>
              </w:numPr>
              <w:jc w:val="both"/>
              <w:rPr>
                <w:rFonts w:cs="Calibri"/>
                <w:color w:val="000000" w:themeColor="text1"/>
                <w:sz w:val="24"/>
                <w:szCs w:val="24"/>
                <w:lang w:val="en-US"/>
              </w:rPr>
            </w:pPr>
            <w:r w:rsidRPr="105DB9A8">
              <w:rPr>
                <w:rFonts w:cs="Calibri"/>
                <w:color w:val="000000" w:themeColor="text1"/>
                <w:sz w:val="24"/>
                <w:szCs w:val="24"/>
                <w:lang w:val="en-US"/>
              </w:rPr>
              <w:t>What aspects seemed unrealistic or artificial?</w:t>
            </w:r>
          </w:p>
          <w:p w14:paraId="1FF03E03" w14:textId="77777777" w:rsidR="00E57E3D" w:rsidRPr="00E57E3D" w:rsidRDefault="00E57E3D" w:rsidP="105DB9A8">
            <w:pPr>
              <w:jc w:val="both"/>
              <w:rPr>
                <w:rFonts w:cs="Calibri"/>
                <w:color w:val="000000" w:themeColor="text1"/>
                <w:sz w:val="24"/>
                <w:szCs w:val="24"/>
                <w:lang w:val="en-US"/>
              </w:rPr>
            </w:pPr>
          </w:p>
          <w:p w14:paraId="48157371" w14:textId="77777777" w:rsidR="00562E97" w:rsidRDefault="4E217075" w:rsidP="002D1B51">
            <w:pPr>
              <w:pStyle w:val="ListParagraph"/>
              <w:numPr>
                <w:ilvl w:val="0"/>
                <w:numId w:val="1"/>
              </w:numPr>
              <w:jc w:val="both"/>
              <w:rPr>
                <w:rFonts w:cs="Calibri"/>
                <w:color w:val="000000" w:themeColor="text1"/>
                <w:sz w:val="24"/>
                <w:szCs w:val="24"/>
                <w:lang w:val="en-US"/>
              </w:rPr>
            </w:pPr>
            <w:r w:rsidRPr="105DB9A8">
              <w:rPr>
                <w:rFonts w:cs="Calibri"/>
                <w:color w:val="000000" w:themeColor="text1"/>
                <w:sz w:val="24"/>
                <w:szCs w:val="24"/>
                <w:lang w:val="en-US"/>
              </w:rPr>
              <w:t>How did the simulation affect your confidence in real-world practice?</w:t>
            </w:r>
          </w:p>
          <w:p w14:paraId="46D5BFD0" w14:textId="77777777" w:rsidR="00E57E3D" w:rsidRPr="00E57E3D" w:rsidRDefault="00E57E3D" w:rsidP="105DB9A8">
            <w:pPr>
              <w:jc w:val="both"/>
              <w:rPr>
                <w:rFonts w:cs="Calibri"/>
                <w:color w:val="000000" w:themeColor="text1"/>
                <w:sz w:val="24"/>
                <w:szCs w:val="24"/>
                <w:lang w:val="en-US"/>
              </w:rPr>
            </w:pPr>
          </w:p>
          <w:p w14:paraId="79FA9C1A" w14:textId="77777777" w:rsidR="00562E97" w:rsidRPr="00CA74A3" w:rsidRDefault="4E217075" w:rsidP="002D1B51">
            <w:pPr>
              <w:pStyle w:val="ListParagraph"/>
              <w:numPr>
                <w:ilvl w:val="0"/>
                <w:numId w:val="1"/>
              </w:numPr>
              <w:jc w:val="both"/>
              <w:rPr>
                <w:rFonts w:cs="Calibri"/>
                <w:color w:val="000000" w:themeColor="text1"/>
                <w:sz w:val="24"/>
                <w:szCs w:val="24"/>
                <w:lang w:val="en-US"/>
              </w:rPr>
            </w:pPr>
            <w:r w:rsidRPr="105DB9A8">
              <w:rPr>
                <w:rFonts w:cs="Calibri"/>
                <w:color w:val="000000" w:themeColor="text1"/>
                <w:sz w:val="24"/>
                <w:szCs w:val="24"/>
                <w:lang w:val="en-US"/>
              </w:rPr>
              <w:t>What improvements would you suggest for future simulation sessions?</w:t>
            </w:r>
          </w:p>
          <w:p w14:paraId="1E437A6C" w14:textId="77777777" w:rsidR="00562E97" w:rsidRPr="00CA74A3" w:rsidRDefault="00562E97" w:rsidP="105DB9A8">
            <w:pPr>
              <w:jc w:val="both"/>
              <w:rPr>
                <w:rFonts w:ascii="Aptos" w:eastAsia="Aptos" w:hAnsi="Aptos" w:cs="Aptos"/>
                <w:color w:val="000000" w:themeColor="text1"/>
                <w:sz w:val="24"/>
                <w:szCs w:val="24"/>
                <w:lang w:val="en-US"/>
              </w:rPr>
            </w:pPr>
          </w:p>
          <w:p w14:paraId="1DBC4725" w14:textId="77777777" w:rsidR="00562E97" w:rsidRDefault="00562E97" w:rsidP="105DB9A8">
            <w:pPr>
              <w:jc w:val="both"/>
              <w:rPr>
                <w:lang w:val="en-US"/>
              </w:rPr>
            </w:pPr>
          </w:p>
        </w:tc>
      </w:tr>
    </w:tbl>
    <w:p w14:paraId="44FB30F8" w14:textId="77777777" w:rsidR="002D1ABC" w:rsidRDefault="002D1ABC" w:rsidP="105DB9A8">
      <w:pPr>
        <w:jc w:val="both"/>
        <w:rPr>
          <w:sz w:val="28"/>
          <w:szCs w:val="28"/>
          <w:lang w:val="en-US"/>
        </w:rPr>
      </w:pPr>
    </w:p>
    <w:p w14:paraId="2DE403A5" w14:textId="77777777" w:rsidR="002D1ABC" w:rsidRDefault="002D1ABC" w:rsidP="105DB9A8">
      <w:pPr>
        <w:jc w:val="both"/>
        <w:rPr>
          <w:sz w:val="28"/>
          <w:szCs w:val="28"/>
          <w:lang w:val="en-US"/>
        </w:rPr>
      </w:pPr>
    </w:p>
    <w:p w14:paraId="591F40C3" w14:textId="05373B18" w:rsidR="105DB9A8" w:rsidRDefault="105DB9A8" w:rsidP="105DB9A8">
      <w:pPr>
        <w:jc w:val="both"/>
        <w:rPr>
          <w:sz w:val="28"/>
          <w:szCs w:val="28"/>
          <w:lang w:val="en-US"/>
        </w:rPr>
      </w:pPr>
    </w:p>
    <w:p w14:paraId="2B0C2C3D" w14:textId="77777777" w:rsidR="00736F29" w:rsidRPr="008F56A7" w:rsidRDefault="00736F29" w:rsidP="00736F29">
      <w:pPr>
        <w:pStyle w:val="Caption"/>
        <w:jc w:val="center"/>
        <w:rPr>
          <w:rFonts w:asciiTheme="minorHAnsi" w:hAnsiTheme="minorHAnsi"/>
          <w:b/>
          <w:bCs/>
          <w:i w:val="0"/>
          <w:iCs w:val="0"/>
          <w:color w:val="000000" w:themeColor="text1"/>
          <w:sz w:val="28"/>
          <w:szCs w:val="28"/>
        </w:rPr>
      </w:pPr>
      <w:bookmarkStart w:id="119" w:name="_Toc197993796"/>
      <w:r w:rsidRPr="105DB9A8">
        <w:rPr>
          <w:rFonts w:asciiTheme="minorHAnsi" w:hAnsiTheme="minorHAnsi"/>
          <w:b/>
          <w:bCs/>
          <w:color w:val="000000" w:themeColor="text1"/>
          <w:sz w:val="28"/>
          <w:szCs w:val="28"/>
        </w:rPr>
        <w:lastRenderedPageBreak/>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2</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w:t>
      </w:r>
      <w:r>
        <w:rPr>
          <w:rFonts w:asciiTheme="minorHAnsi" w:hAnsiTheme="minorHAnsi"/>
          <w:b/>
          <w:bCs/>
          <w:color w:val="000000" w:themeColor="text1"/>
          <w:sz w:val="28"/>
          <w:szCs w:val="28"/>
          <w:lang w:val="en-US"/>
        </w:rPr>
        <w:t>Description</w:t>
      </w:r>
      <w:r w:rsidRPr="105DB9A8">
        <w:rPr>
          <w:rFonts w:asciiTheme="minorHAnsi" w:hAnsiTheme="minorHAnsi"/>
          <w:b/>
          <w:bCs/>
          <w:color w:val="000000" w:themeColor="text1"/>
          <w:sz w:val="28"/>
          <w:szCs w:val="28"/>
          <w:lang w:val="en-US"/>
        </w:rPr>
        <w:t xml:space="preserve"> of simulation modules in the </w:t>
      </w:r>
      <w:r>
        <w:rPr>
          <w:rFonts w:asciiTheme="minorHAnsi" w:hAnsiTheme="minorHAnsi"/>
          <w:b/>
          <w:bCs/>
          <w:color w:val="000000" w:themeColor="text1"/>
          <w:sz w:val="28"/>
          <w:szCs w:val="28"/>
          <w:lang w:val="en-US"/>
        </w:rPr>
        <w:t>Lap Mentor</w:t>
      </w:r>
      <w:r w:rsidRPr="105DB9A8">
        <w:rPr>
          <w:rFonts w:asciiTheme="minorHAnsi" w:hAnsiTheme="minorHAnsi"/>
          <w:b/>
          <w:bCs/>
          <w:color w:val="000000" w:themeColor="text1"/>
          <w:sz w:val="28"/>
          <w:szCs w:val="28"/>
          <w:lang w:val="en-US"/>
        </w:rPr>
        <w:t xml:space="preserve"> III VRLS</w:t>
      </w:r>
      <w:bookmarkEnd w:id="119"/>
    </w:p>
    <w:p w14:paraId="63ABE3F4" w14:textId="77777777" w:rsidR="00614117" w:rsidRDefault="00614117" w:rsidP="105DB9A8">
      <w:pPr>
        <w:jc w:val="both"/>
        <w:rPr>
          <w:sz w:val="28"/>
          <w:szCs w:val="28"/>
          <w:lang w:val="en-US"/>
        </w:rPr>
      </w:pPr>
    </w:p>
    <w:tbl>
      <w:tblPr>
        <w:tblStyle w:val="TableGrid0"/>
        <w:tblW w:w="9214" w:type="dxa"/>
        <w:tblInd w:w="-5" w:type="dxa"/>
        <w:tblLook w:val="04A0" w:firstRow="1" w:lastRow="0" w:firstColumn="1" w:lastColumn="0" w:noHBand="0" w:noVBand="1"/>
      </w:tblPr>
      <w:tblGrid>
        <w:gridCol w:w="2891"/>
        <w:gridCol w:w="6323"/>
      </w:tblGrid>
      <w:tr w:rsidR="002D1ABC" w14:paraId="0C785CA6" w14:textId="77777777" w:rsidTr="105DB9A8">
        <w:trPr>
          <w:trHeight w:val="487"/>
        </w:trPr>
        <w:tc>
          <w:tcPr>
            <w:tcW w:w="2891" w:type="dxa"/>
            <w:tcBorders>
              <w:top w:val="single" w:sz="4" w:space="0" w:color="auto"/>
              <w:left w:val="single" w:sz="4" w:space="0" w:color="auto"/>
              <w:bottom w:val="single" w:sz="4" w:space="0" w:color="auto"/>
              <w:right w:val="single" w:sz="4" w:space="0" w:color="auto"/>
            </w:tcBorders>
            <w:shd w:val="clear" w:color="auto" w:fill="FFFFFF" w:themeFill="background1"/>
          </w:tcPr>
          <w:p w14:paraId="06BC0825" w14:textId="77777777" w:rsidR="002D1ABC" w:rsidRDefault="7225CB88" w:rsidP="105DB9A8">
            <w:pPr>
              <w:jc w:val="both"/>
              <w:rPr>
                <w:b/>
                <w:bCs/>
                <w:i/>
                <w:iCs/>
                <w:color w:val="99CCFF"/>
                <w:sz w:val="40"/>
                <w:szCs w:val="40"/>
              </w:rPr>
            </w:pPr>
            <w:proofErr w:type="spellStart"/>
            <w:r w:rsidRPr="105DB9A8">
              <w:rPr>
                <w:b/>
                <w:bCs/>
                <w:i/>
                <w:iCs/>
                <w:sz w:val="40"/>
                <w:szCs w:val="40"/>
              </w:rPr>
              <w:t>Skill</w:t>
            </w:r>
            <w:proofErr w:type="spellEnd"/>
            <w:r w:rsidRPr="105DB9A8">
              <w:rPr>
                <w:b/>
                <w:bCs/>
                <w:i/>
                <w:iCs/>
                <w:sz w:val="40"/>
                <w:szCs w:val="40"/>
              </w:rPr>
              <w:t xml:space="preserve"> or </w:t>
            </w:r>
            <w:proofErr w:type="spellStart"/>
            <w:r w:rsidRPr="105DB9A8">
              <w:rPr>
                <w:b/>
                <w:bCs/>
                <w:i/>
                <w:iCs/>
                <w:sz w:val="40"/>
                <w:szCs w:val="40"/>
              </w:rPr>
              <w:t>task</w:t>
            </w:r>
            <w:proofErr w:type="spellEnd"/>
          </w:p>
        </w:tc>
        <w:tc>
          <w:tcPr>
            <w:tcW w:w="6323" w:type="dxa"/>
            <w:tcBorders>
              <w:top w:val="single" w:sz="4" w:space="0" w:color="auto"/>
              <w:left w:val="single" w:sz="4" w:space="0" w:color="auto"/>
              <w:bottom w:val="single" w:sz="4" w:space="0" w:color="auto"/>
              <w:right w:val="single" w:sz="4" w:space="0" w:color="A8D08D"/>
            </w:tcBorders>
            <w:shd w:val="clear" w:color="auto" w:fill="FFFFFF" w:themeFill="background1"/>
          </w:tcPr>
          <w:p w14:paraId="0E6FDF71" w14:textId="60A013D8" w:rsidR="002D1ABC" w:rsidRDefault="7CFC2A03" w:rsidP="105DB9A8">
            <w:pPr>
              <w:jc w:val="both"/>
              <w:rPr>
                <w:b/>
                <w:bCs/>
                <w:i/>
                <w:iCs/>
                <w:color w:val="99CCFF"/>
                <w:sz w:val="40"/>
                <w:szCs w:val="40"/>
              </w:rPr>
            </w:pPr>
            <w:r w:rsidRPr="105DB9A8">
              <w:rPr>
                <w:b/>
                <w:bCs/>
                <w:i/>
                <w:iCs/>
                <w:sz w:val="40"/>
                <w:szCs w:val="40"/>
              </w:rPr>
              <w:t>Description</w:t>
            </w:r>
          </w:p>
        </w:tc>
      </w:tr>
      <w:tr w:rsidR="002D1ABC" w:rsidRPr="0050351B" w14:paraId="1156AEC6" w14:textId="77777777" w:rsidTr="105DB9A8">
        <w:trPr>
          <w:trHeight w:val="6017"/>
        </w:trPr>
        <w:tc>
          <w:tcPr>
            <w:tcW w:w="2891" w:type="dxa"/>
            <w:tcBorders>
              <w:top w:val="single" w:sz="4" w:space="0" w:color="auto"/>
              <w:left w:val="single" w:sz="4" w:space="0" w:color="auto"/>
              <w:bottom w:val="single" w:sz="4" w:space="0" w:color="auto"/>
              <w:right w:val="single" w:sz="4" w:space="0" w:color="auto"/>
            </w:tcBorders>
            <w:shd w:val="clear" w:color="auto" w:fill="92CDDC" w:themeFill="accent5" w:themeFillTint="99"/>
          </w:tcPr>
          <w:p w14:paraId="5A07831B" w14:textId="77777777" w:rsidR="002D1ABC" w:rsidRDefault="7225CB88" w:rsidP="105DB9A8">
            <w:pPr>
              <w:jc w:val="both"/>
              <w:rPr>
                <w:b/>
                <w:bCs/>
                <w:sz w:val="28"/>
                <w:szCs w:val="28"/>
                <w:lang w:val="en-US"/>
              </w:rPr>
            </w:pPr>
            <w:r w:rsidRPr="105DB9A8">
              <w:rPr>
                <w:b/>
                <w:bCs/>
                <w:sz w:val="28"/>
                <w:szCs w:val="28"/>
                <w:lang w:val="en-US"/>
              </w:rPr>
              <w:t>Basic skill:</w:t>
            </w:r>
          </w:p>
          <w:p w14:paraId="52EED6EE" w14:textId="77777777" w:rsidR="002D1ABC" w:rsidRDefault="7225CB88" w:rsidP="105DB9A8">
            <w:pPr>
              <w:pStyle w:val="ListParagraph1"/>
              <w:ind w:left="360"/>
              <w:jc w:val="both"/>
              <w:rPr>
                <w:sz w:val="28"/>
                <w:szCs w:val="28"/>
                <w:lang w:val="en-US"/>
              </w:rPr>
            </w:pPr>
            <w:r w:rsidRPr="105DB9A8">
              <w:rPr>
                <w:sz w:val="28"/>
                <w:szCs w:val="28"/>
                <w:lang w:val="en-US"/>
              </w:rPr>
              <w:t xml:space="preserve">Camera manipulation 0° </w:t>
            </w:r>
          </w:p>
          <w:p w14:paraId="62431CDC" w14:textId="77777777" w:rsidR="002D1ABC" w:rsidRDefault="002D1ABC" w:rsidP="105DB9A8">
            <w:pPr>
              <w:jc w:val="both"/>
              <w:rPr>
                <w:sz w:val="28"/>
                <w:szCs w:val="28"/>
                <w:lang w:val="en-US"/>
              </w:rPr>
            </w:pPr>
          </w:p>
          <w:p w14:paraId="49E398E2" w14:textId="77777777" w:rsidR="002D1ABC" w:rsidRDefault="002D1ABC" w:rsidP="105DB9A8">
            <w:pPr>
              <w:pStyle w:val="ListParagraph1"/>
              <w:ind w:left="0"/>
              <w:jc w:val="both"/>
              <w:rPr>
                <w:sz w:val="28"/>
                <w:szCs w:val="28"/>
                <w:lang w:val="en-US"/>
              </w:rPr>
            </w:pPr>
          </w:p>
          <w:p w14:paraId="16287F21" w14:textId="77777777" w:rsidR="002D1ABC" w:rsidRDefault="002D1ABC" w:rsidP="105DB9A8">
            <w:pPr>
              <w:pStyle w:val="ListParagraph1"/>
              <w:ind w:left="0"/>
              <w:jc w:val="both"/>
              <w:rPr>
                <w:sz w:val="28"/>
                <w:szCs w:val="28"/>
                <w:lang w:val="en-US"/>
              </w:rPr>
            </w:pPr>
          </w:p>
          <w:p w14:paraId="665E4071" w14:textId="77777777" w:rsidR="002D1ABC" w:rsidRDefault="7225CB88" w:rsidP="105DB9A8">
            <w:pPr>
              <w:pStyle w:val="ListParagraph1"/>
              <w:ind w:left="360"/>
              <w:jc w:val="both"/>
              <w:rPr>
                <w:sz w:val="28"/>
                <w:szCs w:val="28"/>
                <w:lang w:val="en-US"/>
              </w:rPr>
            </w:pPr>
            <w:r w:rsidRPr="105DB9A8">
              <w:rPr>
                <w:sz w:val="28"/>
                <w:szCs w:val="28"/>
                <w:lang w:val="en-US"/>
              </w:rPr>
              <w:t>Camera manipulation 30°</w:t>
            </w:r>
          </w:p>
          <w:p w14:paraId="5BE93A62" w14:textId="77777777" w:rsidR="002D1ABC" w:rsidRDefault="002D1ABC" w:rsidP="105DB9A8">
            <w:pPr>
              <w:pStyle w:val="ListParagraph1"/>
              <w:jc w:val="both"/>
              <w:rPr>
                <w:sz w:val="28"/>
                <w:szCs w:val="28"/>
                <w:lang w:val="en-US"/>
              </w:rPr>
            </w:pPr>
          </w:p>
          <w:p w14:paraId="384BA73E" w14:textId="77777777" w:rsidR="002D1ABC" w:rsidRDefault="002D1ABC" w:rsidP="105DB9A8">
            <w:pPr>
              <w:jc w:val="both"/>
              <w:rPr>
                <w:sz w:val="28"/>
                <w:szCs w:val="28"/>
                <w:lang w:val="en-US"/>
              </w:rPr>
            </w:pPr>
          </w:p>
          <w:p w14:paraId="34B3F2EB" w14:textId="77777777" w:rsidR="002D1ABC" w:rsidRDefault="002D1ABC" w:rsidP="105DB9A8">
            <w:pPr>
              <w:jc w:val="both"/>
              <w:rPr>
                <w:sz w:val="28"/>
                <w:szCs w:val="28"/>
                <w:lang w:val="en-US"/>
              </w:rPr>
            </w:pPr>
          </w:p>
          <w:p w14:paraId="753D51F0" w14:textId="1BC8FBD3" w:rsidR="002D1ABC" w:rsidRDefault="7CFC2A03" w:rsidP="105DB9A8">
            <w:pPr>
              <w:pStyle w:val="ListParagraph1"/>
              <w:ind w:left="360"/>
              <w:jc w:val="both"/>
              <w:rPr>
                <w:sz w:val="28"/>
                <w:szCs w:val="28"/>
                <w:lang w:val="en-US"/>
              </w:rPr>
            </w:pPr>
            <w:r w:rsidRPr="105DB9A8">
              <w:rPr>
                <w:sz w:val="28"/>
                <w:szCs w:val="28"/>
                <w:lang w:val="en-US"/>
              </w:rPr>
              <w:t>Eye-hand coordination</w:t>
            </w:r>
          </w:p>
          <w:p w14:paraId="7D34F5C7" w14:textId="77777777" w:rsidR="002D1ABC" w:rsidRDefault="002D1ABC" w:rsidP="105DB9A8">
            <w:pPr>
              <w:jc w:val="both"/>
              <w:rPr>
                <w:sz w:val="28"/>
                <w:szCs w:val="28"/>
                <w:lang w:val="en-US"/>
              </w:rPr>
            </w:pPr>
          </w:p>
          <w:p w14:paraId="0B4020A7" w14:textId="77777777" w:rsidR="002D1ABC" w:rsidRDefault="002D1ABC" w:rsidP="105DB9A8">
            <w:pPr>
              <w:jc w:val="both"/>
              <w:rPr>
                <w:sz w:val="28"/>
                <w:szCs w:val="28"/>
                <w:lang w:val="en-US"/>
              </w:rPr>
            </w:pPr>
          </w:p>
          <w:p w14:paraId="731D8218" w14:textId="77777777" w:rsidR="002D1ABC" w:rsidRDefault="7225CB88" w:rsidP="105DB9A8">
            <w:pPr>
              <w:pStyle w:val="ListParagraph1"/>
              <w:ind w:left="360"/>
              <w:jc w:val="both"/>
              <w:rPr>
                <w:sz w:val="28"/>
                <w:szCs w:val="28"/>
                <w:lang w:val="en-US"/>
              </w:rPr>
            </w:pPr>
            <w:r w:rsidRPr="105DB9A8">
              <w:rPr>
                <w:sz w:val="28"/>
                <w:szCs w:val="28"/>
                <w:lang w:val="en-US"/>
              </w:rPr>
              <w:t>Clipping and grasping</w:t>
            </w:r>
          </w:p>
          <w:p w14:paraId="1D7B270A" w14:textId="77777777" w:rsidR="002D1ABC" w:rsidRDefault="002D1ABC" w:rsidP="105DB9A8">
            <w:pPr>
              <w:pStyle w:val="ListParagraph1"/>
              <w:jc w:val="both"/>
              <w:rPr>
                <w:sz w:val="28"/>
                <w:szCs w:val="28"/>
                <w:lang w:val="en-US"/>
              </w:rPr>
            </w:pPr>
          </w:p>
          <w:p w14:paraId="4F904CB7" w14:textId="77777777" w:rsidR="002D1ABC" w:rsidRDefault="002D1ABC" w:rsidP="105DB9A8">
            <w:pPr>
              <w:pStyle w:val="ListParagraph1"/>
              <w:ind w:left="0"/>
              <w:jc w:val="both"/>
              <w:rPr>
                <w:sz w:val="28"/>
                <w:szCs w:val="28"/>
                <w:lang w:val="en-US"/>
              </w:rPr>
            </w:pPr>
          </w:p>
          <w:p w14:paraId="0FD9F3B8" w14:textId="08B25B4A" w:rsidR="002D1ABC" w:rsidRDefault="7CFC2A03" w:rsidP="105DB9A8">
            <w:pPr>
              <w:pStyle w:val="ListParagraph1"/>
              <w:ind w:left="360"/>
              <w:jc w:val="both"/>
              <w:rPr>
                <w:sz w:val="28"/>
                <w:szCs w:val="28"/>
                <w:lang w:val="en-US"/>
              </w:rPr>
            </w:pPr>
            <w:r w:rsidRPr="105DB9A8">
              <w:rPr>
                <w:sz w:val="28"/>
                <w:szCs w:val="28"/>
                <w:lang w:val="en-US"/>
              </w:rPr>
              <w:t>Peg transfer</w:t>
            </w:r>
          </w:p>
        </w:tc>
        <w:tc>
          <w:tcPr>
            <w:tcW w:w="6323" w:type="dxa"/>
            <w:tcBorders>
              <w:top w:val="single" w:sz="4" w:space="0" w:color="auto"/>
              <w:left w:val="single" w:sz="4" w:space="0" w:color="auto"/>
              <w:bottom w:val="single" w:sz="4" w:space="0" w:color="auto"/>
            </w:tcBorders>
            <w:shd w:val="clear" w:color="auto" w:fill="FFFFFF" w:themeFill="background1"/>
          </w:tcPr>
          <w:p w14:paraId="06971CD3" w14:textId="77777777" w:rsidR="002D1ABC" w:rsidRDefault="002D1ABC" w:rsidP="105DB9A8">
            <w:pPr>
              <w:jc w:val="both"/>
              <w:rPr>
                <w:sz w:val="28"/>
                <w:szCs w:val="28"/>
                <w:lang w:val="en-US"/>
              </w:rPr>
            </w:pPr>
          </w:p>
          <w:p w14:paraId="327226EB" w14:textId="77777777" w:rsidR="002D1ABC" w:rsidRDefault="7225CB88" w:rsidP="105DB9A8">
            <w:pPr>
              <w:jc w:val="both"/>
              <w:rPr>
                <w:sz w:val="28"/>
                <w:szCs w:val="28"/>
                <w:lang w:val="en-US"/>
              </w:rPr>
            </w:pPr>
            <w:r w:rsidRPr="105DB9A8">
              <w:rPr>
                <w:sz w:val="28"/>
                <w:szCs w:val="28"/>
                <w:lang w:val="en-US"/>
              </w:rPr>
              <w:t>Using a 0° camera, locate and snap the ten balls in an abstract environment.</w:t>
            </w:r>
          </w:p>
          <w:p w14:paraId="2A1F701D" w14:textId="77777777" w:rsidR="002D1ABC" w:rsidRDefault="002D1ABC" w:rsidP="105DB9A8">
            <w:pPr>
              <w:jc w:val="both"/>
              <w:rPr>
                <w:sz w:val="28"/>
                <w:szCs w:val="28"/>
                <w:lang w:val="en-US"/>
              </w:rPr>
            </w:pPr>
          </w:p>
          <w:p w14:paraId="4867434A" w14:textId="77777777" w:rsidR="00916F1D" w:rsidRDefault="00916F1D" w:rsidP="105DB9A8">
            <w:pPr>
              <w:jc w:val="both"/>
              <w:rPr>
                <w:sz w:val="28"/>
                <w:szCs w:val="28"/>
                <w:rtl/>
                <w:lang w:val="en-US"/>
              </w:rPr>
            </w:pPr>
          </w:p>
          <w:p w14:paraId="14F97F61" w14:textId="77777777" w:rsidR="00916F1D" w:rsidRDefault="00916F1D" w:rsidP="105DB9A8">
            <w:pPr>
              <w:jc w:val="both"/>
              <w:rPr>
                <w:sz w:val="28"/>
                <w:szCs w:val="28"/>
                <w:rtl/>
                <w:lang w:val="en-US"/>
              </w:rPr>
            </w:pPr>
          </w:p>
          <w:p w14:paraId="7F0CC362" w14:textId="3C8D54C3" w:rsidR="002D1ABC" w:rsidRDefault="7225CB88" w:rsidP="105DB9A8">
            <w:pPr>
              <w:jc w:val="both"/>
              <w:rPr>
                <w:sz w:val="28"/>
                <w:szCs w:val="28"/>
                <w:lang w:val="en-US"/>
              </w:rPr>
            </w:pPr>
            <w:r w:rsidRPr="105DB9A8">
              <w:rPr>
                <w:sz w:val="28"/>
                <w:szCs w:val="28"/>
                <w:lang w:val="en-US"/>
              </w:rPr>
              <w:t>Using a 30° camera, locate and snap the ten balls in an abstract environment.</w:t>
            </w:r>
          </w:p>
          <w:p w14:paraId="03EFCA41" w14:textId="77777777" w:rsidR="002D1ABC" w:rsidRDefault="002D1ABC" w:rsidP="105DB9A8">
            <w:pPr>
              <w:jc w:val="both"/>
              <w:rPr>
                <w:sz w:val="28"/>
                <w:szCs w:val="28"/>
                <w:lang w:val="en-US"/>
              </w:rPr>
            </w:pPr>
          </w:p>
          <w:p w14:paraId="6C51AD7E" w14:textId="77777777" w:rsidR="00916F1D" w:rsidRDefault="00916F1D" w:rsidP="105DB9A8">
            <w:pPr>
              <w:jc w:val="both"/>
              <w:rPr>
                <w:sz w:val="28"/>
                <w:szCs w:val="28"/>
                <w:rtl/>
                <w:lang w:val="en-US"/>
              </w:rPr>
            </w:pPr>
          </w:p>
          <w:p w14:paraId="1B12B113" w14:textId="77777777" w:rsidR="00916F1D" w:rsidRDefault="00916F1D" w:rsidP="105DB9A8">
            <w:pPr>
              <w:jc w:val="both"/>
              <w:rPr>
                <w:sz w:val="28"/>
                <w:szCs w:val="28"/>
                <w:rtl/>
                <w:lang w:val="en-US"/>
              </w:rPr>
            </w:pPr>
          </w:p>
          <w:p w14:paraId="5B171917" w14:textId="77777777" w:rsidR="00916F1D" w:rsidRDefault="00916F1D" w:rsidP="105DB9A8">
            <w:pPr>
              <w:jc w:val="both"/>
              <w:rPr>
                <w:sz w:val="28"/>
                <w:szCs w:val="28"/>
                <w:rtl/>
                <w:lang w:val="en-US"/>
              </w:rPr>
            </w:pPr>
          </w:p>
          <w:p w14:paraId="4D40EAE1" w14:textId="6A244484" w:rsidR="002D1ABC" w:rsidRDefault="7225CB88" w:rsidP="105DB9A8">
            <w:pPr>
              <w:jc w:val="both"/>
              <w:rPr>
                <w:sz w:val="28"/>
                <w:szCs w:val="28"/>
                <w:lang w:val="en-US"/>
              </w:rPr>
            </w:pPr>
            <w:r w:rsidRPr="105DB9A8">
              <w:rPr>
                <w:sz w:val="28"/>
                <w:szCs w:val="28"/>
                <w:lang w:val="en-US"/>
              </w:rPr>
              <w:t xml:space="preserve">Locate the flashing ball and touch with the appropriate </w:t>
            </w:r>
            <w:r w:rsidR="7CFC2A03" w:rsidRPr="105DB9A8">
              <w:rPr>
                <w:sz w:val="28"/>
                <w:szCs w:val="28"/>
                <w:lang w:val="en-US"/>
              </w:rPr>
              <w:t>colored</w:t>
            </w:r>
            <w:r w:rsidRPr="105DB9A8">
              <w:rPr>
                <w:sz w:val="28"/>
                <w:szCs w:val="28"/>
                <w:lang w:val="en-US"/>
              </w:rPr>
              <w:t xml:space="preserve"> tool</w:t>
            </w:r>
          </w:p>
          <w:p w14:paraId="33AFDFE1" w14:textId="77777777" w:rsidR="002D1ABC" w:rsidRDefault="7225CB88" w:rsidP="105DB9A8">
            <w:pPr>
              <w:shd w:val="clear" w:color="auto" w:fill="FFFFFF" w:themeFill="background1"/>
              <w:spacing w:line="0" w:lineRule="auto"/>
              <w:jc w:val="both"/>
              <w:rPr>
                <w:rFonts w:ascii="ff1e" w:eastAsia="Times New Roman" w:hAnsi="ff1e" w:cs="Times New Roman"/>
                <w:color w:val="231F20"/>
                <w:sz w:val="48"/>
                <w:szCs w:val="48"/>
                <w:lang w:val="en-US"/>
              </w:rPr>
            </w:pPr>
            <w:r w:rsidRPr="105DB9A8">
              <w:rPr>
                <w:rFonts w:ascii="ff1e" w:eastAsia="Times New Roman" w:hAnsi="ff1e" w:cs="Times New Roman"/>
                <w:color w:val="231F20"/>
                <w:sz w:val="48"/>
                <w:szCs w:val="48"/>
                <w:lang w:val="en-US"/>
              </w:rPr>
              <w:t xml:space="preserve">Safely grasp the leaking ducts and clip </w:t>
            </w:r>
          </w:p>
          <w:p w14:paraId="4CA173C7" w14:textId="77777777" w:rsidR="002D1ABC" w:rsidRDefault="7225CB88" w:rsidP="105DB9A8">
            <w:pPr>
              <w:shd w:val="clear" w:color="auto" w:fill="FFFFFF" w:themeFill="background1"/>
              <w:spacing w:line="0" w:lineRule="auto"/>
              <w:jc w:val="both"/>
              <w:rPr>
                <w:rFonts w:ascii="ff1e" w:eastAsia="Times New Roman" w:hAnsi="ff1e" w:cs="Times New Roman"/>
                <w:color w:val="231F20"/>
                <w:sz w:val="48"/>
                <w:szCs w:val="48"/>
                <w:lang w:val="en-US"/>
              </w:rPr>
            </w:pPr>
            <w:r w:rsidRPr="105DB9A8">
              <w:rPr>
                <w:rFonts w:ascii="ff1e" w:eastAsia="Times New Roman" w:hAnsi="ff1e" w:cs="Times New Roman"/>
                <w:color w:val="231F20"/>
                <w:sz w:val="48"/>
                <w:szCs w:val="48"/>
                <w:lang w:val="en-US"/>
              </w:rPr>
              <w:t>within a speciﬁed segment</w:t>
            </w:r>
          </w:p>
          <w:p w14:paraId="7C92A14D" w14:textId="77777777" w:rsidR="002D1ABC" w:rsidRDefault="7225CB88" w:rsidP="105DB9A8">
            <w:pPr>
              <w:shd w:val="clear" w:color="auto" w:fill="FFFFFF" w:themeFill="background1"/>
              <w:spacing w:line="0" w:lineRule="auto"/>
              <w:jc w:val="both"/>
              <w:rPr>
                <w:rFonts w:ascii="ff1e" w:eastAsia="Times New Roman" w:hAnsi="ff1e" w:cs="Times New Roman"/>
                <w:color w:val="231F20"/>
                <w:sz w:val="48"/>
                <w:szCs w:val="48"/>
                <w:lang w:val="en-US"/>
              </w:rPr>
            </w:pPr>
            <w:r w:rsidRPr="105DB9A8">
              <w:rPr>
                <w:rFonts w:ascii="ff1e" w:eastAsia="Times New Roman" w:hAnsi="ff1e" w:cs="Times New Roman"/>
                <w:color w:val="231F20"/>
                <w:sz w:val="48"/>
                <w:szCs w:val="48"/>
                <w:lang w:val="en-US"/>
              </w:rPr>
              <w:t xml:space="preserve">Safely grasp the leaking ducts and clip </w:t>
            </w:r>
          </w:p>
          <w:p w14:paraId="72916257" w14:textId="77777777" w:rsidR="002D1ABC" w:rsidRDefault="7225CB88" w:rsidP="105DB9A8">
            <w:pPr>
              <w:shd w:val="clear" w:color="auto" w:fill="FFFFFF" w:themeFill="background1"/>
              <w:spacing w:line="0" w:lineRule="auto"/>
              <w:jc w:val="both"/>
              <w:rPr>
                <w:rFonts w:ascii="ff1e" w:eastAsia="Times New Roman" w:hAnsi="ff1e" w:cs="Times New Roman"/>
                <w:color w:val="231F20"/>
                <w:sz w:val="48"/>
                <w:szCs w:val="48"/>
                <w:lang w:val="en-US"/>
              </w:rPr>
            </w:pPr>
            <w:r w:rsidRPr="105DB9A8">
              <w:rPr>
                <w:rFonts w:ascii="ff1e" w:eastAsia="Times New Roman" w:hAnsi="ff1e" w:cs="Times New Roman"/>
                <w:color w:val="231F20"/>
                <w:sz w:val="48"/>
                <w:szCs w:val="48"/>
                <w:lang w:val="en-US"/>
              </w:rPr>
              <w:t>within a speciﬁed segment</w:t>
            </w:r>
          </w:p>
          <w:p w14:paraId="5F96A722" w14:textId="77777777" w:rsidR="002D1ABC" w:rsidRDefault="002D1ABC" w:rsidP="105DB9A8">
            <w:pPr>
              <w:jc w:val="both"/>
              <w:rPr>
                <w:sz w:val="28"/>
                <w:szCs w:val="28"/>
                <w:lang w:val="en-US"/>
              </w:rPr>
            </w:pPr>
          </w:p>
          <w:p w14:paraId="1869041A" w14:textId="77777777" w:rsidR="00916F1D" w:rsidRDefault="00916F1D" w:rsidP="105DB9A8">
            <w:pPr>
              <w:jc w:val="both"/>
              <w:rPr>
                <w:sz w:val="28"/>
                <w:szCs w:val="28"/>
                <w:rtl/>
                <w:lang w:val="en-US"/>
              </w:rPr>
            </w:pPr>
          </w:p>
          <w:p w14:paraId="15DEF593" w14:textId="202A78CD" w:rsidR="002D1ABC" w:rsidRDefault="7225CB88" w:rsidP="105DB9A8">
            <w:pPr>
              <w:jc w:val="both"/>
              <w:rPr>
                <w:sz w:val="28"/>
                <w:szCs w:val="28"/>
                <w:lang w:val="en-US"/>
              </w:rPr>
            </w:pPr>
            <w:r w:rsidRPr="105DB9A8">
              <w:rPr>
                <w:sz w:val="28"/>
                <w:szCs w:val="28"/>
                <w:lang w:val="en-US"/>
              </w:rPr>
              <w:t>Safely grasp the leaking ducts and clip within a speciﬁed segment</w:t>
            </w:r>
          </w:p>
          <w:p w14:paraId="5B95CD12" w14:textId="77777777" w:rsidR="002D1ABC" w:rsidRDefault="002D1ABC" w:rsidP="105DB9A8">
            <w:pPr>
              <w:jc w:val="both"/>
              <w:rPr>
                <w:sz w:val="28"/>
                <w:szCs w:val="28"/>
                <w:lang w:val="en-US"/>
              </w:rPr>
            </w:pPr>
          </w:p>
          <w:p w14:paraId="160CE173" w14:textId="77777777" w:rsidR="00916F1D" w:rsidRDefault="00916F1D" w:rsidP="105DB9A8">
            <w:pPr>
              <w:jc w:val="both"/>
              <w:rPr>
                <w:sz w:val="28"/>
                <w:szCs w:val="28"/>
                <w:rtl/>
                <w:lang w:val="en-US"/>
              </w:rPr>
            </w:pPr>
          </w:p>
          <w:p w14:paraId="1A08DC7E" w14:textId="0FCF12B2" w:rsidR="002D1ABC" w:rsidRDefault="7225CB88" w:rsidP="105DB9A8">
            <w:pPr>
              <w:keepNext/>
              <w:jc w:val="both"/>
              <w:rPr>
                <w:sz w:val="28"/>
                <w:szCs w:val="28"/>
                <w:lang w:val="en-US"/>
              </w:rPr>
            </w:pPr>
            <w:r w:rsidRPr="105DB9A8">
              <w:rPr>
                <w:sz w:val="28"/>
                <w:szCs w:val="28"/>
                <w:lang w:val="en-US"/>
              </w:rPr>
              <w:t>Transfer the peg from one side to another while switching hands as needed</w:t>
            </w:r>
          </w:p>
        </w:tc>
      </w:tr>
    </w:tbl>
    <w:p w14:paraId="0DCC39D8" w14:textId="3995C13A" w:rsidR="008F56A7" w:rsidRPr="00690301" w:rsidRDefault="5BADDEC0" w:rsidP="105DB9A8">
      <w:pPr>
        <w:pStyle w:val="Heading1"/>
        <w:jc w:val="both"/>
        <w:rPr>
          <w:rFonts w:asciiTheme="minorHAnsi" w:hAnsiTheme="minorHAnsi" w:cstheme="minorBidi"/>
          <w:b/>
          <w:bCs/>
          <w:color w:val="4BACC6" w:themeColor="accent5"/>
          <w:lang w:val="en-US"/>
        </w:rPr>
      </w:pPr>
      <w:bookmarkStart w:id="120" w:name="_Toc200367475"/>
      <w:r w:rsidRPr="105DB9A8">
        <w:rPr>
          <w:rFonts w:asciiTheme="minorHAnsi" w:hAnsiTheme="minorHAnsi" w:cstheme="minorBidi"/>
          <w:b/>
          <w:bCs/>
          <w:color w:val="4BACC6" w:themeColor="accent5"/>
          <w:lang w:val="en-US"/>
        </w:rPr>
        <w:t>RESULTS</w:t>
      </w:r>
      <w:r w:rsidRPr="105DB9A8">
        <w:rPr>
          <w:rFonts w:asciiTheme="minorHAnsi" w:hAnsiTheme="minorHAnsi" w:cstheme="minorBidi"/>
          <w:b/>
          <w:bCs/>
          <w:i/>
          <w:iCs/>
          <w:color w:val="4BACC6" w:themeColor="accent5"/>
          <w:lang w:val="en-US"/>
        </w:rPr>
        <w:t>:</w:t>
      </w:r>
      <w:bookmarkEnd w:id="120"/>
    </w:p>
    <w:p w14:paraId="2CA7C8CA" w14:textId="4BE791AB" w:rsidR="00DE29AD" w:rsidRPr="00DE29AD" w:rsidRDefault="5BADDEC0" w:rsidP="00614117">
      <w:pPr>
        <w:pStyle w:val="Caption"/>
        <w:rPr>
          <w:sz w:val="28"/>
          <w:szCs w:val="28"/>
          <w:lang w:val="en-US"/>
        </w:rPr>
      </w:pPr>
      <w:r w:rsidRPr="105DB9A8">
        <w:rPr>
          <w:b/>
          <w:bCs/>
          <w:color w:val="B6DDE8" w:themeColor="accent5" w:themeTint="66"/>
          <w:sz w:val="40"/>
          <w:szCs w:val="40"/>
          <w:lang w:val="en-US"/>
        </w:rPr>
        <w:t xml:space="preserve"> </w:t>
      </w:r>
      <w:r w:rsidR="29618F3F" w:rsidRPr="105DB9A8">
        <w:rPr>
          <w:i w:val="0"/>
          <w:iCs w:val="0"/>
          <w:color w:val="000000" w:themeColor="text1"/>
          <w:sz w:val="28"/>
          <w:szCs w:val="28"/>
          <w:lang w:val="en-US"/>
        </w:rPr>
        <w:t>There</w:t>
      </w:r>
      <w:r w:rsidRPr="105DB9A8">
        <w:rPr>
          <w:i w:val="0"/>
          <w:iCs w:val="0"/>
          <w:color w:val="000000" w:themeColor="text1"/>
          <w:sz w:val="28"/>
          <w:szCs w:val="28"/>
          <w:lang w:val="en-US"/>
        </w:rPr>
        <w:t xml:space="preserve"> </w:t>
      </w:r>
      <w:proofErr w:type="gramStart"/>
      <w:r w:rsidRPr="105DB9A8">
        <w:rPr>
          <w:i w:val="0"/>
          <w:iCs w:val="0"/>
          <w:color w:val="000000" w:themeColor="text1"/>
          <w:sz w:val="28"/>
          <w:szCs w:val="28"/>
          <w:lang w:val="en-US"/>
        </w:rPr>
        <w:t>were</w:t>
      </w:r>
      <w:proofErr w:type="gramEnd"/>
      <w:r w:rsidRPr="105DB9A8">
        <w:rPr>
          <w:i w:val="0"/>
          <w:iCs w:val="0"/>
          <w:color w:val="000000" w:themeColor="text1"/>
          <w:sz w:val="28"/>
          <w:szCs w:val="28"/>
          <w:lang w:val="en-US"/>
        </w:rPr>
        <w:t xml:space="preserve"> a total of 2 participants</w:t>
      </w:r>
      <w:r w:rsidR="29618F3F" w:rsidRPr="105DB9A8">
        <w:rPr>
          <w:i w:val="0"/>
          <w:iCs w:val="0"/>
          <w:color w:val="000000" w:themeColor="text1"/>
          <w:sz w:val="28"/>
          <w:szCs w:val="28"/>
          <w:lang w:val="en-US"/>
        </w:rPr>
        <w:t>,</w:t>
      </w:r>
      <w:r w:rsidR="7A4AF43A" w:rsidRPr="105DB9A8">
        <w:rPr>
          <w:i w:val="0"/>
          <w:iCs w:val="0"/>
          <w:color w:val="000000" w:themeColor="text1"/>
          <w:sz w:val="28"/>
          <w:szCs w:val="28"/>
          <w:lang w:val="en-US"/>
        </w:rPr>
        <w:t xml:space="preserve"> both are medical interns during their surgery rotation. with no prior experience in laparoscopy</w:t>
      </w:r>
      <w:r w:rsidR="29618F3F" w:rsidRPr="105DB9A8">
        <w:rPr>
          <w:i w:val="0"/>
          <w:iCs w:val="0"/>
          <w:color w:val="000000" w:themeColor="text1"/>
          <w:sz w:val="28"/>
          <w:szCs w:val="28"/>
          <w:lang w:val="en-US"/>
        </w:rPr>
        <w:t>,</w:t>
      </w:r>
      <w:r w:rsidRPr="105DB9A8">
        <w:rPr>
          <w:i w:val="0"/>
          <w:iCs w:val="0"/>
          <w:color w:val="000000" w:themeColor="text1"/>
          <w:sz w:val="28"/>
          <w:szCs w:val="28"/>
          <w:lang w:val="en-US"/>
        </w:rPr>
        <w:t xml:space="preserve"> </w:t>
      </w:r>
      <w:r w:rsidR="7A4AF43A" w:rsidRPr="105DB9A8">
        <w:rPr>
          <w:i w:val="0"/>
          <w:iCs w:val="0"/>
          <w:color w:val="000000" w:themeColor="text1"/>
          <w:sz w:val="28"/>
          <w:szCs w:val="28"/>
          <w:lang w:val="en-US"/>
        </w:rPr>
        <w:t>who completed the full five tasks mentioned earlier</w:t>
      </w:r>
      <w:r w:rsidR="7A4AF43A" w:rsidRPr="105DB9A8">
        <w:rPr>
          <w:color w:val="000000" w:themeColor="text1"/>
          <w:sz w:val="28"/>
          <w:szCs w:val="28"/>
          <w:lang w:val="en-US"/>
        </w:rPr>
        <w:t xml:space="preserve"> </w:t>
      </w:r>
    </w:p>
    <w:p w14:paraId="13CB595B" w14:textId="4D0B9955" w:rsidR="002D1ABC" w:rsidRPr="00F518CD" w:rsidRDefault="4CB48DC2" w:rsidP="105DB9A8">
      <w:pPr>
        <w:pStyle w:val="Heading2"/>
        <w:jc w:val="both"/>
        <w:rPr>
          <w:rFonts w:asciiTheme="minorHAnsi" w:hAnsiTheme="minorHAnsi" w:cstheme="minorBidi"/>
          <w:b/>
          <w:bCs/>
          <w:color w:val="4BACC6" w:themeColor="accent5"/>
          <w:lang w:val="en-US"/>
        </w:rPr>
      </w:pPr>
      <w:bookmarkStart w:id="121" w:name="_Hlk197719052"/>
      <w:bookmarkStart w:id="122" w:name="_Toc200367476"/>
      <w:r w:rsidRPr="105DB9A8">
        <w:rPr>
          <w:rFonts w:asciiTheme="minorHAnsi" w:hAnsiTheme="minorHAnsi" w:cstheme="minorBidi"/>
          <w:b/>
          <w:bCs/>
          <w:color w:val="4BACC6" w:themeColor="accent5"/>
          <w:lang w:val="en-US"/>
        </w:rPr>
        <w:t>TASK 01</w:t>
      </w:r>
      <w:bookmarkEnd w:id="121"/>
      <w:r w:rsidRPr="105DB9A8">
        <w:rPr>
          <w:rFonts w:asciiTheme="minorHAnsi" w:hAnsiTheme="minorHAnsi" w:cstheme="minorBidi"/>
          <w:b/>
          <w:bCs/>
          <w:color w:val="4BACC6" w:themeColor="accent5"/>
          <w:lang w:val="en-US"/>
        </w:rPr>
        <w:t>: camera manipulation 0</w:t>
      </w:r>
      <w:bookmarkEnd w:id="122"/>
    </w:p>
    <w:p w14:paraId="164FF225" w14:textId="356D8253" w:rsidR="002B6130" w:rsidRDefault="4CB48DC2" w:rsidP="00614117">
      <w:pPr>
        <w:rPr>
          <w:sz w:val="28"/>
          <w:szCs w:val="28"/>
          <w:lang w:val="en-US"/>
        </w:rPr>
      </w:pPr>
      <w:r w:rsidRPr="00403609">
        <w:rPr>
          <w:b/>
          <w:bCs/>
          <w:sz w:val="28"/>
          <w:szCs w:val="28"/>
          <w:u w:val="single"/>
          <w:lang w:val="en-US"/>
        </w:rPr>
        <w:t>The</w:t>
      </w:r>
      <w:r w:rsidR="4FFEFCCB" w:rsidRPr="00403609">
        <w:rPr>
          <w:b/>
          <w:bCs/>
          <w:sz w:val="28"/>
          <w:szCs w:val="28"/>
          <w:u w:val="single"/>
          <w:lang w:val="en-US"/>
        </w:rPr>
        <w:t xml:space="preserve"> total</w:t>
      </w:r>
      <w:r w:rsidRPr="00403609">
        <w:rPr>
          <w:b/>
          <w:bCs/>
          <w:sz w:val="28"/>
          <w:szCs w:val="28"/>
          <w:u w:val="single"/>
          <w:lang w:val="en-US"/>
        </w:rPr>
        <w:t xml:space="preserve"> time</w:t>
      </w:r>
      <w:r w:rsidR="4FFEFCCB" w:rsidRPr="00403609">
        <w:rPr>
          <w:b/>
          <w:bCs/>
          <w:sz w:val="28"/>
          <w:szCs w:val="28"/>
          <w:u w:val="single"/>
          <w:lang w:val="en-US"/>
        </w:rPr>
        <w:t>:</w:t>
      </w:r>
      <w:r>
        <w:rPr>
          <w:sz w:val="28"/>
          <w:szCs w:val="28"/>
          <w:lang w:val="en-US"/>
        </w:rPr>
        <w:t xml:space="preserve"> required to complete each session (session 01= 1,86</w:t>
      </w:r>
      <w:r w:rsidR="097A39C1" w:rsidRPr="00525FD7">
        <w:rPr>
          <w:lang w:val="en-US"/>
        </w:rPr>
        <w:t xml:space="preserve"> </w:t>
      </w:r>
      <w:proofErr w:type="gramStart"/>
      <w:r w:rsidR="097A39C1" w:rsidRPr="00525FD7">
        <w:rPr>
          <w:sz w:val="28"/>
          <w:szCs w:val="28"/>
          <w:lang w:val="en-US"/>
        </w:rPr>
        <w:t>Minutes</w:t>
      </w:r>
      <w:r w:rsidR="097A39C1">
        <w:rPr>
          <w:sz w:val="28"/>
          <w:szCs w:val="28"/>
          <w:lang w:val="en-US"/>
        </w:rPr>
        <w:t xml:space="preserve"> </w:t>
      </w:r>
      <w:r>
        <w:rPr>
          <w:sz w:val="28"/>
          <w:szCs w:val="28"/>
          <w:lang w:val="en-US"/>
        </w:rPr>
        <w:t>)</w:t>
      </w:r>
      <w:proofErr w:type="gramEnd"/>
      <w:r>
        <w:rPr>
          <w:sz w:val="28"/>
          <w:szCs w:val="28"/>
          <w:lang w:val="en-US"/>
        </w:rPr>
        <w:t xml:space="preserve"> and (session 02=1,60</w:t>
      </w:r>
      <w:r w:rsidR="097A39C1" w:rsidRPr="00525FD7">
        <w:rPr>
          <w:lang w:val="en-US"/>
        </w:rPr>
        <w:t xml:space="preserve"> </w:t>
      </w:r>
      <w:r w:rsidR="097A39C1" w:rsidRPr="00525FD7">
        <w:rPr>
          <w:sz w:val="28"/>
          <w:szCs w:val="28"/>
          <w:lang w:val="en-US"/>
        </w:rPr>
        <w:t>Minutes</w:t>
      </w:r>
      <w:r w:rsidR="097A39C1">
        <w:rPr>
          <w:sz w:val="28"/>
          <w:szCs w:val="28"/>
          <w:lang w:val="en-US"/>
        </w:rPr>
        <w:t xml:space="preserve"> </w:t>
      </w:r>
      <w:r>
        <w:rPr>
          <w:sz w:val="28"/>
          <w:szCs w:val="28"/>
          <w:lang w:val="en-US"/>
        </w:rPr>
        <w:t xml:space="preserve">). The reduction in time </w:t>
      </w:r>
      <w:r w:rsidR="2DC4FA33">
        <w:rPr>
          <w:sz w:val="28"/>
          <w:szCs w:val="28"/>
          <w:lang w:val="en-US"/>
        </w:rPr>
        <w:t>suggest</w:t>
      </w:r>
      <w:r w:rsidR="00A15747">
        <w:rPr>
          <w:sz w:val="28"/>
          <w:szCs w:val="28"/>
          <w:lang w:val="en-US"/>
        </w:rPr>
        <w:t xml:space="preserve">ed </w:t>
      </w:r>
      <w:r>
        <w:rPr>
          <w:sz w:val="28"/>
          <w:szCs w:val="28"/>
          <w:lang w:val="en-US"/>
        </w:rPr>
        <w:t>a remarkable efficiency</w:t>
      </w:r>
      <w:r w:rsidR="2DC4FA33">
        <w:rPr>
          <w:sz w:val="28"/>
          <w:szCs w:val="28"/>
          <w:lang w:val="en-US"/>
        </w:rPr>
        <w:t>,</w:t>
      </w:r>
      <w:r>
        <w:rPr>
          <w:sz w:val="28"/>
          <w:szCs w:val="28"/>
          <w:lang w:val="en-US"/>
        </w:rPr>
        <w:t xml:space="preserve"> though the p</w:t>
      </w:r>
      <w:r w:rsidR="2DC4FA33">
        <w:rPr>
          <w:sz w:val="28"/>
          <w:szCs w:val="28"/>
          <w:lang w:val="en-US"/>
        </w:rPr>
        <w:t>-</w:t>
      </w:r>
      <w:proofErr w:type="gramStart"/>
      <w:r>
        <w:rPr>
          <w:sz w:val="28"/>
          <w:szCs w:val="28"/>
          <w:lang w:val="en-US"/>
        </w:rPr>
        <w:t>value</w:t>
      </w:r>
      <w:r w:rsidR="2DC4FA33">
        <w:rPr>
          <w:sz w:val="28"/>
          <w:szCs w:val="28"/>
          <w:lang w:val="en-US"/>
        </w:rPr>
        <w:t>(</w:t>
      </w:r>
      <w:proofErr w:type="gramEnd"/>
      <w:r w:rsidR="2DC4FA33">
        <w:rPr>
          <w:sz w:val="28"/>
          <w:szCs w:val="28"/>
          <w:lang w:val="en-US"/>
        </w:rPr>
        <w:t xml:space="preserve">0,367) indicates that the difference is not statistically significant. The </w:t>
      </w:r>
      <w:bookmarkStart w:id="123" w:name="_Hlk197703317"/>
      <w:r w:rsidR="2DC4FA33">
        <w:rPr>
          <w:sz w:val="28"/>
          <w:szCs w:val="28"/>
          <w:lang w:val="en-US"/>
        </w:rPr>
        <w:t>95</w:t>
      </w:r>
      <w:r w:rsidR="7F576383" w:rsidRPr="006750D1">
        <w:rPr>
          <w:rFonts w:ascii="system-ui" w:hAnsi="system-ui"/>
          <w:color w:val="404040"/>
          <w:shd w:val="clear" w:color="auto" w:fill="FFFFFF"/>
          <w:lang w:val="en-US"/>
        </w:rPr>
        <w:t xml:space="preserve"> </w:t>
      </w:r>
      <w:r w:rsidR="7F576383" w:rsidRPr="006750D1">
        <w:rPr>
          <w:sz w:val="28"/>
          <w:szCs w:val="28"/>
          <w:lang w:val="en-US"/>
        </w:rPr>
        <w:t xml:space="preserve">% </w:t>
      </w:r>
      <w:proofErr w:type="gramStart"/>
      <w:r w:rsidR="7F576383">
        <w:rPr>
          <w:sz w:val="28"/>
          <w:szCs w:val="28"/>
          <w:lang w:val="en-US"/>
        </w:rPr>
        <w:t>CI</w:t>
      </w:r>
      <w:r w:rsidR="7F576383" w:rsidRPr="006750D1">
        <w:rPr>
          <w:rFonts w:ascii="system-ui" w:hAnsi="system-ui"/>
          <w:color w:val="404040"/>
          <w:shd w:val="clear" w:color="auto" w:fill="FFFFFF"/>
          <w:lang w:val="en-US"/>
        </w:rPr>
        <w:t xml:space="preserve"> </w:t>
      </w:r>
      <w:r w:rsidR="7F576383" w:rsidRPr="006750D1">
        <w:rPr>
          <w:sz w:val="28"/>
          <w:szCs w:val="28"/>
          <w:lang w:val="en-US"/>
        </w:rPr>
        <w:t> </w:t>
      </w:r>
      <w:bookmarkEnd w:id="123"/>
      <w:r w:rsidR="7F576383" w:rsidRPr="006750D1">
        <w:rPr>
          <w:sz w:val="28"/>
          <w:szCs w:val="28"/>
          <w:lang w:val="en-US"/>
        </w:rPr>
        <w:t>[</w:t>
      </w:r>
      <w:proofErr w:type="gramEnd"/>
      <w:r w:rsidR="7F576383" w:rsidRPr="006750D1">
        <w:rPr>
          <w:sz w:val="28"/>
          <w:szCs w:val="28"/>
          <w:lang w:val="en-US"/>
        </w:rPr>
        <w:t>-0.33; 0.85] including the zero supports the lack of significance</w:t>
      </w:r>
      <w:r w:rsidR="7F576383">
        <w:rPr>
          <w:sz w:val="28"/>
          <w:szCs w:val="28"/>
          <w:lang w:val="en-US"/>
        </w:rPr>
        <w:t>.</w:t>
      </w:r>
    </w:p>
    <w:p w14:paraId="05C46F1C" w14:textId="1F901191" w:rsidR="003A35BA" w:rsidRDefault="7F576383" w:rsidP="00614117">
      <w:pPr>
        <w:rPr>
          <w:sz w:val="28"/>
          <w:szCs w:val="28"/>
          <w:lang w:val="en-US"/>
        </w:rPr>
      </w:pPr>
      <w:r w:rsidRPr="105DB9A8">
        <w:rPr>
          <w:b/>
          <w:bCs/>
          <w:sz w:val="28"/>
          <w:szCs w:val="28"/>
          <w:u w:val="single"/>
          <w:lang w:val="en-US"/>
        </w:rPr>
        <w:lastRenderedPageBreak/>
        <w:t>The number of correct hits</w:t>
      </w:r>
      <w:r w:rsidR="4FFEFCCB" w:rsidRPr="105DB9A8">
        <w:rPr>
          <w:b/>
          <w:bCs/>
          <w:sz w:val="28"/>
          <w:szCs w:val="28"/>
          <w:u w:val="single"/>
          <w:lang w:val="en-US"/>
        </w:rPr>
        <w:t>:</w:t>
      </w:r>
      <w:r w:rsidRPr="105DB9A8">
        <w:rPr>
          <w:sz w:val="28"/>
          <w:szCs w:val="28"/>
          <w:lang w:val="en-US"/>
        </w:rPr>
        <w:t xml:space="preserve"> in each session (session 01=9,3) and (session 02=9,8) </w:t>
      </w:r>
      <w:proofErr w:type="gramStart"/>
      <w:r w:rsidRPr="105DB9A8">
        <w:rPr>
          <w:sz w:val="28"/>
          <w:szCs w:val="28"/>
          <w:lang w:val="en-US"/>
        </w:rPr>
        <w:t>increases(</w:t>
      </w:r>
      <w:proofErr w:type="gramEnd"/>
      <w:r w:rsidRPr="105DB9A8">
        <w:rPr>
          <w:sz w:val="28"/>
          <w:szCs w:val="28"/>
          <w:lang w:val="en-US"/>
        </w:rPr>
        <w:t xml:space="preserve">0,5 </w:t>
      </w:r>
      <w:r w:rsidR="5CD152EA" w:rsidRPr="105DB9A8">
        <w:rPr>
          <w:sz w:val="28"/>
          <w:szCs w:val="28"/>
          <w:lang w:val="en-US"/>
        </w:rPr>
        <w:t>hits),</w:t>
      </w:r>
      <w:r w:rsidRPr="105DB9A8">
        <w:rPr>
          <w:sz w:val="28"/>
          <w:szCs w:val="28"/>
          <w:lang w:val="en-US"/>
        </w:rPr>
        <w:t xml:space="preserve"> is statistically significant, given that (p=0,025). The 95 % CI [-1.11; -0.08] </w:t>
      </w:r>
      <w:r w:rsidR="5CD152EA" w:rsidRPr="105DB9A8">
        <w:rPr>
          <w:sz w:val="28"/>
          <w:szCs w:val="28"/>
          <w:lang w:val="en-US"/>
        </w:rPr>
        <w:t xml:space="preserve">does </w:t>
      </w:r>
      <w:r w:rsidRPr="105DB9A8">
        <w:rPr>
          <w:sz w:val="28"/>
          <w:szCs w:val="28"/>
          <w:lang w:val="en-US"/>
        </w:rPr>
        <w:t xml:space="preserve">not </w:t>
      </w:r>
      <w:r w:rsidR="5CD152EA" w:rsidRPr="105DB9A8">
        <w:rPr>
          <w:sz w:val="28"/>
          <w:szCs w:val="28"/>
          <w:lang w:val="en-US"/>
        </w:rPr>
        <w:t>include</w:t>
      </w:r>
      <w:r w:rsidRPr="105DB9A8">
        <w:rPr>
          <w:sz w:val="28"/>
          <w:szCs w:val="28"/>
          <w:lang w:val="en-US"/>
        </w:rPr>
        <w:t xml:space="preserve"> zero</w:t>
      </w:r>
      <w:r w:rsidR="5CD152EA" w:rsidRPr="105DB9A8">
        <w:rPr>
          <w:sz w:val="28"/>
          <w:szCs w:val="28"/>
          <w:lang w:val="en-US"/>
        </w:rPr>
        <w:t xml:space="preserve">. </w:t>
      </w:r>
    </w:p>
    <w:p w14:paraId="504E79B0" w14:textId="77777777" w:rsidR="00C53D46" w:rsidRDefault="00C53D46" w:rsidP="00D22FD8">
      <w:pPr>
        <w:rPr>
          <w:sz w:val="28"/>
          <w:szCs w:val="28"/>
          <w:lang w:val="en-US"/>
        </w:rPr>
      </w:pPr>
    </w:p>
    <w:p w14:paraId="5CA2477D" w14:textId="77777777" w:rsidR="00D07206" w:rsidRDefault="003A35BA" w:rsidP="00614117">
      <w:pPr>
        <w:keepNext/>
        <w:jc w:val="center"/>
      </w:pPr>
      <w:r>
        <w:rPr>
          <w:noProof/>
          <w:lang w:eastAsia="fr-FR"/>
        </w:rPr>
        <w:drawing>
          <wp:inline distT="0" distB="0" distL="0" distR="0" wp14:anchorId="025B65B5" wp14:editId="5A1B3DAB">
            <wp:extent cx="5130800" cy="2806700"/>
            <wp:effectExtent l="0" t="0" r="12700" b="12700"/>
            <wp:docPr id="2103472398" name="Chart 1">
              <a:extLst xmlns:a="http://schemas.openxmlformats.org/drawingml/2006/main">
                <a:ext uri="{FF2B5EF4-FFF2-40B4-BE49-F238E27FC236}">
                  <a16:creationId xmlns:a16="http://schemas.microsoft.com/office/drawing/2014/main" id="{865101F6-E33B-DD38-EACA-E37DC236B31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14569A18" w14:textId="649D9B4E" w:rsidR="003A35BA" w:rsidRPr="009614E0" w:rsidRDefault="00D07206" w:rsidP="00614117">
      <w:pPr>
        <w:pStyle w:val="Caption"/>
        <w:jc w:val="center"/>
        <w:rPr>
          <w:rFonts w:asciiTheme="minorHAnsi" w:hAnsiTheme="minorHAnsi" w:cstheme="minorHAnsi"/>
          <w:b/>
          <w:bCs/>
          <w:color w:val="000000" w:themeColor="text1"/>
          <w:sz w:val="28"/>
          <w:szCs w:val="28"/>
          <w:lang w:val="en-US"/>
        </w:rPr>
      </w:pPr>
      <w:bookmarkStart w:id="124" w:name="_Toc198014690"/>
      <w:r w:rsidRPr="009614E0">
        <w:rPr>
          <w:rFonts w:asciiTheme="minorHAnsi" w:hAnsiTheme="minorHAnsi" w:cstheme="minorHAnsi"/>
          <w:b/>
          <w:bCs/>
          <w:color w:val="000000" w:themeColor="text1"/>
          <w:sz w:val="28"/>
          <w:szCs w:val="28"/>
        </w:rPr>
        <w:t xml:space="preserve">diagram </w:t>
      </w:r>
      <w:r w:rsidRPr="009614E0">
        <w:rPr>
          <w:rFonts w:asciiTheme="minorHAnsi" w:hAnsiTheme="minorHAnsi" w:cstheme="minorHAnsi"/>
          <w:b/>
          <w:bCs/>
          <w:color w:val="000000" w:themeColor="text1"/>
          <w:sz w:val="28"/>
          <w:szCs w:val="28"/>
        </w:rPr>
        <w:fldChar w:fldCharType="begin"/>
      </w:r>
      <w:r w:rsidRPr="009614E0">
        <w:rPr>
          <w:rFonts w:asciiTheme="minorHAnsi" w:hAnsiTheme="minorHAnsi" w:cstheme="minorHAnsi"/>
          <w:b/>
          <w:bCs/>
          <w:color w:val="000000" w:themeColor="text1"/>
          <w:sz w:val="28"/>
          <w:szCs w:val="28"/>
        </w:rPr>
        <w:instrText xml:space="preserve"> SEQ diagram \* ARABIC </w:instrText>
      </w:r>
      <w:r w:rsidRPr="009614E0">
        <w:rPr>
          <w:rFonts w:asciiTheme="minorHAnsi" w:hAnsiTheme="minorHAnsi" w:cstheme="minorHAnsi"/>
          <w:b/>
          <w:bCs/>
          <w:color w:val="000000" w:themeColor="text1"/>
          <w:sz w:val="28"/>
          <w:szCs w:val="28"/>
        </w:rPr>
        <w:fldChar w:fldCharType="separate"/>
      </w:r>
      <w:r w:rsidR="00381470">
        <w:rPr>
          <w:rFonts w:asciiTheme="minorHAnsi" w:hAnsiTheme="minorHAnsi" w:cstheme="minorHAnsi"/>
          <w:b/>
          <w:bCs/>
          <w:noProof/>
          <w:color w:val="000000" w:themeColor="text1"/>
          <w:sz w:val="28"/>
          <w:szCs w:val="28"/>
        </w:rPr>
        <w:t>1</w:t>
      </w:r>
      <w:r w:rsidRPr="009614E0">
        <w:rPr>
          <w:rFonts w:asciiTheme="minorHAnsi" w:hAnsiTheme="minorHAnsi" w:cstheme="minorHAnsi"/>
          <w:b/>
          <w:bCs/>
          <w:color w:val="000000" w:themeColor="text1"/>
          <w:sz w:val="28"/>
          <w:szCs w:val="28"/>
        </w:rPr>
        <w:fldChar w:fldCharType="end"/>
      </w:r>
      <w:r w:rsidRPr="009614E0">
        <w:rPr>
          <w:rFonts w:asciiTheme="minorHAnsi" w:hAnsiTheme="minorHAnsi" w:cstheme="minorHAnsi"/>
          <w:b/>
          <w:bCs/>
          <w:color w:val="000000" w:themeColor="text1"/>
          <w:sz w:val="28"/>
          <w:szCs w:val="28"/>
          <w:lang w:val="en-US"/>
        </w:rPr>
        <w:t>distribution of correct hits</w:t>
      </w:r>
      <w:bookmarkEnd w:id="124"/>
    </w:p>
    <w:p w14:paraId="4B021F80" w14:textId="5E9DA5FE" w:rsidR="00C53D46" w:rsidRPr="006228A5" w:rsidRDefault="00C53D46" w:rsidP="006228A5">
      <w:pPr>
        <w:pStyle w:val="Caption"/>
        <w:rPr>
          <w:rFonts w:asciiTheme="minorHAnsi" w:hAnsiTheme="minorHAnsi" w:cstheme="minorHAnsi"/>
          <w:bCs/>
          <w:i w:val="0"/>
          <w:iCs w:val="0"/>
          <w:color w:val="000000" w:themeColor="text1"/>
          <w:sz w:val="28"/>
          <w:szCs w:val="28"/>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bookmarkStart w:id="125" w:name="_Hlk197851035"/>
      <w:r>
        <w:rPr>
          <w:rFonts w:cstheme="majorBidi"/>
          <w:b/>
          <w:bCs/>
          <w:i w:val="0"/>
          <w:iCs w:val="0"/>
        </w:rPr>
        <w:t xml:space="preserve">                      </w:t>
      </w:r>
      <w:bookmarkEnd w:id="125"/>
    </w:p>
    <w:p w14:paraId="3001A065" w14:textId="7D691249" w:rsidR="00204CA6" w:rsidRPr="00886271" w:rsidRDefault="5CD152EA" w:rsidP="00614117">
      <w:pPr>
        <w:rPr>
          <w:sz w:val="28"/>
          <w:szCs w:val="28"/>
          <w:lang w:val="en-US"/>
        </w:rPr>
      </w:pPr>
      <w:r w:rsidRPr="105DB9A8">
        <w:rPr>
          <w:b/>
          <w:bCs/>
          <w:sz w:val="28"/>
          <w:szCs w:val="28"/>
          <w:u w:val="single"/>
          <w:lang w:val="en-US"/>
        </w:rPr>
        <w:t>The percentage of target hits</w:t>
      </w:r>
      <w:r w:rsidR="4FFEFCCB" w:rsidRPr="105DB9A8">
        <w:rPr>
          <w:b/>
          <w:bCs/>
          <w:sz w:val="28"/>
          <w:szCs w:val="28"/>
          <w:u w:val="single"/>
          <w:lang w:val="en-US"/>
        </w:rPr>
        <w:t>:</w:t>
      </w:r>
      <w:r w:rsidRPr="105DB9A8">
        <w:rPr>
          <w:sz w:val="28"/>
          <w:szCs w:val="28"/>
          <w:lang w:val="en-US"/>
        </w:rPr>
        <w:t xml:space="preserve"> in each session (session 01=73,05</w:t>
      </w:r>
      <w:r w:rsidR="5898A71B" w:rsidRPr="105DB9A8">
        <w:rPr>
          <w:sz w:val="28"/>
          <w:szCs w:val="28"/>
          <w:lang w:val="en-US"/>
        </w:rPr>
        <w:t>)</w:t>
      </w:r>
      <w:r w:rsidRPr="105DB9A8">
        <w:rPr>
          <w:sz w:val="28"/>
          <w:szCs w:val="28"/>
          <w:lang w:val="en-US"/>
        </w:rPr>
        <w:t xml:space="preserve"> and</w:t>
      </w:r>
      <w:r w:rsidR="5898A71B" w:rsidRPr="105DB9A8">
        <w:rPr>
          <w:sz w:val="28"/>
          <w:szCs w:val="28"/>
          <w:lang w:val="en-US"/>
        </w:rPr>
        <w:t xml:space="preserve">, </w:t>
      </w:r>
      <w:r w:rsidRPr="105DB9A8">
        <w:rPr>
          <w:sz w:val="28"/>
          <w:szCs w:val="28"/>
          <w:lang w:val="en-US"/>
        </w:rPr>
        <w:t>session 02=</w:t>
      </w:r>
      <w:r w:rsidR="5898A71B" w:rsidRPr="105DB9A8">
        <w:rPr>
          <w:sz w:val="28"/>
          <w:szCs w:val="28"/>
          <w:lang w:val="en-US"/>
        </w:rPr>
        <w:t xml:space="preserve">75,85 %), there is a slight </w:t>
      </w:r>
      <w:proofErr w:type="gramStart"/>
      <w:r w:rsidR="5898A71B" w:rsidRPr="105DB9A8">
        <w:rPr>
          <w:sz w:val="28"/>
          <w:szCs w:val="28"/>
          <w:lang w:val="en-US"/>
        </w:rPr>
        <w:t>improvement(</w:t>
      </w:r>
      <w:proofErr w:type="gramEnd"/>
      <w:r w:rsidR="5898A71B" w:rsidRPr="105DB9A8">
        <w:rPr>
          <w:sz w:val="28"/>
          <w:szCs w:val="28"/>
          <w:lang w:val="en-US"/>
        </w:rPr>
        <w:t xml:space="preserve">2,8%) but not statistically </w:t>
      </w:r>
    </w:p>
    <w:p w14:paraId="2A802ECC" w14:textId="61E7C2FD" w:rsidR="00AF4CB3" w:rsidRDefault="5898A71B" w:rsidP="00614117">
      <w:pPr>
        <w:rPr>
          <w:sz w:val="28"/>
          <w:szCs w:val="28"/>
          <w:lang w:val="en-US"/>
        </w:rPr>
      </w:pPr>
      <w:r w:rsidRPr="105DB9A8">
        <w:rPr>
          <w:sz w:val="28"/>
          <w:szCs w:val="28"/>
          <w:lang w:val="en-US"/>
        </w:rPr>
        <w:t>significant(p=0.628), and the 95% CI [-14.7; 9.13] includes zero.</w:t>
      </w:r>
    </w:p>
    <w:p w14:paraId="4A896DA8" w14:textId="3E8F09A2" w:rsidR="00E7447E" w:rsidRDefault="5898A71B" w:rsidP="00614117">
      <w:pPr>
        <w:rPr>
          <w:sz w:val="28"/>
          <w:szCs w:val="28"/>
          <w:lang w:val="en-US"/>
        </w:rPr>
      </w:pPr>
      <w:bookmarkStart w:id="126" w:name="_Hlk197852302"/>
      <w:r w:rsidRPr="00403609">
        <w:rPr>
          <w:b/>
          <w:bCs/>
          <w:sz w:val="28"/>
          <w:szCs w:val="28"/>
          <w:u w:val="single"/>
          <w:lang w:val="en-US"/>
        </w:rPr>
        <w:t>The total path length of the camera</w:t>
      </w:r>
      <w:bookmarkEnd w:id="126"/>
      <w:r w:rsidRPr="00403609">
        <w:rPr>
          <w:b/>
          <w:bCs/>
          <w:sz w:val="28"/>
          <w:szCs w:val="28"/>
          <w:u w:val="single"/>
          <w:lang w:val="en-US"/>
        </w:rPr>
        <w:t>(cm)</w:t>
      </w:r>
      <w:r w:rsidR="4FFEFCCB" w:rsidRPr="00403609">
        <w:rPr>
          <w:b/>
          <w:bCs/>
          <w:sz w:val="28"/>
          <w:szCs w:val="28"/>
          <w:u w:val="single"/>
          <w:lang w:val="en-US"/>
        </w:rPr>
        <w:t>:</w:t>
      </w:r>
      <w:r w:rsidR="51A04AE8">
        <w:rPr>
          <w:sz w:val="28"/>
          <w:szCs w:val="28"/>
          <w:lang w:val="en-US"/>
        </w:rPr>
        <w:t xml:space="preserve"> in each </w:t>
      </w:r>
      <w:proofErr w:type="gramStart"/>
      <w:r w:rsidR="51A04AE8">
        <w:rPr>
          <w:sz w:val="28"/>
          <w:szCs w:val="28"/>
          <w:lang w:val="en-US"/>
        </w:rPr>
        <w:t>session,(</w:t>
      </w:r>
      <w:proofErr w:type="gramEnd"/>
      <w:r w:rsidR="51A04AE8">
        <w:rPr>
          <w:sz w:val="28"/>
          <w:szCs w:val="28"/>
          <w:lang w:val="en-US"/>
        </w:rPr>
        <w:t>session 01=610.98 cm) and (session 02=382.18). This reduction is significant (p</w:t>
      </w:r>
      <w:r w:rsidR="51A04AE8" w:rsidRPr="00984AF0">
        <w:rPr>
          <w:sz w:val="28"/>
          <w:szCs w:val="28"/>
          <w:lang w:val="en-US"/>
        </w:rPr>
        <w:t>= 0.016)</w:t>
      </w:r>
      <w:r w:rsidR="51A04AE8" w:rsidRPr="00984AF0">
        <w:rPr>
          <w:rFonts w:ascii="system-ui" w:hAnsi="system-ui"/>
          <w:color w:val="404040"/>
          <w:shd w:val="clear" w:color="auto" w:fill="FFFFFF"/>
          <w:lang w:val="en-US"/>
        </w:rPr>
        <w:t xml:space="preserve"> </w:t>
      </w:r>
      <w:r w:rsidR="51A04AE8" w:rsidRPr="00984AF0">
        <w:rPr>
          <w:sz w:val="28"/>
          <w:szCs w:val="28"/>
          <w:lang w:val="en-US"/>
        </w:rPr>
        <w:t>with a 95% CI [48.12; 409.47] not including zero</w:t>
      </w:r>
      <w:r w:rsidR="51A04AE8">
        <w:rPr>
          <w:sz w:val="28"/>
          <w:szCs w:val="28"/>
          <w:lang w:val="en-US"/>
        </w:rPr>
        <w:t xml:space="preserve">. </w:t>
      </w:r>
    </w:p>
    <w:p w14:paraId="12E3FF88" w14:textId="77777777" w:rsidR="009614E0" w:rsidRDefault="003A35BA" w:rsidP="003E2C01">
      <w:pPr>
        <w:keepNext/>
        <w:jc w:val="center"/>
      </w:pPr>
      <w:r>
        <w:rPr>
          <w:noProof/>
          <w:lang w:eastAsia="fr-FR"/>
        </w:rPr>
        <w:lastRenderedPageBreak/>
        <w:drawing>
          <wp:inline distT="0" distB="0" distL="0" distR="0" wp14:anchorId="3A374470" wp14:editId="53F68888">
            <wp:extent cx="5702300" cy="2692400"/>
            <wp:effectExtent l="0" t="0" r="12700" b="12700"/>
            <wp:docPr id="726073702" name="Chart 1">
              <a:extLst xmlns:a="http://schemas.openxmlformats.org/drawingml/2006/main">
                <a:ext uri="{FF2B5EF4-FFF2-40B4-BE49-F238E27FC236}">
                  <a16:creationId xmlns:a16="http://schemas.microsoft.com/office/drawing/2014/main" id="{EC04DAE0-BB56-5279-6BC9-13432D626B3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4ADC5C21" w14:textId="663D1077" w:rsidR="009614E0" w:rsidRPr="009614E0" w:rsidRDefault="7A6A3571" w:rsidP="003E2C01">
      <w:pPr>
        <w:pStyle w:val="Caption"/>
        <w:jc w:val="center"/>
        <w:rPr>
          <w:rFonts w:asciiTheme="minorHAnsi" w:hAnsiTheme="minorHAnsi"/>
          <w:b/>
          <w:bCs/>
          <w:color w:val="000000" w:themeColor="text1"/>
          <w:sz w:val="28"/>
          <w:szCs w:val="28"/>
          <w:lang w:val="en-US"/>
        </w:rPr>
      </w:pPr>
      <w:bookmarkStart w:id="127" w:name="_Toc198014691"/>
      <w:r w:rsidRPr="105DB9A8">
        <w:rPr>
          <w:rFonts w:asciiTheme="minorHAnsi" w:hAnsiTheme="minorHAnsi"/>
          <w:b/>
          <w:bCs/>
          <w:color w:val="000000" w:themeColor="text1"/>
          <w:sz w:val="28"/>
          <w:szCs w:val="28"/>
        </w:rPr>
        <w:t xml:space="preserve">diagram </w:t>
      </w:r>
      <w:r w:rsidR="009614E0" w:rsidRPr="105DB9A8">
        <w:rPr>
          <w:rFonts w:asciiTheme="minorHAnsi" w:hAnsiTheme="minorHAnsi"/>
          <w:b/>
          <w:bCs/>
          <w:color w:val="000000" w:themeColor="text1"/>
          <w:sz w:val="28"/>
          <w:szCs w:val="28"/>
        </w:rPr>
        <w:fldChar w:fldCharType="begin"/>
      </w:r>
      <w:r w:rsidR="009614E0" w:rsidRPr="105DB9A8">
        <w:rPr>
          <w:rFonts w:asciiTheme="minorHAnsi" w:hAnsiTheme="minorHAnsi"/>
          <w:b/>
          <w:bCs/>
          <w:color w:val="000000" w:themeColor="text1"/>
          <w:sz w:val="28"/>
          <w:szCs w:val="28"/>
        </w:rPr>
        <w:instrText xml:space="preserve"> SEQ diagram \* ARABIC </w:instrText>
      </w:r>
      <w:r w:rsidR="009614E0" w:rsidRPr="105DB9A8">
        <w:rPr>
          <w:rFonts w:asciiTheme="minorHAnsi" w:hAnsiTheme="minorHAnsi"/>
          <w:b/>
          <w:bCs/>
          <w:color w:val="000000" w:themeColor="text1"/>
          <w:sz w:val="28"/>
          <w:szCs w:val="28"/>
        </w:rPr>
        <w:fldChar w:fldCharType="separate"/>
      </w:r>
      <w:r w:rsidR="267FF7A3" w:rsidRPr="105DB9A8">
        <w:rPr>
          <w:rFonts w:asciiTheme="minorHAnsi" w:hAnsiTheme="minorHAnsi"/>
          <w:b/>
          <w:bCs/>
          <w:noProof/>
          <w:color w:val="000000" w:themeColor="text1"/>
          <w:sz w:val="28"/>
          <w:szCs w:val="28"/>
        </w:rPr>
        <w:t>2</w:t>
      </w:r>
      <w:r w:rsidR="009614E0"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distribution of the total path </w:t>
      </w:r>
      <w:proofErr w:type="spellStart"/>
      <w:r w:rsidRPr="105DB9A8">
        <w:rPr>
          <w:rFonts w:asciiTheme="minorHAnsi" w:hAnsiTheme="minorHAnsi"/>
          <w:b/>
          <w:bCs/>
          <w:color w:val="000000" w:themeColor="text1"/>
          <w:sz w:val="28"/>
          <w:szCs w:val="28"/>
          <w:lang w:val="en-US"/>
        </w:rPr>
        <w:t>lenght</w:t>
      </w:r>
      <w:proofErr w:type="spellEnd"/>
      <w:r w:rsidRPr="105DB9A8">
        <w:rPr>
          <w:rFonts w:asciiTheme="minorHAnsi" w:hAnsiTheme="minorHAnsi"/>
          <w:b/>
          <w:bCs/>
          <w:color w:val="000000" w:themeColor="text1"/>
          <w:sz w:val="28"/>
          <w:szCs w:val="28"/>
          <w:lang w:val="en-US"/>
        </w:rPr>
        <w:t xml:space="preserve"> of the camera</w:t>
      </w:r>
      <w:bookmarkStart w:id="128" w:name="_Hlk197852763"/>
      <w:bookmarkEnd w:id="127"/>
    </w:p>
    <w:p w14:paraId="2A8C96DF" w14:textId="77777777" w:rsidR="009614E0" w:rsidRPr="009614E0" w:rsidRDefault="009614E0" w:rsidP="003E2C01">
      <w:pPr>
        <w:rPr>
          <w:b/>
          <w:bCs/>
          <w:sz w:val="28"/>
          <w:szCs w:val="28"/>
          <w:u w:val="single"/>
          <w:lang w:val="en-GB"/>
        </w:rPr>
      </w:pPr>
    </w:p>
    <w:bookmarkEnd w:id="128"/>
    <w:p w14:paraId="212FCE02" w14:textId="41FEE82F" w:rsidR="00D22FD8" w:rsidRDefault="51A04AE8" w:rsidP="003E2C01">
      <w:pPr>
        <w:rPr>
          <w:sz w:val="28"/>
          <w:szCs w:val="28"/>
          <w:lang w:val="en-US"/>
        </w:rPr>
      </w:pPr>
      <w:r w:rsidRPr="105DB9A8">
        <w:rPr>
          <w:b/>
          <w:bCs/>
          <w:sz w:val="28"/>
          <w:szCs w:val="28"/>
          <w:u w:val="single"/>
          <w:lang w:val="en-US"/>
        </w:rPr>
        <w:t>The number of camera shots</w:t>
      </w:r>
      <w:r w:rsidR="4FFEFCCB" w:rsidRPr="105DB9A8">
        <w:rPr>
          <w:b/>
          <w:bCs/>
          <w:sz w:val="28"/>
          <w:szCs w:val="28"/>
          <w:u w:val="single"/>
          <w:lang w:val="en-US"/>
        </w:rPr>
        <w:t>:</w:t>
      </w:r>
      <w:r w:rsidRPr="105DB9A8">
        <w:rPr>
          <w:sz w:val="28"/>
          <w:szCs w:val="28"/>
          <w:lang w:val="en-US"/>
        </w:rPr>
        <w:t xml:space="preserve"> in session 01=12.60 and </w:t>
      </w:r>
      <w:r w:rsidR="61A69F00" w:rsidRPr="105DB9A8">
        <w:rPr>
          <w:sz w:val="28"/>
          <w:szCs w:val="28"/>
          <w:lang w:val="en-US"/>
        </w:rPr>
        <w:t xml:space="preserve">in </w:t>
      </w:r>
      <w:r w:rsidRPr="105DB9A8">
        <w:rPr>
          <w:sz w:val="28"/>
          <w:szCs w:val="28"/>
          <w:lang w:val="en-US"/>
        </w:rPr>
        <w:t>session 02=12.30</w:t>
      </w:r>
      <w:r w:rsidR="61A69F00" w:rsidRPr="105DB9A8">
        <w:rPr>
          <w:sz w:val="28"/>
          <w:szCs w:val="28"/>
          <w:lang w:val="en-US"/>
        </w:rPr>
        <w:t>.</w:t>
      </w:r>
      <w:r w:rsidRPr="105DB9A8">
        <w:rPr>
          <w:sz w:val="28"/>
          <w:szCs w:val="28"/>
          <w:lang w:val="en-US"/>
        </w:rPr>
        <w:t xml:space="preserve"> </w:t>
      </w:r>
    </w:p>
    <w:p w14:paraId="2464EFA4" w14:textId="335363FE" w:rsidR="00D70D25" w:rsidRDefault="51A04AE8" w:rsidP="003E2C01">
      <w:pPr>
        <w:rPr>
          <w:sz w:val="28"/>
          <w:szCs w:val="28"/>
          <w:lang w:val="en-US"/>
        </w:rPr>
      </w:pPr>
      <w:r w:rsidRPr="105DB9A8">
        <w:rPr>
          <w:sz w:val="28"/>
          <w:szCs w:val="28"/>
          <w:lang w:val="en-US"/>
        </w:rPr>
        <w:t xml:space="preserve">There is a slight </w:t>
      </w:r>
      <w:proofErr w:type="gramStart"/>
      <w:r w:rsidRPr="105DB9A8">
        <w:rPr>
          <w:sz w:val="28"/>
          <w:szCs w:val="28"/>
          <w:lang w:val="en-US"/>
        </w:rPr>
        <w:t>reduction(</w:t>
      </w:r>
      <w:proofErr w:type="gramEnd"/>
      <w:r w:rsidRPr="105DB9A8">
        <w:rPr>
          <w:sz w:val="28"/>
          <w:szCs w:val="28"/>
          <w:lang w:val="en-US"/>
        </w:rPr>
        <w:t>0.30) statistically not significant (p = 0.704), with a 95% CI [-1.33; 1.93] including zero.</w:t>
      </w:r>
    </w:p>
    <w:p w14:paraId="501CC1F8" w14:textId="77777777" w:rsidR="00204CA6" w:rsidRDefault="00204CA6" w:rsidP="105DB9A8">
      <w:pPr>
        <w:jc w:val="both"/>
        <w:rPr>
          <w:sz w:val="28"/>
          <w:szCs w:val="28"/>
          <w:lang w:val="en-US"/>
        </w:rPr>
      </w:pPr>
    </w:p>
    <w:tbl>
      <w:tblPr>
        <w:tblStyle w:val="ListTable6Colorful"/>
        <w:tblpPr w:leftFromText="180" w:rightFromText="180" w:vertAnchor="page" w:horzAnchor="margin" w:tblpY="3043"/>
        <w:tblW w:w="9335" w:type="dxa"/>
        <w:tblLook w:val="04A0" w:firstRow="1" w:lastRow="0" w:firstColumn="1" w:lastColumn="0" w:noHBand="0" w:noVBand="1"/>
      </w:tblPr>
      <w:tblGrid>
        <w:gridCol w:w="1867"/>
        <w:gridCol w:w="1867"/>
        <w:gridCol w:w="1867"/>
        <w:gridCol w:w="1867"/>
        <w:gridCol w:w="1867"/>
      </w:tblGrid>
      <w:tr w:rsidR="00204CA6" w:rsidRPr="00204CA6" w14:paraId="7494AE49" w14:textId="77777777" w:rsidTr="000B29A1">
        <w:trPr>
          <w:cnfStyle w:val="100000000000" w:firstRow="1" w:lastRow="0" w:firstColumn="0" w:lastColumn="0" w:oddVBand="0" w:evenVBand="0" w:oddHBand="0"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867" w:type="dxa"/>
          </w:tcPr>
          <w:p w14:paraId="35A20A7E" w14:textId="77777777" w:rsidR="00204CA6" w:rsidRPr="00204CA6" w:rsidRDefault="6113926B" w:rsidP="000B29A1">
            <w:pPr>
              <w:spacing w:after="160" w:line="259" w:lineRule="auto"/>
              <w:jc w:val="both"/>
              <w:rPr>
                <w:sz w:val="28"/>
                <w:szCs w:val="28"/>
                <w:lang w:val="en-US"/>
              </w:rPr>
            </w:pPr>
            <w:bookmarkStart w:id="129" w:name="_Hlk194807654"/>
            <w:r w:rsidRPr="105DB9A8">
              <w:rPr>
                <w:sz w:val="28"/>
                <w:szCs w:val="28"/>
                <w:lang w:val="en-US"/>
              </w:rPr>
              <w:lastRenderedPageBreak/>
              <w:t xml:space="preserve">Parameter </w:t>
            </w:r>
          </w:p>
        </w:tc>
        <w:tc>
          <w:tcPr>
            <w:tcW w:w="1867" w:type="dxa"/>
          </w:tcPr>
          <w:p w14:paraId="24796362" w14:textId="77777777" w:rsidR="00204CA6" w:rsidRPr="00204CA6" w:rsidRDefault="6113926B"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1</w:t>
            </w:r>
          </w:p>
        </w:tc>
        <w:tc>
          <w:tcPr>
            <w:tcW w:w="1867" w:type="dxa"/>
          </w:tcPr>
          <w:p w14:paraId="5FE677BF" w14:textId="77777777" w:rsidR="00204CA6" w:rsidRPr="00204CA6" w:rsidRDefault="6113926B"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2</w:t>
            </w:r>
          </w:p>
        </w:tc>
        <w:tc>
          <w:tcPr>
            <w:tcW w:w="1867" w:type="dxa"/>
          </w:tcPr>
          <w:p w14:paraId="278CCFBA" w14:textId="77777777" w:rsidR="00204CA6" w:rsidRPr="00204CA6" w:rsidRDefault="6113926B"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P value*</w:t>
            </w:r>
          </w:p>
        </w:tc>
        <w:tc>
          <w:tcPr>
            <w:tcW w:w="1867" w:type="dxa"/>
          </w:tcPr>
          <w:p w14:paraId="6009D747" w14:textId="77777777" w:rsidR="00204CA6" w:rsidRPr="00204CA6" w:rsidRDefault="6113926B"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CI 95%</w:t>
            </w:r>
          </w:p>
        </w:tc>
      </w:tr>
      <w:tr w:rsidR="00204CA6" w:rsidRPr="00204CA6" w14:paraId="0D532A62" w14:textId="77777777" w:rsidTr="000B29A1">
        <w:trPr>
          <w:cnfStyle w:val="000000100000" w:firstRow="0" w:lastRow="0" w:firstColumn="0" w:lastColumn="0" w:oddVBand="0" w:evenVBand="0" w:oddHBand="1" w:evenHBand="0" w:firstRowFirstColumn="0" w:firstRowLastColumn="0" w:lastRowFirstColumn="0" w:lastRowLastColumn="0"/>
          <w:trHeight w:val="580"/>
        </w:trPr>
        <w:tc>
          <w:tcPr>
            <w:cnfStyle w:val="001000000000" w:firstRow="0" w:lastRow="0" w:firstColumn="1" w:lastColumn="0" w:oddVBand="0" w:evenVBand="0" w:oddHBand="0" w:evenHBand="0" w:firstRowFirstColumn="0" w:firstRowLastColumn="0" w:lastRowFirstColumn="0" w:lastRowLastColumn="0"/>
            <w:tcW w:w="1867" w:type="dxa"/>
            <w:shd w:val="clear" w:color="auto" w:fill="92CDDC" w:themeFill="accent5" w:themeFillTint="99"/>
          </w:tcPr>
          <w:p w14:paraId="06EF0B27" w14:textId="77777777" w:rsidR="00204CA6" w:rsidRPr="00204CA6" w:rsidRDefault="6113926B" w:rsidP="000B29A1">
            <w:pPr>
              <w:spacing w:after="160" w:line="259" w:lineRule="auto"/>
              <w:jc w:val="both"/>
              <w:rPr>
                <w:sz w:val="28"/>
                <w:szCs w:val="28"/>
                <w:lang w:val="en-US"/>
              </w:rPr>
            </w:pPr>
            <w:r w:rsidRPr="105DB9A8">
              <w:rPr>
                <w:sz w:val="28"/>
                <w:szCs w:val="28"/>
                <w:lang w:val="en-US"/>
              </w:rPr>
              <w:t>Total time</w:t>
            </w:r>
          </w:p>
          <w:p w14:paraId="1B8B888C" w14:textId="77777777" w:rsidR="00204CA6" w:rsidRPr="00204CA6" w:rsidRDefault="6113926B" w:rsidP="000B29A1">
            <w:pPr>
              <w:spacing w:after="160" w:line="259" w:lineRule="auto"/>
              <w:jc w:val="both"/>
              <w:rPr>
                <w:sz w:val="28"/>
                <w:szCs w:val="28"/>
                <w:lang w:val="en-US"/>
              </w:rPr>
            </w:pPr>
            <w:r w:rsidRPr="105DB9A8">
              <w:rPr>
                <w:sz w:val="28"/>
                <w:szCs w:val="28"/>
                <w:lang w:val="en-US"/>
              </w:rPr>
              <w:t>Mean (</w:t>
            </w:r>
            <w:proofErr w:type="spellStart"/>
            <w:r w:rsidRPr="105DB9A8">
              <w:rPr>
                <w:sz w:val="28"/>
                <w:szCs w:val="28"/>
                <w:lang w:val="en-US"/>
              </w:rPr>
              <w:t>mn</w:t>
            </w:r>
            <w:proofErr w:type="spellEnd"/>
            <w:r w:rsidRPr="105DB9A8">
              <w:rPr>
                <w:sz w:val="28"/>
                <w:szCs w:val="28"/>
                <w:lang w:val="en-US"/>
              </w:rPr>
              <w:t>)</w:t>
            </w:r>
          </w:p>
        </w:tc>
        <w:tc>
          <w:tcPr>
            <w:tcW w:w="1867" w:type="dxa"/>
            <w:shd w:val="clear" w:color="auto" w:fill="92CDDC" w:themeFill="accent5" w:themeFillTint="99"/>
          </w:tcPr>
          <w:p w14:paraId="5302313C"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1.86</w:t>
            </w:r>
          </w:p>
        </w:tc>
        <w:tc>
          <w:tcPr>
            <w:tcW w:w="1867" w:type="dxa"/>
            <w:shd w:val="clear" w:color="auto" w:fill="92CDDC" w:themeFill="accent5" w:themeFillTint="99"/>
          </w:tcPr>
          <w:p w14:paraId="1627A47D"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1.60</w:t>
            </w:r>
          </w:p>
        </w:tc>
        <w:tc>
          <w:tcPr>
            <w:tcW w:w="1867" w:type="dxa"/>
            <w:shd w:val="clear" w:color="auto" w:fill="92CDDC" w:themeFill="accent5" w:themeFillTint="99"/>
          </w:tcPr>
          <w:p w14:paraId="09DE1326"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0.367</w:t>
            </w:r>
          </w:p>
        </w:tc>
        <w:tc>
          <w:tcPr>
            <w:tcW w:w="1867" w:type="dxa"/>
            <w:shd w:val="clear" w:color="auto" w:fill="92CDDC" w:themeFill="accent5" w:themeFillTint="99"/>
          </w:tcPr>
          <w:p w14:paraId="27915413"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w:t>
            </w:r>
            <w:proofErr w:type="gramStart"/>
            <w:r w:rsidRPr="105DB9A8">
              <w:rPr>
                <w:sz w:val="28"/>
                <w:szCs w:val="28"/>
                <w:lang w:val="en-US"/>
              </w:rPr>
              <w:t>33 ;</w:t>
            </w:r>
            <w:proofErr w:type="gramEnd"/>
            <w:r w:rsidRPr="105DB9A8">
              <w:rPr>
                <w:sz w:val="28"/>
                <w:szCs w:val="28"/>
                <w:lang w:val="en-US"/>
              </w:rPr>
              <w:t xml:space="preserve"> 0.85]</w:t>
            </w:r>
          </w:p>
        </w:tc>
      </w:tr>
      <w:tr w:rsidR="00204CA6" w:rsidRPr="00204CA6" w14:paraId="19C3FE52" w14:textId="77777777" w:rsidTr="000B29A1">
        <w:trPr>
          <w:trHeight w:val="561"/>
        </w:trPr>
        <w:tc>
          <w:tcPr>
            <w:cnfStyle w:val="001000000000" w:firstRow="0" w:lastRow="0" w:firstColumn="1" w:lastColumn="0" w:oddVBand="0" w:evenVBand="0" w:oddHBand="0" w:evenHBand="0" w:firstRowFirstColumn="0" w:firstRowLastColumn="0" w:lastRowFirstColumn="0" w:lastRowLastColumn="0"/>
            <w:tcW w:w="1867" w:type="dxa"/>
          </w:tcPr>
          <w:p w14:paraId="4A8D9E09" w14:textId="77777777" w:rsidR="00204CA6" w:rsidRPr="00204CA6" w:rsidRDefault="6113926B" w:rsidP="000B29A1">
            <w:pPr>
              <w:spacing w:after="160" w:line="259" w:lineRule="auto"/>
              <w:jc w:val="both"/>
              <w:rPr>
                <w:sz w:val="28"/>
                <w:szCs w:val="28"/>
                <w:lang w:val="en-US"/>
              </w:rPr>
            </w:pPr>
            <w:r w:rsidRPr="105DB9A8">
              <w:rPr>
                <w:sz w:val="28"/>
                <w:szCs w:val="28"/>
                <w:lang w:val="en-US"/>
              </w:rPr>
              <w:t xml:space="preserve">Number of correct hits </w:t>
            </w:r>
          </w:p>
        </w:tc>
        <w:tc>
          <w:tcPr>
            <w:tcW w:w="1867" w:type="dxa"/>
          </w:tcPr>
          <w:p w14:paraId="35F48E18"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9.3</w:t>
            </w:r>
          </w:p>
        </w:tc>
        <w:tc>
          <w:tcPr>
            <w:tcW w:w="1867" w:type="dxa"/>
          </w:tcPr>
          <w:p w14:paraId="01FC0BDC"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9.8</w:t>
            </w:r>
          </w:p>
        </w:tc>
        <w:tc>
          <w:tcPr>
            <w:tcW w:w="1867" w:type="dxa"/>
          </w:tcPr>
          <w:p w14:paraId="3D5FA1EE"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0.025</w:t>
            </w:r>
          </w:p>
        </w:tc>
        <w:tc>
          <w:tcPr>
            <w:tcW w:w="1867" w:type="dxa"/>
          </w:tcPr>
          <w:p w14:paraId="18D40B58"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w:t>
            </w:r>
            <w:proofErr w:type="gramStart"/>
            <w:r w:rsidRPr="105DB9A8">
              <w:rPr>
                <w:sz w:val="28"/>
                <w:szCs w:val="28"/>
                <w:lang w:val="en-US"/>
              </w:rPr>
              <w:t>11 ;</w:t>
            </w:r>
            <w:proofErr w:type="gramEnd"/>
            <w:r w:rsidRPr="105DB9A8">
              <w:rPr>
                <w:sz w:val="28"/>
                <w:szCs w:val="28"/>
                <w:lang w:val="en-US"/>
              </w:rPr>
              <w:t xml:space="preserve"> -0.08]</w:t>
            </w:r>
          </w:p>
        </w:tc>
      </w:tr>
      <w:tr w:rsidR="00204CA6" w:rsidRPr="00204CA6" w14:paraId="77AA3626" w14:textId="77777777" w:rsidTr="000B29A1">
        <w:trPr>
          <w:cnfStyle w:val="000000100000" w:firstRow="0" w:lastRow="0" w:firstColumn="0" w:lastColumn="0" w:oddVBand="0" w:evenVBand="0" w:oddHBand="1"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867" w:type="dxa"/>
            <w:shd w:val="clear" w:color="auto" w:fill="92CDDC" w:themeFill="accent5" w:themeFillTint="99"/>
          </w:tcPr>
          <w:p w14:paraId="0F0050FB" w14:textId="77777777" w:rsidR="00204CA6" w:rsidRPr="00204CA6" w:rsidRDefault="6113926B" w:rsidP="000B29A1">
            <w:pPr>
              <w:spacing w:after="160" w:line="259" w:lineRule="auto"/>
              <w:jc w:val="both"/>
              <w:rPr>
                <w:sz w:val="28"/>
                <w:szCs w:val="28"/>
                <w:lang w:val="en-US"/>
              </w:rPr>
            </w:pPr>
            <w:r w:rsidRPr="105DB9A8">
              <w:rPr>
                <w:sz w:val="28"/>
                <w:szCs w:val="28"/>
                <w:lang w:val="en-US"/>
              </w:rPr>
              <w:t>Target hits%</w:t>
            </w:r>
          </w:p>
          <w:p w14:paraId="1A2F61B6" w14:textId="77777777" w:rsidR="00204CA6" w:rsidRPr="00204CA6" w:rsidRDefault="00204CA6" w:rsidP="000B29A1">
            <w:pPr>
              <w:spacing w:after="160" w:line="259" w:lineRule="auto"/>
              <w:jc w:val="both"/>
              <w:rPr>
                <w:sz w:val="28"/>
                <w:szCs w:val="28"/>
                <w:lang w:val="en-US"/>
              </w:rPr>
            </w:pPr>
          </w:p>
        </w:tc>
        <w:tc>
          <w:tcPr>
            <w:tcW w:w="1867" w:type="dxa"/>
            <w:shd w:val="clear" w:color="auto" w:fill="92CDDC" w:themeFill="accent5" w:themeFillTint="99"/>
          </w:tcPr>
          <w:p w14:paraId="26C44342"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73.05</w:t>
            </w:r>
          </w:p>
        </w:tc>
        <w:tc>
          <w:tcPr>
            <w:tcW w:w="1867" w:type="dxa"/>
            <w:shd w:val="clear" w:color="auto" w:fill="92CDDC" w:themeFill="accent5" w:themeFillTint="99"/>
          </w:tcPr>
          <w:p w14:paraId="52550109"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75.85</w:t>
            </w:r>
          </w:p>
        </w:tc>
        <w:tc>
          <w:tcPr>
            <w:tcW w:w="1867" w:type="dxa"/>
            <w:shd w:val="clear" w:color="auto" w:fill="92CDDC" w:themeFill="accent5" w:themeFillTint="99"/>
          </w:tcPr>
          <w:p w14:paraId="221589BE"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 xml:space="preserve"> 0.628</w:t>
            </w:r>
          </w:p>
        </w:tc>
        <w:tc>
          <w:tcPr>
            <w:tcW w:w="1867" w:type="dxa"/>
            <w:shd w:val="clear" w:color="auto" w:fill="92CDDC" w:themeFill="accent5" w:themeFillTint="99"/>
          </w:tcPr>
          <w:p w14:paraId="2F51FED6" w14:textId="77777777" w:rsidR="00204CA6" w:rsidRPr="00204CA6"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w:t>
            </w:r>
            <w:proofErr w:type="gramStart"/>
            <w:r w:rsidRPr="105DB9A8">
              <w:rPr>
                <w:sz w:val="28"/>
                <w:szCs w:val="28"/>
                <w:lang w:val="en-US"/>
              </w:rPr>
              <w:t>7 ;</w:t>
            </w:r>
            <w:proofErr w:type="gramEnd"/>
            <w:r w:rsidRPr="105DB9A8">
              <w:rPr>
                <w:sz w:val="28"/>
                <w:szCs w:val="28"/>
                <w:lang w:val="en-US"/>
              </w:rPr>
              <w:t xml:space="preserve"> 9.13]</w:t>
            </w:r>
          </w:p>
        </w:tc>
      </w:tr>
      <w:tr w:rsidR="00204CA6" w:rsidRPr="00204CA6" w14:paraId="7CB69095" w14:textId="77777777" w:rsidTr="000B29A1">
        <w:trPr>
          <w:trHeight w:val="1069"/>
        </w:trPr>
        <w:tc>
          <w:tcPr>
            <w:cnfStyle w:val="001000000000" w:firstRow="0" w:lastRow="0" w:firstColumn="1" w:lastColumn="0" w:oddVBand="0" w:evenVBand="0" w:oddHBand="0" w:evenHBand="0" w:firstRowFirstColumn="0" w:firstRowLastColumn="0" w:lastRowFirstColumn="0" w:lastRowLastColumn="0"/>
            <w:tcW w:w="1867" w:type="dxa"/>
          </w:tcPr>
          <w:p w14:paraId="57EC4AE9" w14:textId="77777777" w:rsidR="00204CA6" w:rsidRPr="00204CA6" w:rsidRDefault="6113926B" w:rsidP="000B29A1">
            <w:pPr>
              <w:spacing w:after="160" w:line="259" w:lineRule="auto"/>
              <w:jc w:val="both"/>
              <w:rPr>
                <w:sz w:val="28"/>
                <w:szCs w:val="28"/>
                <w:lang w:val="en-US"/>
              </w:rPr>
            </w:pPr>
            <w:r w:rsidRPr="105DB9A8">
              <w:rPr>
                <w:sz w:val="28"/>
                <w:szCs w:val="28"/>
                <w:lang w:val="en-US"/>
              </w:rPr>
              <w:t>Total path length of the camera(cm)</w:t>
            </w:r>
          </w:p>
        </w:tc>
        <w:tc>
          <w:tcPr>
            <w:tcW w:w="1867" w:type="dxa"/>
          </w:tcPr>
          <w:p w14:paraId="1F02B745"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610.98</w:t>
            </w:r>
          </w:p>
        </w:tc>
        <w:tc>
          <w:tcPr>
            <w:tcW w:w="1867" w:type="dxa"/>
          </w:tcPr>
          <w:p w14:paraId="463D97C0"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382.18</w:t>
            </w:r>
          </w:p>
        </w:tc>
        <w:tc>
          <w:tcPr>
            <w:tcW w:w="1867" w:type="dxa"/>
          </w:tcPr>
          <w:p w14:paraId="43F377BE"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0.016</w:t>
            </w:r>
          </w:p>
        </w:tc>
        <w:tc>
          <w:tcPr>
            <w:tcW w:w="1867" w:type="dxa"/>
          </w:tcPr>
          <w:p w14:paraId="6E458970" w14:textId="77777777" w:rsidR="00204CA6" w:rsidRPr="00204CA6" w:rsidRDefault="6113926B"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w:t>
            </w:r>
            <w:proofErr w:type="gramStart"/>
            <w:r w:rsidRPr="105DB9A8">
              <w:rPr>
                <w:sz w:val="28"/>
                <w:szCs w:val="28"/>
                <w:lang w:val="en-US"/>
              </w:rPr>
              <w:t>48.12 ;</w:t>
            </w:r>
            <w:proofErr w:type="gramEnd"/>
            <w:r w:rsidRPr="105DB9A8">
              <w:rPr>
                <w:sz w:val="28"/>
                <w:szCs w:val="28"/>
                <w:lang w:val="en-US"/>
              </w:rPr>
              <w:t xml:space="preserve"> 409.47]</w:t>
            </w:r>
          </w:p>
        </w:tc>
      </w:tr>
      <w:tr w:rsidR="007838E8" w:rsidRPr="007838E8" w14:paraId="70C73FC7" w14:textId="77777777" w:rsidTr="000B29A1">
        <w:trPr>
          <w:cnfStyle w:val="000000100000" w:firstRow="0" w:lastRow="0" w:firstColumn="0" w:lastColumn="0" w:oddVBand="0" w:evenVBand="0" w:oddHBand="1"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867" w:type="dxa"/>
            <w:shd w:val="clear" w:color="auto" w:fill="92CDDC" w:themeFill="accent5" w:themeFillTint="99"/>
          </w:tcPr>
          <w:p w14:paraId="02D5B0EC" w14:textId="77777777" w:rsidR="00204CA6" w:rsidRPr="007838E8" w:rsidRDefault="6113926B" w:rsidP="000B29A1">
            <w:pPr>
              <w:spacing w:after="160" w:line="259" w:lineRule="auto"/>
              <w:jc w:val="both"/>
              <w:rPr>
                <w:rFonts w:asciiTheme="minorHAnsi" w:hAnsiTheme="minorHAnsi" w:cstheme="minorBidi"/>
                <w:i/>
                <w:iCs/>
                <w:sz w:val="28"/>
                <w:szCs w:val="28"/>
                <w:lang w:val="en-US"/>
              </w:rPr>
            </w:pPr>
            <w:r w:rsidRPr="105DB9A8">
              <w:rPr>
                <w:rFonts w:asciiTheme="minorHAnsi" w:hAnsiTheme="minorHAnsi" w:cstheme="minorBidi"/>
                <w:i/>
                <w:iCs/>
                <w:sz w:val="28"/>
                <w:szCs w:val="28"/>
                <w:lang w:val="en-US"/>
              </w:rPr>
              <w:t>Number of camera shots</w:t>
            </w:r>
          </w:p>
        </w:tc>
        <w:tc>
          <w:tcPr>
            <w:tcW w:w="1867" w:type="dxa"/>
            <w:shd w:val="clear" w:color="auto" w:fill="92CDDC" w:themeFill="accent5" w:themeFillTint="99"/>
          </w:tcPr>
          <w:p w14:paraId="5AF10CE6" w14:textId="77777777" w:rsidR="00204CA6" w:rsidRPr="007838E8"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b/>
                <w:bCs/>
                <w:i/>
                <w:iCs/>
                <w:sz w:val="28"/>
                <w:szCs w:val="28"/>
                <w:lang w:val="en-US"/>
              </w:rPr>
            </w:pPr>
            <w:r w:rsidRPr="105DB9A8">
              <w:rPr>
                <w:rFonts w:asciiTheme="minorHAnsi" w:hAnsiTheme="minorHAnsi" w:cstheme="minorBidi"/>
                <w:b/>
                <w:bCs/>
                <w:i/>
                <w:iCs/>
                <w:sz w:val="28"/>
                <w:szCs w:val="28"/>
                <w:lang w:val="en-US"/>
              </w:rPr>
              <w:t>12.60</w:t>
            </w:r>
          </w:p>
        </w:tc>
        <w:tc>
          <w:tcPr>
            <w:tcW w:w="1867" w:type="dxa"/>
            <w:shd w:val="clear" w:color="auto" w:fill="92CDDC" w:themeFill="accent5" w:themeFillTint="99"/>
          </w:tcPr>
          <w:p w14:paraId="6C88B21D" w14:textId="77777777" w:rsidR="00204CA6" w:rsidRPr="007838E8"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b/>
                <w:bCs/>
                <w:i/>
                <w:iCs/>
                <w:sz w:val="28"/>
                <w:szCs w:val="28"/>
                <w:lang w:val="en-US"/>
              </w:rPr>
            </w:pPr>
            <w:r w:rsidRPr="105DB9A8">
              <w:rPr>
                <w:rFonts w:asciiTheme="minorHAnsi" w:hAnsiTheme="minorHAnsi" w:cstheme="minorBidi"/>
                <w:b/>
                <w:bCs/>
                <w:i/>
                <w:iCs/>
                <w:sz w:val="28"/>
                <w:szCs w:val="28"/>
                <w:lang w:val="en-US"/>
              </w:rPr>
              <w:t>12.30</w:t>
            </w:r>
          </w:p>
        </w:tc>
        <w:tc>
          <w:tcPr>
            <w:tcW w:w="1867" w:type="dxa"/>
            <w:shd w:val="clear" w:color="auto" w:fill="92CDDC" w:themeFill="accent5" w:themeFillTint="99"/>
          </w:tcPr>
          <w:p w14:paraId="5325FC38" w14:textId="77777777" w:rsidR="00204CA6" w:rsidRPr="007838E8" w:rsidRDefault="6113926B"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b/>
                <w:bCs/>
                <w:i/>
                <w:iCs/>
                <w:sz w:val="28"/>
                <w:szCs w:val="28"/>
                <w:lang w:val="en-US"/>
              </w:rPr>
            </w:pPr>
            <w:r w:rsidRPr="105DB9A8">
              <w:rPr>
                <w:rFonts w:asciiTheme="minorHAnsi" w:hAnsiTheme="minorHAnsi" w:cstheme="minorBidi"/>
                <w:b/>
                <w:bCs/>
                <w:i/>
                <w:iCs/>
                <w:sz w:val="28"/>
                <w:szCs w:val="28"/>
                <w:lang w:val="en-US"/>
              </w:rPr>
              <w:t>0.704</w:t>
            </w:r>
          </w:p>
        </w:tc>
        <w:tc>
          <w:tcPr>
            <w:tcW w:w="1867" w:type="dxa"/>
            <w:shd w:val="clear" w:color="auto" w:fill="92CDDC" w:themeFill="accent5" w:themeFillTint="99"/>
          </w:tcPr>
          <w:p w14:paraId="7349C995" w14:textId="77777777" w:rsidR="00204CA6" w:rsidRPr="007838E8" w:rsidRDefault="5F3BDF8B" w:rsidP="000B29A1">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rFonts w:asciiTheme="minorHAnsi" w:hAnsiTheme="minorHAnsi" w:cstheme="minorBidi"/>
                <w:b/>
                <w:bCs/>
                <w:i/>
                <w:iCs/>
                <w:sz w:val="28"/>
                <w:szCs w:val="28"/>
                <w:lang w:val="en-US"/>
              </w:rPr>
            </w:pPr>
            <w:r w:rsidRPr="105DB9A8">
              <w:rPr>
                <w:rFonts w:asciiTheme="minorHAnsi" w:hAnsiTheme="minorHAnsi" w:cstheme="minorBidi"/>
                <w:b/>
                <w:bCs/>
                <w:i/>
                <w:iCs/>
                <w:sz w:val="28"/>
                <w:szCs w:val="28"/>
                <w:lang w:val="en-US"/>
              </w:rPr>
              <w:t>[-1.</w:t>
            </w:r>
            <w:proofErr w:type="gramStart"/>
            <w:r w:rsidRPr="105DB9A8">
              <w:rPr>
                <w:rFonts w:asciiTheme="minorHAnsi" w:hAnsiTheme="minorHAnsi" w:cstheme="minorBidi"/>
                <w:b/>
                <w:bCs/>
                <w:i/>
                <w:iCs/>
                <w:sz w:val="28"/>
                <w:szCs w:val="28"/>
                <w:lang w:val="en-US"/>
              </w:rPr>
              <w:t>33 ;</w:t>
            </w:r>
            <w:proofErr w:type="gramEnd"/>
            <w:r w:rsidRPr="105DB9A8">
              <w:rPr>
                <w:rFonts w:asciiTheme="minorHAnsi" w:hAnsiTheme="minorHAnsi" w:cstheme="minorBidi"/>
                <w:b/>
                <w:bCs/>
                <w:i/>
                <w:iCs/>
                <w:sz w:val="28"/>
                <w:szCs w:val="28"/>
                <w:lang w:val="en-US"/>
              </w:rPr>
              <w:t xml:space="preserve"> 1.93]</w:t>
            </w:r>
            <w:bookmarkEnd w:id="129"/>
          </w:p>
        </w:tc>
      </w:tr>
    </w:tbl>
    <w:p w14:paraId="352A6E43" w14:textId="1AC6E599" w:rsidR="008F56A7" w:rsidRDefault="5497160A" w:rsidP="105DB9A8">
      <w:pPr>
        <w:pStyle w:val="Caption"/>
        <w:jc w:val="both"/>
      </w:pPr>
      <w:bookmarkStart w:id="130" w:name="_Toc197993797"/>
      <w:r w:rsidRPr="105DB9A8">
        <w:rPr>
          <w:rFonts w:asciiTheme="minorHAnsi" w:hAnsiTheme="minorHAnsi"/>
          <w:b/>
          <w:bCs/>
          <w:color w:val="000000" w:themeColor="text1"/>
          <w:sz w:val="28"/>
          <w:szCs w:val="28"/>
        </w:rPr>
        <w:t xml:space="preserve">table </w:t>
      </w:r>
      <w:r w:rsidR="007838E8" w:rsidRPr="105DB9A8">
        <w:rPr>
          <w:rFonts w:asciiTheme="minorHAnsi" w:hAnsiTheme="minorHAnsi"/>
          <w:b/>
          <w:bCs/>
          <w:color w:val="000000" w:themeColor="text1"/>
          <w:sz w:val="28"/>
          <w:szCs w:val="28"/>
        </w:rPr>
        <w:fldChar w:fldCharType="begin"/>
      </w:r>
      <w:r w:rsidR="007838E8" w:rsidRPr="105DB9A8">
        <w:rPr>
          <w:rFonts w:asciiTheme="minorHAnsi" w:hAnsiTheme="minorHAnsi"/>
          <w:b/>
          <w:bCs/>
          <w:color w:val="000000" w:themeColor="text1"/>
          <w:sz w:val="28"/>
          <w:szCs w:val="28"/>
        </w:rPr>
        <w:instrText xml:space="preserve"> SEQ table \* ARABIC </w:instrText>
      </w:r>
      <w:r w:rsidR="007838E8" w:rsidRPr="105DB9A8">
        <w:rPr>
          <w:rFonts w:asciiTheme="minorHAnsi" w:hAnsiTheme="minorHAnsi"/>
          <w:b/>
          <w:bCs/>
          <w:color w:val="000000" w:themeColor="text1"/>
          <w:sz w:val="28"/>
          <w:szCs w:val="28"/>
        </w:rPr>
        <w:fldChar w:fldCharType="separate"/>
      </w:r>
      <w:r w:rsidR="62CD761C" w:rsidRPr="105DB9A8">
        <w:rPr>
          <w:rFonts w:asciiTheme="minorHAnsi" w:hAnsiTheme="minorHAnsi"/>
          <w:b/>
          <w:bCs/>
          <w:noProof/>
          <w:color w:val="000000" w:themeColor="text1"/>
          <w:sz w:val="28"/>
          <w:szCs w:val="28"/>
        </w:rPr>
        <w:t>3</w:t>
      </w:r>
      <w:r w:rsidR="007838E8"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one comparative findings (session one and session two)</w:t>
      </w:r>
      <w:bookmarkEnd w:id="130"/>
    </w:p>
    <w:p w14:paraId="41300758" w14:textId="7CE6140B" w:rsidR="000B29A1" w:rsidRDefault="693708EB" w:rsidP="000B29A1">
      <w:pPr>
        <w:rPr>
          <w:rFonts w:asciiTheme="minorHAnsi" w:hAnsiTheme="minorHAnsi" w:cstheme="minorBidi"/>
          <w:color w:val="000000" w:themeColor="text1"/>
          <w:sz w:val="28"/>
          <w:szCs w:val="28"/>
          <w:lang w:val="en-US"/>
        </w:rPr>
      </w:pPr>
      <w:r w:rsidRPr="105DB9A8">
        <w:rPr>
          <w:rFonts w:asciiTheme="minorHAnsi" w:hAnsiTheme="minorHAnsi" w:cstheme="minorBidi"/>
          <w:color w:val="000000" w:themeColor="text1"/>
          <w:sz w:val="28"/>
          <w:szCs w:val="28"/>
          <w:lang w:val="en-US"/>
        </w:rPr>
        <w:t xml:space="preserve">To have a broader view of the performance, the following table provides the </w:t>
      </w:r>
      <w:r w:rsidR="000B29A1" w:rsidRPr="000B29A1">
        <w:rPr>
          <w:rFonts w:asciiTheme="minorHAnsi" w:hAnsiTheme="minorHAnsi" w:cstheme="minorBidi"/>
          <w:color w:val="000000" w:themeColor="text1"/>
          <w:sz w:val="28"/>
          <w:szCs w:val="28"/>
          <w:lang w:val="en-US"/>
        </w:rPr>
        <w:t>mean, median, min, and max values:</w:t>
      </w:r>
    </w:p>
    <w:p w14:paraId="2D64A00C" w14:textId="77777777" w:rsidR="000B29A1" w:rsidRDefault="000B29A1" w:rsidP="003E2C01">
      <w:pPr>
        <w:rPr>
          <w:rFonts w:asciiTheme="minorHAnsi" w:hAnsiTheme="minorHAnsi" w:cstheme="minorBidi"/>
          <w:color w:val="000000" w:themeColor="text1"/>
          <w:sz w:val="28"/>
          <w:szCs w:val="28"/>
          <w:lang w:val="en-US"/>
        </w:rPr>
      </w:pPr>
    </w:p>
    <w:p w14:paraId="6B5EE7FB" w14:textId="0857782C" w:rsidR="00D70D25" w:rsidRDefault="4FFEFCCB" w:rsidP="000B29A1">
      <w:pPr>
        <w:rPr>
          <w:sz w:val="28"/>
          <w:szCs w:val="28"/>
          <w:lang w:val="en-US"/>
        </w:rPr>
      </w:pPr>
      <w:r w:rsidRPr="105DB9A8">
        <w:rPr>
          <w:b/>
          <w:bCs/>
          <w:sz w:val="28"/>
          <w:szCs w:val="28"/>
          <w:u w:val="single"/>
          <w:lang w:val="en-US"/>
        </w:rPr>
        <w:t xml:space="preserve">The </w:t>
      </w:r>
      <w:r w:rsidR="1DA9D4D1" w:rsidRPr="105DB9A8">
        <w:rPr>
          <w:b/>
          <w:bCs/>
          <w:sz w:val="28"/>
          <w:szCs w:val="28"/>
          <w:u w:val="single"/>
          <w:lang w:val="en-US"/>
        </w:rPr>
        <w:t>Total time:</w:t>
      </w:r>
      <w:r w:rsidR="1DA9D4D1" w:rsidRPr="105DB9A8">
        <w:rPr>
          <w:sz w:val="28"/>
          <w:szCs w:val="28"/>
          <w:lang w:val="en-US"/>
        </w:rPr>
        <w:t xml:space="preserve"> </w:t>
      </w:r>
      <w:r w:rsidR="23FBFE59" w:rsidRPr="105DB9A8">
        <w:rPr>
          <w:sz w:val="28"/>
          <w:szCs w:val="28"/>
          <w:lang w:val="en-US"/>
        </w:rPr>
        <w:t>The</w:t>
      </w:r>
      <w:r w:rsidR="1DA9D4D1" w:rsidRPr="105DB9A8">
        <w:rPr>
          <w:sz w:val="28"/>
          <w:szCs w:val="28"/>
          <w:lang w:val="en-US"/>
        </w:rPr>
        <w:t xml:space="preserve"> median is lower than the mean, suggesting skewed data.</w:t>
      </w:r>
    </w:p>
    <w:p w14:paraId="4372F6B1" w14:textId="24407BBD" w:rsidR="00D70D25" w:rsidRDefault="1DA9D4D1" w:rsidP="000B29A1">
      <w:pPr>
        <w:rPr>
          <w:sz w:val="28"/>
          <w:szCs w:val="28"/>
          <w:lang w:val="en-US"/>
        </w:rPr>
      </w:pPr>
      <w:r w:rsidRPr="105DB9A8">
        <w:rPr>
          <w:b/>
          <w:bCs/>
          <w:sz w:val="28"/>
          <w:szCs w:val="28"/>
          <w:u w:val="single"/>
          <w:lang w:val="en-US"/>
        </w:rPr>
        <w:t>Number of correct hits:</w:t>
      </w:r>
      <w:r w:rsidRPr="105DB9A8">
        <w:rPr>
          <w:sz w:val="28"/>
          <w:szCs w:val="28"/>
          <w:lang w:val="en-US"/>
        </w:rPr>
        <w:t xml:space="preserve"> the median matches the </w:t>
      </w:r>
      <w:proofErr w:type="gramStart"/>
      <w:r w:rsidRPr="105DB9A8">
        <w:rPr>
          <w:sz w:val="28"/>
          <w:szCs w:val="28"/>
          <w:lang w:val="en-US"/>
        </w:rPr>
        <w:t>maximum(</w:t>
      </w:r>
      <w:proofErr w:type="gramEnd"/>
      <w:r w:rsidRPr="105DB9A8">
        <w:rPr>
          <w:sz w:val="28"/>
          <w:szCs w:val="28"/>
          <w:lang w:val="en-US"/>
        </w:rPr>
        <w:t>10)</w:t>
      </w:r>
      <w:r w:rsidR="768515BD" w:rsidRPr="105DB9A8">
        <w:rPr>
          <w:sz w:val="28"/>
          <w:szCs w:val="28"/>
          <w:lang w:val="en-US"/>
        </w:rPr>
        <w:t>,</w:t>
      </w:r>
      <w:r w:rsidRPr="105DB9A8">
        <w:rPr>
          <w:sz w:val="28"/>
          <w:szCs w:val="28"/>
          <w:lang w:val="en-US"/>
        </w:rPr>
        <w:t xml:space="preserve"> </w:t>
      </w:r>
      <w:r w:rsidR="768515BD" w:rsidRPr="105DB9A8">
        <w:rPr>
          <w:sz w:val="28"/>
          <w:szCs w:val="28"/>
          <w:lang w:val="en-US"/>
        </w:rPr>
        <w:t>indicates</w:t>
      </w:r>
      <w:r w:rsidRPr="105DB9A8">
        <w:rPr>
          <w:sz w:val="28"/>
          <w:szCs w:val="28"/>
          <w:lang w:val="en-US"/>
        </w:rPr>
        <w:t xml:space="preserve"> that participants achieved perfect scores.</w:t>
      </w:r>
    </w:p>
    <w:p w14:paraId="4E686EC9" w14:textId="39502C86" w:rsidR="00D70D25" w:rsidRDefault="1DA9D4D1" w:rsidP="000B29A1">
      <w:pPr>
        <w:rPr>
          <w:sz w:val="28"/>
          <w:szCs w:val="28"/>
          <w:lang w:val="en-US"/>
        </w:rPr>
      </w:pPr>
      <w:r w:rsidRPr="105DB9A8">
        <w:rPr>
          <w:b/>
          <w:bCs/>
          <w:sz w:val="28"/>
          <w:szCs w:val="28"/>
          <w:u w:val="single"/>
          <w:lang w:val="en-US"/>
        </w:rPr>
        <w:t>Target hits</w:t>
      </w:r>
      <w:r w:rsidRPr="105DB9A8">
        <w:rPr>
          <w:sz w:val="28"/>
          <w:szCs w:val="28"/>
          <w:lang w:val="en-US"/>
        </w:rPr>
        <w:t>: (min: 52.6</w:t>
      </w:r>
      <w:r w:rsidR="23FBFE59" w:rsidRPr="105DB9A8">
        <w:rPr>
          <w:sz w:val="28"/>
          <w:szCs w:val="28"/>
          <w:lang w:val="en-US"/>
        </w:rPr>
        <w:t>%) and (max: 100</w:t>
      </w:r>
      <w:bookmarkStart w:id="131" w:name="_Hlk197721503"/>
      <w:r w:rsidR="23FBFE59" w:rsidRPr="105DB9A8">
        <w:rPr>
          <w:sz w:val="28"/>
          <w:szCs w:val="28"/>
          <w:lang w:val="en-US"/>
        </w:rPr>
        <w:t>%</w:t>
      </w:r>
      <w:bookmarkEnd w:id="131"/>
      <w:r w:rsidR="23FBFE59" w:rsidRPr="105DB9A8">
        <w:rPr>
          <w:sz w:val="28"/>
          <w:szCs w:val="28"/>
          <w:lang w:val="en-US"/>
        </w:rPr>
        <w:t>), a wide range that reflects variability in performance among participants.</w:t>
      </w:r>
    </w:p>
    <w:p w14:paraId="27478458" w14:textId="29C2983D" w:rsidR="00F3162C" w:rsidRDefault="23FBFE59" w:rsidP="000B29A1">
      <w:pPr>
        <w:rPr>
          <w:sz w:val="28"/>
          <w:szCs w:val="28"/>
          <w:lang w:val="en-US"/>
        </w:rPr>
      </w:pPr>
      <w:r w:rsidRPr="105DB9A8">
        <w:rPr>
          <w:b/>
          <w:bCs/>
          <w:sz w:val="28"/>
          <w:szCs w:val="28"/>
          <w:u w:val="single"/>
          <w:lang w:val="en-US"/>
        </w:rPr>
        <w:t>Total path length:</w:t>
      </w:r>
      <w:r w:rsidRPr="105DB9A8">
        <w:rPr>
          <w:sz w:val="28"/>
          <w:szCs w:val="28"/>
          <w:lang w:val="en-US"/>
        </w:rPr>
        <w:t xml:space="preserve"> the wide </w:t>
      </w:r>
      <w:proofErr w:type="gramStart"/>
      <w:r w:rsidRPr="105DB9A8">
        <w:rPr>
          <w:sz w:val="28"/>
          <w:szCs w:val="28"/>
          <w:lang w:val="en-US"/>
        </w:rPr>
        <w:t>range(</w:t>
      </w:r>
      <w:proofErr w:type="gramEnd"/>
      <w:r w:rsidRPr="105DB9A8">
        <w:rPr>
          <w:sz w:val="28"/>
          <w:szCs w:val="28"/>
          <w:lang w:val="en-US"/>
        </w:rPr>
        <w:t>242.3-859.7) reflects variability in performance among participants</w:t>
      </w:r>
      <w:r w:rsidR="7E9512FB" w:rsidRPr="105DB9A8">
        <w:rPr>
          <w:sz w:val="28"/>
          <w:szCs w:val="28"/>
          <w:lang w:val="en-US"/>
        </w:rPr>
        <w:t>.</w:t>
      </w:r>
    </w:p>
    <w:p w14:paraId="7C36381B" w14:textId="77777777" w:rsidR="00736F29" w:rsidRDefault="00736F29" w:rsidP="000B29A1">
      <w:pPr>
        <w:rPr>
          <w:sz w:val="28"/>
          <w:szCs w:val="28"/>
          <w:lang w:val="en-US"/>
        </w:rPr>
      </w:pPr>
    </w:p>
    <w:p w14:paraId="45B28254" w14:textId="77777777" w:rsidR="00736F29" w:rsidRDefault="00736F29" w:rsidP="000B29A1">
      <w:pPr>
        <w:rPr>
          <w:sz w:val="28"/>
          <w:szCs w:val="28"/>
          <w:lang w:val="en-US"/>
        </w:rPr>
      </w:pPr>
    </w:p>
    <w:p w14:paraId="25157E06" w14:textId="77777777" w:rsidR="00736F29" w:rsidRDefault="00736F29" w:rsidP="000B29A1">
      <w:pPr>
        <w:rPr>
          <w:sz w:val="28"/>
          <w:szCs w:val="28"/>
          <w:lang w:val="en-US"/>
        </w:rPr>
      </w:pPr>
    </w:p>
    <w:p w14:paraId="12EF7E77" w14:textId="77777777" w:rsidR="00736F29" w:rsidRDefault="00736F29" w:rsidP="000B29A1">
      <w:pPr>
        <w:rPr>
          <w:sz w:val="28"/>
          <w:szCs w:val="28"/>
          <w:lang w:val="en-US"/>
        </w:rPr>
      </w:pPr>
    </w:p>
    <w:p w14:paraId="546074E7" w14:textId="77777777" w:rsidR="00736F29" w:rsidRDefault="00736F29" w:rsidP="000B29A1">
      <w:pPr>
        <w:rPr>
          <w:sz w:val="28"/>
          <w:szCs w:val="28"/>
          <w:lang w:val="en-US"/>
        </w:rPr>
      </w:pPr>
    </w:p>
    <w:p w14:paraId="1ED71484" w14:textId="21D17DFA" w:rsidR="00736F29" w:rsidRPr="007838E8" w:rsidRDefault="00736F29" w:rsidP="00736F29">
      <w:pPr>
        <w:pStyle w:val="Caption"/>
        <w:jc w:val="center"/>
        <w:rPr>
          <w:rFonts w:asciiTheme="minorHAnsi" w:hAnsiTheme="minorHAnsi"/>
          <w:b/>
          <w:bCs/>
          <w:color w:val="000000" w:themeColor="text1"/>
          <w:sz w:val="28"/>
          <w:szCs w:val="28"/>
          <w:rtl/>
          <w:lang w:val="en-US" w:bidi="ar-DZ"/>
        </w:rPr>
      </w:pPr>
      <w:bookmarkStart w:id="132" w:name="_Toc197993798"/>
      <w:r w:rsidRPr="105DB9A8">
        <w:rPr>
          <w:rFonts w:asciiTheme="minorHAnsi" w:hAnsiTheme="minorHAnsi"/>
          <w:b/>
          <w:bCs/>
          <w:color w:val="000000" w:themeColor="text1"/>
          <w:sz w:val="28"/>
          <w:szCs w:val="28"/>
        </w:rPr>
        <w:lastRenderedPageBreak/>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4</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one</w:t>
      </w:r>
      <w:r>
        <w:rPr>
          <w:rFonts w:asciiTheme="minorHAnsi" w:hAnsiTheme="minorHAnsi"/>
          <w:b/>
          <w:bCs/>
          <w:color w:val="000000" w:themeColor="text1"/>
          <w:sz w:val="28"/>
          <w:szCs w:val="28"/>
          <w:lang w:val="en-US"/>
        </w:rPr>
        <w:t>:</w:t>
      </w:r>
      <w:r w:rsidRPr="105DB9A8">
        <w:rPr>
          <w:rFonts w:asciiTheme="minorHAnsi" w:hAnsiTheme="minorHAnsi"/>
          <w:b/>
          <w:bCs/>
          <w:color w:val="000000" w:themeColor="text1"/>
          <w:sz w:val="28"/>
          <w:szCs w:val="28"/>
          <w:lang w:val="en-US"/>
        </w:rPr>
        <w:t xml:space="preserve"> descriptive statistics</w:t>
      </w:r>
      <w:bookmarkEnd w:id="132"/>
    </w:p>
    <w:p w14:paraId="77D972A0" w14:textId="77777777" w:rsidR="00736F29" w:rsidRDefault="00736F29" w:rsidP="000B29A1">
      <w:pPr>
        <w:rPr>
          <w:sz w:val="28"/>
          <w:szCs w:val="28"/>
          <w:lang w:val="en-US"/>
        </w:rPr>
      </w:pPr>
    </w:p>
    <w:tbl>
      <w:tblPr>
        <w:tblStyle w:val="ListTable6Colorful"/>
        <w:tblW w:w="10055" w:type="dxa"/>
        <w:tblLook w:val="04A0" w:firstRow="1" w:lastRow="0" w:firstColumn="1" w:lastColumn="0" w:noHBand="0" w:noVBand="1"/>
      </w:tblPr>
      <w:tblGrid>
        <w:gridCol w:w="2981"/>
        <w:gridCol w:w="2358"/>
        <w:gridCol w:w="2358"/>
        <w:gridCol w:w="2358"/>
      </w:tblGrid>
      <w:tr w:rsidR="003D289F" w:rsidRPr="003D289F" w14:paraId="5D7C5630" w14:textId="77777777" w:rsidTr="105DB9A8">
        <w:trPr>
          <w:cnfStyle w:val="100000000000" w:firstRow="1" w:lastRow="0" w:firstColumn="0" w:lastColumn="0" w:oddVBand="0" w:evenVBand="0" w:oddHBand="0"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2981" w:type="dxa"/>
          </w:tcPr>
          <w:p w14:paraId="05F410B8" w14:textId="77777777" w:rsidR="003D289F" w:rsidRPr="003D289F" w:rsidRDefault="3E820565" w:rsidP="105DB9A8">
            <w:pPr>
              <w:spacing w:after="160" w:line="259" w:lineRule="auto"/>
              <w:jc w:val="both"/>
              <w:rPr>
                <w:sz w:val="28"/>
                <w:szCs w:val="28"/>
                <w:lang w:val="en-US"/>
              </w:rPr>
            </w:pPr>
            <w:bookmarkStart w:id="133" w:name="_Hlk194807690"/>
            <w:r w:rsidRPr="105DB9A8">
              <w:rPr>
                <w:sz w:val="28"/>
                <w:szCs w:val="28"/>
                <w:lang w:val="en-US"/>
              </w:rPr>
              <w:t>parameter</w:t>
            </w:r>
          </w:p>
        </w:tc>
        <w:tc>
          <w:tcPr>
            <w:tcW w:w="2358" w:type="dxa"/>
          </w:tcPr>
          <w:p w14:paraId="7F320E99" w14:textId="77777777" w:rsidR="003D289F" w:rsidRPr="003D289F" w:rsidRDefault="3E820565"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Mean </w:t>
            </w:r>
          </w:p>
        </w:tc>
        <w:tc>
          <w:tcPr>
            <w:tcW w:w="2358" w:type="dxa"/>
          </w:tcPr>
          <w:p w14:paraId="3E6706C8" w14:textId="77777777" w:rsidR="003D289F" w:rsidRPr="003D289F" w:rsidRDefault="3E820565"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median</w:t>
            </w:r>
          </w:p>
        </w:tc>
        <w:tc>
          <w:tcPr>
            <w:tcW w:w="2358" w:type="dxa"/>
          </w:tcPr>
          <w:p w14:paraId="117C0299" w14:textId="77777777" w:rsidR="003D289F" w:rsidRPr="003D289F" w:rsidRDefault="3E820565"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Min-max </w:t>
            </w:r>
          </w:p>
        </w:tc>
      </w:tr>
      <w:tr w:rsidR="003D289F" w:rsidRPr="003D289F" w14:paraId="0D9648FA"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06034888" w14:textId="77777777" w:rsidR="003D289F" w:rsidRPr="003D289F" w:rsidRDefault="3E820565" w:rsidP="105DB9A8">
            <w:pPr>
              <w:spacing w:after="160" w:line="259" w:lineRule="auto"/>
              <w:jc w:val="both"/>
              <w:rPr>
                <w:sz w:val="28"/>
                <w:szCs w:val="28"/>
                <w:lang w:val="en-US"/>
              </w:rPr>
            </w:pPr>
            <w:r w:rsidRPr="105DB9A8">
              <w:rPr>
                <w:sz w:val="28"/>
                <w:szCs w:val="28"/>
                <w:lang w:val="en-US"/>
              </w:rPr>
              <w:t>Total time (</w:t>
            </w:r>
            <w:proofErr w:type="spellStart"/>
            <w:r w:rsidRPr="105DB9A8">
              <w:rPr>
                <w:sz w:val="28"/>
                <w:szCs w:val="28"/>
                <w:lang w:val="en-US"/>
              </w:rPr>
              <w:t>mn</w:t>
            </w:r>
            <w:proofErr w:type="spellEnd"/>
            <w:r w:rsidRPr="105DB9A8">
              <w:rPr>
                <w:sz w:val="28"/>
                <w:szCs w:val="28"/>
                <w:lang w:val="en-US"/>
              </w:rPr>
              <w:t>)</w:t>
            </w:r>
          </w:p>
        </w:tc>
        <w:tc>
          <w:tcPr>
            <w:tcW w:w="2358" w:type="dxa"/>
            <w:shd w:val="clear" w:color="auto" w:fill="92CDDC" w:themeFill="accent5" w:themeFillTint="99"/>
          </w:tcPr>
          <w:p w14:paraId="47023BC2"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1.73</w:t>
            </w:r>
          </w:p>
        </w:tc>
        <w:tc>
          <w:tcPr>
            <w:tcW w:w="2358" w:type="dxa"/>
            <w:shd w:val="clear" w:color="auto" w:fill="92CDDC" w:themeFill="accent5" w:themeFillTint="99"/>
          </w:tcPr>
          <w:p w14:paraId="3BBB5DB7"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1.48</w:t>
            </w:r>
          </w:p>
        </w:tc>
        <w:tc>
          <w:tcPr>
            <w:tcW w:w="2358" w:type="dxa"/>
            <w:shd w:val="clear" w:color="auto" w:fill="92CDDC" w:themeFill="accent5" w:themeFillTint="99"/>
          </w:tcPr>
          <w:p w14:paraId="1E06FFF6"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1.12-3.17</w:t>
            </w:r>
          </w:p>
        </w:tc>
      </w:tr>
      <w:tr w:rsidR="003D289F" w:rsidRPr="003D289F" w14:paraId="14F247AB"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2981" w:type="dxa"/>
          </w:tcPr>
          <w:p w14:paraId="597A52AB" w14:textId="77777777" w:rsidR="003D289F" w:rsidRPr="003D289F" w:rsidRDefault="3E820565" w:rsidP="105DB9A8">
            <w:pPr>
              <w:spacing w:after="160" w:line="259" w:lineRule="auto"/>
              <w:jc w:val="both"/>
              <w:rPr>
                <w:sz w:val="28"/>
                <w:szCs w:val="28"/>
                <w:lang w:val="en-US"/>
              </w:rPr>
            </w:pPr>
            <w:r w:rsidRPr="105DB9A8">
              <w:rPr>
                <w:sz w:val="28"/>
                <w:szCs w:val="28"/>
                <w:lang w:val="en-US"/>
              </w:rPr>
              <w:t>Number of correct hits</w:t>
            </w:r>
          </w:p>
        </w:tc>
        <w:tc>
          <w:tcPr>
            <w:tcW w:w="2358" w:type="dxa"/>
          </w:tcPr>
          <w:p w14:paraId="44C25EA2"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9.6</w:t>
            </w:r>
          </w:p>
        </w:tc>
        <w:tc>
          <w:tcPr>
            <w:tcW w:w="2358" w:type="dxa"/>
          </w:tcPr>
          <w:p w14:paraId="6FB557FF"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10</w:t>
            </w:r>
          </w:p>
        </w:tc>
        <w:tc>
          <w:tcPr>
            <w:tcW w:w="2358" w:type="dxa"/>
          </w:tcPr>
          <w:p w14:paraId="1AFDC81A"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8-10</w:t>
            </w:r>
          </w:p>
        </w:tc>
      </w:tr>
      <w:tr w:rsidR="003D289F" w:rsidRPr="003D289F" w14:paraId="29B0A4D0" w14:textId="77777777" w:rsidTr="105DB9A8">
        <w:trPr>
          <w:cnfStyle w:val="000000100000" w:firstRow="0" w:lastRow="0" w:firstColumn="0" w:lastColumn="0" w:oddVBand="0" w:evenVBand="0" w:oddHBand="1"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2DB423C5" w14:textId="77777777" w:rsidR="003D289F" w:rsidRPr="003D289F" w:rsidRDefault="3E820565" w:rsidP="105DB9A8">
            <w:pPr>
              <w:spacing w:after="160" w:line="259" w:lineRule="auto"/>
              <w:jc w:val="both"/>
              <w:rPr>
                <w:sz w:val="28"/>
                <w:szCs w:val="28"/>
                <w:lang w:val="en-US"/>
              </w:rPr>
            </w:pPr>
            <w:r w:rsidRPr="105DB9A8">
              <w:rPr>
                <w:sz w:val="28"/>
                <w:szCs w:val="28"/>
                <w:lang w:val="en-US"/>
              </w:rPr>
              <w:t>Target hits%</w:t>
            </w:r>
          </w:p>
        </w:tc>
        <w:tc>
          <w:tcPr>
            <w:tcW w:w="2358" w:type="dxa"/>
            <w:shd w:val="clear" w:color="auto" w:fill="92CDDC" w:themeFill="accent5" w:themeFillTint="99"/>
          </w:tcPr>
          <w:p w14:paraId="72CCFC54"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74.45</w:t>
            </w:r>
          </w:p>
        </w:tc>
        <w:tc>
          <w:tcPr>
            <w:tcW w:w="2358" w:type="dxa"/>
            <w:shd w:val="clear" w:color="auto" w:fill="92CDDC" w:themeFill="accent5" w:themeFillTint="99"/>
          </w:tcPr>
          <w:p w14:paraId="3CF91276"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76.6</w:t>
            </w:r>
          </w:p>
        </w:tc>
        <w:tc>
          <w:tcPr>
            <w:tcW w:w="2358" w:type="dxa"/>
            <w:shd w:val="clear" w:color="auto" w:fill="92CDDC" w:themeFill="accent5" w:themeFillTint="99"/>
          </w:tcPr>
          <w:p w14:paraId="3A45FABB"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52.6-100</w:t>
            </w:r>
          </w:p>
        </w:tc>
      </w:tr>
      <w:tr w:rsidR="003D289F" w:rsidRPr="003D289F" w14:paraId="65F99A5D"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2981" w:type="dxa"/>
          </w:tcPr>
          <w:p w14:paraId="78AF80F9" w14:textId="77777777" w:rsidR="003D289F" w:rsidRPr="003D289F" w:rsidRDefault="3E820565" w:rsidP="105DB9A8">
            <w:pPr>
              <w:spacing w:after="160" w:line="259" w:lineRule="auto"/>
              <w:jc w:val="both"/>
              <w:rPr>
                <w:sz w:val="28"/>
                <w:szCs w:val="28"/>
                <w:lang w:val="en-US"/>
              </w:rPr>
            </w:pPr>
            <w:r w:rsidRPr="105DB9A8">
              <w:rPr>
                <w:sz w:val="28"/>
                <w:szCs w:val="28"/>
                <w:lang w:val="en-US"/>
              </w:rPr>
              <w:t>Total path length of the camera(cm)</w:t>
            </w:r>
          </w:p>
        </w:tc>
        <w:tc>
          <w:tcPr>
            <w:tcW w:w="2358" w:type="dxa"/>
          </w:tcPr>
          <w:p w14:paraId="7FF3C03F"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496.58</w:t>
            </w:r>
          </w:p>
        </w:tc>
        <w:tc>
          <w:tcPr>
            <w:tcW w:w="2358" w:type="dxa"/>
          </w:tcPr>
          <w:p w14:paraId="45233164"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457.6</w:t>
            </w:r>
          </w:p>
        </w:tc>
        <w:tc>
          <w:tcPr>
            <w:tcW w:w="2358" w:type="dxa"/>
          </w:tcPr>
          <w:p w14:paraId="722A9095" w14:textId="77777777" w:rsidR="003D289F" w:rsidRPr="003D289F" w:rsidRDefault="3E820565"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242.3-859.7</w:t>
            </w:r>
          </w:p>
        </w:tc>
      </w:tr>
      <w:tr w:rsidR="003D289F" w:rsidRPr="003D289F" w14:paraId="510E6FE0"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33A3D3E7" w14:textId="77777777" w:rsidR="003D289F" w:rsidRPr="003D289F" w:rsidRDefault="3E820565" w:rsidP="105DB9A8">
            <w:pPr>
              <w:spacing w:after="160" w:line="259" w:lineRule="auto"/>
              <w:jc w:val="both"/>
              <w:rPr>
                <w:sz w:val="28"/>
                <w:szCs w:val="28"/>
                <w:lang w:val="en-US"/>
              </w:rPr>
            </w:pPr>
            <w:r w:rsidRPr="105DB9A8">
              <w:rPr>
                <w:sz w:val="28"/>
                <w:szCs w:val="28"/>
                <w:lang w:val="en-US"/>
              </w:rPr>
              <w:t>Number of camera shots</w:t>
            </w:r>
          </w:p>
        </w:tc>
        <w:tc>
          <w:tcPr>
            <w:tcW w:w="2358" w:type="dxa"/>
            <w:shd w:val="clear" w:color="auto" w:fill="92CDDC" w:themeFill="accent5" w:themeFillTint="99"/>
          </w:tcPr>
          <w:p w14:paraId="2F0510E6"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12.45</w:t>
            </w:r>
          </w:p>
        </w:tc>
        <w:tc>
          <w:tcPr>
            <w:tcW w:w="2358" w:type="dxa"/>
            <w:shd w:val="clear" w:color="auto" w:fill="92CDDC" w:themeFill="accent5" w:themeFillTint="99"/>
          </w:tcPr>
          <w:p w14:paraId="70660212" w14:textId="77777777" w:rsidR="003D289F" w:rsidRPr="003D289F" w:rsidRDefault="3E820565"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w:t>
            </w:r>
          </w:p>
        </w:tc>
        <w:tc>
          <w:tcPr>
            <w:tcW w:w="2358" w:type="dxa"/>
            <w:shd w:val="clear" w:color="auto" w:fill="92CDDC" w:themeFill="accent5" w:themeFillTint="99"/>
          </w:tcPr>
          <w:p w14:paraId="146A676D" w14:textId="77777777" w:rsidR="003D289F" w:rsidRPr="003D289F" w:rsidRDefault="3E820565" w:rsidP="105DB9A8">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9-15</w:t>
            </w:r>
          </w:p>
        </w:tc>
      </w:tr>
    </w:tbl>
    <w:p w14:paraId="2C14E98A" w14:textId="5B94B085" w:rsidR="00F3162C" w:rsidRPr="003E7AC5" w:rsidRDefault="3E820565" w:rsidP="105DB9A8">
      <w:pPr>
        <w:pStyle w:val="Heading2"/>
        <w:jc w:val="both"/>
        <w:rPr>
          <w:rFonts w:asciiTheme="minorHAnsi" w:hAnsiTheme="minorHAnsi" w:cstheme="minorBidi"/>
          <w:b/>
          <w:bCs/>
          <w:lang w:val="en-US"/>
        </w:rPr>
      </w:pPr>
      <w:bookmarkStart w:id="134" w:name="_Toc200367477"/>
      <w:bookmarkEnd w:id="133"/>
      <w:r w:rsidRPr="003E7AC5">
        <w:rPr>
          <w:rFonts w:asciiTheme="minorHAnsi" w:hAnsiTheme="minorHAnsi" w:cstheme="minorBidi"/>
          <w:b/>
          <w:bCs/>
          <w:color w:val="4BACC6" w:themeColor="accent5"/>
          <w:lang w:val="en-US"/>
        </w:rPr>
        <w:t>TASK 02: camera manipulation 30</w:t>
      </w:r>
      <w:bookmarkEnd w:id="134"/>
    </w:p>
    <w:p w14:paraId="03989D4C" w14:textId="4C49957A" w:rsidR="003D289F" w:rsidRDefault="3E820565" w:rsidP="105DB9A8">
      <w:pPr>
        <w:jc w:val="both"/>
        <w:rPr>
          <w:color w:val="000000" w:themeColor="text1"/>
          <w:sz w:val="28"/>
          <w:szCs w:val="28"/>
          <w:lang w:val="en-US"/>
        </w:rPr>
      </w:pPr>
      <w:r w:rsidRPr="105DB9A8">
        <w:rPr>
          <w:b/>
          <w:bCs/>
          <w:color w:val="000000" w:themeColor="text1"/>
          <w:sz w:val="28"/>
          <w:szCs w:val="28"/>
          <w:u w:val="single"/>
          <w:lang w:val="en-US"/>
        </w:rPr>
        <w:t>The</w:t>
      </w:r>
      <w:r w:rsidR="4FFEFCCB" w:rsidRPr="105DB9A8">
        <w:rPr>
          <w:b/>
          <w:bCs/>
          <w:color w:val="000000" w:themeColor="text1"/>
          <w:sz w:val="28"/>
          <w:szCs w:val="28"/>
          <w:u w:val="single"/>
          <w:lang w:val="en-US"/>
        </w:rPr>
        <w:t xml:space="preserve"> total</w:t>
      </w:r>
      <w:r w:rsidRPr="105DB9A8">
        <w:rPr>
          <w:b/>
          <w:bCs/>
          <w:color w:val="000000" w:themeColor="text1"/>
          <w:sz w:val="28"/>
          <w:szCs w:val="28"/>
          <w:u w:val="single"/>
          <w:lang w:val="en-US"/>
        </w:rPr>
        <w:t xml:space="preserve"> time</w:t>
      </w:r>
      <w:r w:rsidR="4FFEFCCB" w:rsidRPr="105DB9A8">
        <w:rPr>
          <w:b/>
          <w:bCs/>
          <w:color w:val="000000" w:themeColor="text1"/>
          <w:sz w:val="28"/>
          <w:szCs w:val="28"/>
          <w:u w:val="single"/>
          <w:lang w:val="en-US"/>
        </w:rPr>
        <w:t>:</w:t>
      </w:r>
      <w:r w:rsidRPr="105DB9A8">
        <w:rPr>
          <w:color w:val="000000" w:themeColor="text1"/>
          <w:sz w:val="28"/>
          <w:szCs w:val="28"/>
          <w:lang w:val="en-US"/>
        </w:rPr>
        <w:t xml:space="preserve"> required to complete each session (session 01</w:t>
      </w:r>
      <w:r w:rsidR="5BFD0A50" w:rsidRPr="105DB9A8">
        <w:rPr>
          <w:color w:val="000000" w:themeColor="text1"/>
          <w:sz w:val="28"/>
          <w:szCs w:val="28"/>
          <w:lang w:val="en-US"/>
        </w:rPr>
        <w:t xml:space="preserve">=2.09) and (session 02 = 1.27) </w:t>
      </w:r>
      <w:r w:rsidR="5C767C59" w:rsidRPr="105DB9A8">
        <w:rPr>
          <w:color w:val="000000" w:themeColor="text1"/>
          <w:sz w:val="28"/>
          <w:szCs w:val="28"/>
          <w:lang w:val="en-US"/>
        </w:rPr>
        <w:t xml:space="preserve">shows </w:t>
      </w:r>
      <w:r w:rsidR="5BFD0A50" w:rsidRPr="105DB9A8">
        <w:rPr>
          <w:color w:val="000000" w:themeColor="text1"/>
          <w:sz w:val="28"/>
          <w:szCs w:val="28"/>
          <w:lang w:val="en-US"/>
        </w:rPr>
        <w:t>a statistically significant decrease in time (</w:t>
      </w:r>
      <w:r w:rsidR="02B3AD5B" w:rsidRPr="105DB9A8">
        <w:rPr>
          <w:color w:val="000000" w:themeColor="text1"/>
          <w:sz w:val="28"/>
          <w:szCs w:val="28"/>
          <w:lang w:val="en-US"/>
        </w:rPr>
        <w:t>p = 0.04</w:t>
      </w:r>
      <w:r w:rsidR="5317822B" w:rsidRPr="105DB9A8">
        <w:rPr>
          <w:color w:val="000000" w:themeColor="text1"/>
          <w:sz w:val="28"/>
          <w:szCs w:val="28"/>
          <w:lang w:val="en-US"/>
        </w:rPr>
        <w:t>)</w:t>
      </w:r>
      <w:r w:rsidR="5C767C59" w:rsidRPr="105DB9A8">
        <w:rPr>
          <w:color w:val="000000" w:themeColor="text1"/>
          <w:sz w:val="28"/>
          <w:szCs w:val="28"/>
          <w:lang w:val="en-US"/>
        </w:rPr>
        <w:t>.</w:t>
      </w:r>
      <w:r w:rsidR="5317822B" w:rsidRPr="105DB9A8">
        <w:rPr>
          <w:color w:val="000000" w:themeColor="text1"/>
          <w:sz w:val="28"/>
          <w:szCs w:val="28"/>
          <w:lang w:val="en-US"/>
        </w:rPr>
        <w:t xml:space="preserve"> </w:t>
      </w:r>
    </w:p>
    <w:p w14:paraId="46B21FFC" w14:textId="77777777" w:rsidR="009614E0" w:rsidRDefault="00D22FD8" w:rsidP="003E2C01">
      <w:pPr>
        <w:keepNext/>
        <w:jc w:val="center"/>
      </w:pPr>
      <w:r>
        <w:rPr>
          <w:noProof/>
          <w:lang w:eastAsia="fr-FR"/>
        </w:rPr>
        <w:drawing>
          <wp:inline distT="0" distB="0" distL="0" distR="0" wp14:anchorId="44093610" wp14:editId="485C91B3">
            <wp:extent cx="5416550" cy="2800350"/>
            <wp:effectExtent l="0" t="0" r="12700" b="0"/>
            <wp:docPr id="648970234" name="Chart 1">
              <a:extLst xmlns:a="http://schemas.openxmlformats.org/drawingml/2006/main">
                <a:ext uri="{FF2B5EF4-FFF2-40B4-BE49-F238E27FC236}">
                  <a16:creationId xmlns:a16="http://schemas.microsoft.com/office/drawing/2014/main" id="{32D2096D-2519-77A6-7F4C-4417D583539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4BE863F1" w14:textId="1EAF807C" w:rsidR="00D22FD8" w:rsidRDefault="7A6A3571" w:rsidP="003E2C01">
      <w:pPr>
        <w:pStyle w:val="Caption"/>
        <w:jc w:val="center"/>
        <w:rPr>
          <w:rFonts w:asciiTheme="minorHAnsi" w:hAnsiTheme="minorHAnsi"/>
          <w:b/>
          <w:bCs/>
          <w:color w:val="000000" w:themeColor="text1"/>
          <w:sz w:val="28"/>
          <w:szCs w:val="28"/>
          <w:lang w:val="en-US"/>
        </w:rPr>
      </w:pPr>
      <w:bookmarkStart w:id="135" w:name="_Toc198014692"/>
      <w:r w:rsidRPr="105DB9A8">
        <w:rPr>
          <w:rFonts w:asciiTheme="minorHAnsi" w:hAnsiTheme="minorHAnsi"/>
          <w:b/>
          <w:bCs/>
          <w:color w:val="000000" w:themeColor="text1"/>
          <w:sz w:val="28"/>
          <w:szCs w:val="28"/>
        </w:rPr>
        <w:t xml:space="preserve">diagram </w:t>
      </w:r>
      <w:r w:rsidR="009614E0" w:rsidRPr="105DB9A8">
        <w:rPr>
          <w:rFonts w:asciiTheme="minorHAnsi" w:hAnsiTheme="minorHAnsi"/>
          <w:b/>
          <w:bCs/>
          <w:color w:val="000000" w:themeColor="text1"/>
          <w:sz w:val="28"/>
          <w:szCs w:val="28"/>
        </w:rPr>
        <w:fldChar w:fldCharType="begin"/>
      </w:r>
      <w:r w:rsidR="009614E0" w:rsidRPr="105DB9A8">
        <w:rPr>
          <w:rFonts w:asciiTheme="minorHAnsi" w:hAnsiTheme="minorHAnsi"/>
          <w:b/>
          <w:bCs/>
          <w:color w:val="000000" w:themeColor="text1"/>
          <w:sz w:val="28"/>
          <w:szCs w:val="28"/>
        </w:rPr>
        <w:instrText xml:space="preserve"> SEQ diagram \* ARABIC </w:instrText>
      </w:r>
      <w:r w:rsidR="009614E0" w:rsidRPr="105DB9A8">
        <w:rPr>
          <w:rFonts w:asciiTheme="minorHAnsi" w:hAnsiTheme="minorHAnsi"/>
          <w:b/>
          <w:bCs/>
          <w:color w:val="000000" w:themeColor="text1"/>
          <w:sz w:val="28"/>
          <w:szCs w:val="28"/>
        </w:rPr>
        <w:fldChar w:fldCharType="separate"/>
      </w:r>
      <w:r w:rsidR="267FF7A3" w:rsidRPr="105DB9A8">
        <w:rPr>
          <w:rFonts w:asciiTheme="minorHAnsi" w:hAnsiTheme="minorHAnsi"/>
          <w:b/>
          <w:bCs/>
          <w:noProof/>
          <w:color w:val="000000" w:themeColor="text1"/>
          <w:sz w:val="28"/>
          <w:szCs w:val="28"/>
        </w:rPr>
        <w:t>3</w:t>
      </w:r>
      <w:r w:rsidR="009614E0"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distribution of total time in both sessions</w:t>
      </w:r>
      <w:bookmarkEnd w:id="135"/>
    </w:p>
    <w:p w14:paraId="219BDE96" w14:textId="77777777" w:rsidR="000B29A1" w:rsidRPr="000B29A1" w:rsidRDefault="000B29A1" w:rsidP="000B29A1">
      <w:pPr>
        <w:rPr>
          <w:lang w:val="en-US" w:eastAsia="fr-FR"/>
        </w:rPr>
      </w:pPr>
    </w:p>
    <w:p w14:paraId="7D9C1791" w14:textId="4DF70213" w:rsidR="00823863" w:rsidRDefault="7A9ACEAF" w:rsidP="000B29A1">
      <w:pPr>
        <w:pStyle w:val="Caption"/>
        <w:rPr>
          <w:color w:val="000000" w:themeColor="text1"/>
          <w:sz w:val="28"/>
          <w:szCs w:val="28"/>
          <w:lang w:val="en-US"/>
        </w:rPr>
      </w:pPr>
      <w:r w:rsidRPr="5C01CDC0">
        <w:rPr>
          <w:b/>
          <w:bCs/>
          <w:i w:val="0"/>
          <w:iCs w:val="0"/>
          <w:color w:val="000000" w:themeColor="text1"/>
          <w:sz w:val="28"/>
          <w:szCs w:val="28"/>
          <w:u w:val="single"/>
          <w:lang w:val="en-US"/>
        </w:rPr>
        <w:t>The number of correct hits</w:t>
      </w:r>
      <w:r w:rsidR="4FFEFCCB" w:rsidRPr="5C01CDC0">
        <w:rPr>
          <w:b/>
          <w:bCs/>
          <w:i w:val="0"/>
          <w:iCs w:val="0"/>
          <w:color w:val="000000" w:themeColor="text1"/>
          <w:sz w:val="28"/>
          <w:szCs w:val="28"/>
          <w:u w:val="single"/>
          <w:lang w:val="en-US"/>
        </w:rPr>
        <w:t>:</w:t>
      </w:r>
      <w:r w:rsidRPr="5C01CDC0">
        <w:rPr>
          <w:rFonts w:asciiTheme="minorHAnsi" w:hAnsiTheme="minorHAnsi"/>
          <w:i w:val="0"/>
          <w:iCs w:val="0"/>
          <w:color w:val="000000" w:themeColor="text1"/>
          <w:sz w:val="28"/>
          <w:szCs w:val="28"/>
          <w:lang w:val="en-US"/>
        </w:rPr>
        <w:t xml:space="preserve"> in session 01=9.5 and session 02= 10, with a (</w:t>
      </w:r>
      <w:r w:rsidR="5C767C59" w:rsidRPr="5C01CDC0">
        <w:rPr>
          <w:rFonts w:asciiTheme="minorHAnsi" w:hAnsiTheme="minorHAnsi"/>
          <w:i w:val="0"/>
          <w:iCs w:val="0"/>
          <w:color w:val="000000" w:themeColor="text1"/>
          <w:sz w:val="28"/>
          <w:szCs w:val="28"/>
          <w:lang w:val="en-US"/>
        </w:rPr>
        <w:t>p =0.05</w:t>
      </w:r>
      <w:r w:rsidRPr="5C01CDC0">
        <w:rPr>
          <w:rFonts w:asciiTheme="minorHAnsi" w:hAnsiTheme="minorHAnsi"/>
          <w:i w:val="0"/>
          <w:iCs w:val="0"/>
          <w:color w:val="000000" w:themeColor="text1"/>
          <w:sz w:val="28"/>
          <w:szCs w:val="28"/>
          <w:lang w:val="en-US"/>
        </w:rPr>
        <w:t>)</w:t>
      </w:r>
      <w:r w:rsidR="02B3AD5B" w:rsidRPr="5C01CDC0">
        <w:rPr>
          <w:rFonts w:asciiTheme="minorHAnsi" w:hAnsiTheme="minorHAnsi"/>
          <w:i w:val="0"/>
          <w:iCs w:val="0"/>
          <w:color w:val="000000" w:themeColor="text1"/>
          <w:sz w:val="28"/>
          <w:szCs w:val="28"/>
          <w:lang w:val="en-US"/>
        </w:rPr>
        <w:t>,</w:t>
      </w:r>
      <w:r w:rsidRPr="5C01CDC0">
        <w:rPr>
          <w:rFonts w:asciiTheme="minorHAnsi" w:hAnsiTheme="minorHAnsi"/>
          <w:i w:val="0"/>
          <w:iCs w:val="0"/>
          <w:color w:val="000000" w:themeColor="text1"/>
          <w:sz w:val="28"/>
          <w:szCs w:val="28"/>
          <w:lang w:val="en-US"/>
        </w:rPr>
        <w:t xml:space="preserve"> shows almost a ceiling result, knowing that max 10</w:t>
      </w:r>
      <w:r w:rsidR="4408525A" w:rsidRPr="5C01CDC0">
        <w:rPr>
          <w:rFonts w:asciiTheme="minorHAnsi" w:hAnsiTheme="minorHAnsi"/>
          <w:i w:val="0"/>
          <w:iCs w:val="0"/>
          <w:color w:val="000000" w:themeColor="text1"/>
          <w:sz w:val="28"/>
          <w:szCs w:val="28"/>
          <w:lang w:val="en-US"/>
        </w:rPr>
        <w:t>.</w:t>
      </w:r>
      <w:r w:rsidRPr="5C01CDC0">
        <w:rPr>
          <w:color w:val="000000" w:themeColor="text1"/>
          <w:sz w:val="28"/>
          <w:szCs w:val="28"/>
          <w:lang w:val="en-US"/>
        </w:rPr>
        <w:t xml:space="preserve"> </w:t>
      </w:r>
    </w:p>
    <w:p w14:paraId="66593D7C" w14:textId="40EBFB04" w:rsidR="006228A5" w:rsidRDefault="7A9ACEAF" w:rsidP="006228A5">
      <w:pPr>
        <w:rPr>
          <w:color w:val="000000" w:themeColor="text1"/>
          <w:sz w:val="28"/>
          <w:szCs w:val="28"/>
          <w:lang w:val="en-US"/>
        </w:rPr>
      </w:pPr>
      <w:r w:rsidRPr="00B404A7">
        <w:rPr>
          <w:color w:val="000000" w:themeColor="text1"/>
          <w:sz w:val="28"/>
          <w:szCs w:val="28"/>
          <w:lang w:val="en-US"/>
        </w:rPr>
        <w:lastRenderedPageBreak/>
        <w:t xml:space="preserve"> Also, target hits have improved </w:t>
      </w:r>
      <w:r w:rsidR="5C767C59" w:rsidRPr="00B404A7">
        <w:rPr>
          <w:color w:val="000000" w:themeColor="text1"/>
          <w:sz w:val="28"/>
          <w:szCs w:val="28"/>
          <w:lang w:val="en-US"/>
        </w:rPr>
        <w:t>from 69.14%</w:t>
      </w:r>
      <w:r w:rsidRPr="00B404A7">
        <w:rPr>
          <w:color w:val="000000" w:themeColor="text1"/>
          <w:sz w:val="28"/>
          <w:szCs w:val="28"/>
          <w:lang w:val="en-US"/>
        </w:rPr>
        <w:t xml:space="preserve"> </w:t>
      </w:r>
      <w:r w:rsidR="5C767C59" w:rsidRPr="00B404A7">
        <w:rPr>
          <w:color w:val="000000" w:themeColor="text1"/>
          <w:sz w:val="28"/>
          <w:szCs w:val="28"/>
          <w:lang w:val="en-US"/>
        </w:rPr>
        <w:t>to 79.74%</w:t>
      </w:r>
      <w:r w:rsidRPr="00B404A7">
        <w:rPr>
          <w:color w:val="000000" w:themeColor="text1"/>
          <w:sz w:val="28"/>
          <w:szCs w:val="28"/>
          <w:lang w:val="en-US"/>
        </w:rPr>
        <w:t xml:space="preserve">, but not </w:t>
      </w:r>
      <w:r w:rsidR="02B3AD5B" w:rsidRPr="00B404A7">
        <w:rPr>
          <w:color w:val="000000" w:themeColor="text1"/>
          <w:sz w:val="28"/>
          <w:szCs w:val="28"/>
          <w:lang w:val="en-US"/>
        </w:rPr>
        <w:t xml:space="preserve">significantly </w:t>
      </w:r>
      <w:r w:rsidRPr="00B404A7">
        <w:rPr>
          <w:color w:val="000000" w:themeColor="text1"/>
          <w:sz w:val="28"/>
          <w:szCs w:val="28"/>
          <w:lang w:val="en-US"/>
        </w:rPr>
        <w:t>(p=0.30)</w:t>
      </w:r>
      <w:r w:rsidR="5C767C59" w:rsidRPr="00B404A7">
        <w:rPr>
          <w:color w:val="000000" w:themeColor="text1"/>
          <w:sz w:val="28"/>
          <w:szCs w:val="28"/>
          <w:lang w:val="en-US"/>
        </w:rPr>
        <w:t>, and a wide CI 95</w:t>
      </w:r>
      <w:proofErr w:type="gramStart"/>
      <w:r w:rsidR="5C767C59" w:rsidRPr="00B404A7">
        <w:rPr>
          <w:color w:val="000000" w:themeColor="text1"/>
          <w:sz w:val="28"/>
          <w:szCs w:val="28"/>
          <w:lang w:val="en-US"/>
        </w:rPr>
        <w:t xml:space="preserve">% </w:t>
      </w:r>
      <w:r w:rsidR="3A51CB99" w:rsidRPr="00B404A7">
        <w:rPr>
          <w:color w:val="000000" w:themeColor="text1"/>
          <w:sz w:val="28"/>
          <w:szCs w:val="28"/>
          <w:lang w:val="en-US"/>
        </w:rPr>
        <w:t>.</w:t>
      </w:r>
      <w:proofErr w:type="gramEnd"/>
      <w:r w:rsidR="003420D2">
        <w:rPr>
          <w:color w:val="000000" w:themeColor="text1"/>
          <w:sz w:val="28"/>
          <w:szCs w:val="28"/>
          <w:lang w:val="en-US"/>
        </w:rPr>
        <w:t xml:space="preserve">   </w:t>
      </w:r>
      <w:r w:rsidR="006228A5">
        <w:rPr>
          <w:color w:val="000000" w:themeColor="text1"/>
          <w:sz w:val="28"/>
          <w:szCs w:val="28"/>
          <w:lang w:val="en-US"/>
        </w:rPr>
        <w:t xml:space="preserve">  </w:t>
      </w:r>
    </w:p>
    <w:p w14:paraId="321EAE88" w14:textId="77777777" w:rsidR="006228A5" w:rsidRDefault="006228A5" w:rsidP="006228A5">
      <w:pPr>
        <w:rPr>
          <w:b/>
          <w:bCs/>
          <w:i/>
          <w:iCs/>
          <w:sz w:val="28"/>
          <w:szCs w:val="28"/>
          <w:lang w:val="en-US"/>
        </w:rPr>
      </w:pPr>
      <w:r w:rsidRPr="5C01CDC0">
        <w:rPr>
          <w:b/>
          <w:bCs/>
          <w:i/>
          <w:iCs/>
          <w:sz w:val="28"/>
          <w:szCs w:val="28"/>
          <w:lang w:val="en-US"/>
        </w:rPr>
        <w:t xml:space="preserve">table </w:t>
      </w:r>
      <w:r w:rsidRPr="5C01CDC0">
        <w:rPr>
          <w:b/>
          <w:bCs/>
          <w:i/>
          <w:iCs/>
          <w:sz w:val="28"/>
          <w:szCs w:val="28"/>
        </w:rPr>
        <w:fldChar w:fldCharType="begin"/>
      </w:r>
      <w:r w:rsidRPr="5C01CDC0">
        <w:rPr>
          <w:b/>
          <w:bCs/>
          <w:i/>
          <w:iCs/>
          <w:sz w:val="28"/>
          <w:szCs w:val="28"/>
          <w:lang w:val="en-US"/>
        </w:rPr>
        <w:instrText xml:space="preserve"> SEQ table \* ARABIC </w:instrText>
      </w:r>
      <w:r w:rsidRPr="5C01CDC0">
        <w:rPr>
          <w:b/>
          <w:bCs/>
          <w:i/>
          <w:iCs/>
          <w:sz w:val="28"/>
          <w:szCs w:val="28"/>
        </w:rPr>
        <w:fldChar w:fldCharType="separate"/>
      </w:r>
      <w:r w:rsidRPr="5C01CDC0">
        <w:rPr>
          <w:b/>
          <w:bCs/>
          <w:i/>
          <w:iCs/>
          <w:noProof/>
          <w:sz w:val="28"/>
          <w:szCs w:val="28"/>
          <w:lang w:val="en-US"/>
        </w:rPr>
        <w:t>5</w:t>
      </w:r>
      <w:r w:rsidRPr="5C01CDC0">
        <w:rPr>
          <w:b/>
          <w:bCs/>
          <w:i/>
          <w:iCs/>
          <w:sz w:val="28"/>
          <w:szCs w:val="28"/>
        </w:rPr>
        <w:fldChar w:fldCharType="end"/>
      </w:r>
      <w:r w:rsidRPr="5C01CDC0">
        <w:rPr>
          <w:b/>
          <w:bCs/>
          <w:i/>
          <w:iCs/>
          <w:sz w:val="28"/>
          <w:szCs w:val="28"/>
          <w:lang w:val="en-US"/>
        </w:rPr>
        <w:t xml:space="preserve"> task two comparative </w:t>
      </w:r>
      <w:proofErr w:type="gramStart"/>
      <w:r w:rsidRPr="5C01CDC0">
        <w:rPr>
          <w:b/>
          <w:bCs/>
          <w:i/>
          <w:iCs/>
          <w:sz w:val="28"/>
          <w:szCs w:val="28"/>
          <w:lang w:val="en-US"/>
        </w:rPr>
        <w:t>findings(</w:t>
      </w:r>
      <w:proofErr w:type="gramEnd"/>
      <w:r w:rsidRPr="5C01CDC0">
        <w:rPr>
          <w:b/>
          <w:bCs/>
          <w:i/>
          <w:iCs/>
          <w:sz w:val="28"/>
          <w:szCs w:val="28"/>
          <w:lang w:val="en-US"/>
        </w:rPr>
        <w:t>session one and session two</w:t>
      </w:r>
      <w:r>
        <w:rPr>
          <w:b/>
          <w:bCs/>
          <w:i/>
          <w:iCs/>
          <w:sz w:val="28"/>
          <w:szCs w:val="28"/>
          <w:lang w:val="en-US"/>
        </w:rPr>
        <w:t>)</w:t>
      </w:r>
    </w:p>
    <w:p w14:paraId="57AA398D" w14:textId="77777777" w:rsidR="006228A5" w:rsidRDefault="006228A5" w:rsidP="006228A5">
      <w:pPr>
        <w:rPr>
          <w:b/>
          <w:bCs/>
          <w:i/>
          <w:iCs/>
          <w:sz w:val="28"/>
          <w:szCs w:val="28"/>
          <w:lang w:val="en-US"/>
        </w:rPr>
      </w:pPr>
    </w:p>
    <w:tbl>
      <w:tblPr>
        <w:tblStyle w:val="ListTable6Colorful"/>
        <w:tblpPr w:leftFromText="180" w:rightFromText="180" w:vertAnchor="page" w:horzAnchor="margin" w:tblpXSpec="center" w:tblpY="2491"/>
        <w:tblW w:w="9945" w:type="dxa"/>
        <w:tblLook w:val="04A0" w:firstRow="1" w:lastRow="0" w:firstColumn="1" w:lastColumn="0" w:noHBand="0" w:noVBand="1"/>
      </w:tblPr>
      <w:tblGrid>
        <w:gridCol w:w="1989"/>
        <w:gridCol w:w="1989"/>
        <w:gridCol w:w="1989"/>
        <w:gridCol w:w="1989"/>
        <w:gridCol w:w="1989"/>
      </w:tblGrid>
      <w:tr w:rsidR="006228A5" w:rsidRPr="009758D2" w14:paraId="308699C2" w14:textId="77777777" w:rsidTr="00D56207">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989" w:type="dxa"/>
          </w:tcPr>
          <w:p w14:paraId="5AA5236F" w14:textId="77777777" w:rsidR="006228A5" w:rsidRPr="009758D2" w:rsidRDefault="006228A5" w:rsidP="00D56207">
            <w:pPr>
              <w:spacing w:after="160" w:line="259" w:lineRule="auto"/>
              <w:rPr>
                <w:sz w:val="28"/>
                <w:szCs w:val="28"/>
                <w:lang w:val="en-US"/>
              </w:rPr>
            </w:pPr>
            <w:bookmarkStart w:id="136" w:name="_Hlk195011636"/>
            <w:r w:rsidRPr="105DB9A8">
              <w:rPr>
                <w:sz w:val="28"/>
                <w:szCs w:val="28"/>
                <w:lang w:val="en-US"/>
              </w:rPr>
              <w:t xml:space="preserve">Parameter </w:t>
            </w:r>
          </w:p>
        </w:tc>
        <w:tc>
          <w:tcPr>
            <w:tcW w:w="1989" w:type="dxa"/>
          </w:tcPr>
          <w:p w14:paraId="0C4D4BE5" w14:textId="77777777" w:rsidR="006228A5" w:rsidRPr="009758D2" w:rsidRDefault="006228A5" w:rsidP="00D56207">
            <w:pPr>
              <w:spacing w:after="160" w:line="259" w:lineRule="auto"/>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1</w:t>
            </w:r>
          </w:p>
        </w:tc>
        <w:tc>
          <w:tcPr>
            <w:tcW w:w="1989" w:type="dxa"/>
          </w:tcPr>
          <w:p w14:paraId="0C653941" w14:textId="77777777" w:rsidR="006228A5" w:rsidRPr="009758D2" w:rsidRDefault="006228A5" w:rsidP="00D56207">
            <w:pPr>
              <w:spacing w:after="160" w:line="259" w:lineRule="auto"/>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2</w:t>
            </w:r>
          </w:p>
        </w:tc>
        <w:tc>
          <w:tcPr>
            <w:tcW w:w="1989" w:type="dxa"/>
          </w:tcPr>
          <w:p w14:paraId="22523AC5" w14:textId="77777777" w:rsidR="006228A5" w:rsidRPr="009758D2" w:rsidRDefault="006228A5" w:rsidP="00D56207">
            <w:pPr>
              <w:spacing w:after="160" w:line="259" w:lineRule="auto"/>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P value*</w:t>
            </w:r>
          </w:p>
        </w:tc>
        <w:tc>
          <w:tcPr>
            <w:tcW w:w="1989" w:type="dxa"/>
          </w:tcPr>
          <w:p w14:paraId="47A56E55" w14:textId="77777777" w:rsidR="006228A5" w:rsidRPr="009758D2" w:rsidRDefault="006228A5" w:rsidP="00D56207">
            <w:pPr>
              <w:spacing w:after="160" w:line="259" w:lineRule="auto"/>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CI 95%</w:t>
            </w:r>
          </w:p>
        </w:tc>
      </w:tr>
      <w:tr w:rsidR="006228A5" w:rsidRPr="009758D2" w14:paraId="330E091F" w14:textId="77777777" w:rsidTr="00D56207">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36C56A04" w14:textId="77777777" w:rsidR="006228A5" w:rsidRPr="009758D2" w:rsidRDefault="006228A5" w:rsidP="00D56207">
            <w:pPr>
              <w:spacing w:after="160" w:line="259" w:lineRule="auto"/>
              <w:rPr>
                <w:sz w:val="28"/>
                <w:szCs w:val="28"/>
                <w:lang w:val="en-US"/>
              </w:rPr>
            </w:pPr>
            <w:r w:rsidRPr="105DB9A8">
              <w:rPr>
                <w:sz w:val="28"/>
                <w:szCs w:val="28"/>
                <w:lang w:val="en-US"/>
              </w:rPr>
              <w:t>Total time</w:t>
            </w:r>
          </w:p>
          <w:p w14:paraId="4E80DA51" w14:textId="77777777" w:rsidR="006228A5" w:rsidRPr="009758D2" w:rsidRDefault="006228A5" w:rsidP="00D56207">
            <w:pPr>
              <w:spacing w:after="160" w:line="259" w:lineRule="auto"/>
              <w:rPr>
                <w:sz w:val="28"/>
                <w:szCs w:val="28"/>
                <w:lang w:val="en-US"/>
              </w:rPr>
            </w:pPr>
            <w:r w:rsidRPr="105DB9A8">
              <w:rPr>
                <w:sz w:val="28"/>
                <w:szCs w:val="28"/>
                <w:lang w:val="en-US"/>
              </w:rPr>
              <w:t>Mean (</w:t>
            </w:r>
            <w:proofErr w:type="spellStart"/>
            <w:r w:rsidRPr="105DB9A8">
              <w:rPr>
                <w:sz w:val="28"/>
                <w:szCs w:val="28"/>
                <w:lang w:val="en-US"/>
              </w:rPr>
              <w:t>mn</w:t>
            </w:r>
            <w:proofErr w:type="spellEnd"/>
            <w:r w:rsidRPr="105DB9A8">
              <w:rPr>
                <w:sz w:val="28"/>
                <w:szCs w:val="28"/>
                <w:lang w:val="en-US"/>
              </w:rPr>
              <w:t>)</w:t>
            </w:r>
          </w:p>
        </w:tc>
        <w:tc>
          <w:tcPr>
            <w:tcW w:w="1989" w:type="dxa"/>
            <w:shd w:val="clear" w:color="auto" w:fill="92CDDC" w:themeFill="accent5" w:themeFillTint="99"/>
          </w:tcPr>
          <w:p w14:paraId="40443E7A"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2.09</w:t>
            </w:r>
          </w:p>
        </w:tc>
        <w:tc>
          <w:tcPr>
            <w:tcW w:w="1989" w:type="dxa"/>
            <w:shd w:val="clear" w:color="auto" w:fill="92CDDC" w:themeFill="accent5" w:themeFillTint="99"/>
          </w:tcPr>
          <w:p w14:paraId="151D9B20"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1.27</w:t>
            </w:r>
          </w:p>
        </w:tc>
        <w:tc>
          <w:tcPr>
            <w:tcW w:w="1989" w:type="dxa"/>
            <w:shd w:val="clear" w:color="auto" w:fill="92CDDC" w:themeFill="accent5" w:themeFillTint="99"/>
          </w:tcPr>
          <w:p w14:paraId="2BD4D512"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0.04</w:t>
            </w:r>
          </w:p>
        </w:tc>
        <w:tc>
          <w:tcPr>
            <w:tcW w:w="1989" w:type="dxa"/>
            <w:shd w:val="clear" w:color="auto" w:fill="92CDDC" w:themeFill="accent5" w:themeFillTint="99"/>
          </w:tcPr>
          <w:p w14:paraId="1EFEE118"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w:t>
            </w:r>
            <w:proofErr w:type="gramStart"/>
            <w:r w:rsidRPr="105DB9A8">
              <w:rPr>
                <w:sz w:val="28"/>
                <w:szCs w:val="28"/>
                <w:lang w:val="en-US"/>
              </w:rPr>
              <w:t>03 ;</w:t>
            </w:r>
            <w:proofErr w:type="gramEnd"/>
            <w:r w:rsidRPr="105DB9A8">
              <w:rPr>
                <w:sz w:val="28"/>
                <w:szCs w:val="28"/>
                <w:lang w:val="en-US"/>
              </w:rPr>
              <w:t xml:space="preserve"> 1.6]</w:t>
            </w:r>
          </w:p>
        </w:tc>
      </w:tr>
      <w:tr w:rsidR="006228A5" w:rsidRPr="009758D2" w14:paraId="338FCDFA" w14:textId="77777777" w:rsidTr="00D56207">
        <w:trPr>
          <w:trHeight w:val="502"/>
        </w:trPr>
        <w:tc>
          <w:tcPr>
            <w:cnfStyle w:val="001000000000" w:firstRow="0" w:lastRow="0" w:firstColumn="1" w:lastColumn="0" w:oddVBand="0" w:evenVBand="0" w:oddHBand="0" w:evenHBand="0" w:firstRowFirstColumn="0" w:firstRowLastColumn="0" w:lastRowFirstColumn="0" w:lastRowLastColumn="0"/>
            <w:tcW w:w="1989" w:type="dxa"/>
          </w:tcPr>
          <w:p w14:paraId="3C80B4F7" w14:textId="77777777" w:rsidR="006228A5" w:rsidRPr="009758D2" w:rsidRDefault="006228A5" w:rsidP="00D56207">
            <w:pPr>
              <w:spacing w:after="160" w:line="259" w:lineRule="auto"/>
              <w:rPr>
                <w:sz w:val="28"/>
                <w:szCs w:val="28"/>
                <w:lang w:val="en-US"/>
              </w:rPr>
            </w:pPr>
            <w:r w:rsidRPr="105DB9A8">
              <w:rPr>
                <w:sz w:val="28"/>
                <w:szCs w:val="28"/>
                <w:lang w:val="en-US"/>
              </w:rPr>
              <w:t xml:space="preserve">Number of correct hits </w:t>
            </w:r>
          </w:p>
        </w:tc>
        <w:tc>
          <w:tcPr>
            <w:tcW w:w="1989" w:type="dxa"/>
          </w:tcPr>
          <w:p w14:paraId="30AB453E"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9.5</w:t>
            </w:r>
          </w:p>
        </w:tc>
        <w:tc>
          <w:tcPr>
            <w:tcW w:w="1989" w:type="dxa"/>
          </w:tcPr>
          <w:p w14:paraId="358C2960"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10</w:t>
            </w:r>
          </w:p>
        </w:tc>
        <w:tc>
          <w:tcPr>
            <w:tcW w:w="1989" w:type="dxa"/>
          </w:tcPr>
          <w:p w14:paraId="5D1C1726"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0.05</w:t>
            </w:r>
          </w:p>
        </w:tc>
        <w:tc>
          <w:tcPr>
            <w:tcW w:w="1989" w:type="dxa"/>
          </w:tcPr>
          <w:p w14:paraId="19B0ED64"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w:t>
            </w:r>
            <w:proofErr w:type="gramStart"/>
            <w:r w:rsidRPr="105DB9A8">
              <w:rPr>
                <w:sz w:val="28"/>
                <w:szCs w:val="28"/>
                <w:lang w:val="en-US"/>
              </w:rPr>
              <w:t>1 ;</w:t>
            </w:r>
            <w:proofErr w:type="gramEnd"/>
            <w:r w:rsidRPr="105DB9A8">
              <w:rPr>
                <w:sz w:val="28"/>
                <w:szCs w:val="28"/>
                <w:lang w:val="en-US"/>
              </w:rPr>
              <w:t xml:space="preserve"> 0.00]</w:t>
            </w:r>
          </w:p>
        </w:tc>
      </w:tr>
      <w:tr w:rsidR="006228A5" w:rsidRPr="009758D2" w14:paraId="13ECD427" w14:textId="77777777" w:rsidTr="00D56207">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2EDDAF96" w14:textId="77777777" w:rsidR="006228A5" w:rsidRPr="009758D2" w:rsidRDefault="006228A5" w:rsidP="00D56207">
            <w:pPr>
              <w:spacing w:after="160" w:line="259" w:lineRule="auto"/>
              <w:rPr>
                <w:sz w:val="28"/>
                <w:szCs w:val="28"/>
                <w:lang w:val="en-US"/>
              </w:rPr>
            </w:pPr>
            <w:r w:rsidRPr="105DB9A8">
              <w:rPr>
                <w:sz w:val="28"/>
                <w:szCs w:val="28"/>
                <w:lang w:val="en-US"/>
              </w:rPr>
              <w:t>Target hits%</w:t>
            </w:r>
          </w:p>
          <w:p w14:paraId="09A5D713" w14:textId="77777777" w:rsidR="006228A5" w:rsidRPr="009758D2" w:rsidRDefault="006228A5" w:rsidP="00D56207">
            <w:pPr>
              <w:spacing w:after="160" w:line="259" w:lineRule="auto"/>
              <w:rPr>
                <w:sz w:val="28"/>
                <w:szCs w:val="28"/>
                <w:lang w:val="en-US"/>
              </w:rPr>
            </w:pPr>
          </w:p>
        </w:tc>
        <w:tc>
          <w:tcPr>
            <w:tcW w:w="1989" w:type="dxa"/>
            <w:shd w:val="clear" w:color="auto" w:fill="92CDDC" w:themeFill="accent5" w:themeFillTint="99"/>
          </w:tcPr>
          <w:p w14:paraId="3A38B59D"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69.14</w:t>
            </w:r>
          </w:p>
        </w:tc>
        <w:tc>
          <w:tcPr>
            <w:tcW w:w="1989" w:type="dxa"/>
            <w:shd w:val="clear" w:color="auto" w:fill="92CDDC" w:themeFill="accent5" w:themeFillTint="99"/>
          </w:tcPr>
          <w:p w14:paraId="2C9C2D57"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79.74</w:t>
            </w:r>
          </w:p>
        </w:tc>
        <w:tc>
          <w:tcPr>
            <w:tcW w:w="1989" w:type="dxa"/>
            <w:shd w:val="clear" w:color="auto" w:fill="92CDDC" w:themeFill="accent5" w:themeFillTint="99"/>
          </w:tcPr>
          <w:p w14:paraId="7E842C42"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0.30</w:t>
            </w:r>
          </w:p>
        </w:tc>
        <w:tc>
          <w:tcPr>
            <w:tcW w:w="1989" w:type="dxa"/>
            <w:shd w:val="clear" w:color="auto" w:fill="92CDDC" w:themeFill="accent5" w:themeFillTint="99"/>
          </w:tcPr>
          <w:p w14:paraId="2FA2CF06"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[-31.</w:t>
            </w:r>
            <w:proofErr w:type="gramStart"/>
            <w:r w:rsidRPr="105DB9A8">
              <w:rPr>
                <w:sz w:val="28"/>
                <w:szCs w:val="28"/>
                <w:lang w:val="en-US"/>
              </w:rPr>
              <w:t>72 ;</w:t>
            </w:r>
            <w:proofErr w:type="gramEnd"/>
            <w:r w:rsidRPr="105DB9A8">
              <w:rPr>
                <w:sz w:val="28"/>
                <w:szCs w:val="28"/>
                <w:lang w:val="en-US"/>
              </w:rPr>
              <w:t xml:space="preserve"> 10.5]</w:t>
            </w:r>
          </w:p>
        </w:tc>
      </w:tr>
      <w:tr w:rsidR="006228A5" w:rsidRPr="009758D2" w14:paraId="4EEAE460" w14:textId="77777777" w:rsidTr="00D56207">
        <w:trPr>
          <w:trHeight w:val="502"/>
        </w:trPr>
        <w:tc>
          <w:tcPr>
            <w:cnfStyle w:val="001000000000" w:firstRow="0" w:lastRow="0" w:firstColumn="1" w:lastColumn="0" w:oddVBand="0" w:evenVBand="0" w:oddHBand="0" w:evenHBand="0" w:firstRowFirstColumn="0" w:firstRowLastColumn="0" w:lastRowFirstColumn="0" w:lastRowLastColumn="0"/>
            <w:tcW w:w="1989" w:type="dxa"/>
          </w:tcPr>
          <w:p w14:paraId="7F938DC4" w14:textId="77777777" w:rsidR="006228A5" w:rsidRPr="009758D2" w:rsidRDefault="006228A5" w:rsidP="00D56207">
            <w:pPr>
              <w:spacing w:after="160" w:line="259" w:lineRule="auto"/>
              <w:rPr>
                <w:sz w:val="28"/>
                <w:szCs w:val="28"/>
                <w:lang w:val="en-US"/>
              </w:rPr>
            </w:pPr>
            <w:r w:rsidRPr="105DB9A8">
              <w:rPr>
                <w:sz w:val="28"/>
                <w:szCs w:val="28"/>
                <w:lang w:val="en-US"/>
              </w:rPr>
              <w:t>Total path length of the camera(cm)</w:t>
            </w:r>
          </w:p>
        </w:tc>
        <w:tc>
          <w:tcPr>
            <w:tcW w:w="1989" w:type="dxa"/>
          </w:tcPr>
          <w:p w14:paraId="5AB2A1D8"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483.19</w:t>
            </w:r>
          </w:p>
        </w:tc>
        <w:tc>
          <w:tcPr>
            <w:tcW w:w="1989" w:type="dxa"/>
          </w:tcPr>
          <w:p w14:paraId="11F7CF3C"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317.89</w:t>
            </w:r>
          </w:p>
        </w:tc>
        <w:tc>
          <w:tcPr>
            <w:tcW w:w="1989" w:type="dxa"/>
          </w:tcPr>
          <w:p w14:paraId="6AD5FC9F"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0.01</w:t>
            </w:r>
          </w:p>
        </w:tc>
        <w:tc>
          <w:tcPr>
            <w:tcW w:w="1989" w:type="dxa"/>
          </w:tcPr>
          <w:p w14:paraId="2E495912" w14:textId="77777777" w:rsidR="006228A5" w:rsidRPr="009758D2" w:rsidRDefault="006228A5" w:rsidP="00D56207">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[-54.</w:t>
            </w:r>
            <w:proofErr w:type="gramStart"/>
            <w:r w:rsidRPr="105DB9A8">
              <w:rPr>
                <w:sz w:val="28"/>
                <w:szCs w:val="28"/>
                <w:lang w:val="en-US"/>
              </w:rPr>
              <w:t>25 ;</w:t>
            </w:r>
            <w:proofErr w:type="gramEnd"/>
            <w:r w:rsidRPr="105DB9A8">
              <w:rPr>
                <w:sz w:val="28"/>
                <w:szCs w:val="28"/>
                <w:lang w:val="en-US"/>
              </w:rPr>
              <w:t xml:space="preserve"> 385.8]</w:t>
            </w:r>
          </w:p>
        </w:tc>
      </w:tr>
      <w:tr w:rsidR="006228A5" w:rsidRPr="009758D2" w14:paraId="5684E0E5" w14:textId="77777777" w:rsidTr="00D56207">
        <w:trPr>
          <w:cnfStyle w:val="000000100000" w:firstRow="0" w:lastRow="0" w:firstColumn="0" w:lastColumn="0" w:oddVBand="0" w:evenVBand="0" w:oddHBand="1"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244812BD" w14:textId="77777777" w:rsidR="006228A5" w:rsidRPr="009758D2" w:rsidRDefault="006228A5" w:rsidP="00D56207">
            <w:pPr>
              <w:spacing w:after="160" w:line="259" w:lineRule="auto"/>
              <w:rPr>
                <w:sz w:val="28"/>
                <w:szCs w:val="28"/>
                <w:lang w:val="en-US"/>
              </w:rPr>
            </w:pPr>
            <w:r w:rsidRPr="105DB9A8">
              <w:rPr>
                <w:sz w:val="28"/>
                <w:szCs w:val="28"/>
                <w:lang w:val="en-US"/>
              </w:rPr>
              <w:t>Number of camera shots</w:t>
            </w:r>
          </w:p>
        </w:tc>
        <w:tc>
          <w:tcPr>
            <w:tcW w:w="1989" w:type="dxa"/>
            <w:shd w:val="clear" w:color="auto" w:fill="92CDDC" w:themeFill="accent5" w:themeFillTint="99"/>
          </w:tcPr>
          <w:p w14:paraId="7C03AAA8"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14.8</w:t>
            </w:r>
          </w:p>
        </w:tc>
        <w:tc>
          <w:tcPr>
            <w:tcW w:w="1989" w:type="dxa"/>
            <w:shd w:val="clear" w:color="auto" w:fill="92CDDC" w:themeFill="accent5" w:themeFillTint="99"/>
          </w:tcPr>
          <w:p w14:paraId="33B6F29B"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14.4</w:t>
            </w:r>
          </w:p>
        </w:tc>
        <w:tc>
          <w:tcPr>
            <w:tcW w:w="1989" w:type="dxa"/>
            <w:shd w:val="clear" w:color="auto" w:fill="92CDDC" w:themeFill="accent5" w:themeFillTint="99"/>
          </w:tcPr>
          <w:p w14:paraId="0C85FCA7" w14:textId="77777777" w:rsidR="006228A5" w:rsidRPr="009758D2" w:rsidRDefault="006228A5" w:rsidP="00D56207">
            <w:pPr>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0.88</w:t>
            </w:r>
          </w:p>
        </w:tc>
        <w:tc>
          <w:tcPr>
            <w:tcW w:w="1989" w:type="dxa"/>
            <w:shd w:val="clear" w:color="auto" w:fill="92CDDC" w:themeFill="accent5" w:themeFillTint="99"/>
          </w:tcPr>
          <w:p w14:paraId="0B3A4C11" w14:textId="77777777" w:rsidR="006228A5" w:rsidRPr="009758D2" w:rsidRDefault="006228A5" w:rsidP="00D56207">
            <w:pPr>
              <w:keepNext/>
              <w:spacing w:after="160" w:line="259" w:lineRule="auto"/>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[-5.</w:t>
            </w:r>
            <w:proofErr w:type="gramStart"/>
            <w:r w:rsidRPr="105DB9A8">
              <w:rPr>
                <w:sz w:val="28"/>
                <w:szCs w:val="28"/>
                <w:lang w:val="en-US"/>
              </w:rPr>
              <w:t>43 ;</w:t>
            </w:r>
            <w:proofErr w:type="gramEnd"/>
            <w:r w:rsidRPr="105DB9A8">
              <w:rPr>
                <w:sz w:val="28"/>
                <w:szCs w:val="28"/>
                <w:lang w:val="en-US"/>
              </w:rPr>
              <w:t xml:space="preserve"> 6.14]</w:t>
            </w:r>
            <w:bookmarkEnd w:id="136"/>
          </w:p>
        </w:tc>
      </w:tr>
    </w:tbl>
    <w:p w14:paraId="16D77EC1" w14:textId="6CB2AA40" w:rsidR="006228A5" w:rsidRDefault="006228A5" w:rsidP="006228A5">
      <w:pPr>
        <w:rPr>
          <w:color w:val="000000" w:themeColor="text1"/>
          <w:sz w:val="28"/>
          <w:szCs w:val="28"/>
          <w:lang w:val="en-US"/>
        </w:rPr>
      </w:pPr>
    </w:p>
    <w:p w14:paraId="4DA0C543" w14:textId="0DCD7525" w:rsidR="005C2CED" w:rsidRDefault="5317822B" w:rsidP="000B29A1">
      <w:pPr>
        <w:rPr>
          <w:color w:val="000000" w:themeColor="text1"/>
          <w:sz w:val="28"/>
          <w:szCs w:val="28"/>
          <w:lang w:val="en-US"/>
        </w:rPr>
      </w:pPr>
      <w:r w:rsidRPr="00B404A7">
        <w:rPr>
          <w:color w:val="000000" w:themeColor="text1"/>
          <w:sz w:val="28"/>
          <w:szCs w:val="28"/>
          <w:lang w:val="en-US"/>
        </w:rPr>
        <w:t>The total path length of the</w:t>
      </w:r>
      <w:r w:rsidR="7A9E4115" w:rsidRPr="00B404A7">
        <w:rPr>
          <w:color w:val="000000" w:themeColor="text1"/>
          <w:sz w:val="28"/>
          <w:szCs w:val="28"/>
          <w:lang w:val="en-US"/>
        </w:rPr>
        <w:t xml:space="preserve"> camera</w:t>
      </w:r>
      <w:r w:rsidRPr="00B404A7">
        <w:rPr>
          <w:color w:val="000000" w:themeColor="text1"/>
          <w:sz w:val="28"/>
          <w:szCs w:val="28"/>
          <w:lang w:val="en-US"/>
        </w:rPr>
        <w:t xml:space="preserve"> in each session (session 01=483.19</w:t>
      </w:r>
      <w:r w:rsidR="2145676F" w:rsidRPr="00B404A7">
        <w:rPr>
          <w:color w:val="000000" w:themeColor="text1"/>
          <w:sz w:val="28"/>
          <w:szCs w:val="28"/>
          <w:lang w:val="en-US"/>
        </w:rPr>
        <w:t>cm</w:t>
      </w:r>
      <w:r w:rsidRPr="00B404A7">
        <w:rPr>
          <w:color w:val="000000" w:themeColor="text1"/>
          <w:sz w:val="28"/>
          <w:szCs w:val="28"/>
          <w:lang w:val="en-US"/>
        </w:rPr>
        <w:t>) and</w:t>
      </w:r>
      <w:proofErr w:type="gramStart"/>
      <w:r w:rsidRPr="00B404A7">
        <w:rPr>
          <w:color w:val="000000" w:themeColor="text1"/>
          <w:sz w:val="28"/>
          <w:szCs w:val="28"/>
          <w:lang w:val="en-US"/>
        </w:rPr>
        <w:t xml:space="preserve"> </w:t>
      </w:r>
      <w:r w:rsidR="006228A5">
        <w:rPr>
          <w:color w:val="000000" w:themeColor="text1"/>
          <w:sz w:val="28"/>
          <w:szCs w:val="28"/>
          <w:lang w:val="en-US"/>
        </w:rPr>
        <w:t xml:space="preserve">  </w:t>
      </w:r>
      <w:r w:rsidRPr="00B404A7">
        <w:rPr>
          <w:color w:val="000000" w:themeColor="text1"/>
          <w:sz w:val="28"/>
          <w:szCs w:val="28"/>
          <w:lang w:val="en-US"/>
        </w:rPr>
        <w:t>(</w:t>
      </w:r>
      <w:proofErr w:type="gramEnd"/>
      <w:r w:rsidRPr="00B404A7">
        <w:rPr>
          <w:color w:val="000000" w:themeColor="text1"/>
          <w:sz w:val="28"/>
          <w:szCs w:val="28"/>
          <w:lang w:val="en-US"/>
        </w:rPr>
        <w:t>session 02=317.89</w:t>
      </w:r>
      <w:r w:rsidR="7AED255F" w:rsidRPr="00B404A7">
        <w:rPr>
          <w:color w:val="000000" w:themeColor="text1"/>
          <w:sz w:val="28"/>
          <w:szCs w:val="28"/>
          <w:lang w:val="en-US"/>
        </w:rPr>
        <w:t xml:space="preserve"> cm</w:t>
      </w:r>
      <w:r w:rsidRPr="00B404A7">
        <w:rPr>
          <w:color w:val="000000" w:themeColor="text1"/>
          <w:sz w:val="28"/>
          <w:szCs w:val="28"/>
          <w:lang w:val="en-US"/>
        </w:rPr>
        <w:t>)</w:t>
      </w:r>
      <w:r w:rsidR="5C767C59" w:rsidRPr="00B404A7">
        <w:rPr>
          <w:color w:val="000000" w:themeColor="text1"/>
          <w:sz w:val="28"/>
          <w:szCs w:val="28"/>
          <w:lang w:val="en-US"/>
        </w:rPr>
        <w:t>;</w:t>
      </w:r>
      <w:r w:rsidRPr="00B404A7">
        <w:rPr>
          <w:color w:val="000000" w:themeColor="text1"/>
          <w:sz w:val="28"/>
          <w:szCs w:val="28"/>
          <w:lang w:val="en-US"/>
        </w:rPr>
        <w:t xml:space="preserve"> this reduction is significant(p=0.01). </w:t>
      </w:r>
    </w:p>
    <w:p w14:paraId="1CDF8D8F" w14:textId="77777777" w:rsidR="006228A5" w:rsidRDefault="006228A5" w:rsidP="006228A5">
      <w:pPr>
        <w:pStyle w:val="Caption"/>
        <w:rPr>
          <w:rFonts w:asciiTheme="minorHAnsi" w:hAnsiTheme="minorHAnsi"/>
          <w:b/>
          <w:bCs/>
          <w:color w:val="000000" w:themeColor="text1"/>
          <w:sz w:val="28"/>
          <w:szCs w:val="28"/>
        </w:rPr>
      </w:pPr>
    </w:p>
    <w:p w14:paraId="72274C56" w14:textId="77777777" w:rsidR="006228A5" w:rsidRDefault="006228A5" w:rsidP="006228A5">
      <w:pPr>
        <w:pStyle w:val="Caption"/>
        <w:rPr>
          <w:rFonts w:asciiTheme="minorHAnsi" w:hAnsiTheme="minorHAnsi"/>
          <w:b/>
          <w:bCs/>
          <w:color w:val="000000" w:themeColor="text1"/>
          <w:sz w:val="28"/>
          <w:szCs w:val="28"/>
        </w:rPr>
      </w:pPr>
    </w:p>
    <w:p w14:paraId="1ED87C15" w14:textId="77777777" w:rsidR="006228A5" w:rsidRDefault="006228A5" w:rsidP="006228A5">
      <w:pPr>
        <w:pStyle w:val="Caption"/>
        <w:rPr>
          <w:rFonts w:asciiTheme="minorHAnsi" w:hAnsiTheme="minorHAnsi"/>
          <w:b/>
          <w:bCs/>
          <w:color w:val="000000" w:themeColor="text1"/>
          <w:sz w:val="28"/>
          <w:szCs w:val="28"/>
        </w:rPr>
      </w:pPr>
    </w:p>
    <w:p w14:paraId="5D344473" w14:textId="77777777" w:rsidR="006228A5" w:rsidRDefault="006228A5" w:rsidP="006228A5">
      <w:pPr>
        <w:pStyle w:val="Caption"/>
        <w:rPr>
          <w:rFonts w:asciiTheme="minorHAnsi" w:hAnsiTheme="minorHAnsi"/>
          <w:b/>
          <w:bCs/>
          <w:color w:val="000000" w:themeColor="text1"/>
          <w:sz w:val="28"/>
          <w:szCs w:val="28"/>
        </w:rPr>
      </w:pPr>
    </w:p>
    <w:p w14:paraId="6CE07EE5" w14:textId="77777777" w:rsidR="006228A5" w:rsidRDefault="006228A5" w:rsidP="006228A5">
      <w:pPr>
        <w:pStyle w:val="Caption"/>
        <w:rPr>
          <w:rFonts w:asciiTheme="minorHAnsi" w:hAnsiTheme="minorHAnsi"/>
          <w:b/>
          <w:bCs/>
          <w:color w:val="000000" w:themeColor="text1"/>
          <w:sz w:val="28"/>
          <w:szCs w:val="28"/>
        </w:rPr>
      </w:pPr>
    </w:p>
    <w:p w14:paraId="3AD523DF" w14:textId="77777777" w:rsidR="006228A5" w:rsidRDefault="006228A5" w:rsidP="006228A5">
      <w:pPr>
        <w:pStyle w:val="Caption"/>
        <w:rPr>
          <w:rFonts w:asciiTheme="minorHAnsi" w:hAnsiTheme="minorHAnsi"/>
          <w:b/>
          <w:bCs/>
          <w:color w:val="000000" w:themeColor="text1"/>
          <w:sz w:val="28"/>
          <w:szCs w:val="28"/>
        </w:rPr>
      </w:pPr>
    </w:p>
    <w:p w14:paraId="0318624D" w14:textId="77777777" w:rsidR="006228A5" w:rsidRDefault="006228A5" w:rsidP="006228A5">
      <w:pPr>
        <w:pStyle w:val="Caption"/>
        <w:rPr>
          <w:rFonts w:asciiTheme="minorHAnsi" w:hAnsiTheme="minorHAnsi"/>
          <w:b/>
          <w:bCs/>
          <w:color w:val="000000" w:themeColor="text1"/>
          <w:sz w:val="28"/>
          <w:szCs w:val="28"/>
        </w:rPr>
      </w:pPr>
    </w:p>
    <w:p w14:paraId="18B2A5DE" w14:textId="77777777" w:rsidR="006228A5" w:rsidRDefault="006228A5" w:rsidP="006228A5">
      <w:pPr>
        <w:pStyle w:val="Caption"/>
        <w:rPr>
          <w:rFonts w:asciiTheme="minorHAnsi" w:hAnsiTheme="minorHAnsi"/>
          <w:b/>
          <w:bCs/>
          <w:color w:val="000000" w:themeColor="text1"/>
          <w:sz w:val="28"/>
          <w:szCs w:val="28"/>
        </w:rPr>
      </w:pPr>
    </w:p>
    <w:p w14:paraId="1FAE3349" w14:textId="77777777" w:rsidR="006228A5" w:rsidRPr="00B404A7" w:rsidRDefault="006228A5" w:rsidP="000B29A1">
      <w:pPr>
        <w:rPr>
          <w:color w:val="000000" w:themeColor="text1"/>
          <w:sz w:val="28"/>
          <w:szCs w:val="28"/>
          <w:lang w:val="en-US"/>
        </w:rPr>
      </w:pPr>
    </w:p>
    <w:p w14:paraId="56C82128" w14:textId="77777777" w:rsidR="009614E0" w:rsidRDefault="00823863" w:rsidP="000B29A1">
      <w:pPr>
        <w:keepNext/>
        <w:jc w:val="center"/>
      </w:pPr>
      <w:r>
        <w:rPr>
          <w:noProof/>
          <w:lang w:eastAsia="fr-FR"/>
        </w:rPr>
        <w:lastRenderedPageBreak/>
        <w:drawing>
          <wp:inline distT="0" distB="0" distL="0" distR="0" wp14:anchorId="38CEBD03" wp14:editId="73AD1AFF">
            <wp:extent cx="5492750" cy="2743200"/>
            <wp:effectExtent l="0" t="0" r="12700" b="0"/>
            <wp:docPr id="1520253756" name="Chart 1">
              <a:extLst xmlns:a="http://schemas.openxmlformats.org/drawingml/2006/main">
                <a:ext uri="{FF2B5EF4-FFF2-40B4-BE49-F238E27FC236}">
                  <a16:creationId xmlns:a16="http://schemas.microsoft.com/office/drawing/2014/main" id="{8F6F0831-E3F1-5B70-7798-93BE873D7F9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7C2342ED" w14:textId="33C41DF0" w:rsidR="00823863" w:rsidRPr="009614E0" w:rsidRDefault="7A6A3571" w:rsidP="000B29A1">
      <w:pPr>
        <w:pStyle w:val="Caption"/>
        <w:jc w:val="center"/>
        <w:rPr>
          <w:rFonts w:asciiTheme="minorHAnsi" w:hAnsiTheme="minorHAnsi"/>
          <w:b/>
          <w:bCs/>
          <w:color w:val="000000" w:themeColor="text1"/>
          <w:sz w:val="28"/>
          <w:szCs w:val="28"/>
          <w:lang w:val="en-US"/>
        </w:rPr>
      </w:pPr>
      <w:bookmarkStart w:id="137" w:name="_Toc198014693"/>
      <w:r w:rsidRPr="105DB9A8">
        <w:rPr>
          <w:rFonts w:asciiTheme="minorHAnsi" w:hAnsiTheme="minorHAnsi"/>
          <w:b/>
          <w:bCs/>
          <w:color w:val="000000" w:themeColor="text1"/>
          <w:sz w:val="28"/>
          <w:szCs w:val="28"/>
        </w:rPr>
        <w:t xml:space="preserve">diagram </w:t>
      </w:r>
      <w:r w:rsidR="009614E0" w:rsidRPr="105DB9A8">
        <w:rPr>
          <w:rFonts w:asciiTheme="minorHAnsi" w:hAnsiTheme="minorHAnsi"/>
          <w:b/>
          <w:bCs/>
          <w:color w:val="000000" w:themeColor="text1"/>
          <w:sz w:val="28"/>
          <w:szCs w:val="28"/>
        </w:rPr>
        <w:fldChar w:fldCharType="begin"/>
      </w:r>
      <w:r w:rsidR="009614E0" w:rsidRPr="105DB9A8">
        <w:rPr>
          <w:rFonts w:asciiTheme="minorHAnsi" w:hAnsiTheme="minorHAnsi"/>
          <w:b/>
          <w:bCs/>
          <w:color w:val="000000" w:themeColor="text1"/>
          <w:sz w:val="28"/>
          <w:szCs w:val="28"/>
        </w:rPr>
        <w:instrText xml:space="preserve"> SEQ diagram \* ARABIC </w:instrText>
      </w:r>
      <w:r w:rsidR="009614E0" w:rsidRPr="105DB9A8">
        <w:rPr>
          <w:rFonts w:asciiTheme="minorHAnsi" w:hAnsiTheme="minorHAnsi"/>
          <w:b/>
          <w:bCs/>
          <w:color w:val="000000" w:themeColor="text1"/>
          <w:sz w:val="28"/>
          <w:szCs w:val="28"/>
        </w:rPr>
        <w:fldChar w:fldCharType="separate"/>
      </w:r>
      <w:r w:rsidR="267FF7A3" w:rsidRPr="105DB9A8">
        <w:rPr>
          <w:rFonts w:asciiTheme="minorHAnsi" w:hAnsiTheme="minorHAnsi"/>
          <w:b/>
          <w:bCs/>
          <w:noProof/>
          <w:color w:val="000000" w:themeColor="text1"/>
          <w:sz w:val="28"/>
          <w:szCs w:val="28"/>
        </w:rPr>
        <w:t>4</w:t>
      </w:r>
      <w:r w:rsidR="009614E0"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distribution of </w:t>
      </w:r>
      <w:r w:rsidR="00736F29">
        <w:rPr>
          <w:rFonts w:asciiTheme="minorHAnsi" w:hAnsiTheme="minorHAnsi"/>
          <w:b/>
          <w:bCs/>
          <w:color w:val="000000" w:themeColor="text1"/>
          <w:sz w:val="28"/>
          <w:szCs w:val="28"/>
          <w:lang w:val="en-US"/>
        </w:rPr>
        <w:t xml:space="preserve">the </w:t>
      </w:r>
      <w:r w:rsidRPr="105DB9A8">
        <w:rPr>
          <w:rFonts w:asciiTheme="minorHAnsi" w:hAnsiTheme="minorHAnsi"/>
          <w:b/>
          <w:bCs/>
          <w:color w:val="000000" w:themeColor="text1"/>
          <w:sz w:val="28"/>
          <w:szCs w:val="28"/>
          <w:lang w:val="en-US"/>
        </w:rPr>
        <w:t xml:space="preserve">total path </w:t>
      </w:r>
      <w:r w:rsidR="00736F29">
        <w:rPr>
          <w:rFonts w:asciiTheme="minorHAnsi" w:hAnsiTheme="minorHAnsi"/>
          <w:b/>
          <w:bCs/>
          <w:color w:val="000000" w:themeColor="text1"/>
          <w:sz w:val="28"/>
          <w:szCs w:val="28"/>
          <w:lang w:val="en-US"/>
        </w:rPr>
        <w:t>length</w:t>
      </w:r>
      <w:r w:rsidRPr="105DB9A8">
        <w:rPr>
          <w:rFonts w:asciiTheme="minorHAnsi" w:hAnsiTheme="minorHAnsi"/>
          <w:b/>
          <w:bCs/>
          <w:color w:val="000000" w:themeColor="text1"/>
          <w:sz w:val="28"/>
          <w:szCs w:val="28"/>
          <w:lang w:val="en-US"/>
        </w:rPr>
        <w:t xml:space="preserve"> of the camera</w:t>
      </w:r>
      <w:bookmarkEnd w:id="137"/>
    </w:p>
    <w:p w14:paraId="2804A35A" w14:textId="449C131B" w:rsidR="00823863" w:rsidRDefault="15CA5482" w:rsidP="105DB9A8">
      <w:pPr>
        <w:pStyle w:val="Caption"/>
        <w:jc w:val="both"/>
        <w:rPr>
          <w:rFonts w:cstheme="majorBidi"/>
          <w:b/>
          <w:bCs/>
          <w:i w:val="0"/>
          <w:iCs w:val="0"/>
          <w:lang w:val="en-US"/>
        </w:rPr>
      </w:pPr>
      <w:r w:rsidRPr="105DB9A8">
        <w:rPr>
          <w:rFonts w:cstheme="majorBidi"/>
          <w:b/>
          <w:bCs/>
          <w:i w:val="0"/>
          <w:iCs w:val="0"/>
        </w:rPr>
        <w:t xml:space="preserve">              </w:t>
      </w:r>
    </w:p>
    <w:p w14:paraId="32BDA2EC" w14:textId="62EC56D9" w:rsidR="00A97357" w:rsidRDefault="5C767C59" w:rsidP="000B29A1">
      <w:pPr>
        <w:rPr>
          <w:color w:val="000000" w:themeColor="text1"/>
          <w:sz w:val="28"/>
          <w:szCs w:val="28"/>
          <w:lang w:val="en-US"/>
        </w:rPr>
      </w:pPr>
      <w:r w:rsidRPr="105DB9A8">
        <w:rPr>
          <w:b/>
          <w:bCs/>
          <w:color w:val="000000" w:themeColor="text1"/>
          <w:sz w:val="28"/>
          <w:szCs w:val="28"/>
          <w:u w:val="single"/>
          <w:lang w:val="en-US"/>
        </w:rPr>
        <w:t>The number of camera shots</w:t>
      </w:r>
      <w:r w:rsidR="4FFEFCCB" w:rsidRPr="105DB9A8">
        <w:rPr>
          <w:b/>
          <w:bCs/>
          <w:color w:val="000000" w:themeColor="text1"/>
          <w:sz w:val="28"/>
          <w:szCs w:val="28"/>
          <w:u w:val="single"/>
          <w:lang w:val="en-US"/>
        </w:rPr>
        <w:t>:</w:t>
      </w:r>
      <w:r w:rsidRPr="105DB9A8">
        <w:rPr>
          <w:color w:val="000000" w:themeColor="text1"/>
          <w:sz w:val="28"/>
          <w:szCs w:val="28"/>
          <w:lang w:val="en-US"/>
        </w:rPr>
        <w:t xml:space="preserve"> in session 01=14.8 and session 02= 14.4</w:t>
      </w:r>
      <w:r w:rsidR="61A69F00" w:rsidRPr="105DB9A8">
        <w:rPr>
          <w:color w:val="000000" w:themeColor="text1"/>
          <w:sz w:val="28"/>
          <w:szCs w:val="28"/>
          <w:lang w:val="en-US"/>
        </w:rPr>
        <w:t>,</w:t>
      </w:r>
      <w:r w:rsidRPr="105DB9A8">
        <w:rPr>
          <w:color w:val="000000" w:themeColor="text1"/>
          <w:sz w:val="28"/>
          <w:szCs w:val="28"/>
          <w:lang w:val="en-US"/>
        </w:rPr>
        <w:t xml:space="preserve"> with a (</w:t>
      </w:r>
      <w:r w:rsidR="2D6D7CBB" w:rsidRPr="105DB9A8">
        <w:rPr>
          <w:color w:val="000000" w:themeColor="text1"/>
          <w:sz w:val="28"/>
          <w:szCs w:val="28"/>
          <w:lang w:val="en-US"/>
        </w:rPr>
        <w:t>p = 0.88</w:t>
      </w:r>
      <w:r w:rsidRPr="105DB9A8">
        <w:rPr>
          <w:color w:val="000000" w:themeColor="text1"/>
          <w:sz w:val="28"/>
          <w:szCs w:val="28"/>
          <w:lang w:val="en-US"/>
        </w:rPr>
        <w:t>)</w:t>
      </w:r>
      <w:r w:rsidR="2D6D7CBB" w:rsidRPr="105DB9A8">
        <w:rPr>
          <w:color w:val="000000" w:themeColor="text1"/>
          <w:sz w:val="28"/>
          <w:szCs w:val="28"/>
          <w:lang w:val="en-US"/>
        </w:rPr>
        <w:t xml:space="preserve">, </w:t>
      </w:r>
      <w:r w:rsidRPr="105DB9A8">
        <w:rPr>
          <w:color w:val="000000" w:themeColor="text1"/>
          <w:sz w:val="28"/>
          <w:szCs w:val="28"/>
          <w:lang w:val="en-US"/>
        </w:rPr>
        <w:t>no</w:t>
      </w:r>
      <w:r w:rsidR="02B3AD5B" w:rsidRPr="105DB9A8">
        <w:rPr>
          <w:color w:val="000000" w:themeColor="text1"/>
          <w:sz w:val="28"/>
          <w:szCs w:val="28"/>
          <w:lang w:val="en-US"/>
        </w:rPr>
        <w:t>t</w:t>
      </w:r>
      <w:r w:rsidRPr="105DB9A8">
        <w:rPr>
          <w:color w:val="000000" w:themeColor="text1"/>
          <w:sz w:val="28"/>
          <w:szCs w:val="28"/>
          <w:lang w:val="en-US"/>
        </w:rPr>
        <w:t xml:space="preserve"> </w:t>
      </w:r>
      <w:r w:rsidR="02B3AD5B" w:rsidRPr="105DB9A8">
        <w:rPr>
          <w:color w:val="000000" w:themeColor="text1"/>
          <w:sz w:val="28"/>
          <w:szCs w:val="28"/>
          <w:lang w:val="en-US"/>
        </w:rPr>
        <w:t>statistically</w:t>
      </w:r>
      <w:r w:rsidRPr="105DB9A8">
        <w:rPr>
          <w:color w:val="000000" w:themeColor="text1"/>
          <w:sz w:val="28"/>
          <w:szCs w:val="28"/>
          <w:lang w:val="en-US"/>
        </w:rPr>
        <w:t xml:space="preserve"> significant change</w:t>
      </w:r>
      <w:r w:rsidR="2D6D7CBB" w:rsidRPr="105DB9A8">
        <w:rPr>
          <w:color w:val="000000" w:themeColor="text1"/>
          <w:sz w:val="28"/>
          <w:szCs w:val="28"/>
          <w:lang w:val="en-US"/>
        </w:rPr>
        <w:t>.</w:t>
      </w:r>
    </w:p>
    <w:p w14:paraId="53B762BC" w14:textId="77777777" w:rsidR="00CD1339" w:rsidRDefault="00CD1339" w:rsidP="000B29A1">
      <w:pPr>
        <w:rPr>
          <w:color w:val="000000" w:themeColor="text1"/>
          <w:sz w:val="28"/>
          <w:szCs w:val="28"/>
          <w:lang w:val="en-US"/>
        </w:rPr>
      </w:pPr>
    </w:p>
    <w:p w14:paraId="103CEE20" w14:textId="77777777" w:rsidR="00CD1339" w:rsidRDefault="00CD1339" w:rsidP="000B29A1">
      <w:pPr>
        <w:rPr>
          <w:color w:val="000000" w:themeColor="text1"/>
          <w:sz w:val="28"/>
          <w:szCs w:val="28"/>
          <w:lang w:val="en-US"/>
        </w:rPr>
      </w:pPr>
    </w:p>
    <w:tbl>
      <w:tblPr>
        <w:tblStyle w:val="ListTable6Colorful"/>
        <w:tblpPr w:leftFromText="180" w:rightFromText="180" w:vertAnchor="page" w:horzAnchor="margin" w:tblpY="286"/>
        <w:tblOverlap w:val="never"/>
        <w:tblW w:w="10152" w:type="dxa"/>
        <w:tblLook w:val="04A0" w:firstRow="1" w:lastRow="0" w:firstColumn="1" w:lastColumn="0" w:noHBand="0" w:noVBand="1"/>
      </w:tblPr>
      <w:tblGrid>
        <w:gridCol w:w="3405"/>
        <w:gridCol w:w="2249"/>
        <w:gridCol w:w="2249"/>
        <w:gridCol w:w="2249"/>
      </w:tblGrid>
      <w:tr w:rsidR="00CD1339" w:rsidRPr="00886271" w14:paraId="73F55F40" w14:textId="77777777" w:rsidTr="00D56207">
        <w:trPr>
          <w:cnfStyle w:val="100000000000" w:firstRow="1" w:lastRow="0" w:firstColumn="0" w:lastColumn="0" w:oddVBand="0" w:evenVBand="0" w:oddHBand="0"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3405" w:type="dxa"/>
          </w:tcPr>
          <w:p w14:paraId="5D78D590" w14:textId="77777777" w:rsidR="00CD1339" w:rsidRPr="00886271" w:rsidRDefault="00CD1339" w:rsidP="00D56207">
            <w:pPr>
              <w:spacing w:after="160" w:line="259" w:lineRule="auto"/>
              <w:jc w:val="both"/>
              <w:rPr>
                <w:sz w:val="28"/>
                <w:szCs w:val="28"/>
                <w:lang w:val="en-US"/>
              </w:rPr>
            </w:pPr>
            <w:bookmarkStart w:id="138" w:name="_Hlk200351330"/>
            <w:r w:rsidRPr="105DB9A8">
              <w:rPr>
                <w:sz w:val="28"/>
                <w:szCs w:val="28"/>
                <w:lang w:val="en-US"/>
              </w:rPr>
              <w:t>parameter</w:t>
            </w:r>
          </w:p>
        </w:tc>
        <w:tc>
          <w:tcPr>
            <w:tcW w:w="2249" w:type="dxa"/>
          </w:tcPr>
          <w:p w14:paraId="7FA5D511" w14:textId="77777777" w:rsidR="00CD1339" w:rsidRPr="00886271" w:rsidRDefault="00CD1339" w:rsidP="00D56207">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Mean </w:t>
            </w:r>
          </w:p>
        </w:tc>
        <w:tc>
          <w:tcPr>
            <w:tcW w:w="2249" w:type="dxa"/>
          </w:tcPr>
          <w:p w14:paraId="17EBF2A0" w14:textId="77777777" w:rsidR="00CD1339" w:rsidRPr="00886271" w:rsidRDefault="00CD1339" w:rsidP="00D56207">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Pr>
                <w:sz w:val="28"/>
                <w:szCs w:val="28"/>
                <w:lang w:val="en-US"/>
              </w:rPr>
              <w:t>M</w:t>
            </w:r>
            <w:r w:rsidRPr="105DB9A8">
              <w:rPr>
                <w:sz w:val="28"/>
                <w:szCs w:val="28"/>
                <w:lang w:val="en-US"/>
              </w:rPr>
              <w:t>edian</w:t>
            </w:r>
          </w:p>
        </w:tc>
        <w:tc>
          <w:tcPr>
            <w:tcW w:w="2249" w:type="dxa"/>
          </w:tcPr>
          <w:p w14:paraId="51C7AAEE" w14:textId="77777777" w:rsidR="00CD1339" w:rsidRPr="00886271" w:rsidRDefault="00CD1339" w:rsidP="00D56207">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Min-</w:t>
            </w:r>
            <w:r>
              <w:rPr>
                <w:sz w:val="28"/>
                <w:szCs w:val="28"/>
                <w:lang w:val="en-US"/>
              </w:rPr>
              <w:t>M</w:t>
            </w:r>
            <w:r w:rsidRPr="105DB9A8">
              <w:rPr>
                <w:sz w:val="28"/>
                <w:szCs w:val="28"/>
                <w:lang w:val="en-US"/>
              </w:rPr>
              <w:t xml:space="preserve">ax </w:t>
            </w:r>
          </w:p>
        </w:tc>
      </w:tr>
      <w:tr w:rsidR="00CD1339" w:rsidRPr="00886271" w14:paraId="5CB5EE56" w14:textId="77777777" w:rsidTr="00D56207">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405" w:type="dxa"/>
            <w:shd w:val="clear" w:color="auto" w:fill="92CDDC" w:themeFill="accent5" w:themeFillTint="99"/>
          </w:tcPr>
          <w:p w14:paraId="2753FE95" w14:textId="77777777" w:rsidR="00CD1339" w:rsidRPr="00886271" w:rsidRDefault="00CD1339" w:rsidP="00D56207">
            <w:pPr>
              <w:spacing w:after="160" w:line="259" w:lineRule="auto"/>
              <w:jc w:val="both"/>
              <w:rPr>
                <w:sz w:val="28"/>
                <w:szCs w:val="28"/>
                <w:lang w:val="en-US"/>
              </w:rPr>
            </w:pPr>
            <w:r w:rsidRPr="105DB9A8">
              <w:rPr>
                <w:sz w:val="28"/>
                <w:szCs w:val="28"/>
                <w:lang w:val="en-US"/>
              </w:rPr>
              <w:t>Total time (m</w:t>
            </w:r>
            <w:r>
              <w:rPr>
                <w:sz w:val="28"/>
                <w:szCs w:val="28"/>
                <w:lang w:val="en-US"/>
              </w:rPr>
              <w:t>i</w:t>
            </w:r>
            <w:r w:rsidRPr="105DB9A8">
              <w:rPr>
                <w:sz w:val="28"/>
                <w:szCs w:val="28"/>
                <w:lang w:val="en-US"/>
              </w:rPr>
              <w:t>n)</w:t>
            </w:r>
          </w:p>
        </w:tc>
        <w:tc>
          <w:tcPr>
            <w:tcW w:w="2249" w:type="dxa"/>
            <w:shd w:val="clear" w:color="auto" w:fill="92CDDC" w:themeFill="accent5" w:themeFillTint="99"/>
          </w:tcPr>
          <w:p w14:paraId="5C5A55FF"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1.68</w:t>
            </w:r>
          </w:p>
        </w:tc>
        <w:tc>
          <w:tcPr>
            <w:tcW w:w="2249" w:type="dxa"/>
            <w:shd w:val="clear" w:color="auto" w:fill="92CDDC" w:themeFill="accent5" w:themeFillTint="99"/>
          </w:tcPr>
          <w:p w14:paraId="10A1F680"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1.19</w:t>
            </w:r>
          </w:p>
        </w:tc>
        <w:tc>
          <w:tcPr>
            <w:tcW w:w="2249" w:type="dxa"/>
            <w:shd w:val="clear" w:color="auto" w:fill="92CDDC" w:themeFill="accent5" w:themeFillTint="99"/>
          </w:tcPr>
          <w:p w14:paraId="307A3E54"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1.00-3.30</w:t>
            </w:r>
          </w:p>
        </w:tc>
      </w:tr>
      <w:tr w:rsidR="00CD1339" w:rsidRPr="00886271" w14:paraId="1CDAC422" w14:textId="77777777" w:rsidTr="006A200E">
        <w:trPr>
          <w:trHeight w:val="651"/>
        </w:trPr>
        <w:tc>
          <w:tcPr>
            <w:cnfStyle w:val="001000000000" w:firstRow="0" w:lastRow="0" w:firstColumn="1" w:lastColumn="0" w:oddVBand="0" w:evenVBand="0" w:oddHBand="0" w:evenHBand="0" w:firstRowFirstColumn="0" w:firstRowLastColumn="0" w:lastRowFirstColumn="0" w:lastRowLastColumn="0"/>
            <w:tcW w:w="3405" w:type="dxa"/>
          </w:tcPr>
          <w:p w14:paraId="4A854091" w14:textId="77777777" w:rsidR="00CD1339" w:rsidRPr="00886271" w:rsidRDefault="00CD1339" w:rsidP="00D56207">
            <w:pPr>
              <w:spacing w:after="160" w:line="259" w:lineRule="auto"/>
              <w:jc w:val="both"/>
              <w:rPr>
                <w:sz w:val="28"/>
                <w:szCs w:val="28"/>
                <w:lang w:val="en-US"/>
              </w:rPr>
            </w:pPr>
            <w:r w:rsidRPr="105DB9A8">
              <w:rPr>
                <w:sz w:val="28"/>
                <w:szCs w:val="28"/>
                <w:lang w:val="en-US"/>
              </w:rPr>
              <w:t>Number of correct hits</w:t>
            </w:r>
          </w:p>
        </w:tc>
        <w:tc>
          <w:tcPr>
            <w:tcW w:w="2249" w:type="dxa"/>
          </w:tcPr>
          <w:p w14:paraId="750AE705" w14:textId="77777777" w:rsidR="00CD1339" w:rsidRPr="00886271" w:rsidRDefault="00CD1339" w:rsidP="006A200E">
            <w:pPr>
              <w:spacing w:after="160" w:line="259" w:lineRule="auto"/>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9.75</w:t>
            </w:r>
          </w:p>
        </w:tc>
        <w:tc>
          <w:tcPr>
            <w:tcW w:w="2249" w:type="dxa"/>
          </w:tcPr>
          <w:p w14:paraId="3E4D9DAF" w14:textId="77777777" w:rsidR="00CD1339" w:rsidRPr="00886271" w:rsidRDefault="00CD1339" w:rsidP="00D56207">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10.00</w:t>
            </w:r>
          </w:p>
        </w:tc>
        <w:tc>
          <w:tcPr>
            <w:tcW w:w="2249" w:type="dxa"/>
          </w:tcPr>
          <w:p w14:paraId="42A70795" w14:textId="77777777" w:rsidR="00CD1339" w:rsidRPr="00886271" w:rsidRDefault="00CD1339" w:rsidP="00D56207">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8.00-10.00</w:t>
            </w:r>
          </w:p>
        </w:tc>
      </w:tr>
      <w:tr w:rsidR="00CD1339" w:rsidRPr="00886271" w14:paraId="07C4520C" w14:textId="77777777" w:rsidTr="00D56207">
        <w:trPr>
          <w:cnfStyle w:val="000000100000" w:firstRow="0" w:lastRow="0" w:firstColumn="0" w:lastColumn="0" w:oddVBand="0" w:evenVBand="0" w:oddHBand="1" w:evenHBand="0" w:firstRowFirstColumn="0" w:firstRowLastColumn="0" w:lastRowFirstColumn="0" w:lastRowLastColumn="0"/>
          <w:trHeight w:val="651"/>
        </w:trPr>
        <w:tc>
          <w:tcPr>
            <w:cnfStyle w:val="001000000000" w:firstRow="0" w:lastRow="0" w:firstColumn="1" w:lastColumn="0" w:oddVBand="0" w:evenVBand="0" w:oddHBand="0" w:evenHBand="0" w:firstRowFirstColumn="0" w:firstRowLastColumn="0" w:lastRowFirstColumn="0" w:lastRowLastColumn="0"/>
            <w:tcW w:w="3405" w:type="dxa"/>
            <w:shd w:val="clear" w:color="auto" w:fill="92CDDC" w:themeFill="accent5" w:themeFillTint="99"/>
          </w:tcPr>
          <w:p w14:paraId="0FA32080" w14:textId="77777777" w:rsidR="00CD1339" w:rsidRPr="00886271" w:rsidRDefault="00CD1339" w:rsidP="00D56207">
            <w:pPr>
              <w:spacing w:after="160" w:line="259" w:lineRule="auto"/>
              <w:jc w:val="both"/>
              <w:rPr>
                <w:sz w:val="28"/>
                <w:szCs w:val="28"/>
                <w:lang w:val="en-US"/>
              </w:rPr>
            </w:pPr>
            <w:r w:rsidRPr="105DB9A8">
              <w:rPr>
                <w:sz w:val="28"/>
                <w:szCs w:val="28"/>
                <w:lang w:val="en-US"/>
              </w:rPr>
              <w:t>Target hits%</w:t>
            </w:r>
          </w:p>
        </w:tc>
        <w:tc>
          <w:tcPr>
            <w:tcW w:w="2249" w:type="dxa"/>
            <w:shd w:val="clear" w:color="auto" w:fill="92CDDC" w:themeFill="accent5" w:themeFillTint="99"/>
          </w:tcPr>
          <w:p w14:paraId="0022814E"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74.44</w:t>
            </w:r>
          </w:p>
        </w:tc>
        <w:tc>
          <w:tcPr>
            <w:tcW w:w="2249" w:type="dxa"/>
            <w:shd w:val="clear" w:color="auto" w:fill="92CDDC" w:themeFill="accent5" w:themeFillTint="99"/>
          </w:tcPr>
          <w:p w14:paraId="46C746A8"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76.90</w:t>
            </w:r>
          </w:p>
        </w:tc>
        <w:tc>
          <w:tcPr>
            <w:tcW w:w="2249" w:type="dxa"/>
            <w:shd w:val="clear" w:color="auto" w:fill="92CDDC" w:themeFill="accent5" w:themeFillTint="99"/>
          </w:tcPr>
          <w:p w14:paraId="65EE7325"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31.30-100</w:t>
            </w:r>
          </w:p>
        </w:tc>
      </w:tr>
      <w:tr w:rsidR="00CD1339" w:rsidRPr="00886271" w14:paraId="08C18C83" w14:textId="77777777" w:rsidTr="00D56207">
        <w:trPr>
          <w:trHeight w:val="651"/>
        </w:trPr>
        <w:tc>
          <w:tcPr>
            <w:cnfStyle w:val="001000000000" w:firstRow="0" w:lastRow="0" w:firstColumn="1" w:lastColumn="0" w:oddVBand="0" w:evenVBand="0" w:oddHBand="0" w:evenHBand="0" w:firstRowFirstColumn="0" w:firstRowLastColumn="0" w:lastRowFirstColumn="0" w:lastRowLastColumn="0"/>
            <w:tcW w:w="3405" w:type="dxa"/>
          </w:tcPr>
          <w:p w14:paraId="118C56A7" w14:textId="77777777" w:rsidR="00CD1339" w:rsidRPr="00886271" w:rsidRDefault="00CD1339" w:rsidP="00D56207">
            <w:pPr>
              <w:spacing w:after="160" w:line="259" w:lineRule="auto"/>
              <w:jc w:val="both"/>
              <w:rPr>
                <w:sz w:val="28"/>
                <w:szCs w:val="28"/>
                <w:lang w:val="en-US"/>
              </w:rPr>
            </w:pPr>
            <w:r w:rsidRPr="105DB9A8">
              <w:rPr>
                <w:sz w:val="28"/>
                <w:szCs w:val="28"/>
                <w:lang w:val="en-US"/>
              </w:rPr>
              <w:t>Total path length of the camera(cm)</w:t>
            </w:r>
          </w:p>
        </w:tc>
        <w:tc>
          <w:tcPr>
            <w:tcW w:w="2249" w:type="dxa"/>
          </w:tcPr>
          <w:p w14:paraId="4FE4F24C" w14:textId="77777777" w:rsidR="00CD1339" w:rsidRPr="00886271" w:rsidRDefault="00CD1339" w:rsidP="00D56207">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400.54</w:t>
            </w:r>
          </w:p>
        </w:tc>
        <w:tc>
          <w:tcPr>
            <w:tcW w:w="2249" w:type="dxa"/>
          </w:tcPr>
          <w:p w14:paraId="1D303F34" w14:textId="77777777" w:rsidR="00CD1339" w:rsidRPr="00886271" w:rsidRDefault="00CD1339" w:rsidP="00D56207">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292.80</w:t>
            </w:r>
          </w:p>
        </w:tc>
        <w:tc>
          <w:tcPr>
            <w:tcW w:w="2249" w:type="dxa"/>
          </w:tcPr>
          <w:p w14:paraId="5EF56F74" w14:textId="77777777" w:rsidR="00CD1339" w:rsidRPr="00886271" w:rsidRDefault="00CD1339" w:rsidP="00D56207">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170.00-921.00</w:t>
            </w:r>
          </w:p>
        </w:tc>
      </w:tr>
      <w:tr w:rsidR="00CD1339" w:rsidRPr="00886271" w14:paraId="31FBE756" w14:textId="77777777" w:rsidTr="00D56207">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3405" w:type="dxa"/>
            <w:shd w:val="clear" w:color="auto" w:fill="92CDDC" w:themeFill="accent5" w:themeFillTint="99"/>
          </w:tcPr>
          <w:p w14:paraId="04382921" w14:textId="77777777" w:rsidR="00CD1339" w:rsidRPr="00886271" w:rsidRDefault="00CD1339" w:rsidP="00D56207">
            <w:pPr>
              <w:spacing w:after="160" w:line="259" w:lineRule="auto"/>
              <w:jc w:val="both"/>
              <w:rPr>
                <w:sz w:val="28"/>
                <w:szCs w:val="28"/>
                <w:lang w:val="en-US"/>
              </w:rPr>
            </w:pPr>
            <w:r w:rsidRPr="105DB9A8">
              <w:rPr>
                <w:sz w:val="28"/>
                <w:szCs w:val="28"/>
                <w:lang w:val="en-US"/>
              </w:rPr>
              <w:t>Number of camera shots</w:t>
            </w:r>
          </w:p>
        </w:tc>
        <w:tc>
          <w:tcPr>
            <w:tcW w:w="2249" w:type="dxa"/>
            <w:shd w:val="clear" w:color="auto" w:fill="92CDDC" w:themeFill="accent5" w:themeFillTint="99"/>
          </w:tcPr>
          <w:p w14:paraId="798E788E"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14.60</w:t>
            </w:r>
          </w:p>
        </w:tc>
        <w:tc>
          <w:tcPr>
            <w:tcW w:w="2249" w:type="dxa"/>
            <w:shd w:val="clear" w:color="auto" w:fill="92CDDC" w:themeFill="accent5" w:themeFillTint="99"/>
          </w:tcPr>
          <w:p w14:paraId="69B3C7CF" w14:textId="77777777" w:rsidR="00CD1339" w:rsidRPr="00886271" w:rsidRDefault="00CD1339" w:rsidP="00D56207">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12.00</w:t>
            </w:r>
          </w:p>
        </w:tc>
        <w:tc>
          <w:tcPr>
            <w:tcW w:w="2249" w:type="dxa"/>
            <w:shd w:val="clear" w:color="auto" w:fill="92CDDC" w:themeFill="accent5" w:themeFillTint="99"/>
          </w:tcPr>
          <w:p w14:paraId="31054384" w14:textId="77777777" w:rsidR="00CD1339" w:rsidRPr="00886271" w:rsidRDefault="00CD1339" w:rsidP="00D56207">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10.00-32.00</w:t>
            </w:r>
          </w:p>
        </w:tc>
      </w:tr>
      <w:bookmarkEnd w:id="138"/>
    </w:tbl>
    <w:p w14:paraId="550C8C8D" w14:textId="77777777" w:rsidR="00CD1339" w:rsidRDefault="00CD1339" w:rsidP="000B29A1">
      <w:pPr>
        <w:rPr>
          <w:color w:val="000000" w:themeColor="text1"/>
          <w:sz w:val="28"/>
          <w:szCs w:val="28"/>
          <w:lang w:val="en-US"/>
        </w:rPr>
      </w:pPr>
    </w:p>
    <w:p w14:paraId="3A051751" w14:textId="77777777" w:rsidR="000B29A1" w:rsidRDefault="2D6D7CBB" w:rsidP="000B29A1">
      <w:pPr>
        <w:rPr>
          <w:color w:val="000000" w:themeColor="text1"/>
          <w:sz w:val="28"/>
          <w:szCs w:val="28"/>
          <w:lang w:val="en-US"/>
        </w:rPr>
      </w:pPr>
      <w:r w:rsidRPr="105DB9A8">
        <w:rPr>
          <w:color w:val="000000" w:themeColor="text1"/>
          <w:sz w:val="28"/>
          <w:szCs w:val="28"/>
          <w:lang w:val="en-US"/>
        </w:rPr>
        <w:t xml:space="preserve">To have </w:t>
      </w:r>
      <w:bookmarkStart w:id="139" w:name="_Hlk197773659"/>
      <w:r w:rsidRPr="105DB9A8">
        <w:rPr>
          <w:color w:val="000000" w:themeColor="text1"/>
          <w:sz w:val="28"/>
          <w:szCs w:val="28"/>
          <w:lang w:val="en-US"/>
        </w:rPr>
        <w:t>a broader view of the performance</w:t>
      </w:r>
      <w:r w:rsidR="768515BD" w:rsidRPr="105DB9A8">
        <w:rPr>
          <w:color w:val="000000" w:themeColor="text1"/>
          <w:sz w:val="28"/>
          <w:szCs w:val="28"/>
          <w:lang w:val="en-US"/>
        </w:rPr>
        <w:t xml:space="preserve">, the following table </w:t>
      </w:r>
      <w:r w:rsidRPr="105DB9A8">
        <w:rPr>
          <w:color w:val="000000" w:themeColor="text1"/>
          <w:sz w:val="28"/>
          <w:szCs w:val="28"/>
          <w:lang w:val="en-US"/>
        </w:rPr>
        <w:t>provides the mean, median, min, and max values:</w:t>
      </w:r>
      <w:bookmarkEnd w:id="139"/>
    </w:p>
    <w:p w14:paraId="60927DBC" w14:textId="3C471B77" w:rsidR="000B29A1" w:rsidRPr="00463CAE" w:rsidRDefault="000B29A1" w:rsidP="000B29A1">
      <w:pPr>
        <w:pStyle w:val="Caption"/>
        <w:framePr w:hSpace="180" w:wrap="around" w:vAnchor="page" w:hAnchor="page" w:x="3967" w:y="4523"/>
        <w:suppressOverlap/>
        <w:rPr>
          <w:rFonts w:asciiTheme="minorHAnsi" w:hAnsiTheme="minorHAnsi"/>
          <w:b/>
          <w:bCs/>
          <w:color w:val="000000" w:themeColor="text1"/>
          <w:sz w:val="28"/>
          <w:szCs w:val="28"/>
        </w:rPr>
      </w:pPr>
      <w:bookmarkStart w:id="140" w:name="_Toc197993800"/>
      <w:r w:rsidRPr="105DB9A8">
        <w:rPr>
          <w:rFonts w:asciiTheme="minorHAnsi" w:hAnsiTheme="minorHAnsi"/>
          <w:b/>
          <w:bCs/>
          <w:color w:val="000000" w:themeColor="text1"/>
          <w:sz w:val="28"/>
          <w:szCs w:val="28"/>
        </w:rPr>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6</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two</w:t>
      </w:r>
      <w:r w:rsidR="00CD1339">
        <w:rPr>
          <w:rFonts w:asciiTheme="minorHAnsi" w:hAnsiTheme="minorHAnsi"/>
          <w:b/>
          <w:bCs/>
          <w:color w:val="000000" w:themeColor="text1"/>
          <w:sz w:val="28"/>
          <w:szCs w:val="28"/>
          <w:lang w:val="en-US"/>
        </w:rPr>
        <w:t>:</w:t>
      </w:r>
      <w:r w:rsidRPr="105DB9A8">
        <w:rPr>
          <w:rFonts w:asciiTheme="minorHAnsi" w:hAnsiTheme="minorHAnsi"/>
          <w:b/>
          <w:bCs/>
          <w:color w:val="000000" w:themeColor="text1"/>
          <w:sz w:val="28"/>
          <w:szCs w:val="28"/>
          <w:lang w:val="en-US"/>
        </w:rPr>
        <w:t xml:space="preserve"> descriptive statistics</w:t>
      </w:r>
      <w:bookmarkEnd w:id="140"/>
    </w:p>
    <w:p w14:paraId="22FD8B81" w14:textId="77777777" w:rsidR="000B29A1" w:rsidRDefault="000B29A1" w:rsidP="000B29A1">
      <w:pPr>
        <w:rPr>
          <w:color w:val="000000" w:themeColor="text1"/>
          <w:sz w:val="28"/>
          <w:szCs w:val="28"/>
          <w:lang w:val="en-US"/>
        </w:rPr>
      </w:pPr>
    </w:p>
    <w:p w14:paraId="4B798357" w14:textId="77777777" w:rsidR="000B29A1" w:rsidRDefault="4FFEFCCB" w:rsidP="000B29A1">
      <w:pPr>
        <w:rPr>
          <w:color w:val="000000" w:themeColor="text1"/>
          <w:sz w:val="28"/>
          <w:szCs w:val="28"/>
          <w:lang w:val="en-US"/>
        </w:rPr>
      </w:pPr>
      <w:r w:rsidRPr="105DB9A8">
        <w:rPr>
          <w:b/>
          <w:bCs/>
          <w:color w:val="000000" w:themeColor="text1"/>
          <w:sz w:val="28"/>
          <w:szCs w:val="28"/>
          <w:u w:val="single"/>
          <w:lang w:val="en-US"/>
        </w:rPr>
        <w:t xml:space="preserve">The </w:t>
      </w:r>
      <w:r w:rsidR="768515BD" w:rsidRPr="105DB9A8">
        <w:rPr>
          <w:b/>
          <w:bCs/>
          <w:color w:val="000000" w:themeColor="text1"/>
          <w:sz w:val="28"/>
          <w:szCs w:val="28"/>
          <w:u w:val="single"/>
          <w:lang w:val="en-US"/>
        </w:rPr>
        <w:t>Total time:</w:t>
      </w:r>
      <w:r w:rsidR="768515BD" w:rsidRPr="105DB9A8">
        <w:rPr>
          <w:color w:val="000000" w:themeColor="text1"/>
          <w:sz w:val="28"/>
          <w:szCs w:val="28"/>
          <w:lang w:val="en-US"/>
        </w:rPr>
        <w:t xml:space="preserve"> </w:t>
      </w:r>
    </w:p>
    <w:p w14:paraId="2AA9CE31" w14:textId="4F7477B2" w:rsidR="00886271" w:rsidRDefault="000B29A1" w:rsidP="000B29A1">
      <w:pPr>
        <w:rPr>
          <w:color w:val="000000" w:themeColor="text1"/>
          <w:sz w:val="28"/>
          <w:szCs w:val="28"/>
          <w:lang w:val="en-US"/>
        </w:rPr>
      </w:pPr>
      <w:r>
        <w:rPr>
          <w:color w:val="000000" w:themeColor="text1"/>
          <w:sz w:val="28"/>
          <w:szCs w:val="28"/>
          <w:lang w:val="en-US"/>
        </w:rPr>
        <w:t>the</w:t>
      </w:r>
      <w:r w:rsidR="00BB459D">
        <w:rPr>
          <w:color w:val="000000" w:themeColor="text1"/>
          <w:sz w:val="28"/>
          <w:szCs w:val="28"/>
          <w:lang w:val="en-US"/>
        </w:rPr>
        <w:t xml:space="preserve"> </w:t>
      </w:r>
      <w:r w:rsidR="096328C5" w:rsidRPr="105DB9A8">
        <w:rPr>
          <w:color w:val="000000" w:themeColor="text1"/>
          <w:sz w:val="28"/>
          <w:szCs w:val="28"/>
          <w:lang w:val="en-US"/>
        </w:rPr>
        <w:t xml:space="preserve">mean= 1.68 included in the min/max </w:t>
      </w:r>
      <w:r w:rsidR="02B3AD5B" w:rsidRPr="105DB9A8">
        <w:rPr>
          <w:color w:val="000000" w:themeColor="text1"/>
          <w:sz w:val="28"/>
          <w:szCs w:val="28"/>
          <w:lang w:val="en-US"/>
        </w:rPr>
        <w:t>range [</w:t>
      </w:r>
      <w:r w:rsidR="40D05278" w:rsidRPr="105DB9A8">
        <w:rPr>
          <w:color w:val="000000" w:themeColor="text1"/>
          <w:sz w:val="28"/>
          <w:szCs w:val="28"/>
          <w:lang w:val="en-US"/>
        </w:rPr>
        <w:t xml:space="preserve">1.00-3.30] </w:t>
      </w:r>
    </w:p>
    <w:p w14:paraId="2460147A" w14:textId="728DB42B" w:rsidR="00C43A37" w:rsidRDefault="40D05278" w:rsidP="000B29A1">
      <w:pPr>
        <w:rPr>
          <w:color w:val="000000" w:themeColor="text1"/>
          <w:sz w:val="28"/>
          <w:szCs w:val="28"/>
          <w:lang w:val="en-US"/>
        </w:rPr>
      </w:pPr>
      <w:r w:rsidRPr="105DB9A8">
        <w:rPr>
          <w:b/>
          <w:bCs/>
          <w:color w:val="000000" w:themeColor="text1"/>
          <w:sz w:val="28"/>
          <w:szCs w:val="28"/>
          <w:u w:val="single"/>
          <w:lang w:val="en-US"/>
        </w:rPr>
        <w:lastRenderedPageBreak/>
        <w:t>Total path length</w:t>
      </w:r>
      <w:r w:rsidRPr="105DB9A8">
        <w:rPr>
          <w:color w:val="000000" w:themeColor="text1"/>
          <w:sz w:val="28"/>
          <w:szCs w:val="28"/>
          <w:lang w:val="en-US"/>
        </w:rPr>
        <w:t xml:space="preserve">: </w:t>
      </w:r>
      <w:r w:rsidR="20D695CB" w:rsidRPr="105DB9A8">
        <w:rPr>
          <w:color w:val="000000" w:themeColor="text1"/>
          <w:sz w:val="28"/>
          <w:szCs w:val="28"/>
          <w:lang w:val="en-US"/>
        </w:rPr>
        <w:t>The mean 400.54 included in the min/max range with max=921.00</w:t>
      </w:r>
      <w:r w:rsidR="4AC82D7A" w:rsidRPr="105DB9A8">
        <w:rPr>
          <w:color w:val="000000" w:themeColor="text1"/>
          <w:sz w:val="28"/>
          <w:szCs w:val="28"/>
          <w:lang w:val="en-US"/>
        </w:rPr>
        <w:t>.</w:t>
      </w:r>
    </w:p>
    <w:p w14:paraId="6F45FD62" w14:textId="5594DD5E" w:rsidR="0019737C" w:rsidRDefault="0019737C" w:rsidP="5C01CDC0">
      <w:pPr>
        <w:jc w:val="both"/>
        <w:rPr>
          <w:color w:val="000000" w:themeColor="text1"/>
          <w:sz w:val="28"/>
          <w:szCs w:val="28"/>
          <w:lang w:val="en-US"/>
        </w:rPr>
      </w:pPr>
    </w:p>
    <w:p w14:paraId="28577A1A" w14:textId="24B6103C" w:rsidR="0019737C" w:rsidRPr="003E7AC5" w:rsidRDefault="20D695CB" w:rsidP="105DB9A8">
      <w:pPr>
        <w:pStyle w:val="Heading2"/>
        <w:jc w:val="both"/>
        <w:rPr>
          <w:rFonts w:asciiTheme="minorHAnsi" w:hAnsiTheme="minorHAnsi" w:cstheme="minorBidi"/>
          <w:b/>
          <w:bCs/>
          <w:color w:val="4BACC6" w:themeColor="accent5"/>
          <w:lang w:val="en-US"/>
        </w:rPr>
      </w:pPr>
      <w:bookmarkStart w:id="141" w:name="_Toc200367478"/>
      <w:r w:rsidRPr="003E7AC5">
        <w:rPr>
          <w:rFonts w:asciiTheme="minorHAnsi" w:hAnsiTheme="minorHAnsi" w:cstheme="minorBidi"/>
          <w:b/>
          <w:bCs/>
          <w:color w:val="4BACC6" w:themeColor="accent5"/>
          <w:lang w:val="en-US"/>
        </w:rPr>
        <w:t>TASK 03: eye-hand coordination</w:t>
      </w:r>
      <w:bookmarkEnd w:id="141"/>
    </w:p>
    <w:p w14:paraId="4FE6679A" w14:textId="2152BCAE" w:rsidR="002B6130" w:rsidRDefault="0001AEFC" w:rsidP="105DB9A8">
      <w:pPr>
        <w:jc w:val="both"/>
        <w:rPr>
          <w:sz w:val="28"/>
          <w:szCs w:val="28"/>
          <w:lang w:val="en-US"/>
        </w:rPr>
      </w:pPr>
      <w:r w:rsidRPr="105DB9A8">
        <w:rPr>
          <w:b/>
          <w:bCs/>
          <w:sz w:val="28"/>
          <w:szCs w:val="28"/>
          <w:u w:val="single"/>
          <w:lang w:val="en-US"/>
        </w:rPr>
        <w:t xml:space="preserve">The </w:t>
      </w:r>
      <w:r w:rsidR="4FFEFCCB" w:rsidRPr="105DB9A8">
        <w:rPr>
          <w:b/>
          <w:bCs/>
          <w:sz w:val="28"/>
          <w:szCs w:val="28"/>
          <w:u w:val="single"/>
          <w:lang w:val="en-US"/>
        </w:rPr>
        <w:t xml:space="preserve">total </w:t>
      </w:r>
      <w:r w:rsidRPr="105DB9A8">
        <w:rPr>
          <w:b/>
          <w:bCs/>
          <w:sz w:val="28"/>
          <w:szCs w:val="28"/>
          <w:u w:val="single"/>
          <w:lang w:val="en-US"/>
        </w:rPr>
        <w:t>time</w:t>
      </w:r>
      <w:r w:rsidR="4FFEFCCB" w:rsidRPr="105DB9A8">
        <w:rPr>
          <w:b/>
          <w:bCs/>
          <w:sz w:val="28"/>
          <w:szCs w:val="28"/>
          <w:u w:val="single"/>
          <w:lang w:val="en-US"/>
        </w:rPr>
        <w:t>:</w:t>
      </w:r>
      <w:r w:rsidRPr="105DB9A8">
        <w:rPr>
          <w:sz w:val="28"/>
          <w:szCs w:val="28"/>
          <w:lang w:val="en-US"/>
        </w:rPr>
        <w:t xml:space="preserve"> needed to complete each session has significantly decreased as </w:t>
      </w:r>
      <w:r w:rsidR="33A25DD8" w:rsidRPr="105DB9A8">
        <w:rPr>
          <w:sz w:val="28"/>
          <w:szCs w:val="28"/>
          <w:lang w:val="en-US"/>
        </w:rPr>
        <w:t>shown</w:t>
      </w:r>
      <w:r w:rsidRPr="105DB9A8">
        <w:rPr>
          <w:sz w:val="28"/>
          <w:szCs w:val="28"/>
          <w:lang w:val="en-US"/>
        </w:rPr>
        <w:t xml:space="preserve"> in the table and the (p=0.02)</w:t>
      </w:r>
      <w:r w:rsidR="33A25DD8" w:rsidRPr="105DB9A8">
        <w:rPr>
          <w:sz w:val="28"/>
          <w:szCs w:val="28"/>
          <w:lang w:val="en-US"/>
        </w:rPr>
        <w:t>,</w:t>
      </w:r>
      <w:r w:rsidRPr="105DB9A8">
        <w:rPr>
          <w:sz w:val="28"/>
          <w:szCs w:val="28"/>
          <w:lang w:val="en-US"/>
        </w:rPr>
        <w:t xml:space="preserve"> which makes it a statistically significant decrease</w:t>
      </w:r>
      <w:r w:rsidR="33A25DD8" w:rsidRPr="105DB9A8">
        <w:rPr>
          <w:sz w:val="28"/>
          <w:szCs w:val="28"/>
          <w:lang w:val="en-US"/>
        </w:rPr>
        <w:t xml:space="preserve">. </w:t>
      </w:r>
    </w:p>
    <w:p w14:paraId="162BE2F1" w14:textId="7FBDDFF0" w:rsidR="009614E0" w:rsidRDefault="00446C7F" w:rsidP="000B29A1">
      <w:pPr>
        <w:keepNext/>
        <w:jc w:val="center"/>
      </w:pPr>
      <w:r>
        <w:rPr>
          <w:noProof/>
          <w:lang w:eastAsia="fr-FR"/>
        </w:rPr>
        <w:drawing>
          <wp:inline distT="0" distB="0" distL="0" distR="0" wp14:anchorId="41090FB6" wp14:editId="25E21187">
            <wp:extent cx="5308600" cy="2857500"/>
            <wp:effectExtent l="0" t="0" r="6350" b="0"/>
            <wp:docPr id="245206971" name="Chart 1">
              <a:extLst xmlns:a="http://schemas.openxmlformats.org/drawingml/2006/main">
                <a:ext uri="{FF2B5EF4-FFF2-40B4-BE49-F238E27FC236}">
                  <a16:creationId xmlns:a16="http://schemas.microsoft.com/office/drawing/2014/main" id="{FCC56F14-C820-7FE4-C729-C63EE765CC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46EA6FAB" w14:textId="33F20D79" w:rsidR="105DB9A8" w:rsidRDefault="7A6A3571" w:rsidP="000B29A1">
      <w:pPr>
        <w:pStyle w:val="Caption"/>
        <w:jc w:val="center"/>
        <w:rPr>
          <w:rFonts w:asciiTheme="minorHAnsi" w:hAnsiTheme="minorHAnsi"/>
          <w:b/>
          <w:bCs/>
          <w:color w:val="000000" w:themeColor="text1"/>
          <w:sz w:val="28"/>
          <w:szCs w:val="28"/>
          <w:lang w:val="en-US"/>
        </w:rPr>
      </w:pPr>
      <w:bookmarkStart w:id="142" w:name="_Toc198014694"/>
      <w:r w:rsidRPr="5C01CDC0">
        <w:rPr>
          <w:rFonts w:asciiTheme="minorHAnsi" w:hAnsiTheme="minorHAnsi"/>
          <w:b/>
          <w:bCs/>
          <w:color w:val="000000" w:themeColor="text1"/>
          <w:sz w:val="28"/>
          <w:szCs w:val="28"/>
        </w:rPr>
        <w:t xml:space="preserve">diagram </w:t>
      </w:r>
      <w:r w:rsidR="105DB9A8" w:rsidRPr="5C01CDC0">
        <w:rPr>
          <w:rFonts w:asciiTheme="minorHAnsi" w:hAnsiTheme="minorHAnsi"/>
          <w:b/>
          <w:bCs/>
          <w:color w:val="000000" w:themeColor="text1"/>
          <w:sz w:val="28"/>
          <w:szCs w:val="28"/>
        </w:rPr>
        <w:fldChar w:fldCharType="begin"/>
      </w:r>
      <w:r w:rsidR="105DB9A8" w:rsidRPr="5C01CDC0">
        <w:rPr>
          <w:rFonts w:asciiTheme="minorHAnsi" w:hAnsiTheme="minorHAnsi"/>
          <w:b/>
          <w:bCs/>
          <w:color w:val="000000" w:themeColor="text1"/>
          <w:sz w:val="28"/>
          <w:szCs w:val="28"/>
        </w:rPr>
        <w:instrText xml:space="preserve"> SEQ diagram \* ARABIC </w:instrText>
      </w:r>
      <w:r w:rsidR="105DB9A8" w:rsidRPr="5C01CDC0">
        <w:rPr>
          <w:rFonts w:asciiTheme="minorHAnsi" w:hAnsiTheme="minorHAnsi"/>
          <w:b/>
          <w:bCs/>
          <w:color w:val="000000" w:themeColor="text1"/>
          <w:sz w:val="28"/>
          <w:szCs w:val="28"/>
        </w:rPr>
        <w:fldChar w:fldCharType="separate"/>
      </w:r>
      <w:r w:rsidR="267FF7A3" w:rsidRPr="5C01CDC0">
        <w:rPr>
          <w:rFonts w:asciiTheme="minorHAnsi" w:hAnsiTheme="minorHAnsi"/>
          <w:b/>
          <w:bCs/>
          <w:noProof/>
          <w:color w:val="000000" w:themeColor="text1"/>
          <w:sz w:val="28"/>
          <w:szCs w:val="28"/>
        </w:rPr>
        <w:t>5</w:t>
      </w:r>
      <w:r w:rsidR="105DB9A8" w:rsidRPr="5C01CDC0">
        <w:rPr>
          <w:rFonts w:asciiTheme="minorHAnsi" w:hAnsiTheme="minorHAnsi"/>
          <w:b/>
          <w:bCs/>
          <w:color w:val="000000" w:themeColor="text1"/>
          <w:sz w:val="28"/>
          <w:szCs w:val="28"/>
        </w:rPr>
        <w:fldChar w:fldCharType="end"/>
      </w:r>
      <w:r w:rsidRPr="5C01CDC0">
        <w:rPr>
          <w:rFonts w:asciiTheme="minorHAnsi" w:hAnsiTheme="minorHAnsi"/>
          <w:b/>
          <w:bCs/>
          <w:color w:val="000000" w:themeColor="text1"/>
          <w:sz w:val="28"/>
          <w:szCs w:val="28"/>
          <w:lang w:val="en-US"/>
        </w:rPr>
        <w:t xml:space="preserve"> distribution of total time in both sessions</w:t>
      </w:r>
      <w:bookmarkEnd w:id="142"/>
    </w:p>
    <w:tbl>
      <w:tblPr>
        <w:tblStyle w:val="ListTable6Colorful"/>
        <w:tblpPr w:leftFromText="180" w:rightFromText="180" w:vertAnchor="page" w:horzAnchor="margin" w:tblpY="8176"/>
        <w:tblW w:w="9775" w:type="dxa"/>
        <w:tblLook w:val="04A0" w:firstRow="1" w:lastRow="0" w:firstColumn="1" w:lastColumn="0" w:noHBand="0" w:noVBand="1"/>
      </w:tblPr>
      <w:tblGrid>
        <w:gridCol w:w="1955"/>
        <w:gridCol w:w="1955"/>
        <w:gridCol w:w="1955"/>
        <w:gridCol w:w="1955"/>
        <w:gridCol w:w="1955"/>
      </w:tblGrid>
      <w:tr w:rsidR="002B4474" w:rsidRPr="002B4474" w14:paraId="464751EA" w14:textId="77777777" w:rsidTr="000B29A1">
        <w:trPr>
          <w:cnfStyle w:val="100000000000" w:firstRow="1" w:lastRow="0" w:firstColumn="0" w:lastColumn="0" w:oddVBand="0" w:evenVBand="0" w:oddHBand="0" w:evenHBand="0" w:firstRowFirstColumn="0" w:firstRowLastColumn="0" w:lastRowFirstColumn="0" w:lastRowLastColumn="0"/>
          <w:trHeight w:val="486"/>
        </w:trPr>
        <w:tc>
          <w:tcPr>
            <w:cnfStyle w:val="001000000000" w:firstRow="0" w:lastRow="0" w:firstColumn="1" w:lastColumn="0" w:oddVBand="0" w:evenVBand="0" w:oddHBand="0" w:evenHBand="0" w:firstRowFirstColumn="0" w:firstRowLastColumn="0" w:lastRowFirstColumn="0" w:lastRowLastColumn="0"/>
            <w:tcW w:w="1955" w:type="dxa"/>
          </w:tcPr>
          <w:p w14:paraId="0825F7E9" w14:textId="77777777" w:rsidR="002B4474" w:rsidRPr="002B4474" w:rsidRDefault="35C0CB40" w:rsidP="105DB9A8">
            <w:pPr>
              <w:spacing w:after="160" w:line="259" w:lineRule="auto"/>
              <w:jc w:val="both"/>
              <w:rPr>
                <w:sz w:val="28"/>
                <w:szCs w:val="28"/>
                <w:lang w:val="en-US"/>
              </w:rPr>
            </w:pPr>
            <w:bookmarkStart w:id="143" w:name="_Hlk195012302"/>
            <w:r w:rsidRPr="105DB9A8">
              <w:rPr>
                <w:sz w:val="28"/>
                <w:szCs w:val="28"/>
                <w:lang w:val="en-US"/>
              </w:rPr>
              <w:lastRenderedPageBreak/>
              <w:t xml:space="preserve">Parameter </w:t>
            </w:r>
          </w:p>
        </w:tc>
        <w:tc>
          <w:tcPr>
            <w:tcW w:w="1955" w:type="dxa"/>
          </w:tcPr>
          <w:p w14:paraId="33A46855" w14:textId="77777777" w:rsidR="002B4474" w:rsidRPr="002B4474" w:rsidRDefault="35C0CB40"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1</w:t>
            </w:r>
          </w:p>
        </w:tc>
        <w:tc>
          <w:tcPr>
            <w:tcW w:w="1955" w:type="dxa"/>
          </w:tcPr>
          <w:p w14:paraId="454351AE" w14:textId="77777777" w:rsidR="002B4474" w:rsidRPr="002B4474" w:rsidRDefault="35C0CB40"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2</w:t>
            </w:r>
          </w:p>
        </w:tc>
        <w:tc>
          <w:tcPr>
            <w:tcW w:w="1955" w:type="dxa"/>
          </w:tcPr>
          <w:p w14:paraId="42A16105" w14:textId="77777777" w:rsidR="002B4474" w:rsidRPr="002B4474" w:rsidRDefault="35C0CB40"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P value*</w:t>
            </w:r>
          </w:p>
        </w:tc>
        <w:tc>
          <w:tcPr>
            <w:tcW w:w="1955" w:type="dxa"/>
          </w:tcPr>
          <w:p w14:paraId="4413CA5E" w14:textId="77777777" w:rsidR="002B4474" w:rsidRPr="002B4474" w:rsidRDefault="35C0CB40"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CI 95%</w:t>
            </w:r>
          </w:p>
        </w:tc>
      </w:tr>
      <w:tr w:rsidR="00080D5E" w:rsidRPr="002B4474" w14:paraId="58874D3C" w14:textId="77777777" w:rsidTr="000B29A1">
        <w:trPr>
          <w:cnfStyle w:val="000000100000" w:firstRow="0" w:lastRow="0" w:firstColumn="0" w:lastColumn="0" w:oddVBand="0" w:evenVBand="0" w:oddHBand="1" w:evenHBand="0" w:firstRowFirstColumn="0" w:firstRowLastColumn="0" w:lastRowFirstColumn="0" w:lastRowLastColumn="0"/>
          <w:trHeight w:val="503"/>
        </w:trPr>
        <w:tc>
          <w:tcPr>
            <w:cnfStyle w:val="001000000000" w:firstRow="0" w:lastRow="0" w:firstColumn="1" w:lastColumn="0" w:oddVBand="0" w:evenVBand="0" w:oddHBand="0" w:evenHBand="0" w:firstRowFirstColumn="0" w:firstRowLastColumn="0" w:lastRowFirstColumn="0" w:lastRowLastColumn="0"/>
            <w:tcW w:w="1955" w:type="dxa"/>
            <w:shd w:val="clear" w:color="auto" w:fill="92CDDC" w:themeFill="accent5" w:themeFillTint="99"/>
          </w:tcPr>
          <w:p w14:paraId="391E48B6" w14:textId="77777777" w:rsidR="002B4474" w:rsidRPr="002B4474" w:rsidRDefault="35C0CB40" w:rsidP="105DB9A8">
            <w:pPr>
              <w:spacing w:after="160" w:line="259" w:lineRule="auto"/>
              <w:jc w:val="both"/>
              <w:rPr>
                <w:sz w:val="28"/>
                <w:szCs w:val="28"/>
                <w:lang w:val="en-US"/>
              </w:rPr>
            </w:pPr>
            <w:r w:rsidRPr="105DB9A8">
              <w:rPr>
                <w:sz w:val="28"/>
                <w:szCs w:val="28"/>
                <w:lang w:val="en-US"/>
              </w:rPr>
              <w:t>Total time</w:t>
            </w:r>
          </w:p>
          <w:p w14:paraId="59D84BA0" w14:textId="66792080" w:rsidR="002B4474" w:rsidRPr="002B4474" w:rsidRDefault="35C0CB40" w:rsidP="105DB9A8">
            <w:pPr>
              <w:spacing w:after="160" w:line="259" w:lineRule="auto"/>
              <w:jc w:val="both"/>
              <w:rPr>
                <w:sz w:val="28"/>
                <w:szCs w:val="28"/>
                <w:lang w:val="en-US"/>
              </w:rPr>
            </w:pPr>
            <w:r w:rsidRPr="105DB9A8">
              <w:rPr>
                <w:sz w:val="28"/>
                <w:szCs w:val="28"/>
                <w:lang w:val="en-US"/>
              </w:rPr>
              <w:t>Mean (m</w:t>
            </w:r>
            <w:r w:rsidR="00CD1339">
              <w:rPr>
                <w:sz w:val="28"/>
                <w:szCs w:val="28"/>
                <w:lang w:val="en-US"/>
              </w:rPr>
              <w:t>i</w:t>
            </w:r>
            <w:r w:rsidRPr="105DB9A8">
              <w:rPr>
                <w:sz w:val="28"/>
                <w:szCs w:val="28"/>
                <w:lang w:val="en-US"/>
              </w:rPr>
              <w:t>n)</w:t>
            </w:r>
          </w:p>
        </w:tc>
        <w:tc>
          <w:tcPr>
            <w:tcW w:w="1955" w:type="dxa"/>
            <w:shd w:val="clear" w:color="auto" w:fill="92CDDC" w:themeFill="accent5" w:themeFillTint="99"/>
          </w:tcPr>
          <w:p w14:paraId="59DA2D56"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0.87</w:t>
            </w:r>
          </w:p>
        </w:tc>
        <w:tc>
          <w:tcPr>
            <w:tcW w:w="1955" w:type="dxa"/>
            <w:shd w:val="clear" w:color="auto" w:fill="92CDDC" w:themeFill="accent5" w:themeFillTint="99"/>
          </w:tcPr>
          <w:p w14:paraId="220A31E2"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0.50</w:t>
            </w:r>
          </w:p>
        </w:tc>
        <w:tc>
          <w:tcPr>
            <w:tcW w:w="1955" w:type="dxa"/>
            <w:shd w:val="clear" w:color="auto" w:fill="92CDDC" w:themeFill="accent5" w:themeFillTint="99"/>
          </w:tcPr>
          <w:p w14:paraId="7C286551"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0.02</w:t>
            </w:r>
          </w:p>
        </w:tc>
        <w:tc>
          <w:tcPr>
            <w:tcW w:w="1955" w:type="dxa"/>
            <w:shd w:val="clear" w:color="auto" w:fill="92CDDC" w:themeFill="accent5" w:themeFillTint="99"/>
          </w:tcPr>
          <w:p w14:paraId="34C3D9CD"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w:t>
            </w:r>
            <w:proofErr w:type="gramStart"/>
            <w:r w:rsidRPr="105DB9A8">
              <w:rPr>
                <w:sz w:val="28"/>
                <w:szCs w:val="28"/>
                <w:lang w:val="en-US"/>
              </w:rPr>
              <w:t>04 ;</w:t>
            </w:r>
            <w:proofErr w:type="gramEnd"/>
            <w:r w:rsidRPr="105DB9A8">
              <w:rPr>
                <w:sz w:val="28"/>
                <w:szCs w:val="28"/>
                <w:lang w:val="en-US"/>
              </w:rPr>
              <w:t xml:space="preserve"> 0.69]</w:t>
            </w:r>
          </w:p>
        </w:tc>
      </w:tr>
      <w:tr w:rsidR="002B4474" w:rsidRPr="002B4474" w14:paraId="7157E974" w14:textId="77777777" w:rsidTr="000B29A1">
        <w:trPr>
          <w:trHeight w:val="486"/>
        </w:trPr>
        <w:tc>
          <w:tcPr>
            <w:cnfStyle w:val="001000000000" w:firstRow="0" w:lastRow="0" w:firstColumn="1" w:lastColumn="0" w:oddVBand="0" w:evenVBand="0" w:oddHBand="0" w:evenHBand="0" w:firstRowFirstColumn="0" w:firstRowLastColumn="0" w:lastRowFirstColumn="0" w:lastRowLastColumn="0"/>
            <w:tcW w:w="1955" w:type="dxa"/>
          </w:tcPr>
          <w:p w14:paraId="59AAE6BD" w14:textId="77777777" w:rsidR="002B4474" w:rsidRPr="002B4474" w:rsidRDefault="35C0CB40" w:rsidP="105DB9A8">
            <w:pPr>
              <w:spacing w:after="160" w:line="259" w:lineRule="auto"/>
              <w:jc w:val="both"/>
              <w:rPr>
                <w:sz w:val="28"/>
                <w:szCs w:val="28"/>
                <w:lang w:val="en-US"/>
              </w:rPr>
            </w:pPr>
            <w:r w:rsidRPr="105DB9A8">
              <w:rPr>
                <w:sz w:val="28"/>
                <w:szCs w:val="28"/>
                <w:lang w:val="en-US"/>
              </w:rPr>
              <w:t>Number of touched balls</w:t>
            </w:r>
          </w:p>
        </w:tc>
        <w:tc>
          <w:tcPr>
            <w:tcW w:w="1955" w:type="dxa"/>
          </w:tcPr>
          <w:p w14:paraId="0C62C8BD"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10.7</w:t>
            </w:r>
          </w:p>
        </w:tc>
        <w:tc>
          <w:tcPr>
            <w:tcW w:w="1955" w:type="dxa"/>
          </w:tcPr>
          <w:p w14:paraId="44BBB99A"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11.9</w:t>
            </w:r>
          </w:p>
        </w:tc>
        <w:tc>
          <w:tcPr>
            <w:tcW w:w="1955" w:type="dxa"/>
          </w:tcPr>
          <w:p w14:paraId="70CC1299"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0.12</w:t>
            </w:r>
          </w:p>
        </w:tc>
        <w:tc>
          <w:tcPr>
            <w:tcW w:w="1955" w:type="dxa"/>
          </w:tcPr>
          <w:p w14:paraId="5FF266A0"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w:t>
            </w:r>
            <w:proofErr w:type="gramStart"/>
            <w:r w:rsidRPr="105DB9A8">
              <w:rPr>
                <w:sz w:val="28"/>
                <w:szCs w:val="28"/>
                <w:lang w:val="en-US"/>
              </w:rPr>
              <w:t>75 ;</w:t>
            </w:r>
            <w:proofErr w:type="gramEnd"/>
            <w:r w:rsidRPr="105DB9A8">
              <w:rPr>
                <w:sz w:val="28"/>
                <w:szCs w:val="28"/>
                <w:lang w:val="en-US"/>
              </w:rPr>
              <w:t xml:space="preserve"> 0.35]</w:t>
            </w:r>
          </w:p>
        </w:tc>
      </w:tr>
      <w:tr w:rsidR="00080D5E" w:rsidRPr="002B4474" w14:paraId="7FB0878C" w14:textId="77777777" w:rsidTr="000B29A1">
        <w:trPr>
          <w:cnfStyle w:val="000000100000" w:firstRow="0" w:lastRow="0" w:firstColumn="0" w:lastColumn="0" w:oddVBand="0" w:evenVBand="0" w:oddHBand="1" w:evenHBand="0" w:firstRowFirstColumn="0" w:firstRowLastColumn="0" w:lastRowFirstColumn="0" w:lastRowLastColumn="0"/>
          <w:trHeight w:val="543"/>
        </w:trPr>
        <w:tc>
          <w:tcPr>
            <w:cnfStyle w:val="001000000000" w:firstRow="0" w:lastRow="0" w:firstColumn="1" w:lastColumn="0" w:oddVBand="0" w:evenVBand="0" w:oddHBand="0" w:evenHBand="0" w:firstRowFirstColumn="0" w:firstRowLastColumn="0" w:lastRowFirstColumn="0" w:lastRowLastColumn="0"/>
            <w:tcW w:w="1955" w:type="dxa"/>
            <w:shd w:val="clear" w:color="auto" w:fill="92CDDC" w:themeFill="accent5" w:themeFillTint="99"/>
          </w:tcPr>
          <w:p w14:paraId="54A40578" w14:textId="77777777" w:rsidR="002B4474" w:rsidRPr="002B4474" w:rsidRDefault="35C0CB40" w:rsidP="105DB9A8">
            <w:pPr>
              <w:spacing w:after="160" w:line="259" w:lineRule="auto"/>
              <w:jc w:val="both"/>
              <w:rPr>
                <w:sz w:val="28"/>
                <w:szCs w:val="28"/>
                <w:lang w:val="en-US"/>
              </w:rPr>
            </w:pPr>
            <w:r w:rsidRPr="105DB9A8">
              <w:rPr>
                <w:sz w:val="28"/>
                <w:szCs w:val="28"/>
                <w:lang w:val="en-US"/>
              </w:rPr>
              <w:t>Economy of movement right instrument</w:t>
            </w:r>
          </w:p>
        </w:tc>
        <w:tc>
          <w:tcPr>
            <w:tcW w:w="1955" w:type="dxa"/>
            <w:shd w:val="clear" w:color="auto" w:fill="92CDDC" w:themeFill="accent5" w:themeFillTint="99"/>
          </w:tcPr>
          <w:p w14:paraId="3372B006"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45.6</w:t>
            </w:r>
          </w:p>
        </w:tc>
        <w:tc>
          <w:tcPr>
            <w:tcW w:w="1955" w:type="dxa"/>
            <w:shd w:val="clear" w:color="auto" w:fill="92CDDC" w:themeFill="accent5" w:themeFillTint="99"/>
          </w:tcPr>
          <w:p w14:paraId="51D7B171"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42.9</w:t>
            </w:r>
          </w:p>
        </w:tc>
        <w:tc>
          <w:tcPr>
            <w:tcW w:w="1955" w:type="dxa"/>
            <w:shd w:val="clear" w:color="auto" w:fill="92CDDC" w:themeFill="accent5" w:themeFillTint="99"/>
          </w:tcPr>
          <w:p w14:paraId="5ABF1F08"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0.71</w:t>
            </w:r>
          </w:p>
        </w:tc>
        <w:tc>
          <w:tcPr>
            <w:tcW w:w="1955" w:type="dxa"/>
            <w:shd w:val="clear" w:color="auto" w:fill="92CDDC" w:themeFill="accent5" w:themeFillTint="99"/>
          </w:tcPr>
          <w:p w14:paraId="71164DB8"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w:t>
            </w:r>
            <w:proofErr w:type="gramStart"/>
            <w:r w:rsidRPr="105DB9A8">
              <w:rPr>
                <w:sz w:val="28"/>
                <w:szCs w:val="28"/>
                <w:lang w:val="en-US"/>
              </w:rPr>
              <w:t>78 ;</w:t>
            </w:r>
            <w:proofErr w:type="gramEnd"/>
            <w:r w:rsidRPr="105DB9A8">
              <w:rPr>
                <w:sz w:val="28"/>
                <w:szCs w:val="28"/>
                <w:lang w:val="en-US"/>
              </w:rPr>
              <w:t xml:space="preserve"> 18.22]</w:t>
            </w:r>
          </w:p>
        </w:tc>
      </w:tr>
      <w:tr w:rsidR="002B4474" w:rsidRPr="002B4474" w14:paraId="5E40866D" w14:textId="77777777" w:rsidTr="000B29A1">
        <w:trPr>
          <w:trHeight w:val="486"/>
        </w:trPr>
        <w:tc>
          <w:tcPr>
            <w:cnfStyle w:val="001000000000" w:firstRow="0" w:lastRow="0" w:firstColumn="1" w:lastColumn="0" w:oddVBand="0" w:evenVBand="0" w:oddHBand="0" w:evenHBand="0" w:firstRowFirstColumn="0" w:firstRowLastColumn="0" w:lastRowFirstColumn="0" w:lastRowLastColumn="0"/>
            <w:tcW w:w="1955" w:type="dxa"/>
          </w:tcPr>
          <w:p w14:paraId="324D01DE" w14:textId="77777777" w:rsidR="002B4474" w:rsidRPr="002B4474" w:rsidRDefault="35C0CB40" w:rsidP="105DB9A8">
            <w:pPr>
              <w:spacing w:after="160" w:line="259" w:lineRule="auto"/>
              <w:jc w:val="both"/>
              <w:rPr>
                <w:sz w:val="28"/>
                <w:szCs w:val="28"/>
                <w:lang w:val="en-US"/>
              </w:rPr>
            </w:pPr>
            <w:r w:rsidRPr="105DB9A8">
              <w:rPr>
                <w:sz w:val="28"/>
                <w:szCs w:val="28"/>
                <w:lang w:val="en-US"/>
              </w:rPr>
              <w:t>Economy of movement left instrument</w:t>
            </w:r>
          </w:p>
        </w:tc>
        <w:tc>
          <w:tcPr>
            <w:tcW w:w="1955" w:type="dxa"/>
          </w:tcPr>
          <w:p w14:paraId="4F4D6CCD"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35.2</w:t>
            </w:r>
          </w:p>
        </w:tc>
        <w:tc>
          <w:tcPr>
            <w:tcW w:w="1955" w:type="dxa"/>
          </w:tcPr>
          <w:p w14:paraId="6853D56D"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53.1</w:t>
            </w:r>
          </w:p>
        </w:tc>
        <w:tc>
          <w:tcPr>
            <w:tcW w:w="1955" w:type="dxa"/>
          </w:tcPr>
          <w:p w14:paraId="732FB872"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0.03</w:t>
            </w:r>
          </w:p>
        </w:tc>
        <w:tc>
          <w:tcPr>
            <w:tcW w:w="1955" w:type="dxa"/>
          </w:tcPr>
          <w:p w14:paraId="08C3E54E" w14:textId="77777777" w:rsidR="002B4474" w:rsidRPr="002B4474" w:rsidRDefault="35C0CB40"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[-33.</w:t>
            </w:r>
            <w:proofErr w:type="gramStart"/>
            <w:r w:rsidRPr="105DB9A8">
              <w:rPr>
                <w:sz w:val="28"/>
                <w:szCs w:val="28"/>
                <w:lang w:val="en-US"/>
              </w:rPr>
              <w:t>9 ;</w:t>
            </w:r>
            <w:proofErr w:type="gramEnd"/>
            <w:r w:rsidRPr="105DB9A8">
              <w:rPr>
                <w:sz w:val="28"/>
                <w:szCs w:val="28"/>
                <w:lang w:val="en-US"/>
              </w:rPr>
              <w:t xml:space="preserve"> -1.83]</w:t>
            </w:r>
          </w:p>
        </w:tc>
      </w:tr>
      <w:tr w:rsidR="00080D5E" w:rsidRPr="002B4474" w14:paraId="1CD6C31C" w14:textId="77777777" w:rsidTr="000B29A1">
        <w:trPr>
          <w:cnfStyle w:val="000000100000" w:firstRow="0" w:lastRow="0" w:firstColumn="0" w:lastColumn="0" w:oddVBand="0" w:evenVBand="0" w:oddHBand="1" w:evenHBand="0" w:firstRowFirstColumn="0" w:firstRowLastColumn="0" w:lastRowFirstColumn="0" w:lastRowLastColumn="0"/>
          <w:trHeight w:val="703"/>
        </w:trPr>
        <w:tc>
          <w:tcPr>
            <w:cnfStyle w:val="001000000000" w:firstRow="0" w:lastRow="0" w:firstColumn="1" w:lastColumn="0" w:oddVBand="0" w:evenVBand="0" w:oddHBand="0" w:evenHBand="0" w:firstRowFirstColumn="0" w:firstRowLastColumn="0" w:lastRowFirstColumn="0" w:lastRowLastColumn="0"/>
            <w:tcW w:w="1955" w:type="dxa"/>
            <w:shd w:val="clear" w:color="auto" w:fill="92CDDC" w:themeFill="accent5" w:themeFillTint="99"/>
          </w:tcPr>
          <w:p w14:paraId="6C71DA10" w14:textId="77777777" w:rsidR="002B4474" w:rsidRPr="002B4474" w:rsidRDefault="35C0CB40" w:rsidP="105DB9A8">
            <w:pPr>
              <w:spacing w:after="160" w:line="259" w:lineRule="auto"/>
              <w:jc w:val="both"/>
              <w:rPr>
                <w:sz w:val="28"/>
                <w:szCs w:val="28"/>
                <w:lang w:val="en-US"/>
              </w:rPr>
            </w:pPr>
            <w:r w:rsidRPr="105DB9A8">
              <w:rPr>
                <w:sz w:val="28"/>
                <w:szCs w:val="28"/>
                <w:lang w:val="en-US"/>
              </w:rPr>
              <w:t>Touched target</w:t>
            </w:r>
          </w:p>
        </w:tc>
        <w:tc>
          <w:tcPr>
            <w:tcW w:w="1955" w:type="dxa"/>
            <w:shd w:val="clear" w:color="auto" w:fill="92CDDC" w:themeFill="accent5" w:themeFillTint="99"/>
          </w:tcPr>
          <w:p w14:paraId="66C7892D"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83.7</w:t>
            </w:r>
          </w:p>
        </w:tc>
        <w:tc>
          <w:tcPr>
            <w:tcW w:w="1955" w:type="dxa"/>
            <w:shd w:val="clear" w:color="auto" w:fill="92CDDC" w:themeFill="accent5" w:themeFillTint="99"/>
          </w:tcPr>
          <w:p w14:paraId="0FE67CCF"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88.1</w:t>
            </w:r>
          </w:p>
        </w:tc>
        <w:tc>
          <w:tcPr>
            <w:tcW w:w="1955" w:type="dxa"/>
            <w:shd w:val="clear" w:color="auto" w:fill="92CDDC" w:themeFill="accent5" w:themeFillTint="99"/>
          </w:tcPr>
          <w:p w14:paraId="184ED589" w14:textId="77777777" w:rsidR="002B4474" w:rsidRPr="002B4474" w:rsidRDefault="35C0CB40"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0.30</w:t>
            </w:r>
          </w:p>
        </w:tc>
        <w:tc>
          <w:tcPr>
            <w:tcW w:w="1955" w:type="dxa"/>
            <w:shd w:val="clear" w:color="auto" w:fill="92CDDC" w:themeFill="accent5" w:themeFillTint="99"/>
          </w:tcPr>
          <w:p w14:paraId="2362B56C" w14:textId="77777777" w:rsidR="002B4474" w:rsidRPr="002B4474" w:rsidRDefault="35C0CB40" w:rsidP="105DB9A8">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[-13.</w:t>
            </w:r>
            <w:proofErr w:type="gramStart"/>
            <w:r w:rsidRPr="105DB9A8">
              <w:rPr>
                <w:sz w:val="28"/>
                <w:szCs w:val="28"/>
                <w:lang w:val="en-US"/>
              </w:rPr>
              <w:t>23 ;</w:t>
            </w:r>
            <w:proofErr w:type="gramEnd"/>
            <w:r w:rsidRPr="105DB9A8">
              <w:rPr>
                <w:sz w:val="28"/>
                <w:szCs w:val="28"/>
                <w:lang w:val="en-US"/>
              </w:rPr>
              <w:t xml:space="preserve"> 4.33]</w:t>
            </w:r>
          </w:p>
        </w:tc>
      </w:tr>
    </w:tbl>
    <w:bookmarkEnd w:id="143"/>
    <w:p w14:paraId="732DE31C" w14:textId="2BBD5F9D" w:rsidR="002B4474" w:rsidRDefault="0001AEFC" w:rsidP="000B29A1">
      <w:pPr>
        <w:rPr>
          <w:sz w:val="28"/>
          <w:szCs w:val="28"/>
          <w:lang w:val="en-US"/>
        </w:rPr>
      </w:pPr>
      <w:r w:rsidRPr="105DB9A8">
        <w:rPr>
          <w:b/>
          <w:bCs/>
          <w:sz w:val="28"/>
          <w:szCs w:val="28"/>
          <w:u w:val="single"/>
          <w:lang w:val="en-US"/>
        </w:rPr>
        <w:t>The number of touched balls</w:t>
      </w:r>
      <w:r w:rsidR="4FFEFCCB" w:rsidRPr="105DB9A8">
        <w:rPr>
          <w:sz w:val="28"/>
          <w:szCs w:val="28"/>
          <w:lang w:val="en-US"/>
        </w:rPr>
        <w:t>:</w:t>
      </w:r>
      <w:r w:rsidRPr="105DB9A8">
        <w:rPr>
          <w:sz w:val="28"/>
          <w:szCs w:val="28"/>
          <w:lang w:val="en-US"/>
        </w:rPr>
        <w:t xml:space="preserve"> </w:t>
      </w:r>
      <w:r w:rsidR="7DE82AD6" w:rsidRPr="105DB9A8">
        <w:rPr>
          <w:sz w:val="28"/>
          <w:szCs w:val="28"/>
          <w:lang w:val="en-US"/>
        </w:rPr>
        <w:t>shows an increase after the first session</w:t>
      </w:r>
      <w:r w:rsidR="33A25DD8" w:rsidRPr="105DB9A8">
        <w:rPr>
          <w:sz w:val="28"/>
          <w:szCs w:val="28"/>
          <w:lang w:val="en-US"/>
        </w:rPr>
        <w:t>,</w:t>
      </w:r>
      <w:r w:rsidR="7DE82AD6" w:rsidRPr="105DB9A8">
        <w:rPr>
          <w:sz w:val="28"/>
          <w:szCs w:val="28"/>
          <w:lang w:val="en-US"/>
        </w:rPr>
        <w:t xml:space="preserve"> but an insignificant one(p=0.12)</w:t>
      </w:r>
      <w:r w:rsidR="33A25DD8" w:rsidRPr="105DB9A8">
        <w:rPr>
          <w:sz w:val="28"/>
          <w:szCs w:val="28"/>
          <w:lang w:val="en-US"/>
        </w:rPr>
        <w:t>.</w:t>
      </w:r>
    </w:p>
    <w:p w14:paraId="77A8B8BE" w14:textId="77777777" w:rsidR="00CD1339" w:rsidRPr="00CD1339" w:rsidRDefault="00CD1339" w:rsidP="000B29A1">
      <w:pPr>
        <w:rPr>
          <w:sz w:val="28"/>
          <w:szCs w:val="28"/>
          <w:lang w:val="en-GB"/>
        </w:rPr>
      </w:pPr>
    </w:p>
    <w:p w14:paraId="39D01D11" w14:textId="3BCD1FE5" w:rsidR="00503E1A" w:rsidRDefault="33A25DD8" w:rsidP="000B29A1">
      <w:pPr>
        <w:rPr>
          <w:sz w:val="28"/>
          <w:szCs w:val="28"/>
          <w:lang w:val="en-US"/>
        </w:rPr>
      </w:pPr>
      <w:r w:rsidRPr="105DB9A8">
        <w:rPr>
          <w:b/>
          <w:bCs/>
          <w:sz w:val="28"/>
          <w:szCs w:val="28"/>
          <w:u w:val="single"/>
          <w:lang w:val="en-US"/>
        </w:rPr>
        <w:t>The economy of movement</w:t>
      </w:r>
      <w:r w:rsidRPr="105DB9A8">
        <w:rPr>
          <w:sz w:val="28"/>
          <w:szCs w:val="28"/>
          <w:lang w:val="en-US"/>
        </w:rPr>
        <w:t>: right instrument as shown on the table, no significant change (p=0.71), on the opposite, the data coming from the left instrument shows a significant improvement(p=0.03)</w:t>
      </w:r>
      <w:r w:rsidR="1F0432D4" w:rsidRPr="105DB9A8">
        <w:rPr>
          <w:sz w:val="28"/>
          <w:szCs w:val="28"/>
          <w:lang w:val="en-US"/>
        </w:rPr>
        <w:t>.</w:t>
      </w:r>
    </w:p>
    <w:p w14:paraId="7A2551A6" w14:textId="1092E7CF" w:rsidR="002B4474" w:rsidRDefault="35C0CB40" w:rsidP="000B29A1">
      <w:pPr>
        <w:rPr>
          <w:sz w:val="28"/>
          <w:szCs w:val="28"/>
          <w:lang w:val="en-US"/>
        </w:rPr>
      </w:pPr>
      <w:r w:rsidRPr="105DB9A8">
        <w:rPr>
          <w:sz w:val="28"/>
          <w:szCs w:val="28"/>
          <w:lang w:val="en-US"/>
        </w:rPr>
        <w:t>For a broader view of the performance, the following table provides the mean, median, min, and max values:</w:t>
      </w:r>
    </w:p>
    <w:p w14:paraId="466F0A36" w14:textId="205A5FBB" w:rsidR="002B4474" w:rsidRDefault="4FFEFCCB" w:rsidP="000B29A1">
      <w:pPr>
        <w:rPr>
          <w:sz w:val="28"/>
          <w:szCs w:val="28"/>
          <w:lang w:val="en-US"/>
        </w:rPr>
      </w:pPr>
      <w:r w:rsidRPr="00403609">
        <w:rPr>
          <w:b/>
          <w:bCs/>
          <w:sz w:val="28"/>
          <w:szCs w:val="28"/>
          <w:u w:val="single"/>
          <w:lang w:val="en-US"/>
        </w:rPr>
        <w:t xml:space="preserve">The </w:t>
      </w:r>
      <w:r w:rsidR="0FFD2661" w:rsidRPr="00403609">
        <w:rPr>
          <w:b/>
          <w:bCs/>
          <w:sz w:val="28"/>
          <w:szCs w:val="28"/>
          <w:u w:val="single"/>
          <w:lang w:val="en-US"/>
        </w:rPr>
        <w:t>Total time:</w:t>
      </w:r>
      <w:r w:rsidR="0FFD2661">
        <w:rPr>
          <w:sz w:val="28"/>
          <w:szCs w:val="28"/>
          <w:lang w:val="en-US"/>
        </w:rPr>
        <w:t xml:space="preserve"> </w:t>
      </w:r>
      <w:proofErr w:type="gramStart"/>
      <w:r w:rsidR="0FFD2661">
        <w:rPr>
          <w:sz w:val="28"/>
          <w:szCs w:val="28"/>
          <w:lang w:val="en-US"/>
        </w:rPr>
        <w:t xml:space="preserve">the </w:t>
      </w:r>
      <w:r w:rsidR="0FFD2661" w:rsidRPr="007C7097">
        <w:rPr>
          <w:rFonts w:ascii="system-ui" w:hAnsi="system-ui"/>
          <w:color w:val="404040"/>
          <w:shd w:val="clear" w:color="auto" w:fill="FFFFFF"/>
          <w:lang w:val="en-US"/>
        </w:rPr>
        <w:t xml:space="preserve"> </w:t>
      </w:r>
      <w:r w:rsidR="0FFD2661" w:rsidRPr="007C7097">
        <w:rPr>
          <w:sz w:val="28"/>
          <w:szCs w:val="28"/>
          <w:lang w:val="en-US"/>
        </w:rPr>
        <w:t>Median</w:t>
      </w:r>
      <w:proofErr w:type="gramEnd"/>
      <w:r w:rsidR="0FFD2661" w:rsidRPr="007C7097">
        <w:rPr>
          <w:sz w:val="28"/>
          <w:szCs w:val="28"/>
          <w:lang w:val="en-US"/>
        </w:rPr>
        <w:t xml:space="preserve"> (</w:t>
      </w:r>
      <w:r w:rsidR="0FFD2661">
        <w:rPr>
          <w:sz w:val="28"/>
          <w:szCs w:val="28"/>
          <w:lang w:val="en-US"/>
        </w:rPr>
        <w:t>0.51 min</w:t>
      </w:r>
      <w:r w:rsidR="0FFD2661" w:rsidRPr="007C7097">
        <w:rPr>
          <w:sz w:val="28"/>
          <w:szCs w:val="28"/>
          <w:lang w:val="en-US"/>
        </w:rPr>
        <w:t xml:space="preserve">) &lt; Mean (0.69 </w:t>
      </w:r>
      <w:r w:rsidR="0FFD2661">
        <w:rPr>
          <w:sz w:val="28"/>
          <w:szCs w:val="28"/>
          <w:lang w:val="en-US"/>
        </w:rPr>
        <w:t>min</w:t>
      </w:r>
      <w:r w:rsidR="0FFD2661" w:rsidRPr="007C7097">
        <w:rPr>
          <w:sz w:val="28"/>
          <w:szCs w:val="28"/>
          <w:lang w:val="en-US"/>
        </w:rPr>
        <w:t>) </w:t>
      </w:r>
      <w:r w:rsidR="0FFD2661">
        <w:rPr>
          <w:sz w:val="28"/>
          <w:szCs w:val="28"/>
          <w:lang w:val="en-US"/>
        </w:rPr>
        <w:t>indicates a positive skew in data</w:t>
      </w:r>
      <w:r w:rsidR="6651F9F9">
        <w:rPr>
          <w:sz w:val="28"/>
          <w:szCs w:val="28"/>
          <w:lang w:val="en-US"/>
        </w:rPr>
        <w:t>.</w:t>
      </w:r>
    </w:p>
    <w:p w14:paraId="00E87A3A" w14:textId="0FCA167E" w:rsidR="00463CAE" w:rsidRDefault="4FFEFCCB" w:rsidP="000B29A1">
      <w:pPr>
        <w:rPr>
          <w:sz w:val="28"/>
          <w:szCs w:val="28"/>
          <w:lang w:val="en-US"/>
        </w:rPr>
      </w:pPr>
      <w:r w:rsidRPr="105DB9A8">
        <w:rPr>
          <w:b/>
          <w:bCs/>
          <w:sz w:val="28"/>
          <w:szCs w:val="28"/>
          <w:u w:val="single"/>
          <w:lang w:val="en-US"/>
        </w:rPr>
        <w:t xml:space="preserve">The </w:t>
      </w:r>
      <w:r w:rsidR="0FFD2661" w:rsidRPr="105DB9A8">
        <w:rPr>
          <w:b/>
          <w:bCs/>
          <w:sz w:val="28"/>
          <w:szCs w:val="28"/>
          <w:u w:val="single"/>
          <w:lang w:val="en-US"/>
        </w:rPr>
        <w:t>Economy of movement:</w:t>
      </w:r>
      <w:r w:rsidR="0FFD2661" w:rsidRPr="105DB9A8">
        <w:rPr>
          <w:sz w:val="28"/>
          <w:szCs w:val="28"/>
          <w:lang w:val="en-US"/>
        </w:rPr>
        <w:t xml:space="preserve"> especially the left instrument shows a huge rang</w:t>
      </w:r>
      <w:r w:rsidR="7847C01C" w:rsidRPr="105DB9A8">
        <w:rPr>
          <w:sz w:val="28"/>
          <w:szCs w:val="28"/>
          <w:lang w:val="en-US"/>
        </w:rPr>
        <w:t>e</w:t>
      </w:r>
    </w:p>
    <w:p w14:paraId="77A9D5DC" w14:textId="5D35DDC7" w:rsidR="007C7097" w:rsidRDefault="0FFD2661" w:rsidP="000B29A1">
      <w:pPr>
        <w:rPr>
          <w:sz w:val="28"/>
          <w:szCs w:val="28"/>
          <w:lang w:val="en-US"/>
        </w:rPr>
      </w:pPr>
      <w:r w:rsidRPr="105DB9A8">
        <w:rPr>
          <w:sz w:val="28"/>
          <w:szCs w:val="28"/>
          <w:lang w:val="en-US"/>
        </w:rPr>
        <w:t>(12-89.60).</w:t>
      </w:r>
    </w:p>
    <w:p w14:paraId="15EBFAF4" w14:textId="77777777" w:rsidR="00207C59" w:rsidRDefault="00207C59" w:rsidP="00207C59">
      <w:pPr>
        <w:pStyle w:val="Caption"/>
        <w:jc w:val="both"/>
        <w:rPr>
          <w:rFonts w:asciiTheme="minorHAnsi" w:hAnsiTheme="minorHAnsi"/>
          <w:b/>
          <w:bCs/>
          <w:color w:val="000000" w:themeColor="text1"/>
          <w:sz w:val="28"/>
          <w:szCs w:val="28"/>
        </w:rPr>
      </w:pPr>
      <w:r w:rsidRPr="105DB9A8">
        <w:rPr>
          <w:rFonts w:asciiTheme="minorHAnsi" w:hAnsiTheme="minorHAnsi"/>
          <w:b/>
          <w:bCs/>
          <w:color w:val="000000" w:themeColor="text1"/>
          <w:sz w:val="28"/>
          <w:szCs w:val="28"/>
        </w:rPr>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7</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three comparative findings (session one and session two)</w:t>
      </w:r>
    </w:p>
    <w:p w14:paraId="23B19404" w14:textId="77777777" w:rsidR="00463CAE" w:rsidRDefault="00463CAE" w:rsidP="000B29A1">
      <w:pPr>
        <w:rPr>
          <w:b/>
          <w:bCs/>
          <w:sz w:val="28"/>
          <w:szCs w:val="28"/>
          <w:u w:val="single"/>
          <w:lang w:val="en-US"/>
        </w:rPr>
      </w:pPr>
    </w:p>
    <w:p w14:paraId="4D2E5A9F" w14:textId="06E12EE4" w:rsidR="009115DA" w:rsidRDefault="355233E7" w:rsidP="000B29A1">
      <w:pPr>
        <w:rPr>
          <w:sz w:val="28"/>
          <w:szCs w:val="28"/>
          <w:lang w:val="en-US"/>
        </w:rPr>
      </w:pPr>
      <w:r w:rsidRPr="105DB9A8">
        <w:rPr>
          <w:b/>
          <w:bCs/>
          <w:sz w:val="28"/>
          <w:szCs w:val="28"/>
          <w:u w:val="single"/>
          <w:lang w:val="en-US"/>
        </w:rPr>
        <w:t>Touched targets:</w:t>
      </w:r>
      <w:r w:rsidRPr="105DB9A8">
        <w:rPr>
          <w:sz w:val="28"/>
          <w:szCs w:val="28"/>
          <w:lang w:val="en-US"/>
        </w:rPr>
        <w:t xml:space="preserve"> some trainees reached the High max 100</w:t>
      </w:r>
      <w:proofErr w:type="gramStart"/>
      <w:r w:rsidRPr="105DB9A8">
        <w:rPr>
          <w:sz w:val="28"/>
          <w:szCs w:val="28"/>
          <w:lang w:val="en-US"/>
        </w:rPr>
        <w:t>%  at</w:t>
      </w:r>
      <w:proofErr w:type="gramEnd"/>
      <w:r w:rsidRPr="105DB9A8">
        <w:rPr>
          <w:sz w:val="28"/>
          <w:szCs w:val="28"/>
          <w:lang w:val="en-US"/>
        </w:rPr>
        <w:t xml:space="preserve"> the end of the task</w:t>
      </w:r>
      <w:r w:rsidR="1A154296" w:rsidRPr="105DB9A8">
        <w:rPr>
          <w:sz w:val="28"/>
          <w:szCs w:val="28"/>
          <w:lang w:val="en-US"/>
        </w:rPr>
        <w:t>.</w:t>
      </w:r>
    </w:p>
    <w:p w14:paraId="3657DC67" w14:textId="62B805B2" w:rsidR="0DE20537" w:rsidRPr="00CD1339" w:rsidRDefault="00CD1339" w:rsidP="00CD1339">
      <w:pPr>
        <w:pStyle w:val="Caption"/>
        <w:jc w:val="center"/>
        <w:rPr>
          <w:rFonts w:asciiTheme="minorHAnsi" w:hAnsiTheme="minorHAnsi"/>
          <w:b/>
          <w:bCs/>
          <w:color w:val="000000" w:themeColor="text1"/>
          <w:sz w:val="28"/>
          <w:szCs w:val="28"/>
          <w:lang w:val="en-US"/>
        </w:rPr>
      </w:pPr>
      <w:r w:rsidRPr="105DB9A8">
        <w:rPr>
          <w:rFonts w:asciiTheme="minorHAnsi" w:hAnsiTheme="minorHAnsi"/>
          <w:b/>
          <w:bCs/>
          <w:color w:val="000000" w:themeColor="text1"/>
          <w:sz w:val="28"/>
          <w:szCs w:val="28"/>
        </w:rPr>
        <w:lastRenderedPageBreak/>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8</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three</w:t>
      </w:r>
      <w:r>
        <w:rPr>
          <w:rFonts w:asciiTheme="minorHAnsi" w:hAnsiTheme="minorHAnsi"/>
          <w:b/>
          <w:bCs/>
          <w:color w:val="000000" w:themeColor="text1"/>
          <w:sz w:val="28"/>
          <w:szCs w:val="28"/>
          <w:lang w:val="en-US"/>
        </w:rPr>
        <w:t>:</w:t>
      </w:r>
      <w:r w:rsidRPr="105DB9A8">
        <w:rPr>
          <w:rFonts w:asciiTheme="minorHAnsi" w:hAnsiTheme="minorHAnsi"/>
          <w:b/>
          <w:bCs/>
          <w:color w:val="000000" w:themeColor="text1"/>
          <w:sz w:val="28"/>
          <w:szCs w:val="28"/>
          <w:lang w:val="en-US"/>
        </w:rPr>
        <w:t xml:space="preserve"> descriptive statistics</w:t>
      </w:r>
    </w:p>
    <w:tbl>
      <w:tblPr>
        <w:tblStyle w:val="ListTable6Colorful"/>
        <w:tblW w:w="8918" w:type="dxa"/>
        <w:tblLook w:val="04A0" w:firstRow="1" w:lastRow="0" w:firstColumn="1" w:lastColumn="0" w:noHBand="0" w:noVBand="1"/>
      </w:tblPr>
      <w:tblGrid>
        <w:gridCol w:w="5087"/>
        <w:gridCol w:w="1093"/>
        <w:gridCol w:w="1232"/>
        <w:gridCol w:w="1506"/>
      </w:tblGrid>
      <w:tr w:rsidR="009115DA" w:rsidRPr="009115DA" w14:paraId="0D10ECF6" w14:textId="77777777" w:rsidTr="105DB9A8">
        <w:trPr>
          <w:cnfStyle w:val="100000000000" w:firstRow="1" w:lastRow="0" w:firstColumn="0" w:lastColumn="0" w:oddVBand="0" w:evenVBand="0" w:oddHBand="0"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5087" w:type="dxa"/>
          </w:tcPr>
          <w:p w14:paraId="06577509" w14:textId="77777777" w:rsidR="009115DA" w:rsidRPr="009115DA" w:rsidRDefault="355233E7" w:rsidP="105DB9A8">
            <w:pPr>
              <w:spacing w:after="160" w:line="259" w:lineRule="auto"/>
              <w:jc w:val="both"/>
              <w:rPr>
                <w:sz w:val="28"/>
                <w:szCs w:val="28"/>
                <w:lang w:val="en-US"/>
              </w:rPr>
            </w:pPr>
            <w:r w:rsidRPr="105DB9A8">
              <w:rPr>
                <w:sz w:val="28"/>
                <w:szCs w:val="28"/>
                <w:lang w:val="en-US"/>
              </w:rPr>
              <w:t>parameter</w:t>
            </w:r>
          </w:p>
        </w:tc>
        <w:tc>
          <w:tcPr>
            <w:tcW w:w="1093" w:type="dxa"/>
          </w:tcPr>
          <w:p w14:paraId="643183A1" w14:textId="77777777" w:rsidR="009115DA" w:rsidRPr="009115DA" w:rsidRDefault="355233E7"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Mean </w:t>
            </w:r>
          </w:p>
        </w:tc>
        <w:tc>
          <w:tcPr>
            <w:tcW w:w="1232" w:type="dxa"/>
          </w:tcPr>
          <w:p w14:paraId="5A939B84" w14:textId="408A3B99" w:rsidR="009115DA" w:rsidRPr="009115DA" w:rsidRDefault="00CD1339"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Pr>
                <w:sz w:val="28"/>
                <w:szCs w:val="28"/>
                <w:lang w:val="en-US"/>
              </w:rPr>
              <w:t>M</w:t>
            </w:r>
            <w:r w:rsidR="355233E7" w:rsidRPr="105DB9A8">
              <w:rPr>
                <w:sz w:val="28"/>
                <w:szCs w:val="28"/>
                <w:lang w:val="en-US"/>
              </w:rPr>
              <w:t>edian</w:t>
            </w:r>
          </w:p>
        </w:tc>
        <w:tc>
          <w:tcPr>
            <w:tcW w:w="1506" w:type="dxa"/>
          </w:tcPr>
          <w:p w14:paraId="6BC20399" w14:textId="044ACF98" w:rsidR="009115DA" w:rsidRPr="009115DA" w:rsidRDefault="355233E7"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Min-</w:t>
            </w:r>
            <w:r w:rsidR="00CD1339">
              <w:rPr>
                <w:sz w:val="28"/>
                <w:szCs w:val="28"/>
                <w:lang w:val="en-US"/>
              </w:rPr>
              <w:t>M</w:t>
            </w:r>
            <w:r w:rsidRPr="105DB9A8">
              <w:rPr>
                <w:sz w:val="28"/>
                <w:szCs w:val="28"/>
                <w:lang w:val="en-US"/>
              </w:rPr>
              <w:t xml:space="preserve">ax </w:t>
            </w:r>
          </w:p>
        </w:tc>
      </w:tr>
      <w:tr w:rsidR="00080D5E" w:rsidRPr="009115DA" w14:paraId="56D8BA35"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5087" w:type="dxa"/>
            <w:shd w:val="clear" w:color="auto" w:fill="92CDDC" w:themeFill="accent5" w:themeFillTint="99"/>
          </w:tcPr>
          <w:p w14:paraId="5D5F4DE4" w14:textId="6DCFE1FC" w:rsidR="009115DA" w:rsidRPr="009115DA" w:rsidRDefault="355233E7" w:rsidP="105DB9A8">
            <w:pPr>
              <w:spacing w:after="160" w:line="259" w:lineRule="auto"/>
              <w:jc w:val="both"/>
              <w:rPr>
                <w:sz w:val="28"/>
                <w:szCs w:val="28"/>
                <w:lang w:val="en-US"/>
              </w:rPr>
            </w:pPr>
            <w:r w:rsidRPr="105DB9A8">
              <w:rPr>
                <w:sz w:val="28"/>
                <w:szCs w:val="28"/>
                <w:lang w:val="en-US"/>
              </w:rPr>
              <w:t>Total time (m</w:t>
            </w:r>
            <w:r w:rsidR="00CD1339">
              <w:rPr>
                <w:sz w:val="28"/>
                <w:szCs w:val="28"/>
                <w:lang w:val="en-US"/>
              </w:rPr>
              <w:t>i</w:t>
            </w:r>
            <w:r w:rsidRPr="105DB9A8">
              <w:rPr>
                <w:sz w:val="28"/>
                <w:szCs w:val="28"/>
                <w:lang w:val="en-US"/>
              </w:rPr>
              <w:t>n)</w:t>
            </w:r>
          </w:p>
        </w:tc>
        <w:tc>
          <w:tcPr>
            <w:tcW w:w="1093" w:type="dxa"/>
            <w:shd w:val="clear" w:color="auto" w:fill="92CDDC" w:themeFill="accent5" w:themeFillTint="99"/>
          </w:tcPr>
          <w:p w14:paraId="2C3C0A55"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0.69</w:t>
            </w:r>
          </w:p>
        </w:tc>
        <w:tc>
          <w:tcPr>
            <w:tcW w:w="1232" w:type="dxa"/>
            <w:shd w:val="clear" w:color="auto" w:fill="92CDDC" w:themeFill="accent5" w:themeFillTint="99"/>
          </w:tcPr>
          <w:p w14:paraId="166524F1"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0.51</w:t>
            </w:r>
          </w:p>
        </w:tc>
        <w:tc>
          <w:tcPr>
            <w:tcW w:w="1506" w:type="dxa"/>
            <w:shd w:val="clear" w:color="auto" w:fill="92CDDC" w:themeFill="accent5" w:themeFillTint="99"/>
          </w:tcPr>
          <w:p w14:paraId="4146DEA8"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rtl/>
                <w:lang w:val="en-US" w:bidi="ar-DZ"/>
              </w:rPr>
            </w:pPr>
            <w:r w:rsidRPr="105DB9A8">
              <w:rPr>
                <w:sz w:val="28"/>
                <w:szCs w:val="28"/>
                <w:lang w:val="en-US"/>
              </w:rPr>
              <w:t>0.32-1.55</w:t>
            </w:r>
          </w:p>
        </w:tc>
      </w:tr>
      <w:tr w:rsidR="009115DA" w:rsidRPr="009115DA" w14:paraId="589A088A"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5087" w:type="dxa"/>
          </w:tcPr>
          <w:p w14:paraId="536C61AA" w14:textId="77777777" w:rsidR="009115DA" w:rsidRPr="009115DA" w:rsidRDefault="355233E7" w:rsidP="105DB9A8">
            <w:pPr>
              <w:spacing w:after="160" w:line="259" w:lineRule="auto"/>
              <w:jc w:val="both"/>
              <w:rPr>
                <w:sz w:val="28"/>
                <w:szCs w:val="28"/>
                <w:lang w:val="en-US"/>
              </w:rPr>
            </w:pPr>
            <w:r w:rsidRPr="105DB9A8">
              <w:rPr>
                <w:sz w:val="28"/>
                <w:szCs w:val="28"/>
                <w:lang w:val="en-US"/>
              </w:rPr>
              <w:t>Number of touched balls</w:t>
            </w:r>
          </w:p>
        </w:tc>
        <w:tc>
          <w:tcPr>
            <w:tcW w:w="1093" w:type="dxa"/>
          </w:tcPr>
          <w:p w14:paraId="7FEB8B80"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11.30</w:t>
            </w:r>
          </w:p>
        </w:tc>
        <w:tc>
          <w:tcPr>
            <w:tcW w:w="1232" w:type="dxa"/>
          </w:tcPr>
          <w:p w14:paraId="0A53980D"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11.00</w:t>
            </w:r>
          </w:p>
        </w:tc>
        <w:tc>
          <w:tcPr>
            <w:tcW w:w="1506" w:type="dxa"/>
          </w:tcPr>
          <w:p w14:paraId="43FCE996"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8-16</w:t>
            </w:r>
          </w:p>
        </w:tc>
      </w:tr>
      <w:tr w:rsidR="00080D5E" w:rsidRPr="009115DA" w14:paraId="6CDF42DA" w14:textId="77777777" w:rsidTr="105DB9A8">
        <w:trPr>
          <w:cnfStyle w:val="000000100000" w:firstRow="0" w:lastRow="0" w:firstColumn="0" w:lastColumn="0" w:oddVBand="0" w:evenVBand="0" w:oddHBand="1"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5087" w:type="dxa"/>
            <w:shd w:val="clear" w:color="auto" w:fill="92CDDC" w:themeFill="accent5" w:themeFillTint="99"/>
          </w:tcPr>
          <w:p w14:paraId="2846894D" w14:textId="450AA7C6" w:rsidR="009115DA" w:rsidRPr="009115DA" w:rsidRDefault="355233E7" w:rsidP="105DB9A8">
            <w:pPr>
              <w:spacing w:after="160" w:line="259" w:lineRule="auto"/>
              <w:jc w:val="both"/>
              <w:rPr>
                <w:sz w:val="28"/>
                <w:szCs w:val="28"/>
                <w:lang w:val="en-US"/>
              </w:rPr>
            </w:pPr>
            <w:bookmarkStart w:id="144" w:name="_Hlk195007623"/>
            <w:r w:rsidRPr="105DB9A8">
              <w:rPr>
                <w:sz w:val="28"/>
                <w:szCs w:val="28"/>
                <w:lang w:val="en-US"/>
              </w:rPr>
              <w:t>Economy of movement</w:t>
            </w:r>
            <w:r w:rsidR="00CD1339">
              <w:rPr>
                <w:sz w:val="28"/>
                <w:szCs w:val="28"/>
                <w:lang w:val="en-US"/>
              </w:rPr>
              <w:t>,</w:t>
            </w:r>
            <w:r w:rsidRPr="105DB9A8">
              <w:rPr>
                <w:sz w:val="28"/>
                <w:szCs w:val="28"/>
                <w:lang w:val="en-US"/>
              </w:rPr>
              <w:t xml:space="preserve"> right instrument </w:t>
            </w:r>
            <w:bookmarkEnd w:id="144"/>
          </w:p>
        </w:tc>
        <w:tc>
          <w:tcPr>
            <w:tcW w:w="1093" w:type="dxa"/>
            <w:shd w:val="clear" w:color="auto" w:fill="92CDDC" w:themeFill="accent5" w:themeFillTint="99"/>
          </w:tcPr>
          <w:p w14:paraId="350E096B"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44.26</w:t>
            </w:r>
          </w:p>
        </w:tc>
        <w:tc>
          <w:tcPr>
            <w:tcW w:w="1232" w:type="dxa"/>
            <w:shd w:val="clear" w:color="auto" w:fill="92CDDC" w:themeFill="accent5" w:themeFillTint="99"/>
          </w:tcPr>
          <w:p w14:paraId="768C1B6B"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48.30</w:t>
            </w:r>
          </w:p>
        </w:tc>
        <w:tc>
          <w:tcPr>
            <w:tcW w:w="1506" w:type="dxa"/>
            <w:shd w:val="clear" w:color="auto" w:fill="92CDDC" w:themeFill="accent5" w:themeFillTint="99"/>
          </w:tcPr>
          <w:p w14:paraId="7804D7FF"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14-67.70</w:t>
            </w:r>
          </w:p>
        </w:tc>
      </w:tr>
      <w:tr w:rsidR="009115DA" w:rsidRPr="009115DA" w14:paraId="595F7F54"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5087" w:type="dxa"/>
          </w:tcPr>
          <w:p w14:paraId="4C1490B8" w14:textId="77777777" w:rsidR="009115DA" w:rsidRPr="009115DA" w:rsidRDefault="355233E7" w:rsidP="105DB9A8">
            <w:pPr>
              <w:spacing w:after="160" w:line="259" w:lineRule="auto"/>
              <w:jc w:val="both"/>
              <w:rPr>
                <w:sz w:val="28"/>
                <w:szCs w:val="28"/>
                <w:lang w:val="en-US"/>
              </w:rPr>
            </w:pPr>
            <w:r w:rsidRPr="105DB9A8">
              <w:rPr>
                <w:sz w:val="28"/>
                <w:szCs w:val="28"/>
                <w:lang w:val="en-US"/>
              </w:rPr>
              <w:t xml:space="preserve"> Economy of movement left instrument</w:t>
            </w:r>
          </w:p>
        </w:tc>
        <w:tc>
          <w:tcPr>
            <w:tcW w:w="1093" w:type="dxa"/>
          </w:tcPr>
          <w:p w14:paraId="4C00AF7F"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44.23</w:t>
            </w:r>
          </w:p>
        </w:tc>
        <w:tc>
          <w:tcPr>
            <w:tcW w:w="1232" w:type="dxa"/>
          </w:tcPr>
          <w:p w14:paraId="51596E02"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43.45</w:t>
            </w:r>
          </w:p>
        </w:tc>
        <w:tc>
          <w:tcPr>
            <w:tcW w:w="1506" w:type="dxa"/>
          </w:tcPr>
          <w:p w14:paraId="6EDE1884" w14:textId="77777777" w:rsidR="009115DA" w:rsidRPr="009115DA" w:rsidRDefault="355233E7"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12-89.60</w:t>
            </w:r>
          </w:p>
        </w:tc>
      </w:tr>
      <w:tr w:rsidR="00080D5E" w:rsidRPr="009115DA" w14:paraId="63AE1A10"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5087" w:type="dxa"/>
            <w:shd w:val="clear" w:color="auto" w:fill="92CDDC" w:themeFill="accent5" w:themeFillTint="99"/>
          </w:tcPr>
          <w:p w14:paraId="3FA4B1A0" w14:textId="77777777" w:rsidR="009115DA" w:rsidRPr="009115DA" w:rsidRDefault="355233E7" w:rsidP="105DB9A8">
            <w:pPr>
              <w:spacing w:after="160" w:line="259" w:lineRule="auto"/>
              <w:jc w:val="both"/>
              <w:rPr>
                <w:sz w:val="28"/>
                <w:szCs w:val="28"/>
                <w:lang w:val="en-US"/>
              </w:rPr>
            </w:pPr>
            <w:r w:rsidRPr="105DB9A8">
              <w:rPr>
                <w:sz w:val="28"/>
                <w:szCs w:val="28"/>
                <w:lang w:val="en-US"/>
              </w:rPr>
              <w:t>Touched target</w:t>
            </w:r>
          </w:p>
        </w:tc>
        <w:tc>
          <w:tcPr>
            <w:tcW w:w="1093" w:type="dxa"/>
            <w:shd w:val="clear" w:color="auto" w:fill="92CDDC" w:themeFill="accent5" w:themeFillTint="99"/>
          </w:tcPr>
          <w:p w14:paraId="2C3F277C"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85.91</w:t>
            </w:r>
          </w:p>
        </w:tc>
        <w:tc>
          <w:tcPr>
            <w:tcW w:w="1232" w:type="dxa"/>
            <w:shd w:val="clear" w:color="auto" w:fill="92CDDC" w:themeFill="accent5" w:themeFillTint="99"/>
          </w:tcPr>
          <w:p w14:paraId="0DDA8A28" w14:textId="77777777" w:rsidR="009115DA" w:rsidRPr="009115DA" w:rsidRDefault="355233E7"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85.40</w:t>
            </w:r>
          </w:p>
        </w:tc>
        <w:tc>
          <w:tcPr>
            <w:tcW w:w="1506" w:type="dxa"/>
            <w:shd w:val="clear" w:color="auto" w:fill="92CDDC" w:themeFill="accent5" w:themeFillTint="99"/>
          </w:tcPr>
          <w:p w14:paraId="13F2C64C" w14:textId="77777777" w:rsidR="009115DA" w:rsidRPr="009115DA" w:rsidRDefault="355233E7" w:rsidP="105DB9A8">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64.30-100</w:t>
            </w:r>
          </w:p>
        </w:tc>
      </w:tr>
    </w:tbl>
    <w:p w14:paraId="11E8BBFA" w14:textId="3244EE2D" w:rsidR="0080655D" w:rsidRDefault="3B3D3DA0" w:rsidP="000B29A1">
      <w:pPr>
        <w:rPr>
          <w:sz w:val="28"/>
          <w:szCs w:val="28"/>
          <w:lang w:val="en-US"/>
        </w:rPr>
      </w:pPr>
      <w:bookmarkStart w:id="145" w:name="_Toc200367479"/>
      <w:r w:rsidRPr="5C01CDC0">
        <w:rPr>
          <w:rStyle w:val="Heading2Char"/>
          <w:rFonts w:asciiTheme="minorHAnsi" w:hAnsiTheme="minorHAnsi" w:cstheme="minorBidi"/>
          <w:b/>
          <w:bCs/>
          <w:color w:val="4BACC6" w:themeColor="accent5"/>
          <w:lang w:val="en-US"/>
        </w:rPr>
        <w:t>Task</w:t>
      </w:r>
      <w:r w:rsidR="15A5A4E3" w:rsidRPr="5C01CDC0">
        <w:rPr>
          <w:rStyle w:val="Heading2Char"/>
          <w:rFonts w:asciiTheme="minorHAnsi" w:hAnsiTheme="minorHAnsi" w:cstheme="minorBidi"/>
          <w:b/>
          <w:bCs/>
          <w:color w:val="4BACC6" w:themeColor="accent5"/>
          <w:lang w:val="en-US"/>
        </w:rPr>
        <w:t>04: clipping ducts</w:t>
      </w:r>
      <w:bookmarkEnd w:id="145"/>
      <w:r w:rsidRPr="00B404A7">
        <w:rPr>
          <w:lang w:val="en-US"/>
        </w:rPr>
        <w:br/>
      </w:r>
      <w:r w:rsidRPr="00B404A7">
        <w:rPr>
          <w:lang w:val="en-US"/>
        </w:rPr>
        <w:br/>
      </w:r>
      <w:r w:rsidRPr="5C01CDC0">
        <w:rPr>
          <w:b/>
          <w:bCs/>
          <w:sz w:val="28"/>
          <w:szCs w:val="28"/>
          <w:u w:val="single"/>
          <w:lang w:val="en-US"/>
        </w:rPr>
        <w:t>Total Time:</w:t>
      </w:r>
      <w:r w:rsidRPr="5C01CDC0">
        <w:rPr>
          <w:sz w:val="28"/>
          <w:szCs w:val="28"/>
          <w:lang w:val="en-US"/>
        </w:rPr>
        <w:t xml:space="preserve"> The time to complete the task significantly decreased from 1.82 minutes (session 1) to 1.28 minutes (session 2), with a p-value of 0.01, indicating a statistically significant improvement. .</w:t>
      </w:r>
      <w:r w:rsidRPr="00B404A7">
        <w:rPr>
          <w:lang w:val="en-US"/>
        </w:rPr>
        <w:br/>
      </w:r>
      <w:r w:rsidRPr="00B404A7">
        <w:rPr>
          <w:lang w:val="en-US"/>
        </w:rPr>
        <w:br/>
      </w:r>
      <w:r w:rsidRPr="5C01CDC0">
        <w:rPr>
          <w:b/>
          <w:bCs/>
          <w:sz w:val="28"/>
          <w:szCs w:val="28"/>
          <w:u w:val="single"/>
          <w:lang w:val="en-US"/>
        </w:rPr>
        <w:t>Economy of Movement (Right Instrument</w:t>
      </w:r>
      <w:r w:rsidRPr="5C01CDC0">
        <w:rPr>
          <w:sz w:val="28"/>
          <w:szCs w:val="28"/>
          <w:lang w:val="en-US"/>
        </w:rPr>
        <w:t>): There was a significant improvement in the economy of movement using the right instrument, with the path length decreasing from 45.49 cm to 65.7 cm (p=0.001)</w:t>
      </w:r>
      <w:proofErr w:type="gramStart"/>
      <w:r w:rsidRPr="5C01CDC0">
        <w:rPr>
          <w:sz w:val="28"/>
          <w:szCs w:val="28"/>
          <w:lang w:val="en-US"/>
        </w:rPr>
        <w:t>. .</w:t>
      </w:r>
      <w:proofErr w:type="gramEnd"/>
    </w:p>
    <w:p w14:paraId="194F465D" w14:textId="77777777" w:rsidR="00BA32A9" w:rsidRPr="00F518CD" w:rsidRDefault="0080655D" w:rsidP="105DB9A8">
      <w:pPr>
        <w:keepNext/>
        <w:jc w:val="both"/>
        <w:rPr>
          <w:lang w:val="en-US"/>
        </w:rPr>
      </w:pPr>
      <w:r>
        <w:rPr>
          <w:noProof/>
          <w:lang w:eastAsia="fr-FR"/>
        </w:rPr>
        <w:drawing>
          <wp:anchor distT="0" distB="0" distL="114300" distR="114300" simplePos="0" relativeHeight="251732992" behindDoc="1" locked="0" layoutInCell="1" allowOverlap="1" wp14:anchorId="04ED8574" wp14:editId="31CE3E31">
            <wp:simplePos x="0" y="0"/>
            <wp:positionH relativeFrom="column">
              <wp:posOffset>503555</wp:posOffset>
            </wp:positionH>
            <wp:positionV relativeFrom="paragraph">
              <wp:posOffset>0</wp:posOffset>
            </wp:positionV>
            <wp:extent cx="4572000" cy="2743200"/>
            <wp:effectExtent l="0" t="0" r="0" b="0"/>
            <wp:wrapTight wrapText="bothSides">
              <wp:wrapPolygon edited="0">
                <wp:start x="0" y="0"/>
                <wp:lineTo x="0" y="21450"/>
                <wp:lineTo x="21510" y="21450"/>
                <wp:lineTo x="21510" y="0"/>
                <wp:lineTo x="0" y="0"/>
              </wp:wrapPolygon>
            </wp:wrapTight>
            <wp:docPr id="1495402779" name="Chart 1">
              <a:extLst xmlns:a="http://schemas.openxmlformats.org/drawingml/2006/main">
                <a:ext uri="{FF2B5EF4-FFF2-40B4-BE49-F238E27FC236}">
                  <a16:creationId xmlns:a16="http://schemas.microsoft.com/office/drawing/2014/main" id="{C14FE0A9-C42A-4BE3-F81E-A449B6450ED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anchor>
        </w:drawing>
      </w:r>
    </w:p>
    <w:p w14:paraId="53D05BDE" w14:textId="5590E76E" w:rsidR="0080655D" w:rsidRPr="00BA32A9" w:rsidRDefault="154B0C98" w:rsidP="000B29A1">
      <w:pPr>
        <w:pStyle w:val="Caption"/>
        <w:jc w:val="center"/>
        <w:rPr>
          <w:rFonts w:asciiTheme="minorHAnsi" w:hAnsiTheme="minorHAnsi"/>
          <w:b/>
          <w:bCs/>
          <w:color w:val="000000" w:themeColor="text1"/>
          <w:sz w:val="28"/>
          <w:szCs w:val="28"/>
          <w:lang w:val="en-US"/>
        </w:rPr>
      </w:pPr>
      <w:bookmarkStart w:id="146" w:name="_Toc198014695"/>
      <w:r w:rsidRPr="105DB9A8">
        <w:rPr>
          <w:rFonts w:asciiTheme="minorHAnsi" w:hAnsiTheme="minorHAnsi"/>
          <w:b/>
          <w:bCs/>
          <w:color w:val="000000" w:themeColor="text1"/>
          <w:sz w:val="28"/>
          <w:szCs w:val="28"/>
        </w:rPr>
        <w:t xml:space="preserve">diagram </w:t>
      </w:r>
      <w:r w:rsidR="00BA32A9" w:rsidRPr="105DB9A8">
        <w:rPr>
          <w:rFonts w:asciiTheme="minorHAnsi" w:hAnsiTheme="minorHAnsi"/>
          <w:b/>
          <w:bCs/>
          <w:color w:val="000000" w:themeColor="text1"/>
          <w:sz w:val="28"/>
          <w:szCs w:val="28"/>
        </w:rPr>
        <w:fldChar w:fldCharType="begin"/>
      </w:r>
      <w:r w:rsidR="00BA32A9" w:rsidRPr="105DB9A8">
        <w:rPr>
          <w:rFonts w:asciiTheme="minorHAnsi" w:hAnsiTheme="minorHAnsi"/>
          <w:b/>
          <w:bCs/>
          <w:color w:val="000000" w:themeColor="text1"/>
          <w:sz w:val="28"/>
          <w:szCs w:val="28"/>
        </w:rPr>
        <w:instrText xml:space="preserve"> SEQ diagram \* ARABIC </w:instrText>
      </w:r>
      <w:r w:rsidR="00BA32A9" w:rsidRPr="105DB9A8">
        <w:rPr>
          <w:rFonts w:asciiTheme="minorHAnsi" w:hAnsiTheme="minorHAnsi"/>
          <w:b/>
          <w:bCs/>
          <w:color w:val="000000" w:themeColor="text1"/>
          <w:sz w:val="28"/>
          <w:szCs w:val="28"/>
        </w:rPr>
        <w:fldChar w:fldCharType="separate"/>
      </w:r>
      <w:r w:rsidR="267FF7A3" w:rsidRPr="105DB9A8">
        <w:rPr>
          <w:rFonts w:asciiTheme="minorHAnsi" w:hAnsiTheme="minorHAnsi"/>
          <w:b/>
          <w:bCs/>
          <w:noProof/>
          <w:color w:val="000000" w:themeColor="text1"/>
          <w:sz w:val="28"/>
          <w:szCs w:val="28"/>
        </w:rPr>
        <w:t>6</w:t>
      </w:r>
      <w:r w:rsidR="00BA32A9"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economy of movement right instrument</w:t>
      </w:r>
      <w:bookmarkEnd w:id="146"/>
    </w:p>
    <w:p w14:paraId="1179D532" w14:textId="77777777" w:rsidR="000B29A1" w:rsidRDefault="00E022A1" w:rsidP="105DB9A8">
      <w:pPr>
        <w:jc w:val="both"/>
        <w:rPr>
          <w:b/>
          <w:bCs/>
          <w:sz w:val="28"/>
          <w:szCs w:val="28"/>
          <w:u w:val="single"/>
          <w:lang w:val="en-US"/>
        </w:rPr>
      </w:pPr>
      <w:r w:rsidRPr="00B404A7">
        <w:rPr>
          <w:lang w:val="en-US"/>
        </w:rPr>
        <w:br/>
      </w:r>
      <w:r w:rsidRPr="00B404A7">
        <w:rPr>
          <w:lang w:val="en-US"/>
        </w:rPr>
        <w:br/>
      </w:r>
    </w:p>
    <w:p w14:paraId="6021A97A" w14:textId="6EAA6F83" w:rsidR="000B29A1" w:rsidRPr="000B29A1" w:rsidRDefault="3B3D3DA0" w:rsidP="000B29A1">
      <w:pPr>
        <w:rPr>
          <w:lang w:val="en-US"/>
        </w:rPr>
      </w:pPr>
      <w:r w:rsidRPr="5C01CDC0">
        <w:rPr>
          <w:b/>
          <w:bCs/>
          <w:sz w:val="28"/>
          <w:szCs w:val="28"/>
          <w:u w:val="single"/>
          <w:lang w:val="en-US"/>
        </w:rPr>
        <w:lastRenderedPageBreak/>
        <w:t>Economy of Movement (Left Instrument):</w:t>
      </w:r>
      <w:r w:rsidRPr="5C01CDC0">
        <w:rPr>
          <w:sz w:val="28"/>
          <w:szCs w:val="28"/>
          <w:lang w:val="en-US"/>
        </w:rPr>
        <w:t xml:space="preserve"> Similar to the right instrument, the left instrument showed a significant improvement in economy of movement, with a decrease from 39.5 cm to 53 cm (p=0.007). </w:t>
      </w:r>
      <w:r w:rsidR="00E022A1" w:rsidRPr="00B404A7">
        <w:rPr>
          <w:lang w:val="en-US"/>
        </w:rPr>
        <w:br/>
      </w:r>
      <w:r w:rsidR="00E022A1" w:rsidRPr="00B404A7">
        <w:rPr>
          <w:lang w:val="en-US"/>
        </w:rPr>
        <w:br/>
      </w:r>
      <w:r w:rsidR="00E022A1" w:rsidRPr="00B404A7">
        <w:rPr>
          <w:lang w:val="en-US"/>
        </w:rPr>
        <w:br/>
      </w:r>
    </w:p>
    <w:p w14:paraId="49722AB5" w14:textId="066F8A29" w:rsidR="00124396" w:rsidRPr="00E022A1" w:rsidRDefault="3B3D3DA0" w:rsidP="000B29A1">
      <w:pPr>
        <w:rPr>
          <w:sz w:val="28"/>
          <w:szCs w:val="28"/>
          <w:lang w:val="en-US"/>
        </w:rPr>
      </w:pPr>
      <w:r w:rsidRPr="5C01CDC0">
        <w:rPr>
          <w:b/>
          <w:bCs/>
          <w:sz w:val="28"/>
          <w:szCs w:val="28"/>
          <w:u w:val="single"/>
          <w:lang w:val="en-US"/>
        </w:rPr>
        <w:t>Applied Clips:</w:t>
      </w:r>
      <w:r w:rsidRPr="5C01CDC0">
        <w:rPr>
          <w:sz w:val="28"/>
          <w:szCs w:val="28"/>
          <w:lang w:val="en-US"/>
        </w:rPr>
        <w:t xml:space="preserve"> The number of applied clips increased significantly from 71.74% in session 1 to 89.7% in session 2, with a p-value of 0.006. </w:t>
      </w:r>
    </w:p>
    <w:p w14:paraId="560F39E3" w14:textId="354DEEA0" w:rsidR="5C01CDC0" w:rsidRDefault="5C01CDC0" w:rsidP="5C01CDC0">
      <w:pPr>
        <w:jc w:val="both"/>
        <w:rPr>
          <w:sz w:val="28"/>
          <w:szCs w:val="28"/>
          <w:lang w:val="en-US"/>
        </w:rPr>
      </w:pPr>
    </w:p>
    <w:p w14:paraId="17BB9567" w14:textId="20FE1A73" w:rsidR="5C01CDC0" w:rsidRDefault="5C01CDC0" w:rsidP="5C01CDC0">
      <w:pPr>
        <w:jc w:val="both"/>
        <w:rPr>
          <w:sz w:val="28"/>
          <w:szCs w:val="28"/>
          <w:lang w:val="en-US"/>
        </w:rPr>
      </w:pPr>
    </w:p>
    <w:p w14:paraId="6FBED5E0" w14:textId="4F6BB057" w:rsidR="5C01CDC0" w:rsidRDefault="5C01CDC0" w:rsidP="5C01CDC0">
      <w:pPr>
        <w:jc w:val="both"/>
        <w:rPr>
          <w:sz w:val="28"/>
          <w:szCs w:val="28"/>
          <w:lang w:val="en-US"/>
        </w:rPr>
      </w:pPr>
    </w:p>
    <w:p w14:paraId="5E9F0C33" w14:textId="07869BA7" w:rsidR="5C01CDC0" w:rsidRDefault="5C01CDC0" w:rsidP="5C01CDC0">
      <w:pPr>
        <w:jc w:val="both"/>
        <w:rPr>
          <w:sz w:val="28"/>
          <w:szCs w:val="28"/>
          <w:lang w:val="en-US"/>
        </w:rPr>
      </w:pPr>
    </w:p>
    <w:p w14:paraId="53905742" w14:textId="433F37EA" w:rsidR="5C01CDC0" w:rsidRDefault="5C01CDC0" w:rsidP="5C01CDC0">
      <w:pPr>
        <w:jc w:val="both"/>
        <w:rPr>
          <w:sz w:val="28"/>
          <w:szCs w:val="28"/>
          <w:lang w:val="en-US"/>
        </w:rPr>
      </w:pPr>
    </w:p>
    <w:p w14:paraId="3F0404A3" w14:textId="31FE25D2" w:rsidR="5C01CDC0" w:rsidRDefault="5C01CDC0" w:rsidP="5C01CDC0">
      <w:pPr>
        <w:jc w:val="both"/>
        <w:rPr>
          <w:sz w:val="28"/>
          <w:szCs w:val="28"/>
          <w:lang w:val="en-US"/>
        </w:rPr>
      </w:pPr>
    </w:p>
    <w:p w14:paraId="456B6455" w14:textId="7A897A5D" w:rsidR="5C01CDC0" w:rsidRDefault="5C01CDC0" w:rsidP="5C01CDC0">
      <w:pPr>
        <w:jc w:val="both"/>
        <w:rPr>
          <w:sz w:val="28"/>
          <w:szCs w:val="28"/>
          <w:lang w:val="en-US"/>
        </w:rPr>
      </w:pPr>
    </w:p>
    <w:p w14:paraId="317EACF6" w14:textId="5BFBF065" w:rsidR="5C01CDC0" w:rsidRDefault="5C01CDC0" w:rsidP="5C01CDC0">
      <w:pPr>
        <w:jc w:val="both"/>
        <w:rPr>
          <w:sz w:val="28"/>
          <w:szCs w:val="28"/>
          <w:lang w:val="en-US"/>
        </w:rPr>
      </w:pPr>
    </w:p>
    <w:p w14:paraId="4A8EFCE6" w14:textId="7551582A" w:rsidR="5C01CDC0" w:rsidRDefault="5C01CDC0" w:rsidP="5C01CDC0">
      <w:pPr>
        <w:jc w:val="both"/>
        <w:rPr>
          <w:sz w:val="28"/>
          <w:szCs w:val="28"/>
          <w:lang w:val="en-US"/>
        </w:rPr>
      </w:pPr>
    </w:p>
    <w:p w14:paraId="02056F0C" w14:textId="77777777" w:rsidR="00E022A1" w:rsidRPr="00E022A1" w:rsidRDefault="00E022A1" w:rsidP="105DB9A8">
      <w:pPr>
        <w:jc w:val="both"/>
        <w:rPr>
          <w:sz w:val="28"/>
          <w:szCs w:val="28"/>
          <w:lang w:val="en-US"/>
        </w:rPr>
      </w:pPr>
    </w:p>
    <w:p w14:paraId="71A9B2DF" w14:textId="77777777" w:rsidR="00863A91" w:rsidRDefault="00863A91" w:rsidP="105DB9A8">
      <w:pPr>
        <w:jc w:val="both"/>
        <w:rPr>
          <w:sz w:val="28"/>
          <w:szCs w:val="28"/>
          <w:lang w:val="en-US"/>
        </w:rPr>
      </w:pPr>
    </w:p>
    <w:p w14:paraId="75C77A28" w14:textId="204B067B" w:rsidR="00124396" w:rsidRDefault="3B3D3DA0" w:rsidP="00B805D4">
      <w:pPr>
        <w:jc w:val="both"/>
        <w:rPr>
          <w:sz w:val="28"/>
          <w:szCs w:val="28"/>
          <w:lang w:val="en-US"/>
        </w:rPr>
      </w:pPr>
      <w:r w:rsidRPr="105DB9A8">
        <w:rPr>
          <w:sz w:val="28"/>
          <w:szCs w:val="28"/>
          <w:lang w:val="en-US"/>
        </w:rPr>
        <w:t xml:space="preserve">To have a broader view of the performance, the following table provides the </w:t>
      </w:r>
      <w:r w:rsidR="00B805D4">
        <w:rPr>
          <w:sz w:val="28"/>
          <w:szCs w:val="28"/>
          <w:lang w:val="en-US"/>
        </w:rPr>
        <w:t xml:space="preserve">        </w:t>
      </w:r>
      <w:r w:rsidRPr="105DB9A8">
        <w:rPr>
          <w:sz w:val="28"/>
          <w:szCs w:val="28"/>
          <w:lang w:val="en-US"/>
        </w:rPr>
        <w:t>mean, median, min, and max values:</w:t>
      </w:r>
    </w:p>
    <w:p w14:paraId="3AB0590C" w14:textId="77777777" w:rsidR="006228A5" w:rsidRDefault="006228A5" w:rsidP="00B805D4">
      <w:pPr>
        <w:jc w:val="both"/>
        <w:rPr>
          <w:rFonts w:asciiTheme="minorHAnsi" w:hAnsiTheme="minorHAnsi"/>
          <w:b/>
          <w:bCs/>
          <w:color w:val="000000" w:themeColor="text1"/>
          <w:sz w:val="28"/>
          <w:szCs w:val="28"/>
          <w:lang w:val="en-US"/>
        </w:rPr>
      </w:pPr>
    </w:p>
    <w:p w14:paraId="46FF5EAD" w14:textId="77777777" w:rsidR="006228A5" w:rsidRDefault="006228A5" w:rsidP="00B805D4">
      <w:pPr>
        <w:jc w:val="both"/>
        <w:rPr>
          <w:rFonts w:asciiTheme="minorHAnsi" w:hAnsiTheme="minorHAnsi"/>
          <w:b/>
          <w:bCs/>
          <w:color w:val="000000" w:themeColor="text1"/>
          <w:sz w:val="28"/>
          <w:szCs w:val="28"/>
          <w:lang w:val="en-US"/>
        </w:rPr>
      </w:pPr>
    </w:p>
    <w:p w14:paraId="236543A7" w14:textId="77777777" w:rsidR="006228A5" w:rsidRDefault="006228A5" w:rsidP="00B805D4">
      <w:pPr>
        <w:jc w:val="both"/>
        <w:rPr>
          <w:rFonts w:asciiTheme="minorHAnsi" w:hAnsiTheme="minorHAnsi"/>
          <w:b/>
          <w:bCs/>
          <w:color w:val="000000" w:themeColor="text1"/>
          <w:sz w:val="28"/>
          <w:szCs w:val="28"/>
          <w:lang w:val="en-US"/>
        </w:rPr>
      </w:pPr>
    </w:p>
    <w:p w14:paraId="1F7A7AA7" w14:textId="77777777" w:rsidR="006228A5" w:rsidRDefault="006228A5" w:rsidP="00B805D4">
      <w:pPr>
        <w:jc w:val="both"/>
        <w:rPr>
          <w:rFonts w:asciiTheme="minorHAnsi" w:hAnsiTheme="minorHAnsi"/>
          <w:b/>
          <w:bCs/>
          <w:color w:val="000000" w:themeColor="text1"/>
          <w:sz w:val="28"/>
          <w:szCs w:val="28"/>
          <w:lang w:val="en-US"/>
        </w:rPr>
      </w:pPr>
    </w:p>
    <w:p w14:paraId="3DE0539C" w14:textId="77777777" w:rsidR="006228A5" w:rsidRDefault="006228A5" w:rsidP="00B805D4">
      <w:pPr>
        <w:jc w:val="both"/>
        <w:rPr>
          <w:rFonts w:asciiTheme="minorHAnsi" w:hAnsiTheme="minorHAnsi"/>
          <w:b/>
          <w:bCs/>
          <w:color w:val="000000" w:themeColor="text1"/>
          <w:sz w:val="28"/>
          <w:szCs w:val="28"/>
          <w:lang w:val="en-US"/>
        </w:rPr>
      </w:pPr>
    </w:p>
    <w:p w14:paraId="765C3B1F" w14:textId="77777777" w:rsidR="006228A5" w:rsidRDefault="006228A5" w:rsidP="00B805D4">
      <w:pPr>
        <w:jc w:val="both"/>
        <w:rPr>
          <w:rFonts w:asciiTheme="minorHAnsi" w:hAnsiTheme="minorHAnsi"/>
          <w:b/>
          <w:bCs/>
          <w:color w:val="000000" w:themeColor="text1"/>
          <w:sz w:val="28"/>
          <w:szCs w:val="28"/>
          <w:lang w:val="en-US"/>
        </w:rPr>
      </w:pPr>
    </w:p>
    <w:p w14:paraId="1A102A34" w14:textId="77777777" w:rsidR="006228A5" w:rsidRDefault="006228A5" w:rsidP="00B805D4">
      <w:pPr>
        <w:jc w:val="both"/>
        <w:rPr>
          <w:rFonts w:asciiTheme="minorHAnsi" w:hAnsiTheme="minorHAnsi"/>
          <w:b/>
          <w:bCs/>
          <w:color w:val="000000" w:themeColor="text1"/>
          <w:sz w:val="28"/>
          <w:szCs w:val="28"/>
          <w:lang w:val="en-US"/>
        </w:rPr>
      </w:pPr>
    </w:p>
    <w:p w14:paraId="3AF8E508" w14:textId="77777777" w:rsidR="006228A5" w:rsidRDefault="006228A5" w:rsidP="00B805D4">
      <w:pPr>
        <w:jc w:val="both"/>
        <w:rPr>
          <w:rFonts w:asciiTheme="minorHAnsi" w:hAnsiTheme="minorHAnsi"/>
          <w:b/>
          <w:bCs/>
          <w:color w:val="000000" w:themeColor="text1"/>
          <w:sz w:val="28"/>
          <w:szCs w:val="28"/>
          <w:lang w:val="en-US"/>
        </w:rPr>
      </w:pPr>
    </w:p>
    <w:p w14:paraId="23876A83" w14:textId="792FD485" w:rsidR="00B805D4" w:rsidRDefault="00B805D4" w:rsidP="00B805D4">
      <w:pPr>
        <w:jc w:val="both"/>
        <w:rPr>
          <w:rFonts w:asciiTheme="minorHAnsi" w:hAnsiTheme="minorHAnsi"/>
          <w:b/>
          <w:bCs/>
          <w:color w:val="000000" w:themeColor="text1"/>
          <w:sz w:val="28"/>
          <w:szCs w:val="28"/>
          <w:lang w:val="en-US"/>
        </w:rPr>
      </w:pPr>
      <w:r w:rsidRPr="00B805D4">
        <w:rPr>
          <w:rFonts w:asciiTheme="minorHAnsi" w:hAnsiTheme="minorHAnsi"/>
          <w:b/>
          <w:bCs/>
          <w:color w:val="000000" w:themeColor="text1"/>
          <w:sz w:val="28"/>
          <w:szCs w:val="28"/>
          <w:lang w:val="en-US"/>
        </w:rPr>
        <w:lastRenderedPageBreak/>
        <w:t xml:space="preserve">table </w:t>
      </w:r>
      <w:r w:rsidRPr="105DB9A8">
        <w:rPr>
          <w:rFonts w:asciiTheme="minorHAnsi" w:hAnsiTheme="minorHAnsi"/>
          <w:b/>
          <w:bCs/>
          <w:color w:val="000000" w:themeColor="text1"/>
          <w:sz w:val="28"/>
          <w:szCs w:val="28"/>
        </w:rPr>
        <w:fldChar w:fldCharType="begin"/>
      </w:r>
      <w:r w:rsidRPr="00B805D4">
        <w:rPr>
          <w:rFonts w:asciiTheme="minorHAnsi" w:hAnsiTheme="minorHAnsi"/>
          <w:b/>
          <w:bCs/>
          <w:color w:val="000000" w:themeColor="text1"/>
          <w:sz w:val="28"/>
          <w:szCs w:val="28"/>
          <w:lang w:val="en-US"/>
        </w:rPr>
        <w:instrText xml:space="preserve"> SEQ table \* ARABIC </w:instrText>
      </w:r>
      <w:r w:rsidRPr="105DB9A8">
        <w:rPr>
          <w:rFonts w:asciiTheme="minorHAnsi" w:hAnsiTheme="minorHAnsi"/>
          <w:b/>
          <w:bCs/>
          <w:color w:val="000000" w:themeColor="text1"/>
          <w:sz w:val="28"/>
          <w:szCs w:val="28"/>
        </w:rPr>
        <w:fldChar w:fldCharType="separate"/>
      </w:r>
      <w:r w:rsidRPr="00B805D4">
        <w:rPr>
          <w:rFonts w:asciiTheme="minorHAnsi" w:hAnsiTheme="minorHAnsi"/>
          <w:b/>
          <w:bCs/>
          <w:noProof/>
          <w:color w:val="000000" w:themeColor="text1"/>
          <w:sz w:val="28"/>
          <w:szCs w:val="28"/>
          <w:lang w:val="en-US"/>
        </w:rPr>
        <w:t>9</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four comparative findings (</w:t>
      </w:r>
      <w:r w:rsidR="00CD1339">
        <w:rPr>
          <w:rFonts w:asciiTheme="minorHAnsi" w:hAnsiTheme="minorHAnsi"/>
          <w:b/>
          <w:bCs/>
          <w:color w:val="000000" w:themeColor="text1"/>
          <w:sz w:val="28"/>
          <w:szCs w:val="28"/>
          <w:lang w:val="en-US"/>
        </w:rPr>
        <w:t>sessions</w:t>
      </w:r>
      <w:r w:rsidRPr="105DB9A8">
        <w:rPr>
          <w:rFonts w:asciiTheme="minorHAnsi" w:hAnsiTheme="minorHAnsi"/>
          <w:b/>
          <w:bCs/>
          <w:color w:val="000000" w:themeColor="text1"/>
          <w:sz w:val="28"/>
          <w:szCs w:val="28"/>
          <w:lang w:val="en-US"/>
        </w:rPr>
        <w:t xml:space="preserve"> one and two)</w:t>
      </w:r>
    </w:p>
    <w:p w14:paraId="71CA595B" w14:textId="3DC00DAF" w:rsidR="00B805D4" w:rsidRDefault="00CD1339" w:rsidP="00B805D4">
      <w:pPr>
        <w:jc w:val="both"/>
        <w:rPr>
          <w:rFonts w:asciiTheme="minorHAnsi" w:hAnsiTheme="minorHAnsi"/>
          <w:b/>
          <w:bCs/>
          <w:color w:val="000000" w:themeColor="text1"/>
          <w:sz w:val="28"/>
          <w:szCs w:val="28"/>
          <w:lang w:val="en-US"/>
        </w:rPr>
      </w:pPr>
      <w:r w:rsidRPr="00CD1339">
        <w:rPr>
          <w:rFonts w:asciiTheme="minorHAnsi" w:hAnsiTheme="minorHAnsi"/>
          <w:b/>
          <w:bCs/>
          <w:noProof/>
          <w:color w:val="000000" w:themeColor="text1"/>
          <w:sz w:val="28"/>
          <w:szCs w:val="28"/>
          <w:lang w:val="en-US"/>
        </w:rPr>
        <w:drawing>
          <wp:inline distT="0" distB="0" distL="0" distR="0" wp14:anchorId="0BD9CC31" wp14:editId="53572A6B">
            <wp:extent cx="6121400" cy="3494405"/>
            <wp:effectExtent l="0" t="0" r="0" b="0"/>
            <wp:docPr id="55273344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2733441" name=""/>
                    <pic:cNvPicPr/>
                  </pic:nvPicPr>
                  <pic:blipFill>
                    <a:blip r:embed="rId49"/>
                    <a:stretch>
                      <a:fillRect/>
                    </a:stretch>
                  </pic:blipFill>
                  <pic:spPr>
                    <a:xfrm>
                      <a:off x="0" y="0"/>
                      <a:ext cx="6121400" cy="3494405"/>
                    </a:xfrm>
                    <a:prstGeom prst="rect">
                      <a:avLst/>
                    </a:prstGeom>
                  </pic:spPr>
                </pic:pic>
              </a:graphicData>
            </a:graphic>
          </wp:inline>
        </w:drawing>
      </w:r>
    </w:p>
    <w:p w14:paraId="5BBFE1F3" w14:textId="77777777" w:rsidR="00CD1339" w:rsidRDefault="00B805D4" w:rsidP="00CD1339">
      <w:pPr>
        <w:jc w:val="both"/>
        <w:rPr>
          <w:rFonts w:asciiTheme="minorHAnsi" w:hAnsiTheme="minorHAnsi"/>
          <w:b/>
          <w:bCs/>
          <w:color w:val="000000" w:themeColor="text1"/>
          <w:sz w:val="28"/>
          <w:szCs w:val="28"/>
          <w:lang w:val="en-US"/>
        </w:rPr>
      </w:pPr>
      <w:r>
        <w:rPr>
          <w:rFonts w:asciiTheme="minorHAnsi" w:hAnsiTheme="minorHAnsi"/>
          <w:b/>
          <w:bCs/>
          <w:color w:val="000000" w:themeColor="text1"/>
          <w:sz w:val="28"/>
          <w:szCs w:val="28"/>
          <w:lang w:val="en-US"/>
        </w:rPr>
        <w:t xml:space="preserve"> </w:t>
      </w:r>
    </w:p>
    <w:p w14:paraId="1B84DA97" w14:textId="33C0E6F1" w:rsidR="000B29A1" w:rsidRPr="00B805D4" w:rsidRDefault="00B805D4" w:rsidP="00CD1339">
      <w:pPr>
        <w:jc w:val="center"/>
        <w:rPr>
          <w:rFonts w:asciiTheme="minorHAnsi" w:hAnsiTheme="minorHAnsi"/>
          <w:b/>
          <w:bCs/>
          <w:color w:val="000000" w:themeColor="text1"/>
          <w:sz w:val="28"/>
          <w:szCs w:val="28"/>
          <w:lang w:val="en-US"/>
        </w:rPr>
      </w:pPr>
      <w:r w:rsidRPr="00CD1339">
        <w:rPr>
          <w:rFonts w:asciiTheme="minorHAnsi" w:hAnsiTheme="minorHAnsi"/>
          <w:b/>
          <w:bCs/>
          <w:color w:val="000000" w:themeColor="text1"/>
          <w:sz w:val="28"/>
          <w:szCs w:val="28"/>
          <w:lang w:val="en-US"/>
        </w:rPr>
        <w:t xml:space="preserve">table </w:t>
      </w:r>
      <w:r w:rsidRPr="105DB9A8">
        <w:rPr>
          <w:rFonts w:asciiTheme="minorHAnsi" w:hAnsiTheme="minorHAnsi"/>
          <w:b/>
          <w:bCs/>
          <w:color w:val="000000" w:themeColor="text1"/>
          <w:sz w:val="28"/>
          <w:szCs w:val="28"/>
        </w:rPr>
        <w:fldChar w:fldCharType="begin"/>
      </w:r>
      <w:r w:rsidRPr="00CD1339">
        <w:rPr>
          <w:rFonts w:asciiTheme="minorHAnsi" w:hAnsiTheme="minorHAnsi"/>
          <w:b/>
          <w:bCs/>
          <w:color w:val="000000" w:themeColor="text1"/>
          <w:sz w:val="28"/>
          <w:szCs w:val="28"/>
          <w:lang w:val="en-US"/>
        </w:rPr>
        <w:instrText xml:space="preserve"> SEQ table \* ARABIC </w:instrText>
      </w:r>
      <w:r w:rsidRPr="105DB9A8">
        <w:rPr>
          <w:rFonts w:asciiTheme="minorHAnsi" w:hAnsiTheme="minorHAnsi"/>
          <w:b/>
          <w:bCs/>
          <w:color w:val="000000" w:themeColor="text1"/>
          <w:sz w:val="28"/>
          <w:szCs w:val="28"/>
        </w:rPr>
        <w:fldChar w:fldCharType="separate"/>
      </w:r>
      <w:r w:rsidRPr="00CD1339">
        <w:rPr>
          <w:rFonts w:asciiTheme="minorHAnsi" w:hAnsiTheme="minorHAnsi"/>
          <w:b/>
          <w:bCs/>
          <w:noProof/>
          <w:color w:val="000000" w:themeColor="text1"/>
          <w:sz w:val="28"/>
          <w:szCs w:val="28"/>
          <w:lang w:val="en-US"/>
        </w:rPr>
        <w:t>10</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four</w:t>
      </w:r>
      <w:r w:rsidR="00CD1339">
        <w:rPr>
          <w:rFonts w:asciiTheme="minorHAnsi" w:hAnsiTheme="minorHAnsi"/>
          <w:b/>
          <w:bCs/>
          <w:color w:val="000000" w:themeColor="text1"/>
          <w:sz w:val="28"/>
          <w:szCs w:val="28"/>
          <w:lang w:val="en-US"/>
        </w:rPr>
        <w:t>:</w:t>
      </w:r>
      <w:r w:rsidRPr="105DB9A8">
        <w:rPr>
          <w:rFonts w:asciiTheme="minorHAnsi" w:hAnsiTheme="minorHAnsi"/>
          <w:b/>
          <w:bCs/>
          <w:color w:val="000000" w:themeColor="text1"/>
          <w:sz w:val="28"/>
          <w:szCs w:val="28"/>
          <w:lang w:val="en-US"/>
        </w:rPr>
        <w:t xml:space="preserve"> descriptive statistics</w:t>
      </w:r>
    </w:p>
    <w:tbl>
      <w:tblPr>
        <w:tblStyle w:val="ListTable6Colorful"/>
        <w:tblW w:w="10055" w:type="dxa"/>
        <w:tblLook w:val="04A0" w:firstRow="1" w:lastRow="0" w:firstColumn="1" w:lastColumn="0" w:noHBand="0" w:noVBand="1"/>
      </w:tblPr>
      <w:tblGrid>
        <w:gridCol w:w="2981"/>
        <w:gridCol w:w="2358"/>
        <w:gridCol w:w="2358"/>
        <w:gridCol w:w="2358"/>
      </w:tblGrid>
      <w:tr w:rsidR="00124396" w:rsidRPr="00124396" w14:paraId="4EFF112D" w14:textId="77777777" w:rsidTr="105DB9A8">
        <w:trPr>
          <w:cnfStyle w:val="100000000000" w:firstRow="1" w:lastRow="0" w:firstColumn="0" w:lastColumn="0" w:oddVBand="0" w:evenVBand="0" w:oddHBand="0"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2981" w:type="dxa"/>
          </w:tcPr>
          <w:p w14:paraId="00A642A7" w14:textId="3612E83D" w:rsidR="00124396" w:rsidRPr="00124396" w:rsidRDefault="706E393C" w:rsidP="105DB9A8">
            <w:pPr>
              <w:spacing w:after="160" w:line="259" w:lineRule="auto"/>
              <w:jc w:val="both"/>
              <w:rPr>
                <w:sz w:val="28"/>
                <w:szCs w:val="28"/>
                <w:lang w:val="en-US"/>
              </w:rPr>
            </w:pPr>
            <w:bookmarkStart w:id="147" w:name="_Hlk195008038"/>
            <w:r w:rsidRPr="105DB9A8">
              <w:rPr>
                <w:sz w:val="28"/>
                <w:szCs w:val="28"/>
                <w:lang w:val="en-US"/>
              </w:rPr>
              <w:t>P</w:t>
            </w:r>
            <w:r w:rsidR="5192471C" w:rsidRPr="105DB9A8">
              <w:rPr>
                <w:sz w:val="28"/>
                <w:szCs w:val="28"/>
                <w:lang w:val="en-US"/>
              </w:rPr>
              <w:t>arameter</w:t>
            </w:r>
          </w:p>
        </w:tc>
        <w:tc>
          <w:tcPr>
            <w:tcW w:w="2358" w:type="dxa"/>
          </w:tcPr>
          <w:p w14:paraId="0557A65C" w14:textId="77777777" w:rsidR="00124396" w:rsidRPr="00124396" w:rsidRDefault="5192471C"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Mean </w:t>
            </w:r>
          </w:p>
        </w:tc>
        <w:tc>
          <w:tcPr>
            <w:tcW w:w="2358" w:type="dxa"/>
          </w:tcPr>
          <w:p w14:paraId="0E95D8EA" w14:textId="6BA7E62C" w:rsidR="00124396" w:rsidRPr="00124396" w:rsidRDefault="00CD1339"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Pr>
                <w:sz w:val="28"/>
                <w:szCs w:val="28"/>
                <w:lang w:val="en-US"/>
              </w:rPr>
              <w:t>M</w:t>
            </w:r>
            <w:r w:rsidR="5192471C" w:rsidRPr="105DB9A8">
              <w:rPr>
                <w:sz w:val="28"/>
                <w:szCs w:val="28"/>
                <w:lang w:val="en-US"/>
              </w:rPr>
              <w:t>edian</w:t>
            </w:r>
          </w:p>
        </w:tc>
        <w:tc>
          <w:tcPr>
            <w:tcW w:w="2358" w:type="dxa"/>
          </w:tcPr>
          <w:p w14:paraId="25AF3E8B" w14:textId="6C8F71C6" w:rsidR="00124396" w:rsidRPr="00124396" w:rsidRDefault="5192471C"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Min-</w:t>
            </w:r>
            <w:r w:rsidR="00CD1339">
              <w:rPr>
                <w:sz w:val="28"/>
                <w:szCs w:val="28"/>
                <w:lang w:val="en-US"/>
              </w:rPr>
              <w:t>M</w:t>
            </w:r>
            <w:r w:rsidRPr="105DB9A8">
              <w:rPr>
                <w:sz w:val="28"/>
                <w:szCs w:val="28"/>
                <w:lang w:val="en-US"/>
              </w:rPr>
              <w:t xml:space="preserve">ax </w:t>
            </w:r>
          </w:p>
        </w:tc>
      </w:tr>
      <w:tr w:rsidR="00124396" w:rsidRPr="00124396" w14:paraId="1EB8A29E"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2A42BD9F" w14:textId="77777777" w:rsidR="00124396" w:rsidRPr="00124396" w:rsidRDefault="5192471C" w:rsidP="105DB9A8">
            <w:pPr>
              <w:spacing w:after="160" w:line="259" w:lineRule="auto"/>
              <w:jc w:val="both"/>
              <w:rPr>
                <w:sz w:val="28"/>
                <w:szCs w:val="28"/>
                <w:lang w:val="en-US"/>
              </w:rPr>
            </w:pPr>
            <w:r w:rsidRPr="105DB9A8">
              <w:rPr>
                <w:sz w:val="28"/>
                <w:szCs w:val="28"/>
                <w:lang w:val="en-US"/>
              </w:rPr>
              <w:t>Total time (</w:t>
            </w:r>
            <w:proofErr w:type="spellStart"/>
            <w:r w:rsidRPr="105DB9A8">
              <w:rPr>
                <w:sz w:val="28"/>
                <w:szCs w:val="28"/>
                <w:lang w:val="en-US"/>
              </w:rPr>
              <w:t>mn</w:t>
            </w:r>
            <w:proofErr w:type="spellEnd"/>
            <w:r w:rsidRPr="105DB9A8">
              <w:rPr>
                <w:sz w:val="28"/>
                <w:szCs w:val="28"/>
                <w:lang w:val="en-US"/>
              </w:rPr>
              <w:t>)</w:t>
            </w:r>
          </w:p>
        </w:tc>
        <w:tc>
          <w:tcPr>
            <w:tcW w:w="2358" w:type="dxa"/>
            <w:shd w:val="clear" w:color="auto" w:fill="92CDDC" w:themeFill="accent5" w:themeFillTint="99"/>
          </w:tcPr>
          <w:p w14:paraId="5D71412B"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1.55</w:t>
            </w:r>
          </w:p>
        </w:tc>
        <w:tc>
          <w:tcPr>
            <w:tcW w:w="2358" w:type="dxa"/>
            <w:shd w:val="clear" w:color="auto" w:fill="92CDDC" w:themeFill="accent5" w:themeFillTint="99"/>
          </w:tcPr>
          <w:p w14:paraId="5CDE089A"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1.33</w:t>
            </w:r>
          </w:p>
        </w:tc>
        <w:tc>
          <w:tcPr>
            <w:tcW w:w="2358" w:type="dxa"/>
            <w:shd w:val="clear" w:color="auto" w:fill="92CDDC" w:themeFill="accent5" w:themeFillTint="99"/>
          </w:tcPr>
          <w:p w14:paraId="4CFCF10F"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1.17-3.03</w:t>
            </w:r>
          </w:p>
        </w:tc>
      </w:tr>
      <w:tr w:rsidR="00124396" w:rsidRPr="00124396" w14:paraId="5D257118"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2981" w:type="dxa"/>
          </w:tcPr>
          <w:p w14:paraId="2C435CE5" w14:textId="08869832" w:rsidR="00124396" w:rsidRPr="00124396" w:rsidRDefault="5192471C" w:rsidP="105DB9A8">
            <w:pPr>
              <w:spacing w:after="160" w:line="259" w:lineRule="auto"/>
              <w:jc w:val="both"/>
              <w:rPr>
                <w:sz w:val="28"/>
                <w:szCs w:val="28"/>
                <w:lang w:val="en-US"/>
              </w:rPr>
            </w:pPr>
            <w:r w:rsidRPr="105DB9A8">
              <w:rPr>
                <w:sz w:val="28"/>
                <w:szCs w:val="28"/>
                <w:lang w:val="en-US"/>
              </w:rPr>
              <w:t>Economy of movement right instrument(cm)</w:t>
            </w:r>
          </w:p>
        </w:tc>
        <w:tc>
          <w:tcPr>
            <w:tcW w:w="2358" w:type="dxa"/>
          </w:tcPr>
          <w:p w14:paraId="2F4F7A56"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55.60</w:t>
            </w:r>
          </w:p>
        </w:tc>
        <w:tc>
          <w:tcPr>
            <w:tcW w:w="2358" w:type="dxa"/>
          </w:tcPr>
          <w:p w14:paraId="1714F11D"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52.60</w:t>
            </w:r>
          </w:p>
        </w:tc>
        <w:tc>
          <w:tcPr>
            <w:tcW w:w="2358" w:type="dxa"/>
          </w:tcPr>
          <w:p w14:paraId="19729E09"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29.90-81</w:t>
            </w:r>
          </w:p>
        </w:tc>
      </w:tr>
      <w:tr w:rsidR="00124396" w:rsidRPr="00124396" w14:paraId="5F0E5FF8" w14:textId="77777777" w:rsidTr="105DB9A8">
        <w:trPr>
          <w:cnfStyle w:val="000000100000" w:firstRow="0" w:lastRow="0" w:firstColumn="0" w:lastColumn="0" w:oddVBand="0" w:evenVBand="0" w:oddHBand="1" w:evenHBand="0" w:firstRowFirstColumn="0" w:firstRowLastColumn="0" w:lastRowFirstColumn="0" w:lastRowLastColumn="0"/>
          <w:trHeight w:val="659"/>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00709DE8" w14:textId="3B60BA59" w:rsidR="00124396" w:rsidRPr="00124396" w:rsidRDefault="5192471C" w:rsidP="105DB9A8">
            <w:pPr>
              <w:spacing w:after="160" w:line="259" w:lineRule="auto"/>
              <w:jc w:val="both"/>
              <w:rPr>
                <w:sz w:val="28"/>
                <w:szCs w:val="28"/>
                <w:lang w:val="en-US"/>
              </w:rPr>
            </w:pPr>
            <w:r w:rsidRPr="105DB9A8">
              <w:rPr>
                <w:sz w:val="28"/>
                <w:szCs w:val="28"/>
                <w:lang w:val="en-US"/>
              </w:rPr>
              <w:t>Economy of movement left instrument (cm)</w:t>
            </w:r>
          </w:p>
        </w:tc>
        <w:tc>
          <w:tcPr>
            <w:tcW w:w="2358" w:type="dxa"/>
            <w:shd w:val="clear" w:color="auto" w:fill="92CDDC" w:themeFill="accent5" w:themeFillTint="99"/>
          </w:tcPr>
          <w:p w14:paraId="7B668E3E"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46.28</w:t>
            </w:r>
          </w:p>
        </w:tc>
        <w:tc>
          <w:tcPr>
            <w:tcW w:w="2358" w:type="dxa"/>
            <w:shd w:val="clear" w:color="auto" w:fill="92CDDC" w:themeFill="accent5" w:themeFillTint="99"/>
          </w:tcPr>
          <w:p w14:paraId="286BCCDF"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47.15</w:t>
            </w:r>
          </w:p>
        </w:tc>
        <w:tc>
          <w:tcPr>
            <w:tcW w:w="2358" w:type="dxa"/>
            <w:shd w:val="clear" w:color="auto" w:fill="92CDDC" w:themeFill="accent5" w:themeFillTint="99"/>
          </w:tcPr>
          <w:p w14:paraId="4A9F5F0D"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24.00-61</w:t>
            </w:r>
          </w:p>
        </w:tc>
      </w:tr>
      <w:tr w:rsidR="00124396" w:rsidRPr="00124396" w14:paraId="736499D3" w14:textId="77777777" w:rsidTr="105DB9A8">
        <w:trPr>
          <w:trHeight w:val="659"/>
        </w:trPr>
        <w:tc>
          <w:tcPr>
            <w:cnfStyle w:val="001000000000" w:firstRow="0" w:lastRow="0" w:firstColumn="1" w:lastColumn="0" w:oddVBand="0" w:evenVBand="0" w:oddHBand="0" w:evenHBand="0" w:firstRowFirstColumn="0" w:firstRowLastColumn="0" w:lastRowFirstColumn="0" w:lastRowLastColumn="0"/>
            <w:tcW w:w="2981" w:type="dxa"/>
          </w:tcPr>
          <w:p w14:paraId="45849CA9" w14:textId="77777777" w:rsidR="00124396" w:rsidRPr="00124396" w:rsidRDefault="5192471C" w:rsidP="105DB9A8">
            <w:pPr>
              <w:spacing w:after="160" w:line="259" w:lineRule="auto"/>
              <w:jc w:val="both"/>
              <w:rPr>
                <w:sz w:val="28"/>
                <w:szCs w:val="28"/>
                <w:lang w:val="en-US"/>
              </w:rPr>
            </w:pPr>
            <w:r w:rsidRPr="105DB9A8">
              <w:rPr>
                <w:sz w:val="28"/>
                <w:szCs w:val="28"/>
                <w:lang w:val="en-US"/>
              </w:rPr>
              <w:t>Number of clipped ducts</w:t>
            </w:r>
          </w:p>
        </w:tc>
        <w:tc>
          <w:tcPr>
            <w:tcW w:w="2358" w:type="dxa"/>
          </w:tcPr>
          <w:p w14:paraId="0B7AEAFF"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w:t>
            </w:r>
          </w:p>
        </w:tc>
        <w:tc>
          <w:tcPr>
            <w:tcW w:w="2358" w:type="dxa"/>
          </w:tcPr>
          <w:p w14:paraId="0595E5D3"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w:t>
            </w:r>
          </w:p>
        </w:tc>
        <w:tc>
          <w:tcPr>
            <w:tcW w:w="2358" w:type="dxa"/>
          </w:tcPr>
          <w:p w14:paraId="629E7112"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9-9</w:t>
            </w:r>
          </w:p>
        </w:tc>
      </w:tr>
      <w:tr w:rsidR="00124396" w:rsidRPr="00124396" w14:paraId="13BB2B23" w14:textId="77777777" w:rsidTr="105DB9A8">
        <w:trPr>
          <w:cnfStyle w:val="000000100000" w:firstRow="0" w:lastRow="0" w:firstColumn="0" w:lastColumn="0" w:oddVBand="0" w:evenVBand="0" w:oddHBand="1" w:evenHBand="0" w:firstRowFirstColumn="0" w:firstRowLastColumn="0" w:lastRowFirstColumn="0" w:lastRowLastColumn="0"/>
          <w:trHeight w:val="682"/>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756E2F22" w14:textId="77777777" w:rsidR="00124396" w:rsidRPr="00124396" w:rsidRDefault="5192471C" w:rsidP="105DB9A8">
            <w:pPr>
              <w:spacing w:after="160" w:line="259" w:lineRule="auto"/>
              <w:jc w:val="both"/>
              <w:rPr>
                <w:sz w:val="28"/>
                <w:szCs w:val="28"/>
                <w:lang w:val="en-US"/>
              </w:rPr>
            </w:pPr>
            <w:r w:rsidRPr="105DB9A8">
              <w:rPr>
                <w:sz w:val="28"/>
                <w:szCs w:val="28"/>
                <w:lang w:val="en-US"/>
              </w:rPr>
              <w:t>Applied clips</w:t>
            </w:r>
          </w:p>
        </w:tc>
        <w:tc>
          <w:tcPr>
            <w:tcW w:w="2358" w:type="dxa"/>
            <w:shd w:val="clear" w:color="auto" w:fill="92CDDC" w:themeFill="accent5" w:themeFillTint="99"/>
          </w:tcPr>
          <w:p w14:paraId="1F131261"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80.75</w:t>
            </w:r>
          </w:p>
        </w:tc>
        <w:tc>
          <w:tcPr>
            <w:tcW w:w="2358" w:type="dxa"/>
            <w:shd w:val="clear" w:color="auto" w:fill="92CDDC" w:themeFill="accent5" w:themeFillTint="99"/>
          </w:tcPr>
          <w:p w14:paraId="39B4E3C9"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81.80</w:t>
            </w:r>
          </w:p>
        </w:tc>
        <w:tc>
          <w:tcPr>
            <w:tcW w:w="2358" w:type="dxa"/>
            <w:shd w:val="clear" w:color="auto" w:fill="92CDDC" w:themeFill="accent5" w:themeFillTint="99"/>
          </w:tcPr>
          <w:p w14:paraId="6B9379F9" w14:textId="77777777" w:rsidR="00124396" w:rsidRPr="00124396" w:rsidRDefault="5192471C" w:rsidP="105DB9A8">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47.40-100</w:t>
            </w:r>
          </w:p>
        </w:tc>
      </w:tr>
      <w:bookmarkEnd w:id="147"/>
    </w:tbl>
    <w:p w14:paraId="52C286C8" w14:textId="77777777" w:rsidR="000B29A1" w:rsidRPr="000B29A1" w:rsidRDefault="000B29A1" w:rsidP="000B29A1">
      <w:pPr>
        <w:rPr>
          <w:lang w:val="en-US" w:eastAsia="fr-FR"/>
        </w:rPr>
      </w:pPr>
    </w:p>
    <w:p w14:paraId="7566E886" w14:textId="5FD86ED3" w:rsidR="00381470" w:rsidRPr="00F518CD" w:rsidRDefault="3B3D3DA0" w:rsidP="000B29A1">
      <w:pPr>
        <w:keepNext/>
        <w:autoSpaceDE w:val="0"/>
        <w:autoSpaceDN w:val="0"/>
        <w:adjustRightInd w:val="0"/>
        <w:spacing w:after="0" w:line="240" w:lineRule="auto"/>
        <w:rPr>
          <w:lang w:val="en-US"/>
        </w:rPr>
      </w:pPr>
      <w:r w:rsidRPr="105DB9A8">
        <w:rPr>
          <w:b/>
          <w:bCs/>
          <w:sz w:val="28"/>
          <w:szCs w:val="28"/>
          <w:u w:val="single"/>
          <w:lang w:val="en-US"/>
        </w:rPr>
        <w:t>Total Time</w:t>
      </w:r>
      <w:r w:rsidRPr="105DB9A8">
        <w:rPr>
          <w:sz w:val="28"/>
          <w:szCs w:val="28"/>
          <w:lang w:val="en-US"/>
        </w:rPr>
        <w:t xml:space="preserve">: The median is lower than the mean, suggesting skewed data. </w:t>
      </w:r>
      <w:r w:rsidR="00E022A1" w:rsidRPr="001F3D54">
        <w:rPr>
          <w:lang w:val="en-US"/>
        </w:rPr>
        <w:br/>
      </w:r>
      <w:r w:rsidR="00E022A1" w:rsidRPr="001F3D54">
        <w:rPr>
          <w:lang w:val="en-US"/>
        </w:rPr>
        <w:br/>
      </w:r>
      <w:r w:rsidRPr="105DB9A8">
        <w:rPr>
          <w:b/>
          <w:bCs/>
          <w:sz w:val="28"/>
          <w:szCs w:val="28"/>
          <w:u w:val="single"/>
          <w:lang w:val="en-US"/>
        </w:rPr>
        <w:t xml:space="preserve">Economy of Movement (Right Instrument): </w:t>
      </w:r>
      <w:r w:rsidRPr="105DB9A8">
        <w:rPr>
          <w:sz w:val="28"/>
          <w:szCs w:val="28"/>
          <w:lang w:val="en-US"/>
        </w:rPr>
        <w:t xml:space="preserve">The median is close to the mean, though the min-max range indicates there was still variability in movement </w:t>
      </w:r>
      <w:r w:rsidRPr="105DB9A8">
        <w:rPr>
          <w:sz w:val="28"/>
          <w:szCs w:val="28"/>
          <w:lang w:val="en-US"/>
        </w:rPr>
        <w:lastRenderedPageBreak/>
        <w:t>efficiency.</w:t>
      </w:r>
      <w:r w:rsidR="00E022A1" w:rsidRPr="001F3D54">
        <w:rPr>
          <w:lang w:val="en-US"/>
        </w:rPr>
        <w:br/>
      </w:r>
      <w:r w:rsidR="267FF7A3" w:rsidRPr="105DB9A8">
        <w:rPr>
          <w:b/>
          <w:bCs/>
          <w:sz w:val="28"/>
          <w:szCs w:val="28"/>
          <w:u w:val="single"/>
          <w:lang w:val="en-US"/>
        </w:rPr>
        <w:t xml:space="preserve">  </w:t>
      </w:r>
      <w:r w:rsidR="267FF7A3">
        <w:rPr>
          <w:noProof/>
          <w:lang w:eastAsia="fr-FR"/>
        </w:rPr>
        <w:drawing>
          <wp:inline distT="0" distB="0" distL="0" distR="0" wp14:anchorId="292FA9F8" wp14:editId="222B0503">
            <wp:extent cx="6845182" cy="4465320"/>
            <wp:effectExtent l="0" t="0" r="0" b="0"/>
            <wp:docPr id="99234057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pic:nvPicPr>
                  <pic:blipFill>
                    <a:blip r:embed="rId50">
                      <a:extLst>
                        <a:ext uri="{28A0092B-C50C-407E-A947-70E740481C1C}">
                          <a14:useLocalDpi xmlns:a14="http://schemas.microsoft.com/office/drawing/2010/main" val="0"/>
                        </a:ext>
                      </a:extLst>
                    </a:blip>
                    <a:stretch>
                      <a:fillRect/>
                    </a:stretch>
                  </pic:blipFill>
                  <pic:spPr>
                    <a:xfrm>
                      <a:off x="0" y="0"/>
                      <a:ext cx="6872558" cy="4483178"/>
                    </a:xfrm>
                    <a:prstGeom prst="rect">
                      <a:avLst/>
                    </a:prstGeom>
                  </pic:spPr>
                </pic:pic>
              </a:graphicData>
            </a:graphic>
          </wp:inline>
        </w:drawing>
      </w:r>
    </w:p>
    <w:p w14:paraId="24984FAF" w14:textId="79A0562B" w:rsidR="00381470" w:rsidRPr="00381470" w:rsidRDefault="267FF7A3" w:rsidP="000B29A1">
      <w:pPr>
        <w:pStyle w:val="Caption"/>
        <w:jc w:val="center"/>
        <w:rPr>
          <w:rFonts w:asciiTheme="minorHAnsi" w:hAnsiTheme="minorHAnsi"/>
          <w:b/>
          <w:bCs/>
          <w:color w:val="000000" w:themeColor="text1"/>
          <w:sz w:val="28"/>
          <w:szCs w:val="28"/>
          <w:lang w:val="en-US"/>
        </w:rPr>
      </w:pPr>
      <w:bookmarkStart w:id="148" w:name="_Toc198014696"/>
      <w:r w:rsidRPr="105DB9A8">
        <w:rPr>
          <w:rFonts w:asciiTheme="minorHAnsi" w:hAnsiTheme="minorHAnsi"/>
          <w:b/>
          <w:bCs/>
          <w:color w:val="000000" w:themeColor="text1"/>
          <w:sz w:val="28"/>
          <w:szCs w:val="28"/>
        </w:rPr>
        <w:t xml:space="preserve">diagram </w:t>
      </w:r>
      <w:r w:rsidR="00381470" w:rsidRPr="105DB9A8">
        <w:rPr>
          <w:rFonts w:asciiTheme="minorHAnsi" w:hAnsiTheme="minorHAnsi"/>
          <w:b/>
          <w:bCs/>
          <w:color w:val="000000" w:themeColor="text1"/>
          <w:sz w:val="28"/>
          <w:szCs w:val="28"/>
        </w:rPr>
        <w:fldChar w:fldCharType="begin"/>
      </w:r>
      <w:r w:rsidR="00381470" w:rsidRPr="105DB9A8">
        <w:rPr>
          <w:rFonts w:asciiTheme="minorHAnsi" w:hAnsiTheme="minorHAnsi"/>
          <w:b/>
          <w:bCs/>
          <w:color w:val="000000" w:themeColor="text1"/>
          <w:sz w:val="28"/>
          <w:szCs w:val="28"/>
        </w:rPr>
        <w:instrText xml:space="preserve"> SEQ diagram \* ARABIC </w:instrText>
      </w:r>
      <w:r w:rsidR="00381470"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7</w:t>
      </w:r>
      <w:r w:rsidR="00381470"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economy of </w:t>
      </w:r>
      <w:r w:rsidR="00CD1339">
        <w:rPr>
          <w:rFonts w:asciiTheme="minorHAnsi" w:hAnsiTheme="minorHAnsi"/>
          <w:b/>
          <w:bCs/>
          <w:color w:val="000000" w:themeColor="text1"/>
          <w:sz w:val="28"/>
          <w:szCs w:val="28"/>
          <w:lang w:val="en-US"/>
        </w:rPr>
        <w:t>movement</w:t>
      </w:r>
      <w:r w:rsidRPr="105DB9A8">
        <w:rPr>
          <w:rFonts w:asciiTheme="minorHAnsi" w:hAnsiTheme="minorHAnsi"/>
          <w:b/>
          <w:bCs/>
          <w:color w:val="000000" w:themeColor="text1"/>
          <w:sz w:val="28"/>
          <w:szCs w:val="28"/>
          <w:lang w:val="en-US"/>
        </w:rPr>
        <w:t xml:space="preserve"> right instrument task 04</w:t>
      </w:r>
      <w:bookmarkEnd w:id="148"/>
    </w:p>
    <w:p w14:paraId="7FCFF56E" w14:textId="14597A2B" w:rsidR="00E022A1" w:rsidRPr="00E022A1" w:rsidRDefault="00E022A1" w:rsidP="000B29A1">
      <w:pPr>
        <w:spacing w:after="0" w:line="240" w:lineRule="auto"/>
        <w:rPr>
          <w:sz w:val="28"/>
          <w:szCs w:val="28"/>
          <w:lang w:val="en-US"/>
        </w:rPr>
      </w:pPr>
      <w:r w:rsidRPr="00B404A7">
        <w:rPr>
          <w:lang w:val="en-US"/>
        </w:rPr>
        <w:br/>
      </w:r>
      <w:r w:rsidR="3B3D3DA0" w:rsidRPr="5C01CDC0">
        <w:rPr>
          <w:b/>
          <w:bCs/>
          <w:sz w:val="28"/>
          <w:szCs w:val="28"/>
          <w:u w:val="single"/>
          <w:lang w:val="en-US"/>
        </w:rPr>
        <w:t>Economy of Movement (Left Instrument):</w:t>
      </w:r>
      <w:r w:rsidR="3B3D3DA0" w:rsidRPr="5C01CDC0">
        <w:rPr>
          <w:sz w:val="28"/>
          <w:szCs w:val="28"/>
          <w:lang w:val="en-US"/>
        </w:rPr>
        <w:t xml:space="preserve"> The mean and median values are very close, suggesting that the data is relatively balanced for the left instrument. However, the wide range indicates some inefficiency in movements among participants. </w:t>
      </w:r>
      <w:r w:rsidRPr="00B404A7">
        <w:rPr>
          <w:lang w:val="en-US"/>
        </w:rPr>
        <w:br/>
      </w:r>
      <w:r w:rsidRPr="00B404A7">
        <w:rPr>
          <w:lang w:val="en-US"/>
        </w:rPr>
        <w:br/>
      </w:r>
      <w:r w:rsidR="3B3D3DA0" w:rsidRPr="5C01CDC0">
        <w:rPr>
          <w:b/>
          <w:bCs/>
          <w:sz w:val="28"/>
          <w:szCs w:val="28"/>
          <w:u w:val="single"/>
          <w:lang w:val="en-US"/>
        </w:rPr>
        <w:t>Number of Clipped Ducts:</w:t>
      </w:r>
      <w:r w:rsidR="3B3D3DA0" w:rsidRPr="5C01CDC0">
        <w:rPr>
          <w:sz w:val="28"/>
          <w:szCs w:val="28"/>
          <w:lang w:val="en-US"/>
        </w:rPr>
        <w:t xml:space="preserve"> The mean, median, and min-max values are identical, indicating consistent performance across participants.</w:t>
      </w:r>
      <w:r w:rsidRPr="00B404A7">
        <w:rPr>
          <w:lang w:val="en-US"/>
        </w:rPr>
        <w:br/>
      </w:r>
      <w:r w:rsidRPr="00B404A7">
        <w:rPr>
          <w:lang w:val="en-US"/>
        </w:rPr>
        <w:br/>
      </w:r>
      <w:r w:rsidR="3B3D3DA0" w:rsidRPr="5C01CDC0">
        <w:rPr>
          <w:b/>
          <w:bCs/>
          <w:sz w:val="28"/>
          <w:szCs w:val="28"/>
          <w:u w:val="single"/>
          <w:lang w:val="en-US"/>
        </w:rPr>
        <w:t>Applied Clips:</w:t>
      </w:r>
      <w:r w:rsidR="3B3D3DA0" w:rsidRPr="5C01CDC0">
        <w:rPr>
          <w:sz w:val="28"/>
          <w:szCs w:val="28"/>
          <w:lang w:val="en-US"/>
        </w:rPr>
        <w:t xml:space="preserve"> The mean and median are close, suggesting consistency in the applied clips across most participants. However, </w:t>
      </w:r>
      <w:r w:rsidR="5090BD1C" w:rsidRPr="5C01CDC0">
        <w:rPr>
          <w:sz w:val="28"/>
          <w:szCs w:val="28"/>
          <w:lang w:val="en-US"/>
        </w:rPr>
        <w:t>a</w:t>
      </w:r>
      <w:r w:rsidR="3B3D3DA0" w:rsidRPr="5C01CDC0">
        <w:rPr>
          <w:sz w:val="28"/>
          <w:szCs w:val="28"/>
          <w:lang w:val="en-US"/>
        </w:rPr>
        <w:t xml:space="preserve"> wide range (47.40% to 100%).</w:t>
      </w:r>
    </w:p>
    <w:p w14:paraId="680786AD" w14:textId="77777777" w:rsidR="00E022A1" w:rsidRPr="00E022A1" w:rsidRDefault="00E022A1" w:rsidP="105DB9A8">
      <w:pPr>
        <w:jc w:val="both"/>
        <w:rPr>
          <w:sz w:val="28"/>
          <w:szCs w:val="28"/>
          <w:lang w:val="en-US"/>
        </w:rPr>
      </w:pPr>
    </w:p>
    <w:p w14:paraId="6EA8B4A2" w14:textId="3119D27A" w:rsidR="00C53D46" w:rsidRDefault="3B3D3DA0" w:rsidP="000B29A1">
      <w:pPr>
        <w:rPr>
          <w:sz w:val="28"/>
          <w:szCs w:val="28"/>
          <w:lang w:val="en-US"/>
        </w:rPr>
      </w:pPr>
      <w:bookmarkStart w:id="149" w:name="_Toc200367480"/>
      <w:r w:rsidRPr="105DB9A8">
        <w:rPr>
          <w:rStyle w:val="Heading2Char"/>
          <w:rFonts w:asciiTheme="minorHAnsi" w:hAnsiTheme="minorHAnsi" w:cstheme="minorBidi"/>
          <w:b/>
          <w:bCs/>
          <w:color w:val="4BACC6" w:themeColor="accent5"/>
          <w:lang w:val="en-US"/>
        </w:rPr>
        <w:t>Task 5: peg transfer</w:t>
      </w:r>
      <w:bookmarkEnd w:id="149"/>
      <w:r w:rsidR="00E022A1" w:rsidRPr="001F3D54">
        <w:rPr>
          <w:lang w:val="en-US"/>
        </w:rPr>
        <w:br/>
      </w:r>
      <w:r w:rsidR="00E022A1" w:rsidRPr="001F3D54">
        <w:rPr>
          <w:lang w:val="en-US"/>
        </w:rPr>
        <w:br/>
      </w:r>
      <w:r w:rsidRPr="105DB9A8">
        <w:rPr>
          <w:b/>
          <w:bCs/>
          <w:sz w:val="28"/>
          <w:szCs w:val="28"/>
          <w:u w:val="single"/>
          <w:lang w:val="en-US"/>
        </w:rPr>
        <w:t>Time to Complete:</w:t>
      </w:r>
      <w:r w:rsidRPr="105DB9A8">
        <w:rPr>
          <w:sz w:val="28"/>
          <w:szCs w:val="28"/>
          <w:lang w:val="en-US"/>
        </w:rPr>
        <w:t xml:space="preserve"> The time to complete the task decreased slightly from 145.7 </w:t>
      </w:r>
      <w:r w:rsidRPr="105DB9A8">
        <w:rPr>
          <w:sz w:val="28"/>
          <w:szCs w:val="28"/>
          <w:lang w:val="en-US"/>
        </w:rPr>
        <w:lastRenderedPageBreak/>
        <w:t xml:space="preserve">minutes (session 1) to 113.7 minutes (session 2), but the p-value of 0.07 indicates that this change is not statistically significant. </w:t>
      </w:r>
      <w:r w:rsidR="00E022A1" w:rsidRPr="001F3D54">
        <w:rPr>
          <w:lang w:val="en-US"/>
        </w:rPr>
        <w:br/>
      </w:r>
      <w:r w:rsidR="00E022A1" w:rsidRPr="001F3D54">
        <w:rPr>
          <w:lang w:val="en-US"/>
        </w:rPr>
        <w:br/>
      </w:r>
      <w:r w:rsidRPr="105DB9A8">
        <w:rPr>
          <w:b/>
          <w:bCs/>
          <w:sz w:val="28"/>
          <w:szCs w:val="28"/>
          <w:u w:val="single"/>
          <w:lang w:val="en-US"/>
        </w:rPr>
        <w:t>Number of Movements (Left Instrument):</w:t>
      </w:r>
      <w:r w:rsidRPr="105DB9A8">
        <w:rPr>
          <w:sz w:val="28"/>
          <w:szCs w:val="28"/>
          <w:lang w:val="en-US"/>
        </w:rPr>
        <w:t xml:space="preserve"> The left instrument showed a decrease in the number of movements, from 218.2 movements in session 1 to 174.5 in session 2. However, the change was not statistically significant (p=0.10).</w:t>
      </w:r>
    </w:p>
    <w:p w14:paraId="1C01D761" w14:textId="77777777" w:rsidR="00BA32A9" w:rsidRDefault="00C53D46" w:rsidP="000B29A1">
      <w:pPr>
        <w:keepNext/>
        <w:jc w:val="center"/>
      </w:pPr>
      <w:r>
        <w:rPr>
          <w:noProof/>
          <w:lang w:eastAsia="fr-FR"/>
        </w:rPr>
        <w:drawing>
          <wp:inline distT="0" distB="0" distL="0" distR="0" wp14:anchorId="59C77C21" wp14:editId="54F1F233">
            <wp:extent cx="4572000" cy="2743200"/>
            <wp:effectExtent l="0" t="0" r="0" b="0"/>
            <wp:docPr id="1873656050" name="Chart 1">
              <a:extLst xmlns:a="http://schemas.openxmlformats.org/drawingml/2006/main">
                <a:ext uri="{FF2B5EF4-FFF2-40B4-BE49-F238E27FC236}">
                  <a16:creationId xmlns:a16="http://schemas.microsoft.com/office/drawing/2014/main" id="{C1DA49B4-C717-BB64-35AF-F7E216D3DCA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14:paraId="3B718A5A" w14:textId="676C01C1" w:rsidR="00C53D46" w:rsidRPr="00BA32A9" w:rsidRDefault="154B0C98" w:rsidP="000B29A1">
      <w:pPr>
        <w:pStyle w:val="Caption"/>
        <w:jc w:val="center"/>
        <w:rPr>
          <w:rFonts w:asciiTheme="minorHAnsi" w:hAnsiTheme="minorHAnsi"/>
          <w:b/>
          <w:bCs/>
          <w:color w:val="000000" w:themeColor="text1"/>
          <w:sz w:val="28"/>
          <w:szCs w:val="28"/>
          <w:lang w:val="en-US"/>
        </w:rPr>
      </w:pPr>
      <w:bookmarkStart w:id="150" w:name="_Toc198014697"/>
      <w:r w:rsidRPr="105DB9A8">
        <w:rPr>
          <w:rFonts w:asciiTheme="minorHAnsi" w:hAnsiTheme="minorHAnsi"/>
          <w:b/>
          <w:bCs/>
          <w:color w:val="000000" w:themeColor="text1"/>
          <w:sz w:val="28"/>
          <w:szCs w:val="28"/>
        </w:rPr>
        <w:t xml:space="preserve">diagram </w:t>
      </w:r>
      <w:r w:rsidR="00BA32A9" w:rsidRPr="105DB9A8">
        <w:rPr>
          <w:rFonts w:asciiTheme="minorHAnsi" w:hAnsiTheme="minorHAnsi"/>
          <w:b/>
          <w:bCs/>
          <w:color w:val="000000" w:themeColor="text1"/>
          <w:sz w:val="28"/>
          <w:szCs w:val="28"/>
        </w:rPr>
        <w:fldChar w:fldCharType="begin"/>
      </w:r>
      <w:r w:rsidR="00BA32A9" w:rsidRPr="105DB9A8">
        <w:rPr>
          <w:rFonts w:asciiTheme="minorHAnsi" w:hAnsiTheme="minorHAnsi"/>
          <w:b/>
          <w:bCs/>
          <w:color w:val="000000" w:themeColor="text1"/>
          <w:sz w:val="28"/>
          <w:szCs w:val="28"/>
        </w:rPr>
        <w:instrText xml:space="preserve"> SEQ diagram \* ARABIC </w:instrText>
      </w:r>
      <w:r w:rsidR="00BA32A9" w:rsidRPr="105DB9A8">
        <w:rPr>
          <w:rFonts w:asciiTheme="minorHAnsi" w:hAnsiTheme="minorHAnsi"/>
          <w:b/>
          <w:bCs/>
          <w:color w:val="000000" w:themeColor="text1"/>
          <w:sz w:val="28"/>
          <w:szCs w:val="28"/>
        </w:rPr>
        <w:fldChar w:fldCharType="separate"/>
      </w:r>
      <w:r w:rsidR="267FF7A3" w:rsidRPr="105DB9A8">
        <w:rPr>
          <w:rFonts w:asciiTheme="minorHAnsi" w:hAnsiTheme="minorHAnsi"/>
          <w:b/>
          <w:bCs/>
          <w:noProof/>
          <w:color w:val="000000" w:themeColor="text1"/>
          <w:sz w:val="28"/>
          <w:szCs w:val="28"/>
        </w:rPr>
        <w:t>8</w:t>
      </w:r>
      <w:r w:rsidR="00BA32A9"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time </w:t>
      </w:r>
      <w:r w:rsidR="267FF7A3" w:rsidRPr="105DB9A8">
        <w:rPr>
          <w:rFonts w:asciiTheme="minorHAnsi" w:hAnsiTheme="minorHAnsi"/>
          <w:b/>
          <w:bCs/>
          <w:color w:val="000000" w:themeColor="text1"/>
          <w:sz w:val="28"/>
          <w:szCs w:val="28"/>
          <w:lang w:val="en-US"/>
        </w:rPr>
        <w:t>needed to complete the task per session</w:t>
      </w:r>
      <w:bookmarkEnd w:id="150"/>
    </w:p>
    <w:p w14:paraId="3A7818DC" w14:textId="266C4760" w:rsidR="00124396" w:rsidRDefault="00E022A1" w:rsidP="000B29A1">
      <w:pPr>
        <w:rPr>
          <w:sz w:val="28"/>
          <w:szCs w:val="28"/>
          <w:lang w:val="en-US"/>
        </w:rPr>
      </w:pPr>
      <w:r w:rsidRPr="001F3D54">
        <w:rPr>
          <w:lang w:val="en-US"/>
        </w:rPr>
        <w:br/>
      </w:r>
      <w:r w:rsidR="3B3D3DA0" w:rsidRPr="105DB9A8">
        <w:rPr>
          <w:b/>
          <w:bCs/>
          <w:sz w:val="28"/>
          <w:szCs w:val="28"/>
          <w:u w:val="single"/>
          <w:lang w:val="en-US"/>
        </w:rPr>
        <w:t>Number of Movements (Right Instrument):</w:t>
      </w:r>
      <w:r w:rsidR="3B3D3DA0" w:rsidRPr="105DB9A8">
        <w:rPr>
          <w:sz w:val="28"/>
          <w:szCs w:val="28"/>
          <w:lang w:val="en-US"/>
        </w:rPr>
        <w:t xml:space="preserve"> The right instrument also showed a decrease in movements from 219.7 in session 1 to 178.6 in session 2, but the change was not statistically significant (p=0.14). .</w:t>
      </w:r>
      <w:r w:rsidRPr="001F3D54">
        <w:rPr>
          <w:lang w:val="en-US"/>
        </w:rPr>
        <w:br/>
      </w:r>
      <w:r w:rsidRPr="001F3D54">
        <w:rPr>
          <w:lang w:val="en-US"/>
        </w:rPr>
        <w:br/>
      </w:r>
      <w:r w:rsidR="3B3D3DA0" w:rsidRPr="105DB9A8">
        <w:rPr>
          <w:b/>
          <w:bCs/>
          <w:sz w:val="28"/>
          <w:szCs w:val="28"/>
          <w:u w:val="single"/>
          <w:lang w:val="en-US"/>
        </w:rPr>
        <w:t>Total Path Length (Right Instrument):</w:t>
      </w:r>
      <w:r w:rsidR="3B3D3DA0" w:rsidRPr="105DB9A8">
        <w:rPr>
          <w:sz w:val="28"/>
          <w:szCs w:val="28"/>
          <w:lang w:val="en-US"/>
        </w:rPr>
        <w:t xml:space="preserve"> The total path length for the right instrument reduced from 394 cm in session 1 to 317.3 cm in session 2, though the p-value of 0.15 indicates that the difference is not statistically significant. </w:t>
      </w:r>
      <w:r w:rsidRPr="001F3D54">
        <w:rPr>
          <w:lang w:val="en-US"/>
        </w:rPr>
        <w:br/>
      </w:r>
      <w:r w:rsidRPr="001F3D54">
        <w:rPr>
          <w:lang w:val="en-US"/>
        </w:rPr>
        <w:br/>
      </w:r>
      <w:r w:rsidR="3B3D3DA0" w:rsidRPr="105DB9A8">
        <w:rPr>
          <w:b/>
          <w:bCs/>
          <w:sz w:val="28"/>
          <w:szCs w:val="28"/>
          <w:u w:val="single"/>
          <w:lang w:val="en-US"/>
        </w:rPr>
        <w:t>Total Path Length (Left Instrument):</w:t>
      </w:r>
      <w:r w:rsidR="3B3D3DA0" w:rsidRPr="105DB9A8">
        <w:rPr>
          <w:sz w:val="28"/>
          <w:szCs w:val="28"/>
          <w:lang w:val="en-US"/>
        </w:rPr>
        <w:t xml:space="preserve"> The path length for the left instrument also showed a decrease from 389.6 cm in session 1 to 329.6 cm in session 2, but the difference was not statistically significant (p=0.26</w:t>
      </w:r>
      <w:r w:rsidR="48E7ADB0" w:rsidRPr="105DB9A8">
        <w:rPr>
          <w:sz w:val="28"/>
          <w:szCs w:val="28"/>
          <w:lang w:val="en-US"/>
        </w:rPr>
        <w:t>).</w:t>
      </w:r>
    </w:p>
    <w:p w14:paraId="3CDEA339" w14:textId="77777777" w:rsidR="00124396" w:rsidRPr="00E022A1" w:rsidRDefault="00E022A1" w:rsidP="105DB9A8">
      <w:pPr>
        <w:jc w:val="both"/>
        <w:rPr>
          <w:sz w:val="28"/>
          <w:szCs w:val="28"/>
          <w:lang w:val="en-US"/>
        </w:rPr>
      </w:pPr>
      <w:r w:rsidRPr="001F3D54">
        <w:rPr>
          <w:lang w:val="en-US"/>
        </w:rPr>
        <w:br/>
      </w:r>
      <w:r w:rsidRPr="001F3D54">
        <w:rPr>
          <w:lang w:val="en-US"/>
        </w:rPr>
        <w:br/>
      </w:r>
    </w:p>
    <w:tbl>
      <w:tblPr>
        <w:tblStyle w:val="ListTable6Colorful"/>
        <w:tblpPr w:leftFromText="180" w:rightFromText="180" w:vertAnchor="page" w:horzAnchor="margin" w:tblpY="3016"/>
        <w:tblW w:w="9945" w:type="dxa"/>
        <w:tblLook w:val="04A0" w:firstRow="1" w:lastRow="0" w:firstColumn="1" w:lastColumn="0" w:noHBand="0" w:noVBand="1"/>
      </w:tblPr>
      <w:tblGrid>
        <w:gridCol w:w="1989"/>
        <w:gridCol w:w="1989"/>
        <w:gridCol w:w="1989"/>
        <w:gridCol w:w="1989"/>
        <w:gridCol w:w="1989"/>
      </w:tblGrid>
      <w:tr w:rsidR="00124396" w:rsidRPr="00124396" w14:paraId="5648E855" w14:textId="77777777" w:rsidTr="000B29A1">
        <w:trPr>
          <w:cnfStyle w:val="100000000000" w:firstRow="1" w:lastRow="0" w:firstColumn="0" w:lastColumn="0" w:oddVBand="0" w:evenVBand="0" w:oddHBand="0" w:evenHBand="0" w:firstRowFirstColumn="0" w:firstRowLastColumn="0" w:lastRowFirstColumn="0" w:lastRowLastColumn="0"/>
          <w:trHeight w:val="502"/>
        </w:trPr>
        <w:tc>
          <w:tcPr>
            <w:cnfStyle w:val="001000000000" w:firstRow="0" w:lastRow="0" w:firstColumn="1" w:lastColumn="0" w:oddVBand="0" w:evenVBand="0" w:oddHBand="0" w:evenHBand="0" w:firstRowFirstColumn="0" w:firstRowLastColumn="0" w:lastRowFirstColumn="0" w:lastRowLastColumn="0"/>
            <w:tcW w:w="1989" w:type="dxa"/>
          </w:tcPr>
          <w:p w14:paraId="4428A30A" w14:textId="77777777" w:rsidR="00124396" w:rsidRPr="00124396" w:rsidRDefault="5192471C" w:rsidP="000B29A1">
            <w:pPr>
              <w:spacing w:after="160" w:line="259" w:lineRule="auto"/>
              <w:jc w:val="both"/>
              <w:rPr>
                <w:sz w:val="28"/>
                <w:szCs w:val="28"/>
                <w:lang w:val="en-US"/>
              </w:rPr>
            </w:pPr>
            <w:r w:rsidRPr="105DB9A8">
              <w:rPr>
                <w:sz w:val="28"/>
                <w:szCs w:val="28"/>
                <w:lang w:val="en-US"/>
              </w:rPr>
              <w:lastRenderedPageBreak/>
              <w:t xml:space="preserve">Parameter </w:t>
            </w:r>
          </w:p>
        </w:tc>
        <w:tc>
          <w:tcPr>
            <w:tcW w:w="1989" w:type="dxa"/>
          </w:tcPr>
          <w:p w14:paraId="66038E99" w14:textId="77777777" w:rsidR="00124396" w:rsidRPr="00124396" w:rsidRDefault="5192471C"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1</w:t>
            </w:r>
          </w:p>
        </w:tc>
        <w:tc>
          <w:tcPr>
            <w:tcW w:w="1989" w:type="dxa"/>
          </w:tcPr>
          <w:p w14:paraId="318266DD" w14:textId="77777777" w:rsidR="00124396" w:rsidRPr="00124396" w:rsidRDefault="5192471C"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Serie 2</w:t>
            </w:r>
          </w:p>
        </w:tc>
        <w:tc>
          <w:tcPr>
            <w:tcW w:w="1989" w:type="dxa"/>
          </w:tcPr>
          <w:p w14:paraId="72B0F99C" w14:textId="77777777" w:rsidR="00124396" w:rsidRPr="00124396" w:rsidRDefault="5192471C"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P value*</w:t>
            </w:r>
          </w:p>
        </w:tc>
        <w:tc>
          <w:tcPr>
            <w:tcW w:w="1989" w:type="dxa"/>
          </w:tcPr>
          <w:p w14:paraId="0A64C0E6" w14:textId="77777777" w:rsidR="00124396" w:rsidRPr="00124396" w:rsidRDefault="5192471C" w:rsidP="000B29A1">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CI 95%</w:t>
            </w:r>
          </w:p>
        </w:tc>
      </w:tr>
      <w:tr w:rsidR="00124396" w:rsidRPr="00124396" w14:paraId="04257678" w14:textId="77777777" w:rsidTr="000B29A1">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4605E83C" w14:textId="77777777" w:rsidR="00124396" w:rsidRPr="00124396" w:rsidRDefault="5192471C" w:rsidP="000B29A1">
            <w:pPr>
              <w:spacing w:after="160" w:line="259" w:lineRule="auto"/>
              <w:jc w:val="both"/>
              <w:rPr>
                <w:sz w:val="28"/>
                <w:szCs w:val="28"/>
                <w:lang w:val="en-US"/>
              </w:rPr>
            </w:pPr>
            <w:r w:rsidRPr="105DB9A8">
              <w:rPr>
                <w:sz w:val="28"/>
                <w:szCs w:val="28"/>
                <w:lang w:val="en-US"/>
              </w:rPr>
              <w:t>Time to complete (</w:t>
            </w:r>
            <w:proofErr w:type="spellStart"/>
            <w:r w:rsidRPr="105DB9A8">
              <w:rPr>
                <w:sz w:val="28"/>
                <w:szCs w:val="28"/>
                <w:lang w:val="en-US"/>
              </w:rPr>
              <w:t>mn</w:t>
            </w:r>
            <w:proofErr w:type="spellEnd"/>
            <w:r w:rsidRPr="105DB9A8">
              <w:rPr>
                <w:sz w:val="28"/>
                <w:szCs w:val="28"/>
                <w:lang w:val="en-US"/>
              </w:rPr>
              <w:t>)</w:t>
            </w:r>
          </w:p>
        </w:tc>
        <w:tc>
          <w:tcPr>
            <w:tcW w:w="1989" w:type="dxa"/>
            <w:shd w:val="clear" w:color="auto" w:fill="92CDDC" w:themeFill="accent5" w:themeFillTint="99"/>
          </w:tcPr>
          <w:p w14:paraId="6BAB1A17"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145.7</w:t>
            </w:r>
          </w:p>
        </w:tc>
        <w:tc>
          <w:tcPr>
            <w:tcW w:w="1989" w:type="dxa"/>
            <w:shd w:val="clear" w:color="auto" w:fill="92CDDC" w:themeFill="accent5" w:themeFillTint="99"/>
          </w:tcPr>
          <w:p w14:paraId="1E14CB76"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113.7</w:t>
            </w:r>
          </w:p>
        </w:tc>
        <w:tc>
          <w:tcPr>
            <w:tcW w:w="1989" w:type="dxa"/>
            <w:shd w:val="clear" w:color="auto" w:fill="92CDDC" w:themeFill="accent5" w:themeFillTint="99"/>
          </w:tcPr>
          <w:p w14:paraId="1ECE1EF3"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0.07</w:t>
            </w:r>
          </w:p>
        </w:tc>
        <w:tc>
          <w:tcPr>
            <w:tcW w:w="1989" w:type="dxa"/>
            <w:shd w:val="clear" w:color="auto" w:fill="92CDDC" w:themeFill="accent5" w:themeFillTint="99"/>
          </w:tcPr>
          <w:p w14:paraId="648602C7"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w:t>
            </w:r>
            <w:proofErr w:type="gramStart"/>
            <w:r w:rsidRPr="105DB9A8">
              <w:rPr>
                <w:sz w:val="28"/>
                <w:szCs w:val="28"/>
                <w:lang w:val="en-US"/>
              </w:rPr>
              <w:t>63 ;</w:t>
            </w:r>
            <w:proofErr w:type="gramEnd"/>
            <w:r w:rsidRPr="105DB9A8">
              <w:rPr>
                <w:sz w:val="28"/>
                <w:szCs w:val="28"/>
                <w:lang w:val="en-US"/>
              </w:rPr>
              <w:t xml:space="preserve"> 68.6]</w:t>
            </w:r>
          </w:p>
        </w:tc>
      </w:tr>
      <w:tr w:rsidR="00124396" w:rsidRPr="00124396" w14:paraId="4A581705" w14:textId="77777777" w:rsidTr="000B29A1">
        <w:trPr>
          <w:trHeight w:val="502"/>
        </w:trPr>
        <w:tc>
          <w:tcPr>
            <w:cnfStyle w:val="001000000000" w:firstRow="0" w:lastRow="0" w:firstColumn="1" w:lastColumn="0" w:oddVBand="0" w:evenVBand="0" w:oddHBand="0" w:evenHBand="0" w:firstRowFirstColumn="0" w:firstRowLastColumn="0" w:lastRowFirstColumn="0" w:lastRowLastColumn="0"/>
            <w:tcW w:w="1989" w:type="dxa"/>
          </w:tcPr>
          <w:p w14:paraId="2C3E9BD5" w14:textId="77777777" w:rsidR="00124396" w:rsidRPr="00124396" w:rsidRDefault="5192471C" w:rsidP="000B29A1">
            <w:pPr>
              <w:spacing w:after="160" w:line="259" w:lineRule="auto"/>
              <w:jc w:val="both"/>
              <w:rPr>
                <w:sz w:val="28"/>
                <w:szCs w:val="28"/>
                <w:lang w:val="en-US"/>
              </w:rPr>
            </w:pPr>
            <w:r w:rsidRPr="105DB9A8">
              <w:rPr>
                <w:sz w:val="28"/>
                <w:szCs w:val="28"/>
                <w:lang w:val="en-US"/>
              </w:rPr>
              <w:t>number of movements left instrument</w:t>
            </w:r>
          </w:p>
        </w:tc>
        <w:tc>
          <w:tcPr>
            <w:tcW w:w="1989" w:type="dxa"/>
          </w:tcPr>
          <w:p w14:paraId="78ED03BB"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218.2</w:t>
            </w:r>
          </w:p>
        </w:tc>
        <w:tc>
          <w:tcPr>
            <w:tcW w:w="1989" w:type="dxa"/>
          </w:tcPr>
          <w:p w14:paraId="37B51678"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174.5</w:t>
            </w:r>
          </w:p>
        </w:tc>
        <w:tc>
          <w:tcPr>
            <w:tcW w:w="1989" w:type="dxa"/>
          </w:tcPr>
          <w:p w14:paraId="392BC50C"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0.10</w:t>
            </w:r>
          </w:p>
        </w:tc>
        <w:tc>
          <w:tcPr>
            <w:tcW w:w="1989" w:type="dxa"/>
          </w:tcPr>
          <w:p w14:paraId="5F3333D3"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[-9.</w:t>
            </w:r>
            <w:proofErr w:type="gramStart"/>
            <w:r w:rsidRPr="105DB9A8">
              <w:rPr>
                <w:sz w:val="28"/>
                <w:szCs w:val="28"/>
                <w:lang w:val="en-US"/>
              </w:rPr>
              <w:t>68 ;</w:t>
            </w:r>
            <w:proofErr w:type="gramEnd"/>
            <w:r w:rsidRPr="105DB9A8">
              <w:rPr>
                <w:sz w:val="28"/>
                <w:szCs w:val="28"/>
                <w:lang w:val="en-US"/>
              </w:rPr>
              <w:t xml:space="preserve"> 97.09]</w:t>
            </w:r>
          </w:p>
        </w:tc>
      </w:tr>
      <w:tr w:rsidR="00124396" w:rsidRPr="00124396" w14:paraId="09EB0C0E" w14:textId="77777777" w:rsidTr="000B29A1">
        <w:trPr>
          <w:cnfStyle w:val="000000100000" w:firstRow="0" w:lastRow="0" w:firstColumn="0" w:lastColumn="0" w:oddVBand="0" w:evenVBand="0" w:oddHBand="1" w:evenHBand="0" w:firstRowFirstColumn="0" w:firstRowLastColumn="0" w:lastRowFirstColumn="0" w:lastRowLastColumn="0"/>
          <w:trHeight w:val="561"/>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3077EDD7" w14:textId="77777777" w:rsidR="00124396" w:rsidRPr="00124396" w:rsidRDefault="5192471C" w:rsidP="000B29A1">
            <w:pPr>
              <w:spacing w:after="160" w:line="259" w:lineRule="auto"/>
              <w:jc w:val="both"/>
              <w:rPr>
                <w:sz w:val="28"/>
                <w:szCs w:val="28"/>
                <w:lang w:val="en-US"/>
              </w:rPr>
            </w:pPr>
            <w:r w:rsidRPr="105DB9A8">
              <w:rPr>
                <w:sz w:val="28"/>
                <w:szCs w:val="28"/>
                <w:lang w:val="en-US"/>
              </w:rPr>
              <w:t>number of movements right instrument</w:t>
            </w:r>
          </w:p>
        </w:tc>
        <w:tc>
          <w:tcPr>
            <w:tcW w:w="1989" w:type="dxa"/>
            <w:shd w:val="clear" w:color="auto" w:fill="92CDDC" w:themeFill="accent5" w:themeFillTint="99"/>
          </w:tcPr>
          <w:p w14:paraId="03EC0E7A"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219.7</w:t>
            </w:r>
          </w:p>
        </w:tc>
        <w:tc>
          <w:tcPr>
            <w:tcW w:w="1989" w:type="dxa"/>
            <w:shd w:val="clear" w:color="auto" w:fill="92CDDC" w:themeFill="accent5" w:themeFillTint="99"/>
          </w:tcPr>
          <w:p w14:paraId="11F408BC"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178.6</w:t>
            </w:r>
          </w:p>
        </w:tc>
        <w:tc>
          <w:tcPr>
            <w:tcW w:w="1989" w:type="dxa"/>
            <w:shd w:val="clear" w:color="auto" w:fill="92CDDC" w:themeFill="accent5" w:themeFillTint="99"/>
          </w:tcPr>
          <w:p w14:paraId="59FFC06E"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0.14</w:t>
            </w:r>
          </w:p>
        </w:tc>
        <w:tc>
          <w:tcPr>
            <w:tcW w:w="1989" w:type="dxa"/>
            <w:shd w:val="clear" w:color="auto" w:fill="92CDDC" w:themeFill="accent5" w:themeFillTint="99"/>
          </w:tcPr>
          <w:p w14:paraId="43861547"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w:t>
            </w:r>
            <w:proofErr w:type="gramStart"/>
            <w:r w:rsidRPr="105DB9A8">
              <w:rPr>
                <w:sz w:val="28"/>
                <w:szCs w:val="28"/>
                <w:lang w:val="en-US"/>
              </w:rPr>
              <w:t>8  ;</w:t>
            </w:r>
            <w:proofErr w:type="gramEnd"/>
            <w:r w:rsidRPr="105DB9A8">
              <w:rPr>
                <w:sz w:val="28"/>
                <w:szCs w:val="28"/>
                <w:lang w:val="en-US"/>
              </w:rPr>
              <w:t xml:space="preserve"> 97.46]</w:t>
            </w:r>
          </w:p>
        </w:tc>
      </w:tr>
      <w:tr w:rsidR="00124396" w:rsidRPr="00124396" w14:paraId="72BC7FC2" w14:textId="77777777" w:rsidTr="000B29A1">
        <w:trPr>
          <w:trHeight w:val="502"/>
        </w:trPr>
        <w:tc>
          <w:tcPr>
            <w:cnfStyle w:val="001000000000" w:firstRow="0" w:lastRow="0" w:firstColumn="1" w:lastColumn="0" w:oddVBand="0" w:evenVBand="0" w:oddHBand="0" w:evenHBand="0" w:firstRowFirstColumn="0" w:firstRowLastColumn="0" w:lastRowFirstColumn="0" w:lastRowLastColumn="0"/>
            <w:tcW w:w="1989" w:type="dxa"/>
          </w:tcPr>
          <w:p w14:paraId="193A1E99" w14:textId="77777777" w:rsidR="00124396" w:rsidRPr="00124396" w:rsidRDefault="5192471C" w:rsidP="000B29A1">
            <w:pPr>
              <w:spacing w:after="160" w:line="259" w:lineRule="auto"/>
              <w:jc w:val="both"/>
              <w:rPr>
                <w:sz w:val="28"/>
                <w:szCs w:val="28"/>
                <w:lang w:val="en-US"/>
              </w:rPr>
            </w:pPr>
            <w:r w:rsidRPr="105DB9A8">
              <w:rPr>
                <w:sz w:val="28"/>
                <w:szCs w:val="28"/>
                <w:lang w:val="en-US"/>
              </w:rPr>
              <w:t>Total path length of right instrument</w:t>
            </w:r>
          </w:p>
        </w:tc>
        <w:tc>
          <w:tcPr>
            <w:tcW w:w="1989" w:type="dxa"/>
          </w:tcPr>
          <w:p w14:paraId="65B49F2F"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394</w:t>
            </w:r>
          </w:p>
        </w:tc>
        <w:tc>
          <w:tcPr>
            <w:tcW w:w="1989" w:type="dxa"/>
          </w:tcPr>
          <w:p w14:paraId="5D4BB27A"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317.3</w:t>
            </w:r>
          </w:p>
        </w:tc>
        <w:tc>
          <w:tcPr>
            <w:tcW w:w="1989" w:type="dxa"/>
          </w:tcPr>
          <w:p w14:paraId="3C0ADB72"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0.15</w:t>
            </w:r>
          </w:p>
        </w:tc>
        <w:tc>
          <w:tcPr>
            <w:tcW w:w="1989" w:type="dxa"/>
          </w:tcPr>
          <w:p w14:paraId="07917830" w14:textId="77777777" w:rsidR="00124396" w:rsidRPr="00124396" w:rsidRDefault="5192471C" w:rsidP="000B29A1">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[-32.</w:t>
            </w:r>
            <w:proofErr w:type="gramStart"/>
            <w:r w:rsidRPr="105DB9A8">
              <w:rPr>
                <w:sz w:val="28"/>
                <w:szCs w:val="28"/>
                <w:lang w:val="en-US"/>
              </w:rPr>
              <w:t>7 ;</w:t>
            </w:r>
            <w:proofErr w:type="gramEnd"/>
            <w:r w:rsidRPr="105DB9A8">
              <w:rPr>
                <w:sz w:val="28"/>
                <w:szCs w:val="28"/>
                <w:lang w:val="en-US"/>
              </w:rPr>
              <w:t xml:space="preserve"> 186.45]</w:t>
            </w:r>
          </w:p>
        </w:tc>
      </w:tr>
      <w:tr w:rsidR="00124396" w:rsidRPr="00124396" w14:paraId="285FE0F8" w14:textId="77777777" w:rsidTr="000B29A1">
        <w:trPr>
          <w:cnfStyle w:val="000000100000" w:firstRow="0" w:lastRow="0" w:firstColumn="0" w:lastColumn="0" w:oddVBand="0" w:evenVBand="0" w:oddHBand="1" w:evenHBand="0" w:firstRowFirstColumn="0" w:firstRowLastColumn="0" w:lastRowFirstColumn="0" w:lastRowLastColumn="0"/>
          <w:trHeight w:val="759"/>
        </w:trPr>
        <w:tc>
          <w:tcPr>
            <w:cnfStyle w:val="001000000000" w:firstRow="0" w:lastRow="0" w:firstColumn="1" w:lastColumn="0" w:oddVBand="0" w:evenVBand="0" w:oddHBand="0" w:evenHBand="0" w:firstRowFirstColumn="0" w:firstRowLastColumn="0" w:lastRowFirstColumn="0" w:lastRowLastColumn="0"/>
            <w:tcW w:w="1989" w:type="dxa"/>
            <w:shd w:val="clear" w:color="auto" w:fill="92CDDC" w:themeFill="accent5" w:themeFillTint="99"/>
          </w:tcPr>
          <w:p w14:paraId="447E29C4" w14:textId="77777777" w:rsidR="00124396" w:rsidRPr="00124396" w:rsidRDefault="5192471C" w:rsidP="000B29A1">
            <w:pPr>
              <w:spacing w:after="160" w:line="259" w:lineRule="auto"/>
              <w:jc w:val="both"/>
              <w:rPr>
                <w:sz w:val="28"/>
                <w:szCs w:val="28"/>
                <w:lang w:val="en-US"/>
              </w:rPr>
            </w:pPr>
            <w:r w:rsidRPr="105DB9A8">
              <w:rPr>
                <w:sz w:val="28"/>
                <w:szCs w:val="28"/>
                <w:lang w:val="en-US"/>
              </w:rPr>
              <w:t>Total path length of left instrument</w:t>
            </w:r>
          </w:p>
        </w:tc>
        <w:tc>
          <w:tcPr>
            <w:tcW w:w="1989" w:type="dxa"/>
            <w:shd w:val="clear" w:color="auto" w:fill="92CDDC" w:themeFill="accent5" w:themeFillTint="99"/>
          </w:tcPr>
          <w:p w14:paraId="37151A72"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389.6</w:t>
            </w:r>
          </w:p>
        </w:tc>
        <w:tc>
          <w:tcPr>
            <w:tcW w:w="1989" w:type="dxa"/>
            <w:shd w:val="clear" w:color="auto" w:fill="92CDDC" w:themeFill="accent5" w:themeFillTint="99"/>
          </w:tcPr>
          <w:p w14:paraId="3FA463E0"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329.6</w:t>
            </w:r>
          </w:p>
        </w:tc>
        <w:tc>
          <w:tcPr>
            <w:tcW w:w="1989" w:type="dxa"/>
            <w:shd w:val="clear" w:color="auto" w:fill="92CDDC" w:themeFill="accent5" w:themeFillTint="99"/>
          </w:tcPr>
          <w:p w14:paraId="209867C3" w14:textId="77777777" w:rsidR="00124396" w:rsidRPr="00124396" w:rsidRDefault="5192471C" w:rsidP="000B29A1">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0.26</w:t>
            </w:r>
          </w:p>
        </w:tc>
        <w:tc>
          <w:tcPr>
            <w:tcW w:w="1989" w:type="dxa"/>
            <w:shd w:val="clear" w:color="auto" w:fill="92CDDC" w:themeFill="accent5" w:themeFillTint="99"/>
          </w:tcPr>
          <w:p w14:paraId="11D16016" w14:textId="77777777" w:rsidR="00124396" w:rsidRPr="00124396" w:rsidRDefault="5192471C" w:rsidP="000B29A1">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[-48.</w:t>
            </w:r>
            <w:proofErr w:type="gramStart"/>
            <w:r w:rsidRPr="105DB9A8">
              <w:rPr>
                <w:sz w:val="28"/>
                <w:szCs w:val="28"/>
                <w:lang w:val="en-US"/>
              </w:rPr>
              <w:t>85 ;</w:t>
            </w:r>
            <w:proofErr w:type="gramEnd"/>
            <w:r w:rsidRPr="105DB9A8">
              <w:rPr>
                <w:sz w:val="28"/>
                <w:szCs w:val="28"/>
                <w:lang w:val="en-US"/>
              </w:rPr>
              <w:t xml:space="preserve"> 169.19]</w:t>
            </w:r>
          </w:p>
        </w:tc>
      </w:tr>
    </w:tbl>
    <w:p w14:paraId="507C710F" w14:textId="4550615C" w:rsidR="00124396" w:rsidRPr="00A15747" w:rsidRDefault="00A15747" w:rsidP="00A15747">
      <w:pPr>
        <w:pStyle w:val="Caption"/>
        <w:jc w:val="both"/>
        <w:rPr>
          <w:rFonts w:asciiTheme="minorHAnsi" w:hAnsiTheme="minorHAnsi"/>
          <w:b/>
          <w:bCs/>
          <w:color w:val="000000" w:themeColor="text1"/>
          <w:sz w:val="28"/>
          <w:szCs w:val="28"/>
        </w:rPr>
      </w:pPr>
      <w:r w:rsidRPr="105DB9A8">
        <w:rPr>
          <w:rFonts w:asciiTheme="minorHAnsi" w:hAnsiTheme="minorHAnsi"/>
          <w:b/>
          <w:bCs/>
          <w:color w:val="000000" w:themeColor="text1"/>
          <w:sz w:val="28"/>
          <w:szCs w:val="28"/>
        </w:rPr>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11</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five comparative </w:t>
      </w:r>
      <w:proofErr w:type="gramStart"/>
      <w:r w:rsidRPr="105DB9A8">
        <w:rPr>
          <w:rFonts w:asciiTheme="minorHAnsi" w:hAnsiTheme="minorHAnsi"/>
          <w:b/>
          <w:bCs/>
          <w:color w:val="000000" w:themeColor="text1"/>
          <w:sz w:val="28"/>
          <w:szCs w:val="28"/>
          <w:lang w:val="en-US"/>
        </w:rPr>
        <w:t>findings(</w:t>
      </w:r>
      <w:proofErr w:type="gramEnd"/>
      <w:r w:rsidRPr="105DB9A8">
        <w:rPr>
          <w:rFonts w:asciiTheme="minorHAnsi" w:hAnsiTheme="minorHAnsi"/>
          <w:b/>
          <w:bCs/>
          <w:color w:val="000000" w:themeColor="text1"/>
          <w:sz w:val="28"/>
          <w:szCs w:val="28"/>
          <w:lang w:val="en-US"/>
        </w:rPr>
        <w:t>session one and two)</w:t>
      </w:r>
    </w:p>
    <w:p w14:paraId="12D6D8AC" w14:textId="77777777" w:rsidR="004C0FCA" w:rsidRDefault="004C0FCA" w:rsidP="000B29A1">
      <w:pPr>
        <w:rPr>
          <w:sz w:val="28"/>
          <w:szCs w:val="28"/>
          <w:lang w:val="en-US"/>
        </w:rPr>
      </w:pPr>
    </w:p>
    <w:p w14:paraId="0BDF1A6A" w14:textId="77777777" w:rsidR="000B29A1" w:rsidRDefault="3B3D3DA0" w:rsidP="000B29A1">
      <w:pPr>
        <w:rPr>
          <w:b/>
          <w:bCs/>
          <w:sz w:val="28"/>
          <w:szCs w:val="28"/>
          <w:u w:val="single"/>
          <w:lang w:val="en-US"/>
        </w:rPr>
      </w:pPr>
      <w:r w:rsidRPr="105DB9A8">
        <w:rPr>
          <w:sz w:val="28"/>
          <w:szCs w:val="28"/>
          <w:lang w:val="en-US"/>
        </w:rPr>
        <w:t>To have a broader view of the performance, the following table provides the mean, median, min, and max values:</w:t>
      </w:r>
      <w:r w:rsidR="00E022A1" w:rsidRPr="001F3D54">
        <w:rPr>
          <w:lang w:val="en-US"/>
        </w:rPr>
        <w:br/>
      </w:r>
      <w:r w:rsidR="00E022A1" w:rsidRPr="001F3D54">
        <w:rPr>
          <w:lang w:val="en-US"/>
        </w:rPr>
        <w:br/>
      </w:r>
    </w:p>
    <w:p w14:paraId="03C695A9" w14:textId="090518EC" w:rsidR="00E022A1" w:rsidRDefault="3B3D3DA0" w:rsidP="000B29A1">
      <w:pPr>
        <w:rPr>
          <w:sz w:val="28"/>
          <w:szCs w:val="28"/>
          <w:lang w:val="en-US"/>
        </w:rPr>
      </w:pPr>
      <w:r w:rsidRPr="105DB9A8">
        <w:rPr>
          <w:b/>
          <w:bCs/>
          <w:sz w:val="28"/>
          <w:szCs w:val="28"/>
          <w:u w:val="single"/>
          <w:lang w:val="en-US"/>
        </w:rPr>
        <w:t>Time to Complete</w:t>
      </w:r>
      <w:r w:rsidRPr="105DB9A8">
        <w:rPr>
          <w:sz w:val="28"/>
          <w:szCs w:val="28"/>
          <w:lang w:val="en-US"/>
        </w:rPr>
        <w:t>: The median is lower than the mean, indicating skewed data</w:t>
      </w:r>
      <w:r w:rsidR="00E022A1" w:rsidRPr="001F3D54">
        <w:rPr>
          <w:lang w:val="en-US"/>
        </w:rPr>
        <w:br/>
      </w:r>
      <w:r w:rsidR="2B69BBA6" w:rsidRPr="105DB9A8">
        <w:rPr>
          <w:sz w:val="28"/>
          <w:szCs w:val="28"/>
          <w:lang w:val="en-US"/>
        </w:rPr>
        <w:t>a</w:t>
      </w:r>
      <w:r w:rsidRPr="105DB9A8">
        <w:rPr>
          <w:sz w:val="28"/>
          <w:szCs w:val="28"/>
          <w:lang w:val="en-US"/>
        </w:rPr>
        <w:t xml:space="preserve"> wide range (91–251 minutes) </w:t>
      </w:r>
      <w:r w:rsidR="6ACEEC68" w:rsidRPr="105DB9A8">
        <w:rPr>
          <w:sz w:val="28"/>
          <w:szCs w:val="28"/>
          <w:lang w:val="en-US"/>
        </w:rPr>
        <w:t>was also observed.</w:t>
      </w:r>
      <w:r w:rsidR="00E022A1" w:rsidRPr="001F3D54">
        <w:rPr>
          <w:lang w:val="en-US"/>
        </w:rPr>
        <w:br/>
      </w:r>
      <w:r w:rsidR="00E022A1" w:rsidRPr="001F3D54">
        <w:rPr>
          <w:lang w:val="en-US"/>
        </w:rPr>
        <w:br/>
      </w:r>
      <w:r w:rsidRPr="105DB9A8">
        <w:rPr>
          <w:b/>
          <w:bCs/>
          <w:sz w:val="28"/>
          <w:szCs w:val="28"/>
          <w:u w:val="single"/>
          <w:lang w:val="en-US"/>
        </w:rPr>
        <w:t xml:space="preserve">Number of Movements (Left Instrument): </w:t>
      </w:r>
      <w:r w:rsidRPr="105DB9A8">
        <w:rPr>
          <w:sz w:val="28"/>
          <w:szCs w:val="28"/>
          <w:lang w:val="en-US"/>
        </w:rPr>
        <w:t>The median is slightly lower than the mean.</w:t>
      </w:r>
      <w:r w:rsidR="00E022A1" w:rsidRPr="001F3D54">
        <w:rPr>
          <w:lang w:val="en-US"/>
        </w:rPr>
        <w:br/>
      </w:r>
      <w:r w:rsidRPr="105DB9A8">
        <w:rPr>
          <w:sz w:val="28"/>
          <w:szCs w:val="28"/>
          <w:lang w:val="en-US"/>
        </w:rPr>
        <w:t>The range (130–395) shows significant variability</w:t>
      </w:r>
      <w:r w:rsidR="20CD1361" w:rsidRPr="105DB9A8">
        <w:rPr>
          <w:sz w:val="28"/>
          <w:szCs w:val="28"/>
          <w:lang w:val="en-US"/>
        </w:rPr>
        <w:t>.</w:t>
      </w:r>
      <w:r w:rsidRPr="105DB9A8">
        <w:rPr>
          <w:sz w:val="28"/>
          <w:szCs w:val="28"/>
          <w:lang w:val="en-US"/>
        </w:rPr>
        <w:t xml:space="preserve"> </w:t>
      </w:r>
      <w:r w:rsidR="00E022A1" w:rsidRPr="001F3D54">
        <w:rPr>
          <w:lang w:val="en-US"/>
        </w:rPr>
        <w:br/>
      </w:r>
      <w:r w:rsidR="00E022A1" w:rsidRPr="001F3D54">
        <w:rPr>
          <w:lang w:val="en-US"/>
        </w:rPr>
        <w:br/>
      </w:r>
      <w:r w:rsidRPr="105DB9A8">
        <w:rPr>
          <w:b/>
          <w:bCs/>
          <w:sz w:val="28"/>
          <w:szCs w:val="28"/>
          <w:u w:val="single"/>
          <w:lang w:val="en-US"/>
        </w:rPr>
        <w:t>Number of Movements (Right Instrument):</w:t>
      </w:r>
      <w:r w:rsidRPr="105DB9A8">
        <w:rPr>
          <w:sz w:val="28"/>
          <w:szCs w:val="28"/>
          <w:lang w:val="en-US"/>
        </w:rPr>
        <w:t xml:space="preserve"> The median is lower than the mean, again suggesting some skewness in the data</w:t>
      </w:r>
      <w:r w:rsidR="2769D2E6" w:rsidRPr="105DB9A8">
        <w:rPr>
          <w:sz w:val="28"/>
          <w:szCs w:val="28"/>
          <w:lang w:val="en-US"/>
        </w:rPr>
        <w:t>.</w:t>
      </w:r>
    </w:p>
    <w:p w14:paraId="69B2938A" w14:textId="77777777" w:rsidR="00381470" w:rsidRDefault="7F247AAD" w:rsidP="000B29A1">
      <w:pPr>
        <w:keepNext/>
        <w:jc w:val="center"/>
      </w:pPr>
      <w:r>
        <w:rPr>
          <w:noProof/>
          <w:lang w:eastAsia="fr-FR"/>
        </w:rPr>
        <w:lastRenderedPageBreak/>
        <w:drawing>
          <wp:inline distT="0" distB="0" distL="0" distR="0" wp14:anchorId="0A2C1B42" wp14:editId="5A1F6A9B">
            <wp:extent cx="7332292" cy="4847590"/>
            <wp:effectExtent l="0" t="0" r="2540" b="0"/>
            <wp:docPr id="89618189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pic:nvPicPr>
                  <pic:blipFill>
                    <a:blip r:embed="rId52">
                      <a:extLst>
                        <a:ext uri="{28A0092B-C50C-407E-A947-70E740481C1C}">
                          <a14:useLocalDpi xmlns:a14="http://schemas.microsoft.com/office/drawing/2010/main" val="0"/>
                        </a:ext>
                      </a:extLst>
                    </a:blip>
                    <a:stretch>
                      <a:fillRect/>
                    </a:stretch>
                  </pic:blipFill>
                  <pic:spPr>
                    <a:xfrm>
                      <a:off x="0" y="0"/>
                      <a:ext cx="7345708" cy="4856460"/>
                    </a:xfrm>
                    <a:prstGeom prst="rect">
                      <a:avLst/>
                    </a:prstGeom>
                  </pic:spPr>
                </pic:pic>
              </a:graphicData>
            </a:graphic>
          </wp:inline>
        </w:drawing>
      </w:r>
    </w:p>
    <w:p w14:paraId="7BCA07D9" w14:textId="293A1316" w:rsidR="00503E1A" w:rsidRPr="00381470" w:rsidRDefault="267FF7A3" w:rsidP="000B29A1">
      <w:pPr>
        <w:pStyle w:val="Caption"/>
        <w:jc w:val="center"/>
        <w:rPr>
          <w:rFonts w:asciiTheme="minorHAnsi" w:hAnsiTheme="minorHAnsi"/>
          <w:b/>
          <w:bCs/>
          <w:color w:val="000000" w:themeColor="text1"/>
          <w:sz w:val="28"/>
          <w:szCs w:val="28"/>
          <w:lang w:val="en-US"/>
        </w:rPr>
      </w:pPr>
      <w:bookmarkStart w:id="151" w:name="_Toc198014698"/>
      <w:r w:rsidRPr="105DB9A8">
        <w:rPr>
          <w:rFonts w:asciiTheme="minorHAnsi" w:hAnsiTheme="minorHAnsi"/>
          <w:b/>
          <w:bCs/>
          <w:color w:val="000000" w:themeColor="text1"/>
          <w:sz w:val="28"/>
          <w:szCs w:val="28"/>
        </w:rPr>
        <w:t xml:space="preserve">diagram </w:t>
      </w:r>
      <w:r w:rsidR="00381470" w:rsidRPr="105DB9A8">
        <w:rPr>
          <w:rFonts w:asciiTheme="minorHAnsi" w:hAnsiTheme="minorHAnsi"/>
          <w:b/>
          <w:bCs/>
          <w:color w:val="000000" w:themeColor="text1"/>
          <w:sz w:val="28"/>
          <w:szCs w:val="28"/>
        </w:rPr>
        <w:fldChar w:fldCharType="begin"/>
      </w:r>
      <w:r w:rsidR="00381470" w:rsidRPr="105DB9A8">
        <w:rPr>
          <w:rFonts w:asciiTheme="minorHAnsi" w:hAnsiTheme="minorHAnsi"/>
          <w:b/>
          <w:bCs/>
          <w:color w:val="000000" w:themeColor="text1"/>
          <w:sz w:val="28"/>
          <w:szCs w:val="28"/>
        </w:rPr>
        <w:instrText xml:space="preserve"> SEQ diagram \* ARABIC </w:instrText>
      </w:r>
      <w:r w:rsidR="00381470"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9</w:t>
      </w:r>
      <w:r w:rsidR="00381470"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number of left instrument movement task 05</w:t>
      </w:r>
      <w:bookmarkEnd w:id="151"/>
    </w:p>
    <w:p w14:paraId="40E93A3F" w14:textId="0E429D22" w:rsidR="00124396" w:rsidRDefault="00E022A1" w:rsidP="000B29A1">
      <w:pPr>
        <w:rPr>
          <w:sz w:val="28"/>
          <w:szCs w:val="28"/>
          <w:lang w:val="en-US"/>
        </w:rPr>
      </w:pPr>
      <w:r w:rsidRPr="001F3D54">
        <w:rPr>
          <w:lang w:val="en-US"/>
        </w:rPr>
        <w:br/>
      </w:r>
      <w:r w:rsidR="3B3D3DA0" w:rsidRPr="105DB9A8">
        <w:rPr>
          <w:b/>
          <w:bCs/>
          <w:sz w:val="28"/>
          <w:szCs w:val="28"/>
          <w:u w:val="single"/>
          <w:lang w:val="en-US"/>
        </w:rPr>
        <w:t>Total Path Length (Right Instrument):</w:t>
      </w:r>
      <w:r w:rsidR="3B3D3DA0" w:rsidRPr="105DB9A8">
        <w:rPr>
          <w:sz w:val="28"/>
          <w:szCs w:val="28"/>
          <w:lang w:val="en-US"/>
        </w:rPr>
        <w:t xml:space="preserve"> The median is lower than the mean.</w:t>
      </w:r>
      <w:r w:rsidRPr="001F3D54">
        <w:rPr>
          <w:lang w:val="en-US"/>
        </w:rPr>
        <w:br/>
      </w:r>
      <w:r w:rsidRPr="001F3D54">
        <w:rPr>
          <w:lang w:val="en-US"/>
        </w:rPr>
        <w:br/>
      </w:r>
      <w:r w:rsidR="3B3D3DA0" w:rsidRPr="105DB9A8">
        <w:rPr>
          <w:b/>
          <w:bCs/>
          <w:sz w:val="28"/>
          <w:szCs w:val="28"/>
          <w:u w:val="single"/>
          <w:lang w:val="en-US"/>
        </w:rPr>
        <w:t>Total Path Length (Left Instrument):</w:t>
      </w:r>
      <w:r w:rsidR="3B3D3DA0" w:rsidRPr="105DB9A8">
        <w:rPr>
          <w:sz w:val="28"/>
          <w:szCs w:val="28"/>
          <w:lang w:val="en-US"/>
        </w:rPr>
        <w:t xml:space="preserve"> The median is slightly lower than the mean, indicating that most participants showed relatively controlled movement with the left instrument, but a few had significantly more inefficient movements, raising the mean.</w:t>
      </w:r>
      <w:r w:rsidRPr="001F3D54">
        <w:rPr>
          <w:lang w:val="en-US"/>
        </w:rPr>
        <w:br/>
      </w:r>
      <w:r w:rsidRPr="001F3D54">
        <w:rPr>
          <w:lang w:val="en-US"/>
        </w:rPr>
        <w:br/>
      </w:r>
      <w:r w:rsidR="3B3D3DA0" w:rsidRPr="105DB9A8">
        <w:rPr>
          <w:sz w:val="28"/>
          <w:szCs w:val="28"/>
          <w:lang w:val="en-US"/>
        </w:rPr>
        <w:t>As with the right instrument, the wide range (229.00–746.7 cm) reflects variability in movement efficiency</w:t>
      </w:r>
      <w:r w:rsidR="076A8776" w:rsidRPr="105DB9A8">
        <w:rPr>
          <w:sz w:val="28"/>
          <w:szCs w:val="28"/>
          <w:lang w:val="en-US"/>
        </w:rPr>
        <w:t>.</w:t>
      </w:r>
    </w:p>
    <w:p w14:paraId="2DA14395" w14:textId="77777777" w:rsidR="00124396" w:rsidRDefault="00124396" w:rsidP="105DB9A8">
      <w:pPr>
        <w:jc w:val="both"/>
        <w:rPr>
          <w:sz w:val="28"/>
          <w:szCs w:val="28"/>
          <w:lang w:val="en-US"/>
        </w:rPr>
      </w:pPr>
    </w:p>
    <w:p w14:paraId="19FE238A" w14:textId="77777777" w:rsidR="001B4A53" w:rsidRDefault="001B4A53" w:rsidP="105DB9A8">
      <w:pPr>
        <w:jc w:val="both"/>
        <w:rPr>
          <w:sz w:val="28"/>
          <w:szCs w:val="28"/>
          <w:lang w:val="en-US"/>
        </w:rPr>
      </w:pPr>
    </w:p>
    <w:p w14:paraId="6F1293D9" w14:textId="77777777" w:rsidR="006228A5" w:rsidRDefault="006228A5" w:rsidP="00A15747">
      <w:pPr>
        <w:pStyle w:val="Caption"/>
        <w:jc w:val="center"/>
        <w:rPr>
          <w:rFonts w:asciiTheme="minorHAnsi" w:hAnsiTheme="minorHAnsi"/>
          <w:b/>
          <w:bCs/>
          <w:color w:val="000000" w:themeColor="text1"/>
          <w:sz w:val="28"/>
          <w:szCs w:val="28"/>
        </w:rPr>
      </w:pPr>
      <w:bookmarkStart w:id="152" w:name="_Toc197993806"/>
    </w:p>
    <w:p w14:paraId="548071E1" w14:textId="77777777" w:rsidR="006228A5" w:rsidRDefault="006228A5" w:rsidP="00A15747">
      <w:pPr>
        <w:pStyle w:val="Caption"/>
        <w:jc w:val="center"/>
        <w:rPr>
          <w:rFonts w:asciiTheme="minorHAnsi" w:hAnsiTheme="minorHAnsi"/>
          <w:b/>
          <w:bCs/>
          <w:color w:val="000000" w:themeColor="text1"/>
          <w:sz w:val="28"/>
          <w:szCs w:val="28"/>
        </w:rPr>
      </w:pPr>
    </w:p>
    <w:p w14:paraId="1469180A" w14:textId="36BEE5BE" w:rsidR="001B4A53" w:rsidRPr="00A15747" w:rsidRDefault="00A15747" w:rsidP="00A15747">
      <w:pPr>
        <w:pStyle w:val="Caption"/>
        <w:jc w:val="center"/>
        <w:rPr>
          <w:rFonts w:asciiTheme="minorHAnsi" w:hAnsiTheme="minorHAnsi"/>
          <w:b/>
          <w:bCs/>
          <w:color w:val="000000" w:themeColor="text1"/>
          <w:sz w:val="28"/>
          <w:szCs w:val="28"/>
          <w:lang w:val="en-US"/>
        </w:rPr>
      </w:pPr>
      <w:r w:rsidRPr="105DB9A8">
        <w:rPr>
          <w:rFonts w:asciiTheme="minorHAnsi" w:hAnsiTheme="minorHAnsi"/>
          <w:b/>
          <w:bCs/>
          <w:color w:val="000000" w:themeColor="text1"/>
          <w:sz w:val="28"/>
          <w:szCs w:val="28"/>
        </w:rPr>
        <w:lastRenderedPageBreak/>
        <w:t xml:space="preserve">table </w:t>
      </w:r>
      <w:r w:rsidRPr="105DB9A8">
        <w:rPr>
          <w:rFonts w:asciiTheme="minorHAnsi" w:hAnsiTheme="minorHAnsi"/>
          <w:b/>
          <w:bCs/>
          <w:color w:val="000000" w:themeColor="text1"/>
          <w:sz w:val="28"/>
          <w:szCs w:val="28"/>
        </w:rPr>
        <w:fldChar w:fldCharType="begin"/>
      </w:r>
      <w:r w:rsidRPr="105DB9A8">
        <w:rPr>
          <w:rFonts w:asciiTheme="minorHAnsi" w:hAnsiTheme="minorHAnsi"/>
          <w:b/>
          <w:bCs/>
          <w:color w:val="000000" w:themeColor="text1"/>
          <w:sz w:val="28"/>
          <w:szCs w:val="28"/>
        </w:rPr>
        <w:instrText xml:space="preserve"> SEQ table \* ARABIC </w:instrText>
      </w:r>
      <w:r w:rsidRPr="105DB9A8">
        <w:rPr>
          <w:rFonts w:asciiTheme="minorHAnsi" w:hAnsiTheme="minorHAnsi"/>
          <w:b/>
          <w:bCs/>
          <w:color w:val="000000" w:themeColor="text1"/>
          <w:sz w:val="28"/>
          <w:szCs w:val="28"/>
        </w:rPr>
        <w:fldChar w:fldCharType="separate"/>
      </w:r>
      <w:r w:rsidRPr="105DB9A8">
        <w:rPr>
          <w:rFonts w:asciiTheme="minorHAnsi" w:hAnsiTheme="minorHAnsi"/>
          <w:b/>
          <w:bCs/>
          <w:noProof/>
          <w:color w:val="000000" w:themeColor="text1"/>
          <w:sz w:val="28"/>
          <w:szCs w:val="28"/>
        </w:rPr>
        <w:t>12</w:t>
      </w:r>
      <w:r w:rsidRPr="105DB9A8">
        <w:rPr>
          <w:rFonts w:asciiTheme="minorHAnsi" w:hAnsiTheme="minorHAnsi"/>
          <w:b/>
          <w:bCs/>
          <w:color w:val="000000" w:themeColor="text1"/>
          <w:sz w:val="28"/>
          <w:szCs w:val="28"/>
        </w:rPr>
        <w:fldChar w:fldCharType="end"/>
      </w:r>
      <w:r w:rsidRPr="105DB9A8">
        <w:rPr>
          <w:rFonts w:asciiTheme="minorHAnsi" w:hAnsiTheme="minorHAnsi"/>
          <w:b/>
          <w:bCs/>
          <w:color w:val="000000" w:themeColor="text1"/>
          <w:sz w:val="28"/>
          <w:szCs w:val="28"/>
          <w:lang w:val="en-US"/>
        </w:rPr>
        <w:t xml:space="preserve"> task five</w:t>
      </w:r>
      <w:r>
        <w:rPr>
          <w:rFonts w:asciiTheme="minorHAnsi" w:hAnsiTheme="minorHAnsi"/>
          <w:b/>
          <w:bCs/>
          <w:color w:val="000000" w:themeColor="text1"/>
          <w:sz w:val="28"/>
          <w:szCs w:val="28"/>
          <w:lang w:val="en-US"/>
        </w:rPr>
        <w:t>:</w:t>
      </w:r>
      <w:r w:rsidRPr="105DB9A8">
        <w:rPr>
          <w:rFonts w:asciiTheme="minorHAnsi" w:hAnsiTheme="minorHAnsi"/>
          <w:b/>
          <w:bCs/>
          <w:color w:val="000000" w:themeColor="text1"/>
          <w:sz w:val="28"/>
          <w:szCs w:val="28"/>
          <w:lang w:val="en-US"/>
        </w:rPr>
        <w:t xml:space="preserve"> descriptive statistics</w:t>
      </w:r>
      <w:bookmarkEnd w:id="152"/>
    </w:p>
    <w:tbl>
      <w:tblPr>
        <w:tblStyle w:val="ListTable6Colorful"/>
        <w:tblW w:w="10055" w:type="dxa"/>
        <w:jc w:val="center"/>
        <w:tblLook w:val="04A0" w:firstRow="1" w:lastRow="0" w:firstColumn="1" w:lastColumn="0" w:noHBand="0" w:noVBand="1"/>
      </w:tblPr>
      <w:tblGrid>
        <w:gridCol w:w="2981"/>
        <w:gridCol w:w="2358"/>
        <w:gridCol w:w="2358"/>
        <w:gridCol w:w="2358"/>
      </w:tblGrid>
      <w:tr w:rsidR="00124396" w:rsidRPr="00124396" w14:paraId="10F37B3B" w14:textId="77777777" w:rsidTr="000B29A1">
        <w:trPr>
          <w:cnfStyle w:val="100000000000" w:firstRow="1" w:lastRow="0" w:firstColumn="0" w:lastColumn="0" w:oddVBand="0" w:evenVBand="0" w:oddHBand="0" w:evenHBand="0" w:firstRowFirstColumn="0" w:firstRowLastColumn="0" w:lastRowFirstColumn="0" w:lastRowLastColumn="0"/>
          <w:trHeight w:val="659"/>
          <w:jc w:val="center"/>
        </w:trPr>
        <w:tc>
          <w:tcPr>
            <w:cnfStyle w:val="001000000000" w:firstRow="0" w:lastRow="0" w:firstColumn="1" w:lastColumn="0" w:oddVBand="0" w:evenVBand="0" w:oddHBand="0" w:evenHBand="0" w:firstRowFirstColumn="0" w:firstRowLastColumn="0" w:lastRowFirstColumn="0" w:lastRowLastColumn="0"/>
            <w:tcW w:w="2981" w:type="dxa"/>
          </w:tcPr>
          <w:p w14:paraId="4195B3AD" w14:textId="45E8E35A" w:rsidR="00124396" w:rsidRPr="00124396" w:rsidRDefault="706E393C" w:rsidP="105DB9A8">
            <w:pPr>
              <w:spacing w:after="160" w:line="259" w:lineRule="auto"/>
              <w:jc w:val="both"/>
              <w:rPr>
                <w:sz w:val="28"/>
                <w:szCs w:val="28"/>
                <w:lang w:val="en-US"/>
              </w:rPr>
            </w:pPr>
            <w:r w:rsidRPr="105DB9A8">
              <w:rPr>
                <w:sz w:val="28"/>
                <w:szCs w:val="28"/>
                <w:lang w:val="en-US"/>
              </w:rPr>
              <w:t>P</w:t>
            </w:r>
            <w:r w:rsidR="5192471C" w:rsidRPr="105DB9A8">
              <w:rPr>
                <w:sz w:val="28"/>
                <w:szCs w:val="28"/>
                <w:lang w:val="en-US"/>
              </w:rPr>
              <w:t>arameter</w:t>
            </w:r>
          </w:p>
        </w:tc>
        <w:tc>
          <w:tcPr>
            <w:tcW w:w="2358" w:type="dxa"/>
          </w:tcPr>
          <w:p w14:paraId="271ADDA6" w14:textId="77777777" w:rsidR="00124396" w:rsidRPr="00124396" w:rsidRDefault="5192471C"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 xml:space="preserve">Mean </w:t>
            </w:r>
          </w:p>
        </w:tc>
        <w:tc>
          <w:tcPr>
            <w:tcW w:w="2358" w:type="dxa"/>
          </w:tcPr>
          <w:p w14:paraId="4CB5EF10" w14:textId="7F67DB48" w:rsidR="00124396" w:rsidRPr="00124396" w:rsidRDefault="00A15747"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Pr>
                <w:sz w:val="28"/>
                <w:szCs w:val="28"/>
                <w:lang w:val="en-US"/>
              </w:rPr>
              <w:t>M</w:t>
            </w:r>
            <w:r w:rsidR="5192471C" w:rsidRPr="105DB9A8">
              <w:rPr>
                <w:sz w:val="28"/>
                <w:szCs w:val="28"/>
                <w:lang w:val="en-US"/>
              </w:rPr>
              <w:t>edian</w:t>
            </w:r>
          </w:p>
        </w:tc>
        <w:tc>
          <w:tcPr>
            <w:tcW w:w="2358" w:type="dxa"/>
          </w:tcPr>
          <w:p w14:paraId="7AA116C5" w14:textId="1550EC08" w:rsidR="00124396" w:rsidRPr="00124396" w:rsidRDefault="5192471C" w:rsidP="105DB9A8">
            <w:pPr>
              <w:spacing w:after="160" w:line="259" w:lineRule="auto"/>
              <w:jc w:val="both"/>
              <w:cnfStyle w:val="100000000000" w:firstRow="1"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Min-</w:t>
            </w:r>
            <w:r w:rsidR="00A15747">
              <w:rPr>
                <w:sz w:val="28"/>
                <w:szCs w:val="28"/>
                <w:lang w:val="en-US"/>
              </w:rPr>
              <w:t>M</w:t>
            </w:r>
            <w:r w:rsidRPr="105DB9A8">
              <w:rPr>
                <w:sz w:val="28"/>
                <w:szCs w:val="28"/>
                <w:lang w:val="en-US"/>
              </w:rPr>
              <w:t xml:space="preserve">ax </w:t>
            </w:r>
          </w:p>
        </w:tc>
      </w:tr>
      <w:tr w:rsidR="00403609" w:rsidRPr="00124396" w14:paraId="41918A4A" w14:textId="77777777" w:rsidTr="000B29A1">
        <w:trPr>
          <w:cnfStyle w:val="000000100000" w:firstRow="0" w:lastRow="0" w:firstColumn="0" w:lastColumn="0" w:oddVBand="0" w:evenVBand="0" w:oddHBand="1" w:evenHBand="0" w:firstRowFirstColumn="0" w:firstRowLastColumn="0" w:lastRowFirstColumn="0" w:lastRowLastColumn="0"/>
          <w:trHeight w:val="682"/>
          <w:jc w:val="center"/>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67CB3D0E" w14:textId="12474AC8" w:rsidR="00124396" w:rsidRPr="00124396" w:rsidRDefault="5192471C" w:rsidP="105DB9A8">
            <w:pPr>
              <w:spacing w:after="160" w:line="259" w:lineRule="auto"/>
              <w:jc w:val="both"/>
              <w:rPr>
                <w:sz w:val="28"/>
                <w:szCs w:val="28"/>
                <w:lang w:val="en-US"/>
              </w:rPr>
            </w:pPr>
            <w:r w:rsidRPr="105DB9A8">
              <w:rPr>
                <w:sz w:val="28"/>
                <w:szCs w:val="28"/>
                <w:lang w:val="en-US"/>
              </w:rPr>
              <w:t xml:space="preserve"> Time to complete (</w:t>
            </w:r>
            <w:r w:rsidR="00A15747">
              <w:rPr>
                <w:sz w:val="28"/>
                <w:szCs w:val="28"/>
                <w:lang w:val="en-US"/>
              </w:rPr>
              <w:t>min</w:t>
            </w:r>
            <w:r w:rsidRPr="105DB9A8">
              <w:rPr>
                <w:sz w:val="28"/>
                <w:szCs w:val="28"/>
                <w:lang w:val="en-US"/>
              </w:rPr>
              <w:t>)</w:t>
            </w:r>
          </w:p>
        </w:tc>
        <w:tc>
          <w:tcPr>
            <w:tcW w:w="2358" w:type="dxa"/>
            <w:shd w:val="clear" w:color="auto" w:fill="92CDDC" w:themeFill="accent5" w:themeFillTint="99"/>
          </w:tcPr>
          <w:p w14:paraId="7AF22BE2"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129.70</w:t>
            </w:r>
          </w:p>
        </w:tc>
        <w:tc>
          <w:tcPr>
            <w:tcW w:w="2358" w:type="dxa"/>
            <w:shd w:val="clear" w:color="auto" w:fill="92CDDC" w:themeFill="accent5" w:themeFillTint="99"/>
          </w:tcPr>
          <w:p w14:paraId="378A6939"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118.00</w:t>
            </w:r>
          </w:p>
        </w:tc>
        <w:tc>
          <w:tcPr>
            <w:tcW w:w="2358" w:type="dxa"/>
            <w:shd w:val="clear" w:color="auto" w:fill="92CDDC" w:themeFill="accent5" w:themeFillTint="99"/>
          </w:tcPr>
          <w:p w14:paraId="53F38DBE"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91-251</w:t>
            </w:r>
          </w:p>
        </w:tc>
      </w:tr>
      <w:tr w:rsidR="00124396" w:rsidRPr="00124396" w14:paraId="30A33F91" w14:textId="77777777" w:rsidTr="000B29A1">
        <w:trPr>
          <w:trHeight w:val="659"/>
          <w:jc w:val="center"/>
        </w:trPr>
        <w:tc>
          <w:tcPr>
            <w:cnfStyle w:val="001000000000" w:firstRow="0" w:lastRow="0" w:firstColumn="1" w:lastColumn="0" w:oddVBand="0" w:evenVBand="0" w:oddHBand="0" w:evenHBand="0" w:firstRowFirstColumn="0" w:firstRowLastColumn="0" w:lastRowFirstColumn="0" w:lastRowLastColumn="0"/>
            <w:tcW w:w="2981" w:type="dxa"/>
          </w:tcPr>
          <w:p w14:paraId="077311AD" w14:textId="571BF7E1" w:rsidR="00124396" w:rsidRPr="00124396" w:rsidRDefault="00A15747" w:rsidP="105DB9A8">
            <w:pPr>
              <w:spacing w:after="160" w:line="259" w:lineRule="auto"/>
              <w:jc w:val="both"/>
              <w:rPr>
                <w:sz w:val="28"/>
                <w:szCs w:val="28"/>
                <w:lang w:val="en-US"/>
              </w:rPr>
            </w:pPr>
            <w:r>
              <w:rPr>
                <w:sz w:val="28"/>
                <w:szCs w:val="28"/>
                <w:lang w:val="en-US"/>
              </w:rPr>
              <w:t>N</w:t>
            </w:r>
            <w:r w:rsidR="5192471C" w:rsidRPr="105DB9A8">
              <w:rPr>
                <w:sz w:val="28"/>
                <w:szCs w:val="28"/>
                <w:lang w:val="en-US"/>
              </w:rPr>
              <w:t>umber of movements left instrument</w:t>
            </w:r>
          </w:p>
        </w:tc>
        <w:tc>
          <w:tcPr>
            <w:tcW w:w="2358" w:type="dxa"/>
          </w:tcPr>
          <w:p w14:paraId="6479D6B0"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196.35</w:t>
            </w:r>
          </w:p>
        </w:tc>
        <w:tc>
          <w:tcPr>
            <w:tcW w:w="2358" w:type="dxa"/>
          </w:tcPr>
          <w:p w14:paraId="312E0AA9"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187.00</w:t>
            </w:r>
          </w:p>
        </w:tc>
        <w:tc>
          <w:tcPr>
            <w:tcW w:w="2358" w:type="dxa"/>
          </w:tcPr>
          <w:p w14:paraId="4E5BBE60"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130-395</w:t>
            </w:r>
          </w:p>
        </w:tc>
      </w:tr>
      <w:tr w:rsidR="00403609" w:rsidRPr="00124396" w14:paraId="3B8C9AA6" w14:textId="77777777" w:rsidTr="000B29A1">
        <w:trPr>
          <w:cnfStyle w:val="000000100000" w:firstRow="0" w:lastRow="0" w:firstColumn="0" w:lastColumn="0" w:oddVBand="0" w:evenVBand="0" w:oddHBand="1" w:evenHBand="0" w:firstRowFirstColumn="0" w:firstRowLastColumn="0" w:lastRowFirstColumn="0" w:lastRowLastColumn="0"/>
          <w:trHeight w:val="659"/>
          <w:jc w:val="center"/>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01CA7D97" w14:textId="04C5A435" w:rsidR="00124396" w:rsidRPr="00124396" w:rsidRDefault="00A15747" w:rsidP="105DB9A8">
            <w:pPr>
              <w:spacing w:after="160" w:line="259" w:lineRule="auto"/>
              <w:jc w:val="both"/>
              <w:rPr>
                <w:sz w:val="28"/>
                <w:szCs w:val="28"/>
                <w:lang w:val="en-US"/>
              </w:rPr>
            </w:pPr>
            <w:r>
              <w:rPr>
                <w:sz w:val="28"/>
                <w:szCs w:val="28"/>
                <w:lang w:val="en-US"/>
              </w:rPr>
              <w:t>N</w:t>
            </w:r>
            <w:r w:rsidR="5192471C" w:rsidRPr="105DB9A8">
              <w:rPr>
                <w:sz w:val="28"/>
                <w:szCs w:val="28"/>
                <w:lang w:val="en-US"/>
              </w:rPr>
              <w:t xml:space="preserve">umber of movements right instrument </w:t>
            </w:r>
          </w:p>
        </w:tc>
        <w:tc>
          <w:tcPr>
            <w:tcW w:w="2358" w:type="dxa"/>
            <w:shd w:val="clear" w:color="auto" w:fill="92CDDC" w:themeFill="accent5" w:themeFillTint="99"/>
          </w:tcPr>
          <w:p w14:paraId="5040AA26"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199.15</w:t>
            </w:r>
          </w:p>
        </w:tc>
        <w:tc>
          <w:tcPr>
            <w:tcW w:w="2358" w:type="dxa"/>
            <w:shd w:val="clear" w:color="auto" w:fill="92CDDC" w:themeFill="accent5" w:themeFillTint="99"/>
          </w:tcPr>
          <w:p w14:paraId="5BCC58A9"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183.5</w:t>
            </w:r>
          </w:p>
        </w:tc>
        <w:tc>
          <w:tcPr>
            <w:tcW w:w="2358" w:type="dxa"/>
            <w:shd w:val="clear" w:color="auto" w:fill="92CDDC" w:themeFill="accent5" w:themeFillTint="99"/>
          </w:tcPr>
          <w:p w14:paraId="4972289B"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144-395</w:t>
            </w:r>
          </w:p>
        </w:tc>
      </w:tr>
      <w:tr w:rsidR="00124396" w:rsidRPr="00124396" w14:paraId="610B320E" w14:textId="77777777" w:rsidTr="000B29A1">
        <w:trPr>
          <w:trHeight w:val="659"/>
          <w:jc w:val="center"/>
        </w:trPr>
        <w:tc>
          <w:tcPr>
            <w:cnfStyle w:val="001000000000" w:firstRow="0" w:lastRow="0" w:firstColumn="1" w:lastColumn="0" w:oddVBand="0" w:evenVBand="0" w:oddHBand="0" w:evenHBand="0" w:firstRowFirstColumn="0" w:firstRowLastColumn="0" w:lastRowFirstColumn="0" w:lastRowLastColumn="0"/>
            <w:tcW w:w="2981" w:type="dxa"/>
          </w:tcPr>
          <w:p w14:paraId="1C15B211" w14:textId="306CC9A8" w:rsidR="00124396" w:rsidRPr="00124396" w:rsidRDefault="5192471C" w:rsidP="105DB9A8">
            <w:pPr>
              <w:spacing w:after="160" w:line="259" w:lineRule="auto"/>
              <w:jc w:val="both"/>
              <w:rPr>
                <w:sz w:val="28"/>
                <w:szCs w:val="28"/>
                <w:lang w:val="en-US"/>
              </w:rPr>
            </w:pPr>
            <w:r w:rsidRPr="105DB9A8">
              <w:rPr>
                <w:sz w:val="28"/>
                <w:szCs w:val="28"/>
                <w:lang w:val="en-US"/>
              </w:rPr>
              <w:t>Total path length of right instrument</w:t>
            </w:r>
            <w:r w:rsidR="4FFEFCCB" w:rsidRPr="105DB9A8">
              <w:rPr>
                <w:sz w:val="28"/>
                <w:szCs w:val="28"/>
                <w:lang w:val="en-US"/>
              </w:rPr>
              <w:t>(cm)</w:t>
            </w:r>
          </w:p>
        </w:tc>
        <w:tc>
          <w:tcPr>
            <w:tcW w:w="2358" w:type="dxa"/>
          </w:tcPr>
          <w:p w14:paraId="075CEEE6"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355.63</w:t>
            </w:r>
          </w:p>
        </w:tc>
        <w:tc>
          <w:tcPr>
            <w:tcW w:w="2358" w:type="dxa"/>
          </w:tcPr>
          <w:p w14:paraId="1345B44A"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310</w:t>
            </w:r>
          </w:p>
        </w:tc>
        <w:tc>
          <w:tcPr>
            <w:tcW w:w="2358" w:type="dxa"/>
          </w:tcPr>
          <w:p w14:paraId="74224057" w14:textId="77777777" w:rsidR="00124396" w:rsidRPr="00124396" w:rsidRDefault="5192471C" w:rsidP="105DB9A8">
            <w:pPr>
              <w:spacing w:after="160" w:line="259" w:lineRule="auto"/>
              <w:jc w:val="both"/>
              <w:cnfStyle w:val="000000000000" w:firstRow="0" w:lastRow="0" w:firstColumn="0" w:lastColumn="0" w:oddVBand="0" w:evenVBand="0" w:oddHBand="0" w:evenHBand="0" w:firstRowFirstColumn="0" w:firstRowLastColumn="0" w:lastRowFirstColumn="0" w:lastRowLastColumn="0"/>
              <w:rPr>
                <w:sz w:val="28"/>
                <w:szCs w:val="28"/>
                <w:lang w:val="en-US"/>
              </w:rPr>
            </w:pPr>
            <w:r w:rsidRPr="105DB9A8">
              <w:rPr>
                <w:sz w:val="28"/>
                <w:szCs w:val="28"/>
                <w:lang w:val="en-US"/>
              </w:rPr>
              <w:t>244-699</w:t>
            </w:r>
          </w:p>
        </w:tc>
      </w:tr>
      <w:tr w:rsidR="00403609" w:rsidRPr="00124396" w14:paraId="1F5902E9" w14:textId="77777777" w:rsidTr="000B29A1">
        <w:trPr>
          <w:cnfStyle w:val="000000100000" w:firstRow="0" w:lastRow="0" w:firstColumn="0" w:lastColumn="0" w:oddVBand="0" w:evenVBand="0" w:oddHBand="1" w:evenHBand="0" w:firstRowFirstColumn="0" w:firstRowLastColumn="0" w:lastRowFirstColumn="0" w:lastRowLastColumn="0"/>
          <w:trHeight w:val="682"/>
          <w:jc w:val="center"/>
        </w:trPr>
        <w:tc>
          <w:tcPr>
            <w:cnfStyle w:val="001000000000" w:firstRow="0" w:lastRow="0" w:firstColumn="1" w:lastColumn="0" w:oddVBand="0" w:evenVBand="0" w:oddHBand="0" w:evenHBand="0" w:firstRowFirstColumn="0" w:firstRowLastColumn="0" w:lastRowFirstColumn="0" w:lastRowLastColumn="0"/>
            <w:tcW w:w="2981" w:type="dxa"/>
            <w:shd w:val="clear" w:color="auto" w:fill="92CDDC" w:themeFill="accent5" w:themeFillTint="99"/>
          </w:tcPr>
          <w:p w14:paraId="058C2505" w14:textId="7ABB068F" w:rsidR="00124396" w:rsidRPr="00124396" w:rsidRDefault="5192471C" w:rsidP="105DB9A8">
            <w:pPr>
              <w:spacing w:after="160" w:line="259" w:lineRule="auto"/>
              <w:jc w:val="both"/>
              <w:rPr>
                <w:sz w:val="28"/>
                <w:szCs w:val="28"/>
                <w:lang w:val="en-US"/>
              </w:rPr>
            </w:pPr>
            <w:r w:rsidRPr="105DB9A8">
              <w:rPr>
                <w:sz w:val="28"/>
                <w:szCs w:val="28"/>
                <w:lang w:val="en-US"/>
              </w:rPr>
              <w:t>Total path length of left instrument</w:t>
            </w:r>
            <w:r w:rsidR="4FFEFCCB" w:rsidRPr="105DB9A8">
              <w:rPr>
                <w:sz w:val="28"/>
                <w:szCs w:val="28"/>
                <w:lang w:val="en-US"/>
              </w:rPr>
              <w:t>(cm)</w:t>
            </w:r>
          </w:p>
        </w:tc>
        <w:tc>
          <w:tcPr>
            <w:tcW w:w="2358" w:type="dxa"/>
            <w:shd w:val="clear" w:color="auto" w:fill="92CDDC" w:themeFill="accent5" w:themeFillTint="99"/>
          </w:tcPr>
          <w:p w14:paraId="6C74F3CD"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359.64</w:t>
            </w:r>
          </w:p>
        </w:tc>
        <w:tc>
          <w:tcPr>
            <w:tcW w:w="2358" w:type="dxa"/>
            <w:shd w:val="clear" w:color="auto" w:fill="92CDDC" w:themeFill="accent5" w:themeFillTint="99"/>
          </w:tcPr>
          <w:p w14:paraId="5DB9E825" w14:textId="77777777" w:rsidR="00124396" w:rsidRPr="00124396" w:rsidRDefault="5192471C" w:rsidP="105DB9A8">
            <w:pPr>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350.50</w:t>
            </w:r>
          </w:p>
        </w:tc>
        <w:tc>
          <w:tcPr>
            <w:tcW w:w="2358" w:type="dxa"/>
            <w:shd w:val="clear" w:color="auto" w:fill="92CDDC" w:themeFill="accent5" w:themeFillTint="99"/>
          </w:tcPr>
          <w:p w14:paraId="400BCA34" w14:textId="77777777" w:rsidR="00124396" w:rsidRPr="00124396" w:rsidRDefault="5192471C" w:rsidP="105DB9A8">
            <w:pPr>
              <w:keepNext/>
              <w:spacing w:after="160" w:line="259" w:lineRule="auto"/>
              <w:jc w:val="both"/>
              <w:cnfStyle w:val="000000100000" w:firstRow="0" w:lastRow="0" w:firstColumn="0" w:lastColumn="0" w:oddVBand="0" w:evenVBand="0" w:oddHBand="1" w:evenHBand="0" w:firstRowFirstColumn="0" w:firstRowLastColumn="0" w:lastRowFirstColumn="0" w:lastRowLastColumn="0"/>
              <w:rPr>
                <w:sz w:val="28"/>
                <w:szCs w:val="28"/>
                <w:lang w:val="en-US"/>
              </w:rPr>
            </w:pPr>
            <w:r w:rsidRPr="105DB9A8">
              <w:rPr>
                <w:sz w:val="28"/>
                <w:szCs w:val="28"/>
                <w:lang w:val="en-US"/>
              </w:rPr>
              <w:t>229.00-746.7</w:t>
            </w:r>
          </w:p>
        </w:tc>
      </w:tr>
    </w:tbl>
    <w:p w14:paraId="342321A5" w14:textId="77777777" w:rsidR="00A15747" w:rsidRDefault="00A15747" w:rsidP="000B29A1">
      <w:pPr>
        <w:ind w:left="425"/>
        <w:rPr>
          <w:rStyle w:val="TitleChar"/>
          <w:rFonts w:asciiTheme="minorHAnsi" w:hAnsiTheme="minorHAnsi" w:cstheme="minorBidi"/>
          <w:b/>
          <w:bCs/>
          <w:color w:val="92CDDC" w:themeColor="accent5" w:themeTint="99"/>
          <w:sz w:val="40"/>
          <w:szCs w:val="40"/>
          <w:lang w:val="en-US"/>
        </w:rPr>
      </w:pPr>
    </w:p>
    <w:p w14:paraId="6806CE88" w14:textId="245D8E27" w:rsidR="003C090E" w:rsidRPr="00C24F35" w:rsidRDefault="45717AED" w:rsidP="000B29A1">
      <w:pPr>
        <w:ind w:left="425"/>
        <w:rPr>
          <w:rStyle w:val="TitleChar"/>
          <w:rFonts w:asciiTheme="minorHAnsi" w:hAnsiTheme="minorHAnsi" w:cstheme="minorBidi"/>
          <w:b/>
          <w:bCs/>
          <w:color w:val="92CDDC" w:themeColor="accent5" w:themeTint="99"/>
          <w:sz w:val="40"/>
          <w:szCs w:val="40"/>
          <w:lang w:val="en-US"/>
        </w:rPr>
      </w:pPr>
      <w:r w:rsidRPr="105DB9A8">
        <w:rPr>
          <w:rStyle w:val="TitleChar"/>
          <w:rFonts w:asciiTheme="minorHAnsi" w:hAnsiTheme="minorHAnsi" w:cstheme="minorBidi"/>
          <w:b/>
          <w:bCs/>
          <w:color w:val="92CDDC" w:themeColor="accent5" w:themeTint="99"/>
          <w:sz w:val="40"/>
          <w:szCs w:val="40"/>
          <w:lang w:val="en-US"/>
        </w:rPr>
        <w:t>DISCUSSION:</w:t>
      </w:r>
    </w:p>
    <w:p w14:paraId="3D7703A0" w14:textId="37180A37" w:rsidR="315B9226" w:rsidRDefault="315B9226" w:rsidP="000B29A1">
      <w:pPr>
        <w:ind w:left="425"/>
        <w:rPr>
          <w:sz w:val="28"/>
          <w:szCs w:val="28"/>
          <w:lang w:val="en-US"/>
        </w:rPr>
      </w:pPr>
      <w:r w:rsidRPr="105DB9A8">
        <w:rPr>
          <w:sz w:val="28"/>
          <w:szCs w:val="28"/>
          <w:lang w:val="en-US"/>
        </w:rPr>
        <w:t xml:space="preserve">Simulation-based training offers a controlled, risk-free environment </w:t>
      </w:r>
      <w:r w:rsidR="7C7CD0A8" w:rsidRPr="105DB9A8">
        <w:rPr>
          <w:sz w:val="28"/>
          <w:szCs w:val="28"/>
          <w:lang w:val="en-US"/>
        </w:rPr>
        <w:t>where medical</w:t>
      </w:r>
      <w:r w:rsidRPr="105DB9A8">
        <w:rPr>
          <w:sz w:val="28"/>
          <w:szCs w:val="28"/>
          <w:lang w:val="en-US"/>
        </w:rPr>
        <w:t xml:space="preserve"> professionals and students can develop and refine laparoscopic assistance skills before performing procedures on actual patients</w:t>
      </w:r>
      <w:r w:rsidR="7EA3CD81" w:rsidRPr="105DB9A8">
        <w:rPr>
          <w:sz w:val="28"/>
          <w:szCs w:val="28"/>
          <w:lang w:val="en-US"/>
        </w:rPr>
        <w:t xml:space="preserve">. There </w:t>
      </w:r>
      <w:r w:rsidR="4982791E" w:rsidRPr="105DB9A8">
        <w:rPr>
          <w:sz w:val="28"/>
          <w:szCs w:val="28"/>
          <w:lang w:val="en-US"/>
        </w:rPr>
        <w:t>was,</w:t>
      </w:r>
      <w:r w:rsidR="7EA3CD81" w:rsidRPr="105DB9A8">
        <w:rPr>
          <w:sz w:val="28"/>
          <w:szCs w:val="28"/>
          <w:lang w:val="en-US"/>
        </w:rPr>
        <w:t xml:space="preserve"> </w:t>
      </w:r>
      <w:r w:rsidR="2E88773C" w:rsidRPr="105DB9A8">
        <w:rPr>
          <w:sz w:val="28"/>
          <w:szCs w:val="28"/>
          <w:lang w:val="en-US"/>
        </w:rPr>
        <w:t>however, an</w:t>
      </w:r>
      <w:r w:rsidR="7EA3CD81" w:rsidRPr="105DB9A8">
        <w:rPr>
          <w:sz w:val="28"/>
          <w:szCs w:val="28"/>
          <w:lang w:val="en-US"/>
        </w:rPr>
        <w:t xml:space="preserve"> initial doubt regarding the transfer of skills from the simulators to actual operating </w:t>
      </w:r>
      <w:r w:rsidR="106908CE" w:rsidRPr="105DB9A8">
        <w:rPr>
          <w:sz w:val="28"/>
          <w:szCs w:val="28"/>
          <w:lang w:val="en-US"/>
        </w:rPr>
        <w:t>theaters.</w:t>
      </w:r>
    </w:p>
    <w:p w14:paraId="048541DE" w14:textId="304CB1CE" w:rsidR="003C090E" w:rsidRPr="00C24F35" w:rsidRDefault="14176549" w:rsidP="000B29A1">
      <w:pPr>
        <w:ind w:left="425"/>
        <w:rPr>
          <w:rStyle w:val="TitleChar"/>
          <w:rFonts w:asciiTheme="minorHAnsi" w:eastAsiaTheme="minorEastAsia" w:hAnsiTheme="minorHAnsi" w:cstheme="minorBidi"/>
          <w:color w:val="000000" w:themeColor="text1"/>
          <w:sz w:val="28"/>
          <w:szCs w:val="28"/>
          <w:lang w:val="en-US"/>
        </w:rPr>
      </w:pPr>
      <w:r w:rsidRPr="105DB9A8">
        <w:rPr>
          <w:rStyle w:val="TitleChar"/>
          <w:rFonts w:asciiTheme="minorHAnsi" w:eastAsiaTheme="minorEastAsia" w:hAnsiTheme="minorHAnsi" w:cstheme="minorBidi"/>
          <w:color w:val="000000" w:themeColor="text1"/>
          <w:sz w:val="28"/>
          <w:szCs w:val="28"/>
          <w:lang w:val="en-US"/>
        </w:rPr>
        <w:t>The findings from this study</w:t>
      </w:r>
      <w:r w:rsidR="1C82984E" w:rsidRPr="105DB9A8">
        <w:rPr>
          <w:rStyle w:val="TitleChar"/>
          <w:rFonts w:asciiTheme="minorHAnsi" w:eastAsiaTheme="minorEastAsia" w:hAnsiTheme="minorHAnsi" w:cstheme="minorBidi"/>
          <w:color w:val="000000" w:themeColor="text1"/>
          <w:sz w:val="28"/>
          <w:szCs w:val="28"/>
          <w:lang w:val="en-US"/>
        </w:rPr>
        <w:t xml:space="preserve"> point out notable differences in </w:t>
      </w:r>
      <w:r w:rsidR="00A15747">
        <w:rPr>
          <w:rStyle w:val="TitleChar"/>
          <w:rFonts w:asciiTheme="minorHAnsi" w:eastAsiaTheme="minorEastAsia" w:hAnsiTheme="minorHAnsi" w:cstheme="minorBidi"/>
          <w:color w:val="000000" w:themeColor="text1"/>
          <w:sz w:val="28"/>
          <w:szCs w:val="28"/>
          <w:lang w:val="en-US"/>
        </w:rPr>
        <w:t>participants'</w:t>
      </w:r>
      <w:r w:rsidR="1C82984E" w:rsidRPr="105DB9A8">
        <w:rPr>
          <w:rStyle w:val="TitleChar"/>
          <w:rFonts w:asciiTheme="minorHAnsi" w:eastAsiaTheme="minorEastAsia" w:hAnsiTheme="minorHAnsi" w:cstheme="minorBidi"/>
          <w:color w:val="000000" w:themeColor="text1"/>
          <w:sz w:val="28"/>
          <w:szCs w:val="28"/>
          <w:lang w:val="en-US"/>
        </w:rPr>
        <w:t xml:space="preserve"> performance </w:t>
      </w:r>
      <w:r w:rsidR="0D505593" w:rsidRPr="105DB9A8">
        <w:rPr>
          <w:rStyle w:val="TitleChar"/>
          <w:rFonts w:asciiTheme="minorHAnsi" w:eastAsiaTheme="minorEastAsia" w:hAnsiTheme="minorHAnsi" w:cstheme="minorBidi"/>
          <w:color w:val="000000" w:themeColor="text1"/>
          <w:sz w:val="28"/>
          <w:szCs w:val="28"/>
          <w:lang w:val="en-US"/>
        </w:rPr>
        <w:t>between the two sessions across multiple key parameter</w:t>
      </w:r>
      <w:r w:rsidR="0E638807" w:rsidRPr="105DB9A8">
        <w:rPr>
          <w:rStyle w:val="TitleChar"/>
          <w:rFonts w:asciiTheme="minorHAnsi" w:eastAsiaTheme="minorEastAsia" w:hAnsiTheme="minorHAnsi" w:cstheme="minorBidi"/>
          <w:color w:val="000000" w:themeColor="text1"/>
          <w:sz w:val="28"/>
          <w:szCs w:val="28"/>
          <w:lang w:val="en-US"/>
        </w:rPr>
        <w:t>s.</w:t>
      </w:r>
    </w:p>
    <w:p w14:paraId="0D3B5111" w14:textId="77777777" w:rsidR="00FB24B0" w:rsidRPr="00A15747" w:rsidRDefault="0606EB9C" w:rsidP="000B29A1">
      <w:pPr>
        <w:ind w:left="425"/>
        <w:rPr>
          <w:rStyle w:val="TitleChar"/>
          <w:rFonts w:asciiTheme="minorHAnsi" w:eastAsiaTheme="minorEastAsia" w:hAnsiTheme="minorHAnsi" w:cstheme="minorBidi"/>
          <w:b/>
          <w:bCs/>
          <w:color w:val="000000" w:themeColor="text1"/>
          <w:sz w:val="28"/>
          <w:szCs w:val="28"/>
          <w:u w:val="single"/>
          <w:lang w:val="en-US"/>
        </w:rPr>
      </w:pPr>
      <w:r w:rsidRPr="00A15747">
        <w:rPr>
          <w:rStyle w:val="TitleChar"/>
          <w:rFonts w:asciiTheme="minorHAnsi" w:eastAsiaTheme="minorEastAsia" w:hAnsiTheme="minorHAnsi" w:cstheme="minorBidi"/>
          <w:b/>
          <w:bCs/>
          <w:color w:val="000000" w:themeColor="text1"/>
          <w:sz w:val="28"/>
          <w:szCs w:val="28"/>
          <w:u w:val="single"/>
          <w:lang w:val="en-US"/>
        </w:rPr>
        <w:t xml:space="preserve">Task 01: </w:t>
      </w:r>
    </w:p>
    <w:p w14:paraId="5315758F" w14:textId="1A71E5D3" w:rsidR="00FB24B0" w:rsidRPr="00FB24B0" w:rsidRDefault="706E393C" w:rsidP="000B29A1">
      <w:pPr>
        <w:ind w:left="425"/>
        <w:rPr>
          <w:rStyle w:val="TitleChar"/>
          <w:rFonts w:asciiTheme="minorHAnsi" w:eastAsiaTheme="minorEastAsia" w:hAnsiTheme="minorHAnsi" w:cstheme="minorBidi"/>
          <w:b/>
          <w:bCs/>
          <w:color w:val="000000" w:themeColor="text1"/>
          <w:sz w:val="32"/>
          <w:szCs w:val="32"/>
          <w:lang w:val="en-US"/>
        </w:rPr>
      </w:pPr>
      <w:r w:rsidRPr="105DB9A8">
        <w:rPr>
          <w:rFonts w:asciiTheme="minorHAnsi" w:hAnsiTheme="minorHAnsi" w:cstheme="minorBidi"/>
          <w:b/>
          <w:bCs/>
          <w:color w:val="4BACC6" w:themeColor="accent5"/>
          <w:sz w:val="32"/>
          <w:szCs w:val="32"/>
          <w:lang w:val="en-US"/>
        </w:rPr>
        <w:t>camera manipulation 0</w:t>
      </w:r>
    </w:p>
    <w:p w14:paraId="20BC6364" w14:textId="3F85ABA7" w:rsidR="003C090E" w:rsidRPr="00C24F35" w:rsidRDefault="09CDA9EB" w:rsidP="000B29A1">
      <w:pPr>
        <w:ind w:left="425"/>
        <w:rPr>
          <w:rFonts w:asciiTheme="minorHAnsi" w:eastAsiaTheme="minorEastAsia" w:hAnsiTheme="minorHAnsi" w:cstheme="minorBidi"/>
          <w:sz w:val="28"/>
          <w:szCs w:val="28"/>
          <w:lang w:val="en-US"/>
        </w:rPr>
      </w:pPr>
      <w:r w:rsidRPr="105DB9A8">
        <w:rPr>
          <w:rStyle w:val="TitleChar"/>
          <w:rFonts w:asciiTheme="minorHAnsi" w:eastAsiaTheme="minorEastAsia" w:hAnsiTheme="minorHAnsi" w:cstheme="minorBidi"/>
          <w:color w:val="000000" w:themeColor="text1"/>
          <w:sz w:val="28"/>
          <w:szCs w:val="28"/>
          <w:lang w:val="en-US"/>
        </w:rPr>
        <w:t>the reduction in time suggests improved efficiency</w:t>
      </w:r>
      <w:r w:rsidR="00A15747">
        <w:rPr>
          <w:rStyle w:val="TitleChar"/>
          <w:rFonts w:asciiTheme="minorHAnsi" w:eastAsiaTheme="minorEastAsia" w:hAnsiTheme="minorHAnsi" w:cstheme="minorBidi"/>
          <w:color w:val="000000" w:themeColor="text1"/>
          <w:sz w:val="28"/>
          <w:szCs w:val="28"/>
          <w:lang w:val="en-US"/>
        </w:rPr>
        <w:t>,</w:t>
      </w:r>
      <w:r w:rsidRPr="105DB9A8">
        <w:rPr>
          <w:rStyle w:val="TitleChar"/>
          <w:rFonts w:asciiTheme="minorHAnsi" w:eastAsiaTheme="minorEastAsia" w:hAnsiTheme="minorHAnsi" w:cstheme="minorBidi"/>
          <w:color w:val="000000" w:themeColor="text1"/>
          <w:sz w:val="28"/>
          <w:szCs w:val="28"/>
          <w:lang w:val="en-US"/>
        </w:rPr>
        <w:t xml:space="preserve"> even though </w:t>
      </w:r>
      <w:r w:rsidR="40A3FB89" w:rsidRPr="105DB9A8">
        <w:rPr>
          <w:rFonts w:asciiTheme="minorHAnsi" w:eastAsiaTheme="minorEastAsia" w:hAnsiTheme="minorHAnsi" w:cstheme="minorBidi"/>
          <w:color w:val="404040" w:themeColor="text1" w:themeTint="BF"/>
          <w:sz w:val="28"/>
          <w:szCs w:val="28"/>
          <w:lang w:val="en-US"/>
        </w:rPr>
        <w:t>the difference was not statistically significant (p = 0.367)</w:t>
      </w:r>
      <w:r w:rsidR="0372BCE3" w:rsidRPr="105DB9A8">
        <w:rPr>
          <w:rFonts w:asciiTheme="minorHAnsi" w:eastAsiaTheme="minorEastAsia" w:hAnsiTheme="minorHAnsi" w:cstheme="minorBidi"/>
          <w:color w:val="404040" w:themeColor="text1" w:themeTint="BF"/>
          <w:sz w:val="28"/>
          <w:szCs w:val="28"/>
          <w:lang w:val="en-US"/>
        </w:rPr>
        <w:t>. this suggests that even if the participants were slightly faster in the second session</w:t>
      </w:r>
      <w:r w:rsidR="00A15747">
        <w:rPr>
          <w:rFonts w:asciiTheme="minorHAnsi" w:eastAsiaTheme="minorEastAsia" w:hAnsiTheme="minorHAnsi" w:cstheme="minorBidi"/>
          <w:color w:val="404040" w:themeColor="text1" w:themeTint="BF"/>
          <w:sz w:val="28"/>
          <w:szCs w:val="28"/>
          <w:lang w:val="en-US"/>
        </w:rPr>
        <w:t>,</w:t>
      </w:r>
      <w:r w:rsidR="7828C71C" w:rsidRPr="105DB9A8">
        <w:rPr>
          <w:rFonts w:asciiTheme="minorHAnsi" w:eastAsiaTheme="minorEastAsia" w:hAnsiTheme="minorHAnsi" w:cstheme="minorBidi"/>
          <w:color w:val="404040" w:themeColor="text1" w:themeTint="BF"/>
          <w:sz w:val="28"/>
          <w:szCs w:val="28"/>
          <w:lang w:val="en-US"/>
        </w:rPr>
        <w:t xml:space="preserve"> the change was smaller to find clear learning or adaptation results</w:t>
      </w:r>
      <w:r w:rsidR="706E393C" w:rsidRPr="105DB9A8">
        <w:rPr>
          <w:rFonts w:asciiTheme="minorHAnsi" w:eastAsiaTheme="minorEastAsia" w:hAnsiTheme="minorHAnsi" w:cstheme="minorBidi"/>
          <w:color w:val="404040" w:themeColor="text1" w:themeTint="BF"/>
          <w:sz w:val="28"/>
          <w:szCs w:val="28"/>
          <w:lang w:val="en-US"/>
        </w:rPr>
        <w:t>,</w:t>
      </w:r>
      <w:r w:rsidR="55425435" w:rsidRPr="105DB9A8">
        <w:rPr>
          <w:rFonts w:asciiTheme="minorHAnsi" w:eastAsiaTheme="minorEastAsia" w:hAnsiTheme="minorHAnsi" w:cstheme="minorBidi"/>
          <w:color w:val="404040" w:themeColor="text1" w:themeTint="BF"/>
          <w:sz w:val="28"/>
          <w:szCs w:val="28"/>
          <w:lang w:val="en-US"/>
        </w:rPr>
        <w:t xml:space="preserve"> and supports </w:t>
      </w:r>
      <w:r w:rsidR="706E393C" w:rsidRPr="105DB9A8">
        <w:rPr>
          <w:rFonts w:asciiTheme="minorHAnsi" w:eastAsiaTheme="minorEastAsia" w:hAnsiTheme="minorHAnsi" w:cstheme="minorBidi"/>
          <w:color w:val="404040" w:themeColor="text1" w:themeTint="BF"/>
          <w:sz w:val="28"/>
          <w:szCs w:val="28"/>
          <w:lang w:val="en-US"/>
        </w:rPr>
        <w:t xml:space="preserve">a </w:t>
      </w:r>
      <w:r w:rsidR="55425435" w:rsidRPr="105DB9A8">
        <w:rPr>
          <w:rFonts w:asciiTheme="minorHAnsi" w:eastAsiaTheme="minorEastAsia" w:hAnsiTheme="minorHAnsi" w:cstheme="minorBidi"/>
          <w:color w:val="404040" w:themeColor="text1" w:themeTint="BF"/>
          <w:sz w:val="28"/>
          <w:szCs w:val="28"/>
          <w:lang w:val="en-US"/>
        </w:rPr>
        <w:t>lack of significance</w:t>
      </w:r>
      <w:r w:rsidR="549F2F3D" w:rsidRPr="105DB9A8">
        <w:rPr>
          <w:rFonts w:asciiTheme="minorHAnsi" w:eastAsiaTheme="minorEastAsia" w:hAnsiTheme="minorHAnsi" w:cstheme="minorBidi"/>
          <w:color w:val="404040" w:themeColor="text1" w:themeTint="BF"/>
          <w:sz w:val="28"/>
          <w:szCs w:val="28"/>
          <w:lang w:val="en-US"/>
        </w:rPr>
        <w:t xml:space="preserve">. </w:t>
      </w:r>
      <w:r w:rsidR="08B73B64" w:rsidRPr="105DB9A8">
        <w:rPr>
          <w:rFonts w:asciiTheme="minorHAnsi" w:eastAsiaTheme="minorEastAsia" w:hAnsiTheme="minorHAnsi" w:cstheme="minorBidi"/>
          <w:sz w:val="28"/>
          <w:szCs w:val="28"/>
          <w:lang w:val="en-US"/>
        </w:rPr>
        <w:t>The median is lower than the mean, suggesting skewed data.</w:t>
      </w:r>
    </w:p>
    <w:p w14:paraId="4F122483" w14:textId="1B9B03A3" w:rsidR="003C090E" w:rsidRPr="00C24F35" w:rsidRDefault="549F2F3D" w:rsidP="000B29A1">
      <w:pPr>
        <w:shd w:val="clear" w:color="auto" w:fill="FFFFFF" w:themeFill="background1"/>
        <w:spacing w:before="240" w:after="240" w:line="240" w:lineRule="auto"/>
        <w:rPr>
          <w:rFonts w:asciiTheme="minorHAnsi" w:eastAsiaTheme="minorEastAsia" w:hAnsiTheme="minorHAnsi" w:cstheme="minorBidi"/>
          <w:sz w:val="28"/>
          <w:szCs w:val="28"/>
          <w:lang w:val="en-US"/>
        </w:rPr>
      </w:pPr>
      <w:r w:rsidRPr="105DB9A8">
        <w:rPr>
          <w:rFonts w:asciiTheme="minorHAnsi" w:eastAsiaTheme="minorEastAsia" w:hAnsiTheme="minorHAnsi" w:cstheme="minorBidi"/>
          <w:color w:val="404040" w:themeColor="text1" w:themeTint="BF"/>
          <w:sz w:val="28"/>
          <w:szCs w:val="28"/>
          <w:lang w:val="en-US"/>
        </w:rPr>
        <w:t xml:space="preserve">The increase in the number of correct </w:t>
      </w:r>
      <w:r w:rsidR="54D152A9" w:rsidRPr="105DB9A8">
        <w:rPr>
          <w:rFonts w:asciiTheme="minorHAnsi" w:eastAsiaTheme="minorEastAsia" w:hAnsiTheme="minorHAnsi" w:cstheme="minorBidi"/>
          <w:color w:val="404040" w:themeColor="text1" w:themeTint="BF"/>
          <w:sz w:val="28"/>
          <w:szCs w:val="28"/>
          <w:lang w:val="en-US"/>
        </w:rPr>
        <w:t>hits</w:t>
      </w:r>
      <w:r w:rsidRPr="105DB9A8">
        <w:rPr>
          <w:rFonts w:asciiTheme="minorHAnsi" w:eastAsiaTheme="minorEastAsia" w:hAnsiTheme="minorHAnsi" w:cstheme="minorBidi"/>
          <w:color w:val="404040" w:themeColor="text1" w:themeTint="BF"/>
          <w:sz w:val="28"/>
          <w:szCs w:val="28"/>
          <w:lang w:val="en-US"/>
        </w:rPr>
        <w:t xml:space="preserve"> was statistically significant (p = 0.025</w:t>
      </w:r>
      <w:r w:rsidR="19AAD343" w:rsidRPr="105DB9A8">
        <w:rPr>
          <w:rFonts w:asciiTheme="minorHAnsi" w:eastAsiaTheme="minorEastAsia" w:hAnsiTheme="minorHAnsi" w:cstheme="minorBidi"/>
          <w:color w:val="404040" w:themeColor="text1" w:themeTint="BF"/>
          <w:sz w:val="28"/>
          <w:szCs w:val="28"/>
          <w:lang w:val="en-US"/>
        </w:rPr>
        <w:t>), which shoes a measurable improvement in precision</w:t>
      </w:r>
      <w:r w:rsidR="302AA6BF" w:rsidRPr="105DB9A8">
        <w:rPr>
          <w:rFonts w:asciiTheme="minorHAnsi" w:eastAsiaTheme="minorEastAsia" w:hAnsiTheme="minorHAnsi" w:cstheme="minorBidi"/>
          <w:color w:val="404040" w:themeColor="text1" w:themeTint="BF"/>
          <w:sz w:val="28"/>
          <w:szCs w:val="28"/>
          <w:lang w:val="en-US"/>
        </w:rPr>
        <w:t>,</w:t>
      </w:r>
      <w:r w:rsidR="19AAD343" w:rsidRPr="105DB9A8">
        <w:rPr>
          <w:rFonts w:asciiTheme="minorHAnsi" w:eastAsiaTheme="minorEastAsia" w:hAnsiTheme="minorHAnsi" w:cstheme="minorBidi"/>
          <w:sz w:val="28"/>
          <w:szCs w:val="28"/>
          <w:lang w:val="en-US"/>
        </w:rPr>
        <w:t xml:space="preserve"> </w:t>
      </w:r>
      <w:r w:rsidR="79D383CA" w:rsidRPr="105DB9A8">
        <w:rPr>
          <w:rFonts w:asciiTheme="minorHAnsi" w:eastAsiaTheme="minorEastAsia" w:hAnsiTheme="minorHAnsi" w:cstheme="minorBidi"/>
          <w:sz w:val="28"/>
          <w:szCs w:val="28"/>
          <w:lang w:val="en-US"/>
        </w:rPr>
        <w:t>even</w:t>
      </w:r>
      <w:r w:rsidR="19AAD343" w:rsidRPr="105DB9A8">
        <w:rPr>
          <w:rFonts w:asciiTheme="minorHAnsi" w:eastAsiaTheme="minorEastAsia" w:hAnsiTheme="minorHAnsi" w:cstheme="minorBidi"/>
          <w:sz w:val="28"/>
          <w:szCs w:val="28"/>
          <w:lang w:val="en-US"/>
        </w:rPr>
        <w:t xml:space="preserve"> though the effect size, at 0.5 hits, might be small, it can be meaningful, particularly in the </w:t>
      </w:r>
      <w:r w:rsidR="19AAD343" w:rsidRPr="105DB9A8">
        <w:rPr>
          <w:rFonts w:asciiTheme="minorHAnsi" w:eastAsiaTheme="minorEastAsia" w:hAnsiTheme="minorHAnsi" w:cstheme="minorBidi"/>
          <w:sz w:val="28"/>
          <w:szCs w:val="28"/>
          <w:lang w:val="en-US"/>
        </w:rPr>
        <w:lastRenderedPageBreak/>
        <w:t>tasks where</w:t>
      </w:r>
      <w:r w:rsidR="2BB7E919" w:rsidRPr="105DB9A8">
        <w:rPr>
          <w:rFonts w:asciiTheme="minorHAnsi" w:eastAsiaTheme="minorEastAsia" w:hAnsiTheme="minorHAnsi" w:cstheme="minorBidi"/>
          <w:sz w:val="28"/>
          <w:szCs w:val="28"/>
          <w:lang w:val="en-US"/>
        </w:rPr>
        <w:t xml:space="preserve"> </w:t>
      </w:r>
      <w:r w:rsidR="19AAD343" w:rsidRPr="105DB9A8">
        <w:rPr>
          <w:rFonts w:asciiTheme="minorHAnsi" w:eastAsiaTheme="minorEastAsia" w:hAnsiTheme="minorHAnsi" w:cstheme="minorBidi"/>
          <w:sz w:val="28"/>
          <w:szCs w:val="28"/>
          <w:lang w:val="en-US"/>
        </w:rPr>
        <w:t>in accuracy truly matters.</w:t>
      </w:r>
      <w:r w:rsidR="38FC52B8" w:rsidRPr="105DB9A8">
        <w:rPr>
          <w:rFonts w:asciiTheme="minorHAnsi" w:eastAsiaTheme="minorEastAsia" w:hAnsiTheme="minorHAnsi" w:cstheme="minorBidi"/>
          <w:sz w:val="28"/>
          <w:szCs w:val="28"/>
          <w:lang w:val="en-US"/>
        </w:rPr>
        <w:t xml:space="preserve"> the median matches the </w:t>
      </w:r>
      <w:r w:rsidR="073F4D8A" w:rsidRPr="105DB9A8">
        <w:rPr>
          <w:rFonts w:asciiTheme="minorHAnsi" w:eastAsiaTheme="minorEastAsia" w:hAnsiTheme="minorHAnsi" w:cstheme="minorBidi"/>
          <w:sz w:val="28"/>
          <w:szCs w:val="28"/>
          <w:lang w:val="en-US"/>
        </w:rPr>
        <w:t>maximum (</w:t>
      </w:r>
      <w:r w:rsidR="38FC52B8" w:rsidRPr="105DB9A8">
        <w:rPr>
          <w:rFonts w:asciiTheme="minorHAnsi" w:eastAsiaTheme="minorEastAsia" w:hAnsiTheme="minorHAnsi" w:cstheme="minorBidi"/>
          <w:sz w:val="28"/>
          <w:szCs w:val="28"/>
          <w:lang w:val="en-US"/>
        </w:rPr>
        <w:t>10), indicates that participants achieved perfect scores.</w:t>
      </w:r>
    </w:p>
    <w:p w14:paraId="73D044EB" w14:textId="094DECCD" w:rsidR="003C090E" w:rsidRPr="00C24F35" w:rsidRDefault="2A438F84" w:rsidP="000B29A1">
      <w:pPr>
        <w:shd w:val="clear" w:color="auto" w:fill="FFFFFF" w:themeFill="background1"/>
        <w:spacing w:before="240" w:after="240" w:line="240" w:lineRule="auto"/>
        <w:rPr>
          <w:rFonts w:asciiTheme="minorHAnsi" w:eastAsiaTheme="minorEastAsia" w:hAnsiTheme="minorHAnsi" w:cstheme="minorBidi"/>
          <w:sz w:val="28"/>
          <w:szCs w:val="28"/>
          <w:lang w:val="en-US"/>
        </w:rPr>
      </w:pPr>
      <w:r w:rsidRPr="105DB9A8">
        <w:rPr>
          <w:rFonts w:asciiTheme="minorHAnsi" w:eastAsiaTheme="minorEastAsia" w:hAnsiTheme="minorHAnsi" w:cstheme="minorBidi"/>
          <w:sz w:val="28"/>
          <w:szCs w:val="28"/>
          <w:lang w:val="en-US"/>
        </w:rPr>
        <w:t>When it comes to the target hit percentage an insignificant improvement has been recorded</w:t>
      </w:r>
      <w:r w:rsidR="44F21301" w:rsidRPr="105DB9A8">
        <w:rPr>
          <w:rFonts w:asciiTheme="minorHAnsi" w:eastAsiaTheme="minorEastAsia" w:hAnsiTheme="minorHAnsi" w:cstheme="minorBidi"/>
          <w:color w:val="404040" w:themeColor="text1" w:themeTint="BF"/>
          <w:sz w:val="28"/>
          <w:szCs w:val="28"/>
          <w:lang w:val="en-US"/>
        </w:rPr>
        <w:t xml:space="preserve"> This implies that while raw correct hits improved, the overall success rate did not change substantially and that might be due to:</w:t>
      </w:r>
      <w:r w:rsidR="0D9FE5D0" w:rsidRPr="105DB9A8">
        <w:rPr>
          <w:rFonts w:asciiTheme="minorHAnsi" w:eastAsiaTheme="minorEastAsia" w:hAnsiTheme="minorHAnsi" w:cstheme="minorBidi"/>
          <w:color w:val="404040" w:themeColor="text1" w:themeTint="BF"/>
          <w:sz w:val="28"/>
          <w:szCs w:val="28"/>
          <w:lang w:val="en-US"/>
        </w:rPr>
        <w:t xml:space="preserve"> variability in individual performance that could be the cause of the diluted effect</w:t>
      </w:r>
      <w:r w:rsidR="49C32286" w:rsidRPr="105DB9A8">
        <w:rPr>
          <w:rFonts w:asciiTheme="minorHAnsi" w:eastAsiaTheme="minorEastAsia" w:hAnsiTheme="minorHAnsi" w:cstheme="minorBidi"/>
          <w:color w:val="404040" w:themeColor="text1" w:themeTint="BF"/>
          <w:sz w:val="28"/>
          <w:szCs w:val="28"/>
          <w:lang w:val="en-US"/>
        </w:rPr>
        <w:t xml:space="preserve">, </w:t>
      </w:r>
      <w:r w:rsidR="49C32286" w:rsidRPr="105DB9A8">
        <w:rPr>
          <w:rFonts w:asciiTheme="minorHAnsi" w:eastAsiaTheme="minorEastAsia" w:hAnsiTheme="minorHAnsi" w:cstheme="minorBidi"/>
          <w:sz w:val="28"/>
          <w:szCs w:val="28"/>
          <w:lang w:val="en-US"/>
        </w:rPr>
        <w:t>(min: 52.6%) and (max: 100%), a wide range that reflects variability in performance among</w:t>
      </w:r>
      <w:r w:rsidR="4FC39EC1" w:rsidRPr="105DB9A8">
        <w:rPr>
          <w:rFonts w:asciiTheme="minorHAnsi" w:eastAsiaTheme="minorEastAsia" w:hAnsiTheme="minorHAnsi" w:cstheme="minorBidi"/>
          <w:sz w:val="28"/>
          <w:szCs w:val="28"/>
          <w:lang w:val="en-US"/>
        </w:rPr>
        <w:t xml:space="preserve"> participants.</w:t>
      </w:r>
      <w:r w:rsidR="49C32286" w:rsidRPr="105DB9A8">
        <w:rPr>
          <w:rFonts w:asciiTheme="minorHAnsi" w:eastAsiaTheme="minorEastAsia" w:hAnsiTheme="minorHAnsi" w:cstheme="minorBidi"/>
          <w:sz w:val="28"/>
          <w:szCs w:val="28"/>
          <w:lang w:val="en-US"/>
        </w:rPr>
        <w:t xml:space="preserve"> </w:t>
      </w:r>
      <w:r w:rsidR="7F5CD9EE" w:rsidRPr="105DB9A8">
        <w:rPr>
          <w:rFonts w:asciiTheme="minorHAnsi" w:eastAsiaTheme="minorEastAsia" w:hAnsiTheme="minorHAnsi" w:cstheme="minorBidi"/>
          <w:color w:val="404040" w:themeColor="text1" w:themeTint="BF"/>
          <w:sz w:val="28"/>
          <w:szCs w:val="28"/>
          <w:lang w:val="en-US"/>
        </w:rPr>
        <w:t xml:space="preserve">The significant decrease in the total path </w:t>
      </w:r>
      <w:r w:rsidR="367D1C33" w:rsidRPr="105DB9A8">
        <w:rPr>
          <w:rFonts w:asciiTheme="minorHAnsi" w:eastAsiaTheme="minorEastAsia" w:hAnsiTheme="minorHAnsi" w:cstheme="minorBidi"/>
          <w:color w:val="404040" w:themeColor="text1" w:themeTint="BF"/>
          <w:sz w:val="28"/>
          <w:szCs w:val="28"/>
          <w:lang w:val="en-US"/>
        </w:rPr>
        <w:t>length</w:t>
      </w:r>
      <w:r w:rsidR="367D1C33" w:rsidRPr="105DB9A8">
        <w:rPr>
          <w:rFonts w:asciiTheme="minorHAnsi" w:eastAsiaTheme="minorEastAsia" w:hAnsiTheme="minorHAnsi" w:cstheme="minorBidi"/>
          <w:sz w:val="28"/>
          <w:szCs w:val="28"/>
          <w:lang w:val="en-US"/>
        </w:rPr>
        <w:t xml:space="preserve"> (p= 0.016) indicates improvement in</w:t>
      </w:r>
      <w:r w:rsidR="3E1E9DFC" w:rsidRPr="105DB9A8">
        <w:rPr>
          <w:rFonts w:asciiTheme="minorHAnsi" w:eastAsiaTheme="minorEastAsia" w:hAnsiTheme="minorHAnsi" w:cstheme="minorBidi"/>
          <w:sz w:val="28"/>
          <w:szCs w:val="28"/>
          <w:lang w:val="en-US"/>
        </w:rPr>
        <w:t xml:space="preserve"> the camera control and efficiency in movement</w:t>
      </w:r>
      <w:r w:rsidR="0476AC58" w:rsidRPr="105DB9A8">
        <w:rPr>
          <w:rFonts w:asciiTheme="minorHAnsi" w:eastAsiaTheme="minorEastAsia" w:hAnsiTheme="minorHAnsi" w:cstheme="minorBidi"/>
          <w:sz w:val="28"/>
          <w:szCs w:val="28"/>
          <w:lang w:val="en-US"/>
        </w:rPr>
        <w:t>.</w:t>
      </w:r>
      <w:r w:rsidR="2E5BBF72" w:rsidRPr="105DB9A8">
        <w:rPr>
          <w:rFonts w:asciiTheme="minorHAnsi" w:eastAsiaTheme="minorEastAsia" w:hAnsiTheme="minorHAnsi" w:cstheme="minorBidi"/>
          <w:sz w:val="28"/>
          <w:szCs w:val="28"/>
          <w:lang w:val="en-US"/>
        </w:rPr>
        <w:t xml:space="preserve"> the wide </w:t>
      </w:r>
      <w:proofErr w:type="gramStart"/>
      <w:r w:rsidR="2E5BBF72" w:rsidRPr="105DB9A8">
        <w:rPr>
          <w:rFonts w:asciiTheme="minorHAnsi" w:eastAsiaTheme="minorEastAsia" w:hAnsiTheme="minorHAnsi" w:cstheme="minorBidi"/>
          <w:sz w:val="28"/>
          <w:szCs w:val="28"/>
          <w:lang w:val="en-US"/>
        </w:rPr>
        <w:t>range(</w:t>
      </w:r>
      <w:proofErr w:type="gramEnd"/>
      <w:r w:rsidR="00A15747">
        <w:rPr>
          <w:rFonts w:asciiTheme="minorHAnsi" w:eastAsiaTheme="minorEastAsia" w:hAnsiTheme="minorHAnsi" w:cstheme="minorBidi"/>
          <w:sz w:val="28"/>
          <w:szCs w:val="28"/>
          <w:lang w:val="en-US"/>
        </w:rPr>
        <w:t xml:space="preserve">242.3 cm- 859.7 </w:t>
      </w:r>
      <w:r w:rsidR="2E5BBF72" w:rsidRPr="105DB9A8">
        <w:rPr>
          <w:rFonts w:asciiTheme="minorHAnsi" w:eastAsiaTheme="minorEastAsia" w:hAnsiTheme="minorHAnsi" w:cstheme="minorBidi"/>
          <w:sz w:val="28"/>
          <w:szCs w:val="28"/>
          <w:lang w:val="en-US"/>
        </w:rPr>
        <w:t>cm) reflects variability in performance among participants.</w:t>
      </w:r>
    </w:p>
    <w:p w14:paraId="450F3A89" w14:textId="0D823A76" w:rsidR="7E800A6C" w:rsidRDefault="7E800A6C" w:rsidP="000B29A1">
      <w:pPr>
        <w:shd w:val="clear" w:color="auto" w:fill="FFFFFF" w:themeFill="background1"/>
        <w:spacing w:before="240" w:after="240" w:line="240" w:lineRule="auto"/>
        <w:rPr>
          <w:rFonts w:asciiTheme="minorHAnsi" w:eastAsiaTheme="minorEastAsia" w:hAnsiTheme="minorHAnsi" w:cstheme="minorBidi"/>
          <w:sz w:val="28"/>
          <w:szCs w:val="28"/>
          <w:lang w:val="en-US"/>
        </w:rPr>
      </w:pPr>
      <w:r w:rsidRPr="105DB9A8">
        <w:rPr>
          <w:rFonts w:asciiTheme="minorHAnsi" w:eastAsiaTheme="minorEastAsia" w:hAnsiTheme="minorHAnsi" w:cstheme="minorBidi"/>
          <w:sz w:val="28"/>
          <w:szCs w:val="28"/>
          <w:lang w:val="en-US"/>
        </w:rPr>
        <w:t xml:space="preserve">A randomized control trial by Aggarwal et al. </w:t>
      </w:r>
      <w:r w:rsidR="00A15747">
        <w:rPr>
          <w:rFonts w:asciiTheme="minorHAnsi" w:eastAsiaTheme="minorEastAsia" w:hAnsiTheme="minorHAnsi" w:cstheme="minorBidi"/>
          <w:sz w:val="28"/>
          <w:szCs w:val="28"/>
          <w:lang w:val="en-US"/>
        </w:rPr>
        <w:t>The</w:t>
      </w:r>
      <w:r w:rsidRPr="105DB9A8">
        <w:rPr>
          <w:rFonts w:asciiTheme="minorHAnsi" w:eastAsiaTheme="minorEastAsia" w:hAnsiTheme="minorHAnsi" w:cstheme="minorBidi"/>
          <w:sz w:val="28"/>
          <w:szCs w:val="28"/>
          <w:lang w:val="en-US"/>
        </w:rPr>
        <w:t xml:space="preserve"> </w:t>
      </w:r>
      <w:r w:rsidR="66418454" w:rsidRPr="105DB9A8">
        <w:rPr>
          <w:rFonts w:asciiTheme="minorHAnsi" w:eastAsiaTheme="minorEastAsia" w:hAnsiTheme="minorHAnsi" w:cstheme="minorBidi"/>
          <w:sz w:val="28"/>
          <w:szCs w:val="28"/>
          <w:lang w:val="en-US"/>
        </w:rPr>
        <w:t>United Kingdom</w:t>
      </w:r>
      <w:r w:rsidRPr="105DB9A8">
        <w:rPr>
          <w:rFonts w:asciiTheme="minorHAnsi" w:eastAsiaTheme="minorEastAsia" w:hAnsiTheme="minorHAnsi" w:cstheme="minorBidi"/>
          <w:sz w:val="28"/>
          <w:szCs w:val="28"/>
          <w:lang w:val="en-US"/>
        </w:rPr>
        <w:t xml:space="preserve"> show</w:t>
      </w:r>
      <w:r w:rsidR="6BFD3830" w:rsidRPr="105DB9A8">
        <w:rPr>
          <w:rFonts w:asciiTheme="minorHAnsi" w:eastAsiaTheme="minorEastAsia" w:hAnsiTheme="minorHAnsi" w:cstheme="minorBidi"/>
          <w:sz w:val="28"/>
          <w:szCs w:val="28"/>
          <w:lang w:val="en-US"/>
        </w:rPr>
        <w:t xml:space="preserve">ed that the virtual reality trained novice surgeons were able to achieve similar movement </w:t>
      </w:r>
      <w:r w:rsidR="558A1F71" w:rsidRPr="105DB9A8">
        <w:rPr>
          <w:rFonts w:asciiTheme="minorHAnsi" w:eastAsiaTheme="minorEastAsia" w:hAnsiTheme="minorHAnsi" w:cstheme="minorBidi"/>
          <w:sz w:val="28"/>
          <w:szCs w:val="28"/>
          <w:lang w:val="en-US"/>
        </w:rPr>
        <w:t>dexterity and video rating scores as the experienced s</w:t>
      </w:r>
      <w:r w:rsidR="52472DC1" w:rsidRPr="105DB9A8">
        <w:rPr>
          <w:rFonts w:asciiTheme="minorHAnsi" w:eastAsiaTheme="minorEastAsia" w:hAnsiTheme="minorHAnsi" w:cstheme="minorBidi"/>
          <w:sz w:val="28"/>
          <w:szCs w:val="28"/>
          <w:lang w:val="en-US"/>
        </w:rPr>
        <w:t xml:space="preserve">urgeons group. </w:t>
      </w:r>
      <w:r w:rsidR="5BE394EA" w:rsidRPr="105DB9A8">
        <w:rPr>
          <w:rFonts w:asciiTheme="minorHAnsi" w:eastAsiaTheme="minorEastAsia" w:hAnsiTheme="minorHAnsi" w:cstheme="minorBidi"/>
          <w:sz w:val="28"/>
          <w:szCs w:val="28"/>
          <w:lang w:val="en-US"/>
        </w:rPr>
        <w:t>However,</w:t>
      </w:r>
      <w:r w:rsidR="52472DC1" w:rsidRPr="105DB9A8">
        <w:rPr>
          <w:rFonts w:asciiTheme="minorHAnsi" w:eastAsiaTheme="minorEastAsia" w:hAnsiTheme="minorHAnsi" w:cstheme="minorBidi"/>
          <w:sz w:val="28"/>
          <w:szCs w:val="28"/>
          <w:lang w:val="en-US"/>
        </w:rPr>
        <w:t xml:space="preserve"> the overall time was still significantly longer.</w:t>
      </w:r>
    </w:p>
    <w:p w14:paraId="39DD02D8" w14:textId="77777777" w:rsidR="00FB24B0" w:rsidRPr="00A15747" w:rsidRDefault="5CE32FED" w:rsidP="000B29A1">
      <w:pPr>
        <w:shd w:val="clear" w:color="auto" w:fill="FFFFFF" w:themeFill="background1"/>
        <w:spacing w:before="240" w:after="240" w:line="240" w:lineRule="auto"/>
        <w:rPr>
          <w:color w:val="000000" w:themeColor="text1"/>
          <w:sz w:val="28"/>
          <w:szCs w:val="28"/>
          <w:u w:val="single"/>
          <w:lang w:val="en-US"/>
        </w:rPr>
      </w:pPr>
      <w:r w:rsidRPr="00A15747">
        <w:rPr>
          <w:rFonts w:asciiTheme="minorHAnsi" w:eastAsiaTheme="minorEastAsia" w:hAnsiTheme="minorHAnsi" w:cstheme="minorBidi"/>
          <w:b/>
          <w:bCs/>
          <w:sz w:val="28"/>
          <w:szCs w:val="28"/>
          <w:u w:val="single"/>
          <w:lang w:val="en-US"/>
        </w:rPr>
        <w:t>Task 02:</w:t>
      </w:r>
      <w:r w:rsidR="0C290293" w:rsidRPr="00A15747">
        <w:rPr>
          <w:color w:val="000000" w:themeColor="text1"/>
          <w:sz w:val="28"/>
          <w:szCs w:val="28"/>
          <w:u w:val="single"/>
          <w:lang w:val="en-US"/>
        </w:rPr>
        <w:t xml:space="preserve"> </w:t>
      </w:r>
    </w:p>
    <w:p w14:paraId="45472FDB" w14:textId="5889613E" w:rsidR="00FB24B0" w:rsidRPr="00FB24B0" w:rsidRDefault="706E393C" w:rsidP="000B29A1">
      <w:pPr>
        <w:shd w:val="clear" w:color="auto" w:fill="FFFFFF" w:themeFill="background1"/>
        <w:spacing w:before="240" w:after="240" w:line="240" w:lineRule="auto"/>
        <w:rPr>
          <w:color w:val="000000" w:themeColor="text1"/>
          <w:sz w:val="32"/>
          <w:szCs w:val="32"/>
          <w:lang w:val="en-US"/>
        </w:rPr>
      </w:pPr>
      <w:r w:rsidRPr="105DB9A8">
        <w:rPr>
          <w:rFonts w:asciiTheme="minorHAnsi" w:hAnsiTheme="minorHAnsi" w:cstheme="minorBidi"/>
          <w:b/>
          <w:bCs/>
          <w:color w:val="4BACC6" w:themeColor="accent5"/>
          <w:sz w:val="32"/>
          <w:szCs w:val="32"/>
          <w:lang w:val="en-US"/>
        </w:rPr>
        <w:t>camera manipulation 30</w:t>
      </w:r>
    </w:p>
    <w:p w14:paraId="1C1615C1" w14:textId="2EDFF109" w:rsidR="003C090E" w:rsidRPr="00C24F35" w:rsidRDefault="0C290293" w:rsidP="000B29A1">
      <w:pPr>
        <w:shd w:val="clear" w:color="auto" w:fill="FFFFFF" w:themeFill="background1"/>
        <w:spacing w:before="240" w:after="240" w:line="240" w:lineRule="auto"/>
        <w:rPr>
          <w:color w:val="000000" w:themeColor="text1"/>
          <w:sz w:val="28"/>
          <w:szCs w:val="28"/>
          <w:lang w:val="en-US"/>
        </w:rPr>
      </w:pPr>
      <w:r w:rsidRPr="105DB9A8">
        <w:rPr>
          <w:color w:val="000000" w:themeColor="text1"/>
          <w:sz w:val="28"/>
          <w:szCs w:val="28"/>
          <w:lang w:val="en-US"/>
        </w:rPr>
        <w:t>the statistically significant decrease in time (p = 0.04) suggests that the participants became more familiar and efficient with the camera 30 degree</w:t>
      </w:r>
      <w:r w:rsidR="327AFBB0" w:rsidRPr="105DB9A8">
        <w:rPr>
          <w:color w:val="000000" w:themeColor="text1"/>
          <w:sz w:val="28"/>
          <w:szCs w:val="28"/>
          <w:lang w:val="en-US"/>
        </w:rPr>
        <w:t xml:space="preserve"> also the mean included in the min/max range [1.00-3.30] which confirms efficiency but at the same time shows differences in performance among participants (some took 3 times longer)</w:t>
      </w:r>
      <w:r w:rsidRPr="105DB9A8">
        <w:rPr>
          <w:color w:val="000000" w:themeColor="text1"/>
          <w:sz w:val="28"/>
          <w:szCs w:val="28"/>
          <w:lang w:val="en-US"/>
        </w:rPr>
        <w:t>.</w:t>
      </w:r>
      <w:r w:rsidR="4C7E91B6" w:rsidRPr="105DB9A8">
        <w:rPr>
          <w:color w:val="000000" w:themeColor="text1"/>
          <w:sz w:val="28"/>
          <w:szCs w:val="28"/>
          <w:lang w:val="en-US"/>
        </w:rPr>
        <w:t xml:space="preserve"> The number of correct </w:t>
      </w:r>
      <w:r w:rsidR="11604DD9" w:rsidRPr="105DB9A8">
        <w:rPr>
          <w:color w:val="000000" w:themeColor="text1"/>
          <w:sz w:val="28"/>
          <w:szCs w:val="28"/>
          <w:lang w:val="en-US"/>
        </w:rPr>
        <w:t>hits</w:t>
      </w:r>
      <w:r w:rsidR="4C7E91B6" w:rsidRPr="105DB9A8">
        <w:rPr>
          <w:color w:val="000000" w:themeColor="text1"/>
          <w:sz w:val="28"/>
          <w:szCs w:val="28"/>
          <w:lang w:val="en-US"/>
        </w:rPr>
        <w:t xml:space="preserve"> shows a significant decrease</w:t>
      </w:r>
      <w:r w:rsidR="59F533B9" w:rsidRPr="105DB9A8">
        <w:rPr>
          <w:color w:val="000000" w:themeColor="text1"/>
          <w:sz w:val="28"/>
          <w:szCs w:val="28"/>
          <w:lang w:val="en-US"/>
        </w:rPr>
        <w:t xml:space="preserve"> suggests that the participants became more familiar with the camera manipulation from task 01.</w:t>
      </w:r>
    </w:p>
    <w:p w14:paraId="3A1EBFFB" w14:textId="2AED26E9" w:rsidR="003C090E" w:rsidRPr="00C24F35" w:rsidRDefault="4801ED40" w:rsidP="105DB9A8">
      <w:pPr>
        <w:jc w:val="both"/>
        <w:rPr>
          <w:color w:val="000000" w:themeColor="text1"/>
          <w:sz w:val="28"/>
          <w:szCs w:val="28"/>
          <w:lang w:val="en-US"/>
        </w:rPr>
      </w:pPr>
      <w:r w:rsidRPr="105DB9A8">
        <w:rPr>
          <w:color w:val="000000" w:themeColor="text1"/>
          <w:sz w:val="28"/>
          <w:szCs w:val="28"/>
          <w:lang w:val="en-US"/>
        </w:rPr>
        <w:t xml:space="preserve">Also, target hits have shown improvement but not significantly (p=0.30), and a wide CI 95% that indicates high variability among </w:t>
      </w:r>
      <w:r w:rsidR="49D3A352" w:rsidRPr="105DB9A8">
        <w:rPr>
          <w:color w:val="000000" w:themeColor="text1"/>
          <w:sz w:val="28"/>
          <w:szCs w:val="28"/>
          <w:lang w:val="en-US"/>
        </w:rPr>
        <w:t>trainees and</w:t>
      </w:r>
      <w:r w:rsidRPr="105DB9A8">
        <w:rPr>
          <w:color w:val="000000" w:themeColor="text1"/>
          <w:sz w:val="28"/>
          <w:szCs w:val="28"/>
          <w:lang w:val="en-US"/>
        </w:rPr>
        <w:t xml:space="preserve"> that some participants may need more practice.</w:t>
      </w:r>
    </w:p>
    <w:p w14:paraId="0E8981DE" w14:textId="58096701" w:rsidR="003C090E" w:rsidRPr="00C24F35" w:rsidRDefault="1C2664D3" w:rsidP="00F37D1B">
      <w:pPr>
        <w:jc w:val="both"/>
        <w:rPr>
          <w:color w:val="000000" w:themeColor="text1"/>
          <w:sz w:val="28"/>
          <w:szCs w:val="28"/>
          <w:lang w:val="en-US"/>
        </w:rPr>
      </w:pPr>
      <w:r w:rsidRPr="105DB9A8">
        <w:rPr>
          <w:color w:val="000000" w:themeColor="text1"/>
          <w:sz w:val="28"/>
          <w:szCs w:val="28"/>
          <w:lang w:val="en-US"/>
        </w:rPr>
        <w:t>A significant reduction in the total path length has been recorded, indicates that unnecessary movements are reduced, which is a hallmark of expertise</w:t>
      </w:r>
      <w:r w:rsidR="3988468E" w:rsidRPr="105DB9A8">
        <w:rPr>
          <w:color w:val="000000" w:themeColor="text1"/>
          <w:sz w:val="28"/>
          <w:szCs w:val="28"/>
          <w:lang w:val="en-US"/>
        </w:rPr>
        <w:t xml:space="preserve"> The </w:t>
      </w:r>
      <w:r w:rsidR="08A28EB1" w:rsidRPr="105DB9A8">
        <w:rPr>
          <w:color w:val="000000" w:themeColor="text1"/>
          <w:sz w:val="28"/>
          <w:szCs w:val="28"/>
          <w:lang w:val="en-US"/>
        </w:rPr>
        <w:t>mean included</w:t>
      </w:r>
      <w:r w:rsidR="3988468E" w:rsidRPr="105DB9A8">
        <w:rPr>
          <w:color w:val="000000" w:themeColor="text1"/>
          <w:sz w:val="28"/>
          <w:szCs w:val="28"/>
          <w:lang w:val="en-US"/>
        </w:rPr>
        <w:t xml:space="preserve"> in the min/max range with max=921.00 suggests that there is unevenness in skill distribution, which may be interpreted as some trainees still lacking precision.</w:t>
      </w:r>
      <w:r w:rsidR="00F37D1B">
        <w:rPr>
          <w:color w:val="000000" w:themeColor="text1"/>
          <w:sz w:val="28"/>
          <w:szCs w:val="28"/>
          <w:lang w:val="en-US"/>
        </w:rPr>
        <w:t xml:space="preserve"> A</w:t>
      </w:r>
      <w:r w:rsidR="00F37D1B" w:rsidRPr="00F37D1B">
        <w:rPr>
          <w:color w:val="000000" w:themeColor="text1"/>
          <w:sz w:val="28"/>
          <w:szCs w:val="28"/>
          <w:lang w:val="en-US"/>
        </w:rPr>
        <w:t xml:space="preserve"> similar trend was observed for target</w:t>
      </w:r>
      <w:r w:rsidR="00F37D1B">
        <w:rPr>
          <w:color w:val="000000" w:themeColor="text1"/>
          <w:sz w:val="28"/>
          <w:szCs w:val="28"/>
          <w:lang w:val="en-US"/>
        </w:rPr>
        <w:t xml:space="preserve"> hits</w:t>
      </w:r>
      <w:r w:rsidR="3988468E" w:rsidRPr="105DB9A8">
        <w:rPr>
          <w:color w:val="000000" w:themeColor="text1"/>
          <w:sz w:val="28"/>
          <w:szCs w:val="28"/>
          <w:lang w:val="en-US"/>
        </w:rPr>
        <w:t>.</w:t>
      </w:r>
    </w:p>
    <w:p w14:paraId="1137D8FB" w14:textId="77777777" w:rsidR="00FB24B0" w:rsidRPr="00A15747" w:rsidRDefault="192ED2C8" w:rsidP="105DB9A8">
      <w:pPr>
        <w:jc w:val="both"/>
        <w:rPr>
          <w:b/>
          <w:bCs/>
          <w:color w:val="000000" w:themeColor="text1"/>
          <w:sz w:val="28"/>
          <w:szCs w:val="28"/>
          <w:u w:val="single"/>
          <w:lang w:val="en-US"/>
        </w:rPr>
      </w:pPr>
      <w:r w:rsidRPr="00A15747">
        <w:rPr>
          <w:b/>
          <w:bCs/>
          <w:color w:val="000000" w:themeColor="text1"/>
          <w:sz w:val="28"/>
          <w:szCs w:val="28"/>
          <w:u w:val="single"/>
          <w:lang w:val="en-US"/>
        </w:rPr>
        <w:t xml:space="preserve">Task 03: </w:t>
      </w:r>
    </w:p>
    <w:p w14:paraId="1E148D0C" w14:textId="77777777" w:rsidR="00FB24B0" w:rsidRPr="00FB24B0" w:rsidRDefault="706E393C" w:rsidP="105DB9A8">
      <w:pPr>
        <w:pStyle w:val="ListParagraph1"/>
        <w:ind w:left="0"/>
        <w:jc w:val="both"/>
        <w:rPr>
          <w:b/>
          <w:bCs/>
          <w:color w:val="8DB3E2" w:themeColor="text2" w:themeTint="66"/>
          <w:sz w:val="36"/>
          <w:szCs w:val="36"/>
          <w:lang w:val="en-US"/>
        </w:rPr>
      </w:pPr>
      <w:r w:rsidRPr="105DB9A8">
        <w:rPr>
          <w:b/>
          <w:bCs/>
          <w:color w:val="8DB3E2" w:themeColor="text2" w:themeTint="66"/>
          <w:sz w:val="36"/>
          <w:szCs w:val="36"/>
          <w:lang w:val="en-US"/>
        </w:rPr>
        <w:t>Eye-hand coordination</w:t>
      </w:r>
    </w:p>
    <w:p w14:paraId="5EA5EA26" w14:textId="77777777" w:rsidR="00FB24B0" w:rsidRDefault="00FB24B0" w:rsidP="105DB9A8">
      <w:pPr>
        <w:jc w:val="both"/>
        <w:rPr>
          <w:b/>
          <w:bCs/>
          <w:color w:val="000000" w:themeColor="text1"/>
          <w:sz w:val="28"/>
          <w:szCs w:val="28"/>
          <w:lang w:val="en-US"/>
        </w:rPr>
      </w:pPr>
    </w:p>
    <w:p w14:paraId="590AA5DD" w14:textId="50F744FF" w:rsidR="003C090E" w:rsidRPr="00C24F35" w:rsidRDefault="5EB359D7" w:rsidP="105DB9A8">
      <w:pPr>
        <w:jc w:val="both"/>
        <w:rPr>
          <w:sz w:val="28"/>
          <w:szCs w:val="28"/>
          <w:lang w:val="en-US"/>
        </w:rPr>
      </w:pPr>
      <w:r w:rsidRPr="105DB9A8">
        <w:rPr>
          <w:color w:val="000000" w:themeColor="text1"/>
          <w:sz w:val="28"/>
          <w:szCs w:val="28"/>
          <w:lang w:val="en-US"/>
        </w:rPr>
        <w:t>a significant decrease in the time needed to complete the task in each session</w:t>
      </w:r>
      <w:r w:rsidR="320EB812" w:rsidRPr="105DB9A8">
        <w:rPr>
          <w:sz w:val="28"/>
          <w:szCs w:val="28"/>
          <w:lang w:val="en-US"/>
        </w:rPr>
        <w:t xml:space="preserve"> (p=0.02)</w:t>
      </w:r>
      <w:r w:rsidR="00F37D1B">
        <w:rPr>
          <w:sz w:val="28"/>
          <w:szCs w:val="28"/>
          <w:lang w:val="en-US"/>
        </w:rPr>
        <w:t>.</w:t>
      </w:r>
      <w:r w:rsidR="2E01CC19" w:rsidRPr="105DB9A8">
        <w:rPr>
          <w:sz w:val="28"/>
          <w:szCs w:val="28"/>
          <w:lang w:val="en-US"/>
        </w:rPr>
        <w:t xml:space="preserve"> The finding indicates that the participants completed the task faster after training</w:t>
      </w:r>
      <w:r w:rsidR="00F37D1B">
        <w:rPr>
          <w:sz w:val="28"/>
          <w:szCs w:val="28"/>
          <w:lang w:val="en-US"/>
        </w:rPr>
        <w:t>.</w:t>
      </w:r>
      <w:r w:rsidR="0CADD741" w:rsidRPr="105DB9A8">
        <w:rPr>
          <w:sz w:val="28"/>
          <w:szCs w:val="28"/>
          <w:lang w:val="en-US"/>
        </w:rPr>
        <w:t xml:space="preserve"> </w:t>
      </w:r>
      <w:r w:rsidR="00F37D1B">
        <w:rPr>
          <w:sz w:val="28"/>
          <w:szCs w:val="28"/>
          <w:lang w:val="en-US"/>
        </w:rPr>
        <w:t>T</w:t>
      </w:r>
      <w:r w:rsidR="0CADD741" w:rsidRPr="105DB9A8">
        <w:rPr>
          <w:sz w:val="28"/>
          <w:szCs w:val="28"/>
          <w:lang w:val="en-US"/>
        </w:rPr>
        <w:t xml:space="preserve">he </w:t>
      </w:r>
      <w:proofErr w:type="gramStart"/>
      <w:r w:rsidR="0CADD741" w:rsidRPr="105DB9A8">
        <w:rPr>
          <w:sz w:val="28"/>
          <w:szCs w:val="28"/>
          <w:lang w:val="en-US"/>
        </w:rPr>
        <w:t>Median  &lt;</w:t>
      </w:r>
      <w:proofErr w:type="gramEnd"/>
      <w:r w:rsidR="0CADD741" w:rsidRPr="105DB9A8">
        <w:rPr>
          <w:sz w:val="28"/>
          <w:szCs w:val="28"/>
          <w:lang w:val="en-US"/>
        </w:rPr>
        <w:t xml:space="preserve"> Mean indicates a positive skew in data; in other words, some trainees were slower than others/ struggled to end the task.</w:t>
      </w:r>
    </w:p>
    <w:p w14:paraId="14B34CEC" w14:textId="41503721" w:rsidR="003C090E" w:rsidRPr="00C24F35" w:rsidRDefault="796A8002" w:rsidP="105DB9A8">
      <w:pPr>
        <w:jc w:val="both"/>
        <w:rPr>
          <w:sz w:val="28"/>
          <w:szCs w:val="28"/>
          <w:lang w:val="en-US"/>
        </w:rPr>
      </w:pPr>
      <w:r w:rsidRPr="105DB9A8">
        <w:rPr>
          <w:sz w:val="28"/>
          <w:szCs w:val="28"/>
          <w:lang w:val="en-US"/>
        </w:rPr>
        <w:t xml:space="preserve">When it comes to the economy of movement </w:t>
      </w:r>
      <w:proofErr w:type="gramStart"/>
      <w:r w:rsidRPr="105DB9A8">
        <w:rPr>
          <w:sz w:val="28"/>
          <w:szCs w:val="28"/>
          <w:lang w:val="en-US"/>
        </w:rPr>
        <w:t>the  no</w:t>
      </w:r>
      <w:proofErr w:type="gramEnd"/>
      <w:r w:rsidRPr="105DB9A8">
        <w:rPr>
          <w:sz w:val="28"/>
          <w:szCs w:val="28"/>
          <w:lang w:val="en-US"/>
        </w:rPr>
        <w:t xml:space="preserve"> significant change on the right instrument (p=0.71)</w:t>
      </w:r>
      <w:r w:rsidR="3C347737" w:rsidRPr="105DB9A8">
        <w:rPr>
          <w:sz w:val="28"/>
          <w:szCs w:val="28"/>
          <w:lang w:val="en-US"/>
        </w:rPr>
        <w:t xml:space="preserve">is </w:t>
      </w:r>
      <w:r w:rsidRPr="105DB9A8">
        <w:rPr>
          <w:sz w:val="28"/>
          <w:szCs w:val="28"/>
          <w:lang w:val="en-US"/>
        </w:rPr>
        <w:t xml:space="preserve"> due to prior hand dominance, on the opposite, the data coming from the left instrument shows a significant improvement(p=0.03</w:t>
      </w:r>
      <w:r w:rsidR="47595DB1" w:rsidRPr="105DB9A8">
        <w:rPr>
          <w:sz w:val="28"/>
          <w:szCs w:val="28"/>
          <w:lang w:val="en-US"/>
        </w:rPr>
        <w:t>), demonstrating</w:t>
      </w:r>
      <w:r w:rsidRPr="105DB9A8">
        <w:rPr>
          <w:sz w:val="28"/>
          <w:szCs w:val="28"/>
          <w:lang w:val="en-US"/>
        </w:rPr>
        <w:t xml:space="preserve"> the effectiveness of the </w:t>
      </w:r>
      <w:r w:rsidRPr="105DB9A8">
        <w:rPr>
          <w:b/>
          <w:bCs/>
          <w:sz w:val="28"/>
          <w:szCs w:val="28"/>
          <w:lang w:val="en-US"/>
        </w:rPr>
        <w:t xml:space="preserve">LAP MENTOR III </w:t>
      </w:r>
      <w:r w:rsidRPr="105DB9A8">
        <w:rPr>
          <w:sz w:val="28"/>
          <w:szCs w:val="28"/>
          <w:lang w:val="en-US"/>
        </w:rPr>
        <w:t>in training the non-dominant hand coordination</w:t>
      </w:r>
      <w:r w:rsidR="02E25E7C" w:rsidRPr="105DB9A8">
        <w:rPr>
          <w:sz w:val="28"/>
          <w:szCs w:val="28"/>
          <w:lang w:val="en-US"/>
        </w:rPr>
        <w:t xml:space="preserve"> also the left instrument shows a huge range</w:t>
      </w:r>
    </w:p>
    <w:p w14:paraId="20A4B9EE" w14:textId="68F4DF44" w:rsidR="003C090E" w:rsidRPr="00C24F35" w:rsidRDefault="02E25E7C" w:rsidP="105DB9A8">
      <w:pPr>
        <w:jc w:val="both"/>
        <w:rPr>
          <w:sz w:val="28"/>
          <w:szCs w:val="28"/>
          <w:lang w:val="en-US"/>
        </w:rPr>
      </w:pPr>
      <w:r w:rsidRPr="105DB9A8">
        <w:rPr>
          <w:sz w:val="28"/>
          <w:szCs w:val="28"/>
          <w:lang w:val="en-US"/>
        </w:rPr>
        <w:t>(12-89cm.60c</w:t>
      </w:r>
      <w:r w:rsidR="7073F1F2" w:rsidRPr="105DB9A8">
        <w:rPr>
          <w:sz w:val="28"/>
          <w:szCs w:val="28"/>
          <w:lang w:val="en-US"/>
        </w:rPr>
        <w:t>m</w:t>
      </w:r>
      <w:r w:rsidRPr="105DB9A8">
        <w:rPr>
          <w:sz w:val="28"/>
          <w:szCs w:val="28"/>
          <w:lang w:val="en-US"/>
        </w:rPr>
        <w:t>) supports that training benefits the non-dominant hand.</w:t>
      </w:r>
    </w:p>
    <w:p w14:paraId="24FAFEFC" w14:textId="7BC17CA8" w:rsidR="003C090E" w:rsidRDefault="19F6F907" w:rsidP="105DB9A8">
      <w:pPr>
        <w:jc w:val="both"/>
        <w:rPr>
          <w:sz w:val="28"/>
          <w:szCs w:val="28"/>
          <w:lang w:val="en-US"/>
        </w:rPr>
      </w:pPr>
      <w:r w:rsidRPr="105DB9A8">
        <w:rPr>
          <w:sz w:val="28"/>
          <w:szCs w:val="28"/>
          <w:lang w:val="en-US"/>
        </w:rPr>
        <w:t>some trainees reached the High max 100</w:t>
      </w:r>
      <w:r w:rsidR="0B3613AD" w:rsidRPr="105DB9A8">
        <w:rPr>
          <w:sz w:val="28"/>
          <w:szCs w:val="28"/>
          <w:lang w:val="en-US"/>
        </w:rPr>
        <w:t>% at</w:t>
      </w:r>
      <w:r w:rsidRPr="105DB9A8">
        <w:rPr>
          <w:sz w:val="28"/>
          <w:szCs w:val="28"/>
          <w:lang w:val="en-US"/>
        </w:rPr>
        <w:t xml:space="preserve"> the end of the task, which highlights the effectiveness of the </w:t>
      </w:r>
      <w:r w:rsidRPr="105DB9A8">
        <w:rPr>
          <w:b/>
          <w:bCs/>
          <w:sz w:val="28"/>
          <w:szCs w:val="28"/>
          <w:lang w:val="en-US"/>
        </w:rPr>
        <w:t xml:space="preserve">LAP MENTOR III </w:t>
      </w:r>
      <w:r w:rsidRPr="105DB9A8">
        <w:rPr>
          <w:sz w:val="28"/>
          <w:szCs w:val="28"/>
          <w:lang w:val="en-US"/>
        </w:rPr>
        <w:t>in improving participants' coordination.</w:t>
      </w:r>
      <w:r w:rsidR="6B885674" w:rsidRPr="105DB9A8">
        <w:rPr>
          <w:sz w:val="28"/>
          <w:szCs w:val="28"/>
          <w:lang w:val="en-US"/>
        </w:rPr>
        <w:t xml:space="preserve"> A systemic </w:t>
      </w:r>
      <w:r w:rsidR="728C088F" w:rsidRPr="105DB9A8">
        <w:rPr>
          <w:sz w:val="28"/>
          <w:szCs w:val="28"/>
          <w:lang w:val="en-US"/>
        </w:rPr>
        <w:t>review by</w:t>
      </w:r>
      <w:r w:rsidR="6B885674" w:rsidRPr="105DB9A8">
        <w:rPr>
          <w:sz w:val="28"/>
          <w:szCs w:val="28"/>
          <w:lang w:val="en-US"/>
        </w:rPr>
        <w:t xml:space="preserve"> Nagendran et al. Further concluded that surgical trainees trained with VRLs achieved better oper</w:t>
      </w:r>
      <w:r w:rsidR="71963410" w:rsidRPr="105DB9A8">
        <w:rPr>
          <w:sz w:val="28"/>
          <w:szCs w:val="28"/>
          <w:lang w:val="en-US"/>
        </w:rPr>
        <w:t>ative performance and less operating time in comparison to those using box trainer training or had no training</w:t>
      </w:r>
      <w:r w:rsidR="001F3D54">
        <w:rPr>
          <w:sz w:val="28"/>
          <w:szCs w:val="28"/>
          <w:lang w:val="en-US"/>
        </w:rPr>
        <w:t>.</w:t>
      </w:r>
    </w:p>
    <w:p w14:paraId="2B6BA64A" w14:textId="77777777" w:rsidR="00754E88" w:rsidRDefault="00754E88" w:rsidP="105DB9A8">
      <w:pPr>
        <w:jc w:val="both"/>
        <w:rPr>
          <w:sz w:val="28"/>
          <w:szCs w:val="28"/>
          <w:lang w:val="en-US"/>
        </w:rPr>
      </w:pPr>
    </w:p>
    <w:p w14:paraId="5BD740D2" w14:textId="77777777" w:rsidR="00754E88" w:rsidRPr="00C24F35" w:rsidRDefault="00754E88" w:rsidP="105DB9A8">
      <w:pPr>
        <w:jc w:val="both"/>
        <w:rPr>
          <w:sz w:val="28"/>
          <w:szCs w:val="28"/>
          <w:lang w:val="en-US"/>
        </w:rPr>
      </w:pPr>
    </w:p>
    <w:p w14:paraId="042A3518" w14:textId="77777777" w:rsidR="00FB24B0" w:rsidRPr="00A15747" w:rsidRDefault="638E3FCC" w:rsidP="008E7778">
      <w:pPr>
        <w:rPr>
          <w:b/>
          <w:bCs/>
          <w:sz w:val="28"/>
          <w:szCs w:val="28"/>
          <w:u w:val="single"/>
          <w:lang w:val="en-US"/>
        </w:rPr>
      </w:pPr>
      <w:r w:rsidRPr="00A15747">
        <w:rPr>
          <w:b/>
          <w:bCs/>
          <w:sz w:val="28"/>
          <w:szCs w:val="28"/>
          <w:u w:val="single"/>
          <w:lang w:val="en-US"/>
        </w:rPr>
        <w:t>Task 04:</w:t>
      </w:r>
    </w:p>
    <w:p w14:paraId="2BA13ACB"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 xml:space="preserve">Clipping Ducts </w:t>
      </w:r>
    </w:p>
    <w:p w14:paraId="63594BBF" w14:textId="77777777" w:rsidR="008E7778" w:rsidRPr="008E7778" w:rsidRDefault="008E7778" w:rsidP="008E7778">
      <w:pPr>
        <w:rPr>
          <w:rFonts w:eastAsia="Times New Roman"/>
          <w:sz w:val="28"/>
          <w:szCs w:val="28"/>
          <w:lang w:val="en-US"/>
        </w:rPr>
      </w:pPr>
    </w:p>
    <w:p w14:paraId="73BBBB98"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 xml:space="preserve">The statistically significant reduction in task completion time (p = 0.01) demonstrates that participants became faster and more efficient with training. The improvement in the economy of movement for both the right (p = 0.001) and left instruments (p = 0.007) indicates enhanced control and precision, particularly in tasks requiring bimanual coordination. </w:t>
      </w:r>
    </w:p>
    <w:p w14:paraId="0418B4ED"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These findings are critical because duct clipping is a high-risk step in laparoscopic procedures, and improved movement efficiency reduces potential iatrogenic injuries.</w:t>
      </w:r>
    </w:p>
    <w:p w14:paraId="42E1A191"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 xml:space="preserve">Moreover, the significant increase in the percentage of applied clips (from 71.74% to 89.7%, p = 0.006) supports a notable enhancement in task-specific </w:t>
      </w:r>
      <w:r w:rsidRPr="008E7778">
        <w:rPr>
          <w:rFonts w:eastAsia="Times New Roman"/>
          <w:sz w:val="28"/>
          <w:szCs w:val="28"/>
          <w:lang w:val="en-US"/>
        </w:rPr>
        <w:lastRenderedPageBreak/>
        <w:t>accuracy. This confirms that participants were not only quicker but also more precise in executing the task after simulation-based training.</w:t>
      </w:r>
    </w:p>
    <w:p w14:paraId="65001DBA"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The consistency in the number of clipped ducts across both sessions (fixed at 9) eliminates variability in task complexity, ensuring that the observed improvements are indeed due to enhanced skill and not task variation.</w:t>
      </w:r>
    </w:p>
    <w:p w14:paraId="5081518B" w14:textId="37D5F308" w:rsidR="008E7778" w:rsidRPr="008E7778" w:rsidRDefault="008E7778" w:rsidP="008E7778">
      <w:pPr>
        <w:rPr>
          <w:rFonts w:eastAsia="Times New Roman"/>
          <w:sz w:val="28"/>
          <w:szCs w:val="28"/>
          <w:lang w:val="en-US"/>
        </w:rPr>
      </w:pPr>
      <w:r w:rsidRPr="008E7778">
        <w:rPr>
          <w:rFonts w:eastAsia="Times New Roman"/>
          <w:sz w:val="28"/>
          <w:szCs w:val="28"/>
          <w:lang w:val="en-US"/>
        </w:rPr>
        <w:t>However, while median values support the notion of improved performance, the wide range in applied clips (47.40%–100%) suggests that individual differences remain. Some participants reached near-perfect outcomes, while others continued to face difficulties. This points to the need for additional sessions or tailored feedback for certain trainees. In our study, significant improvement was seen in the time taken to complete all the skills and tasks allocated to the surgical trainees. In basic laparoscopic skills, the time taken to complete the skills improved</w:t>
      </w:r>
      <w:r w:rsidR="00A15747">
        <w:rPr>
          <w:rFonts w:eastAsia="Times New Roman"/>
          <w:sz w:val="28"/>
          <w:szCs w:val="28"/>
          <w:lang w:val="en-US"/>
        </w:rPr>
        <w:t>.</w:t>
      </w:r>
      <w:r w:rsidRPr="008E7778">
        <w:rPr>
          <w:rFonts w:eastAsia="Times New Roman"/>
          <w:sz w:val="28"/>
          <w:szCs w:val="28"/>
          <w:lang w:val="en-US"/>
        </w:rPr>
        <w:t xml:space="preserve"> These results were similar in comparison to the study conducted by Kim et al., which showed an improvement of up to 62% in completion time and up to 32% improvement in accuracy rate. </w:t>
      </w:r>
    </w:p>
    <w:p w14:paraId="0C222DB2" w14:textId="77777777" w:rsidR="008E7778" w:rsidRPr="008E7778" w:rsidRDefault="008E7778" w:rsidP="008E7778">
      <w:pPr>
        <w:rPr>
          <w:rFonts w:eastAsia="Times New Roman"/>
          <w:sz w:val="28"/>
          <w:szCs w:val="28"/>
          <w:lang w:val="en-US"/>
        </w:rPr>
      </w:pPr>
      <w:r w:rsidRPr="008E7778">
        <w:rPr>
          <w:rFonts w:eastAsia="Times New Roman"/>
          <w:sz w:val="28"/>
          <w:szCs w:val="28"/>
          <w:lang w:val="en-US"/>
        </w:rPr>
        <w:t xml:space="preserve"> </w:t>
      </w:r>
    </w:p>
    <w:p w14:paraId="163FC43B" w14:textId="77777777" w:rsidR="008E7778" w:rsidRPr="00A15747" w:rsidRDefault="008E7778" w:rsidP="008E7778">
      <w:pPr>
        <w:rPr>
          <w:rFonts w:eastAsia="Times New Roman"/>
          <w:b/>
          <w:bCs/>
          <w:sz w:val="28"/>
          <w:szCs w:val="28"/>
          <w:u w:val="single"/>
          <w:lang w:val="en-US"/>
        </w:rPr>
      </w:pPr>
      <w:r w:rsidRPr="00A15747">
        <w:rPr>
          <w:rFonts w:eastAsia="Times New Roman"/>
          <w:b/>
          <w:bCs/>
          <w:sz w:val="28"/>
          <w:szCs w:val="28"/>
          <w:u w:val="single"/>
          <w:lang w:val="en-US"/>
        </w:rPr>
        <w:t>Task 05:</w:t>
      </w:r>
    </w:p>
    <w:p w14:paraId="1926A63B" w14:textId="77777777" w:rsidR="00736F29" w:rsidRDefault="008E7778" w:rsidP="008E7778">
      <w:pPr>
        <w:rPr>
          <w:rFonts w:eastAsia="Times New Roman"/>
          <w:sz w:val="28"/>
          <w:szCs w:val="28"/>
          <w:lang w:val="en-US"/>
        </w:rPr>
      </w:pPr>
      <w:r w:rsidRPr="008E7778">
        <w:rPr>
          <w:rFonts w:eastAsia="Times New Roman"/>
          <w:sz w:val="28"/>
          <w:szCs w:val="28"/>
          <w:lang w:val="en-US"/>
        </w:rPr>
        <w:t xml:space="preserve"> Peg </w:t>
      </w:r>
      <w:r w:rsidR="00736F29">
        <w:rPr>
          <w:rFonts w:eastAsia="Times New Roman"/>
          <w:sz w:val="28"/>
          <w:szCs w:val="28"/>
          <w:lang w:val="en-US"/>
        </w:rPr>
        <w:t xml:space="preserve">Transfer </w:t>
      </w:r>
    </w:p>
    <w:p w14:paraId="37E0FE51" w14:textId="2AB97D4E" w:rsidR="003C090E" w:rsidRPr="00871407" w:rsidRDefault="00736F29" w:rsidP="008E7778">
      <w:pPr>
        <w:rPr>
          <w:b/>
          <w:bCs/>
          <w:color w:val="000000" w:themeColor="text1"/>
          <w:lang w:val="en-US"/>
        </w:rPr>
      </w:pPr>
      <w:r>
        <w:rPr>
          <w:rFonts w:eastAsia="Times New Roman"/>
          <w:sz w:val="28"/>
          <w:szCs w:val="28"/>
          <w:lang w:val="en-US"/>
        </w:rPr>
        <w:t>although</w:t>
      </w:r>
      <w:r w:rsidR="3A818720" w:rsidRPr="00754E88">
        <w:rPr>
          <w:rFonts w:eastAsia="Times New Roman"/>
          <w:sz w:val="28"/>
          <w:szCs w:val="28"/>
          <w:lang w:val="en-US"/>
        </w:rPr>
        <w:t xml:space="preserve"> the reduction in task completion time—from 145.7 minutes to 113.7 minutes—did not reach statistical significance (p = 0.07), the downward trend suggests progressive improvement in time efficiency following simulation-based training. With continued practice, it is reasonable to anticipate that this difference could become statistically meaningful, especially for tasks requiring advanced bimanual coordination.</w:t>
      </w:r>
      <w:r w:rsidR="00871407" w:rsidRPr="00754E88">
        <w:rPr>
          <w:rFonts w:eastAsia="Times New Roman" w:cstheme="minorHAnsi"/>
          <w:sz w:val="28"/>
          <w:szCs w:val="28"/>
          <w:lang w:val="en-US"/>
        </w:rPr>
        <w:br/>
      </w:r>
      <w:r w:rsidR="00871407" w:rsidRPr="00754E88">
        <w:rPr>
          <w:rFonts w:eastAsia="Times New Roman" w:cstheme="minorHAnsi"/>
          <w:sz w:val="28"/>
          <w:szCs w:val="28"/>
          <w:lang w:val="en-US"/>
        </w:rPr>
        <w:br/>
      </w:r>
      <w:r w:rsidR="3A818720" w:rsidRPr="00754E88">
        <w:rPr>
          <w:rFonts w:eastAsia="Times New Roman"/>
          <w:sz w:val="28"/>
          <w:szCs w:val="28"/>
          <w:lang w:val="en-US"/>
        </w:rPr>
        <w:t>Similarly, reductions in the number of instrument movements for both the left (p = 0.10) and right (p = 0.14) hands point to improved motion control, although these changes also did not achieve statistical significance. Nonetheless, these trends reflect a general tendency toward more efficient and purposeful movement patterns—hallmarks of technical refinement in laparoscopic performance.</w:t>
      </w:r>
      <w:r w:rsidR="00871407" w:rsidRPr="00754E88">
        <w:rPr>
          <w:rFonts w:eastAsia="Times New Roman" w:cstheme="minorHAnsi"/>
          <w:sz w:val="28"/>
          <w:szCs w:val="28"/>
          <w:lang w:val="en-US"/>
        </w:rPr>
        <w:br/>
      </w:r>
      <w:r w:rsidR="00871407" w:rsidRPr="00754E88">
        <w:rPr>
          <w:rFonts w:eastAsia="Times New Roman" w:cstheme="minorHAnsi"/>
          <w:sz w:val="28"/>
          <w:szCs w:val="28"/>
          <w:lang w:val="en-US"/>
        </w:rPr>
        <w:br/>
      </w:r>
      <w:r w:rsidR="3A818720" w:rsidRPr="00754E88">
        <w:rPr>
          <w:rFonts w:eastAsia="Times New Roman"/>
          <w:sz w:val="28"/>
          <w:szCs w:val="28"/>
          <w:lang w:val="en-US"/>
        </w:rPr>
        <w:t xml:space="preserve">Total path lengths for both instruments decreased slightly in the second session, further supporting this trajectory of improved instrument economy. However, the wide performance variability, particularly in movement counts </w:t>
      </w:r>
      <w:r w:rsidR="3A818720" w:rsidRPr="00754E88">
        <w:rPr>
          <w:rFonts w:eastAsia="Times New Roman"/>
          <w:sz w:val="28"/>
          <w:szCs w:val="28"/>
          <w:lang w:val="en-US"/>
        </w:rPr>
        <w:lastRenderedPageBreak/>
        <w:t>and time ranges (e.g., 91–251 minutes; 130–395 movements), highlights disparities in individual learning curves. This suggests that while simulation enhances skill acquisition, the rate and extent of improvement may differ across trainees.</w:t>
      </w:r>
      <w:r w:rsidR="00871407" w:rsidRPr="00754E88">
        <w:rPr>
          <w:rFonts w:eastAsia="Times New Roman" w:cstheme="minorHAnsi"/>
          <w:sz w:val="28"/>
          <w:szCs w:val="28"/>
          <w:lang w:val="en-US"/>
        </w:rPr>
        <w:br/>
      </w:r>
      <w:r w:rsidR="00871407" w:rsidRPr="00754E88">
        <w:rPr>
          <w:rFonts w:eastAsia="Times New Roman" w:cstheme="minorHAnsi"/>
          <w:sz w:val="28"/>
          <w:szCs w:val="28"/>
          <w:lang w:val="en-US"/>
        </w:rPr>
        <w:br/>
      </w:r>
      <w:r w:rsidR="3A818720" w:rsidRPr="00754E88">
        <w:rPr>
          <w:rFonts w:eastAsia="Times New Roman"/>
          <w:sz w:val="28"/>
          <w:szCs w:val="28"/>
          <w:lang w:val="en-US"/>
        </w:rPr>
        <w:t xml:space="preserve">The descriptive statistics reveal that some participants demonstrated considerable gains, whereas others required more time and exhibited less efficient movement. This emphasizes the need for personalized feedback, repeated exposure, and possibly task segmentation to ensure uniform progression across all </w:t>
      </w:r>
      <w:r w:rsidR="7B11A6CB" w:rsidRPr="00754E88">
        <w:rPr>
          <w:rFonts w:eastAsia="Times New Roman"/>
          <w:sz w:val="28"/>
          <w:szCs w:val="28"/>
          <w:lang w:val="en-US"/>
        </w:rPr>
        <w:t>learners. A</w:t>
      </w:r>
      <w:r w:rsidR="7B11A6CB" w:rsidRPr="00754E88">
        <w:rPr>
          <w:rFonts w:cs="Calibri"/>
          <w:sz w:val="28"/>
          <w:szCs w:val="28"/>
          <w:lang w:val="en-US"/>
        </w:rPr>
        <w:t xml:space="preserve"> randomized control trial by </w:t>
      </w:r>
      <w:proofErr w:type="spellStart"/>
      <w:r w:rsidR="7B11A6CB" w:rsidRPr="00754E88">
        <w:rPr>
          <w:rFonts w:cs="Calibri"/>
          <w:sz w:val="28"/>
          <w:szCs w:val="28"/>
          <w:lang w:val="en-US"/>
        </w:rPr>
        <w:t>Grantcharov</w:t>
      </w:r>
      <w:proofErr w:type="spellEnd"/>
      <w:r w:rsidR="7B11A6CB" w:rsidRPr="00754E88">
        <w:rPr>
          <w:rFonts w:cs="Calibri"/>
          <w:sz w:val="28"/>
          <w:szCs w:val="28"/>
          <w:lang w:val="en-US"/>
        </w:rPr>
        <w:t xml:space="preserve"> et al. in Denmark involving 20 surgeons with limited laparoscopic experience showed significant improvement in operating time, the economy of movement, and </w:t>
      </w:r>
      <w:r>
        <w:rPr>
          <w:rFonts w:cs="Calibri"/>
          <w:sz w:val="28"/>
          <w:szCs w:val="28"/>
          <w:lang w:val="en-US"/>
        </w:rPr>
        <w:t>fewer errors</w:t>
      </w:r>
      <w:r w:rsidR="7B11A6CB" w:rsidRPr="00754E88">
        <w:rPr>
          <w:rFonts w:cs="Calibri"/>
          <w:sz w:val="28"/>
          <w:szCs w:val="28"/>
          <w:lang w:val="en-US"/>
        </w:rPr>
        <w:t xml:space="preserve"> in comparison with those without training</w:t>
      </w:r>
      <w:r w:rsidR="00871407" w:rsidRPr="00754E88">
        <w:rPr>
          <w:rFonts w:eastAsia="Times New Roman" w:cstheme="minorHAnsi"/>
          <w:sz w:val="28"/>
          <w:szCs w:val="28"/>
          <w:lang w:val="en-US"/>
        </w:rPr>
        <w:br/>
      </w:r>
      <w:r w:rsidR="00871407" w:rsidRPr="00754E88">
        <w:rPr>
          <w:rFonts w:eastAsia="Times New Roman" w:cstheme="minorHAnsi"/>
          <w:sz w:val="28"/>
          <w:szCs w:val="28"/>
          <w:lang w:val="en-US"/>
        </w:rPr>
        <w:br/>
      </w:r>
      <w:r w:rsidR="3A818720" w:rsidRPr="00754E88">
        <w:rPr>
          <w:rFonts w:eastAsia="Times New Roman"/>
          <w:sz w:val="28"/>
          <w:szCs w:val="28"/>
          <w:lang w:val="en-US"/>
        </w:rPr>
        <w:t>In summary, Task 5 revealed positive but non-significant trends toward improved performance. These findings affirm the importance of sustained, focused training to master more complex laparoscopic tasks like peg transfer, which involve higher cognitive and motor demands.</w:t>
      </w:r>
    </w:p>
    <w:p w14:paraId="1201E3F4" w14:textId="2DF9FA7A" w:rsidR="003C090E" w:rsidRPr="00871407" w:rsidRDefault="00871407" w:rsidP="105DB9A8">
      <w:pPr>
        <w:jc w:val="both"/>
        <w:rPr>
          <w:rFonts w:asciiTheme="minorHAnsi" w:hAnsiTheme="minorHAnsi" w:cstheme="minorBidi"/>
          <w:b/>
          <w:bCs/>
          <w:color w:val="000000"/>
          <w:sz w:val="32"/>
          <w:szCs w:val="32"/>
          <w:shd w:val="clear" w:color="auto" w:fill="EEFFDE"/>
          <w:lang w:val="en-US"/>
        </w:rPr>
      </w:pPr>
      <w:r w:rsidRPr="00871407">
        <w:rPr>
          <w:rFonts w:asciiTheme="minorHAnsi" w:eastAsia="Times New Roman" w:hAnsiTheme="minorHAnsi" w:cstheme="minorHAnsi"/>
          <w:sz w:val="28"/>
          <w:szCs w:val="28"/>
          <w:lang w:val="en-US"/>
        </w:rPr>
        <w:br/>
      </w:r>
      <w:r w:rsidRPr="00871407">
        <w:rPr>
          <w:rFonts w:asciiTheme="minorHAnsi" w:eastAsia="Times New Roman" w:hAnsiTheme="minorHAnsi" w:cstheme="minorHAnsi"/>
          <w:sz w:val="28"/>
          <w:szCs w:val="28"/>
          <w:lang w:val="en-US"/>
        </w:rPr>
        <w:br/>
      </w:r>
    </w:p>
    <w:p w14:paraId="3E06DFF1" w14:textId="77777777" w:rsidR="00871407" w:rsidRDefault="5CFCA8FD" w:rsidP="105DB9A8">
      <w:pPr>
        <w:shd w:val="clear" w:color="auto" w:fill="FFFFFF" w:themeFill="background1"/>
        <w:spacing w:before="240" w:after="240" w:line="240" w:lineRule="auto"/>
        <w:jc w:val="both"/>
        <w:rPr>
          <w:rStyle w:val="TitleChar"/>
          <w:rFonts w:asciiTheme="minorHAnsi" w:hAnsiTheme="minorHAnsi" w:cstheme="minorBidi"/>
          <w:b/>
          <w:bCs/>
          <w:color w:val="31849B" w:themeColor="accent5" w:themeShade="BF"/>
          <w:lang w:val="en-US"/>
        </w:rPr>
      </w:pPr>
      <w:r w:rsidRPr="105DB9A8">
        <w:rPr>
          <w:rStyle w:val="TitleChar"/>
          <w:rFonts w:asciiTheme="minorHAnsi" w:hAnsiTheme="minorHAnsi" w:cstheme="minorBidi"/>
          <w:b/>
          <w:bCs/>
          <w:color w:val="31849B" w:themeColor="accent5" w:themeShade="BF"/>
          <w:lang w:val="en-US"/>
        </w:rPr>
        <w:t>Limitations:</w:t>
      </w:r>
    </w:p>
    <w:p w14:paraId="1D22D4D9" w14:textId="086258F1" w:rsidR="003C090E" w:rsidRPr="00C24F35" w:rsidRDefault="003B5777" w:rsidP="000B29A1">
      <w:pPr>
        <w:shd w:val="clear" w:color="auto" w:fill="FFFFFF" w:themeFill="background1"/>
        <w:spacing w:before="240" w:after="240" w:line="240" w:lineRule="auto"/>
        <w:rPr>
          <w:sz w:val="28"/>
          <w:szCs w:val="28"/>
          <w:lang w:val="en-US"/>
        </w:rPr>
      </w:pPr>
      <w:r w:rsidRPr="001F3D54">
        <w:rPr>
          <w:lang w:val="en-US"/>
        </w:rPr>
        <w:br/>
      </w:r>
      <w:r w:rsidR="5CFCA8FD" w:rsidRPr="105DB9A8">
        <w:rPr>
          <w:sz w:val="28"/>
          <w:szCs w:val="28"/>
          <w:lang w:val="en-US"/>
        </w:rPr>
        <w:t>The limitations of our study mainly stem from the specific LAP Mentor III simulator</w:t>
      </w:r>
      <w:r w:rsidR="40A658A3" w:rsidRPr="105DB9A8">
        <w:rPr>
          <w:sz w:val="28"/>
          <w:szCs w:val="28"/>
          <w:lang w:val="en-US"/>
        </w:rPr>
        <w:t>,</w:t>
      </w:r>
      <w:r w:rsidR="5CFCA8FD" w:rsidRPr="105DB9A8">
        <w:rPr>
          <w:sz w:val="28"/>
          <w:szCs w:val="28"/>
          <w:lang w:val="en-US"/>
        </w:rPr>
        <w:t xml:space="preserve"> as it features constraints like participant diversity, sample size, and realism. In our study</w:t>
      </w:r>
      <w:r w:rsidR="40A658A3" w:rsidRPr="105DB9A8">
        <w:rPr>
          <w:sz w:val="28"/>
          <w:szCs w:val="28"/>
          <w:lang w:val="en-US"/>
        </w:rPr>
        <w:t>,</w:t>
      </w:r>
      <w:r w:rsidR="5CFCA8FD" w:rsidRPr="105DB9A8">
        <w:rPr>
          <w:sz w:val="28"/>
          <w:szCs w:val="28"/>
          <w:lang w:val="en-US"/>
        </w:rPr>
        <w:t xml:space="preserve"> there </w:t>
      </w:r>
      <w:r w:rsidR="40A658A3" w:rsidRPr="105DB9A8">
        <w:rPr>
          <w:sz w:val="28"/>
          <w:szCs w:val="28"/>
          <w:lang w:val="en-US"/>
        </w:rPr>
        <w:t>was</w:t>
      </w:r>
      <w:r w:rsidR="5CFCA8FD" w:rsidRPr="105DB9A8">
        <w:rPr>
          <w:sz w:val="28"/>
          <w:szCs w:val="28"/>
          <w:lang w:val="en-US"/>
        </w:rPr>
        <w:t xml:space="preserve"> </w:t>
      </w:r>
      <w:r w:rsidR="40A658A3" w:rsidRPr="105DB9A8">
        <w:rPr>
          <w:sz w:val="28"/>
          <w:szCs w:val="28"/>
          <w:lang w:val="en-US"/>
        </w:rPr>
        <w:t xml:space="preserve">a </w:t>
      </w:r>
      <w:r w:rsidR="5CFCA8FD" w:rsidRPr="105DB9A8">
        <w:rPr>
          <w:sz w:val="28"/>
          <w:szCs w:val="28"/>
          <w:lang w:val="en-US"/>
        </w:rPr>
        <w:t xml:space="preserve">small number of </w:t>
      </w:r>
      <w:proofErr w:type="gramStart"/>
      <w:r w:rsidR="40A658A3" w:rsidRPr="105DB9A8">
        <w:rPr>
          <w:sz w:val="28"/>
          <w:szCs w:val="28"/>
          <w:lang w:val="en-US"/>
        </w:rPr>
        <w:t>participants(</w:t>
      </w:r>
      <w:proofErr w:type="gramEnd"/>
      <w:r w:rsidR="40A658A3" w:rsidRPr="105DB9A8">
        <w:rPr>
          <w:sz w:val="28"/>
          <w:szCs w:val="28"/>
          <w:lang w:val="en-US"/>
        </w:rPr>
        <w:t>2</w:t>
      </w:r>
      <w:r w:rsidR="5CFCA8FD" w:rsidRPr="105DB9A8">
        <w:rPr>
          <w:sz w:val="28"/>
          <w:szCs w:val="28"/>
          <w:lang w:val="en-US"/>
        </w:rPr>
        <w:t xml:space="preserve"> participants) having the same academic</w:t>
      </w:r>
      <w:r w:rsidR="40A658A3" w:rsidRPr="105DB9A8">
        <w:rPr>
          <w:sz w:val="28"/>
          <w:szCs w:val="28"/>
          <w:lang w:val="en-US"/>
        </w:rPr>
        <w:t xml:space="preserve"> and educational</w:t>
      </w:r>
      <w:r w:rsidR="5CFCA8FD" w:rsidRPr="105DB9A8">
        <w:rPr>
          <w:sz w:val="28"/>
          <w:szCs w:val="28"/>
          <w:lang w:val="en-US"/>
        </w:rPr>
        <w:t xml:space="preserve"> background</w:t>
      </w:r>
      <w:r w:rsidR="40A658A3" w:rsidRPr="105DB9A8">
        <w:rPr>
          <w:sz w:val="28"/>
          <w:szCs w:val="28"/>
          <w:lang w:val="en-US"/>
        </w:rPr>
        <w:t>, which may not reflect the full spectrum of surgical learners and potentially limit the generalizability of our findings</w:t>
      </w:r>
      <w:r w:rsidR="37D4DE11" w:rsidRPr="105DB9A8">
        <w:rPr>
          <w:sz w:val="28"/>
          <w:szCs w:val="28"/>
          <w:lang w:val="en-US"/>
        </w:rPr>
        <w:t>,</w:t>
      </w:r>
      <w:r w:rsidR="40A658A3" w:rsidRPr="105DB9A8">
        <w:rPr>
          <w:sz w:val="28"/>
          <w:szCs w:val="28"/>
          <w:lang w:val="en-US"/>
        </w:rPr>
        <w:t xml:space="preserve"> and that was clearly seen in the</w:t>
      </w:r>
      <w:r w:rsidR="3FFCA013" w:rsidRPr="105DB9A8">
        <w:rPr>
          <w:sz w:val="28"/>
          <w:szCs w:val="28"/>
          <w:lang w:val="en-US"/>
        </w:rPr>
        <w:t xml:space="preserve"> wide</w:t>
      </w:r>
      <w:r w:rsidR="40A658A3" w:rsidRPr="105DB9A8">
        <w:rPr>
          <w:sz w:val="28"/>
          <w:szCs w:val="28"/>
          <w:lang w:val="en-US"/>
        </w:rPr>
        <w:t xml:space="preserve"> CI</w:t>
      </w:r>
      <w:r w:rsidR="3FFCA013" w:rsidRPr="105DB9A8">
        <w:rPr>
          <w:sz w:val="28"/>
          <w:szCs w:val="28"/>
          <w:lang w:val="en-US"/>
        </w:rPr>
        <w:t xml:space="preserve"> that suggests the need </w:t>
      </w:r>
      <w:r w:rsidR="72DDC888" w:rsidRPr="105DB9A8">
        <w:rPr>
          <w:sz w:val="28"/>
          <w:szCs w:val="28"/>
          <w:lang w:val="en-US"/>
        </w:rPr>
        <w:t>for</w:t>
      </w:r>
      <w:r w:rsidR="3FFCA013" w:rsidRPr="105DB9A8">
        <w:rPr>
          <w:sz w:val="28"/>
          <w:szCs w:val="28"/>
          <w:lang w:val="en-US"/>
        </w:rPr>
        <w:t xml:space="preserve"> larger studies.</w:t>
      </w:r>
      <w:r w:rsidR="72DDC888" w:rsidRPr="105DB9A8">
        <w:rPr>
          <w:sz w:val="28"/>
          <w:szCs w:val="28"/>
          <w:lang w:val="en-US"/>
        </w:rPr>
        <w:t xml:space="preserve"> </w:t>
      </w:r>
      <w:r w:rsidR="37D4DE11" w:rsidRPr="105DB9A8">
        <w:rPr>
          <w:sz w:val="28"/>
          <w:szCs w:val="28"/>
          <w:lang w:val="en-US"/>
        </w:rPr>
        <w:t>The</w:t>
      </w:r>
      <w:r w:rsidR="3FFCA013" w:rsidRPr="105DB9A8">
        <w:rPr>
          <w:sz w:val="28"/>
          <w:szCs w:val="28"/>
          <w:lang w:val="en-US"/>
        </w:rPr>
        <w:t xml:space="preserve"> </w:t>
      </w:r>
      <w:r w:rsidR="37D4DE11" w:rsidRPr="105DB9A8">
        <w:rPr>
          <w:sz w:val="28"/>
          <w:szCs w:val="28"/>
          <w:lang w:val="en-US"/>
        </w:rPr>
        <w:t>non-significant</w:t>
      </w:r>
      <w:r w:rsidR="3FFCA013" w:rsidRPr="105DB9A8">
        <w:rPr>
          <w:sz w:val="28"/>
          <w:szCs w:val="28"/>
          <w:lang w:val="en-US"/>
        </w:rPr>
        <w:t xml:space="preserve"> metrics</w:t>
      </w:r>
      <w:r w:rsidR="37D4DE11" w:rsidRPr="105DB9A8">
        <w:rPr>
          <w:sz w:val="28"/>
          <w:szCs w:val="28"/>
          <w:lang w:val="en-US"/>
        </w:rPr>
        <w:t>,</w:t>
      </w:r>
      <w:r w:rsidR="3FFCA013" w:rsidRPr="105DB9A8">
        <w:rPr>
          <w:sz w:val="28"/>
          <w:szCs w:val="28"/>
          <w:lang w:val="en-US"/>
        </w:rPr>
        <w:t xml:space="preserve"> such as</w:t>
      </w:r>
      <w:r w:rsidR="37D4DE11" w:rsidRPr="105DB9A8">
        <w:rPr>
          <w:sz w:val="28"/>
          <w:szCs w:val="28"/>
          <w:lang w:val="en-US"/>
        </w:rPr>
        <w:t xml:space="preserve"> touched targets and the economy of right-hand movement</w:t>
      </w:r>
      <w:r w:rsidR="72DDC888" w:rsidRPr="105DB9A8">
        <w:rPr>
          <w:sz w:val="28"/>
          <w:szCs w:val="28"/>
          <w:lang w:val="en-US"/>
        </w:rPr>
        <w:t>,</w:t>
      </w:r>
      <w:r w:rsidR="37D4DE11" w:rsidRPr="105DB9A8">
        <w:rPr>
          <w:sz w:val="28"/>
          <w:szCs w:val="28"/>
          <w:lang w:val="en-US"/>
        </w:rPr>
        <w:t xml:space="preserve"> suggest that a longer</w:t>
      </w:r>
      <w:r w:rsidR="72DDC888" w:rsidRPr="105DB9A8">
        <w:rPr>
          <w:sz w:val="28"/>
          <w:szCs w:val="28"/>
          <w:lang w:val="en-US"/>
        </w:rPr>
        <w:t>,</w:t>
      </w:r>
      <w:r w:rsidR="37D4DE11" w:rsidRPr="105DB9A8">
        <w:rPr>
          <w:sz w:val="28"/>
          <w:szCs w:val="28"/>
          <w:lang w:val="en-US"/>
        </w:rPr>
        <w:t xml:space="preserve"> more focused study with a task </w:t>
      </w:r>
      <w:r w:rsidR="0D8644E8" w:rsidRPr="105DB9A8">
        <w:rPr>
          <w:sz w:val="28"/>
          <w:szCs w:val="28"/>
          <w:lang w:val="en-US"/>
        </w:rPr>
        <w:t>remodulation</w:t>
      </w:r>
      <w:r w:rsidR="37D4DE11" w:rsidRPr="105DB9A8">
        <w:rPr>
          <w:sz w:val="28"/>
          <w:szCs w:val="28"/>
          <w:lang w:val="en-US"/>
        </w:rPr>
        <w:t xml:space="preserve"> by adding smaller targets to increase difficulty could be a game changer in this study.</w:t>
      </w:r>
    </w:p>
    <w:p w14:paraId="7E910F9D" w14:textId="7E84AA10" w:rsidR="00C87CB8" w:rsidRDefault="40A658A3" w:rsidP="000B29A1">
      <w:pPr>
        <w:rPr>
          <w:lang w:val="en-US"/>
        </w:rPr>
      </w:pPr>
      <w:r w:rsidRPr="105DB9A8">
        <w:rPr>
          <w:sz w:val="28"/>
          <w:szCs w:val="28"/>
          <w:lang w:val="en-US"/>
        </w:rPr>
        <w:lastRenderedPageBreak/>
        <w:t>in addition,</w:t>
      </w:r>
      <w:r w:rsidR="72DDC888" w:rsidRPr="105DB9A8">
        <w:rPr>
          <w:sz w:val="28"/>
          <w:szCs w:val="28"/>
          <w:lang w:val="en-US"/>
        </w:rPr>
        <w:t xml:space="preserve"> our study was based on a single device </w:t>
      </w:r>
      <w:r w:rsidRPr="105DB9A8">
        <w:rPr>
          <w:sz w:val="28"/>
          <w:szCs w:val="28"/>
          <w:lang w:val="en-US"/>
        </w:rPr>
        <w:t>LAP Mentor III</w:t>
      </w:r>
      <w:r w:rsidR="72DDC888" w:rsidRPr="105DB9A8">
        <w:rPr>
          <w:sz w:val="28"/>
          <w:szCs w:val="28"/>
          <w:lang w:val="en-US"/>
        </w:rPr>
        <w:t xml:space="preserve"> in conclusion the findings may not imply on other VR simulators with different haptic </w:t>
      </w:r>
      <w:r w:rsidR="2D53F530" w:rsidRPr="105DB9A8">
        <w:rPr>
          <w:sz w:val="28"/>
          <w:szCs w:val="28"/>
          <w:lang w:val="en-US"/>
        </w:rPr>
        <w:t>feedback</w:t>
      </w:r>
      <w:r w:rsidR="72DDC888" w:rsidRPr="105DB9A8">
        <w:rPr>
          <w:sz w:val="28"/>
          <w:szCs w:val="28"/>
          <w:lang w:val="en-US"/>
        </w:rPr>
        <w:t xml:space="preserve"> or modules</w:t>
      </w:r>
      <w:r w:rsidR="27968BC8" w:rsidRPr="105DB9A8">
        <w:rPr>
          <w:sz w:val="28"/>
          <w:szCs w:val="28"/>
          <w:lang w:val="en-US"/>
        </w:rPr>
        <w:t>.</w:t>
      </w:r>
      <w:r w:rsidR="27968BC8" w:rsidRPr="105DB9A8">
        <w:rPr>
          <w:lang w:val="en-US"/>
        </w:rPr>
        <w:t xml:space="preserve"> </w:t>
      </w:r>
    </w:p>
    <w:p w14:paraId="49BE36BB" w14:textId="52892F04" w:rsidR="00387352" w:rsidRPr="00C87CB8" w:rsidRDefault="27968BC8" w:rsidP="000B29A1">
      <w:pPr>
        <w:rPr>
          <w:sz w:val="28"/>
          <w:szCs w:val="28"/>
          <w:lang w:val="en-US"/>
        </w:rPr>
      </w:pPr>
      <w:r w:rsidRPr="105DB9A8">
        <w:rPr>
          <w:sz w:val="28"/>
          <w:szCs w:val="28"/>
          <w:lang w:val="en-US"/>
        </w:rPr>
        <w:t xml:space="preserve">Finally, the simulator only trains in dexterity and economy of movement. To perform safe surgery, proper identification of structures is also vital in any surgery. The VRLS is unable to give a more realistic </w:t>
      </w:r>
      <w:r w:rsidR="614F7A74" w:rsidRPr="105DB9A8">
        <w:rPr>
          <w:sz w:val="28"/>
          <w:szCs w:val="28"/>
          <w:lang w:val="en-US"/>
        </w:rPr>
        <w:t>picture and</w:t>
      </w:r>
      <w:r w:rsidRPr="105DB9A8">
        <w:rPr>
          <w:sz w:val="28"/>
          <w:szCs w:val="28"/>
          <w:lang w:val="en-US"/>
        </w:rPr>
        <w:t xml:space="preserve"> hence limits the identification of </w:t>
      </w:r>
      <w:r w:rsidR="71DF748C" w:rsidRPr="105DB9A8">
        <w:rPr>
          <w:sz w:val="28"/>
          <w:szCs w:val="28"/>
          <w:lang w:val="en-US"/>
        </w:rPr>
        <w:t>real-life</w:t>
      </w:r>
      <w:r w:rsidRPr="105DB9A8">
        <w:rPr>
          <w:sz w:val="28"/>
          <w:szCs w:val="28"/>
          <w:lang w:val="en-US"/>
        </w:rPr>
        <w:t xml:space="preserve"> anatomy. While this is a good tool to improve motor skills, students will also need to learn to outline important structures in a patient. The use of a laparoscopic simulator aids with training, but it may not transfer skills to a clinical setting.</w:t>
      </w:r>
      <w:r w:rsidR="001F3D54">
        <w:rPr>
          <w:sz w:val="28"/>
          <w:szCs w:val="28"/>
          <w:lang w:val="en-US"/>
        </w:rPr>
        <w:t xml:space="preserve"> </w:t>
      </w:r>
    </w:p>
    <w:p w14:paraId="596E86DE" w14:textId="77777777" w:rsidR="00754E88" w:rsidRDefault="00754E88" w:rsidP="105DB9A8">
      <w:pPr>
        <w:pStyle w:val="Title"/>
        <w:jc w:val="both"/>
        <w:rPr>
          <w:rFonts w:asciiTheme="minorHAnsi" w:hAnsiTheme="minorHAnsi" w:cstheme="minorBidi"/>
          <w:b/>
          <w:bCs/>
          <w:color w:val="31849B" w:themeColor="accent5" w:themeShade="BF"/>
          <w:lang w:val="en-US"/>
        </w:rPr>
      </w:pPr>
    </w:p>
    <w:p w14:paraId="0038D449" w14:textId="77777777" w:rsidR="00754E88" w:rsidRDefault="00754E88" w:rsidP="105DB9A8">
      <w:pPr>
        <w:pStyle w:val="Title"/>
        <w:jc w:val="both"/>
        <w:rPr>
          <w:rFonts w:asciiTheme="minorHAnsi" w:hAnsiTheme="minorHAnsi" w:cstheme="minorBidi"/>
          <w:b/>
          <w:bCs/>
          <w:color w:val="31849B" w:themeColor="accent5" w:themeShade="BF"/>
          <w:lang w:val="en-US"/>
        </w:rPr>
      </w:pPr>
    </w:p>
    <w:p w14:paraId="1F349BA2" w14:textId="77777777" w:rsidR="00754E88" w:rsidRDefault="00754E88" w:rsidP="105DB9A8">
      <w:pPr>
        <w:pStyle w:val="Title"/>
        <w:jc w:val="both"/>
        <w:rPr>
          <w:rFonts w:asciiTheme="minorHAnsi" w:hAnsiTheme="minorHAnsi" w:cstheme="minorBidi"/>
          <w:b/>
          <w:bCs/>
          <w:color w:val="31849B" w:themeColor="accent5" w:themeShade="BF"/>
          <w:lang w:val="en-US"/>
        </w:rPr>
      </w:pPr>
    </w:p>
    <w:p w14:paraId="46F45F89" w14:textId="19B602DF" w:rsidR="009E7357" w:rsidRDefault="62265DE0" w:rsidP="105DB9A8">
      <w:pPr>
        <w:pStyle w:val="Title"/>
        <w:jc w:val="both"/>
        <w:rPr>
          <w:rFonts w:asciiTheme="minorHAnsi" w:hAnsiTheme="minorHAnsi" w:cstheme="minorBidi"/>
          <w:b/>
          <w:bCs/>
          <w:color w:val="31849B" w:themeColor="accent5" w:themeShade="BF"/>
          <w:lang w:val="en-US"/>
        </w:rPr>
      </w:pPr>
      <w:r w:rsidRPr="105DB9A8">
        <w:rPr>
          <w:rFonts w:asciiTheme="minorHAnsi" w:hAnsiTheme="minorHAnsi" w:cstheme="minorBidi"/>
          <w:b/>
          <w:bCs/>
          <w:color w:val="31849B" w:themeColor="accent5" w:themeShade="BF"/>
          <w:lang w:val="en-US"/>
        </w:rPr>
        <w:t>Conclusion:</w:t>
      </w:r>
    </w:p>
    <w:p w14:paraId="404368A6" w14:textId="77777777" w:rsidR="00754E88" w:rsidRPr="00754E88" w:rsidRDefault="00754E88" w:rsidP="00754E88">
      <w:pPr>
        <w:pStyle w:val="Normal0"/>
        <w:rPr>
          <w:lang w:val="en-US"/>
        </w:rPr>
      </w:pPr>
    </w:p>
    <w:p w14:paraId="65229220" w14:textId="7E59BD81" w:rsidR="002D3263" w:rsidRDefault="61D5205D" w:rsidP="00754E88">
      <w:pPr>
        <w:spacing w:line="276" w:lineRule="auto"/>
        <w:rPr>
          <w:sz w:val="28"/>
          <w:szCs w:val="28"/>
          <w:lang w:val="en-US"/>
        </w:rPr>
      </w:pPr>
      <w:r w:rsidRPr="105DB9A8">
        <w:rPr>
          <w:sz w:val="28"/>
          <w:szCs w:val="28"/>
          <w:lang w:val="en-US"/>
        </w:rPr>
        <w:t>This study aims to emphasize the educational value of simulators like the LAP Mentor III in improving surgical skills in a controlled, structured environment.</w:t>
      </w:r>
    </w:p>
    <w:p w14:paraId="7A5B2454" w14:textId="08CDF44C" w:rsidR="00F418E8" w:rsidRDefault="61D5205D" w:rsidP="00754E88">
      <w:pPr>
        <w:spacing w:line="276" w:lineRule="auto"/>
        <w:rPr>
          <w:sz w:val="28"/>
          <w:szCs w:val="28"/>
          <w:lang w:val="en-US"/>
        </w:rPr>
      </w:pPr>
      <w:r w:rsidRPr="105DB9A8">
        <w:rPr>
          <w:sz w:val="28"/>
          <w:szCs w:val="28"/>
          <w:lang w:val="en-US"/>
        </w:rPr>
        <w:t>The various times and scores evaluated showed significant improvement after training with the VRLS, including the five tasks from basic skills to essential ones</w:t>
      </w:r>
    </w:p>
    <w:p w14:paraId="7A5297E4" w14:textId="73DD998C" w:rsidR="00F418E8" w:rsidRDefault="61D5205D" w:rsidP="00754E88">
      <w:pPr>
        <w:rPr>
          <w:sz w:val="28"/>
          <w:szCs w:val="28"/>
          <w:lang w:val="en-US"/>
        </w:rPr>
      </w:pPr>
      <w:r>
        <w:rPr>
          <w:sz w:val="28"/>
          <w:szCs w:val="28"/>
          <w:lang w:val="en-US"/>
        </w:rPr>
        <w:t xml:space="preserve"> The findings </w:t>
      </w:r>
      <w:r w:rsidR="46D31FD4">
        <w:rPr>
          <w:sz w:val="28"/>
          <w:szCs w:val="28"/>
          <w:lang w:val="en-US"/>
        </w:rPr>
        <w:t>support</w:t>
      </w:r>
      <w:r w:rsidR="00A15747">
        <w:rPr>
          <w:sz w:val="28"/>
          <w:szCs w:val="28"/>
          <w:lang w:val="en-US"/>
        </w:rPr>
        <w:t>ed</w:t>
      </w:r>
      <w:r>
        <w:rPr>
          <w:sz w:val="28"/>
          <w:szCs w:val="28"/>
          <w:lang w:val="en-US"/>
        </w:rPr>
        <w:t xml:space="preserve"> that </w:t>
      </w:r>
      <w:r w:rsidRPr="00F418E8">
        <w:rPr>
          <w:sz w:val="28"/>
          <w:szCs w:val="28"/>
          <w:lang w:val="en-US"/>
        </w:rPr>
        <w:t>VRLS</w:t>
      </w:r>
      <w:r w:rsidR="46D31FD4">
        <w:rPr>
          <w:sz w:val="28"/>
          <w:szCs w:val="28"/>
          <w:lang w:val="en-US"/>
        </w:rPr>
        <w:t>,</w:t>
      </w:r>
      <w:r>
        <w:rPr>
          <w:sz w:val="28"/>
          <w:szCs w:val="28"/>
          <w:lang w:val="en-US"/>
        </w:rPr>
        <w:t xml:space="preserve"> such as the LAP Mentor III</w:t>
      </w:r>
      <w:r w:rsidR="46D31FD4">
        <w:rPr>
          <w:sz w:val="28"/>
          <w:szCs w:val="28"/>
          <w:lang w:val="en-US"/>
        </w:rPr>
        <w:t xml:space="preserve"> efficiency in surgical training, even suggest that it </w:t>
      </w:r>
      <w:r w:rsidRPr="00F418E8">
        <w:rPr>
          <w:sz w:val="28"/>
          <w:szCs w:val="28"/>
          <w:lang w:val="en-US"/>
        </w:rPr>
        <w:t>could be implemented as part of the training tool for surgical trainees in the local setting.</w:t>
      </w:r>
      <w:r w:rsidR="6DF5FF43">
        <w:rPr>
          <w:sz w:val="28"/>
          <w:szCs w:val="28"/>
          <w:lang w:val="en-US"/>
        </w:rPr>
        <w:t xml:space="preserve"> So </w:t>
      </w:r>
      <w:proofErr w:type="gramStart"/>
      <w:r w:rsidR="6DF5FF43">
        <w:rPr>
          <w:sz w:val="28"/>
          <w:szCs w:val="28"/>
          <w:lang w:val="en-US"/>
        </w:rPr>
        <w:t xml:space="preserve">that </w:t>
      </w:r>
      <w:r w:rsidRPr="00F418E8">
        <w:rPr>
          <w:sz w:val="28"/>
          <w:szCs w:val="28"/>
          <w:lang w:val="en-US"/>
        </w:rPr>
        <w:t xml:space="preserve"> Learning</w:t>
      </w:r>
      <w:proofErr w:type="gramEnd"/>
      <w:r w:rsidRPr="00F418E8">
        <w:rPr>
          <w:sz w:val="28"/>
          <w:szCs w:val="28"/>
          <w:lang w:val="en-US"/>
        </w:rPr>
        <w:t xml:space="preserve"> and training can be achieved in a controlled and safe environment before progressing to the next step of training in the operating theater.</w:t>
      </w:r>
      <w:r w:rsidR="6DF5FF43">
        <w:rPr>
          <w:sz w:val="28"/>
          <w:szCs w:val="28"/>
          <w:lang w:val="en-US"/>
        </w:rPr>
        <w:t xml:space="preserve"> Despite its benefits</w:t>
      </w:r>
      <w:r w:rsidR="46D31FD4">
        <w:rPr>
          <w:sz w:val="28"/>
          <w:szCs w:val="28"/>
          <w:lang w:val="en-US"/>
        </w:rPr>
        <w:t>,</w:t>
      </w:r>
      <w:r w:rsidR="6DF5FF43">
        <w:rPr>
          <w:sz w:val="28"/>
          <w:szCs w:val="28"/>
          <w:lang w:val="en-US"/>
        </w:rPr>
        <w:t xml:space="preserve"> the study acknowledges the limits encountered</w:t>
      </w:r>
      <w:r w:rsidR="46D31FD4">
        <w:rPr>
          <w:sz w:val="28"/>
          <w:szCs w:val="28"/>
          <w:lang w:val="en-US"/>
        </w:rPr>
        <w:t>,</w:t>
      </w:r>
      <w:r w:rsidR="6DF5FF43">
        <w:rPr>
          <w:sz w:val="28"/>
          <w:szCs w:val="28"/>
          <w:lang w:val="en-US"/>
        </w:rPr>
        <w:t xml:space="preserve"> such as the small sample size and the lack of diversity in simulators</w:t>
      </w:r>
      <w:r w:rsidR="46D31FD4">
        <w:rPr>
          <w:sz w:val="28"/>
          <w:szCs w:val="28"/>
          <w:lang w:val="en-US"/>
        </w:rPr>
        <w:t>.</w:t>
      </w:r>
    </w:p>
    <w:p w14:paraId="1340A359" w14:textId="0B83C955" w:rsidR="005664E1" w:rsidRDefault="46D31FD4" w:rsidP="00754E88">
      <w:pPr>
        <w:rPr>
          <w:sz w:val="28"/>
          <w:szCs w:val="28"/>
          <w:lang w:val="en-US"/>
        </w:rPr>
      </w:pPr>
      <w:r w:rsidRPr="105DB9A8">
        <w:rPr>
          <w:sz w:val="28"/>
          <w:szCs w:val="28"/>
          <w:lang w:val="en-US"/>
        </w:rPr>
        <w:t xml:space="preserve">Nevertheless, simulation training is a valuable addition to the typical surgical education, especially now when the focus is on mastering skills. </w:t>
      </w:r>
    </w:p>
    <w:p w14:paraId="3CD0F881" w14:textId="77777777" w:rsidR="003F0774" w:rsidRDefault="008626EE" w:rsidP="003F0774">
      <w:pPr>
        <w:keepNext/>
      </w:pPr>
      <w:r>
        <w:rPr>
          <w:noProof/>
          <w:sz w:val="28"/>
          <w:szCs w:val="28"/>
          <w:lang w:eastAsia="fr-FR"/>
        </w:rPr>
        <w:lastRenderedPageBreak/>
        <w:drawing>
          <wp:inline distT="0" distB="0" distL="0" distR="0" wp14:anchorId="5D97A4C3" wp14:editId="19E473C9">
            <wp:extent cx="5505450" cy="5019675"/>
            <wp:effectExtent l="152400" t="152400" r="361950" b="371475"/>
            <wp:docPr id="1977500923"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77500923" name="Picture 1977500923"/>
                    <pic:cNvPicPr/>
                  </pic:nvPicPr>
                  <pic:blipFill>
                    <a:blip r:embed="rId53">
                      <a:extLst>
                        <a:ext uri="{28A0092B-C50C-407E-A947-70E740481C1C}">
                          <a14:useLocalDpi xmlns:a14="http://schemas.microsoft.com/office/drawing/2010/main" val="0"/>
                        </a:ext>
                      </a:extLst>
                    </a:blip>
                    <a:stretch>
                      <a:fillRect/>
                    </a:stretch>
                  </pic:blipFill>
                  <pic:spPr>
                    <a:xfrm>
                      <a:off x="0" y="0"/>
                      <a:ext cx="5505450" cy="5019675"/>
                    </a:xfrm>
                    <a:prstGeom prst="rect">
                      <a:avLst/>
                    </a:prstGeom>
                    <a:ln>
                      <a:noFill/>
                    </a:ln>
                    <a:effectLst>
                      <a:outerShdw blurRad="292100" dist="139700" dir="2700000" algn="tl" rotWithShape="0">
                        <a:srgbClr val="333333">
                          <a:alpha val="65000"/>
                        </a:srgbClr>
                      </a:outerShdw>
                    </a:effectLst>
                  </pic:spPr>
                </pic:pic>
              </a:graphicData>
            </a:graphic>
          </wp:inline>
        </w:drawing>
      </w:r>
    </w:p>
    <w:p w14:paraId="3B96177C" w14:textId="3A9B9259" w:rsidR="008626EE" w:rsidRPr="003F0774" w:rsidRDefault="003F0774" w:rsidP="00754E88">
      <w:pPr>
        <w:pStyle w:val="Caption"/>
        <w:jc w:val="center"/>
        <w:rPr>
          <w:rFonts w:asciiTheme="minorHAnsi" w:hAnsiTheme="minorHAnsi" w:cstheme="minorHAnsi"/>
          <w:b/>
          <w:bCs/>
          <w:color w:val="000000" w:themeColor="text1"/>
          <w:sz w:val="24"/>
          <w:szCs w:val="24"/>
          <w:lang w:val="en-US"/>
        </w:rPr>
      </w:pPr>
      <w:bookmarkStart w:id="153" w:name="_Toc197993781"/>
      <w:r w:rsidRPr="003F0774">
        <w:rPr>
          <w:rFonts w:asciiTheme="minorHAnsi" w:hAnsiTheme="minorHAnsi" w:cstheme="minorHAnsi"/>
          <w:b/>
          <w:bCs/>
          <w:color w:val="000000" w:themeColor="text1"/>
          <w:sz w:val="24"/>
          <w:szCs w:val="24"/>
        </w:rPr>
        <w:t xml:space="preserve">Figure </w:t>
      </w:r>
      <w:r w:rsidRPr="003F0774">
        <w:rPr>
          <w:rFonts w:asciiTheme="minorHAnsi" w:hAnsiTheme="minorHAnsi" w:cstheme="minorHAnsi"/>
          <w:b/>
          <w:bCs/>
          <w:color w:val="000000" w:themeColor="text1"/>
          <w:sz w:val="24"/>
          <w:szCs w:val="24"/>
        </w:rPr>
        <w:fldChar w:fldCharType="begin"/>
      </w:r>
      <w:r w:rsidRPr="003F0774">
        <w:rPr>
          <w:rFonts w:asciiTheme="minorHAnsi" w:hAnsiTheme="minorHAnsi" w:cstheme="minorHAnsi"/>
          <w:b/>
          <w:bCs/>
          <w:color w:val="000000" w:themeColor="text1"/>
          <w:sz w:val="24"/>
          <w:szCs w:val="24"/>
        </w:rPr>
        <w:instrText xml:space="preserve"> SEQ Figure \* ARABIC </w:instrText>
      </w:r>
      <w:r w:rsidRPr="003F0774">
        <w:rPr>
          <w:rFonts w:asciiTheme="minorHAnsi" w:hAnsiTheme="minorHAnsi" w:cstheme="minorHAnsi"/>
          <w:b/>
          <w:bCs/>
          <w:color w:val="000000" w:themeColor="text1"/>
          <w:sz w:val="24"/>
          <w:szCs w:val="24"/>
        </w:rPr>
        <w:fldChar w:fldCharType="separate"/>
      </w:r>
      <w:r w:rsidRPr="003F0774">
        <w:rPr>
          <w:rFonts w:asciiTheme="minorHAnsi" w:hAnsiTheme="minorHAnsi" w:cstheme="minorHAnsi"/>
          <w:b/>
          <w:bCs/>
          <w:noProof/>
          <w:color w:val="000000" w:themeColor="text1"/>
          <w:sz w:val="24"/>
          <w:szCs w:val="24"/>
        </w:rPr>
        <w:t>34</w:t>
      </w:r>
      <w:r w:rsidRPr="003F0774">
        <w:rPr>
          <w:rFonts w:asciiTheme="minorHAnsi" w:hAnsiTheme="minorHAnsi" w:cstheme="minorHAnsi"/>
          <w:b/>
          <w:bCs/>
          <w:color w:val="000000" w:themeColor="text1"/>
          <w:sz w:val="24"/>
          <w:szCs w:val="24"/>
        </w:rPr>
        <w:fldChar w:fldCharType="end"/>
      </w:r>
      <w:r w:rsidRPr="003F0774">
        <w:rPr>
          <w:rFonts w:asciiTheme="minorHAnsi" w:hAnsiTheme="minorHAnsi" w:cstheme="minorHAnsi"/>
          <w:b/>
          <w:bCs/>
          <w:color w:val="000000" w:themeColor="text1"/>
          <w:sz w:val="24"/>
          <w:szCs w:val="24"/>
          <w:lang w:val="en-US"/>
        </w:rPr>
        <w:t xml:space="preserve">: presentation of our study to </w:t>
      </w:r>
      <w:r w:rsidR="009614E0" w:rsidRPr="003F0774">
        <w:rPr>
          <w:rFonts w:asciiTheme="minorHAnsi" w:hAnsiTheme="minorHAnsi" w:cstheme="minorHAnsi"/>
          <w:b/>
          <w:bCs/>
          <w:color w:val="000000" w:themeColor="text1"/>
          <w:sz w:val="24"/>
          <w:szCs w:val="24"/>
          <w:lang w:val="en-US"/>
        </w:rPr>
        <w:t>Mr.</w:t>
      </w:r>
      <w:r w:rsidRPr="003F0774">
        <w:rPr>
          <w:rFonts w:asciiTheme="minorHAnsi" w:hAnsiTheme="minorHAnsi" w:cstheme="minorHAnsi"/>
          <w:b/>
          <w:bCs/>
          <w:color w:val="000000" w:themeColor="text1"/>
          <w:sz w:val="24"/>
          <w:szCs w:val="24"/>
          <w:lang w:val="en-US"/>
        </w:rPr>
        <w:t xml:space="preserve"> the minister of higher education on his </w:t>
      </w:r>
      <w:r w:rsidR="009614E0" w:rsidRPr="003F0774">
        <w:rPr>
          <w:rFonts w:asciiTheme="minorHAnsi" w:hAnsiTheme="minorHAnsi" w:cstheme="minorHAnsi"/>
          <w:b/>
          <w:bCs/>
          <w:color w:val="000000" w:themeColor="text1"/>
          <w:sz w:val="24"/>
          <w:szCs w:val="24"/>
          <w:lang w:val="en-US"/>
        </w:rPr>
        <w:t>visit</w:t>
      </w:r>
      <w:r w:rsidRPr="003F0774">
        <w:rPr>
          <w:rFonts w:asciiTheme="minorHAnsi" w:hAnsiTheme="minorHAnsi" w:cstheme="minorHAnsi"/>
          <w:b/>
          <w:bCs/>
          <w:color w:val="000000" w:themeColor="text1"/>
          <w:sz w:val="24"/>
          <w:szCs w:val="24"/>
          <w:lang w:val="en-US"/>
        </w:rPr>
        <w:t xml:space="preserve"> to </w:t>
      </w:r>
      <w:proofErr w:type="spellStart"/>
      <w:r w:rsidR="009614E0">
        <w:rPr>
          <w:rFonts w:asciiTheme="minorHAnsi" w:hAnsiTheme="minorHAnsi" w:cstheme="minorHAnsi"/>
          <w:b/>
          <w:bCs/>
          <w:color w:val="000000" w:themeColor="text1"/>
          <w:sz w:val="24"/>
          <w:szCs w:val="24"/>
          <w:lang w:val="en-US"/>
        </w:rPr>
        <w:t>L</w:t>
      </w:r>
      <w:r w:rsidRPr="003F0774">
        <w:rPr>
          <w:rFonts w:asciiTheme="minorHAnsi" w:hAnsiTheme="minorHAnsi" w:cstheme="minorHAnsi"/>
          <w:b/>
          <w:bCs/>
          <w:color w:val="000000" w:themeColor="text1"/>
          <w:sz w:val="24"/>
          <w:szCs w:val="24"/>
          <w:lang w:val="en-US"/>
        </w:rPr>
        <w:t>aghouat</w:t>
      </w:r>
      <w:proofErr w:type="spellEnd"/>
      <w:r w:rsidRPr="003F0774">
        <w:rPr>
          <w:rFonts w:asciiTheme="minorHAnsi" w:hAnsiTheme="minorHAnsi" w:cstheme="minorHAnsi"/>
          <w:b/>
          <w:bCs/>
          <w:color w:val="000000" w:themeColor="text1"/>
          <w:sz w:val="24"/>
          <w:szCs w:val="24"/>
          <w:lang w:val="en-US"/>
        </w:rPr>
        <w:t xml:space="preserve"> simulation center</w:t>
      </w:r>
      <w:bookmarkEnd w:id="153"/>
    </w:p>
    <w:p w14:paraId="05BAE811" w14:textId="77777777" w:rsidR="005664E1" w:rsidRDefault="005664E1" w:rsidP="005664E1">
      <w:pPr>
        <w:rPr>
          <w:sz w:val="28"/>
          <w:szCs w:val="28"/>
          <w:lang w:val="en-US"/>
        </w:rPr>
      </w:pPr>
    </w:p>
    <w:p w14:paraId="116877BC" w14:textId="77777777" w:rsidR="00C84205" w:rsidRDefault="00C84205" w:rsidP="005664E1">
      <w:pPr>
        <w:rPr>
          <w:sz w:val="28"/>
          <w:szCs w:val="28"/>
          <w:lang w:val="en-US"/>
        </w:rPr>
      </w:pPr>
    </w:p>
    <w:p w14:paraId="75128583" w14:textId="77777777" w:rsidR="00754E88" w:rsidRDefault="00754E88" w:rsidP="005664E1">
      <w:pPr>
        <w:rPr>
          <w:sz w:val="28"/>
          <w:szCs w:val="28"/>
          <w:lang w:val="en-US"/>
        </w:rPr>
      </w:pPr>
    </w:p>
    <w:p w14:paraId="6298F14B" w14:textId="77777777" w:rsidR="00754E88" w:rsidRDefault="00754E88" w:rsidP="005664E1">
      <w:pPr>
        <w:rPr>
          <w:sz w:val="28"/>
          <w:szCs w:val="28"/>
          <w:lang w:val="en-US"/>
        </w:rPr>
      </w:pPr>
    </w:p>
    <w:p w14:paraId="206DAA15" w14:textId="77777777" w:rsidR="00754E88" w:rsidRDefault="00754E88" w:rsidP="005664E1">
      <w:pPr>
        <w:rPr>
          <w:sz w:val="28"/>
          <w:szCs w:val="28"/>
          <w:lang w:val="en-US"/>
        </w:rPr>
      </w:pPr>
    </w:p>
    <w:p w14:paraId="2A22A752" w14:textId="77777777" w:rsidR="00754E88" w:rsidRDefault="00754E88" w:rsidP="005664E1">
      <w:pPr>
        <w:rPr>
          <w:sz w:val="28"/>
          <w:szCs w:val="28"/>
          <w:lang w:val="en-US"/>
        </w:rPr>
      </w:pPr>
    </w:p>
    <w:p w14:paraId="0E79B767" w14:textId="77777777" w:rsidR="00754E88" w:rsidRDefault="00754E88" w:rsidP="005664E1">
      <w:pPr>
        <w:rPr>
          <w:sz w:val="28"/>
          <w:szCs w:val="28"/>
          <w:lang w:val="en-US"/>
        </w:rPr>
      </w:pPr>
    </w:p>
    <w:p w14:paraId="6E7DB040" w14:textId="77777777" w:rsidR="00754E88" w:rsidRDefault="00754E88" w:rsidP="005664E1">
      <w:pPr>
        <w:rPr>
          <w:sz w:val="28"/>
          <w:szCs w:val="28"/>
          <w:lang w:val="en-US"/>
        </w:rPr>
      </w:pPr>
    </w:p>
    <w:p w14:paraId="4839C552" w14:textId="2DDFEA6B" w:rsidR="00490CD3" w:rsidRPr="00684130" w:rsidRDefault="00490CD3" w:rsidP="002D1B51">
      <w:pPr>
        <w:pStyle w:val="Bibliography"/>
        <w:numPr>
          <w:ilvl w:val="0"/>
          <w:numId w:val="12"/>
        </w:numPr>
        <w:rPr>
          <w:rFonts w:asciiTheme="minorHAnsi" w:hAnsiTheme="minorHAnsi" w:cstheme="minorHAnsi"/>
          <w:color w:val="4F81BD" w:themeColor="accent1"/>
          <w:sz w:val="28"/>
          <w:szCs w:val="28"/>
          <w:u w:val="single"/>
          <w:lang w:val="en-US"/>
        </w:rPr>
      </w:pPr>
      <w:r w:rsidRPr="00684130">
        <w:rPr>
          <w:rStyle w:val="fontstyle01"/>
          <w:rFonts w:asciiTheme="minorHAnsi" w:hAnsiTheme="minorHAnsi" w:cstheme="minorHAnsi"/>
          <w:color w:val="4F81BD" w:themeColor="accent1"/>
          <w:sz w:val="28"/>
          <w:szCs w:val="28"/>
          <w:u w:val="single"/>
        </w:rPr>
        <w:lastRenderedPageBreak/>
        <w:t>BIBLIOGRAPHIC REFERENCES :</w:t>
      </w:r>
    </w:p>
    <w:p w14:paraId="07B470D8" w14:textId="77777777" w:rsidR="0082542B" w:rsidRPr="0082542B" w:rsidRDefault="00270683" w:rsidP="002D1B51">
      <w:pPr>
        <w:pStyle w:val="Bibliography"/>
        <w:numPr>
          <w:ilvl w:val="0"/>
          <w:numId w:val="14"/>
        </w:numPr>
        <w:rPr>
          <w:rFonts w:cs="Calibri"/>
          <w:sz w:val="28"/>
          <w:lang w:val="en-US"/>
        </w:rPr>
      </w:pPr>
      <w:r>
        <w:rPr>
          <w:sz w:val="28"/>
          <w:szCs w:val="28"/>
          <w:lang w:val="en-US"/>
        </w:rPr>
        <w:fldChar w:fldCharType="begin"/>
      </w:r>
      <w:r w:rsidR="00490CD3">
        <w:rPr>
          <w:sz w:val="28"/>
          <w:szCs w:val="28"/>
          <w:lang w:val="en-US"/>
        </w:rPr>
        <w:instrText xml:space="preserve"> ADDIN ZOTERO_BIBL {"uncited":[],"omitted":[],"custom":[]} CSL_BIBLIOGRAPHY </w:instrText>
      </w:r>
      <w:r>
        <w:rPr>
          <w:sz w:val="28"/>
          <w:szCs w:val="28"/>
          <w:lang w:val="en-US"/>
        </w:rPr>
        <w:fldChar w:fldCharType="separate"/>
      </w:r>
      <w:r w:rsidR="0082542B" w:rsidRPr="0082542B">
        <w:rPr>
          <w:rFonts w:cs="Calibri"/>
          <w:sz w:val="28"/>
          <w:lang w:val="en-US"/>
        </w:rPr>
        <w:t xml:space="preserve">Aggarwal, Rajesh, and others, ‘Proving the Effectiveness of Virtual Reality Simulation for Training in Laparoscopic Surgery’, </w:t>
      </w:r>
      <w:r w:rsidR="0082542B" w:rsidRPr="0082542B">
        <w:rPr>
          <w:rFonts w:cs="Calibri"/>
          <w:i/>
          <w:iCs/>
          <w:sz w:val="28"/>
          <w:lang w:val="en-US"/>
        </w:rPr>
        <w:t>Annals of Surgery</w:t>
      </w:r>
      <w:r w:rsidR="0082542B" w:rsidRPr="0082542B">
        <w:rPr>
          <w:rFonts w:cs="Calibri"/>
          <w:sz w:val="28"/>
          <w:lang w:val="en-US"/>
        </w:rPr>
        <w:t>, 246.5 (2007), pp. 771–79, doi:10.1097/SLA.0b013e3180f61b09</w:t>
      </w:r>
    </w:p>
    <w:p w14:paraId="3059CF0F"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Canu, Gian Luigi, and others, ‘The Application of Augmented Reality in Robotic General Surgery: A Mini-Review’, </w:t>
      </w:r>
      <w:r w:rsidRPr="0082542B">
        <w:rPr>
          <w:rFonts w:cs="Calibri"/>
          <w:i/>
          <w:iCs/>
          <w:sz w:val="28"/>
          <w:lang w:val="en-US"/>
        </w:rPr>
        <w:t>Open Medicine (Warsaw, Poland)</w:t>
      </w:r>
      <w:r w:rsidRPr="0082542B">
        <w:rPr>
          <w:rFonts w:cs="Calibri"/>
          <w:sz w:val="28"/>
          <w:lang w:val="en-US"/>
        </w:rPr>
        <w:t>, 20.1 (2025), p. 20251170, doi:10.1515/med-2025-1170</w:t>
      </w:r>
    </w:p>
    <w:p w14:paraId="00693BF5"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Cardoso, Swizel Ann, Jenisha Suyambu, Javed Iqbal, Diana Carolina Cortes Jaimes and others, ‘Exploring the Role of Simulation Training in Improving Surgical Skills Among Residents: A Narrative Review’, </w:t>
      </w:r>
      <w:r w:rsidRPr="0082542B">
        <w:rPr>
          <w:rFonts w:cs="Calibri"/>
          <w:i/>
          <w:iCs/>
          <w:sz w:val="28"/>
          <w:lang w:val="en-US"/>
        </w:rPr>
        <w:t>Cureus</w:t>
      </w:r>
      <w:r w:rsidRPr="0082542B">
        <w:rPr>
          <w:rFonts w:cs="Calibri"/>
          <w:sz w:val="28"/>
          <w:lang w:val="en-US"/>
        </w:rPr>
        <w:t>, 15.9, p. e44654, doi:10.7759/cureus.44654</w:t>
      </w:r>
    </w:p>
    <w:p w14:paraId="602DE0BF"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Cardoso, Swizel Ann, Jenisha Suyambu, Javed Iqbal, Diana Carolina Cortes Jaimes and others, ‘Exploring the Role of Simulation Training in Improving Surgical Skills Among Residents: A Narrative Review’, </w:t>
      </w:r>
      <w:r w:rsidRPr="0082542B">
        <w:rPr>
          <w:rFonts w:cs="Calibri"/>
          <w:i/>
          <w:iCs/>
          <w:sz w:val="28"/>
          <w:lang w:val="en-US"/>
        </w:rPr>
        <w:t>Cureus</w:t>
      </w:r>
      <w:r w:rsidRPr="0082542B">
        <w:rPr>
          <w:rFonts w:cs="Calibri"/>
          <w:sz w:val="28"/>
          <w:lang w:val="en-US"/>
        </w:rPr>
        <w:t>, 15.9 (2023), p. e44654, doi:10.7759/cureus.44654</w:t>
      </w:r>
    </w:p>
    <w:p w14:paraId="5B13E8D0"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Chaudhry, A, and others, ‘Learning Rate for Laparoscopic Surgical Skills on MIST VR, a Virtual Reality Simulator: Quality of Human-Computer Interface’, </w:t>
      </w:r>
      <w:r w:rsidRPr="0082542B">
        <w:rPr>
          <w:rFonts w:cs="Calibri"/>
          <w:i/>
          <w:iCs/>
          <w:sz w:val="28"/>
          <w:lang w:val="en-US"/>
        </w:rPr>
        <w:t>Annals of the Royal College of Surgeons of England</w:t>
      </w:r>
      <w:r w:rsidRPr="0082542B">
        <w:rPr>
          <w:rFonts w:cs="Calibri"/>
          <w:sz w:val="28"/>
          <w:lang w:val="en-US"/>
        </w:rPr>
        <w:t>, 81.4 (1999), pp. 281–86</w:t>
      </w:r>
    </w:p>
    <w:p w14:paraId="25D74B3B"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‘Fitts and Posner’s Three-Stage Model of Learning. | Download Scientific Diagram’ &lt;https://www.researchgate.net/figure/Fitts-and-Posners-three-stage-model-of-learning_fig1_354451920&gt; [accessed 23 May 2025]</w:t>
      </w:r>
    </w:p>
    <w:p w14:paraId="4F6DDDD7"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Grantcharov, T P, and others, ‘Randomized Clinical Trial of Virtual Reality Simulation for Laparoscopic Skills Training’, </w:t>
      </w:r>
      <w:r w:rsidRPr="0082542B">
        <w:rPr>
          <w:rFonts w:cs="Calibri"/>
          <w:i/>
          <w:iCs/>
          <w:sz w:val="28"/>
          <w:lang w:val="en-US"/>
        </w:rPr>
        <w:t>The British Journal of Surgery</w:t>
      </w:r>
      <w:r w:rsidRPr="0082542B">
        <w:rPr>
          <w:rFonts w:cs="Calibri"/>
          <w:sz w:val="28"/>
          <w:lang w:val="en-US"/>
        </w:rPr>
        <w:t>, 91.2 (2004), pp. 146–50, doi:10.1002/bjs.4407</w:t>
      </w:r>
    </w:p>
    <w:p w14:paraId="44E45EEA"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Hamilton, E. C., and others, ‘Comparison of Video Trainer and Virtual Reality Training Systems on Acquisition of Laparoscopic Skills’, </w:t>
      </w:r>
      <w:r w:rsidRPr="0082542B">
        <w:rPr>
          <w:rFonts w:cs="Calibri"/>
          <w:i/>
          <w:iCs/>
          <w:sz w:val="28"/>
          <w:lang w:val="en-US"/>
        </w:rPr>
        <w:t>Surgical Endoscopy</w:t>
      </w:r>
      <w:r w:rsidRPr="0082542B">
        <w:rPr>
          <w:rFonts w:cs="Calibri"/>
          <w:sz w:val="28"/>
          <w:lang w:val="en-US"/>
        </w:rPr>
        <w:t>, 16.3 (2002), pp. 406–11, doi:10.1007/s00464-001-8149-z</w:t>
      </w:r>
    </w:p>
    <w:p w14:paraId="081A20BC"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Hamitoglu, Ali Emir, and others, ‘Trends and Outcomes of Laparoscopic Surgery in Low-Resource Settings: Lessons From Two African Healthcare Systems-A Narrative Review’, </w:t>
      </w:r>
      <w:r w:rsidRPr="0082542B">
        <w:rPr>
          <w:rFonts w:cs="Calibri"/>
          <w:i/>
          <w:iCs/>
          <w:sz w:val="28"/>
          <w:lang w:val="en-US"/>
        </w:rPr>
        <w:t>Health Science Reports</w:t>
      </w:r>
      <w:r w:rsidRPr="0082542B">
        <w:rPr>
          <w:rFonts w:cs="Calibri"/>
          <w:sz w:val="28"/>
          <w:lang w:val="en-US"/>
        </w:rPr>
        <w:t>, 7.12 (2024), p. e70304, doi:10.1002/hsr2.70304</w:t>
      </w:r>
    </w:p>
    <w:p w14:paraId="6D668B16"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lastRenderedPageBreak/>
        <w:t xml:space="preserve">Jordan, J A, and others, ‘Virtual Reality Training Leads to Faster Adaptation to the Novel Psychomotor Restrictions Encountered by Laparoscopic Surgeons’, </w:t>
      </w:r>
      <w:r w:rsidRPr="0082542B">
        <w:rPr>
          <w:rFonts w:cs="Calibri"/>
          <w:i/>
          <w:iCs/>
          <w:sz w:val="28"/>
          <w:lang w:val="en-US"/>
        </w:rPr>
        <w:t>Surgical Endoscopy</w:t>
      </w:r>
      <w:r w:rsidRPr="0082542B">
        <w:rPr>
          <w:rFonts w:cs="Calibri"/>
          <w:sz w:val="28"/>
          <w:lang w:val="en-US"/>
        </w:rPr>
        <w:t>, 15.10 (2001), pp. 1080–84, doi:10.1007/s004640000374</w:t>
      </w:r>
    </w:p>
    <w:p w14:paraId="11F2AD14"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Kim, Tae Hyo, and others, ‘Assessment of the Laparoscopic Training Validity of a Virtual Reality Simulator (LAP Mentor</w:t>
      </w:r>
      <w:r w:rsidRPr="0082542B">
        <w:rPr>
          <w:rFonts w:cs="Calibri"/>
          <w:sz w:val="28"/>
          <w:vertAlign w:val="superscript"/>
          <w:lang w:val="en-US"/>
        </w:rPr>
        <w:t>TM</w:t>
      </w:r>
      <w:r w:rsidRPr="0082542B">
        <w:rPr>
          <w:rFonts w:cs="Calibri"/>
          <w:sz w:val="28"/>
          <w:lang w:val="en-US"/>
        </w:rPr>
        <w:t xml:space="preserve">’, </w:t>
      </w:r>
      <w:r w:rsidRPr="0082542B">
        <w:rPr>
          <w:rFonts w:cs="Calibri"/>
          <w:i/>
          <w:iCs/>
          <w:sz w:val="28"/>
          <w:lang w:val="en-US"/>
        </w:rPr>
        <w:t>Korean Journal of Urology</w:t>
      </w:r>
      <w:r w:rsidRPr="0082542B">
        <w:rPr>
          <w:rFonts w:cs="Calibri"/>
          <w:sz w:val="28"/>
          <w:lang w:val="en-US"/>
        </w:rPr>
        <w:t>, 50.10 (2009), p. 989, doi:10.4111/kju.2009.50.10.989</w:t>
      </w:r>
    </w:p>
    <w:p w14:paraId="25E682E7"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‘Lap Mentor-Based Assessment of Laparoscopic Surgical Skills:  A Validation Study’</w:t>
      </w:r>
    </w:p>
    <w:p w14:paraId="173898F5"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‘Laparoscopy Simulator - LAP Mentor III’, </w:t>
      </w:r>
      <w:r w:rsidRPr="0082542B">
        <w:rPr>
          <w:rFonts w:cs="Calibri"/>
          <w:i/>
          <w:iCs/>
          <w:sz w:val="28"/>
          <w:lang w:val="en-US"/>
        </w:rPr>
        <w:t>More Than Simulators</w:t>
      </w:r>
      <w:r w:rsidRPr="0082542B">
        <w:rPr>
          <w:rFonts w:cs="Calibri"/>
          <w:sz w:val="28"/>
          <w:lang w:val="en-US"/>
        </w:rPr>
        <w:t xml:space="preserve"> &lt;https://morethansimulators.com/en/simulator/lap-mentor-iii/&gt; [accessed 23 May 2025]</w:t>
      </w:r>
    </w:p>
    <w:p w14:paraId="7150BBF4"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‘LapMentor III Library Modules – Surgical Science’ &lt;https://surgicalsimulation.in/lapmentor-iii-library-modules/&gt; [accessed 23 May 2025]</w:t>
      </w:r>
    </w:p>
    <w:p w14:paraId="41476E63"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McCarrick, Cathleen A, and others, ‘Impact of Simulation Training on Core Skill Competency of Undergraduate Medical Students’, </w:t>
      </w:r>
      <w:r w:rsidRPr="0082542B">
        <w:rPr>
          <w:rFonts w:cs="Calibri"/>
          <w:i/>
          <w:iCs/>
          <w:sz w:val="28"/>
          <w:lang w:val="en-US"/>
        </w:rPr>
        <w:t>Journal of Surgical Education</w:t>
      </w:r>
      <w:r w:rsidRPr="0082542B">
        <w:rPr>
          <w:rFonts w:cs="Calibri"/>
          <w:sz w:val="28"/>
          <w:lang w:val="en-US"/>
        </w:rPr>
        <w:t>, 81.9 (2024), pp. 1222–28, doi:10.1016/j.jsurg.2024.06.006</w:t>
      </w:r>
    </w:p>
    <w:p w14:paraId="6C62916C"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Moliterno, Nathalia Veiga, and others, ‘High-Fidelity Simulation versus Case-Based Discussion for Training Undergraduate Medical Students in Pediatric Emergencies: A Quasi-Experimental Study’, </w:t>
      </w:r>
      <w:r w:rsidRPr="0082542B">
        <w:rPr>
          <w:rFonts w:cs="Calibri"/>
          <w:i/>
          <w:iCs/>
          <w:sz w:val="28"/>
          <w:lang w:val="en-US"/>
        </w:rPr>
        <w:t>Jornal de Pediatria</w:t>
      </w:r>
      <w:r w:rsidRPr="0082542B">
        <w:rPr>
          <w:rFonts w:cs="Calibri"/>
          <w:sz w:val="28"/>
          <w:lang w:val="en-US"/>
        </w:rPr>
        <w:t>, 100.4 (2024), pp. 422–29, doi:10.1016/j.jped.2024.03.007</w:t>
      </w:r>
    </w:p>
    <w:p w14:paraId="1C71C4B0"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Niitsu, Hiroaki, and others, ‘Using the Objective Structured Assessment of Technical Skills (OSATS) Global Rating Scale to Evaluate the Skills of Surgical Trainees in the Operating Room’, </w:t>
      </w:r>
      <w:r w:rsidRPr="0082542B">
        <w:rPr>
          <w:rFonts w:cs="Calibri"/>
          <w:i/>
          <w:iCs/>
          <w:sz w:val="28"/>
          <w:lang w:val="en-US"/>
        </w:rPr>
        <w:t>Surgery Today</w:t>
      </w:r>
      <w:r w:rsidRPr="0082542B">
        <w:rPr>
          <w:rFonts w:cs="Calibri"/>
          <w:sz w:val="28"/>
          <w:lang w:val="en-US"/>
        </w:rPr>
        <w:t>, 43.3 (2013), pp. 271–75, doi:10.1007/s00595-012-0313-7</w:t>
      </w:r>
    </w:p>
    <w:p w14:paraId="53934F81"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‘PubMed Entry’ &lt;http://www.ncbi.nlm.nih.gov/pubmed/21512370&gt; [accessed 23 May 2025]</w:t>
      </w:r>
    </w:p>
    <w:p w14:paraId="555DF136"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Shahrezaei, Aidin, and others, ‘The Impact of Surgical Simulation and Training Technologies on General Surgery Education’, </w:t>
      </w:r>
      <w:r w:rsidRPr="0082542B">
        <w:rPr>
          <w:rFonts w:cs="Calibri"/>
          <w:i/>
          <w:iCs/>
          <w:sz w:val="28"/>
          <w:lang w:val="en-US"/>
        </w:rPr>
        <w:t>BMC Medical Education</w:t>
      </w:r>
      <w:r w:rsidRPr="0082542B">
        <w:rPr>
          <w:rFonts w:cs="Calibri"/>
          <w:sz w:val="28"/>
          <w:lang w:val="en-US"/>
        </w:rPr>
        <w:t>, 24.1 (2024), p. 1297, doi:10.1186/s12909-024-06299-w</w:t>
      </w:r>
    </w:p>
    <w:p w14:paraId="0FFB8D4C"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lastRenderedPageBreak/>
        <w:t xml:space="preserve">‘Simulation Foundations, Methods and Applications’, </w:t>
      </w:r>
      <w:r w:rsidRPr="0082542B">
        <w:rPr>
          <w:rFonts w:cs="Calibri"/>
          <w:i/>
          <w:iCs/>
          <w:sz w:val="28"/>
          <w:lang w:val="en-US"/>
        </w:rPr>
        <w:t>Springer</w:t>
      </w:r>
      <w:r w:rsidRPr="0082542B">
        <w:rPr>
          <w:rFonts w:cs="Calibri"/>
          <w:sz w:val="28"/>
          <w:lang w:val="en-US"/>
        </w:rPr>
        <w:t xml:space="preserve"> &lt;https://www.springer.com/series/10128&gt; [accessed 23 May 2025]</w:t>
      </w:r>
    </w:p>
    <w:p w14:paraId="40684692"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‘Simulation in Laparoscopic Surgery 1’</w:t>
      </w:r>
    </w:p>
    <w:p w14:paraId="7B681E16"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Spiliotis, Antonios E., Panagiotis M. Spiliotis, and Ifaistion M. Palios, ‘Transferability of Simulation-Based Training in Laparoscopic Surgeries: A Systematic Review’, </w:t>
      </w:r>
      <w:r w:rsidRPr="0082542B">
        <w:rPr>
          <w:rFonts w:cs="Calibri"/>
          <w:i/>
          <w:iCs/>
          <w:sz w:val="28"/>
          <w:lang w:val="en-US"/>
        </w:rPr>
        <w:t>Minimally Invasive Surgery</w:t>
      </w:r>
      <w:r w:rsidRPr="0082542B">
        <w:rPr>
          <w:rFonts w:cs="Calibri"/>
          <w:sz w:val="28"/>
          <w:lang w:val="en-US"/>
        </w:rPr>
        <w:t>, 2020 (2020), p. 5879485, doi:10.1155/2020/5879485</w:t>
      </w:r>
    </w:p>
    <w:p w14:paraId="64572408"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Stefanidis, Dimitrios, and others, ‘Skill Retention Following Proficiency-Based Laparoscopic Simulator Training’, </w:t>
      </w:r>
      <w:r w:rsidRPr="0082542B">
        <w:rPr>
          <w:rFonts w:cs="Calibri"/>
          <w:i/>
          <w:iCs/>
          <w:sz w:val="28"/>
          <w:lang w:val="en-US"/>
        </w:rPr>
        <w:t>Surgery</w:t>
      </w:r>
      <w:r w:rsidRPr="0082542B">
        <w:rPr>
          <w:rFonts w:cs="Calibri"/>
          <w:sz w:val="28"/>
          <w:lang w:val="en-US"/>
        </w:rPr>
        <w:t>, 138.2 (2005), pp. 165–70, doi:10.1016/j.surg.2005.06.002</w:t>
      </w:r>
    </w:p>
    <w:p w14:paraId="7E0E326D"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Steigerwald, Sarah N., and others, ‘The Fundamentals of Laparoscopic Surgery and LapVR Evaluation Metrics May Not Correlate with Operative Performance in a Novice Cohort’, </w:t>
      </w:r>
      <w:r w:rsidRPr="0082542B">
        <w:rPr>
          <w:rFonts w:cs="Calibri"/>
          <w:i/>
          <w:iCs/>
          <w:sz w:val="28"/>
          <w:lang w:val="en-US"/>
        </w:rPr>
        <w:t>Medical Education Online</w:t>
      </w:r>
      <w:r w:rsidRPr="0082542B">
        <w:rPr>
          <w:rFonts w:cs="Calibri"/>
          <w:sz w:val="28"/>
          <w:lang w:val="en-US"/>
        </w:rPr>
        <w:t>, 20 (2015), p. 10.3402/meo.v20.30024, doi:10.3402/meo.v20.30024</w:t>
      </w:r>
    </w:p>
    <w:p w14:paraId="01B1728B"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Surjeet Sahoo, Shilpi Singh, Renuka Jyothi, ‘The Integration of Simulation-Based Learning in Healthcare Education: Outcomes and Challenges’</w:t>
      </w:r>
    </w:p>
    <w:p w14:paraId="0F83E430"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 xml:space="preserve">Taffinder, N, and others, ‘Validation of Virtual Reality to Teach and Assess Psychomotor Skills in Laparoscopic Surgery: Results from Randomised Controlled Studies Using the MIST VR Laparoscopic Simulator’, </w:t>
      </w:r>
      <w:r w:rsidRPr="0082542B">
        <w:rPr>
          <w:rFonts w:cs="Calibri"/>
          <w:i/>
          <w:iCs/>
          <w:sz w:val="28"/>
          <w:lang w:val="en-US"/>
        </w:rPr>
        <w:t>Studies in Health Technology and Informatics</w:t>
      </w:r>
      <w:r w:rsidRPr="0082542B">
        <w:rPr>
          <w:rFonts w:cs="Calibri"/>
          <w:sz w:val="28"/>
          <w:lang w:val="en-US"/>
        </w:rPr>
        <w:t>, 50 (1998), pp. 124–30</w:t>
      </w:r>
    </w:p>
    <w:p w14:paraId="51D5C6ED"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‘The Impact of Surgical Simulation and Training Technologies on General Surgery Education | BMC Medical Education | Full Text’ &lt;https://bmcmededuc.biomedcentral.com/articles/10.1186/s12909-024-06299-w&gt; [accessed 23 May 2025]</w:t>
      </w:r>
    </w:p>
    <w:p w14:paraId="113D5980" w14:textId="77777777" w:rsidR="0082542B" w:rsidRPr="0082542B" w:rsidRDefault="0082542B" w:rsidP="002D1B51">
      <w:pPr>
        <w:pStyle w:val="Bibliography"/>
        <w:numPr>
          <w:ilvl w:val="0"/>
          <w:numId w:val="14"/>
        </w:numPr>
        <w:rPr>
          <w:rFonts w:cs="Calibri"/>
          <w:sz w:val="28"/>
          <w:lang w:val="en-US"/>
        </w:rPr>
      </w:pPr>
      <w:r w:rsidRPr="0082542B">
        <w:rPr>
          <w:rFonts w:cs="Calibri"/>
          <w:sz w:val="28"/>
          <w:lang w:val="en-US"/>
        </w:rPr>
        <w:t>‘Virtual Reality Laparoscopic Simulator: Training Tool for  Surgical Trainee in Malaysia’</w:t>
      </w:r>
    </w:p>
    <w:p w14:paraId="799F5073" w14:textId="66DF6C2D" w:rsidR="0082542B" w:rsidRDefault="0082542B" w:rsidP="002D1B51">
      <w:pPr>
        <w:pStyle w:val="Bibliography"/>
        <w:numPr>
          <w:ilvl w:val="0"/>
          <w:numId w:val="14"/>
        </w:numPr>
        <w:rPr>
          <w:rFonts w:cs="Calibri"/>
          <w:sz w:val="28"/>
          <w:lang w:val="en-US"/>
        </w:rPr>
      </w:pPr>
      <w:r w:rsidRPr="0082542B">
        <w:rPr>
          <w:rFonts w:cs="Calibri"/>
          <w:sz w:val="28"/>
          <w:lang w:val="en-US"/>
        </w:rPr>
        <w:t xml:space="preserve">Woodfield, Georgia, and others, ‘Development of a North-West London Paracentesis Simulation Course for Core Medical Trainees’, </w:t>
      </w:r>
      <w:r w:rsidRPr="0082542B">
        <w:rPr>
          <w:rFonts w:cs="Calibri"/>
          <w:i/>
          <w:iCs/>
          <w:sz w:val="28"/>
          <w:lang w:val="en-US"/>
        </w:rPr>
        <w:t>Future Healthcare Journal</w:t>
      </w:r>
      <w:r w:rsidRPr="0082542B">
        <w:rPr>
          <w:rFonts w:cs="Calibri"/>
          <w:sz w:val="28"/>
          <w:lang w:val="en-US"/>
        </w:rPr>
        <w:t>, 8.1 (2021), pp. e131–36, doi:10.7861/fhj.2020-0153</w:t>
      </w:r>
    </w:p>
    <w:p w14:paraId="7E1D1DDC" w14:textId="77777777" w:rsidR="00905D96" w:rsidRDefault="00905D96" w:rsidP="00754E88">
      <w:pPr>
        <w:rPr>
          <w:lang w:val="en-US"/>
        </w:rPr>
      </w:pPr>
    </w:p>
    <w:p w14:paraId="70F3DBBC" w14:textId="77777777" w:rsidR="00905D96" w:rsidRDefault="00905D96" w:rsidP="00754E88">
      <w:pPr>
        <w:rPr>
          <w:lang w:val="en-US"/>
        </w:rPr>
      </w:pPr>
    </w:p>
    <w:p w14:paraId="321956CE" w14:textId="77777777" w:rsidR="00905D96" w:rsidRDefault="00905D96" w:rsidP="00754E88">
      <w:pPr>
        <w:rPr>
          <w:lang w:val="en-US"/>
        </w:rPr>
      </w:pPr>
    </w:p>
    <w:p w14:paraId="27DB6924" w14:textId="77777777" w:rsidR="00905D96" w:rsidRDefault="00905D96" w:rsidP="00754E88">
      <w:pPr>
        <w:rPr>
          <w:lang w:val="en-US"/>
        </w:rPr>
      </w:pPr>
    </w:p>
    <w:p w14:paraId="3F571F06" w14:textId="77777777" w:rsidR="00905D96" w:rsidRDefault="00905D96" w:rsidP="00754E88">
      <w:pPr>
        <w:rPr>
          <w:lang w:val="en-US"/>
        </w:rPr>
      </w:pPr>
    </w:p>
    <w:p w14:paraId="29943472" w14:textId="77777777" w:rsidR="00905D96" w:rsidRDefault="00905D96" w:rsidP="00754E88">
      <w:pPr>
        <w:rPr>
          <w:lang w:val="en-US"/>
        </w:rPr>
      </w:pPr>
    </w:p>
    <w:p w14:paraId="3E62C221" w14:textId="77777777" w:rsidR="00905D96" w:rsidRDefault="00905D96" w:rsidP="00754E88">
      <w:pPr>
        <w:rPr>
          <w:lang w:val="en-US"/>
        </w:rPr>
      </w:pPr>
    </w:p>
    <w:p w14:paraId="341CEF22" w14:textId="77777777" w:rsidR="00905D96" w:rsidRDefault="00905D96" w:rsidP="00754E88">
      <w:pPr>
        <w:rPr>
          <w:lang w:val="en-US"/>
        </w:rPr>
      </w:pPr>
    </w:p>
    <w:p w14:paraId="31458AC5" w14:textId="77777777" w:rsidR="00905D96" w:rsidRDefault="00905D96" w:rsidP="00754E88">
      <w:pPr>
        <w:rPr>
          <w:lang w:val="en-US"/>
        </w:rPr>
      </w:pPr>
    </w:p>
    <w:p w14:paraId="3D58E402" w14:textId="77777777" w:rsidR="00905D96" w:rsidRDefault="00905D96" w:rsidP="00754E88">
      <w:pPr>
        <w:rPr>
          <w:lang w:val="en-US"/>
        </w:rPr>
      </w:pPr>
    </w:p>
    <w:p w14:paraId="4AD19128" w14:textId="77777777" w:rsidR="00905D96" w:rsidRDefault="00905D96" w:rsidP="00754E88">
      <w:pPr>
        <w:rPr>
          <w:lang w:val="en-US"/>
        </w:rPr>
      </w:pPr>
    </w:p>
    <w:p w14:paraId="62C95D1D" w14:textId="77777777" w:rsidR="00905D96" w:rsidRDefault="00905D96" w:rsidP="00754E88">
      <w:pPr>
        <w:rPr>
          <w:lang w:val="en-US"/>
        </w:rPr>
      </w:pPr>
    </w:p>
    <w:p w14:paraId="1C1611B4" w14:textId="77777777" w:rsidR="00905D96" w:rsidRDefault="00905D96" w:rsidP="00754E88">
      <w:pPr>
        <w:rPr>
          <w:lang w:val="en-US"/>
        </w:rPr>
      </w:pPr>
    </w:p>
    <w:p w14:paraId="63F16074" w14:textId="77777777" w:rsidR="00905D96" w:rsidRDefault="00905D96" w:rsidP="00754E88">
      <w:pPr>
        <w:rPr>
          <w:lang w:val="en-US"/>
        </w:rPr>
      </w:pPr>
    </w:p>
    <w:p w14:paraId="43E03DF8" w14:textId="77777777" w:rsidR="00905D96" w:rsidRDefault="00905D96" w:rsidP="00754E88">
      <w:pPr>
        <w:rPr>
          <w:lang w:val="en-US"/>
        </w:rPr>
      </w:pPr>
    </w:p>
    <w:p w14:paraId="4373A3AB" w14:textId="77777777" w:rsidR="00905D96" w:rsidRDefault="00905D96" w:rsidP="00754E88">
      <w:pPr>
        <w:rPr>
          <w:lang w:val="en-US"/>
        </w:rPr>
      </w:pPr>
    </w:p>
    <w:p w14:paraId="21E74C29" w14:textId="77777777" w:rsidR="00905D96" w:rsidRDefault="00905D96" w:rsidP="00754E88">
      <w:pPr>
        <w:rPr>
          <w:lang w:val="en-US"/>
        </w:rPr>
      </w:pPr>
    </w:p>
    <w:p w14:paraId="547A9E02" w14:textId="77777777" w:rsidR="00905D96" w:rsidRDefault="00905D96" w:rsidP="00754E88">
      <w:pPr>
        <w:rPr>
          <w:lang w:val="en-US"/>
        </w:rPr>
      </w:pPr>
    </w:p>
    <w:p w14:paraId="20CC9917" w14:textId="77777777" w:rsidR="00905D96" w:rsidRDefault="00905D96" w:rsidP="00754E88">
      <w:pPr>
        <w:rPr>
          <w:lang w:val="en-US"/>
        </w:rPr>
      </w:pPr>
    </w:p>
    <w:p w14:paraId="4BED3A5C" w14:textId="77777777" w:rsidR="00905D96" w:rsidRDefault="00905D96" w:rsidP="00754E88">
      <w:pPr>
        <w:rPr>
          <w:lang w:val="en-US"/>
        </w:rPr>
      </w:pPr>
    </w:p>
    <w:p w14:paraId="6DE56A33" w14:textId="77777777" w:rsidR="00905D96" w:rsidRDefault="00905D96" w:rsidP="00754E88">
      <w:pPr>
        <w:rPr>
          <w:lang w:val="en-US"/>
        </w:rPr>
      </w:pPr>
    </w:p>
    <w:p w14:paraId="4012294D" w14:textId="77777777" w:rsidR="00905D96" w:rsidRDefault="00905D96" w:rsidP="00754E88">
      <w:pPr>
        <w:rPr>
          <w:lang w:val="en-US"/>
        </w:rPr>
      </w:pPr>
    </w:p>
    <w:p w14:paraId="6046B977" w14:textId="77777777" w:rsidR="00905D96" w:rsidRDefault="00905D96" w:rsidP="00754E88">
      <w:pPr>
        <w:rPr>
          <w:lang w:val="en-US"/>
        </w:rPr>
      </w:pPr>
    </w:p>
    <w:p w14:paraId="5984AA1D" w14:textId="77777777" w:rsidR="00905D96" w:rsidRDefault="00905D96" w:rsidP="00754E88">
      <w:pPr>
        <w:rPr>
          <w:lang w:val="en-US"/>
        </w:rPr>
      </w:pPr>
    </w:p>
    <w:p w14:paraId="100CE60E" w14:textId="77777777" w:rsidR="00905D96" w:rsidRDefault="00905D96" w:rsidP="00754E88">
      <w:pPr>
        <w:rPr>
          <w:lang w:val="en-US"/>
        </w:rPr>
      </w:pPr>
    </w:p>
    <w:p w14:paraId="5F53CE78" w14:textId="77777777" w:rsidR="00905D96" w:rsidRDefault="00905D96" w:rsidP="00754E88">
      <w:pPr>
        <w:rPr>
          <w:lang w:val="en-US"/>
        </w:rPr>
      </w:pPr>
    </w:p>
    <w:p w14:paraId="75BA117F" w14:textId="77777777" w:rsidR="00905D96" w:rsidRDefault="00905D96" w:rsidP="00754E88">
      <w:pPr>
        <w:rPr>
          <w:lang w:val="en-US"/>
        </w:rPr>
      </w:pPr>
    </w:p>
    <w:p w14:paraId="30FE1F4E" w14:textId="77777777" w:rsidR="00905D96" w:rsidRDefault="00905D96" w:rsidP="00754E88">
      <w:pPr>
        <w:rPr>
          <w:lang w:val="en-US"/>
        </w:rPr>
      </w:pPr>
    </w:p>
    <w:p w14:paraId="6BB43BF1" w14:textId="77777777" w:rsidR="000F0608" w:rsidRDefault="000F0608" w:rsidP="00754E88">
      <w:pPr>
        <w:rPr>
          <w:rFonts w:asciiTheme="minorHAnsi" w:eastAsia="Times New Roman" w:hAnsiTheme="minorHAnsi" w:cstheme="minorHAnsi"/>
          <w:b/>
          <w:bCs/>
          <w:sz w:val="32"/>
          <w:szCs w:val="32"/>
          <w:u w:val="single"/>
          <w:lang w:val="en-US"/>
        </w:rPr>
      </w:pPr>
    </w:p>
    <w:p w14:paraId="7C6C6E54" w14:textId="77777777" w:rsidR="000F0608" w:rsidRDefault="000F0608" w:rsidP="00754E88">
      <w:pPr>
        <w:rPr>
          <w:rFonts w:asciiTheme="minorHAnsi" w:eastAsia="Times New Roman" w:hAnsiTheme="minorHAnsi" w:cstheme="minorHAnsi"/>
          <w:b/>
          <w:bCs/>
          <w:sz w:val="32"/>
          <w:szCs w:val="32"/>
          <w:u w:val="single"/>
          <w:lang w:val="en-US"/>
        </w:rPr>
      </w:pPr>
    </w:p>
    <w:p w14:paraId="66D18E5D" w14:textId="77777777" w:rsidR="000F0608" w:rsidRDefault="000F0608" w:rsidP="00754E88">
      <w:pPr>
        <w:rPr>
          <w:rFonts w:asciiTheme="minorHAnsi" w:eastAsia="Times New Roman" w:hAnsiTheme="minorHAnsi" w:cstheme="minorHAnsi"/>
          <w:b/>
          <w:bCs/>
          <w:sz w:val="32"/>
          <w:szCs w:val="32"/>
          <w:u w:val="single"/>
          <w:lang w:val="en-US"/>
        </w:rPr>
      </w:pPr>
    </w:p>
    <w:p w14:paraId="104F7DC0" w14:textId="77777777" w:rsidR="000F0608" w:rsidRDefault="000F0608" w:rsidP="00754E88">
      <w:pPr>
        <w:rPr>
          <w:rFonts w:asciiTheme="minorHAnsi" w:eastAsia="Times New Roman" w:hAnsiTheme="minorHAnsi" w:cstheme="minorHAnsi"/>
          <w:b/>
          <w:bCs/>
          <w:sz w:val="32"/>
          <w:szCs w:val="32"/>
          <w:u w:val="single"/>
          <w:lang w:val="en-US"/>
        </w:rPr>
      </w:pPr>
    </w:p>
    <w:p w14:paraId="5497DACF" w14:textId="77777777" w:rsidR="000F0608" w:rsidRDefault="000F0608" w:rsidP="00754E88">
      <w:pPr>
        <w:rPr>
          <w:rFonts w:asciiTheme="minorHAnsi" w:eastAsia="Times New Roman" w:hAnsiTheme="minorHAnsi" w:cstheme="minorHAnsi"/>
          <w:b/>
          <w:bCs/>
          <w:sz w:val="32"/>
          <w:szCs w:val="32"/>
          <w:u w:val="single"/>
          <w:lang w:val="en-US"/>
        </w:rPr>
      </w:pPr>
    </w:p>
    <w:p w14:paraId="4922F437" w14:textId="2FFD5AC5" w:rsidR="00905D96" w:rsidRPr="00905D96" w:rsidRDefault="00905D96" w:rsidP="00754E88">
      <w:r w:rsidRPr="00901341">
        <w:rPr>
          <w:rFonts w:asciiTheme="minorHAnsi" w:eastAsia="Times New Roman" w:hAnsiTheme="minorHAnsi" w:cstheme="minorHAnsi"/>
          <w:b/>
          <w:bCs/>
          <w:sz w:val="32"/>
          <w:szCs w:val="32"/>
          <w:u w:val="single"/>
          <w:lang w:val="en-US"/>
        </w:rPr>
        <w:lastRenderedPageBreak/>
        <w:t>Abstract</w:t>
      </w:r>
      <w:r w:rsidRPr="00901341">
        <w:rPr>
          <w:rFonts w:asciiTheme="minorHAnsi" w:eastAsia="Times New Roman" w:hAnsiTheme="minorHAnsi" w:cstheme="minorHAnsi"/>
          <w:lang w:val="en-US"/>
        </w:rPr>
        <w:br/>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b/>
          <w:bCs/>
          <w:sz w:val="28"/>
          <w:szCs w:val="28"/>
          <w:u w:val="single"/>
          <w:lang w:val="en-US"/>
        </w:rPr>
        <w:t>Background:</w:t>
      </w:r>
      <w:r w:rsidRPr="00901341">
        <w:rPr>
          <w:rFonts w:asciiTheme="minorHAnsi" w:eastAsia="Times New Roman" w:hAnsiTheme="minorHAnsi" w:cstheme="minorHAnsi"/>
          <w:sz w:val="28"/>
          <w:szCs w:val="28"/>
          <w:lang w:val="en-US"/>
        </w:rPr>
        <w:br/>
        <w:t>Laparoscopic surgery requires precise hand-eye coordination and is difficult to learn safely through traditional training. Simulation-based tools like the LAP Mentor III offer structured and risk-free practice. This study evaluates its role in improving laparoscopic assistance skills among surgical trainees in Algeria.</w:t>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b/>
          <w:bCs/>
          <w:sz w:val="28"/>
          <w:szCs w:val="28"/>
          <w:u w:val="single"/>
          <w:lang w:val="en-US"/>
        </w:rPr>
        <w:t>Materials and Methods:</w:t>
      </w:r>
      <w:r w:rsidRPr="00901341">
        <w:rPr>
          <w:rFonts w:asciiTheme="minorHAnsi" w:eastAsia="Times New Roman" w:hAnsiTheme="minorHAnsi" w:cstheme="minorHAnsi"/>
          <w:b/>
          <w:bCs/>
          <w:sz w:val="28"/>
          <w:szCs w:val="28"/>
          <w:u w:val="single"/>
          <w:lang w:val="en-US"/>
        </w:rPr>
        <w:br/>
      </w:r>
      <w:r w:rsidRPr="00901341">
        <w:rPr>
          <w:rFonts w:asciiTheme="minorHAnsi" w:eastAsia="Times New Roman" w:hAnsiTheme="minorHAnsi" w:cstheme="minorHAnsi"/>
          <w:sz w:val="28"/>
          <w:szCs w:val="28"/>
          <w:lang w:val="en-US"/>
        </w:rPr>
        <w:t>A prospective pilot study was conducted over three months at the IBN ROCHED Simulation Center, Laghouat. Two medical interns with no prior laparoscopic experience performed five tasks on the LAP Mentor III. Key performance metrics (time, accuracy, path length, movement economy) were recorded before and after training. Data were analyzed using SPSS v19.</w:t>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b/>
          <w:bCs/>
          <w:sz w:val="28"/>
          <w:szCs w:val="28"/>
          <w:u w:val="single"/>
          <w:lang w:val="en-US"/>
        </w:rPr>
        <w:t>Results:</w:t>
      </w:r>
      <w:r w:rsidRPr="00901341">
        <w:rPr>
          <w:rFonts w:asciiTheme="minorHAnsi" w:eastAsia="Times New Roman" w:hAnsiTheme="minorHAnsi" w:cstheme="minorHAnsi"/>
          <w:sz w:val="28"/>
          <w:szCs w:val="28"/>
          <w:lang w:val="en-US"/>
        </w:rPr>
        <w:br/>
        <w:t>Participants showed clear improvements in most tasks, especially in camera handling and clipping, with reduced time and more efficient movements. While some results weren’t statistically significant, the overall trend showed better control and skill development. Trainees also reported higher confidence after the simulation.</w:t>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sz w:val="28"/>
          <w:szCs w:val="28"/>
          <w:lang w:val="en-US"/>
        </w:rPr>
        <w:br/>
      </w:r>
      <w:r w:rsidRPr="00901341">
        <w:rPr>
          <w:rFonts w:asciiTheme="minorHAnsi" w:eastAsia="Times New Roman" w:hAnsiTheme="minorHAnsi" w:cstheme="minorHAnsi"/>
          <w:b/>
          <w:bCs/>
          <w:sz w:val="28"/>
          <w:szCs w:val="28"/>
          <w:u w:val="single"/>
          <w:lang w:val="en-US"/>
        </w:rPr>
        <w:t>Conclusion:</w:t>
      </w:r>
      <w:r w:rsidRPr="00901341">
        <w:rPr>
          <w:rFonts w:asciiTheme="minorHAnsi" w:eastAsia="Times New Roman" w:hAnsiTheme="minorHAnsi" w:cstheme="minorHAnsi"/>
          <w:sz w:val="28"/>
          <w:szCs w:val="28"/>
          <w:lang w:val="en-US"/>
        </w:rPr>
        <w:br/>
        <w:t xml:space="preserve">The LAP Mentor III improved core laparoscopic skills in beginners. Despite the small sample size, results support including virtual reality simulation in surgical education before hands-on patient work. </w:t>
      </w:r>
      <w:r w:rsidRPr="00901341">
        <w:rPr>
          <w:rFonts w:asciiTheme="minorHAnsi" w:eastAsia="Times New Roman" w:hAnsiTheme="minorHAnsi" w:cstheme="minorHAnsi"/>
          <w:sz w:val="28"/>
          <w:szCs w:val="28"/>
        </w:rPr>
        <w:t>Larger studies are recommended to validate these findings.</w:t>
      </w:r>
      <w:r w:rsidRPr="00901341">
        <w:rPr>
          <w:rFonts w:asciiTheme="minorHAnsi" w:eastAsia="Times New Roman" w:hAnsiTheme="minorHAnsi" w:cstheme="minorHAnsi"/>
        </w:rPr>
        <w:br/>
      </w:r>
    </w:p>
    <w:p w14:paraId="7E40C753" w14:textId="02AAE33E" w:rsidR="00C84205" w:rsidRPr="00905D96" w:rsidRDefault="00270683" w:rsidP="00754E88">
      <w:pPr>
        <w:rPr>
          <w:sz w:val="28"/>
          <w:szCs w:val="28"/>
        </w:rPr>
      </w:pPr>
      <w:r>
        <w:rPr>
          <w:sz w:val="28"/>
          <w:szCs w:val="28"/>
          <w:lang w:val="en-US"/>
        </w:rPr>
        <w:fldChar w:fldCharType="end"/>
      </w:r>
    </w:p>
    <w:p w14:paraId="28071510" w14:textId="77777777" w:rsidR="00C84205" w:rsidRPr="00905D96" w:rsidRDefault="00C84205" w:rsidP="005664E1">
      <w:pPr>
        <w:rPr>
          <w:sz w:val="28"/>
          <w:szCs w:val="28"/>
        </w:rPr>
      </w:pPr>
    </w:p>
    <w:p w14:paraId="05AA1D63" w14:textId="77777777" w:rsidR="00C84205" w:rsidRPr="00905D96" w:rsidRDefault="00C84205" w:rsidP="005664E1">
      <w:pPr>
        <w:rPr>
          <w:sz w:val="28"/>
          <w:szCs w:val="28"/>
        </w:rPr>
      </w:pPr>
    </w:p>
    <w:p w14:paraId="3873DEF4" w14:textId="77777777" w:rsidR="00C84205" w:rsidRPr="00905D96" w:rsidRDefault="00C84205" w:rsidP="005664E1">
      <w:pPr>
        <w:rPr>
          <w:sz w:val="28"/>
          <w:szCs w:val="28"/>
        </w:rPr>
      </w:pPr>
    </w:p>
    <w:p w14:paraId="52E76242" w14:textId="77777777" w:rsidR="00C84205" w:rsidRPr="00905D96" w:rsidRDefault="00C84205" w:rsidP="005664E1">
      <w:pPr>
        <w:rPr>
          <w:sz w:val="28"/>
          <w:szCs w:val="28"/>
        </w:rPr>
      </w:pPr>
    </w:p>
    <w:p w14:paraId="5D1DCC1A" w14:textId="77777777" w:rsidR="00C84205" w:rsidRPr="00905D96" w:rsidRDefault="00C84205" w:rsidP="005664E1">
      <w:pPr>
        <w:rPr>
          <w:sz w:val="28"/>
          <w:szCs w:val="28"/>
        </w:rPr>
      </w:pPr>
    </w:p>
    <w:p w14:paraId="402307AE" w14:textId="77777777" w:rsidR="00C84205" w:rsidRPr="00905D96" w:rsidRDefault="00C84205" w:rsidP="005664E1">
      <w:pPr>
        <w:rPr>
          <w:sz w:val="28"/>
          <w:szCs w:val="28"/>
        </w:rPr>
      </w:pPr>
    </w:p>
    <w:p w14:paraId="2D351D1E" w14:textId="7EE04AE5" w:rsidR="00C84205" w:rsidRPr="00905D96" w:rsidRDefault="00905D96" w:rsidP="005664E1">
      <w:pPr>
        <w:rPr>
          <w:sz w:val="28"/>
          <w:szCs w:val="28"/>
        </w:rPr>
      </w:pPr>
      <w:r w:rsidRPr="00901341">
        <w:rPr>
          <w:rFonts w:asciiTheme="minorHAnsi" w:eastAsia="Times New Roman" w:hAnsiTheme="minorHAnsi" w:cstheme="minorHAnsi"/>
          <w:b/>
          <w:bCs/>
          <w:sz w:val="32"/>
          <w:szCs w:val="32"/>
          <w:u w:val="single"/>
        </w:rPr>
        <w:lastRenderedPageBreak/>
        <w:t>Résumé</w:t>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b/>
          <w:bCs/>
          <w:sz w:val="28"/>
          <w:szCs w:val="28"/>
          <w:u w:val="single"/>
        </w:rPr>
        <w:t>Contexte :</w:t>
      </w:r>
      <w:r w:rsidRPr="00901341">
        <w:rPr>
          <w:rFonts w:asciiTheme="minorHAnsi" w:eastAsia="Times New Roman" w:hAnsiTheme="minorHAnsi" w:cstheme="minorHAnsi"/>
          <w:sz w:val="28"/>
          <w:szCs w:val="28"/>
        </w:rPr>
        <w:br/>
        <w:t>La chirurgie laparoscopique exige une coordination œil-main précise et reste difficile à maîtriser via la formation traditionnelle. Les simulateurs comme le LAP Mentor III offrent un entraînement structuré et sans risque. Cette étude évalue son impact sur les compétences en assistance laparoscopique chez des stagiaires algériens.</w:t>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b/>
          <w:bCs/>
          <w:sz w:val="28"/>
          <w:szCs w:val="28"/>
          <w:u w:val="single"/>
        </w:rPr>
        <w:t>Matériels et Méthodes</w:t>
      </w:r>
      <w:r w:rsidRPr="00901341">
        <w:rPr>
          <w:rFonts w:asciiTheme="minorHAnsi" w:eastAsia="Times New Roman" w:hAnsiTheme="minorHAnsi" w:cstheme="minorHAnsi"/>
          <w:sz w:val="28"/>
          <w:szCs w:val="28"/>
        </w:rPr>
        <w:t xml:space="preserve"> :</w:t>
      </w:r>
      <w:r w:rsidRPr="00901341">
        <w:rPr>
          <w:rFonts w:asciiTheme="minorHAnsi" w:eastAsia="Times New Roman" w:hAnsiTheme="minorHAnsi" w:cstheme="minorHAnsi"/>
          <w:sz w:val="28"/>
          <w:szCs w:val="28"/>
        </w:rPr>
        <w:br/>
        <w:t>Une étude pilote prospective a été menée pendant trois mois au Centre de simulation IBN ROCHED de Laghouat. Deux internes sans expérience préalable ont réalisé cinq tâches sur le LAP Mentor III. Les performances (temps, précision, longueur du trajet, économie de mouvement) ont été mesurées avant et après la formation. L’analyse a été effectuée avec SPSS v19.</w:t>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b/>
          <w:bCs/>
          <w:sz w:val="28"/>
          <w:szCs w:val="28"/>
          <w:u w:val="single"/>
        </w:rPr>
        <w:t>Résultats :</w:t>
      </w:r>
      <w:r w:rsidRPr="00901341">
        <w:rPr>
          <w:rFonts w:asciiTheme="minorHAnsi" w:eastAsia="Times New Roman" w:hAnsiTheme="minorHAnsi" w:cstheme="minorHAnsi"/>
          <w:b/>
          <w:bCs/>
          <w:sz w:val="28"/>
          <w:szCs w:val="28"/>
          <w:u w:val="single"/>
        </w:rPr>
        <w:br/>
      </w:r>
      <w:r w:rsidRPr="00901341">
        <w:rPr>
          <w:rFonts w:asciiTheme="minorHAnsi" w:eastAsia="Times New Roman" w:hAnsiTheme="minorHAnsi" w:cstheme="minorHAnsi"/>
          <w:sz w:val="28"/>
          <w:szCs w:val="28"/>
        </w:rPr>
        <w:t xml:space="preserve">Les deux participants ont montré des progrès, notamment en manipulation de la caméra et en </w:t>
      </w:r>
      <w:proofErr w:type="spellStart"/>
      <w:r w:rsidRPr="00901341">
        <w:rPr>
          <w:rFonts w:asciiTheme="minorHAnsi" w:eastAsia="Times New Roman" w:hAnsiTheme="minorHAnsi" w:cstheme="minorHAnsi"/>
          <w:sz w:val="28"/>
          <w:szCs w:val="28"/>
        </w:rPr>
        <w:t>clipage</w:t>
      </w:r>
      <w:proofErr w:type="spellEnd"/>
      <w:r w:rsidRPr="00901341">
        <w:rPr>
          <w:rFonts w:asciiTheme="minorHAnsi" w:eastAsia="Times New Roman" w:hAnsiTheme="minorHAnsi" w:cstheme="minorHAnsi"/>
          <w:sz w:val="28"/>
          <w:szCs w:val="28"/>
        </w:rPr>
        <w:t>, avec des gestes plus rapides et efficaces. Certains résultats n’étaient pas statistiquement significatifs, mais la tendance générale indique une amélioration. Les stagiaires ont aussi exprimé une plus grande confiance après la simulation.</w:t>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sz w:val="28"/>
          <w:szCs w:val="28"/>
        </w:rPr>
        <w:br/>
      </w:r>
      <w:r w:rsidRPr="00901341">
        <w:rPr>
          <w:rFonts w:asciiTheme="minorHAnsi" w:eastAsia="Times New Roman" w:hAnsiTheme="minorHAnsi" w:cstheme="minorHAnsi"/>
          <w:b/>
          <w:bCs/>
          <w:sz w:val="28"/>
          <w:szCs w:val="28"/>
          <w:u w:val="single"/>
        </w:rPr>
        <w:t>Conclusion :</w:t>
      </w:r>
      <w:r w:rsidRPr="00901341">
        <w:rPr>
          <w:rFonts w:asciiTheme="minorHAnsi" w:eastAsia="Times New Roman" w:hAnsiTheme="minorHAnsi" w:cstheme="minorHAnsi"/>
          <w:sz w:val="28"/>
          <w:szCs w:val="28"/>
        </w:rPr>
        <w:br/>
        <w:t>Le LAP Mentor III a permis d’améliorer les compétences de base en laparoscopie chez les débutants. Malgré la petite taille de l’échantillon, l’étude recommande l’intégration de la simulation VR dans la formation chirurgicale. Des études à plus grande échelle sont nécessaires pour confirmer ces résultats.</w:t>
      </w:r>
    </w:p>
    <w:p w14:paraId="56D7788E" w14:textId="77777777" w:rsidR="00C84205" w:rsidRPr="00905D96" w:rsidRDefault="00C84205" w:rsidP="005664E1">
      <w:pPr>
        <w:rPr>
          <w:sz w:val="28"/>
          <w:szCs w:val="28"/>
        </w:rPr>
      </w:pPr>
    </w:p>
    <w:p w14:paraId="515C85B6" w14:textId="77777777" w:rsidR="00C84205" w:rsidRPr="00905D96" w:rsidRDefault="00C84205" w:rsidP="005664E1">
      <w:pPr>
        <w:rPr>
          <w:sz w:val="28"/>
          <w:szCs w:val="28"/>
        </w:rPr>
      </w:pPr>
    </w:p>
    <w:p w14:paraId="573A23ED" w14:textId="77777777" w:rsidR="00C84205" w:rsidRPr="00905D96" w:rsidRDefault="00C84205" w:rsidP="005664E1">
      <w:pPr>
        <w:rPr>
          <w:sz w:val="28"/>
          <w:szCs w:val="28"/>
        </w:rPr>
      </w:pPr>
    </w:p>
    <w:p w14:paraId="6DDFF166" w14:textId="31C7581D" w:rsidR="005664E1" w:rsidRPr="00905D96" w:rsidRDefault="005664E1" w:rsidP="00F418E8">
      <w:pPr>
        <w:rPr>
          <w:sz w:val="28"/>
          <w:szCs w:val="28"/>
        </w:rPr>
      </w:pPr>
    </w:p>
    <w:sectPr w:rsidR="005664E1" w:rsidRPr="00905D96">
      <w:headerReference w:type="even" r:id="rId54"/>
      <w:headerReference w:type="default" r:id="rId55"/>
      <w:footerReference w:type="even" r:id="rId56"/>
      <w:footerReference w:type="default" r:id="rId57"/>
      <w:headerReference w:type="first" r:id="rId58"/>
      <w:footerReference w:type="first" r:id="rId59"/>
      <w:pgSz w:w="11906" w:h="16838"/>
      <w:pgMar w:top="1417" w:right="1417" w:bottom="1417" w:left="1417"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31A675" w14:textId="77777777" w:rsidR="00EE4ED9" w:rsidRDefault="00EE4ED9">
      <w:pPr>
        <w:spacing w:after="0" w:line="240" w:lineRule="auto"/>
      </w:pPr>
      <w:r>
        <w:separator/>
      </w:r>
    </w:p>
  </w:endnote>
  <w:endnote w:type="continuationSeparator" w:id="0">
    <w:p w14:paraId="161DB6E1" w14:textId="77777777" w:rsidR="00EE4ED9" w:rsidRDefault="00EE4E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TrebuchetMS-Bold">
    <w:altName w:val="Cambria"/>
    <w:panose1 w:val="00000000000000000000"/>
    <w:charset w:val="00"/>
    <w:family w:val="roman"/>
    <w:notTrueType/>
    <w:pitch w:val="default"/>
  </w:font>
  <w:font w:name="Aptos">
    <w:altName w:val="Calibri"/>
    <w:charset w:val="00"/>
    <w:family w:val="swiss"/>
    <w:pitch w:val="variable"/>
    <w:sig w:usb0="20000287" w:usb1="00000003" w:usb2="00000000" w:usb3="00000000" w:csb0="0000019F" w:csb1="00000000"/>
  </w:font>
  <w:font w:name="system-ui">
    <w:altName w:val="Cambria"/>
    <w:panose1 w:val="00000000000000000000"/>
    <w:charset w:val="00"/>
    <w:family w:val="roman"/>
    <w:notTrueType/>
    <w:pitch w:val="default"/>
  </w:font>
  <w:font w:name="Roboto">
    <w:altName w:val="Roboto"/>
    <w:charset w:val="00"/>
    <w:family w:val="auto"/>
    <w:pitch w:val="variable"/>
    <w:sig w:usb0="E00002FF" w:usb1="5000205B" w:usb2="00000020" w:usb3="00000000" w:csb0="0000019F" w:csb1="00000000"/>
  </w:font>
  <w:font w:name="Georgia">
    <w:panose1 w:val="02040502050405020303"/>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Open Sans">
    <w:charset w:val="00"/>
    <w:family w:val="swiss"/>
    <w:pitch w:val="variable"/>
    <w:sig w:usb0="E00002EF" w:usb1="4000205B" w:usb2="00000028" w:usb3="00000000" w:csb0="0000019F" w:csb1="00000000"/>
  </w:font>
  <w:font w:name="ff1e">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CE6413" w14:textId="77777777" w:rsidR="000F0608" w:rsidRDefault="000F0608">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D562953" w14:textId="77777777" w:rsidR="000F0608" w:rsidRDefault="000F0608">
    <w:pPr>
      <w:pStyle w:val="Header"/>
      <w:jc w:val="center"/>
    </w:pPr>
    <w:r>
      <w:fldChar w:fldCharType="begin"/>
    </w:r>
    <w:r>
      <w:instrText>PAGE</w:instrText>
    </w:r>
    <w:r>
      <w:fldChar w:fldCharType="separate"/>
    </w:r>
    <w:r w:rsidR="002E49A7">
      <w:rPr>
        <w:noProof/>
      </w:rPr>
      <w:t>60</w:t>
    </w:r>
    <w: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E97278" w14:textId="77777777" w:rsidR="000F0608" w:rsidRDefault="000F060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3BCE11" w14:textId="77777777" w:rsidR="00EE4ED9" w:rsidRDefault="00EE4ED9">
      <w:pPr>
        <w:spacing w:after="0" w:line="240" w:lineRule="auto"/>
      </w:pPr>
      <w:r>
        <w:separator/>
      </w:r>
    </w:p>
  </w:footnote>
  <w:footnote w:type="continuationSeparator" w:id="0">
    <w:p w14:paraId="6E36A0C4" w14:textId="77777777" w:rsidR="00EE4ED9" w:rsidRDefault="00EE4E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534550" w14:textId="77777777" w:rsidR="000F0608" w:rsidRDefault="000F0608">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9C8D39" w14:textId="77777777" w:rsidR="000F0608" w:rsidRDefault="000F0608">
    <w:pP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A21B2A2" w14:textId="77777777" w:rsidR="000F0608" w:rsidRDefault="000F060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4"/>
    <w:multiLevelType w:val="hybridMultilevel"/>
    <w:tmpl w:val="BCE2B5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000000D"/>
    <w:multiLevelType w:val="multilevel"/>
    <w:tmpl w:val="0A745EE8"/>
    <w:lvl w:ilvl="0">
      <w:start w:val="1"/>
      <w:numFmt w:val="bullet"/>
      <w:lvlText w:val=""/>
      <w:lvlJc w:val="left"/>
      <w:pPr>
        <w:tabs>
          <w:tab w:val="left" w:pos="502"/>
        </w:tabs>
        <w:ind w:left="502" w:hanging="360"/>
      </w:pPr>
      <w:rPr>
        <w:rFonts w:ascii="Symbol" w:hAnsi="Symbol" w:hint="default"/>
        <w:sz w:val="20"/>
      </w:rPr>
    </w:lvl>
    <w:lvl w:ilvl="1" w:tentative="1">
      <w:start w:val="1"/>
      <w:numFmt w:val="bullet"/>
      <w:lvlText w:val="o"/>
      <w:lvlJc w:val="left"/>
      <w:pPr>
        <w:tabs>
          <w:tab w:val="left" w:pos="1222"/>
        </w:tabs>
        <w:ind w:left="1222" w:hanging="360"/>
      </w:pPr>
      <w:rPr>
        <w:rFonts w:ascii="Courier New" w:hAnsi="Courier New" w:hint="default"/>
        <w:sz w:val="20"/>
      </w:rPr>
    </w:lvl>
    <w:lvl w:ilvl="2" w:tentative="1">
      <w:start w:val="1"/>
      <w:numFmt w:val="bullet"/>
      <w:lvlText w:val=""/>
      <w:lvlJc w:val="left"/>
      <w:pPr>
        <w:tabs>
          <w:tab w:val="left" w:pos="1942"/>
        </w:tabs>
        <w:ind w:left="1942" w:hanging="360"/>
      </w:pPr>
      <w:rPr>
        <w:rFonts w:ascii="Wingdings" w:hAnsi="Wingdings" w:hint="default"/>
        <w:sz w:val="20"/>
      </w:rPr>
    </w:lvl>
    <w:lvl w:ilvl="3" w:tentative="1">
      <w:start w:val="1"/>
      <w:numFmt w:val="bullet"/>
      <w:lvlText w:val=""/>
      <w:lvlJc w:val="left"/>
      <w:pPr>
        <w:tabs>
          <w:tab w:val="left" w:pos="2662"/>
        </w:tabs>
        <w:ind w:left="2662" w:hanging="360"/>
      </w:pPr>
      <w:rPr>
        <w:rFonts w:ascii="Wingdings" w:hAnsi="Wingdings" w:hint="default"/>
        <w:sz w:val="20"/>
      </w:rPr>
    </w:lvl>
    <w:lvl w:ilvl="4" w:tentative="1">
      <w:start w:val="1"/>
      <w:numFmt w:val="bullet"/>
      <w:lvlText w:val=""/>
      <w:lvlJc w:val="left"/>
      <w:pPr>
        <w:tabs>
          <w:tab w:val="left" w:pos="3382"/>
        </w:tabs>
        <w:ind w:left="3382" w:hanging="360"/>
      </w:pPr>
      <w:rPr>
        <w:rFonts w:ascii="Wingdings" w:hAnsi="Wingdings" w:hint="default"/>
        <w:sz w:val="20"/>
      </w:rPr>
    </w:lvl>
    <w:lvl w:ilvl="5" w:tentative="1">
      <w:start w:val="1"/>
      <w:numFmt w:val="bullet"/>
      <w:lvlText w:val=""/>
      <w:lvlJc w:val="left"/>
      <w:pPr>
        <w:tabs>
          <w:tab w:val="left" w:pos="4102"/>
        </w:tabs>
        <w:ind w:left="4102" w:hanging="360"/>
      </w:pPr>
      <w:rPr>
        <w:rFonts w:ascii="Wingdings" w:hAnsi="Wingdings" w:hint="default"/>
        <w:sz w:val="20"/>
      </w:rPr>
    </w:lvl>
    <w:lvl w:ilvl="6" w:tentative="1">
      <w:start w:val="1"/>
      <w:numFmt w:val="bullet"/>
      <w:lvlText w:val=""/>
      <w:lvlJc w:val="left"/>
      <w:pPr>
        <w:tabs>
          <w:tab w:val="left" w:pos="4822"/>
        </w:tabs>
        <w:ind w:left="4822" w:hanging="360"/>
      </w:pPr>
      <w:rPr>
        <w:rFonts w:ascii="Wingdings" w:hAnsi="Wingdings" w:hint="default"/>
        <w:sz w:val="20"/>
      </w:rPr>
    </w:lvl>
    <w:lvl w:ilvl="7" w:tentative="1">
      <w:start w:val="1"/>
      <w:numFmt w:val="bullet"/>
      <w:lvlText w:val=""/>
      <w:lvlJc w:val="left"/>
      <w:pPr>
        <w:tabs>
          <w:tab w:val="left" w:pos="5542"/>
        </w:tabs>
        <w:ind w:left="5542" w:hanging="360"/>
      </w:pPr>
      <w:rPr>
        <w:rFonts w:ascii="Wingdings" w:hAnsi="Wingdings" w:hint="default"/>
        <w:sz w:val="20"/>
      </w:rPr>
    </w:lvl>
    <w:lvl w:ilvl="8" w:tentative="1">
      <w:start w:val="1"/>
      <w:numFmt w:val="bullet"/>
      <w:lvlText w:val=""/>
      <w:lvlJc w:val="left"/>
      <w:pPr>
        <w:tabs>
          <w:tab w:val="left" w:pos="6262"/>
        </w:tabs>
        <w:ind w:left="6262" w:hanging="360"/>
      </w:pPr>
      <w:rPr>
        <w:rFonts w:ascii="Wingdings" w:hAnsi="Wingdings" w:hint="default"/>
        <w:sz w:val="20"/>
      </w:rPr>
    </w:lvl>
  </w:abstractNum>
  <w:abstractNum w:abstractNumId="2" w15:restartNumberingAfterBreak="0">
    <w:nsid w:val="00000021"/>
    <w:multiLevelType w:val="multilevel"/>
    <w:tmpl w:val="89142980"/>
    <w:lvl w:ilvl="0">
      <w:start w:val="1"/>
      <w:numFmt w:val="bullet"/>
      <w:lvlText w:val=""/>
      <w:lvlJc w:val="left"/>
      <w:pPr>
        <w:tabs>
          <w:tab w:val="left" w:pos="720"/>
        </w:tabs>
        <w:ind w:left="720" w:hanging="360"/>
      </w:pPr>
      <w:rPr>
        <w:rFonts w:ascii="Symbol" w:hAnsi="Symbol" w:hint="default"/>
        <w:sz w:val="20"/>
      </w:rPr>
    </w:lvl>
    <w:lvl w:ilvl="1">
      <w:start w:val="3"/>
      <w:numFmt w:val="decimal"/>
      <w:lvlText w:val="%2."/>
      <w:lvlJc w:val="left"/>
      <w:pPr>
        <w:ind w:left="1440" w:hanging="360"/>
      </w:pPr>
      <w:rPr>
        <w:rFonts w:hint="default"/>
      </w:rPr>
    </w:lvl>
    <w:lvl w:ilvl="2" w:tentative="1">
      <w:start w:val="1"/>
      <w:numFmt w:val="bullet"/>
      <w:lvlText w:val=""/>
      <w:lvlJc w:val="left"/>
      <w:pPr>
        <w:tabs>
          <w:tab w:val="left" w:pos="2160"/>
        </w:tabs>
        <w:ind w:left="2160" w:hanging="360"/>
      </w:pPr>
      <w:rPr>
        <w:rFonts w:ascii="Wingdings" w:hAnsi="Wingdings" w:hint="default"/>
        <w:sz w:val="20"/>
      </w:rPr>
    </w:lvl>
    <w:lvl w:ilvl="3" w:tentative="1">
      <w:start w:val="1"/>
      <w:numFmt w:val="bullet"/>
      <w:lvlText w:val=""/>
      <w:lvlJc w:val="left"/>
      <w:pPr>
        <w:tabs>
          <w:tab w:val="left" w:pos="2880"/>
        </w:tabs>
        <w:ind w:left="2880" w:hanging="360"/>
      </w:pPr>
      <w:rPr>
        <w:rFonts w:ascii="Wingdings" w:hAnsi="Wingdings" w:hint="default"/>
        <w:sz w:val="20"/>
      </w:rPr>
    </w:lvl>
    <w:lvl w:ilvl="4" w:tentative="1">
      <w:start w:val="1"/>
      <w:numFmt w:val="bullet"/>
      <w:lvlText w:val=""/>
      <w:lvlJc w:val="left"/>
      <w:pPr>
        <w:tabs>
          <w:tab w:val="left" w:pos="3600"/>
        </w:tabs>
        <w:ind w:left="3600" w:hanging="360"/>
      </w:pPr>
      <w:rPr>
        <w:rFonts w:ascii="Wingdings" w:hAnsi="Wingdings" w:hint="default"/>
        <w:sz w:val="20"/>
      </w:rPr>
    </w:lvl>
    <w:lvl w:ilvl="5" w:tentative="1">
      <w:start w:val="1"/>
      <w:numFmt w:val="bullet"/>
      <w:lvlText w:val=""/>
      <w:lvlJc w:val="left"/>
      <w:pPr>
        <w:tabs>
          <w:tab w:val="left" w:pos="4320"/>
        </w:tabs>
        <w:ind w:left="4320" w:hanging="360"/>
      </w:pPr>
      <w:rPr>
        <w:rFonts w:ascii="Wingdings" w:hAnsi="Wingdings" w:hint="default"/>
        <w:sz w:val="20"/>
      </w:rPr>
    </w:lvl>
    <w:lvl w:ilvl="6" w:tentative="1">
      <w:start w:val="1"/>
      <w:numFmt w:val="bullet"/>
      <w:lvlText w:val=""/>
      <w:lvlJc w:val="left"/>
      <w:pPr>
        <w:tabs>
          <w:tab w:val="left" w:pos="5040"/>
        </w:tabs>
        <w:ind w:left="5040" w:hanging="360"/>
      </w:pPr>
      <w:rPr>
        <w:rFonts w:ascii="Wingdings" w:hAnsi="Wingdings" w:hint="default"/>
        <w:sz w:val="20"/>
      </w:rPr>
    </w:lvl>
    <w:lvl w:ilvl="7" w:tentative="1">
      <w:start w:val="1"/>
      <w:numFmt w:val="bullet"/>
      <w:lvlText w:val=""/>
      <w:lvlJc w:val="left"/>
      <w:pPr>
        <w:tabs>
          <w:tab w:val="left" w:pos="5760"/>
        </w:tabs>
        <w:ind w:left="5760" w:hanging="360"/>
      </w:pPr>
      <w:rPr>
        <w:rFonts w:ascii="Wingdings" w:hAnsi="Wingdings" w:hint="default"/>
        <w:sz w:val="20"/>
      </w:rPr>
    </w:lvl>
    <w:lvl w:ilvl="8" w:tentative="1">
      <w:start w:val="1"/>
      <w:numFmt w:val="bullet"/>
      <w:lvlText w:val=""/>
      <w:lvlJc w:val="left"/>
      <w:pPr>
        <w:tabs>
          <w:tab w:val="left" w:pos="6480"/>
        </w:tabs>
        <w:ind w:left="6480" w:hanging="360"/>
      </w:pPr>
      <w:rPr>
        <w:rFonts w:ascii="Wingdings" w:hAnsi="Wingdings" w:hint="default"/>
        <w:sz w:val="20"/>
      </w:rPr>
    </w:lvl>
  </w:abstractNum>
  <w:abstractNum w:abstractNumId="3" w15:restartNumberingAfterBreak="0">
    <w:nsid w:val="00000026"/>
    <w:multiLevelType w:val="hybridMultilevel"/>
    <w:tmpl w:val="9DD6B7B8"/>
    <w:lvl w:ilvl="0" w:tplc="8DE033C0">
      <w:start w:val="1"/>
      <w:numFmt w:val="bullet"/>
      <w:lvlText w:val=""/>
      <w:lvlJc w:val="left"/>
      <w:pPr>
        <w:ind w:left="720" w:hanging="360"/>
      </w:pPr>
      <w:rPr>
        <w:rFonts w:ascii="Symbol" w:hAnsi="Symbol" w:hint="default"/>
      </w:rPr>
    </w:lvl>
    <w:lvl w:ilvl="1" w:tplc="D870DEC0">
      <w:start w:val="1"/>
      <w:numFmt w:val="bullet"/>
      <w:lvlText w:val="o"/>
      <w:lvlJc w:val="left"/>
      <w:pPr>
        <w:ind w:left="1440" w:hanging="360"/>
      </w:pPr>
      <w:rPr>
        <w:rFonts w:ascii="Courier New" w:hAnsi="Courier New" w:cs="Times New Roman" w:hint="default"/>
      </w:rPr>
    </w:lvl>
    <w:lvl w:ilvl="2" w:tplc="1494C1CA">
      <w:start w:val="1"/>
      <w:numFmt w:val="bullet"/>
      <w:lvlText w:val=""/>
      <w:lvlJc w:val="left"/>
      <w:pPr>
        <w:ind w:left="2160" w:hanging="360"/>
      </w:pPr>
      <w:rPr>
        <w:rFonts w:ascii="Wingdings" w:hAnsi="Wingdings" w:hint="default"/>
      </w:rPr>
    </w:lvl>
    <w:lvl w:ilvl="3" w:tplc="D4FE8F5A">
      <w:start w:val="1"/>
      <w:numFmt w:val="bullet"/>
      <w:lvlText w:val=""/>
      <w:lvlJc w:val="left"/>
      <w:pPr>
        <w:ind w:left="2880" w:hanging="360"/>
      </w:pPr>
      <w:rPr>
        <w:rFonts w:ascii="Symbol" w:hAnsi="Symbol" w:hint="default"/>
      </w:rPr>
    </w:lvl>
    <w:lvl w:ilvl="4" w:tplc="0D8C20E8">
      <w:start w:val="1"/>
      <w:numFmt w:val="bullet"/>
      <w:lvlText w:val="o"/>
      <w:lvlJc w:val="left"/>
      <w:pPr>
        <w:ind w:left="3600" w:hanging="360"/>
      </w:pPr>
      <w:rPr>
        <w:rFonts w:ascii="Courier New" w:hAnsi="Courier New" w:cs="Times New Roman" w:hint="default"/>
      </w:rPr>
    </w:lvl>
    <w:lvl w:ilvl="5" w:tplc="E9B219CC">
      <w:start w:val="1"/>
      <w:numFmt w:val="bullet"/>
      <w:lvlText w:val=""/>
      <w:lvlJc w:val="left"/>
      <w:pPr>
        <w:ind w:left="4320" w:hanging="360"/>
      </w:pPr>
      <w:rPr>
        <w:rFonts w:ascii="Wingdings" w:hAnsi="Wingdings" w:hint="default"/>
      </w:rPr>
    </w:lvl>
    <w:lvl w:ilvl="6" w:tplc="0EF2D81C">
      <w:start w:val="1"/>
      <w:numFmt w:val="bullet"/>
      <w:lvlText w:val=""/>
      <w:lvlJc w:val="left"/>
      <w:pPr>
        <w:ind w:left="5040" w:hanging="360"/>
      </w:pPr>
      <w:rPr>
        <w:rFonts w:ascii="Symbol" w:hAnsi="Symbol" w:hint="default"/>
      </w:rPr>
    </w:lvl>
    <w:lvl w:ilvl="7" w:tplc="578C3138">
      <w:start w:val="1"/>
      <w:numFmt w:val="bullet"/>
      <w:lvlText w:val="o"/>
      <w:lvlJc w:val="left"/>
      <w:pPr>
        <w:ind w:left="5760" w:hanging="360"/>
      </w:pPr>
      <w:rPr>
        <w:rFonts w:ascii="Courier New" w:hAnsi="Courier New" w:cs="Times New Roman" w:hint="default"/>
      </w:rPr>
    </w:lvl>
    <w:lvl w:ilvl="8" w:tplc="92C41360">
      <w:start w:val="1"/>
      <w:numFmt w:val="bullet"/>
      <w:lvlText w:val=""/>
      <w:lvlJc w:val="left"/>
      <w:pPr>
        <w:ind w:left="6480" w:hanging="360"/>
      </w:pPr>
      <w:rPr>
        <w:rFonts w:ascii="Wingdings" w:hAnsi="Wingdings" w:hint="default"/>
      </w:rPr>
    </w:lvl>
  </w:abstractNum>
  <w:abstractNum w:abstractNumId="4" w15:restartNumberingAfterBreak="0">
    <w:nsid w:val="03D649C9"/>
    <w:multiLevelType w:val="hybridMultilevel"/>
    <w:tmpl w:val="C2CED684"/>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AB60EA9"/>
    <w:multiLevelType w:val="hybridMultilevel"/>
    <w:tmpl w:val="57FCF11C"/>
    <w:lvl w:ilvl="0" w:tplc="0409000B">
      <w:start w:val="1"/>
      <w:numFmt w:val="bullet"/>
      <w:lvlText w:val=""/>
      <w:lvlJc w:val="left"/>
      <w:pPr>
        <w:ind w:left="1790" w:hanging="360"/>
      </w:pPr>
      <w:rPr>
        <w:rFonts w:ascii="Wingdings" w:hAnsi="Wingdings" w:hint="default"/>
      </w:rPr>
    </w:lvl>
    <w:lvl w:ilvl="1" w:tplc="04090003" w:tentative="1">
      <w:start w:val="1"/>
      <w:numFmt w:val="bullet"/>
      <w:lvlText w:val="o"/>
      <w:lvlJc w:val="left"/>
      <w:pPr>
        <w:ind w:left="2510" w:hanging="360"/>
      </w:pPr>
      <w:rPr>
        <w:rFonts w:ascii="Courier New" w:hAnsi="Courier New" w:cs="Courier New" w:hint="default"/>
      </w:rPr>
    </w:lvl>
    <w:lvl w:ilvl="2" w:tplc="04090005" w:tentative="1">
      <w:start w:val="1"/>
      <w:numFmt w:val="bullet"/>
      <w:lvlText w:val=""/>
      <w:lvlJc w:val="left"/>
      <w:pPr>
        <w:ind w:left="3230" w:hanging="360"/>
      </w:pPr>
      <w:rPr>
        <w:rFonts w:ascii="Wingdings" w:hAnsi="Wingdings" w:hint="default"/>
      </w:rPr>
    </w:lvl>
    <w:lvl w:ilvl="3" w:tplc="04090001" w:tentative="1">
      <w:start w:val="1"/>
      <w:numFmt w:val="bullet"/>
      <w:lvlText w:val=""/>
      <w:lvlJc w:val="left"/>
      <w:pPr>
        <w:ind w:left="3950" w:hanging="360"/>
      </w:pPr>
      <w:rPr>
        <w:rFonts w:ascii="Symbol" w:hAnsi="Symbol" w:hint="default"/>
      </w:rPr>
    </w:lvl>
    <w:lvl w:ilvl="4" w:tplc="04090003" w:tentative="1">
      <w:start w:val="1"/>
      <w:numFmt w:val="bullet"/>
      <w:lvlText w:val="o"/>
      <w:lvlJc w:val="left"/>
      <w:pPr>
        <w:ind w:left="4670" w:hanging="360"/>
      </w:pPr>
      <w:rPr>
        <w:rFonts w:ascii="Courier New" w:hAnsi="Courier New" w:cs="Courier New" w:hint="default"/>
      </w:rPr>
    </w:lvl>
    <w:lvl w:ilvl="5" w:tplc="04090005" w:tentative="1">
      <w:start w:val="1"/>
      <w:numFmt w:val="bullet"/>
      <w:lvlText w:val=""/>
      <w:lvlJc w:val="left"/>
      <w:pPr>
        <w:ind w:left="5390" w:hanging="360"/>
      </w:pPr>
      <w:rPr>
        <w:rFonts w:ascii="Wingdings" w:hAnsi="Wingdings" w:hint="default"/>
      </w:rPr>
    </w:lvl>
    <w:lvl w:ilvl="6" w:tplc="04090001" w:tentative="1">
      <w:start w:val="1"/>
      <w:numFmt w:val="bullet"/>
      <w:lvlText w:val=""/>
      <w:lvlJc w:val="left"/>
      <w:pPr>
        <w:ind w:left="6110" w:hanging="360"/>
      </w:pPr>
      <w:rPr>
        <w:rFonts w:ascii="Symbol" w:hAnsi="Symbol" w:hint="default"/>
      </w:rPr>
    </w:lvl>
    <w:lvl w:ilvl="7" w:tplc="04090003" w:tentative="1">
      <w:start w:val="1"/>
      <w:numFmt w:val="bullet"/>
      <w:lvlText w:val="o"/>
      <w:lvlJc w:val="left"/>
      <w:pPr>
        <w:ind w:left="6830" w:hanging="360"/>
      </w:pPr>
      <w:rPr>
        <w:rFonts w:ascii="Courier New" w:hAnsi="Courier New" w:cs="Courier New" w:hint="default"/>
      </w:rPr>
    </w:lvl>
    <w:lvl w:ilvl="8" w:tplc="04090005" w:tentative="1">
      <w:start w:val="1"/>
      <w:numFmt w:val="bullet"/>
      <w:lvlText w:val=""/>
      <w:lvlJc w:val="left"/>
      <w:pPr>
        <w:ind w:left="7550" w:hanging="360"/>
      </w:pPr>
      <w:rPr>
        <w:rFonts w:ascii="Wingdings" w:hAnsi="Wingdings" w:hint="default"/>
      </w:rPr>
    </w:lvl>
  </w:abstractNum>
  <w:abstractNum w:abstractNumId="6" w15:restartNumberingAfterBreak="0">
    <w:nsid w:val="0D6C108F"/>
    <w:multiLevelType w:val="hybridMultilevel"/>
    <w:tmpl w:val="F948EE40"/>
    <w:lvl w:ilvl="0" w:tplc="0409000B">
      <w:start w:val="1"/>
      <w:numFmt w:val="bullet"/>
      <w:lvlText w:val=""/>
      <w:lvlJc w:val="left"/>
      <w:pPr>
        <w:ind w:left="870" w:hanging="360"/>
      </w:pPr>
      <w:rPr>
        <w:rFonts w:ascii="Wingdings" w:hAnsi="Wingdings" w:hint="default"/>
      </w:rPr>
    </w:lvl>
    <w:lvl w:ilvl="1" w:tplc="04090003" w:tentative="1">
      <w:start w:val="1"/>
      <w:numFmt w:val="bullet"/>
      <w:lvlText w:val="o"/>
      <w:lvlJc w:val="left"/>
      <w:pPr>
        <w:ind w:left="1590" w:hanging="360"/>
      </w:pPr>
      <w:rPr>
        <w:rFonts w:ascii="Courier New" w:hAnsi="Courier New" w:cs="Courier New" w:hint="default"/>
      </w:rPr>
    </w:lvl>
    <w:lvl w:ilvl="2" w:tplc="04090005" w:tentative="1">
      <w:start w:val="1"/>
      <w:numFmt w:val="bullet"/>
      <w:lvlText w:val=""/>
      <w:lvlJc w:val="left"/>
      <w:pPr>
        <w:ind w:left="2310" w:hanging="360"/>
      </w:pPr>
      <w:rPr>
        <w:rFonts w:ascii="Wingdings" w:hAnsi="Wingdings" w:hint="default"/>
      </w:rPr>
    </w:lvl>
    <w:lvl w:ilvl="3" w:tplc="04090001" w:tentative="1">
      <w:start w:val="1"/>
      <w:numFmt w:val="bullet"/>
      <w:lvlText w:val=""/>
      <w:lvlJc w:val="left"/>
      <w:pPr>
        <w:ind w:left="3030" w:hanging="360"/>
      </w:pPr>
      <w:rPr>
        <w:rFonts w:ascii="Symbol" w:hAnsi="Symbol" w:hint="default"/>
      </w:rPr>
    </w:lvl>
    <w:lvl w:ilvl="4" w:tplc="04090003" w:tentative="1">
      <w:start w:val="1"/>
      <w:numFmt w:val="bullet"/>
      <w:lvlText w:val="o"/>
      <w:lvlJc w:val="left"/>
      <w:pPr>
        <w:ind w:left="3750" w:hanging="360"/>
      </w:pPr>
      <w:rPr>
        <w:rFonts w:ascii="Courier New" w:hAnsi="Courier New" w:cs="Courier New" w:hint="default"/>
      </w:rPr>
    </w:lvl>
    <w:lvl w:ilvl="5" w:tplc="04090005" w:tentative="1">
      <w:start w:val="1"/>
      <w:numFmt w:val="bullet"/>
      <w:lvlText w:val=""/>
      <w:lvlJc w:val="left"/>
      <w:pPr>
        <w:ind w:left="4470" w:hanging="360"/>
      </w:pPr>
      <w:rPr>
        <w:rFonts w:ascii="Wingdings" w:hAnsi="Wingdings" w:hint="default"/>
      </w:rPr>
    </w:lvl>
    <w:lvl w:ilvl="6" w:tplc="04090001" w:tentative="1">
      <w:start w:val="1"/>
      <w:numFmt w:val="bullet"/>
      <w:lvlText w:val=""/>
      <w:lvlJc w:val="left"/>
      <w:pPr>
        <w:ind w:left="5190" w:hanging="360"/>
      </w:pPr>
      <w:rPr>
        <w:rFonts w:ascii="Symbol" w:hAnsi="Symbol" w:hint="default"/>
      </w:rPr>
    </w:lvl>
    <w:lvl w:ilvl="7" w:tplc="04090003" w:tentative="1">
      <w:start w:val="1"/>
      <w:numFmt w:val="bullet"/>
      <w:lvlText w:val="o"/>
      <w:lvlJc w:val="left"/>
      <w:pPr>
        <w:ind w:left="5910" w:hanging="360"/>
      </w:pPr>
      <w:rPr>
        <w:rFonts w:ascii="Courier New" w:hAnsi="Courier New" w:cs="Courier New" w:hint="default"/>
      </w:rPr>
    </w:lvl>
    <w:lvl w:ilvl="8" w:tplc="04090005" w:tentative="1">
      <w:start w:val="1"/>
      <w:numFmt w:val="bullet"/>
      <w:lvlText w:val=""/>
      <w:lvlJc w:val="left"/>
      <w:pPr>
        <w:ind w:left="6630" w:hanging="360"/>
      </w:pPr>
      <w:rPr>
        <w:rFonts w:ascii="Wingdings" w:hAnsi="Wingdings" w:hint="default"/>
      </w:rPr>
    </w:lvl>
  </w:abstractNum>
  <w:abstractNum w:abstractNumId="7" w15:restartNumberingAfterBreak="0">
    <w:nsid w:val="0D9E9DD1"/>
    <w:multiLevelType w:val="multilevel"/>
    <w:tmpl w:val="1D5464B6"/>
    <w:lvl w:ilvl="0">
      <w:start w:val="11"/>
      <w:numFmt w:val="decimal"/>
      <w:lvlText w:val="%1."/>
      <w:lvlJc w:val="left"/>
      <w:pPr>
        <w:ind w:left="720" w:hanging="360"/>
      </w:pPr>
      <w:rPr>
        <w:rFonts w:ascii="Calibri" w:hAnsi="Calibr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11576BC1"/>
    <w:multiLevelType w:val="hybridMultilevel"/>
    <w:tmpl w:val="2CDC5F14"/>
    <w:lvl w:ilvl="0" w:tplc="0409000B">
      <w:start w:val="1"/>
      <w:numFmt w:val="bullet"/>
      <w:lvlText w:val=""/>
      <w:lvlJc w:val="left"/>
      <w:pPr>
        <w:ind w:left="1880" w:hanging="360"/>
      </w:pPr>
      <w:rPr>
        <w:rFonts w:ascii="Wingdings" w:hAnsi="Wingdings" w:hint="default"/>
      </w:rPr>
    </w:lvl>
    <w:lvl w:ilvl="1" w:tplc="04090003" w:tentative="1">
      <w:start w:val="1"/>
      <w:numFmt w:val="bullet"/>
      <w:lvlText w:val="o"/>
      <w:lvlJc w:val="left"/>
      <w:pPr>
        <w:ind w:left="2600" w:hanging="360"/>
      </w:pPr>
      <w:rPr>
        <w:rFonts w:ascii="Courier New" w:hAnsi="Courier New" w:cs="Courier New" w:hint="default"/>
      </w:rPr>
    </w:lvl>
    <w:lvl w:ilvl="2" w:tplc="04090005" w:tentative="1">
      <w:start w:val="1"/>
      <w:numFmt w:val="bullet"/>
      <w:lvlText w:val=""/>
      <w:lvlJc w:val="left"/>
      <w:pPr>
        <w:ind w:left="3320" w:hanging="360"/>
      </w:pPr>
      <w:rPr>
        <w:rFonts w:ascii="Wingdings" w:hAnsi="Wingdings" w:hint="default"/>
      </w:rPr>
    </w:lvl>
    <w:lvl w:ilvl="3" w:tplc="04090001" w:tentative="1">
      <w:start w:val="1"/>
      <w:numFmt w:val="bullet"/>
      <w:lvlText w:val=""/>
      <w:lvlJc w:val="left"/>
      <w:pPr>
        <w:ind w:left="4040" w:hanging="360"/>
      </w:pPr>
      <w:rPr>
        <w:rFonts w:ascii="Symbol" w:hAnsi="Symbol" w:hint="default"/>
      </w:rPr>
    </w:lvl>
    <w:lvl w:ilvl="4" w:tplc="04090003" w:tentative="1">
      <w:start w:val="1"/>
      <w:numFmt w:val="bullet"/>
      <w:lvlText w:val="o"/>
      <w:lvlJc w:val="left"/>
      <w:pPr>
        <w:ind w:left="4760" w:hanging="360"/>
      </w:pPr>
      <w:rPr>
        <w:rFonts w:ascii="Courier New" w:hAnsi="Courier New" w:cs="Courier New" w:hint="default"/>
      </w:rPr>
    </w:lvl>
    <w:lvl w:ilvl="5" w:tplc="04090005" w:tentative="1">
      <w:start w:val="1"/>
      <w:numFmt w:val="bullet"/>
      <w:lvlText w:val=""/>
      <w:lvlJc w:val="left"/>
      <w:pPr>
        <w:ind w:left="5480" w:hanging="360"/>
      </w:pPr>
      <w:rPr>
        <w:rFonts w:ascii="Wingdings" w:hAnsi="Wingdings" w:hint="default"/>
      </w:rPr>
    </w:lvl>
    <w:lvl w:ilvl="6" w:tplc="04090001" w:tentative="1">
      <w:start w:val="1"/>
      <w:numFmt w:val="bullet"/>
      <w:lvlText w:val=""/>
      <w:lvlJc w:val="left"/>
      <w:pPr>
        <w:ind w:left="6200" w:hanging="360"/>
      </w:pPr>
      <w:rPr>
        <w:rFonts w:ascii="Symbol" w:hAnsi="Symbol" w:hint="default"/>
      </w:rPr>
    </w:lvl>
    <w:lvl w:ilvl="7" w:tplc="04090003" w:tentative="1">
      <w:start w:val="1"/>
      <w:numFmt w:val="bullet"/>
      <w:lvlText w:val="o"/>
      <w:lvlJc w:val="left"/>
      <w:pPr>
        <w:ind w:left="6920" w:hanging="360"/>
      </w:pPr>
      <w:rPr>
        <w:rFonts w:ascii="Courier New" w:hAnsi="Courier New" w:cs="Courier New" w:hint="default"/>
      </w:rPr>
    </w:lvl>
    <w:lvl w:ilvl="8" w:tplc="04090005" w:tentative="1">
      <w:start w:val="1"/>
      <w:numFmt w:val="bullet"/>
      <w:lvlText w:val=""/>
      <w:lvlJc w:val="left"/>
      <w:pPr>
        <w:ind w:left="7640" w:hanging="360"/>
      </w:pPr>
      <w:rPr>
        <w:rFonts w:ascii="Wingdings" w:hAnsi="Wingdings" w:hint="default"/>
      </w:rPr>
    </w:lvl>
  </w:abstractNum>
  <w:abstractNum w:abstractNumId="9" w15:restartNumberingAfterBreak="0">
    <w:nsid w:val="152D1FD7"/>
    <w:multiLevelType w:val="hybridMultilevel"/>
    <w:tmpl w:val="E12C12A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BA70839"/>
    <w:multiLevelType w:val="hybridMultilevel"/>
    <w:tmpl w:val="EBA0FFEA"/>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1F04097B"/>
    <w:multiLevelType w:val="hybridMultilevel"/>
    <w:tmpl w:val="E722C700"/>
    <w:lvl w:ilvl="0" w:tplc="0409000B">
      <w:start w:val="1"/>
      <w:numFmt w:val="bullet"/>
      <w:lvlText w:val=""/>
      <w:lvlJc w:val="left"/>
      <w:pPr>
        <w:ind w:left="1880" w:hanging="360"/>
      </w:pPr>
      <w:rPr>
        <w:rFonts w:ascii="Wingdings" w:hAnsi="Wingdings" w:hint="default"/>
      </w:rPr>
    </w:lvl>
    <w:lvl w:ilvl="1" w:tplc="04090003" w:tentative="1">
      <w:start w:val="1"/>
      <w:numFmt w:val="bullet"/>
      <w:lvlText w:val="o"/>
      <w:lvlJc w:val="left"/>
      <w:pPr>
        <w:ind w:left="2600" w:hanging="360"/>
      </w:pPr>
      <w:rPr>
        <w:rFonts w:ascii="Courier New" w:hAnsi="Courier New" w:cs="Courier New" w:hint="default"/>
      </w:rPr>
    </w:lvl>
    <w:lvl w:ilvl="2" w:tplc="04090005" w:tentative="1">
      <w:start w:val="1"/>
      <w:numFmt w:val="bullet"/>
      <w:lvlText w:val=""/>
      <w:lvlJc w:val="left"/>
      <w:pPr>
        <w:ind w:left="3320" w:hanging="360"/>
      </w:pPr>
      <w:rPr>
        <w:rFonts w:ascii="Wingdings" w:hAnsi="Wingdings" w:hint="default"/>
      </w:rPr>
    </w:lvl>
    <w:lvl w:ilvl="3" w:tplc="04090001" w:tentative="1">
      <w:start w:val="1"/>
      <w:numFmt w:val="bullet"/>
      <w:lvlText w:val=""/>
      <w:lvlJc w:val="left"/>
      <w:pPr>
        <w:ind w:left="4040" w:hanging="360"/>
      </w:pPr>
      <w:rPr>
        <w:rFonts w:ascii="Symbol" w:hAnsi="Symbol" w:hint="default"/>
      </w:rPr>
    </w:lvl>
    <w:lvl w:ilvl="4" w:tplc="04090003" w:tentative="1">
      <w:start w:val="1"/>
      <w:numFmt w:val="bullet"/>
      <w:lvlText w:val="o"/>
      <w:lvlJc w:val="left"/>
      <w:pPr>
        <w:ind w:left="4760" w:hanging="360"/>
      </w:pPr>
      <w:rPr>
        <w:rFonts w:ascii="Courier New" w:hAnsi="Courier New" w:cs="Courier New" w:hint="default"/>
      </w:rPr>
    </w:lvl>
    <w:lvl w:ilvl="5" w:tplc="04090005" w:tentative="1">
      <w:start w:val="1"/>
      <w:numFmt w:val="bullet"/>
      <w:lvlText w:val=""/>
      <w:lvlJc w:val="left"/>
      <w:pPr>
        <w:ind w:left="5480" w:hanging="360"/>
      </w:pPr>
      <w:rPr>
        <w:rFonts w:ascii="Wingdings" w:hAnsi="Wingdings" w:hint="default"/>
      </w:rPr>
    </w:lvl>
    <w:lvl w:ilvl="6" w:tplc="04090001" w:tentative="1">
      <w:start w:val="1"/>
      <w:numFmt w:val="bullet"/>
      <w:lvlText w:val=""/>
      <w:lvlJc w:val="left"/>
      <w:pPr>
        <w:ind w:left="6200" w:hanging="360"/>
      </w:pPr>
      <w:rPr>
        <w:rFonts w:ascii="Symbol" w:hAnsi="Symbol" w:hint="default"/>
      </w:rPr>
    </w:lvl>
    <w:lvl w:ilvl="7" w:tplc="04090003" w:tentative="1">
      <w:start w:val="1"/>
      <w:numFmt w:val="bullet"/>
      <w:lvlText w:val="o"/>
      <w:lvlJc w:val="left"/>
      <w:pPr>
        <w:ind w:left="6920" w:hanging="360"/>
      </w:pPr>
      <w:rPr>
        <w:rFonts w:ascii="Courier New" w:hAnsi="Courier New" w:cs="Courier New" w:hint="default"/>
      </w:rPr>
    </w:lvl>
    <w:lvl w:ilvl="8" w:tplc="04090005" w:tentative="1">
      <w:start w:val="1"/>
      <w:numFmt w:val="bullet"/>
      <w:lvlText w:val=""/>
      <w:lvlJc w:val="left"/>
      <w:pPr>
        <w:ind w:left="7640" w:hanging="360"/>
      </w:pPr>
      <w:rPr>
        <w:rFonts w:ascii="Wingdings" w:hAnsi="Wingdings" w:hint="default"/>
      </w:rPr>
    </w:lvl>
  </w:abstractNum>
  <w:abstractNum w:abstractNumId="12" w15:restartNumberingAfterBreak="0">
    <w:nsid w:val="21840D9C"/>
    <w:multiLevelType w:val="hybridMultilevel"/>
    <w:tmpl w:val="BDB6663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C68DB73"/>
    <w:multiLevelType w:val="multilevel"/>
    <w:tmpl w:val="E2126A70"/>
    <w:lvl w:ilvl="0">
      <w:start w:val="6"/>
      <w:numFmt w:val="decimal"/>
      <w:lvlText w:val="%1."/>
      <w:lvlJc w:val="left"/>
      <w:pPr>
        <w:ind w:left="720" w:hanging="360"/>
      </w:pPr>
      <w:rPr>
        <w:rFonts w:ascii="Calibri" w:hAnsi="Calibr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4" w15:restartNumberingAfterBreak="0">
    <w:nsid w:val="2D83243E"/>
    <w:multiLevelType w:val="hybridMultilevel"/>
    <w:tmpl w:val="B68C8E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47E0D1E"/>
    <w:multiLevelType w:val="hybridMultilevel"/>
    <w:tmpl w:val="C568B406"/>
    <w:lvl w:ilvl="0" w:tplc="04090019">
      <w:start w:val="1"/>
      <w:numFmt w:val="lowerLetter"/>
      <w:lvlText w:val="%1."/>
      <w:lvlJc w:val="left"/>
      <w:pPr>
        <w:ind w:left="1440" w:hanging="360"/>
      </w:pPr>
    </w:lvl>
    <w:lvl w:ilvl="1" w:tplc="04090019">
      <w:start w:val="1"/>
      <w:numFmt w:val="lowerLetter"/>
      <w:lvlText w:val="%2."/>
      <w:lvlJc w:val="left"/>
      <w:pPr>
        <w:ind w:left="99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15:restartNumberingAfterBreak="0">
    <w:nsid w:val="378D500C"/>
    <w:multiLevelType w:val="hybridMultilevel"/>
    <w:tmpl w:val="3EE2B12C"/>
    <w:lvl w:ilvl="0" w:tplc="0409000B">
      <w:start w:val="1"/>
      <w:numFmt w:val="bullet"/>
      <w:lvlText w:val=""/>
      <w:lvlJc w:val="left"/>
      <w:pPr>
        <w:ind w:left="1790" w:hanging="360"/>
      </w:pPr>
      <w:rPr>
        <w:rFonts w:ascii="Wingdings" w:hAnsi="Wingdings" w:hint="default"/>
      </w:rPr>
    </w:lvl>
    <w:lvl w:ilvl="1" w:tplc="04090003" w:tentative="1">
      <w:start w:val="1"/>
      <w:numFmt w:val="bullet"/>
      <w:lvlText w:val="o"/>
      <w:lvlJc w:val="left"/>
      <w:pPr>
        <w:ind w:left="2510" w:hanging="360"/>
      </w:pPr>
      <w:rPr>
        <w:rFonts w:ascii="Courier New" w:hAnsi="Courier New" w:cs="Courier New" w:hint="default"/>
      </w:rPr>
    </w:lvl>
    <w:lvl w:ilvl="2" w:tplc="04090005" w:tentative="1">
      <w:start w:val="1"/>
      <w:numFmt w:val="bullet"/>
      <w:lvlText w:val=""/>
      <w:lvlJc w:val="left"/>
      <w:pPr>
        <w:ind w:left="3230" w:hanging="360"/>
      </w:pPr>
      <w:rPr>
        <w:rFonts w:ascii="Wingdings" w:hAnsi="Wingdings" w:hint="default"/>
      </w:rPr>
    </w:lvl>
    <w:lvl w:ilvl="3" w:tplc="04090001" w:tentative="1">
      <w:start w:val="1"/>
      <w:numFmt w:val="bullet"/>
      <w:lvlText w:val=""/>
      <w:lvlJc w:val="left"/>
      <w:pPr>
        <w:ind w:left="3950" w:hanging="360"/>
      </w:pPr>
      <w:rPr>
        <w:rFonts w:ascii="Symbol" w:hAnsi="Symbol" w:hint="default"/>
      </w:rPr>
    </w:lvl>
    <w:lvl w:ilvl="4" w:tplc="04090003" w:tentative="1">
      <w:start w:val="1"/>
      <w:numFmt w:val="bullet"/>
      <w:lvlText w:val="o"/>
      <w:lvlJc w:val="left"/>
      <w:pPr>
        <w:ind w:left="4670" w:hanging="360"/>
      </w:pPr>
      <w:rPr>
        <w:rFonts w:ascii="Courier New" w:hAnsi="Courier New" w:cs="Courier New" w:hint="default"/>
      </w:rPr>
    </w:lvl>
    <w:lvl w:ilvl="5" w:tplc="04090005" w:tentative="1">
      <w:start w:val="1"/>
      <w:numFmt w:val="bullet"/>
      <w:lvlText w:val=""/>
      <w:lvlJc w:val="left"/>
      <w:pPr>
        <w:ind w:left="5390" w:hanging="360"/>
      </w:pPr>
      <w:rPr>
        <w:rFonts w:ascii="Wingdings" w:hAnsi="Wingdings" w:hint="default"/>
      </w:rPr>
    </w:lvl>
    <w:lvl w:ilvl="6" w:tplc="04090001" w:tentative="1">
      <w:start w:val="1"/>
      <w:numFmt w:val="bullet"/>
      <w:lvlText w:val=""/>
      <w:lvlJc w:val="left"/>
      <w:pPr>
        <w:ind w:left="6110" w:hanging="360"/>
      </w:pPr>
      <w:rPr>
        <w:rFonts w:ascii="Symbol" w:hAnsi="Symbol" w:hint="default"/>
      </w:rPr>
    </w:lvl>
    <w:lvl w:ilvl="7" w:tplc="04090003" w:tentative="1">
      <w:start w:val="1"/>
      <w:numFmt w:val="bullet"/>
      <w:lvlText w:val="o"/>
      <w:lvlJc w:val="left"/>
      <w:pPr>
        <w:ind w:left="6830" w:hanging="360"/>
      </w:pPr>
      <w:rPr>
        <w:rFonts w:ascii="Courier New" w:hAnsi="Courier New" w:cs="Courier New" w:hint="default"/>
      </w:rPr>
    </w:lvl>
    <w:lvl w:ilvl="8" w:tplc="04090005" w:tentative="1">
      <w:start w:val="1"/>
      <w:numFmt w:val="bullet"/>
      <w:lvlText w:val=""/>
      <w:lvlJc w:val="left"/>
      <w:pPr>
        <w:ind w:left="7550" w:hanging="360"/>
      </w:pPr>
      <w:rPr>
        <w:rFonts w:ascii="Wingdings" w:hAnsi="Wingdings" w:hint="default"/>
      </w:rPr>
    </w:lvl>
  </w:abstractNum>
  <w:abstractNum w:abstractNumId="17" w15:restartNumberingAfterBreak="0">
    <w:nsid w:val="43EE4148"/>
    <w:multiLevelType w:val="hybridMultilevel"/>
    <w:tmpl w:val="4B00D3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E51375F"/>
    <w:multiLevelType w:val="hybridMultilevel"/>
    <w:tmpl w:val="604494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2472FC"/>
    <w:multiLevelType w:val="hybridMultilevel"/>
    <w:tmpl w:val="E266F6A0"/>
    <w:lvl w:ilvl="0" w:tplc="0409000B">
      <w:start w:val="1"/>
      <w:numFmt w:val="bullet"/>
      <w:lvlText w:val=""/>
      <w:lvlJc w:val="left"/>
      <w:pPr>
        <w:ind w:left="1790" w:hanging="360"/>
      </w:pPr>
      <w:rPr>
        <w:rFonts w:ascii="Wingdings" w:hAnsi="Wingdings" w:hint="default"/>
      </w:rPr>
    </w:lvl>
    <w:lvl w:ilvl="1" w:tplc="04090003" w:tentative="1">
      <w:start w:val="1"/>
      <w:numFmt w:val="bullet"/>
      <w:lvlText w:val="o"/>
      <w:lvlJc w:val="left"/>
      <w:pPr>
        <w:ind w:left="2510" w:hanging="360"/>
      </w:pPr>
      <w:rPr>
        <w:rFonts w:ascii="Courier New" w:hAnsi="Courier New" w:cs="Courier New" w:hint="default"/>
      </w:rPr>
    </w:lvl>
    <w:lvl w:ilvl="2" w:tplc="04090005" w:tentative="1">
      <w:start w:val="1"/>
      <w:numFmt w:val="bullet"/>
      <w:lvlText w:val=""/>
      <w:lvlJc w:val="left"/>
      <w:pPr>
        <w:ind w:left="3230" w:hanging="360"/>
      </w:pPr>
      <w:rPr>
        <w:rFonts w:ascii="Wingdings" w:hAnsi="Wingdings" w:hint="default"/>
      </w:rPr>
    </w:lvl>
    <w:lvl w:ilvl="3" w:tplc="04090001" w:tentative="1">
      <w:start w:val="1"/>
      <w:numFmt w:val="bullet"/>
      <w:lvlText w:val=""/>
      <w:lvlJc w:val="left"/>
      <w:pPr>
        <w:ind w:left="3950" w:hanging="360"/>
      </w:pPr>
      <w:rPr>
        <w:rFonts w:ascii="Symbol" w:hAnsi="Symbol" w:hint="default"/>
      </w:rPr>
    </w:lvl>
    <w:lvl w:ilvl="4" w:tplc="04090003" w:tentative="1">
      <w:start w:val="1"/>
      <w:numFmt w:val="bullet"/>
      <w:lvlText w:val="o"/>
      <w:lvlJc w:val="left"/>
      <w:pPr>
        <w:ind w:left="4670" w:hanging="360"/>
      </w:pPr>
      <w:rPr>
        <w:rFonts w:ascii="Courier New" w:hAnsi="Courier New" w:cs="Courier New" w:hint="default"/>
      </w:rPr>
    </w:lvl>
    <w:lvl w:ilvl="5" w:tplc="04090005" w:tentative="1">
      <w:start w:val="1"/>
      <w:numFmt w:val="bullet"/>
      <w:lvlText w:val=""/>
      <w:lvlJc w:val="left"/>
      <w:pPr>
        <w:ind w:left="5390" w:hanging="360"/>
      </w:pPr>
      <w:rPr>
        <w:rFonts w:ascii="Wingdings" w:hAnsi="Wingdings" w:hint="default"/>
      </w:rPr>
    </w:lvl>
    <w:lvl w:ilvl="6" w:tplc="04090001" w:tentative="1">
      <w:start w:val="1"/>
      <w:numFmt w:val="bullet"/>
      <w:lvlText w:val=""/>
      <w:lvlJc w:val="left"/>
      <w:pPr>
        <w:ind w:left="6110" w:hanging="360"/>
      </w:pPr>
      <w:rPr>
        <w:rFonts w:ascii="Symbol" w:hAnsi="Symbol" w:hint="default"/>
      </w:rPr>
    </w:lvl>
    <w:lvl w:ilvl="7" w:tplc="04090003" w:tentative="1">
      <w:start w:val="1"/>
      <w:numFmt w:val="bullet"/>
      <w:lvlText w:val="o"/>
      <w:lvlJc w:val="left"/>
      <w:pPr>
        <w:ind w:left="6830" w:hanging="360"/>
      </w:pPr>
      <w:rPr>
        <w:rFonts w:ascii="Courier New" w:hAnsi="Courier New" w:cs="Courier New" w:hint="default"/>
      </w:rPr>
    </w:lvl>
    <w:lvl w:ilvl="8" w:tplc="04090005" w:tentative="1">
      <w:start w:val="1"/>
      <w:numFmt w:val="bullet"/>
      <w:lvlText w:val=""/>
      <w:lvlJc w:val="left"/>
      <w:pPr>
        <w:ind w:left="7550" w:hanging="360"/>
      </w:pPr>
      <w:rPr>
        <w:rFonts w:ascii="Wingdings" w:hAnsi="Wingdings" w:hint="default"/>
      </w:rPr>
    </w:lvl>
  </w:abstractNum>
  <w:abstractNum w:abstractNumId="20" w15:restartNumberingAfterBreak="0">
    <w:nsid w:val="5EDEE570"/>
    <w:multiLevelType w:val="multilevel"/>
    <w:tmpl w:val="145ED6E4"/>
    <w:lvl w:ilvl="0">
      <w:start w:val="1"/>
      <w:numFmt w:val="decimal"/>
      <w:lvlText w:val="%1."/>
      <w:lvlJc w:val="left"/>
      <w:pPr>
        <w:ind w:left="720" w:hanging="360"/>
      </w:pPr>
      <w:rPr>
        <w:rFonts w:ascii="Calibri" w:hAnsi="Calibri" w:hint="default"/>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1" w15:restartNumberingAfterBreak="0">
    <w:nsid w:val="630E5906"/>
    <w:multiLevelType w:val="hybridMultilevel"/>
    <w:tmpl w:val="6400E8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8735436"/>
    <w:multiLevelType w:val="hybridMultilevel"/>
    <w:tmpl w:val="94AABC4C"/>
    <w:lvl w:ilvl="0" w:tplc="04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3" w15:restartNumberingAfterBreak="0">
    <w:nsid w:val="6B170FF2"/>
    <w:multiLevelType w:val="hybridMultilevel"/>
    <w:tmpl w:val="CC8A542C"/>
    <w:lvl w:ilvl="0" w:tplc="0409000B">
      <w:start w:val="1"/>
      <w:numFmt w:val="bullet"/>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4" w15:restartNumberingAfterBreak="0">
    <w:nsid w:val="6C746E04"/>
    <w:multiLevelType w:val="hybridMultilevel"/>
    <w:tmpl w:val="E9CE2A66"/>
    <w:lvl w:ilvl="0" w:tplc="F104CC7E">
      <w:start w:val="1"/>
      <w:numFmt w:val="decimal"/>
      <w:lvlText w:val="%1)"/>
      <w:lvlJc w:val="left"/>
      <w:pPr>
        <w:ind w:left="1068" w:hanging="360"/>
      </w:pPr>
      <w:rPr>
        <w:b/>
        <w:bCs/>
        <w:color w:val="auto"/>
        <w:sz w:val="40"/>
        <w:szCs w:val="40"/>
      </w:rPr>
    </w:lvl>
    <w:lvl w:ilvl="1" w:tplc="FFFFFFFF" w:tentative="1">
      <w:start w:val="1"/>
      <w:numFmt w:val="lowerLetter"/>
      <w:lvlText w:val="%2."/>
      <w:lvlJc w:val="left"/>
      <w:pPr>
        <w:ind w:left="1788" w:hanging="360"/>
      </w:pPr>
    </w:lvl>
    <w:lvl w:ilvl="2" w:tplc="FFFFFFFF" w:tentative="1">
      <w:start w:val="1"/>
      <w:numFmt w:val="lowerRoman"/>
      <w:lvlText w:val="%3."/>
      <w:lvlJc w:val="right"/>
      <w:pPr>
        <w:ind w:left="2508" w:hanging="180"/>
      </w:pPr>
    </w:lvl>
    <w:lvl w:ilvl="3" w:tplc="FFFFFFFF" w:tentative="1">
      <w:start w:val="1"/>
      <w:numFmt w:val="decimal"/>
      <w:lvlText w:val="%4."/>
      <w:lvlJc w:val="left"/>
      <w:pPr>
        <w:ind w:left="3228" w:hanging="360"/>
      </w:pPr>
    </w:lvl>
    <w:lvl w:ilvl="4" w:tplc="FFFFFFFF" w:tentative="1">
      <w:start w:val="1"/>
      <w:numFmt w:val="lowerLetter"/>
      <w:lvlText w:val="%5."/>
      <w:lvlJc w:val="left"/>
      <w:pPr>
        <w:ind w:left="3948" w:hanging="360"/>
      </w:pPr>
    </w:lvl>
    <w:lvl w:ilvl="5" w:tplc="FFFFFFFF" w:tentative="1">
      <w:start w:val="1"/>
      <w:numFmt w:val="lowerRoman"/>
      <w:lvlText w:val="%6."/>
      <w:lvlJc w:val="right"/>
      <w:pPr>
        <w:ind w:left="4668" w:hanging="180"/>
      </w:pPr>
    </w:lvl>
    <w:lvl w:ilvl="6" w:tplc="FFFFFFFF" w:tentative="1">
      <w:start w:val="1"/>
      <w:numFmt w:val="decimal"/>
      <w:lvlText w:val="%7."/>
      <w:lvlJc w:val="left"/>
      <w:pPr>
        <w:ind w:left="5388" w:hanging="360"/>
      </w:pPr>
    </w:lvl>
    <w:lvl w:ilvl="7" w:tplc="FFFFFFFF" w:tentative="1">
      <w:start w:val="1"/>
      <w:numFmt w:val="lowerLetter"/>
      <w:lvlText w:val="%8."/>
      <w:lvlJc w:val="left"/>
      <w:pPr>
        <w:ind w:left="6108" w:hanging="360"/>
      </w:pPr>
    </w:lvl>
    <w:lvl w:ilvl="8" w:tplc="FFFFFFFF" w:tentative="1">
      <w:start w:val="1"/>
      <w:numFmt w:val="lowerRoman"/>
      <w:lvlText w:val="%9."/>
      <w:lvlJc w:val="right"/>
      <w:pPr>
        <w:ind w:left="6828" w:hanging="180"/>
      </w:pPr>
    </w:lvl>
  </w:abstractNum>
  <w:abstractNum w:abstractNumId="25" w15:restartNumberingAfterBreak="0">
    <w:nsid w:val="71841B12"/>
    <w:multiLevelType w:val="hybridMultilevel"/>
    <w:tmpl w:val="5066EDCC"/>
    <w:lvl w:ilvl="0" w:tplc="0409000F">
      <w:start w:val="1"/>
      <w:numFmt w:val="decimal"/>
      <w:lvlText w:val="%1."/>
      <w:lvlJc w:val="left"/>
      <w:pPr>
        <w:ind w:left="1080" w:hanging="360"/>
      </w:pPr>
      <w:rPr>
        <w:rFonts w:hint="default"/>
      </w:rPr>
    </w:lvl>
    <w:lvl w:ilvl="1" w:tplc="FFFFFFFF" w:tentative="1">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6" w15:restartNumberingAfterBreak="0">
    <w:nsid w:val="733745EC"/>
    <w:multiLevelType w:val="hybridMultilevel"/>
    <w:tmpl w:val="7E24C56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76130C16"/>
    <w:multiLevelType w:val="hybridMultilevel"/>
    <w:tmpl w:val="C35E91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9BA3A1B"/>
    <w:multiLevelType w:val="hybridMultilevel"/>
    <w:tmpl w:val="9064F688"/>
    <w:lvl w:ilvl="0" w:tplc="0409000B">
      <w:start w:val="1"/>
      <w:numFmt w:val="bullet"/>
      <w:lvlText w:val=""/>
      <w:lvlJc w:val="left"/>
      <w:pPr>
        <w:ind w:left="1068" w:hanging="360"/>
      </w:pPr>
      <w:rPr>
        <w:rFonts w:ascii="Wingdings" w:hAnsi="Wingdings" w:hint="default"/>
      </w:rPr>
    </w:lvl>
    <w:lvl w:ilvl="1" w:tplc="04090003" w:tentative="1">
      <w:start w:val="1"/>
      <w:numFmt w:val="bullet"/>
      <w:lvlText w:val="o"/>
      <w:lvlJc w:val="left"/>
      <w:pPr>
        <w:ind w:left="1788" w:hanging="360"/>
      </w:pPr>
      <w:rPr>
        <w:rFonts w:ascii="Courier New" w:hAnsi="Courier New" w:cs="Courier New" w:hint="default"/>
      </w:rPr>
    </w:lvl>
    <w:lvl w:ilvl="2" w:tplc="04090005" w:tentative="1">
      <w:start w:val="1"/>
      <w:numFmt w:val="bullet"/>
      <w:lvlText w:val=""/>
      <w:lvlJc w:val="left"/>
      <w:pPr>
        <w:ind w:left="2508" w:hanging="360"/>
      </w:pPr>
      <w:rPr>
        <w:rFonts w:ascii="Wingdings" w:hAnsi="Wingdings" w:hint="default"/>
      </w:rPr>
    </w:lvl>
    <w:lvl w:ilvl="3" w:tplc="04090001" w:tentative="1">
      <w:start w:val="1"/>
      <w:numFmt w:val="bullet"/>
      <w:lvlText w:val=""/>
      <w:lvlJc w:val="left"/>
      <w:pPr>
        <w:ind w:left="3228" w:hanging="360"/>
      </w:pPr>
      <w:rPr>
        <w:rFonts w:ascii="Symbol" w:hAnsi="Symbol" w:hint="default"/>
      </w:rPr>
    </w:lvl>
    <w:lvl w:ilvl="4" w:tplc="04090003" w:tentative="1">
      <w:start w:val="1"/>
      <w:numFmt w:val="bullet"/>
      <w:lvlText w:val="o"/>
      <w:lvlJc w:val="left"/>
      <w:pPr>
        <w:ind w:left="3948" w:hanging="360"/>
      </w:pPr>
      <w:rPr>
        <w:rFonts w:ascii="Courier New" w:hAnsi="Courier New" w:cs="Courier New" w:hint="default"/>
      </w:rPr>
    </w:lvl>
    <w:lvl w:ilvl="5" w:tplc="04090005" w:tentative="1">
      <w:start w:val="1"/>
      <w:numFmt w:val="bullet"/>
      <w:lvlText w:val=""/>
      <w:lvlJc w:val="left"/>
      <w:pPr>
        <w:ind w:left="4668" w:hanging="360"/>
      </w:pPr>
      <w:rPr>
        <w:rFonts w:ascii="Wingdings" w:hAnsi="Wingdings" w:hint="default"/>
      </w:rPr>
    </w:lvl>
    <w:lvl w:ilvl="6" w:tplc="04090001" w:tentative="1">
      <w:start w:val="1"/>
      <w:numFmt w:val="bullet"/>
      <w:lvlText w:val=""/>
      <w:lvlJc w:val="left"/>
      <w:pPr>
        <w:ind w:left="5388" w:hanging="360"/>
      </w:pPr>
      <w:rPr>
        <w:rFonts w:ascii="Symbol" w:hAnsi="Symbol" w:hint="default"/>
      </w:rPr>
    </w:lvl>
    <w:lvl w:ilvl="7" w:tplc="04090003" w:tentative="1">
      <w:start w:val="1"/>
      <w:numFmt w:val="bullet"/>
      <w:lvlText w:val="o"/>
      <w:lvlJc w:val="left"/>
      <w:pPr>
        <w:ind w:left="6108" w:hanging="360"/>
      </w:pPr>
      <w:rPr>
        <w:rFonts w:ascii="Courier New" w:hAnsi="Courier New" w:cs="Courier New" w:hint="default"/>
      </w:rPr>
    </w:lvl>
    <w:lvl w:ilvl="8" w:tplc="04090005" w:tentative="1">
      <w:start w:val="1"/>
      <w:numFmt w:val="bullet"/>
      <w:lvlText w:val=""/>
      <w:lvlJc w:val="left"/>
      <w:pPr>
        <w:ind w:left="6828" w:hanging="360"/>
      </w:pPr>
      <w:rPr>
        <w:rFonts w:ascii="Wingdings" w:hAnsi="Wingdings" w:hint="default"/>
      </w:rPr>
    </w:lvl>
  </w:abstractNum>
  <w:num w:numId="1">
    <w:abstractNumId w:val="7"/>
  </w:num>
  <w:num w:numId="2">
    <w:abstractNumId w:val="13"/>
  </w:num>
  <w:num w:numId="3">
    <w:abstractNumId w:val="20"/>
  </w:num>
  <w:num w:numId="4">
    <w:abstractNumId w:val="0"/>
  </w:num>
  <w:num w:numId="5">
    <w:abstractNumId w:val="2"/>
  </w:num>
  <w:num w:numId="6">
    <w:abstractNumId w:val="1"/>
  </w:num>
  <w:num w:numId="7">
    <w:abstractNumId w:val="3"/>
  </w:num>
  <w:num w:numId="8">
    <w:abstractNumId w:val="22"/>
  </w:num>
  <w:num w:numId="9">
    <w:abstractNumId w:val="10"/>
  </w:num>
  <w:num w:numId="10">
    <w:abstractNumId w:val="18"/>
  </w:num>
  <w:num w:numId="11">
    <w:abstractNumId w:val="15"/>
  </w:num>
  <w:num w:numId="12">
    <w:abstractNumId w:val="28"/>
  </w:num>
  <w:num w:numId="13">
    <w:abstractNumId w:val="24"/>
  </w:num>
  <w:num w:numId="14">
    <w:abstractNumId w:val="26"/>
  </w:num>
  <w:num w:numId="15">
    <w:abstractNumId w:val="9"/>
  </w:num>
  <w:num w:numId="16">
    <w:abstractNumId w:val="17"/>
  </w:num>
  <w:num w:numId="17">
    <w:abstractNumId w:val="23"/>
  </w:num>
  <w:num w:numId="18">
    <w:abstractNumId w:val="4"/>
  </w:num>
  <w:num w:numId="19">
    <w:abstractNumId w:val="27"/>
  </w:num>
  <w:num w:numId="20">
    <w:abstractNumId w:val="16"/>
  </w:num>
  <w:num w:numId="21">
    <w:abstractNumId w:val="25"/>
  </w:num>
  <w:num w:numId="22">
    <w:abstractNumId w:val="11"/>
  </w:num>
  <w:num w:numId="23">
    <w:abstractNumId w:val="8"/>
  </w:num>
  <w:num w:numId="24">
    <w:abstractNumId w:val="19"/>
  </w:num>
  <w:num w:numId="25">
    <w:abstractNumId w:val="5"/>
  </w:num>
  <w:num w:numId="26">
    <w:abstractNumId w:val="6"/>
  </w:num>
  <w:num w:numId="27">
    <w:abstractNumId w:val="12"/>
  </w:num>
  <w:num w:numId="28">
    <w:abstractNumId w:val="14"/>
  </w:num>
  <w:num w:numId="29">
    <w:abstractNumId w:val="2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CEAD1B3"/>
    <w:rsid w:val="000070D9"/>
    <w:rsid w:val="0001636D"/>
    <w:rsid w:val="000164D0"/>
    <w:rsid w:val="0001AEFC"/>
    <w:rsid w:val="0005182B"/>
    <w:rsid w:val="00062E8A"/>
    <w:rsid w:val="00080D5E"/>
    <w:rsid w:val="00095DE6"/>
    <w:rsid w:val="000A43C8"/>
    <w:rsid w:val="000B29A1"/>
    <w:rsid w:val="000D37FC"/>
    <w:rsid w:val="000F0608"/>
    <w:rsid w:val="00124396"/>
    <w:rsid w:val="001247A1"/>
    <w:rsid w:val="00124976"/>
    <w:rsid w:val="00126C48"/>
    <w:rsid w:val="00130B97"/>
    <w:rsid w:val="00135B82"/>
    <w:rsid w:val="001446E5"/>
    <w:rsid w:val="00160E00"/>
    <w:rsid w:val="00164E9C"/>
    <w:rsid w:val="001744CF"/>
    <w:rsid w:val="001752BC"/>
    <w:rsid w:val="0019737C"/>
    <w:rsid w:val="001A4805"/>
    <w:rsid w:val="001A6B92"/>
    <w:rsid w:val="001B4A53"/>
    <w:rsid w:val="001B530D"/>
    <w:rsid w:val="001CB344"/>
    <w:rsid w:val="001F3D54"/>
    <w:rsid w:val="0020088D"/>
    <w:rsid w:val="002017A8"/>
    <w:rsid w:val="00204CA6"/>
    <w:rsid w:val="00207C59"/>
    <w:rsid w:val="002201ED"/>
    <w:rsid w:val="00246868"/>
    <w:rsid w:val="00251AD3"/>
    <w:rsid w:val="00270683"/>
    <w:rsid w:val="0028582B"/>
    <w:rsid w:val="002B4474"/>
    <w:rsid w:val="002B6130"/>
    <w:rsid w:val="002D059D"/>
    <w:rsid w:val="002D1ABC"/>
    <w:rsid w:val="002D1B51"/>
    <w:rsid w:val="002D3263"/>
    <w:rsid w:val="002E49A7"/>
    <w:rsid w:val="00325B24"/>
    <w:rsid w:val="0033639A"/>
    <w:rsid w:val="0033776B"/>
    <w:rsid w:val="003420D2"/>
    <w:rsid w:val="0036007D"/>
    <w:rsid w:val="00365BDA"/>
    <w:rsid w:val="00372B93"/>
    <w:rsid w:val="00381470"/>
    <w:rsid w:val="003834E5"/>
    <w:rsid w:val="00386E1C"/>
    <w:rsid w:val="00387352"/>
    <w:rsid w:val="00391AFF"/>
    <w:rsid w:val="00393761"/>
    <w:rsid w:val="00396FC1"/>
    <w:rsid w:val="003A2995"/>
    <w:rsid w:val="003A35BA"/>
    <w:rsid w:val="003A7ABD"/>
    <w:rsid w:val="003B4FC1"/>
    <w:rsid w:val="003B5777"/>
    <w:rsid w:val="003C090E"/>
    <w:rsid w:val="003D1612"/>
    <w:rsid w:val="003D289F"/>
    <w:rsid w:val="003D52F2"/>
    <w:rsid w:val="003E2C01"/>
    <w:rsid w:val="003E7AC5"/>
    <w:rsid w:val="003F0774"/>
    <w:rsid w:val="003F3C89"/>
    <w:rsid w:val="00403609"/>
    <w:rsid w:val="00446C7F"/>
    <w:rsid w:val="00463CAE"/>
    <w:rsid w:val="00464440"/>
    <w:rsid w:val="004762EC"/>
    <w:rsid w:val="00490CD3"/>
    <w:rsid w:val="004C0FCA"/>
    <w:rsid w:val="004E333B"/>
    <w:rsid w:val="004E6C1F"/>
    <w:rsid w:val="005021DA"/>
    <w:rsid w:val="0050351B"/>
    <w:rsid w:val="00503E1A"/>
    <w:rsid w:val="005135A3"/>
    <w:rsid w:val="0052317A"/>
    <w:rsid w:val="00525FD7"/>
    <w:rsid w:val="00533F6F"/>
    <w:rsid w:val="005396E9"/>
    <w:rsid w:val="005527B2"/>
    <w:rsid w:val="00560147"/>
    <w:rsid w:val="00562E97"/>
    <w:rsid w:val="00563B44"/>
    <w:rsid w:val="005664E1"/>
    <w:rsid w:val="005C2CED"/>
    <w:rsid w:val="005D4603"/>
    <w:rsid w:val="005E7345"/>
    <w:rsid w:val="00614117"/>
    <w:rsid w:val="00617A28"/>
    <w:rsid w:val="006228A5"/>
    <w:rsid w:val="00630E40"/>
    <w:rsid w:val="0064414D"/>
    <w:rsid w:val="00660188"/>
    <w:rsid w:val="006614B6"/>
    <w:rsid w:val="006665A2"/>
    <w:rsid w:val="00671D8D"/>
    <w:rsid w:val="006750D1"/>
    <w:rsid w:val="0067732B"/>
    <w:rsid w:val="00684130"/>
    <w:rsid w:val="00690301"/>
    <w:rsid w:val="00692AFF"/>
    <w:rsid w:val="006A200E"/>
    <w:rsid w:val="006E1461"/>
    <w:rsid w:val="006E37A5"/>
    <w:rsid w:val="006E7E16"/>
    <w:rsid w:val="006F0779"/>
    <w:rsid w:val="00700931"/>
    <w:rsid w:val="007140AC"/>
    <w:rsid w:val="007158E5"/>
    <w:rsid w:val="007254DD"/>
    <w:rsid w:val="00736F29"/>
    <w:rsid w:val="00751994"/>
    <w:rsid w:val="00754E88"/>
    <w:rsid w:val="00756625"/>
    <w:rsid w:val="00772471"/>
    <w:rsid w:val="007838E8"/>
    <w:rsid w:val="00784076"/>
    <w:rsid w:val="00787B72"/>
    <w:rsid w:val="00793F11"/>
    <w:rsid w:val="007B2E9E"/>
    <w:rsid w:val="007C7097"/>
    <w:rsid w:val="007C7BB8"/>
    <w:rsid w:val="007D28D0"/>
    <w:rsid w:val="007D2A53"/>
    <w:rsid w:val="007D6D4C"/>
    <w:rsid w:val="007E246B"/>
    <w:rsid w:val="007E2C12"/>
    <w:rsid w:val="007F76C7"/>
    <w:rsid w:val="0080655D"/>
    <w:rsid w:val="00816398"/>
    <w:rsid w:val="00823863"/>
    <w:rsid w:val="0082542B"/>
    <w:rsid w:val="00827947"/>
    <w:rsid w:val="008626EE"/>
    <w:rsid w:val="00863A91"/>
    <w:rsid w:val="00871407"/>
    <w:rsid w:val="00886271"/>
    <w:rsid w:val="008905E2"/>
    <w:rsid w:val="0089202B"/>
    <w:rsid w:val="00892B5B"/>
    <w:rsid w:val="008B2105"/>
    <w:rsid w:val="008B56CF"/>
    <w:rsid w:val="008B5BC2"/>
    <w:rsid w:val="008B6321"/>
    <w:rsid w:val="008C6747"/>
    <w:rsid w:val="008E7778"/>
    <w:rsid w:val="008F56A7"/>
    <w:rsid w:val="00905160"/>
    <w:rsid w:val="00905D96"/>
    <w:rsid w:val="009115DA"/>
    <w:rsid w:val="00916F1D"/>
    <w:rsid w:val="00921A0F"/>
    <w:rsid w:val="00934F3D"/>
    <w:rsid w:val="0094581B"/>
    <w:rsid w:val="009614E0"/>
    <w:rsid w:val="009758D2"/>
    <w:rsid w:val="00977299"/>
    <w:rsid w:val="00984AF0"/>
    <w:rsid w:val="00990448"/>
    <w:rsid w:val="009A0F56"/>
    <w:rsid w:val="009C6491"/>
    <w:rsid w:val="009E7357"/>
    <w:rsid w:val="009F420A"/>
    <w:rsid w:val="00A12A0E"/>
    <w:rsid w:val="00A15747"/>
    <w:rsid w:val="00A53599"/>
    <w:rsid w:val="00A676BC"/>
    <w:rsid w:val="00A70A99"/>
    <w:rsid w:val="00A959A8"/>
    <w:rsid w:val="00A97357"/>
    <w:rsid w:val="00AB0965"/>
    <w:rsid w:val="00AD01AF"/>
    <w:rsid w:val="00AD7E96"/>
    <w:rsid w:val="00AF4CB3"/>
    <w:rsid w:val="00AF6CB7"/>
    <w:rsid w:val="00B23B9E"/>
    <w:rsid w:val="00B3594E"/>
    <w:rsid w:val="00B404A7"/>
    <w:rsid w:val="00B805D4"/>
    <w:rsid w:val="00BA32A9"/>
    <w:rsid w:val="00BB459D"/>
    <w:rsid w:val="00BC1D23"/>
    <w:rsid w:val="00C15602"/>
    <w:rsid w:val="00C24F35"/>
    <w:rsid w:val="00C43A37"/>
    <w:rsid w:val="00C53D46"/>
    <w:rsid w:val="00C728EA"/>
    <w:rsid w:val="00C82B8F"/>
    <w:rsid w:val="00C84205"/>
    <w:rsid w:val="00C87CB8"/>
    <w:rsid w:val="00CA74A3"/>
    <w:rsid w:val="00CD1339"/>
    <w:rsid w:val="00CD4A8F"/>
    <w:rsid w:val="00CE4ABD"/>
    <w:rsid w:val="00D07206"/>
    <w:rsid w:val="00D22FD8"/>
    <w:rsid w:val="00D2661B"/>
    <w:rsid w:val="00D4201B"/>
    <w:rsid w:val="00D546D8"/>
    <w:rsid w:val="00D70D25"/>
    <w:rsid w:val="00D9548E"/>
    <w:rsid w:val="00DB61AC"/>
    <w:rsid w:val="00DD171A"/>
    <w:rsid w:val="00DD415F"/>
    <w:rsid w:val="00DE29AD"/>
    <w:rsid w:val="00E022A1"/>
    <w:rsid w:val="00E415E4"/>
    <w:rsid w:val="00E43250"/>
    <w:rsid w:val="00E47A3A"/>
    <w:rsid w:val="00E5274A"/>
    <w:rsid w:val="00E57E3D"/>
    <w:rsid w:val="00E632D2"/>
    <w:rsid w:val="00E66687"/>
    <w:rsid w:val="00E7447E"/>
    <w:rsid w:val="00EE3A3F"/>
    <w:rsid w:val="00EE4186"/>
    <w:rsid w:val="00EE4ED9"/>
    <w:rsid w:val="00F16E1F"/>
    <w:rsid w:val="00F24457"/>
    <w:rsid w:val="00F3162C"/>
    <w:rsid w:val="00F37D1B"/>
    <w:rsid w:val="00F418E8"/>
    <w:rsid w:val="00F430C8"/>
    <w:rsid w:val="00F50785"/>
    <w:rsid w:val="00F518CD"/>
    <w:rsid w:val="00F5297E"/>
    <w:rsid w:val="00F77939"/>
    <w:rsid w:val="00F83EF4"/>
    <w:rsid w:val="00F95201"/>
    <w:rsid w:val="00FB24B0"/>
    <w:rsid w:val="01B0713F"/>
    <w:rsid w:val="02B3AD5B"/>
    <w:rsid w:val="02E23CBF"/>
    <w:rsid w:val="02E25E7C"/>
    <w:rsid w:val="0313C170"/>
    <w:rsid w:val="0372BCE3"/>
    <w:rsid w:val="03CE2553"/>
    <w:rsid w:val="03D099AB"/>
    <w:rsid w:val="04734C97"/>
    <w:rsid w:val="0476AC58"/>
    <w:rsid w:val="047EF625"/>
    <w:rsid w:val="05735D1E"/>
    <w:rsid w:val="0606EB9C"/>
    <w:rsid w:val="06D1F36A"/>
    <w:rsid w:val="06FDF745"/>
    <w:rsid w:val="071C5699"/>
    <w:rsid w:val="073F4D8A"/>
    <w:rsid w:val="076A8776"/>
    <w:rsid w:val="076D2E6F"/>
    <w:rsid w:val="0780C0BD"/>
    <w:rsid w:val="0783EF23"/>
    <w:rsid w:val="07F36205"/>
    <w:rsid w:val="087079A5"/>
    <w:rsid w:val="08A28EB1"/>
    <w:rsid w:val="08B73B64"/>
    <w:rsid w:val="0938A22E"/>
    <w:rsid w:val="096328C5"/>
    <w:rsid w:val="097A39C1"/>
    <w:rsid w:val="09860066"/>
    <w:rsid w:val="09877A69"/>
    <w:rsid w:val="09CDA9EB"/>
    <w:rsid w:val="09F14EA0"/>
    <w:rsid w:val="0AE0E4C7"/>
    <w:rsid w:val="0B3613AD"/>
    <w:rsid w:val="0B56DA85"/>
    <w:rsid w:val="0B728053"/>
    <w:rsid w:val="0B9AB412"/>
    <w:rsid w:val="0BDEBBDB"/>
    <w:rsid w:val="0C290293"/>
    <w:rsid w:val="0C89C56D"/>
    <w:rsid w:val="0CADD741"/>
    <w:rsid w:val="0CE65D19"/>
    <w:rsid w:val="0CEAD1B3"/>
    <w:rsid w:val="0D3018B2"/>
    <w:rsid w:val="0D505593"/>
    <w:rsid w:val="0D8644E8"/>
    <w:rsid w:val="0D9FE5D0"/>
    <w:rsid w:val="0DB66991"/>
    <w:rsid w:val="0DD85AEB"/>
    <w:rsid w:val="0DE20537"/>
    <w:rsid w:val="0E638807"/>
    <w:rsid w:val="0EB7ADA3"/>
    <w:rsid w:val="0FA5EFFA"/>
    <w:rsid w:val="0FF8BFF8"/>
    <w:rsid w:val="0FFD2661"/>
    <w:rsid w:val="102936E1"/>
    <w:rsid w:val="1041F3EB"/>
    <w:rsid w:val="105DB9A8"/>
    <w:rsid w:val="106908CE"/>
    <w:rsid w:val="10FA446E"/>
    <w:rsid w:val="11322481"/>
    <w:rsid w:val="11604DD9"/>
    <w:rsid w:val="11BA5AA6"/>
    <w:rsid w:val="11FB2126"/>
    <w:rsid w:val="1226BF78"/>
    <w:rsid w:val="1245A095"/>
    <w:rsid w:val="129DBA84"/>
    <w:rsid w:val="12E4B63D"/>
    <w:rsid w:val="134D640D"/>
    <w:rsid w:val="136266E3"/>
    <w:rsid w:val="13B551A5"/>
    <w:rsid w:val="14080B81"/>
    <w:rsid w:val="14176549"/>
    <w:rsid w:val="1487D499"/>
    <w:rsid w:val="149ABFFC"/>
    <w:rsid w:val="149C614C"/>
    <w:rsid w:val="14EBD946"/>
    <w:rsid w:val="154B0C98"/>
    <w:rsid w:val="156949F6"/>
    <w:rsid w:val="15A5A4E3"/>
    <w:rsid w:val="15CA5482"/>
    <w:rsid w:val="162C2ED7"/>
    <w:rsid w:val="169925AE"/>
    <w:rsid w:val="16ACF49A"/>
    <w:rsid w:val="17C98177"/>
    <w:rsid w:val="18D73F30"/>
    <w:rsid w:val="19264C60"/>
    <w:rsid w:val="192ED2C8"/>
    <w:rsid w:val="19AAD343"/>
    <w:rsid w:val="19B7ED13"/>
    <w:rsid w:val="19F6F907"/>
    <w:rsid w:val="19F91BBD"/>
    <w:rsid w:val="1A154296"/>
    <w:rsid w:val="1A8BE4DF"/>
    <w:rsid w:val="1AC120F8"/>
    <w:rsid w:val="1B5BA033"/>
    <w:rsid w:val="1B79ED1F"/>
    <w:rsid w:val="1B9A3EC1"/>
    <w:rsid w:val="1C160F53"/>
    <w:rsid w:val="1C2664D3"/>
    <w:rsid w:val="1C525108"/>
    <w:rsid w:val="1C82984E"/>
    <w:rsid w:val="1DA9D4D1"/>
    <w:rsid w:val="1DFCE56D"/>
    <w:rsid w:val="1E751234"/>
    <w:rsid w:val="1EF40500"/>
    <w:rsid w:val="1F027402"/>
    <w:rsid w:val="1F0432D4"/>
    <w:rsid w:val="1F06A2AA"/>
    <w:rsid w:val="1F36EC4C"/>
    <w:rsid w:val="1FC5C28D"/>
    <w:rsid w:val="20221C1F"/>
    <w:rsid w:val="2024919A"/>
    <w:rsid w:val="20388F38"/>
    <w:rsid w:val="2065BA1B"/>
    <w:rsid w:val="20CD1361"/>
    <w:rsid w:val="20D695CB"/>
    <w:rsid w:val="20D93548"/>
    <w:rsid w:val="2114F3E6"/>
    <w:rsid w:val="2145676F"/>
    <w:rsid w:val="216C934F"/>
    <w:rsid w:val="2187EBF7"/>
    <w:rsid w:val="21C52749"/>
    <w:rsid w:val="223C4F8D"/>
    <w:rsid w:val="2274DEB6"/>
    <w:rsid w:val="22A5DA8B"/>
    <w:rsid w:val="22E87912"/>
    <w:rsid w:val="23092D40"/>
    <w:rsid w:val="237FB05F"/>
    <w:rsid w:val="23B85B11"/>
    <w:rsid w:val="23E0CAF1"/>
    <w:rsid w:val="23FBFE59"/>
    <w:rsid w:val="2409C747"/>
    <w:rsid w:val="260577F3"/>
    <w:rsid w:val="260B4BF1"/>
    <w:rsid w:val="265A8D04"/>
    <w:rsid w:val="267FF7A3"/>
    <w:rsid w:val="26913B49"/>
    <w:rsid w:val="26F52A86"/>
    <w:rsid w:val="271C20CE"/>
    <w:rsid w:val="2769D2E6"/>
    <w:rsid w:val="276D3D42"/>
    <w:rsid w:val="27968BC8"/>
    <w:rsid w:val="27FBE69A"/>
    <w:rsid w:val="2823060D"/>
    <w:rsid w:val="2862D550"/>
    <w:rsid w:val="28885C50"/>
    <w:rsid w:val="28EC4A74"/>
    <w:rsid w:val="29618F3F"/>
    <w:rsid w:val="2966DB3F"/>
    <w:rsid w:val="29B3B6C0"/>
    <w:rsid w:val="29DC4B71"/>
    <w:rsid w:val="2A09A9A7"/>
    <w:rsid w:val="2A2882C5"/>
    <w:rsid w:val="2A3389D2"/>
    <w:rsid w:val="2A3DED40"/>
    <w:rsid w:val="2A438F84"/>
    <w:rsid w:val="2A5154D9"/>
    <w:rsid w:val="2B053AD8"/>
    <w:rsid w:val="2B3E1716"/>
    <w:rsid w:val="2B619E85"/>
    <w:rsid w:val="2B69BBA6"/>
    <w:rsid w:val="2BB7E919"/>
    <w:rsid w:val="2BBB984F"/>
    <w:rsid w:val="2BF53417"/>
    <w:rsid w:val="2C2DB585"/>
    <w:rsid w:val="2CA3E8E7"/>
    <w:rsid w:val="2D39696C"/>
    <w:rsid w:val="2D53F530"/>
    <w:rsid w:val="2D58B28E"/>
    <w:rsid w:val="2D6D7CBB"/>
    <w:rsid w:val="2D8315D6"/>
    <w:rsid w:val="2DC4FA33"/>
    <w:rsid w:val="2E01CC19"/>
    <w:rsid w:val="2E36AC69"/>
    <w:rsid w:val="2E5BBF72"/>
    <w:rsid w:val="2E88773C"/>
    <w:rsid w:val="2EC9DB4E"/>
    <w:rsid w:val="2F408912"/>
    <w:rsid w:val="2F684402"/>
    <w:rsid w:val="2F768E23"/>
    <w:rsid w:val="2FC42E89"/>
    <w:rsid w:val="302AA6BF"/>
    <w:rsid w:val="308FC6E3"/>
    <w:rsid w:val="30B97974"/>
    <w:rsid w:val="31047210"/>
    <w:rsid w:val="315B9226"/>
    <w:rsid w:val="315C0792"/>
    <w:rsid w:val="3172FF65"/>
    <w:rsid w:val="31B8E347"/>
    <w:rsid w:val="31E8866E"/>
    <w:rsid w:val="31F7033E"/>
    <w:rsid w:val="320EB812"/>
    <w:rsid w:val="323C84F4"/>
    <w:rsid w:val="3252E61C"/>
    <w:rsid w:val="327AFBB0"/>
    <w:rsid w:val="32BCBD18"/>
    <w:rsid w:val="32E4336A"/>
    <w:rsid w:val="32EFEC2F"/>
    <w:rsid w:val="3308C63A"/>
    <w:rsid w:val="33110A62"/>
    <w:rsid w:val="33A25DD8"/>
    <w:rsid w:val="33FA0760"/>
    <w:rsid w:val="34286893"/>
    <w:rsid w:val="342BCBD0"/>
    <w:rsid w:val="3448E4F2"/>
    <w:rsid w:val="34988835"/>
    <w:rsid w:val="34DAB13C"/>
    <w:rsid w:val="34E7274F"/>
    <w:rsid w:val="35415470"/>
    <w:rsid w:val="355233E7"/>
    <w:rsid w:val="359FBB5E"/>
    <w:rsid w:val="35AFCDD4"/>
    <w:rsid w:val="35B9C388"/>
    <w:rsid w:val="35C0CB40"/>
    <w:rsid w:val="35F243DC"/>
    <w:rsid w:val="36398B28"/>
    <w:rsid w:val="363B6B1C"/>
    <w:rsid w:val="367C2B28"/>
    <w:rsid w:val="367D1C33"/>
    <w:rsid w:val="37A59AFD"/>
    <w:rsid w:val="37D4DE11"/>
    <w:rsid w:val="37DEEC82"/>
    <w:rsid w:val="37FA187D"/>
    <w:rsid w:val="38189AEC"/>
    <w:rsid w:val="38938F59"/>
    <w:rsid w:val="38FC52B8"/>
    <w:rsid w:val="3940B247"/>
    <w:rsid w:val="3988468E"/>
    <w:rsid w:val="3A51CB99"/>
    <w:rsid w:val="3A818720"/>
    <w:rsid w:val="3AB10786"/>
    <w:rsid w:val="3ABF356A"/>
    <w:rsid w:val="3AD3BFB1"/>
    <w:rsid w:val="3ADC8D83"/>
    <w:rsid w:val="3B3D3DA0"/>
    <w:rsid w:val="3B9B1B80"/>
    <w:rsid w:val="3BE9019A"/>
    <w:rsid w:val="3C2F78DF"/>
    <w:rsid w:val="3C347737"/>
    <w:rsid w:val="3C7FABE4"/>
    <w:rsid w:val="3C9CF7D0"/>
    <w:rsid w:val="3CC5F0C8"/>
    <w:rsid w:val="3D3D7DD9"/>
    <w:rsid w:val="3D474C5F"/>
    <w:rsid w:val="3D95857C"/>
    <w:rsid w:val="3E1E9DFC"/>
    <w:rsid w:val="3E20347D"/>
    <w:rsid w:val="3E4E528E"/>
    <w:rsid w:val="3E6124D1"/>
    <w:rsid w:val="3E820565"/>
    <w:rsid w:val="3EA774F4"/>
    <w:rsid w:val="3F45E0B4"/>
    <w:rsid w:val="3FB07CBB"/>
    <w:rsid w:val="3FCCD18F"/>
    <w:rsid w:val="3FFCA013"/>
    <w:rsid w:val="4007E86C"/>
    <w:rsid w:val="401C5063"/>
    <w:rsid w:val="407AE8C0"/>
    <w:rsid w:val="409780CC"/>
    <w:rsid w:val="40A3FB89"/>
    <w:rsid w:val="40A658A3"/>
    <w:rsid w:val="40D05278"/>
    <w:rsid w:val="40F69206"/>
    <w:rsid w:val="4199D85D"/>
    <w:rsid w:val="41E629B2"/>
    <w:rsid w:val="41F3F3BA"/>
    <w:rsid w:val="4244BF56"/>
    <w:rsid w:val="42549E03"/>
    <w:rsid w:val="4262814C"/>
    <w:rsid w:val="42BE9F98"/>
    <w:rsid w:val="4359B1C4"/>
    <w:rsid w:val="438D766B"/>
    <w:rsid w:val="439787B5"/>
    <w:rsid w:val="4408525A"/>
    <w:rsid w:val="44F21301"/>
    <w:rsid w:val="451A543A"/>
    <w:rsid w:val="451E07DA"/>
    <w:rsid w:val="456F6600"/>
    <w:rsid w:val="45717AED"/>
    <w:rsid w:val="459B88FD"/>
    <w:rsid w:val="45F59D26"/>
    <w:rsid w:val="46045DD6"/>
    <w:rsid w:val="460B6447"/>
    <w:rsid w:val="4673CDC7"/>
    <w:rsid w:val="46878894"/>
    <w:rsid w:val="46D31FD4"/>
    <w:rsid w:val="47595DB1"/>
    <w:rsid w:val="47A63EC1"/>
    <w:rsid w:val="47B74BA6"/>
    <w:rsid w:val="4801ED40"/>
    <w:rsid w:val="488744BE"/>
    <w:rsid w:val="489116A6"/>
    <w:rsid w:val="48E7ADB0"/>
    <w:rsid w:val="492808A6"/>
    <w:rsid w:val="494551D7"/>
    <w:rsid w:val="4969E4C3"/>
    <w:rsid w:val="4982791E"/>
    <w:rsid w:val="499A0B37"/>
    <w:rsid w:val="49C32286"/>
    <w:rsid w:val="49D3A352"/>
    <w:rsid w:val="4A344D5B"/>
    <w:rsid w:val="4AC82D7A"/>
    <w:rsid w:val="4AF2FAAA"/>
    <w:rsid w:val="4AFE4EDE"/>
    <w:rsid w:val="4B6DB8E5"/>
    <w:rsid w:val="4C184D03"/>
    <w:rsid w:val="4C4B72A3"/>
    <w:rsid w:val="4C7E91B6"/>
    <w:rsid w:val="4CB48DC2"/>
    <w:rsid w:val="4D72E058"/>
    <w:rsid w:val="4E121F88"/>
    <w:rsid w:val="4E217075"/>
    <w:rsid w:val="4E5442BB"/>
    <w:rsid w:val="4E807F3E"/>
    <w:rsid w:val="4F82526E"/>
    <w:rsid w:val="4F8D3AD9"/>
    <w:rsid w:val="4FC39EC1"/>
    <w:rsid w:val="4FF77690"/>
    <w:rsid w:val="4FFEFCCB"/>
    <w:rsid w:val="5090BD1C"/>
    <w:rsid w:val="50A04530"/>
    <w:rsid w:val="5110F011"/>
    <w:rsid w:val="5143E170"/>
    <w:rsid w:val="5192471C"/>
    <w:rsid w:val="51A04AE8"/>
    <w:rsid w:val="521B6669"/>
    <w:rsid w:val="52472DC1"/>
    <w:rsid w:val="524C3B7F"/>
    <w:rsid w:val="52A34D8E"/>
    <w:rsid w:val="52E2432E"/>
    <w:rsid w:val="5317822B"/>
    <w:rsid w:val="53AA7D0C"/>
    <w:rsid w:val="5450B147"/>
    <w:rsid w:val="54790238"/>
    <w:rsid w:val="5497160A"/>
    <w:rsid w:val="549F2F3D"/>
    <w:rsid w:val="54C3E203"/>
    <w:rsid w:val="54D152A9"/>
    <w:rsid w:val="55425435"/>
    <w:rsid w:val="556F6A51"/>
    <w:rsid w:val="558A1F71"/>
    <w:rsid w:val="55F351DE"/>
    <w:rsid w:val="5657F800"/>
    <w:rsid w:val="56C944CB"/>
    <w:rsid w:val="573334DD"/>
    <w:rsid w:val="57467D04"/>
    <w:rsid w:val="5767FFAF"/>
    <w:rsid w:val="58748F9A"/>
    <w:rsid w:val="588E5C53"/>
    <w:rsid w:val="5898A71B"/>
    <w:rsid w:val="58CF9F74"/>
    <w:rsid w:val="59C3D3DB"/>
    <w:rsid w:val="59D40B37"/>
    <w:rsid w:val="59F533B9"/>
    <w:rsid w:val="5B17DAC3"/>
    <w:rsid w:val="5B44FDD7"/>
    <w:rsid w:val="5B500B36"/>
    <w:rsid w:val="5BADDEC0"/>
    <w:rsid w:val="5BD57013"/>
    <w:rsid w:val="5BE394EA"/>
    <w:rsid w:val="5BED73BC"/>
    <w:rsid w:val="5BFD0A50"/>
    <w:rsid w:val="5C01CDC0"/>
    <w:rsid w:val="5C767C59"/>
    <w:rsid w:val="5CD152EA"/>
    <w:rsid w:val="5CE32FED"/>
    <w:rsid w:val="5CFCA8FD"/>
    <w:rsid w:val="5D06CA0E"/>
    <w:rsid w:val="5D2EFFBE"/>
    <w:rsid w:val="5D82ACB1"/>
    <w:rsid w:val="5DA0BA28"/>
    <w:rsid w:val="5EAFB64D"/>
    <w:rsid w:val="5EB359D7"/>
    <w:rsid w:val="5EFD7788"/>
    <w:rsid w:val="5F3BDF8B"/>
    <w:rsid w:val="5F52D460"/>
    <w:rsid w:val="5F5D1AA6"/>
    <w:rsid w:val="5FE47B56"/>
    <w:rsid w:val="60790D32"/>
    <w:rsid w:val="6113926B"/>
    <w:rsid w:val="614F7A74"/>
    <w:rsid w:val="61A69F00"/>
    <w:rsid w:val="61D5205D"/>
    <w:rsid w:val="621D2BCD"/>
    <w:rsid w:val="62265DE0"/>
    <w:rsid w:val="62CD761C"/>
    <w:rsid w:val="62DEBEE3"/>
    <w:rsid w:val="634701B9"/>
    <w:rsid w:val="638E3FCC"/>
    <w:rsid w:val="642AC5D7"/>
    <w:rsid w:val="64B7C723"/>
    <w:rsid w:val="64C13029"/>
    <w:rsid w:val="657DDCE0"/>
    <w:rsid w:val="65D5FDCB"/>
    <w:rsid w:val="66418454"/>
    <w:rsid w:val="6651F9F9"/>
    <w:rsid w:val="6675371E"/>
    <w:rsid w:val="66CAB94C"/>
    <w:rsid w:val="67C7208D"/>
    <w:rsid w:val="67CB1DE3"/>
    <w:rsid w:val="67D27D60"/>
    <w:rsid w:val="6831B82B"/>
    <w:rsid w:val="6863F88B"/>
    <w:rsid w:val="68744D8C"/>
    <w:rsid w:val="68A15BC3"/>
    <w:rsid w:val="693708EB"/>
    <w:rsid w:val="69DBBCA9"/>
    <w:rsid w:val="69E31761"/>
    <w:rsid w:val="6A1F39B6"/>
    <w:rsid w:val="6A9CC160"/>
    <w:rsid w:val="6AC4A14B"/>
    <w:rsid w:val="6ACEEC68"/>
    <w:rsid w:val="6B885674"/>
    <w:rsid w:val="6BFD3830"/>
    <w:rsid w:val="6D1ABE18"/>
    <w:rsid w:val="6D53FD09"/>
    <w:rsid w:val="6DF5FF43"/>
    <w:rsid w:val="6E6DBECF"/>
    <w:rsid w:val="6EF2EE6D"/>
    <w:rsid w:val="6F0D76C7"/>
    <w:rsid w:val="6F60A888"/>
    <w:rsid w:val="6F9DE1FB"/>
    <w:rsid w:val="6FBF3AC6"/>
    <w:rsid w:val="706E393C"/>
    <w:rsid w:val="7073F1F2"/>
    <w:rsid w:val="708C2AF8"/>
    <w:rsid w:val="70A897B6"/>
    <w:rsid w:val="70CDB394"/>
    <w:rsid w:val="7110482E"/>
    <w:rsid w:val="711BD3F7"/>
    <w:rsid w:val="71963410"/>
    <w:rsid w:val="719A999F"/>
    <w:rsid w:val="71DF748C"/>
    <w:rsid w:val="71E4167C"/>
    <w:rsid w:val="7225CB88"/>
    <w:rsid w:val="72321BFB"/>
    <w:rsid w:val="7246E12C"/>
    <w:rsid w:val="728C088F"/>
    <w:rsid w:val="72DDC888"/>
    <w:rsid w:val="732D0A6B"/>
    <w:rsid w:val="747B0350"/>
    <w:rsid w:val="74C26028"/>
    <w:rsid w:val="74DE0D6E"/>
    <w:rsid w:val="75BD1CE8"/>
    <w:rsid w:val="75F6D849"/>
    <w:rsid w:val="768515BD"/>
    <w:rsid w:val="768D20D6"/>
    <w:rsid w:val="76B9E583"/>
    <w:rsid w:val="771B2014"/>
    <w:rsid w:val="772EC4E3"/>
    <w:rsid w:val="77E9B7FE"/>
    <w:rsid w:val="7828C71C"/>
    <w:rsid w:val="7847C01C"/>
    <w:rsid w:val="78A4F054"/>
    <w:rsid w:val="78FAF01A"/>
    <w:rsid w:val="79422CCC"/>
    <w:rsid w:val="796A8002"/>
    <w:rsid w:val="79CCEF04"/>
    <w:rsid w:val="79D383CA"/>
    <w:rsid w:val="7A3A3468"/>
    <w:rsid w:val="7A4AF43A"/>
    <w:rsid w:val="7A6A3571"/>
    <w:rsid w:val="7A936E3C"/>
    <w:rsid w:val="7A9ACEAF"/>
    <w:rsid w:val="7A9E4115"/>
    <w:rsid w:val="7AED255F"/>
    <w:rsid w:val="7B038DE6"/>
    <w:rsid w:val="7B11A6CB"/>
    <w:rsid w:val="7B57A622"/>
    <w:rsid w:val="7B6F4DD9"/>
    <w:rsid w:val="7B79ADF6"/>
    <w:rsid w:val="7C124ADA"/>
    <w:rsid w:val="7C7CD0A8"/>
    <w:rsid w:val="7CD20113"/>
    <w:rsid w:val="7CFC2A03"/>
    <w:rsid w:val="7D097245"/>
    <w:rsid w:val="7D298469"/>
    <w:rsid w:val="7DE82AD6"/>
    <w:rsid w:val="7DF03DFB"/>
    <w:rsid w:val="7E7C5DB8"/>
    <w:rsid w:val="7E800A6C"/>
    <w:rsid w:val="7E9512FB"/>
    <w:rsid w:val="7EA3CD81"/>
    <w:rsid w:val="7EBCE8A5"/>
    <w:rsid w:val="7F17A4F3"/>
    <w:rsid w:val="7F247AAD"/>
    <w:rsid w:val="7F576383"/>
    <w:rsid w:val="7F5CD9EE"/>
    <w:rsid w:val="7F90EA1C"/>
    <w:rsid w:val="7F935E85"/>
    <w:rsid w:val="7FA0D1B6"/>
  </w:rsids>
  <m:mathPr>
    <m:mathFont m:val="Cambria Math"/>
    <m:brkBin m:val="before"/>
    <m:brkBinSub m:val="--"/>
    <m:smallFrac m:val="0"/>
    <m:dispDef/>
    <m:lMargin m:val="0"/>
    <m:rMargin m:val="0"/>
    <m:defJc m:val="centerGroup"/>
    <m:wrapIndent m:val="1440"/>
    <m:intLim m:val="subSup"/>
    <m:naryLim m:val="undOvr"/>
  </m:mathPr>
  <w:themeFontLang w:val="fr-F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80DE160"/>
  <w15:docId w15:val="{9A712D36-5069-4315-97D9-DA1C0EFA59F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Arial"/>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0"/>
    <w:next w:val="Normal0"/>
    <w:link w:val="Heading1Char"/>
    <w:uiPriority w:val="9"/>
    <w:qFormat/>
    <w:pPr>
      <w:keepNext/>
      <w:keepLines/>
      <w:spacing w:before="360" w:after="80"/>
      <w:outlineLvl w:val="0"/>
    </w:pPr>
    <w:rPr>
      <w:rFonts w:ascii="Calibri Light" w:eastAsia="SimSun" w:hAnsi="Calibri Light" w:cs="Times New Roman"/>
      <w:color w:val="2F5496"/>
      <w:sz w:val="40"/>
      <w:szCs w:val="40"/>
    </w:rPr>
  </w:style>
  <w:style w:type="paragraph" w:styleId="Heading2">
    <w:name w:val="heading 2"/>
    <w:basedOn w:val="Normal0"/>
    <w:next w:val="Normal0"/>
    <w:link w:val="Heading2Char"/>
    <w:uiPriority w:val="9"/>
    <w:unhideWhenUsed/>
    <w:qFormat/>
    <w:pPr>
      <w:keepNext/>
      <w:keepLines/>
      <w:spacing w:before="160" w:after="80"/>
      <w:outlineLvl w:val="1"/>
    </w:pPr>
    <w:rPr>
      <w:rFonts w:ascii="Calibri Light" w:eastAsia="SimSun" w:hAnsi="Calibri Light" w:cs="Times New Roman"/>
      <w:color w:val="2F5496"/>
      <w:sz w:val="32"/>
      <w:szCs w:val="32"/>
    </w:rPr>
  </w:style>
  <w:style w:type="paragraph" w:styleId="Heading3">
    <w:name w:val="heading 3"/>
    <w:basedOn w:val="Normal0"/>
    <w:next w:val="Normal0"/>
    <w:link w:val="Heading3Char"/>
    <w:uiPriority w:val="9"/>
    <w:unhideWhenUsed/>
    <w:qFormat/>
    <w:pPr>
      <w:keepNext/>
      <w:keepLines/>
      <w:spacing w:before="160" w:after="80"/>
      <w:outlineLvl w:val="2"/>
    </w:pPr>
    <w:rPr>
      <w:rFonts w:eastAsia="SimSun" w:cs="Times New Roman"/>
      <w:color w:val="2F5496"/>
      <w:sz w:val="28"/>
      <w:szCs w:val="28"/>
    </w:rPr>
  </w:style>
  <w:style w:type="paragraph" w:styleId="Heading4">
    <w:name w:val="heading 4"/>
    <w:basedOn w:val="Normal0"/>
    <w:next w:val="Normal0"/>
    <w:link w:val="Heading4Char"/>
    <w:uiPriority w:val="9"/>
    <w:unhideWhenUsed/>
    <w:qFormat/>
    <w:pPr>
      <w:keepNext/>
      <w:keepLines/>
      <w:spacing w:before="80" w:after="40"/>
      <w:outlineLvl w:val="3"/>
    </w:pPr>
    <w:rPr>
      <w:rFonts w:eastAsia="SimSun" w:cs="Times New Roman"/>
      <w:i/>
      <w:iCs/>
      <w:color w:val="2F5496"/>
    </w:rPr>
  </w:style>
  <w:style w:type="paragraph" w:styleId="Heading5">
    <w:name w:val="heading 5"/>
    <w:basedOn w:val="Normal0"/>
    <w:next w:val="Normal0"/>
    <w:link w:val="Heading5Char"/>
    <w:uiPriority w:val="9"/>
    <w:semiHidden/>
    <w:unhideWhenUsed/>
    <w:qFormat/>
    <w:pPr>
      <w:keepNext/>
      <w:keepLines/>
      <w:spacing w:before="80" w:after="40"/>
      <w:outlineLvl w:val="4"/>
    </w:pPr>
    <w:rPr>
      <w:rFonts w:eastAsia="SimSun" w:cs="Times New Roman"/>
      <w:color w:val="2F5496"/>
    </w:rPr>
  </w:style>
  <w:style w:type="paragraph" w:styleId="Heading6">
    <w:name w:val="heading 6"/>
    <w:basedOn w:val="Normal0"/>
    <w:next w:val="Normal0"/>
    <w:link w:val="Heading6Char"/>
    <w:uiPriority w:val="9"/>
    <w:semiHidden/>
    <w:unhideWhenUsed/>
    <w:qFormat/>
    <w:pPr>
      <w:keepNext/>
      <w:keepLines/>
      <w:spacing w:before="40" w:after="0"/>
      <w:outlineLvl w:val="5"/>
    </w:pPr>
    <w:rPr>
      <w:rFonts w:eastAsia="SimSun" w:cs="Times New Roman"/>
      <w:i/>
      <w:iCs/>
      <w:color w:val="595959"/>
    </w:rPr>
  </w:style>
  <w:style w:type="paragraph" w:styleId="Heading7">
    <w:name w:val="heading 7"/>
    <w:basedOn w:val="Normal0"/>
    <w:next w:val="Normal0"/>
    <w:link w:val="Heading7Char"/>
    <w:uiPriority w:val="9"/>
    <w:qFormat/>
    <w:pPr>
      <w:keepNext/>
      <w:keepLines/>
      <w:spacing w:before="40" w:after="0"/>
      <w:outlineLvl w:val="6"/>
    </w:pPr>
    <w:rPr>
      <w:rFonts w:eastAsia="SimSun" w:cs="Times New Roman"/>
      <w:color w:val="595959"/>
    </w:rPr>
  </w:style>
  <w:style w:type="paragraph" w:styleId="Heading8">
    <w:name w:val="heading 8"/>
    <w:basedOn w:val="Normal0"/>
    <w:next w:val="Normal0"/>
    <w:link w:val="Heading8Char"/>
    <w:uiPriority w:val="9"/>
    <w:qFormat/>
    <w:pPr>
      <w:keepNext/>
      <w:keepLines/>
      <w:spacing w:after="0"/>
      <w:outlineLvl w:val="7"/>
    </w:pPr>
    <w:rPr>
      <w:rFonts w:eastAsia="SimSun" w:cs="Times New Roman"/>
      <w:i/>
      <w:iCs/>
      <w:color w:val="272727"/>
    </w:rPr>
  </w:style>
  <w:style w:type="paragraph" w:styleId="Heading9">
    <w:name w:val="heading 9"/>
    <w:basedOn w:val="Normal0"/>
    <w:next w:val="Normal0"/>
    <w:link w:val="Heading9Char"/>
    <w:uiPriority w:val="9"/>
    <w:qFormat/>
    <w:pPr>
      <w:keepNext/>
      <w:keepLines/>
      <w:spacing w:after="0"/>
      <w:outlineLvl w:val="8"/>
    </w:pPr>
    <w:rPr>
      <w:rFonts w:eastAsia="SimSun" w:cs="Times New Roman"/>
      <w:color w:val="272727"/>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Pr>
      <w:rFonts w:ascii="Times New Roman" w:hAnsi="Times New Roman" w:cs="Times New Roman"/>
      <w:sz w:val="24"/>
      <w:szCs w:val="24"/>
    </w:rPr>
  </w:style>
  <w:style w:type="paragraph" w:styleId="ListParagraph">
    <w:name w:val="List Paragraph"/>
    <w:basedOn w:val="Normal"/>
    <w:uiPriority w:val="34"/>
    <w:qFormat/>
    <w:pPr>
      <w:ind w:left="720"/>
      <w:contextualSpacing/>
    </w:pPr>
  </w:style>
  <w:style w:type="table" w:styleId="TableGrid">
    <w:name w:val="Table Grid"/>
    <w:basedOn w:val="TableNormal"/>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0">
    <w:name w:val="Normal0"/>
    <w:qFormat/>
  </w:style>
  <w:style w:type="character" w:customStyle="1" w:styleId="DefaultParagraphFont0">
    <w:name w:val="Default Paragraph Font0"/>
    <w:uiPriority w:val="1"/>
  </w:style>
  <w:style w:type="table" w:customStyle="1" w:styleId="NormalTable0">
    <w:name w:val="Normal Table0"/>
    <w:uiPriority w:val="99"/>
    <w:tblPr>
      <w:tblInd w:w="0" w:type="dxa"/>
      <w:tblCellMar>
        <w:top w:w="0" w:type="dxa"/>
        <w:left w:w="108" w:type="dxa"/>
        <w:bottom w:w="0" w:type="dxa"/>
        <w:right w:w="108" w:type="dxa"/>
      </w:tblCellMar>
    </w:tblPr>
  </w:style>
  <w:style w:type="numbering" w:customStyle="1" w:styleId="NoList0">
    <w:name w:val="No List0"/>
    <w:uiPriority w:val="99"/>
  </w:style>
  <w:style w:type="character" w:customStyle="1" w:styleId="Heading1Char">
    <w:name w:val="Heading 1 Char"/>
    <w:basedOn w:val="DefaultParagraphFont0"/>
    <w:link w:val="Heading1"/>
    <w:uiPriority w:val="9"/>
    <w:rPr>
      <w:rFonts w:ascii="Calibri Light" w:eastAsia="SimSun" w:hAnsi="Calibri Light" w:cs="Times New Roman"/>
      <w:color w:val="2F5496"/>
      <w:sz w:val="40"/>
      <w:szCs w:val="40"/>
    </w:rPr>
  </w:style>
  <w:style w:type="character" w:customStyle="1" w:styleId="Heading2Char">
    <w:name w:val="Heading 2 Char"/>
    <w:basedOn w:val="DefaultParagraphFont0"/>
    <w:link w:val="Heading2"/>
    <w:uiPriority w:val="9"/>
    <w:rPr>
      <w:rFonts w:ascii="Calibri Light" w:eastAsia="SimSun" w:hAnsi="Calibri Light" w:cs="Times New Roman"/>
      <w:color w:val="2F5496"/>
      <w:sz w:val="32"/>
      <w:szCs w:val="32"/>
    </w:rPr>
  </w:style>
  <w:style w:type="character" w:customStyle="1" w:styleId="Heading3Char">
    <w:name w:val="Heading 3 Char"/>
    <w:basedOn w:val="DefaultParagraphFont0"/>
    <w:link w:val="Heading3"/>
    <w:uiPriority w:val="9"/>
    <w:rPr>
      <w:rFonts w:eastAsia="SimSun" w:cs="Times New Roman"/>
      <w:color w:val="2F5496"/>
      <w:sz w:val="28"/>
      <w:szCs w:val="28"/>
    </w:rPr>
  </w:style>
  <w:style w:type="character" w:customStyle="1" w:styleId="Heading4Char">
    <w:name w:val="Heading 4 Char"/>
    <w:basedOn w:val="DefaultParagraphFont0"/>
    <w:link w:val="Heading4"/>
    <w:uiPriority w:val="9"/>
    <w:rPr>
      <w:rFonts w:eastAsia="SimSun" w:cs="Times New Roman"/>
      <w:i/>
      <w:iCs/>
      <w:color w:val="2F5496"/>
    </w:rPr>
  </w:style>
  <w:style w:type="character" w:customStyle="1" w:styleId="Heading5Char">
    <w:name w:val="Heading 5 Char"/>
    <w:basedOn w:val="DefaultParagraphFont0"/>
    <w:link w:val="Heading5"/>
    <w:uiPriority w:val="9"/>
    <w:rPr>
      <w:rFonts w:eastAsia="SimSun" w:cs="Times New Roman"/>
      <w:color w:val="2F5496"/>
    </w:rPr>
  </w:style>
  <w:style w:type="character" w:customStyle="1" w:styleId="Heading6Char">
    <w:name w:val="Heading 6 Char"/>
    <w:basedOn w:val="DefaultParagraphFont0"/>
    <w:link w:val="Heading6"/>
    <w:uiPriority w:val="9"/>
    <w:rPr>
      <w:rFonts w:eastAsia="SimSun" w:cs="Times New Roman"/>
      <w:i/>
      <w:iCs/>
      <w:color w:val="595959"/>
    </w:rPr>
  </w:style>
  <w:style w:type="character" w:customStyle="1" w:styleId="Heading7Char">
    <w:name w:val="Heading 7 Char"/>
    <w:basedOn w:val="DefaultParagraphFont0"/>
    <w:link w:val="Heading7"/>
    <w:uiPriority w:val="9"/>
    <w:rPr>
      <w:rFonts w:eastAsia="SimSun" w:cs="Times New Roman"/>
      <w:color w:val="595959"/>
    </w:rPr>
  </w:style>
  <w:style w:type="character" w:customStyle="1" w:styleId="Heading8Char">
    <w:name w:val="Heading 8 Char"/>
    <w:basedOn w:val="DefaultParagraphFont0"/>
    <w:link w:val="Heading8"/>
    <w:uiPriority w:val="9"/>
    <w:rPr>
      <w:rFonts w:eastAsia="SimSun" w:cs="Times New Roman"/>
      <w:i/>
      <w:iCs/>
      <w:color w:val="272727"/>
    </w:rPr>
  </w:style>
  <w:style w:type="character" w:customStyle="1" w:styleId="Heading9Char">
    <w:name w:val="Heading 9 Char"/>
    <w:basedOn w:val="DefaultParagraphFont0"/>
    <w:link w:val="Heading9"/>
    <w:uiPriority w:val="9"/>
    <w:rPr>
      <w:rFonts w:eastAsia="SimSun" w:cs="Times New Roman"/>
      <w:color w:val="272727"/>
    </w:rPr>
  </w:style>
  <w:style w:type="paragraph" w:styleId="Title">
    <w:name w:val="Title"/>
    <w:basedOn w:val="Normal0"/>
    <w:next w:val="Normal0"/>
    <w:link w:val="TitleChar"/>
    <w:uiPriority w:val="10"/>
    <w:qFormat/>
    <w:pPr>
      <w:spacing w:after="80" w:line="240" w:lineRule="auto"/>
      <w:contextualSpacing/>
    </w:pPr>
    <w:rPr>
      <w:rFonts w:ascii="Calibri Light" w:eastAsia="SimSun" w:hAnsi="Calibri Light" w:cs="Times New Roman"/>
      <w:spacing w:val="-10"/>
      <w:kern w:val="28"/>
      <w:sz w:val="56"/>
      <w:szCs w:val="56"/>
    </w:rPr>
  </w:style>
  <w:style w:type="character" w:customStyle="1" w:styleId="TitleChar">
    <w:name w:val="Title Char"/>
    <w:basedOn w:val="DefaultParagraphFont0"/>
    <w:link w:val="Title"/>
    <w:uiPriority w:val="10"/>
    <w:rPr>
      <w:rFonts w:ascii="Calibri Light" w:eastAsia="SimSun" w:hAnsi="Calibri Light" w:cs="Times New Roman"/>
      <w:spacing w:val="-10"/>
      <w:kern w:val="28"/>
      <w:sz w:val="56"/>
      <w:szCs w:val="56"/>
    </w:rPr>
  </w:style>
  <w:style w:type="paragraph" w:styleId="Subtitle">
    <w:name w:val="Subtitle"/>
    <w:basedOn w:val="Normal0"/>
    <w:next w:val="Normal0"/>
    <w:link w:val="SubtitleChar"/>
    <w:uiPriority w:val="11"/>
    <w:qFormat/>
    <w:pPr>
      <w:numPr>
        <w:ilvl w:val="1"/>
      </w:numPr>
    </w:pPr>
    <w:rPr>
      <w:rFonts w:eastAsia="SimSun" w:cs="Times New Roman"/>
      <w:color w:val="595959"/>
      <w:spacing w:val="15"/>
      <w:sz w:val="28"/>
      <w:szCs w:val="28"/>
    </w:rPr>
  </w:style>
  <w:style w:type="character" w:customStyle="1" w:styleId="SubtitleChar">
    <w:name w:val="Subtitle Char"/>
    <w:basedOn w:val="DefaultParagraphFont0"/>
    <w:link w:val="Subtitle"/>
    <w:uiPriority w:val="11"/>
    <w:rPr>
      <w:rFonts w:eastAsia="SimSun" w:cs="Times New Roman"/>
      <w:color w:val="595959"/>
      <w:spacing w:val="15"/>
      <w:sz w:val="28"/>
      <w:szCs w:val="28"/>
    </w:rPr>
  </w:style>
  <w:style w:type="paragraph" w:styleId="Quote">
    <w:name w:val="Quote"/>
    <w:basedOn w:val="Normal0"/>
    <w:next w:val="Normal0"/>
    <w:link w:val="QuoteChar"/>
    <w:uiPriority w:val="29"/>
    <w:qFormat/>
    <w:pPr>
      <w:spacing w:before="160"/>
      <w:jc w:val="center"/>
    </w:pPr>
    <w:rPr>
      <w:i/>
      <w:iCs/>
      <w:color w:val="404040"/>
    </w:rPr>
  </w:style>
  <w:style w:type="character" w:customStyle="1" w:styleId="QuoteChar">
    <w:name w:val="Quote Char"/>
    <w:basedOn w:val="DefaultParagraphFont0"/>
    <w:link w:val="Quote"/>
    <w:uiPriority w:val="29"/>
    <w:rPr>
      <w:i/>
      <w:iCs/>
      <w:color w:val="404040"/>
    </w:rPr>
  </w:style>
  <w:style w:type="paragraph" w:customStyle="1" w:styleId="ListParagraph0">
    <w:name w:val="List Paragraph0"/>
    <w:basedOn w:val="Normal0"/>
    <w:uiPriority w:val="34"/>
    <w:qFormat/>
    <w:pPr>
      <w:ind w:left="720"/>
      <w:contextualSpacing/>
    </w:pPr>
  </w:style>
  <w:style w:type="character" w:styleId="IntenseEmphasis">
    <w:name w:val="Intense Emphasis"/>
    <w:basedOn w:val="DefaultParagraphFont0"/>
    <w:uiPriority w:val="21"/>
    <w:qFormat/>
    <w:rPr>
      <w:i/>
      <w:iCs/>
      <w:color w:val="2F5496"/>
    </w:rPr>
  </w:style>
  <w:style w:type="paragraph" w:styleId="IntenseQuote">
    <w:name w:val="Intense Quote"/>
    <w:basedOn w:val="Normal0"/>
    <w:next w:val="Normal0"/>
    <w:link w:val="IntenseQuoteChar"/>
    <w:uiPriority w:val="30"/>
    <w:qFormat/>
    <w:pPr>
      <w:pBdr>
        <w:top w:val="single" w:sz="4" w:space="10" w:color="2F5496"/>
        <w:bottom w:val="single" w:sz="4" w:space="10" w:color="2F5496"/>
      </w:pBdr>
      <w:spacing w:before="360" w:after="360"/>
      <w:ind w:left="864" w:right="864"/>
      <w:jc w:val="center"/>
    </w:pPr>
    <w:rPr>
      <w:i/>
      <w:iCs/>
      <w:color w:val="2F5496"/>
    </w:rPr>
  </w:style>
  <w:style w:type="character" w:customStyle="1" w:styleId="IntenseQuoteChar">
    <w:name w:val="Intense Quote Char"/>
    <w:basedOn w:val="DefaultParagraphFont0"/>
    <w:link w:val="IntenseQuote"/>
    <w:uiPriority w:val="30"/>
    <w:rPr>
      <w:i/>
      <w:iCs/>
      <w:color w:val="2F5496"/>
    </w:rPr>
  </w:style>
  <w:style w:type="character" w:styleId="IntenseReference">
    <w:name w:val="Intense Reference"/>
    <w:basedOn w:val="DefaultParagraphFont0"/>
    <w:uiPriority w:val="32"/>
    <w:qFormat/>
    <w:rPr>
      <w:b/>
      <w:bCs/>
      <w:smallCaps/>
      <w:color w:val="2F5496"/>
      <w:spacing w:val="5"/>
    </w:rPr>
  </w:style>
  <w:style w:type="character" w:customStyle="1" w:styleId="editortnoteditedlongjunnx">
    <w:name w:val="editor_t__not_edited_long__junnx"/>
    <w:basedOn w:val="DefaultParagraphFont0"/>
  </w:style>
  <w:style w:type="character" w:customStyle="1" w:styleId="editortaddedltunj">
    <w:name w:val="editor_t__added__ltunj"/>
    <w:basedOn w:val="DefaultParagraphFont0"/>
  </w:style>
  <w:style w:type="character" w:customStyle="1" w:styleId="editortnoteditedwurp8">
    <w:name w:val="editor_t__not_edited__wurp8"/>
    <w:basedOn w:val="DefaultParagraphFont0"/>
  </w:style>
  <w:style w:type="paragraph" w:customStyle="1" w:styleId="Normal1">
    <w:name w:val="Normal1"/>
    <w:qFormat/>
  </w:style>
  <w:style w:type="paragraph" w:customStyle="1" w:styleId="heading10">
    <w:name w:val="heading 10"/>
    <w:basedOn w:val="Normal1"/>
    <w:next w:val="Normal1"/>
    <w:link w:val="Heading1Char0"/>
    <w:uiPriority w:val="9"/>
    <w:qFormat/>
    <w:pPr>
      <w:keepNext/>
      <w:keepLines/>
      <w:spacing w:before="360" w:after="80"/>
      <w:outlineLvl w:val="0"/>
    </w:pPr>
    <w:rPr>
      <w:rFonts w:ascii="Calibri Light" w:eastAsia="SimSun" w:hAnsi="Calibri Light" w:cs="Times New Roman"/>
      <w:color w:val="2F5496"/>
      <w:sz w:val="40"/>
      <w:szCs w:val="40"/>
    </w:rPr>
  </w:style>
  <w:style w:type="paragraph" w:customStyle="1" w:styleId="heading20">
    <w:name w:val="heading 20"/>
    <w:basedOn w:val="Normal1"/>
    <w:next w:val="Normal1"/>
    <w:link w:val="Heading2Char0"/>
    <w:uiPriority w:val="9"/>
    <w:qFormat/>
    <w:pPr>
      <w:keepNext/>
      <w:keepLines/>
      <w:spacing w:before="160" w:after="80"/>
      <w:outlineLvl w:val="1"/>
    </w:pPr>
    <w:rPr>
      <w:rFonts w:ascii="Calibri Light" w:eastAsia="SimSun" w:hAnsi="Calibri Light" w:cs="Times New Roman"/>
      <w:color w:val="2F5496"/>
      <w:sz w:val="32"/>
      <w:szCs w:val="32"/>
    </w:rPr>
  </w:style>
  <w:style w:type="paragraph" w:customStyle="1" w:styleId="heading30">
    <w:name w:val="heading 30"/>
    <w:basedOn w:val="Normal1"/>
    <w:next w:val="Normal1"/>
    <w:link w:val="Heading3Char0"/>
    <w:uiPriority w:val="9"/>
    <w:qFormat/>
    <w:pPr>
      <w:keepNext/>
      <w:keepLines/>
      <w:spacing w:before="160" w:after="80"/>
      <w:outlineLvl w:val="2"/>
    </w:pPr>
    <w:rPr>
      <w:rFonts w:eastAsia="SimSun" w:cs="Times New Roman"/>
      <w:color w:val="2F5496"/>
      <w:sz w:val="28"/>
      <w:szCs w:val="28"/>
    </w:rPr>
  </w:style>
  <w:style w:type="paragraph" w:customStyle="1" w:styleId="heading40">
    <w:name w:val="heading 40"/>
    <w:basedOn w:val="Normal1"/>
    <w:next w:val="Normal1"/>
    <w:link w:val="Heading4Char0"/>
    <w:uiPriority w:val="9"/>
    <w:qFormat/>
    <w:pPr>
      <w:keepNext/>
      <w:keepLines/>
      <w:spacing w:before="80" w:after="40"/>
      <w:outlineLvl w:val="3"/>
    </w:pPr>
    <w:rPr>
      <w:rFonts w:eastAsia="SimSun" w:cs="Times New Roman"/>
      <w:i/>
      <w:iCs/>
      <w:color w:val="2F5496"/>
    </w:rPr>
  </w:style>
  <w:style w:type="paragraph" w:customStyle="1" w:styleId="heading50">
    <w:name w:val="heading 50"/>
    <w:basedOn w:val="Normal1"/>
    <w:next w:val="Normal1"/>
    <w:link w:val="Heading5Char0"/>
    <w:uiPriority w:val="9"/>
    <w:qFormat/>
    <w:pPr>
      <w:keepNext/>
      <w:keepLines/>
      <w:spacing w:before="80" w:after="40"/>
      <w:outlineLvl w:val="4"/>
    </w:pPr>
    <w:rPr>
      <w:rFonts w:eastAsia="SimSun" w:cs="Times New Roman"/>
      <w:color w:val="2F5496"/>
    </w:rPr>
  </w:style>
  <w:style w:type="paragraph" w:customStyle="1" w:styleId="heading60">
    <w:name w:val="heading 60"/>
    <w:basedOn w:val="Normal1"/>
    <w:next w:val="Normal1"/>
    <w:link w:val="Heading6Char0"/>
    <w:uiPriority w:val="9"/>
    <w:qFormat/>
    <w:pPr>
      <w:keepNext/>
      <w:keepLines/>
      <w:spacing w:before="40" w:after="0"/>
      <w:outlineLvl w:val="5"/>
    </w:pPr>
    <w:rPr>
      <w:rFonts w:eastAsia="SimSun" w:cs="Times New Roman"/>
      <w:i/>
      <w:iCs/>
      <w:color w:val="595959"/>
    </w:rPr>
  </w:style>
  <w:style w:type="paragraph" w:customStyle="1" w:styleId="heading70">
    <w:name w:val="heading 70"/>
    <w:basedOn w:val="Normal1"/>
    <w:next w:val="Normal1"/>
    <w:link w:val="Heading7Char0"/>
    <w:uiPriority w:val="9"/>
    <w:qFormat/>
    <w:pPr>
      <w:keepNext/>
      <w:keepLines/>
      <w:spacing w:before="40" w:after="0"/>
      <w:outlineLvl w:val="6"/>
    </w:pPr>
    <w:rPr>
      <w:rFonts w:eastAsia="SimSun" w:cs="Times New Roman"/>
      <w:color w:val="595959"/>
    </w:rPr>
  </w:style>
  <w:style w:type="paragraph" w:customStyle="1" w:styleId="heading80">
    <w:name w:val="heading 80"/>
    <w:basedOn w:val="Normal1"/>
    <w:next w:val="Normal1"/>
    <w:link w:val="Heading8Char0"/>
    <w:uiPriority w:val="9"/>
    <w:qFormat/>
    <w:pPr>
      <w:keepNext/>
      <w:keepLines/>
      <w:spacing w:after="0"/>
      <w:outlineLvl w:val="7"/>
    </w:pPr>
    <w:rPr>
      <w:rFonts w:eastAsia="SimSun" w:cs="Times New Roman"/>
      <w:i/>
      <w:iCs/>
      <w:color w:val="272727"/>
    </w:rPr>
  </w:style>
  <w:style w:type="paragraph" w:customStyle="1" w:styleId="heading90">
    <w:name w:val="heading 90"/>
    <w:basedOn w:val="Normal1"/>
    <w:next w:val="Normal1"/>
    <w:link w:val="Heading9Char0"/>
    <w:uiPriority w:val="9"/>
    <w:qFormat/>
    <w:pPr>
      <w:keepNext/>
      <w:keepLines/>
      <w:spacing w:after="0"/>
      <w:outlineLvl w:val="8"/>
    </w:pPr>
    <w:rPr>
      <w:rFonts w:eastAsia="SimSun" w:cs="Times New Roman"/>
      <w:color w:val="272727"/>
    </w:rPr>
  </w:style>
  <w:style w:type="character" w:customStyle="1" w:styleId="DefaultParagraphFont1">
    <w:name w:val="Default Paragraph Font1"/>
    <w:uiPriority w:val="1"/>
  </w:style>
  <w:style w:type="table" w:customStyle="1" w:styleId="NormalTable1">
    <w:name w:val="Normal Table1"/>
    <w:uiPriority w:val="99"/>
    <w:tblPr>
      <w:tblInd w:w="0" w:type="dxa"/>
      <w:tblCellMar>
        <w:top w:w="0" w:type="dxa"/>
        <w:left w:w="108" w:type="dxa"/>
        <w:bottom w:w="0" w:type="dxa"/>
        <w:right w:w="108" w:type="dxa"/>
      </w:tblCellMar>
    </w:tblPr>
  </w:style>
  <w:style w:type="numbering" w:customStyle="1" w:styleId="NoList1">
    <w:name w:val="No List1"/>
    <w:uiPriority w:val="99"/>
  </w:style>
  <w:style w:type="character" w:customStyle="1" w:styleId="Heading1Char0">
    <w:name w:val="Heading 1 Char0"/>
    <w:basedOn w:val="DefaultParagraphFont1"/>
    <w:link w:val="heading10"/>
    <w:uiPriority w:val="9"/>
    <w:rPr>
      <w:rFonts w:ascii="Calibri Light" w:eastAsia="SimSun" w:hAnsi="Calibri Light" w:cs="Times New Roman"/>
      <w:color w:val="2F5496"/>
      <w:sz w:val="40"/>
      <w:szCs w:val="40"/>
    </w:rPr>
  </w:style>
  <w:style w:type="character" w:customStyle="1" w:styleId="Heading2Char0">
    <w:name w:val="Heading 2 Char0"/>
    <w:basedOn w:val="DefaultParagraphFont1"/>
    <w:link w:val="heading20"/>
    <w:uiPriority w:val="9"/>
    <w:rPr>
      <w:rFonts w:ascii="Calibri Light" w:eastAsia="SimSun" w:hAnsi="Calibri Light" w:cs="Times New Roman"/>
      <w:color w:val="2F5496"/>
      <w:sz w:val="32"/>
      <w:szCs w:val="32"/>
    </w:rPr>
  </w:style>
  <w:style w:type="character" w:customStyle="1" w:styleId="Heading3Char0">
    <w:name w:val="Heading 3 Char0"/>
    <w:basedOn w:val="DefaultParagraphFont1"/>
    <w:link w:val="heading30"/>
    <w:uiPriority w:val="9"/>
    <w:rPr>
      <w:rFonts w:eastAsia="SimSun" w:cs="Times New Roman"/>
      <w:color w:val="2F5496"/>
      <w:sz w:val="28"/>
      <w:szCs w:val="28"/>
    </w:rPr>
  </w:style>
  <w:style w:type="character" w:customStyle="1" w:styleId="Heading4Char0">
    <w:name w:val="Heading 4 Char0"/>
    <w:basedOn w:val="DefaultParagraphFont1"/>
    <w:link w:val="heading40"/>
    <w:uiPriority w:val="9"/>
    <w:rPr>
      <w:rFonts w:eastAsia="SimSun" w:cs="Times New Roman"/>
      <w:i/>
      <w:iCs/>
      <w:color w:val="2F5496"/>
    </w:rPr>
  </w:style>
  <w:style w:type="character" w:customStyle="1" w:styleId="Heading5Char0">
    <w:name w:val="Heading 5 Char0"/>
    <w:basedOn w:val="DefaultParagraphFont1"/>
    <w:link w:val="heading50"/>
    <w:uiPriority w:val="9"/>
    <w:rPr>
      <w:rFonts w:eastAsia="SimSun" w:cs="Times New Roman"/>
      <w:color w:val="2F5496"/>
    </w:rPr>
  </w:style>
  <w:style w:type="character" w:customStyle="1" w:styleId="Heading6Char0">
    <w:name w:val="Heading 6 Char0"/>
    <w:basedOn w:val="DefaultParagraphFont1"/>
    <w:link w:val="heading60"/>
    <w:uiPriority w:val="9"/>
    <w:rPr>
      <w:rFonts w:eastAsia="SimSun" w:cs="Times New Roman"/>
      <w:i/>
      <w:iCs/>
      <w:color w:val="595959"/>
    </w:rPr>
  </w:style>
  <w:style w:type="character" w:customStyle="1" w:styleId="Heading7Char0">
    <w:name w:val="Heading 7 Char0"/>
    <w:basedOn w:val="DefaultParagraphFont1"/>
    <w:link w:val="heading70"/>
    <w:uiPriority w:val="9"/>
    <w:rPr>
      <w:rFonts w:eastAsia="SimSun" w:cs="Times New Roman"/>
      <w:color w:val="595959"/>
    </w:rPr>
  </w:style>
  <w:style w:type="character" w:customStyle="1" w:styleId="Heading8Char0">
    <w:name w:val="Heading 8 Char0"/>
    <w:basedOn w:val="DefaultParagraphFont1"/>
    <w:link w:val="heading80"/>
    <w:uiPriority w:val="9"/>
    <w:rPr>
      <w:rFonts w:eastAsia="SimSun" w:cs="Times New Roman"/>
      <w:i/>
      <w:iCs/>
      <w:color w:val="272727"/>
    </w:rPr>
  </w:style>
  <w:style w:type="character" w:customStyle="1" w:styleId="Heading9Char0">
    <w:name w:val="Heading 9 Char0"/>
    <w:basedOn w:val="DefaultParagraphFont1"/>
    <w:link w:val="heading90"/>
    <w:uiPriority w:val="9"/>
    <w:rPr>
      <w:rFonts w:eastAsia="SimSun" w:cs="Times New Roman"/>
      <w:color w:val="272727"/>
    </w:rPr>
  </w:style>
  <w:style w:type="paragraph" w:customStyle="1" w:styleId="Title0">
    <w:name w:val="Title0"/>
    <w:basedOn w:val="Normal1"/>
    <w:next w:val="Normal1"/>
    <w:link w:val="TitleChar0"/>
    <w:uiPriority w:val="10"/>
    <w:qFormat/>
    <w:pPr>
      <w:spacing w:after="80" w:line="240" w:lineRule="auto"/>
      <w:contextualSpacing/>
    </w:pPr>
    <w:rPr>
      <w:rFonts w:ascii="Calibri Light" w:eastAsia="SimSun" w:hAnsi="Calibri Light" w:cs="Times New Roman"/>
      <w:spacing w:val="-10"/>
      <w:kern w:val="28"/>
      <w:sz w:val="56"/>
      <w:szCs w:val="56"/>
    </w:rPr>
  </w:style>
  <w:style w:type="character" w:customStyle="1" w:styleId="TitleChar0">
    <w:name w:val="Title Char0"/>
    <w:basedOn w:val="DefaultParagraphFont1"/>
    <w:link w:val="Title0"/>
    <w:uiPriority w:val="10"/>
    <w:rPr>
      <w:rFonts w:ascii="Calibri Light" w:eastAsia="SimSun" w:hAnsi="Calibri Light" w:cs="Times New Roman"/>
      <w:spacing w:val="-10"/>
      <w:kern w:val="28"/>
      <w:sz w:val="56"/>
      <w:szCs w:val="56"/>
    </w:rPr>
  </w:style>
  <w:style w:type="paragraph" w:customStyle="1" w:styleId="Subtitle0">
    <w:name w:val="Subtitle0"/>
    <w:basedOn w:val="Normal1"/>
    <w:next w:val="Normal1"/>
    <w:link w:val="SubtitleChar0"/>
    <w:uiPriority w:val="11"/>
    <w:qFormat/>
    <w:pPr>
      <w:numPr>
        <w:ilvl w:val="1"/>
      </w:numPr>
    </w:pPr>
    <w:rPr>
      <w:rFonts w:eastAsia="SimSun" w:cs="Times New Roman"/>
      <w:color w:val="595959"/>
      <w:spacing w:val="15"/>
      <w:sz w:val="28"/>
      <w:szCs w:val="28"/>
    </w:rPr>
  </w:style>
  <w:style w:type="character" w:customStyle="1" w:styleId="SubtitleChar0">
    <w:name w:val="Subtitle Char0"/>
    <w:basedOn w:val="DefaultParagraphFont1"/>
    <w:link w:val="Subtitle0"/>
    <w:uiPriority w:val="11"/>
    <w:rPr>
      <w:rFonts w:eastAsia="SimSun" w:cs="Times New Roman"/>
      <w:color w:val="595959"/>
      <w:spacing w:val="15"/>
      <w:sz w:val="28"/>
      <w:szCs w:val="28"/>
    </w:rPr>
  </w:style>
  <w:style w:type="paragraph" w:customStyle="1" w:styleId="Quote0">
    <w:name w:val="Quote0"/>
    <w:basedOn w:val="Normal1"/>
    <w:next w:val="Normal1"/>
    <w:link w:val="QuoteChar0"/>
    <w:uiPriority w:val="29"/>
    <w:qFormat/>
    <w:pPr>
      <w:spacing w:before="160"/>
      <w:jc w:val="center"/>
    </w:pPr>
    <w:rPr>
      <w:i/>
      <w:iCs/>
      <w:color w:val="404040"/>
    </w:rPr>
  </w:style>
  <w:style w:type="character" w:customStyle="1" w:styleId="QuoteChar0">
    <w:name w:val="Quote Char0"/>
    <w:basedOn w:val="DefaultParagraphFont1"/>
    <w:link w:val="Quote0"/>
    <w:uiPriority w:val="29"/>
    <w:rPr>
      <w:i/>
      <w:iCs/>
      <w:color w:val="404040"/>
    </w:rPr>
  </w:style>
  <w:style w:type="paragraph" w:customStyle="1" w:styleId="ListParagraph1">
    <w:name w:val="List Paragraph1"/>
    <w:basedOn w:val="Normal1"/>
    <w:uiPriority w:val="34"/>
    <w:qFormat/>
    <w:pPr>
      <w:ind w:left="720"/>
      <w:contextualSpacing/>
    </w:pPr>
  </w:style>
  <w:style w:type="character" w:customStyle="1" w:styleId="IntenseEmphasis0">
    <w:name w:val="Intense Emphasis0"/>
    <w:basedOn w:val="DefaultParagraphFont1"/>
    <w:uiPriority w:val="21"/>
    <w:qFormat/>
    <w:rPr>
      <w:i/>
      <w:iCs/>
      <w:color w:val="2F5496"/>
    </w:rPr>
  </w:style>
  <w:style w:type="paragraph" w:customStyle="1" w:styleId="IntenseQuote0">
    <w:name w:val="Intense Quote0"/>
    <w:basedOn w:val="Normal1"/>
    <w:next w:val="Normal1"/>
    <w:link w:val="IntenseQuoteChar0"/>
    <w:uiPriority w:val="30"/>
    <w:qFormat/>
    <w:pPr>
      <w:pBdr>
        <w:top w:val="single" w:sz="4" w:space="10" w:color="2F5496"/>
        <w:bottom w:val="single" w:sz="4" w:space="10" w:color="2F5496"/>
      </w:pBdr>
      <w:spacing w:before="360" w:after="360"/>
      <w:ind w:left="864" w:right="864"/>
      <w:jc w:val="center"/>
    </w:pPr>
    <w:rPr>
      <w:i/>
      <w:iCs/>
      <w:color w:val="2F5496"/>
    </w:rPr>
  </w:style>
  <w:style w:type="character" w:customStyle="1" w:styleId="IntenseQuoteChar0">
    <w:name w:val="Intense Quote Char0"/>
    <w:basedOn w:val="DefaultParagraphFont1"/>
    <w:link w:val="IntenseQuote0"/>
    <w:uiPriority w:val="30"/>
    <w:rPr>
      <w:i/>
      <w:iCs/>
      <w:color w:val="2F5496"/>
    </w:rPr>
  </w:style>
  <w:style w:type="character" w:customStyle="1" w:styleId="IntenseReference0">
    <w:name w:val="Intense Reference0"/>
    <w:basedOn w:val="DefaultParagraphFont1"/>
    <w:uiPriority w:val="32"/>
    <w:qFormat/>
    <w:rPr>
      <w:b/>
      <w:bCs/>
      <w:smallCaps/>
      <w:color w:val="2F5496"/>
      <w:spacing w:val="5"/>
    </w:rPr>
  </w:style>
  <w:style w:type="table" w:customStyle="1" w:styleId="TableGrid0">
    <w:name w:val="Table Grid0"/>
    <w:basedOn w:val="NormalTable1"/>
    <w:uiPriority w:val="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
    <w:name w:val="Medium Grid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C0C0C0"/>
    </w:tblPr>
    <w:tcPr>
      <w:shd w:val="clear" w:color="auto" w:fill="C0C0C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000000"/>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000000"/>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000000"/>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000000"/>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80808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808080"/>
      </w:tcPr>
    </w:tblStylePr>
  </w:style>
  <w:style w:type="table" w:styleId="MediumGrid3-Accent1">
    <w:name w:val="Medium Grid 3 Accent 1"/>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3DFEE"/>
    </w:tblPr>
    <w:tcPr>
      <w:shd w:val="clear" w:color="auto" w:fill="D3DFEE"/>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F81B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F81B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F81B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F81B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7BFDE"/>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7BFDE"/>
      </w:tcPr>
    </w:tblStylePr>
  </w:style>
  <w:style w:type="table" w:styleId="MediumGrid3-Accent2">
    <w:name w:val="Medium Grid 3 Accent 2"/>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FD3D2"/>
    </w:tblPr>
    <w:tcPr>
      <w:shd w:val="clear" w:color="auto" w:fill="EFD3D2"/>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C0504D"/>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C0504D"/>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C0504D"/>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C0504D"/>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DFA7A6"/>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DFA7A6"/>
      </w:tcPr>
    </w:tblStylePr>
  </w:style>
  <w:style w:type="table" w:styleId="MediumGrid3-Accent3">
    <w:name w:val="Medium Grid 3 Accent 3"/>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E6EED5"/>
    </w:tblPr>
    <w:tcPr>
      <w:shd w:val="clear" w:color="auto" w:fill="E6EED5"/>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9BBB59"/>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9BBB59"/>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9BBB59"/>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9BBB59"/>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CDDDAC"/>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CDDDAC"/>
      </w:tcPr>
    </w:tblStylePr>
  </w:style>
  <w:style w:type="table" w:styleId="MediumGrid3-Accent4">
    <w:name w:val="Medium Grid 3 Accent 4"/>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FD8E8"/>
    </w:tblPr>
    <w:tcPr>
      <w:shd w:val="clear" w:color="auto" w:fill="DFD8E8"/>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8064A2"/>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8064A2"/>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8064A2"/>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8064A2"/>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BFB1D0"/>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BFB1D0"/>
      </w:tcPr>
    </w:tblStylePr>
  </w:style>
  <w:style w:type="table" w:styleId="MediumGrid3-Accent5">
    <w:name w:val="Medium Grid 3 Accent 5"/>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D2EAF1"/>
    </w:tblPr>
    <w:tcPr>
      <w:shd w:val="clear" w:color="auto" w:fill="D2EAF1"/>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4BACC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4BACC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4BACC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4BACC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A5D5E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A5D5E2"/>
      </w:tcPr>
    </w:tblStylePr>
  </w:style>
  <w:style w:type="table" w:styleId="MediumGrid3-Accent6">
    <w:name w:val="Medium Grid 3 Accent 6"/>
    <w:basedOn w:val="TableNormal"/>
    <w:uiPriority w:val="69"/>
    <w:tblPr>
      <w:tblStyleRowBandSize w:val="1"/>
      <w:tblStyleColBandSize w:val="1"/>
      <w:tblBorders>
        <w:top w:val="single" w:sz="8" w:space="0" w:color="CCE8CF"/>
        <w:left w:val="single" w:sz="8" w:space="0" w:color="CCE8CF"/>
        <w:bottom w:val="single" w:sz="8" w:space="0" w:color="CCE8CF"/>
        <w:right w:val="single" w:sz="8" w:space="0" w:color="CCE8CF"/>
        <w:insideH w:val="single" w:sz="6" w:space="0" w:color="CCE8CF"/>
        <w:insideV w:val="single" w:sz="6" w:space="0" w:color="CCE8CF"/>
      </w:tblBorders>
      <w:shd w:val="clear" w:color="auto" w:fill="FDE4D0"/>
    </w:tblPr>
    <w:tcPr>
      <w:shd w:val="clear" w:color="auto" w:fill="FDE4D0"/>
    </w:tcPr>
    <w:tblStylePr w:type="firstRow">
      <w:rPr>
        <w:b/>
        <w:bCs/>
        <w:i w:val="0"/>
        <w:iCs w:val="0"/>
        <w:color w:val="CCE8CF"/>
      </w:rPr>
      <w:tblPr/>
      <w:tcPr>
        <w:tcBorders>
          <w:top w:val="single" w:sz="8" w:space="0" w:color="CCE8CF"/>
          <w:left w:val="single" w:sz="8" w:space="0" w:color="CCE8CF"/>
          <w:bottom w:val="single" w:sz="24" w:space="0" w:color="CCE8CF"/>
          <w:right w:val="single" w:sz="8" w:space="0" w:color="CCE8CF"/>
          <w:insideH w:val="nil"/>
          <w:insideV w:val="single" w:sz="8" w:space="0" w:color="CCE8CF"/>
        </w:tcBorders>
        <w:shd w:val="clear" w:color="auto" w:fill="F79646"/>
      </w:tcPr>
    </w:tblStylePr>
    <w:tblStylePr w:type="lastRow">
      <w:rPr>
        <w:b/>
        <w:bCs/>
        <w:i w:val="0"/>
        <w:iCs w:val="0"/>
        <w:color w:val="CCE8CF"/>
      </w:rPr>
      <w:tblPr/>
      <w:tcPr>
        <w:tcBorders>
          <w:top w:val="single" w:sz="24" w:space="0" w:color="CCE8CF"/>
          <w:left w:val="single" w:sz="8" w:space="0" w:color="CCE8CF"/>
          <w:bottom w:val="single" w:sz="8" w:space="0" w:color="CCE8CF"/>
          <w:right w:val="single" w:sz="8" w:space="0" w:color="CCE8CF"/>
          <w:insideH w:val="nil"/>
          <w:insideV w:val="single" w:sz="8" w:space="0" w:color="CCE8CF"/>
        </w:tcBorders>
        <w:shd w:val="clear" w:color="auto" w:fill="F79646"/>
      </w:tcPr>
    </w:tblStylePr>
    <w:tblStylePr w:type="firstCol">
      <w:rPr>
        <w:b/>
        <w:bCs/>
        <w:i w:val="0"/>
        <w:iCs w:val="0"/>
        <w:color w:val="CCE8CF"/>
      </w:rPr>
      <w:tblPr/>
      <w:tcPr>
        <w:tcBorders>
          <w:left w:val="single" w:sz="8" w:space="0" w:color="CCE8CF"/>
          <w:right w:val="single" w:sz="24" w:space="0" w:color="CCE8CF"/>
          <w:insideH w:val="nil"/>
          <w:insideV w:val="nil"/>
        </w:tcBorders>
        <w:shd w:val="clear" w:color="auto" w:fill="F79646"/>
      </w:tcPr>
    </w:tblStylePr>
    <w:tblStylePr w:type="lastCol">
      <w:rPr>
        <w:b/>
        <w:bCs/>
        <w:i w:val="0"/>
        <w:iCs w:val="0"/>
        <w:color w:val="CCE8CF"/>
      </w:rPr>
      <w:tblPr/>
      <w:tcPr>
        <w:tcBorders>
          <w:top w:val="nil"/>
          <w:left w:val="single" w:sz="24" w:space="0" w:color="CCE8CF"/>
          <w:bottom w:val="nil"/>
          <w:right w:val="nil"/>
          <w:insideH w:val="nil"/>
          <w:insideV w:val="nil"/>
        </w:tcBorders>
        <w:shd w:val="clear" w:color="auto" w:fill="F79646"/>
      </w:tcPr>
    </w:tblStylePr>
    <w:tblStylePr w:type="band1Vert">
      <w:tblPr/>
      <w:tcPr>
        <w:tcBorders>
          <w:top w:val="single" w:sz="8" w:space="0" w:color="CCE8CF"/>
          <w:left w:val="single" w:sz="8" w:space="0" w:color="CCE8CF"/>
          <w:bottom w:val="single" w:sz="8" w:space="0" w:color="CCE8CF"/>
          <w:right w:val="single" w:sz="8" w:space="0" w:color="CCE8CF"/>
          <w:insideH w:val="nil"/>
          <w:insideV w:val="nil"/>
        </w:tcBorders>
        <w:shd w:val="clear" w:color="auto" w:fill="FBCAA2"/>
      </w:tcPr>
    </w:tblStylePr>
    <w:tblStylePr w:type="band1Horz">
      <w:tblPr/>
      <w:tcPr>
        <w:tcBorders>
          <w:top w:val="single" w:sz="8" w:space="0" w:color="CCE8CF"/>
          <w:left w:val="single" w:sz="8" w:space="0" w:color="CCE8CF"/>
          <w:bottom w:val="single" w:sz="8" w:space="0" w:color="CCE8CF"/>
          <w:right w:val="single" w:sz="8" w:space="0" w:color="CCE8CF"/>
          <w:insideH w:val="single" w:sz="8" w:space="0" w:color="CCE8CF"/>
          <w:insideV w:val="single" w:sz="8" w:space="0" w:color="CCE8CF"/>
        </w:tcBorders>
        <w:shd w:val="clear" w:color="auto" w:fill="FBCAA2"/>
      </w:tcPr>
    </w:tblStylePr>
  </w:style>
  <w:style w:type="paragraph" w:styleId="Header">
    <w:name w:val="header"/>
    <w:basedOn w:val="Normal"/>
    <w:link w:val="HeaderChar"/>
    <w:uiPriority w:val="99"/>
    <w:pPr>
      <w:tabs>
        <w:tab w:val="center" w:pos="4320"/>
        <w:tab w:val="right" w:pos="8640"/>
      </w:tabs>
      <w:spacing w:after="0" w:line="240" w:lineRule="auto"/>
    </w:pPr>
  </w:style>
  <w:style w:type="character" w:customStyle="1" w:styleId="HeaderChar">
    <w:name w:val="Header Char"/>
    <w:basedOn w:val="DefaultParagraphFont"/>
    <w:link w:val="Header"/>
    <w:uiPriority w:val="99"/>
  </w:style>
  <w:style w:type="paragraph" w:styleId="TOCHeading">
    <w:name w:val="TOC Heading"/>
    <w:basedOn w:val="Heading1"/>
    <w:next w:val="Normal"/>
    <w:uiPriority w:val="39"/>
    <w:qFormat/>
    <w:pPr>
      <w:spacing w:before="240" w:after="0"/>
      <w:outlineLvl w:val="9"/>
    </w:pPr>
    <w:rPr>
      <w:rFonts w:ascii="Cambria" w:hAnsi="Cambria"/>
      <w:color w:val="365F91"/>
      <w:sz w:val="32"/>
      <w:szCs w:val="32"/>
      <w:lang w:val="en-US"/>
    </w:rPr>
  </w:style>
  <w:style w:type="paragraph" w:styleId="TOC1">
    <w:name w:val="toc 1"/>
    <w:basedOn w:val="Normal"/>
    <w:next w:val="Normal"/>
    <w:uiPriority w:val="39"/>
    <w:pPr>
      <w:spacing w:after="100"/>
    </w:pPr>
  </w:style>
  <w:style w:type="paragraph" w:styleId="TOC3">
    <w:name w:val="toc 3"/>
    <w:basedOn w:val="Normal"/>
    <w:next w:val="Normal"/>
    <w:uiPriority w:val="39"/>
    <w:pPr>
      <w:spacing w:after="100"/>
      <w:ind w:left="440"/>
    </w:pPr>
  </w:style>
  <w:style w:type="character" w:styleId="Hyperlink">
    <w:name w:val="Hyperlink"/>
    <w:basedOn w:val="DefaultParagraphFont"/>
    <w:uiPriority w:val="99"/>
    <w:rPr>
      <w:color w:val="0000FF"/>
      <w:u w:val="single"/>
    </w:rPr>
  </w:style>
  <w:style w:type="table" w:styleId="ListTable6Colorful">
    <w:name w:val="List Table 6 Colorful"/>
    <w:basedOn w:val="TableNormal"/>
    <w:uiPriority w:val="51"/>
    <w:rsid w:val="00204CA6"/>
    <w:pPr>
      <w:spacing w:after="0" w:line="240" w:lineRule="auto"/>
    </w:pPr>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Caption">
    <w:name w:val="caption"/>
    <w:basedOn w:val="Normal"/>
    <w:next w:val="Normal"/>
    <w:uiPriority w:val="35"/>
    <w:unhideWhenUsed/>
    <w:qFormat/>
    <w:rsid w:val="00D22FD8"/>
    <w:pPr>
      <w:spacing w:after="200" w:line="240" w:lineRule="auto"/>
    </w:pPr>
    <w:rPr>
      <w:rFonts w:asciiTheme="majorBidi" w:eastAsiaTheme="minorEastAsia" w:hAnsiTheme="majorBidi" w:cstheme="minorBidi"/>
      <w:i/>
      <w:iCs/>
      <w:color w:val="1F497D" w:themeColor="text2"/>
      <w:sz w:val="18"/>
      <w:szCs w:val="18"/>
      <w:lang w:val="en-GB" w:eastAsia="fr-FR"/>
    </w:rPr>
  </w:style>
  <w:style w:type="paragraph" w:styleId="TableofFigures">
    <w:name w:val="table of figures"/>
    <w:basedOn w:val="Normal"/>
    <w:next w:val="Normal"/>
    <w:uiPriority w:val="99"/>
    <w:unhideWhenUsed/>
    <w:rsid w:val="007B2E9E"/>
    <w:pPr>
      <w:spacing w:after="0"/>
    </w:pPr>
  </w:style>
  <w:style w:type="paragraph" w:styleId="TOC2">
    <w:name w:val="toc 2"/>
    <w:basedOn w:val="Normal"/>
    <w:next w:val="Normal"/>
    <w:autoRedefine/>
    <w:uiPriority w:val="39"/>
    <w:unhideWhenUsed/>
    <w:rsid w:val="000F0608"/>
    <w:pPr>
      <w:tabs>
        <w:tab w:val="right" w:leader="dot" w:pos="9062"/>
      </w:tabs>
      <w:spacing w:after="100"/>
      <w:ind w:left="220"/>
    </w:pPr>
    <w:rPr>
      <w:rFonts w:asciiTheme="minorHAnsi" w:eastAsiaTheme="minorEastAsia" w:hAnsiTheme="minorHAnsi" w:cs="Times New Roman"/>
      <w:lang w:val="en-US"/>
    </w:rPr>
  </w:style>
  <w:style w:type="paragraph" w:styleId="FootnoteText">
    <w:name w:val="footnote text"/>
    <w:basedOn w:val="Normal"/>
    <w:link w:val="FootnoteTextChar"/>
    <w:uiPriority w:val="99"/>
    <w:semiHidden/>
    <w:unhideWhenUsed/>
    <w:rsid w:val="0020088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20088D"/>
    <w:rPr>
      <w:sz w:val="20"/>
      <w:szCs w:val="20"/>
    </w:rPr>
  </w:style>
  <w:style w:type="character" w:styleId="FootnoteReference">
    <w:name w:val="footnote reference"/>
    <w:basedOn w:val="DefaultParagraphFont"/>
    <w:uiPriority w:val="99"/>
    <w:semiHidden/>
    <w:unhideWhenUsed/>
    <w:rsid w:val="0020088D"/>
    <w:rPr>
      <w:vertAlign w:val="superscript"/>
    </w:rPr>
  </w:style>
  <w:style w:type="paragraph" w:styleId="Bibliography">
    <w:name w:val="Bibliography"/>
    <w:basedOn w:val="Normal"/>
    <w:next w:val="Normal"/>
    <w:uiPriority w:val="37"/>
    <w:unhideWhenUsed/>
    <w:rsid w:val="00270683"/>
    <w:pPr>
      <w:spacing w:after="240" w:line="240" w:lineRule="auto"/>
      <w:ind w:left="720" w:hanging="720"/>
    </w:pPr>
  </w:style>
  <w:style w:type="character" w:customStyle="1" w:styleId="fontstyle01">
    <w:name w:val="fontstyle01"/>
    <w:basedOn w:val="DefaultParagraphFont"/>
    <w:rsid w:val="00490CD3"/>
    <w:rPr>
      <w:rFonts w:ascii="TrebuchetMS-Bold" w:hAnsi="TrebuchetMS-Bold" w:hint="default"/>
      <w:b/>
      <w:bCs/>
      <w:i w:val="0"/>
      <w:iCs w:val="0"/>
      <w:color w:val="C00000"/>
      <w:sz w:val="20"/>
      <w:szCs w:val="20"/>
    </w:rPr>
  </w:style>
  <w:style w:type="character" w:styleId="Strong">
    <w:name w:val="Strong"/>
    <w:basedOn w:val="DefaultParagraphFont"/>
    <w:uiPriority w:val="22"/>
    <w:qFormat/>
    <w:rsid w:val="0089202B"/>
    <w:rPr>
      <w:b/>
      <w:bCs/>
    </w:rPr>
  </w:style>
  <w:style w:type="paragraph" w:styleId="Footer">
    <w:name w:val="footer"/>
    <w:basedOn w:val="Normal"/>
    <w:link w:val="FooterChar"/>
    <w:uiPriority w:val="99"/>
    <w:unhideWhenUsed/>
    <w:rsid w:val="005527B2"/>
    <w:pPr>
      <w:tabs>
        <w:tab w:val="center" w:pos="4680"/>
        <w:tab w:val="right" w:pos="9360"/>
      </w:tabs>
      <w:spacing w:after="0" w:line="240" w:lineRule="auto"/>
    </w:pPr>
  </w:style>
  <w:style w:type="character" w:customStyle="1" w:styleId="FooterChar">
    <w:name w:val="Footer Char"/>
    <w:basedOn w:val="DefaultParagraphFont"/>
    <w:link w:val="Footer"/>
    <w:uiPriority w:val="99"/>
    <w:rsid w:val="005527B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81530954">
      <w:bodyDiv w:val="1"/>
      <w:marLeft w:val="0"/>
      <w:marRight w:val="0"/>
      <w:marTop w:val="0"/>
      <w:marBottom w:val="0"/>
      <w:divBdr>
        <w:top w:val="none" w:sz="0" w:space="0" w:color="auto"/>
        <w:left w:val="none" w:sz="0" w:space="0" w:color="auto"/>
        <w:bottom w:val="none" w:sz="0" w:space="0" w:color="auto"/>
        <w:right w:val="none" w:sz="0" w:space="0" w:color="auto"/>
      </w:divBdr>
    </w:div>
    <w:div w:id="1243294269">
      <w:bodyDiv w:val="1"/>
      <w:marLeft w:val="0"/>
      <w:marRight w:val="0"/>
      <w:marTop w:val="0"/>
      <w:marBottom w:val="0"/>
      <w:divBdr>
        <w:top w:val="none" w:sz="0" w:space="0" w:color="auto"/>
        <w:left w:val="none" w:sz="0" w:space="0" w:color="auto"/>
        <w:bottom w:val="none" w:sz="0" w:space="0" w:color="auto"/>
        <w:right w:val="none" w:sz="0" w:space="0" w:color="auto"/>
      </w:divBdr>
    </w:div>
    <w:div w:id="1309945043">
      <w:bodyDiv w:val="1"/>
      <w:marLeft w:val="0"/>
      <w:marRight w:val="0"/>
      <w:marTop w:val="0"/>
      <w:marBottom w:val="0"/>
      <w:divBdr>
        <w:top w:val="none" w:sz="0" w:space="0" w:color="auto"/>
        <w:left w:val="none" w:sz="0" w:space="0" w:color="auto"/>
        <w:bottom w:val="none" w:sz="0" w:space="0" w:color="auto"/>
        <w:right w:val="none" w:sz="0" w:space="0" w:color="auto"/>
      </w:divBdr>
    </w:div>
    <w:div w:id="1504706839">
      <w:bodyDiv w:val="1"/>
      <w:marLeft w:val="0"/>
      <w:marRight w:val="0"/>
      <w:marTop w:val="0"/>
      <w:marBottom w:val="0"/>
      <w:divBdr>
        <w:top w:val="none" w:sz="0" w:space="0" w:color="auto"/>
        <w:left w:val="none" w:sz="0" w:space="0" w:color="auto"/>
        <w:bottom w:val="none" w:sz="0" w:space="0" w:color="auto"/>
        <w:right w:val="none" w:sz="0" w:space="0" w:color="auto"/>
      </w:divBdr>
    </w:div>
    <w:div w:id="1618639443">
      <w:bodyDiv w:val="1"/>
      <w:marLeft w:val="0"/>
      <w:marRight w:val="0"/>
      <w:marTop w:val="0"/>
      <w:marBottom w:val="0"/>
      <w:divBdr>
        <w:top w:val="none" w:sz="0" w:space="0" w:color="auto"/>
        <w:left w:val="none" w:sz="0" w:space="0" w:color="auto"/>
        <w:bottom w:val="none" w:sz="0" w:space="0" w:color="auto"/>
        <w:right w:val="none" w:sz="0" w:space="0" w:color="auto"/>
      </w:divBdr>
    </w:div>
    <w:div w:id="1971088613">
      <w:bodyDiv w:val="1"/>
      <w:marLeft w:val="0"/>
      <w:marRight w:val="0"/>
      <w:marTop w:val="0"/>
      <w:marBottom w:val="0"/>
      <w:divBdr>
        <w:top w:val="none" w:sz="0" w:space="0" w:color="auto"/>
        <w:left w:val="none" w:sz="0" w:space="0" w:color="auto"/>
        <w:bottom w:val="none" w:sz="0" w:space="0" w:color="auto"/>
        <w:right w:val="none" w:sz="0" w:space="0" w:color="auto"/>
      </w:divBdr>
      <w:divsChild>
        <w:div w:id="612831150">
          <w:marLeft w:val="0"/>
          <w:marRight w:val="0"/>
          <w:marTop w:val="0"/>
          <w:marBottom w:val="0"/>
          <w:divBdr>
            <w:top w:val="none" w:sz="0" w:space="0" w:color="auto"/>
            <w:left w:val="none" w:sz="0" w:space="0" w:color="auto"/>
            <w:bottom w:val="none" w:sz="0" w:space="0" w:color="auto"/>
            <w:right w:val="none" w:sz="0" w:space="0" w:color="auto"/>
          </w:divBdr>
          <w:divsChild>
            <w:div w:id="253828005">
              <w:marLeft w:val="0"/>
              <w:marRight w:val="0"/>
              <w:marTop w:val="0"/>
              <w:marBottom w:val="0"/>
              <w:divBdr>
                <w:top w:val="none" w:sz="0" w:space="0" w:color="auto"/>
                <w:left w:val="none" w:sz="0" w:space="0" w:color="auto"/>
                <w:bottom w:val="none" w:sz="0" w:space="0" w:color="auto"/>
                <w:right w:val="none" w:sz="0" w:space="0" w:color="auto"/>
              </w:divBdr>
              <w:divsChild>
                <w:div w:id="741567085">
                  <w:marLeft w:val="0"/>
                  <w:marRight w:val="0"/>
                  <w:marTop w:val="0"/>
                  <w:marBottom w:val="0"/>
                  <w:divBdr>
                    <w:top w:val="none" w:sz="0" w:space="0" w:color="auto"/>
                    <w:left w:val="none" w:sz="0" w:space="0" w:color="auto"/>
                    <w:bottom w:val="none" w:sz="0" w:space="0" w:color="auto"/>
                    <w:right w:val="none" w:sz="0" w:space="0" w:color="auto"/>
                  </w:divBdr>
                  <w:divsChild>
                    <w:div w:id="1101149055">
                      <w:marLeft w:val="0"/>
                      <w:marRight w:val="0"/>
                      <w:marTop w:val="0"/>
                      <w:marBottom w:val="0"/>
                      <w:divBdr>
                        <w:top w:val="none" w:sz="0" w:space="0" w:color="auto"/>
                        <w:left w:val="none" w:sz="0" w:space="0" w:color="auto"/>
                        <w:bottom w:val="none" w:sz="0" w:space="0" w:color="auto"/>
                        <w:right w:val="none" w:sz="0" w:space="0" w:color="auto"/>
                      </w:divBdr>
                      <w:divsChild>
                        <w:div w:id="1283266887">
                          <w:marLeft w:val="0"/>
                          <w:marRight w:val="0"/>
                          <w:marTop w:val="0"/>
                          <w:marBottom w:val="0"/>
                          <w:divBdr>
                            <w:top w:val="none" w:sz="0" w:space="0" w:color="auto"/>
                            <w:left w:val="none" w:sz="0" w:space="0" w:color="auto"/>
                            <w:bottom w:val="none" w:sz="0" w:space="0" w:color="auto"/>
                            <w:right w:val="none" w:sz="0" w:space="0" w:color="auto"/>
                          </w:divBdr>
                          <w:divsChild>
                            <w:div w:id="127817439">
                              <w:marLeft w:val="0"/>
                              <w:marRight w:val="0"/>
                              <w:marTop w:val="0"/>
                              <w:marBottom w:val="0"/>
                              <w:divBdr>
                                <w:top w:val="none" w:sz="0" w:space="0" w:color="auto"/>
                                <w:left w:val="none" w:sz="0" w:space="0" w:color="auto"/>
                                <w:bottom w:val="none" w:sz="0" w:space="0" w:color="auto"/>
                                <w:right w:val="none" w:sz="0" w:space="0" w:color="auto"/>
                              </w:divBdr>
                              <w:divsChild>
                                <w:div w:id="147601161">
                                  <w:marLeft w:val="0"/>
                                  <w:marRight w:val="0"/>
                                  <w:marTop w:val="0"/>
                                  <w:marBottom w:val="0"/>
                                  <w:divBdr>
                                    <w:top w:val="none" w:sz="0" w:space="0" w:color="auto"/>
                                    <w:left w:val="none" w:sz="0" w:space="0" w:color="auto"/>
                                    <w:bottom w:val="none" w:sz="0" w:space="0" w:color="auto"/>
                                    <w:right w:val="none" w:sz="0" w:space="0" w:color="auto"/>
                                  </w:divBdr>
                                  <w:divsChild>
                                    <w:div w:id="102191320">
                                      <w:marLeft w:val="0"/>
                                      <w:marRight w:val="0"/>
                                      <w:marTop w:val="0"/>
                                      <w:marBottom w:val="0"/>
                                      <w:divBdr>
                                        <w:top w:val="none" w:sz="0" w:space="0" w:color="auto"/>
                                        <w:left w:val="none" w:sz="0" w:space="0" w:color="auto"/>
                                        <w:bottom w:val="none" w:sz="0" w:space="0" w:color="auto"/>
                                        <w:right w:val="none" w:sz="0" w:space="0" w:color="auto"/>
                                      </w:divBdr>
                                    </w:div>
                                  </w:divsChild>
                                </w:div>
                                <w:div w:id="15606263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1223830">
                          <w:marLeft w:val="0"/>
                          <w:marRight w:val="0"/>
                          <w:marTop w:val="0"/>
                          <w:marBottom w:val="0"/>
                          <w:divBdr>
                            <w:top w:val="none" w:sz="0" w:space="0" w:color="auto"/>
                            <w:left w:val="none" w:sz="0" w:space="0" w:color="auto"/>
                            <w:bottom w:val="none" w:sz="0" w:space="0" w:color="auto"/>
                            <w:right w:val="none" w:sz="0" w:space="0" w:color="auto"/>
                          </w:divBdr>
                          <w:divsChild>
                            <w:div w:id="875778291">
                              <w:marLeft w:val="0"/>
                              <w:marRight w:val="0"/>
                              <w:marTop w:val="0"/>
                              <w:marBottom w:val="0"/>
                              <w:divBdr>
                                <w:top w:val="none" w:sz="0" w:space="0" w:color="auto"/>
                                <w:left w:val="none" w:sz="0" w:space="0" w:color="auto"/>
                                <w:bottom w:val="none" w:sz="0" w:space="0" w:color="auto"/>
                                <w:right w:val="none" w:sz="0" w:space="0" w:color="auto"/>
                              </w:divBdr>
                              <w:divsChild>
                                <w:div w:id="502626494">
                                  <w:marLeft w:val="0"/>
                                  <w:marRight w:val="0"/>
                                  <w:marTop w:val="0"/>
                                  <w:marBottom w:val="0"/>
                                  <w:divBdr>
                                    <w:top w:val="none" w:sz="0" w:space="0" w:color="auto"/>
                                    <w:left w:val="none" w:sz="0" w:space="0" w:color="auto"/>
                                    <w:bottom w:val="none" w:sz="0" w:space="0" w:color="auto"/>
                                    <w:right w:val="none" w:sz="0" w:space="0" w:color="auto"/>
                                  </w:divBdr>
                                  <w:divsChild>
                                    <w:div w:id="159272219">
                                      <w:marLeft w:val="0"/>
                                      <w:marRight w:val="0"/>
                                      <w:marTop w:val="0"/>
                                      <w:marBottom w:val="0"/>
                                      <w:divBdr>
                                        <w:top w:val="none" w:sz="0" w:space="0" w:color="auto"/>
                                        <w:left w:val="none" w:sz="0" w:space="0" w:color="auto"/>
                                        <w:bottom w:val="none" w:sz="0" w:space="0" w:color="auto"/>
                                        <w:right w:val="none" w:sz="0" w:space="0" w:color="auto"/>
                                      </w:divBdr>
                                      <w:divsChild>
                                        <w:div w:id="936599839">
                                          <w:marLeft w:val="0"/>
                                          <w:marRight w:val="0"/>
                                          <w:marTop w:val="0"/>
                                          <w:marBottom w:val="0"/>
                                          <w:divBdr>
                                            <w:top w:val="none" w:sz="0" w:space="0" w:color="auto"/>
                                            <w:left w:val="none" w:sz="0" w:space="0" w:color="auto"/>
                                            <w:bottom w:val="none" w:sz="0" w:space="0" w:color="auto"/>
                                            <w:right w:val="none" w:sz="0" w:space="0" w:color="auto"/>
                                          </w:divBdr>
                                        </w:div>
                                        <w:div w:id="150417126">
                                          <w:marLeft w:val="0"/>
                                          <w:marRight w:val="0"/>
                                          <w:marTop w:val="0"/>
                                          <w:marBottom w:val="0"/>
                                          <w:divBdr>
                                            <w:top w:val="none" w:sz="0" w:space="0" w:color="auto"/>
                                            <w:left w:val="none" w:sz="0" w:space="0" w:color="auto"/>
                                            <w:bottom w:val="none" w:sz="0" w:space="0" w:color="auto"/>
                                            <w:right w:val="none" w:sz="0" w:space="0" w:color="auto"/>
                                          </w:divBdr>
                                        </w:div>
                                        <w:div w:id="1243107877">
                                          <w:marLeft w:val="0"/>
                                          <w:marRight w:val="0"/>
                                          <w:marTop w:val="0"/>
                                          <w:marBottom w:val="0"/>
                                          <w:divBdr>
                                            <w:top w:val="none" w:sz="0" w:space="0" w:color="auto"/>
                                            <w:left w:val="none" w:sz="0" w:space="0" w:color="auto"/>
                                            <w:bottom w:val="none" w:sz="0" w:space="0" w:color="auto"/>
                                            <w:right w:val="none" w:sz="0" w:space="0" w:color="auto"/>
                                          </w:divBdr>
                                        </w:div>
                                        <w:div w:id="1834029533">
                                          <w:marLeft w:val="0"/>
                                          <w:marRight w:val="0"/>
                                          <w:marTop w:val="0"/>
                                          <w:marBottom w:val="0"/>
                                          <w:divBdr>
                                            <w:top w:val="none" w:sz="0" w:space="0" w:color="auto"/>
                                            <w:left w:val="none" w:sz="0" w:space="0" w:color="auto"/>
                                            <w:bottom w:val="none" w:sz="0" w:space="0" w:color="auto"/>
                                            <w:right w:val="none" w:sz="0" w:space="0" w:color="auto"/>
                                          </w:divBdr>
                                        </w:div>
                                        <w:div w:id="1456368652">
                                          <w:marLeft w:val="0"/>
                                          <w:marRight w:val="0"/>
                                          <w:marTop w:val="0"/>
                                          <w:marBottom w:val="0"/>
                                          <w:divBdr>
                                            <w:top w:val="none" w:sz="0" w:space="0" w:color="auto"/>
                                            <w:left w:val="none" w:sz="0" w:space="0" w:color="auto"/>
                                            <w:bottom w:val="none" w:sz="0" w:space="0" w:color="auto"/>
                                            <w:right w:val="none" w:sz="0" w:space="0" w:color="auto"/>
                                          </w:divBdr>
                                        </w:div>
                                        <w:div w:id="1124033217">
                                          <w:marLeft w:val="0"/>
                                          <w:marRight w:val="0"/>
                                          <w:marTop w:val="0"/>
                                          <w:marBottom w:val="0"/>
                                          <w:divBdr>
                                            <w:top w:val="none" w:sz="0" w:space="0" w:color="auto"/>
                                            <w:left w:val="none" w:sz="0" w:space="0" w:color="auto"/>
                                            <w:bottom w:val="none" w:sz="0" w:space="0" w:color="auto"/>
                                            <w:right w:val="none" w:sz="0" w:space="0" w:color="auto"/>
                                          </w:divBdr>
                                        </w:div>
                                        <w:div w:id="509567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7766267">
          <w:marLeft w:val="0"/>
          <w:marRight w:val="0"/>
          <w:marTop w:val="0"/>
          <w:marBottom w:val="0"/>
          <w:divBdr>
            <w:top w:val="none" w:sz="0" w:space="0" w:color="auto"/>
            <w:left w:val="none" w:sz="0" w:space="0" w:color="auto"/>
            <w:bottom w:val="none" w:sz="0" w:space="0" w:color="auto"/>
            <w:right w:val="none" w:sz="0" w:space="0" w:color="auto"/>
          </w:divBdr>
          <w:divsChild>
            <w:div w:id="802620662">
              <w:marLeft w:val="0"/>
              <w:marRight w:val="0"/>
              <w:marTop w:val="0"/>
              <w:marBottom w:val="0"/>
              <w:divBdr>
                <w:top w:val="none" w:sz="0" w:space="0" w:color="auto"/>
                <w:left w:val="none" w:sz="0" w:space="0" w:color="auto"/>
                <w:bottom w:val="none" w:sz="0" w:space="0" w:color="auto"/>
                <w:right w:val="none" w:sz="0" w:space="0" w:color="auto"/>
              </w:divBdr>
              <w:divsChild>
                <w:div w:id="1498421981">
                  <w:marLeft w:val="0"/>
                  <w:marRight w:val="0"/>
                  <w:marTop w:val="0"/>
                  <w:marBottom w:val="0"/>
                  <w:divBdr>
                    <w:top w:val="none" w:sz="0" w:space="0" w:color="auto"/>
                    <w:left w:val="none" w:sz="0" w:space="0" w:color="auto"/>
                    <w:bottom w:val="none" w:sz="0" w:space="0" w:color="auto"/>
                    <w:right w:val="none" w:sz="0" w:space="0" w:color="auto"/>
                  </w:divBdr>
                  <w:divsChild>
                    <w:div w:id="1129470341">
                      <w:marLeft w:val="0"/>
                      <w:marRight w:val="0"/>
                      <w:marTop w:val="0"/>
                      <w:marBottom w:val="0"/>
                      <w:divBdr>
                        <w:top w:val="none" w:sz="0" w:space="0" w:color="auto"/>
                        <w:left w:val="none" w:sz="0" w:space="0" w:color="auto"/>
                        <w:bottom w:val="none" w:sz="0" w:space="0" w:color="auto"/>
                        <w:right w:val="none" w:sz="0" w:space="0" w:color="auto"/>
                      </w:divBdr>
                      <w:divsChild>
                        <w:div w:id="481624910">
                          <w:marLeft w:val="0"/>
                          <w:marRight w:val="0"/>
                          <w:marTop w:val="0"/>
                          <w:marBottom w:val="0"/>
                          <w:divBdr>
                            <w:top w:val="none" w:sz="0" w:space="0" w:color="auto"/>
                            <w:left w:val="none" w:sz="0" w:space="0" w:color="auto"/>
                            <w:bottom w:val="none" w:sz="0" w:space="0" w:color="auto"/>
                            <w:right w:val="none" w:sz="0" w:space="0" w:color="auto"/>
                          </w:divBdr>
                          <w:divsChild>
                            <w:div w:id="291323721">
                              <w:marLeft w:val="0"/>
                              <w:marRight w:val="-570"/>
                              <w:marTop w:val="0"/>
                              <w:marBottom w:val="0"/>
                              <w:divBdr>
                                <w:top w:val="none" w:sz="0" w:space="0" w:color="auto"/>
                                <w:left w:val="none" w:sz="0" w:space="0" w:color="auto"/>
                                <w:bottom w:val="none" w:sz="0" w:space="0" w:color="auto"/>
                                <w:right w:val="none" w:sz="0" w:space="0" w:color="auto"/>
                              </w:divBdr>
                              <w:divsChild>
                                <w:div w:id="6130543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212673187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jpeg"/><Relationship Id="rId34" Type="http://schemas.openxmlformats.org/officeDocument/2006/relationships/image" Target="media/image27.jpeg"/><Relationship Id="rId42" Type="http://schemas.openxmlformats.org/officeDocument/2006/relationships/image" Target="media/image35.jpeg"/><Relationship Id="rId47" Type="http://schemas.openxmlformats.org/officeDocument/2006/relationships/chart" Target="charts/chart5.xml"/><Relationship Id="rId50" Type="http://schemas.openxmlformats.org/officeDocument/2006/relationships/image" Target="media/image37.png"/><Relationship Id="rId55" Type="http://schemas.openxmlformats.org/officeDocument/2006/relationships/header" Target="header2.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jpeg"/><Relationship Id="rId29" Type="http://schemas.openxmlformats.org/officeDocument/2006/relationships/image" Target="media/image22.jpg"/><Relationship Id="rId11" Type="http://schemas.openxmlformats.org/officeDocument/2006/relationships/image" Target="media/image4.png"/><Relationship Id="rId24" Type="http://schemas.openxmlformats.org/officeDocument/2006/relationships/image" Target="media/image17.jpeg"/><Relationship Id="rId32" Type="http://schemas.openxmlformats.org/officeDocument/2006/relationships/image" Target="media/image25.jpe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chart" Target="charts/chart3.xml"/><Relationship Id="rId53" Type="http://schemas.openxmlformats.org/officeDocument/2006/relationships/image" Target="media/image39.jpg"/><Relationship Id="rId58" Type="http://schemas.openxmlformats.org/officeDocument/2006/relationships/header" Target="header3.xml"/><Relationship Id="rId5" Type="http://schemas.openxmlformats.org/officeDocument/2006/relationships/webSettings" Target="webSettings.xml"/><Relationship Id="rId61" Type="http://schemas.openxmlformats.org/officeDocument/2006/relationships/theme" Target="theme/theme1.xml"/><Relationship Id="rId19" Type="http://schemas.openxmlformats.org/officeDocument/2006/relationships/image" Target="media/image12.jpeg"/><Relationship Id="rId14" Type="http://schemas.openxmlformats.org/officeDocument/2006/relationships/image" Target="media/image7.jpeg"/><Relationship Id="rId22" Type="http://schemas.openxmlformats.org/officeDocument/2006/relationships/image" Target="media/image15.jpeg"/><Relationship Id="rId27" Type="http://schemas.openxmlformats.org/officeDocument/2006/relationships/image" Target="media/image20.jpeg"/><Relationship Id="rId30" Type="http://schemas.openxmlformats.org/officeDocument/2006/relationships/image" Target="media/image23.jpeg"/><Relationship Id="rId35" Type="http://schemas.openxmlformats.org/officeDocument/2006/relationships/image" Target="media/image28.jpeg"/><Relationship Id="rId43" Type="http://schemas.openxmlformats.org/officeDocument/2006/relationships/chart" Target="charts/chart1.xml"/><Relationship Id="rId48" Type="http://schemas.openxmlformats.org/officeDocument/2006/relationships/chart" Target="charts/chart6.xml"/><Relationship Id="rId56" Type="http://schemas.openxmlformats.org/officeDocument/2006/relationships/footer" Target="footer1.xml"/><Relationship Id="rId8" Type="http://schemas.openxmlformats.org/officeDocument/2006/relationships/image" Target="media/image1.jpeg"/><Relationship Id="rId51" Type="http://schemas.openxmlformats.org/officeDocument/2006/relationships/chart" Target="charts/chart7.xml"/><Relationship Id="rId3" Type="http://schemas.openxmlformats.org/officeDocument/2006/relationships/styles" Target="styl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jpe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chart" Target="charts/chart4.xml"/><Relationship Id="rId59" Type="http://schemas.openxmlformats.org/officeDocument/2006/relationships/footer" Target="footer3.xml"/><Relationship Id="rId20" Type="http://schemas.openxmlformats.org/officeDocument/2006/relationships/image" Target="media/image13.jpeg"/><Relationship Id="rId41" Type="http://schemas.openxmlformats.org/officeDocument/2006/relationships/image" Target="media/image34.png"/><Relationship Id="rId54"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36.png"/><Relationship Id="rId57" Type="http://schemas.openxmlformats.org/officeDocument/2006/relationships/footer" Target="footer2.xml"/><Relationship Id="rId10" Type="http://schemas.openxmlformats.org/officeDocument/2006/relationships/image" Target="media/image3.png"/><Relationship Id="rId31" Type="http://schemas.openxmlformats.org/officeDocument/2006/relationships/image" Target="media/image24.jpeg"/><Relationship Id="rId44" Type="http://schemas.openxmlformats.org/officeDocument/2006/relationships/chart" Target="charts/chart2.xml"/><Relationship Id="rId52" Type="http://schemas.openxmlformats.org/officeDocument/2006/relationships/image" Target="media/image38.png"/><Relationship Id="rId6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7.xml"/><Relationship Id="rId1" Type="http://schemas.microsoft.com/office/2011/relationships/chartStyle" Target="style7.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Sheet1!$B$8</c:f>
              <c:strCache>
                <c:ptCount val="1"/>
                <c:pt idx="0">
                  <c:v>Number of correct hits </c:v>
                </c:pt>
              </c:strCache>
            </c:strRef>
          </c:tx>
          <c:dPt>
            <c:idx val="0"/>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706C-4B41-8233-09D33188CBE7}"/>
              </c:ext>
            </c:extLst>
          </c:dPt>
          <c:dPt>
            <c:idx val="1"/>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706C-4B41-8233-09D33188CBE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Sheet1!$C$8:$D$8</c:f>
              <c:numCache>
                <c:formatCode>General</c:formatCode>
                <c:ptCount val="2"/>
                <c:pt idx="0">
                  <c:v>9.3000000000000007</c:v>
                </c:pt>
                <c:pt idx="1">
                  <c:v>9.8000000000000007</c:v>
                </c:pt>
              </c:numCache>
            </c:numRef>
          </c:val>
          <c:extLst>
            <c:ext xmlns:c16="http://schemas.microsoft.com/office/drawing/2014/chart" uri="{C3380CC4-5D6E-409C-BE32-E72D297353CC}">
              <c16:uniqueId val="{00000004-706C-4B41-8233-09D33188CBE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Sheet1!$B$11</c:f>
              <c:strCache>
                <c:ptCount val="1"/>
                <c:pt idx="0">
                  <c:v>Total path length of the camera(cm)</c:v>
                </c:pt>
              </c:strCache>
            </c:strRef>
          </c:tx>
          <c:dPt>
            <c:idx val="0"/>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B98F-4D20-9F7F-475FD7A8EBAC}"/>
              </c:ext>
            </c:extLst>
          </c:dPt>
          <c:dPt>
            <c:idx val="1"/>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B98F-4D20-9F7F-475FD7A8EBAC}"/>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Sheet1!$C$11:$D$11</c:f>
              <c:numCache>
                <c:formatCode>General</c:formatCode>
                <c:ptCount val="2"/>
                <c:pt idx="0">
                  <c:v>610.98</c:v>
                </c:pt>
                <c:pt idx="1">
                  <c:v>382.18</c:v>
                </c:pt>
              </c:numCache>
            </c:numRef>
          </c:val>
          <c:extLst>
            <c:ext xmlns:c16="http://schemas.microsoft.com/office/drawing/2014/chart" uri="{C3380CC4-5D6E-409C-BE32-E72D297353CC}">
              <c16:uniqueId val="{00000004-B98F-4D20-9F7F-475FD7A8EBAC}"/>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3"/>
    </mc:Choice>
    <mc:Fallback>
      <c:style val="3"/>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Sheet1!$B$3</c:f>
              <c:strCache>
                <c:ptCount val="1"/>
                <c:pt idx="0">
                  <c:v>Total time</c:v>
                </c:pt>
              </c:strCache>
            </c:strRef>
          </c:tx>
          <c:dPt>
            <c:idx val="0"/>
            <c:bubble3D val="0"/>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1-CA7B-4B9D-9B65-734370C0FC17}"/>
              </c:ext>
            </c:extLst>
          </c:dPt>
          <c:dPt>
            <c:idx val="1"/>
            <c:bubble3D val="0"/>
            <c:spPr>
              <a:gradFill rotWithShape="1">
                <a:gsLst>
                  <a:gs pos="0">
                    <a:schemeClr val="accent1">
                      <a:shade val="76000"/>
                      <a:satMod val="103000"/>
                      <a:lumMod val="102000"/>
                      <a:tint val="94000"/>
                    </a:schemeClr>
                  </a:gs>
                  <a:gs pos="50000">
                    <a:schemeClr val="accent1">
                      <a:shade val="76000"/>
                      <a:satMod val="110000"/>
                      <a:lumMod val="100000"/>
                      <a:shade val="100000"/>
                    </a:schemeClr>
                  </a:gs>
                  <a:gs pos="100000">
                    <a:schemeClr val="accent1">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3-CA7B-4B9D-9B65-734370C0FC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Sheet1!$C$3:$D$3</c:f>
              <c:numCache>
                <c:formatCode>General</c:formatCode>
                <c:ptCount val="2"/>
                <c:pt idx="0">
                  <c:v>2.09</c:v>
                </c:pt>
                <c:pt idx="1">
                  <c:v>1.27</c:v>
                </c:pt>
              </c:numCache>
            </c:numRef>
          </c:val>
          <c:extLst>
            <c:ext xmlns:c16="http://schemas.microsoft.com/office/drawing/2014/chart" uri="{C3380CC4-5D6E-409C-BE32-E72D297353CC}">
              <c16:uniqueId val="{00000004-CA7B-4B9D-9B65-734370C0FC17}"/>
            </c:ext>
          </c:extLst>
        </c:ser>
        <c:ser>
          <c:idx val="1"/>
          <c:order val="1"/>
          <c:tx>
            <c:strRef>
              <c:f>Sheet1!$B$4</c:f>
              <c:strCache>
                <c:ptCount val="1"/>
                <c:pt idx="0">
                  <c:v>Mean (mn)</c:v>
                </c:pt>
              </c:strCache>
            </c:strRef>
          </c:tx>
          <c:dPt>
            <c:idx val="0"/>
            <c:bubble3D val="0"/>
            <c:spPr>
              <a:gradFill rotWithShape="1">
                <a:gsLst>
                  <a:gs pos="0">
                    <a:schemeClr val="accent1">
                      <a:tint val="77000"/>
                      <a:satMod val="103000"/>
                      <a:lumMod val="102000"/>
                      <a:tint val="94000"/>
                    </a:schemeClr>
                  </a:gs>
                  <a:gs pos="50000">
                    <a:schemeClr val="accent1">
                      <a:tint val="77000"/>
                      <a:satMod val="110000"/>
                      <a:lumMod val="100000"/>
                      <a:shade val="100000"/>
                    </a:schemeClr>
                  </a:gs>
                  <a:gs pos="100000">
                    <a:schemeClr val="accent1">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6-CA7B-4B9D-9B65-734370C0FC17}"/>
              </c:ext>
            </c:extLst>
          </c:dPt>
          <c:dPt>
            <c:idx val="1"/>
            <c:bubble3D val="0"/>
            <c:spPr>
              <a:gradFill rotWithShape="1">
                <a:gsLst>
                  <a:gs pos="0">
                    <a:schemeClr val="accent1">
                      <a:shade val="76000"/>
                      <a:satMod val="103000"/>
                      <a:lumMod val="102000"/>
                      <a:tint val="94000"/>
                    </a:schemeClr>
                  </a:gs>
                  <a:gs pos="50000">
                    <a:schemeClr val="accent1">
                      <a:shade val="76000"/>
                      <a:satMod val="110000"/>
                      <a:lumMod val="100000"/>
                      <a:shade val="100000"/>
                    </a:schemeClr>
                  </a:gs>
                  <a:gs pos="100000">
                    <a:schemeClr val="accent1">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8-CA7B-4B9D-9B65-734370C0FC17}"/>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Sheet1!$C$4:$D$4</c:f>
              <c:numCache>
                <c:formatCode>General</c:formatCode>
                <c:ptCount val="2"/>
              </c:numCache>
            </c:numRef>
          </c:val>
          <c:extLst>
            <c:ext xmlns:c16="http://schemas.microsoft.com/office/drawing/2014/chart" uri="{C3380CC4-5D6E-409C-BE32-E72D297353CC}">
              <c16:uniqueId val="{00000009-CA7B-4B9D-9B65-734370C0FC17}"/>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1111111111111109E-2"/>
          <c:y val="0.18300925925925926"/>
          <c:w val="0.93888888888888888"/>
          <c:h val="0.66016149023038784"/>
        </c:manualLayout>
      </c:layout>
      <c:pie3DChart>
        <c:varyColors val="1"/>
        <c:ser>
          <c:idx val="0"/>
          <c:order val="0"/>
          <c:tx>
            <c:strRef>
              <c:f>Sheet1!$B$8</c:f>
              <c:strCache>
                <c:ptCount val="1"/>
                <c:pt idx="0">
                  <c:v>Total path length of the camera(cm)</c:v>
                </c:pt>
              </c:strCache>
            </c:strRef>
          </c:tx>
          <c:dPt>
            <c:idx val="0"/>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D9BA-42DF-A57D-872AC7A07AF4}"/>
              </c:ext>
            </c:extLst>
          </c:dPt>
          <c:dPt>
            <c:idx val="1"/>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D9BA-42DF-A57D-872AC7A07AF4}"/>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Sheet1!$C$8:$D$8</c:f>
              <c:numCache>
                <c:formatCode>General</c:formatCode>
                <c:ptCount val="2"/>
                <c:pt idx="0">
                  <c:v>483.19</c:v>
                </c:pt>
                <c:pt idx="1">
                  <c:v>317.89</c:v>
                </c:pt>
              </c:numCache>
            </c:numRef>
          </c:val>
          <c:extLst>
            <c:ext xmlns:c16="http://schemas.microsoft.com/office/drawing/2014/chart" uri="{C3380CC4-5D6E-409C-BE32-E72D297353CC}">
              <c16:uniqueId val="{00000004-D9BA-42DF-A57D-872AC7A07AF4}"/>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Sheet1!$B$4</c:f>
              <c:strCache>
                <c:ptCount val="1"/>
                <c:pt idx="0">
                  <c:v>Total time</c:v>
                </c:pt>
              </c:strCache>
            </c:strRef>
          </c:tx>
          <c:dPt>
            <c:idx val="0"/>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1-CD5C-47CA-95AF-E3AB90FDFAE1}"/>
              </c:ext>
            </c:extLst>
          </c:dPt>
          <c:dPt>
            <c:idx val="1"/>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3-CD5C-47CA-95AF-E3AB90FDFA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Sheet1!$C$4:$D$4</c:f>
              <c:numCache>
                <c:formatCode>General</c:formatCode>
                <c:ptCount val="2"/>
                <c:pt idx="0">
                  <c:v>0.87</c:v>
                </c:pt>
                <c:pt idx="1">
                  <c:v>0.5</c:v>
                </c:pt>
              </c:numCache>
            </c:numRef>
          </c:val>
          <c:extLst>
            <c:ext xmlns:c16="http://schemas.microsoft.com/office/drawing/2014/chart" uri="{C3380CC4-5D6E-409C-BE32-E72D297353CC}">
              <c16:uniqueId val="{00000004-CD5C-47CA-95AF-E3AB90FDFAE1}"/>
            </c:ext>
          </c:extLst>
        </c:ser>
        <c:ser>
          <c:idx val="1"/>
          <c:order val="1"/>
          <c:tx>
            <c:strRef>
              <c:f>Sheet1!$B$5</c:f>
              <c:strCache>
                <c:ptCount val="1"/>
                <c:pt idx="0">
                  <c:v>Mean (mn)</c:v>
                </c:pt>
              </c:strCache>
            </c:strRef>
          </c:tx>
          <c:dPt>
            <c:idx val="0"/>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6-CD5C-47CA-95AF-E3AB90FDFAE1}"/>
              </c:ext>
            </c:extLst>
          </c:dPt>
          <c:dPt>
            <c:idx val="1"/>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8-CD5C-47CA-95AF-E3AB90FDFAE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Sheet1!$C$5:$D$5</c:f>
              <c:numCache>
                <c:formatCode>General</c:formatCode>
                <c:ptCount val="2"/>
              </c:numCache>
            </c:numRef>
          </c:val>
          <c:extLst>
            <c:ext xmlns:c16="http://schemas.microsoft.com/office/drawing/2014/chart" uri="{C3380CC4-5D6E-409C-BE32-E72D297353CC}">
              <c16:uniqueId val="{00000009-CD5C-47CA-95AF-E3AB90FDFAE1}"/>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5.5555555555555552E-2"/>
          <c:y val="0.17837962962962964"/>
          <c:w val="0.93888888888888888"/>
          <c:h val="0.66016149023038784"/>
        </c:manualLayout>
      </c:layout>
      <c:pie3DChart>
        <c:varyColors val="1"/>
        <c:ser>
          <c:idx val="0"/>
          <c:order val="0"/>
          <c:tx>
            <c:strRef>
              <c:f>Sheet1!$B$5</c:f>
              <c:strCache>
                <c:ptCount val="1"/>
                <c:pt idx="0">
                  <c:v>Economy of movement right instrument</c:v>
                </c:pt>
              </c:strCache>
            </c:strRef>
          </c:tx>
          <c:dPt>
            <c:idx val="0"/>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9A10-46D9-8E9B-01210A4EDE3A}"/>
              </c:ext>
            </c:extLst>
          </c:dPt>
          <c:dPt>
            <c:idx val="1"/>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9A10-46D9-8E9B-01210A4EDE3A}"/>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1"/>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Sheet1!$C$5:$D$5</c:f>
              <c:numCache>
                <c:formatCode>General</c:formatCode>
                <c:ptCount val="2"/>
                <c:pt idx="0">
                  <c:v>45.49</c:v>
                </c:pt>
                <c:pt idx="1">
                  <c:v>65.7</c:v>
                </c:pt>
              </c:numCache>
            </c:numRef>
          </c:val>
          <c:extLst>
            <c:ext xmlns:c16="http://schemas.microsoft.com/office/drawing/2014/chart" uri="{C3380CC4-5D6E-409C-BE32-E72D297353CC}">
              <c16:uniqueId val="{00000004-9A10-46D9-8E9B-01210A4EDE3A}"/>
            </c:ext>
          </c:extLst>
        </c:ser>
        <c:dLbls>
          <c:dLblPos val="ctr"/>
          <c:showLegendKey val="0"/>
          <c:showVal val="1"/>
          <c:showCatName val="0"/>
          <c:showSerName val="0"/>
          <c:showPercent val="0"/>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7"/>
    </mc:Choice>
    <mc:Fallback>
      <c:style val="7"/>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2"/>
              </a:solidFill>
              <a:latin typeface="+mn-lt"/>
              <a:ea typeface="+mn-ea"/>
              <a:cs typeface="+mn-cs"/>
            </a:defRPr>
          </a:pPr>
          <a:endParaRPr lang="en-US"/>
        </a:p>
      </c:txPr>
    </c:title>
    <c:autoTitleDeleted val="0"/>
    <c:view3D>
      <c:rotX val="30"/>
      <c:rotY val="0"/>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pie3DChart>
        <c:varyColors val="1"/>
        <c:ser>
          <c:idx val="0"/>
          <c:order val="0"/>
          <c:tx>
            <c:strRef>
              <c:f>Sheet1!$B$4</c:f>
              <c:strCache>
                <c:ptCount val="1"/>
                <c:pt idx="0">
                  <c:v>Time to complete (mn)</c:v>
                </c:pt>
              </c:strCache>
            </c:strRef>
          </c:tx>
          <c:dPt>
            <c:idx val="0"/>
            <c:bubble3D val="0"/>
            <c:spPr>
              <a:gradFill rotWithShape="1">
                <a:gsLst>
                  <a:gs pos="0">
                    <a:schemeClr val="accent5">
                      <a:shade val="76000"/>
                      <a:satMod val="103000"/>
                      <a:lumMod val="102000"/>
                      <a:tint val="94000"/>
                    </a:schemeClr>
                  </a:gs>
                  <a:gs pos="50000">
                    <a:schemeClr val="accent5">
                      <a:shade val="76000"/>
                      <a:satMod val="110000"/>
                      <a:lumMod val="100000"/>
                      <a:shade val="100000"/>
                    </a:schemeClr>
                  </a:gs>
                  <a:gs pos="100000">
                    <a:schemeClr val="accent5">
                      <a:shade val="76000"/>
                      <a:lumMod val="99000"/>
                      <a:satMod val="120000"/>
                      <a:shade val="78000"/>
                    </a:schemeClr>
                  </a:gs>
                </a:gsLst>
                <a:lin ang="5400000" scaled="0"/>
              </a:gradFill>
              <a:ln>
                <a:noFill/>
              </a:ln>
              <a:effectLst/>
              <a:sp3d/>
            </c:spPr>
            <c:extLst>
              <c:ext xmlns:c16="http://schemas.microsoft.com/office/drawing/2014/chart" uri="{C3380CC4-5D6E-409C-BE32-E72D297353CC}">
                <c16:uniqueId val="{00000001-51AD-4976-98F8-911D5EB3CD51}"/>
              </c:ext>
            </c:extLst>
          </c:dPt>
          <c:dPt>
            <c:idx val="1"/>
            <c:bubble3D val="0"/>
            <c:spPr>
              <a:gradFill rotWithShape="1">
                <a:gsLst>
                  <a:gs pos="0">
                    <a:schemeClr val="accent5">
                      <a:tint val="77000"/>
                      <a:satMod val="103000"/>
                      <a:lumMod val="102000"/>
                      <a:tint val="94000"/>
                    </a:schemeClr>
                  </a:gs>
                  <a:gs pos="50000">
                    <a:schemeClr val="accent5">
                      <a:tint val="77000"/>
                      <a:satMod val="110000"/>
                      <a:lumMod val="100000"/>
                      <a:shade val="100000"/>
                    </a:schemeClr>
                  </a:gs>
                  <a:gs pos="100000">
                    <a:schemeClr val="accent5">
                      <a:tint val="77000"/>
                      <a:lumMod val="99000"/>
                      <a:satMod val="120000"/>
                      <a:shade val="78000"/>
                    </a:schemeClr>
                  </a:gs>
                </a:gsLst>
                <a:lin ang="5400000" scaled="0"/>
              </a:gradFill>
              <a:ln>
                <a:noFill/>
              </a:ln>
              <a:effectLst/>
              <a:sp3d/>
            </c:spPr>
            <c:extLst>
              <c:ext xmlns:c16="http://schemas.microsoft.com/office/drawing/2014/chart" uri="{C3380CC4-5D6E-409C-BE32-E72D297353CC}">
                <c16:uniqueId val="{00000003-51AD-4976-98F8-911D5EB3CD51}"/>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tx2">
                      <a:lumMod val="35000"/>
                      <a:lumOff val="65000"/>
                    </a:schemeClr>
                  </a:solidFill>
                </a:ln>
                <a:effectLst/>
              </c:spPr>
            </c:leaderLines>
            <c:extLst>
              <c:ext xmlns:c15="http://schemas.microsoft.com/office/drawing/2012/chart" uri="{CE6537A1-D6FC-4f65-9D91-7224C49458BB}"/>
            </c:extLst>
          </c:dLbls>
          <c:val>
            <c:numRef>
              <c:f>Sheet1!$C$4:$D$4</c:f>
              <c:numCache>
                <c:formatCode>General</c:formatCode>
                <c:ptCount val="2"/>
                <c:pt idx="0">
                  <c:v>145.69999999999999</c:v>
                </c:pt>
                <c:pt idx="1">
                  <c:v>113.7</c:v>
                </c:pt>
              </c:numCache>
            </c:numRef>
          </c:val>
          <c:extLst>
            <c:ext xmlns:c16="http://schemas.microsoft.com/office/drawing/2014/chart" uri="{C3380CC4-5D6E-409C-BE32-E72D297353CC}">
              <c16:uniqueId val="{00000004-51AD-4976-98F8-911D5EB3CD51}"/>
            </c:ext>
          </c:extLst>
        </c:ser>
        <c:dLbls>
          <c:dLblPos val="ctr"/>
          <c:showLegendKey val="0"/>
          <c:showVal val="0"/>
          <c:showCatName val="0"/>
          <c:showSerName val="0"/>
          <c:showPercent val="1"/>
          <c:showBubbleSize val="0"/>
          <c:showLeaderLines val="1"/>
        </c:dLbls>
      </c:pie3DChart>
      <c:spPr>
        <a:noFill/>
        <a:ln>
          <a:noFill/>
        </a:ln>
        <a:effectLst/>
      </c:spPr>
    </c:plotArea>
    <c:legend>
      <c:legendPos val="b"/>
      <c:overlay val="0"/>
      <c:spPr>
        <a:noFill/>
        <a:ln>
          <a:noFill/>
        </a:ln>
        <a:effectLst/>
      </c:spPr>
      <c:txPr>
        <a:bodyPr rot="0" spcFirstLastPara="1" vertOverflow="ellipsis" vert="horz" wrap="square" anchor="ctr" anchorCtr="1"/>
        <a:lstStyle/>
        <a:p>
          <a:pPr rtl="0">
            <a:defRPr sz="900" b="0" i="0" u="none" strike="noStrike" kern="1200" baseline="0">
              <a:solidFill>
                <a:schemeClr val="tx2"/>
              </a:solidFill>
              <a:latin typeface="+mn-lt"/>
              <a:ea typeface="+mn-ea"/>
              <a:cs typeface="+mn-cs"/>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8">
  <a:schemeClr val="accent5"/>
</cs:colorStyle>
</file>

<file path=word/charts/colors2.xml><?xml version="1.0" encoding="utf-8"?>
<cs:colorStyle xmlns:cs="http://schemas.microsoft.com/office/drawing/2012/chartStyle" xmlns:a="http://schemas.openxmlformats.org/drawingml/2006/main" meth="withinLinear" id="18">
  <a:schemeClr val="accent5"/>
</cs:colorStyle>
</file>

<file path=word/charts/colors3.xml><?xml version="1.0" encoding="utf-8"?>
<cs:colorStyle xmlns:cs="http://schemas.microsoft.com/office/drawing/2012/chartStyle" xmlns:a="http://schemas.openxmlformats.org/drawingml/2006/main" meth="withinLinearReversed" id="21">
  <a:schemeClr val="accent1"/>
</cs:colorStyle>
</file>

<file path=word/charts/colors4.xml><?xml version="1.0" encoding="utf-8"?>
<cs:colorStyle xmlns:cs="http://schemas.microsoft.com/office/drawing/2012/chartStyle" xmlns:a="http://schemas.openxmlformats.org/drawingml/2006/main" meth="withinLinear" id="18">
  <a:schemeClr val="accent5"/>
</cs:colorStyle>
</file>

<file path=word/charts/colors5.xml><?xml version="1.0" encoding="utf-8"?>
<cs:colorStyle xmlns:cs="http://schemas.microsoft.com/office/drawing/2012/chartStyle" xmlns:a="http://schemas.openxmlformats.org/drawingml/2006/main" meth="withinLinearReversed" id="25">
  <a:schemeClr val="accent5"/>
</cs:colorStyle>
</file>

<file path=word/charts/colors6.xml><?xml version="1.0" encoding="utf-8"?>
<cs:colorStyle xmlns:cs="http://schemas.microsoft.com/office/drawing/2012/chartStyle" xmlns:a="http://schemas.openxmlformats.org/drawingml/2006/main" meth="withinLinear" id="18">
  <a:schemeClr val="accent5"/>
</cs:colorStyle>
</file>

<file path=word/charts/colors7.xml><?xml version="1.0" encoding="utf-8"?>
<cs:colorStyle xmlns:cs="http://schemas.microsoft.com/office/drawing/2012/chartStyle" xmlns:a="http://schemas.openxmlformats.org/drawingml/2006/main" meth="withinLinear" id="18">
  <a:schemeClr val="accent5"/>
</cs:colorStyle>
</file>

<file path=word/charts/style1.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2.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3.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4.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5.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6.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charts/style7.xml><?xml version="1.0" encoding="utf-8"?>
<cs:chartStyle xmlns:cs="http://schemas.microsoft.com/office/drawing/2012/chartStyle" xmlns:a="http://schemas.openxmlformats.org/drawingml/2006/main" id="266">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181B3C-A645-43C1-8503-5D3D0D1B2F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62</Pages>
  <Words>9455</Words>
  <Characters>56952</Characters>
  <Application>Microsoft Office Word</Application>
  <DocSecurity>0</DocSecurity>
  <Lines>1800</Lines>
  <Paragraphs>808</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
      <vt:lpstr/>
    </vt:vector>
  </TitlesOfParts>
  <Company/>
  <LinksUpToDate>false</LinksUpToDate>
  <CharactersWithSpaces>66335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Lenovo</cp:lastModifiedBy>
  <cp:revision>19</cp:revision>
  <dcterms:created xsi:type="dcterms:W3CDTF">2025-06-09T11:04:00Z</dcterms:created>
  <dcterms:modified xsi:type="dcterms:W3CDTF">2025-07-06T16:49:00Z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bfe91f6849da02ea9611ec005318d1b7a287336f0a9a488d30bb5060a5c06e82</vt:lpwstr>
  </property>
  <property fmtid="{D5CDD505-2E9C-101B-9397-08002B2CF9AE}" pid="3" name="ICV">
    <vt:lpwstr>d907770072ef4752bbe9f8adf6606a08</vt:lpwstr>
  </property>
  <property fmtid="{D5CDD505-2E9C-101B-9397-08002B2CF9AE}" pid="4" name="ZOTERO_PREF_1">
    <vt:lpwstr>&lt;data data-version="3" zotero-version="7.0.11"&gt;&lt;session id="rQc8lZ8Z"/&gt;&lt;style id="http://www.zotero.org/styles/modern-humanities-research-association" hasBibliography="1" bibliographyStyleHasBeenSet="1"/&gt;&lt;prefs&gt;&lt;pref name="fieldType" value="Field"/&gt;&lt;pref </vt:lpwstr>
  </property>
  <property fmtid="{D5CDD505-2E9C-101B-9397-08002B2CF9AE}" pid="5" name="ZOTERO_PREF_2">
    <vt:lpwstr>name="automaticJournalAbbreviations" value="true"/&gt;&lt;pref name="noteType" value="1"/&gt;&lt;/prefs&gt;&lt;/data&gt;</vt:lpwstr>
  </property>
</Properties>
</file>