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mp" ContentType="image/png"/>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14E09C" w14:textId="09936095" w:rsidR="00E46991" w:rsidRPr="00FB2CD0" w:rsidRDefault="00E46991" w:rsidP="00E46991">
      <w:pPr>
        <w:pStyle w:val="Titre3"/>
        <w:jc w:val="center"/>
        <w:rPr>
          <w:rFonts w:asciiTheme="majorBidi" w:eastAsia="Times New Roman" w:hAnsiTheme="majorBidi"/>
          <w:color w:val="000000" w:themeColor="text1"/>
        </w:rPr>
      </w:pPr>
      <w:bookmarkStart w:id="0" w:name="_Toc137633212"/>
      <w:bookmarkStart w:id="1" w:name="_Toc137636263"/>
      <w:bookmarkStart w:id="2" w:name="_Toc137636751"/>
      <w:bookmarkStart w:id="3" w:name="_Toc137652738"/>
      <w:bookmarkStart w:id="4" w:name="_Toc137721934"/>
      <w:r w:rsidRPr="00FB2CD0">
        <w:rPr>
          <w:rFonts w:asciiTheme="majorBidi" w:eastAsia="Times New Roman" w:hAnsiTheme="majorBidi"/>
          <w:color w:val="000000" w:themeColor="text1"/>
          <w:lang w:bidi="ar-EG"/>
        </w:rPr>
        <w:t>U</w:t>
      </w:r>
      <w:r w:rsidRPr="00FB2CD0">
        <w:rPr>
          <w:rFonts w:asciiTheme="majorBidi" w:eastAsia="Times New Roman" w:hAnsiTheme="majorBidi"/>
          <w:color w:val="000000" w:themeColor="text1"/>
        </w:rPr>
        <w:t xml:space="preserve">NIVERSIDAD AMAR </w:t>
      </w:r>
      <w:r w:rsidR="00A673FB" w:rsidRPr="00FB2CD0">
        <w:rPr>
          <w:rFonts w:asciiTheme="majorBidi" w:eastAsia="Times New Roman" w:hAnsiTheme="majorBidi"/>
          <w:color w:val="000000" w:themeColor="text1"/>
        </w:rPr>
        <w:t xml:space="preserve">TÉLIDJI </w:t>
      </w:r>
      <w:r w:rsidRPr="00FB2CD0">
        <w:rPr>
          <w:rFonts w:asciiTheme="majorBidi" w:eastAsia="Times New Roman" w:hAnsiTheme="majorBidi"/>
          <w:color w:val="000000" w:themeColor="text1"/>
        </w:rPr>
        <w:t>– LAGHOUAT</w:t>
      </w:r>
      <w:bookmarkEnd w:id="0"/>
      <w:bookmarkEnd w:id="1"/>
      <w:bookmarkEnd w:id="2"/>
      <w:bookmarkEnd w:id="3"/>
      <w:bookmarkEnd w:id="4"/>
    </w:p>
    <w:p w14:paraId="74F9695B" w14:textId="77777777" w:rsidR="00E46991" w:rsidRPr="00FB2CD0" w:rsidRDefault="00E46991" w:rsidP="00E46991"/>
    <w:p w14:paraId="1F4BBA1A" w14:textId="77777777" w:rsidR="00E46991" w:rsidRPr="00FB2CD0" w:rsidRDefault="00E46991" w:rsidP="00E46991">
      <w:pPr>
        <w:spacing w:line="360" w:lineRule="auto"/>
        <w:jc w:val="center"/>
        <w:rPr>
          <w:rFonts w:eastAsia="Times New Roman" w:cstheme="majorBidi"/>
          <w:color w:val="000000" w:themeColor="text1"/>
          <w:szCs w:val="24"/>
        </w:rPr>
      </w:pPr>
      <w:r w:rsidRPr="00FB2CD0">
        <w:rPr>
          <w:rFonts w:eastAsia="Times New Roman" w:cstheme="majorBidi"/>
          <w:noProof/>
          <w:color w:val="000000" w:themeColor="text1"/>
          <w:szCs w:val="24"/>
          <w:bdr w:val="none" w:sz="0" w:space="0" w:color="auto" w:frame="1"/>
          <w:lang w:eastAsia="en-US"/>
        </w:rPr>
        <w:drawing>
          <wp:inline distT="0" distB="0" distL="0" distR="0" wp14:anchorId="65DBB00E" wp14:editId="37FE0624">
            <wp:extent cx="1095375" cy="1095375"/>
            <wp:effectExtent l="0" t="0" r="0" b="0"/>
            <wp:docPr id="6"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95375" cy="1095375"/>
                    </a:xfrm>
                    <a:prstGeom prst="rect">
                      <a:avLst/>
                    </a:prstGeom>
                    <a:noFill/>
                    <a:ln>
                      <a:noFill/>
                    </a:ln>
                  </pic:spPr>
                </pic:pic>
              </a:graphicData>
            </a:graphic>
          </wp:inline>
        </w:drawing>
      </w:r>
    </w:p>
    <w:p w14:paraId="372F3C9B" w14:textId="77777777" w:rsidR="00E46991" w:rsidRPr="00FB2CD0" w:rsidRDefault="00E46991" w:rsidP="00E46991">
      <w:pPr>
        <w:spacing w:line="360" w:lineRule="auto"/>
        <w:rPr>
          <w:rFonts w:ascii="Times New Roman" w:eastAsia="Times New Roman" w:hAnsi="Times New Roman" w:cs="Times New Roman"/>
          <w:szCs w:val="24"/>
        </w:rPr>
      </w:pPr>
    </w:p>
    <w:p w14:paraId="2A34D2E3" w14:textId="77777777" w:rsidR="00E46991" w:rsidRPr="00FB2CD0" w:rsidRDefault="00E46991" w:rsidP="00E46991">
      <w:pPr>
        <w:spacing w:line="360" w:lineRule="auto"/>
        <w:jc w:val="center"/>
        <w:rPr>
          <w:rFonts w:ascii="Times New Roman" w:eastAsia="Times New Roman" w:hAnsi="Times New Roman" w:cs="Times New Roman"/>
          <w:szCs w:val="24"/>
        </w:rPr>
      </w:pPr>
      <w:r w:rsidRPr="00FB2CD0">
        <w:rPr>
          <w:rFonts w:ascii="Times New Roman" w:eastAsia="Times New Roman" w:hAnsi="Times New Roman" w:cs="Times New Roman"/>
          <w:b/>
          <w:bCs/>
          <w:color w:val="000000"/>
          <w:sz w:val="22"/>
        </w:rPr>
        <w:t>Facultad de Letras y Lenguas</w:t>
      </w:r>
      <w:r w:rsidRPr="00FB2CD0">
        <w:rPr>
          <w:rFonts w:ascii="Calibri" w:eastAsia="Times New Roman" w:hAnsi="Calibri" w:cs="Calibri"/>
          <w:b/>
          <w:bCs/>
          <w:color w:val="000000"/>
          <w:sz w:val="26"/>
          <w:szCs w:val="26"/>
        </w:rPr>
        <w:br/>
      </w:r>
      <w:r w:rsidRPr="00FB2CD0">
        <w:rPr>
          <w:rFonts w:ascii="Times New Roman" w:eastAsia="Times New Roman" w:hAnsi="Times New Roman" w:cs="Times New Roman"/>
          <w:b/>
          <w:bCs/>
          <w:color w:val="000000"/>
          <w:sz w:val="22"/>
        </w:rPr>
        <w:t>Departamento de Español</w:t>
      </w:r>
    </w:p>
    <w:p w14:paraId="478B1A5E" w14:textId="77777777" w:rsidR="00816D9A" w:rsidRPr="00FB2CD0" w:rsidRDefault="00816D9A" w:rsidP="00816D9A">
      <w:pPr>
        <w:spacing w:line="360" w:lineRule="auto"/>
        <w:jc w:val="center"/>
        <w:rPr>
          <w:rStyle w:val="fontstyle01"/>
          <w:color w:val="000000" w:themeColor="text1"/>
        </w:rPr>
      </w:pPr>
    </w:p>
    <w:p w14:paraId="3E7F6210" w14:textId="1BE7C822" w:rsidR="00816D9A" w:rsidRPr="00FB2CD0" w:rsidRDefault="00816D9A" w:rsidP="00816D9A">
      <w:pPr>
        <w:spacing w:line="360" w:lineRule="auto"/>
        <w:jc w:val="center"/>
        <w:rPr>
          <w:rStyle w:val="fontstyle21"/>
          <w:rFonts w:asciiTheme="majorBidi" w:hAnsiTheme="majorBidi" w:cstheme="majorBidi"/>
          <w:i w:val="0"/>
          <w:iCs w:val="0"/>
          <w:color w:val="000000" w:themeColor="text1"/>
        </w:rPr>
      </w:pPr>
      <w:r w:rsidRPr="00FB2CD0">
        <w:rPr>
          <w:rStyle w:val="fontstyle21"/>
          <w:rFonts w:asciiTheme="majorBidi" w:hAnsiTheme="majorBidi" w:cstheme="majorBidi"/>
          <w:i w:val="0"/>
          <w:iCs w:val="0"/>
          <w:color w:val="000000" w:themeColor="text1"/>
        </w:rPr>
        <w:t>Máster en Didáctica de</w:t>
      </w:r>
      <w:r w:rsidR="00180F6B" w:rsidRPr="00FB2CD0">
        <w:rPr>
          <w:rStyle w:val="fontstyle21"/>
          <w:rFonts w:asciiTheme="majorBidi" w:hAnsiTheme="majorBidi" w:cstheme="majorBidi"/>
          <w:i w:val="0"/>
          <w:iCs w:val="0"/>
          <w:color w:val="000000" w:themeColor="text1"/>
        </w:rPr>
        <w:t xml:space="preserve"> Lenguas</w:t>
      </w:r>
      <w:r w:rsidR="00FF4825" w:rsidRPr="00FB2CD0">
        <w:rPr>
          <w:rStyle w:val="fontstyle21"/>
          <w:rFonts w:asciiTheme="majorBidi" w:hAnsiTheme="majorBidi" w:cstheme="majorBidi"/>
          <w:i w:val="0"/>
          <w:iCs w:val="0"/>
          <w:color w:val="000000" w:themeColor="text1"/>
        </w:rPr>
        <w:t xml:space="preserve"> </w:t>
      </w:r>
      <w:r w:rsidR="00180F6B" w:rsidRPr="00FB2CD0">
        <w:rPr>
          <w:rStyle w:val="fontstyle21"/>
          <w:rFonts w:asciiTheme="majorBidi" w:hAnsiTheme="majorBidi" w:cstheme="majorBidi"/>
          <w:i w:val="0"/>
          <w:iCs w:val="0"/>
          <w:color w:val="000000" w:themeColor="text1"/>
        </w:rPr>
        <w:t>Extranjeras</w:t>
      </w:r>
    </w:p>
    <w:p w14:paraId="1BBFA88A" w14:textId="77777777" w:rsidR="009C080F" w:rsidRPr="00FB2CD0" w:rsidRDefault="009C080F" w:rsidP="00816D9A">
      <w:pPr>
        <w:spacing w:line="360" w:lineRule="auto"/>
        <w:jc w:val="center"/>
        <w:rPr>
          <w:rStyle w:val="fontstyle21"/>
          <w:rFonts w:asciiTheme="majorBidi" w:hAnsiTheme="majorBidi" w:cstheme="majorBidi"/>
          <w:i w:val="0"/>
          <w:iCs w:val="0"/>
          <w:color w:val="000000" w:themeColor="text1"/>
        </w:rPr>
      </w:pPr>
    </w:p>
    <w:p w14:paraId="745CBDDE" w14:textId="5796F958" w:rsidR="009C080F" w:rsidRPr="00FB2CD0" w:rsidRDefault="009C080F" w:rsidP="009C080F">
      <w:pPr>
        <w:pStyle w:val="Estilodetabla2"/>
        <w:pBdr>
          <w:top w:val="nil"/>
          <w:left w:val="nil"/>
          <w:bottom w:val="nil"/>
          <w:right w:val="nil"/>
          <w:between w:val="nil"/>
          <w:bar w:val="nil"/>
        </w:pBdr>
        <w:spacing w:before="120" w:after="120" w:line="360" w:lineRule="auto"/>
        <w:jc w:val="center"/>
        <w:rPr>
          <w:rFonts w:asciiTheme="majorBidi" w:hAnsiTheme="majorBidi" w:cstheme="majorBidi"/>
          <w:b/>
          <w:bCs/>
          <w:smallCaps/>
          <w:spacing w:val="5"/>
          <w:sz w:val="36"/>
          <w:szCs w:val="36"/>
          <w:lang w:val="es-ES_tradnl"/>
        </w:rPr>
      </w:pPr>
      <w:bookmarkStart w:id="5" w:name="_Hlk147223223"/>
      <w:r w:rsidRPr="00FB2CD0">
        <w:rPr>
          <w:rStyle w:val="Titredulivre"/>
          <w:rFonts w:asciiTheme="majorBidi" w:hAnsiTheme="majorBidi" w:cstheme="majorBidi"/>
          <w:sz w:val="36"/>
          <w:szCs w:val="36"/>
          <w:lang w:val="es-ES_tradnl"/>
        </w:rPr>
        <w:t xml:space="preserve">Propuesta Didáctica: El TikTok y Las Expresiones Idiomáticas En el Aula de </w:t>
      </w:r>
      <w:r w:rsidR="007465FE" w:rsidRPr="00FB2CD0">
        <w:rPr>
          <w:rStyle w:val="Titredulivre"/>
          <w:rFonts w:asciiTheme="majorBidi" w:hAnsiTheme="majorBidi" w:cstheme="majorBidi"/>
          <w:sz w:val="36"/>
          <w:szCs w:val="36"/>
          <w:lang w:val="es-ES_tradnl"/>
        </w:rPr>
        <w:t>ELE</w:t>
      </w:r>
      <w:r w:rsidR="007465FE">
        <w:rPr>
          <w:rFonts w:asciiTheme="majorBidi" w:hAnsiTheme="majorBidi" w:cstheme="majorBidi"/>
          <w:b/>
          <w:bCs/>
          <w:smallCaps/>
          <w:spacing w:val="5"/>
          <w:sz w:val="36"/>
          <w:szCs w:val="36"/>
          <w:lang w:val="es-ES_tradnl"/>
        </w:rPr>
        <w:t>: Estudiantes Del Tercer Curso</w:t>
      </w:r>
    </w:p>
    <w:bookmarkEnd w:id="5"/>
    <w:p w14:paraId="0FFFB9D5" w14:textId="1B1ACD14" w:rsidR="00A673FB" w:rsidRPr="00FB2CD0" w:rsidRDefault="00A673FB" w:rsidP="00A673FB">
      <w:pPr>
        <w:spacing w:line="360" w:lineRule="auto"/>
        <w:jc w:val="center"/>
        <w:rPr>
          <w:rFonts w:cstheme="majorBidi"/>
          <w:color w:val="000000" w:themeColor="text1"/>
          <w:szCs w:val="24"/>
        </w:rPr>
      </w:pPr>
      <w:r w:rsidRPr="00FB2CD0">
        <w:rPr>
          <w:rStyle w:val="fontstyle21"/>
          <w:rFonts w:asciiTheme="majorBidi" w:hAnsiTheme="majorBidi" w:cstheme="majorBidi"/>
          <w:i w:val="0"/>
          <w:iCs w:val="0"/>
          <w:color w:val="000000" w:themeColor="text1"/>
        </w:rPr>
        <w:t xml:space="preserve">Trabajo de fin de Máster </w:t>
      </w:r>
    </w:p>
    <w:p w14:paraId="6E39AF68" w14:textId="77777777" w:rsidR="00853A3B" w:rsidRPr="00FB2CD0" w:rsidRDefault="00853A3B" w:rsidP="00853A3B">
      <w:pPr>
        <w:spacing w:line="360" w:lineRule="auto"/>
        <w:jc w:val="center"/>
        <w:rPr>
          <w:rStyle w:val="fontstyle01"/>
          <w:color w:val="000000" w:themeColor="text1"/>
          <w:szCs w:val="24"/>
        </w:rPr>
      </w:pPr>
    </w:p>
    <w:p w14:paraId="360B1DBF" w14:textId="77777777" w:rsidR="00E46991" w:rsidRPr="00FB2CD0" w:rsidRDefault="00E46991" w:rsidP="005F7C9D">
      <w:pPr>
        <w:spacing w:line="360" w:lineRule="auto"/>
        <w:jc w:val="center"/>
        <w:rPr>
          <w:rFonts w:ascii="Times New Roman" w:eastAsia="Times New Roman" w:hAnsi="Times New Roman" w:cs="Times New Roman"/>
          <w:b/>
          <w:bCs/>
          <w:color w:val="000000"/>
          <w:szCs w:val="24"/>
        </w:rPr>
      </w:pPr>
      <w:r w:rsidRPr="00FB2CD0">
        <w:rPr>
          <w:rFonts w:ascii="Times New Roman" w:eastAsia="Times New Roman" w:hAnsi="Times New Roman" w:cs="Times New Roman"/>
          <w:b/>
          <w:bCs/>
          <w:color w:val="000000"/>
          <w:szCs w:val="24"/>
        </w:rPr>
        <w:t>Realizado por:</w:t>
      </w:r>
    </w:p>
    <w:p w14:paraId="6380F0B1" w14:textId="2990CD6D" w:rsidR="00816D9A" w:rsidRPr="00FB2CD0" w:rsidRDefault="009C080F" w:rsidP="009C080F">
      <w:pPr>
        <w:spacing w:line="360" w:lineRule="auto"/>
        <w:jc w:val="center"/>
        <w:rPr>
          <w:rStyle w:val="fontstyle21"/>
          <w:i w:val="0"/>
          <w:iCs w:val="0"/>
          <w:color w:val="000000" w:themeColor="text1"/>
        </w:rPr>
      </w:pPr>
      <w:r w:rsidRPr="00FB2CD0">
        <w:rPr>
          <w:rStyle w:val="fontstyle21"/>
          <w:i w:val="0"/>
          <w:iCs w:val="0"/>
          <w:color w:val="000000" w:themeColor="text1"/>
        </w:rPr>
        <w:t>LAOUIDJI</w:t>
      </w:r>
      <w:r w:rsidR="00816D9A" w:rsidRPr="00FB2CD0">
        <w:rPr>
          <w:rStyle w:val="fontstyle21"/>
          <w:i w:val="0"/>
          <w:iCs w:val="0"/>
          <w:color w:val="000000" w:themeColor="text1"/>
        </w:rPr>
        <w:t xml:space="preserve"> </w:t>
      </w:r>
      <w:r w:rsidRPr="00FB2CD0">
        <w:rPr>
          <w:rStyle w:val="fontstyle21"/>
          <w:i w:val="0"/>
          <w:iCs w:val="0"/>
          <w:color w:val="000000" w:themeColor="text1"/>
        </w:rPr>
        <w:t>Mohammed</w:t>
      </w:r>
    </w:p>
    <w:p w14:paraId="649E9B01" w14:textId="668C53B7" w:rsidR="00816D9A" w:rsidRPr="00FB2CD0" w:rsidRDefault="009C080F" w:rsidP="005F7C9D">
      <w:pPr>
        <w:spacing w:line="360" w:lineRule="auto"/>
        <w:jc w:val="center"/>
        <w:rPr>
          <w:rStyle w:val="fontstyle21"/>
          <w:i w:val="0"/>
          <w:iCs w:val="0"/>
          <w:color w:val="000000" w:themeColor="text1"/>
        </w:rPr>
      </w:pPr>
      <w:r w:rsidRPr="00FB2CD0">
        <w:rPr>
          <w:rStyle w:val="fontstyle21"/>
          <w:i w:val="0"/>
          <w:iCs w:val="0"/>
          <w:color w:val="000000" w:themeColor="text1"/>
        </w:rPr>
        <w:t>BENDAHMANE NASSIM</w:t>
      </w:r>
    </w:p>
    <w:p w14:paraId="33AD5400" w14:textId="77777777" w:rsidR="00E46991" w:rsidRPr="00FB2CD0" w:rsidRDefault="00E46991" w:rsidP="00E46991">
      <w:pPr>
        <w:spacing w:line="360" w:lineRule="auto"/>
        <w:rPr>
          <w:rStyle w:val="fontstyle21"/>
          <w:i w:val="0"/>
          <w:iCs w:val="0"/>
          <w:color w:val="000000" w:themeColor="text1"/>
        </w:rPr>
      </w:pPr>
    </w:p>
    <w:p w14:paraId="1B7C474A" w14:textId="77777777" w:rsidR="00E46991" w:rsidRPr="00FB2CD0" w:rsidRDefault="00E46991" w:rsidP="00796A1C">
      <w:pPr>
        <w:spacing w:line="360" w:lineRule="auto"/>
        <w:jc w:val="center"/>
        <w:rPr>
          <w:rFonts w:eastAsia="Times New Roman" w:cstheme="majorBidi"/>
          <w:b/>
          <w:bCs/>
          <w:szCs w:val="24"/>
        </w:rPr>
      </w:pPr>
      <w:r w:rsidRPr="00FB2CD0">
        <w:rPr>
          <w:rFonts w:eastAsia="Times New Roman" w:cstheme="majorBidi"/>
          <w:b/>
          <w:bCs/>
          <w:color w:val="000000"/>
          <w:szCs w:val="24"/>
        </w:rPr>
        <w:t>Ante el jurado compuesto de:</w:t>
      </w:r>
    </w:p>
    <w:tbl>
      <w:tblPr>
        <w:tblStyle w:val="Grilledutablea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70"/>
        <w:gridCol w:w="3417"/>
        <w:gridCol w:w="1276"/>
      </w:tblGrid>
      <w:tr w:rsidR="00604BFE" w:rsidRPr="00FB2CD0" w14:paraId="1DE13229" w14:textId="77777777" w:rsidTr="00A673FB">
        <w:tc>
          <w:tcPr>
            <w:tcW w:w="3070" w:type="dxa"/>
          </w:tcPr>
          <w:p w14:paraId="09C799B5" w14:textId="523E2D48" w:rsidR="00604BFE" w:rsidRPr="00FB2CD0" w:rsidRDefault="00604BFE" w:rsidP="00604BFE">
            <w:pPr>
              <w:spacing w:before="240" w:line="480" w:lineRule="auto"/>
              <w:jc w:val="center"/>
              <w:rPr>
                <w:rFonts w:eastAsia="Times New Roman" w:cstheme="majorBidi"/>
                <w:szCs w:val="24"/>
              </w:rPr>
            </w:pPr>
            <w:bookmarkStart w:id="6" w:name="_Hlk146804138"/>
            <w:r>
              <w:rPr>
                <w:rFonts w:eastAsia="Times New Roman" w:cstheme="majorBidi"/>
                <w:szCs w:val="24"/>
              </w:rPr>
              <w:t>BEDARNIA Mebarka</w:t>
            </w:r>
            <w:r w:rsidRPr="00FB2CD0">
              <w:rPr>
                <w:rFonts w:eastAsia="Times New Roman" w:cstheme="majorBidi"/>
                <w:szCs w:val="24"/>
              </w:rPr>
              <w:t xml:space="preserve"> </w:t>
            </w:r>
          </w:p>
        </w:tc>
        <w:tc>
          <w:tcPr>
            <w:tcW w:w="3417" w:type="dxa"/>
          </w:tcPr>
          <w:p w14:paraId="49607498" w14:textId="02674FEA" w:rsidR="00604BFE" w:rsidRPr="00FB2CD0" w:rsidRDefault="00604BFE" w:rsidP="00604BFE">
            <w:pPr>
              <w:spacing w:before="240" w:line="480" w:lineRule="auto"/>
              <w:jc w:val="center"/>
              <w:rPr>
                <w:rFonts w:eastAsia="Times New Roman" w:cstheme="majorBidi"/>
                <w:szCs w:val="24"/>
              </w:rPr>
            </w:pPr>
            <w:r w:rsidRPr="00FB2CD0">
              <w:rPr>
                <w:rFonts w:eastAsia="Times New Roman" w:cstheme="majorBidi"/>
                <w:szCs w:val="24"/>
              </w:rPr>
              <w:t>MCB-Universidad de Laghouat</w:t>
            </w:r>
          </w:p>
        </w:tc>
        <w:tc>
          <w:tcPr>
            <w:tcW w:w="1276" w:type="dxa"/>
          </w:tcPr>
          <w:p w14:paraId="1465BBC5" w14:textId="2DF00B7A" w:rsidR="00604BFE" w:rsidRPr="00FB2CD0" w:rsidRDefault="00604BFE" w:rsidP="00604BFE">
            <w:pPr>
              <w:spacing w:before="240" w:line="480" w:lineRule="auto"/>
              <w:jc w:val="center"/>
              <w:rPr>
                <w:rFonts w:eastAsia="Times New Roman" w:cstheme="majorBidi"/>
                <w:szCs w:val="24"/>
              </w:rPr>
            </w:pPr>
            <w:r w:rsidRPr="00FB2CD0">
              <w:rPr>
                <w:rFonts w:eastAsia="Times New Roman" w:cstheme="majorBidi"/>
                <w:szCs w:val="24"/>
              </w:rPr>
              <w:t>President</w:t>
            </w:r>
            <w:r>
              <w:rPr>
                <w:rFonts w:eastAsia="Times New Roman" w:cstheme="majorBidi"/>
                <w:szCs w:val="24"/>
              </w:rPr>
              <w:t>a</w:t>
            </w:r>
          </w:p>
        </w:tc>
      </w:tr>
      <w:tr w:rsidR="00604BFE" w:rsidRPr="00FB2CD0" w14:paraId="29F3FF7F" w14:textId="77777777" w:rsidTr="00A673FB">
        <w:tc>
          <w:tcPr>
            <w:tcW w:w="3070" w:type="dxa"/>
          </w:tcPr>
          <w:p w14:paraId="634E0E35" w14:textId="13A9CC33" w:rsidR="00604BFE" w:rsidRPr="00FB2CD0" w:rsidRDefault="00604BFE" w:rsidP="00604BFE">
            <w:pPr>
              <w:spacing w:before="240" w:line="480" w:lineRule="auto"/>
              <w:jc w:val="center"/>
              <w:rPr>
                <w:rFonts w:eastAsia="Times New Roman" w:cstheme="majorBidi"/>
                <w:szCs w:val="24"/>
              </w:rPr>
            </w:pPr>
            <w:r w:rsidRPr="00FB2CD0">
              <w:rPr>
                <w:rFonts w:eastAsia="Times New Roman" w:cstheme="majorBidi"/>
                <w:szCs w:val="24"/>
              </w:rPr>
              <w:t>BABOU Karim</w:t>
            </w:r>
          </w:p>
        </w:tc>
        <w:tc>
          <w:tcPr>
            <w:tcW w:w="3417" w:type="dxa"/>
          </w:tcPr>
          <w:p w14:paraId="4483F3C0" w14:textId="75AAA4D4" w:rsidR="00604BFE" w:rsidRPr="00FB2CD0" w:rsidRDefault="00604BFE" w:rsidP="00604BFE">
            <w:pPr>
              <w:spacing w:before="240" w:line="480" w:lineRule="auto"/>
              <w:jc w:val="center"/>
              <w:rPr>
                <w:rFonts w:eastAsia="Times New Roman" w:cstheme="majorBidi"/>
                <w:szCs w:val="24"/>
              </w:rPr>
            </w:pPr>
            <w:r w:rsidRPr="00FB2CD0">
              <w:rPr>
                <w:rFonts w:eastAsia="Times New Roman" w:cstheme="majorBidi"/>
                <w:szCs w:val="24"/>
              </w:rPr>
              <w:t>MCB-Universidad de Laghouat</w:t>
            </w:r>
          </w:p>
        </w:tc>
        <w:tc>
          <w:tcPr>
            <w:tcW w:w="1276" w:type="dxa"/>
          </w:tcPr>
          <w:p w14:paraId="152AE731" w14:textId="559AB9A6" w:rsidR="00604BFE" w:rsidRPr="00FB2CD0" w:rsidRDefault="00604BFE" w:rsidP="00604BFE">
            <w:pPr>
              <w:spacing w:before="240" w:line="480" w:lineRule="auto"/>
              <w:jc w:val="center"/>
              <w:rPr>
                <w:rFonts w:eastAsia="Times New Roman" w:cstheme="majorBidi"/>
                <w:szCs w:val="24"/>
              </w:rPr>
            </w:pPr>
            <w:r w:rsidRPr="00FB2CD0">
              <w:rPr>
                <w:rFonts w:eastAsia="Times New Roman" w:cstheme="majorBidi"/>
                <w:szCs w:val="24"/>
              </w:rPr>
              <w:t>Director</w:t>
            </w:r>
          </w:p>
        </w:tc>
      </w:tr>
      <w:tr w:rsidR="00604BFE" w:rsidRPr="00FB2CD0" w14:paraId="4C3E6A0D" w14:textId="77777777" w:rsidTr="00A673FB">
        <w:tc>
          <w:tcPr>
            <w:tcW w:w="3070" w:type="dxa"/>
          </w:tcPr>
          <w:p w14:paraId="109D6390" w14:textId="088A5A98" w:rsidR="00604BFE" w:rsidRPr="00FB2CD0" w:rsidRDefault="00604BFE" w:rsidP="00604BFE">
            <w:pPr>
              <w:spacing w:before="240" w:line="480" w:lineRule="auto"/>
              <w:jc w:val="center"/>
              <w:rPr>
                <w:rFonts w:eastAsia="Times New Roman" w:cstheme="majorBidi"/>
                <w:szCs w:val="24"/>
              </w:rPr>
            </w:pPr>
            <w:r>
              <w:rPr>
                <w:rFonts w:eastAsia="Times New Roman" w:cstheme="majorBidi"/>
                <w:szCs w:val="24"/>
              </w:rPr>
              <w:t>BOUHAYA Abdallah</w:t>
            </w:r>
          </w:p>
        </w:tc>
        <w:tc>
          <w:tcPr>
            <w:tcW w:w="3417" w:type="dxa"/>
          </w:tcPr>
          <w:p w14:paraId="0101362D" w14:textId="38706EE6" w:rsidR="00604BFE" w:rsidRPr="00FB2CD0" w:rsidRDefault="00604BFE" w:rsidP="00604BFE">
            <w:pPr>
              <w:spacing w:before="240" w:line="480" w:lineRule="auto"/>
              <w:jc w:val="center"/>
              <w:rPr>
                <w:rFonts w:eastAsia="Times New Roman" w:cstheme="majorBidi"/>
                <w:szCs w:val="24"/>
              </w:rPr>
            </w:pPr>
            <w:r w:rsidRPr="00FB2CD0">
              <w:rPr>
                <w:rFonts w:eastAsia="Times New Roman" w:cstheme="majorBidi"/>
                <w:szCs w:val="24"/>
              </w:rPr>
              <w:t>M</w:t>
            </w:r>
            <w:r>
              <w:rPr>
                <w:rFonts w:eastAsia="Times New Roman" w:cstheme="majorBidi"/>
                <w:szCs w:val="24"/>
              </w:rPr>
              <w:t>AA</w:t>
            </w:r>
            <w:r w:rsidRPr="00FB2CD0">
              <w:rPr>
                <w:rFonts w:eastAsia="Times New Roman" w:cstheme="majorBidi"/>
                <w:szCs w:val="24"/>
              </w:rPr>
              <w:t>- Universidad de Laghouat</w:t>
            </w:r>
          </w:p>
        </w:tc>
        <w:tc>
          <w:tcPr>
            <w:tcW w:w="1276" w:type="dxa"/>
          </w:tcPr>
          <w:p w14:paraId="26880BEE" w14:textId="65335AD6" w:rsidR="00604BFE" w:rsidRPr="00FB2CD0" w:rsidRDefault="00604BFE" w:rsidP="00604BFE">
            <w:pPr>
              <w:spacing w:before="240" w:line="480" w:lineRule="auto"/>
              <w:jc w:val="center"/>
              <w:rPr>
                <w:rFonts w:eastAsia="Times New Roman" w:cstheme="majorBidi"/>
                <w:szCs w:val="24"/>
              </w:rPr>
            </w:pPr>
            <w:r w:rsidRPr="00FB2CD0">
              <w:rPr>
                <w:rFonts w:eastAsia="Times New Roman" w:cstheme="majorBidi"/>
                <w:szCs w:val="24"/>
              </w:rPr>
              <w:t>Vocal</w:t>
            </w:r>
          </w:p>
        </w:tc>
      </w:tr>
      <w:bookmarkEnd w:id="6"/>
    </w:tbl>
    <w:p w14:paraId="117749BB" w14:textId="77777777" w:rsidR="00E46991" w:rsidRPr="00FB2CD0" w:rsidRDefault="00E46991" w:rsidP="00796A1C">
      <w:pPr>
        <w:spacing w:line="360" w:lineRule="auto"/>
        <w:jc w:val="center"/>
        <w:rPr>
          <w:rFonts w:eastAsia="Times New Roman" w:cstheme="majorBidi"/>
          <w:szCs w:val="24"/>
        </w:rPr>
      </w:pPr>
    </w:p>
    <w:p w14:paraId="05FB4449" w14:textId="77777777" w:rsidR="00816D9A" w:rsidRPr="00FB2CD0" w:rsidRDefault="00816D9A" w:rsidP="00816D9A">
      <w:pPr>
        <w:spacing w:line="360" w:lineRule="auto"/>
        <w:jc w:val="center"/>
        <w:rPr>
          <w:rStyle w:val="fontstyle21"/>
          <w:i w:val="0"/>
          <w:iCs w:val="0"/>
          <w:color w:val="000000" w:themeColor="text1"/>
        </w:rPr>
      </w:pPr>
    </w:p>
    <w:p w14:paraId="13774711" w14:textId="77777777" w:rsidR="00816D9A" w:rsidRPr="00FB2CD0" w:rsidRDefault="00816D9A" w:rsidP="00816D9A">
      <w:pPr>
        <w:spacing w:line="360" w:lineRule="auto"/>
        <w:jc w:val="center"/>
        <w:rPr>
          <w:rStyle w:val="fontstyle21"/>
          <w:color w:val="000000" w:themeColor="text1"/>
        </w:rPr>
      </w:pPr>
      <w:r w:rsidRPr="00FB2CD0">
        <w:rPr>
          <w:rStyle w:val="fontstyle21"/>
          <w:color w:val="000000" w:themeColor="text1"/>
        </w:rPr>
        <w:t>Laghouat</w:t>
      </w:r>
      <w:r w:rsidRPr="00FB2CD0">
        <w:rPr>
          <w:rFonts w:cstheme="majorBidi"/>
          <w:i/>
          <w:iCs/>
          <w:color w:val="000000" w:themeColor="text1"/>
        </w:rPr>
        <w:br/>
      </w:r>
      <w:r w:rsidRPr="00FB2CD0">
        <w:rPr>
          <w:rStyle w:val="fontstyle21"/>
          <w:color w:val="000000" w:themeColor="text1"/>
        </w:rPr>
        <w:t>2022 – 2023</w:t>
      </w:r>
    </w:p>
    <w:p w14:paraId="6437D61D" w14:textId="77777777" w:rsidR="00A673FB" w:rsidRPr="00FB2CD0" w:rsidRDefault="00A673FB" w:rsidP="00A673FB">
      <w:pPr>
        <w:pStyle w:val="Titre3"/>
        <w:jc w:val="center"/>
        <w:rPr>
          <w:rFonts w:asciiTheme="majorBidi" w:eastAsia="Times New Roman" w:hAnsiTheme="majorBidi"/>
          <w:color w:val="000000" w:themeColor="text1"/>
        </w:rPr>
      </w:pPr>
      <w:bookmarkStart w:id="7" w:name="_Toc137652739"/>
      <w:bookmarkStart w:id="8" w:name="_Toc137721935"/>
      <w:r w:rsidRPr="00FB2CD0">
        <w:rPr>
          <w:rFonts w:asciiTheme="majorBidi" w:eastAsia="Times New Roman" w:hAnsiTheme="majorBidi"/>
          <w:color w:val="000000" w:themeColor="text1"/>
          <w:lang w:bidi="ar-EG"/>
        </w:rPr>
        <w:lastRenderedPageBreak/>
        <w:t>U</w:t>
      </w:r>
      <w:r w:rsidRPr="00FB2CD0">
        <w:rPr>
          <w:rFonts w:asciiTheme="majorBidi" w:eastAsia="Times New Roman" w:hAnsiTheme="majorBidi"/>
          <w:color w:val="000000" w:themeColor="text1"/>
        </w:rPr>
        <w:t>NIVERSIDAD AMAR TÉLIDJI – LAGHOUAT</w:t>
      </w:r>
      <w:bookmarkEnd w:id="7"/>
      <w:bookmarkEnd w:id="8"/>
    </w:p>
    <w:p w14:paraId="4D1E0030" w14:textId="77777777" w:rsidR="00A673FB" w:rsidRPr="00FB2CD0" w:rsidRDefault="00A673FB" w:rsidP="00A673FB"/>
    <w:p w14:paraId="12FA0044" w14:textId="77777777" w:rsidR="00A673FB" w:rsidRPr="00FB2CD0" w:rsidRDefault="00A673FB" w:rsidP="00A673FB">
      <w:pPr>
        <w:spacing w:line="360" w:lineRule="auto"/>
        <w:jc w:val="center"/>
        <w:rPr>
          <w:rFonts w:eastAsia="Times New Roman" w:cstheme="majorBidi"/>
          <w:color w:val="000000" w:themeColor="text1"/>
          <w:szCs w:val="24"/>
        </w:rPr>
      </w:pPr>
      <w:r w:rsidRPr="00FB2CD0">
        <w:rPr>
          <w:rFonts w:eastAsia="Times New Roman" w:cstheme="majorBidi"/>
          <w:noProof/>
          <w:color w:val="000000" w:themeColor="text1"/>
          <w:szCs w:val="24"/>
          <w:bdr w:val="none" w:sz="0" w:space="0" w:color="auto" w:frame="1"/>
          <w:lang w:eastAsia="en-US"/>
        </w:rPr>
        <w:drawing>
          <wp:inline distT="0" distB="0" distL="0" distR="0" wp14:anchorId="17756793" wp14:editId="0E132788">
            <wp:extent cx="1095375" cy="1095375"/>
            <wp:effectExtent l="0" t="0" r="0" b="0"/>
            <wp:docPr id="332341474" name="Image 332341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95375" cy="1095375"/>
                    </a:xfrm>
                    <a:prstGeom prst="rect">
                      <a:avLst/>
                    </a:prstGeom>
                    <a:noFill/>
                    <a:ln>
                      <a:noFill/>
                    </a:ln>
                  </pic:spPr>
                </pic:pic>
              </a:graphicData>
            </a:graphic>
          </wp:inline>
        </w:drawing>
      </w:r>
    </w:p>
    <w:p w14:paraId="1BE8E77A" w14:textId="77777777" w:rsidR="00A673FB" w:rsidRPr="00FB2CD0" w:rsidRDefault="00A673FB" w:rsidP="00A673FB">
      <w:pPr>
        <w:spacing w:line="360" w:lineRule="auto"/>
        <w:rPr>
          <w:rFonts w:ascii="Times New Roman" w:eastAsia="Times New Roman" w:hAnsi="Times New Roman" w:cs="Times New Roman"/>
          <w:szCs w:val="24"/>
        </w:rPr>
      </w:pPr>
    </w:p>
    <w:p w14:paraId="510504B1" w14:textId="77777777" w:rsidR="00A673FB" w:rsidRPr="00FB2CD0" w:rsidRDefault="00A673FB" w:rsidP="00A673FB">
      <w:pPr>
        <w:spacing w:line="360" w:lineRule="auto"/>
        <w:jc w:val="center"/>
        <w:rPr>
          <w:rFonts w:ascii="Times New Roman" w:eastAsia="Times New Roman" w:hAnsi="Times New Roman" w:cs="Times New Roman"/>
          <w:szCs w:val="24"/>
        </w:rPr>
      </w:pPr>
      <w:r w:rsidRPr="00FB2CD0">
        <w:rPr>
          <w:rFonts w:ascii="Times New Roman" w:eastAsia="Times New Roman" w:hAnsi="Times New Roman" w:cs="Times New Roman"/>
          <w:b/>
          <w:bCs/>
          <w:color w:val="000000"/>
          <w:sz w:val="22"/>
        </w:rPr>
        <w:t>Facultad de Letras y Lenguas</w:t>
      </w:r>
      <w:r w:rsidRPr="00FB2CD0">
        <w:rPr>
          <w:rFonts w:ascii="Calibri" w:eastAsia="Times New Roman" w:hAnsi="Calibri" w:cs="Calibri"/>
          <w:b/>
          <w:bCs/>
          <w:color w:val="000000"/>
          <w:sz w:val="26"/>
          <w:szCs w:val="26"/>
        </w:rPr>
        <w:br/>
      </w:r>
      <w:r w:rsidRPr="00FB2CD0">
        <w:rPr>
          <w:rFonts w:ascii="Times New Roman" w:eastAsia="Times New Roman" w:hAnsi="Times New Roman" w:cs="Times New Roman"/>
          <w:b/>
          <w:bCs/>
          <w:color w:val="000000"/>
          <w:sz w:val="22"/>
        </w:rPr>
        <w:t>Departamento de Español</w:t>
      </w:r>
    </w:p>
    <w:p w14:paraId="4891DE2E" w14:textId="77777777" w:rsidR="00A673FB" w:rsidRPr="00FB2CD0" w:rsidRDefault="00A673FB" w:rsidP="00A673FB">
      <w:pPr>
        <w:spacing w:line="360" w:lineRule="auto"/>
        <w:jc w:val="center"/>
        <w:rPr>
          <w:rStyle w:val="fontstyle01"/>
          <w:color w:val="000000" w:themeColor="text1"/>
        </w:rPr>
      </w:pPr>
    </w:p>
    <w:p w14:paraId="1F05696C" w14:textId="6DDE5C1A" w:rsidR="00A673FB" w:rsidRPr="00FB2CD0" w:rsidRDefault="00A673FB" w:rsidP="00A673FB">
      <w:pPr>
        <w:spacing w:line="360" w:lineRule="auto"/>
        <w:jc w:val="center"/>
        <w:rPr>
          <w:rStyle w:val="fontstyle21"/>
          <w:rFonts w:asciiTheme="majorBidi" w:hAnsiTheme="majorBidi" w:cstheme="majorBidi"/>
          <w:i w:val="0"/>
          <w:iCs w:val="0"/>
          <w:color w:val="000000" w:themeColor="text1"/>
        </w:rPr>
      </w:pPr>
      <w:r w:rsidRPr="00FB2CD0">
        <w:rPr>
          <w:rStyle w:val="fontstyle21"/>
          <w:rFonts w:asciiTheme="majorBidi" w:hAnsiTheme="majorBidi" w:cstheme="majorBidi"/>
          <w:i w:val="0"/>
          <w:iCs w:val="0"/>
          <w:color w:val="000000" w:themeColor="text1"/>
        </w:rPr>
        <w:t xml:space="preserve">Máster en Didáctica </w:t>
      </w:r>
      <w:r w:rsidR="00180F6B" w:rsidRPr="00FB2CD0">
        <w:rPr>
          <w:rStyle w:val="fontstyle21"/>
          <w:rFonts w:asciiTheme="majorBidi" w:hAnsiTheme="majorBidi" w:cstheme="majorBidi"/>
          <w:i w:val="0"/>
          <w:iCs w:val="0"/>
          <w:color w:val="000000" w:themeColor="text1"/>
        </w:rPr>
        <w:t>de</w:t>
      </w:r>
      <w:r w:rsidRPr="00FB2CD0">
        <w:rPr>
          <w:rStyle w:val="fontstyle21"/>
          <w:rFonts w:asciiTheme="majorBidi" w:hAnsiTheme="majorBidi" w:cstheme="majorBidi"/>
          <w:i w:val="0"/>
          <w:iCs w:val="0"/>
          <w:color w:val="000000" w:themeColor="text1"/>
        </w:rPr>
        <w:t xml:space="preserve"> </w:t>
      </w:r>
      <w:r w:rsidR="00180F6B" w:rsidRPr="00FB2CD0">
        <w:rPr>
          <w:rStyle w:val="fontstyle21"/>
          <w:rFonts w:asciiTheme="majorBidi" w:hAnsiTheme="majorBidi" w:cstheme="majorBidi"/>
          <w:i w:val="0"/>
          <w:iCs w:val="0"/>
          <w:color w:val="000000" w:themeColor="text1"/>
        </w:rPr>
        <w:t>Lenguas</w:t>
      </w:r>
      <w:r w:rsidRPr="00FB2CD0">
        <w:rPr>
          <w:rStyle w:val="fontstyle21"/>
          <w:rFonts w:asciiTheme="majorBidi" w:hAnsiTheme="majorBidi" w:cstheme="majorBidi"/>
          <w:i w:val="0"/>
          <w:iCs w:val="0"/>
          <w:color w:val="000000" w:themeColor="text1"/>
        </w:rPr>
        <w:t xml:space="preserve"> </w:t>
      </w:r>
      <w:r w:rsidR="00E60A53" w:rsidRPr="00FB2CD0">
        <w:rPr>
          <w:rStyle w:val="fontstyle21"/>
          <w:rFonts w:asciiTheme="majorBidi" w:hAnsiTheme="majorBidi" w:cstheme="majorBidi"/>
          <w:i w:val="0"/>
          <w:iCs w:val="0"/>
          <w:color w:val="000000" w:themeColor="text1"/>
        </w:rPr>
        <w:t>Extranjeras</w:t>
      </w:r>
    </w:p>
    <w:p w14:paraId="24ADBCC3" w14:textId="77777777" w:rsidR="007465FE" w:rsidRPr="007465FE" w:rsidRDefault="007465FE" w:rsidP="007465FE">
      <w:pPr>
        <w:spacing w:line="360" w:lineRule="auto"/>
        <w:jc w:val="center"/>
        <w:rPr>
          <w:rFonts w:eastAsia="Helvetica Neue" w:cstheme="majorBidi"/>
          <w:b/>
          <w:bCs/>
          <w:smallCaps/>
          <w:color w:val="000000"/>
          <w:spacing w:val="5"/>
          <w:sz w:val="36"/>
          <w:szCs w:val="36"/>
        </w:rPr>
      </w:pPr>
      <w:r w:rsidRPr="007465FE">
        <w:rPr>
          <w:rFonts w:eastAsia="Helvetica Neue" w:cstheme="majorBidi"/>
          <w:b/>
          <w:bCs/>
          <w:smallCaps/>
          <w:color w:val="000000"/>
          <w:spacing w:val="5"/>
          <w:sz w:val="36"/>
          <w:szCs w:val="36"/>
        </w:rPr>
        <w:t>Propuesta Didáctica: El TikTok y Las Expresiones Idiomáticas En el Aula de ELE: Estudiantes Del Tercer Curso</w:t>
      </w:r>
    </w:p>
    <w:p w14:paraId="72607B79" w14:textId="77777777" w:rsidR="00A673FB" w:rsidRPr="00FB2CD0" w:rsidRDefault="00A673FB" w:rsidP="00A673FB">
      <w:pPr>
        <w:spacing w:line="360" w:lineRule="auto"/>
        <w:jc w:val="center"/>
        <w:rPr>
          <w:rFonts w:cstheme="majorBidi"/>
          <w:color w:val="000000" w:themeColor="text1"/>
          <w:szCs w:val="24"/>
        </w:rPr>
      </w:pPr>
      <w:r w:rsidRPr="00FB2CD0">
        <w:rPr>
          <w:rStyle w:val="fontstyle21"/>
          <w:rFonts w:asciiTheme="majorBidi" w:hAnsiTheme="majorBidi" w:cstheme="majorBidi"/>
          <w:i w:val="0"/>
          <w:iCs w:val="0"/>
          <w:color w:val="000000" w:themeColor="text1"/>
        </w:rPr>
        <w:t xml:space="preserve">Trabajo de fin de Máster </w:t>
      </w:r>
    </w:p>
    <w:p w14:paraId="7A6DB788" w14:textId="77777777" w:rsidR="00A673FB" w:rsidRPr="00FB2CD0" w:rsidRDefault="00A673FB" w:rsidP="00A673FB">
      <w:pPr>
        <w:spacing w:line="360" w:lineRule="auto"/>
        <w:jc w:val="center"/>
        <w:rPr>
          <w:rStyle w:val="fontstyle01"/>
          <w:color w:val="000000" w:themeColor="text1"/>
          <w:szCs w:val="24"/>
        </w:rPr>
      </w:pPr>
    </w:p>
    <w:p w14:paraId="5E26CFDF" w14:textId="77777777" w:rsidR="00A673FB" w:rsidRPr="00FB2CD0" w:rsidRDefault="00A673FB" w:rsidP="00561429">
      <w:pPr>
        <w:spacing w:line="360" w:lineRule="auto"/>
        <w:jc w:val="center"/>
        <w:rPr>
          <w:rFonts w:ascii="Times New Roman" w:eastAsia="Times New Roman" w:hAnsi="Times New Roman" w:cs="Times New Roman"/>
          <w:b/>
          <w:bCs/>
          <w:color w:val="000000"/>
          <w:szCs w:val="24"/>
        </w:rPr>
      </w:pPr>
      <w:r w:rsidRPr="00FB2CD0">
        <w:rPr>
          <w:rFonts w:ascii="Times New Roman" w:eastAsia="Times New Roman" w:hAnsi="Times New Roman" w:cs="Times New Roman"/>
          <w:b/>
          <w:bCs/>
          <w:color w:val="000000"/>
          <w:szCs w:val="24"/>
        </w:rPr>
        <w:t>Realizado por:</w:t>
      </w:r>
    </w:p>
    <w:p w14:paraId="2374E2FE" w14:textId="77777777" w:rsidR="00F33F23" w:rsidRPr="00FB2CD0" w:rsidRDefault="00F33F23" w:rsidP="00F33F23">
      <w:pPr>
        <w:spacing w:line="360" w:lineRule="auto"/>
        <w:jc w:val="center"/>
        <w:rPr>
          <w:rStyle w:val="fontstyle21"/>
          <w:i w:val="0"/>
          <w:iCs w:val="0"/>
          <w:color w:val="000000" w:themeColor="text1"/>
        </w:rPr>
      </w:pPr>
      <w:r w:rsidRPr="00FB2CD0">
        <w:rPr>
          <w:rStyle w:val="fontstyle21"/>
          <w:i w:val="0"/>
          <w:iCs w:val="0"/>
          <w:color w:val="000000" w:themeColor="text1"/>
        </w:rPr>
        <w:t>LAOUIDJI Mohammed</w:t>
      </w:r>
    </w:p>
    <w:p w14:paraId="5634FD98" w14:textId="77777777" w:rsidR="00F33F23" w:rsidRPr="00FB2CD0" w:rsidRDefault="00F33F23" w:rsidP="00F33F23">
      <w:pPr>
        <w:spacing w:line="360" w:lineRule="auto"/>
        <w:jc w:val="center"/>
        <w:rPr>
          <w:rStyle w:val="fontstyle21"/>
          <w:i w:val="0"/>
          <w:iCs w:val="0"/>
          <w:color w:val="000000" w:themeColor="text1"/>
        </w:rPr>
      </w:pPr>
      <w:r w:rsidRPr="00FB2CD0">
        <w:rPr>
          <w:rStyle w:val="fontstyle21"/>
          <w:i w:val="0"/>
          <w:iCs w:val="0"/>
          <w:color w:val="000000" w:themeColor="text1"/>
        </w:rPr>
        <w:t>BENDAHMANE NASSIM</w:t>
      </w:r>
    </w:p>
    <w:p w14:paraId="6B769211" w14:textId="77777777" w:rsidR="00A673FB" w:rsidRPr="00FB2CD0" w:rsidRDefault="00A673FB" w:rsidP="00561429">
      <w:pPr>
        <w:spacing w:line="360" w:lineRule="auto"/>
        <w:jc w:val="center"/>
        <w:rPr>
          <w:rStyle w:val="fontstyle21"/>
          <w:i w:val="0"/>
          <w:iCs w:val="0"/>
          <w:color w:val="000000" w:themeColor="text1"/>
        </w:rPr>
      </w:pPr>
    </w:p>
    <w:p w14:paraId="3ECE7988" w14:textId="77777777" w:rsidR="00A673FB" w:rsidRPr="00FB2CD0" w:rsidRDefault="00A673FB" w:rsidP="00561429">
      <w:pPr>
        <w:spacing w:line="360" w:lineRule="auto"/>
        <w:jc w:val="center"/>
        <w:rPr>
          <w:rFonts w:eastAsia="Times New Roman" w:cstheme="majorBidi"/>
          <w:b/>
          <w:bCs/>
          <w:szCs w:val="24"/>
        </w:rPr>
      </w:pPr>
      <w:r w:rsidRPr="00FB2CD0">
        <w:rPr>
          <w:rFonts w:eastAsia="Times New Roman" w:cstheme="majorBidi"/>
          <w:b/>
          <w:bCs/>
          <w:color w:val="000000"/>
          <w:szCs w:val="24"/>
        </w:rPr>
        <w:t>Ante el jurado compuesto de:</w:t>
      </w:r>
    </w:p>
    <w:tbl>
      <w:tblPr>
        <w:tblStyle w:val="Grilledutablea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70"/>
        <w:gridCol w:w="3417"/>
        <w:gridCol w:w="1276"/>
      </w:tblGrid>
      <w:tr w:rsidR="00A673FB" w:rsidRPr="00FB2CD0" w14:paraId="28D2D63C" w14:textId="77777777" w:rsidTr="009C080F">
        <w:tc>
          <w:tcPr>
            <w:tcW w:w="3070" w:type="dxa"/>
          </w:tcPr>
          <w:p w14:paraId="12192ADB" w14:textId="72551F48" w:rsidR="00A673FB" w:rsidRPr="00FB2CD0" w:rsidRDefault="007B02F4" w:rsidP="009C080F">
            <w:pPr>
              <w:spacing w:before="240" w:line="480" w:lineRule="auto"/>
              <w:jc w:val="center"/>
              <w:rPr>
                <w:rFonts w:eastAsia="Times New Roman" w:cstheme="majorBidi"/>
                <w:szCs w:val="24"/>
              </w:rPr>
            </w:pPr>
            <w:bookmarkStart w:id="9" w:name="_Hlk146804269"/>
            <w:r>
              <w:rPr>
                <w:rFonts w:eastAsia="Times New Roman" w:cstheme="majorBidi"/>
                <w:szCs w:val="24"/>
              </w:rPr>
              <w:t>BEDARNIA Mebarka</w:t>
            </w:r>
            <w:r w:rsidR="00A673FB" w:rsidRPr="00FB2CD0">
              <w:rPr>
                <w:rFonts w:eastAsia="Times New Roman" w:cstheme="majorBidi"/>
                <w:szCs w:val="24"/>
              </w:rPr>
              <w:t xml:space="preserve"> </w:t>
            </w:r>
          </w:p>
        </w:tc>
        <w:tc>
          <w:tcPr>
            <w:tcW w:w="3417" w:type="dxa"/>
          </w:tcPr>
          <w:p w14:paraId="6A8DBBDE" w14:textId="77777777" w:rsidR="00A673FB" w:rsidRPr="00FB2CD0" w:rsidRDefault="00A673FB" w:rsidP="00561429">
            <w:pPr>
              <w:spacing w:before="240" w:line="480" w:lineRule="auto"/>
              <w:jc w:val="center"/>
              <w:rPr>
                <w:rFonts w:eastAsia="Times New Roman" w:cstheme="majorBidi"/>
                <w:szCs w:val="24"/>
              </w:rPr>
            </w:pPr>
            <w:r w:rsidRPr="00FB2CD0">
              <w:rPr>
                <w:rFonts w:eastAsia="Times New Roman" w:cstheme="majorBidi"/>
                <w:szCs w:val="24"/>
              </w:rPr>
              <w:t>MCB-Universidad de Laghouat</w:t>
            </w:r>
          </w:p>
        </w:tc>
        <w:tc>
          <w:tcPr>
            <w:tcW w:w="1276" w:type="dxa"/>
          </w:tcPr>
          <w:p w14:paraId="5A6D2936" w14:textId="7493A6D3" w:rsidR="00A673FB" w:rsidRPr="00FB2CD0" w:rsidRDefault="00A673FB" w:rsidP="00561429">
            <w:pPr>
              <w:spacing w:before="240" w:line="480" w:lineRule="auto"/>
              <w:jc w:val="center"/>
              <w:rPr>
                <w:rFonts w:eastAsia="Times New Roman" w:cstheme="majorBidi"/>
                <w:szCs w:val="24"/>
              </w:rPr>
            </w:pPr>
            <w:r w:rsidRPr="00FB2CD0">
              <w:rPr>
                <w:rFonts w:eastAsia="Times New Roman" w:cstheme="majorBidi"/>
                <w:szCs w:val="24"/>
              </w:rPr>
              <w:t>President</w:t>
            </w:r>
            <w:r w:rsidR="00AD6C61">
              <w:rPr>
                <w:rFonts w:eastAsia="Times New Roman" w:cstheme="majorBidi"/>
                <w:szCs w:val="24"/>
              </w:rPr>
              <w:t>a</w:t>
            </w:r>
          </w:p>
        </w:tc>
      </w:tr>
      <w:tr w:rsidR="00A673FB" w:rsidRPr="00FB2CD0" w14:paraId="35FBF11C" w14:textId="77777777" w:rsidTr="009C080F">
        <w:tc>
          <w:tcPr>
            <w:tcW w:w="3070" w:type="dxa"/>
          </w:tcPr>
          <w:p w14:paraId="3B717890" w14:textId="6D10EA43" w:rsidR="00A673FB" w:rsidRPr="00FB2CD0" w:rsidRDefault="009C080F" w:rsidP="00561429">
            <w:pPr>
              <w:spacing w:before="240" w:line="480" w:lineRule="auto"/>
              <w:jc w:val="center"/>
              <w:rPr>
                <w:rFonts w:eastAsia="Times New Roman" w:cstheme="majorBidi"/>
                <w:szCs w:val="24"/>
              </w:rPr>
            </w:pPr>
            <w:r w:rsidRPr="00FB2CD0">
              <w:rPr>
                <w:rFonts w:eastAsia="Times New Roman" w:cstheme="majorBidi"/>
                <w:szCs w:val="24"/>
              </w:rPr>
              <w:t>BABOU Karim</w:t>
            </w:r>
          </w:p>
        </w:tc>
        <w:tc>
          <w:tcPr>
            <w:tcW w:w="3417" w:type="dxa"/>
          </w:tcPr>
          <w:p w14:paraId="0B2B1212" w14:textId="77777777" w:rsidR="00A673FB" w:rsidRPr="00FB2CD0" w:rsidRDefault="00A673FB" w:rsidP="00561429">
            <w:pPr>
              <w:spacing w:before="240" w:line="480" w:lineRule="auto"/>
              <w:jc w:val="center"/>
              <w:rPr>
                <w:rFonts w:eastAsia="Times New Roman" w:cstheme="majorBidi"/>
                <w:szCs w:val="24"/>
              </w:rPr>
            </w:pPr>
            <w:r w:rsidRPr="00FB2CD0">
              <w:rPr>
                <w:rFonts w:eastAsia="Times New Roman" w:cstheme="majorBidi"/>
                <w:szCs w:val="24"/>
              </w:rPr>
              <w:t>MCB-Universidad de Laghouat</w:t>
            </w:r>
          </w:p>
        </w:tc>
        <w:tc>
          <w:tcPr>
            <w:tcW w:w="1276" w:type="dxa"/>
          </w:tcPr>
          <w:p w14:paraId="0E60E348" w14:textId="02EF1C24" w:rsidR="00A673FB" w:rsidRPr="00FB2CD0" w:rsidRDefault="00A673FB" w:rsidP="00561429">
            <w:pPr>
              <w:spacing w:before="240" w:line="480" w:lineRule="auto"/>
              <w:jc w:val="center"/>
              <w:rPr>
                <w:rFonts w:eastAsia="Times New Roman" w:cstheme="majorBidi"/>
                <w:szCs w:val="24"/>
              </w:rPr>
            </w:pPr>
            <w:r w:rsidRPr="00FB2CD0">
              <w:rPr>
                <w:rFonts w:eastAsia="Times New Roman" w:cstheme="majorBidi"/>
                <w:szCs w:val="24"/>
              </w:rPr>
              <w:t>Director</w:t>
            </w:r>
          </w:p>
        </w:tc>
      </w:tr>
      <w:tr w:rsidR="00A673FB" w:rsidRPr="00FB2CD0" w14:paraId="702CAA9C" w14:textId="77777777" w:rsidTr="009C080F">
        <w:tc>
          <w:tcPr>
            <w:tcW w:w="3070" w:type="dxa"/>
          </w:tcPr>
          <w:p w14:paraId="1D5DA29B" w14:textId="32EF013B" w:rsidR="00A673FB" w:rsidRPr="00FB2CD0" w:rsidRDefault="007B02F4" w:rsidP="009C080F">
            <w:pPr>
              <w:spacing w:before="240" w:line="480" w:lineRule="auto"/>
              <w:jc w:val="center"/>
              <w:rPr>
                <w:rFonts w:eastAsia="Times New Roman" w:cstheme="majorBidi"/>
                <w:szCs w:val="24"/>
              </w:rPr>
            </w:pPr>
            <w:r>
              <w:rPr>
                <w:rFonts w:eastAsia="Times New Roman" w:cstheme="majorBidi"/>
                <w:szCs w:val="24"/>
              </w:rPr>
              <w:t>BOUHAYA Abdallah</w:t>
            </w:r>
          </w:p>
        </w:tc>
        <w:tc>
          <w:tcPr>
            <w:tcW w:w="3417" w:type="dxa"/>
          </w:tcPr>
          <w:p w14:paraId="2C33C936" w14:textId="3C7BD68B" w:rsidR="00A673FB" w:rsidRPr="00FB2CD0" w:rsidRDefault="00A673FB" w:rsidP="00561429">
            <w:pPr>
              <w:spacing w:before="240" w:line="480" w:lineRule="auto"/>
              <w:jc w:val="center"/>
              <w:rPr>
                <w:rFonts w:eastAsia="Times New Roman" w:cstheme="majorBidi"/>
                <w:szCs w:val="24"/>
              </w:rPr>
            </w:pPr>
            <w:r w:rsidRPr="00FB2CD0">
              <w:rPr>
                <w:rFonts w:eastAsia="Times New Roman" w:cstheme="majorBidi"/>
                <w:szCs w:val="24"/>
              </w:rPr>
              <w:t>M</w:t>
            </w:r>
            <w:r w:rsidR="00604BFE">
              <w:rPr>
                <w:rFonts w:eastAsia="Times New Roman" w:cstheme="majorBidi"/>
                <w:szCs w:val="24"/>
              </w:rPr>
              <w:t>AA</w:t>
            </w:r>
            <w:r w:rsidRPr="00FB2CD0">
              <w:rPr>
                <w:rFonts w:eastAsia="Times New Roman" w:cstheme="majorBidi"/>
                <w:szCs w:val="24"/>
              </w:rPr>
              <w:t>- Universidad de Laghouat</w:t>
            </w:r>
          </w:p>
        </w:tc>
        <w:tc>
          <w:tcPr>
            <w:tcW w:w="1276" w:type="dxa"/>
          </w:tcPr>
          <w:p w14:paraId="59BAD93C" w14:textId="77777777" w:rsidR="00A673FB" w:rsidRPr="00FB2CD0" w:rsidRDefault="00A673FB" w:rsidP="00561429">
            <w:pPr>
              <w:spacing w:before="240" w:line="480" w:lineRule="auto"/>
              <w:jc w:val="center"/>
              <w:rPr>
                <w:rFonts w:eastAsia="Times New Roman" w:cstheme="majorBidi"/>
                <w:szCs w:val="24"/>
              </w:rPr>
            </w:pPr>
            <w:r w:rsidRPr="00FB2CD0">
              <w:rPr>
                <w:rFonts w:eastAsia="Times New Roman" w:cstheme="majorBidi"/>
                <w:szCs w:val="24"/>
              </w:rPr>
              <w:t>Vocal</w:t>
            </w:r>
          </w:p>
        </w:tc>
      </w:tr>
      <w:bookmarkEnd w:id="9"/>
    </w:tbl>
    <w:p w14:paraId="7C9A1E60" w14:textId="77777777" w:rsidR="00A673FB" w:rsidRPr="00FB2CD0" w:rsidRDefault="00A673FB" w:rsidP="00561429">
      <w:pPr>
        <w:spacing w:line="360" w:lineRule="auto"/>
        <w:jc w:val="center"/>
        <w:rPr>
          <w:rFonts w:eastAsia="Times New Roman" w:cstheme="majorBidi"/>
          <w:szCs w:val="24"/>
        </w:rPr>
      </w:pPr>
    </w:p>
    <w:p w14:paraId="033B5D42" w14:textId="77777777" w:rsidR="00A673FB" w:rsidRPr="00FB2CD0" w:rsidRDefault="00A673FB" w:rsidP="00A673FB">
      <w:pPr>
        <w:spacing w:line="360" w:lineRule="auto"/>
        <w:jc w:val="center"/>
        <w:rPr>
          <w:rStyle w:val="fontstyle21"/>
          <w:color w:val="000000" w:themeColor="text1"/>
        </w:rPr>
      </w:pPr>
      <w:r w:rsidRPr="00FB2CD0">
        <w:rPr>
          <w:rStyle w:val="fontstyle21"/>
          <w:color w:val="000000" w:themeColor="text1"/>
        </w:rPr>
        <w:t>Laghouat</w:t>
      </w:r>
      <w:r w:rsidRPr="00FB2CD0">
        <w:rPr>
          <w:rFonts w:cstheme="majorBidi"/>
          <w:i/>
          <w:iCs/>
          <w:color w:val="000000" w:themeColor="text1"/>
        </w:rPr>
        <w:br/>
      </w:r>
      <w:r w:rsidRPr="00FB2CD0">
        <w:rPr>
          <w:rStyle w:val="fontstyle21"/>
          <w:color w:val="000000" w:themeColor="text1"/>
        </w:rPr>
        <w:t>2022 – 2023</w:t>
      </w:r>
    </w:p>
    <w:p w14:paraId="3CE35D93" w14:textId="77777777" w:rsidR="00A673FB" w:rsidRPr="00FB2CD0" w:rsidRDefault="00A673FB" w:rsidP="00A673FB">
      <w:pPr>
        <w:spacing w:line="360" w:lineRule="auto"/>
        <w:jc w:val="center"/>
        <w:rPr>
          <w:rStyle w:val="fontstyle21"/>
          <w:color w:val="000000" w:themeColor="text1"/>
        </w:rPr>
        <w:sectPr w:rsidR="00A673FB" w:rsidRPr="00FB2CD0" w:rsidSect="000D2BE5">
          <w:pgSz w:w="11906" w:h="16838"/>
          <w:pgMar w:top="1418" w:right="1418" w:bottom="1418" w:left="1701" w:header="708" w:footer="708" w:gutter="0"/>
          <w:pgNumType w:fmt="upperRoman" w:start="1"/>
          <w:cols w:space="708"/>
          <w:docGrid w:linePitch="360"/>
        </w:sectPr>
      </w:pPr>
    </w:p>
    <w:p w14:paraId="0CD6FCC5" w14:textId="77777777" w:rsidR="000D2BE5" w:rsidRPr="00FB2CD0" w:rsidRDefault="000A718C" w:rsidP="00E46991">
      <w:pPr>
        <w:pStyle w:val="Titre1"/>
        <w:jc w:val="center"/>
        <w:rPr>
          <w:rFonts w:asciiTheme="majorBidi" w:hAnsiTheme="majorBidi"/>
          <w:color w:val="000000" w:themeColor="text1"/>
        </w:rPr>
      </w:pPr>
      <w:bookmarkStart w:id="10" w:name="_Toc137636753"/>
      <w:bookmarkStart w:id="11" w:name="_Toc137652740"/>
      <w:bookmarkStart w:id="12" w:name="_Toc137721936"/>
      <w:r w:rsidRPr="00FB2CD0">
        <w:rPr>
          <w:rFonts w:asciiTheme="majorBidi" w:hAnsiTheme="majorBidi"/>
          <w:color w:val="000000" w:themeColor="text1"/>
        </w:rPr>
        <w:lastRenderedPageBreak/>
        <w:t>DEDICATORIA</w:t>
      </w:r>
      <w:bookmarkEnd w:id="10"/>
      <w:bookmarkEnd w:id="11"/>
      <w:bookmarkEnd w:id="12"/>
    </w:p>
    <w:p w14:paraId="749571A9" w14:textId="569C1361" w:rsidR="00AD6C61" w:rsidRPr="00AD6C61" w:rsidRDefault="00AD6C61" w:rsidP="000D2BE5">
      <w:pPr>
        <w:spacing w:line="360" w:lineRule="auto"/>
        <w:rPr>
          <w:rFonts w:cstheme="majorBidi"/>
          <w:i/>
          <w:iCs/>
          <w:color w:val="000000" w:themeColor="text1"/>
          <w:szCs w:val="24"/>
          <w:lang w:bidi="ar-DZ"/>
        </w:rPr>
      </w:pPr>
      <w:r>
        <w:rPr>
          <w:rFonts w:cstheme="majorBidi"/>
          <w:i/>
          <w:iCs/>
          <w:color w:val="000000" w:themeColor="text1"/>
          <w:szCs w:val="24"/>
        </w:rPr>
        <w:t>D</w:t>
      </w:r>
      <w:r w:rsidR="00770678">
        <w:rPr>
          <w:rFonts w:cstheme="majorBidi"/>
          <w:i/>
          <w:iCs/>
          <w:color w:val="000000" w:themeColor="text1"/>
          <w:szCs w:val="24"/>
        </w:rPr>
        <w:t xml:space="preserve">edicamos este </w:t>
      </w:r>
      <w:r>
        <w:rPr>
          <w:rFonts w:cstheme="majorBidi"/>
          <w:i/>
          <w:iCs/>
          <w:color w:val="000000" w:themeColor="text1"/>
          <w:szCs w:val="24"/>
        </w:rPr>
        <w:t>trabajo:</w:t>
      </w:r>
    </w:p>
    <w:p w14:paraId="04CD90C0" w14:textId="5D36CDCB" w:rsidR="00604BFE" w:rsidRPr="005E3CDA" w:rsidRDefault="00AD6C61" w:rsidP="00604BFE">
      <w:pPr>
        <w:spacing w:line="360" w:lineRule="auto"/>
        <w:rPr>
          <w:rFonts w:cstheme="majorBidi"/>
          <w:i/>
          <w:iCs/>
          <w:color w:val="000000" w:themeColor="text1"/>
          <w:szCs w:val="24"/>
          <w:lang w:val="fr-FR"/>
        </w:rPr>
      </w:pPr>
      <w:r w:rsidRPr="00AD6C61">
        <w:rPr>
          <w:rFonts w:cstheme="majorBidi"/>
          <w:i/>
          <w:iCs/>
          <w:color w:val="000000" w:themeColor="text1"/>
          <w:szCs w:val="24"/>
          <w:lang w:bidi="ar-DZ"/>
        </w:rPr>
        <w:t xml:space="preserve">A </w:t>
      </w:r>
      <w:r>
        <w:rPr>
          <w:rFonts w:cstheme="majorBidi"/>
          <w:i/>
          <w:iCs/>
          <w:color w:val="000000" w:themeColor="text1"/>
          <w:szCs w:val="24"/>
        </w:rPr>
        <w:t xml:space="preserve">nuestros padres </w:t>
      </w:r>
    </w:p>
    <w:p w14:paraId="7E9EA9C5" w14:textId="77777777" w:rsidR="00AD6C61" w:rsidRDefault="00AD6C61" w:rsidP="000D2BE5">
      <w:pPr>
        <w:spacing w:line="360" w:lineRule="auto"/>
        <w:rPr>
          <w:rFonts w:cstheme="majorBidi"/>
          <w:i/>
          <w:iCs/>
          <w:color w:val="000000" w:themeColor="text1"/>
          <w:szCs w:val="24"/>
        </w:rPr>
      </w:pPr>
      <w:r>
        <w:rPr>
          <w:rFonts w:cstheme="majorBidi"/>
          <w:i/>
          <w:iCs/>
          <w:color w:val="000000" w:themeColor="text1"/>
          <w:szCs w:val="24"/>
        </w:rPr>
        <w:t>A nuestros hermanos que comparten los recuerdos con nosotros durante cinco a</w:t>
      </w:r>
      <w:r w:rsidRPr="00AD6C61">
        <w:rPr>
          <w:rFonts w:ascii="Times New Roman" w:eastAsia="Times New Roman" w:hAnsi="Times New Roman" w:cs="Times New Roman"/>
          <w:color w:val="000000"/>
          <w:sz w:val="22"/>
        </w:rPr>
        <w:t>ñ</w:t>
      </w:r>
      <w:r>
        <w:rPr>
          <w:rFonts w:cstheme="majorBidi"/>
          <w:i/>
          <w:iCs/>
          <w:color w:val="000000" w:themeColor="text1"/>
          <w:szCs w:val="24"/>
        </w:rPr>
        <w:t>os</w:t>
      </w:r>
    </w:p>
    <w:p w14:paraId="5A3FC48E" w14:textId="5533666D" w:rsidR="00AD6C61" w:rsidRDefault="00AD6C61" w:rsidP="000D2BE5">
      <w:pPr>
        <w:spacing w:line="360" w:lineRule="auto"/>
        <w:rPr>
          <w:rFonts w:cstheme="majorBidi"/>
          <w:i/>
          <w:iCs/>
          <w:color w:val="000000" w:themeColor="text1"/>
          <w:szCs w:val="24"/>
        </w:rPr>
      </w:pPr>
    </w:p>
    <w:p w14:paraId="3C7B1D82" w14:textId="29CB980A" w:rsidR="00AD6C61" w:rsidRDefault="00AD6C61" w:rsidP="000D2BE5">
      <w:pPr>
        <w:spacing w:line="360" w:lineRule="auto"/>
        <w:rPr>
          <w:rFonts w:cstheme="majorBidi"/>
          <w:i/>
          <w:iCs/>
          <w:color w:val="000000" w:themeColor="text1"/>
          <w:szCs w:val="24"/>
        </w:rPr>
      </w:pPr>
    </w:p>
    <w:p w14:paraId="2F7C4B08" w14:textId="77777777" w:rsidR="000D2BE5" w:rsidRPr="00FB2CD0" w:rsidRDefault="000D2BE5" w:rsidP="000D2BE5">
      <w:pPr>
        <w:spacing w:line="360" w:lineRule="auto"/>
        <w:rPr>
          <w:rFonts w:cstheme="majorBidi"/>
          <w:i/>
          <w:iCs/>
          <w:color w:val="000000" w:themeColor="text1"/>
          <w:szCs w:val="24"/>
        </w:rPr>
      </w:pPr>
    </w:p>
    <w:p w14:paraId="4E57453A" w14:textId="77777777" w:rsidR="000D2BE5" w:rsidRPr="00FB2CD0" w:rsidRDefault="000D2BE5" w:rsidP="000D2BE5">
      <w:pPr>
        <w:spacing w:line="360" w:lineRule="auto"/>
        <w:rPr>
          <w:rFonts w:cstheme="majorBidi"/>
          <w:i/>
          <w:iCs/>
          <w:color w:val="000000" w:themeColor="text1"/>
          <w:szCs w:val="24"/>
        </w:rPr>
      </w:pPr>
    </w:p>
    <w:p w14:paraId="05079B50" w14:textId="77777777" w:rsidR="000D2BE5" w:rsidRPr="00FB2CD0" w:rsidRDefault="000D2BE5" w:rsidP="000D2BE5">
      <w:pPr>
        <w:spacing w:line="360" w:lineRule="auto"/>
        <w:rPr>
          <w:rFonts w:cstheme="majorBidi"/>
          <w:i/>
          <w:iCs/>
          <w:color w:val="000000" w:themeColor="text1"/>
          <w:szCs w:val="24"/>
        </w:rPr>
      </w:pPr>
    </w:p>
    <w:p w14:paraId="0FDE0C5B" w14:textId="77777777" w:rsidR="000D2BE5" w:rsidRPr="00FB2CD0" w:rsidRDefault="000D2BE5" w:rsidP="000D2BE5">
      <w:pPr>
        <w:spacing w:line="360" w:lineRule="auto"/>
        <w:rPr>
          <w:rFonts w:cstheme="majorBidi"/>
          <w:i/>
          <w:iCs/>
          <w:color w:val="000000" w:themeColor="text1"/>
          <w:szCs w:val="24"/>
        </w:rPr>
      </w:pPr>
    </w:p>
    <w:p w14:paraId="548CACB0" w14:textId="77777777" w:rsidR="000D2BE5" w:rsidRPr="00FB2CD0" w:rsidRDefault="000D2BE5" w:rsidP="000D2BE5">
      <w:pPr>
        <w:spacing w:line="360" w:lineRule="auto"/>
        <w:rPr>
          <w:rFonts w:cstheme="majorBidi"/>
          <w:i/>
          <w:iCs/>
          <w:color w:val="000000" w:themeColor="text1"/>
          <w:szCs w:val="24"/>
        </w:rPr>
      </w:pPr>
    </w:p>
    <w:p w14:paraId="33C9CD88" w14:textId="77777777" w:rsidR="000D2BE5" w:rsidRPr="00FB2CD0" w:rsidRDefault="000D2BE5" w:rsidP="000D2BE5">
      <w:pPr>
        <w:spacing w:line="360" w:lineRule="auto"/>
        <w:rPr>
          <w:rFonts w:cstheme="majorBidi"/>
          <w:i/>
          <w:iCs/>
          <w:color w:val="000000" w:themeColor="text1"/>
          <w:szCs w:val="24"/>
        </w:rPr>
      </w:pPr>
    </w:p>
    <w:p w14:paraId="5FDE9BF8" w14:textId="77777777" w:rsidR="000D2BE5" w:rsidRPr="00FB2CD0" w:rsidRDefault="000D2BE5" w:rsidP="000679A0">
      <w:pPr>
        <w:rPr>
          <w:rFonts w:cstheme="majorBidi"/>
          <w:i/>
          <w:iCs/>
          <w:color w:val="000000" w:themeColor="text1"/>
          <w:szCs w:val="24"/>
        </w:rPr>
      </w:pPr>
      <w:r w:rsidRPr="00FB2CD0">
        <w:rPr>
          <w:rFonts w:cstheme="majorBidi"/>
          <w:i/>
          <w:iCs/>
          <w:color w:val="000000" w:themeColor="text1"/>
          <w:szCs w:val="24"/>
        </w:rPr>
        <w:br w:type="page"/>
      </w:r>
    </w:p>
    <w:p w14:paraId="2BA590C4" w14:textId="77777777" w:rsidR="000D2BE5" w:rsidRPr="00FB2CD0" w:rsidRDefault="00F01B9E" w:rsidP="000D2BE5">
      <w:pPr>
        <w:pStyle w:val="Titre1"/>
        <w:ind w:left="432"/>
        <w:jc w:val="center"/>
        <w:rPr>
          <w:rFonts w:asciiTheme="majorBidi" w:hAnsiTheme="majorBidi"/>
          <w:color w:val="000000" w:themeColor="text1"/>
          <w:sz w:val="24"/>
          <w:szCs w:val="24"/>
        </w:rPr>
      </w:pPr>
      <w:bookmarkStart w:id="13" w:name="_Toc137636754"/>
      <w:bookmarkStart w:id="14" w:name="_Toc137652741"/>
      <w:bookmarkStart w:id="15" w:name="_Toc137721937"/>
      <w:r w:rsidRPr="00FB2CD0">
        <w:rPr>
          <w:rFonts w:asciiTheme="majorBidi" w:hAnsiTheme="majorBidi"/>
          <w:color w:val="000000" w:themeColor="text1"/>
          <w:sz w:val="24"/>
          <w:szCs w:val="24"/>
        </w:rPr>
        <w:lastRenderedPageBreak/>
        <w:t>AGRADECIMIENTO</w:t>
      </w:r>
      <w:bookmarkEnd w:id="13"/>
      <w:bookmarkEnd w:id="14"/>
      <w:bookmarkEnd w:id="15"/>
    </w:p>
    <w:p w14:paraId="09AF7736" w14:textId="77777777" w:rsidR="00BD302E" w:rsidRPr="00FB2CD0" w:rsidRDefault="00BD302E" w:rsidP="000A718C">
      <w:pPr>
        <w:spacing w:line="360" w:lineRule="auto"/>
        <w:jc w:val="both"/>
        <w:rPr>
          <w:rFonts w:cstheme="majorBidi"/>
          <w:b/>
          <w:bCs/>
          <w:color w:val="000000" w:themeColor="text1"/>
          <w:sz w:val="28"/>
          <w:szCs w:val="28"/>
        </w:rPr>
      </w:pPr>
    </w:p>
    <w:p w14:paraId="01C84733" w14:textId="64DA719B" w:rsidR="000D2BE5" w:rsidRDefault="00770678" w:rsidP="00AC5704">
      <w:pPr>
        <w:spacing w:line="360" w:lineRule="auto"/>
        <w:rPr>
          <w:rFonts w:cstheme="majorBidi"/>
          <w:i/>
          <w:iCs/>
          <w:color w:val="000000" w:themeColor="text1"/>
          <w:lang w:bidi="ar-DZ"/>
        </w:rPr>
      </w:pPr>
      <w:r>
        <w:rPr>
          <w:rFonts w:cstheme="majorBidi"/>
          <w:i/>
          <w:iCs/>
          <w:color w:val="000000" w:themeColor="text1"/>
        </w:rPr>
        <w:t>Expresamos nuestro agradecimiento a:</w:t>
      </w:r>
      <w:r w:rsidRPr="00770678">
        <w:rPr>
          <w:rFonts w:cstheme="majorBidi"/>
          <w:i/>
          <w:iCs/>
          <w:color w:val="000000" w:themeColor="text1"/>
          <w:lang w:bidi="ar-DZ"/>
        </w:rPr>
        <w:t xml:space="preserve"> </w:t>
      </w:r>
    </w:p>
    <w:p w14:paraId="5F4205EA" w14:textId="7CA1E73D" w:rsidR="00477708" w:rsidRDefault="00AC5704" w:rsidP="00477708">
      <w:pPr>
        <w:spacing w:line="360" w:lineRule="auto"/>
        <w:rPr>
          <w:rFonts w:cstheme="majorBidi"/>
          <w:i/>
          <w:iCs/>
          <w:color w:val="000000" w:themeColor="text1"/>
          <w:lang w:bidi="ar-DZ"/>
        </w:rPr>
      </w:pPr>
      <w:r>
        <w:rPr>
          <w:rFonts w:cstheme="majorBidi"/>
          <w:i/>
          <w:iCs/>
          <w:color w:val="000000" w:themeColor="text1"/>
          <w:lang w:bidi="ar-DZ"/>
        </w:rPr>
        <w:t>A</w:t>
      </w:r>
      <w:r w:rsidR="00477708">
        <w:rPr>
          <w:rFonts w:cstheme="majorBidi"/>
          <w:i/>
          <w:iCs/>
          <w:color w:val="000000" w:themeColor="text1"/>
          <w:lang w:bidi="ar-DZ"/>
        </w:rPr>
        <w:t xml:space="preserve"> nuestro tutor</w:t>
      </w:r>
    </w:p>
    <w:p w14:paraId="635073CA" w14:textId="46B9A4EF" w:rsidR="00477708" w:rsidRDefault="00AC5704" w:rsidP="00E233B3">
      <w:pPr>
        <w:spacing w:line="360" w:lineRule="auto"/>
        <w:rPr>
          <w:rFonts w:cstheme="majorBidi"/>
          <w:i/>
          <w:iCs/>
          <w:color w:val="000000" w:themeColor="text1"/>
          <w:lang w:bidi="ar-DZ"/>
        </w:rPr>
      </w:pPr>
      <w:r>
        <w:rPr>
          <w:rFonts w:cstheme="majorBidi"/>
          <w:i/>
          <w:iCs/>
          <w:color w:val="000000" w:themeColor="text1"/>
          <w:lang w:bidi="ar-DZ"/>
        </w:rPr>
        <w:t>A</w:t>
      </w:r>
      <w:r w:rsidR="00E233B3">
        <w:rPr>
          <w:rFonts w:cstheme="majorBidi"/>
          <w:i/>
          <w:iCs/>
          <w:color w:val="000000" w:themeColor="text1"/>
          <w:lang w:bidi="ar-DZ"/>
        </w:rPr>
        <w:t xml:space="preserve"> los miembros del jurado</w:t>
      </w:r>
      <w:r w:rsidR="00477708">
        <w:rPr>
          <w:rFonts w:cstheme="majorBidi"/>
          <w:i/>
          <w:iCs/>
          <w:color w:val="000000" w:themeColor="text1"/>
          <w:lang w:bidi="ar-DZ"/>
        </w:rPr>
        <w:t xml:space="preserve"> por su atención </w:t>
      </w:r>
    </w:p>
    <w:p w14:paraId="1911617C" w14:textId="77777777" w:rsidR="00477708" w:rsidRDefault="00477708" w:rsidP="00E233B3">
      <w:pPr>
        <w:spacing w:line="360" w:lineRule="auto"/>
        <w:rPr>
          <w:rFonts w:cstheme="majorBidi"/>
          <w:i/>
          <w:iCs/>
          <w:color w:val="000000" w:themeColor="text1"/>
          <w:lang w:bidi="ar-DZ"/>
        </w:rPr>
      </w:pPr>
      <w:r>
        <w:rPr>
          <w:rFonts w:cstheme="majorBidi"/>
          <w:i/>
          <w:iCs/>
          <w:color w:val="000000" w:themeColor="text1"/>
          <w:lang w:bidi="ar-DZ"/>
        </w:rPr>
        <w:t xml:space="preserve">A nuestros padres por su ayuda </w:t>
      </w:r>
    </w:p>
    <w:p w14:paraId="38DE678B" w14:textId="4235F706" w:rsidR="00604BFE" w:rsidRDefault="00477708" w:rsidP="00477708">
      <w:pPr>
        <w:spacing w:line="360" w:lineRule="auto"/>
        <w:rPr>
          <w:rFonts w:cstheme="majorBidi"/>
          <w:i/>
          <w:iCs/>
          <w:color w:val="000000" w:themeColor="text1"/>
          <w:lang w:bidi="ar-DZ"/>
        </w:rPr>
      </w:pPr>
      <w:r>
        <w:rPr>
          <w:rFonts w:cstheme="majorBidi"/>
          <w:i/>
          <w:iCs/>
          <w:color w:val="000000" w:themeColor="text1"/>
          <w:lang w:bidi="ar-DZ"/>
        </w:rPr>
        <w:t xml:space="preserve">A </w:t>
      </w:r>
      <w:r w:rsidR="007465FE">
        <w:rPr>
          <w:rFonts w:cstheme="majorBidi"/>
          <w:i/>
          <w:iCs/>
          <w:color w:val="000000" w:themeColor="text1"/>
          <w:lang w:bidi="ar-DZ"/>
        </w:rPr>
        <w:t>los amigos de la residencia</w:t>
      </w:r>
    </w:p>
    <w:p w14:paraId="208814D8" w14:textId="71BFD33A" w:rsidR="00E233B3" w:rsidRDefault="00604BFE" w:rsidP="00477708">
      <w:pPr>
        <w:spacing w:line="360" w:lineRule="auto"/>
        <w:rPr>
          <w:rFonts w:cstheme="majorBidi"/>
          <w:i/>
          <w:iCs/>
          <w:color w:val="000000" w:themeColor="text1"/>
          <w:lang w:bidi="ar-DZ"/>
        </w:rPr>
      </w:pPr>
      <w:r>
        <w:rPr>
          <w:rFonts w:cstheme="majorBidi"/>
          <w:i/>
          <w:iCs/>
          <w:color w:val="000000" w:themeColor="text1"/>
          <w:lang w:bidi="ar-DZ"/>
        </w:rPr>
        <w:t xml:space="preserve">A mis compañeros Latreche, Aldjia, Ikram por su colaboración en nuestra investigación </w:t>
      </w:r>
    </w:p>
    <w:p w14:paraId="18292AC4" w14:textId="7BEDB8C5" w:rsidR="007465FE" w:rsidRPr="00770678" w:rsidRDefault="007465FE" w:rsidP="00477708">
      <w:pPr>
        <w:spacing w:line="360" w:lineRule="auto"/>
        <w:rPr>
          <w:rFonts w:cstheme="majorBidi"/>
          <w:i/>
          <w:iCs/>
          <w:color w:val="000000" w:themeColor="text1"/>
          <w:lang w:bidi="ar-DZ"/>
        </w:rPr>
      </w:pPr>
      <w:r>
        <w:rPr>
          <w:rFonts w:cstheme="majorBidi"/>
          <w:i/>
          <w:iCs/>
          <w:color w:val="000000" w:themeColor="text1"/>
          <w:lang w:bidi="ar-DZ"/>
        </w:rPr>
        <w:t xml:space="preserve">A nuestro hermano TAIBA Ayoub por su creatividad en el diseño </w:t>
      </w:r>
    </w:p>
    <w:p w14:paraId="7B6033B5" w14:textId="787169A6" w:rsidR="000D2BE5" w:rsidRPr="00AC5704" w:rsidRDefault="005E3CDA" w:rsidP="000D2BE5">
      <w:pPr>
        <w:spacing w:line="360" w:lineRule="auto"/>
        <w:rPr>
          <w:rFonts w:cstheme="majorBidi"/>
          <w:i/>
          <w:iCs/>
          <w:color w:val="000000" w:themeColor="text1"/>
          <w:lang w:bidi="ar-DZ"/>
        </w:rPr>
      </w:pPr>
      <w:r w:rsidRPr="00AC5704">
        <w:rPr>
          <w:rFonts w:cstheme="majorBidi"/>
          <w:i/>
          <w:iCs/>
          <w:color w:val="000000" w:themeColor="text1"/>
        </w:rPr>
        <w:t xml:space="preserve">Y un agradecimiento especial a nuestra profesora </w:t>
      </w:r>
      <w:r w:rsidRPr="00AC5704">
        <w:rPr>
          <w:rFonts w:cstheme="majorBidi"/>
          <w:color w:val="000000" w:themeColor="text1"/>
        </w:rPr>
        <w:t>BEDARNIA Mebarka</w:t>
      </w:r>
      <w:r w:rsidRPr="00AC5704">
        <w:rPr>
          <w:rFonts w:cstheme="majorBidi"/>
          <w:i/>
          <w:iCs/>
          <w:color w:val="000000" w:themeColor="text1"/>
        </w:rPr>
        <w:t xml:space="preserve"> por su apoyo</w:t>
      </w:r>
    </w:p>
    <w:p w14:paraId="34ACB233" w14:textId="77777777" w:rsidR="000D2BE5" w:rsidRPr="00FB2CD0" w:rsidRDefault="000D2BE5" w:rsidP="000D2BE5">
      <w:pPr>
        <w:spacing w:line="360" w:lineRule="auto"/>
        <w:rPr>
          <w:rFonts w:cstheme="majorBidi"/>
          <w:color w:val="000000" w:themeColor="text1"/>
        </w:rPr>
      </w:pPr>
    </w:p>
    <w:p w14:paraId="603D1A47" w14:textId="77777777" w:rsidR="000D2BE5" w:rsidRPr="00FB2CD0" w:rsidRDefault="000D2BE5" w:rsidP="000D2BE5">
      <w:pPr>
        <w:spacing w:line="360" w:lineRule="auto"/>
        <w:rPr>
          <w:rFonts w:cstheme="majorBidi"/>
          <w:color w:val="000000" w:themeColor="text1"/>
        </w:rPr>
      </w:pPr>
    </w:p>
    <w:p w14:paraId="23260823" w14:textId="77777777" w:rsidR="000D2BE5" w:rsidRPr="00FB2CD0" w:rsidRDefault="000D2BE5" w:rsidP="000D2BE5">
      <w:pPr>
        <w:spacing w:line="360" w:lineRule="auto"/>
        <w:rPr>
          <w:rFonts w:cstheme="majorBidi"/>
          <w:color w:val="000000" w:themeColor="text1"/>
        </w:rPr>
      </w:pPr>
    </w:p>
    <w:p w14:paraId="0512E13D" w14:textId="77777777" w:rsidR="000D2BE5" w:rsidRPr="00FB2CD0" w:rsidRDefault="000D2BE5" w:rsidP="000D2BE5">
      <w:pPr>
        <w:spacing w:line="360" w:lineRule="auto"/>
        <w:rPr>
          <w:rFonts w:cstheme="majorBidi"/>
          <w:color w:val="000000" w:themeColor="text1"/>
        </w:rPr>
      </w:pPr>
    </w:p>
    <w:p w14:paraId="40578F51" w14:textId="77777777" w:rsidR="000D2BE5" w:rsidRPr="00FB2CD0" w:rsidRDefault="000D2BE5" w:rsidP="000D2BE5">
      <w:pPr>
        <w:spacing w:line="360" w:lineRule="auto"/>
        <w:rPr>
          <w:rFonts w:cstheme="majorBidi"/>
          <w:color w:val="000000" w:themeColor="text1"/>
        </w:rPr>
      </w:pPr>
    </w:p>
    <w:p w14:paraId="7A21EC11" w14:textId="77777777" w:rsidR="000D2BE5" w:rsidRPr="00FB2CD0" w:rsidRDefault="000D2BE5" w:rsidP="000D2BE5">
      <w:pPr>
        <w:spacing w:line="360" w:lineRule="auto"/>
        <w:rPr>
          <w:rFonts w:cstheme="majorBidi"/>
          <w:color w:val="000000" w:themeColor="text1"/>
        </w:rPr>
      </w:pPr>
    </w:p>
    <w:p w14:paraId="026A399F" w14:textId="77777777" w:rsidR="009857D2" w:rsidRPr="00FB2CD0" w:rsidRDefault="009857D2" w:rsidP="009857D2">
      <w:pPr>
        <w:pStyle w:val="Titre1"/>
        <w:spacing w:after="240" w:line="360" w:lineRule="auto"/>
        <w:jc w:val="center"/>
        <w:rPr>
          <w:rFonts w:asciiTheme="majorBidi" w:hAnsiTheme="majorBidi"/>
          <w:color w:val="000000" w:themeColor="text1"/>
        </w:rPr>
      </w:pPr>
    </w:p>
    <w:p w14:paraId="40313C8A" w14:textId="77777777" w:rsidR="009857D2" w:rsidRPr="00FB2CD0" w:rsidRDefault="009857D2" w:rsidP="009857D2">
      <w:pPr>
        <w:pStyle w:val="Titre1"/>
        <w:spacing w:after="240" w:line="360" w:lineRule="auto"/>
        <w:jc w:val="center"/>
        <w:rPr>
          <w:rFonts w:asciiTheme="majorBidi" w:hAnsiTheme="majorBidi"/>
          <w:color w:val="000000" w:themeColor="text1"/>
        </w:rPr>
      </w:pPr>
    </w:p>
    <w:p w14:paraId="3BEC4151" w14:textId="77777777" w:rsidR="009857D2" w:rsidRPr="00FB2CD0" w:rsidRDefault="009857D2" w:rsidP="009857D2">
      <w:pPr>
        <w:pStyle w:val="Titre1"/>
        <w:spacing w:after="240" w:line="360" w:lineRule="auto"/>
        <w:jc w:val="center"/>
        <w:rPr>
          <w:rFonts w:asciiTheme="majorBidi" w:hAnsiTheme="majorBidi"/>
          <w:color w:val="000000" w:themeColor="text1"/>
        </w:rPr>
      </w:pPr>
    </w:p>
    <w:p w14:paraId="7192A055" w14:textId="77777777" w:rsidR="000D2BE5" w:rsidRPr="00FB2CD0" w:rsidRDefault="000D2BE5" w:rsidP="009857D2">
      <w:pPr>
        <w:pStyle w:val="Titre1"/>
        <w:spacing w:after="240" w:line="360" w:lineRule="auto"/>
        <w:rPr>
          <w:color w:val="000000" w:themeColor="text1"/>
        </w:rPr>
      </w:pPr>
      <w:r w:rsidRPr="00FB2CD0">
        <w:rPr>
          <w:color w:val="000000" w:themeColor="text1"/>
        </w:rPr>
        <w:br w:type="page"/>
      </w:r>
    </w:p>
    <w:p w14:paraId="6ED867D7" w14:textId="0663A621" w:rsidR="00C51A74" w:rsidRPr="00FB2CD0" w:rsidRDefault="00C51A74" w:rsidP="00C51A74">
      <w:pPr>
        <w:pStyle w:val="Titre1"/>
        <w:spacing w:after="240"/>
        <w:ind w:left="432"/>
        <w:jc w:val="center"/>
        <w:rPr>
          <w:rFonts w:asciiTheme="majorBidi" w:hAnsiTheme="majorBidi"/>
          <w:color w:val="000000" w:themeColor="text1"/>
        </w:rPr>
      </w:pPr>
      <w:bookmarkStart w:id="16" w:name="_Toc137721938"/>
      <w:r w:rsidRPr="00FB2CD0">
        <w:rPr>
          <w:rFonts w:asciiTheme="majorBidi" w:hAnsiTheme="majorBidi"/>
          <w:color w:val="000000" w:themeColor="text1"/>
        </w:rPr>
        <w:lastRenderedPageBreak/>
        <w:t>ÍNDICE DE CONTENIDO</w:t>
      </w:r>
      <w:bookmarkEnd w:id="16"/>
      <w:r w:rsidRPr="00FB2CD0">
        <w:rPr>
          <w:rFonts w:asciiTheme="majorBidi" w:hAnsiTheme="majorBidi"/>
          <w:color w:val="000000" w:themeColor="text1"/>
        </w:rPr>
        <w:t xml:space="preserve"> </w:t>
      </w:r>
    </w:p>
    <w:p w14:paraId="7DBCFA50" w14:textId="77777777" w:rsidR="00C51A74" w:rsidRPr="00FB2CD0" w:rsidRDefault="00C51A74" w:rsidP="00C51A74"/>
    <w:sdt>
      <w:sdtPr>
        <w:rPr>
          <w:rFonts w:asciiTheme="majorBidi" w:eastAsia="Arial" w:hAnsiTheme="majorBidi" w:cs="Arial"/>
          <w:b w:val="0"/>
          <w:bCs w:val="0"/>
          <w:color w:val="auto"/>
          <w:sz w:val="24"/>
          <w:szCs w:val="22"/>
          <w:lang w:eastAsia="fr-FR"/>
        </w:rPr>
        <w:id w:val="698594014"/>
        <w:docPartObj>
          <w:docPartGallery w:val="Table of Contents"/>
          <w:docPartUnique/>
        </w:docPartObj>
      </w:sdtPr>
      <w:sdtContent>
        <w:p w14:paraId="75B8CC8A" w14:textId="32A431D9" w:rsidR="00C121EB" w:rsidRPr="00FB2CD0" w:rsidRDefault="00C51A74" w:rsidP="00C121EB">
          <w:pPr>
            <w:pStyle w:val="En-ttedetabledesmatires"/>
            <w:rPr>
              <w:rFonts w:asciiTheme="minorHAnsi" w:eastAsiaTheme="minorEastAsia" w:hAnsiTheme="minorHAnsi" w:cstheme="minorBidi"/>
              <w:kern w:val="2"/>
              <w:sz w:val="22"/>
              <w14:ligatures w14:val="standardContextual"/>
            </w:rPr>
          </w:pPr>
          <w:r w:rsidRPr="00FB2CD0">
            <w:rPr>
              <w:b w:val="0"/>
              <w:bCs w:val="0"/>
            </w:rPr>
            <w:fldChar w:fldCharType="begin"/>
          </w:r>
          <w:r w:rsidRPr="00FB2CD0">
            <w:instrText xml:space="preserve"> TOC \o "1-3" \h \z \u </w:instrText>
          </w:r>
          <w:r w:rsidRPr="00FB2CD0">
            <w:rPr>
              <w:b w:val="0"/>
              <w:bCs w:val="0"/>
            </w:rPr>
            <w:fldChar w:fldCharType="separate"/>
          </w:r>
        </w:p>
        <w:p w14:paraId="05572895" w14:textId="50E73205" w:rsidR="00C121EB" w:rsidRPr="00FB2CD0" w:rsidRDefault="00000000">
          <w:pPr>
            <w:pStyle w:val="TM1"/>
            <w:rPr>
              <w:rFonts w:asciiTheme="minorHAnsi" w:eastAsiaTheme="minorEastAsia" w:hAnsiTheme="minorHAnsi" w:cstheme="minorBidi"/>
              <w:kern w:val="2"/>
              <w:sz w:val="22"/>
              <w14:ligatures w14:val="standardContextual"/>
            </w:rPr>
          </w:pPr>
          <w:hyperlink w:anchor="_Toc137721936" w:history="1">
            <w:r w:rsidR="00C121EB" w:rsidRPr="00FB2CD0">
              <w:rPr>
                <w:rStyle w:val="Lienhypertexte"/>
              </w:rPr>
              <w:t>DEDICATORIA</w:t>
            </w:r>
            <w:r w:rsidR="00C121EB" w:rsidRPr="00FB2CD0">
              <w:rPr>
                <w:webHidden/>
              </w:rPr>
              <w:tab/>
            </w:r>
            <w:r w:rsidR="00C121EB" w:rsidRPr="00FB2CD0">
              <w:rPr>
                <w:webHidden/>
              </w:rPr>
              <w:fldChar w:fldCharType="begin"/>
            </w:r>
            <w:r w:rsidR="00C121EB" w:rsidRPr="00FB2CD0">
              <w:rPr>
                <w:webHidden/>
              </w:rPr>
              <w:instrText xml:space="preserve"> PAGEREF _Toc137721936 \h </w:instrText>
            </w:r>
            <w:r w:rsidR="00C121EB" w:rsidRPr="00FB2CD0">
              <w:rPr>
                <w:webHidden/>
              </w:rPr>
            </w:r>
            <w:r w:rsidR="00C121EB" w:rsidRPr="00FB2CD0">
              <w:rPr>
                <w:webHidden/>
              </w:rPr>
              <w:fldChar w:fldCharType="separate"/>
            </w:r>
            <w:r w:rsidR="00FE13BB" w:rsidRPr="00FB2CD0">
              <w:rPr>
                <w:webHidden/>
              </w:rPr>
              <w:t>I</w:t>
            </w:r>
            <w:r w:rsidR="00C121EB" w:rsidRPr="00FB2CD0">
              <w:rPr>
                <w:webHidden/>
              </w:rPr>
              <w:fldChar w:fldCharType="end"/>
            </w:r>
          </w:hyperlink>
        </w:p>
        <w:p w14:paraId="7BBC8722" w14:textId="36F8438B" w:rsidR="00C121EB" w:rsidRPr="00FB2CD0" w:rsidRDefault="00000000">
          <w:pPr>
            <w:pStyle w:val="TM1"/>
            <w:rPr>
              <w:rFonts w:asciiTheme="minorHAnsi" w:eastAsiaTheme="minorEastAsia" w:hAnsiTheme="minorHAnsi" w:cstheme="minorBidi"/>
              <w:kern w:val="2"/>
              <w:sz w:val="22"/>
              <w14:ligatures w14:val="standardContextual"/>
            </w:rPr>
          </w:pPr>
          <w:hyperlink w:anchor="_Toc137721937" w:history="1">
            <w:r w:rsidR="00C121EB" w:rsidRPr="00FB2CD0">
              <w:rPr>
                <w:rStyle w:val="Lienhypertexte"/>
              </w:rPr>
              <w:t>AGRADECIMIENTO</w:t>
            </w:r>
            <w:r w:rsidR="00C121EB" w:rsidRPr="00FB2CD0">
              <w:rPr>
                <w:webHidden/>
              </w:rPr>
              <w:tab/>
            </w:r>
            <w:r w:rsidR="00C121EB" w:rsidRPr="00FB2CD0">
              <w:rPr>
                <w:webHidden/>
              </w:rPr>
              <w:fldChar w:fldCharType="begin"/>
            </w:r>
            <w:r w:rsidR="00C121EB" w:rsidRPr="00FB2CD0">
              <w:rPr>
                <w:webHidden/>
              </w:rPr>
              <w:instrText xml:space="preserve"> PAGEREF _Toc137721937 \h </w:instrText>
            </w:r>
            <w:r w:rsidR="00C121EB" w:rsidRPr="00FB2CD0">
              <w:rPr>
                <w:webHidden/>
              </w:rPr>
            </w:r>
            <w:r w:rsidR="00C121EB" w:rsidRPr="00FB2CD0">
              <w:rPr>
                <w:webHidden/>
              </w:rPr>
              <w:fldChar w:fldCharType="separate"/>
            </w:r>
            <w:r w:rsidR="00FE13BB" w:rsidRPr="00FB2CD0">
              <w:rPr>
                <w:webHidden/>
              </w:rPr>
              <w:t>II</w:t>
            </w:r>
            <w:r w:rsidR="00C121EB" w:rsidRPr="00FB2CD0">
              <w:rPr>
                <w:webHidden/>
              </w:rPr>
              <w:fldChar w:fldCharType="end"/>
            </w:r>
          </w:hyperlink>
        </w:p>
        <w:p w14:paraId="0A992D99" w14:textId="65A1A502" w:rsidR="00C121EB" w:rsidRPr="00FB2CD0" w:rsidRDefault="00000000">
          <w:pPr>
            <w:pStyle w:val="TM1"/>
            <w:rPr>
              <w:rFonts w:asciiTheme="minorHAnsi" w:eastAsiaTheme="minorEastAsia" w:hAnsiTheme="minorHAnsi" w:cstheme="minorBidi"/>
              <w:kern w:val="2"/>
              <w:sz w:val="22"/>
              <w14:ligatures w14:val="standardContextual"/>
            </w:rPr>
          </w:pPr>
          <w:hyperlink w:anchor="_Toc137721938" w:history="1">
            <w:r w:rsidR="00C121EB" w:rsidRPr="00FB2CD0">
              <w:rPr>
                <w:rStyle w:val="Lienhypertexte"/>
              </w:rPr>
              <w:t>ÍNDICE DE CONTENIDO</w:t>
            </w:r>
            <w:r w:rsidR="00C121EB" w:rsidRPr="00FB2CD0">
              <w:rPr>
                <w:webHidden/>
              </w:rPr>
              <w:tab/>
            </w:r>
            <w:r w:rsidR="00C121EB" w:rsidRPr="00FB2CD0">
              <w:rPr>
                <w:webHidden/>
              </w:rPr>
              <w:fldChar w:fldCharType="begin"/>
            </w:r>
            <w:r w:rsidR="00C121EB" w:rsidRPr="00FB2CD0">
              <w:rPr>
                <w:webHidden/>
              </w:rPr>
              <w:instrText xml:space="preserve"> PAGEREF _Toc137721938 \h </w:instrText>
            </w:r>
            <w:r w:rsidR="00C121EB" w:rsidRPr="00FB2CD0">
              <w:rPr>
                <w:webHidden/>
              </w:rPr>
            </w:r>
            <w:r w:rsidR="00C121EB" w:rsidRPr="00FB2CD0">
              <w:rPr>
                <w:webHidden/>
              </w:rPr>
              <w:fldChar w:fldCharType="separate"/>
            </w:r>
            <w:r w:rsidR="00FE13BB" w:rsidRPr="00FB2CD0">
              <w:rPr>
                <w:webHidden/>
              </w:rPr>
              <w:t>III</w:t>
            </w:r>
            <w:r w:rsidR="00C121EB" w:rsidRPr="00FB2CD0">
              <w:rPr>
                <w:webHidden/>
              </w:rPr>
              <w:fldChar w:fldCharType="end"/>
            </w:r>
          </w:hyperlink>
        </w:p>
        <w:p w14:paraId="3176FF01" w14:textId="360CC171" w:rsidR="00C121EB" w:rsidRPr="00FB2CD0" w:rsidRDefault="00000000">
          <w:pPr>
            <w:pStyle w:val="TM1"/>
            <w:rPr>
              <w:rFonts w:asciiTheme="minorHAnsi" w:eastAsiaTheme="minorEastAsia" w:hAnsiTheme="minorHAnsi" w:cstheme="minorBidi"/>
              <w:kern w:val="2"/>
              <w:sz w:val="22"/>
              <w14:ligatures w14:val="standardContextual"/>
            </w:rPr>
          </w:pPr>
          <w:hyperlink w:anchor="_Toc137721939" w:history="1">
            <w:r w:rsidR="00C121EB" w:rsidRPr="00FB2CD0">
              <w:rPr>
                <w:rStyle w:val="Lienhypertexte"/>
              </w:rPr>
              <w:t>ÍNDICE DE TABLAS</w:t>
            </w:r>
            <w:r w:rsidR="00C121EB" w:rsidRPr="00FB2CD0">
              <w:rPr>
                <w:webHidden/>
              </w:rPr>
              <w:tab/>
            </w:r>
            <w:r w:rsidR="009D4E93">
              <w:rPr>
                <w:webHidden/>
              </w:rPr>
              <w:t>IV</w:t>
            </w:r>
          </w:hyperlink>
        </w:p>
        <w:p w14:paraId="3D219A96" w14:textId="3853B05F" w:rsidR="00C121EB" w:rsidRPr="00FB2CD0" w:rsidRDefault="00000000">
          <w:pPr>
            <w:pStyle w:val="TM1"/>
            <w:rPr>
              <w:rFonts w:asciiTheme="minorHAnsi" w:eastAsiaTheme="minorEastAsia" w:hAnsiTheme="minorHAnsi" w:cstheme="minorBidi"/>
              <w:kern w:val="2"/>
              <w:sz w:val="22"/>
              <w14:ligatures w14:val="standardContextual"/>
            </w:rPr>
          </w:pPr>
          <w:hyperlink w:anchor="_Toc137721940" w:history="1">
            <w:r w:rsidR="00C121EB" w:rsidRPr="00FB2CD0">
              <w:rPr>
                <w:rStyle w:val="Lienhypertexte"/>
              </w:rPr>
              <w:t>ÍNDICE DE GRAFICOS</w:t>
            </w:r>
            <w:r w:rsidR="00C121EB" w:rsidRPr="00FB2CD0">
              <w:rPr>
                <w:webHidden/>
              </w:rPr>
              <w:tab/>
            </w:r>
            <w:r w:rsidR="009D4E93">
              <w:rPr>
                <w:webHidden/>
              </w:rPr>
              <w:t>V</w:t>
            </w:r>
          </w:hyperlink>
        </w:p>
        <w:p w14:paraId="4D34426F" w14:textId="7DA1F56A" w:rsidR="00C121EB" w:rsidRPr="00FB2CD0" w:rsidRDefault="00000000">
          <w:pPr>
            <w:pStyle w:val="TM1"/>
            <w:rPr>
              <w:rFonts w:asciiTheme="minorHAnsi" w:eastAsiaTheme="minorEastAsia" w:hAnsiTheme="minorHAnsi" w:cstheme="minorBidi"/>
              <w:kern w:val="2"/>
              <w:sz w:val="22"/>
              <w14:ligatures w14:val="standardContextual"/>
            </w:rPr>
          </w:pPr>
          <w:hyperlink w:anchor="_Toc137721941" w:history="1">
            <w:r w:rsidR="00C121EB" w:rsidRPr="00FB2CD0">
              <w:rPr>
                <w:rStyle w:val="Lienhypertexte"/>
              </w:rPr>
              <w:t>ÍNDICE DE FIGURAS</w:t>
            </w:r>
            <w:r w:rsidR="00C121EB" w:rsidRPr="00FB2CD0">
              <w:rPr>
                <w:webHidden/>
              </w:rPr>
              <w:tab/>
            </w:r>
            <w:r w:rsidR="00C121EB" w:rsidRPr="00FB2CD0">
              <w:rPr>
                <w:webHidden/>
              </w:rPr>
              <w:fldChar w:fldCharType="begin"/>
            </w:r>
            <w:r w:rsidR="00C121EB" w:rsidRPr="00FB2CD0">
              <w:rPr>
                <w:webHidden/>
              </w:rPr>
              <w:instrText xml:space="preserve"> PAGEREF _Toc137721941 \h </w:instrText>
            </w:r>
            <w:r w:rsidR="00C121EB" w:rsidRPr="00FB2CD0">
              <w:rPr>
                <w:webHidden/>
              </w:rPr>
            </w:r>
            <w:r w:rsidR="00C121EB" w:rsidRPr="00FB2CD0">
              <w:rPr>
                <w:webHidden/>
              </w:rPr>
              <w:fldChar w:fldCharType="separate"/>
            </w:r>
            <w:r w:rsidR="00FE13BB" w:rsidRPr="00FB2CD0">
              <w:rPr>
                <w:webHidden/>
              </w:rPr>
              <w:t>VI</w:t>
            </w:r>
            <w:r w:rsidR="00C121EB" w:rsidRPr="00FB2CD0">
              <w:rPr>
                <w:webHidden/>
              </w:rPr>
              <w:fldChar w:fldCharType="end"/>
            </w:r>
          </w:hyperlink>
        </w:p>
        <w:p w14:paraId="68E58346" w14:textId="4950D998" w:rsidR="00C121EB" w:rsidRPr="00FB2CD0" w:rsidRDefault="00000000">
          <w:pPr>
            <w:pStyle w:val="TM1"/>
            <w:rPr>
              <w:rFonts w:asciiTheme="minorHAnsi" w:eastAsiaTheme="minorEastAsia" w:hAnsiTheme="minorHAnsi" w:cstheme="minorBidi"/>
              <w:kern w:val="2"/>
              <w:sz w:val="22"/>
              <w14:ligatures w14:val="standardContextual"/>
            </w:rPr>
          </w:pPr>
          <w:hyperlink w:anchor="_Toc137721942" w:history="1">
            <w:r w:rsidR="00C121EB" w:rsidRPr="00FB2CD0">
              <w:rPr>
                <w:rStyle w:val="Lienhypertexte"/>
              </w:rPr>
              <w:t>ÍNDICE DE ILUSTRACIÓN</w:t>
            </w:r>
            <w:r w:rsidR="00C121EB" w:rsidRPr="00FB2CD0">
              <w:rPr>
                <w:webHidden/>
              </w:rPr>
              <w:tab/>
            </w:r>
            <w:r w:rsidR="00C121EB" w:rsidRPr="00FB2CD0">
              <w:rPr>
                <w:webHidden/>
              </w:rPr>
              <w:fldChar w:fldCharType="begin"/>
            </w:r>
            <w:r w:rsidR="00C121EB" w:rsidRPr="00FB2CD0">
              <w:rPr>
                <w:webHidden/>
              </w:rPr>
              <w:instrText xml:space="preserve"> PAGEREF _Toc137721942 \h </w:instrText>
            </w:r>
            <w:r w:rsidR="00C121EB" w:rsidRPr="00FB2CD0">
              <w:rPr>
                <w:webHidden/>
              </w:rPr>
            </w:r>
            <w:r w:rsidR="00C121EB" w:rsidRPr="00FB2CD0">
              <w:rPr>
                <w:webHidden/>
              </w:rPr>
              <w:fldChar w:fldCharType="separate"/>
            </w:r>
            <w:r w:rsidR="00FE13BB" w:rsidRPr="00FB2CD0">
              <w:rPr>
                <w:webHidden/>
              </w:rPr>
              <w:t>VII</w:t>
            </w:r>
            <w:r w:rsidR="00C121EB" w:rsidRPr="00FB2CD0">
              <w:rPr>
                <w:webHidden/>
              </w:rPr>
              <w:fldChar w:fldCharType="end"/>
            </w:r>
          </w:hyperlink>
        </w:p>
        <w:p w14:paraId="77B3B8B7" w14:textId="723F2420" w:rsidR="00C121EB" w:rsidRPr="00FB2CD0" w:rsidRDefault="00000000">
          <w:pPr>
            <w:pStyle w:val="TM1"/>
            <w:rPr>
              <w:rFonts w:asciiTheme="minorHAnsi" w:eastAsiaTheme="minorEastAsia" w:hAnsiTheme="minorHAnsi" w:cstheme="minorBidi"/>
              <w:kern w:val="2"/>
              <w:sz w:val="22"/>
              <w14:ligatures w14:val="standardContextual"/>
            </w:rPr>
          </w:pPr>
          <w:hyperlink w:anchor="_Toc137721944" w:history="1">
            <w:r w:rsidR="00C121EB" w:rsidRPr="00FB2CD0">
              <w:rPr>
                <w:rStyle w:val="Lienhypertexte"/>
              </w:rPr>
              <w:t>ABREVIATURAS</w:t>
            </w:r>
            <w:r w:rsidR="00C121EB" w:rsidRPr="00FB2CD0">
              <w:rPr>
                <w:webHidden/>
              </w:rPr>
              <w:tab/>
            </w:r>
            <w:r w:rsidR="009D4E93">
              <w:rPr>
                <w:webHidden/>
              </w:rPr>
              <w:t>VIII</w:t>
            </w:r>
          </w:hyperlink>
        </w:p>
        <w:p w14:paraId="44C22DE8" w14:textId="7B59D02A" w:rsidR="00C121EB" w:rsidRPr="00FB2CD0" w:rsidRDefault="00000000">
          <w:pPr>
            <w:pStyle w:val="TM1"/>
            <w:rPr>
              <w:rFonts w:asciiTheme="minorHAnsi" w:eastAsiaTheme="minorEastAsia" w:hAnsiTheme="minorHAnsi" w:cstheme="minorBidi"/>
              <w:kern w:val="2"/>
              <w:sz w:val="22"/>
              <w14:ligatures w14:val="standardContextual"/>
            </w:rPr>
          </w:pPr>
          <w:hyperlink w:anchor="_Toc137721945" w:history="1">
            <w:r w:rsidR="00C121EB" w:rsidRPr="00FB2CD0">
              <w:rPr>
                <w:rStyle w:val="Lienhypertexte"/>
              </w:rPr>
              <w:t>RESUMEN</w:t>
            </w:r>
            <w:r w:rsidR="00C121EB" w:rsidRPr="00FB2CD0">
              <w:rPr>
                <w:webHidden/>
              </w:rPr>
              <w:tab/>
            </w:r>
            <w:r w:rsidR="009D4E93">
              <w:rPr>
                <w:webHidden/>
              </w:rPr>
              <w:t>I</w:t>
            </w:r>
            <w:r w:rsidR="00C121EB" w:rsidRPr="00FB2CD0">
              <w:rPr>
                <w:webHidden/>
              </w:rPr>
              <w:fldChar w:fldCharType="begin"/>
            </w:r>
            <w:r w:rsidR="00C121EB" w:rsidRPr="00FB2CD0">
              <w:rPr>
                <w:webHidden/>
              </w:rPr>
              <w:instrText xml:space="preserve"> PAGEREF _Toc137721945 \h </w:instrText>
            </w:r>
            <w:r w:rsidR="00C121EB" w:rsidRPr="00FB2CD0">
              <w:rPr>
                <w:webHidden/>
              </w:rPr>
            </w:r>
            <w:r w:rsidR="00C121EB" w:rsidRPr="00FB2CD0">
              <w:rPr>
                <w:webHidden/>
              </w:rPr>
              <w:fldChar w:fldCharType="separate"/>
            </w:r>
            <w:r w:rsidR="00FE13BB" w:rsidRPr="00FB2CD0">
              <w:rPr>
                <w:webHidden/>
              </w:rPr>
              <w:t>X</w:t>
            </w:r>
            <w:r w:rsidR="00C121EB" w:rsidRPr="00FB2CD0">
              <w:rPr>
                <w:webHidden/>
              </w:rPr>
              <w:fldChar w:fldCharType="end"/>
            </w:r>
          </w:hyperlink>
        </w:p>
        <w:p w14:paraId="6867E6A2" w14:textId="47482DA2" w:rsidR="00C121EB" w:rsidRPr="00FB2CD0" w:rsidRDefault="00000000">
          <w:pPr>
            <w:pStyle w:val="TM1"/>
            <w:rPr>
              <w:rFonts w:asciiTheme="minorHAnsi" w:eastAsiaTheme="minorEastAsia" w:hAnsiTheme="minorHAnsi" w:cstheme="minorBidi"/>
              <w:kern w:val="2"/>
              <w:sz w:val="22"/>
              <w14:ligatures w14:val="standardContextual"/>
            </w:rPr>
          </w:pPr>
          <w:hyperlink w:anchor="_Toc137721946" w:history="1">
            <w:r w:rsidR="00C121EB" w:rsidRPr="00FB2CD0">
              <w:rPr>
                <w:rStyle w:val="Lienhypertexte"/>
              </w:rPr>
              <w:t>INTRODUCCIÓN GENERAL</w:t>
            </w:r>
            <w:r w:rsidR="00C121EB" w:rsidRPr="00FB2CD0">
              <w:rPr>
                <w:webHidden/>
              </w:rPr>
              <w:tab/>
            </w:r>
            <w:r w:rsidR="00C121EB" w:rsidRPr="00FB2CD0">
              <w:rPr>
                <w:webHidden/>
              </w:rPr>
              <w:fldChar w:fldCharType="begin"/>
            </w:r>
            <w:r w:rsidR="00C121EB" w:rsidRPr="00FB2CD0">
              <w:rPr>
                <w:webHidden/>
              </w:rPr>
              <w:instrText xml:space="preserve"> PAGEREF _Toc137721946 \h </w:instrText>
            </w:r>
            <w:r w:rsidR="00C121EB" w:rsidRPr="00FB2CD0">
              <w:rPr>
                <w:webHidden/>
              </w:rPr>
            </w:r>
            <w:r w:rsidR="00C121EB" w:rsidRPr="00FB2CD0">
              <w:rPr>
                <w:webHidden/>
              </w:rPr>
              <w:fldChar w:fldCharType="separate"/>
            </w:r>
            <w:r w:rsidR="00FE13BB" w:rsidRPr="00FB2CD0">
              <w:rPr>
                <w:webHidden/>
              </w:rPr>
              <w:t>1</w:t>
            </w:r>
            <w:r w:rsidR="00C121EB" w:rsidRPr="00FB2CD0">
              <w:rPr>
                <w:webHidden/>
              </w:rPr>
              <w:fldChar w:fldCharType="end"/>
            </w:r>
          </w:hyperlink>
        </w:p>
        <w:p w14:paraId="47857745" w14:textId="7C6E0676" w:rsidR="00C121EB" w:rsidRPr="00FB2CD0" w:rsidRDefault="00000000" w:rsidP="00C121EB">
          <w:pPr>
            <w:pStyle w:val="TM1"/>
            <w:shd w:val="clear" w:color="auto" w:fill="B6DDE8" w:themeFill="accent5" w:themeFillTint="66"/>
            <w:rPr>
              <w:rFonts w:asciiTheme="minorHAnsi" w:eastAsiaTheme="minorEastAsia" w:hAnsiTheme="minorHAnsi" w:cstheme="minorBidi"/>
              <w:b/>
              <w:bCs/>
              <w:color w:val="000000" w:themeColor="text1"/>
              <w:kern w:val="2"/>
              <w:sz w:val="22"/>
              <w14:ligatures w14:val="standardContextual"/>
            </w:rPr>
          </w:pPr>
          <w:hyperlink w:anchor="_Toc137721947" w:history="1">
            <w:r w:rsidR="00C121EB" w:rsidRPr="00FB2CD0">
              <w:rPr>
                <w:rStyle w:val="Lienhypertexte"/>
                <w:rFonts w:eastAsia="Times New Roman"/>
                <w:b/>
                <w:bCs/>
                <w:color w:val="000000" w:themeColor="text1"/>
                <w:u w:val="none"/>
              </w:rPr>
              <w:t>CAPÍTULO I</w:t>
            </w:r>
          </w:hyperlink>
          <w:r w:rsidR="00C121EB" w:rsidRPr="00FB2CD0">
            <w:rPr>
              <w:rStyle w:val="Lienhypertexte"/>
              <w:b/>
              <w:bCs/>
              <w:color w:val="000000" w:themeColor="text1"/>
              <w:u w:val="none"/>
            </w:rPr>
            <w:t xml:space="preserve">: </w:t>
          </w:r>
          <w:hyperlink w:anchor="_Toc137721948" w:history="1">
            <w:r w:rsidR="00C121EB" w:rsidRPr="00FB2CD0">
              <w:rPr>
                <w:rStyle w:val="Lienhypertexte"/>
                <w:rFonts w:eastAsia="Times New Roman"/>
                <w:b/>
                <w:bCs/>
                <w:color w:val="000000" w:themeColor="text1"/>
                <w:u w:val="none"/>
              </w:rPr>
              <w:t>MARCO TEÓRICO</w:t>
            </w:r>
          </w:hyperlink>
        </w:p>
        <w:p w14:paraId="663D5AAB" w14:textId="73B0FD73" w:rsidR="00C121EB" w:rsidRPr="00FB2CD0" w:rsidRDefault="00000000" w:rsidP="009E55C8">
          <w:pPr>
            <w:pStyle w:val="TM2"/>
            <w:rPr>
              <w:rFonts w:asciiTheme="minorHAnsi" w:eastAsiaTheme="minorEastAsia" w:hAnsiTheme="minorHAnsi" w:cstheme="minorBidi"/>
              <w:kern w:val="2"/>
              <w:sz w:val="22"/>
              <w14:ligatures w14:val="standardContextual"/>
            </w:rPr>
          </w:pPr>
          <w:hyperlink w:anchor="_Toc137721949" w:history="1">
            <w:r w:rsidR="00C121EB" w:rsidRPr="00FB2CD0">
              <w:rPr>
                <w:rStyle w:val="Lienhypertexte"/>
                <w:rFonts w:eastAsia="Times New Roman"/>
              </w:rPr>
              <w:t>1. Antecedentes</w:t>
            </w:r>
            <w:r w:rsidR="00C121EB" w:rsidRPr="00FB2CD0">
              <w:rPr>
                <w:webHidden/>
              </w:rPr>
              <w:tab/>
            </w:r>
            <w:r w:rsidR="009E55C8">
              <w:rPr>
                <w:webHidden/>
              </w:rPr>
              <w:t>5</w:t>
            </w:r>
          </w:hyperlink>
        </w:p>
        <w:p w14:paraId="5ACC52B2" w14:textId="33AFD9F4" w:rsidR="00C121EB" w:rsidRPr="00FB2CD0" w:rsidRDefault="00000000" w:rsidP="009E55C8">
          <w:pPr>
            <w:pStyle w:val="TM2"/>
            <w:rPr>
              <w:rFonts w:asciiTheme="minorHAnsi" w:eastAsiaTheme="minorEastAsia" w:hAnsiTheme="minorHAnsi" w:cstheme="minorBidi"/>
              <w:kern w:val="2"/>
              <w:sz w:val="22"/>
              <w14:ligatures w14:val="standardContextual"/>
            </w:rPr>
          </w:pPr>
          <w:hyperlink w:anchor="_Toc137721950" w:history="1">
            <w:r w:rsidR="00C121EB" w:rsidRPr="00FB2CD0">
              <w:rPr>
                <w:rStyle w:val="Lienhypertexte"/>
              </w:rPr>
              <w:t>2. Definición de conceptos</w:t>
            </w:r>
            <w:r w:rsidR="00C121EB" w:rsidRPr="00FB2CD0">
              <w:rPr>
                <w:webHidden/>
              </w:rPr>
              <w:tab/>
            </w:r>
            <w:r w:rsidR="009E55C8">
              <w:rPr>
                <w:webHidden/>
              </w:rPr>
              <w:t>8</w:t>
            </w:r>
          </w:hyperlink>
        </w:p>
        <w:p w14:paraId="6B8D6B2D" w14:textId="1D01B24E" w:rsidR="00C121EB" w:rsidRPr="00FB2CD0" w:rsidRDefault="00000000" w:rsidP="00971B29">
          <w:pPr>
            <w:pStyle w:val="TM3"/>
            <w:rPr>
              <w:rFonts w:asciiTheme="minorHAnsi" w:eastAsiaTheme="minorEastAsia" w:hAnsiTheme="minorHAnsi" w:cstheme="minorBidi"/>
              <w:kern w:val="2"/>
              <w:sz w:val="22"/>
              <w14:ligatures w14:val="standardContextual"/>
            </w:rPr>
          </w:pPr>
          <w:hyperlink w:anchor="_Toc137721951" w:history="1">
            <w:r w:rsidR="00C121EB" w:rsidRPr="00FB2CD0">
              <w:rPr>
                <w:rStyle w:val="Lienhypertexte"/>
                <w:rFonts w:eastAsia="Times New Roman"/>
              </w:rPr>
              <w:t xml:space="preserve">2.1. </w:t>
            </w:r>
            <w:r w:rsidR="00627AC5" w:rsidRPr="00627AC5">
              <w:rPr>
                <w:rStyle w:val="Lienhypertexte"/>
                <w:rFonts w:eastAsia="Times New Roman"/>
              </w:rPr>
              <w:t>E-learning</w:t>
            </w:r>
            <w:r w:rsidR="00C121EB" w:rsidRPr="00FB2CD0">
              <w:rPr>
                <w:webHidden/>
              </w:rPr>
              <w:tab/>
            </w:r>
            <w:r w:rsidR="009E55C8">
              <w:rPr>
                <w:webHidden/>
              </w:rPr>
              <w:t>8</w:t>
            </w:r>
          </w:hyperlink>
        </w:p>
        <w:bookmarkStart w:id="17" w:name="_Hlk146805016"/>
        <w:p w14:paraId="2B55887F" w14:textId="3439E13F" w:rsidR="00C121EB" w:rsidRDefault="00000000" w:rsidP="00971B29">
          <w:pPr>
            <w:pStyle w:val="TM3"/>
            <w:rPr>
              <w:rFonts w:asciiTheme="minorHAnsi" w:eastAsiaTheme="minorEastAsia" w:hAnsiTheme="minorHAnsi" w:cstheme="minorBidi"/>
              <w:kern w:val="2"/>
              <w:sz w:val="22"/>
              <w14:ligatures w14:val="standardContextual"/>
            </w:rPr>
          </w:pPr>
          <w:r>
            <w:fldChar w:fldCharType="begin"/>
          </w:r>
          <w:r>
            <w:instrText>HYPERLINK \l "_Toc137721952"</w:instrText>
          </w:r>
          <w:r>
            <w:fldChar w:fldCharType="separate"/>
          </w:r>
          <w:r w:rsidR="00C121EB" w:rsidRPr="00FB2CD0">
            <w:rPr>
              <w:rStyle w:val="Lienhypertexte"/>
              <w:rFonts w:eastAsia="Times New Roman"/>
            </w:rPr>
            <w:t>2.2.</w:t>
          </w:r>
          <w:r w:rsidR="00AA1A3D" w:rsidRPr="00AA1A3D">
            <w:rPr>
              <w:i w:val="0"/>
              <w:iCs w:val="0"/>
            </w:rPr>
            <w:t xml:space="preserve"> </w:t>
          </w:r>
          <w:r w:rsidR="00AA1A3D" w:rsidRPr="00AA1A3D">
            <w:t>TikTok</w:t>
          </w:r>
          <w:r w:rsidR="00C121EB" w:rsidRPr="00FB2CD0">
            <w:rPr>
              <w:webHidden/>
            </w:rPr>
            <w:tab/>
          </w:r>
          <w:r w:rsidR="00E41135">
            <w:rPr>
              <w:webHidden/>
            </w:rPr>
            <w:t>8</w:t>
          </w:r>
          <w:r>
            <w:fldChar w:fldCharType="end"/>
          </w:r>
        </w:p>
        <w:bookmarkEnd w:id="17"/>
        <w:p w14:paraId="37544026" w14:textId="59FABCB4" w:rsidR="00AA1A3D" w:rsidRPr="00FB2CD0" w:rsidRDefault="00AA1A3D" w:rsidP="00AA1A3D">
          <w:pPr>
            <w:pStyle w:val="TM3"/>
            <w:rPr>
              <w:rFonts w:asciiTheme="minorHAnsi" w:eastAsiaTheme="minorEastAsia" w:hAnsiTheme="minorHAnsi" w:cstheme="minorBidi"/>
              <w:kern w:val="2"/>
              <w:sz w:val="22"/>
              <w14:ligatures w14:val="standardContextual"/>
            </w:rPr>
          </w:pPr>
          <w:r>
            <w:fldChar w:fldCharType="begin"/>
          </w:r>
          <w:r>
            <w:instrText>HYPERLINK \l "_Toc137721951"</w:instrText>
          </w:r>
          <w:r>
            <w:fldChar w:fldCharType="separate"/>
          </w:r>
          <w:r w:rsidRPr="00FB2CD0">
            <w:rPr>
              <w:rStyle w:val="Lienhypertexte"/>
              <w:rFonts w:eastAsia="Times New Roman"/>
            </w:rPr>
            <w:t>2.</w:t>
          </w:r>
          <w:r>
            <w:rPr>
              <w:rStyle w:val="Lienhypertexte"/>
              <w:rFonts w:eastAsia="Times New Roman"/>
            </w:rPr>
            <w:t>3</w:t>
          </w:r>
          <w:r w:rsidRPr="00FB2CD0">
            <w:rPr>
              <w:rStyle w:val="Lienhypertexte"/>
              <w:rFonts w:eastAsia="Times New Roman"/>
            </w:rPr>
            <w:t>.</w:t>
          </w:r>
          <w:r w:rsidRPr="00AA1A3D">
            <w:t xml:space="preserve"> </w:t>
          </w:r>
          <w:r w:rsidR="00C20D48">
            <w:t>Expresiones idiom</w:t>
          </w:r>
          <w:r w:rsidR="00C20D48">
            <w:rPr>
              <w:rFonts w:cstheme="majorBidi"/>
            </w:rPr>
            <w:t>á</w:t>
          </w:r>
          <w:r w:rsidR="00C20D48">
            <w:t>ticas</w:t>
          </w:r>
          <w:r w:rsidRPr="00FB2CD0">
            <w:rPr>
              <w:webHidden/>
            </w:rPr>
            <w:tab/>
          </w:r>
          <w:r w:rsidR="00E41135">
            <w:rPr>
              <w:webHidden/>
            </w:rPr>
            <w:t>9</w:t>
          </w:r>
          <w:r>
            <w:fldChar w:fldCharType="end"/>
          </w:r>
        </w:p>
        <w:p w14:paraId="362DCBB8" w14:textId="41BB5EC2" w:rsidR="00AA1A3D" w:rsidRPr="00FB2CD0" w:rsidRDefault="00000000" w:rsidP="00AA1A3D">
          <w:pPr>
            <w:pStyle w:val="TM3"/>
            <w:rPr>
              <w:rFonts w:asciiTheme="minorHAnsi" w:eastAsiaTheme="minorEastAsia" w:hAnsiTheme="minorHAnsi" w:cstheme="minorBidi"/>
              <w:kern w:val="2"/>
              <w:sz w:val="22"/>
              <w14:ligatures w14:val="standardContextual"/>
            </w:rPr>
          </w:pPr>
          <w:hyperlink w:anchor="_Toc137721952" w:history="1">
            <w:r w:rsidR="00AA1A3D" w:rsidRPr="00FB2CD0">
              <w:rPr>
                <w:rStyle w:val="Lienhypertexte"/>
                <w:rFonts w:eastAsia="Times New Roman"/>
              </w:rPr>
              <w:t>2.</w:t>
            </w:r>
            <w:r w:rsidR="00AA1A3D">
              <w:rPr>
                <w:rStyle w:val="Lienhypertexte"/>
                <w:rFonts w:eastAsia="Times New Roman"/>
              </w:rPr>
              <w:t>4</w:t>
            </w:r>
            <w:r w:rsidR="00AA1A3D" w:rsidRPr="00FB2CD0">
              <w:rPr>
                <w:rStyle w:val="Lienhypertexte"/>
                <w:rFonts w:eastAsia="Times New Roman"/>
              </w:rPr>
              <w:t>.</w:t>
            </w:r>
            <w:r w:rsidR="00AA1A3D" w:rsidRPr="00C20D48">
              <w:rPr>
                <w:rStyle w:val="Lienhypertexte"/>
                <w:rFonts w:eastAsia="Times New Roman"/>
                <w:u w:val="none"/>
              </w:rPr>
              <w:t xml:space="preserve"> </w:t>
            </w:r>
            <w:r w:rsidR="00C20D48" w:rsidRPr="00C20D48">
              <w:rPr>
                <w:rStyle w:val="Lienhypertexte"/>
                <w:rFonts w:eastAsia="Times New Roman"/>
                <w:u w:val="none"/>
              </w:rPr>
              <w:t>Aprendizaje Significativo</w:t>
            </w:r>
            <w:r w:rsidR="00AA1A3D" w:rsidRPr="00FB2CD0">
              <w:rPr>
                <w:webHidden/>
              </w:rPr>
              <w:tab/>
            </w:r>
            <w:r w:rsidR="00AA1A3D">
              <w:rPr>
                <w:webHidden/>
              </w:rPr>
              <w:t>9</w:t>
            </w:r>
          </w:hyperlink>
        </w:p>
        <w:p w14:paraId="63C9E387" w14:textId="51A98A8F" w:rsidR="00C121EB" w:rsidRPr="00FB2CD0" w:rsidRDefault="00000000" w:rsidP="009E55C8">
          <w:pPr>
            <w:pStyle w:val="TM2"/>
            <w:rPr>
              <w:rFonts w:asciiTheme="minorHAnsi" w:eastAsiaTheme="minorEastAsia" w:hAnsiTheme="minorHAnsi" w:cstheme="minorBidi"/>
              <w:kern w:val="2"/>
              <w:sz w:val="22"/>
              <w14:ligatures w14:val="standardContextual"/>
            </w:rPr>
          </w:pPr>
          <w:hyperlink w:anchor="_Toc137721956" w:history="1">
            <w:r w:rsidR="00C121EB" w:rsidRPr="00FB2CD0">
              <w:rPr>
                <w:rStyle w:val="Lienhypertexte"/>
              </w:rPr>
              <w:t xml:space="preserve">3. </w:t>
            </w:r>
            <w:r w:rsidR="00627AC5" w:rsidRPr="00627AC5">
              <w:rPr>
                <w:rStyle w:val="Lienhypertexte"/>
              </w:rPr>
              <w:t>Bases Teóricas</w:t>
            </w:r>
            <w:r w:rsidR="00C121EB" w:rsidRPr="00FB2CD0">
              <w:rPr>
                <w:webHidden/>
              </w:rPr>
              <w:tab/>
            </w:r>
            <w:r w:rsidR="009E55C8">
              <w:rPr>
                <w:webHidden/>
              </w:rPr>
              <w:t>10</w:t>
            </w:r>
          </w:hyperlink>
        </w:p>
        <w:p w14:paraId="532A9A91" w14:textId="4BCC4031" w:rsidR="00C121EB" w:rsidRPr="00FB2CD0" w:rsidRDefault="00000000" w:rsidP="009E55C8">
          <w:pPr>
            <w:pStyle w:val="TM2"/>
            <w:rPr>
              <w:rFonts w:asciiTheme="minorHAnsi" w:eastAsiaTheme="minorEastAsia" w:hAnsiTheme="minorHAnsi" w:cstheme="minorBidi"/>
              <w:kern w:val="2"/>
              <w:sz w:val="22"/>
              <w14:ligatures w14:val="standardContextual"/>
            </w:rPr>
          </w:pPr>
          <w:hyperlink w:anchor="_Toc137721957" w:history="1">
            <w:r w:rsidR="00C121EB" w:rsidRPr="00FB2CD0">
              <w:rPr>
                <w:rStyle w:val="Lienhypertexte"/>
              </w:rPr>
              <w:t xml:space="preserve">3.1. </w:t>
            </w:r>
            <w:r w:rsidR="00627AC5" w:rsidRPr="00627AC5">
              <w:rPr>
                <w:rStyle w:val="Lienhypertexte"/>
              </w:rPr>
              <w:t>Teorías de aprendizaje: el conectivismo</w:t>
            </w:r>
            <w:r w:rsidR="00C121EB" w:rsidRPr="00FB2CD0">
              <w:rPr>
                <w:webHidden/>
              </w:rPr>
              <w:tab/>
            </w:r>
            <w:r w:rsidR="00C121EB" w:rsidRPr="00FB2CD0">
              <w:rPr>
                <w:webHidden/>
              </w:rPr>
              <w:fldChar w:fldCharType="begin"/>
            </w:r>
            <w:r w:rsidR="00C121EB" w:rsidRPr="00FB2CD0">
              <w:rPr>
                <w:webHidden/>
              </w:rPr>
              <w:instrText xml:space="preserve"> PAGEREF _Toc137721957 \h </w:instrText>
            </w:r>
            <w:r w:rsidR="00C121EB" w:rsidRPr="00FB2CD0">
              <w:rPr>
                <w:webHidden/>
              </w:rPr>
            </w:r>
            <w:r w:rsidR="00C121EB" w:rsidRPr="00FB2CD0">
              <w:rPr>
                <w:webHidden/>
              </w:rPr>
              <w:fldChar w:fldCharType="separate"/>
            </w:r>
            <w:r w:rsidR="00FE13BB" w:rsidRPr="00FB2CD0">
              <w:rPr>
                <w:webHidden/>
              </w:rPr>
              <w:t>1</w:t>
            </w:r>
            <w:r w:rsidR="009E55C8">
              <w:rPr>
                <w:webHidden/>
              </w:rPr>
              <w:t>0</w:t>
            </w:r>
            <w:r w:rsidR="00C121EB" w:rsidRPr="00FB2CD0">
              <w:rPr>
                <w:webHidden/>
              </w:rPr>
              <w:fldChar w:fldCharType="end"/>
            </w:r>
          </w:hyperlink>
        </w:p>
        <w:bookmarkStart w:id="18" w:name="_Hlk146476352"/>
        <w:bookmarkStart w:id="19" w:name="_Hlk146479545"/>
        <w:p w14:paraId="2478956D" w14:textId="23A14028" w:rsidR="00C121EB" w:rsidRPr="00FB2CD0" w:rsidRDefault="00000000" w:rsidP="00971B29">
          <w:pPr>
            <w:pStyle w:val="TM3"/>
            <w:rPr>
              <w:rFonts w:asciiTheme="minorHAnsi" w:eastAsiaTheme="minorEastAsia" w:hAnsiTheme="minorHAnsi" w:cstheme="minorBidi"/>
              <w:kern w:val="2"/>
              <w:sz w:val="22"/>
              <w14:ligatures w14:val="standardContextual"/>
            </w:rPr>
          </w:pPr>
          <w:r w:rsidRPr="00FB2CD0">
            <w:fldChar w:fldCharType="begin"/>
          </w:r>
          <w:r w:rsidRPr="00FB2CD0">
            <w:instrText>HYPERLINK \l "_Toc137721958"</w:instrText>
          </w:r>
          <w:r w:rsidRPr="00FB2CD0">
            <w:fldChar w:fldCharType="separate"/>
          </w:r>
          <w:r w:rsidR="00C121EB" w:rsidRPr="00FB2CD0">
            <w:rPr>
              <w:rStyle w:val="Lienhypertexte"/>
            </w:rPr>
            <w:t xml:space="preserve">3.1.1. </w:t>
          </w:r>
          <w:r w:rsidR="00971B29" w:rsidRPr="00971B29">
            <w:rPr>
              <w:rStyle w:val="Lienhypertexte"/>
            </w:rPr>
            <w:t>Principios del conectivismo</w:t>
          </w:r>
          <w:r w:rsidR="00C121EB" w:rsidRPr="00FB2CD0">
            <w:rPr>
              <w:webHidden/>
            </w:rPr>
            <w:tab/>
          </w:r>
          <w:r w:rsidR="00C121EB" w:rsidRPr="00FB2CD0">
            <w:rPr>
              <w:webHidden/>
            </w:rPr>
            <w:fldChar w:fldCharType="begin"/>
          </w:r>
          <w:r w:rsidR="00C121EB" w:rsidRPr="00FB2CD0">
            <w:rPr>
              <w:webHidden/>
            </w:rPr>
            <w:instrText xml:space="preserve"> PAGEREF _Toc137721958 \h </w:instrText>
          </w:r>
          <w:r w:rsidR="00C121EB" w:rsidRPr="00FB2CD0">
            <w:rPr>
              <w:webHidden/>
            </w:rPr>
          </w:r>
          <w:r w:rsidR="00C121EB" w:rsidRPr="00FB2CD0">
            <w:rPr>
              <w:webHidden/>
            </w:rPr>
            <w:fldChar w:fldCharType="separate"/>
          </w:r>
          <w:r w:rsidR="00FE13BB" w:rsidRPr="00FB2CD0">
            <w:rPr>
              <w:webHidden/>
            </w:rPr>
            <w:t>1</w:t>
          </w:r>
          <w:r w:rsidR="009E55C8">
            <w:rPr>
              <w:webHidden/>
            </w:rPr>
            <w:t>2</w:t>
          </w:r>
          <w:r w:rsidR="00C121EB" w:rsidRPr="00FB2CD0">
            <w:rPr>
              <w:webHidden/>
            </w:rPr>
            <w:fldChar w:fldCharType="end"/>
          </w:r>
          <w:r w:rsidRPr="00FB2CD0">
            <w:fldChar w:fldCharType="end"/>
          </w:r>
        </w:p>
        <w:p w14:paraId="41094DE4" w14:textId="01D931F5" w:rsidR="00C121EB" w:rsidRPr="00FB2CD0" w:rsidRDefault="00000000" w:rsidP="00971B29">
          <w:pPr>
            <w:pStyle w:val="TM3"/>
            <w:rPr>
              <w:rFonts w:asciiTheme="minorHAnsi" w:eastAsiaTheme="minorEastAsia" w:hAnsiTheme="minorHAnsi" w:cstheme="minorBidi"/>
              <w:kern w:val="2"/>
              <w:sz w:val="22"/>
              <w14:ligatures w14:val="standardContextual"/>
            </w:rPr>
          </w:pPr>
          <w:hyperlink w:anchor="_Toc137721959" w:history="1">
            <w:r w:rsidR="00C121EB" w:rsidRPr="00FB2CD0">
              <w:rPr>
                <w:rStyle w:val="Lienhypertexte"/>
              </w:rPr>
              <w:t xml:space="preserve">3.1.2. </w:t>
            </w:r>
            <w:r w:rsidR="00971B29" w:rsidRPr="00971B29">
              <w:rPr>
                <w:rStyle w:val="Lienhypertexte"/>
              </w:rPr>
              <w:t>El contexto cambiante</w:t>
            </w:r>
            <w:r w:rsidR="00C121EB" w:rsidRPr="00FB2CD0">
              <w:rPr>
                <w:webHidden/>
              </w:rPr>
              <w:tab/>
            </w:r>
            <w:r w:rsidR="00C121EB" w:rsidRPr="00FB2CD0">
              <w:rPr>
                <w:webHidden/>
              </w:rPr>
              <w:fldChar w:fldCharType="begin"/>
            </w:r>
            <w:r w:rsidR="00C121EB" w:rsidRPr="00FB2CD0">
              <w:rPr>
                <w:webHidden/>
              </w:rPr>
              <w:instrText xml:space="preserve"> PAGEREF _Toc137721959 \h </w:instrText>
            </w:r>
            <w:r w:rsidR="00C121EB" w:rsidRPr="00FB2CD0">
              <w:rPr>
                <w:webHidden/>
              </w:rPr>
            </w:r>
            <w:r w:rsidR="00C121EB" w:rsidRPr="00FB2CD0">
              <w:rPr>
                <w:webHidden/>
              </w:rPr>
              <w:fldChar w:fldCharType="separate"/>
            </w:r>
            <w:r w:rsidR="00FE13BB" w:rsidRPr="00FB2CD0">
              <w:rPr>
                <w:webHidden/>
              </w:rPr>
              <w:t>1</w:t>
            </w:r>
            <w:r w:rsidR="009E55C8">
              <w:rPr>
                <w:webHidden/>
              </w:rPr>
              <w:t>4</w:t>
            </w:r>
            <w:r w:rsidR="00C121EB" w:rsidRPr="00FB2CD0">
              <w:rPr>
                <w:webHidden/>
              </w:rPr>
              <w:fldChar w:fldCharType="end"/>
            </w:r>
          </w:hyperlink>
        </w:p>
        <w:p w14:paraId="1CFDEEC2" w14:textId="2C2A4AE1" w:rsidR="00C121EB" w:rsidRPr="00FB2CD0" w:rsidRDefault="00000000" w:rsidP="00971B29">
          <w:pPr>
            <w:pStyle w:val="TM3"/>
            <w:rPr>
              <w:rFonts w:asciiTheme="minorHAnsi" w:eastAsiaTheme="minorEastAsia" w:hAnsiTheme="minorHAnsi" w:cstheme="minorBidi"/>
              <w:kern w:val="2"/>
              <w:sz w:val="22"/>
              <w14:ligatures w14:val="standardContextual"/>
            </w:rPr>
          </w:pPr>
          <w:hyperlink w:anchor="_Toc137721960" w:history="1">
            <w:r w:rsidR="00C121EB" w:rsidRPr="00FB2CD0">
              <w:rPr>
                <w:rStyle w:val="Lienhypertexte"/>
                <w:lang w:bidi="ar-DZ"/>
              </w:rPr>
              <w:t>3.</w:t>
            </w:r>
            <w:r w:rsidR="00971B29">
              <w:rPr>
                <w:rStyle w:val="Lienhypertexte"/>
                <w:lang w:bidi="ar-DZ"/>
              </w:rPr>
              <w:t>1</w:t>
            </w:r>
            <w:r w:rsidR="00C121EB" w:rsidRPr="00FB2CD0">
              <w:rPr>
                <w:rStyle w:val="Lienhypertexte"/>
                <w:lang w:bidi="ar-DZ"/>
              </w:rPr>
              <w:t>.</w:t>
            </w:r>
            <w:r w:rsidR="00971B29">
              <w:rPr>
                <w:rStyle w:val="Lienhypertexte"/>
                <w:lang w:bidi="ar-DZ"/>
              </w:rPr>
              <w:t>3.</w:t>
            </w:r>
            <w:r w:rsidR="00C121EB" w:rsidRPr="00FB2CD0">
              <w:rPr>
                <w:rStyle w:val="Lienhypertexte"/>
                <w:lang w:bidi="ar-DZ"/>
              </w:rPr>
              <w:t xml:space="preserve"> </w:t>
            </w:r>
            <w:r w:rsidR="00971B29" w:rsidRPr="00971B29">
              <w:rPr>
                <w:rStyle w:val="Lienhypertexte"/>
                <w:lang w:bidi="ar-DZ"/>
              </w:rPr>
              <w:t>El uso de las redes</w:t>
            </w:r>
            <w:r w:rsidR="00C121EB" w:rsidRPr="00FB2CD0">
              <w:rPr>
                <w:webHidden/>
              </w:rPr>
              <w:tab/>
            </w:r>
            <w:r w:rsidR="00C121EB" w:rsidRPr="00FB2CD0">
              <w:rPr>
                <w:webHidden/>
              </w:rPr>
              <w:fldChar w:fldCharType="begin"/>
            </w:r>
            <w:r w:rsidR="00C121EB" w:rsidRPr="00FB2CD0">
              <w:rPr>
                <w:webHidden/>
              </w:rPr>
              <w:instrText xml:space="preserve"> PAGEREF _Toc137721960 \h </w:instrText>
            </w:r>
            <w:r w:rsidR="00C121EB" w:rsidRPr="00FB2CD0">
              <w:rPr>
                <w:webHidden/>
              </w:rPr>
            </w:r>
            <w:r w:rsidR="00C121EB" w:rsidRPr="00FB2CD0">
              <w:rPr>
                <w:webHidden/>
              </w:rPr>
              <w:fldChar w:fldCharType="separate"/>
            </w:r>
            <w:r w:rsidR="00FE13BB" w:rsidRPr="00FB2CD0">
              <w:rPr>
                <w:webHidden/>
              </w:rPr>
              <w:t>1</w:t>
            </w:r>
            <w:r w:rsidR="009E55C8">
              <w:rPr>
                <w:webHidden/>
              </w:rPr>
              <w:t>4</w:t>
            </w:r>
            <w:r w:rsidR="00C121EB" w:rsidRPr="00FB2CD0">
              <w:rPr>
                <w:webHidden/>
              </w:rPr>
              <w:fldChar w:fldCharType="end"/>
            </w:r>
          </w:hyperlink>
        </w:p>
        <w:p w14:paraId="54BD5487" w14:textId="7D69ECFD" w:rsidR="00C121EB" w:rsidRPr="00FB2CD0" w:rsidRDefault="00000000" w:rsidP="00971B29">
          <w:pPr>
            <w:pStyle w:val="TM3"/>
            <w:rPr>
              <w:rFonts w:asciiTheme="minorHAnsi" w:eastAsiaTheme="minorEastAsia" w:hAnsiTheme="minorHAnsi" w:cstheme="minorBidi"/>
              <w:kern w:val="2"/>
              <w:sz w:val="22"/>
              <w14:ligatures w14:val="standardContextual"/>
            </w:rPr>
          </w:pPr>
          <w:hyperlink w:anchor="_Toc137721961" w:history="1">
            <w:r w:rsidR="00C121EB" w:rsidRPr="00FB2CD0">
              <w:rPr>
                <w:rStyle w:val="Lienhypertexte"/>
              </w:rPr>
              <w:t>3.</w:t>
            </w:r>
            <w:r w:rsidR="00971B29">
              <w:rPr>
                <w:rStyle w:val="Lienhypertexte"/>
              </w:rPr>
              <w:t>1</w:t>
            </w:r>
            <w:r w:rsidR="00C121EB" w:rsidRPr="00FB2CD0">
              <w:rPr>
                <w:rStyle w:val="Lienhypertexte"/>
              </w:rPr>
              <w:t>.</w:t>
            </w:r>
            <w:r w:rsidR="00971B29">
              <w:rPr>
                <w:rStyle w:val="Lienhypertexte"/>
              </w:rPr>
              <w:t>4</w:t>
            </w:r>
            <w:r w:rsidR="00C121EB" w:rsidRPr="00FB2CD0">
              <w:rPr>
                <w:rStyle w:val="Lienhypertexte"/>
              </w:rPr>
              <w:t xml:space="preserve">. </w:t>
            </w:r>
            <w:r w:rsidR="00971B29" w:rsidRPr="00971B29">
              <w:rPr>
                <w:rStyle w:val="Lienhypertexte"/>
              </w:rPr>
              <w:t>TIKTOK como herramienta de aprendizaje</w:t>
            </w:r>
            <w:r w:rsidR="00C121EB" w:rsidRPr="00FB2CD0">
              <w:rPr>
                <w:webHidden/>
              </w:rPr>
              <w:tab/>
            </w:r>
            <w:r w:rsidR="00C121EB" w:rsidRPr="00FB2CD0">
              <w:rPr>
                <w:webHidden/>
              </w:rPr>
              <w:fldChar w:fldCharType="begin"/>
            </w:r>
            <w:r w:rsidR="00C121EB" w:rsidRPr="00FB2CD0">
              <w:rPr>
                <w:webHidden/>
              </w:rPr>
              <w:instrText xml:space="preserve"> PAGEREF _Toc137721961 \h </w:instrText>
            </w:r>
            <w:r w:rsidR="00C121EB" w:rsidRPr="00FB2CD0">
              <w:rPr>
                <w:webHidden/>
              </w:rPr>
            </w:r>
            <w:r w:rsidR="00C121EB" w:rsidRPr="00FB2CD0">
              <w:rPr>
                <w:webHidden/>
              </w:rPr>
              <w:fldChar w:fldCharType="separate"/>
            </w:r>
            <w:r w:rsidR="00FE13BB" w:rsidRPr="00FB2CD0">
              <w:rPr>
                <w:webHidden/>
              </w:rPr>
              <w:t>1</w:t>
            </w:r>
            <w:r w:rsidR="009E55C8">
              <w:rPr>
                <w:webHidden/>
              </w:rPr>
              <w:t>5</w:t>
            </w:r>
            <w:r w:rsidR="00C121EB" w:rsidRPr="00FB2CD0">
              <w:rPr>
                <w:webHidden/>
              </w:rPr>
              <w:fldChar w:fldCharType="end"/>
            </w:r>
          </w:hyperlink>
        </w:p>
        <w:p w14:paraId="7E60A6E4" w14:textId="4BE32A93" w:rsidR="00C121EB" w:rsidRPr="00FB2CD0" w:rsidRDefault="00000000" w:rsidP="00971B29">
          <w:pPr>
            <w:pStyle w:val="TM3"/>
            <w:rPr>
              <w:rFonts w:asciiTheme="minorHAnsi" w:eastAsiaTheme="minorEastAsia" w:hAnsiTheme="minorHAnsi" w:cstheme="minorBidi"/>
              <w:kern w:val="2"/>
              <w:sz w:val="22"/>
              <w14:ligatures w14:val="standardContextual"/>
            </w:rPr>
          </w:pPr>
          <w:hyperlink w:anchor="_Toc137721962" w:history="1">
            <w:r w:rsidR="00971B29" w:rsidRPr="00971B29">
              <w:rPr>
                <w:rStyle w:val="Lienhypertexte"/>
              </w:rPr>
              <w:t>3.1.4.1</w:t>
            </w:r>
            <w:r w:rsidR="00971B29">
              <w:rPr>
                <w:rStyle w:val="Lienhypertexte"/>
              </w:rPr>
              <w:t>.</w:t>
            </w:r>
            <w:r w:rsidR="00971B29" w:rsidRPr="00971B29">
              <w:rPr>
                <w:rStyle w:val="Lienhypertexte"/>
              </w:rPr>
              <w:t xml:space="preserve"> La competencia digital del docente (CDD)</w:t>
            </w:r>
            <w:r w:rsidR="00C121EB" w:rsidRPr="00FB2CD0">
              <w:rPr>
                <w:webHidden/>
              </w:rPr>
              <w:tab/>
            </w:r>
            <w:r w:rsidR="00C121EB" w:rsidRPr="00FB2CD0">
              <w:rPr>
                <w:webHidden/>
              </w:rPr>
              <w:fldChar w:fldCharType="begin"/>
            </w:r>
            <w:r w:rsidR="00C121EB" w:rsidRPr="00FB2CD0">
              <w:rPr>
                <w:webHidden/>
              </w:rPr>
              <w:instrText xml:space="preserve"> PAGEREF _Toc137721962 \h </w:instrText>
            </w:r>
            <w:r w:rsidR="00C121EB" w:rsidRPr="00FB2CD0">
              <w:rPr>
                <w:webHidden/>
              </w:rPr>
            </w:r>
            <w:r w:rsidR="00C121EB" w:rsidRPr="00FB2CD0">
              <w:rPr>
                <w:webHidden/>
              </w:rPr>
              <w:fldChar w:fldCharType="separate"/>
            </w:r>
            <w:r w:rsidR="00FE13BB" w:rsidRPr="00FB2CD0">
              <w:rPr>
                <w:webHidden/>
              </w:rPr>
              <w:t>1</w:t>
            </w:r>
            <w:r w:rsidR="009E55C8">
              <w:rPr>
                <w:webHidden/>
              </w:rPr>
              <w:t>6</w:t>
            </w:r>
            <w:r w:rsidR="00C121EB" w:rsidRPr="00FB2CD0">
              <w:rPr>
                <w:webHidden/>
              </w:rPr>
              <w:fldChar w:fldCharType="end"/>
            </w:r>
          </w:hyperlink>
        </w:p>
        <w:p w14:paraId="5CEF6F97" w14:textId="4446C18D" w:rsidR="00C121EB" w:rsidRPr="00FB2CD0" w:rsidRDefault="00000000" w:rsidP="00971B29">
          <w:pPr>
            <w:pStyle w:val="TM3"/>
            <w:rPr>
              <w:rFonts w:asciiTheme="minorHAnsi" w:eastAsiaTheme="minorEastAsia" w:hAnsiTheme="minorHAnsi" w:cstheme="minorBidi"/>
              <w:kern w:val="2"/>
              <w:sz w:val="22"/>
              <w14:ligatures w14:val="standardContextual"/>
            </w:rPr>
          </w:pPr>
          <w:hyperlink w:anchor="_Toc137721963" w:history="1">
            <w:r w:rsidR="00971B29" w:rsidRPr="00971B29">
              <w:rPr>
                <w:rStyle w:val="Lienhypertexte"/>
              </w:rPr>
              <w:t>3.1.4.2</w:t>
            </w:r>
            <w:r w:rsidR="00971B29">
              <w:rPr>
                <w:rStyle w:val="Lienhypertexte"/>
              </w:rPr>
              <w:t>.</w:t>
            </w:r>
            <w:r w:rsidR="00971B29" w:rsidRPr="00971B29">
              <w:rPr>
                <w:rStyle w:val="Lienhypertexte"/>
              </w:rPr>
              <w:t xml:space="preserve"> El registro formal e informal y el uso del TIKTOK en el aula de ELE</w:t>
            </w:r>
            <w:r w:rsidR="00C121EB" w:rsidRPr="00FB2CD0">
              <w:rPr>
                <w:webHidden/>
              </w:rPr>
              <w:tab/>
            </w:r>
            <w:r w:rsidR="00C121EB" w:rsidRPr="00FB2CD0">
              <w:rPr>
                <w:webHidden/>
              </w:rPr>
              <w:fldChar w:fldCharType="begin"/>
            </w:r>
            <w:r w:rsidR="00C121EB" w:rsidRPr="00FB2CD0">
              <w:rPr>
                <w:webHidden/>
              </w:rPr>
              <w:instrText xml:space="preserve"> PAGEREF _Toc137721963 \h </w:instrText>
            </w:r>
            <w:r w:rsidR="00C121EB" w:rsidRPr="00FB2CD0">
              <w:rPr>
                <w:webHidden/>
              </w:rPr>
            </w:r>
            <w:r w:rsidR="00C121EB" w:rsidRPr="00FB2CD0">
              <w:rPr>
                <w:webHidden/>
              </w:rPr>
              <w:fldChar w:fldCharType="separate"/>
            </w:r>
            <w:r w:rsidR="00FE13BB" w:rsidRPr="00FB2CD0">
              <w:rPr>
                <w:webHidden/>
              </w:rPr>
              <w:t>1</w:t>
            </w:r>
            <w:r w:rsidR="009E55C8">
              <w:rPr>
                <w:webHidden/>
              </w:rPr>
              <w:t>7</w:t>
            </w:r>
            <w:r w:rsidR="00C121EB" w:rsidRPr="00FB2CD0">
              <w:rPr>
                <w:webHidden/>
              </w:rPr>
              <w:fldChar w:fldCharType="end"/>
            </w:r>
          </w:hyperlink>
        </w:p>
        <w:bookmarkEnd w:id="18"/>
        <w:p w14:paraId="6898C9F2" w14:textId="5832954E" w:rsidR="00C121EB" w:rsidRPr="00FB2CD0" w:rsidRDefault="00000000" w:rsidP="00971B29">
          <w:pPr>
            <w:pStyle w:val="TM3"/>
            <w:rPr>
              <w:rFonts w:asciiTheme="minorHAnsi" w:eastAsiaTheme="minorEastAsia" w:hAnsiTheme="minorHAnsi" w:cstheme="minorBidi"/>
              <w:kern w:val="2"/>
              <w:sz w:val="22"/>
              <w14:ligatures w14:val="standardContextual"/>
            </w:rPr>
          </w:pPr>
          <w:r w:rsidRPr="00FB2CD0">
            <w:fldChar w:fldCharType="begin"/>
          </w:r>
          <w:r w:rsidRPr="00FB2CD0">
            <w:instrText>HYPERLINK \l "_Toc137721964"</w:instrText>
          </w:r>
          <w:r w:rsidRPr="00FB2CD0">
            <w:fldChar w:fldCharType="separate"/>
          </w:r>
          <w:r w:rsidR="00971B29" w:rsidRPr="00971B29">
            <w:rPr>
              <w:rStyle w:val="Lienhypertexte"/>
            </w:rPr>
            <w:t>3.1.4.2.1 El registro formal</w:t>
          </w:r>
          <w:r w:rsidR="00C121EB" w:rsidRPr="00FB2CD0">
            <w:rPr>
              <w:webHidden/>
            </w:rPr>
            <w:tab/>
          </w:r>
          <w:r w:rsidR="00C121EB" w:rsidRPr="00FB2CD0">
            <w:rPr>
              <w:webHidden/>
            </w:rPr>
            <w:fldChar w:fldCharType="begin"/>
          </w:r>
          <w:r w:rsidR="00C121EB" w:rsidRPr="00FB2CD0">
            <w:rPr>
              <w:webHidden/>
            </w:rPr>
            <w:instrText xml:space="preserve"> PAGEREF _Toc137721964 \h </w:instrText>
          </w:r>
          <w:r w:rsidR="00C121EB" w:rsidRPr="00FB2CD0">
            <w:rPr>
              <w:webHidden/>
            </w:rPr>
          </w:r>
          <w:r w:rsidR="00C121EB" w:rsidRPr="00FB2CD0">
            <w:rPr>
              <w:webHidden/>
            </w:rPr>
            <w:fldChar w:fldCharType="separate"/>
          </w:r>
          <w:r w:rsidR="00FE13BB" w:rsidRPr="00FB2CD0">
            <w:rPr>
              <w:webHidden/>
            </w:rPr>
            <w:t>1</w:t>
          </w:r>
          <w:r w:rsidR="009E55C8">
            <w:rPr>
              <w:webHidden/>
            </w:rPr>
            <w:t>7</w:t>
          </w:r>
          <w:r w:rsidR="00C121EB" w:rsidRPr="00FB2CD0">
            <w:rPr>
              <w:webHidden/>
            </w:rPr>
            <w:fldChar w:fldCharType="end"/>
          </w:r>
          <w:r w:rsidRPr="00FB2CD0">
            <w:fldChar w:fldCharType="end"/>
          </w:r>
        </w:p>
        <w:p w14:paraId="48883DCD" w14:textId="592C1AC9" w:rsidR="00C121EB" w:rsidRPr="00FB2CD0" w:rsidRDefault="00000000" w:rsidP="00971B29">
          <w:pPr>
            <w:pStyle w:val="TM3"/>
            <w:rPr>
              <w:rFonts w:asciiTheme="minorHAnsi" w:eastAsiaTheme="minorEastAsia" w:hAnsiTheme="minorHAnsi" w:cstheme="minorBidi"/>
              <w:kern w:val="2"/>
              <w:sz w:val="22"/>
              <w14:ligatures w14:val="standardContextual"/>
            </w:rPr>
          </w:pPr>
          <w:hyperlink w:anchor="_Toc137721965" w:history="1">
            <w:r w:rsidR="00971B29" w:rsidRPr="00971B29">
              <w:rPr>
                <w:rStyle w:val="Lienhypertexte"/>
              </w:rPr>
              <w:t>3.1.4.2.2</w:t>
            </w:r>
            <w:r w:rsidR="00971B29">
              <w:rPr>
                <w:rStyle w:val="Lienhypertexte"/>
              </w:rPr>
              <w:t>.</w:t>
            </w:r>
            <w:r w:rsidR="00971B29" w:rsidRPr="00971B29">
              <w:rPr>
                <w:rStyle w:val="Lienhypertexte"/>
              </w:rPr>
              <w:t xml:space="preserve"> El registro informal</w:t>
            </w:r>
            <w:r w:rsidR="00C121EB" w:rsidRPr="00FB2CD0">
              <w:rPr>
                <w:webHidden/>
              </w:rPr>
              <w:tab/>
            </w:r>
            <w:r w:rsidR="00C121EB" w:rsidRPr="00FB2CD0">
              <w:rPr>
                <w:webHidden/>
              </w:rPr>
              <w:fldChar w:fldCharType="begin"/>
            </w:r>
            <w:r w:rsidR="00C121EB" w:rsidRPr="00FB2CD0">
              <w:rPr>
                <w:webHidden/>
              </w:rPr>
              <w:instrText xml:space="preserve"> PAGEREF _Toc137721965 \h </w:instrText>
            </w:r>
            <w:r w:rsidR="00C121EB" w:rsidRPr="00FB2CD0">
              <w:rPr>
                <w:webHidden/>
              </w:rPr>
            </w:r>
            <w:r w:rsidR="00C121EB" w:rsidRPr="00FB2CD0">
              <w:rPr>
                <w:webHidden/>
              </w:rPr>
              <w:fldChar w:fldCharType="separate"/>
            </w:r>
            <w:r w:rsidR="00FE13BB" w:rsidRPr="00FB2CD0">
              <w:rPr>
                <w:webHidden/>
              </w:rPr>
              <w:t>1</w:t>
            </w:r>
            <w:r w:rsidR="009E55C8">
              <w:rPr>
                <w:webHidden/>
              </w:rPr>
              <w:t>7</w:t>
            </w:r>
            <w:r w:rsidR="00C121EB" w:rsidRPr="00FB2CD0">
              <w:rPr>
                <w:webHidden/>
              </w:rPr>
              <w:fldChar w:fldCharType="end"/>
            </w:r>
          </w:hyperlink>
        </w:p>
        <w:p w14:paraId="2DB7C91A" w14:textId="6A289ADB" w:rsidR="00C121EB" w:rsidRPr="00FB2CD0" w:rsidRDefault="00000000" w:rsidP="009E55C8">
          <w:pPr>
            <w:pStyle w:val="TM2"/>
            <w:rPr>
              <w:rFonts w:asciiTheme="minorHAnsi" w:eastAsiaTheme="minorEastAsia" w:hAnsiTheme="minorHAnsi" w:cstheme="minorBidi"/>
              <w:kern w:val="2"/>
              <w:sz w:val="22"/>
              <w14:ligatures w14:val="standardContextual"/>
            </w:rPr>
          </w:pPr>
          <w:hyperlink w:anchor="_Toc137721966" w:history="1">
            <w:r w:rsidR="00971B29">
              <w:rPr>
                <w:rStyle w:val="Lienhypertexte"/>
              </w:rPr>
              <w:t xml:space="preserve">    </w:t>
            </w:r>
            <w:r w:rsidR="00971B29" w:rsidRPr="00971B29">
              <w:rPr>
                <w:rStyle w:val="Lienhypertexte"/>
                <w:i/>
                <w:iCs/>
              </w:rPr>
              <w:t>3.1.4.3</w:t>
            </w:r>
            <w:r w:rsidR="00971B29">
              <w:rPr>
                <w:rStyle w:val="Lienhypertexte"/>
                <w:i/>
                <w:iCs/>
              </w:rPr>
              <w:t>.</w:t>
            </w:r>
            <w:r w:rsidR="00971B29" w:rsidRPr="00971B29">
              <w:rPr>
                <w:rStyle w:val="Lienhypertexte"/>
                <w:i/>
                <w:iCs/>
              </w:rPr>
              <w:t xml:space="preserve"> Trabajar las cuatro destrezas según MCER</w:t>
            </w:r>
            <w:r w:rsidR="00C121EB" w:rsidRPr="00FB2CD0">
              <w:rPr>
                <w:webHidden/>
              </w:rPr>
              <w:tab/>
            </w:r>
            <w:r w:rsidR="009E55C8">
              <w:rPr>
                <w:webHidden/>
              </w:rPr>
              <w:t>18</w:t>
            </w:r>
          </w:hyperlink>
        </w:p>
        <w:bookmarkStart w:id="20" w:name="_Hlk146479070"/>
        <w:bookmarkEnd w:id="19"/>
        <w:p w14:paraId="354F16DA" w14:textId="4F4F3EF3" w:rsidR="00C121EB" w:rsidRPr="00FB2CD0" w:rsidRDefault="00000000" w:rsidP="00971B29">
          <w:pPr>
            <w:pStyle w:val="TM3"/>
            <w:rPr>
              <w:rFonts w:asciiTheme="minorHAnsi" w:eastAsiaTheme="minorEastAsia" w:hAnsiTheme="minorHAnsi" w:cstheme="minorBidi"/>
              <w:kern w:val="2"/>
              <w:sz w:val="22"/>
              <w14:ligatures w14:val="standardContextual"/>
            </w:rPr>
          </w:pPr>
          <w:r w:rsidRPr="00FB2CD0">
            <w:fldChar w:fldCharType="begin"/>
          </w:r>
          <w:r w:rsidRPr="00FB2CD0">
            <w:instrText>HYPERLINK \l "_Toc137721970"</w:instrText>
          </w:r>
          <w:r w:rsidRPr="00FB2CD0">
            <w:fldChar w:fldCharType="separate"/>
          </w:r>
          <w:r w:rsidR="00971B29" w:rsidRPr="00971B29">
            <w:rPr>
              <w:rStyle w:val="Lienhypertexte"/>
              <w:rFonts w:eastAsia="Times New Roman"/>
            </w:rPr>
            <w:t>3.1.5</w:t>
          </w:r>
          <w:r w:rsidR="00971B29">
            <w:rPr>
              <w:rStyle w:val="Lienhypertexte"/>
              <w:rFonts w:eastAsia="Times New Roman"/>
            </w:rPr>
            <w:t>.</w:t>
          </w:r>
          <w:r w:rsidR="00971B29" w:rsidRPr="00971B29">
            <w:rPr>
              <w:rStyle w:val="Lienhypertexte"/>
              <w:rFonts w:eastAsia="Times New Roman"/>
            </w:rPr>
            <w:t xml:space="preserve"> Gestión del aula</w:t>
          </w:r>
          <w:r w:rsidR="00C121EB" w:rsidRPr="00FB2CD0">
            <w:rPr>
              <w:webHidden/>
            </w:rPr>
            <w:tab/>
          </w:r>
          <w:r w:rsidR="009E55C8">
            <w:rPr>
              <w:webHidden/>
            </w:rPr>
            <w:t>19</w:t>
          </w:r>
          <w:r w:rsidRPr="00FB2CD0">
            <w:fldChar w:fldCharType="end"/>
          </w:r>
        </w:p>
        <w:p w14:paraId="362C7E9D" w14:textId="790AFA83" w:rsidR="00C121EB" w:rsidRPr="00FB2CD0" w:rsidRDefault="00000000" w:rsidP="00971B29">
          <w:pPr>
            <w:pStyle w:val="TM3"/>
            <w:rPr>
              <w:rFonts w:asciiTheme="minorHAnsi" w:eastAsiaTheme="minorEastAsia" w:hAnsiTheme="minorHAnsi" w:cstheme="minorBidi"/>
              <w:kern w:val="2"/>
              <w:sz w:val="22"/>
              <w14:ligatures w14:val="standardContextual"/>
            </w:rPr>
          </w:pPr>
          <w:hyperlink w:anchor="_Toc137721971" w:history="1">
            <w:r w:rsidR="00971B29" w:rsidRPr="00971B29">
              <w:rPr>
                <w:rStyle w:val="Lienhypertexte"/>
                <w:rFonts w:eastAsia="Times New Roman"/>
              </w:rPr>
              <w:t>3.1.5.1. Pronunciación</w:t>
            </w:r>
            <w:r w:rsidR="00C121EB" w:rsidRPr="00FB2CD0">
              <w:rPr>
                <w:webHidden/>
              </w:rPr>
              <w:tab/>
            </w:r>
            <w:r w:rsidR="009E55C8">
              <w:rPr>
                <w:webHidden/>
              </w:rPr>
              <w:t>20</w:t>
            </w:r>
          </w:hyperlink>
        </w:p>
        <w:p w14:paraId="64022992" w14:textId="7835E340" w:rsidR="00C121EB" w:rsidRPr="00FB2CD0" w:rsidRDefault="00000000" w:rsidP="00971B29">
          <w:pPr>
            <w:pStyle w:val="TM3"/>
            <w:rPr>
              <w:rFonts w:asciiTheme="minorHAnsi" w:eastAsiaTheme="minorEastAsia" w:hAnsiTheme="minorHAnsi" w:cstheme="minorBidi"/>
              <w:kern w:val="2"/>
              <w:sz w:val="22"/>
              <w14:ligatures w14:val="standardContextual"/>
            </w:rPr>
          </w:pPr>
          <w:hyperlink w:anchor="_Toc137721972" w:history="1">
            <w:r w:rsidR="00971B29" w:rsidRPr="00971B29">
              <w:rPr>
                <w:rStyle w:val="Lienhypertexte"/>
              </w:rPr>
              <w:t>3.1.6. Estilos de aprendizaje</w:t>
            </w:r>
            <w:r w:rsidR="00C121EB" w:rsidRPr="00FB2CD0">
              <w:rPr>
                <w:webHidden/>
              </w:rPr>
              <w:tab/>
            </w:r>
            <w:r w:rsidR="00C121EB" w:rsidRPr="00FB2CD0">
              <w:rPr>
                <w:webHidden/>
              </w:rPr>
              <w:fldChar w:fldCharType="begin"/>
            </w:r>
            <w:r w:rsidR="00C121EB" w:rsidRPr="00FB2CD0">
              <w:rPr>
                <w:webHidden/>
              </w:rPr>
              <w:instrText xml:space="preserve"> PAGEREF _Toc137721972 \h </w:instrText>
            </w:r>
            <w:r w:rsidR="00C121EB" w:rsidRPr="00FB2CD0">
              <w:rPr>
                <w:webHidden/>
              </w:rPr>
            </w:r>
            <w:r w:rsidR="00C121EB" w:rsidRPr="00FB2CD0">
              <w:rPr>
                <w:webHidden/>
              </w:rPr>
              <w:fldChar w:fldCharType="separate"/>
            </w:r>
            <w:r w:rsidR="00FE13BB" w:rsidRPr="00FB2CD0">
              <w:rPr>
                <w:webHidden/>
              </w:rPr>
              <w:t>2</w:t>
            </w:r>
            <w:r w:rsidR="009E55C8">
              <w:rPr>
                <w:webHidden/>
              </w:rPr>
              <w:t>1</w:t>
            </w:r>
            <w:r w:rsidR="00C121EB" w:rsidRPr="00FB2CD0">
              <w:rPr>
                <w:webHidden/>
              </w:rPr>
              <w:fldChar w:fldCharType="end"/>
            </w:r>
          </w:hyperlink>
        </w:p>
        <w:p w14:paraId="4201AC64" w14:textId="54C2E88A" w:rsidR="00C121EB" w:rsidRPr="00FB2CD0" w:rsidRDefault="00000000" w:rsidP="00971B29">
          <w:pPr>
            <w:pStyle w:val="TM3"/>
            <w:rPr>
              <w:rFonts w:asciiTheme="minorHAnsi" w:eastAsiaTheme="minorEastAsia" w:hAnsiTheme="minorHAnsi" w:cstheme="minorBidi"/>
              <w:kern w:val="2"/>
              <w:sz w:val="22"/>
              <w14:ligatures w14:val="standardContextual"/>
            </w:rPr>
          </w:pPr>
          <w:hyperlink w:anchor="_Toc137721973" w:history="1">
            <w:r w:rsidR="00971B29" w:rsidRPr="00971B29">
              <w:rPr>
                <w:rStyle w:val="Lienhypertexte"/>
              </w:rPr>
              <w:t>3.1.6.1. Rasgos cognitivos</w:t>
            </w:r>
            <w:r w:rsidR="00C121EB" w:rsidRPr="00FB2CD0">
              <w:rPr>
                <w:webHidden/>
              </w:rPr>
              <w:tab/>
            </w:r>
            <w:r w:rsidR="00C121EB" w:rsidRPr="00FB2CD0">
              <w:rPr>
                <w:webHidden/>
              </w:rPr>
              <w:fldChar w:fldCharType="begin"/>
            </w:r>
            <w:r w:rsidR="00C121EB" w:rsidRPr="00FB2CD0">
              <w:rPr>
                <w:webHidden/>
              </w:rPr>
              <w:instrText xml:space="preserve"> PAGEREF _Toc137721973 \h </w:instrText>
            </w:r>
            <w:r w:rsidR="00C121EB" w:rsidRPr="00FB2CD0">
              <w:rPr>
                <w:webHidden/>
              </w:rPr>
            </w:r>
            <w:r w:rsidR="00C121EB" w:rsidRPr="00FB2CD0">
              <w:rPr>
                <w:webHidden/>
              </w:rPr>
              <w:fldChar w:fldCharType="separate"/>
            </w:r>
            <w:r w:rsidR="00FE13BB" w:rsidRPr="00FB2CD0">
              <w:rPr>
                <w:webHidden/>
              </w:rPr>
              <w:t>2</w:t>
            </w:r>
            <w:r w:rsidR="009E55C8">
              <w:rPr>
                <w:webHidden/>
              </w:rPr>
              <w:t>1</w:t>
            </w:r>
            <w:r w:rsidR="00C121EB" w:rsidRPr="00FB2CD0">
              <w:rPr>
                <w:webHidden/>
              </w:rPr>
              <w:fldChar w:fldCharType="end"/>
            </w:r>
          </w:hyperlink>
        </w:p>
        <w:p w14:paraId="79F24546" w14:textId="534EA8DD" w:rsidR="00C121EB" w:rsidRDefault="00000000" w:rsidP="00971B29">
          <w:pPr>
            <w:pStyle w:val="TM3"/>
            <w:rPr>
              <w:rFonts w:asciiTheme="minorHAnsi" w:eastAsiaTheme="minorEastAsia" w:hAnsiTheme="minorHAnsi" w:cstheme="minorBidi"/>
              <w:kern w:val="2"/>
              <w:sz w:val="22"/>
              <w14:ligatures w14:val="standardContextual"/>
            </w:rPr>
          </w:pPr>
          <w:hyperlink w:anchor="_Toc137721975" w:history="1">
            <w:r w:rsidR="00971B29" w:rsidRPr="00971B29">
              <w:rPr>
                <w:rStyle w:val="Lienhypertexte"/>
                <w:i w:val="0"/>
                <w:iCs w:val="0"/>
              </w:rPr>
              <w:t>3.1.6.2. Rasgos afectivos</w:t>
            </w:r>
            <w:r w:rsidR="00C121EB" w:rsidRPr="00971B29">
              <w:rPr>
                <w:webHidden/>
              </w:rPr>
              <w:tab/>
            </w:r>
            <w:r w:rsidR="009E55C8">
              <w:rPr>
                <w:webHidden/>
              </w:rPr>
              <w:t>22</w:t>
            </w:r>
          </w:hyperlink>
        </w:p>
        <w:p w14:paraId="5EA2CDE1" w14:textId="219891DF" w:rsidR="00971B29" w:rsidRPr="00FB2CD0" w:rsidRDefault="00000000" w:rsidP="00971B29">
          <w:pPr>
            <w:pStyle w:val="TM3"/>
            <w:rPr>
              <w:rFonts w:asciiTheme="minorHAnsi" w:eastAsiaTheme="minorEastAsia" w:hAnsiTheme="minorHAnsi" w:cstheme="minorBidi"/>
              <w:kern w:val="2"/>
              <w:sz w:val="22"/>
              <w14:ligatures w14:val="standardContextual"/>
            </w:rPr>
          </w:pPr>
          <w:hyperlink w:anchor="_Toc137721958" w:history="1">
            <w:r w:rsidR="006E577A" w:rsidRPr="006E577A">
              <w:rPr>
                <w:rStyle w:val="Lienhypertexte"/>
              </w:rPr>
              <w:t>3.1.7. Estilos de aprendizaje: tipos</w:t>
            </w:r>
            <w:r w:rsidR="00971B29" w:rsidRPr="00FB2CD0">
              <w:rPr>
                <w:webHidden/>
              </w:rPr>
              <w:tab/>
            </w:r>
            <w:r w:rsidR="009E55C8">
              <w:rPr>
                <w:webHidden/>
              </w:rPr>
              <w:t>22</w:t>
            </w:r>
          </w:hyperlink>
        </w:p>
        <w:bookmarkEnd w:id="20"/>
        <w:p w14:paraId="53423528" w14:textId="06A8B5CF" w:rsidR="00971B29" w:rsidRPr="00FB2CD0" w:rsidRDefault="00971B29" w:rsidP="00971B29">
          <w:pPr>
            <w:pStyle w:val="TM3"/>
            <w:rPr>
              <w:rFonts w:asciiTheme="minorHAnsi" w:eastAsiaTheme="minorEastAsia" w:hAnsiTheme="minorHAnsi" w:cstheme="minorBidi"/>
              <w:kern w:val="2"/>
              <w:sz w:val="22"/>
              <w14:ligatures w14:val="standardContextual"/>
            </w:rPr>
          </w:pPr>
          <w:r w:rsidRPr="00FB2CD0">
            <w:fldChar w:fldCharType="begin"/>
          </w:r>
          <w:r w:rsidRPr="00FB2CD0">
            <w:instrText>HYPERLINK \l "_Toc137721963"</w:instrText>
          </w:r>
          <w:r w:rsidRPr="00FB2CD0">
            <w:fldChar w:fldCharType="separate"/>
          </w:r>
          <w:r w:rsidR="006E577A" w:rsidRPr="006E577A">
            <w:rPr>
              <w:rStyle w:val="Lienhypertexte"/>
            </w:rPr>
            <w:t>3.1.8. Auto coordinación</w:t>
          </w:r>
          <w:r w:rsidRPr="00FB2CD0">
            <w:rPr>
              <w:webHidden/>
            </w:rPr>
            <w:tab/>
          </w:r>
          <w:r w:rsidR="009E55C8">
            <w:rPr>
              <w:webHidden/>
            </w:rPr>
            <w:t>24</w:t>
          </w:r>
          <w:r w:rsidRPr="00FB2CD0">
            <w:fldChar w:fldCharType="end"/>
          </w:r>
        </w:p>
        <w:p w14:paraId="178DE525" w14:textId="2E801F01" w:rsidR="006E577A" w:rsidRPr="00FB2CD0" w:rsidRDefault="00000000" w:rsidP="006E577A">
          <w:pPr>
            <w:pStyle w:val="TM3"/>
            <w:rPr>
              <w:rFonts w:asciiTheme="minorHAnsi" w:eastAsiaTheme="minorEastAsia" w:hAnsiTheme="minorHAnsi" w:cstheme="minorBidi"/>
              <w:kern w:val="2"/>
              <w:sz w:val="22"/>
              <w14:ligatures w14:val="standardContextual"/>
            </w:rPr>
          </w:pPr>
          <w:hyperlink w:anchor="_Toc137721970" w:history="1">
            <w:r w:rsidR="006E577A" w:rsidRPr="006E577A">
              <w:rPr>
                <w:rStyle w:val="Lienhypertexte"/>
                <w:rFonts w:eastAsia="Times New Roman"/>
              </w:rPr>
              <w:t>3.1.9. Originalidad tecnológica</w:t>
            </w:r>
            <w:r w:rsidR="006E577A" w:rsidRPr="00FB2CD0">
              <w:rPr>
                <w:webHidden/>
              </w:rPr>
              <w:tab/>
            </w:r>
            <w:r w:rsidR="009E55C8">
              <w:rPr>
                <w:webHidden/>
              </w:rPr>
              <w:t>24</w:t>
            </w:r>
          </w:hyperlink>
        </w:p>
        <w:p w14:paraId="399C84D3" w14:textId="145D9531" w:rsidR="006E577A" w:rsidRPr="00FB2CD0" w:rsidRDefault="00000000" w:rsidP="006E577A">
          <w:pPr>
            <w:pStyle w:val="TM3"/>
            <w:rPr>
              <w:rFonts w:asciiTheme="minorHAnsi" w:eastAsiaTheme="minorEastAsia" w:hAnsiTheme="minorHAnsi" w:cstheme="minorBidi"/>
              <w:kern w:val="2"/>
              <w:sz w:val="22"/>
              <w14:ligatures w14:val="standardContextual"/>
            </w:rPr>
          </w:pPr>
          <w:hyperlink w:anchor="_Toc137721971" w:history="1">
            <w:r w:rsidR="006E577A" w:rsidRPr="006E577A">
              <w:rPr>
                <w:rStyle w:val="Lienhypertexte"/>
                <w:rFonts w:eastAsia="Times New Roman"/>
              </w:rPr>
              <w:t>3.1.10. Capacidad ecológica de aprendizaje</w:t>
            </w:r>
            <w:r w:rsidR="006E577A" w:rsidRPr="00FB2CD0">
              <w:rPr>
                <w:webHidden/>
              </w:rPr>
              <w:tab/>
            </w:r>
            <w:r w:rsidR="006E577A" w:rsidRPr="00FB2CD0">
              <w:rPr>
                <w:webHidden/>
              </w:rPr>
              <w:fldChar w:fldCharType="begin"/>
            </w:r>
            <w:r w:rsidR="006E577A" w:rsidRPr="00FB2CD0">
              <w:rPr>
                <w:webHidden/>
              </w:rPr>
              <w:instrText xml:space="preserve"> PAGEREF _Toc137721971 \h </w:instrText>
            </w:r>
            <w:r w:rsidR="006E577A" w:rsidRPr="00FB2CD0">
              <w:rPr>
                <w:webHidden/>
              </w:rPr>
            </w:r>
            <w:r w:rsidR="006E577A" w:rsidRPr="00FB2CD0">
              <w:rPr>
                <w:webHidden/>
              </w:rPr>
              <w:fldChar w:fldCharType="separate"/>
            </w:r>
            <w:r w:rsidR="006E577A" w:rsidRPr="00FB2CD0">
              <w:rPr>
                <w:webHidden/>
              </w:rPr>
              <w:t>2</w:t>
            </w:r>
            <w:r w:rsidR="009E55C8">
              <w:rPr>
                <w:webHidden/>
              </w:rPr>
              <w:t>5</w:t>
            </w:r>
            <w:r w:rsidR="006E577A" w:rsidRPr="00FB2CD0">
              <w:rPr>
                <w:webHidden/>
              </w:rPr>
              <w:fldChar w:fldCharType="end"/>
            </w:r>
          </w:hyperlink>
        </w:p>
        <w:p w14:paraId="44A057F6" w14:textId="2A03B6E6" w:rsidR="006E577A" w:rsidRPr="00FB2CD0" w:rsidRDefault="00000000" w:rsidP="006E577A">
          <w:pPr>
            <w:pStyle w:val="TM3"/>
            <w:rPr>
              <w:rFonts w:asciiTheme="minorHAnsi" w:eastAsiaTheme="minorEastAsia" w:hAnsiTheme="minorHAnsi" w:cstheme="minorBidi"/>
              <w:kern w:val="2"/>
              <w:sz w:val="22"/>
              <w14:ligatures w14:val="standardContextual"/>
            </w:rPr>
          </w:pPr>
          <w:hyperlink w:anchor="_Toc137721972" w:history="1">
            <w:r w:rsidR="006E577A" w:rsidRPr="006E577A">
              <w:rPr>
                <w:rStyle w:val="Lienhypertexte"/>
              </w:rPr>
              <w:t>3.2. La fraseología</w:t>
            </w:r>
            <w:r w:rsidR="006E577A" w:rsidRPr="00FB2CD0">
              <w:rPr>
                <w:webHidden/>
              </w:rPr>
              <w:tab/>
            </w:r>
            <w:r w:rsidR="006E577A" w:rsidRPr="00FB2CD0">
              <w:rPr>
                <w:webHidden/>
              </w:rPr>
              <w:fldChar w:fldCharType="begin"/>
            </w:r>
            <w:r w:rsidR="006E577A" w:rsidRPr="00FB2CD0">
              <w:rPr>
                <w:webHidden/>
              </w:rPr>
              <w:instrText xml:space="preserve"> PAGEREF _Toc137721972 \h </w:instrText>
            </w:r>
            <w:r w:rsidR="006E577A" w:rsidRPr="00FB2CD0">
              <w:rPr>
                <w:webHidden/>
              </w:rPr>
            </w:r>
            <w:r w:rsidR="006E577A" w:rsidRPr="00FB2CD0">
              <w:rPr>
                <w:webHidden/>
              </w:rPr>
              <w:fldChar w:fldCharType="separate"/>
            </w:r>
            <w:r w:rsidR="006E577A" w:rsidRPr="00FB2CD0">
              <w:rPr>
                <w:webHidden/>
              </w:rPr>
              <w:t>2</w:t>
            </w:r>
            <w:r w:rsidR="009E55C8">
              <w:rPr>
                <w:webHidden/>
              </w:rPr>
              <w:t>5</w:t>
            </w:r>
            <w:r w:rsidR="006E577A" w:rsidRPr="00FB2CD0">
              <w:rPr>
                <w:webHidden/>
              </w:rPr>
              <w:fldChar w:fldCharType="end"/>
            </w:r>
          </w:hyperlink>
        </w:p>
        <w:p w14:paraId="565B52E1" w14:textId="02BA687A" w:rsidR="006E577A" w:rsidRPr="00FB2CD0" w:rsidRDefault="00000000" w:rsidP="006E577A">
          <w:pPr>
            <w:pStyle w:val="TM3"/>
            <w:rPr>
              <w:rFonts w:asciiTheme="minorHAnsi" w:eastAsiaTheme="minorEastAsia" w:hAnsiTheme="minorHAnsi" w:cstheme="minorBidi"/>
              <w:kern w:val="2"/>
              <w:sz w:val="22"/>
              <w14:ligatures w14:val="standardContextual"/>
            </w:rPr>
          </w:pPr>
          <w:hyperlink w:anchor="_Toc137721973" w:history="1">
            <w:r w:rsidR="006E577A" w:rsidRPr="006E577A">
              <w:rPr>
                <w:rStyle w:val="Lienhypertexte"/>
              </w:rPr>
              <w:t>3.2.1 Definición de la fraseología</w:t>
            </w:r>
            <w:r w:rsidR="006E577A" w:rsidRPr="00FB2CD0">
              <w:rPr>
                <w:webHidden/>
              </w:rPr>
              <w:tab/>
            </w:r>
            <w:r w:rsidR="006E577A" w:rsidRPr="00FB2CD0">
              <w:rPr>
                <w:webHidden/>
              </w:rPr>
              <w:fldChar w:fldCharType="begin"/>
            </w:r>
            <w:r w:rsidR="006E577A" w:rsidRPr="00FB2CD0">
              <w:rPr>
                <w:webHidden/>
              </w:rPr>
              <w:instrText xml:space="preserve"> PAGEREF _Toc137721973 \h </w:instrText>
            </w:r>
            <w:r w:rsidR="006E577A" w:rsidRPr="00FB2CD0">
              <w:rPr>
                <w:webHidden/>
              </w:rPr>
            </w:r>
            <w:r w:rsidR="006E577A" w:rsidRPr="00FB2CD0">
              <w:rPr>
                <w:webHidden/>
              </w:rPr>
              <w:fldChar w:fldCharType="separate"/>
            </w:r>
            <w:r w:rsidR="006E577A" w:rsidRPr="00FB2CD0">
              <w:rPr>
                <w:webHidden/>
              </w:rPr>
              <w:t>2</w:t>
            </w:r>
            <w:r w:rsidR="009E55C8">
              <w:rPr>
                <w:webHidden/>
              </w:rPr>
              <w:t>5</w:t>
            </w:r>
            <w:r w:rsidR="006E577A" w:rsidRPr="00FB2CD0">
              <w:rPr>
                <w:webHidden/>
              </w:rPr>
              <w:fldChar w:fldCharType="end"/>
            </w:r>
          </w:hyperlink>
        </w:p>
        <w:p w14:paraId="08876BC4" w14:textId="41A26F7A" w:rsidR="006E577A" w:rsidRDefault="00000000" w:rsidP="006E577A">
          <w:pPr>
            <w:pStyle w:val="TM3"/>
            <w:rPr>
              <w:rFonts w:asciiTheme="minorHAnsi" w:eastAsiaTheme="minorEastAsia" w:hAnsiTheme="minorHAnsi" w:cstheme="minorBidi"/>
              <w:kern w:val="2"/>
              <w:sz w:val="22"/>
              <w14:ligatures w14:val="standardContextual"/>
            </w:rPr>
          </w:pPr>
          <w:hyperlink w:anchor="_Toc137721975" w:history="1">
            <w:r w:rsidR="006E577A" w:rsidRPr="006E577A">
              <w:rPr>
                <w:rStyle w:val="Lienhypertexte"/>
                <w:i w:val="0"/>
                <w:iCs w:val="0"/>
              </w:rPr>
              <w:t>3.2.2. Relación entre fraseología y sociolingüística</w:t>
            </w:r>
            <w:r w:rsidR="006E577A" w:rsidRPr="00971B29">
              <w:rPr>
                <w:webHidden/>
              </w:rPr>
              <w:tab/>
            </w:r>
            <w:r w:rsidR="009E55C8">
              <w:rPr>
                <w:webHidden/>
              </w:rPr>
              <w:t>26</w:t>
            </w:r>
          </w:hyperlink>
        </w:p>
        <w:p w14:paraId="634D8DCA" w14:textId="57F94370" w:rsidR="006E577A" w:rsidRPr="00FB2CD0" w:rsidRDefault="00000000" w:rsidP="006E577A">
          <w:pPr>
            <w:pStyle w:val="TM3"/>
            <w:rPr>
              <w:rFonts w:asciiTheme="minorHAnsi" w:eastAsiaTheme="minorEastAsia" w:hAnsiTheme="minorHAnsi" w:cstheme="minorBidi"/>
              <w:kern w:val="2"/>
              <w:sz w:val="22"/>
              <w14:ligatures w14:val="standardContextual"/>
            </w:rPr>
          </w:pPr>
          <w:hyperlink w:anchor="_Toc137721958" w:history="1">
            <w:r w:rsidR="006E577A" w:rsidRPr="006E577A">
              <w:rPr>
                <w:rStyle w:val="Lienhypertexte"/>
              </w:rPr>
              <w:t>3.2.3. Tipos de fraseología</w:t>
            </w:r>
            <w:r w:rsidR="006E577A" w:rsidRPr="00FB2CD0">
              <w:rPr>
                <w:webHidden/>
              </w:rPr>
              <w:tab/>
            </w:r>
            <w:r w:rsidR="009E55C8">
              <w:rPr>
                <w:webHidden/>
              </w:rPr>
              <w:t>27</w:t>
            </w:r>
          </w:hyperlink>
        </w:p>
        <w:p w14:paraId="314574FF" w14:textId="05EB2B97" w:rsidR="006E577A" w:rsidRPr="00A25939" w:rsidRDefault="00000000" w:rsidP="00A25939">
          <w:pPr>
            <w:pStyle w:val="TM3"/>
            <w:rPr>
              <w:color w:val="0000FF" w:themeColor="hyperlink"/>
              <w:u w:val="single"/>
            </w:rPr>
          </w:pPr>
          <w:hyperlink w:anchor="_Toc137721959" w:history="1">
            <w:r w:rsidR="00A25939" w:rsidRPr="00A25939">
              <w:rPr>
                <w:rStyle w:val="Lienhypertexte"/>
              </w:rPr>
              <w:t>3.2.4. Definición y características de las expresiones idiomáticas</w:t>
            </w:r>
            <w:r w:rsidR="006E577A" w:rsidRPr="00FB2CD0">
              <w:rPr>
                <w:webHidden/>
              </w:rPr>
              <w:tab/>
            </w:r>
            <w:r w:rsidR="009E55C8">
              <w:rPr>
                <w:webHidden/>
              </w:rPr>
              <w:t>28</w:t>
            </w:r>
          </w:hyperlink>
        </w:p>
        <w:p w14:paraId="50A622B8" w14:textId="20300A26" w:rsidR="006E577A" w:rsidRPr="00FB2CD0" w:rsidRDefault="00000000" w:rsidP="006E577A">
          <w:pPr>
            <w:pStyle w:val="TM3"/>
            <w:rPr>
              <w:rFonts w:asciiTheme="minorHAnsi" w:eastAsiaTheme="minorEastAsia" w:hAnsiTheme="minorHAnsi" w:cstheme="minorBidi"/>
              <w:kern w:val="2"/>
              <w:sz w:val="22"/>
              <w14:ligatures w14:val="standardContextual"/>
            </w:rPr>
          </w:pPr>
          <w:hyperlink w:anchor="_Toc137721960" w:history="1">
            <w:r w:rsidR="00A25939" w:rsidRPr="00A25939">
              <w:rPr>
                <w:rStyle w:val="Lienhypertexte"/>
                <w:lang w:bidi="ar-DZ"/>
              </w:rPr>
              <w:t>3.2.5. Importancia de las expresiones idiomáticas en el desarrollo de la competencia comunicativa</w:t>
            </w:r>
            <w:r w:rsidR="006E577A" w:rsidRPr="00FB2CD0">
              <w:rPr>
                <w:webHidden/>
              </w:rPr>
              <w:tab/>
            </w:r>
            <w:r w:rsidR="009E55C8">
              <w:rPr>
                <w:webHidden/>
              </w:rPr>
              <w:t>29</w:t>
            </w:r>
          </w:hyperlink>
        </w:p>
        <w:p w14:paraId="108EBCA5" w14:textId="77A5B817" w:rsidR="006E577A" w:rsidRPr="00FB2CD0" w:rsidRDefault="00000000" w:rsidP="006E577A">
          <w:pPr>
            <w:pStyle w:val="TM3"/>
            <w:rPr>
              <w:rFonts w:asciiTheme="minorHAnsi" w:eastAsiaTheme="minorEastAsia" w:hAnsiTheme="minorHAnsi" w:cstheme="minorBidi"/>
              <w:kern w:val="2"/>
              <w:sz w:val="22"/>
              <w14:ligatures w14:val="standardContextual"/>
            </w:rPr>
          </w:pPr>
          <w:hyperlink w:anchor="_Toc137721961" w:history="1">
            <w:r w:rsidR="00A25939" w:rsidRPr="00A25939">
              <w:rPr>
                <w:rStyle w:val="Lienhypertexte"/>
              </w:rPr>
              <w:t>3.2.6. Métodos de enseñanza de expresiones idiomáticas en el aula de ELE</w:t>
            </w:r>
            <w:r w:rsidR="006E577A" w:rsidRPr="00FB2CD0">
              <w:rPr>
                <w:webHidden/>
              </w:rPr>
              <w:tab/>
            </w:r>
            <w:r w:rsidR="009E55C8">
              <w:rPr>
                <w:webHidden/>
              </w:rPr>
              <w:t>30</w:t>
            </w:r>
          </w:hyperlink>
        </w:p>
        <w:p w14:paraId="4EE7CA93" w14:textId="4EC4B6FA" w:rsidR="006E577A" w:rsidRPr="00FB2CD0" w:rsidRDefault="00000000" w:rsidP="006E577A">
          <w:pPr>
            <w:pStyle w:val="TM3"/>
            <w:rPr>
              <w:rFonts w:asciiTheme="minorHAnsi" w:eastAsiaTheme="minorEastAsia" w:hAnsiTheme="minorHAnsi" w:cstheme="minorBidi"/>
              <w:kern w:val="2"/>
              <w:sz w:val="22"/>
              <w14:ligatures w14:val="standardContextual"/>
            </w:rPr>
          </w:pPr>
          <w:hyperlink w:anchor="_Toc137721962" w:history="1">
            <w:r w:rsidR="00A25939" w:rsidRPr="00A25939">
              <w:rPr>
                <w:rStyle w:val="Lienhypertexte"/>
              </w:rPr>
              <w:t>3.2.7. Relación entre el uso de las expresiones idiomáticas y el desarrollo de la competencia intercultural</w:t>
            </w:r>
            <w:r w:rsidR="006E577A" w:rsidRPr="00FB2CD0">
              <w:rPr>
                <w:webHidden/>
              </w:rPr>
              <w:tab/>
            </w:r>
            <w:r w:rsidR="009E55C8">
              <w:rPr>
                <w:webHidden/>
              </w:rPr>
              <w:t>30</w:t>
            </w:r>
          </w:hyperlink>
        </w:p>
        <w:p w14:paraId="0287DB17" w14:textId="12BF0BBB" w:rsidR="00C121EB" w:rsidRPr="00FB2CD0" w:rsidRDefault="00000000" w:rsidP="00C121EB">
          <w:pPr>
            <w:pStyle w:val="TM1"/>
            <w:shd w:val="clear" w:color="auto" w:fill="B6DDE8" w:themeFill="accent5" w:themeFillTint="66"/>
            <w:rPr>
              <w:rFonts w:asciiTheme="minorHAnsi" w:eastAsiaTheme="minorEastAsia" w:hAnsiTheme="minorHAnsi" w:cstheme="minorBidi"/>
              <w:b/>
              <w:bCs/>
              <w:color w:val="000000" w:themeColor="text1"/>
              <w:kern w:val="2"/>
              <w:sz w:val="22"/>
              <w14:ligatures w14:val="standardContextual"/>
            </w:rPr>
          </w:pPr>
          <w:hyperlink w:anchor="_Toc137721976" w:history="1">
            <w:r w:rsidR="00C121EB" w:rsidRPr="00FB2CD0">
              <w:rPr>
                <w:rStyle w:val="Lienhypertexte"/>
                <w:rFonts w:eastAsia="Times New Roman"/>
                <w:b/>
                <w:bCs/>
                <w:color w:val="000000" w:themeColor="text1"/>
                <w:u w:val="none"/>
                <w:bdr w:val="none" w:sz="0" w:space="0" w:color="auto" w:frame="1"/>
              </w:rPr>
              <w:t>CAPÍTULO II</w:t>
            </w:r>
          </w:hyperlink>
          <w:r w:rsidR="00C121EB" w:rsidRPr="00FB2CD0">
            <w:rPr>
              <w:rStyle w:val="Lienhypertexte"/>
              <w:b/>
              <w:bCs/>
              <w:color w:val="000000" w:themeColor="text1"/>
              <w:u w:val="none"/>
            </w:rPr>
            <w:t xml:space="preserve">: </w:t>
          </w:r>
          <w:hyperlink w:anchor="_Toc137721977" w:history="1">
            <w:r w:rsidR="00C121EB" w:rsidRPr="00FB2CD0">
              <w:rPr>
                <w:rStyle w:val="Lienhypertexte"/>
                <w:rFonts w:eastAsia="Times New Roman"/>
                <w:b/>
                <w:bCs/>
                <w:color w:val="000000" w:themeColor="text1"/>
                <w:u w:val="none"/>
                <w:bdr w:val="none" w:sz="0" w:space="0" w:color="auto" w:frame="1"/>
              </w:rPr>
              <w:t>MARCO METODOLÓGICO</w:t>
            </w:r>
          </w:hyperlink>
        </w:p>
        <w:p w14:paraId="30ECB98E" w14:textId="443EE58B" w:rsidR="00C121EB" w:rsidRPr="00FB2CD0" w:rsidRDefault="00000000" w:rsidP="009E55C8">
          <w:pPr>
            <w:pStyle w:val="TM2"/>
            <w:rPr>
              <w:rFonts w:asciiTheme="minorHAnsi" w:eastAsiaTheme="minorEastAsia" w:hAnsiTheme="minorHAnsi" w:cstheme="minorBidi"/>
              <w:kern w:val="2"/>
              <w:sz w:val="22"/>
              <w14:ligatures w14:val="standardContextual"/>
            </w:rPr>
          </w:pPr>
          <w:hyperlink w:anchor="_Toc137721978" w:history="1">
            <w:r w:rsidR="00C121EB" w:rsidRPr="00FB2CD0">
              <w:rPr>
                <w:rStyle w:val="Lienhypertexte"/>
                <w:rFonts w:eastAsia="Times New Roman"/>
                <w:bdr w:val="none" w:sz="0" w:space="0" w:color="auto" w:frame="1"/>
              </w:rPr>
              <w:t>1. Enfoque de investigación</w:t>
            </w:r>
            <w:r w:rsidR="00C121EB" w:rsidRPr="00FB2CD0">
              <w:rPr>
                <w:webHidden/>
              </w:rPr>
              <w:tab/>
            </w:r>
            <w:r w:rsidR="00C121EB" w:rsidRPr="00FB2CD0">
              <w:rPr>
                <w:webHidden/>
              </w:rPr>
              <w:fldChar w:fldCharType="begin"/>
            </w:r>
            <w:r w:rsidR="00C121EB" w:rsidRPr="00FB2CD0">
              <w:rPr>
                <w:webHidden/>
              </w:rPr>
              <w:instrText xml:space="preserve"> PAGEREF _Toc137721978 \h </w:instrText>
            </w:r>
            <w:r w:rsidR="00C121EB" w:rsidRPr="00FB2CD0">
              <w:rPr>
                <w:webHidden/>
              </w:rPr>
            </w:r>
            <w:r w:rsidR="00C121EB" w:rsidRPr="00FB2CD0">
              <w:rPr>
                <w:webHidden/>
              </w:rPr>
              <w:fldChar w:fldCharType="separate"/>
            </w:r>
            <w:r w:rsidR="00FE13BB" w:rsidRPr="00FB2CD0">
              <w:rPr>
                <w:webHidden/>
              </w:rPr>
              <w:t>32</w:t>
            </w:r>
            <w:r w:rsidR="00C121EB" w:rsidRPr="00FB2CD0">
              <w:rPr>
                <w:webHidden/>
              </w:rPr>
              <w:fldChar w:fldCharType="end"/>
            </w:r>
          </w:hyperlink>
        </w:p>
        <w:p w14:paraId="049738E9" w14:textId="530A7587" w:rsidR="00C121EB" w:rsidRPr="00FB2CD0" w:rsidRDefault="00000000" w:rsidP="009E55C8">
          <w:pPr>
            <w:pStyle w:val="TM2"/>
            <w:rPr>
              <w:rFonts w:asciiTheme="minorHAnsi" w:eastAsiaTheme="minorEastAsia" w:hAnsiTheme="minorHAnsi" w:cstheme="minorBidi"/>
              <w:kern w:val="2"/>
              <w:sz w:val="22"/>
              <w14:ligatures w14:val="standardContextual"/>
            </w:rPr>
          </w:pPr>
          <w:hyperlink w:anchor="_Toc137721979" w:history="1">
            <w:r w:rsidR="00C121EB" w:rsidRPr="00FB2CD0">
              <w:rPr>
                <w:rStyle w:val="Lienhypertexte"/>
                <w:rFonts w:eastAsia="Times New Roman"/>
                <w:bdr w:val="none" w:sz="0" w:space="0" w:color="auto" w:frame="1"/>
              </w:rPr>
              <w:t>2. Diseño de investigación</w:t>
            </w:r>
            <w:r w:rsidR="00C121EB" w:rsidRPr="00FB2CD0">
              <w:rPr>
                <w:webHidden/>
              </w:rPr>
              <w:tab/>
            </w:r>
            <w:r w:rsidR="00C121EB" w:rsidRPr="00FB2CD0">
              <w:rPr>
                <w:webHidden/>
              </w:rPr>
              <w:fldChar w:fldCharType="begin"/>
            </w:r>
            <w:r w:rsidR="00C121EB" w:rsidRPr="00FB2CD0">
              <w:rPr>
                <w:webHidden/>
              </w:rPr>
              <w:instrText xml:space="preserve"> PAGEREF _Toc137721979 \h </w:instrText>
            </w:r>
            <w:r w:rsidR="00C121EB" w:rsidRPr="00FB2CD0">
              <w:rPr>
                <w:webHidden/>
              </w:rPr>
            </w:r>
            <w:r w:rsidR="00C121EB" w:rsidRPr="00FB2CD0">
              <w:rPr>
                <w:webHidden/>
              </w:rPr>
              <w:fldChar w:fldCharType="separate"/>
            </w:r>
            <w:r w:rsidR="00FE13BB" w:rsidRPr="00FB2CD0">
              <w:rPr>
                <w:webHidden/>
              </w:rPr>
              <w:t>32</w:t>
            </w:r>
            <w:r w:rsidR="00C121EB" w:rsidRPr="00FB2CD0">
              <w:rPr>
                <w:webHidden/>
              </w:rPr>
              <w:fldChar w:fldCharType="end"/>
            </w:r>
          </w:hyperlink>
        </w:p>
        <w:p w14:paraId="386EEF3A" w14:textId="192309D9" w:rsidR="00C121EB" w:rsidRPr="00FB2CD0" w:rsidRDefault="00000000" w:rsidP="009E55C8">
          <w:pPr>
            <w:pStyle w:val="TM2"/>
            <w:rPr>
              <w:rFonts w:asciiTheme="minorHAnsi" w:eastAsiaTheme="minorEastAsia" w:hAnsiTheme="minorHAnsi" w:cstheme="minorBidi"/>
              <w:kern w:val="2"/>
              <w:sz w:val="22"/>
              <w14:ligatures w14:val="standardContextual"/>
            </w:rPr>
          </w:pPr>
          <w:hyperlink w:anchor="_Toc137721980" w:history="1">
            <w:r w:rsidR="00C121EB" w:rsidRPr="00FB2CD0">
              <w:rPr>
                <w:rStyle w:val="Lienhypertexte"/>
                <w:rFonts w:eastAsia="Times New Roman"/>
                <w:bdr w:val="none" w:sz="0" w:space="0" w:color="auto" w:frame="1"/>
              </w:rPr>
              <w:t>3. Nivel de investigación</w:t>
            </w:r>
            <w:r w:rsidR="00C121EB" w:rsidRPr="00FB2CD0">
              <w:rPr>
                <w:webHidden/>
              </w:rPr>
              <w:tab/>
            </w:r>
            <w:r w:rsidR="00C121EB" w:rsidRPr="00FB2CD0">
              <w:rPr>
                <w:webHidden/>
              </w:rPr>
              <w:fldChar w:fldCharType="begin"/>
            </w:r>
            <w:r w:rsidR="00C121EB" w:rsidRPr="00FB2CD0">
              <w:rPr>
                <w:webHidden/>
              </w:rPr>
              <w:instrText xml:space="preserve"> PAGEREF _Toc137721980 \h </w:instrText>
            </w:r>
            <w:r w:rsidR="00C121EB" w:rsidRPr="00FB2CD0">
              <w:rPr>
                <w:webHidden/>
              </w:rPr>
            </w:r>
            <w:r w:rsidR="00C121EB" w:rsidRPr="00FB2CD0">
              <w:rPr>
                <w:webHidden/>
              </w:rPr>
              <w:fldChar w:fldCharType="separate"/>
            </w:r>
            <w:r w:rsidR="00FE13BB" w:rsidRPr="00FB2CD0">
              <w:rPr>
                <w:webHidden/>
              </w:rPr>
              <w:t>33</w:t>
            </w:r>
            <w:r w:rsidR="00C121EB" w:rsidRPr="00FB2CD0">
              <w:rPr>
                <w:webHidden/>
              </w:rPr>
              <w:fldChar w:fldCharType="end"/>
            </w:r>
          </w:hyperlink>
        </w:p>
        <w:p w14:paraId="12DC60D6" w14:textId="79BAE798" w:rsidR="00C121EB" w:rsidRPr="00FB2CD0" w:rsidRDefault="00000000" w:rsidP="009E55C8">
          <w:pPr>
            <w:pStyle w:val="TM2"/>
            <w:rPr>
              <w:rFonts w:asciiTheme="minorHAnsi" w:eastAsiaTheme="minorEastAsia" w:hAnsiTheme="minorHAnsi" w:cstheme="minorBidi"/>
              <w:kern w:val="2"/>
              <w:sz w:val="22"/>
              <w14:ligatures w14:val="standardContextual"/>
            </w:rPr>
          </w:pPr>
          <w:hyperlink w:anchor="_Toc137721981" w:history="1">
            <w:r w:rsidR="00C121EB" w:rsidRPr="00FB2CD0">
              <w:rPr>
                <w:rStyle w:val="Lienhypertexte"/>
                <w:rFonts w:ascii="Times New Roman" w:eastAsia="Times New Roman" w:hAnsi="Times New Roman" w:cs="Times New Roman"/>
                <w:bdr w:val="none" w:sz="0" w:space="0" w:color="auto" w:frame="1"/>
              </w:rPr>
              <w:t>4. Métodos de investigación</w:t>
            </w:r>
            <w:r w:rsidR="00C121EB" w:rsidRPr="00FB2CD0">
              <w:rPr>
                <w:webHidden/>
              </w:rPr>
              <w:tab/>
            </w:r>
            <w:r w:rsidR="00C121EB" w:rsidRPr="00FB2CD0">
              <w:rPr>
                <w:webHidden/>
              </w:rPr>
              <w:fldChar w:fldCharType="begin"/>
            </w:r>
            <w:r w:rsidR="00C121EB" w:rsidRPr="00FB2CD0">
              <w:rPr>
                <w:webHidden/>
              </w:rPr>
              <w:instrText xml:space="preserve"> PAGEREF _Toc137721981 \h </w:instrText>
            </w:r>
            <w:r w:rsidR="00C121EB" w:rsidRPr="00FB2CD0">
              <w:rPr>
                <w:webHidden/>
              </w:rPr>
            </w:r>
            <w:r w:rsidR="00C121EB" w:rsidRPr="00FB2CD0">
              <w:rPr>
                <w:webHidden/>
              </w:rPr>
              <w:fldChar w:fldCharType="separate"/>
            </w:r>
            <w:r w:rsidR="00FE13BB" w:rsidRPr="00FB2CD0">
              <w:rPr>
                <w:webHidden/>
              </w:rPr>
              <w:t>3</w:t>
            </w:r>
            <w:r w:rsidR="009E55C8">
              <w:rPr>
                <w:webHidden/>
              </w:rPr>
              <w:t>3</w:t>
            </w:r>
            <w:r w:rsidR="00C121EB" w:rsidRPr="00FB2CD0">
              <w:rPr>
                <w:webHidden/>
              </w:rPr>
              <w:fldChar w:fldCharType="end"/>
            </w:r>
          </w:hyperlink>
        </w:p>
        <w:p w14:paraId="2B7BA046" w14:textId="5E4339F0" w:rsidR="00C121EB" w:rsidRDefault="00000000" w:rsidP="009E55C8">
          <w:pPr>
            <w:pStyle w:val="TM2"/>
          </w:pPr>
          <w:hyperlink w:anchor="_Toc137721982" w:history="1">
            <w:r w:rsidR="00C121EB" w:rsidRPr="00FB2CD0">
              <w:rPr>
                <w:rStyle w:val="Lienhypertexte"/>
                <w:rFonts w:eastAsia="Times New Roman"/>
                <w:bdr w:val="none" w:sz="0" w:space="0" w:color="auto" w:frame="1"/>
              </w:rPr>
              <w:t>5. Técnicas e instrumentos de recolección de datos</w:t>
            </w:r>
            <w:r w:rsidR="00C121EB" w:rsidRPr="00FB2CD0">
              <w:rPr>
                <w:webHidden/>
              </w:rPr>
              <w:tab/>
            </w:r>
            <w:r w:rsidR="00C121EB" w:rsidRPr="00FB2CD0">
              <w:rPr>
                <w:webHidden/>
              </w:rPr>
              <w:fldChar w:fldCharType="begin"/>
            </w:r>
            <w:r w:rsidR="00C121EB" w:rsidRPr="00FB2CD0">
              <w:rPr>
                <w:webHidden/>
              </w:rPr>
              <w:instrText xml:space="preserve"> PAGEREF _Toc137721982 \h </w:instrText>
            </w:r>
            <w:r w:rsidR="00C121EB" w:rsidRPr="00FB2CD0">
              <w:rPr>
                <w:webHidden/>
              </w:rPr>
            </w:r>
            <w:r w:rsidR="00C121EB" w:rsidRPr="00FB2CD0">
              <w:rPr>
                <w:webHidden/>
              </w:rPr>
              <w:fldChar w:fldCharType="separate"/>
            </w:r>
            <w:r w:rsidR="00FE13BB" w:rsidRPr="00FB2CD0">
              <w:rPr>
                <w:webHidden/>
              </w:rPr>
              <w:t>34</w:t>
            </w:r>
            <w:r w:rsidR="00C121EB" w:rsidRPr="00FB2CD0">
              <w:rPr>
                <w:webHidden/>
              </w:rPr>
              <w:fldChar w:fldCharType="end"/>
            </w:r>
          </w:hyperlink>
        </w:p>
        <w:p w14:paraId="7598F395" w14:textId="17041ED7" w:rsidR="009E55C8" w:rsidRPr="009E55C8" w:rsidRDefault="00000000" w:rsidP="009E55C8">
          <w:pPr>
            <w:pStyle w:val="TM3"/>
            <w:rPr>
              <w:rFonts w:asciiTheme="minorHAnsi" w:eastAsiaTheme="minorEastAsia" w:hAnsiTheme="minorHAnsi" w:cstheme="minorBidi"/>
              <w:kern w:val="2"/>
              <w:sz w:val="22"/>
              <w14:ligatures w14:val="standardContextual"/>
            </w:rPr>
          </w:pPr>
          <w:hyperlink w:anchor="_Toc137721983" w:history="1">
            <w:r w:rsidR="009E55C8" w:rsidRPr="00FB2CD0">
              <w:rPr>
                <w:rStyle w:val="Lienhypertexte"/>
                <w:rFonts w:ascii="Times New Roman" w:eastAsia="Times New Roman" w:hAnsi="Times New Roman" w:cs="Times New Roman"/>
                <w:bdr w:val="none" w:sz="0" w:space="0" w:color="auto" w:frame="1"/>
              </w:rPr>
              <w:t xml:space="preserve">5.1. </w:t>
            </w:r>
            <w:r w:rsidR="009E55C8">
              <w:rPr>
                <w:rStyle w:val="Lienhypertexte"/>
                <w:rFonts w:ascii="Times New Roman" w:eastAsia="Times New Roman" w:hAnsi="Times New Roman" w:cs="Times New Roman"/>
                <w:bdr w:val="none" w:sz="0" w:space="0" w:color="auto" w:frame="1"/>
              </w:rPr>
              <w:t>Analisis de necesidades</w:t>
            </w:r>
            <w:r w:rsidR="009E55C8" w:rsidRPr="00FB2CD0">
              <w:rPr>
                <w:webHidden/>
              </w:rPr>
              <w:tab/>
            </w:r>
            <w:r w:rsidR="009E55C8" w:rsidRPr="00FB2CD0">
              <w:rPr>
                <w:webHidden/>
              </w:rPr>
              <w:fldChar w:fldCharType="begin"/>
            </w:r>
            <w:r w:rsidR="009E55C8" w:rsidRPr="00FB2CD0">
              <w:rPr>
                <w:webHidden/>
              </w:rPr>
              <w:instrText xml:space="preserve"> PAGEREF _Toc137721983 \h </w:instrText>
            </w:r>
            <w:r w:rsidR="009E55C8" w:rsidRPr="00FB2CD0">
              <w:rPr>
                <w:webHidden/>
              </w:rPr>
            </w:r>
            <w:r w:rsidR="009E55C8" w:rsidRPr="00FB2CD0">
              <w:rPr>
                <w:webHidden/>
              </w:rPr>
              <w:fldChar w:fldCharType="separate"/>
            </w:r>
            <w:r w:rsidR="009E55C8" w:rsidRPr="00FB2CD0">
              <w:rPr>
                <w:webHidden/>
              </w:rPr>
              <w:t>34</w:t>
            </w:r>
            <w:r w:rsidR="009E55C8" w:rsidRPr="00FB2CD0">
              <w:rPr>
                <w:webHidden/>
              </w:rPr>
              <w:fldChar w:fldCharType="end"/>
            </w:r>
          </w:hyperlink>
        </w:p>
        <w:p w14:paraId="40C06F8D" w14:textId="2DCE838E" w:rsidR="00C121EB" w:rsidRPr="00FB2CD0" w:rsidRDefault="00000000" w:rsidP="00971B29">
          <w:pPr>
            <w:pStyle w:val="TM3"/>
            <w:rPr>
              <w:rFonts w:asciiTheme="minorHAnsi" w:eastAsiaTheme="minorEastAsia" w:hAnsiTheme="minorHAnsi" w:cstheme="minorBidi"/>
              <w:kern w:val="2"/>
              <w:sz w:val="22"/>
              <w14:ligatures w14:val="standardContextual"/>
            </w:rPr>
          </w:pPr>
          <w:hyperlink w:anchor="_Toc137721983" w:history="1">
            <w:r w:rsidR="00C121EB" w:rsidRPr="00FB2CD0">
              <w:rPr>
                <w:rStyle w:val="Lienhypertexte"/>
                <w:rFonts w:ascii="Times New Roman" w:eastAsia="Times New Roman" w:hAnsi="Times New Roman" w:cs="Times New Roman"/>
                <w:bdr w:val="none" w:sz="0" w:space="0" w:color="auto" w:frame="1"/>
              </w:rPr>
              <w:t>5.</w:t>
            </w:r>
            <w:r w:rsidR="009E55C8">
              <w:rPr>
                <w:rStyle w:val="Lienhypertexte"/>
                <w:rFonts w:ascii="Times New Roman" w:eastAsia="Times New Roman" w:hAnsi="Times New Roman" w:cs="Times New Roman"/>
                <w:bdr w:val="none" w:sz="0" w:space="0" w:color="auto" w:frame="1"/>
              </w:rPr>
              <w:t>2</w:t>
            </w:r>
            <w:r w:rsidR="00C121EB" w:rsidRPr="00FB2CD0">
              <w:rPr>
                <w:rStyle w:val="Lienhypertexte"/>
                <w:rFonts w:ascii="Times New Roman" w:eastAsia="Times New Roman" w:hAnsi="Times New Roman" w:cs="Times New Roman"/>
                <w:bdr w:val="none" w:sz="0" w:space="0" w:color="auto" w:frame="1"/>
              </w:rPr>
              <w:t>. Cuestionario</w:t>
            </w:r>
            <w:r w:rsidR="00C121EB" w:rsidRPr="00FB2CD0">
              <w:rPr>
                <w:webHidden/>
              </w:rPr>
              <w:tab/>
            </w:r>
            <w:r w:rsidR="00C121EB" w:rsidRPr="00FB2CD0">
              <w:rPr>
                <w:webHidden/>
              </w:rPr>
              <w:fldChar w:fldCharType="begin"/>
            </w:r>
            <w:r w:rsidR="00C121EB" w:rsidRPr="00FB2CD0">
              <w:rPr>
                <w:webHidden/>
              </w:rPr>
              <w:instrText xml:space="preserve"> PAGEREF _Toc137721983 \h </w:instrText>
            </w:r>
            <w:r w:rsidR="00C121EB" w:rsidRPr="00FB2CD0">
              <w:rPr>
                <w:webHidden/>
              </w:rPr>
            </w:r>
            <w:r w:rsidR="00C121EB" w:rsidRPr="00FB2CD0">
              <w:rPr>
                <w:webHidden/>
              </w:rPr>
              <w:fldChar w:fldCharType="separate"/>
            </w:r>
            <w:r w:rsidR="00FE13BB" w:rsidRPr="00FB2CD0">
              <w:rPr>
                <w:webHidden/>
              </w:rPr>
              <w:t>3</w:t>
            </w:r>
            <w:r w:rsidR="009E55C8">
              <w:rPr>
                <w:webHidden/>
              </w:rPr>
              <w:t>5</w:t>
            </w:r>
            <w:r w:rsidR="00C121EB" w:rsidRPr="00FB2CD0">
              <w:rPr>
                <w:webHidden/>
              </w:rPr>
              <w:fldChar w:fldCharType="end"/>
            </w:r>
          </w:hyperlink>
        </w:p>
        <w:p w14:paraId="3C268850" w14:textId="2FDAFB13" w:rsidR="00C121EB" w:rsidRPr="00FB2CD0" w:rsidRDefault="00000000" w:rsidP="009E55C8">
          <w:pPr>
            <w:pStyle w:val="TM2"/>
            <w:rPr>
              <w:rFonts w:asciiTheme="minorHAnsi" w:eastAsiaTheme="minorEastAsia" w:hAnsiTheme="minorHAnsi" w:cstheme="minorBidi"/>
              <w:kern w:val="2"/>
              <w:sz w:val="22"/>
              <w14:ligatures w14:val="standardContextual"/>
            </w:rPr>
          </w:pPr>
          <w:hyperlink w:anchor="_Toc137721985" w:history="1">
            <w:r w:rsidR="00C121EB" w:rsidRPr="00FB2CD0">
              <w:rPr>
                <w:rStyle w:val="Lienhypertexte"/>
                <w:rFonts w:eastAsia="Times New Roman"/>
                <w:bdr w:val="none" w:sz="0" w:space="0" w:color="auto" w:frame="1"/>
              </w:rPr>
              <w:t>6. Población y muestra</w:t>
            </w:r>
            <w:r w:rsidR="00C121EB" w:rsidRPr="00FB2CD0">
              <w:rPr>
                <w:webHidden/>
              </w:rPr>
              <w:tab/>
            </w:r>
            <w:r w:rsidR="00C121EB" w:rsidRPr="00FB2CD0">
              <w:rPr>
                <w:webHidden/>
              </w:rPr>
              <w:fldChar w:fldCharType="begin"/>
            </w:r>
            <w:r w:rsidR="00C121EB" w:rsidRPr="00FB2CD0">
              <w:rPr>
                <w:webHidden/>
              </w:rPr>
              <w:instrText xml:space="preserve"> PAGEREF _Toc137721985 \h </w:instrText>
            </w:r>
            <w:r w:rsidR="00C121EB" w:rsidRPr="00FB2CD0">
              <w:rPr>
                <w:webHidden/>
              </w:rPr>
            </w:r>
            <w:r w:rsidR="00C121EB" w:rsidRPr="00FB2CD0">
              <w:rPr>
                <w:webHidden/>
              </w:rPr>
              <w:fldChar w:fldCharType="separate"/>
            </w:r>
            <w:r w:rsidR="00FE13BB" w:rsidRPr="00FB2CD0">
              <w:rPr>
                <w:webHidden/>
              </w:rPr>
              <w:t>3</w:t>
            </w:r>
            <w:r w:rsidR="009E55C8">
              <w:rPr>
                <w:webHidden/>
              </w:rPr>
              <w:t>8</w:t>
            </w:r>
            <w:r w:rsidR="00C121EB" w:rsidRPr="00FB2CD0">
              <w:rPr>
                <w:webHidden/>
              </w:rPr>
              <w:fldChar w:fldCharType="end"/>
            </w:r>
          </w:hyperlink>
        </w:p>
        <w:p w14:paraId="2D483310" w14:textId="3590D288" w:rsidR="00C121EB" w:rsidRPr="00FB2CD0" w:rsidRDefault="00000000" w:rsidP="009E55C8">
          <w:pPr>
            <w:pStyle w:val="TM2"/>
            <w:rPr>
              <w:rFonts w:asciiTheme="minorHAnsi" w:eastAsiaTheme="minorEastAsia" w:hAnsiTheme="minorHAnsi" w:cstheme="minorBidi"/>
              <w:kern w:val="2"/>
              <w:sz w:val="22"/>
              <w14:ligatures w14:val="standardContextual"/>
            </w:rPr>
          </w:pPr>
          <w:hyperlink w:anchor="_Toc137721986" w:history="1">
            <w:r w:rsidR="00C121EB" w:rsidRPr="00FB2CD0">
              <w:rPr>
                <w:rStyle w:val="Lienhypertexte"/>
                <w:rFonts w:ascii="Times New Roman" w:eastAsia="Times New Roman" w:hAnsi="Times New Roman" w:cs="Times New Roman"/>
                <w:bdr w:val="none" w:sz="0" w:space="0" w:color="auto" w:frame="1"/>
              </w:rPr>
              <w:t>7. Procedimientos</w:t>
            </w:r>
            <w:r w:rsidR="00C121EB" w:rsidRPr="00FB2CD0">
              <w:rPr>
                <w:webHidden/>
              </w:rPr>
              <w:tab/>
            </w:r>
            <w:r w:rsidR="00C121EB" w:rsidRPr="00FB2CD0">
              <w:rPr>
                <w:webHidden/>
              </w:rPr>
              <w:fldChar w:fldCharType="begin"/>
            </w:r>
            <w:r w:rsidR="00C121EB" w:rsidRPr="00FB2CD0">
              <w:rPr>
                <w:webHidden/>
              </w:rPr>
              <w:instrText xml:space="preserve"> PAGEREF _Toc137721986 \h </w:instrText>
            </w:r>
            <w:r w:rsidR="00C121EB" w:rsidRPr="00FB2CD0">
              <w:rPr>
                <w:webHidden/>
              </w:rPr>
            </w:r>
            <w:r w:rsidR="00C121EB" w:rsidRPr="00FB2CD0">
              <w:rPr>
                <w:webHidden/>
              </w:rPr>
              <w:fldChar w:fldCharType="separate"/>
            </w:r>
            <w:r w:rsidR="00FE13BB" w:rsidRPr="00FB2CD0">
              <w:rPr>
                <w:webHidden/>
              </w:rPr>
              <w:t>38</w:t>
            </w:r>
            <w:r w:rsidR="00C121EB" w:rsidRPr="00FB2CD0">
              <w:rPr>
                <w:webHidden/>
              </w:rPr>
              <w:fldChar w:fldCharType="end"/>
            </w:r>
          </w:hyperlink>
        </w:p>
        <w:p w14:paraId="45DBCA06" w14:textId="2812DA6E" w:rsidR="00C121EB" w:rsidRPr="00FB2CD0" w:rsidRDefault="00000000" w:rsidP="009E55C8">
          <w:pPr>
            <w:pStyle w:val="TM2"/>
            <w:rPr>
              <w:rFonts w:asciiTheme="minorHAnsi" w:eastAsiaTheme="minorEastAsia" w:hAnsiTheme="minorHAnsi" w:cstheme="minorBidi"/>
              <w:kern w:val="2"/>
              <w:sz w:val="22"/>
              <w14:ligatures w14:val="standardContextual"/>
            </w:rPr>
          </w:pPr>
          <w:hyperlink w:anchor="_Toc137721987" w:history="1">
            <w:r w:rsidR="00C121EB" w:rsidRPr="00FB2CD0">
              <w:rPr>
                <w:rStyle w:val="Lienhypertexte"/>
              </w:rPr>
              <w:t>8. Cuadro de operacionalización</w:t>
            </w:r>
            <w:r w:rsidR="00C121EB" w:rsidRPr="00FB2CD0">
              <w:rPr>
                <w:webHidden/>
              </w:rPr>
              <w:tab/>
            </w:r>
            <w:r w:rsidR="009E55C8">
              <w:rPr>
                <w:webHidden/>
              </w:rPr>
              <w:t>40</w:t>
            </w:r>
          </w:hyperlink>
        </w:p>
        <w:p w14:paraId="4D066E13" w14:textId="4631B809" w:rsidR="00C121EB" w:rsidRPr="00FB2CD0" w:rsidRDefault="00000000" w:rsidP="00C121EB">
          <w:pPr>
            <w:pStyle w:val="TM1"/>
            <w:shd w:val="clear" w:color="auto" w:fill="B6DDE8" w:themeFill="accent5" w:themeFillTint="66"/>
            <w:rPr>
              <w:rFonts w:asciiTheme="minorHAnsi" w:eastAsiaTheme="minorEastAsia" w:hAnsiTheme="minorHAnsi" w:cstheme="minorBidi"/>
              <w:b/>
              <w:bCs/>
              <w:color w:val="000000" w:themeColor="text1"/>
              <w:kern w:val="2"/>
              <w:sz w:val="22"/>
              <w14:ligatures w14:val="standardContextual"/>
            </w:rPr>
          </w:pPr>
          <w:hyperlink w:anchor="_Toc137721988" w:history="1">
            <w:r w:rsidR="00C121EB" w:rsidRPr="00FB2CD0">
              <w:rPr>
                <w:rStyle w:val="Lienhypertexte"/>
                <w:b/>
                <w:bCs/>
                <w:color w:val="000000" w:themeColor="text1"/>
                <w:u w:val="none"/>
              </w:rPr>
              <w:t>CAPÍTULO III</w:t>
            </w:r>
          </w:hyperlink>
          <w:r w:rsidR="00C121EB" w:rsidRPr="00FB2CD0">
            <w:rPr>
              <w:rStyle w:val="Lienhypertexte"/>
              <w:b/>
              <w:bCs/>
              <w:color w:val="000000" w:themeColor="text1"/>
              <w:u w:val="none"/>
            </w:rPr>
            <w:t xml:space="preserve">: </w:t>
          </w:r>
          <w:hyperlink w:anchor="_Toc137721989" w:history="1">
            <w:r w:rsidR="00C121EB" w:rsidRPr="00FB2CD0">
              <w:rPr>
                <w:rStyle w:val="Lienhypertexte"/>
                <w:b/>
                <w:bCs/>
                <w:color w:val="000000" w:themeColor="text1"/>
                <w:u w:val="none"/>
              </w:rPr>
              <w:t>ANÁLISIS E INTERPRETACIÓN DE DATOS</w:t>
            </w:r>
          </w:hyperlink>
        </w:p>
        <w:p w14:paraId="0AB9ADFD" w14:textId="5328A392" w:rsidR="00C121EB" w:rsidRPr="00FB2CD0" w:rsidRDefault="00000000" w:rsidP="009E55C8">
          <w:pPr>
            <w:pStyle w:val="TM2"/>
            <w:rPr>
              <w:rFonts w:asciiTheme="minorHAnsi" w:eastAsiaTheme="minorEastAsia" w:hAnsiTheme="minorHAnsi" w:cstheme="minorBidi"/>
              <w:kern w:val="2"/>
              <w:sz w:val="22"/>
              <w14:ligatures w14:val="standardContextual"/>
            </w:rPr>
          </w:pPr>
          <w:hyperlink w:anchor="_Toc137721990" w:history="1">
            <w:r w:rsidR="00C121EB" w:rsidRPr="00FB2CD0">
              <w:rPr>
                <w:rStyle w:val="Lienhypertexte"/>
              </w:rPr>
              <w:t>1. Análisis descriptivo</w:t>
            </w:r>
            <w:r w:rsidR="00C121EB" w:rsidRPr="00FB2CD0">
              <w:rPr>
                <w:webHidden/>
              </w:rPr>
              <w:tab/>
            </w:r>
            <w:r w:rsidR="00C121EB" w:rsidRPr="00FB2CD0">
              <w:rPr>
                <w:webHidden/>
              </w:rPr>
              <w:fldChar w:fldCharType="begin"/>
            </w:r>
            <w:r w:rsidR="00C121EB" w:rsidRPr="00FB2CD0">
              <w:rPr>
                <w:webHidden/>
              </w:rPr>
              <w:instrText xml:space="preserve"> PAGEREF _Toc137721990 \h </w:instrText>
            </w:r>
            <w:r w:rsidR="00C121EB" w:rsidRPr="00FB2CD0">
              <w:rPr>
                <w:webHidden/>
              </w:rPr>
            </w:r>
            <w:r w:rsidR="00C121EB" w:rsidRPr="00FB2CD0">
              <w:rPr>
                <w:webHidden/>
              </w:rPr>
              <w:fldChar w:fldCharType="separate"/>
            </w:r>
            <w:r w:rsidR="00FE13BB" w:rsidRPr="00FB2CD0">
              <w:rPr>
                <w:webHidden/>
              </w:rPr>
              <w:t>4</w:t>
            </w:r>
            <w:r w:rsidR="009E55C8">
              <w:rPr>
                <w:webHidden/>
              </w:rPr>
              <w:t>1</w:t>
            </w:r>
            <w:r w:rsidR="00C121EB" w:rsidRPr="00FB2CD0">
              <w:rPr>
                <w:webHidden/>
              </w:rPr>
              <w:fldChar w:fldCharType="end"/>
            </w:r>
          </w:hyperlink>
        </w:p>
        <w:p w14:paraId="185B4A1A" w14:textId="1E413B30" w:rsidR="00C121EB" w:rsidRPr="00FB2CD0" w:rsidRDefault="00000000" w:rsidP="009E55C8">
          <w:pPr>
            <w:pStyle w:val="TM2"/>
            <w:rPr>
              <w:rFonts w:asciiTheme="minorHAnsi" w:eastAsiaTheme="minorEastAsia" w:hAnsiTheme="minorHAnsi" w:cstheme="minorBidi"/>
              <w:kern w:val="2"/>
              <w:sz w:val="22"/>
              <w14:ligatures w14:val="standardContextual"/>
            </w:rPr>
          </w:pPr>
          <w:hyperlink w:anchor="_Toc137721999" w:history="1">
            <w:r w:rsidR="009E55C8">
              <w:rPr>
                <w:rStyle w:val="Lienhypertexte"/>
              </w:rPr>
              <w:t>2</w:t>
            </w:r>
            <w:r w:rsidR="00C121EB" w:rsidRPr="00FB2CD0">
              <w:rPr>
                <w:rStyle w:val="Lienhypertexte"/>
              </w:rPr>
              <w:t>. DISCUSIÓN</w:t>
            </w:r>
            <w:r w:rsidR="00C121EB" w:rsidRPr="00FB2CD0">
              <w:rPr>
                <w:webHidden/>
              </w:rPr>
              <w:tab/>
            </w:r>
            <w:r w:rsidR="009E55C8">
              <w:rPr>
                <w:webHidden/>
              </w:rPr>
              <w:t>48</w:t>
            </w:r>
          </w:hyperlink>
        </w:p>
        <w:p w14:paraId="0136741B" w14:textId="6DD3FB4A" w:rsidR="00C121EB" w:rsidRPr="00FB2CD0" w:rsidRDefault="00000000" w:rsidP="00971B29">
          <w:pPr>
            <w:pStyle w:val="TM3"/>
            <w:rPr>
              <w:rFonts w:asciiTheme="minorHAnsi" w:eastAsiaTheme="minorEastAsia" w:hAnsiTheme="minorHAnsi" w:cstheme="minorBidi"/>
              <w:kern w:val="2"/>
              <w:sz w:val="22"/>
              <w14:ligatures w14:val="standardContextual"/>
            </w:rPr>
          </w:pPr>
          <w:hyperlink w:anchor="_Toc137722000" w:history="1">
            <w:r w:rsidR="009E55C8">
              <w:rPr>
                <w:rStyle w:val="Lienhypertexte"/>
              </w:rPr>
              <w:t>2</w:t>
            </w:r>
            <w:r w:rsidR="00C121EB" w:rsidRPr="00FB2CD0">
              <w:rPr>
                <w:rStyle w:val="Lienhypertexte"/>
              </w:rPr>
              <w:t>.1.</w:t>
            </w:r>
            <w:r w:rsidR="009E55C8" w:rsidRPr="009E55C8">
              <w:t xml:space="preserve"> </w:t>
            </w:r>
            <w:r w:rsidR="009E55C8" w:rsidRPr="009E55C8">
              <w:rPr>
                <w:rStyle w:val="Lienhypertexte"/>
              </w:rPr>
              <w:t>Las expresiones idiomáticas y el material audiovisual</w:t>
            </w:r>
            <w:r w:rsidR="00C121EB" w:rsidRPr="00FB2CD0">
              <w:rPr>
                <w:webHidden/>
              </w:rPr>
              <w:tab/>
            </w:r>
            <w:r w:rsidR="009E55C8">
              <w:rPr>
                <w:webHidden/>
              </w:rPr>
              <w:t>48</w:t>
            </w:r>
          </w:hyperlink>
        </w:p>
        <w:p w14:paraId="2110ED2D" w14:textId="619B7ABD" w:rsidR="00C121EB" w:rsidRPr="00FB2CD0" w:rsidRDefault="00000000" w:rsidP="00971B29">
          <w:pPr>
            <w:pStyle w:val="TM3"/>
            <w:rPr>
              <w:rFonts w:asciiTheme="minorHAnsi" w:eastAsiaTheme="minorEastAsia" w:hAnsiTheme="minorHAnsi" w:cstheme="minorBidi"/>
              <w:kern w:val="2"/>
              <w:sz w:val="22"/>
              <w14:ligatures w14:val="standardContextual"/>
            </w:rPr>
          </w:pPr>
          <w:hyperlink w:anchor="_Toc137722001" w:history="1">
            <w:r w:rsidR="009E55C8">
              <w:rPr>
                <w:rStyle w:val="Lienhypertexte"/>
              </w:rPr>
              <w:t>2</w:t>
            </w:r>
            <w:r w:rsidR="00C121EB" w:rsidRPr="00FB2CD0">
              <w:rPr>
                <w:rStyle w:val="Lienhypertexte"/>
              </w:rPr>
              <w:t xml:space="preserve">.2. </w:t>
            </w:r>
            <w:r w:rsidR="009E55C8" w:rsidRPr="009E55C8">
              <w:rPr>
                <w:rStyle w:val="Lienhypertexte"/>
              </w:rPr>
              <w:t>Las expresiones idiomáticas y las competencias de la lengua</w:t>
            </w:r>
            <w:r w:rsidR="00C121EB" w:rsidRPr="00FB2CD0">
              <w:rPr>
                <w:webHidden/>
              </w:rPr>
              <w:tab/>
            </w:r>
            <w:r w:rsidR="009E55C8">
              <w:rPr>
                <w:webHidden/>
              </w:rPr>
              <w:t>50</w:t>
            </w:r>
          </w:hyperlink>
        </w:p>
        <w:p w14:paraId="2167A820" w14:textId="1BBF70C7" w:rsidR="00C121EB" w:rsidRPr="00FB2CD0" w:rsidRDefault="00000000" w:rsidP="00971B29">
          <w:pPr>
            <w:pStyle w:val="TM3"/>
            <w:rPr>
              <w:rFonts w:asciiTheme="minorHAnsi" w:eastAsiaTheme="minorEastAsia" w:hAnsiTheme="minorHAnsi" w:cstheme="minorBidi"/>
              <w:kern w:val="2"/>
              <w:sz w:val="22"/>
              <w14:ligatures w14:val="standardContextual"/>
            </w:rPr>
          </w:pPr>
          <w:hyperlink w:anchor="_Toc137722002" w:history="1">
            <w:r w:rsidR="009E55C8">
              <w:rPr>
                <w:rStyle w:val="Lienhypertexte"/>
              </w:rPr>
              <w:t>2</w:t>
            </w:r>
            <w:r w:rsidR="00C121EB" w:rsidRPr="00FB2CD0">
              <w:rPr>
                <w:rStyle w:val="Lienhypertexte"/>
              </w:rPr>
              <w:t xml:space="preserve">.3. </w:t>
            </w:r>
            <w:r w:rsidR="009E55C8" w:rsidRPr="009E55C8">
              <w:rPr>
                <w:rStyle w:val="Lienhypertexte"/>
              </w:rPr>
              <w:t>. El TikTok y el aula de ELE</w:t>
            </w:r>
            <w:r w:rsidR="00C121EB" w:rsidRPr="00FB2CD0">
              <w:rPr>
                <w:webHidden/>
              </w:rPr>
              <w:tab/>
            </w:r>
            <w:r w:rsidR="009E55C8">
              <w:rPr>
                <w:webHidden/>
              </w:rPr>
              <w:t>52</w:t>
            </w:r>
          </w:hyperlink>
        </w:p>
        <w:p w14:paraId="20A98B43" w14:textId="5D57DF74" w:rsidR="00C121EB" w:rsidRPr="00FB2CD0" w:rsidRDefault="00000000" w:rsidP="00971B29">
          <w:pPr>
            <w:pStyle w:val="TM3"/>
            <w:rPr>
              <w:rFonts w:asciiTheme="minorHAnsi" w:eastAsiaTheme="minorEastAsia" w:hAnsiTheme="minorHAnsi" w:cstheme="minorBidi"/>
              <w:kern w:val="2"/>
              <w:sz w:val="22"/>
              <w14:ligatures w14:val="standardContextual"/>
            </w:rPr>
          </w:pPr>
          <w:hyperlink w:anchor="_Toc137722003" w:history="1">
            <w:r w:rsidR="009E55C8">
              <w:rPr>
                <w:rStyle w:val="Lienhypertexte"/>
              </w:rPr>
              <w:t>2</w:t>
            </w:r>
            <w:r w:rsidR="00C121EB" w:rsidRPr="00FB2CD0">
              <w:rPr>
                <w:rStyle w:val="Lienhypertexte"/>
              </w:rPr>
              <w:t xml:space="preserve">.4. </w:t>
            </w:r>
            <w:r w:rsidR="009E55C8" w:rsidRPr="009E55C8">
              <w:rPr>
                <w:rStyle w:val="Lienhypertexte"/>
              </w:rPr>
              <w:t>. Las expresiones idiomáticas y el tiempo</w:t>
            </w:r>
            <w:r w:rsidR="00C121EB" w:rsidRPr="00FB2CD0">
              <w:rPr>
                <w:webHidden/>
              </w:rPr>
              <w:tab/>
            </w:r>
            <w:r w:rsidR="009E55C8">
              <w:rPr>
                <w:webHidden/>
              </w:rPr>
              <w:t>53</w:t>
            </w:r>
          </w:hyperlink>
        </w:p>
        <w:bookmarkStart w:id="21" w:name="_Hlk146494048"/>
        <w:p w14:paraId="769BA344" w14:textId="7DBFEE00" w:rsidR="00C121EB" w:rsidRPr="00FB2CD0" w:rsidRDefault="00000000" w:rsidP="009E55C8">
          <w:pPr>
            <w:pStyle w:val="TM2"/>
            <w:rPr>
              <w:rFonts w:asciiTheme="minorHAnsi" w:eastAsiaTheme="minorEastAsia" w:hAnsiTheme="minorHAnsi" w:cstheme="minorBidi"/>
              <w:kern w:val="2"/>
              <w:sz w:val="22"/>
              <w14:ligatures w14:val="standardContextual"/>
            </w:rPr>
          </w:pPr>
          <w:r w:rsidRPr="00FB2CD0">
            <w:fldChar w:fldCharType="begin"/>
          </w:r>
          <w:r w:rsidRPr="00FB2CD0">
            <w:instrText>HYPERLINK \l "_Toc137722014"</w:instrText>
          </w:r>
          <w:r w:rsidRPr="00FB2CD0">
            <w:fldChar w:fldCharType="separate"/>
          </w:r>
          <w:r w:rsidR="009E55C8">
            <w:rPr>
              <w:rStyle w:val="Lienhypertexte"/>
            </w:rPr>
            <w:t>3</w:t>
          </w:r>
          <w:r w:rsidR="00C121EB" w:rsidRPr="00FB2CD0">
            <w:rPr>
              <w:rStyle w:val="Lienhypertexte"/>
            </w:rPr>
            <w:t>. PROPUESTA</w:t>
          </w:r>
          <w:r w:rsidR="00C121EB" w:rsidRPr="00FB2CD0">
            <w:rPr>
              <w:webHidden/>
            </w:rPr>
            <w:tab/>
          </w:r>
          <w:r w:rsidR="009E55C8">
            <w:rPr>
              <w:webHidden/>
            </w:rPr>
            <w:t>5</w:t>
          </w:r>
          <w:r w:rsidR="008F27A4">
            <w:rPr>
              <w:webHidden/>
            </w:rPr>
            <w:t>7</w:t>
          </w:r>
          <w:r w:rsidRPr="00FB2CD0">
            <w:fldChar w:fldCharType="end"/>
          </w:r>
        </w:p>
        <w:bookmarkEnd w:id="21"/>
        <w:p w14:paraId="4BD34F2E" w14:textId="45E8FDA8" w:rsidR="00C121EB" w:rsidRPr="00FB2CD0" w:rsidRDefault="00000000" w:rsidP="00971B29">
          <w:pPr>
            <w:pStyle w:val="TM3"/>
            <w:rPr>
              <w:rFonts w:asciiTheme="minorHAnsi" w:eastAsiaTheme="minorEastAsia" w:hAnsiTheme="minorHAnsi" w:cstheme="minorBidi"/>
              <w:kern w:val="2"/>
              <w:sz w:val="22"/>
              <w14:ligatures w14:val="standardContextual"/>
            </w:rPr>
          </w:pPr>
          <w:r w:rsidRPr="00FB2CD0">
            <w:fldChar w:fldCharType="begin"/>
          </w:r>
          <w:r w:rsidRPr="00FB2CD0">
            <w:instrText>HYPERLINK \l "_Toc137722015"</w:instrText>
          </w:r>
          <w:r w:rsidRPr="00FB2CD0">
            <w:fldChar w:fldCharType="separate"/>
          </w:r>
          <w:r w:rsidR="009E55C8">
            <w:rPr>
              <w:rStyle w:val="Lienhypertexte"/>
            </w:rPr>
            <w:t>3</w:t>
          </w:r>
          <w:r w:rsidR="00C121EB" w:rsidRPr="00FB2CD0">
            <w:rPr>
              <w:rStyle w:val="Lienhypertexte"/>
            </w:rPr>
            <w:t>.1.</w:t>
          </w:r>
          <w:r w:rsidR="001D152B">
            <w:rPr>
              <w:rStyle w:val="Lienhypertexte"/>
            </w:rPr>
            <w:t>P</w:t>
          </w:r>
          <w:r w:rsidR="009E55C8">
            <w:rPr>
              <w:rStyle w:val="Lienhypertexte"/>
            </w:rPr>
            <w:t>rimera clase</w:t>
          </w:r>
          <w:r w:rsidR="00C121EB" w:rsidRPr="00FB2CD0">
            <w:rPr>
              <w:webHidden/>
            </w:rPr>
            <w:tab/>
          </w:r>
          <w:r w:rsidR="008F27A4">
            <w:rPr>
              <w:webHidden/>
            </w:rPr>
            <w:t>58</w:t>
          </w:r>
          <w:r w:rsidRPr="00FB2CD0">
            <w:fldChar w:fldCharType="end"/>
          </w:r>
        </w:p>
        <w:p w14:paraId="04916BB6" w14:textId="5678B3A2" w:rsidR="00C121EB" w:rsidRPr="00FB2CD0" w:rsidRDefault="00000000" w:rsidP="00971B29">
          <w:pPr>
            <w:pStyle w:val="TM3"/>
            <w:rPr>
              <w:rFonts w:asciiTheme="minorHAnsi" w:eastAsiaTheme="minorEastAsia" w:hAnsiTheme="minorHAnsi" w:cstheme="minorBidi"/>
              <w:kern w:val="2"/>
              <w:sz w:val="22"/>
              <w14:ligatures w14:val="standardContextual"/>
            </w:rPr>
          </w:pPr>
          <w:hyperlink w:anchor="_Toc137722016" w:history="1">
            <w:r w:rsidR="009E55C8">
              <w:rPr>
                <w:rStyle w:val="Lienhypertexte"/>
              </w:rPr>
              <w:t>3</w:t>
            </w:r>
            <w:r w:rsidR="00C121EB" w:rsidRPr="00FB2CD0">
              <w:rPr>
                <w:rStyle w:val="Lienhypertexte"/>
              </w:rPr>
              <w:t>.</w:t>
            </w:r>
            <w:r w:rsidR="009E55C8">
              <w:rPr>
                <w:rStyle w:val="Lienhypertexte"/>
              </w:rPr>
              <w:t>2</w:t>
            </w:r>
            <w:r w:rsidR="00C121EB" w:rsidRPr="00FB2CD0">
              <w:rPr>
                <w:rStyle w:val="Lienhypertexte"/>
              </w:rPr>
              <w:t xml:space="preserve">. </w:t>
            </w:r>
            <w:r w:rsidR="001D152B">
              <w:rPr>
                <w:rStyle w:val="Lienhypertexte"/>
              </w:rPr>
              <w:t>S</w:t>
            </w:r>
            <w:r w:rsidR="009E55C8">
              <w:rPr>
                <w:rStyle w:val="Lienhypertexte"/>
              </w:rPr>
              <w:t>egunda clase</w:t>
            </w:r>
            <w:r w:rsidR="00C121EB" w:rsidRPr="00FB2CD0">
              <w:rPr>
                <w:webHidden/>
              </w:rPr>
              <w:tab/>
            </w:r>
            <w:r w:rsidR="008F27A4">
              <w:rPr>
                <w:webHidden/>
              </w:rPr>
              <w:t>58</w:t>
            </w:r>
          </w:hyperlink>
        </w:p>
        <w:p w14:paraId="59DDC9FB" w14:textId="27FD0523" w:rsidR="00C121EB" w:rsidRPr="00FB2CD0" w:rsidRDefault="00000000" w:rsidP="00971B29">
          <w:pPr>
            <w:pStyle w:val="TM3"/>
            <w:rPr>
              <w:rFonts w:asciiTheme="minorHAnsi" w:eastAsiaTheme="minorEastAsia" w:hAnsiTheme="minorHAnsi" w:cstheme="minorBidi"/>
              <w:kern w:val="2"/>
              <w:sz w:val="22"/>
              <w14:ligatures w14:val="standardContextual"/>
            </w:rPr>
          </w:pPr>
          <w:hyperlink w:anchor="_Toc137722017" w:history="1">
            <w:r w:rsidR="009E55C8">
              <w:rPr>
                <w:rStyle w:val="Lienhypertexte"/>
              </w:rPr>
              <w:t>3</w:t>
            </w:r>
            <w:r w:rsidR="00C121EB" w:rsidRPr="00FB2CD0">
              <w:rPr>
                <w:rStyle w:val="Lienhypertexte"/>
              </w:rPr>
              <w:t>.</w:t>
            </w:r>
            <w:r w:rsidR="009E55C8">
              <w:rPr>
                <w:rStyle w:val="Lienhypertexte"/>
              </w:rPr>
              <w:t>3</w:t>
            </w:r>
            <w:r w:rsidR="00C121EB" w:rsidRPr="00FB2CD0">
              <w:rPr>
                <w:rStyle w:val="Lienhypertexte"/>
              </w:rPr>
              <w:t xml:space="preserve">. </w:t>
            </w:r>
            <w:r w:rsidR="001D152B">
              <w:rPr>
                <w:rStyle w:val="Lienhypertexte"/>
              </w:rPr>
              <w:t>T</w:t>
            </w:r>
            <w:r w:rsidR="009E55C8">
              <w:rPr>
                <w:rStyle w:val="Lienhypertexte"/>
              </w:rPr>
              <w:t>ercera clase</w:t>
            </w:r>
            <w:r w:rsidR="00C121EB" w:rsidRPr="00FB2CD0">
              <w:rPr>
                <w:webHidden/>
              </w:rPr>
              <w:tab/>
            </w:r>
            <w:r w:rsidR="008F27A4">
              <w:rPr>
                <w:webHidden/>
              </w:rPr>
              <w:t>59</w:t>
            </w:r>
          </w:hyperlink>
        </w:p>
        <w:p w14:paraId="2C9A8A1C" w14:textId="298CBFE8" w:rsidR="00C121EB" w:rsidRPr="00FB2CD0" w:rsidRDefault="00000000" w:rsidP="00971B29">
          <w:pPr>
            <w:pStyle w:val="TM3"/>
            <w:rPr>
              <w:rFonts w:asciiTheme="minorHAnsi" w:eastAsiaTheme="minorEastAsia" w:hAnsiTheme="minorHAnsi" w:cstheme="minorBidi"/>
              <w:kern w:val="2"/>
              <w:sz w:val="22"/>
              <w14:ligatures w14:val="standardContextual"/>
            </w:rPr>
          </w:pPr>
          <w:hyperlink w:anchor="_Toc137722018" w:history="1">
            <w:r w:rsidR="009E55C8">
              <w:rPr>
                <w:rStyle w:val="Lienhypertexte"/>
              </w:rPr>
              <w:t>3</w:t>
            </w:r>
            <w:r w:rsidR="00C121EB" w:rsidRPr="00FB2CD0">
              <w:rPr>
                <w:rStyle w:val="Lienhypertexte"/>
              </w:rPr>
              <w:t>.</w:t>
            </w:r>
            <w:r w:rsidR="009E55C8">
              <w:rPr>
                <w:rStyle w:val="Lienhypertexte"/>
              </w:rPr>
              <w:t>4</w:t>
            </w:r>
            <w:r w:rsidR="00C121EB" w:rsidRPr="00FB2CD0">
              <w:rPr>
                <w:rStyle w:val="Lienhypertexte"/>
              </w:rPr>
              <w:t xml:space="preserve">. </w:t>
            </w:r>
            <w:r w:rsidR="001D152B">
              <w:rPr>
                <w:rStyle w:val="Lienhypertexte"/>
              </w:rPr>
              <w:t>C</w:t>
            </w:r>
            <w:r w:rsidR="009E55C8">
              <w:rPr>
                <w:rStyle w:val="Lienhypertexte"/>
              </w:rPr>
              <w:t>uarta clase</w:t>
            </w:r>
            <w:r w:rsidR="00C121EB" w:rsidRPr="00FB2CD0">
              <w:rPr>
                <w:webHidden/>
              </w:rPr>
              <w:tab/>
            </w:r>
            <w:r w:rsidR="008F27A4">
              <w:rPr>
                <w:webHidden/>
              </w:rPr>
              <w:t>59</w:t>
            </w:r>
          </w:hyperlink>
        </w:p>
        <w:p w14:paraId="3FB12B8A" w14:textId="50BC6C85" w:rsidR="00C121EB" w:rsidRPr="00FB2CD0" w:rsidRDefault="00000000" w:rsidP="00971B29">
          <w:pPr>
            <w:pStyle w:val="TM3"/>
            <w:rPr>
              <w:rFonts w:asciiTheme="minorHAnsi" w:eastAsiaTheme="minorEastAsia" w:hAnsiTheme="minorHAnsi" w:cstheme="minorBidi"/>
              <w:kern w:val="2"/>
              <w:sz w:val="22"/>
              <w14:ligatures w14:val="standardContextual"/>
            </w:rPr>
          </w:pPr>
          <w:hyperlink w:anchor="_Toc137722019" w:history="1">
            <w:r w:rsidR="009E55C8">
              <w:rPr>
                <w:rStyle w:val="Lienhypertexte"/>
              </w:rPr>
              <w:t>3</w:t>
            </w:r>
            <w:r w:rsidR="00C121EB" w:rsidRPr="00FB2CD0">
              <w:rPr>
                <w:rStyle w:val="Lienhypertexte"/>
              </w:rPr>
              <w:t>.</w:t>
            </w:r>
            <w:r w:rsidR="009E55C8">
              <w:rPr>
                <w:rStyle w:val="Lienhypertexte"/>
              </w:rPr>
              <w:t>5</w:t>
            </w:r>
            <w:r w:rsidR="00C121EB" w:rsidRPr="00FB2CD0">
              <w:rPr>
                <w:rStyle w:val="Lienhypertexte"/>
              </w:rPr>
              <w:t xml:space="preserve">. </w:t>
            </w:r>
            <w:r w:rsidR="002130DE">
              <w:rPr>
                <w:webHidden/>
              </w:rPr>
              <w:t>Q</w:t>
            </w:r>
            <w:r w:rsidR="009E55C8">
              <w:rPr>
                <w:webHidden/>
              </w:rPr>
              <w:t>uinta clase</w:t>
            </w:r>
            <w:r w:rsidR="00C121EB" w:rsidRPr="00FB2CD0">
              <w:rPr>
                <w:webHidden/>
              </w:rPr>
              <w:tab/>
            </w:r>
            <w:r w:rsidR="008F27A4">
              <w:rPr>
                <w:webHidden/>
              </w:rPr>
              <w:t>60</w:t>
            </w:r>
          </w:hyperlink>
        </w:p>
        <w:p w14:paraId="0AE01F08" w14:textId="4CD2E504" w:rsidR="00C121EB" w:rsidRPr="00FB2CD0" w:rsidRDefault="00000000" w:rsidP="00971B29">
          <w:pPr>
            <w:pStyle w:val="TM3"/>
            <w:rPr>
              <w:rFonts w:asciiTheme="minorHAnsi" w:eastAsiaTheme="minorEastAsia" w:hAnsiTheme="minorHAnsi" w:cstheme="minorBidi"/>
              <w:kern w:val="2"/>
              <w:sz w:val="22"/>
              <w14:ligatures w14:val="standardContextual"/>
            </w:rPr>
          </w:pPr>
          <w:hyperlink w:anchor="_Toc137722020" w:history="1">
            <w:r w:rsidR="009E55C8">
              <w:rPr>
                <w:rStyle w:val="Lienhypertexte"/>
              </w:rPr>
              <w:t>3</w:t>
            </w:r>
            <w:r w:rsidR="00C121EB" w:rsidRPr="00FB2CD0">
              <w:rPr>
                <w:rStyle w:val="Lienhypertexte"/>
              </w:rPr>
              <w:t>.</w:t>
            </w:r>
            <w:r w:rsidR="009E55C8">
              <w:rPr>
                <w:rStyle w:val="Lienhypertexte"/>
              </w:rPr>
              <w:t>6</w:t>
            </w:r>
            <w:r w:rsidR="00C121EB" w:rsidRPr="00FB2CD0">
              <w:rPr>
                <w:rStyle w:val="Lienhypertexte"/>
              </w:rPr>
              <w:t xml:space="preserve">. </w:t>
            </w:r>
            <w:r w:rsidR="002130DE">
              <w:rPr>
                <w:rStyle w:val="Lienhypertexte"/>
              </w:rPr>
              <w:t>S</w:t>
            </w:r>
            <w:r w:rsidR="009E55C8">
              <w:rPr>
                <w:rStyle w:val="Lienhypertexte"/>
              </w:rPr>
              <w:t>exta clase</w:t>
            </w:r>
            <w:r w:rsidR="00C121EB" w:rsidRPr="00FB2CD0">
              <w:rPr>
                <w:webHidden/>
              </w:rPr>
              <w:tab/>
            </w:r>
            <w:r w:rsidR="008F27A4">
              <w:rPr>
                <w:webHidden/>
              </w:rPr>
              <w:t>60</w:t>
            </w:r>
          </w:hyperlink>
        </w:p>
        <w:p w14:paraId="53133DD6" w14:textId="3FE883E1" w:rsidR="00C121EB" w:rsidRPr="00FB2CD0" w:rsidRDefault="00000000" w:rsidP="00971B29">
          <w:pPr>
            <w:pStyle w:val="TM3"/>
            <w:rPr>
              <w:rFonts w:asciiTheme="minorHAnsi" w:eastAsiaTheme="minorEastAsia" w:hAnsiTheme="minorHAnsi" w:cstheme="minorBidi"/>
              <w:kern w:val="2"/>
              <w:sz w:val="22"/>
              <w14:ligatures w14:val="standardContextual"/>
            </w:rPr>
          </w:pPr>
          <w:hyperlink w:anchor="_Toc137722021" w:history="1">
            <w:r w:rsidR="009E55C8">
              <w:rPr>
                <w:rStyle w:val="Lienhypertexte"/>
              </w:rPr>
              <w:t>3</w:t>
            </w:r>
            <w:r w:rsidR="00C121EB" w:rsidRPr="00FB2CD0">
              <w:rPr>
                <w:rStyle w:val="Lienhypertexte"/>
              </w:rPr>
              <w:t>.</w:t>
            </w:r>
            <w:r w:rsidR="009E55C8">
              <w:rPr>
                <w:rStyle w:val="Lienhypertexte"/>
              </w:rPr>
              <w:t>7</w:t>
            </w:r>
            <w:r w:rsidR="009E55C8">
              <w:rPr>
                <w:rStyle w:val="Lienhypertexte"/>
                <w:lang w:val="en-US"/>
              </w:rPr>
              <w:t>.</w:t>
            </w:r>
            <w:r w:rsidR="002130DE">
              <w:rPr>
                <w:rStyle w:val="Lienhypertexte"/>
              </w:rPr>
              <w:t xml:space="preserve"> S</w:t>
            </w:r>
            <w:r w:rsidR="009E55C8">
              <w:rPr>
                <w:rStyle w:val="Lienhypertexte"/>
              </w:rPr>
              <w:t>eptima calse</w:t>
            </w:r>
            <w:r w:rsidR="00C121EB" w:rsidRPr="00FB2CD0">
              <w:rPr>
                <w:webHidden/>
              </w:rPr>
              <w:tab/>
            </w:r>
            <w:r w:rsidR="008F27A4">
              <w:rPr>
                <w:webHidden/>
              </w:rPr>
              <w:t>61</w:t>
            </w:r>
          </w:hyperlink>
        </w:p>
        <w:p w14:paraId="243822F8" w14:textId="1EA895E7" w:rsidR="00C121EB" w:rsidRPr="00FB2CD0" w:rsidRDefault="00000000" w:rsidP="00971B29">
          <w:pPr>
            <w:pStyle w:val="TM3"/>
            <w:rPr>
              <w:rFonts w:asciiTheme="minorHAnsi" w:eastAsiaTheme="minorEastAsia" w:hAnsiTheme="minorHAnsi" w:cstheme="minorBidi"/>
              <w:kern w:val="2"/>
              <w:sz w:val="22"/>
              <w14:ligatures w14:val="standardContextual"/>
            </w:rPr>
          </w:pPr>
          <w:hyperlink w:anchor="_Toc137722022" w:history="1">
            <w:r w:rsidR="009E55C8">
              <w:rPr>
                <w:rStyle w:val="Lienhypertexte"/>
              </w:rPr>
              <w:t>3</w:t>
            </w:r>
            <w:r w:rsidR="00C121EB" w:rsidRPr="00FB2CD0">
              <w:rPr>
                <w:rStyle w:val="Lienhypertexte"/>
              </w:rPr>
              <w:t>.</w:t>
            </w:r>
            <w:r w:rsidR="009E55C8">
              <w:rPr>
                <w:rStyle w:val="Lienhypertexte"/>
              </w:rPr>
              <w:t>8</w:t>
            </w:r>
            <w:r w:rsidR="00C121EB" w:rsidRPr="00FB2CD0">
              <w:rPr>
                <w:rStyle w:val="Lienhypertexte"/>
              </w:rPr>
              <w:t xml:space="preserve">. </w:t>
            </w:r>
            <w:r w:rsidR="002130DE">
              <w:rPr>
                <w:rStyle w:val="Lienhypertexte"/>
              </w:rPr>
              <w:t>O</w:t>
            </w:r>
            <w:r w:rsidR="009E55C8">
              <w:rPr>
                <w:rStyle w:val="Lienhypertexte"/>
              </w:rPr>
              <w:t>ctava clase</w:t>
            </w:r>
            <w:r w:rsidR="00C121EB" w:rsidRPr="00FB2CD0">
              <w:rPr>
                <w:webHidden/>
              </w:rPr>
              <w:tab/>
            </w:r>
            <w:r w:rsidR="008F27A4">
              <w:rPr>
                <w:webHidden/>
              </w:rPr>
              <w:t>61</w:t>
            </w:r>
          </w:hyperlink>
        </w:p>
        <w:p w14:paraId="18A250F9" w14:textId="7BB4F78D" w:rsidR="00C121EB" w:rsidRPr="00FB2CD0" w:rsidRDefault="009E55C8" w:rsidP="009E55C8">
          <w:pPr>
            <w:pStyle w:val="TM3"/>
            <w:ind w:left="0"/>
            <w:rPr>
              <w:rFonts w:asciiTheme="minorHAnsi" w:eastAsiaTheme="minorEastAsia" w:hAnsiTheme="minorHAnsi" w:cstheme="minorBidi"/>
              <w:kern w:val="2"/>
              <w:sz w:val="22"/>
              <w14:ligatures w14:val="standardContextual"/>
            </w:rPr>
          </w:pPr>
          <w:r>
            <w:t xml:space="preserve">    </w:t>
          </w:r>
          <w:hyperlink w:anchor="_Toc137722023" w:history="1">
            <w:r w:rsidR="00C121EB" w:rsidRPr="00FB2CD0">
              <w:rPr>
                <w:rStyle w:val="Lienhypertexte"/>
              </w:rPr>
              <w:t xml:space="preserve">4. </w:t>
            </w:r>
            <w:r>
              <w:rPr>
                <w:rStyle w:val="Lienhypertexte"/>
              </w:rPr>
              <w:t>Recomendaciones generales</w:t>
            </w:r>
            <w:r w:rsidR="00C121EB" w:rsidRPr="00FB2CD0">
              <w:rPr>
                <w:webHidden/>
              </w:rPr>
              <w:tab/>
            </w:r>
            <w:r w:rsidR="008F27A4">
              <w:rPr>
                <w:webHidden/>
              </w:rPr>
              <w:t>62</w:t>
            </w:r>
          </w:hyperlink>
        </w:p>
        <w:p w14:paraId="0DB94BB7" w14:textId="0D7EE327" w:rsidR="00C121EB" w:rsidRPr="00FB2CD0" w:rsidRDefault="00000000">
          <w:pPr>
            <w:pStyle w:val="TM1"/>
            <w:rPr>
              <w:rFonts w:asciiTheme="minorHAnsi" w:eastAsiaTheme="minorEastAsia" w:hAnsiTheme="minorHAnsi" w:cstheme="minorBidi"/>
              <w:kern w:val="2"/>
              <w:sz w:val="22"/>
              <w14:ligatures w14:val="standardContextual"/>
            </w:rPr>
          </w:pPr>
          <w:hyperlink w:anchor="_Toc137722031" w:history="1">
            <w:r w:rsidR="00C121EB" w:rsidRPr="00FB2CD0">
              <w:rPr>
                <w:rStyle w:val="Lienhypertexte"/>
              </w:rPr>
              <w:t>CONCLUSIÓN GENERAL</w:t>
            </w:r>
            <w:r w:rsidR="00C121EB" w:rsidRPr="00FB2CD0">
              <w:rPr>
                <w:webHidden/>
              </w:rPr>
              <w:tab/>
            </w:r>
            <w:r w:rsidR="008F27A4">
              <w:rPr>
                <w:webHidden/>
              </w:rPr>
              <w:t>64</w:t>
            </w:r>
          </w:hyperlink>
        </w:p>
        <w:p w14:paraId="55600651" w14:textId="6C13A6E6" w:rsidR="00C51A74" w:rsidRPr="009E55C8" w:rsidRDefault="00000000" w:rsidP="009E55C8">
          <w:pPr>
            <w:pStyle w:val="TM1"/>
            <w:rPr>
              <w:rFonts w:asciiTheme="minorHAnsi" w:eastAsiaTheme="minorEastAsia" w:hAnsiTheme="minorHAnsi" w:cstheme="minorBidi"/>
              <w:kern w:val="2"/>
              <w:sz w:val="22"/>
              <w14:ligatures w14:val="standardContextual"/>
            </w:rPr>
          </w:pPr>
          <w:hyperlink w:anchor="_Toc137722032" w:history="1">
            <w:r w:rsidR="00C121EB" w:rsidRPr="00FB2CD0">
              <w:rPr>
                <w:rStyle w:val="Lienhypertexte"/>
              </w:rPr>
              <w:t>REFERENCIAS BIBLIOGRÁFICAS</w:t>
            </w:r>
            <w:r w:rsidR="00C121EB" w:rsidRPr="00FB2CD0">
              <w:rPr>
                <w:webHidden/>
              </w:rPr>
              <w:tab/>
            </w:r>
            <w:r w:rsidR="008F27A4">
              <w:rPr>
                <w:webHidden/>
              </w:rPr>
              <w:t>65</w:t>
            </w:r>
          </w:hyperlink>
          <w:r w:rsidR="00C51A74" w:rsidRPr="00FB2CD0">
            <w:rPr>
              <w:b/>
              <w:bCs/>
            </w:rPr>
            <w:fldChar w:fldCharType="end"/>
          </w:r>
        </w:p>
      </w:sdtContent>
    </w:sdt>
    <w:p w14:paraId="72D764A0" w14:textId="23D776D8" w:rsidR="00EA2ED2" w:rsidRPr="00FB2CD0" w:rsidRDefault="00EA2ED2">
      <w:pPr>
        <w:spacing w:after="200"/>
        <w:rPr>
          <w:rFonts w:eastAsiaTheme="majorEastAsia" w:cstheme="majorBidi"/>
          <w:b/>
          <w:bCs/>
          <w:color w:val="000000" w:themeColor="text1"/>
          <w:sz w:val="28"/>
          <w:szCs w:val="28"/>
        </w:rPr>
      </w:pPr>
    </w:p>
    <w:p w14:paraId="4C3C3168" w14:textId="77777777" w:rsidR="000D2BE5" w:rsidRPr="00FB2CD0" w:rsidRDefault="000D2BE5" w:rsidP="000D2BE5">
      <w:pPr>
        <w:pStyle w:val="Titre1"/>
        <w:spacing w:after="240"/>
        <w:ind w:left="432"/>
        <w:jc w:val="center"/>
        <w:rPr>
          <w:rFonts w:asciiTheme="majorBidi" w:hAnsiTheme="majorBidi"/>
          <w:color w:val="000000" w:themeColor="text1"/>
        </w:rPr>
      </w:pPr>
      <w:bookmarkStart w:id="22" w:name="_Toc137636756"/>
      <w:bookmarkStart w:id="23" w:name="_Toc137652742"/>
      <w:bookmarkStart w:id="24" w:name="_Toc137721939"/>
      <w:r w:rsidRPr="00FB2CD0">
        <w:rPr>
          <w:rFonts w:asciiTheme="majorBidi" w:hAnsiTheme="majorBidi"/>
          <w:color w:val="000000" w:themeColor="text1"/>
        </w:rPr>
        <w:t>ÍNDICE DE TABLAS</w:t>
      </w:r>
      <w:bookmarkEnd w:id="22"/>
      <w:bookmarkEnd w:id="23"/>
      <w:bookmarkEnd w:id="24"/>
    </w:p>
    <w:p w14:paraId="3C40302F" w14:textId="7A9F6E5B" w:rsidR="00B46D83" w:rsidRPr="00FB2CD0" w:rsidRDefault="003974A9">
      <w:pPr>
        <w:pStyle w:val="Tabledesillustrations"/>
        <w:tabs>
          <w:tab w:val="right" w:leader="dot" w:pos="8777"/>
        </w:tabs>
        <w:rPr>
          <w:rFonts w:asciiTheme="minorHAnsi" w:eastAsiaTheme="minorEastAsia" w:hAnsiTheme="minorHAnsi" w:cstheme="minorBidi"/>
          <w:color w:val="000000" w:themeColor="text1"/>
          <w:sz w:val="22"/>
        </w:rPr>
      </w:pPr>
      <w:r w:rsidRPr="00FB2CD0">
        <w:rPr>
          <w:rFonts w:cstheme="majorBidi"/>
          <w:i/>
          <w:iCs/>
          <w:color w:val="000000" w:themeColor="text1"/>
        </w:rPr>
        <w:fldChar w:fldCharType="begin"/>
      </w:r>
      <w:r w:rsidR="000D2BE5" w:rsidRPr="00FB2CD0">
        <w:rPr>
          <w:rFonts w:cstheme="majorBidi"/>
          <w:i/>
          <w:iCs/>
          <w:color w:val="000000" w:themeColor="text1"/>
        </w:rPr>
        <w:instrText xml:space="preserve"> TOC \h \z \c "Tabla" </w:instrText>
      </w:r>
      <w:r w:rsidRPr="00FB2CD0">
        <w:rPr>
          <w:rFonts w:cstheme="majorBidi"/>
          <w:i/>
          <w:iCs/>
          <w:color w:val="000000" w:themeColor="text1"/>
        </w:rPr>
        <w:fldChar w:fldCharType="separate"/>
      </w:r>
      <w:hyperlink w:anchor="_Toc136132497" w:history="1">
        <w:r w:rsidR="00B46D83" w:rsidRPr="00FB2CD0">
          <w:rPr>
            <w:rStyle w:val="Lienhypertexte"/>
            <w:rFonts w:cstheme="majorBidi"/>
            <w:i/>
            <w:iCs/>
            <w:color w:val="000000" w:themeColor="text1"/>
          </w:rPr>
          <w:t xml:space="preserve">Tabla 1: </w:t>
        </w:r>
        <w:r w:rsidR="008F27A4" w:rsidRPr="008F27A4">
          <w:rPr>
            <w:rStyle w:val="Lienhypertexte"/>
            <w:rFonts w:cstheme="majorBidi"/>
            <w:i/>
            <w:iCs/>
            <w:color w:val="000000" w:themeColor="text1"/>
          </w:rPr>
          <w:t>. Clasificación de las habilidades lingüísticas</w:t>
        </w:r>
        <w:r w:rsidR="00B46D83" w:rsidRPr="00FB2CD0">
          <w:rPr>
            <w:rStyle w:val="Lienhypertexte"/>
            <w:rFonts w:cstheme="majorBidi"/>
            <w:i/>
            <w:iCs/>
            <w:color w:val="000000" w:themeColor="text1"/>
          </w:rPr>
          <w:t>.</w:t>
        </w:r>
        <w:r w:rsidR="00B46D83" w:rsidRPr="00FB2CD0">
          <w:rPr>
            <w:webHidden/>
            <w:color w:val="000000" w:themeColor="text1"/>
          </w:rPr>
          <w:tab/>
        </w:r>
        <w:r w:rsidRPr="00FB2CD0">
          <w:rPr>
            <w:webHidden/>
            <w:color w:val="000000" w:themeColor="text1"/>
          </w:rPr>
          <w:fldChar w:fldCharType="begin"/>
        </w:r>
        <w:r w:rsidR="00B46D83" w:rsidRPr="00FB2CD0">
          <w:rPr>
            <w:webHidden/>
            <w:color w:val="000000" w:themeColor="text1"/>
          </w:rPr>
          <w:instrText xml:space="preserve"> PAGEREF _Toc136132497 \h </w:instrText>
        </w:r>
        <w:r w:rsidRPr="00FB2CD0">
          <w:rPr>
            <w:webHidden/>
            <w:color w:val="000000" w:themeColor="text1"/>
          </w:rPr>
        </w:r>
        <w:r w:rsidRPr="00FB2CD0">
          <w:rPr>
            <w:webHidden/>
            <w:color w:val="000000" w:themeColor="text1"/>
          </w:rPr>
          <w:fldChar w:fldCharType="separate"/>
        </w:r>
        <w:r w:rsidR="00FE13BB" w:rsidRPr="00FB2CD0">
          <w:rPr>
            <w:webHidden/>
            <w:color w:val="000000" w:themeColor="text1"/>
          </w:rPr>
          <w:t>1</w:t>
        </w:r>
        <w:r w:rsidR="008F27A4">
          <w:rPr>
            <w:webHidden/>
            <w:color w:val="000000" w:themeColor="text1"/>
          </w:rPr>
          <w:t>9</w:t>
        </w:r>
        <w:r w:rsidRPr="00FB2CD0">
          <w:rPr>
            <w:webHidden/>
            <w:color w:val="000000" w:themeColor="text1"/>
          </w:rPr>
          <w:fldChar w:fldCharType="end"/>
        </w:r>
      </w:hyperlink>
    </w:p>
    <w:p w14:paraId="10ED5A30" w14:textId="3EEF271C" w:rsidR="00B46D83" w:rsidRPr="00FB2CD0" w:rsidRDefault="00000000">
      <w:pPr>
        <w:pStyle w:val="Tabledesillustrations"/>
        <w:tabs>
          <w:tab w:val="right" w:leader="dot" w:pos="8777"/>
        </w:tabs>
        <w:rPr>
          <w:rFonts w:asciiTheme="minorHAnsi" w:eastAsiaTheme="minorEastAsia" w:hAnsiTheme="minorHAnsi" w:cstheme="minorBidi"/>
          <w:color w:val="000000" w:themeColor="text1"/>
          <w:sz w:val="22"/>
        </w:rPr>
      </w:pPr>
      <w:hyperlink w:anchor="_Toc136132505" w:history="1">
        <w:r w:rsidR="00B46D83" w:rsidRPr="00FB2CD0">
          <w:rPr>
            <w:rStyle w:val="Lienhypertexte"/>
            <w:rFonts w:cstheme="majorBidi"/>
            <w:i/>
            <w:iCs/>
            <w:color w:val="000000" w:themeColor="text1"/>
          </w:rPr>
          <w:t xml:space="preserve">Tabla </w:t>
        </w:r>
        <w:r w:rsidR="008F27A4">
          <w:rPr>
            <w:rStyle w:val="Lienhypertexte"/>
            <w:rFonts w:cstheme="majorBidi"/>
            <w:i/>
            <w:iCs/>
            <w:color w:val="000000" w:themeColor="text1"/>
          </w:rPr>
          <w:t>2</w:t>
        </w:r>
        <w:r w:rsidR="00B46D83" w:rsidRPr="00FB2CD0">
          <w:rPr>
            <w:rStyle w:val="Lienhypertexte"/>
            <w:rFonts w:cstheme="majorBidi"/>
            <w:i/>
            <w:iCs/>
            <w:color w:val="000000" w:themeColor="text1"/>
          </w:rPr>
          <w:t>: Cuadro de operacionalización</w:t>
        </w:r>
        <w:r w:rsidR="00B46D83" w:rsidRPr="00FB2CD0">
          <w:rPr>
            <w:webHidden/>
            <w:color w:val="000000" w:themeColor="text1"/>
          </w:rPr>
          <w:tab/>
        </w:r>
        <w:r w:rsidR="008F27A4">
          <w:rPr>
            <w:webHidden/>
            <w:color w:val="000000" w:themeColor="text1"/>
          </w:rPr>
          <w:t>40</w:t>
        </w:r>
      </w:hyperlink>
    </w:p>
    <w:p w14:paraId="7CA996C3" w14:textId="4191CCD5" w:rsidR="00B46D83" w:rsidRPr="00FB2CD0" w:rsidRDefault="00000000">
      <w:pPr>
        <w:pStyle w:val="Tabledesillustrations"/>
        <w:tabs>
          <w:tab w:val="right" w:leader="dot" w:pos="8777"/>
        </w:tabs>
        <w:rPr>
          <w:rFonts w:asciiTheme="minorHAnsi" w:eastAsiaTheme="minorEastAsia" w:hAnsiTheme="minorHAnsi" w:cstheme="minorBidi"/>
          <w:color w:val="000000" w:themeColor="text1"/>
          <w:sz w:val="22"/>
        </w:rPr>
      </w:pPr>
      <w:hyperlink w:anchor="_Toc136132506" w:history="1">
        <w:r w:rsidR="00B46D83" w:rsidRPr="00FB2CD0">
          <w:rPr>
            <w:rStyle w:val="Lienhypertexte"/>
            <w:rFonts w:cstheme="majorBidi"/>
            <w:i/>
            <w:iCs/>
            <w:color w:val="000000" w:themeColor="text1"/>
          </w:rPr>
          <w:t xml:space="preserve">Tabla </w:t>
        </w:r>
        <w:r w:rsidR="008F27A4">
          <w:rPr>
            <w:rStyle w:val="Lienhypertexte"/>
            <w:rFonts w:cstheme="majorBidi"/>
            <w:i/>
            <w:iCs/>
            <w:color w:val="000000" w:themeColor="text1"/>
          </w:rPr>
          <w:t>3</w:t>
        </w:r>
        <w:r w:rsidR="00B46D83" w:rsidRPr="00FB2CD0">
          <w:rPr>
            <w:rStyle w:val="Lienhypertexte"/>
            <w:rFonts w:cstheme="majorBidi"/>
            <w:i/>
            <w:iCs/>
            <w:color w:val="000000" w:themeColor="text1"/>
          </w:rPr>
          <w:t xml:space="preserve">: </w:t>
        </w:r>
        <w:r w:rsidR="008F27A4">
          <w:rPr>
            <w:rStyle w:val="Lienhypertexte"/>
            <w:rFonts w:cstheme="majorBidi"/>
            <w:i/>
            <w:iCs/>
            <w:color w:val="000000" w:themeColor="text1"/>
          </w:rPr>
          <w:t>Clase 01</w:t>
        </w:r>
        <w:r w:rsidR="00B46D83" w:rsidRPr="00FB2CD0">
          <w:rPr>
            <w:webHidden/>
            <w:color w:val="000000" w:themeColor="text1"/>
          </w:rPr>
          <w:tab/>
        </w:r>
        <w:r w:rsidR="008F27A4">
          <w:rPr>
            <w:webHidden/>
            <w:color w:val="000000" w:themeColor="text1"/>
          </w:rPr>
          <w:t>58</w:t>
        </w:r>
      </w:hyperlink>
    </w:p>
    <w:p w14:paraId="1109A0F1" w14:textId="116BDF7F" w:rsidR="00B46D83" w:rsidRPr="00FB2CD0" w:rsidRDefault="00000000">
      <w:pPr>
        <w:pStyle w:val="Tabledesillustrations"/>
        <w:tabs>
          <w:tab w:val="right" w:leader="dot" w:pos="8777"/>
        </w:tabs>
        <w:rPr>
          <w:rFonts w:asciiTheme="minorHAnsi" w:eastAsiaTheme="minorEastAsia" w:hAnsiTheme="minorHAnsi" w:cstheme="minorBidi"/>
          <w:color w:val="000000" w:themeColor="text1"/>
          <w:sz w:val="22"/>
        </w:rPr>
      </w:pPr>
      <w:hyperlink w:anchor="_Toc136132507" w:history="1">
        <w:r w:rsidR="00B46D83" w:rsidRPr="00FB2CD0">
          <w:rPr>
            <w:rStyle w:val="Lienhypertexte"/>
            <w:rFonts w:cstheme="majorBidi"/>
            <w:i/>
            <w:iCs/>
            <w:color w:val="000000" w:themeColor="text1"/>
          </w:rPr>
          <w:t xml:space="preserve">Tabla </w:t>
        </w:r>
        <w:r w:rsidR="008F27A4">
          <w:rPr>
            <w:rStyle w:val="Lienhypertexte"/>
            <w:rFonts w:cstheme="majorBidi"/>
            <w:i/>
            <w:iCs/>
            <w:color w:val="000000" w:themeColor="text1"/>
          </w:rPr>
          <w:t>4</w:t>
        </w:r>
        <w:r w:rsidR="00B46D83" w:rsidRPr="00FB2CD0">
          <w:rPr>
            <w:rStyle w:val="Lienhypertexte"/>
            <w:rFonts w:cstheme="majorBidi"/>
            <w:i/>
            <w:iCs/>
            <w:color w:val="000000" w:themeColor="text1"/>
          </w:rPr>
          <w:t xml:space="preserve">: </w:t>
        </w:r>
        <w:r w:rsidR="008F27A4" w:rsidRPr="008F27A4">
          <w:rPr>
            <w:rStyle w:val="Lienhypertexte"/>
            <w:rFonts w:cstheme="majorBidi"/>
            <w:i/>
            <w:iCs/>
            <w:color w:val="000000" w:themeColor="text1"/>
            <w:lang w:bidi="ar-DZ"/>
          </w:rPr>
          <w:t>Clase</w:t>
        </w:r>
        <w:r w:rsidR="008F27A4">
          <w:rPr>
            <w:rStyle w:val="Lienhypertexte"/>
            <w:rFonts w:cstheme="majorBidi"/>
            <w:i/>
            <w:iCs/>
            <w:color w:val="000000" w:themeColor="text1"/>
            <w:lang w:bidi="ar-DZ"/>
          </w:rPr>
          <w:t xml:space="preserve"> </w:t>
        </w:r>
        <w:r w:rsidR="008F27A4" w:rsidRPr="008F27A4">
          <w:rPr>
            <w:rStyle w:val="Lienhypertexte"/>
            <w:rFonts w:cstheme="majorBidi"/>
            <w:i/>
            <w:iCs/>
            <w:color w:val="000000" w:themeColor="text1"/>
            <w:lang w:bidi="ar-DZ"/>
          </w:rPr>
          <w:t>0</w:t>
        </w:r>
        <w:r w:rsidR="008F27A4">
          <w:rPr>
            <w:rStyle w:val="Lienhypertexte"/>
            <w:rFonts w:cstheme="majorBidi"/>
            <w:i/>
            <w:iCs/>
            <w:color w:val="000000" w:themeColor="text1"/>
            <w:lang w:bidi="ar-DZ"/>
          </w:rPr>
          <w:t>2</w:t>
        </w:r>
        <w:r w:rsidR="00B46D83" w:rsidRPr="00FB2CD0">
          <w:rPr>
            <w:rStyle w:val="Lienhypertexte"/>
            <w:rFonts w:cstheme="majorBidi"/>
            <w:i/>
            <w:iCs/>
            <w:color w:val="000000" w:themeColor="text1"/>
            <w:spacing w:val="2"/>
            <w:shd w:val="clear" w:color="auto" w:fill="FFFFFF"/>
          </w:rPr>
          <w:t>.</w:t>
        </w:r>
        <w:r w:rsidR="00B46D83" w:rsidRPr="00FB2CD0">
          <w:rPr>
            <w:webHidden/>
            <w:color w:val="000000" w:themeColor="text1"/>
          </w:rPr>
          <w:tab/>
        </w:r>
        <w:r w:rsidR="008F27A4">
          <w:rPr>
            <w:webHidden/>
            <w:color w:val="000000" w:themeColor="text1"/>
          </w:rPr>
          <w:t>58</w:t>
        </w:r>
      </w:hyperlink>
    </w:p>
    <w:p w14:paraId="396FF8D2" w14:textId="7269D5FD" w:rsidR="00B46D83" w:rsidRPr="00FB2CD0" w:rsidRDefault="00000000">
      <w:pPr>
        <w:pStyle w:val="Tabledesillustrations"/>
        <w:tabs>
          <w:tab w:val="right" w:leader="dot" w:pos="8777"/>
        </w:tabs>
        <w:rPr>
          <w:rFonts w:asciiTheme="minorHAnsi" w:eastAsiaTheme="minorEastAsia" w:hAnsiTheme="minorHAnsi" w:cstheme="minorBidi"/>
          <w:color w:val="000000" w:themeColor="text1"/>
          <w:sz w:val="22"/>
        </w:rPr>
      </w:pPr>
      <w:hyperlink w:anchor="_Toc136132508" w:history="1">
        <w:r w:rsidR="00B46D83" w:rsidRPr="00FB2CD0">
          <w:rPr>
            <w:rStyle w:val="Lienhypertexte"/>
            <w:rFonts w:cstheme="majorBidi"/>
            <w:i/>
            <w:iCs/>
            <w:color w:val="000000" w:themeColor="text1"/>
          </w:rPr>
          <w:t xml:space="preserve">Tabla </w:t>
        </w:r>
        <w:r w:rsidR="008F27A4">
          <w:rPr>
            <w:rStyle w:val="Lienhypertexte"/>
            <w:rFonts w:cstheme="majorBidi"/>
            <w:i/>
            <w:iCs/>
            <w:color w:val="000000" w:themeColor="text1"/>
          </w:rPr>
          <w:t>5</w:t>
        </w:r>
        <w:r w:rsidR="00B46D83" w:rsidRPr="00FB2CD0">
          <w:rPr>
            <w:rStyle w:val="Lienhypertexte"/>
            <w:rFonts w:cstheme="majorBidi"/>
            <w:i/>
            <w:iCs/>
            <w:color w:val="000000" w:themeColor="text1"/>
          </w:rPr>
          <w:t>:</w:t>
        </w:r>
        <w:r w:rsidR="00B46D83" w:rsidRPr="00FB2CD0">
          <w:rPr>
            <w:rStyle w:val="Lienhypertexte"/>
            <w:rFonts w:cstheme="majorBidi"/>
            <w:i/>
            <w:iCs/>
            <w:color w:val="000000" w:themeColor="text1"/>
            <w:spacing w:val="2"/>
            <w:shd w:val="clear" w:color="auto" w:fill="FFFFFF"/>
          </w:rPr>
          <w:t xml:space="preserve"> </w:t>
        </w:r>
        <w:r w:rsidR="008F27A4" w:rsidRPr="008F27A4">
          <w:rPr>
            <w:rStyle w:val="Lienhypertexte"/>
            <w:rFonts w:cstheme="majorBidi"/>
            <w:i/>
            <w:iCs/>
            <w:color w:val="000000" w:themeColor="text1"/>
            <w:spacing w:val="2"/>
            <w:shd w:val="clear" w:color="auto" w:fill="FFFFFF"/>
          </w:rPr>
          <w:t>Clase</w:t>
        </w:r>
        <w:r w:rsidR="008F27A4">
          <w:rPr>
            <w:rStyle w:val="Lienhypertexte"/>
            <w:rFonts w:cstheme="majorBidi"/>
            <w:i/>
            <w:iCs/>
            <w:color w:val="000000" w:themeColor="text1"/>
            <w:spacing w:val="2"/>
            <w:shd w:val="clear" w:color="auto" w:fill="FFFFFF"/>
          </w:rPr>
          <w:t xml:space="preserve"> </w:t>
        </w:r>
        <w:r w:rsidR="008F27A4" w:rsidRPr="008F27A4">
          <w:rPr>
            <w:rStyle w:val="Lienhypertexte"/>
            <w:rFonts w:cstheme="majorBidi"/>
            <w:i/>
            <w:iCs/>
            <w:color w:val="000000" w:themeColor="text1"/>
            <w:spacing w:val="2"/>
            <w:shd w:val="clear" w:color="auto" w:fill="FFFFFF"/>
          </w:rPr>
          <w:t>0</w:t>
        </w:r>
        <w:r w:rsidR="008F27A4">
          <w:rPr>
            <w:rStyle w:val="Lienhypertexte"/>
            <w:rFonts w:cstheme="majorBidi"/>
            <w:i/>
            <w:iCs/>
            <w:color w:val="000000" w:themeColor="text1"/>
            <w:spacing w:val="2"/>
            <w:shd w:val="clear" w:color="auto" w:fill="FFFFFF"/>
          </w:rPr>
          <w:t>3</w:t>
        </w:r>
        <w:r w:rsidR="00B46D83" w:rsidRPr="00FB2CD0">
          <w:rPr>
            <w:webHidden/>
            <w:color w:val="000000" w:themeColor="text1"/>
          </w:rPr>
          <w:tab/>
        </w:r>
        <w:r w:rsidR="008F27A4">
          <w:rPr>
            <w:webHidden/>
            <w:color w:val="000000" w:themeColor="text1"/>
          </w:rPr>
          <w:t>59</w:t>
        </w:r>
      </w:hyperlink>
    </w:p>
    <w:p w14:paraId="17A95DC5" w14:textId="6143365B" w:rsidR="00B46D83" w:rsidRPr="00FB2CD0" w:rsidRDefault="00000000">
      <w:pPr>
        <w:pStyle w:val="Tabledesillustrations"/>
        <w:tabs>
          <w:tab w:val="right" w:leader="dot" w:pos="8777"/>
        </w:tabs>
        <w:rPr>
          <w:rFonts w:asciiTheme="minorHAnsi" w:eastAsiaTheme="minorEastAsia" w:hAnsiTheme="minorHAnsi" w:cstheme="minorBidi"/>
          <w:color w:val="000000" w:themeColor="text1"/>
          <w:sz w:val="22"/>
        </w:rPr>
      </w:pPr>
      <w:hyperlink w:anchor="_Toc136132509" w:history="1">
        <w:r w:rsidR="00B46D83" w:rsidRPr="00FB2CD0">
          <w:rPr>
            <w:rStyle w:val="Lienhypertexte"/>
            <w:rFonts w:cstheme="majorBidi"/>
            <w:i/>
            <w:iCs/>
            <w:color w:val="000000" w:themeColor="text1"/>
          </w:rPr>
          <w:t xml:space="preserve">Tabla </w:t>
        </w:r>
        <w:r w:rsidR="008F27A4">
          <w:rPr>
            <w:rStyle w:val="Lienhypertexte"/>
            <w:rFonts w:cstheme="majorBidi"/>
            <w:i/>
            <w:iCs/>
            <w:color w:val="000000" w:themeColor="text1"/>
          </w:rPr>
          <w:t>6</w:t>
        </w:r>
        <w:r w:rsidR="00B46D83" w:rsidRPr="00FB2CD0">
          <w:rPr>
            <w:rStyle w:val="Lienhypertexte"/>
            <w:rFonts w:cstheme="majorBidi"/>
            <w:i/>
            <w:iCs/>
            <w:color w:val="000000" w:themeColor="text1"/>
          </w:rPr>
          <w:t xml:space="preserve">: </w:t>
        </w:r>
        <w:r w:rsidR="008F27A4" w:rsidRPr="008F27A4">
          <w:rPr>
            <w:rStyle w:val="Lienhypertexte"/>
            <w:rFonts w:cstheme="majorBidi"/>
            <w:i/>
            <w:iCs/>
            <w:color w:val="000000" w:themeColor="text1"/>
          </w:rPr>
          <w:t>Clase</w:t>
        </w:r>
        <w:r w:rsidR="008F27A4">
          <w:rPr>
            <w:rStyle w:val="Lienhypertexte"/>
            <w:rFonts w:cstheme="majorBidi"/>
            <w:i/>
            <w:iCs/>
            <w:color w:val="000000" w:themeColor="text1"/>
          </w:rPr>
          <w:t xml:space="preserve"> </w:t>
        </w:r>
        <w:r w:rsidR="008F27A4" w:rsidRPr="008F27A4">
          <w:rPr>
            <w:rStyle w:val="Lienhypertexte"/>
            <w:rFonts w:cstheme="majorBidi"/>
            <w:i/>
            <w:iCs/>
            <w:color w:val="000000" w:themeColor="text1"/>
          </w:rPr>
          <w:t>0</w:t>
        </w:r>
        <w:r w:rsidR="008F27A4">
          <w:rPr>
            <w:rStyle w:val="Lienhypertexte"/>
            <w:rFonts w:cstheme="majorBidi"/>
            <w:i/>
            <w:iCs/>
            <w:color w:val="000000" w:themeColor="text1"/>
          </w:rPr>
          <w:t>4</w:t>
        </w:r>
        <w:r w:rsidR="00B46D83" w:rsidRPr="00FB2CD0">
          <w:rPr>
            <w:webHidden/>
            <w:color w:val="000000" w:themeColor="text1"/>
          </w:rPr>
          <w:tab/>
        </w:r>
        <w:r w:rsidR="008F27A4">
          <w:rPr>
            <w:webHidden/>
            <w:color w:val="000000" w:themeColor="text1"/>
          </w:rPr>
          <w:t>59</w:t>
        </w:r>
      </w:hyperlink>
    </w:p>
    <w:p w14:paraId="577EFAFF" w14:textId="0A56AE8C" w:rsidR="00B46D83" w:rsidRPr="00FB2CD0" w:rsidRDefault="00000000">
      <w:pPr>
        <w:pStyle w:val="Tabledesillustrations"/>
        <w:tabs>
          <w:tab w:val="right" w:leader="dot" w:pos="8777"/>
        </w:tabs>
        <w:rPr>
          <w:rFonts w:asciiTheme="minorHAnsi" w:eastAsiaTheme="minorEastAsia" w:hAnsiTheme="minorHAnsi" w:cstheme="minorBidi"/>
          <w:color w:val="000000" w:themeColor="text1"/>
          <w:sz w:val="22"/>
        </w:rPr>
      </w:pPr>
      <w:hyperlink w:anchor="_Toc136132510" w:history="1">
        <w:r w:rsidR="00B46D83" w:rsidRPr="00FB2CD0">
          <w:rPr>
            <w:rStyle w:val="Lienhypertexte"/>
            <w:rFonts w:cstheme="majorBidi"/>
            <w:i/>
            <w:iCs/>
            <w:color w:val="000000" w:themeColor="text1"/>
          </w:rPr>
          <w:t xml:space="preserve">Tabla </w:t>
        </w:r>
        <w:r w:rsidR="008F27A4">
          <w:rPr>
            <w:rStyle w:val="Lienhypertexte"/>
            <w:rFonts w:cstheme="majorBidi"/>
            <w:i/>
            <w:iCs/>
            <w:color w:val="000000" w:themeColor="text1"/>
          </w:rPr>
          <w:t>7</w:t>
        </w:r>
        <w:r w:rsidR="00B46D83" w:rsidRPr="00FB2CD0">
          <w:rPr>
            <w:rStyle w:val="Lienhypertexte"/>
            <w:rFonts w:cstheme="majorBidi"/>
            <w:i/>
            <w:iCs/>
            <w:color w:val="000000" w:themeColor="text1"/>
          </w:rPr>
          <w:t xml:space="preserve">: </w:t>
        </w:r>
        <w:r w:rsidR="008F27A4" w:rsidRPr="008F27A4">
          <w:rPr>
            <w:rStyle w:val="Lienhypertexte"/>
            <w:rFonts w:cstheme="majorBidi"/>
            <w:i/>
            <w:iCs/>
            <w:color w:val="000000" w:themeColor="text1"/>
          </w:rPr>
          <w:t>Clase</w:t>
        </w:r>
        <w:r w:rsidR="008F27A4">
          <w:rPr>
            <w:rStyle w:val="Lienhypertexte"/>
            <w:rFonts w:cstheme="majorBidi"/>
            <w:i/>
            <w:iCs/>
            <w:color w:val="000000" w:themeColor="text1"/>
          </w:rPr>
          <w:t xml:space="preserve"> </w:t>
        </w:r>
        <w:r w:rsidR="008F27A4" w:rsidRPr="008F27A4">
          <w:rPr>
            <w:rStyle w:val="Lienhypertexte"/>
            <w:rFonts w:cstheme="majorBidi"/>
            <w:i/>
            <w:iCs/>
            <w:color w:val="000000" w:themeColor="text1"/>
          </w:rPr>
          <w:t>0</w:t>
        </w:r>
        <w:r w:rsidR="008F27A4">
          <w:rPr>
            <w:rStyle w:val="Lienhypertexte"/>
            <w:rFonts w:cstheme="majorBidi"/>
            <w:i/>
            <w:iCs/>
            <w:color w:val="000000" w:themeColor="text1"/>
          </w:rPr>
          <w:t>5</w:t>
        </w:r>
        <w:r w:rsidR="00B46D83" w:rsidRPr="00FB2CD0">
          <w:rPr>
            <w:rStyle w:val="Lienhypertexte"/>
            <w:rFonts w:cstheme="majorBidi"/>
            <w:i/>
            <w:iCs/>
            <w:color w:val="000000" w:themeColor="text1"/>
          </w:rPr>
          <w:t>.</w:t>
        </w:r>
        <w:r w:rsidR="00B46D83" w:rsidRPr="00FB2CD0">
          <w:rPr>
            <w:webHidden/>
            <w:color w:val="000000" w:themeColor="text1"/>
          </w:rPr>
          <w:tab/>
        </w:r>
        <w:r w:rsidR="008F27A4">
          <w:rPr>
            <w:webHidden/>
            <w:color w:val="000000" w:themeColor="text1"/>
          </w:rPr>
          <w:t>60</w:t>
        </w:r>
      </w:hyperlink>
    </w:p>
    <w:p w14:paraId="3D6FFDD3" w14:textId="59828B63" w:rsidR="00B46D83" w:rsidRPr="00FB2CD0" w:rsidRDefault="00000000">
      <w:pPr>
        <w:pStyle w:val="Tabledesillustrations"/>
        <w:tabs>
          <w:tab w:val="right" w:leader="dot" w:pos="8777"/>
        </w:tabs>
        <w:rPr>
          <w:rFonts w:asciiTheme="minorHAnsi" w:eastAsiaTheme="minorEastAsia" w:hAnsiTheme="minorHAnsi" w:cstheme="minorBidi"/>
          <w:color w:val="000000" w:themeColor="text1"/>
          <w:sz w:val="22"/>
        </w:rPr>
      </w:pPr>
      <w:hyperlink w:anchor="_Toc136132511" w:history="1">
        <w:r w:rsidR="00B46D83" w:rsidRPr="00FB2CD0">
          <w:rPr>
            <w:rStyle w:val="Lienhypertexte"/>
            <w:rFonts w:cstheme="majorBidi"/>
            <w:i/>
            <w:iCs/>
            <w:color w:val="000000" w:themeColor="text1"/>
          </w:rPr>
          <w:t xml:space="preserve">Tabla </w:t>
        </w:r>
        <w:r w:rsidR="008F27A4">
          <w:rPr>
            <w:rStyle w:val="Lienhypertexte"/>
            <w:rFonts w:cstheme="majorBidi"/>
            <w:i/>
            <w:iCs/>
            <w:color w:val="000000" w:themeColor="text1"/>
          </w:rPr>
          <w:t>8</w:t>
        </w:r>
        <w:r w:rsidR="00B46D83" w:rsidRPr="00FB2CD0">
          <w:rPr>
            <w:rStyle w:val="Lienhypertexte"/>
            <w:rFonts w:cstheme="majorBidi"/>
            <w:i/>
            <w:iCs/>
            <w:color w:val="000000" w:themeColor="text1"/>
          </w:rPr>
          <w:t xml:space="preserve">: </w:t>
        </w:r>
        <w:r w:rsidR="008F27A4" w:rsidRPr="008F27A4">
          <w:rPr>
            <w:rStyle w:val="Lienhypertexte"/>
            <w:rFonts w:cstheme="majorBidi"/>
            <w:i/>
            <w:iCs/>
            <w:color w:val="000000" w:themeColor="text1"/>
          </w:rPr>
          <w:t>Clase</w:t>
        </w:r>
        <w:r w:rsidR="008F27A4">
          <w:rPr>
            <w:rStyle w:val="Lienhypertexte"/>
            <w:rFonts w:cstheme="majorBidi"/>
            <w:i/>
            <w:iCs/>
            <w:color w:val="000000" w:themeColor="text1"/>
          </w:rPr>
          <w:t xml:space="preserve"> </w:t>
        </w:r>
        <w:r w:rsidR="008F27A4" w:rsidRPr="008F27A4">
          <w:rPr>
            <w:rStyle w:val="Lienhypertexte"/>
            <w:rFonts w:cstheme="majorBidi"/>
            <w:i/>
            <w:iCs/>
            <w:color w:val="000000" w:themeColor="text1"/>
          </w:rPr>
          <w:t>0</w:t>
        </w:r>
        <w:r w:rsidR="008F27A4">
          <w:rPr>
            <w:rStyle w:val="Lienhypertexte"/>
            <w:rFonts w:cstheme="majorBidi"/>
            <w:i/>
            <w:iCs/>
            <w:color w:val="000000" w:themeColor="text1"/>
          </w:rPr>
          <w:t>6</w:t>
        </w:r>
        <w:r w:rsidR="00B46D83" w:rsidRPr="00FB2CD0">
          <w:rPr>
            <w:webHidden/>
            <w:color w:val="000000" w:themeColor="text1"/>
          </w:rPr>
          <w:tab/>
        </w:r>
        <w:r w:rsidR="008F27A4">
          <w:rPr>
            <w:webHidden/>
            <w:color w:val="000000" w:themeColor="text1"/>
          </w:rPr>
          <w:t>60</w:t>
        </w:r>
      </w:hyperlink>
    </w:p>
    <w:p w14:paraId="0C6964CB" w14:textId="09659A7E" w:rsidR="00B46D83" w:rsidRPr="00FB2CD0" w:rsidRDefault="00000000">
      <w:pPr>
        <w:pStyle w:val="Tabledesillustrations"/>
        <w:tabs>
          <w:tab w:val="right" w:leader="dot" w:pos="8777"/>
        </w:tabs>
        <w:rPr>
          <w:rFonts w:asciiTheme="minorHAnsi" w:eastAsiaTheme="minorEastAsia" w:hAnsiTheme="minorHAnsi" w:cstheme="minorBidi"/>
          <w:color w:val="000000" w:themeColor="text1"/>
          <w:sz w:val="22"/>
        </w:rPr>
      </w:pPr>
      <w:hyperlink w:anchor="_Toc136132512" w:history="1">
        <w:r w:rsidR="00B46D83" w:rsidRPr="00FB2CD0">
          <w:rPr>
            <w:rStyle w:val="Lienhypertexte"/>
            <w:rFonts w:cstheme="majorBidi"/>
            <w:i/>
            <w:iCs/>
            <w:color w:val="000000" w:themeColor="text1"/>
          </w:rPr>
          <w:t xml:space="preserve">Tabla </w:t>
        </w:r>
        <w:r w:rsidR="008F27A4">
          <w:rPr>
            <w:rStyle w:val="Lienhypertexte"/>
            <w:rFonts w:cstheme="majorBidi"/>
            <w:i/>
            <w:iCs/>
            <w:color w:val="000000" w:themeColor="text1"/>
          </w:rPr>
          <w:t>9</w:t>
        </w:r>
        <w:r w:rsidR="00B46D83" w:rsidRPr="00FB2CD0">
          <w:rPr>
            <w:rStyle w:val="Lienhypertexte"/>
            <w:rFonts w:cstheme="majorBidi"/>
            <w:i/>
            <w:iCs/>
            <w:color w:val="000000" w:themeColor="text1"/>
          </w:rPr>
          <w:t>:</w:t>
        </w:r>
        <w:r w:rsidR="008F27A4" w:rsidRPr="008F27A4">
          <w:t xml:space="preserve"> </w:t>
        </w:r>
        <w:r w:rsidR="008F27A4" w:rsidRPr="008F27A4">
          <w:rPr>
            <w:rStyle w:val="Lienhypertexte"/>
            <w:rFonts w:cstheme="majorBidi"/>
            <w:i/>
            <w:iCs/>
            <w:color w:val="000000" w:themeColor="text1"/>
          </w:rPr>
          <w:t>Clase</w:t>
        </w:r>
        <w:r w:rsidR="008F27A4">
          <w:rPr>
            <w:rStyle w:val="Lienhypertexte"/>
            <w:rFonts w:cstheme="majorBidi"/>
            <w:i/>
            <w:iCs/>
            <w:color w:val="000000" w:themeColor="text1"/>
          </w:rPr>
          <w:t xml:space="preserve"> 07</w:t>
        </w:r>
        <w:r w:rsidR="00B46D83" w:rsidRPr="00FB2CD0">
          <w:rPr>
            <w:webHidden/>
            <w:color w:val="000000" w:themeColor="text1"/>
          </w:rPr>
          <w:tab/>
        </w:r>
        <w:r w:rsidR="008F27A4">
          <w:rPr>
            <w:webHidden/>
            <w:color w:val="000000" w:themeColor="text1"/>
          </w:rPr>
          <w:t>61</w:t>
        </w:r>
      </w:hyperlink>
    </w:p>
    <w:p w14:paraId="3C5E5BFC" w14:textId="631F9559" w:rsidR="00B46D83" w:rsidRPr="00FB2CD0" w:rsidRDefault="00000000" w:rsidP="008F27A4">
      <w:pPr>
        <w:pStyle w:val="Tabledesillustrations"/>
        <w:tabs>
          <w:tab w:val="right" w:leader="dot" w:pos="8777"/>
        </w:tabs>
        <w:rPr>
          <w:rFonts w:asciiTheme="minorHAnsi" w:eastAsiaTheme="minorEastAsia" w:hAnsiTheme="minorHAnsi" w:cstheme="minorBidi"/>
          <w:color w:val="000000" w:themeColor="text1"/>
          <w:sz w:val="22"/>
        </w:rPr>
      </w:pPr>
      <w:hyperlink w:anchor="_Toc136132513" w:history="1">
        <w:r w:rsidR="00B46D83" w:rsidRPr="00FB2CD0">
          <w:rPr>
            <w:rStyle w:val="Lienhypertexte"/>
            <w:rFonts w:cstheme="majorBidi"/>
            <w:i/>
            <w:iCs/>
            <w:color w:val="000000" w:themeColor="text1"/>
          </w:rPr>
          <w:t>Tabla 1</w:t>
        </w:r>
        <w:r w:rsidR="008F27A4">
          <w:rPr>
            <w:rStyle w:val="Lienhypertexte"/>
            <w:rFonts w:cstheme="majorBidi"/>
            <w:i/>
            <w:iCs/>
            <w:color w:val="000000" w:themeColor="text1"/>
          </w:rPr>
          <w:t>0</w:t>
        </w:r>
        <w:r w:rsidR="00B46D83" w:rsidRPr="00FB2CD0">
          <w:rPr>
            <w:rStyle w:val="Lienhypertexte"/>
            <w:rFonts w:cstheme="majorBidi"/>
            <w:i/>
            <w:iCs/>
            <w:color w:val="000000" w:themeColor="text1"/>
          </w:rPr>
          <w:t xml:space="preserve">: </w:t>
        </w:r>
        <w:r w:rsidR="008F27A4" w:rsidRPr="008F27A4">
          <w:rPr>
            <w:rStyle w:val="Lienhypertexte"/>
            <w:rFonts w:cstheme="majorBidi"/>
            <w:i/>
            <w:iCs/>
            <w:color w:val="000000" w:themeColor="text1"/>
          </w:rPr>
          <w:t>Clase</w:t>
        </w:r>
        <w:r w:rsidR="008F27A4">
          <w:rPr>
            <w:rStyle w:val="Lienhypertexte"/>
            <w:rFonts w:cstheme="majorBidi"/>
            <w:i/>
            <w:iCs/>
            <w:color w:val="000000" w:themeColor="text1"/>
          </w:rPr>
          <w:t xml:space="preserve"> 08</w:t>
        </w:r>
        <w:r w:rsidR="00B46D83" w:rsidRPr="00FB2CD0">
          <w:rPr>
            <w:webHidden/>
            <w:color w:val="000000" w:themeColor="text1"/>
          </w:rPr>
          <w:tab/>
        </w:r>
        <w:r w:rsidR="008F27A4">
          <w:rPr>
            <w:webHidden/>
            <w:color w:val="000000" w:themeColor="text1"/>
          </w:rPr>
          <w:t>61</w:t>
        </w:r>
      </w:hyperlink>
    </w:p>
    <w:p w14:paraId="0662AD8A" w14:textId="77777777" w:rsidR="000D2BE5" w:rsidRPr="00FB2CD0" w:rsidRDefault="003974A9" w:rsidP="000D2BE5">
      <w:pPr>
        <w:spacing w:line="360" w:lineRule="auto"/>
        <w:rPr>
          <w:rFonts w:cstheme="majorBidi"/>
          <w:i/>
          <w:iCs/>
          <w:color w:val="000000" w:themeColor="text1"/>
        </w:rPr>
      </w:pPr>
      <w:r w:rsidRPr="00FB2CD0">
        <w:rPr>
          <w:rFonts w:cstheme="majorBidi"/>
          <w:i/>
          <w:iCs/>
          <w:color w:val="000000" w:themeColor="text1"/>
        </w:rPr>
        <w:fldChar w:fldCharType="end"/>
      </w:r>
    </w:p>
    <w:p w14:paraId="12A8367E" w14:textId="77777777" w:rsidR="000D2BE5" w:rsidRPr="00FB2CD0" w:rsidRDefault="000D2BE5" w:rsidP="000D2BE5">
      <w:pPr>
        <w:spacing w:line="360" w:lineRule="auto"/>
        <w:rPr>
          <w:rFonts w:cstheme="majorBidi"/>
          <w:color w:val="000000" w:themeColor="text1"/>
        </w:rPr>
      </w:pPr>
    </w:p>
    <w:p w14:paraId="462C0B88" w14:textId="77777777" w:rsidR="000D2BE5" w:rsidRDefault="000D2BE5" w:rsidP="000D2BE5">
      <w:pPr>
        <w:spacing w:line="360" w:lineRule="auto"/>
        <w:rPr>
          <w:rFonts w:cstheme="majorBidi"/>
          <w:color w:val="000000" w:themeColor="text1"/>
        </w:rPr>
      </w:pPr>
    </w:p>
    <w:p w14:paraId="1F1449BB" w14:textId="77777777" w:rsidR="00971B29" w:rsidRDefault="00971B29" w:rsidP="000D2BE5">
      <w:pPr>
        <w:spacing w:line="360" w:lineRule="auto"/>
        <w:rPr>
          <w:rFonts w:cstheme="majorBidi"/>
          <w:color w:val="000000" w:themeColor="text1"/>
        </w:rPr>
      </w:pPr>
    </w:p>
    <w:p w14:paraId="7439399A" w14:textId="77777777" w:rsidR="008F27A4" w:rsidRDefault="008F27A4" w:rsidP="008F27A4">
      <w:bookmarkStart w:id="25" w:name="_Toc137636757"/>
      <w:bookmarkStart w:id="26" w:name="_Toc137652743"/>
      <w:bookmarkStart w:id="27" w:name="_Toc137721940"/>
    </w:p>
    <w:p w14:paraId="57300F36" w14:textId="77777777" w:rsidR="008F27A4" w:rsidRDefault="008F27A4" w:rsidP="008F27A4"/>
    <w:p w14:paraId="2DEA12B4" w14:textId="77777777" w:rsidR="008F27A4" w:rsidRPr="008F27A4" w:rsidRDefault="008F27A4" w:rsidP="008F27A4"/>
    <w:p w14:paraId="22C34B1B" w14:textId="3C2C0E1A" w:rsidR="000D2BE5" w:rsidRPr="00FB2CD0" w:rsidRDefault="000D2BE5" w:rsidP="007F5AC3">
      <w:pPr>
        <w:pStyle w:val="Titre1"/>
        <w:spacing w:after="240" w:line="360" w:lineRule="auto"/>
        <w:jc w:val="center"/>
        <w:rPr>
          <w:rFonts w:asciiTheme="majorBidi" w:hAnsiTheme="majorBidi"/>
          <w:color w:val="000000" w:themeColor="text1"/>
        </w:rPr>
      </w:pPr>
      <w:r w:rsidRPr="00FB2CD0">
        <w:rPr>
          <w:rFonts w:asciiTheme="majorBidi" w:hAnsiTheme="majorBidi"/>
          <w:color w:val="000000" w:themeColor="text1"/>
        </w:rPr>
        <w:lastRenderedPageBreak/>
        <w:t>ÍNDICE DE GRAFICOS</w:t>
      </w:r>
      <w:bookmarkEnd w:id="25"/>
      <w:bookmarkEnd w:id="26"/>
      <w:bookmarkEnd w:id="27"/>
    </w:p>
    <w:p w14:paraId="39251776" w14:textId="77777777" w:rsidR="000D2BE5" w:rsidRPr="00FB2CD0" w:rsidRDefault="000D2BE5" w:rsidP="000D2BE5">
      <w:pPr>
        <w:spacing w:line="360" w:lineRule="auto"/>
        <w:rPr>
          <w:rFonts w:cstheme="majorBidi"/>
          <w:color w:val="000000" w:themeColor="text1"/>
        </w:rPr>
      </w:pPr>
    </w:p>
    <w:p w14:paraId="5F01DCBC" w14:textId="6F9E6B74" w:rsidR="009A3F13" w:rsidRPr="00FB2CD0" w:rsidRDefault="003974A9" w:rsidP="009A3F13">
      <w:pPr>
        <w:pStyle w:val="Tabledesillustrations"/>
        <w:tabs>
          <w:tab w:val="right" w:leader="dot" w:pos="8777"/>
        </w:tabs>
        <w:spacing w:line="360" w:lineRule="auto"/>
        <w:rPr>
          <w:rFonts w:asciiTheme="minorHAnsi" w:eastAsiaTheme="minorEastAsia" w:hAnsiTheme="minorHAnsi" w:cstheme="minorBidi"/>
          <w:color w:val="000000" w:themeColor="text1"/>
          <w:kern w:val="2"/>
          <w:sz w:val="22"/>
        </w:rPr>
      </w:pPr>
      <w:r w:rsidRPr="00FB2CD0">
        <w:rPr>
          <w:rFonts w:cstheme="majorBidi"/>
          <w:color w:val="000000" w:themeColor="text1"/>
        </w:rPr>
        <w:fldChar w:fldCharType="begin"/>
      </w:r>
      <w:r w:rsidR="009A3F13" w:rsidRPr="00FB2CD0">
        <w:rPr>
          <w:rFonts w:cstheme="majorBidi"/>
          <w:color w:val="000000" w:themeColor="text1"/>
        </w:rPr>
        <w:instrText xml:space="preserve"> TOC \h \z \c "Gráfico" </w:instrText>
      </w:r>
      <w:r w:rsidRPr="00FB2CD0">
        <w:rPr>
          <w:rFonts w:cstheme="majorBidi"/>
          <w:color w:val="000000" w:themeColor="text1"/>
        </w:rPr>
        <w:fldChar w:fldCharType="separate"/>
      </w:r>
      <w:bookmarkStart w:id="28" w:name="_Hlk146496896"/>
      <w:r w:rsidRPr="00FB2CD0">
        <w:fldChar w:fldCharType="begin"/>
      </w:r>
      <w:r w:rsidRPr="00FB2CD0">
        <w:instrText>HYPERLINK "file:///C:\\Users\\KADER\\Downloads\\Telegram%20Desktop\\TFM%20CHERIF%20-%20Copie.docx" \l "_Toc136177984"</w:instrText>
      </w:r>
      <w:r w:rsidRPr="00FB2CD0">
        <w:fldChar w:fldCharType="separate"/>
      </w:r>
      <w:r w:rsidR="009A3F13" w:rsidRPr="00FB2CD0">
        <w:rPr>
          <w:rStyle w:val="Lienhypertexte"/>
          <w:i/>
          <w:iCs/>
          <w:color w:val="000000" w:themeColor="text1"/>
        </w:rPr>
        <w:t xml:space="preserve">Gráfico 1: </w:t>
      </w:r>
      <w:r w:rsidR="008F27A4" w:rsidRPr="008F27A4">
        <w:rPr>
          <w:rStyle w:val="Lienhypertexte"/>
          <w:i/>
          <w:iCs/>
          <w:color w:val="000000" w:themeColor="text1"/>
        </w:rPr>
        <w:t>El nivel de experiencia con el uso de las TIC en el aula</w:t>
      </w:r>
      <w:r w:rsidR="009A3F13" w:rsidRPr="00FB2CD0">
        <w:rPr>
          <w:webHidden/>
          <w:color w:val="000000" w:themeColor="text1"/>
        </w:rPr>
        <w:tab/>
      </w:r>
      <w:r w:rsidRPr="00FB2CD0">
        <w:rPr>
          <w:webHidden/>
          <w:color w:val="000000" w:themeColor="text1"/>
        </w:rPr>
        <w:fldChar w:fldCharType="begin"/>
      </w:r>
      <w:r w:rsidR="009A3F13" w:rsidRPr="00FB2CD0">
        <w:rPr>
          <w:webHidden/>
          <w:color w:val="000000" w:themeColor="text1"/>
        </w:rPr>
        <w:instrText xml:space="preserve"> PAGEREF _Toc136177984 \h </w:instrText>
      </w:r>
      <w:r w:rsidRPr="00FB2CD0">
        <w:rPr>
          <w:webHidden/>
          <w:color w:val="000000" w:themeColor="text1"/>
        </w:rPr>
      </w:r>
      <w:r w:rsidRPr="00FB2CD0">
        <w:rPr>
          <w:webHidden/>
          <w:color w:val="000000" w:themeColor="text1"/>
        </w:rPr>
        <w:fldChar w:fldCharType="separate"/>
      </w:r>
      <w:r w:rsidR="00FE13BB" w:rsidRPr="00FB2CD0">
        <w:rPr>
          <w:webHidden/>
          <w:color w:val="000000" w:themeColor="text1"/>
        </w:rPr>
        <w:t>4</w:t>
      </w:r>
      <w:r w:rsidR="008F27A4">
        <w:rPr>
          <w:webHidden/>
          <w:color w:val="000000" w:themeColor="text1"/>
        </w:rPr>
        <w:t>1</w:t>
      </w:r>
      <w:r w:rsidRPr="00FB2CD0">
        <w:rPr>
          <w:webHidden/>
          <w:color w:val="000000" w:themeColor="text1"/>
        </w:rPr>
        <w:fldChar w:fldCharType="end"/>
      </w:r>
      <w:r w:rsidRPr="00FB2CD0">
        <w:rPr>
          <w:color w:val="000000" w:themeColor="text1"/>
        </w:rPr>
        <w:fldChar w:fldCharType="end"/>
      </w:r>
    </w:p>
    <w:p w14:paraId="657E1473" w14:textId="75E5C65A" w:rsidR="009A3F13" w:rsidRPr="00FB2CD0" w:rsidRDefault="00000000" w:rsidP="009A3F13">
      <w:pPr>
        <w:pStyle w:val="Tabledesillustrations"/>
        <w:tabs>
          <w:tab w:val="right" w:leader="dot" w:pos="8777"/>
        </w:tabs>
        <w:spacing w:line="360" w:lineRule="auto"/>
        <w:rPr>
          <w:rFonts w:asciiTheme="minorHAnsi" w:eastAsiaTheme="minorEastAsia" w:hAnsiTheme="minorHAnsi" w:cstheme="minorBidi"/>
          <w:color w:val="000000" w:themeColor="text1"/>
          <w:kern w:val="2"/>
          <w:sz w:val="22"/>
        </w:rPr>
      </w:pPr>
      <w:hyperlink w:anchor="_Toc136177985" w:history="1">
        <w:r w:rsidR="009A3F13" w:rsidRPr="00FB2CD0">
          <w:rPr>
            <w:rStyle w:val="Lienhypertexte"/>
            <w:rFonts w:cstheme="majorBidi"/>
            <w:i/>
            <w:iCs/>
            <w:color w:val="000000" w:themeColor="text1"/>
          </w:rPr>
          <w:t xml:space="preserve">Gráfico 2: </w:t>
        </w:r>
        <w:r w:rsidR="002130DE">
          <w:rPr>
            <w:rStyle w:val="Lienhypertexte"/>
            <w:rFonts w:cstheme="majorBidi"/>
            <w:i/>
            <w:iCs/>
            <w:color w:val="000000" w:themeColor="text1"/>
          </w:rPr>
          <w:t>U</w:t>
        </w:r>
        <w:r w:rsidR="008F27A4" w:rsidRPr="008F27A4">
          <w:rPr>
            <w:rStyle w:val="Lienhypertexte"/>
            <w:rFonts w:cstheme="majorBidi"/>
            <w:i/>
            <w:iCs/>
            <w:color w:val="000000" w:themeColor="text1"/>
          </w:rPr>
          <w:t>sar el material audiovisual y las aplicaciones de la web</w:t>
        </w:r>
        <w:r w:rsidR="009A3F13" w:rsidRPr="00FB2CD0">
          <w:rPr>
            <w:webHidden/>
            <w:color w:val="000000" w:themeColor="text1"/>
          </w:rPr>
          <w:tab/>
        </w:r>
        <w:r w:rsidR="003974A9" w:rsidRPr="00FB2CD0">
          <w:rPr>
            <w:webHidden/>
            <w:color w:val="000000" w:themeColor="text1"/>
          </w:rPr>
          <w:fldChar w:fldCharType="begin"/>
        </w:r>
        <w:r w:rsidR="009A3F13" w:rsidRPr="00FB2CD0">
          <w:rPr>
            <w:webHidden/>
            <w:color w:val="000000" w:themeColor="text1"/>
          </w:rPr>
          <w:instrText xml:space="preserve"> PAGEREF _Toc136177985 \h </w:instrText>
        </w:r>
        <w:r w:rsidR="003974A9" w:rsidRPr="00FB2CD0">
          <w:rPr>
            <w:webHidden/>
            <w:color w:val="000000" w:themeColor="text1"/>
          </w:rPr>
        </w:r>
        <w:r w:rsidR="003974A9" w:rsidRPr="00FB2CD0">
          <w:rPr>
            <w:webHidden/>
            <w:color w:val="000000" w:themeColor="text1"/>
          </w:rPr>
          <w:fldChar w:fldCharType="separate"/>
        </w:r>
        <w:r w:rsidR="00FE13BB" w:rsidRPr="00FB2CD0">
          <w:rPr>
            <w:webHidden/>
            <w:color w:val="000000" w:themeColor="text1"/>
          </w:rPr>
          <w:t>4</w:t>
        </w:r>
        <w:r w:rsidR="008F27A4">
          <w:rPr>
            <w:webHidden/>
            <w:color w:val="000000" w:themeColor="text1"/>
          </w:rPr>
          <w:t>2</w:t>
        </w:r>
        <w:r w:rsidR="003974A9" w:rsidRPr="00FB2CD0">
          <w:rPr>
            <w:webHidden/>
            <w:color w:val="000000" w:themeColor="text1"/>
          </w:rPr>
          <w:fldChar w:fldCharType="end"/>
        </w:r>
      </w:hyperlink>
    </w:p>
    <w:bookmarkEnd w:id="28"/>
    <w:p w14:paraId="30E37F28" w14:textId="69DE1E0F" w:rsidR="009A3F13" w:rsidRPr="00FB2CD0" w:rsidRDefault="00000000" w:rsidP="009A3F13">
      <w:pPr>
        <w:pStyle w:val="Tabledesillustrations"/>
        <w:tabs>
          <w:tab w:val="right" w:leader="dot" w:pos="8777"/>
        </w:tabs>
        <w:spacing w:line="360" w:lineRule="auto"/>
        <w:rPr>
          <w:rFonts w:asciiTheme="minorHAnsi" w:eastAsiaTheme="minorEastAsia" w:hAnsiTheme="minorHAnsi" w:cstheme="minorBidi"/>
          <w:color w:val="000000" w:themeColor="text1"/>
          <w:kern w:val="2"/>
          <w:sz w:val="22"/>
        </w:rPr>
      </w:pPr>
      <w:r w:rsidRPr="00FB2CD0">
        <w:fldChar w:fldCharType="begin"/>
      </w:r>
      <w:r w:rsidRPr="00FB2CD0">
        <w:instrText>HYPERLINK \l "_Toc136177986"</w:instrText>
      </w:r>
      <w:r w:rsidRPr="00FB2CD0">
        <w:fldChar w:fldCharType="separate"/>
      </w:r>
      <w:r w:rsidR="009A3F13" w:rsidRPr="00FB2CD0">
        <w:rPr>
          <w:rStyle w:val="Lienhypertexte"/>
          <w:rFonts w:cstheme="majorBidi"/>
          <w:i/>
          <w:iCs/>
          <w:color w:val="000000" w:themeColor="text1"/>
        </w:rPr>
        <w:t xml:space="preserve">Gráfico 3: </w:t>
      </w:r>
      <w:r w:rsidR="002130DE">
        <w:rPr>
          <w:rStyle w:val="Lienhypertexte"/>
          <w:rFonts w:cstheme="majorBidi"/>
          <w:i/>
          <w:iCs/>
          <w:color w:val="000000" w:themeColor="text1"/>
        </w:rPr>
        <w:t>U</w:t>
      </w:r>
      <w:r w:rsidR="008F27A4" w:rsidRPr="008F27A4">
        <w:rPr>
          <w:rStyle w:val="Lienhypertexte"/>
          <w:rFonts w:cstheme="majorBidi"/>
          <w:i/>
          <w:iCs/>
          <w:color w:val="000000" w:themeColor="text1"/>
        </w:rPr>
        <w:t>so de TikTok como herramienta educativa en clases de ELE</w:t>
      </w:r>
      <w:r w:rsidR="009A3F13" w:rsidRPr="00FB2CD0">
        <w:rPr>
          <w:webHidden/>
          <w:color w:val="000000" w:themeColor="text1"/>
        </w:rPr>
        <w:tab/>
      </w:r>
      <w:r w:rsidR="008F27A4">
        <w:rPr>
          <w:webHidden/>
          <w:color w:val="000000" w:themeColor="text1"/>
        </w:rPr>
        <w:t>43</w:t>
      </w:r>
      <w:r w:rsidRPr="00FB2CD0">
        <w:rPr>
          <w:color w:val="000000" w:themeColor="text1"/>
        </w:rPr>
        <w:fldChar w:fldCharType="end"/>
      </w:r>
    </w:p>
    <w:p w14:paraId="2291F348" w14:textId="6679F91F" w:rsidR="009A3F13" w:rsidRPr="00FB2CD0" w:rsidRDefault="00000000" w:rsidP="009A3F13">
      <w:pPr>
        <w:pStyle w:val="Tabledesillustrations"/>
        <w:tabs>
          <w:tab w:val="right" w:leader="dot" w:pos="8777"/>
        </w:tabs>
        <w:spacing w:line="360" w:lineRule="auto"/>
        <w:rPr>
          <w:rFonts w:asciiTheme="minorHAnsi" w:eastAsiaTheme="minorEastAsia" w:hAnsiTheme="minorHAnsi" w:cstheme="minorBidi"/>
          <w:color w:val="000000" w:themeColor="text1"/>
          <w:kern w:val="2"/>
          <w:sz w:val="22"/>
        </w:rPr>
      </w:pPr>
      <w:hyperlink w:anchor="_Toc136177987" w:history="1">
        <w:r w:rsidR="009A3F13" w:rsidRPr="00FB2CD0">
          <w:rPr>
            <w:rStyle w:val="Lienhypertexte"/>
            <w:rFonts w:cstheme="majorBidi"/>
            <w:i/>
            <w:iCs/>
            <w:color w:val="000000" w:themeColor="text1"/>
          </w:rPr>
          <w:t xml:space="preserve">Gráfico 4: </w:t>
        </w:r>
        <w:r w:rsidR="008F27A4" w:rsidRPr="008F27A4">
          <w:rPr>
            <w:rStyle w:val="Lienhypertexte"/>
            <w:rFonts w:cstheme="majorBidi"/>
            <w:i/>
            <w:iCs/>
            <w:color w:val="000000" w:themeColor="text1"/>
          </w:rPr>
          <w:t>Valoración de la importancia de enseñar las expresiones idiomáticas en clases de CEO</w:t>
        </w:r>
        <w:r w:rsidR="009A3F13" w:rsidRPr="00FB2CD0">
          <w:rPr>
            <w:webHidden/>
            <w:color w:val="000000" w:themeColor="text1"/>
          </w:rPr>
          <w:tab/>
        </w:r>
        <w:r w:rsidR="008F27A4">
          <w:rPr>
            <w:webHidden/>
            <w:color w:val="000000" w:themeColor="text1"/>
          </w:rPr>
          <w:t>44</w:t>
        </w:r>
      </w:hyperlink>
    </w:p>
    <w:p w14:paraId="542ECB26" w14:textId="68572FCD" w:rsidR="009A3F13" w:rsidRPr="00FB2CD0" w:rsidRDefault="00000000" w:rsidP="009A3F13">
      <w:pPr>
        <w:pStyle w:val="Tabledesillustrations"/>
        <w:tabs>
          <w:tab w:val="right" w:leader="dot" w:pos="8777"/>
        </w:tabs>
        <w:spacing w:line="360" w:lineRule="auto"/>
        <w:rPr>
          <w:rFonts w:asciiTheme="minorHAnsi" w:eastAsiaTheme="minorEastAsia" w:hAnsiTheme="minorHAnsi" w:cstheme="minorBidi"/>
          <w:color w:val="000000" w:themeColor="text1"/>
          <w:kern w:val="2"/>
          <w:sz w:val="22"/>
        </w:rPr>
      </w:pPr>
      <w:hyperlink w:anchor="_Toc136177988" w:history="1">
        <w:r w:rsidR="009A3F13" w:rsidRPr="00FB2CD0">
          <w:rPr>
            <w:rStyle w:val="Lienhypertexte"/>
            <w:rFonts w:cstheme="majorBidi"/>
            <w:i/>
            <w:iCs/>
            <w:color w:val="000000" w:themeColor="text1"/>
          </w:rPr>
          <w:t xml:space="preserve">Gráfico 5: </w:t>
        </w:r>
        <w:r w:rsidR="002130DE">
          <w:rPr>
            <w:rStyle w:val="Lienhypertexte"/>
            <w:rFonts w:cstheme="majorBidi"/>
            <w:i/>
            <w:iCs/>
            <w:color w:val="000000" w:themeColor="text1"/>
          </w:rPr>
          <w:t>C</w:t>
        </w:r>
        <w:r w:rsidR="008F27A4" w:rsidRPr="008F27A4">
          <w:rPr>
            <w:rStyle w:val="Lienhypertexte"/>
            <w:rFonts w:cstheme="majorBidi"/>
            <w:i/>
            <w:iCs/>
            <w:color w:val="000000" w:themeColor="text1"/>
          </w:rPr>
          <w:t>ompetencia mejorada en la enseñanza de las expresiones idiomáticas en clases de CEO</w:t>
        </w:r>
        <w:r w:rsidR="009A3F13" w:rsidRPr="00FB2CD0">
          <w:rPr>
            <w:webHidden/>
            <w:color w:val="000000" w:themeColor="text1"/>
          </w:rPr>
          <w:tab/>
        </w:r>
        <w:r w:rsidR="008F27A4">
          <w:rPr>
            <w:webHidden/>
            <w:color w:val="000000" w:themeColor="text1"/>
          </w:rPr>
          <w:t>45</w:t>
        </w:r>
      </w:hyperlink>
    </w:p>
    <w:p w14:paraId="22346146" w14:textId="12BE6332" w:rsidR="009A3F13" w:rsidRDefault="00000000" w:rsidP="009A3F13">
      <w:pPr>
        <w:pStyle w:val="Tabledesillustrations"/>
        <w:tabs>
          <w:tab w:val="right" w:leader="dot" w:pos="8777"/>
        </w:tabs>
        <w:spacing w:line="360" w:lineRule="auto"/>
        <w:rPr>
          <w:rFonts w:asciiTheme="minorHAnsi" w:eastAsiaTheme="minorEastAsia" w:hAnsiTheme="minorHAnsi" w:cstheme="minorBidi"/>
          <w:color w:val="000000" w:themeColor="text1"/>
          <w:kern w:val="2"/>
          <w:sz w:val="22"/>
        </w:rPr>
      </w:pPr>
      <w:hyperlink w:anchor="_Toc136177989" w:history="1">
        <w:r w:rsidR="009A3F13" w:rsidRPr="00FB2CD0">
          <w:rPr>
            <w:rStyle w:val="Lienhypertexte"/>
            <w:rFonts w:cstheme="majorBidi"/>
            <w:color w:val="000000" w:themeColor="text1"/>
          </w:rPr>
          <w:t xml:space="preserve">Gráfico 6: </w:t>
        </w:r>
        <w:r w:rsidR="002130DE">
          <w:rPr>
            <w:rStyle w:val="Lienhypertexte"/>
            <w:rFonts w:cstheme="majorBidi"/>
            <w:i/>
            <w:color w:val="000000" w:themeColor="text1"/>
          </w:rPr>
          <w:t>U</w:t>
        </w:r>
        <w:r w:rsidR="008F27A4" w:rsidRPr="008F27A4">
          <w:rPr>
            <w:rStyle w:val="Lienhypertexte"/>
            <w:rFonts w:cstheme="majorBidi"/>
            <w:i/>
            <w:color w:val="000000" w:themeColor="text1"/>
          </w:rPr>
          <w:t>so de TikTok en el aula puede mejorar la enseñanza y aprendizaje de expresiones idiomáticas o no</w:t>
        </w:r>
        <w:r w:rsidR="009A3F13" w:rsidRPr="00FB2CD0">
          <w:rPr>
            <w:webHidden/>
            <w:color w:val="000000" w:themeColor="text1"/>
          </w:rPr>
          <w:tab/>
        </w:r>
        <w:r w:rsidR="008F27A4">
          <w:rPr>
            <w:webHidden/>
            <w:color w:val="000000" w:themeColor="text1"/>
          </w:rPr>
          <w:t>46</w:t>
        </w:r>
      </w:hyperlink>
    </w:p>
    <w:p w14:paraId="748464EC" w14:textId="793B0BE5" w:rsidR="008F27A4" w:rsidRPr="00FB2CD0" w:rsidRDefault="00000000" w:rsidP="008F27A4">
      <w:pPr>
        <w:pStyle w:val="Tabledesillustrations"/>
        <w:tabs>
          <w:tab w:val="right" w:leader="dot" w:pos="8777"/>
        </w:tabs>
        <w:spacing w:line="360" w:lineRule="auto"/>
        <w:rPr>
          <w:rFonts w:asciiTheme="minorHAnsi" w:eastAsiaTheme="minorEastAsia" w:hAnsiTheme="minorHAnsi" w:cstheme="minorBidi"/>
          <w:color w:val="000000" w:themeColor="text1"/>
          <w:kern w:val="2"/>
          <w:sz w:val="22"/>
        </w:rPr>
      </w:pPr>
      <w:hyperlink r:id="rId9" w:anchor="_Toc136177984" w:history="1">
        <w:r w:rsidR="008F27A4" w:rsidRPr="00FB2CD0">
          <w:rPr>
            <w:rStyle w:val="Lienhypertexte"/>
            <w:i/>
            <w:iCs/>
            <w:color w:val="000000" w:themeColor="text1"/>
          </w:rPr>
          <w:t xml:space="preserve">Gráfico </w:t>
        </w:r>
        <w:r w:rsidR="008F27A4">
          <w:rPr>
            <w:rStyle w:val="Lienhypertexte"/>
            <w:i/>
            <w:iCs/>
            <w:color w:val="000000" w:themeColor="text1"/>
          </w:rPr>
          <w:t>7</w:t>
        </w:r>
        <w:r w:rsidR="008F27A4" w:rsidRPr="00FB2CD0">
          <w:rPr>
            <w:rStyle w:val="Lienhypertexte"/>
            <w:i/>
            <w:iCs/>
            <w:color w:val="000000" w:themeColor="text1"/>
          </w:rPr>
          <w:t xml:space="preserve">: </w:t>
        </w:r>
        <w:r w:rsidR="008F27A4" w:rsidRPr="008F27A4">
          <w:rPr>
            <w:rStyle w:val="Lienhypertexte"/>
            <w:i/>
            <w:iCs/>
            <w:color w:val="000000" w:themeColor="text1"/>
          </w:rPr>
          <w:t xml:space="preserve">: </w:t>
        </w:r>
        <w:r w:rsidR="002130DE">
          <w:rPr>
            <w:rStyle w:val="Lienhypertexte"/>
            <w:i/>
            <w:iCs/>
            <w:color w:val="000000" w:themeColor="text1"/>
          </w:rPr>
          <w:t>D</w:t>
        </w:r>
        <w:r w:rsidR="008F27A4" w:rsidRPr="008F27A4">
          <w:rPr>
            <w:rStyle w:val="Lienhypertexte"/>
            <w:i/>
            <w:iCs/>
            <w:color w:val="000000" w:themeColor="text1"/>
          </w:rPr>
          <w:t>uración adecuada para un video en TikTok</w:t>
        </w:r>
        <w:r w:rsidR="008F27A4" w:rsidRPr="00FB2CD0">
          <w:rPr>
            <w:webHidden/>
            <w:color w:val="000000" w:themeColor="text1"/>
          </w:rPr>
          <w:tab/>
        </w:r>
        <w:r w:rsidR="008F27A4">
          <w:rPr>
            <w:webHidden/>
            <w:color w:val="000000" w:themeColor="text1"/>
          </w:rPr>
          <w:t>47</w:t>
        </w:r>
      </w:hyperlink>
    </w:p>
    <w:p w14:paraId="1620A67A" w14:textId="6596AA2C" w:rsidR="008F27A4" w:rsidRPr="00FB2CD0" w:rsidRDefault="00000000" w:rsidP="008F27A4">
      <w:pPr>
        <w:pStyle w:val="Tabledesillustrations"/>
        <w:tabs>
          <w:tab w:val="right" w:leader="dot" w:pos="8777"/>
        </w:tabs>
        <w:spacing w:line="360" w:lineRule="auto"/>
        <w:rPr>
          <w:rFonts w:asciiTheme="minorHAnsi" w:eastAsiaTheme="minorEastAsia" w:hAnsiTheme="minorHAnsi" w:cstheme="minorBidi"/>
          <w:color w:val="000000" w:themeColor="text1"/>
          <w:kern w:val="2"/>
          <w:sz w:val="22"/>
        </w:rPr>
      </w:pPr>
      <w:hyperlink w:anchor="_Toc136177985" w:history="1">
        <w:r w:rsidR="008F27A4" w:rsidRPr="00FB2CD0">
          <w:rPr>
            <w:rStyle w:val="Lienhypertexte"/>
            <w:rFonts w:cstheme="majorBidi"/>
            <w:i/>
            <w:iCs/>
            <w:color w:val="000000" w:themeColor="text1"/>
          </w:rPr>
          <w:t xml:space="preserve">Gráfico </w:t>
        </w:r>
        <w:r w:rsidR="008F27A4">
          <w:rPr>
            <w:rStyle w:val="Lienhypertexte"/>
            <w:rFonts w:cstheme="majorBidi"/>
            <w:i/>
            <w:iCs/>
            <w:color w:val="000000" w:themeColor="text1"/>
          </w:rPr>
          <w:t>8</w:t>
        </w:r>
        <w:r w:rsidR="008F27A4" w:rsidRPr="00FB2CD0">
          <w:rPr>
            <w:rStyle w:val="Lienhypertexte"/>
            <w:rFonts w:cstheme="majorBidi"/>
            <w:i/>
            <w:iCs/>
            <w:color w:val="000000" w:themeColor="text1"/>
          </w:rPr>
          <w:t xml:space="preserve">: </w:t>
        </w:r>
        <w:r w:rsidR="002130DE">
          <w:rPr>
            <w:rStyle w:val="Lienhypertexte"/>
            <w:rFonts w:cstheme="majorBidi"/>
            <w:i/>
            <w:iCs/>
            <w:color w:val="000000" w:themeColor="text1"/>
          </w:rPr>
          <w:t>T</w:t>
        </w:r>
        <w:r w:rsidR="008F27A4" w:rsidRPr="008F27A4">
          <w:rPr>
            <w:rStyle w:val="Lienhypertexte"/>
            <w:rFonts w:cstheme="majorBidi"/>
            <w:i/>
            <w:iCs/>
            <w:color w:val="000000" w:themeColor="text1"/>
          </w:rPr>
          <w:t>iempo dedicado para enseñar CEO en las universidades argelinas es suficiente o no</w:t>
        </w:r>
        <w:r w:rsidR="008F27A4" w:rsidRPr="00FB2CD0">
          <w:rPr>
            <w:webHidden/>
            <w:color w:val="000000" w:themeColor="text1"/>
          </w:rPr>
          <w:tab/>
        </w:r>
        <w:r w:rsidR="008F27A4" w:rsidRPr="00FB2CD0">
          <w:rPr>
            <w:webHidden/>
            <w:color w:val="000000" w:themeColor="text1"/>
          </w:rPr>
          <w:fldChar w:fldCharType="begin"/>
        </w:r>
        <w:r w:rsidR="008F27A4" w:rsidRPr="00FB2CD0">
          <w:rPr>
            <w:webHidden/>
            <w:color w:val="000000" w:themeColor="text1"/>
          </w:rPr>
          <w:instrText xml:space="preserve"> PAGEREF _Toc136177985 \h </w:instrText>
        </w:r>
        <w:r w:rsidR="008F27A4" w:rsidRPr="00FB2CD0">
          <w:rPr>
            <w:webHidden/>
            <w:color w:val="000000" w:themeColor="text1"/>
          </w:rPr>
        </w:r>
        <w:r w:rsidR="008F27A4" w:rsidRPr="00FB2CD0">
          <w:rPr>
            <w:webHidden/>
            <w:color w:val="000000" w:themeColor="text1"/>
          </w:rPr>
          <w:fldChar w:fldCharType="separate"/>
        </w:r>
        <w:r w:rsidR="008F27A4" w:rsidRPr="00FB2CD0">
          <w:rPr>
            <w:webHidden/>
            <w:color w:val="000000" w:themeColor="text1"/>
          </w:rPr>
          <w:t>4</w:t>
        </w:r>
        <w:r w:rsidR="008F27A4">
          <w:rPr>
            <w:webHidden/>
            <w:color w:val="000000" w:themeColor="text1"/>
          </w:rPr>
          <w:t>8</w:t>
        </w:r>
        <w:r w:rsidR="008F27A4" w:rsidRPr="00FB2CD0">
          <w:rPr>
            <w:webHidden/>
            <w:color w:val="000000" w:themeColor="text1"/>
          </w:rPr>
          <w:fldChar w:fldCharType="end"/>
        </w:r>
      </w:hyperlink>
    </w:p>
    <w:p w14:paraId="48CCE53D" w14:textId="77777777" w:rsidR="008F27A4" w:rsidRPr="008F27A4" w:rsidRDefault="008F27A4" w:rsidP="008F27A4"/>
    <w:p w14:paraId="4E84868E" w14:textId="77777777" w:rsidR="000D2BE5" w:rsidRPr="00FB2CD0" w:rsidRDefault="003974A9" w:rsidP="000D2BE5">
      <w:pPr>
        <w:spacing w:line="360" w:lineRule="auto"/>
        <w:rPr>
          <w:rFonts w:cstheme="majorBidi"/>
          <w:color w:val="000000" w:themeColor="text1"/>
        </w:rPr>
      </w:pPr>
      <w:r w:rsidRPr="00FB2CD0">
        <w:rPr>
          <w:rFonts w:cstheme="majorBidi"/>
          <w:color w:val="000000" w:themeColor="text1"/>
        </w:rPr>
        <w:fldChar w:fldCharType="end"/>
      </w:r>
    </w:p>
    <w:p w14:paraId="01893610" w14:textId="3504AA58" w:rsidR="00EA2ED2" w:rsidRPr="00FB2CD0" w:rsidRDefault="00EA2ED2">
      <w:pPr>
        <w:spacing w:after="200"/>
        <w:rPr>
          <w:rFonts w:eastAsiaTheme="majorEastAsia" w:cstheme="majorBidi"/>
          <w:b/>
          <w:bCs/>
          <w:color w:val="000000" w:themeColor="text1"/>
          <w:sz w:val="28"/>
          <w:szCs w:val="28"/>
        </w:rPr>
      </w:pPr>
      <w:r w:rsidRPr="00FB2CD0">
        <w:rPr>
          <w:color w:val="000000" w:themeColor="text1"/>
        </w:rPr>
        <w:br w:type="page"/>
      </w:r>
    </w:p>
    <w:p w14:paraId="07EBB3D8" w14:textId="3504AA58" w:rsidR="002A5136" w:rsidRPr="00FB2CD0" w:rsidRDefault="002A5136" w:rsidP="008F27A4">
      <w:pPr>
        <w:pStyle w:val="Titre1"/>
        <w:spacing w:after="240"/>
        <w:jc w:val="center"/>
        <w:rPr>
          <w:rFonts w:asciiTheme="majorBidi" w:hAnsiTheme="majorBidi"/>
          <w:color w:val="000000" w:themeColor="text1"/>
        </w:rPr>
      </w:pPr>
      <w:bookmarkStart w:id="29" w:name="_Toc137636758"/>
      <w:bookmarkStart w:id="30" w:name="_Toc137652744"/>
      <w:bookmarkStart w:id="31" w:name="_Toc137721941"/>
      <w:r w:rsidRPr="00FB2CD0">
        <w:rPr>
          <w:rFonts w:asciiTheme="majorBidi" w:hAnsiTheme="majorBidi"/>
          <w:color w:val="000000" w:themeColor="text1"/>
        </w:rPr>
        <w:lastRenderedPageBreak/>
        <w:t>ÍNDICE DE FIGURAS</w:t>
      </w:r>
      <w:bookmarkEnd w:id="29"/>
      <w:bookmarkEnd w:id="30"/>
      <w:bookmarkEnd w:id="31"/>
    </w:p>
    <w:p w14:paraId="785F2980" w14:textId="31506400" w:rsidR="000859A8" w:rsidRPr="00FB2CD0" w:rsidRDefault="003974A9">
      <w:pPr>
        <w:pStyle w:val="Tabledesillustrations"/>
        <w:tabs>
          <w:tab w:val="right" w:leader="dot" w:pos="8777"/>
        </w:tabs>
        <w:rPr>
          <w:rFonts w:asciiTheme="minorHAnsi" w:eastAsiaTheme="minorEastAsia" w:hAnsiTheme="minorHAnsi" w:cstheme="minorBidi"/>
          <w:kern w:val="2"/>
          <w:sz w:val="22"/>
          <w14:ligatures w14:val="standardContextual"/>
        </w:rPr>
      </w:pPr>
      <w:r w:rsidRPr="00FB2CD0">
        <w:rPr>
          <w:color w:val="000000" w:themeColor="text1"/>
        </w:rPr>
        <w:fldChar w:fldCharType="begin"/>
      </w:r>
      <w:r w:rsidR="002A5136" w:rsidRPr="00FB2CD0">
        <w:rPr>
          <w:color w:val="000000" w:themeColor="text1"/>
        </w:rPr>
        <w:instrText xml:space="preserve"> TOC \h \z \c "Figura" </w:instrText>
      </w:r>
      <w:r w:rsidRPr="00FB2CD0">
        <w:rPr>
          <w:color w:val="000000" w:themeColor="text1"/>
        </w:rPr>
        <w:fldChar w:fldCharType="separate"/>
      </w:r>
      <w:hyperlink w:anchor="_Toc137633301" w:history="1">
        <w:r w:rsidR="000859A8" w:rsidRPr="00FB2CD0">
          <w:rPr>
            <w:rStyle w:val="Lienhypertexte"/>
            <w:rFonts w:cstheme="majorBidi"/>
            <w:i/>
            <w:iCs/>
          </w:rPr>
          <w:t>Figura 1:</w:t>
        </w:r>
        <w:r w:rsidR="000859A8" w:rsidRPr="00FB2CD0">
          <w:rPr>
            <w:rStyle w:val="Lienhypertexte"/>
            <w:i/>
            <w:iCs/>
          </w:rPr>
          <w:t xml:space="preserve"> </w:t>
        </w:r>
        <w:r w:rsidR="008F27A4" w:rsidRPr="008F27A4">
          <w:rPr>
            <w:rStyle w:val="Lienhypertexte"/>
            <w:i/>
            <w:iCs/>
          </w:rPr>
          <w:t>Transformación del concepto de buenas prácticas (Hernández Muñoz y Román Mendoza 2018)</w:t>
        </w:r>
        <w:r w:rsidR="000859A8" w:rsidRPr="00FB2CD0">
          <w:rPr>
            <w:webHidden/>
          </w:rPr>
          <w:tab/>
        </w:r>
        <w:r w:rsidR="008F27A4">
          <w:rPr>
            <w:webHidden/>
          </w:rPr>
          <w:t>17</w:t>
        </w:r>
      </w:hyperlink>
    </w:p>
    <w:p w14:paraId="75C81C81" w14:textId="40F98CC4" w:rsidR="000859A8" w:rsidRPr="00FB2CD0" w:rsidRDefault="00000000">
      <w:pPr>
        <w:pStyle w:val="Tabledesillustrations"/>
        <w:tabs>
          <w:tab w:val="right" w:leader="dot" w:pos="8777"/>
        </w:tabs>
        <w:rPr>
          <w:rFonts w:asciiTheme="minorHAnsi" w:eastAsiaTheme="minorEastAsia" w:hAnsiTheme="minorHAnsi" w:cstheme="minorBidi"/>
          <w:kern w:val="2"/>
          <w:sz w:val="22"/>
          <w14:ligatures w14:val="standardContextual"/>
        </w:rPr>
      </w:pPr>
      <w:hyperlink w:anchor="_Toc137633302" w:history="1">
        <w:r w:rsidR="000859A8" w:rsidRPr="00FB2CD0">
          <w:rPr>
            <w:rStyle w:val="Lienhypertexte"/>
            <w:rFonts w:cstheme="majorBidi"/>
            <w:i/>
            <w:iCs/>
          </w:rPr>
          <w:t xml:space="preserve">Figura 2: </w:t>
        </w:r>
        <w:r w:rsidR="008F27A4" w:rsidRPr="008F27A4">
          <w:rPr>
            <w:rStyle w:val="Lienhypertexte"/>
            <w:rFonts w:cstheme="majorBidi"/>
            <w:i/>
            <w:iCs/>
          </w:rPr>
          <w:t>Características personales en los estilos de aprendizaje.</w:t>
        </w:r>
        <w:r w:rsidR="000859A8" w:rsidRPr="00FB2CD0">
          <w:rPr>
            <w:webHidden/>
          </w:rPr>
          <w:tab/>
        </w:r>
        <w:r w:rsidR="008F27A4">
          <w:rPr>
            <w:webHidden/>
          </w:rPr>
          <w:t>23</w:t>
        </w:r>
      </w:hyperlink>
    </w:p>
    <w:p w14:paraId="18FA72FB" w14:textId="77777777" w:rsidR="002A5136" w:rsidRPr="00FB2CD0" w:rsidRDefault="003974A9" w:rsidP="007F2E32">
      <w:pPr>
        <w:pStyle w:val="Titre1"/>
        <w:spacing w:after="240"/>
        <w:ind w:left="432"/>
        <w:jc w:val="center"/>
        <w:rPr>
          <w:rFonts w:asciiTheme="majorBidi" w:hAnsiTheme="majorBidi"/>
          <w:color w:val="000000" w:themeColor="text1"/>
        </w:rPr>
      </w:pPr>
      <w:r w:rsidRPr="00FB2CD0">
        <w:rPr>
          <w:rFonts w:asciiTheme="majorBidi" w:hAnsiTheme="majorBidi"/>
          <w:color w:val="000000" w:themeColor="text1"/>
        </w:rPr>
        <w:fldChar w:fldCharType="end"/>
      </w:r>
    </w:p>
    <w:p w14:paraId="5B19D33C" w14:textId="77777777" w:rsidR="00EA2ED2" w:rsidRPr="00FB2CD0" w:rsidRDefault="00EA2ED2" w:rsidP="00EA2ED2">
      <w:pPr>
        <w:pStyle w:val="Titre1"/>
        <w:spacing w:after="240"/>
        <w:ind w:left="432"/>
        <w:jc w:val="center"/>
        <w:rPr>
          <w:rFonts w:asciiTheme="majorBidi" w:hAnsiTheme="majorBidi"/>
          <w:color w:val="000000" w:themeColor="text1"/>
        </w:rPr>
      </w:pPr>
      <w:bookmarkStart w:id="32" w:name="_Toc137636759"/>
      <w:bookmarkStart w:id="33" w:name="_Toc137652745"/>
      <w:bookmarkStart w:id="34" w:name="_Toc137721942"/>
      <w:r w:rsidRPr="00FB2CD0">
        <w:rPr>
          <w:rFonts w:asciiTheme="majorBidi" w:hAnsiTheme="majorBidi"/>
          <w:color w:val="000000" w:themeColor="text1"/>
        </w:rPr>
        <w:t>ÍNDICE DE ILUSTRACIÓN</w:t>
      </w:r>
      <w:bookmarkEnd w:id="32"/>
      <w:bookmarkEnd w:id="33"/>
      <w:bookmarkEnd w:id="34"/>
    </w:p>
    <w:p w14:paraId="08C98CA7" w14:textId="77777777" w:rsidR="00EA2ED2" w:rsidRPr="00FB2CD0" w:rsidRDefault="00EA2ED2" w:rsidP="00EA2ED2">
      <w:pPr>
        <w:pBdr>
          <w:top w:val="nil"/>
          <w:left w:val="nil"/>
          <w:bottom w:val="nil"/>
          <w:right w:val="nil"/>
          <w:between w:val="nil"/>
        </w:pBdr>
        <w:spacing w:line="360" w:lineRule="auto"/>
        <w:rPr>
          <w:rFonts w:ascii="Times New Roman" w:eastAsia="Times New Roman" w:hAnsi="Times New Roman" w:cs="Times New Roman"/>
          <w:color w:val="000000" w:themeColor="text1"/>
          <w:sz w:val="26"/>
          <w:szCs w:val="26"/>
        </w:rPr>
      </w:pPr>
    </w:p>
    <w:p w14:paraId="37258CB4" w14:textId="3A9AA9E4" w:rsidR="000859A8" w:rsidRDefault="003974A9" w:rsidP="000859A8">
      <w:pPr>
        <w:pStyle w:val="Tabledesillustrations"/>
        <w:tabs>
          <w:tab w:val="right" w:leader="dot" w:pos="8777"/>
        </w:tabs>
        <w:spacing w:line="360" w:lineRule="auto"/>
        <w:rPr>
          <w:rFonts w:asciiTheme="minorHAnsi" w:eastAsiaTheme="minorEastAsia" w:hAnsiTheme="minorHAnsi" w:cstheme="minorBidi"/>
          <w:kern w:val="2"/>
          <w:sz w:val="22"/>
          <w14:ligatures w14:val="standardContextual"/>
        </w:rPr>
      </w:pPr>
      <w:r w:rsidRPr="00FB2CD0">
        <w:rPr>
          <w:rFonts w:ascii="Times New Roman" w:eastAsia="Times New Roman" w:hAnsi="Times New Roman" w:cs="Times New Roman"/>
          <w:color w:val="000000" w:themeColor="text1"/>
          <w:sz w:val="26"/>
          <w:szCs w:val="26"/>
        </w:rPr>
        <w:fldChar w:fldCharType="begin"/>
      </w:r>
      <w:r w:rsidR="00EA2ED2" w:rsidRPr="00FB2CD0">
        <w:rPr>
          <w:rFonts w:ascii="Times New Roman" w:eastAsia="Times New Roman" w:hAnsi="Times New Roman" w:cs="Times New Roman"/>
          <w:color w:val="000000" w:themeColor="text1"/>
          <w:sz w:val="26"/>
          <w:szCs w:val="26"/>
        </w:rPr>
        <w:instrText xml:space="preserve"> TOC \h \z \c "Ilustración " </w:instrText>
      </w:r>
      <w:r w:rsidRPr="00FB2CD0">
        <w:rPr>
          <w:rFonts w:ascii="Times New Roman" w:eastAsia="Times New Roman" w:hAnsi="Times New Roman" w:cs="Times New Roman"/>
          <w:color w:val="000000" w:themeColor="text1"/>
          <w:sz w:val="26"/>
          <w:szCs w:val="26"/>
        </w:rPr>
        <w:fldChar w:fldCharType="separate"/>
      </w:r>
      <w:hyperlink w:anchor="_Toc137633295" w:history="1">
        <w:r w:rsidR="000859A8" w:rsidRPr="00FB2CD0">
          <w:rPr>
            <w:rStyle w:val="Lienhypertexte"/>
            <w:rFonts w:cstheme="majorBidi"/>
            <w:i/>
            <w:iCs/>
          </w:rPr>
          <w:t>Ilustración  1:</w:t>
        </w:r>
        <w:r w:rsidR="008F27A4" w:rsidRPr="008F27A4">
          <w:rPr>
            <w:rStyle w:val="Lienhypertexte"/>
            <w:rFonts w:cstheme="majorBidi"/>
            <w:i/>
            <w:iCs/>
          </w:rPr>
          <w:t>Modelo de la influencia del conectivismo para el uso de las TIC en el proceso de enseñanza aprendizaje</w:t>
        </w:r>
        <w:r w:rsidR="000859A8" w:rsidRPr="00FB2CD0">
          <w:rPr>
            <w:webHidden/>
          </w:rPr>
          <w:tab/>
        </w:r>
        <w:r w:rsidR="008F27A4">
          <w:rPr>
            <w:webHidden/>
          </w:rPr>
          <w:t>13</w:t>
        </w:r>
      </w:hyperlink>
    </w:p>
    <w:p w14:paraId="5E077B91" w14:textId="14834C81" w:rsidR="002D03F7" w:rsidRPr="00FB2CD0" w:rsidRDefault="002D03F7" w:rsidP="002D03F7">
      <w:pPr>
        <w:pStyle w:val="Tabledesillustrations"/>
        <w:tabs>
          <w:tab w:val="right" w:leader="dot" w:pos="8777"/>
        </w:tabs>
        <w:spacing w:line="360" w:lineRule="auto"/>
        <w:rPr>
          <w:rFonts w:asciiTheme="minorHAnsi" w:eastAsiaTheme="minorEastAsia" w:hAnsiTheme="minorHAnsi" w:cstheme="minorBidi"/>
          <w:kern w:val="2"/>
          <w:sz w:val="22"/>
          <w14:ligatures w14:val="standardContextual"/>
        </w:rPr>
      </w:pPr>
      <w:r w:rsidRPr="00FB2CD0">
        <w:rPr>
          <w:rFonts w:ascii="Times New Roman" w:eastAsia="Times New Roman" w:hAnsi="Times New Roman" w:cs="Times New Roman"/>
          <w:color w:val="000000" w:themeColor="text1"/>
          <w:sz w:val="26"/>
          <w:szCs w:val="26"/>
        </w:rPr>
        <w:fldChar w:fldCharType="begin"/>
      </w:r>
      <w:r w:rsidRPr="00FB2CD0">
        <w:rPr>
          <w:rFonts w:ascii="Times New Roman" w:eastAsia="Times New Roman" w:hAnsi="Times New Roman" w:cs="Times New Roman"/>
          <w:color w:val="000000" w:themeColor="text1"/>
          <w:sz w:val="26"/>
          <w:szCs w:val="26"/>
        </w:rPr>
        <w:instrText xml:space="preserve"> TOC \h \z \c "Ilustración " </w:instrText>
      </w:r>
      <w:r w:rsidRPr="00FB2CD0">
        <w:rPr>
          <w:rFonts w:ascii="Times New Roman" w:eastAsia="Times New Roman" w:hAnsi="Times New Roman" w:cs="Times New Roman"/>
          <w:color w:val="000000" w:themeColor="text1"/>
          <w:sz w:val="26"/>
          <w:szCs w:val="26"/>
        </w:rPr>
        <w:fldChar w:fldCharType="separate"/>
      </w:r>
      <w:hyperlink w:anchor="_Toc137633295" w:history="1">
        <w:r w:rsidRPr="00FB2CD0">
          <w:rPr>
            <w:rStyle w:val="Lienhypertexte"/>
            <w:rFonts w:cstheme="majorBidi"/>
            <w:i/>
            <w:iCs/>
          </w:rPr>
          <w:t xml:space="preserve">Ilustración  </w:t>
        </w:r>
        <w:r>
          <w:rPr>
            <w:rStyle w:val="Lienhypertexte"/>
            <w:rFonts w:cstheme="majorBidi"/>
            <w:i/>
            <w:iCs/>
          </w:rPr>
          <w:t>2</w:t>
        </w:r>
        <w:r w:rsidRPr="00FB2CD0">
          <w:rPr>
            <w:rStyle w:val="Lienhypertexte"/>
            <w:rFonts w:cstheme="majorBidi"/>
            <w:i/>
            <w:iCs/>
          </w:rPr>
          <w:t>:</w:t>
        </w:r>
        <w:r w:rsidR="003435A8" w:rsidRPr="003435A8">
          <w:t xml:space="preserve"> </w:t>
        </w:r>
        <w:r w:rsidR="002130DE">
          <w:rPr>
            <w:rStyle w:val="Lienhypertexte"/>
            <w:rFonts w:cstheme="majorBidi"/>
            <w:i/>
            <w:iCs/>
          </w:rPr>
          <w:t>P</w:t>
        </w:r>
        <w:r w:rsidR="003435A8" w:rsidRPr="003435A8">
          <w:rPr>
            <w:rStyle w:val="Lienhypertexte"/>
            <w:rFonts w:cstheme="majorBidi"/>
            <w:i/>
            <w:iCs/>
          </w:rPr>
          <w:t>ortada y el índice del manual</w:t>
        </w:r>
        <w:r w:rsidRPr="00FB2CD0">
          <w:rPr>
            <w:webHidden/>
          </w:rPr>
          <w:tab/>
        </w:r>
        <w:r w:rsidR="003435A8">
          <w:rPr>
            <w:webHidden/>
          </w:rPr>
          <w:t>70</w:t>
        </w:r>
      </w:hyperlink>
    </w:p>
    <w:p w14:paraId="3BEBBBDC" w14:textId="799B8AFF" w:rsidR="002D03F7" w:rsidRPr="00FB2CD0" w:rsidRDefault="002D03F7" w:rsidP="002D03F7">
      <w:pPr>
        <w:pStyle w:val="Tabledesillustrations"/>
        <w:tabs>
          <w:tab w:val="right" w:leader="dot" w:pos="8777"/>
        </w:tabs>
        <w:spacing w:line="360" w:lineRule="auto"/>
        <w:rPr>
          <w:rFonts w:asciiTheme="minorHAnsi" w:eastAsiaTheme="minorEastAsia" w:hAnsiTheme="minorHAnsi" w:cstheme="minorBidi"/>
          <w:kern w:val="2"/>
          <w:sz w:val="22"/>
          <w14:ligatures w14:val="standardContextual"/>
        </w:rPr>
      </w:pPr>
      <w:r w:rsidRPr="00FB2CD0">
        <w:rPr>
          <w:rFonts w:ascii="Times New Roman" w:eastAsia="Times New Roman" w:hAnsi="Times New Roman" w:cs="Times New Roman"/>
          <w:color w:val="000000" w:themeColor="text1"/>
          <w:sz w:val="26"/>
          <w:szCs w:val="26"/>
        </w:rPr>
        <w:fldChar w:fldCharType="end"/>
      </w:r>
      <w:r w:rsidRPr="00FB2CD0">
        <w:rPr>
          <w:rFonts w:ascii="Times New Roman" w:eastAsia="Times New Roman" w:hAnsi="Times New Roman" w:cs="Times New Roman"/>
          <w:color w:val="000000" w:themeColor="text1"/>
          <w:sz w:val="26"/>
          <w:szCs w:val="26"/>
        </w:rPr>
        <w:fldChar w:fldCharType="begin"/>
      </w:r>
      <w:r w:rsidRPr="00FB2CD0">
        <w:rPr>
          <w:rFonts w:ascii="Times New Roman" w:eastAsia="Times New Roman" w:hAnsi="Times New Roman" w:cs="Times New Roman"/>
          <w:color w:val="000000" w:themeColor="text1"/>
          <w:sz w:val="26"/>
          <w:szCs w:val="26"/>
        </w:rPr>
        <w:instrText xml:space="preserve"> TOC \h \z \c "Ilustración " </w:instrText>
      </w:r>
      <w:r w:rsidRPr="00FB2CD0">
        <w:rPr>
          <w:rFonts w:ascii="Times New Roman" w:eastAsia="Times New Roman" w:hAnsi="Times New Roman" w:cs="Times New Roman"/>
          <w:color w:val="000000" w:themeColor="text1"/>
          <w:sz w:val="26"/>
          <w:szCs w:val="26"/>
        </w:rPr>
        <w:fldChar w:fldCharType="separate"/>
      </w:r>
      <w:hyperlink w:anchor="_Toc137633295" w:history="1">
        <w:r w:rsidRPr="00FB2CD0">
          <w:rPr>
            <w:rStyle w:val="Lienhypertexte"/>
            <w:rFonts w:cstheme="majorBidi"/>
            <w:i/>
            <w:iCs/>
          </w:rPr>
          <w:t xml:space="preserve">Ilustración  </w:t>
        </w:r>
        <w:r>
          <w:rPr>
            <w:rStyle w:val="Lienhypertexte"/>
            <w:rFonts w:cstheme="majorBidi"/>
            <w:i/>
            <w:iCs/>
          </w:rPr>
          <w:t>3</w:t>
        </w:r>
        <w:r w:rsidRPr="00FB2CD0">
          <w:rPr>
            <w:rStyle w:val="Lienhypertexte"/>
            <w:rFonts w:cstheme="majorBidi"/>
            <w:i/>
            <w:iCs/>
          </w:rPr>
          <w:t>:</w:t>
        </w:r>
        <w:bookmarkStart w:id="35" w:name="_Hlk146672988"/>
        <w:r w:rsidR="002267E0" w:rsidRPr="002267E0">
          <w:rPr>
            <w:rFonts w:ascii="Times New Roman" w:eastAsia="Times New Roman" w:hAnsi="Times New Roman" w:cs="Times New Roman"/>
            <w:i/>
            <w:iCs/>
            <w:color w:val="000000"/>
            <w:szCs w:val="24"/>
            <w:lang w:eastAsia="en-US"/>
          </w:rPr>
          <w:t xml:space="preserve"> Ejemplo de una lección de cultura</w:t>
        </w:r>
        <w:bookmarkEnd w:id="35"/>
        <w:r w:rsidRPr="00FB2CD0">
          <w:rPr>
            <w:webHidden/>
          </w:rPr>
          <w:tab/>
        </w:r>
        <w:r w:rsidR="002267E0">
          <w:rPr>
            <w:webHidden/>
          </w:rPr>
          <w:t>71</w:t>
        </w:r>
      </w:hyperlink>
    </w:p>
    <w:p w14:paraId="1968C804" w14:textId="769503B6" w:rsidR="002D03F7" w:rsidRPr="00FB2CD0" w:rsidRDefault="002D03F7" w:rsidP="002D03F7">
      <w:pPr>
        <w:pStyle w:val="Tabledesillustrations"/>
        <w:tabs>
          <w:tab w:val="right" w:leader="dot" w:pos="8777"/>
        </w:tabs>
        <w:spacing w:line="360" w:lineRule="auto"/>
        <w:rPr>
          <w:rFonts w:asciiTheme="minorHAnsi" w:eastAsiaTheme="minorEastAsia" w:hAnsiTheme="minorHAnsi" w:cstheme="minorBidi"/>
          <w:kern w:val="2"/>
          <w:sz w:val="22"/>
          <w14:ligatures w14:val="standardContextual"/>
        </w:rPr>
      </w:pPr>
      <w:r w:rsidRPr="00FB2CD0">
        <w:rPr>
          <w:rFonts w:ascii="Times New Roman" w:eastAsia="Times New Roman" w:hAnsi="Times New Roman" w:cs="Times New Roman"/>
          <w:color w:val="000000" w:themeColor="text1"/>
          <w:sz w:val="26"/>
          <w:szCs w:val="26"/>
        </w:rPr>
        <w:fldChar w:fldCharType="end"/>
      </w:r>
      <w:r w:rsidRPr="00FB2CD0">
        <w:rPr>
          <w:rFonts w:ascii="Times New Roman" w:eastAsia="Times New Roman" w:hAnsi="Times New Roman" w:cs="Times New Roman"/>
          <w:color w:val="000000" w:themeColor="text1"/>
          <w:sz w:val="26"/>
          <w:szCs w:val="26"/>
        </w:rPr>
        <w:fldChar w:fldCharType="begin"/>
      </w:r>
      <w:r w:rsidRPr="00FB2CD0">
        <w:rPr>
          <w:rFonts w:ascii="Times New Roman" w:eastAsia="Times New Roman" w:hAnsi="Times New Roman" w:cs="Times New Roman"/>
          <w:color w:val="000000" w:themeColor="text1"/>
          <w:sz w:val="26"/>
          <w:szCs w:val="26"/>
        </w:rPr>
        <w:instrText xml:space="preserve"> TOC \h \z \c "Ilustración " </w:instrText>
      </w:r>
      <w:r w:rsidRPr="00FB2CD0">
        <w:rPr>
          <w:rFonts w:ascii="Times New Roman" w:eastAsia="Times New Roman" w:hAnsi="Times New Roman" w:cs="Times New Roman"/>
          <w:color w:val="000000" w:themeColor="text1"/>
          <w:sz w:val="26"/>
          <w:szCs w:val="26"/>
        </w:rPr>
        <w:fldChar w:fldCharType="separate"/>
      </w:r>
      <w:hyperlink w:anchor="_Toc137633295" w:history="1">
        <w:r w:rsidRPr="00FB2CD0">
          <w:rPr>
            <w:rStyle w:val="Lienhypertexte"/>
            <w:rFonts w:cstheme="majorBidi"/>
            <w:i/>
            <w:iCs/>
          </w:rPr>
          <w:t xml:space="preserve">Ilustración  </w:t>
        </w:r>
        <w:r>
          <w:rPr>
            <w:rStyle w:val="Lienhypertexte"/>
            <w:rFonts w:cstheme="majorBidi"/>
            <w:i/>
            <w:iCs/>
          </w:rPr>
          <w:t>4</w:t>
        </w:r>
        <w:r w:rsidRPr="00FB2CD0">
          <w:rPr>
            <w:rStyle w:val="Lienhypertexte"/>
            <w:rFonts w:cstheme="majorBidi"/>
            <w:i/>
            <w:iCs/>
          </w:rPr>
          <w:t>:</w:t>
        </w:r>
        <w:r w:rsidR="002267E0" w:rsidRPr="002267E0">
          <w:rPr>
            <w:rStyle w:val="Lienhypertexte"/>
            <w:rFonts w:cstheme="majorBidi"/>
            <w:i/>
            <w:iCs/>
          </w:rPr>
          <w:t xml:space="preserve"> Ejemplo de una lección de </w:t>
        </w:r>
        <w:r w:rsidR="002267E0">
          <w:rPr>
            <w:rStyle w:val="Lienhypertexte"/>
            <w:rFonts w:cstheme="majorBidi"/>
            <w:i/>
            <w:iCs/>
          </w:rPr>
          <w:t>salud</w:t>
        </w:r>
        <w:r w:rsidRPr="00FB2CD0">
          <w:rPr>
            <w:webHidden/>
          </w:rPr>
          <w:tab/>
        </w:r>
        <w:r w:rsidR="009119DC">
          <w:rPr>
            <w:webHidden/>
          </w:rPr>
          <w:t>72</w:t>
        </w:r>
      </w:hyperlink>
    </w:p>
    <w:p w14:paraId="2001BE9F" w14:textId="7F1365FC" w:rsidR="002D03F7" w:rsidRPr="00FB2CD0" w:rsidRDefault="002D03F7" w:rsidP="002D03F7">
      <w:pPr>
        <w:pStyle w:val="Tabledesillustrations"/>
        <w:tabs>
          <w:tab w:val="right" w:leader="dot" w:pos="8777"/>
        </w:tabs>
        <w:spacing w:line="360" w:lineRule="auto"/>
        <w:rPr>
          <w:rFonts w:asciiTheme="minorHAnsi" w:eastAsiaTheme="minorEastAsia" w:hAnsiTheme="minorHAnsi" w:cstheme="minorBidi"/>
          <w:kern w:val="2"/>
          <w:sz w:val="22"/>
          <w14:ligatures w14:val="standardContextual"/>
        </w:rPr>
      </w:pPr>
      <w:r w:rsidRPr="00FB2CD0">
        <w:rPr>
          <w:rFonts w:ascii="Times New Roman" w:eastAsia="Times New Roman" w:hAnsi="Times New Roman" w:cs="Times New Roman"/>
          <w:color w:val="000000" w:themeColor="text1"/>
          <w:sz w:val="26"/>
          <w:szCs w:val="26"/>
        </w:rPr>
        <w:fldChar w:fldCharType="end"/>
      </w:r>
      <w:r w:rsidRPr="00FB2CD0">
        <w:rPr>
          <w:rFonts w:ascii="Times New Roman" w:eastAsia="Times New Roman" w:hAnsi="Times New Roman" w:cs="Times New Roman"/>
          <w:color w:val="000000" w:themeColor="text1"/>
          <w:sz w:val="26"/>
          <w:szCs w:val="26"/>
        </w:rPr>
        <w:fldChar w:fldCharType="begin"/>
      </w:r>
      <w:r w:rsidRPr="00FB2CD0">
        <w:rPr>
          <w:rFonts w:ascii="Times New Roman" w:eastAsia="Times New Roman" w:hAnsi="Times New Roman" w:cs="Times New Roman"/>
          <w:color w:val="000000" w:themeColor="text1"/>
          <w:sz w:val="26"/>
          <w:szCs w:val="26"/>
        </w:rPr>
        <w:instrText xml:space="preserve"> TOC \h \z \c "Ilustración " </w:instrText>
      </w:r>
      <w:r w:rsidRPr="00FB2CD0">
        <w:rPr>
          <w:rFonts w:ascii="Times New Roman" w:eastAsia="Times New Roman" w:hAnsi="Times New Roman" w:cs="Times New Roman"/>
          <w:color w:val="000000" w:themeColor="text1"/>
          <w:sz w:val="26"/>
          <w:szCs w:val="26"/>
        </w:rPr>
        <w:fldChar w:fldCharType="separate"/>
      </w:r>
      <w:hyperlink w:anchor="_Toc137633295" w:history="1">
        <w:r w:rsidRPr="00FB2CD0">
          <w:rPr>
            <w:rStyle w:val="Lienhypertexte"/>
            <w:rFonts w:cstheme="majorBidi"/>
            <w:i/>
            <w:iCs/>
          </w:rPr>
          <w:t xml:space="preserve">Ilustración  </w:t>
        </w:r>
        <w:r>
          <w:rPr>
            <w:rStyle w:val="Lienhypertexte"/>
            <w:rFonts w:cstheme="majorBidi"/>
            <w:i/>
            <w:iCs/>
          </w:rPr>
          <w:t>5</w:t>
        </w:r>
        <w:r w:rsidRPr="00FB2CD0">
          <w:rPr>
            <w:rStyle w:val="Lienhypertexte"/>
            <w:rFonts w:cstheme="majorBidi"/>
            <w:i/>
            <w:iCs/>
          </w:rPr>
          <w:t>:</w:t>
        </w:r>
        <w:r w:rsidR="002267E0" w:rsidRPr="002267E0">
          <w:rPr>
            <w:rStyle w:val="Lienhypertexte"/>
            <w:rFonts w:cstheme="majorBidi"/>
            <w:i/>
            <w:iCs/>
          </w:rPr>
          <w:t xml:space="preserve"> Ejemplo de una lección de</w:t>
        </w:r>
        <w:r w:rsidR="002267E0">
          <w:rPr>
            <w:rStyle w:val="Lienhypertexte"/>
            <w:rFonts w:cstheme="majorBidi"/>
            <w:i/>
            <w:iCs/>
          </w:rPr>
          <w:t xml:space="preserve"> educación</w:t>
        </w:r>
        <w:r w:rsidRPr="00FB2CD0">
          <w:rPr>
            <w:webHidden/>
          </w:rPr>
          <w:tab/>
        </w:r>
        <w:r w:rsidR="009119DC">
          <w:rPr>
            <w:webHidden/>
          </w:rPr>
          <w:t>7</w:t>
        </w:r>
        <w:r>
          <w:rPr>
            <w:webHidden/>
          </w:rPr>
          <w:t>3</w:t>
        </w:r>
      </w:hyperlink>
    </w:p>
    <w:p w14:paraId="7DFAA390" w14:textId="77777777" w:rsidR="002D03F7" w:rsidRPr="00FB2CD0" w:rsidRDefault="002D03F7" w:rsidP="002D03F7">
      <w:pPr>
        <w:pBdr>
          <w:top w:val="nil"/>
          <w:left w:val="nil"/>
          <w:bottom w:val="nil"/>
          <w:right w:val="nil"/>
          <w:between w:val="nil"/>
        </w:pBdr>
        <w:spacing w:line="360" w:lineRule="auto"/>
        <w:rPr>
          <w:rFonts w:ascii="Times New Roman" w:eastAsia="Times New Roman" w:hAnsi="Times New Roman" w:cs="Times New Roman"/>
          <w:color w:val="000000" w:themeColor="text1"/>
          <w:sz w:val="26"/>
          <w:szCs w:val="26"/>
        </w:rPr>
      </w:pPr>
      <w:r w:rsidRPr="00FB2CD0">
        <w:rPr>
          <w:rFonts w:ascii="Times New Roman" w:eastAsia="Times New Roman" w:hAnsi="Times New Roman" w:cs="Times New Roman"/>
          <w:color w:val="000000" w:themeColor="text1"/>
          <w:sz w:val="26"/>
          <w:szCs w:val="26"/>
        </w:rPr>
        <w:fldChar w:fldCharType="end"/>
      </w:r>
    </w:p>
    <w:p w14:paraId="63CE0809" w14:textId="1361C84C" w:rsidR="002D03F7" w:rsidRPr="00FB2CD0" w:rsidRDefault="002D03F7" w:rsidP="002D03F7">
      <w:pPr>
        <w:pBdr>
          <w:top w:val="nil"/>
          <w:left w:val="nil"/>
          <w:bottom w:val="nil"/>
          <w:right w:val="nil"/>
          <w:between w:val="nil"/>
        </w:pBdr>
        <w:spacing w:line="360" w:lineRule="auto"/>
        <w:rPr>
          <w:rFonts w:ascii="Times New Roman" w:eastAsia="Times New Roman" w:hAnsi="Times New Roman" w:cs="Times New Roman"/>
          <w:color w:val="000000" w:themeColor="text1"/>
          <w:sz w:val="26"/>
          <w:szCs w:val="26"/>
        </w:rPr>
      </w:pPr>
    </w:p>
    <w:p w14:paraId="5D92C6E7" w14:textId="72171F27" w:rsidR="002D03F7" w:rsidRPr="00FB2CD0" w:rsidRDefault="002D03F7" w:rsidP="002D03F7">
      <w:pPr>
        <w:pBdr>
          <w:top w:val="nil"/>
          <w:left w:val="nil"/>
          <w:bottom w:val="nil"/>
          <w:right w:val="nil"/>
          <w:between w:val="nil"/>
        </w:pBdr>
        <w:spacing w:line="360" w:lineRule="auto"/>
        <w:rPr>
          <w:rFonts w:ascii="Times New Roman" w:eastAsia="Times New Roman" w:hAnsi="Times New Roman" w:cs="Times New Roman"/>
          <w:color w:val="000000" w:themeColor="text1"/>
          <w:sz w:val="26"/>
          <w:szCs w:val="26"/>
        </w:rPr>
      </w:pPr>
    </w:p>
    <w:p w14:paraId="601C6215" w14:textId="62E57FE8" w:rsidR="002D03F7" w:rsidRPr="00FB2CD0" w:rsidRDefault="002D03F7" w:rsidP="002D03F7">
      <w:pPr>
        <w:pBdr>
          <w:top w:val="nil"/>
          <w:left w:val="nil"/>
          <w:bottom w:val="nil"/>
          <w:right w:val="nil"/>
          <w:between w:val="nil"/>
        </w:pBdr>
        <w:spacing w:line="360" w:lineRule="auto"/>
        <w:rPr>
          <w:rFonts w:ascii="Times New Roman" w:eastAsia="Times New Roman" w:hAnsi="Times New Roman" w:cs="Times New Roman"/>
          <w:color w:val="000000" w:themeColor="text1"/>
          <w:sz w:val="26"/>
          <w:szCs w:val="26"/>
        </w:rPr>
      </w:pPr>
    </w:p>
    <w:p w14:paraId="157CDAAB" w14:textId="77777777" w:rsidR="002D03F7" w:rsidRPr="002D03F7" w:rsidRDefault="002D03F7" w:rsidP="002D03F7"/>
    <w:p w14:paraId="017F2E67" w14:textId="77777777" w:rsidR="007F2E32" w:rsidRPr="00FB2CD0" w:rsidRDefault="003974A9" w:rsidP="000859A8">
      <w:pPr>
        <w:pBdr>
          <w:top w:val="nil"/>
          <w:left w:val="nil"/>
          <w:bottom w:val="nil"/>
          <w:right w:val="nil"/>
          <w:between w:val="nil"/>
        </w:pBdr>
        <w:spacing w:line="360" w:lineRule="auto"/>
        <w:rPr>
          <w:rFonts w:ascii="Times New Roman" w:eastAsia="Times New Roman" w:hAnsi="Times New Roman" w:cs="Times New Roman"/>
          <w:color w:val="000000" w:themeColor="text1"/>
          <w:sz w:val="26"/>
          <w:szCs w:val="26"/>
        </w:rPr>
      </w:pPr>
      <w:r w:rsidRPr="00FB2CD0">
        <w:rPr>
          <w:rFonts w:ascii="Times New Roman" w:eastAsia="Times New Roman" w:hAnsi="Times New Roman" w:cs="Times New Roman"/>
          <w:color w:val="000000" w:themeColor="text1"/>
          <w:sz w:val="26"/>
          <w:szCs w:val="26"/>
        </w:rPr>
        <w:fldChar w:fldCharType="end"/>
      </w:r>
    </w:p>
    <w:p w14:paraId="0723CD22" w14:textId="77777777" w:rsidR="007F2E32" w:rsidRPr="00FB2CD0" w:rsidRDefault="007F2E32" w:rsidP="007F2E32">
      <w:pPr>
        <w:pBdr>
          <w:top w:val="nil"/>
          <w:left w:val="nil"/>
          <w:bottom w:val="nil"/>
          <w:right w:val="nil"/>
          <w:between w:val="nil"/>
        </w:pBdr>
        <w:spacing w:line="360" w:lineRule="auto"/>
        <w:jc w:val="center"/>
        <w:rPr>
          <w:b/>
          <w:bCs/>
          <w:color w:val="000000" w:themeColor="text1"/>
          <w:sz w:val="28"/>
          <w:szCs w:val="28"/>
        </w:rPr>
      </w:pPr>
    </w:p>
    <w:p w14:paraId="3104FBDC" w14:textId="77777777" w:rsidR="00FE4A48" w:rsidRPr="00FB2CD0" w:rsidRDefault="00FE4A48" w:rsidP="003B709B">
      <w:pPr>
        <w:pBdr>
          <w:top w:val="nil"/>
          <w:left w:val="nil"/>
          <w:bottom w:val="nil"/>
          <w:right w:val="nil"/>
          <w:between w:val="nil"/>
        </w:pBdr>
        <w:spacing w:line="360" w:lineRule="auto"/>
        <w:rPr>
          <w:rFonts w:ascii="Times New Roman" w:eastAsia="Times New Roman" w:hAnsi="Times New Roman" w:cs="Times New Roman"/>
          <w:color w:val="000000" w:themeColor="text1"/>
          <w:sz w:val="26"/>
          <w:szCs w:val="26"/>
        </w:rPr>
      </w:pPr>
    </w:p>
    <w:p w14:paraId="273F0183" w14:textId="77777777" w:rsidR="00FE4A48" w:rsidRPr="00FB2CD0" w:rsidRDefault="00FE4A48" w:rsidP="003B709B">
      <w:pPr>
        <w:pBdr>
          <w:top w:val="nil"/>
          <w:left w:val="nil"/>
          <w:bottom w:val="nil"/>
          <w:right w:val="nil"/>
          <w:between w:val="nil"/>
        </w:pBdr>
        <w:spacing w:line="360" w:lineRule="auto"/>
        <w:rPr>
          <w:rFonts w:ascii="Times New Roman" w:eastAsia="Times New Roman" w:hAnsi="Times New Roman" w:cs="Times New Roman"/>
          <w:color w:val="000000" w:themeColor="text1"/>
          <w:sz w:val="26"/>
          <w:szCs w:val="26"/>
        </w:rPr>
      </w:pPr>
    </w:p>
    <w:p w14:paraId="38B4B970" w14:textId="77777777" w:rsidR="00AB14FA" w:rsidRPr="00FB2CD0" w:rsidRDefault="00AB14FA">
      <w:pPr>
        <w:spacing w:after="200"/>
        <w:rPr>
          <w:rFonts w:eastAsiaTheme="majorEastAsia" w:cstheme="majorBidi"/>
          <w:b/>
          <w:bCs/>
          <w:color w:val="000000" w:themeColor="text1"/>
          <w:sz w:val="28"/>
          <w:szCs w:val="28"/>
        </w:rPr>
      </w:pPr>
      <w:r w:rsidRPr="00FB2CD0">
        <w:rPr>
          <w:color w:val="000000" w:themeColor="text1"/>
        </w:rPr>
        <w:br w:type="page"/>
      </w:r>
    </w:p>
    <w:p w14:paraId="083ACC97" w14:textId="77777777" w:rsidR="007F2E32" w:rsidRPr="00FB2CD0" w:rsidRDefault="007F2E32" w:rsidP="007F2E32">
      <w:pPr>
        <w:pStyle w:val="Titre1"/>
        <w:spacing w:line="360" w:lineRule="auto"/>
        <w:jc w:val="center"/>
        <w:rPr>
          <w:rFonts w:asciiTheme="majorBidi" w:hAnsiTheme="majorBidi"/>
          <w:color w:val="000000" w:themeColor="text1"/>
        </w:rPr>
      </w:pPr>
      <w:bookmarkStart w:id="36" w:name="_Toc137636761"/>
      <w:bookmarkStart w:id="37" w:name="_Toc137652747"/>
      <w:bookmarkStart w:id="38" w:name="_Toc137721944"/>
      <w:r w:rsidRPr="00FB2CD0">
        <w:rPr>
          <w:rFonts w:asciiTheme="majorBidi" w:hAnsiTheme="majorBidi"/>
          <w:color w:val="000000" w:themeColor="text1"/>
        </w:rPr>
        <w:lastRenderedPageBreak/>
        <w:t>ABREVIATURAS</w:t>
      </w:r>
      <w:bookmarkEnd w:id="36"/>
      <w:bookmarkEnd w:id="37"/>
      <w:bookmarkEnd w:id="38"/>
    </w:p>
    <w:p w14:paraId="52C77A98" w14:textId="77777777" w:rsidR="007F2E32" w:rsidRPr="00FB2CD0" w:rsidRDefault="007F2E32" w:rsidP="007F2E32">
      <w:pPr>
        <w:pBdr>
          <w:top w:val="nil"/>
          <w:left w:val="nil"/>
          <w:bottom w:val="nil"/>
          <w:right w:val="nil"/>
          <w:between w:val="nil"/>
        </w:pBdr>
        <w:spacing w:line="360" w:lineRule="auto"/>
        <w:rPr>
          <w:rFonts w:eastAsia="Times New Roman" w:cstheme="majorBidi"/>
          <w:b/>
          <w:color w:val="000000" w:themeColor="text1"/>
          <w:szCs w:val="24"/>
        </w:rPr>
      </w:pPr>
    </w:p>
    <w:p w14:paraId="49B70CD5" w14:textId="763DEB0E" w:rsidR="007F2E32" w:rsidRPr="00FB2CD0" w:rsidRDefault="007F2E32" w:rsidP="007F2E32">
      <w:pPr>
        <w:pBdr>
          <w:top w:val="nil"/>
          <w:left w:val="nil"/>
          <w:bottom w:val="nil"/>
          <w:right w:val="nil"/>
          <w:between w:val="nil"/>
        </w:pBdr>
        <w:spacing w:line="360" w:lineRule="auto"/>
        <w:jc w:val="both"/>
        <w:rPr>
          <w:rFonts w:eastAsia="Times New Roman" w:cstheme="majorBidi"/>
          <w:bCs/>
          <w:color w:val="000000" w:themeColor="text1"/>
          <w:szCs w:val="24"/>
        </w:rPr>
      </w:pPr>
      <w:r w:rsidRPr="00FB2CD0">
        <w:rPr>
          <w:rFonts w:eastAsia="Times New Roman" w:cstheme="majorBidi"/>
          <w:bCs/>
          <w:color w:val="000000" w:themeColor="text1"/>
          <w:szCs w:val="24"/>
        </w:rPr>
        <w:t xml:space="preserve">ELE: </w:t>
      </w:r>
      <w:r w:rsidR="009964FF">
        <w:rPr>
          <w:rFonts w:eastAsia="Times New Roman" w:cstheme="majorBidi"/>
          <w:bCs/>
          <w:color w:val="000000" w:themeColor="text1"/>
          <w:szCs w:val="24"/>
        </w:rPr>
        <w:t>español</w:t>
      </w:r>
      <w:r w:rsidRPr="00FB2CD0">
        <w:rPr>
          <w:rFonts w:eastAsia="Times New Roman" w:cstheme="majorBidi"/>
          <w:bCs/>
          <w:color w:val="000000" w:themeColor="text1"/>
          <w:szCs w:val="24"/>
        </w:rPr>
        <w:t xml:space="preserve"> como </w:t>
      </w:r>
      <w:r w:rsidR="007E4378" w:rsidRPr="00FB2CD0">
        <w:rPr>
          <w:rFonts w:eastAsia="Times New Roman" w:cstheme="majorBidi"/>
          <w:bCs/>
          <w:color w:val="000000" w:themeColor="text1"/>
          <w:szCs w:val="24"/>
        </w:rPr>
        <w:t>L</w:t>
      </w:r>
      <w:r w:rsidRPr="00FB2CD0">
        <w:rPr>
          <w:rFonts w:eastAsia="Times New Roman" w:cstheme="majorBidi"/>
          <w:bCs/>
          <w:color w:val="000000" w:themeColor="text1"/>
          <w:szCs w:val="24"/>
        </w:rPr>
        <w:t xml:space="preserve">engua </w:t>
      </w:r>
      <w:r w:rsidR="007E4378" w:rsidRPr="00FB2CD0">
        <w:rPr>
          <w:rFonts w:eastAsia="Times New Roman" w:cstheme="majorBidi"/>
          <w:bCs/>
          <w:color w:val="000000" w:themeColor="text1"/>
          <w:szCs w:val="24"/>
        </w:rPr>
        <w:t>Extranjera</w:t>
      </w:r>
      <w:r w:rsidRPr="00FB2CD0">
        <w:rPr>
          <w:rFonts w:eastAsia="Times New Roman" w:cstheme="majorBidi"/>
          <w:bCs/>
          <w:color w:val="000000" w:themeColor="text1"/>
          <w:szCs w:val="24"/>
        </w:rPr>
        <w:t>.</w:t>
      </w:r>
    </w:p>
    <w:p w14:paraId="0E742BA3" w14:textId="4ACFD9E0" w:rsidR="007F2E32" w:rsidRPr="00FB2CD0" w:rsidRDefault="00FB2CD0" w:rsidP="007F2E32">
      <w:pPr>
        <w:pBdr>
          <w:top w:val="nil"/>
          <w:left w:val="nil"/>
          <w:bottom w:val="nil"/>
          <w:right w:val="nil"/>
          <w:between w:val="nil"/>
        </w:pBdr>
        <w:spacing w:line="360" w:lineRule="auto"/>
        <w:jc w:val="both"/>
        <w:rPr>
          <w:rFonts w:eastAsia="Times New Roman" w:cstheme="majorBidi"/>
          <w:bCs/>
          <w:color w:val="000000" w:themeColor="text1"/>
          <w:szCs w:val="24"/>
        </w:rPr>
      </w:pPr>
      <w:r w:rsidRPr="00FB2CD0">
        <w:rPr>
          <w:rFonts w:eastAsia="Times New Roman" w:cstheme="majorBidi"/>
          <w:bCs/>
          <w:color w:val="000000" w:themeColor="text1"/>
          <w:szCs w:val="24"/>
        </w:rPr>
        <w:t>MCER</w:t>
      </w:r>
      <w:r w:rsidR="007F2E32" w:rsidRPr="00FB2CD0">
        <w:rPr>
          <w:rFonts w:eastAsia="Times New Roman" w:cstheme="majorBidi"/>
          <w:bCs/>
          <w:color w:val="000000" w:themeColor="text1"/>
          <w:szCs w:val="24"/>
        </w:rPr>
        <w:t xml:space="preserve">: </w:t>
      </w:r>
      <w:r>
        <w:rPr>
          <w:rFonts w:eastAsia="Times New Roman" w:cstheme="majorBidi"/>
          <w:bCs/>
          <w:color w:val="000000" w:themeColor="text1"/>
          <w:szCs w:val="24"/>
        </w:rPr>
        <w:t xml:space="preserve">Marco Común Europeo de Referencias </w:t>
      </w:r>
    </w:p>
    <w:p w14:paraId="06E058E2" w14:textId="77777777" w:rsidR="009857D2" w:rsidRPr="00FB2CD0" w:rsidRDefault="009857D2" w:rsidP="007F2E32">
      <w:pPr>
        <w:pBdr>
          <w:top w:val="nil"/>
          <w:left w:val="nil"/>
          <w:bottom w:val="nil"/>
          <w:right w:val="nil"/>
          <w:between w:val="nil"/>
        </w:pBdr>
        <w:spacing w:line="360" w:lineRule="auto"/>
        <w:jc w:val="both"/>
        <w:rPr>
          <w:rFonts w:eastAsia="Times New Roman" w:cstheme="majorBidi"/>
          <w:bCs/>
          <w:color w:val="000000" w:themeColor="text1"/>
          <w:szCs w:val="24"/>
        </w:rPr>
      </w:pPr>
    </w:p>
    <w:p w14:paraId="67BE9736" w14:textId="77777777" w:rsidR="009857D2" w:rsidRPr="00FB2CD0" w:rsidRDefault="009857D2" w:rsidP="007F2E32">
      <w:pPr>
        <w:pBdr>
          <w:top w:val="nil"/>
          <w:left w:val="nil"/>
          <w:bottom w:val="nil"/>
          <w:right w:val="nil"/>
          <w:between w:val="nil"/>
        </w:pBdr>
        <w:spacing w:line="360" w:lineRule="auto"/>
        <w:jc w:val="both"/>
        <w:rPr>
          <w:rFonts w:eastAsia="Times New Roman" w:cstheme="majorBidi"/>
          <w:bCs/>
          <w:color w:val="000000" w:themeColor="text1"/>
          <w:szCs w:val="24"/>
        </w:rPr>
      </w:pPr>
    </w:p>
    <w:p w14:paraId="15BBECE7" w14:textId="77777777" w:rsidR="007F2E32" w:rsidRPr="00FB2CD0" w:rsidRDefault="007F2E32" w:rsidP="007F2E32">
      <w:pPr>
        <w:rPr>
          <w:b/>
          <w:bCs/>
        </w:rPr>
      </w:pPr>
      <w:r w:rsidRPr="00FB2CD0">
        <w:rPr>
          <w:b/>
          <w:bCs/>
        </w:rPr>
        <w:t>Notas sobre el estilo de redacción</w:t>
      </w:r>
    </w:p>
    <w:p w14:paraId="657C1E2D" w14:textId="77777777" w:rsidR="007F2E32" w:rsidRPr="00FB2CD0" w:rsidRDefault="007F2E32" w:rsidP="007F2E32">
      <w:pPr>
        <w:pStyle w:val="CuerpoA"/>
        <w:ind w:left="0" w:firstLine="0"/>
        <w:rPr>
          <w:rFonts w:asciiTheme="majorBidi" w:hAnsiTheme="majorBidi"/>
          <w:color w:val="000000" w:themeColor="text1"/>
          <w:lang w:val="es-ES_tradnl"/>
        </w:rPr>
      </w:pPr>
    </w:p>
    <w:p w14:paraId="659E9064" w14:textId="77777777" w:rsidR="007F2E32" w:rsidRPr="00FB2CD0" w:rsidRDefault="007F2E32" w:rsidP="007F2E32">
      <w:pPr>
        <w:pStyle w:val="CuerpoA"/>
        <w:ind w:left="0" w:firstLine="0"/>
        <w:rPr>
          <w:rFonts w:asciiTheme="majorBidi" w:hAnsiTheme="majorBidi"/>
          <w:b/>
          <w:bCs/>
          <w:color w:val="000000" w:themeColor="text1"/>
          <w:lang w:val="es-ES_tradnl"/>
        </w:rPr>
      </w:pPr>
      <w:r w:rsidRPr="00FB2CD0">
        <w:rPr>
          <w:rFonts w:asciiTheme="majorBidi" w:hAnsiTheme="majorBidi"/>
          <w:color w:val="000000" w:themeColor="text1"/>
          <w:lang w:val="es-ES_tradnl"/>
        </w:rPr>
        <w:t>La redacción de la lista de referencias bibliográficas citadas, por orden alfabético, está ajusta</w:t>
      </w:r>
      <w:r w:rsidR="00AC3B23" w:rsidRPr="00FB2CD0">
        <w:rPr>
          <w:rFonts w:asciiTheme="majorBidi" w:hAnsiTheme="majorBidi"/>
          <w:color w:val="000000" w:themeColor="text1"/>
          <w:lang w:val="es-ES_tradnl"/>
        </w:rPr>
        <w:t xml:space="preserve">da a las normas recogidas en la </w:t>
      </w:r>
      <w:r w:rsidRPr="00FB2CD0">
        <w:rPr>
          <w:rFonts w:asciiTheme="majorBidi" w:hAnsiTheme="majorBidi"/>
          <w:color w:val="000000" w:themeColor="text1"/>
          <w:lang w:val="es-ES_tradnl"/>
        </w:rPr>
        <w:t>Publicación Manual of the American Psicológica Asociación, en su sexta edición.</w:t>
      </w:r>
    </w:p>
    <w:p w14:paraId="0F1649B0" w14:textId="77777777" w:rsidR="007F2E32" w:rsidRPr="00FB2CD0" w:rsidRDefault="007F2E32" w:rsidP="007F2E32">
      <w:pPr>
        <w:pBdr>
          <w:top w:val="nil"/>
          <w:left w:val="nil"/>
          <w:bottom w:val="nil"/>
          <w:right w:val="nil"/>
          <w:between w:val="nil"/>
        </w:pBdr>
        <w:spacing w:line="360" w:lineRule="auto"/>
        <w:rPr>
          <w:rFonts w:ascii="Times New Roman" w:eastAsia="Times New Roman" w:hAnsi="Times New Roman" w:cs="Times New Roman"/>
          <w:color w:val="000000" w:themeColor="text1"/>
          <w:sz w:val="26"/>
          <w:szCs w:val="26"/>
        </w:rPr>
      </w:pPr>
    </w:p>
    <w:p w14:paraId="651593FE" w14:textId="77777777" w:rsidR="003B709B" w:rsidRPr="00FB2CD0" w:rsidRDefault="003B709B" w:rsidP="003B709B">
      <w:pPr>
        <w:pBdr>
          <w:top w:val="nil"/>
          <w:left w:val="nil"/>
          <w:bottom w:val="nil"/>
          <w:right w:val="nil"/>
          <w:between w:val="nil"/>
        </w:pBdr>
        <w:spacing w:line="360" w:lineRule="auto"/>
        <w:rPr>
          <w:rFonts w:ascii="Times New Roman" w:eastAsia="Times New Roman" w:hAnsi="Times New Roman" w:cs="Times New Roman"/>
          <w:color w:val="000000" w:themeColor="text1"/>
          <w:sz w:val="26"/>
          <w:szCs w:val="26"/>
        </w:rPr>
      </w:pPr>
    </w:p>
    <w:p w14:paraId="07DB53D0" w14:textId="77777777" w:rsidR="003B709B" w:rsidRPr="00FB2CD0" w:rsidRDefault="003B709B" w:rsidP="003B709B">
      <w:pPr>
        <w:pBdr>
          <w:top w:val="nil"/>
          <w:left w:val="nil"/>
          <w:bottom w:val="nil"/>
          <w:right w:val="nil"/>
          <w:between w:val="nil"/>
        </w:pBdr>
        <w:spacing w:line="360" w:lineRule="auto"/>
        <w:rPr>
          <w:rFonts w:ascii="Times New Roman" w:eastAsia="Times New Roman" w:hAnsi="Times New Roman" w:cs="Times New Roman"/>
          <w:color w:val="000000" w:themeColor="text1"/>
          <w:sz w:val="26"/>
          <w:szCs w:val="26"/>
        </w:rPr>
      </w:pPr>
    </w:p>
    <w:p w14:paraId="7776816C" w14:textId="77777777" w:rsidR="00FB2CD0" w:rsidRDefault="00FB2CD0" w:rsidP="003440EC">
      <w:pPr>
        <w:pStyle w:val="Titre1"/>
        <w:spacing w:line="360" w:lineRule="auto"/>
        <w:jc w:val="center"/>
        <w:rPr>
          <w:rFonts w:asciiTheme="majorBidi" w:hAnsiTheme="majorBidi"/>
          <w:color w:val="000000" w:themeColor="text1"/>
          <w:sz w:val="24"/>
          <w:szCs w:val="24"/>
        </w:rPr>
      </w:pPr>
      <w:bookmarkStart w:id="39" w:name="_Toc136090181"/>
      <w:bookmarkStart w:id="40" w:name="_Toc137636762"/>
      <w:bookmarkStart w:id="41" w:name="_Toc137652748"/>
      <w:bookmarkStart w:id="42" w:name="_Toc137721945"/>
    </w:p>
    <w:p w14:paraId="52F6EB0E" w14:textId="77777777" w:rsidR="00FB2CD0" w:rsidRDefault="00FB2CD0" w:rsidP="003440EC">
      <w:pPr>
        <w:pStyle w:val="Titre1"/>
        <w:spacing w:line="360" w:lineRule="auto"/>
        <w:jc w:val="center"/>
        <w:rPr>
          <w:rFonts w:asciiTheme="majorBidi" w:hAnsiTheme="majorBidi"/>
          <w:color w:val="000000" w:themeColor="text1"/>
          <w:sz w:val="24"/>
          <w:szCs w:val="24"/>
        </w:rPr>
      </w:pPr>
    </w:p>
    <w:p w14:paraId="6A46F585" w14:textId="77777777" w:rsidR="00FB2CD0" w:rsidRDefault="00FB2CD0" w:rsidP="003440EC">
      <w:pPr>
        <w:pStyle w:val="Titre1"/>
        <w:spacing w:line="360" w:lineRule="auto"/>
        <w:jc w:val="center"/>
        <w:rPr>
          <w:rFonts w:asciiTheme="majorBidi" w:hAnsiTheme="majorBidi"/>
          <w:color w:val="000000" w:themeColor="text1"/>
          <w:sz w:val="24"/>
          <w:szCs w:val="24"/>
        </w:rPr>
      </w:pPr>
    </w:p>
    <w:p w14:paraId="76818FD3" w14:textId="77777777" w:rsidR="00FB2CD0" w:rsidRDefault="00FB2CD0" w:rsidP="003440EC">
      <w:pPr>
        <w:pStyle w:val="Titre1"/>
        <w:spacing w:line="360" w:lineRule="auto"/>
        <w:jc w:val="center"/>
        <w:rPr>
          <w:rFonts w:asciiTheme="majorBidi" w:hAnsiTheme="majorBidi"/>
          <w:color w:val="000000" w:themeColor="text1"/>
          <w:sz w:val="24"/>
          <w:szCs w:val="24"/>
        </w:rPr>
      </w:pPr>
    </w:p>
    <w:p w14:paraId="7CCFF421" w14:textId="77777777" w:rsidR="00FB2CD0" w:rsidRDefault="00FB2CD0" w:rsidP="003440EC">
      <w:pPr>
        <w:pStyle w:val="Titre1"/>
        <w:spacing w:line="360" w:lineRule="auto"/>
        <w:jc w:val="center"/>
        <w:rPr>
          <w:rFonts w:asciiTheme="majorBidi" w:hAnsiTheme="majorBidi"/>
          <w:color w:val="000000" w:themeColor="text1"/>
          <w:sz w:val="24"/>
          <w:szCs w:val="24"/>
        </w:rPr>
      </w:pPr>
    </w:p>
    <w:p w14:paraId="29DEEAEE" w14:textId="77777777" w:rsidR="00FB2CD0" w:rsidRDefault="00FB2CD0" w:rsidP="003440EC">
      <w:pPr>
        <w:pStyle w:val="Titre1"/>
        <w:spacing w:line="360" w:lineRule="auto"/>
        <w:jc w:val="center"/>
        <w:rPr>
          <w:rFonts w:asciiTheme="majorBidi" w:hAnsiTheme="majorBidi"/>
          <w:color w:val="000000" w:themeColor="text1"/>
          <w:sz w:val="24"/>
          <w:szCs w:val="24"/>
        </w:rPr>
      </w:pPr>
    </w:p>
    <w:p w14:paraId="40C396AC" w14:textId="77777777" w:rsidR="00FB2CD0" w:rsidRDefault="00FB2CD0" w:rsidP="003440EC">
      <w:pPr>
        <w:pStyle w:val="Titre1"/>
        <w:spacing w:line="360" w:lineRule="auto"/>
        <w:jc w:val="center"/>
        <w:rPr>
          <w:rFonts w:asciiTheme="majorBidi" w:hAnsiTheme="majorBidi"/>
          <w:color w:val="000000" w:themeColor="text1"/>
          <w:sz w:val="24"/>
          <w:szCs w:val="24"/>
        </w:rPr>
      </w:pPr>
    </w:p>
    <w:p w14:paraId="5E5B1A5F" w14:textId="77777777" w:rsidR="00FB2CD0" w:rsidRDefault="00FB2CD0" w:rsidP="00FB2CD0"/>
    <w:p w14:paraId="3BA0404F" w14:textId="77777777" w:rsidR="00FB2CD0" w:rsidRDefault="00FB2CD0" w:rsidP="00FB2CD0"/>
    <w:p w14:paraId="7DCA2A1C" w14:textId="77777777" w:rsidR="00FB2CD0" w:rsidRPr="00FB2CD0" w:rsidRDefault="00FB2CD0" w:rsidP="00FB2CD0"/>
    <w:p w14:paraId="0276C078" w14:textId="7DD71EC0" w:rsidR="003B709B" w:rsidRPr="00FB2CD0" w:rsidRDefault="003B709B" w:rsidP="003440EC">
      <w:pPr>
        <w:pStyle w:val="Titre1"/>
        <w:spacing w:line="360" w:lineRule="auto"/>
        <w:jc w:val="center"/>
        <w:rPr>
          <w:rFonts w:asciiTheme="majorBidi" w:hAnsiTheme="majorBidi"/>
          <w:color w:val="000000" w:themeColor="text1"/>
          <w:sz w:val="24"/>
          <w:szCs w:val="24"/>
        </w:rPr>
      </w:pPr>
      <w:r w:rsidRPr="00FB2CD0">
        <w:rPr>
          <w:rFonts w:asciiTheme="majorBidi" w:hAnsiTheme="majorBidi"/>
          <w:color w:val="000000" w:themeColor="text1"/>
          <w:sz w:val="24"/>
          <w:szCs w:val="24"/>
        </w:rPr>
        <w:lastRenderedPageBreak/>
        <w:t>RESUMEN</w:t>
      </w:r>
      <w:bookmarkEnd w:id="39"/>
      <w:bookmarkEnd w:id="40"/>
      <w:bookmarkEnd w:id="41"/>
      <w:bookmarkEnd w:id="42"/>
    </w:p>
    <w:p w14:paraId="20C27BA9" w14:textId="1D79B1CA" w:rsidR="003440EC" w:rsidRPr="00FB2CD0" w:rsidRDefault="008638AD" w:rsidP="008638AD">
      <w:pPr>
        <w:spacing w:line="360" w:lineRule="auto"/>
        <w:ind w:firstLine="709"/>
        <w:jc w:val="both"/>
        <w:rPr>
          <w:color w:val="000000" w:themeColor="text1"/>
        </w:rPr>
      </w:pPr>
      <w:r w:rsidRPr="008638AD">
        <w:rPr>
          <w:color w:val="000000" w:themeColor="text1"/>
        </w:rPr>
        <w:t>Uno de los objetivos más importantes de aprender una lengua extranjera es la comunicación. El presente trabajo busca determinar el impacto del uso de TikTok en la enseñanza de expresiones idiomáticas y diseñar una propuesta didáctica integral que incorpore TikTok como herramienta pedagógica para la enseñanza de estas expresiones en el aula de ELE.  En este estudio se contó con una muestra de cinco docentes (dos hombres y tres mujeres). El presente estudio se construyó bajo una línea de investigación basada en el enfoque mixto ya que nuestro TFM resulta tanto datos numéricos como empíricos para describir y analizar los resultados obtenidos, con un diseño no experimental, un nivel correlacional y proyectivo, utilizando el análisis de necesidades como técnica reforzada por un cuestionario dirigido a los profesores. Los resultados de nuestro estudio indican que la integración del TikTok como herramienta didáctica puede enriquecer significativamente la enseñanza de las expresiones idiomáticas en el aula de español, así como muestra la innovación didáctica y la adaptación de las estrategias de enseñanza a las habilidades del estudiante en la era digital.</w:t>
      </w:r>
    </w:p>
    <w:p w14:paraId="3121A0A4" w14:textId="44428DB8" w:rsidR="003B709B" w:rsidRPr="00FB2CD0" w:rsidRDefault="003B709B" w:rsidP="00392B7A">
      <w:pPr>
        <w:spacing w:line="360" w:lineRule="auto"/>
        <w:jc w:val="both"/>
        <w:rPr>
          <w:rFonts w:cstheme="majorBidi"/>
          <w:color w:val="000000" w:themeColor="text1"/>
          <w:szCs w:val="24"/>
        </w:rPr>
      </w:pPr>
      <w:r w:rsidRPr="00FB2CD0">
        <w:rPr>
          <w:b/>
          <w:bCs/>
          <w:color w:val="000000" w:themeColor="text1"/>
        </w:rPr>
        <w:t xml:space="preserve">Palabras </w:t>
      </w:r>
      <w:r w:rsidR="008638AD" w:rsidRPr="00FB2CD0">
        <w:rPr>
          <w:b/>
          <w:bCs/>
          <w:color w:val="000000" w:themeColor="text1"/>
        </w:rPr>
        <w:t>clave</w:t>
      </w:r>
      <w:r w:rsidR="008638AD" w:rsidRPr="00FB2CD0">
        <w:rPr>
          <w:rFonts w:cstheme="majorBidi"/>
          <w:color w:val="000000" w:themeColor="text1"/>
          <w:szCs w:val="24"/>
        </w:rPr>
        <w:t>:</w:t>
      </w:r>
      <w:r w:rsidR="008638AD" w:rsidRPr="008638AD">
        <w:rPr>
          <w:rFonts w:cstheme="majorBidi"/>
          <w:color w:val="000000" w:themeColor="text1"/>
          <w:szCs w:val="24"/>
        </w:rPr>
        <w:t xml:space="preserve"> Aula ELE</w:t>
      </w:r>
      <w:r w:rsidR="00E40EE0">
        <w:rPr>
          <w:rFonts w:cstheme="majorBidi"/>
          <w:color w:val="000000" w:themeColor="text1"/>
          <w:szCs w:val="24"/>
        </w:rPr>
        <w:t>,</w:t>
      </w:r>
      <w:r w:rsidR="008638AD" w:rsidRPr="008638AD">
        <w:rPr>
          <w:rFonts w:cstheme="majorBidi"/>
          <w:color w:val="000000" w:themeColor="text1"/>
          <w:szCs w:val="24"/>
        </w:rPr>
        <w:t xml:space="preserve"> expresiones idiomáticas</w:t>
      </w:r>
      <w:r w:rsidR="00E40EE0">
        <w:rPr>
          <w:rFonts w:cstheme="majorBidi"/>
          <w:color w:val="000000" w:themeColor="text1"/>
          <w:szCs w:val="24"/>
        </w:rPr>
        <w:t xml:space="preserve">, </w:t>
      </w:r>
      <w:r w:rsidR="008638AD" w:rsidRPr="008638AD">
        <w:rPr>
          <w:rFonts w:cstheme="majorBidi"/>
          <w:color w:val="000000" w:themeColor="text1"/>
          <w:szCs w:val="24"/>
        </w:rPr>
        <w:t>herramienta didáctica</w:t>
      </w:r>
      <w:r w:rsidR="00E40EE0">
        <w:rPr>
          <w:rFonts w:cstheme="majorBidi"/>
          <w:color w:val="000000" w:themeColor="text1"/>
          <w:szCs w:val="24"/>
        </w:rPr>
        <w:t>,</w:t>
      </w:r>
      <w:r w:rsidR="008638AD" w:rsidRPr="008638AD">
        <w:rPr>
          <w:rFonts w:cstheme="majorBidi"/>
          <w:color w:val="000000" w:themeColor="text1"/>
          <w:szCs w:val="24"/>
        </w:rPr>
        <w:t xml:space="preserve"> innovación didáctica</w:t>
      </w:r>
      <w:r w:rsidR="00E40EE0">
        <w:rPr>
          <w:rFonts w:cstheme="majorBidi"/>
          <w:color w:val="000000" w:themeColor="text1"/>
          <w:szCs w:val="24"/>
        </w:rPr>
        <w:t>,</w:t>
      </w:r>
      <w:r w:rsidR="008638AD" w:rsidRPr="008638AD">
        <w:rPr>
          <w:rFonts w:cstheme="majorBidi"/>
          <w:color w:val="000000" w:themeColor="text1"/>
          <w:szCs w:val="24"/>
        </w:rPr>
        <w:t> TikTok.</w:t>
      </w:r>
    </w:p>
    <w:p w14:paraId="721C9150" w14:textId="77777777" w:rsidR="00A14FCC" w:rsidRPr="00AC5704" w:rsidRDefault="00A14FCC" w:rsidP="0096579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jc w:val="center"/>
        <w:rPr>
          <w:rFonts w:eastAsia="Times New Roman" w:cstheme="majorBidi"/>
          <w:b/>
          <w:bCs/>
          <w:color w:val="000000" w:themeColor="text1"/>
          <w:szCs w:val="24"/>
          <w:lang w:val="en-US"/>
        </w:rPr>
      </w:pPr>
      <w:r w:rsidRPr="00AC5704">
        <w:rPr>
          <w:rFonts w:eastAsia="Times New Roman" w:cstheme="majorBidi"/>
          <w:b/>
          <w:bCs/>
          <w:color w:val="000000" w:themeColor="text1"/>
          <w:szCs w:val="24"/>
          <w:lang w:val="en-US"/>
        </w:rPr>
        <w:t>Abstract</w:t>
      </w:r>
    </w:p>
    <w:p w14:paraId="2767276B" w14:textId="2952D7E5" w:rsidR="008638AD" w:rsidRDefault="008638AD" w:rsidP="008638A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9"/>
        <w:jc w:val="both"/>
        <w:rPr>
          <w:rFonts w:eastAsia="Times New Roman" w:cstheme="majorBidi"/>
          <w:color w:val="000000" w:themeColor="text1"/>
          <w:szCs w:val="24"/>
          <w:lang w:val="en-US"/>
        </w:rPr>
      </w:pPr>
      <w:r w:rsidRPr="008638AD">
        <w:rPr>
          <w:rFonts w:eastAsia="Times New Roman" w:cstheme="majorBidi"/>
          <w:color w:val="000000" w:themeColor="text1"/>
          <w:szCs w:val="24"/>
          <w:lang w:val="en-US"/>
        </w:rPr>
        <w:t xml:space="preserve">One of the most important objectives of learning a foreign language is communication. The present study seeks to determine the impact of the use of </w:t>
      </w:r>
      <w:r w:rsidRPr="00D27316">
        <w:rPr>
          <w:rFonts w:eastAsia="Times New Roman" w:cstheme="majorBidi"/>
          <w:i/>
          <w:iCs/>
          <w:color w:val="000000" w:themeColor="text1"/>
          <w:szCs w:val="24"/>
          <w:lang w:val="en-US"/>
        </w:rPr>
        <w:t>TikTok</w:t>
      </w:r>
      <w:r w:rsidRPr="008638AD">
        <w:rPr>
          <w:rFonts w:eastAsia="Times New Roman" w:cstheme="majorBidi"/>
          <w:color w:val="000000" w:themeColor="text1"/>
          <w:szCs w:val="24"/>
          <w:lang w:val="en-US"/>
        </w:rPr>
        <w:t xml:space="preserve"> in the teaching of idiomatic expressions and to design a comprehensive didactic proposal that incorporates </w:t>
      </w:r>
      <w:r w:rsidRPr="00D27316">
        <w:rPr>
          <w:rFonts w:eastAsia="Times New Roman" w:cstheme="majorBidi"/>
          <w:i/>
          <w:iCs/>
          <w:color w:val="000000" w:themeColor="text1"/>
          <w:szCs w:val="24"/>
          <w:lang w:val="en-US"/>
        </w:rPr>
        <w:t>TikTok</w:t>
      </w:r>
      <w:r w:rsidRPr="008638AD">
        <w:rPr>
          <w:rFonts w:eastAsia="Times New Roman" w:cstheme="majorBidi"/>
          <w:color w:val="000000" w:themeColor="text1"/>
          <w:szCs w:val="24"/>
          <w:lang w:val="en-US"/>
        </w:rPr>
        <w:t xml:space="preserve"> as a pedagogical tool for teaching these expressions in </w:t>
      </w:r>
      <w:r w:rsidR="00D27316" w:rsidRPr="00D27316">
        <w:rPr>
          <w:rFonts w:eastAsia="Times New Roman" w:cstheme="majorBidi"/>
          <w:color w:val="000000" w:themeColor="text1"/>
          <w:szCs w:val="24"/>
          <w:lang w:val="en-US"/>
        </w:rPr>
        <w:t>SFL`s room</w:t>
      </w:r>
      <w:r w:rsidRPr="008638AD">
        <w:rPr>
          <w:rFonts w:eastAsia="Times New Roman" w:cstheme="majorBidi"/>
          <w:color w:val="000000" w:themeColor="text1"/>
          <w:szCs w:val="24"/>
          <w:lang w:val="en-US"/>
        </w:rPr>
        <w:t xml:space="preserve">.  In this study there was a sample of five teachers (two men and three women). The present study was constructed under a line of research based on the mixed approach since our </w:t>
      </w:r>
      <w:r w:rsidR="00D27316">
        <w:rPr>
          <w:rFonts w:eastAsia="Times New Roman" w:cstheme="majorBidi"/>
          <w:color w:val="000000" w:themeColor="text1"/>
          <w:szCs w:val="24"/>
          <w:lang w:val="en-US"/>
        </w:rPr>
        <w:t xml:space="preserve">master thesis </w:t>
      </w:r>
      <w:r w:rsidRPr="008638AD">
        <w:rPr>
          <w:rFonts w:eastAsia="Times New Roman" w:cstheme="majorBidi"/>
          <w:color w:val="000000" w:themeColor="text1"/>
          <w:szCs w:val="24"/>
          <w:lang w:val="en-US"/>
        </w:rPr>
        <w:t xml:space="preserve">results in both numerical and empirical data to describe and analyze the results obtained, with a non-experimental design, a correlational and projective level, using needs analysis as a technique reinforced by a questionnaire addressed to the teachers. The results of our study indicate that the integration of </w:t>
      </w:r>
      <w:r w:rsidRPr="00D27316">
        <w:rPr>
          <w:rFonts w:eastAsia="Times New Roman" w:cstheme="majorBidi"/>
          <w:i/>
          <w:iCs/>
          <w:color w:val="000000" w:themeColor="text1"/>
          <w:szCs w:val="24"/>
          <w:lang w:val="en-US"/>
        </w:rPr>
        <w:t>TikTok</w:t>
      </w:r>
      <w:r w:rsidRPr="008638AD">
        <w:rPr>
          <w:rFonts w:eastAsia="Times New Roman" w:cstheme="majorBidi"/>
          <w:color w:val="000000" w:themeColor="text1"/>
          <w:szCs w:val="24"/>
          <w:lang w:val="en-US"/>
        </w:rPr>
        <w:t xml:space="preserve"> as a didactic tool can significantly enrich the teaching of idiomatic expressions in the Spanish classroom, as well as show didactic innovation and the adaptation of teaching strategies to the student's abilities in the digital era.</w:t>
      </w:r>
    </w:p>
    <w:p w14:paraId="1DEEA0FA" w14:textId="58F6FF3A" w:rsidR="003B709B" w:rsidRDefault="003B709B" w:rsidP="008638A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cstheme="majorBidi"/>
          <w:color w:val="000000" w:themeColor="text1"/>
          <w:szCs w:val="24"/>
          <w:lang w:val="en-US"/>
        </w:rPr>
      </w:pPr>
      <w:r w:rsidRPr="008638AD">
        <w:rPr>
          <w:rFonts w:eastAsia="Times New Roman" w:cstheme="majorBidi"/>
          <w:b/>
          <w:bCs/>
          <w:color w:val="000000" w:themeColor="text1"/>
          <w:szCs w:val="24"/>
          <w:lang w:val="en-US"/>
        </w:rPr>
        <w:t>Keywords</w:t>
      </w:r>
      <w:r w:rsidRPr="008638AD">
        <w:rPr>
          <w:rFonts w:eastAsia="Times New Roman" w:cstheme="majorBidi"/>
          <w:color w:val="000000" w:themeColor="text1"/>
          <w:szCs w:val="24"/>
          <w:lang w:val="en-US"/>
        </w:rPr>
        <w:t>:</w:t>
      </w:r>
      <w:r w:rsidR="00D27316">
        <w:rPr>
          <w:rFonts w:eastAsia="Times New Roman" w:cstheme="majorBidi"/>
          <w:color w:val="000000" w:themeColor="text1"/>
          <w:szCs w:val="24"/>
          <w:lang w:val="en-US"/>
        </w:rPr>
        <w:t xml:space="preserve"> </w:t>
      </w:r>
      <w:bookmarkStart w:id="43" w:name="_Hlk146721482"/>
      <w:r w:rsidR="00D27316">
        <w:rPr>
          <w:rFonts w:eastAsia="Times New Roman" w:cstheme="majorBidi"/>
          <w:color w:val="000000" w:themeColor="text1"/>
          <w:szCs w:val="24"/>
          <w:lang w:val="en-US"/>
        </w:rPr>
        <w:t>SFL</w:t>
      </w:r>
      <w:r w:rsidR="00D27316">
        <w:rPr>
          <w:rFonts w:eastAsia="Times New Roman" w:cstheme="majorBidi"/>
          <w:color w:val="000000" w:themeColor="text1"/>
          <w:szCs w:val="24"/>
          <w:lang w:val="en-US" w:bidi="ar-DZ"/>
        </w:rPr>
        <w:t>`s room</w:t>
      </w:r>
      <w:bookmarkEnd w:id="43"/>
      <w:r w:rsidR="008638AD" w:rsidRPr="008638AD">
        <w:rPr>
          <w:rFonts w:eastAsia="Times New Roman" w:cstheme="majorBidi"/>
          <w:color w:val="000000" w:themeColor="text1"/>
          <w:szCs w:val="24"/>
          <w:lang w:val="en-US"/>
        </w:rPr>
        <w:t>, idiomatic expressions, didactic tool, didactic innovation, TikTok</w:t>
      </w:r>
    </w:p>
    <w:p w14:paraId="7EC0196E" w14:textId="77777777" w:rsidR="00D27316" w:rsidRPr="008638AD" w:rsidRDefault="00D27316" w:rsidP="008638A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cstheme="majorBidi"/>
          <w:color w:val="000000" w:themeColor="text1"/>
          <w:szCs w:val="24"/>
          <w:lang w:val="en-US"/>
        </w:rPr>
      </w:pPr>
    </w:p>
    <w:p w14:paraId="07640740" w14:textId="77777777" w:rsidR="008638AD" w:rsidRDefault="008638AD" w:rsidP="008638AD">
      <w:pPr>
        <w:pStyle w:val="PrformatHTML"/>
        <w:shd w:val="clear" w:color="auto" w:fill="FFFFFF" w:themeFill="background1"/>
        <w:bidi/>
        <w:spacing w:line="320" w:lineRule="atLeast"/>
        <w:rPr>
          <w:rStyle w:val="y2iqfc"/>
          <w:rFonts w:asciiTheme="majorBidi" w:hAnsiTheme="majorBidi" w:cstheme="majorBidi"/>
          <w:b/>
          <w:bCs/>
          <w:color w:val="000000" w:themeColor="text1"/>
          <w:sz w:val="28"/>
          <w:szCs w:val="28"/>
          <w:rtl/>
          <w:lang w:bidi="ar-DZ"/>
        </w:rPr>
      </w:pPr>
    </w:p>
    <w:p w14:paraId="66A26306" w14:textId="6AE5A7D2" w:rsidR="003B709B" w:rsidRDefault="003B709B" w:rsidP="008638AD">
      <w:pPr>
        <w:pStyle w:val="PrformatHTML"/>
        <w:shd w:val="clear" w:color="auto" w:fill="FFFFFF" w:themeFill="background1"/>
        <w:bidi/>
        <w:spacing w:line="320" w:lineRule="atLeast"/>
        <w:jc w:val="center"/>
        <w:rPr>
          <w:rStyle w:val="y2iqfc"/>
          <w:rFonts w:asciiTheme="majorBidi" w:hAnsiTheme="majorBidi" w:cstheme="majorBidi"/>
          <w:b/>
          <w:bCs/>
          <w:color w:val="000000" w:themeColor="text1"/>
          <w:sz w:val="28"/>
          <w:szCs w:val="28"/>
          <w:rtl/>
          <w:lang w:bidi="ar-DZ"/>
        </w:rPr>
      </w:pPr>
      <w:r w:rsidRPr="00FB2CD0">
        <w:rPr>
          <w:rStyle w:val="y2iqfc"/>
          <w:rFonts w:asciiTheme="majorBidi" w:hAnsiTheme="majorBidi" w:cstheme="majorBidi"/>
          <w:b/>
          <w:bCs/>
          <w:color w:val="000000" w:themeColor="text1"/>
          <w:sz w:val="28"/>
          <w:szCs w:val="28"/>
          <w:rtl/>
          <w:lang w:bidi="ar-DZ"/>
        </w:rPr>
        <w:lastRenderedPageBreak/>
        <w:t>ملخص</w:t>
      </w:r>
    </w:p>
    <w:p w14:paraId="206DD832" w14:textId="77777777" w:rsidR="008638AD" w:rsidRPr="00FB2CD0" w:rsidRDefault="008638AD" w:rsidP="008638AD">
      <w:pPr>
        <w:pStyle w:val="PrformatHTML"/>
        <w:shd w:val="clear" w:color="auto" w:fill="FFFFFF" w:themeFill="background1"/>
        <w:bidi/>
        <w:spacing w:line="320" w:lineRule="atLeast"/>
        <w:jc w:val="center"/>
        <w:rPr>
          <w:rStyle w:val="y2iqfc"/>
          <w:rFonts w:asciiTheme="majorBidi" w:hAnsiTheme="majorBidi" w:cstheme="majorBidi"/>
          <w:b/>
          <w:bCs/>
          <w:color w:val="000000" w:themeColor="text1"/>
          <w:sz w:val="28"/>
          <w:szCs w:val="28"/>
          <w:rtl/>
          <w:lang w:bidi="ar-DZ"/>
        </w:rPr>
      </w:pPr>
    </w:p>
    <w:p w14:paraId="7EBDC39A" w14:textId="38E78A05" w:rsidR="003B709B" w:rsidRPr="00FB2CD0" w:rsidRDefault="00D27316" w:rsidP="003B709B">
      <w:pPr>
        <w:pStyle w:val="PrformatHTML"/>
        <w:shd w:val="clear" w:color="auto" w:fill="FFFFFF" w:themeFill="background1"/>
        <w:bidi/>
        <w:spacing w:line="320" w:lineRule="atLeast"/>
        <w:jc w:val="both"/>
        <w:rPr>
          <w:rStyle w:val="y2iqfc"/>
          <w:rFonts w:asciiTheme="majorBidi" w:hAnsiTheme="majorBidi" w:cstheme="majorBidi"/>
          <w:color w:val="000000" w:themeColor="text1"/>
          <w:sz w:val="24"/>
          <w:szCs w:val="24"/>
          <w:rtl/>
          <w:lang w:bidi="ar-DZ"/>
        </w:rPr>
      </w:pPr>
      <w:r w:rsidRPr="00D27316">
        <w:rPr>
          <w:rStyle w:val="y2iqfc"/>
          <w:rFonts w:asciiTheme="majorBidi" w:hAnsiTheme="majorBidi" w:cs="Times New Roman"/>
          <w:color w:val="000000" w:themeColor="text1"/>
          <w:sz w:val="24"/>
          <w:szCs w:val="24"/>
          <w:rtl/>
          <w:lang w:bidi="ar-DZ"/>
        </w:rPr>
        <w:t>أحد أهم أهداف تعلم لغة أجنبية هو التواصل. تسعى ه</w:t>
      </w:r>
      <w:r w:rsidR="00604BFE">
        <w:rPr>
          <w:rStyle w:val="y2iqfc"/>
          <w:rFonts w:asciiTheme="majorBidi" w:hAnsiTheme="majorBidi" w:cs="Times New Roman" w:hint="cs"/>
          <w:color w:val="000000" w:themeColor="text1"/>
          <w:sz w:val="24"/>
          <w:szCs w:val="24"/>
          <w:rtl/>
          <w:lang w:bidi="ar-DZ"/>
        </w:rPr>
        <w:t>اته الدراس</w:t>
      </w:r>
      <w:r w:rsidRPr="00D27316">
        <w:rPr>
          <w:rStyle w:val="y2iqfc"/>
          <w:rFonts w:asciiTheme="majorBidi" w:hAnsiTheme="majorBidi" w:cs="Times New Roman"/>
          <w:color w:val="000000" w:themeColor="text1"/>
          <w:sz w:val="24"/>
          <w:szCs w:val="24"/>
          <w:rtl/>
          <w:lang w:bidi="ar-DZ"/>
        </w:rPr>
        <w:t xml:space="preserve">ة إلى تحديد تأثير استخدام </w:t>
      </w:r>
      <w:r w:rsidRPr="00D27316">
        <w:rPr>
          <w:rStyle w:val="y2iqfc"/>
          <w:rFonts w:asciiTheme="majorBidi" w:hAnsiTheme="majorBidi" w:cstheme="majorBidi" w:hint="cs"/>
          <w:i/>
          <w:iCs/>
          <w:color w:val="000000" w:themeColor="text1"/>
          <w:sz w:val="24"/>
          <w:szCs w:val="24"/>
          <w:rtl/>
          <w:lang w:bidi="ar-DZ"/>
        </w:rPr>
        <w:t>تيك توك</w:t>
      </w:r>
      <w:r w:rsidRPr="00D27316">
        <w:rPr>
          <w:rStyle w:val="y2iqfc"/>
          <w:rFonts w:asciiTheme="majorBidi" w:hAnsiTheme="majorBidi" w:cs="Times New Roman"/>
          <w:color w:val="000000" w:themeColor="text1"/>
          <w:sz w:val="24"/>
          <w:szCs w:val="24"/>
          <w:rtl/>
          <w:lang w:bidi="ar-DZ"/>
        </w:rPr>
        <w:t xml:space="preserve"> في تدريس التع</w:t>
      </w:r>
      <w:r w:rsidR="00604BFE">
        <w:rPr>
          <w:rStyle w:val="y2iqfc"/>
          <w:rFonts w:asciiTheme="majorBidi" w:hAnsiTheme="majorBidi" w:cs="Times New Roman" w:hint="cs"/>
          <w:color w:val="000000" w:themeColor="text1"/>
          <w:sz w:val="24"/>
          <w:szCs w:val="24"/>
          <w:rtl/>
          <w:lang w:bidi="ar-DZ"/>
        </w:rPr>
        <w:t>ابير</w:t>
      </w:r>
      <w:r w:rsidRPr="00D27316">
        <w:rPr>
          <w:rStyle w:val="y2iqfc"/>
          <w:rFonts w:asciiTheme="majorBidi" w:hAnsiTheme="majorBidi" w:cs="Times New Roman"/>
          <w:color w:val="000000" w:themeColor="text1"/>
          <w:sz w:val="24"/>
          <w:szCs w:val="24"/>
          <w:rtl/>
          <w:lang w:bidi="ar-DZ"/>
        </w:rPr>
        <w:t xml:space="preserve"> الاصطلاحية وتصميم اقتراح تعليمي شامل يتضمن </w:t>
      </w:r>
      <w:r w:rsidRPr="00D27316">
        <w:rPr>
          <w:rStyle w:val="y2iqfc"/>
          <w:rFonts w:asciiTheme="majorBidi" w:hAnsiTheme="majorBidi" w:cstheme="majorBidi" w:hint="cs"/>
          <w:i/>
          <w:iCs/>
          <w:color w:val="000000" w:themeColor="text1"/>
          <w:sz w:val="24"/>
          <w:szCs w:val="24"/>
          <w:rtl/>
          <w:lang w:bidi="ar-DZ"/>
        </w:rPr>
        <w:t>تيك توك</w:t>
      </w:r>
      <w:r w:rsidRPr="00D27316">
        <w:rPr>
          <w:rStyle w:val="y2iqfc"/>
          <w:rFonts w:asciiTheme="majorBidi" w:hAnsiTheme="majorBidi" w:cs="Times New Roman"/>
          <w:color w:val="000000" w:themeColor="text1"/>
          <w:sz w:val="24"/>
          <w:szCs w:val="24"/>
          <w:rtl/>
          <w:lang w:bidi="ar-DZ"/>
        </w:rPr>
        <w:t xml:space="preserve"> كأداة ت</w:t>
      </w:r>
      <w:r w:rsidR="00604BFE">
        <w:rPr>
          <w:rStyle w:val="y2iqfc"/>
          <w:rFonts w:asciiTheme="majorBidi" w:hAnsiTheme="majorBidi" w:cs="Times New Roman" w:hint="cs"/>
          <w:color w:val="000000" w:themeColor="text1"/>
          <w:sz w:val="24"/>
          <w:szCs w:val="24"/>
          <w:rtl/>
          <w:lang w:bidi="ar-DZ"/>
        </w:rPr>
        <w:t>عليمي</w:t>
      </w:r>
      <w:r w:rsidRPr="00D27316">
        <w:rPr>
          <w:rStyle w:val="y2iqfc"/>
          <w:rFonts w:asciiTheme="majorBidi" w:hAnsiTheme="majorBidi" w:cs="Times New Roman"/>
          <w:color w:val="000000" w:themeColor="text1"/>
          <w:sz w:val="24"/>
          <w:szCs w:val="24"/>
          <w:rtl/>
          <w:lang w:bidi="ar-DZ"/>
        </w:rPr>
        <w:t>ة لتدريس هذه التعبيرات ف</w:t>
      </w:r>
      <w:r>
        <w:rPr>
          <w:rStyle w:val="y2iqfc"/>
          <w:rFonts w:asciiTheme="majorBidi" w:hAnsiTheme="majorBidi" w:cs="Times New Roman" w:hint="cs"/>
          <w:color w:val="000000" w:themeColor="text1"/>
          <w:sz w:val="24"/>
          <w:szCs w:val="24"/>
          <w:rtl/>
          <w:lang w:bidi="ar-DZ"/>
        </w:rPr>
        <w:t>ي</w:t>
      </w:r>
      <w:r>
        <w:rPr>
          <w:rStyle w:val="y2iqfc"/>
          <w:rFonts w:asciiTheme="majorBidi" w:hAnsiTheme="majorBidi" w:cstheme="majorBidi" w:hint="cs"/>
          <w:color w:val="000000" w:themeColor="text1"/>
          <w:sz w:val="24"/>
          <w:szCs w:val="24"/>
          <w:rtl/>
          <w:lang w:bidi="ar-DZ"/>
        </w:rPr>
        <w:t xml:space="preserve"> قاعة التدريس اللغة الإسبانية كلغة أجنبية</w:t>
      </w:r>
      <w:r w:rsidRPr="00D27316">
        <w:rPr>
          <w:rStyle w:val="y2iqfc"/>
          <w:rFonts w:asciiTheme="majorBidi" w:hAnsiTheme="majorBidi" w:cs="Times New Roman"/>
          <w:color w:val="000000" w:themeColor="text1"/>
          <w:sz w:val="24"/>
          <w:szCs w:val="24"/>
          <w:rtl/>
          <w:lang w:bidi="ar-DZ"/>
        </w:rPr>
        <w:t xml:space="preserve">. وشملت هذه الدراسة عينة من خمسة </w:t>
      </w:r>
      <w:r>
        <w:rPr>
          <w:rStyle w:val="y2iqfc"/>
          <w:rFonts w:asciiTheme="majorBidi" w:hAnsiTheme="majorBidi" w:cs="Times New Roman" w:hint="cs"/>
          <w:color w:val="000000" w:themeColor="text1"/>
          <w:sz w:val="24"/>
          <w:szCs w:val="24"/>
          <w:rtl/>
          <w:lang w:bidi="ar-DZ"/>
        </w:rPr>
        <w:t>أساتذة</w:t>
      </w:r>
      <w:r w:rsidRPr="00D27316">
        <w:rPr>
          <w:rStyle w:val="y2iqfc"/>
          <w:rFonts w:asciiTheme="majorBidi" w:hAnsiTheme="majorBidi" w:cs="Times New Roman"/>
          <w:color w:val="000000" w:themeColor="text1"/>
          <w:sz w:val="24"/>
          <w:szCs w:val="24"/>
          <w:rtl/>
          <w:lang w:bidi="ar-DZ"/>
        </w:rPr>
        <w:t xml:space="preserve"> (رجلان وثلاث نساء). تم بناء الدراسة الحالية في إطار خط بحثي يعتمد على النهج المختلط منذ أن نتج ع</w:t>
      </w:r>
      <w:r>
        <w:rPr>
          <w:rStyle w:val="y2iqfc"/>
          <w:rFonts w:asciiTheme="majorBidi" w:hAnsiTheme="majorBidi" w:cs="Times New Roman" w:hint="cs"/>
          <w:color w:val="000000" w:themeColor="text1"/>
          <w:sz w:val="24"/>
          <w:szCs w:val="24"/>
          <w:rtl/>
          <w:lang w:bidi="ar-DZ"/>
        </w:rPr>
        <w:t xml:space="preserve">ن </w:t>
      </w:r>
      <w:r>
        <w:rPr>
          <w:rStyle w:val="y2iqfc"/>
          <w:rFonts w:asciiTheme="majorBidi" w:hAnsiTheme="majorBidi" w:cstheme="majorBidi" w:hint="cs"/>
          <w:color w:val="000000" w:themeColor="text1"/>
          <w:sz w:val="24"/>
          <w:szCs w:val="24"/>
          <w:rtl/>
          <w:lang w:val="en-US" w:bidi="ar-DZ"/>
        </w:rPr>
        <w:t>مذكرة الماستر</w:t>
      </w:r>
      <w:r w:rsidRPr="00D27316">
        <w:rPr>
          <w:rStyle w:val="y2iqfc"/>
          <w:rFonts w:asciiTheme="majorBidi" w:hAnsiTheme="majorBidi" w:cs="Times New Roman"/>
          <w:color w:val="000000" w:themeColor="text1"/>
          <w:sz w:val="24"/>
          <w:szCs w:val="24"/>
          <w:rtl/>
          <w:lang w:bidi="ar-DZ"/>
        </w:rPr>
        <w:t xml:space="preserve"> الخاص</w:t>
      </w:r>
      <w:r>
        <w:rPr>
          <w:rStyle w:val="y2iqfc"/>
          <w:rFonts w:asciiTheme="majorBidi" w:hAnsiTheme="majorBidi" w:cs="Times New Roman" w:hint="cs"/>
          <w:color w:val="000000" w:themeColor="text1"/>
          <w:sz w:val="24"/>
          <w:szCs w:val="24"/>
          <w:rtl/>
          <w:lang w:bidi="ar-DZ"/>
        </w:rPr>
        <w:t>ة</w:t>
      </w:r>
      <w:r w:rsidRPr="00D27316">
        <w:rPr>
          <w:rStyle w:val="y2iqfc"/>
          <w:rFonts w:asciiTheme="majorBidi" w:hAnsiTheme="majorBidi" w:cs="Times New Roman"/>
          <w:color w:val="000000" w:themeColor="text1"/>
          <w:sz w:val="24"/>
          <w:szCs w:val="24"/>
          <w:rtl/>
          <w:lang w:bidi="ar-DZ"/>
        </w:rPr>
        <w:t xml:space="preserve"> بنا بيانات رقمية وتجريبية لوصف وتحليل النتائج التي تم الحصول عليها، بتصميم غير تجريبي، ومستوى ارتباطي وإسقاطي، باستخدام تحليل الاحتياجات كتقنية معززة من خلال استبيان موجه إلى المعلمين. تشير نتائج دراستنا إلى أن دمج </w:t>
      </w:r>
      <w:r w:rsidRPr="00D27316">
        <w:rPr>
          <w:rStyle w:val="y2iqfc"/>
          <w:rFonts w:asciiTheme="majorBidi" w:hAnsiTheme="majorBidi" w:cstheme="majorBidi" w:hint="cs"/>
          <w:i/>
          <w:iCs/>
          <w:color w:val="000000" w:themeColor="text1"/>
          <w:sz w:val="24"/>
          <w:szCs w:val="24"/>
          <w:rtl/>
          <w:lang w:val="en-US" w:bidi="ar-DZ"/>
        </w:rPr>
        <w:t>تيك توك</w:t>
      </w:r>
      <w:r w:rsidRPr="00D27316">
        <w:rPr>
          <w:rStyle w:val="y2iqfc"/>
          <w:rFonts w:asciiTheme="majorBidi" w:hAnsiTheme="majorBidi" w:cs="Times New Roman"/>
          <w:color w:val="000000" w:themeColor="text1"/>
          <w:sz w:val="24"/>
          <w:szCs w:val="24"/>
          <w:rtl/>
          <w:lang w:bidi="ar-DZ"/>
        </w:rPr>
        <w:t xml:space="preserve"> كأداة تعليمية يمكن أن يثري بشكل كبير تدريس التعبير اللغوي في الفصل الدراسي الإسباني، بالإضافة إلى إظهار الابتكار التعليمي وتكييف استراتيجيات التدريس مع مهارات الطالب في العصر الرقمي.</w:t>
      </w:r>
    </w:p>
    <w:p w14:paraId="4E909C8A" w14:textId="77777777" w:rsidR="00D27316" w:rsidRDefault="003B709B" w:rsidP="00D27316">
      <w:pPr>
        <w:pStyle w:val="PrformatHTML"/>
        <w:shd w:val="clear" w:color="auto" w:fill="FFFFFF" w:themeFill="background1"/>
        <w:tabs>
          <w:tab w:val="right" w:pos="1739"/>
        </w:tabs>
        <w:bidi/>
        <w:spacing w:line="360" w:lineRule="auto"/>
        <w:jc w:val="both"/>
        <w:rPr>
          <w:rStyle w:val="y2iqfc"/>
          <w:rFonts w:asciiTheme="majorBidi" w:hAnsiTheme="majorBidi" w:cstheme="majorBidi"/>
          <w:color w:val="000000" w:themeColor="text1"/>
          <w:sz w:val="28"/>
          <w:szCs w:val="28"/>
          <w:rtl/>
          <w:lang w:bidi="ar-DZ"/>
        </w:rPr>
      </w:pPr>
      <w:r w:rsidRPr="00FB2CD0">
        <w:rPr>
          <w:rStyle w:val="y2iqfc"/>
          <w:rFonts w:asciiTheme="majorBidi" w:hAnsiTheme="majorBidi" w:cstheme="majorBidi"/>
          <w:color w:val="000000" w:themeColor="text1"/>
          <w:sz w:val="28"/>
          <w:szCs w:val="28"/>
          <w:rtl/>
          <w:lang w:bidi="ar-DZ"/>
        </w:rPr>
        <w:t xml:space="preserve">     </w:t>
      </w:r>
    </w:p>
    <w:p w14:paraId="6CD86E94" w14:textId="4D17B14C" w:rsidR="003B709B" w:rsidRPr="00D27316" w:rsidRDefault="003B709B" w:rsidP="00D27316">
      <w:pPr>
        <w:pStyle w:val="PrformatHTML"/>
        <w:shd w:val="clear" w:color="auto" w:fill="FFFFFF" w:themeFill="background1"/>
        <w:tabs>
          <w:tab w:val="right" w:pos="1739"/>
        </w:tabs>
        <w:bidi/>
        <w:spacing w:line="360" w:lineRule="auto"/>
        <w:jc w:val="both"/>
        <w:rPr>
          <w:rFonts w:asciiTheme="majorBidi" w:hAnsiTheme="majorBidi" w:cstheme="majorBidi"/>
          <w:color w:val="000000" w:themeColor="text1"/>
          <w:sz w:val="24"/>
          <w:szCs w:val="24"/>
          <w:rtl/>
          <w:lang w:val="en-US" w:bidi="ar-DZ"/>
        </w:rPr>
      </w:pPr>
      <w:r w:rsidRPr="00D27316">
        <w:rPr>
          <w:rStyle w:val="y2iqfc"/>
          <w:rFonts w:asciiTheme="majorBidi" w:hAnsiTheme="majorBidi" w:cstheme="majorBidi"/>
          <w:b/>
          <w:bCs/>
          <w:color w:val="000000" w:themeColor="text1"/>
          <w:sz w:val="24"/>
          <w:szCs w:val="24"/>
          <w:rtl/>
          <w:lang w:bidi="ar-DZ"/>
        </w:rPr>
        <w:t>الكلمات</w:t>
      </w:r>
      <w:r w:rsidR="00C62923" w:rsidRPr="00D27316">
        <w:rPr>
          <w:rStyle w:val="y2iqfc"/>
          <w:rFonts w:asciiTheme="majorBidi" w:hAnsiTheme="majorBidi" w:cstheme="majorBidi" w:hint="cs"/>
          <w:color w:val="000000" w:themeColor="text1"/>
          <w:sz w:val="24"/>
          <w:szCs w:val="24"/>
          <w:rtl/>
          <w:lang w:bidi="ar-DZ"/>
        </w:rPr>
        <w:t xml:space="preserve"> </w:t>
      </w:r>
      <w:r w:rsidRPr="00D27316">
        <w:rPr>
          <w:rStyle w:val="y2iqfc"/>
          <w:rFonts w:asciiTheme="majorBidi" w:hAnsiTheme="majorBidi" w:cstheme="majorBidi"/>
          <w:b/>
          <w:bCs/>
          <w:color w:val="000000" w:themeColor="text1"/>
          <w:sz w:val="24"/>
          <w:szCs w:val="24"/>
          <w:rtl/>
          <w:lang w:bidi="ar-DZ"/>
        </w:rPr>
        <w:t>المفتاحية:</w:t>
      </w:r>
      <w:r w:rsidRPr="00D27316">
        <w:rPr>
          <w:rFonts w:cs="Times New Roman"/>
          <w:sz w:val="24"/>
          <w:szCs w:val="24"/>
          <w:rtl/>
        </w:rPr>
        <w:t xml:space="preserve"> </w:t>
      </w:r>
      <w:r w:rsidR="00D27316" w:rsidRPr="00D27316">
        <w:rPr>
          <w:rFonts w:asciiTheme="majorBidi" w:hAnsiTheme="majorBidi" w:cs="Times New Roman" w:hint="cs"/>
          <w:color w:val="000000" w:themeColor="text1"/>
          <w:sz w:val="24"/>
          <w:szCs w:val="24"/>
          <w:rtl/>
          <w:lang w:bidi="ar-DZ"/>
        </w:rPr>
        <w:t>قاعة التدريس اللغة ال</w:t>
      </w:r>
      <w:r w:rsidR="00D27316">
        <w:rPr>
          <w:rFonts w:asciiTheme="majorBidi" w:hAnsiTheme="majorBidi" w:cs="Times New Roman" w:hint="cs"/>
          <w:color w:val="000000" w:themeColor="text1"/>
          <w:sz w:val="24"/>
          <w:szCs w:val="24"/>
          <w:rtl/>
          <w:lang w:bidi="ar-DZ"/>
        </w:rPr>
        <w:t>اسبانية</w:t>
      </w:r>
      <w:r w:rsidR="00D27316" w:rsidRPr="00D27316">
        <w:rPr>
          <w:rFonts w:asciiTheme="majorBidi" w:hAnsiTheme="majorBidi" w:cs="Times New Roman" w:hint="cs"/>
          <w:color w:val="000000" w:themeColor="text1"/>
          <w:sz w:val="24"/>
          <w:szCs w:val="24"/>
          <w:rtl/>
          <w:lang w:bidi="ar-DZ"/>
        </w:rPr>
        <w:t xml:space="preserve"> كلغة أجنبية</w:t>
      </w:r>
      <w:r w:rsidR="00D27316" w:rsidRPr="00D27316">
        <w:rPr>
          <w:rFonts w:asciiTheme="majorBidi" w:hAnsiTheme="majorBidi" w:cs="Times New Roman"/>
          <w:color w:val="000000" w:themeColor="text1"/>
          <w:sz w:val="24"/>
          <w:szCs w:val="24"/>
          <w:rtl/>
          <w:lang w:bidi="ar-DZ"/>
        </w:rPr>
        <w:t>، التع</w:t>
      </w:r>
      <w:r w:rsidR="00D27316" w:rsidRPr="00D27316">
        <w:rPr>
          <w:rFonts w:asciiTheme="majorBidi" w:hAnsiTheme="majorBidi" w:cs="Times New Roman" w:hint="cs"/>
          <w:color w:val="000000" w:themeColor="text1"/>
          <w:sz w:val="24"/>
          <w:szCs w:val="24"/>
          <w:rtl/>
          <w:lang w:bidi="ar-DZ"/>
        </w:rPr>
        <w:t>ابير</w:t>
      </w:r>
      <w:r w:rsidR="00D27316" w:rsidRPr="00D27316">
        <w:rPr>
          <w:rFonts w:asciiTheme="majorBidi" w:hAnsiTheme="majorBidi" w:cs="Times New Roman"/>
          <w:color w:val="000000" w:themeColor="text1"/>
          <w:sz w:val="24"/>
          <w:szCs w:val="24"/>
          <w:rtl/>
          <w:lang w:bidi="ar-DZ"/>
        </w:rPr>
        <w:t xml:space="preserve"> الاصطلاحية، الأداة التعليمية، الابتكار التعليمي، </w:t>
      </w:r>
      <w:r w:rsidR="00D27316" w:rsidRPr="00D27316">
        <w:rPr>
          <w:rFonts w:asciiTheme="majorBidi" w:hAnsiTheme="majorBidi" w:cstheme="majorBidi" w:hint="cs"/>
          <w:color w:val="000000" w:themeColor="text1"/>
          <w:sz w:val="24"/>
          <w:szCs w:val="24"/>
          <w:rtl/>
          <w:lang w:bidi="ar-DZ"/>
        </w:rPr>
        <w:t>تيك تو</w:t>
      </w:r>
      <w:r w:rsidR="00D27316" w:rsidRPr="00D27316">
        <w:rPr>
          <w:rFonts w:asciiTheme="majorBidi" w:hAnsiTheme="majorBidi" w:cstheme="majorBidi" w:hint="eastAsia"/>
          <w:color w:val="000000" w:themeColor="text1"/>
          <w:sz w:val="24"/>
          <w:szCs w:val="24"/>
          <w:rtl/>
          <w:lang w:bidi="ar-DZ"/>
        </w:rPr>
        <w:t>ك</w:t>
      </w:r>
      <w:r w:rsidR="00D27316" w:rsidRPr="00D27316">
        <w:rPr>
          <w:rFonts w:asciiTheme="majorBidi" w:hAnsiTheme="majorBidi" w:cstheme="majorBidi" w:hint="cs"/>
          <w:color w:val="000000" w:themeColor="text1"/>
          <w:sz w:val="24"/>
          <w:szCs w:val="24"/>
          <w:rtl/>
          <w:lang w:bidi="ar-DZ"/>
        </w:rPr>
        <w:t>.</w:t>
      </w:r>
    </w:p>
    <w:p w14:paraId="46171881" w14:textId="77777777" w:rsidR="003B709B" w:rsidRPr="00221E63" w:rsidRDefault="003B709B" w:rsidP="003B709B">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jc w:val="both"/>
        <w:rPr>
          <w:rFonts w:eastAsia="Times New Roman" w:cstheme="majorBidi"/>
          <w:color w:val="000000" w:themeColor="text1"/>
          <w:szCs w:val="24"/>
          <w:rtl/>
          <w:lang w:val="en-US" w:bidi="ar-DZ"/>
        </w:rPr>
      </w:pPr>
    </w:p>
    <w:p w14:paraId="7F13E6B3" w14:textId="77777777" w:rsidR="003B709B" w:rsidRPr="00FB2CD0" w:rsidRDefault="003B709B" w:rsidP="003B709B">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jc w:val="both"/>
        <w:rPr>
          <w:rFonts w:eastAsia="Times New Roman" w:cstheme="majorBidi"/>
          <w:color w:val="000000" w:themeColor="text1"/>
          <w:szCs w:val="24"/>
          <w:rtl/>
          <w:lang w:bidi="ar-DZ"/>
        </w:rPr>
      </w:pPr>
    </w:p>
    <w:p w14:paraId="39865910" w14:textId="77777777" w:rsidR="003B709B" w:rsidRPr="00FB2CD0" w:rsidRDefault="003B709B" w:rsidP="003B709B">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jc w:val="both"/>
        <w:rPr>
          <w:rFonts w:eastAsia="Times New Roman" w:cstheme="majorBidi"/>
          <w:color w:val="000000" w:themeColor="text1"/>
          <w:szCs w:val="24"/>
          <w:rtl/>
        </w:rPr>
      </w:pPr>
    </w:p>
    <w:p w14:paraId="72139459" w14:textId="77777777" w:rsidR="003B709B" w:rsidRPr="00FB2CD0" w:rsidRDefault="003B709B" w:rsidP="003B709B">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jc w:val="both"/>
        <w:rPr>
          <w:rFonts w:eastAsia="Times New Roman" w:cstheme="majorBidi"/>
          <w:color w:val="000000" w:themeColor="text1"/>
          <w:szCs w:val="24"/>
          <w:rtl/>
        </w:rPr>
      </w:pPr>
    </w:p>
    <w:p w14:paraId="742F1CDB" w14:textId="77777777" w:rsidR="003B709B" w:rsidRPr="00FB2CD0" w:rsidRDefault="003B709B" w:rsidP="003B709B">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jc w:val="both"/>
        <w:rPr>
          <w:rFonts w:eastAsia="Times New Roman" w:cstheme="majorBidi"/>
          <w:color w:val="000000" w:themeColor="text1"/>
          <w:szCs w:val="24"/>
          <w:rtl/>
        </w:rPr>
      </w:pPr>
    </w:p>
    <w:p w14:paraId="4E72E795" w14:textId="77777777" w:rsidR="003B709B" w:rsidRPr="00FB2CD0" w:rsidRDefault="003B709B" w:rsidP="003B709B">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jc w:val="both"/>
        <w:rPr>
          <w:rFonts w:eastAsia="Times New Roman" w:cstheme="majorBidi"/>
          <w:color w:val="000000" w:themeColor="text1"/>
          <w:szCs w:val="24"/>
          <w:rtl/>
        </w:rPr>
      </w:pPr>
    </w:p>
    <w:p w14:paraId="292B19DE" w14:textId="77777777" w:rsidR="003B709B" w:rsidRPr="00FB2CD0" w:rsidRDefault="003B709B" w:rsidP="003B709B">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jc w:val="both"/>
        <w:rPr>
          <w:rFonts w:eastAsia="Times New Roman" w:cstheme="majorBidi"/>
          <w:color w:val="000000" w:themeColor="text1"/>
          <w:szCs w:val="24"/>
          <w:rtl/>
        </w:rPr>
      </w:pPr>
    </w:p>
    <w:p w14:paraId="758C3236" w14:textId="77777777" w:rsidR="003B709B" w:rsidRPr="00FB2CD0" w:rsidRDefault="003B709B" w:rsidP="003B709B">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jc w:val="both"/>
        <w:rPr>
          <w:rFonts w:eastAsia="Times New Roman" w:cstheme="majorBidi"/>
          <w:color w:val="000000" w:themeColor="text1"/>
          <w:szCs w:val="24"/>
          <w:rtl/>
        </w:rPr>
      </w:pPr>
    </w:p>
    <w:p w14:paraId="1E6F3648" w14:textId="77777777" w:rsidR="003B709B" w:rsidRPr="00FB2CD0" w:rsidRDefault="003B709B" w:rsidP="003B709B">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jc w:val="both"/>
        <w:rPr>
          <w:rFonts w:eastAsia="Times New Roman" w:cstheme="majorBidi"/>
          <w:color w:val="000000" w:themeColor="text1"/>
          <w:szCs w:val="24"/>
          <w:rtl/>
        </w:rPr>
      </w:pPr>
    </w:p>
    <w:p w14:paraId="2B823AF4" w14:textId="77777777" w:rsidR="003B709B" w:rsidRPr="00FB2CD0" w:rsidRDefault="003B709B" w:rsidP="003B709B">
      <w:pPr>
        <w:pBdr>
          <w:top w:val="nil"/>
          <w:left w:val="nil"/>
          <w:bottom w:val="nil"/>
          <w:right w:val="nil"/>
          <w:between w:val="nil"/>
        </w:pBdr>
        <w:spacing w:line="360" w:lineRule="auto"/>
        <w:rPr>
          <w:rFonts w:eastAsia="Times New Roman" w:cstheme="majorBidi"/>
          <w:color w:val="000000" w:themeColor="text1"/>
          <w:szCs w:val="24"/>
        </w:rPr>
      </w:pPr>
    </w:p>
    <w:p w14:paraId="3E1C7177" w14:textId="77777777" w:rsidR="003B709B" w:rsidRPr="00FB2CD0" w:rsidRDefault="003B709B" w:rsidP="003B709B">
      <w:pPr>
        <w:pBdr>
          <w:top w:val="nil"/>
          <w:left w:val="nil"/>
          <w:bottom w:val="nil"/>
          <w:right w:val="nil"/>
          <w:between w:val="nil"/>
        </w:pBdr>
        <w:spacing w:line="360" w:lineRule="auto"/>
        <w:rPr>
          <w:rFonts w:eastAsia="Times New Roman" w:cstheme="majorBidi"/>
          <w:b/>
          <w:color w:val="000000" w:themeColor="text1"/>
          <w:szCs w:val="24"/>
        </w:rPr>
      </w:pPr>
    </w:p>
    <w:p w14:paraId="6439BF5D" w14:textId="77777777" w:rsidR="003B709B" w:rsidRPr="00D27316" w:rsidRDefault="003B709B" w:rsidP="003B709B">
      <w:pPr>
        <w:pBdr>
          <w:top w:val="nil"/>
          <w:left w:val="nil"/>
          <w:bottom w:val="nil"/>
          <w:right w:val="nil"/>
          <w:between w:val="nil"/>
        </w:pBdr>
        <w:spacing w:line="360" w:lineRule="auto"/>
        <w:rPr>
          <w:rFonts w:eastAsia="Times New Roman" w:cstheme="majorBidi"/>
          <w:b/>
          <w:color w:val="000000" w:themeColor="text1"/>
          <w:szCs w:val="24"/>
          <w:lang w:val="en-US"/>
        </w:rPr>
      </w:pPr>
    </w:p>
    <w:p w14:paraId="166F4A86" w14:textId="77777777" w:rsidR="003B709B" w:rsidRPr="00FB2CD0" w:rsidRDefault="003B709B" w:rsidP="003B709B">
      <w:pPr>
        <w:pBdr>
          <w:top w:val="nil"/>
          <w:left w:val="nil"/>
          <w:bottom w:val="nil"/>
          <w:right w:val="nil"/>
          <w:between w:val="nil"/>
        </w:pBdr>
        <w:spacing w:line="360" w:lineRule="auto"/>
        <w:rPr>
          <w:rFonts w:eastAsia="Times New Roman" w:cstheme="majorBidi"/>
          <w:b/>
          <w:color w:val="000000" w:themeColor="text1"/>
          <w:szCs w:val="24"/>
        </w:rPr>
      </w:pPr>
    </w:p>
    <w:p w14:paraId="468AB432" w14:textId="77777777" w:rsidR="003B709B" w:rsidRPr="00D27316" w:rsidRDefault="003B709B" w:rsidP="003B709B">
      <w:pPr>
        <w:pBdr>
          <w:top w:val="nil"/>
          <w:left w:val="nil"/>
          <w:bottom w:val="nil"/>
          <w:right w:val="nil"/>
          <w:between w:val="nil"/>
        </w:pBdr>
        <w:spacing w:line="360" w:lineRule="auto"/>
        <w:jc w:val="center"/>
        <w:rPr>
          <w:rFonts w:eastAsia="Times New Roman" w:cstheme="majorBidi"/>
          <w:b/>
          <w:color w:val="000000" w:themeColor="text1"/>
          <w:szCs w:val="24"/>
          <w:lang w:val="en-US"/>
        </w:rPr>
      </w:pPr>
    </w:p>
    <w:p w14:paraId="522FC0DF" w14:textId="77777777" w:rsidR="003B709B" w:rsidRPr="00FB2CD0" w:rsidRDefault="003B709B" w:rsidP="003B709B">
      <w:pPr>
        <w:pBdr>
          <w:top w:val="nil"/>
          <w:left w:val="nil"/>
          <w:bottom w:val="nil"/>
          <w:right w:val="nil"/>
          <w:between w:val="nil"/>
        </w:pBdr>
        <w:spacing w:line="360" w:lineRule="auto"/>
        <w:rPr>
          <w:rStyle w:val="Titre1Car"/>
          <w:color w:val="000000" w:themeColor="text1"/>
        </w:rPr>
      </w:pPr>
    </w:p>
    <w:p w14:paraId="0D071BA2" w14:textId="77777777" w:rsidR="003B709B" w:rsidRPr="00FB2CD0" w:rsidRDefault="003B709B" w:rsidP="003B709B">
      <w:pPr>
        <w:pBdr>
          <w:top w:val="nil"/>
          <w:left w:val="nil"/>
          <w:bottom w:val="nil"/>
          <w:right w:val="nil"/>
          <w:between w:val="nil"/>
        </w:pBdr>
        <w:spacing w:line="360" w:lineRule="auto"/>
        <w:rPr>
          <w:rStyle w:val="Titre1Car"/>
          <w:color w:val="000000" w:themeColor="text1"/>
        </w:rPr>
      </w:pPr>
    </w:p>
    <w:p w14:paraId="64BBC98D" w14:textId="77777777" w:rsidR="003B709B" w:rsidRPr="00FB2CD0" w:rsidRDefault="003B709B" w:rsidP="003B709B">
      <w:pPr>
        <w:pBdr>
          <w:top w:val="nil"/>
          <w:left w:val="nil"/>
          <w:bottom w:val="nil"/>
          <w:right w:val="nil"/>
          <w:between w:val="nil"/>
        </w:pBdr>
        <w:spacing w:line="360" w:lineRule="auto"/>
        <w:rPr>
          <w:rStyle w:val="Titre1Car"/>
          <w:color w:val="000000" w:themeColor="text1"/>
        </w:rPr>
      </w:pPr>
    </w:p>
    <w:p w14:paraId="13300CCD" w14:textId="77777777" w:rsidR="003B709B" w:rsidRPr="00D27316" w:rsidRDefault="003B709B" w:rsidP="003B709B">
      <w:pPr>
        <w:pBdr>
          <w:top w:val="nil"/>
          <w:left w:val="nil"/>
          <w:bottom w:val="nil"/>
          <w:right w:val="nil"/>
          <w:between w:val="nil"/>
        </w:pBdr>
        <w:spacing w:line="360" w:lineRule="auto"/>
        <w:rPr>
          <w:rStyle w:val="Titre1Car"/>
          <w:color w:val="000000" w:themeColor="text1"/>
          <w:lang w:val="en-US"/>
        </w:rPr>
      </w:pPr>
    </w:p>
    <w:p w14:paraId="3567E180" w14:textId="77777777" w:rsidR="003B709B" w:rsidRPr="00FB2CD0" w:rsidRDefault="003B709B" w:rsidP="003B709B">
      <w:pPr>
        <w:pBdr>
          <w:top w:val="nil"/>
          <w:left w:val="nil"/>
          <w:bottom w:val="nil"/>
          <w:right w:val="nil"/>
          <w:between w:val="nil"/>
        </w:pBdr>
        <w:spacing w:line="360" w:lineRule="auto"/>
        <w:rPr>
          <w:rFonts w:eastAsia="Times New Roman" w:cstheme="majorBidi"/>
          <w:b/>
          <w:color w:val="000000" w:themeColor="text1"/>
          <w:szCs w:val="24"/>
        </w:rPr>
      </w:pPr>
    </w:p>
    <w:p w14:paraId="6D42BAD9" w14:textId="77777777" w:rsidR="003B709B" w:rsidRPr="00FB2CD0" w:rsidRDefault="003B709B" w:rsidP="003B709B">
      <w:pPr>
        <w:pBdr>
          <w:top w:val="nil"/>
          <w:left w:val="nil"/>
          <w:bottom w:val="nil"/>
          <w:right w:val="nil"/>
          <w:between w:val="nil"/>
        </w:pBdr>
        <w:spacing w:line="360" w:lineRule="auto"/>
        <w:rPr>
          <w:rFonts w:eastAsia="Times New Roman" w:cstheme="majorBidi"/>
          <w:b/>
          <w:color w:val="000000" w:themeColor="text1"/>
          <w:szCs w:val="24"/>
        </w:rPr>
      </w:pPr>
    </w:p>
    <w:p w14:paraId="3406FE62" w14:textId="77777777" w:rsidR="002A5136" w:rsidRPr="00FB2CD0" w:rsidRDefault="002A5136">
      <w:pPr>
        <w:spacing w:after="200"/>
        <w:rPr>
          <w:rFonts w:eastAsiaTheme="majorEastAsia" w:cstheme="majorBidi"/>
          <w:b/>
          <w:bCs/>
          <w:color w:val="000000" w:themeColor="text1"/>
          <w:sz w:val="28"/>
          <w:szCs w:val="28"/>
        </w:rPr>
      </w:pPr>
      <w:bookmarkStart w:id="44" w:name="_Toc136090182"/>
      <w:r w:rsidRPr="00FB2CD0">
        <w:rPr>
          <w:color w:val="000000" w:themeColor="text1"/>
        </w:rPr>
        <w:br w:type="page"/>
      </w:r>
    </w:p>
    <w:bookmarkEnd w:id="44"/>
    <w:p w14:paraId="0B59D0A5" w14:textId="77777777" w:rsidR="00EA2ED2" w:rsidRPr="00FB2CD0" w:rsidRDefault="00EA2ED2" w:rsidP="003B709B">
      <w:pPr>
        <w:pBdr>
          <w:top w:val="nil"/>
          <w:left w:val="nil"/>
          <w:bottom w:val="nil"/>
          <w:right w:val="nil"/>
          <w:between w:val="nil"/>
        </w:pBdr>
        <w:spacing w:line="360" w:lineRule="auto"/>
        <w:rPr>
          <w:rFonts w:eastAsia="Times New Roman" w:cstheme="majorBidi"/>
          <w:color w:val="000000" w:themeColor="text1"/>
          <w:szCs w:val="24"/>
        </w:rPr>
        <w:sectPr w:rsidR="00EA2ED2" w:rsidRPr="00FB2CD0" w:rsidSect="000D2BE5">
          <w:footerReference w:type="default" r:id="rId10"/>
          <w:pgSz w:w="11906" w:h="16838"/>
          <w:pgMar w:top="1418" w:right="1418" w:bottom="1418" w:left="1701" w:header="708" w:footer="708" w:gutter="0"/>
          <w:pgNumType w:fmt="upperRoman" w:start="1"/>
          <w:cols w:space="708"/>
          <w:docGrid w:linePitch="360"/>
        </w:sectPr>
      </w:pPr>
    </w:p>
    <w:p w14:paraId="0FA5F1A8" w14:textId="77777777" w:rsidR="0015344B" w:rsidRPr="00FB2CD0" w:rsidRDefault="0015344B" w:rsidP="0015344B">
      <w:pPr>
        <w:pStyle w:val="Titre1"/>
        <w:jc w:val="center"/>
        <w:rPr>
          <w:rFonts w:asciiTheme="majorBidi" w:hAnsiTheme="majorBidi"/>
          <w:color w:val="000000" w:themeColor="text1"/>
        </w:rPr>
      </w:pPr>
      <w:bookmarkStart w:id="45" w:name="_Toc136090184"/>
      <w:bookmarkStart w:id="46" w:name="_Toc137636763"/>
      <w:bookmarkStart w:id="47" w:name="_Toc137652749"/>
      <w:bookmarkStart w:id="48" w:name="_Toc137721946"/>
      <w:r w:rsidRPr="00FB2CD0">
        <w:rPr>
          <w:rFonts w:asciiTheme="majorBidi" w:hAnsiTheme="majorBidi"/>
          <w:color w:val="000000" w:themeColor="text1"/>
        </w:rPr>
        <w:lastRenderedPageBreak/>
        <w:t>INTRODUCCIÓN GENERAL</w:t>
      </w:r>
      <w:bookmarkEnd w:id="45"/>
      <w:bookmarkEnd w:id="46"/>
      <w:bookmarkEnd w:id="47"/>
      <w:bookmarkEnd w:id="48"/>
    </w:p>
    <w:p w14:paraId="6C3477D8" w14:textId="77777777" w:rsidR="0015344B" w:rsidRPr="00FB2CD0" w:rsidRDefault="0015344B" w:rsidP="0015344B">
      <w:pPr>
        <w:shd w:val="clear" w:color="auto" w:fill="FFFFFF"/>
        <w:spacing w:line="360" w:lineRule="auto"/>
        <w:jc w:val="both"/>
        <w:rPr>
          <w:rFonts w:ascii="Times New Roman" w:eastAsia="Times New Roman" w:hAnsi="Times New Roman" w:cs="Times New Roman"/>
          <w:color w:val="000000" w:themeColor="text1"/>
          <w:szCs w:val="24"/>
          <w:rtl/>
        </w:rPr>
      </w:pPr>
    </w:p>
    <w:p w14:paraId="144EDA30" w14:textId="71FEA6A9" w:rsidR="00F33F23" w:rsidRPr="00FB2CD0" w:rsidRDefault="00F33F23" w:rsidP="00F33F23">
      <w:pPr>
        <w:pStyle w:val="NormalWeb"/>
        <w:spacing w:before="0" w:beforeAutospacing="0" w:after="0" w:afterAutospacing="0" w:line="360" w:lineRule="auto"/>
        <w:ind w:firstLine="709"/>
        <w:jc w:val="both"/>
        <w:rPr>
          <w:rFonts w:asciiTheme="majorBidi" w:hAnsiTheme="majorBidi" w:cstheme="majorBidi"/>
          <w:color w:val="000000" w:themeColor="text1"/>
        </w:rPr>
      </w:pPr>
      <w:r w:rsidRPr="00FB2CD0">
        <w:rPr>
          <w:rFonts w:asciiTheme="majorBidi" w:hAnsiTheme="majorBidi" w:cstheme="majorBidi"/>
          <w:color w:val="000000" w:themeColor="text1"/>
        </w:rPr>
        <w:t xml:space="preserve">El aprendizaje de una lengua extranjera implica no sólo la adquisición de vocabulario y gramática, sino también el dominio de las expresiones idiomáticas que son parte integral de la comunicación cotidiana. Estas expresiones, a </w:t>
      </w:r>
      <w:r w:rsidR="00563FEF" w:rsidRPr="00FB2CD0">
        <w:rPr>
          <w:rFonts w:asciiTheme="majorBidi" w:hAnsiTheme="majorBidi" w:cstheme="majorBidi"/>
          <w:color w:val="000000" w:themeColor="text1"/>
        </w:rPr>
        <w:t>menudos peculiares y culturalmente arraigados</w:t>
      </w:r>
      <w:r w:rsidRPr="00FB2CD0">
        <w:rPr>
          <w:rFonts w:asciiTheme="majorBidi" w:hAnsiTheme="majorBidi" w:cstheme="majorBidi"/>
          <w:color w:val="000000" w:themeColor="text1"/>
        </w:rPr>
        <w:t>, presentan un desafío para los estudiantes de ELE, ya que deben comprender su significado figurado y aplicarlas adecuadamente en diferentes contextos. La enseñanza de expresiones idiomáticas requiere métodos pedagógicos efectivos que fomenten el interés y la participación activa de los estudiantes.</w:t>
      </w:r>
    </w:p>
    <w:p w14:paraId="33DA3E71" w14:textId="005C84E3" w:rsidR="00F33F23" w:rsidRPr="00FB2CD0" w:rsidRDefault="00F33F23" w:rsidP="00F33F23">
      <w:pPr>
        <w:pStyle w:val="NormalWeb"/>
        <w:spacing w:line="360" w:lineRule="auto"/>
        <w:ind w:firstLine="709"/>
        <w:jc w:val="both"/>
        <w:rPr>
          <w:rFonts w:cstheme="majorBidi"/>
          <w:color w:val="000000" w:themeColor="text1"/>
        </w:rPr>
      </w:pPr>
      <w:r w:rsidRPr="00FB2CD0">
        <w:rPr>
          <w:rFonts w:cstheme="majorBidi"/>
          <w:color w:val="000000" w:themeColor="text1"/>
        </w:rPr>
        <w:t xml:space="preserve">En la era contemporánea, la enseñanza de segundas lenguas ha evolucionado de manera constante, adaptándose a las nuevas tendencias tecnológicas y pedagógicas que surgen en la sociedad globalizada. En este contexto, la enseñanza del </w:t>
      </w:r>
      <w:r w:rsidR="00563FEF" w:rsidRPr="00FB2CD0">
        <w:rPr>
          <w:rFonts w:cstheme="majorBidi"/>
          <w:color w:val="000000" w:themeColor="text1"/>
        </w:rPr>
        <w:t>español</w:t>
      </w:r>
      <w:r w:rsidRPr="00FB2CD0">
        <w:rPr>
          <w:rFonts w:cstheme="majorBidi"/>
          <w:color w:val="000000" w:themeColor="text1"/>
        </w:rPr>
        <w:t xml:space="preserve"> como Lengua Extranjera (ELE) se ha convertido en un componente esencial para aquellos que buscan no solo comunicarse en esta lengua, sino también sumergirse en las ricas culturas que la rodean. Sin embargo, la enseñanza de una lengua no se limita únicamente a la gramática y el vocabulario, sino que abarca la comprensión profunda de las expresiones idiomáticas, las cuales son fundamentales para lograr una comunicación auténtica y efectiva.</w:t>
      </w:r>
    </w:p>
    <w:p w14:paraId="569A5063" w14:textId="77777777" w:rsidR="00F33F23" w:rsidRPr="00FB2CD0" w:rsidRDefault="00F33F23" w:rsidP="00F33F23">
      <w:pPr>
        <w:pStyle w:val="NormalWeb"/>
        <w:spacing w:line="360" w:lineRule="auto"/>
        <w:ind w:firstLine="709"/>
        <w:jc w:val="both"/>
        <w:rPr>
          <w:rFonts w:cstheme="majorBidi"/>
          <w:color w:val="000000" w:themeColor="text1"/>
        </w:rPr>
      </w:pPr>
      <w:r w:rsidRPr="00FB2CD0">
        <w:rPr>
          <w:rFonts w:cstheme="majorBidi"/>
          <w:color w:val="000000" w:themeColor="text1"/>
        </w:rPr>
        <w:t>Las expresiones idiomáticas, intrínsecas al tejido lingüístico, encierran significados que a menudo no pueden ser deducidos simplemente de las palabras individuales que las componen. Su uso apropiado implica una comprensión tanto del contexto cultural como de la forma en que se utilizan en situaciones específicas. En este sentido, el desafío para los educadores de ELE radica en encontrar métodos eficaces que permitan a los estudiantes adquirir y aplicar estas expresiones de manera orgánica y significativa en sus interacciones comunicativas.</w:t>
      </w:r>
    </w:p>
    <w:p w14:paraId="30A1A143" w14:textId="06E8DFD9" w:rsidR="000C50C5" w:rsidRPr="001708EE" w:rsidRDefault="00F33F23" w:rsidP="001D152B">
      <w:pPr>
        <w:spacing w:line="360" w:lineRule="auto"/>
        <w:ind w:firstLine="709"/>
        <w:jc w:val="both"/>
        <w:rPr>
          <w:rFonts w:ascii="Times New Roman" w:eastAsia="Times New Roman" w:hAnsi="Times New Roman" w:cstheme="majorBidi"/>
          <w:color w:val="FF0000"/>
          <w:szCs w:val="24"/>
        </w:rPr>
      </w:pPr>
      <w:r w:rsidRPr="00FB2CD0">
        <w:rPr>
          <w:rFonts w:cstheme="majorBidi"/>
          <w:color w:val="000000" w:themeColor="text1"/>
        </w:rPr>
        <w:t xml:space="preserve">Paralelamente, en la última década, el auge de las plataformas de redes sociales ha revolucionado la forma en que las personas interactúan, comparten información y aprenden. Entre estas plataformas, TikTok ha surgido como una fuerza cultural y social significativa, donde la creatividad y la expresión personal encuentran su espacio. Su popularidad entre los jóvenes y adultos jóvenes es innegable, y su formato de videos cortos ha demostrado ser altamente atractivo y cautivador. </w:t>
      </w:r>
    </w:p>
    <w:p w14:paraId="364A8797" w14:textId="6CCB5BF0" w:rsidR="00F33F23" w:rsidRPr="00FB2CD0" w:rsidRDefault="00F33F23" w:rsidP="00F33F23">
      <w:pPr>
        <w:pStyle w:val="NormalWeb"/>
        <w:spacing w:line="360" w:lineRule="auto"/>
        <w:ind w:firstLine="709"/>
        <w:jc w:val="both"/>
        <w:rPr>
          <w:rFonts w:cstheme="majorBidi"/>
          <w:color w:val="000000" w:themeColor="text1"/>
        </w:rPr>
      </w:pPr>
      <w:r w:rsidRPr="00FB2CD0">
        <w:rPr>
          <w:rFonts w:cstheme="majorBidi"/>
          <w:color w:val="000000" w:themeColor="text1"/>
        </w:rPr>
        <w:lastRenderedPageBreak/>
        <w:t>Esta investigación se adentra en este terreno apasionante y desafiante, proponiendo una metodología didáctica innovadora que integra la plataforma TikTok en el aula de ELE con el propósito de facilitar la comprensión y el uso de expresiones idiomáticas. La premisa fundamental es que al aprovechar el formato audiovisual y la naturaleza interactiva de TikTok, los educadores de ELE pueden crear un entorno de aprendizaje dinámico que motive y capacite a los estudiantes para explorar, comprender y emplear las expresiones idiomáticas de manera auténtica.</w:t>
      </w:r>
    </w:p>
    <w:p w14:paraId="16AFDB6E" w14:textId="6FF4F4CA" w:rsidR="00DE6617" w:rsidRPr="001708EE" w:rsidRDefault="009F3F57" w:rsidP="001708EE">
      <w:pPr>
        <w:pBdr>
          <w:top w:val="nil"/>
          <w:left w:val="nil"/>
          <w:bottom w:val="nil"/>
          <w:right w:val="nil"/>
          <w:between w:val="nil"/>
        </w:pBdr>
        <w:spacing w:line="360" w:lineRule="auto"/>
        <w:rPr>
          <w:rFonts w:eastAsia="Times New Roman" w:cstheme="majorBidi"/>
          <w:b/>
          <w:color w:val="000000" w:themeColor="text1"/>
          <w:szCs w:val="24"/>
        </w:rPr>
      </w:pPr>
      <w:r w:rsidRPr="00FB2CD0">
        <w:rPr>
          <w:rFonts w:eastAsia="Times New Roman" w:cstheme="majorBidi"/>
          <w:b/>
          <w:color w:val="000000" w:themeColor="text1"/>
          <w:szCs w:val="24"/>
        </w:rPr>
        <w:t xml:space="preserve">1. </w:t>
      </w:r>
      <w:r w:rsidR="003B709B" w:rsidRPr="00FB2CD0">
        <w:rPr>
          <w:rFonts w:eastAsia="Times New Roman" w:cstheme="majorBidi"/>
          <w:b/>
          <w:color w:val="000000" w:themeColor="text1"/>
          <w:szCs w:val="24"/>
        </w:rPr>
        <w:t xml:space="preserve">Objetivo general </w:t>
      </w:r>
    </w:p>
    <w:p w14:paraId="050101E3" w14:textId="455784AC" w:rsidR="00A2062E" w:rsidRPr="00A2062E" w:rsidRDefault="00A2062E" w:rsidP="00A2062E">
      <w:pPr>
        <w:pStyle w:val="Paragraphedeliste"/>
        <w:numPr>
          <w:ilvl w:val="0"/>
          <w:numId w:val="18"/>
        </w:numPr>
        <w:jc w:val="both"/>
        <w:rPr>
          <w:rFonts w:asciiTheme="majorBidi" w:eastAsia="Times New Roman" w:hAnsiTheme="majorBidi" w:cstheme="majorBidi"/>
          <w:color w:val="000000" w:themeColor="text1"/>
          <w:szCs w:val="24"/>
        </w:rPr>
      </w:pPr>
      <w:r w:rsidRPr="00A2062E">
        <w:rPr>
          <w:rFonts w:asciiTheme="majorBidi" w:eastAsia="Times New Roman" w:hAnsiTheme="majorBidi" w:cstheme="majorBidi"/>
          <w:color w:val="000000" w:themeColor="text1"/>
          <w:szCs w:val="24"/>
        </w:rPr>
        <w:t>Determinar el impacto del uso de TikTok en la enseñanza de expresiones idiomáticas en el aula de ELE.</w:t>
      </w:r>
    </w:p>
    <w:p w14:paraId="379C5842" w14:textId="7E2887F3" w:rsidR="001708EE" w:rsidRPr="00FB2CD0" w:rsidRDefault="001708EE" w:rsidP="001708EE">
      <w:pPr>
        <w:pStyle w:val="NormalWeb"/>
        <w:numPr>
          <w:ilvl w:val="0"/>
          <w:numId w:val="18"/>
        </w:numPr>
        <w:spacing w:before="0" w:beforeAutospacing="0" w:after="300" w:afterAutospacing="0" w:line="360" w:lineRule="auto"/>
        <w:jc w:val="both"/>
        <w:textAlignment w:val="baseline"/>
        <w:rPr>
          <w:rFonts w:asciiTheme="majorBidi" w:hAnsiTheme="majorBidi" w:cstheme="majorBidi"/>
          <w:color w:val="000000" w:themeColor="text1"/>
        </w:rPr>
      </w:pPr>
      <w:r w:rsidRPr="00FB2CD0">
        <w:rPr>
          <w:rFonts w:asciiTheme="majorBidi" w:hAnsiTheme="majorBidi" w:cstheme="majorBidi"/>
          <w:color w:val="000000" w:themeColor="text1"/>
        </w:rPr>
        <w:t>Diseñar una propuesta didáctica integral que incorpore TikTok como herramienta</w:t>
      </w:r>
      <w:r w:rsidR="00A2062E">
        <w:rPr>
          <w:rFonts w:asciiTheme="majorBidi" w:hAnsiTheme="majorBidi" w:cstheme="majorBidi"/>
          <w:color w:val="000000" w:themeColor="text1"/>
        </w:rPr>
        <w:t xml:space="preserve"> didáctica</w:t>
      </w:r>
      <w:r w:rsidRPr="00FB2CD0">
        <w:rPr>
          <w:rFonts w:asciiTheme="majorBidi" w:hAnsiTheme="majorBidi" w:cstheme="majorBidi"/>
          <w:color w:val="000000" w:themeColor="text1"/>
        </w:rPr>
        <w:t xml:space="preserve"> para la enseñanza de expresiones idiomáticas en el aula de ELE.</w:t>
      </w:r>
    </w:p>
    <w:p w14:paraId="55E2EEB2" w14:textId="77777777" w:rsidR="003B709B" w:rsidRPr="00FB2CD0" w:rsidRDefault="003B709B" w:rsidP="003B709B">
      <w:pPr>
        <w:pBdr>
          <w:top w:val="nil"/>
          <w:left w:val="nil"/>
          <w:bottom w:val="nil"/>
          <w:right w:val="nil"/>
          <w:between w:val="nil"/>
        </w:pBdr>
        <w:spacing w:line="360" w:lineRule="auto"/>
        <w:rPr>
          <w:rFonts w:eastAsia="Times New Roman" w:cstheme="majorBidi"/>
          <w:b/>
          <w:color w:val="000000" w:themeColor="text1"/>
          <w:szCs w:val="24"/>
        </w:rPr>
      </w:pPr>
      <w:r w:rsidRPr="00FB2CD0">
        <w:rPr>
          <w:rFonts w:eastAsia="Times New Roman" w:cstheme="majorBidi"/>
          <w:b/>
          <w:color w:val="000000" w:themeColor="text1"/>
          <w:szCs w:val="24"/>
        </w:rPr>
        <w:t>1.2</w:t>
      </w:r>
      <w:r w:rsidR="004307AB" w:rsidRPr="00FB2CD0">
        <w:rPr>
          <w:rFonts w:eastAsia="Times New Roman" w:cstheme="majorBidi"/>
          <w:b/>
          <w:color w:val="000000" w:themeColor="text1"/>
          <w:szCs w:val="24"/>
        </w:rPr>
        <w:t>.</w:t>
      </w:r>
      <w:r w:rsidRPr="00FB2CD0">
        <w:rPr>
          <w:rFonts w:eastAsia="Times New Roman" w:cstheme="majorBidi"/>
          <w:b/>
          <w:color w:val="000000" w:themeColor="text1"/>
          <w:szCs w:val="24"/>
        </w:rPr>
        <w:t xml:space="preserve"> Objetivos específicos</w:t>
      </w:r>
    </w:p>
    <w:p w14:paraId="2E94C35D" w14:textId="37C735EC" w:rsidR="00AE6A36" w:rsidRPr="00FB2CD0" w:rsidRDefault="009C080F" w:rsidP="00D428FD">
      <w:pPr>
        <w:pStyle w:val="NormalWeb"/>
        <w:numPr>
          <w:ilvl w:val="0"/>
          <w:numId w:val="15"/>
        </w:numPr>
        <w:spacing w:before="300" w:beforeAutospacing="0" w:after="0" w:afterAutospacing="0" w:line="360" w:lineRule="auto"/>
        <w:jc w:val="both"/>
        <w:textAlignment w:val="baseline"/>
        <w:rPr>
          <w:rFonts w:asciiTheme="majorBidi" w:hAnsiTheme="majorBidi" w:cstheme="majorBidi"/>
          <w:color w:val="000000" w:themeColor="text1"/>
        </w:rPr>
      </w:pPr>
      <w:r w:rsidRPr="00FB2CD0">
        <w:rPr>
          <w:rFonts w:asciiTheme="majorBidi" w:hAnsiTheme="majorBidi" w:cstheme="majorBidi"/>
          <w:color w:val="000000" w:themeColor="text1"/>
        </w:rPr>
        <w:t>Identificar las ventajas y desafíos del uso de TikTok como recurso pedagógico para enseñar expresiones idiomáticas en el aula de ELE.</w:t>
      </w:r>
    </w:p>
    <w:p w14:paraId="3C8127CB" w14:textId="1A4D79B1" w:rsidR="00AE6A36" w:rsidRPr="00FB2CD0" w:rsidRDefault="00AE6A36" w:rsidP="00D428FD">
      <w:pPr>
        <w:pStyle w:val="NormalWeb"/>
        <w:numPr>
          <w:ilvl w:val="0"/>
          <w:numId w:val="19"/>
        </w:numPr>
        <w:spacing w:before="0" w:beforeAutospacing="0" w:after="300" w:afterAutospacing="0" w:line="360" w:lineRule="auto"/>
        <w:jc w:val="both"/>
        <w:textAlignment w:val="baseline"/>
        <w:rPr>
          <w:rFonts w:asciiTheme="majorBidi" w:hAnsiTheme="majorBidi" w:cstheme="majorBidi"/>
          <w:color w:val="000000" w:themeColor="text1"/>
        </w:rPr>
      </w:pPr>
      <w:r w:rsidRPr="00FB2CD0">
        <w:rPr>
          <w:rFonts w:asciiTheme="majorBidi" w:hAnsiTheme="majorBidi" w:cstheme="majorBidi"/>
          <w:color w:val="000000" w:themeColor="text1"/>
        </w:rPr>
        <w:t>A</w:t>
      </w:r>
      <w:r w:rsidR="000C50C5" w:rsidRPr="00FB2CD0">
        <w:rPr>
          <w:rFonts w:asciiTheme="majorBidi" w:hAnsiTheme="majorBidi" w:cstheme="majorBidi"/>
          <w:color w:val="000000" w:themeColor="text1"/>
        </w:rPr>
        <w:t xml:space="preserve">nalizar críticamente la relevancia y el impacto de las expresiones idiomáticas en el proceso de enseñanza-aprendizaje del </w:t>
      </w:r>
      <w:r w:rsidR="00074B7D" w:rsidRPr="00FB2CD0">
        <w:rPr>
          <w:rFonts w:asciiTheme="majorBidi" w:hAnsiTheme="majorBidi" w:cstheme="majorBidi"/>
          <w:color w:val="000000" w:themeColor="text1"/>
        </w:rPr>
        <w:t>español</w:t>
      </w:r>
      <w:r w:rsidR="000C50C5" w:rsidRPr="00FB2CD0">
        <w:rPr>
          <w:rFonts w:asciiTheme="majorBidi" w:hAnsiTheme="majorBidi" w:cstheme="majorBidi"/>
          <w:color w:val="000000" w:themeColor="text1"/>
        </w:rPr>
        <w:t xml:space="preserve"> como Lengua Extranjera (ELE).</w:t>
      </w:r>
    </w:p>
    <w:p w14:paraId="0B813095" w14:textId="77777777" w:rsidR="003B709B" w:rsidRPr="00FB2CD0" w:rsidRDefault="003B709B" w:rsidP="003B709B">
      <w:pPr>
        <w:pBdr>
          <w:top w:val="nil"/>
          <w:left w:val="nil"/>
          <w:bottom w:val="nil"/>
          <w:right w:val="nil"/>
          <w:between w:val="nil"/>
        </w:pBdr>
        <w:spacing w:line="360" w:lineRule="auto"/>
        <w:rPr>
          <w:rFonts w:eastAsia="Times New Roman" w:cstheme="majorBidi"/>
          <w:b/>
          <w:color w:val="000000" w:themeColor="text1"/>
          <w:szCs w:val="24"/>
        </w:rPr>
      </w:pPr>
      <w:r w:rsidRPr="00FB2CD0">
        <w:rPr>
          <w:rFonts w:eastAsia="Times New Roman" w:cstheme="majorBidi"/>
          <w:b/>
          <w:color w:val="000000" w:themeColor="text1"/>
          <w:szCs w:val="24"/>
        </w:rPr>
        <w:t>2. Justificación</w:t>
      </w:r>
    </w:p>
    <w:p w14:paraId="76318623" w14:textId="77777777" w:rsidR="00BB0380" w:rsidRPr="00FB2CD0" w:rsidRDefault="00BB0380" w:rsidP="003B709B">
      <w:pPr>
        <w:pBdr>
          <w:top w:val="nil"/>
          <w:left w:val="nil"/>
          <w:bottom w:val="nil"/>
          <w:right w:val="nil"/>
          <w:between w:val="nil"/>
        </w:pBdr>
        <w:spacing w:line="360" w:lineRule="auto"/>
        <w:rPr>
          <w:rFonts w:eastAsia="Times New Roman" w:cstheme="majorBidi"/>
          <w:b/>
          <w:color w:val="000000" w:themeColor="text1"/>
          <w:szCs w:val="24"/>
        </w:rPr>
      </w:pPr>
    </w:p>
    <w:p w14:paraId="5695E824" w14:textId="03E3D9A7" w:rsidR="005E3CDA" w:rsidRPr="005E3CDA" w:rsidRDefault="005E3CDA" w:rsidP="00AE6A36">
      <w:pPr>
        <w:pBdr>
          <w:top w:val="nil"/>
          <w:left w:val="nil"/>
          <w:bottom w:val="nil"/>
          <w:right w:val="nil"/>
          <w:between w:val="nil"/>
        </w:pBdr>
        <w:spacing w:line="360" w:lineRule="auto"/>
        <w:ind w:firstLine="709"/>
        <w:jc w:val="both"/>
        <w:rPr>
          <w:rFonts w:cstheme="majorBidi"/>
          <w:color w:val="000000" w:themeColor="text1"/>
          <w:lang w:bidi="ar-DZ"/>
        </w:rPr>
      </w:pPr>
      <w:r>
        <w:rPr>
          <w:rFonts w:cstheme="majorBidi"/>
          <w:color w:val="000000" w:themeColor="text1"/>
        </w:rPr>
        <w:t>La elección de esta temática estuvo motivada por las razones siguientes</w:t>
      </w:r>
      <w:r w:rsidR="00C92E7D" w:rsidRPr="00C92E7D">
        <w:rPr>
          <w:rStyle w:val="y2iqfc"/>
          <w:rFonts w:cstheme="majorBidi"/>
          <w:color w:val="000000" w:themeColor="text1"/>
          <w:szCs w:val="24"/>
          <w:rtl/>
          <w:lang w:bidi="ar-DZ"/>
        </w:rPr>
        <w:t>:</w:t>
      </w:r>
    </w:p>
    <w:p w14:paraId="40C4126A" w14:textId="582F5A0F" w:rsidR="005E3CDA" w:rsidRDefault="005E3CDA" w:rsidP="00AE6A36">
      <w:pPr>
        <w:pBdr>
          <w:top w:val="nil"/>
          <w:left w:val="nil"/>
          <w:bottom w:val="nil"/>
          <w:right w:val="nil"/>
          <w:between w:val="nil"/>
        </w:pBdr>
        <w:spacing w:line="360" w:lineRule="auto"/>
        <w:ind w:firstLine="709"/>
        <w:jc w:val="both"/>
        <w:rPr>
          <w:rFonts w:cstheme="majorBidi"/>
          <w:color w:val="000000" w:themeColor="text1"/>
        </w:rPr>
      </w:pPr>
      <w:r>
        <w:rPr>
          <w:rFonts w:cstheme="majorBidi"/>
          <w:color w:val="000000" w:themeColor="text1"/>
          <w:lang w:bidi="ar-DZ"/>
        </w:rPr>
        <w:t>Primero, por experiencia personal</w:t>
      </w:r>
      <w:r w:rsidR="00C92E7D">
        <w:rPr>
          <w:rFonts w:cstheme="majorBidi"/>
          <w:color w:val="000000" w:themeColor="text1"/>
          <w:lang w:bidi="ar-DZ"/>
        </w:rPr>
        <w:t xml:space="preserve"> ya que estamos acostumbrando de usar el TikTok ense</w:t>
      </w:r>
      <w:r w:rsidR="00C92E7D" w:rsidRPr="00FB2CD0">
        <w:rPr>
          <w:rFonts w:cstheme="majorBidi"/>
          <w:color w:val="000000" w:themeColor="text1"/>
        </w:rPr>
        <w:t>ñ</w:t>
      </w:r>
      <w:r w:rsidR="00C92E7D">
        <w:rPr>
          <w:rFonts w:cstheme="majorBidi"/>
          <w:color w:val="000000" w:themeColor="text1"/>
        </w:rPr>
        <w:t>ando expresiones idiom</w:t>
      </w:r>
      <w:r w:rsidR="00C92E7D" w:rsidRPr="00FB2CD0">
        <w:rPr>
          <w:rFonts w:cstheme="majorBidi"/>
          <w:color w:val="000000" w:themeColor="text1"/>
        </w:rPr>
        <w:t>á</w:t>
      </w:r>
      <w:r w:rsidR="00C92E7D">
        <w:rPr>
          <w:rFonts w:cstheme="majorBidi"/>
          <w:color w:val="000000" w:themeColor="text1"/>
        </w:rPr>
        <w:t xml:space="preserve">ticas, a través de este estudio, queremos eliminar aquel </w:t>
      </w:r>
      <w:r w:rsidR="00222141">
        <w:rPr>
          <w:rFonts w:cstheme="majorBidi"/>
          <w:color w:val="000000" w:themeColor="text1"/>
        </w:rPr>
        <w:t>estereotipo de que el TikTok es solo una herramienta de diversi</w:t>
      </w:r>
      <w:r w:rsidR="00222141" w:rsidRPr="00FB2CD0">
        <w:rPr>
          <w:rFonts w:cstheme="majorBidi"/>
          <w:color w:val="000000" w:themeColor="text1"/>
        </w:rPr>
        <w:t>ó</w:t>
      </w:r>
      <w:r w:rsidR="00222141">
        <w:rPr>
          <w:rFonts w:cstheme="majorBidi"/>
          <w:color w:val="000000" w:themeColor="text1"/>
        </w:rPr>
        <w:t>n sino tambi</w:t>
      </w:r>
      <w:r w:rsidR="00222141" w:rsidRPr="00FB2CD0">
        <w:rPr>
          <w:rFonts w:cstheme="majorBidi"/>
          <w:color w:val="000000" w:themeColor="text1"/>
        </w:rPr>
        <w:t>é</w:t>
      </w:r>
      <w:r w:rsidR="00222141">
        <w:rPr>
          <w:rFonts w:cstheme="majorBidi"/>
          <w:color w:val="000000" w:themeColor="text1"/>
        </w:rPr>
        <w:t>n sirve para la educaci</w:t>
      </w:r>
      <w:r w:rsidR="00222141" w:rsidRPr="00FB2CD0">
        <w:rPr>
          <w:rFonts w:cstheme="majorBidi"/>
          <w:color w:val="000000" w:themeColor="text1"/>
        </w:rPr>
        <w:t>ó</w:t>
      </w:r>
      <w:r w:rsidR="00222141">
        <w:rPr>
          <w:rFonts w:cstheme="majorBidi"/>
          <w:color w:val="000000" w:themeColor="text1"/>
        </w:rPr>
        <w:t>n.</w:t>
      </w:r>
      <w:r>
        <w:rPr>
          <w:rFonts w:cstheme="majorBidi"/>
          <w:color w:val="000000" w:themeColor="text1"/>
          <w:lang w:bidi="ar-DZ"/>
        </w:rPr>
        <w:t xml:space="preserve"> </w:t>
      </w:r>
    </w:p>
    <w:p w14:paraId="5C989716" w14:textId="2B8DECFB" w:rsidR="005E3CDA" w:rsidRPr="00222141" w:rsidRDefault="00222141" w:rsidP="00222141">
      <w:pPr>
        <w:pBdr>
          <w:top w:val="nil"/>
          <w:left w:val="nil"/>
          <w:bottom w:val="nil"/>
          <w:right w:val="nil"/>
          <w:between w:val="nil"/>
        </w:pBdr>
        <w:spacing w:line="360" w:lineRule="auto"/>
        <w:ind w:firstLine="709"/>
        <w:jc w:val="both"/>
        <w:rPr>
          <w:rFonts w:cstheme="majorBidi"/>
          <w:color w:val="000000" w:themeColor="text1"/>
        </w:rPr>
      </w:pPr>
      <w:r>
        <w:rPr>
          <w:rFonts w:cstheme="majorBidi"/>
          <w:color w:val="000000" w:themeColor="text1"/>
        </w:rPr>
        <w:t>Segundo, e</w:t>
      </w:r>
      <w:r w:rsidR="009C080F" w:rsidRPr="00FB2CD0">
        <w:rPr>
          <w:rFonts w:cstheme="majorBidi"/>
          <w:color w:val="000000" w:themeColor="text1"/>
        </w:rPr>
        <w:t>n los últimos años, TikTok se ha convertido en una de las plataformas más populares y utilizadas entre los jóvenes. La naturaleza audiovisual y dinámica de TikTok ofrece oportunidades para la creatividad y la expresión personal. Su uso en el aula de ELE como recurso didáctico puede fomentar la motivación y el interés de los estudiantes, además de promover la adquisición de expresiones idiomáticas de manera contextualizada y significativa.</w:t>
      </w:r>
    </w:p>
    <w:p w14:paraId="57BCEB97" w14:textId="77777777" w:rsidR="00AE6A36" w:rsidRPr="00AC5704" w:rsidRDefault="00AE6A36" w:rsidP="003B709B">
      <w:pPr>
        <w:pBdr>
          <w:top w:val="nil"/>
          <w:left w:val="nil"/>
          <w:bottom w:val="nil"/>
          <w:right w:val="nil"/>
          <w:between w:val="nil"/>
        </w:pBdr>
        <w:spacing w:line="360" w:lineRule="auto"/>
        <w:ind w:firstLine="360"/>
        <w:jc w:val="both"/>
        <w:rPr>
          <w:rFonts w:eastAsia="Times New Roman" w:cstheme="majorBidi"/>
          <w:color w:val="000000" w:themeColor="text1"/>
          <w:szCs w:val="24"/>
        </w:rPr>
      </w:pPr>
    </w:p>
    <w:p w14:paraId="232B70F7" w14:textId="77777777" w:rsidR="003B709B" w:rsidRPr="00FB2CD0" w:rsidRDefault="003B709B" w:rsidP="003B709B">
      <w:pPr>
        <w:pBdr>
          <w:top w:val="nil"/>
          <w:left w:val="nil"/>
          <w:bottom w:val="nil"/>
          <w:right w:val="nil"/>
          <w:between w:val="nil"/>
        </w:pBdr>
        <w:spacing w:line="360" w:lineRule="auto"/>
        <w:rPr>
          <w:rFonts w:eastAsia="Times New Roman" w:cstheme="majorBidi"/>
          <w:b/>
          <w:color w:val="000000" w:themeColor="text1"/>
          <w:szCs w:val="24"/>
        </w:rPr>
      </w:pPr>
      <w:r w:rsidRPr="00FB2CD0">
        <w:rPr>
          <w:rFonts w:eastAsia="Times New Roman" w:cstheme="majorBidi"/>
          <w:b/>
          <w:color w:val="000000" w:themeColor="text1"/>
          <w:szCs w:val="24"/>
        </w:rPr>
        <w:lastRenderedPageBreak/>
        <w:t>3. Formulación de la pregunta general</w:t>
      </w:r>
    </w:p>
    <w:p w14:paraId="549986FA" w14:textId="77777777" w:rsidR="00BB0380" w:rsidRPr="00FB2CD0" w:rsidRDefault="00BB0380" w:rsidP="003B709B">
      <w:pPr>
        <w:pBdr>
          <w:top w:val="nil"/>
          <w:left w:val="nil"/>
          <w:bottom w:val="nil"/>
          <w:right w:val="nil"/>
          <w:between w:val="nil"/>
        </w:pBdr>
        <w:spacing w:line="360" w:lineRule="auto"/>
        <w:rPr>
          <w:rFonts w:eastAsia="Times New Roman" w:cstheme="majorBidi"/>
          <w:b/>
          <w:color w:val="000000" w:themeColor="text1"/>
          <w:szCs w:val="24"/>
        </w:rPr>
      </w:pPr>
    </w:p>
    <w:p w14:paraId="748CFA85" w14:textId="77777777" w:rsidR="00AE6A36" w:rsidRPr="00FB2CD0" w:rsidRDefault="00AE6A36" w:rsidP="00D428FD">
      <w:pPr>
        <w:pStyle w:val="Paragraphedeliste"/>
        <w:numPr>
          <w:ilvl w:val="0"/>
          <w:numId w:val="18"/>
        </w:numPr>
        <w:pBdr>
          <w:top w:val="nil"/>
          <w:left w:val="nil"/>
          <w:bottom w:val="nil"/>
          <w:right w:val="nil"/>
          <w:between w:val="nil"/>
        </w:pBdr>
        <w:spacing w:line="360" w:lineRule="auto"/>
        <w:jc w:val="both"/>
        <w:rPr>
          <w:rFonts w:asciiTheme="majorBidi" w:eastAsia="Times New Roman" w:hAnsiTheme="majorBidi" w:cstheme="majorBidi"/>
          <w:b/>
          <w:color w:val="000000" w:themeColor="text1"/>
          <w:szCs w:val="24"/>
        </w:rPr>
      </w:pPr>
      <w:r w:rsidRPr="00FB2CD0">
        <w:rPr>
          <w:rFonts w:asciiTheme="majorBidi" w:hAnsiTheme="majorBidi" w:cstheme="majorBidi"/>
          <w:color w:val="000000" w:themeColor="text1"/>
        </w:rPr>
        <w:t>¿Cómo influye el uso de TikTok en la adquisición y comprensión de expresiones idiomáticas en el aula de ELE?</w:t>
      </w:r>
      <w:r w:rsidRPr="00FB2CD0">
        <w:rPr>
          <w:rFonts w:asciiTheme="majorBidi" w:hAnsiTheme="majorBidi" w:cstheme="majorBidi"/>
        </w:rPr>
        <w:t xml:space="preserve"> </w:t>
      </w:r>
    </w:p>
    <w:p w14:paraId="58E17D9B" w14:textId="5F73A35F" w:rsidR="003B709B" w:rsidRPr="00FB2CD0" w:rsidRDefault="003B709B" w:rsidP="00AE6A36">
      <w:pPr>
        <w:pBdr>
          <w:top w:val="nil"/>
          <w:left w:val="nil"/>
          <w:bottom w:val="nil"/>
          <w:right w:val="nil"/>
          <w:between w:val="nil"/>
        </w:pBdr>
        <w:spacing w:line="360" w:lineRule="auto"/>
        <w:ind w:left="284"/>
        <w:jc w:val="both"/>
        <w:rPr>
          <w:rFonts w:eastAsia="Times New Roman" w:cstheme="majorBidi"/>
          <w:b/>
          <w:color w:val="000000" w:themeColor="text1"/>
          <w:szCs w:val="24"/>
        </w:rPr>
      </w:pPr>
      <w:r w:rsidRPr="00FB2CD0">
        <w:rPr>
          <w:rFonts w:eastAsia="Times New Roman" w:cstheme="majorBidi"/>
          <w:b/>
          <w:color w:val="000000" w:themeColor="text1"/>
          <w:szCs w:val="24"/>
        </w:rPr>
        <w:t>3.1. Preguntas específicas</w:t>
      </w:r>
    </w:p>
    <w:p w14:paraId="64B91829" w14:textId="09470023" w:rsidR="00F05243" w:rsidRPr="00FB2CD0" w:rsidRDefault="00AE6A36" w:rsidP="00D428FD">
      <w:pPr>
        <w:pStyle w:val="NormalWeb"/>
        <w:numPr>
          <w:ilvl w:val="0"/>
          <w:numId w:val="18"/>
        </w:numPr>
        <w:spacing w:before="0" w:beforeAutospacing="0" w:after="0" w:afterAutospacing="0" w:line="360" w:lineRule="auto"/>
        <w:jc w:val="both"/>
        <w:textAlignment w:val="baseline"/>
        <w:rPr>
          <w:rFonts w:asciiTheme="majorBidi" w:hAnsiTheme="majorBidi" w:cstheme="majorBidi"/>
          <w:color w:val="000000" w:themeColor="text1"/>
        </w:rPr>
      </w:pPr>
      <w:r w:rsidRPr="00FB2CD0">
        <w:rPr>
          <w:rFonts w:cstheme="majorBidi"/>
          <w:color w:val="000000" w:themeColor="text1"/>
        </w:rPr>
        <w:t>¿Cuál es el papel de las expresiones idiomáticas en el proceso de enseñanza-aprendizaje del ELE y cómo contribuyen a una comunicación más auténtica y culturalmente enriquecedora?</w:t>
      </w:r>
    </w:p>
    <w:p w14:paraId="1DB0AAAA" w14:textId="5CA4B5AA" w:rsidR="00AE6A36" w:rsidRPr="00FB2CD0" w:rsidRDefault="00AE6A36" w:rsidP="00655561">
      <w:pPr>
        <w:pStyle w:val="Paragraphedeliste"/>
        <w:numPr>
          <w:ilvl w:val="0"/>
          <w:numId w:val="1"/>
        </w:numPr>
        <w:pBdr>
          <w:top w:val="nil"/>
          <w:left w:val="nil"/>
          <w:bottom w:val="nil"/>
          <w:right w:val="nil"/>
          <w:between w:val="nil"/>
        </w:pBdr>
        <w:spacing w:line="360" w:lineRule="auto"/>
        <w:jc w:val="both"/>
        <w:rPr>
          <w:rFonts w:asciiTheme="majorBidi" w:eastAsia="Times New Roman" w:hAnsiTheme="majorBidi" w:cstheme="majorBidi"/>
          <w:color w:val="000000" w:themeColor="text1"/>
          <w:szCs w:val="24"/>
        </w:rPr>
      </w:pPr>
      <w:r w:rsidRPr="00FB2CD0">
        <w:rPr>
          <w:rFonts w:asciiTheme="majorBidi" w:hAnsiTheme="majorBidi" w:cstheme="majorBidi"/>
          <w:color w:val="000000" w:themeColor="text1"/>
        </w:rPr>
        <w:t>¿Cómo se pueden diseñar actividades y contenido en TikTok que promuevan la comprensión y el uso efectivo de expresiones idiomáticas en el contexto de la enseñanza de ELE?</w:t>
      </w:r>
    </w:p>
    <w:p w14:paraId="43E958A7" w14:textId="77777777" w:rsidR="00AE6A36" w:rsidRPr="00FB2CD0" w:rsidRDefault="00AE6A36" w:rsidP="00D428FD">
      <w:pPr>
        <w:pStyle w:val="Paragraphedeliste"/>
        <w:numPr>
          <w:ilvl w:val="0"/>
          <w:numId w:val="18"/>
        </w:numPr>
        <w:spacing w:line="360" w:lineRule="auto"/>
        <w:jc w:val="both"/>
        <w:rPr>
          <w:rFonts w:ascii="Times New Roman" w:eastAsia="Times New Roman" w:hAnsi="Times New Roman" w:cstheme="majorBidi"/>
          <w:color w:val="000000" w:themeColor="text1"/>
          <w:szCs w:val="24"/>
        </w:rPr>
      </w:pPr>
      <w:r w:rsidRPr="00FB2CD0">
        <w:rPr>
          <w:rFonts w:ascii="Times New Roman" w:eastAsia="Times New Roman" w:hAnsi="Times New Roman" w:cstheme="majorBidi"/>
          <w:color w:val="000000" w:themeColor="text1"/>
          <w:szCs w:val="24"/>
        </w:rPr>
        <w:t>¿Qué estrategias didácticas pueden ser implementadas para facilitar la integración exitosa de TikTok en el aula de ELE y cómo pueden adaptarse a diferentes niveles de competencia lingüística?</w:t>
      </w:r>
    </w:p>
    <w:p w14:paraId="37E2FF09" w14:textId="77777777" w:rsidR="00BB0380" w:rsidRPr="00FB2CD0" w:rsidRDefault="003B709B" w:rsidP="00AC287F">
      <w:pPr>
        <w:pBdr>
          <w:top w:val="nil"/>
          <w:left w:val="nil"/>
          <w:bottom w:val="nil"/>
          <w:right w:val="nil"/>
          <w:between w:val="nil"/>
        </w:pBdr>
        <w:tabs>
          <w:tab w:val="right" w:pos="8787"/>
        </w:tabs>
        <w:spacing w:line="360" w:lineRule="auto"/>
        <w:rPr>
          <w:rFonts w:eastAsia="Times New Roman" w:cstheme="majorBidi"/>
          <w:b/>
          <w:bCs/>
          <w:color w:val="000000" w:themeColor="text1"/>
          <w:szCs w:val="24"/>
        </w:rPr>
      </w:pPr>
      <w:r w:rsidRPr="00FB2CD0">
        <w:rPr>
          <w:rFonts w:eastAsia="Times New Roman" w:cstheme="majorBidi"/>
          <w:b/>
          <w:bCs/>
          <w:color w:val="000000" w:themeColor="text1"/>
          <w:szCs w:val="24"/>
        </w:rPr>
        <w:t xml:space="preserve">4. Hipótesis general </w:t>
      </w:r>
    </w:p>
    <w:p w14:paraId="1A5EDB22" w14:textId="77777777" w:rsidR="003B709B" w:rsidRPr="00FB2CD0" w:rsidRDefault="00AC287F" w:rsidP="00AC287F">
      <w:pPr>
        <w:pBdr>
          <w:top w:val="nil"/>
          <w:left w:val="nil"/>
          <w:bottom w:val="nil"/>
          <w:right w:val="nil"/>
          <w:between w:val="nil"/>
        </w:pBdr>
        <w:tabs>
          <w:tab w:val="right" w:pos="8787"/>
        </w:tabs>
        <w:spacing w:line="360" w:lineRule="auto"/>
        <w:rPr>
          <w:rFonts w:eastAsia="Times New Roman" w:cstheme="majorBidi"/>
          <w:b/>
          <w:bCs/>
          <w:color w:val="000000" w:themeColor="text1"/>
          <w:szCs w:val="24"/>
        </w:rPr>
      </w:pPr>
      <w:r w:rsidRPr="00FB2CD0">
        <w:rPr>
          <w:rFonts w:eastAsia="Times New Roman" w:cstheme="majorBidi"/>
          <w:b/>
          <w:bCs/>
          <w:color w:val="000000" w:themeColor="text1"/>
          <w:szCs w:val="24"/>
        </w:rPr>
        <w:tab/>
      </w:r>
    </w:p>
    <w:p w14:paraId="35AF0B89" w14:textId="4EF663C3" w:rsidR="0000490A" w:rsidRPr="00FB2CD0" w:rsidRDefault="00AE6A36" w:rsidP="00D428FD">
      <w:pPr>
        <w:pStyle w:val="Paragraphedeliste"/>
        <w:numPr>
          <w:ilvl w:val="0"/>
          <w:numId w:val="20"/>
        </w:numPr>
        <w:pBdr>
          <w:top w:val="nil"/>
          <w:left w:val="nil"/>
          <w:bottom w:val="nil"/>
          <w:right w:val="nil"/>
          <w:between w:val="nil"/>
        </w:pBdr>
        <w:spacing w:line="360" w:lineRule="auto"/>
        <w:ind w:left="284" w:firstLine="0"/>
        <w:jc w:val="both"/>
        <w:rPr>
          <w:rFonts w:asciiTheme="majorBidi" w:eastAsia="Times New Roman" w:hAnsiTheme="majorBidi" w:cstheme="majorBidi"/>
          <w:color w:val="000000" w:themeColor="text1"/>
          <w:szCs w:val="24"/>
        </w:rPr>
      </w:pPr>
      <w:r w:rsidRPr="00FB2CD0">
        <w:rPr>
          <w:rFonts w:asciiTheme="majorBidi" w:eastAsia="Times New Roman" w:hAnsiTheme="majorBidi" w:cstheme="majorBidi"/>
          <w:color w:val="000000" w:themeColor="text1"/>
          <w:szCs w:val="24"/>
        </w:rPr>
        <w:t xml:space="preserve">La integración de la plataforma TikTok en la enseñanza de </w:t>
      </w:r>
      <w:r w:rsidR="003A128D" w:rsidRPr="00FB2CD0">
        <w:rPr>
          <w:rFonts w:asciiTheme="majorBidi" w:eastAsia="Times New Roman" w:hAnsiTheme="majorBidi" w:cstheme="majorBidi"/>
          <w:color w:val="000000" w:themeColor="text1"/>
          <w:szCs w:val="24"/>
        </w:rPr>
        <w:t>español</w:t>
      </w:r>
      <w:r w:rsidRPr="00FB2CD0">
        <w:rPr>
          <w:rFonts w:asciiTheme="majorBidi" w:eastAsia="Times New Roman" w:hAnsiTheme="majorBidi" w:cstheme="majorBidi"/>
          <w:color w:val="000000" w:themeColor="text1"/>
          <w:szCs w:val="24"/>
        </w:rPr>
        <w:t xml:space="preserve"> como Lengua Extranjera (ELE) aporta beneficios significativos en la comprensión y el uso de expresiones idiomáticas por parte de los estudiantes.</w:t>
      </w:r>
    </w:p>
    <w:p w14:paraId="175A47BC" w14:textId="77777777" w:rsidR="003B709B" w:rsidRPr="00FB2CD0" w:rsidRDefault="0000490A" w:rsidP="00D428FD">
      <w:pPr>
        <w:pStyle w:val="Paragraphedeliste"/>
        <w:numPr>
          <w:ilvl w:val="1"/>
          <w:numId w:val="3"/>
        </w:numPr>
        <w:pBdr>
          <w:top w:val="nil"/>
          <w:left w:val="nil"/>
          <w:bottom w:val="nil"/>
          <w:right w:val="nil"/>
          <w:between w:val="nil"/>
        </w:pBdr>
        <w:spacing w:line="360" w:lineRule="auto"/>
        <w:rPr>
          <w:rFonts w:asciiTheme="majorBidi" w:eastAsia="Times New Roman" w:hAnsiTheme="majorBidi" w:cstheme="majorBidi"/>
          <w:color w:val="000000" w:themeColor="text1"/>
          <w:szCs w:val="24"/>
        </w:rPr>
      </w:pPr>
      <w:r w:rsidRPr="00FB2CD0">
        <w:rPr>
          <w:rFonts w:asciiTheme="majorBidi" w:eastAsia="Times New Roman" w:hAnsiTheme="majorBidi" w:cstheme="majorBidi"/>
          <w:b/>
          <w:bCs/>
          <w:color w:val="000000" w:themeColor="text1"/>
          <w:szCs w:val="24"/>
        </w:rPr>
        <w:t xml:space="preserve"> </w:t>
      </w:r>
      <w:r w:rsidR="003B709B" w:rsidRPr="00FB2CD0">
        <w:rPr>
          <w:rFonts w:asciiTheme="majorBidi" w:eastAsia="Times New Roman" w:hAnsiTheme="majorBidi" w:cstheme="majorBidi"/>
          <w:b/>
          <w:bCs/>
          <w:color w:val="000000" w:themeColor="text1"/>
          <w:szCs w:val="24"/>
        </w:rPr>
        <w:t>Hipótesis específicas</w:t>
      </w:r>
    </w:p>
    <w:p w14:paraId="7D7EBD47" w14:textId="7AF6D1C5" w:rsidR="00BB0380" w:rsidRPr="00FB2CD0" w:rsidRDefault="006128CB" w:rsidP="00D428FD">
      <w:pPr>
        <w:pStyle w:val="Paragraphedeliste"/>
        <w:numPr>
          <w:ilvl w:val="0"/>
          <w:numId w:val="21"/>
        </w:numPr>
        <w:pBdr>
          <w:top w:val="nil"/>
          <w:left w:val="nil"/>
          <w:bottom w:val="nil"/>
          <w:right w:val="nil"/>
          <w:between w:val="nil"/>
        </w:pBdr>
        <w:spacing w:line="360" w:lineRule="auto"/>
        <w:ind w:left="284" w:firstLine="0"/>
        <w:jc w:val="both"/>
        <w:rPr>
          <w:rFonts w:asciiTheme="majorBidi" w:eastAsia="Times New Roman" w:hAnsiTheme="majorBidi" w:cstheme="majorBidi"/>
          <w:color w:val="000000" w:themeColor="text1"/>
          <w:szCs w:val="24"/>
        </w:rPr>
      </w:pPr>
      <w:r w:rsidRPr="00FB2CD0">
        <w:rPr>
          <w:rFonts w:asciiTheme="majorBidi" w:eastAsia="Times New Roman" w:hAnsiTheme="majorBidi" w:cstheme="majorBidi"/>
          <w:color w:val="000000" w:themeColor="text1"/>
          <w:szCs w:val="24"/>
        </w:rPr>
        <w:t>La propuesta didáctica con TikTok incrementa la percepción de utilidad y                  relevancia de las expresiones idiomáticas entre los estudiantes de ELE.</w:t>
      </w:r>
    </w:p>
    <w:p w14:paraId="75E302D4" w14:textId="79CE3FA0" w:rsidR="006128CB" w:rsidRPr="00FB2CD0" w:rsidRDefault="006128CB" w:rsidP="00D428FD">
      <w:pPr>
        <w:pStyle w:val="Paragraphedeliste"/>
        <w:numPr>
          <w:ilvl w:val="0"/>
          <w:numId w:val="21"/>
        </w:numPr>
        <w:pBdr>
          <w:top w:val="nil"/>
          <w:left w:val="nil"/>
          <w:bottom w:val="nil"/>
          <w:right w:val="nil"/>
          <w:between w:val="nil"/>
        </w:pBdr>
        <w:spacing w:line="360" w:lineRule="auto"/>
        <w:ind w:left="709" w:hanging="425"/>
        <w:jc w:val="both"/>
        <w:rPr>
          <w:rFonts w:asciiTheme="majorBidi" w:eastAsia="Times New Roman" w:hAnsiTheme="majorBidi" w:cstheme="majorBidi"/>
          <w:color w:val="000000" w:themeColor="text1"/>
          <w:szCs w:val="24"/>
        </w:rPr>
      </w:pPr>
      <w:r w:rsidRPr="00FB2CD0">
        <w:rPr>
          <w:rFonts w:asciiTheme="majorBidi" w:eastAsia="Times New Roman" w:hAnsiTheme="majorBidi" w:cstheme="majorBidi"/>
          <w:color w:val="000000" w:themeColor="text1"/>
          <w:szCs w:val="24"/>
        </w:rPr>
        <w:t>La integración de TikTok en la enseñanza de ELE mejora la retención y aplicación de expresiones idiomáticas en situaciones de comunicación real.</w:t>
      </w:r>
    </w:p>
    <w:p w14:paraId="4CA9E74D" w14:textId="1C0A74FA" w:rsidR="003B709B" w:rsidRPr="00FB2CD0" w:rsidRDefault="006128CB" w:rsidP="00D428FD">
      <w:pPr>
        <w:pStyle w:val="Paragraphedeliste"/>
        <w:numPr>
          <w:ilvl w:val="0"/>
          <w:numId w:val="21"/>
        </w:numPr>
        <w:pBdr>
          <w:top w:val="nil"/>
          <w:left w:val="nil"/>
          <w:bottom w:val="nil"/>
          <w:right w:val="nil"/>
          <w:between w:val="nil"/>
        </w:pBdr>
        <w:spacing w:line="360" w:lineRule="auto"/>
        <w:ind w:left="709" w:hanging="425"/>
        <w:jc w:val="both"/>
        <w:rPr>
          <w:rFonts w:asciiTheme="majorBidi" w:eastAsia="Times New Roman" w:hAnsiTheme="majorBidi" w:cstheme="majorBidi"/>
          <w:color w:val="000000" w:themeColor="text1"/>
          <w:szCs w:val="24"/>
        </w:rPr>
      </w:pPr>
      <w:r w:rsidRPr="00FB2CD0">
        <w:rPr>
          <w:rFonts w:asciiTheme="majorBidi" w:eastAsia="Times New Roman" w:hAnsiTheme="majorBidi" w:cstheme="majorBidi"/>
          <w:color w:val="000000" w:themeColor="text1"/>
          <w:szCs w:val="24"/>
        </w:rPr>
        <w:t xml:space="preserve">La participación activa en actividades basadas en TikTok </w:t>
      </w:r>
      <w:r w:rsidR="00222141">
        <w:rPr>
          <w:rFonts w:asciiTheme="majorBidi" w:eastAsia="Times New Roman" w:hAnsiTheme="majorBidi" w:cstheme="majorBidi"/>
          <w:szCs w:val="24"/>
        </w:rPr>
        <w:t>mejora</w:t>
      </w:r>
      <w:r w:rsidR="001708EE">
        <w:rPr>
          <w:rFonts w:asciiTheme="majorBidi" w:eastAsia="Times New Roman" w:hAnsiTheme="majorBidi" w:cstheme="majorBidi"/>
          <w:color w:val="FF0000"/>
          <w:szCs w:val="24"/>
        </w:rPr>
        <w:t xml:space="preserve"> </w:t>
      </w:r>
      <w:r w:rsidRPr="00FB2CD0">
        <w:rPr>
          <w:rFonts w:asciiTheme="majorBidi" w:eastAsia="Times New Roman" w:hAnsiTheme="majorBidi" w:cstheme="majorBidi"/>
          <w:color w:val="000000" w:themeColor="text1"/>
          <w:szCs w:val="24"/>
        </w:rPr>
        <w:t>la confianza de los estudiantes en el uso efectivo de expresiones idiomáticas.</w:t>
      </w:r>
    </w:p>
    <w:p w14:paraId="2D1B4526" w14:textId="77777777" w:rsidR="003B709B" w:rsidRPr="00FB2CD0" w:rsidRDefault="003B709B" w:rsidP="00D428FD">
      <w:pPr>
        <w:pStyle w:val="Paragraphedeliste"/>
        <w:numPr>
          <w:ilvl w:val="0"/>
          <w:numId w:val="3"/>
        </w:numPr>
        <w:pBdr>
          <w:top w:val="nil"/>
          <w:left w:val="nil"/>
          <w:bottom w:val="nil"/>
          <w:right w:val="nil"/>
          <w:between w:val="nil"/>
        </w:pBdr>
        <w:spacing w:line="360" w:lineRule="auto"/>
        <w:rPr>
          <w:rFonts w:asciiTheme="majorBidi" w:eastAsia="Times New Roman" w:hAnsiTheme="majorBidi" w:cstheme="majorBidi"/>
          <w:b/>
          <w:bCs/>
          <w:color w:val="000000" w:themeColor="text1"/>
          <w:szCs w:val="24"/>
        </w:rPr>
      </w:pPr>
      <w:r w:rsidRPr="00FB2CD0">
        <w:rPr>
          <w:rFonts w:asciiTheme="majorBidi" w:eastAsia="Times New Roman" w:hAnsiTheme="majorBidi" w:cstheme="majorBidi"/>
          <w:b/>
          <w:bCs/>
          <w:color w:val="000000" w:themeColor="text1"/>
          <w:szCs w:val="24"/>
        </w:rPr>
        <w:t xml:space="preserve">Estructura del trabajo </w:t>
      </w:r>
    </w:p>
    <w:p w14:paraId="60FBE724" w14:textId="77777777" w:rsidR="006128CB" w:rsidRPr="00FB2CD0" w:rsidRDefault="006128CB" w:rsidP="00807E46">
      <w:pPr>
        <w:pBdr>
          <w:top w:val="nil"/>
          <w:left w:val="nil"/>
          <w:bottom w:val="nil"/>
          <w:right w:val="nil"/>
          <w:between w:val="nil"/>
        </w:pBdr>
        <w:spacing w:line="360" w:lineRule="auto"/>
        <w:ind w:firstLine="360"/>
      </w:pPr>
      <w:r w:rsidRPr="00FB2CD0">
        <w:t xml:space="preserve">Nuestra tesina de maestría incluye: </w:t>
      </w:r>
    </w:p>
    <w:p w14:paraId="19C7FF34" w14:textId="4B389C01" w:rsidR="006128CB" w:rsidRPr="00FB2CD0" w:rsidRDefault="006128CB" w:rsidP="00807E46">
      <w:pPr>
        <w:pBdr>
          <w:top w:val="nil"/>
          <w:left w:val="nil"/>
          <w:bottom w:val="nil"/>
          <w:right w:val="nil"/>
          <w:between w:val="nil"/>
        </w:pBdr>
        <w:spacing w:line="360" w:lineRule="auto"/>
        <w:ind w:firstLine="360"/>
        <w:jc w:val="both"/>
      </w:pPr>
      <w:r w:rsidRPr="00FB2CD0">
        <w:t>El primer capítulo está compuesto por el marco teórico, incluyendo antecedentes de investigación, definición de concepto y base teórica. Primero, presentaremos investigaciones previas para comparar nuestra contribución con contribuciones anteriores. Posteriormente, definiremos el concepto básico de nuestro estudio, e</w:t>
      </w:r>
      <w:r w:rsidRPr="00FB2CD0">
        <w:rPr>
          <w:lang w:bidi="ar-DZ"/>
        </w:rPr>
        <w:t>-learning</w:t>
      </w:r>
      <w:r w:rsidRPr="00FB2CD0">
        <w:t xml:space="preserve">, aprendizaje </w:t>
      </w:r>
      <w:r w:rsidRPr="00FB2CD0">
        <w:lastRenderedPageBreak/>
        <w:t xml:space="preserve">significativo. A nivel teórico, </w:t>
      </w:r>
      <w:r w:rsidR="00807E46" w:rsidRPr="00FB2CD0">
        <w:t>di</w:t>
      </w:r>
      <w:r w:rsidR="00807E46">
        <w:t>lucidaremos</w:t>
      </w:r>
      <w:r w:rsidR="001708EE">
        <w:t xml:space="preserve"> </w:t>
      </w:r>
      <w:r w:rsidR="003A128D" w:rsidRPr="00FB2CD0">
        <w:t>la</w:t>
      </w:r>
      <w:r w:rsidRPr="00FB2CD0">
        <w:t xml:space="preserve"> teoría del connectivsmo y</w:t>
      </w:r>
      <w:r w:rsidR="00D54D80" w:rsidRPr="00FB2CD0">
        <w:t xml:space="preserve"> la </w:t>
      </w:r>
      <w:r w:rsidR="003A128D" w:rsidRPr="00FB2CD0">
        <w:t>fraseología</w:t>
      </w:r>
      <w:r w:rsidRPr="00FB2CD0">
        <w:t>, aclararemos sus tipos y características.</w:t>
      </w:r>
    </w:p>
    <w:p w14:paraId="22711ED7" w14:textId="55C5ADB3" w:rsidR="006128CB" w:rsidRPr="00FB2CD0" w:rsidRDefault="006128CB" w:rsidP="003A128D">
      <w:pPr>
        <w:pBdr>
          <w:top w:val="nil"/>
          <w:left w:val="nil"/>
          <w:bottom w:val="nil"/>
          <w:right w:val="nil"/>
          <w:between w:val="nil"/>
        </w:pBdr>
        <w:spacing w:line="360" w:lineRule="auto"/>
        <w:jc w:val="both"/>
      </w:pPr>
      <w:r w:rsidRPr="00FB2CD0">
        <w:t xml:space="preserve"> </w:t>
      </w:r>
      <w:r w:rsidR="00807E46">
        <w:tab/>
      </w:r>
      <w:r w:rsidRPr="00FB2CD0">
        <w:t xml:space="preserve">El segundo capítulo consta de un marco metodológico, para el cual expondremos el tipo, diseño y metodología seguida. Además, demostraremos las técnicas y herramientas usadas para la recopilación de datos. </w:t>
      </w:r>
    </w:p>
    <w:p w14:paraId="1BBFF763" w14:textId="7CF80611" w:rsidR="00EA2ED2" w:rsidRPr="00FB2CD0" w:rsidRDefault="006128CB" w:rsidP="00807E46">
      <w:pPr>
        <w:pBdr>
          <w:top w:val="nil"/>
          <w:left w:val="nil"/>
          <w:bottom w:val="nil"/>
          <w:right w:val="nil"/>
          <w:between w:val="nil"/>
        </w:pBdr>
        <w:spacing w:line="360" w:lineRule="auto"/>
        <w:ind w:firstLine="708"/>
        <w:jc w:val="both"/>
        <w:rPr>
          <w:rFonts w:eastAsia="Times New Roman" w:cstheme="majorBidi"/>
          <w:color w:val="000000" w:themeColor="text1"/>
          <w:szCs w:val="24"/>
        </w:rPr>
        <w:sectPr w:rsidR="00EA2ED2" w:rsidRPr="00FB2CD0" w:rsidSect="00EA2ED2">
          <w:headerReference w:type="default" r:id="rId11"/>
          <w:pgSz w:w="11906" w:h="16838"/>
          <w:pgMar w:top="1418" w:right="1418" w:bottom="1418" w:left="1701" w:header="708" w:footer="708" w:gutter="0"/>
          <w:pgNumType w:start="1"/>
          <w:cols w:space="708"/>
          <w:docGrid w:linePitch="360"/>
        </w:sectPr>
      </w:pPr>
      <w:r w:rsidRPr="00FB2CD0">
        <w:t xml:space="preserve">El tercer capítulo se trata del análisis e interpretación de los datos, en el cual describiremos </w:t>
      </w:r>
      <w:r w:rsidR="00D54D80" w:rsidRPr="00FB2CD0">
        <w:t xml:space="preserve">el </w:t>
      </w:r>
      <w:r w:rsidRPr="00FB2CD0">
        <w:t>cu</w:t>
      </w:r>
      <w:r w:rsidR="00D54D80" w:rsidRPr="00FB2CD0">
        <w:t>estionario</w:t>
      </w:r>
      <w:r w:rsidRPr="00FB2CD0">
        <w:t xml:space="preserve"> en detalle. Además, este trabajo va aco</w:t>
      </w:r>
      <w:r w:rsidR="00D54D80" w:rsidRPr="00FB2CD0">
        <w:t>mpañado de un manual escrito</w:t>
      </w:r>
      <w:r w:rsidRPr="00FB2CD0">
        <w:t xml:space="preserve"> que </w:t>
      </w:r>
      <w:r w:rsidR="00D54D80" w:rsidRPr="00FB2CD0">
        <w:t xml:space="preserve">contiene expresiones </w:t>
      </w:r>
      <w:r w:rsidR="003A128D" w:rsidRPr="00FB2CD0">
        <w:t>idiomáticas</w:t>
      </w:r>
      <w:r w:rsidR="00D54D80" w:rsidRPr="00FB2CD0">
        <w:t xml:space="preserve"> y sus explicaciones en contextos reales con ilustraciones</w:t>
      </w:r>
      <w:r w:rsidRPr="00FB2CD0">
        <w:t xml:space="preserve"> </w:t>
      </w:r>
      <w:r w:rsidR="00D54D80" w:rsidRPr="00FB2CD0">
        <w:t>elegidas a ayuda</w:t>
      </w:r>
      <w:r w:rsidRPr="00FB2CD0">
        <w:t xml:space="preserve">r a los estudiantes </w:t>
      </w:r>
      <w:r w:rsidR="00D54D80" w:rsidRPr="00FB2CD0">
        <w:t xml:space="preserve">para </w:t>
      </w:r>
      <w:r w:rsidR="003A128D" w:rsidRPr="00FB2CD0">
        <w:t>enriquecer</w:t>
      </w:r>
      <w:r w:rsidR="00D54D80" w:rsidRPr="00FB2CD0">
        <w:t xml:space="preserve"> su bagaje. </w:t>
      </w:r>
    </w:p>
    <w:p w14:paraId="2E826004" w14:textId="77777777" w:rsidR="003B709B" w:rsidRPr="00FB2CD0" w:rsidRDefault="003B709B" w:rsidP="003A128D">
      <w:pPr>
        <w:pStyle w:val="Titre1"/>
        <w:jc w:val="center"/>
        <w:rPr>
          <w:rFonts w:asciiTheme="majorBidi" w:eastAsia="Times New Roman" w:hAnsiTheme="majorBidi"/>
          <w:color w:val="000000" w:themeColor="text1"/>
        </w:rPr>
      </w:pPr>
      <w:bookmarkStart w:id="49" w:name="_Toc136090185"/>
      <w:bookmarkStart w:id="50" w:name="_Toc137636276"/>
      <w:bookmarkStart w:id="51" w:name="_Toc137636764"/>
      <w:bookmarkStart w:id="52" w:name="_Toc137652750"/>
      <w:bookmarkStart w:id="53" w:name="_Toc137721947"/>
      <w:r w:rsidRPr="00FB2CD0">
        <w:rPr>
          <w:rFonts w:asciiTheme="majorBidi" w:eastAsia="Times New Roman" w:hAnsiTheme="majorBidi"/>
          <w:color w:val="000000" w:themeColor="text1"/>
        </w:rPr>
        <w:lastRenderedPageBreak/>
        <w:t>CAPÍTULO I</w:t>
      </w:r>
      <w:bookmarkEnd w:id="49"/>
      <w:bookmarkEnd w:id="50"/>
      <w:bookmarkEnd w:id="51"/>
      <w:bookmarkEnd w:id="52"/>
      <w:bookmarkEnd w:id="53"/>
    </w:p>
    <w:p w14:paraId="512AEE5C" w14:textId="41D00686" w:rsidR="003B709B" w:rsidRPr="00FB2CD0" w:rsidRDefault="003B709B" w:rsidP="00A524FE">
      <w:pPr>
        <w:pStyle w:val="Titre1"/>
        <w:jc w:val="center"/>
        <w:rPr>
          <w:rFonts w:asciiTheme="majorBidi" w:eastAsia="Times New Roman" w:hAnsiTheme="majorBidi"/>
          <w:color w:val="000000" w:themeColor="text1"/>
        </w:rPr>
      </w:pPr>
      <w:bookmarkStart w:id="54" w:name="_Toc136090186"/>
      <w:bookmarkStart w:id="55" w:name="_Toc137636277"/>
      <w:bookmarkStart w:id="56" w:name="_Toc137636765"/>
      <w:bookmarkStart w:id="57" w:name="_Toc137652751"/>
      <w:bookmarkStart w:id="58" w:name="_Toc137721948"/>
      <w:r w:rsidRPr="00FB2CD0">
        <w:rPr>
          <w:rFonts w:asciiTheme="majorBidi" w:eastAsia="Times New Roman" w:hAnsiTheme="majorBidi"/>
          <w:color w:val="000000" w:themeColor="text1"/>
        </w:rPr>
        <w:t>MARCO TEÓRICO</w:t>
      </w:r>
      <w:bookmarkEnd w:id="54"/>
      <w:bookmarkEnd w:id="55"/>
      <w:bookmarkEnd w:id="56"/>
      <w:bookmarkEnd w:id="57"/>
      <w:bookmarkEnd w:id="58"/>
    </w:p>
    <w:p w14:paraId="7707246C" w14:textId="77777777" w:rsidR="003B709B" w:rsidRPr="00FB2CD0" w:rsidRDefault="003B709B" w:rsidP="00A524FE">
      <w:pPr>
        <w:pStyle w:val="Titre2"/>
        <w:spacing w:after="240"/>
        <w:rPr>
          <w:rFonts w:eastAsia="Times New Roman"/>
          <w:color w:val="000000" w:themeColor="text1"/>
          <w:szCs w:val="24"/>
        </w:rPr>
      </w:pPr>
      <w:bookmarkStart w:id="59" w:name="_Toc136090187"/>
      <w:bookmarkStart w:id="60" w:name="_Toc137636766"/>
      <w:bookmarkStart w:id="61" w:name="_Toc137652752"/>
      <w:bookmarkStart w:id="62" w:name="_Toc137721949"/>
      <w:r w:rsidRPr="00FB2CD0">
        <w:rPr>
          <w:rFonts w:eastAsia="Times New Roman"/>
          <w:color w:val="000000" w:themeColor="text1"/>
          <w:szCs w:val="24"/>
        </w:rPr>
        <w:t>1. Antecedentes</w:t>
      </w:r>
      <w:bookmarkEnd w:id="59"/>
      <w:bookmarkEnd w:id="60"/>
      <w:bookmarkEnd w:id="61"/>
      <w:bookmarkEnd w:id="62"/>
    </w:p>
    <w:p w14:paraId="5F067B43" w14:textId="1BD5D74C" w:rsidR="003B709B" w:rsidRPr="00FB2CD0" w:rsidRDefault="003B709B" w:rsidP="00207811">
      <w:pPr>
        <w:pBdr>
          <w:top w:val="nil"/>
          <w:left w:val="nil"/>
          <w:bottom w:val="nil"/>
          <w:right w:val="nil"/>
          <w:between w:val="nil"/>
        </w:pBdr>
        <w:spacing w:before="200" w:after="240" w:line="360" w:lineRule="auto"/>
        <w:ind w:firstLine="708"/>
        <w:jc w:val="both"/>
        <w:rPr>
          <w:rFonts w:ascii="Times New Roman" w:hAnsi="Times New Roman" w:cs="Times New Roman"/>
          <w:color w:val="000000" w:themeColor="text1"/>
          <w:szCs w:val="24"/>
        </w:rPr>
      </w:pPr>
      <w:r w:rsidRPr="00FB2CD0">
        <w:rPr>
          <w:rFonts w:ascii="Times New Roman" w:hAnsi="Times New Roman" w:cs="Times New Roman"/>
          <w:color w:val="000000" w:themeColor="text1"/>
          <w:szCs w:val="24"/>
        </w:rPr>
        <w:t>Para desarrollar el argumento de este estudio, hemos realizado una revisión literaria de las investigaciones s</w:t>
      </w:r>
      <w:r w:rsidR="00207811" w:rsidRPr="00FB2CD0">
        <w:rPr>
          <w:rFonts w:ascii="Times New Roman" w:hAnsi="Times New Roman" w:cs="Times New Roman"/>
          <w:color w:val="000000" w:themeColor="text1"/>
          <w:szCs w:val="24"/>
        </w:rPr>
        <w:t>obre la temática con relación a Los medios audiovisuales, las expresiones idiomáticas</w:t>
      </w:r>
      <w:r w:rsidRPr="00FB2CD0">
        <w:rPr>
          <w:rFonts w:ascii="Times New Roman" w:hAnsi="Times New Roman" w:cs="Times New Roman"/>
          <w:color w:val="000000" w:themeColor="text1"/>
          <w:szCs w:val="24"/>
        </w:rPr>
        <w:t xml:space="preserve">. Es preciso señalar que la investigación bibliográfica que llevamos a cabo nos dio resultados negativos en el ámbito nacional, ya que </w:t>
      </w:r>
      <w:r w:rsidR="00207811" w:rsidRPr="00FB2CD0">
        <w:rPr>
          <w:rFonts w:ascii="Times New Roman" w:hAnsi="Times New Roman" w:cs="Times New Roman"/>
          <w:color w:val="000000" w:themeColor="text1"/>
          <w:szCs w:val="24"/>
        </w:rPr>
        <w:t xml:space="preserve">casi </w:t>
      </w:r>
      <w:r w:rsidRPr="00FB2CD0">
        <w:rPr>
          <w:rFonts w:ascii="Times New Roman" w:hAnsi="Times New Roman" w:cs="Times New Roman"/>
          <w:color w:val="000000" w:themeColor="text1"/>
          <w:szCs w:val="24"/>
        </w:rPr>
        <w:t>ningún estudio ha abordado las mismas variables tratadas en nuestra investigación.</w:t>
      </w:r>
    </w:p>
    <w:p w14:paraId="040DA746" w14:textId="241834DF" w:rsidR="003B709B" w:rsidRPr="00FB2CD0" w:rsidRDefault="003B709B" w:rsidP="00207811">
      <w:pPr>
        <w:pBdr>
          <w:top w:val="nil"/>
          <w:left w:val="nil"/>
          <w:bottom w:val="nil"/>
          <w:right w:val="nil"/>
          <w:between w:val="nil"/>
        </w:pBdr>
        <w:spacing w:before="200" w:after="240" w:line="360" w:lineRule="auto"/>
        <w:ind w:firstLine="708"/>
        <w:jc w:val="both"/>
        <w:rPr>
          <w:rFonts w:ascii="Times New Roman" w:hAnsi="Times New Roman" w:cs="Times New Roman"/>
          <w:color w:val="000000" w:themeColor="text1"/>
          <w:szCs w:val="24"/>
        </w:rPr>
      </w:pPr>
      <w:r w:rsidRPr="00FB2CD0">
        <w:rPr>
          <w:rFonts w:ascii="Times New Roman" w:hAnsi="Times New Roman" w:cs="Times New Roman"/>
          <w:color w:val="000000" w:themeColor="text1"/>
          <w:szCs w:val="24"/>
        </w:rPr>
        <w:t>Si bien ya existen varios libros, tesis de doctorado y artículos cient</w:t>
      </w:r>
      <w:r w:rsidR="00207811" w:rsidRPr="00FB2CD0">
        <w:rPr>
          <w:rFonts w:ascii="Times New Roman" w:hAnsi="Times New Roman" w:cs="Times New Roman"/>
          <w:color w:val="000000" w:themeColor="text1"/>
          <w:szCs w:val="24"/>
        </w:rPr>
        <w:t>íficos que investigan los medios audiovisuales</w:t>
      </w:r>
      <w:r w:rsidRPr="00FB2CD0">
        <w:rPr>
          <w:rFonts w:ascii="Times New Roman" w:hAnsi="Times New Roman" w:cs="Times New Roman"/>
          <w:color w:val="000000" w:themeColor="text1"/>
          <w:szCs w:val="24"/>
        </w:rPr>
        <w:t>, su importancia, sus características y su aplicación en el aula. Así como la</w:t>
      </w:r>
      <w:r w:rsidR="00207811" w:rsidRPr="00FB2CD0">
        <w:rPr>
          <w:rFonts w:ascii="Times New Roman" w:hAnsi="Times New Roman" w:cs="Times New Roman"/>
          <w:color w:val="000000" w:themeColor="text1"/>
          <w:szCs w:val="24"/>
        </w:rPr>
        <w:t>s expresiones idiomáticas</w:t>
      </w:r>
      <w:r w:rsidRPr="00FB2CD0">
        <w:rPr>
          <w:rFonts w:ascii="Times New Roman" w:hAnsi="Times New Roman" w:cs="Times New Roman"/>
          <w:color w:val="000000" w:themeColor="text1"/>
          <w:szCs w:val="24"/>
        </w:rPr>
        <w:t xml:space="preserve"> </w:t>
      </w:r>
      <w:r w:rsidR="009B637C" w:rsidRPr="00FB2CD0">
        <w:rPr>
          <w:rFonts w:ascii="Times New Roman" w:hAnsi="Times New Roman" w:cs="Times New Roman"/>
          <w:color w:val="000000" w:themeColor="text1"/>
          <w:szCs w:val="24"/>
        </w:rPr>
        <w:t>como factor de aprendizaje. Por lo tanto,</w:t>
      </w:r>
      <w:r w:rsidRPr="00FB2CD0">
        <w:rPr>
          <w:rFonts w:ascii="Times New Roman" w:hAnsi="Times New Roman" w:cs="Times New Roman"/>
          <w:color w:val="000000" w:themeColor="text1"/>
          <w:szCs w:val="24"/>
        </w:rPr>
        <w:t xml:space="preserve"> el estudio de las variables de nues</w:t>
      </w:r>
      <w:r w:rsidR="009B637C" w:rsidRPr="00FB2CD0">
        <w:rPr>
          <w:rFonts w:ascii="Times New Roman" w:hAnsi="Times New Roman" w:cs="Times New Roman"/>
          <w:color w:val="000000" w:themeColor="text1"/>
          <w:szCs w:val="24"/>
        </w:rPr>
        <w:t>tra investigación se considera original y novedoso</w:t>
      </w:r>
      <w:r w:rsidRPr="00FB2CD0">
        <w:rPr>
          <w:rFonts w:ascii="Times New Roman" w:hAnsi="Times New Roman" w:cs="Times New Roman"/>
          <w:color w:val="000000" w:themeColor="text1"/>
          <w:szCs w:val="24"/>
        </w:rPr>
        <w:t>.</w:t>
      </w:r>
    </w:p>
    <w:p w14:paraId="4FB11585" w14:textId="12A5742C" w:rsidR="00207811" w:rsidRPr="00FB2CD0" w:rsidRDefault="00000000" w:rsidP="00FB2CD0">
      <w:pPr>
        <w:pBdr>
          <w:top w:val="nil"/>
          <w:left w:val="nil"/>
          <w:bottom w:val="nil"/>
          <w:right w:val="nil"/>
          <w:between w:val="nil"/>
        </w:pBdr>
        <w:spacing w:before="200" w:after="240" w:line="360" w:lineRule="auto"/>
        <w:ind w:firstLine="708"/>
        <w:jc w:val="both"/>
      </w:pPr>
      <w:sdt>
        <w:sdtPr>
          <w:id w:val="421079542"/>
          <w:citation/>
        </w:sdtPr>
        <w:sdtContent>
          <w:r w:rsidR="00FB2CD0">
            <w:fldChar w:fldCharType="begin"/>
          </w:r>
          <w:r w:rsidR="00FB2CD0" w:rsidRPr="00164392">
            <w:instrText xml:space="preserve"> CITATION Dam21 \l 1033 </w:instrText>
          </w:r>
          <w:r w:rsidR="00FB2CD0">
            <w:fldChar w:fldCharType="separate"/>
          </w:r>
          <w:r w:rsidR="008E3358">
            <w:rPr>
              <w:noProof/>
            </w:rPr>
            <w:t>(Montes, 2021)</w:t>
          </w:r>
          <w:r w:rsidR="00FB2CD0">
            <w:fldChar w:fldCharType="end"/>
          </w:r>
        </w:sdtContent>
      </w:sdt>
      <w:r w:rsidR="00FB2CD0">
        <w:t xml:space="preserve"> </w:t>
      </w:r>
      <w:r w:rsidR="00A641EF" w:rsidRPr="00FB2CD0">
        <w:t xml:space="preserve">hizo una tesis titulada “Humor gráfico y español idiomático; Propuesta didáctica para enseñar expresiones idiomáticas a través del humor gráfico a alumnos anglófonos de nivel C1 </w:t>
      </w:r>
      <w:r w:rsidR="00FB2CD0" w:rsidRPr="00FB2CD0">
        <w:t>“. Este</w:t>
      </w:r>
      <w:r w:rsidR="00C05FD5" w:rsidRPr="00FB2CD0">
        <w:t xml:space="preserve"> documento es una versión mejorada de una tesis de maestría sobre la enseñanza de expresiones idiomáticas a estudiantes de habla inglesa usando humor gráfico. La competencia intercultural es uno de los objetivos generales del PCIC, y se espera que los alumnos identifiquen aspectos relevantes de las nuevas culturas a través del español, el Marco Común Europeo de Referencia para las Lenguas (MCER) hace hincapié en el desarrollo de la conciencia intercultural a nivel del Máster, Algunas expresiones idiomáticas relacionadas con los animales se enseñan a través de ejercicios de escucha, el uso del diccionario y la comprensión del texto, El profesor debe destacar los índices internos en la tira cómica para ayudar a los estudiantes a captar el mensaje del texto y cumplir con las expectativas, El segundo nivel de lectura implica interpretar el contenido presupuesto por la anécdota representada, El papel del profesor es ayudar a los estudiantes a identificar el prototipo o tema representado en los dibujos de caricatura, Los objetivos de los ejercicios incluyen evaluar y justificar la información de textos humorísticos, entablar una conversación basada en cómics de humor, intercambiar ideas y opiniones, y la localización de información léxica específica, La propuesta tiene como objetivo enseñar un gran número de modismos españoles para estudiantes de nivel C1 a través de cómics y </w:t>
      </w:r>
      <w:r w:rsidR="00C05FD5" w:rsidRPr="00FB2CD0">
        <w:lastRenderedPageBreak/>
        <w:t>ejercicios de humor, Se crea material educativo específico para la presente propuesta, que está diseñado para su incorporación como complemento a tres manuales de español actualmente en uso, El trabajo proporciona una base conceptual y teórica para enseñar modismos utilizando el humor gráfico como el núcleo del aprendizaje.</w:t>
      </w:r>
    </w:p>
    <w:p w14:paraId="2356D55A" w14:textId="6CB808F2" w:rsidR="003B709B" w:rsidRPr="00FB2CD0" w:rsidRDefault="003B709B" w:rsidP="00275CBF">
      <w:pPr>
        <w:pBdr>
          <w:top w:val="nil"/>
          <w:left w:val="nil"/>
          <w:bottom w:val="nil"/>
          <w:right w:val="nil"/>
          <w:between w:val="nil"/>
        </w:pBdr>
        <w:spacing w:before="200" w:after="240" w:line="360" w:lineRule="auto"/>
        <w:jc w:val="both"/>
        <w:rPr>
          <w:rFonts w:ascii="Times New Roman" w:eastAsia="Times New Roman" w:hAnsi="Times New Roman" w:cs="Times New Roman"/>
          <w:color w:val="000000" w:themeColor="text1"/>
          <w:szCs w:val="24"/>
        </w:rPr>
      </w:pPr>
      <w:r w:rsidRPr="00FB2CD0">
        <w:rPr>
          <w:rFonts w:ascii="Times New Roman" w:eastAsia="Times New Roman" w:hAnsi="Times New Roman" w:cs="Times New Roman"/>
          <w:color w:val="000000" w:themeColor="text1"/>
          <w:szCs w:val="24"/>
        </w:rPr>
        <w:tab/>
      </w:r>
      <w:r w:rsidR="003F036F" w:rsidRPr="00FB2CD0">
        <w:rPr>
          <w:rFonts w:ascii="Times New Roman" w:eastAsia="Times New Roman" w:hAnsi="Times New Roman" w:cs="Times New Roman"/>
          <w:color w:val="000000" w:themeColor="text1"/>
          <w:szCs w:val="24"/>
        </w:rPr>
        <w:t xml:space="preserve">Eloy López-Meneses et al </w:t>
      </w:r>
      <w:sdt>
        <w:sdtPr>
          <w:rPr>
            <w:rFonts w:ascii="Times New Roman" w:eastAsia="Times New Roman" w:hAnsi="Times New Roman" w:cs="Times New Roman"/>
            <w:color w:val="000000" w:themeColor="text1"/>
            <w:szCs w:val="24"/>
          </w:rPr>
          <w:id w:val="271631799"/>
          <w:citation/>
        </w:sdtPr>
        <w:sdtContent>
          <w:r w:rsidR="003974A9" w:rsidRPr="00FB2CD0">
            <w:rPr>
              <w:rFonts w:ascii="Times New Roman" w:eastAsia="Times New Roman" w:hAnsi="Times New Roman" w:cs="Times New Roman"/>
              <w:color w:val="000000" w:themeColor="text1"/>
              <w:szCs w:val="24"/>
            </w:rPr>
            <w:fldChar w:fldCharType="begin"/>
          </w:r>
          <w:r w:rsidR="00275CBF" w:rsidRPr="00FB2CD0">
            <w:rPr>
              <w:rFonts w:ascii="Times New Roman" w:eastAsia="Times New Roman" w:hAnsi="Times New Roman" w:cs="Times New Roman"/>
              <w:color w:val="000000" w:themeColor="text1"/>
              <w:szCs w:val="24"/>
            </w:rPr>
            <w:instrText xml:space="preserve">CITATION San19 \n  \t  \l 1036 </w:instrText>
          </w:r>
          <w:r w:rsidR="003974A9" w:rsidRPr="00FB2CD0">
            <w:rPr>
              <w:rFonts w:ascii="Times New Roman" w:eastAsia="Times New Roman" w:hAnsi="Times New Roman" w:cs="Times New Roman"/>
              <w:color w:val="000000" w:themeColor="text1"/>
              <w:szCs w:val="24"/>
            </w:rPr>
            <w:fldChar w:fldCharType="separate"/>
          </w:r>
          <w:r w:rsidR="008E3358" w:rsidRPr="008E3358">
            <w:rPr>
              <w:rFonts w:ascii="Times New Roman" w:eastAsia="Times New Roman" w:hAnsi="Times New Roman" w:cs="Times New Roman"/>
              <w:noProof/>
              <w:color w:val="000000" w:themeColor="text1"/>
              <w:szCs w:val="24"/>
            </w:rPr>
            <w:t>(2020)</w:t>
          </w:r>
          <w:r w:rsidR="003974A9" w:rsidRPr="00FB2CD0">
            <w:rPr>
              <w:rFonts w:ascii="Times New Roman" w:eastAsia="Times New Roman" w:hAnsi="Times New Roman" w:cs="Times New Roman"/>
              <w:color w:val="000000" w:themeColor="text1"/>
              <w:szCs w:val="24"/>
            </w:rPr>
            <w:fldChar w:fldCharType="end"/>
          </w:r>
        </w:sdtContent>
      </w:sdt>
      <w:r w:rsidRPr="00FB2CD0">
        <w:rPr>
          <w:rFonts w:ascii="Times New Roman" w:eastAsia="Times New Roman" w:hAnsi="Times New Roman" w:cs="Times New Roman"/>
          <w:color w:val="000000" w:themeColor="text1"/>
          <w:szCs w:val="24"/>
        </w:rPr>
        <w:t xml:space="preserve">, escribieron </w:t>
      </w:r>
      <w:r w:rsidR="00FB2CD0" w:rsidRPr="00FB2CD0">
        <w:rPr>
          <w:rFonts w:ascii="Times New Roman" w:eastAsia="Times New Roman" w:hAnsi="Times New Roman" w:cs="Times New Roman"/>
          <w:color w:val="000000" w:themeColor="text1"/>
          <w:szCs w:val="24"/>
        </w:rPr>
        <w:t>un libro titulado</w:t>
      </w:r>
      <w:r w:rsidR="005A6566" w:rsidRPr="00FB2CD0">
        <w:rPr>
          <w:rFonts w:ascii="Times New Roman" w:eastAsia="Times New Roman" w:hAnsi="Times New Roman" w:cs="Times New Roman"/>
          <w:color w:val="000000" w:themeColor="text1"/>
          <w:szCs w:val="24"/>
        </w:rPr>
        <w:t xml:space="preserve"> titulada </w:t>
      </w:r>
      <w:r w:rsidR="0041546B" w:rsidRPr="00FB2CD0">
        <w:rPr>
          <w:rFonts w:ascii="Times New Roman" w:eastAsia="Times New Roman" w:hAnsi="Times New Roman" w:cs="Times New Roman"/>
          <w:color w:val="000000" w:themeColor="text1"/>
          <w:szCs w:val="24"/>
        </w:rPr>
        <w:t>“</w:t>
      </w:r>
      <w:r w:rsidR="00275CBF" w:rsidRPr="00FB2CD0">
        <w:rPr>
          <w:rFonts w:ascii="Times New Roman" w:eastAsia="Times New Roman" w:hAnsi="Times New Roman" w:cs="Times New Roman"/>
          <w:color w:val="000000" w:themeColor="text1"/>
          <w:szCs w:val="24"/>
        </w:rPr>
        <w:t>Claves para la innovación pedagógica ante los retos: respuestas en la vanguardia de la practica educativa</w:t>
      </w:r>
      <w:r w:rsidR="0041546B" w:rsidRPr="00FB2CD0">
        <w:rPr>
          <w:rFonts w:ascii="Times New Roman" w:eastAsia="Times New Roman" w:hAnsi="Times New Roman" w:cs="Times New Roman"/>
          <w:color w:val="000000" w:themeColor="text1"/>
          <w:szCs w:val="24"/>
        </w:rPr>
        <w:t>”</w:t>
      </w:r>
      <w:r w:rsidR="00275CBF" w:rsidRPr="00FB2CD0">
        <w:rPr>
          <w:rFonts w:ascii="Times New Roman" w:eastAsia="Times New Roman" w:hAnsi="Times New Roman" w:cs="Times New Roman"/>
          <w:color w:val="000000" w:themeColor="text1"/>
          <w:szCs w:val="24"/>
        </w:rPr>
        <w:t xml:space="preserve">. Ese documento trata sobre la integración de TikTok en el aula de literatura como una herramienta para la pedagogía innovadora. El documento presenta propuestas para usar TikTok para ayudar a los estudiantes a desarrollar competencias importantes, como las habilidades lingüísticas, digitales y de aprendizaje a aprender, así como la motivación y la creatividad. Los autores destacan la importancia de utilizar las nuevas tecnologías de forma didáctica para proporcionar a los estudiantes conocimientos teóricos y prácticos, y para fomentar su competencia digital. El documento también destaca los beneficios y desafíos de usar TikTok en el aula, tales como su versatilidad, simplicidad y potencial para el compromiso de los estudiantes, así como la necesidad de capacitación de maestros, consideraciones éticas y apoyo técnico. En general, el </w:t>
      </w:r>
      <w:r w:rsidR="003A128D" w:rsidRPr="00FB2CD0">
        <w:rPr>
          <w:rFonts w:ascii="Times New Roman" w:eastAsia="Times New Roman" w:hAnsi="Times New Roman" w:cs="Times New Roman"/>
          <w:color w:val="000000" w:themeColor="text1"/>
          <w:szCs w:val="24"/>
        </w:rPr>
        <w:t>documento ofrece</w:t>
      </w:r>
      <w:r w:rsidR="00275CBF" w:rsidRPr="00FB2CD0">
        <w:rPr>
          <w:rFonts w:ascii="Times New Roman" w:eastAsia="Times New Roman" w:hAnsi="Times New Roman" w:cs="Times New Roman"/>
          <w:color w:val="000000" w:themeColor="text1"/>
          <w:szCs w:val="24"/>
        </w:rPr>
        <w:t xml:space="preserve"> un recurso útil para los educadores que quieren explorar nuevas formas de enseñanza y aprendizaje en la era digital.</w:t>
      </w:r>
    </w:p>
    <w:p w14:paraId="4A7C176E" w14:textId="1DAC8594" w:rsidR="003B709B" w:rsidRPr="00FB2CD0" w:rsidRDefault="003B709B" w:rsidP="00931F9B">
      <w:pPr>
        <w:pBdr>
          <w:top w:val="nil"/>
          <w:left w:val="nil"/>
          <w:bottom w:val="nil"/>
          <w:right w:val="nil"/>
          <w:between w:val="nil"/>
        </w:pBdr>
        <w:spacing w:before="200" w:after="240" w:line="360" w:lineRule="auto"/>
        <w:jc w:val="both"/>
        <w:rPr>
          <w:rFonts w:ascii="Times New Roman" w:eastAsia="Times New Roman" w:hAnsi="Times New Roman" w:cs="Times New Roman"/>
          <w:color w:val="000000" w:themeColor="text1"/>
          <w:szCs w:val="24"/>
        </w:rPr>
      </w:pPr>
      <w:r w:rsidRPr="00FB2CD0">
        <w:rPr>
          <w:rFonts w:ascii="Times New Roman" w:eastAsia="Times New Roman" w:hAnsi="Times New Roman" w:cs="Times New Roman"/>
          <w:color w:val="000000" w:themeColor="text1"/>
          <w:szCs w:val="24"/>
        </w:rPr>
        <w:tab/>
        <w:t>En</w:t>
      </w:r>
      <w:r w:rsidR="004543C1" w:rsidRPr="00FB2CD0">
        <w:rPr>
          <w:rFonts w:ascii="Times New Roman" w:eastAsia="Times New Roman" w:hAnsi="Times New Roman" w:cs="Times New Roman"/>
          <w:color w:val="000000" w:themeColor="text1"/>
          <w:szCs w:val="24"/>
        </w:rPr>
        <w:t xml:space="preserve"> adición, el </w:t>
      </w:r>
      <w:r w:rsidR="00C560C3" w:rsidRPr="00FB2CD0">
        <w:rPr>
          <w:rFonts w:ascii="Times New Roman" w:eastAsia="Times New Roman" w:hAnsi="Times New Roman" w:cs="Times New Roman"/>
          <w:color w:val="000000" w:themeColor="text1"/>
          <w:szCs w:val="24"/>
        </w:rPr>
        <w:t>libro</w:t>
      </w:r>
      <w:r w:rsidRPr="00FB2CD0">
        <w:rPr>
          <w:rFonts w:ascii="Times New Roman" w:eastAsia="Times New Roman" w:hAnsi="Times New Roman" w:cs="Times New Roman"/>
          <w:color w:val="000000" w:themeColor="text1"/>
          <w:szCs w:val="24"/>
        </w:rPr>
        <w:t xml:space="preserve"> titulado </w:t>
      </w:r>
      <w:r w:rsidR="004543C1" w:rsidRPr="00FB2CD0">
        <w:rPr>
          <w:rFonts w:ascii="Times New Roman" w:eastAsia="Times New Roman" w:hAnsi="Times New Roman" w:cs="Times New Roman"/>
          <w:color w:val="000000" w:themeColor="text1"/>
          <w:szCs w:val="24"/>
        </w:rPr>
        <w:t>“</w:t>
      </w:r>
      <w:r w:rsidR="00C560C3" w:rsidRPr="00FB2CD0">
        <w:rPr>
          <w:rFonts w:ascii="Times New Roman" w:eastAsia="Times New Roman" w:hAnsi="Times New Roman" w:cs="Times New Roman"/>
          <w:color w:val="000000" w:themeColor="text1"/>
          <w:szCs w:val="24"/>
        </w:rPr>
        <w:t>Docencia universitaria</w:t>
      </w:r>
      <w:r w:rsidR="004543C1" w:rsidRPr="00FB2CD0">
        <w:rPr>
          <w:rFonts w:ascii="Times New Roman" w:eastAsia="Times New Roman" w:hAnsi="Times New Roman" w:cs="Times New Roman"/>
          <w:color w:val="000000" w:themeColor="text1"/>
          <w:szCs w:val="24"/>
        </w:rPr>
        <w:t>”</w:t>
      </w:r>
      <w:r w:rsidRPr="00FB2CD0">
        <w:rPr>
          <w:rFonts w:ascii="Times New Roman" w:eastAsia="Times New Roman" w:hAnsi="Times New Roman" w:cs="Times New Roman"/>
          <w:i/>
          <w:iCs/>
          <w:color w:val="000000" w:themeColor="text1"/>
          <w:szCs w:val="24"/>
        </w:rPr>
        <w:t xml:space="preserve">, </w:t>
      </w:r>
      <w:r w:rsidRPr="00FB2CD0">
        <w:rPr>
          <w:rFonts w:ascii="Times New Roman" w:eastAsia="Times New Roman" w:hAnsi="Times New Roman" w:cs="Times New Roman"/>
          <w:color w:val="000000" w:themeColor="text1"/>
          <w:szCs w:val="24"/>
        </w:rPr>
        <w:t>f</w:t>
      </w:r>
      <w:r w:rsidR="005A6566" w:rsidRPr="00FB2CD0">
        <w:rPr>
          <w:rFonts w:ascii="Times New Roman" w:eastAsia="Times New Roman" w:hAnsi="Times New Roman" w:cs="Times New Roman"/>
          <w:color w:val="000000" w:themeColor="text1"/>
          <w:szCs w:val="24"/>
        </w:rPr>
        <w:t xml:space="preserve">ue elaborado por </w:t>
      </w:r>
      <w:r w:rsidR="00931F9B" w:rsidRPr="00FB2CD0">
        <w:rPr>
          <w:rFonts w:ascii="Times New Roman" w:eastAsia="Times New Roman" w:hAnsi="Times New Roman" w:cs="Times New Roman"/>
          <w:color w:val="000000" w:themeColor="text1"/>
          <w:szCs w:val="24"/>
        </w:rPr>
        <w:t xml:space="preserve">John Edison Almeida Calderón y Adriana Yiseth Fuentes Bayona </w:t>
      </w:r>
      <w:sdt>
        <w:sdtPr>
          <w:rPr>
            <w:rFonts w:ascii="Times New Roman" w:eastAsia="Times New Roman" w:hAnsi="Times New Roman" w:cs="Times New Roman"/>
            <w:color w:val="000000" w:themeColor="text1"/>
            <w:szCs w:val="24"/>
          </w:rPr>
          <w:id w:val="271631815"/>
          <w:citation/>
        </w:sdtPr>
        <w:sdtContent>
          <w:r w:rsidR="003974A9" w:rsidRPr="00FB2CD0">
            <w:rPr>
              <w:rFonts w:ascii="Times New Roman" w:eastAsia="Times New Roman" w:hAnsi="Times New Roman" w:cs="Times New Roman"/>
              <w:color w:val="000000" w:themeColor="text1"/>
              <w:szCs w:val="24"/>
            </w:rPr>
            <w:fldChar w:fldCharType="begin"/>
          </w:r>
          <w:r w:rsidR="00C560C3" w:rsidRPr="00FB2CD0">
            <w:rPr>
              <w:rFonts w:ascii="Times New Roman" w:eastAsia="Times New Roman" w:hAnsi="Times New Roman" w:cs="Times New Roman"/>
              <w:color w:val="000000" w:themeColor="text1"/>
              <w:szCs w:val="24"/>
            </w:rPr>
            <w:instrText xml:space="preserve">CITATION Ver18 \n  \t  \l 1036 </w:instrText>
          </w:r>
          <w:r w:rsidR="003974A9" w:rsidRPr="00FB2CD0">
            <w:rPr>
              <w:rFonts w:ascii="Times New Roman" w:eastAsia="Times New Roman" w:hAnsi="Times New Roman" w:cs="Times New Roman"/>
              <w:color w:val="000000" w:themeColor="text1"/>
              <w:szCs w:val="24"/>
            </w:rPr>
            <w:fldChar w:fldCharType="separate"/>
          </w:r>
          <w:r w:rsidR="008E3358" w:rsidRPr="008E3358">
            <w:rPr>
              <w:rFonts w:ascii="Times New Roman" w:eastAsia="Times New Roman" w:hAnsi="Times New Roman" w:cs="Times New Roman"/>
              <w:noProof/>
              <w:color w:val="000000" w:themeColor="text1"/>
              <w:szCs w:val="24"/>
            </w:rPr>
            <w:t>(2011)</w:t>
          </w:r>
          <w:r w:rsidR="003974A9" w:rsidRPr="00FB2CD0">
            <w:rPr>
              <w:rFonts w:ascii="Times New Roman" w:eastAsia="Times New Roman" w:hAnsi="Times New Roman" w:cs="Times New Roman"/>
              <w:color w:val="000000" w:themeColor="text1"/>
              <w:szCs w:val="24"/>
            </w:rPr>
            <w:fldChar w:fldCharType="end"/>
          </w:r>
        </w:sdtContent>
      </w:sdt>
      <w:r w:rsidRPr="00FB2CD0">
        <w:rPr>
          <w:rFonts w:ascii="Times New Roman" w:eastAsia="Times New Roman" w:hAnsi="Times New Roman" w:cs="Times New Roman"/>
          <w:color w:val="000000" w:themeColor="text1"/>
          <w:szCs w:val="24"/>
        </w:rPr>
        <w:t xml:space="preserve">. </w:t>
      </w:r>
      <w:r w:rsidR="00931F9B" w:rsidRPr="00FB2CD0">
        <w:rPr>
          <w:rFonts w:ascii="Times New Roman" w:eastAsia="Times New Roman" w:hAnsi="Times New Roman" w:cs="Times New Roman"/>
          <w:color w:val="000000" w:themeColor="text1"/>
          <w:szCs w:val="24"/>
        </w:rPr>
        <w:t>Esta revista presenta una propuesta didáctica para el uso de materiales audiovisuales en la enseñanza del español como lengua extranjera. La propuesta incluye una visión general del cine colombiano, la lectura de sinopsis de películas colombianas y la visualización de cortometrajes. La actividad principal es la creación de un documental, que no fue posible en este caso debido a la falta de disponibilidad de los estudiantes. La propuesta también incluye un taller para practicar habilidades de comprensión y deducción basado en un cortometraje. El artículo destaca la importancia de utilizar recursos audiovisuales en la enseñanza de idiomas y sugiere formas de integrarlos en el aula.</w:t>
      </w:r>
    </w:p>
    <w:p w14:paraId="437E157D" w14:textId="40C69DA9" w:rsidR="00407F8F" w:rsidRPr="00FB2CD0" w:rsidRDefault="003B709B" w:rsidP="00232300">
      <w:pPr>
        <w:pBdr>
          <w:top w:val="nil"/>
          <w:left w:val="nil"/>
          <w:bottom w:val="nil"/>
          <w:right w:val="nil"/>
          <w:between w:val="nil"/>
        </w:pBdr>
        <w:spacing w:before="200" w:after="240" w:line="360" w:lineRule="auto"/>
        <w:jc w:val="both"/>
        <w:rPr>
          <w:rFonts w:ascii="Times New Roman" w:eastAsia="Times New Roman" w:hAnsi="Times New Roman" w:cs="Times New Roman"/>
          <w:color w:val="000000" w:themeColor="text1"/>
          <w:szCs w:val="24"/>
        </w:rPr>
      </w:pPr>
      <w:r w:rsidRPr="00FB2CD0">
        <w:rPr>
          <w:rFonts w:ascii="Times New Roman" w:eastAsia="Times New Roman" w:hAnsi="Times New Roman" w:cs="Times New Roman"/>
          <w:color w:val="000000" w:themeColor="text1"/>
          <w:szCs w:val="24"/>
        </w:rPr>
        <w:tab/>
        <w:t>Por otra parte, presentamos el primer trabajo en relación con la segunda variable. Es un artículo publicado en la revista Ciencia D</w:t>
      </w:r>
      <w:r w:rsidR="005A6566" w:rsidRPr="00FB2CD0">
        <w:rPr>
          <w:rFonts w:ascii="Times New Roman" w:eastAsia="Times New Roman" w:hAnsi="Times New Roman" w:cs="Times New Roman"/>
          <w:color w:val="000000" w:themeColor="text1"/>
          <w:szCs w:val="24"/>
        </w:rPr>
        <w:t xml:space="preserve">igital por </w:t>
      </w:r>
      <w:sdt>
        <w:sdtPr>
          <w:rPr>
            <w:rFonts w:ascii="Times New Roman" w:eastAsia="Times New Roman" w:hAnsi="Times New Roman" w:cs="Times New Roman"/>
            <w:color w:val="000000" w:themeColor="text1"/>
            <w:szCs w:val="24"/>
          </w:rPr>
          <w:id w:val="271631817"/>
          <w:citation/>
        </w:sdtPr>
        <w:sdtContent>
          <w:r w:rsidR="003974A9" w:rsidRPr="00FB2CD0">
            <w:rPr>
              <w:rFonts w:ascii="Times New Roman" w:eastAsia="Times New Roman" w:hAnsi="Times New Roman" w:cs="Times New Roman"/>
              <w:color w:val="000000" w:themeColor="text1"/>
              <w:szCs w:val="24"/>
            </w:rPr>
            <w:fldChar w:fldCharType="begin"/>
          </w:r>
          <w:r w:rsidR="00741244" w:rsidRPr="00FB2CD0">
            <w:rPr>
              <w:rFonts w:ascii="Times New Roman" w:eastAsia="Times New Roman" w:hAnsi="Times New Roman" w:cs="Times New Roman"/>
              <w:color w:val="000000" w:themeColor="text1"/>
              <w:szCs w:val="24"/>
            </w:rPr>
            <w:instrText xml:space="preserve">CITATION Gua18 \n  \t  \l 1036 </w:instrText>
          </w:r>
          <w:r w:rsidR="003974A9" w:rsidRPr="00FB2CD0">
            <w:rPr>
              <w:rFonts w:ascii="Times New Roman" w:eastAsia="Times New Roman" w:hAnsi="Times New Roman" w:cs="Times New Roman"/>
              <w:color w:val="000000" w:themeColor="text1"/>
              <w:szCs w:val="24"/>
            </w:rPr>
            <w:fldChar w:fldCharType="separate"/>
          </w:r>
          <w:r w:rsidR="008E3358" w:rsidRPr="008E3358">
            <w:rPr>
              <w:rFonts w:ascii="Times New Roman" w:eastAsia="Times New Roman" w:hAnsi="Times New Roman" w:cs="Times New Roman"/>
              <w:noProof/>
              <w:color w:val="000000" w:themeColor="text1"/>
              <w:szCs w:val="24"/>
            </w:rPr>
            <w:t>(2004)</w:t>
          </w:r>
          <w:r w:rsidR="003974A9" w:rsidRPr="00FB2CD0">
            <w:rPr>
              <w:rFonts w:ascii="Times New Roman" w:eastAsia="Times New Roman" w:hAnsi="Times New Roman" w:cs="Times New Roman"/>
              <w:color w:val="000000" w:themeColor="text1"/>
              <w:szCs w:val="24"/>
            </w:rPr>
            <w:fldChar w:fldCharType="end"/>
          </w:r>
        </w:sdtContent>
      </w:sdt>
      <w:r w:rsidRPr="00FB2CD0">
        <w:rPr>
          <w:rFonts w:ascii="Times New Roman" w:eastAsia="Times New Roman" w:hAnsi="Times New Roman" w:cs="Times New Roman"/>
          <w:color w:val="000000" w:themeColor="text1"/>
          <w:szCs w:val="24"/>
        </w:rPr>
        <w:t xml:space="preserve">, que lleva el título </w:t>
      </w:r>
      <w:r w:rsidR="005A6566" w:rsidRPr="00FB2CD0">
        <w:rPr>
          <w:rFonts w:ascii="Times New Roman" w:eastAsia="Times New Roman" w:hAnsi="Times New Roman" w:cs="Times New Roman"/>
          <w:color w:val="000000" w:themeColor="text1"/>
          <w:szCs w:val="24"/>
        </w:rPr>
        <w:t xml:space="preserve">de </w:t>
      </w:r>
      <w:r w:rsidR="004543C1" w:rsidRPr="00FB2CD0">
        <w:rPr>
          <w:rFonts w:ascii="Times New Roman" w:eastAsia="Times New Roman" w:hAnsi="Times New Roman" w:cs="Times New Roman"/>
          <w:color w:val="000000" w:themeColor="text1"/>
          <w:szCs w:val="24"/>
        </w:rPr>
        <w:t>“</w:t>
      </w:r>
      <w:r w:rsidR="00807E46" w:rsidRPr="00FB2CD0">
        <w:rPr>
          <w:rFonts w:ascii="Times New Roman" w:eastAsia="Times New Roman" w:hAnsi="Times New Roman" w:cs="Times New Roman"/>
          <w:color w:val="000000" w:themeColor="text1"/>
          <w:szCs w:val="24"/>
        </w:rPr>
        <w:t>las expresiones idiomáticas y el índice de frecuencia de errores en su conocimiento encuesta en diferentes universidades de la geografía española</w:t>
      </w:r>
      <w:r w:rsidR="004543C1" w:rsidRPr="00FB2CD0">
        <w:rPr>
          <w:rFonts w:ascii="Times New Roman" w:eastAsia="Times New Roman" w:hAnsi="Times New Roman" w:cs="Times New Roman"/>
          <w:color w:val="000000" w:themeColor="text1"/>
          <w:szCs w:val="24"/>
        </w:rPr>
        <w:t>”</w:t>
      </w:r>
      <w:r w:rsidR="005A6566" w:rsidRPr="00FB2CD0">
        <w:rPr>
          <w:rFonts w:ascii="Times New Roman" w:eastAsia="Times New Roman" w:hAnsi="Times New Roman" w:cs="Times New Roman"/>
          <w:color w:val="000000" w:themeColor="text1"/>
          <w:szCs w:val="24"/>
        </w:rPr>
        <w:t>.</w:t>
      </w:r>
      <w:r w:rsidR="004543C1" w:rsidRPr="00FB2CD0">
        <w:rPr>
          <w:rFonts w:ascii="Times New Roman" w:eastAsia="Times New Roman" w:hAnsi="Times New Roman" w:cs="Times New Roman"/>
          <w:color w:val="000000" w:themeColor="text1"/>
          <w:szCs w:val="24"/>
        </w:rPr>
        <w:t xml:space="preserve"> </w:t>
      </w:r>
      <w:r w:rsidR="00407F8F" w:rsidRPr="00FB2CD0">
        <w:rPr>
          <w:rFonts w:ascii="Times New Roman" w:eastAsia="Times New Roman" w:hAnsi="Times New Roman" w:cs="Times New Roman"/>
          <w:color w:val="000000" w:themeColor="text1"/>
          <w:szCs w:val="24"/>
        </w:rPr>
        <w:t xml:space="preserve">En este artículo, la encuesta se </w:t>
      </w:r>
      <w:r w:rsidR="00407F8F" w:rsidRPr="00FB2CD0">
        <w:rPr>
          <w:rFonts w:ascii="Times New Roman" w:eastAsia="Times New Roman" w:hAnsi="Times New Roman" w:cs="Times New Roman"/>
          <w:color w:val="000000" w:themeColor="text1"/>
          <w:szCs w:val="24"/>
        </w:rPr>
        <w:lastRenderedPageBreak/>
        <w:t>realizó en regiones de España donde se habla español, así como en regiones bilingües, para recopilar datos sobre el uso de expresiones idiomáticas. El estudio de la fraseología refleja la comprensión intercultural y es esencial para los traductores. Hay una falta de diccionarios completos de modismos. Un buen conocimiento de las expresiones idiomáticas en el idioma nativo es enjundioso para traductores e intérpretes. Se destaca la importancia de enseñar expresiones idiomáticas en el aula de idiomas extranjeros, ya que su uso incorrecto puede revelar una falta de conocimiento cultural y conducir a malentendidos.</w:t>
      </w:r>
    </w:p>
    <w:p w14:paraId="3C15894F" w14:textId="052F8543" w:rsidR="006F2262" w:rsidRPr="00FB2CD0" w:rsidRDefault="003B709B" w:rsidP="006F2262">
      <w:pPr>
        <w:pBdr>
          <w:top w:val="nil"/>
          <w:left w:val="nil"/>
          <w:bottom w:val="nil"/>
          <w:right w:val="nil"/>
          <w:between w:val="nil"/>
        </w:pBdr>
        <w:spacing w:before="200" w:after="240" w:line="360" w:lineRule="auto"/>
        <w:jc w:val="both"/>
        <w:rPr>
          <w:rFonts w:ascii="Times New Roman" w:eastAsia="Times New Roman" w:hAnsi="Times New Roman" w:cs="Times New Roman"/>
          <w:color w:val="000000" w:themeColor="text1"/>
          <w:szCs w:val="24"/>
        </w:rPr>
      </w:pPr>
      <w:r w:rsidRPr="00FB2CD0">
        <w:rPr>
          <w:rFonts w:ascii="Times New Roman" w:eastAsia="Times New Roman" w:hAnsi="Times New Roman" w:cs="Times New Roman"/>
          <w:color w:val="000000" w:themeColor="text1"/>
          <w:szCs w:val="24"/>
        </w:rPr>
        <w:tab/>
        <w:t xml:space="preserve"> En seguida, exponemos el artículo publicado en la revista de Ciencia Digital titulado </w:t>
      </w:r>
      <w:r w:rsidR="005360AD" w:rsidRPr="00FB2CD0">
        <w:rPr>
          <w:rFonts w:ascii="Times New Roman" w:eastAsia="Times New Roman" w:hAnsi="Times New Roman" w:cs="Times New Roman"/>
          <w:color w:val="000000" w:themeColor="text1"/>
          <w:szCs w:val="24"/>
        </w:rPr>
        <w:t>“</w:t>
      </w:r>
      <w:r w:rsidR="000418D3" w:rsidRPr="00FB2CD0">
        <w:rPr>
          <w:rFonts w:ascii="Times New Roman" w:eastAsia="Times New Roman" w:hAnsi="Times New Roman" w:cs="Times New Roman"/>
          <w:color w:val="000000" w:themeColor="text1"/>
          <w:szCs w:val="24"/>
        </w:rPr>
        <w:t xml:space="preserve">Una propuesta metodológica en el aprendizaje de las expresiones idiomáticas en FLE: los vídeos de </w:t>
      </w:r>
      <w:r w:rsidR="00627AC5" w:rsidRPr="00FB2CD0">
        <w:rPr>
          <w:rFonts w:ascii="Times New Roman" w:eastAsia="Times New Roman" w:hAnsi="Times New Roman" w:cs="Times New Roman"/>
          <w:color w:val="000000" w:themeColor="text1"/>
          <w:szCs w:val="24"/>
        </w:rPr>
        <w:t>YouTube</w:t>
      </w:r>
      <w:r w:rsidR="000418D3" w:rsidRPr="00FB2CD0">
        <w:rPr>
          <w:rFonts w:ascii="Times New Roman" w:eastAsia="Times New Roman" w:hAnsi="Times New Roman" w:cs="Times New Roman"/>
          <w:color w:val="000000" w:themeColor="text1"/>
          <w:szCs w:val="24"/>
        </w:rPr>
        <w:t xml:space="preserve"> y una presentación PowerPoint</w:t>
      </w:r>
      <w:r w:rsidR="005360AD" w:rsidRPr="00FB2CD0">
        <w:rPr>
          <w:rFonts w:ascii="Times New Roman" w:eastAsia="Times New Roman" w:hAnsi="Times New Roman" w:cs="Times New Roman"/>
          <w:color w:val="000000" w:themeColor="text1"/>
          <w:szCs w:val="24"/>
        </w:rPr>
        <w:t>”</w:t>
      </w:r>
      <w:r w:rsidRPr="00FB2CD0">
        <w:rPr>
          <w:rFonts w:ascii="Times New Roman" w:eastAsia="Times New Roman" w:hAnsi="Times New Roman" w:cs="Times New Roman"/>
          <w:color w:val="000000" w:themeColor="text1"/>
          <w:szCs w:val="24"/>
        </w:rPr>
        <w:t>,</w:t>
      </w:r>
      <w:r w:rsidR="005360AD" w:rsidRPr="00FB2CD0">
        <w:rPr>
          <w:rFonts w:ascii="Times New Roman" w:eastAsia="Times New Roman" w:hAnsi="Times New Roman" w:cs="Times New Roman"/>
          <w:color w:val="000000" w:themeColor="text1"/>
          <w:szCs w:val="24"/>
        </w:rPr>
        <w:t xml:space="preserve"> </w:t>
      </w:r>
      <w:r w:rsidRPr="00FB2CD0">
        <w:rPr>
          <w:rFonts w:ascii="Times New Roman" w:eastAsia="Times New Roman" w:hAnsi="Times New Roman" w:cs="Times New Roman"/>
          <w:color w:val="000000" w:themeColor="text1"/>
          <w:szCs w:val="24"/>
        </w:rPr>
        <w:t xml:space="preserve">elaborado por </w:t>
      </w:r>
      <w:r w:rsidR="006F2262" w:rsidRPr="00FB2CD0">
        <w:rPr>
          <w:rFonts w:ascii="Times New Roman" w:eastAsia="Times New Roman" w:hAnsi="Times New Roman" w:cs="Times New Roman"/>
          <w:color w:val="000000" w:themeColor="text1"/>
          <w:szCs w:val="24"/>
        </w:rPr>
        <w:t>Dolores Asensio Ferreiro</w:t>
      </w:r>
      <w:sdt>
        <w:sdtPr>
          <w:rPr>
            <w:rFonts w:ascii="Times New Roman" w:eastAsia="Times New Roman" w:hAnsi="Times New Roman" w:cs="Times New Roman"/>
            <w:color w:val="000000" w:themeColor="text1"/>
            <w:szCs w:val="24"/>
          </w:rPr>
          <w:id w:val="271631821"/>
          <w:citation/>
        </w:sdtPr>
        <w:sdtContent>
          <w:r w:rsidR="003974A9" w:rsidRPr="00FB2CD0">
            <w:rPr>
              <w:rFonts w:ascii="Times New Roman" w:eastAsia="Times New Roman" w:hAnsi="Times New Roman" w:cs="Times New Roman"/>
              <w:color w:val="000000" w:themeColor="text1"/>
              <w:szCs w:val="24"/>
            </w:rPr>
            <w:fldChar w:fldCharType="begin"/>
          </w:r>
          <w:r w:rsidR="006F2262" w:rsidRPr="00FB2CD0">
            <w:rPr>
              <w:rFonts w:ascii="Times New Roman" w:eastAsia="Times New Roman" w:hAnsi="Times New Roman" w:cs="Times New Roman"/>
              <w:color w:val="000000" w:themeColor="text1"/>
              <w:szCs w:val="24"/>
            </w:rPr>
            <w:instrText xml:space="preserve">CITATION Món17 \n  \t  \l 1036 </w:instrText>
          </w:r>
          <w:r w:rsidR="003974A9" w:rsidRPr="00FB2CD0">
            <w:rPr>
              <w:rFonts w:ascii="Times New Roman" w:eastAsia="Times New Roman" w:hAnsi="Times New Roman" w:cs="Times New Roman"/>
              <w:color w:val="000000" w:themeColor="text1"/>
              <w:szCs w:val="24"/>
            </w:rPr>
            <w:fldChar w:fldCharType="separate"/>
          </w:r>
          <w:r w:rsidR="008E3358">
            <w:rPr>
              <w:rFonts w:ascii="Times New Roman" w:eastAsia="Times New Roman" w:hAnsi="Times New Roman" w:cs="Times New Roman"/>
              <w:noProof/>
              <w:color w:val="000000" w:themeColor="text1"/>
              <w:szCs w:val="24"/>
            </w:rPr>
            <w:t xml:space="preserve"> </w:t>
          </w:r>
          <w:r w:rsidR="008E3358" w:rsidRPr="008E3358">
            <w:rPr>
              <w:rFonts w:ascii="Times New Roman" w:eastAsia="Times New Roman" w:hAnsi="Times New Roman" w:cs="Times New Roman"/>
              <w:noProof/>
              <w:color w:val="000000" w:themeColor="text1"/>
              <w:szCs w:val="24"/>
            </w:rPr>
            <w:t>(2018)</w:t>
          </w:r>
          <w:r w:rsidR="003974A9" w:rsidRPr="00FB2CD0">
            <w:rPr>
              <w:rFonts w:ascii="Times New Roman" w:eastAsia="Times New Roman" w:hAnsi="Times New Roman" w:cs="Times New Roman"/>
              <w:color w:val="000000" w:themeColor="text1"/>
              <w:szCs w:val="24"/>
            </w:rPr>
            <w:fldChar w:fldCharType="end"/>
          </w:r>
        </w:sdtContent>
      </w:sdt>
      <w:r w:rsidR="005360AD" w:rsidRPr="00FB2CD0">
        <w:rPr>
          <w:rFonts w:ascii="Times New Roman" w:eastAsia="Times New Roman" w:hAnsi="Times New Roman" w:cs="Times New Roman"/>
          <w:color w:val="000000" w:themeColor="text1"/>
          <w:szCs w:val="24"/>
        </w:rPr>
        <w:t xml:space="preserve">. </w:t>
      </w:r>
      <w:r w:rsidR="006F2262" w:rsidRPr="00FB2CD0">
        <w:rPr>
          <w:rFonts w:ascii="Times New Roman" w:eastAsia="Times New Roman" w:hAnsi="Times New Roman" w:cs="Times New Roman"/>
          <w:color w:val="000000" w:themeColor="text1"/>
          <w:szCs w:val="24"/>
        </w:rPr>
        <w:t>La investigación se centra en el proceso de enseñanza y aprendizaje de la lengua inglesa, específicamente en la interpretación de expresiones idiomáticas. El estudio utiliza un enfoque cualitativo y cuantitativo para comprender la realidad del entorno docente y su impacto en los estudiantes. La investigación examina varios métodos de enseñanza y estrategias utilizadas por los profesores para motivar e involucrar a los estudiantes en el aprendizaje de expresiones idiomáticas. Los hallazgos revelan que los maestros a menudo no utilizan eficazmente el vocabulario idiomático y las actividades para mejorar la comprensión y fluidez de los estudiantes en el uso de expresiones idiomáticas. La investigación sugiere la necesidad de que los maestros incorporen actividades más dinámicas, como ejercicios interactivos, diálogos y dramatizaciones, para mejorar la interpretación y el uso de las expresiones idiomáticas por parte de los estudiantes. Además, la investigación enfatiza la importancia de usar materiales auténticos, como CD y videos, para exponer a los estudiantes a conversaciones y contextos de la vida real que incluyen expresiones idiomáticas. La investigación también sugiere el uso de juegos y actividades recreativas para mejorar la memorización de frases idiomáticas por parte de los estudiantes. En general, la investigación destaca la importancia de un enfoque integral e interactivo para la enseñanza de las expresiones idiomáticas en inglés.</w:t>
      </w:r>
    </w:p>
    <w:p w14:paraId="56A98231" w14:textId="7AA497FE" w:rsidR="002911BB" w:rsidRPr="00FB2CD0" w:rsidRDefault="003B709B" w:rsidP="002911BB">
      <w:pPr>
        <w:pBdr>
          <w:top w:val="nil"/>
          <w:left w:val="nil"/>
          <w:bottom w:val="nil"/>
          <w:right w:val="nil"/>
          <w:between w:val="nil"/>
        </w:pBdr>
        <w:spacing w:before="200" w:after="240" w:line="360" w:lineRule="auto"/>
        <w:jc w:val="both"/>
        <w:rPr>
          <w:rStyle w:val="sw"/>
          <w:rFonts w:ascii="Times New Roman" w:eastAsia="Times New Roman" w:hAnsi="Times New Roman" w:cs="Times New Roman"/>
          <w:color w:val="000000" w:themeColor="text1"/>
          <w:szCs w:val="24"/>
        </w:rPr>
      </w:pPr>
      <w:r w:rsidRPr="00FB2CD0">
        <w:rPr>
          <w:rFonts w:ascii="Times New Roman" w:eastAsia="Times New Roman" w:hAnsi="Times New Roman" w:cs="Times New Roman"/>
          <w:color w:val="000000" w:themeColor="text1"/>
          <w:szCs w:val="24"/>
        </w:rPr>
        <w:t xml:space="preserve">             Acabamos nuestros an</w:t>
      </w:r>
      <w:r w:rsidR="00D9769D" w:rsidRPr="00FB2CD0">
        <w:rPr>
          <w:rFonts w:ascii="Times New Roman" w:eastAsia="Times New Roman" w:hAnsi="Times New Roman" w:cs="Times New Roman"/>
          <w:color w:val="000000" w:themeColor="text1"/>
          <w:szCs w:val="24"/>
        </w:rPr>
        <w:t>tecedentes con el artículo</w:t>
      </w:r>
      <w:r w:rsidRPr="00FB2CD0">
        <w:rPr>
          <w:rFonts w:ascii="Times New Roman" w:eastAsia="Times New Roman" w:hAnsi="Times New Roman" w:cs="Times New Roman"/>
          <w:color w:val="000000" w:themeColor="text1"/>
          <w:szCs w:val="24"/>
        </w:rPr>
        <w:t xml:space="preserve"> que lleva el título de </w:t>
      </w:r>
      <w:r w:rsidR="00E1081A" w:rsidRPr="00FB2CD0">
        <w:rPr>
          <w:rFonts w:ascii="Times New Roman" w:eastAsia="Times New Roman" w:hAnsi="Times New Roman" w:cs="Times New Roman"/>
          <w:color w:val="000000" w:themeColor="text1"/>
          <w:szCs w:val="24"/>
        </w:rPr>
        <w:t>“</w:t>
      </w:r>
      <w:r w:rsidR="00D9769D" w:rsidRPr="00FB2CD0">
        <w:rPr>
          <w:rFonts w:ascii="Times New Roman" w:eastAsia="Times New Roman" w:hAnsi="Times New Roman" w:cs="Times New Roman"/>
          <w:color w:val="000000" w:themeColor="text1"/>
          <w:szCs w:val="24"/>
        </w:rPr>
        <w:t>El aprendizaje de expresiones idiomáticas en inglés a través de TikTok</w:t>
      </w:r>
      <w:r w:rsidR="00E1081A" w:rsidRPr="00FB2CD0">
        <w:rPr>
          <w:rFonts w:ascii="Times New Roman" w:eastAsia="Times New Roman" w:hAnsi="Times New Roman" w:cs="Times New Roman"/>
          <w:color w:val="000000" w:themeColor="text1"/>
          <w:szCs w:val="24"/>
        </w:rPr>
        <w:t>”</w:t>
      </w:r>
      <w:r w:rsidR="005A6566" w:rsidRPr="00FB2CD0">
        <w:rPr>
          <w:rFonts w:ascii="Times New Roman" w:eastAsia="Times New Roman" w:hAnsi="Times New Roman" w:cs="Times New Roman"/>
          <w:color w:val="000000" w:themeColor="text1"/>
          <w:szCs w:val="24"/>
        </w:rPr>
        <w:t xml:space="preserve">, </w:t>
      </w:r>
      <w:r w:rsidRPr="00FB2CD0">
        <w:rPr>
          <w:rFonts w:ascii="Times New Roman" w:eastAsia="Times New Roman" w:hAnsi="Times New Roman" w:cs="Times New Roman"/>
          <w:color w:val="000000" w:themeColor="text1"/>
          <w:szCs w:val="24"/>
        </w:rPr>
        <w:t xml:space="preserve">este trabajo fue elaborado por </w:t>
      </w:r>
      <w:r w:rsidR="00D9769D" w:rsidRPr="00FB2CD0">
        <w:rPr>
          <w:rFonts w:ascii="Times New Roman" w:eastAsia="Times New Roman" w:hAnsi="Times New Roman" w:cs="Times New Roman"/>
          <w:color w:val="000000" w:themeColor="text1"/>
          <w:szCs w:val="24"/>
        </w:rPr>
        <w:t>Nataly Vanessa Delgado Méndez y</w:t>
      </w:r>
      <w:r w:rsidR="00D9769D" w:rsidRPr="00FB2CD0">
        <w:t xml:space="preserve"> </w:t>
      </w:r>
      <w:r w:rsidR="00D9769D" w:rsidRPr="00FB2CD0">
        <w:rPr>
          <w:rFonts w:ascii="Times New Roman" w:eastAsia="Times New Roman" w:hAnsi="Times New Roman" w:cs="Times New Roman"/>
          <w:color w:val="000000" w:themeColor="text1"/>
          <w:szCs w:val="24"/>
        </w:rPr>
        <w:t xml:space="preserve">Clara Isabel Onatra Chavarro  </w:t>
      </w:r>
      <w:sdt>
        <w:sdtPr>
          <w:rPr>
            <w:rFonts w:ascii="Times New Roman" w:eastAsia="Times New Roman" w:hAnsi="Times New Roman" w:cs="Times New Roman"/>
            <w:color w:val="000000" w:themeColor="text1"/>
            <w:szCs w:val="24"/>
          </w:rPr>
          <w:id w:val="271631822"/>
          <w:citation/>
        </w:sdtPr>
        <w:sdtContent>
          <w:r w:rsidR="003974A9" w:rsidRPr="00FB2CD0">
            <w:rPr>
              <w:rFonts w:ascii="Times New Roman" w:eastAsia="Times New Roman" w:hAnsi="Times New Roman" w:cs="Times New Roman"/>
              <w:color w:val="000000" w:themeColor="text1"/>
              <w:szCs w:val="24"/>
            </w:rPr>
            <w:fldChar w:fldCharType="begin"/>
          </w:r>
          <w:r w:rsidR="00D9769D" w:rsidRPr="00FB2CD0">
            <w:rPr>
              <w:rFonts w:ascii="Times New Roman" w:eastAsia="Times New Roman" w:hAnsi="Times New Roman" w:cs="Times New Roman"/>
              <w:color w:val="000000" w:themeColor="text1"/>
              <w:szCs w:val="24"/>
            </w:rPr>
            <w:instrText xml:space="preserve">CITATION Leó10 \n  \t  \l 1036 </w:instrText>
          </w:r>
          <w:r w:rsidR="003974A9" w:rsidRPr="00FB2CD0">
            <w:rPr>
              <w:rFonts w:ascii="Times New Roman" w:eastAsia="Times New Roman" w:hAnsi="Times New Roman" w:cs="Times New Roman"/>
              <w:color w:val="000000" w:themeColor="text1"/>
              <w:szCs w:val="24"/>
            </w:rPr>
            <w:fldChar w:fldCharType="separate"/>
          </w:r>
          <w:r w:rsidR="008E3358" w:rsidRPr="008E3358">
            <w:rPr>
              <w:rFonts w:ascii="Times New Roman" w:eastAsia="Times New Roman" w:hAnsi="Times New Roman" w:cs="Times New Roman"/>
              <w:noProof/>
              <w:color w:val="000000" w:themeColor="text1"/>
              <w:szCs w:val="24"/>
            </w:rPr>
            <w:t>(2023)</w:t>
          </w:r>
          <w:r w:rsidR="003974A9" w:rsidRPr="00FB2CD0">
            <w:rPr>
              <w:rFonts w:ascii="Times New Roman" w:eastAsia="Times New Roman" w:hAnsi="Times New Roman" w:cs="Times New Roman"/>
              <w:color w:val="000000" w:themeColor="text1"/>
              <w:szCs w:val="24"/>
            </w:rPr>
            <w:fldChar w:fldCharType="end"/>
          </w:r>
        </w:sdtContent>
      </w:sdt>
      <w:r w:rsidR="0000490A" w:rsidRPr="00FB2CD0">
        <w:rPr>
          <w:rFonts w:ascii="Times New Roman" w:eastAsia="Times New Roman" w:hAnsi="Times New Roman" w:cs="Times New Roman"/>
          <w:color w:val="000000" w:themeColor="text1"/>
          <w:szCs w:val="24"/>
        </w:rPr>
        <w:t xml:space="preserve"> </w:t>
      </w:r>
      <w:r w:rsidRPr="00FB2CD0">
        <w:rPr>
          <w:rFonts w:ascii="Times New Roman" w:eastAsia="Times New Roman" w:hAnsi="Times New Roman" w:cs="Times New Roman"/>
          <w:color w:val="000000" w:themeColor="text1"/>
          <w:szCs w:val="24"/>
        </w:rPr>
        <w:t xml:space="preserve">en </w:t>
      </w:r>
      <w:r w:rsidRPr="00FB2CD0">
        <w:rPr>
          <w:rFonts w:ascii="Times New Roman" w:eastAsia="Times New Roman" w:hAnsi="Times New Roman" w:cs="Times New Roman"/>
          <w:color w:val="000000" w:themeColor="text1"/>
          <w:szCs w:val="24"/>
        </w:rPr>
        <w:lastRenderedPageBreak/>
        <w:t xml:space="preserve">la Universidad </w:t>
      </w:r>
      <w:r w:rsidR="00D9769D" w:rsidRPr="00FB2CD0">
        <w:rPr>
          <w:rFonts w:ascii="Times New Roman" w:eastAsia="Times New Roman" w:hAnsi="Times New Roman" w:cs="Times New Roman"/>
          <w:color w:val="000000" w:themeColor="text1"/>
          <w:szCs w:val="24"/>
        </w:rPr>
        <w:t>libre.</w:t>
      </w:r>
      <w:r w:rsidR="00E1081A" w:rsidRPr="00FB2CD0">
        <w:rPr>
          <w:rFonts w:ascii="Times New Roman" w:eastAsia="Times New Roman" w:hAnsi="Times New Roman" w:cs="Times New Roman"/>
          <w:color w:val="000000" w:themeColor="text1"/>
          <w:szCs w:val="24"/>
        </w:rPr>
        <w:t xml:space="preserve"> </w:t>
      </w:r>
      <w:r w:rsidR="002911BB" w:rsidRPr="00FB2CD0">
        <w:rPr>
          <w:rFonts w:ascii="Times New Roman" w:eastAsia="Times New Roman" w:hAnsi="Times New Roman" w:cs="Times New Roman"/>
          <w:color w:val="000000" w:themeColor="text1"/>
          <w:szCs w:val="24"/>
        </w:rPr>
        <w:t xml:space="preserve">El estudio se llevó a cabo con estudiantes de grado undécimo de un colegio privado. </w:t>
      </w:r>
      <w:r w:rsidR="002911BB" w:rsidRPr="00FB2CD0">
        <w:rPr>
          <w:rStyle w:val="sw"/>
          <w:rFonts w:ascii="Times New Roman" w:eastAsia="Times New Roman" w:hAnsi="Times New Roman" w:cs="Times New Roman"/>
          <w:color w:val="000000" w:themeColor="text1"/>
          <w:szCs w:val="24"/>
        </w:rPr>
        <w:t>El objetivo fue que los estudiantes y cualquier persona pudieran ver los videos y aprender de manera autónoma y didáctica.</w:t>
      </w:r>
      <w:r w:rsidR="002911BB" w:rsidRPr="00FB2CD0">
        <w:t xml:space="preserve"> </w:t>
      </w:r>
      <w:r w:rsidR="002911BB" w:rsidRPr="00FB2CD0">
        <w:rPr>
          <w:rStyle w:val="sw"/>
          <w:rFonts w:ascii="Times New Roman" w:eastAsia="Times New Roman" w:hAnsi="Times New Roman" w:cs="Times New Roman"/>
          <w:color w:val="000000" w:themeColor="text1"/>
          <w:szCs w:val="24"/>
        </w:rPr>
        <w:t>Se utilizó la red social TikTok como recurso virtual para enseñar expresiones idiomáticas en inglés.</w:t>
      </w:r>
      <w:r w:rsidR="002911BB" w:rsidRPr="00FB2CD0">
        <w:t xml:space="preserve"> </w:t>
      </w:r>
      <w:r w:rsidR="002911BB" w:rsidRPr="00FB2CD0">
        <w:rPr>
          <w:rStyle w:val="sw"/>
          <w:rFonts w:ascii="Times New Roman" w:eastAsia="Times New Roman" w:hAnsi="Times New Roman" w:cs="Times New Roman"/>
          <w:color w:val="000000" w:themeColor="text1"/>
          <w:szCs w:val="24"/>
        </w:rPr>
        <w:t>Los resultados demostraron que los alumnos aprendieron expresiones idiomáticas de manera efectiva a través de los videos del canal de TikTok.</w:t>
      </w:r>
      <w:r w:rsidR="002911BB" w:rsidRPr="00FB2CD0">
        <w:t xml:space="preserve"> </w:t>
      </w:r>
      <w:r w:rsidR="002911BB" w:rsidRPr="00FB2CD0">
        <w:rPr>
          <w:rStyle w:val="sw"/>
          <w:rFonts w:ascii="Times New Roman" w:eastAsia="Times New Roman" w:hAnsi="Times New Roman" w:cs="Times New Roman"/>
          <w:color w:val="000000" w:themeColor="text1"/>
          <w:szCs w:val="24"/>
        </w:rPr>
        <w:t>La presente investigación-acción buscó describir el impacto de la implementación de los videos de un canal de TikTok en el aprendizaje de expresiones idiomáticas en inglés.</w:t>
      </w:r>
    </w:p>
    <w:p w14:paraId="0E3D6812" w14:textId="16D7ED2D" w:rsidR="003B709B" w:rsidRPr="00FB2CD0" w:rsidRDefault="003B709B" w:rsidP="002911BB">
      <w:pPr>
        <w:pBdr>
          <w:top w:val="nil"/>
          <w:left w:val="nil"/>
          <w:bottom w:val="nil"/>
          <w:right w:val="nil"/>
          <w:between w:val="nil"/>
        </w:pBdr>
        <w:spacing w:before="200" w:after="240" w:line="360" w:lineRule="auto"/>
        <w:jc w:val="both"/>
        <w:rPr>
          <w:rFonts w:ascii="Times New Roman" w:eastAsia="Times New Roman" w:hAnsi="Times New Roman" w:cs="Times New Roman"/>
          <w:color w:val="000000" w:themeColor="text1"/>
          <w:szCs w:val="24"/>
        </w:rPr>
      </w:pPr>
      <w:r w:rsidRPr="00FB2CD0">
        <w:rPr>
          <w:rFonts w:ascii="Times New Roman" w:eastAsia="Times New Roman" w:hAnsi="Times New Roman" w:cs="Times New Roman"/>
          <w:color w:val="000000" w:themeColor="text1"/>
          <w:szCs w:val="24"/>
        </w:rPr>
        <w:tab/>
        <w:t xml:space="preserve"> Los antec</w:t>
      </w:r>
      <w:r w:rsidR="00EE5839" w:rsidRPr="00FB2CD0">
        <w:rPr>
          <w:rFonts w:ascii="Times New Roman" w:eastAsia="Times New Roman" w:hAnsi="Times New Roman" w:cs="Times New Roman"/>
          <w:color w:val="000000" w:themeColor="text1"/>
          <w:szCs w:val="24"/>
        </w:rPr>
        <w:t>edentes citados anteriormente die</w:t>
      </w:r>
      <w:r w:rsidRPr="00FB2CD0">
        <w:rPr>
          <w:rFonts w:ascii="Times New Roman" w:eastAsia="Times New Roman" w:hAnsi="Times New Roman" w:cs="Times New Roman"/>
          <w:color w:val="000000" w:themeColor="text1"/>
          <w:szCs w:val="24"/>
        </w:rPr>
        <w:t xml:space="preserve">ron mucha importancia a </w:t>
      </w:r>
      <w:r w:rsidR="002911BB" w:rsidRPr="00FB2CD0">
        <w:rPr>
          <w:rFonts w:ascii="Times New Roman" w:eastAsia="Times New Roman" w:hAnsi="Times New Roman" w:cs="Times New Roman"/>
          <w:color w:val="000000" w:themeColor="text1"/>
          <w:szCs w:val="24"/>
        </w:rPr>
        <w:t>los medios audiovisuales en</w:t>
      </w:r>
      <w:r w:rsidRPr="00FB2CD0">
        <w:rPr>
          <w:rFonts w:ascii="Times New Roman" w:eastAsia="Times New Roman" w:hAnsi="Times New Roman" w:cs="Times New Roman"/>
          <w:color w:val="000000" w:themeColor="text1"/>
          <w:szCs w:val="24"/>
        </w:rPr>
        <w:t xml:space="preserve"> general</w:t>
      </w:r>
      <w:r w:rsidR="002911BB" w:rsidRPr="00FB2CD0">
        <w:rPr>
          <w:rFonts w:ascii="Times New Roman" w:eastAsia="Times New Roman" w:hAnsi="Times New Roman" w:cs="Times New Roman"/>
          <w:color w:val="000000" w:themeColor="text1"/>
          <w:szCs w:val="24"/>
        </w:rPr>
        <w:t xml:space="preserve"> en relación con otra variable las unidades fraseológicas</w:t>
      </w:r>
      <w:r w:rsidRPr="00FB2CD0">
        <w:rPr>
          <w:rFonts w:ascii="Times New Roman" w:eastAsia="Times New Roman" w:hAnsi="Times New Roman" w:cs="Times New Roman"/>
          <w:color w:val="000000" w:themeColor="text1"/>
          <w:szCs w:val="24"/>
        </w:rPr>
        <w:t xml:space="preserve">, el último antecedente que casi engloba nuestras dos variables. </w:t>
      </w:r>
      <w:r w:rsidR="002911BB" w:rsidRPr="00FB2CD0">
        <w:rPr>
          <w:rFonts w:ascii="Times New Roman" w:eastAsia="Times New Roman" w:hAnsi="Times New Roman" w:cs="Times New Roman"/>
          <w:color w:val="000000" w:themeColor="text1"/>
          <w:szCs w:val="24"/>
        </w:rPr>
        <w:t>Es importante destacar que estos antecedentes eran extremadamente útiles para determinar nuestros objetivos, hipótesis y bases teóricas que guiarán nuestro trabajo, así como para seleccionar la metodología apropiada.</w:t>
      </w:r>
    </w:p>
    <w:p w14:paraId="64CE44B7" w14:textId="77777777" w:rsidR="00547478" w:rsidRPr="00FB2CD0" w:rsidRDefault="00547478" w:rsidP="00A524FE">
      <w:pPr>
        <w:pStyle w:val="Titre2"/>
        <w:spacing w:after="240"/>
        <w:rPr>
          <w:color w:val="000000" w:themeColor="text1"/>
          <w:szCs w:val="24"/>
        </w:rPr>
      </w:pPr>
      <w:bookmarkStart w:id="63" w:name="_Toc136090188"/>
      <w:bookmarkStart w:id="64" w:name="_Toc137636767"/>
      <w:bookmarkStart w:id="65" w:name="_Toc137652753"/>
      <w:bookmarkStart w:id="66" w:name="_Toc137721950"/>
      <w:r w:rsidRPr="00FB2CD0">
        <w:rPr>
          <w:color w:val="000000" w:themeColor="text1"/>
          <w:szCs w:val="24"/>
        </w:rPr>
        <w:t xml:space="preserve">2. </w:t>
      </w:r>
      <w:r w:rsidR="00F9114F" w:rsidRPr="00FB2CD0">
        <w:rPr>
          <w:color w:val="000000" w:themeColor="text1"/>
          <w:szCs w:val="24"/>
        </w:rPr>
        <w:t>Definición de conceptos</w:t>
      </w:r>
      <w:bookmarkEnd w:id="63"/>
      <w:bookmarkEnd w:id="64"/>
      <w:bookmarkEnd w:id="65"/>
      <w:bookmarkEnd w:id="66"/>
    </w:p>
    <w:p w14:paraId="7F16E532" w14:textId="02D4E0FD" w:rsidR="00CE195A" w:rsidRPr="00FB2CD0" w:rsidRDefault="00CE195A" w:rsidP="00807E46">
      <w:pPr>
        <w:pBdr>
          <w:top w:val="nil"/>
          <w:left w:val="nil"/>
          <w:bottom w:val="nil"/>
          <w:right w:val="nil"/>
          <w:between w:val="nil"/>
        </w:pBdr>
        <w:spacing w:before="200" w:after="240" w:line="360" w:lineRule="auto"/>
        <w:ind w:firstLine="708"/>
        <w:jc w:val="both"/>
        <w:rPr>
          <w:rFonts w:eastAsia="Times New Roman" w:cstheme="majorBidi"/>
          <w:bCs/>
          <w:i/>
          <w:iCs/>
          <w:color w:val="000000" w:themeColor="text1"/>
          <w:szCs w:val="24"/>
        </w:rPr>
      </w:pPr>
      <w:r w:rsidRPr="00FB2CD0">
        <w:rPr>
          <w:rFonts w:eastAsia="Times New Roman" w:cstheme="majorBidi"/>
          <w:bCs/>
          <w:color w:val="000000" w:themeColor="text1"/>
          <w:szCs w:val="24"/>
        </w:rPr>
        <w:t xml:space="preserve">En este apartado, damos prioridad a las definiciones de cada uno de los conceptos principales de nuestro trabajo de fin de Máster, dando prioridad a las que se ajustan a nuestras variables: TikTok, expresiones </w:t>
      </w:r>
      <w:r w:rsidR="006F2262" w:rsidRPr="00FB2CD0">
        <w:rPr>
          <w:rFonts w:eastAsia="Times New Roman" w:cstheme="majorBidi"/>
          <w:bCs/>
          <w:color w:val="000000" w:themeColor="text1"/>
          <w:szCs w:val="24"/>
        </w:rPr>
        <w:t>idiomáticas</w:t>
      </w:r>
      <w:r w:rsidRPr="00FB2CD0">
        <w:rPr>
          <w:rFonts w:eastAsia="Times New Roman" w:cstheme="majorBidi"/>
          <w:bCs/>
          <w:color w:val="000000" w:themeColor="text1"/>
          <w:szCs w:val="24"/>
        </w:rPr>
        <w:t>.</w:t>
      </w:r>
    </w:p>
    <w:p w14:paraId="15C8AF5D" w14:textId="6682BB9E" w:rsidR="00F05243" w:rsidRPr="00FB2CD0" w:rsidRDefault="00F9114F" w:rsidP="00F05243">
      <w:pPr>
        <w:pStyle w:val="Titre3"/>
        <w:spacing w:after="240"/>
        <w:rPr>
          <w:b w:val="0"/>
          <w:bCs w:val="0"/>
          <w:color w:val="000000"/>
        </w:rPr>
      </w:pPr>
      <w:bookmarkStart w:id="67" w:name="_Toc136090189"/>
      <w:bookmarkStart w:id="68" w:name="_Toc137636768"/>
      <w:bookmarkStart w:id="69" w:name="_Toc137652754"/>
      <w:bookmarkStart w:id="70" w:name="_Toc137721951"/>
      <w:bookmarkStart w:id="71" w:name="_Hlk146805027"/>
      <w:r w:rsidRPr="00FB2CD0">
        <w:rPr>
          <w:rFonts w:asciiTheme="majorBidi" w:eastAsia="Times New Roman" w:hAnsiTheme="majorBidi"/>
          <w:color w:val="000000" w:themeColor="text1"/>
          <w:szCs w:val="24"/>
        </w:rPr>
        <w:t xml:space="preserve">2.1. </w:t>
      </w:r>
      <w:bookmarkStart w:id="72" w:name="_Hlk146471565"/>
      <w:bookmarkEnd w:id="67"/>
      <w:bookmarkEnd w:id="68"/>
      <w:bookmarkEnd w:id="69"/>
      <w:bookmarkEnd w:id="70"/>
      <w:r w:rsidR="00F05243" w:rsidRPr="00FB2CD0">
        <w:rPr>
          <w:rFonts w:ascii="Times New Roman" w:hAnsi="Times New Roman" w:cs="Times New Roman"/>
          <w:color w:val="000000"/>
          <w:szCs w:val="24"/>
        </w:rPr>
        <w:t xml:space="preserve">E-learning  </w:t>
      </w:r>
      <w:bookmarkEnd w:id="72"/>
    </w:p>
    <w:bookmarkEnd w:id="71"/>
    <w:p w14:paraId="53E14EEF" w14:textId="2B5D19CD" w:rsidR="00F05243" w:rsidRDefault="00F05243" w:rsidP="004E6BD8">
      <w:pPr>
        <w:pStyle w:val="NormalWeb"/>
        <w:spacing w:before="300" w:beforeAutospacing="0" w:after="300" w:afterAutospacing="0" w:line="360" w:lineRule="auto"/>
        <w:jc w:val="both"/>
        <w:rPr>
          <w:color w:val="000000"/>
        </w:rPr>
      </w:pPr>
      <w:r w:rsidRPr="00FB2CD0">
        <w:rPr>
          <w:b/>
          <w:bCs/>
          <w:color w:val="000000"/>
        </w:rPr>
        <w:t xml:space="preserve">      </w:t>
      </w:r>
      <w:r w:rsidRPr="00FB2CD0">
        <w:rPr>
          <w:color w:val="000000"/>
        </w:rPr>
        <w:t>La educación en línea, también conocida como e-learning, se refiere al proceso de adquirir conocimientos, habilidades o competencias a través de la utilización de tecnologías de la información y la comunicación (TIC) en entornos virtuales.</w:t>
      </w:r>
      <w:r w:rsidR="00850ACF" w:rsidRPr="00FB2CD0">
        <w:rPr>
          <w:color w:val="000000"/>
        </w:rPr>
        <w:t xml:space="preserve"> Según </w:t>
      </w:r>
      <w:sdt>
        <w:sdtPr>
          <w:rPr>
            <w:color w:val="000000"/>
          </w:rPr>
          <w:id w:val="1819376451"/>
          <w:citation/>
        </w:sdtPr>
        <w:sdtContent>
          <w:r w:rsidR="00850ACF" w:rsidRPr="00FB2CD0">
            <w:rPr>
              <w:color w:val="000000"/>
            </w:rPr>
            <w:fldChar w:fldCharType="begin"/>
          </w:r>
          <w:r w:rsidR="00850ACF" w:rsidRPr="00FB2CD0">
            <w:rPr>
              <w:color w:val="000000"/>
            </w:rPr>
            <w:instrText xml:space="preserve">CITATION KAT14 \l 3082 </w:instrText>
          </w:r>
          <w:r w:rsidR="00850ACF" w:rsidRPr="00FB2CD0">
            <w:rPr>
              <w:color w:val="000000"/>
            </w:rPr>
            <w:fldChar w:fldCharType="separate"/>
          </w:r>
          <w:r w:rsidR="008E3358" w:rsidRPr="008E3358">
            <w:rPr>
              <w:noProof/>
              <w:color w:val="000000"/>
            </w:rPr>
            <w:t>(MORALES, 2014)</w:t>
          </w:r>
          <w:r w:rsidR="00850ACF" w:rsidRPr="00FB2CD0">
            <w:rPr>
              <w:color w:val="000000"/>
            </w:rPr>
            <w:fldChar w:fldCharType="end"/>
          </w:r>
        </w:sdtContent>
      </w:sdt>
      <w:r w:rsidR="004E6BD8" w:rsidRPr="00FB2CD0">
        <w:rPr>
          <w:color w:val="000000"/>
        </w:rPr>
        <w:t xml:space="preserve"> La educación virtual es considerada como una modalidad que asume la educación trasnacional producto de la globalización. De tal forma, que la educación virtual es vista como el resultado de las nuevas tecnologías digitales de comunicación e información y los sistemas de acceso a la red</w:t>
      </w:r>
    </w:p>
    <w:p w14:paraId="025B1B72" w14:textId="7C32B121" w:rsidR="00C20D48" w:rsidRDefault="00C20D48" w:rsidP="00C20D48">
      <w:pPr>
        <w:pStyle w:val="Titre3"/>
        <w:spacing w:after="240"/>
        <w:rPr>
          <w:rFonts w:ascii="Times New Roman" w:hAnsi="Times New Roman" w:cs="Times New Roman"/>
          <w:color w:val="000000"/>
          <w:szCs w:val="24"/>
        </w:rPr>
      </w:pPr>
      <w:bookmarkStart w:id="73" w:name="_Hlk146805113"/>
      <w:r w:rsidRPr="00FB2CD0">
        <w:rPr>
          <w:rFonts w:asciiTheme="majorBidi" w:eastAsia="Times New Roman" w:hAnsiTheme="majorBidi"/>
          <w:color w:val="000000" w:themeColor="text1"/>
          <w:szCs w:val="24"/>
        </w:rPr>
        <w:t>2.</w:t>
      </w:r>
      <w:r>
        <w:rPr>
          <w:rFonts w:asciiTheme="majorBidi" w:eastAsia="Times New Roman" w:hAnsiTheme="majorBidi"/>
          <w:color w:val="000000" w:themeColor="text1"/>
          <w:szCs w:val="24"/>
        </w:rPr>
        <w:t>2</w:t>
      </w:r>
      <w:r w:rsidRPr="00FB2CD0">
        <w:rPr>
          <w:rFonts w:asciiTheme="majorBidi" w:eastAsia="Times New Roman" w:hAnsiTheme="majorBidi"/>
          <w:color w:val="000000" w:themeColor="text1"/>
          <w:szCs w:val="24"/>
        </w:rPr>
        <w:t xml:space="preserve">. </w:t>
      </w:r>
      <w:r>
        <w:rPr>
          <w:rFonts w:ascii="Times New Roman" w:hAnsi="Times New Roman" w:cs="Times New Roman"/>
          <w:color w:val="000000"/>
          <w:szCs w:val="24"/>
        </w:rPr>
        <w:t>TikTok</w:t>
      </w:r>
    </w:p>
    <w:bookmarkEnd w:id="73"/>
    <w:p w14:paraId="1FA56F29" w14:textId="1004763D" w:rsidR="00C20D48" w:rsidRDefault="00302D05" w:rsidP="00302D05">
      <w:pPr>
        <w:pStyle w:val="Paragraphedeliste"/>
        <w:tabs>
          <w:tab w:val="left" w:pos="3810"/>
        </w:tabs>
        <w:spacing w:line="360" w:lineRule="auto"/>
        <w:ind w:left="0"/>
        <w:jc w:val="both"/>
        <w:rPr>
          <w:rFonts w:asciiTheme="majorBidi" w:eastAsia="Arial" w:hAnsiTheme="majorBidi" w:cstheme="majorBidi"/>
          <w:color w:val="000000" w:themeColor="text1"/>
          <w:szCs w:val="24"/>
        </w:rPr>
      </w:pPr>
      <w:r>
        <w:rPr>
          <w:rFonts w:asciiTheme="majorBidi" w:eastAsia="Arial" w:hAnsiTheme="majorBidi" w:cstheme="majorBidi"/>
          <w:color w:val="000000" w:themeColor="text1"/>
          <w:szCs w:val="24"/>
        </w:rPr>
        <w:t xml:space="preserve">              T</w:t>
      </w:r>
      <w:r w:rsidRPr="00627AC5">
        <w:rPr>
          <w:rFonts w:asciiTheme="majorBidi" w:eastAsia="Arial" w:hAnsiTheme="majorBidi" w:cstheme="majorBidi"/>
          <w:color w:val="000000" w:themeColor="text1"/>
          <w:szCs w:val="24"/>
        </w:rPr>
        <w:t>ikTok es una red social china que permite crear y compartir vídeos breves.</w:t>
      </w:r>
      <w:r>
        <w:rPr>
          <w:rFonts w:asciiTheme="majorBidi" w:eastAsia="Arial" w:hAnsiTheme="majorBidi" w:cstheme="majorBidi"/>
          <w:color w:val="000000" w:themeColor="text1"/>
          <w:szCs w:val="24"/>
        </w:rPr>
        <w:t xml:space="preserve"> </w:t>
      </w:r>
      <w:sdt>
        <w:sdtPr>
          <w:rPr>
            <w:rFonts w:asciiTheme="majorBidi" w:eastAsia="Arial" w:hAnsiTheme="majorBidi" w:cstheme="majorBidi"/>
            <w:color w:val="000000" w:themeColor="text1"/>
            <w:szCs w:val="24"/>
          </w:rPr>
          <w:id w:val="-739091072"/>
          <w:citation/>
        </w:sdtPr>
        <w:sdtContent>
          <w:r w:rsidRPr="00627AC5">
            <w:rPr>
              <w:rFonts w:asciiTheme="majorBidi" w:eastAsia="Arial" w:hAnsiTheme="majorBidi" w:cstheme="majorBidi"/>
              <w:color w:val="000000" w:themeColor="text1"/>
              <w:szCs w:val="24"/>
            </w:rPr>
            <w:fldChar w:fldCharType="begin"/>
          </w:r>
          <w:r w:rsidRPr="00164392">
            <w:rPr>
              <w:rFonts w:asciiTheme="majorBidi" w:eastAsia="Arial" w:hAnsiTheme="majorBidi" w:cstheme="majorBidi"/>
              <w:color w:val="000000" w:themeColor="text1"/>
              <w:szCs w:val="24"/>
            </w:rPr>
            <w:instrText xml:space="preserve"> CITATION Láz20 \l 1033 </w:instrText>
          </w:r>
          <w:r w:rsidRPr="00627AC5">
            <w:rPr>
              <w:rFonts w:asciiTheme="majorBidi" w:eastAsia="Arial" w:hAnsiTheme="majorBidi" w:cstheme="majorBidi"/>
              <w:color w:val="000000" w:themeColor="text1"/>
              <w:szCs w:val="24"/>
            </w:rPr>
            <w:fldChar w:fldCharType="separate"/>
          </w:r>
          <w:r w:rsidR="008E3358" w:rsidRPr="008E3358">
            <w:rPr>
              <w:rFonts w:asciiTheme="majorBidi" w:eastAsia="Arial" w:hAnsiTheme="majorBidi" w:cstheme="majorBidi"/>
              <w:noProof/>
              <w:color w:val="000000" w:themeColor="text1"/>
              <w:szCs w:val="24"/>
            </w:rPr>
            <w:t>(Lázaro Niso, 2020)</w:t>
          </w:r>
          <w:r w:rsidRPr="00627AC5">
            <w:rPr>
              <w:rFonts w:asciiTheme="majorBidi" w:eastAsia="Arial" w:hAnsiTheme="majorBidi" w:cstheme="majorBidi"/>
              <w:color w:val="000000" w:themeColor="text1"/>
              <w:szCs w:val="24"/>
            </w:rPr>
            <w:fldChar w:fldCharType="end"/>
          </w:r>
        </w:sdtContent>
      </w:sdt>
    </w:p>
    <w:p w14:paraId="679A914C" w14:textId="47AFFCB5" w:rsidR="00C20D48" w:rsidRDefault="00C20D48" w:rsidP="00C20D48">
      <w:pPr>
        <w:pStyle w:val="Titre3"/>
        <w:spacing w:after="240"/>
        <w:rPr>
          <w:rFonts w:ascii="Times New Roman" w:hAnsi="Times New Roman" w:cs="Times New Roman"/>
          <w:color w:val="000000"/>
          <w:szCs w:val="24"/>
        </w:rPr>
      </w:pPr>
      <w:r w:rsidRPr="00FB2CD0">
        <w:rPr>
          <w:rFonts w:asciiTheme="majorBidi" w:eastAsia="Times New Roman" w:hAnsiTheme="majorBidi"/>
          <w:color w:val="000000" w:themeColor="text1"/>
          <w:szCs w:val="24"/>
        </w:rPr>
        <w:lastRenderedPageBreak/>
        <w:t>2.</w:t>
      </w:r>
      <w:r>
        <w:rPr>
          <w:rFonts w:asciiTheme="majorBidi" w:eastAsia="Times New Roman" w:hAnsiTheme="majorBidi"/>
          <w:color w:val="000000" w:themeColor="text1"/>
          <w:szCs w:val="24"/>
        </w:rPr>
        <w:t>3</w:t>
      </w:r>
      <w:r w:rsidRPr="00FB2CD0">
        <w:rPr>
          <w:rFonts w:asciiTheme="majorBidi" w:eastAsia="Times New Roman" w:hAnsiTheme="majorBidi"/>
          <w:color w:val="000000" w:themeColor="text1"/>
          <w:szCs w:val="24"/>
        </w:rPr>
        <w:t xml:space="preserve">. </w:t>
      </w:r>
      <w:r>
        <w:rPr>
          <w:rFonts w:ascii="Times New Roman" w:hAnsi="Times New Roman" w:cs="Times New Roman"/>
          <w:color w:val="000000"/>
          <w:szCs w:val="24"/>
        </w:rPr>
        <w:t xml:space="preserve">Expresiones idiomáticas </w:t>
      </w:r>
    </w:p>
    <w:p w14:paraId="1F42C7A3" w14:textId="2A58A5FD" w:rsidR="00C20D48" w:rsidRPr="00C20D48" w:rsidRDefault="00C20D48" w:rsidP="00C20D48">
      <w:pPr>
        <w:ind w:firstLine="709"/>
        <w:jc w:val="both"/>
      </w:pPr>
      <w:bookmarkStart w:id="74" w:name="_Hlk146805328"/>
      <w:r w:rsidRPr="00C20D48">
        <w:t xml:space="preserve">Las expresiones idiomáticas son agrupaciones léxicas, frecuentes en la lengua, caracterizadas por una diversidad sintáctica que puede ir desde una fijación absoluta o fosilización </w:t>
      </w:r>
      <w:sdt>
        <w:sdtPr>
          <w:id w:val="56837670"/>
          <w:citation/>
        </w:sdtPr>
        <w:sdtContent>
          <w:r w:rsidRPr="00C20D48">
            <w:fldChar w:fldCharType="begin"/>
          </w:r>
          <w:r w:rsidRPr="00C20D48">
            <w:instrText xml:space="preserve">CITATION Cas16 \l 1033 </w:instrText>
          </w:r>
          <w:r w:rsidRPr="00C20D48">
            <w:fldChar w:fldCharType="separate"/>
          </w:r>
          <w:r w:rsidR="008E3358">
            <w:rPr>
              <w:noProof/>
            </w:rPr>
            <w:t>(León, 2016)</w:t>
          </w:r>
          <w:r w:rsidRPr="00C20D48">
            <w:fldChar w:fldCharType="end"/>
          </w:r>
        </w:sdtContent>
      </w:sdt>
      <w:r>
        <w:t>.</w:t>
      </w:r>
    </w:p>
    <w:bookmarkEnd w:id="74"/>
    <w:p w14:paraId="7F084F56" w14:textId="11914EDA" w:rsidR="00F9114F" w:rsidRPr="00C20D48" w:rsidRDefault="00C20D48" w:rsidP="00C20D48">
      <w:pPr>
        <w:pStyle w:val="Titre3"/>
        <w:spacing w:after="240"/>
        <w:rPr>
          <w:rFonts w:ascii="Times New Roman" w:hAnsi="Times New Roman" w:cs="Times New Roman"/>
          <w:color w:val="000000"/>
          <w:szCs w:val="24"/>
        </w:rPr>
      </w:pPr>
      <w:r>
        <w:rPr>
          <w:rFonts w:ascii="Times New Roman" w:hAnsi="Times New Roman" w:cs="Times New Roman"/>
          <w:color w:val="000000"/>
          <w:szCs w:val="24"/>
        </w:rPr>
        <w:t xml:space="preserve"> </w:t>
      </w:r>
      <w:bookmarkStart w:id="75" w:name="_Toc136090190"/>
      <w:bookmarkStart w:id="76" w:name="_Toc137636769"/>
      <w:bookmarkStart w:id="77" w:name="_Toc137652755"/>
      <w:bookmarkStart w:id="78" w:name="_Toc137721952"/>
      <w:r w:rsidR="00F9114F" w:rsidRPr="00FB2CD0">
        <w:rPr>
          <w:rFonts w:eastAsia="Times New Roman"/>
          <w:color w:val="000000" w:themeColor="text1"/>
          <w:szCs w:val="24"/>
        </w:rPr>
        <w:t>2.</w:t>
      </w:r>
      <w:r>
        <w:rPr>
          <w:rFonts w:eastAsia="Times New Roman"/>
          <w:color w:val="000000" w:themeColor="text1"/>
          <w:szCs w:val="24"/>
        </w:rPr>
        <w:t>4</w:t>
      </w:r>
      <w:r w:rsidR="00F9114F" w:rsidRPr="00FB2CD0">
        <w:rPr>
          <w:rFonts w:eastAsia="Times New Roman"/>
          <w:color w:val="000000" w:themeColor="text1"/>
          <w:szCs w:val="24"/>
        </w:rPr>
        <w:t xml:space="preserve">. </w:t>
      </w:r>
      <w:bookmarkEnd w:id="75"/>
      <w:bookmarkEnd w:id="76"/>
      <w:bookmarkEnd w:id="77"/>
      <w:bookmarkEnd w:id="78"/>
      <w:r w:rsidR="00495D70">
        <w:rPr>
          <w:rFonts w:asciiTheme="majorBidi" w:hAnsiTheme="majorBidi"/>
          <w:color w:val="000000" w:themeColor="text1"/>
        </w:rPr>
        <w:t>A</w:t>
      </w:r>
      <w:r w:rsidR="00F05243" w:rsidRPr="00FB2CD0">
        <w:rPr>
          <w:rFonts w:asciiTheme="majorBidi" w:hAnsiTheme="majorBidi"/>
          <w:color w:val="000000" w:themeColor="text1"/>
        </w:rPr>
        <w:t>prendizaje significativo </w:t>
      </w:r>
    </w:p>
    <w:p w14:paraId="6BBCC000" w14:textId="77777777" w:rsidR="002D2EED" w:rsidRPr="00FB2CD0" w:rsidRDefault="00F05243" w:rsidP="00F05243">
      <w:pPr>
        <w:pBdr>
          <w:top w:val="nil"/>
          <w:left w:val="nil"/>
          <w:bottom w:val="nil"/>
          <w:right w:val="nil"/>
          <w:between w:val="nil"/>
        </w:pBdr>
        <w:spacing w:before="200" w:after="240" w:line="360" w:lineRule="auto"/>
        <w:ind w:firstLine="708"/>
        <w:jc w:val="both"/>
        <w:rPr>
          <w:rFonts w:eastAsia="Times New Roman" w:cstheme="majorBidi"/>
          <w:color w:val="000000" w:themeColor="text1"/>
          <w:szCs w:val="24"/>
        </w:rPr>
      </w:pPr>
      <w:r w:rsidRPr="00FB2CD0">
        <w:rPr>
          <w:rFonts w:eastAsia="Times New Roman" w:cstheme="majorBidi"/>
          <w:color w:val="000000" w:themeColor="text1"/>
          <w:szCs w:val="24"/>
        </w:rPr>
        <w:t xml:space="preserve">Se refiere a un enfoque educativo en el cual los estudiantes construyen activamente su conocimiento al relacionar nueva información con sus conocimientos previos y darle un sentido personal. Es un tipo de aprendizaje en el que se busca que los estudiantes comprendan y puedan aplicar los conceptos de manera relevante y significativa en su vida cotidiana. </w:t>
      </w:r>
    </w:p>
    <w:p w14:paraId="5BE393E0" w14:textId="5EB4A66A" w:rsidR="00F9114F" w:rsidRPr="00FB2CD0" w:rsidRDefault="00F05243" w:rsidP="00CA27AF">
      <w:pPr>
        <w:pBdr>
          <w:top w:val="nil"/>
          <w:left w:val="nil"/>
          <w:bottom w:val="nil"/>
          <w:right w:val="nil"/>
          <w:between w:val="nil"/>
        </w:pBdr>
        <w:spacing w:before="200" w:after="240" w:line="360" w:lineRule="auto"/>
        <w:ind w:firstLine="708"/>
        <w:jc w:val="both"/>
        <w:rPr>
          <w:rFonts w:eastAsia="Times New Roman" w:cstheme="majorBidi"/>
          <w:color w:val="000000" w:themeColor="text1"/>
          <w:szCs w:val="24"/>
        </w:rPr>
      </w:pPr>
      <w:r w:rsidRPr="00FB2CD0">
        <w:rPr>
          <w:rFonts w:eastAsia="Times New Roman" w:cstheme="majorBidi"/>
          <w:color w:val="000000" w:themeColor="text1"/>
          <w:szCs w:val="24"/>
        </w:rPr>
        <w:t xml:space="preserve">Según </w:t>
      </w:r>
      <w:sdt>
        <w:sdtPr>
          <w:rPr>
            <w:rFonts w:eastAsia="Times New Roman" w:cstheme="majorBidi"/>
            <w:color w:val="000000" w:themeColor="text1"/>
            <w:szCs w:val="24"/>
          </w:rPr>
          <w:id w:val="-1601179782"/>
          <w:citation/>
        </w:sdtPr>
        <w:sdtContent>
          <w:r w:rsidR="00CA27AF" w:rsidRPr="00FB2CD0">
            <w:rPr>
              <w:rFonts w:eastAsia="Times New Roman" w:cstheme="majorBidi"/>
              <w:color w:val="000000" w:themeColor="text1"/>
              <w:szCs w:val="24"/>
            </w:rPr>
            <w:fldChar w:fldCharType="begin"/>
          </w:r>
          <w:r w:rsidR="00CA27AF" w:rsidRPr="00FB2CD0">
            <w:rPr>
              <w:rFonts w:eastAsia="Times New Roman" w:cstheme="majorBidi"/>
              <w:color w:val="000000" w:themeColor="text1"/>
              <w:szCs w:val="24"/>
            </w:rPr>
            <w:instrText xml:space="preserve"> CITATION Aus63 \l 3082 </w:instrText>
          </w:r>
          <w:r w:rsidR="00CA27AF" w:rsidRPr="00FB2CD0">
            <w:rPr>
              <w:rFonts w:eastAsia="Times New Roman" w:cstheme="majorBidi"/>
              <w:color w:val="000000" w:themeColor="text1"/>
              <w:szCs w:val="24"/>
            </w:rPr>
            <w:fldChar w:fldCharType="separate"/>
          </w:r>
          <w:r w:rsidR="008E3358" w:rsidRPr="008E3358">
            <w:rPr>
              <w:rFonts w:eastAsia="Times New Roman" w:cstheme="majorBidi"/>
              <w:noProof/>
              <w:color w:val="000000" w:themeColor="text1"/>
              <w:szCs w:val="24"/>
            </w:rPr>
            <w:t>(Ausubel, 1963)</w:t>
          </w:r>
          <w:r w:rsidR="00CA27AF" w:rsidRPr="00FB2CD0">
            <w:rPr>
              <w:rFonts w:eastAsia="Times New Roman" w:cstheme="majorBidi"/>
              <w:color w:val="000000" w:themeColor="text1"/>
              <w:szCs w:val="24"/>
            </w:rPr>
            <w:fldChar w:fldCharType="end"/>
          </w:r>
        </w:sdtContent>
      </w:sdt>
      <w:r w:rsidRPr="00FB2CD0">
        <w:rPr>
          <w:rFonts w:eastAsia="Times New Roman" w:cstheme="majorBidi"/>
          <w:color w:val="000000" w:themeColor="text1"/>
          <w:szCs w:val="24"/>
        </w:rPr>
        <w:t xml:space="preserve">, uno de los principales teóricos del aprendizaje significativo, </w:t>
      </w:r>
      <w:r w:rsidR="002D2EED" w:rsidRPr="00FB2CD0">
        <w:rPr>
          <w:rFonts w:eastAsia="Times New Roman" w:cstheme="majorBidi"/>
          <w:color w:val="000000" w:themeColor="text1"/>
          <w:szCs w:val="24"/>
        </w:rPr>
        <w:t>El aprendizaje significativo es un proceso en el cual los nuevos conocimientos se relacionan con la estructura cognitiva del individuo, integrándose con su conocimiento previo de manera coherente y relevante</w:t>
      </w:r>
      <w:r w:rsidRPr="00FB2CD0">
        <w:rPr>
          <w:rFonts w:eastAsia="Times New Roman" w:cstheme="majorBidi"/>
          <w:color w:val="000000" w:themeColor="text1"/>
          <w:szCs w:val="24"/>
        </w:rPr>
        <w:t xml:space="preserve">. El autor señala que </w:t>
      </w:r>
      <w:r w:rsidR="00CA27AF" w:rsidRPr="00FB2CD0">
        <w:rPr>
          <w:rFonts w:eastAsia="Times New Roman" w:cstheme="majorBidi"/>
          <w:color w:val="000000" w:themeColor="text1"/>
          <w:szCs w:val="24"/>
        </w:rPr>
        <w:t>el aprendizaje significativo ocurre cuando el estudiante es capaz de asociar la nueva información con conceptos, ideas o experiencias previas que ya posee, lo que facilita la comprensión y retención del nuevo conocimiento. Cuando el aprendizaje es significativo, el estudiante no solo memoriza información de forma aislada, sino que le encuentra sentido y relevancia, lo que lo hace más significativo y útil para su vida y su comprensión del mundo.</w:t>
      </w:r>
    </w:p>
    <w:p w14:paraId="44ACDAFB" w14:textId="5480DC02" w:rsidR="003B709B" w:rsidRPr="00FB2CD0" w:rsidRDefault="00F05243" w:rsidP="00A524FE">
      <w:pPr>
        <w:pStyle w:val="Titre2"/>
        <w:spacing w:after="240"/>
        <w:rPr>
          <w:color w:val="000000" w:themeColor="text1"/>
          <w:szCs w:val="24"/>
        </w:rPr>
      </w:pPr>
      <w:bookmarkStart w:id="79" w:name="_Toc136090194"/>
      <w:bookmarkStart w:id="80" w:name="_Toc137636773"/>
      <w:bookmarkStart w:id="81" w:name="_Toc137652759"/>
      <w:bookmarkStart w:id="82" w:name="_Toc137721956"/>
      <w:r w:rsidRPr="00FB2CD0">
        <w:rPr>
          <w:color w:val="000000" w:themeColor="text1"/>
          <w:szCs w:val="24"/>
        </w:rPr>
        <w:t xml:space="preserve">3. </w:t>
      </w:r>
      <w:bookmarkStart w:id="83" w:name="_Hlk146471489"/>
      <w:r w:rsidRPr="00FB2CD0">
        <w:rPr>
          <w:color w:val="000000" w:themeColor="text1"/>
          <w:szCs w:val="24"/>
        </w:rPr>
        <w:t>Bases</w:t>
      </w:r>
      <w:r w:rsidR="003B709B" w:rsidRPr="00FB2CD0">
        <w:rPr>
          <w:color w:val="000000" w:themeColor="text1"/>
          <w:szCs w:val="24"/>
        </w:rPr>
        <w:t xml:space="preserve"> Teórica</w:t>
      </w:r>
      <w:bookmarkEnd w:id="79"/>
      <w:bookmarkEnd w:id="80"/>
      <w:bookmarkEnd w:id="81"/>
      <w:bookmarkEnd w:id="82"/>
      <w:r w:rsidRPr="00FB2CD0">
        <w:rPr>
          <w:color w:val="000000" w:themeColor="text1"/>
          <w:szCs w:val="24"/>
        </w:rPr>
        <w:t>s</w:t>
      </w:r>
      <w:bookmarkEnd w:id="83"/>
    </w:p>
    <w:p w14:paraId="28EF9A44" w14:textId="105B2E66" w:rsidR="003B709B" w:rsidRPr="00FB2CD0" w:rsidRDefault="00F05243" w:rsidP="00CE195A">
      <w:pPr>
        <w:spacing w:before="200" w:after="240" w:line="360" w:lineRule="auto"/>
        <w:ind w:firstLine="709"/>
        <w:jc w:val="both"/>
        <w:rPr>
          <w:rFonts w:ascii="Times New Roman" w:eastAsia="Calibri" w:hAnsi="Times New Roman" w:cs="Times New Roman"/>
          <w:color w:val="000000" w:themeColor="text1"/>
          <w:sz w:val="28"/>
          <w:szCs w:val="28"/>
        </w:rPr>
      </w:pPr>
      <w:r w:rsidRPr="00FB2CD0">
        <w:rPr>
          <w:rFonts w:ascii="Times New Roman" w:eastAsia="Calibri" w:hAnsi="Times New Roman" w:cs="Times New Roman"/>
          <w:color w:val="000000"/>
          <w:szCs w:val="24"/>
          <w:lang w:eastAsia="en-US"/>
        </w:rPr>
        <w:t>El estudio se fundamentará en teorías del aprendizaje de idiomas, como el enfoque comunicativo y el enfoque sociocultural, que destacan la importancia de la interacción y la contextualización en el aprendizaje de una lengua. Además, se explorarán conceptos relacionados con la motivación intrínseca y extrínseca, así como la adquisición de expresiones idiomáticas en el contexto del aula de ELE</w:t>
      </w:r>
      <w:r w:rsidR="003B709B" w:rsidRPr="00FB2CD0">
        <w:rPr>
          <w:rFonts w:ascii="Times New Roman" w:eastAsia="Calibri" w:hAnsi="Times New Roman" w:cs="Times New Roman"/>
          <w:color w:val="000000" w:themeColor="text1"/>
          <w:sz w:val="28"/>
          <w:szCs w:val="28"/>
        </w:rPr>
        <w:t xml:space="preserve">. </w:t>
      </w:r>
    </w:p>
    <w:p w14:paraId="05113667" w14:textId="6EB6A1DE" w:rsidR="00F05243" w:rsidRPr="00FB2CD0" w:rsidRDefault="004935C3" w:rsidP="00F05243">
      <w:pPr>
        <w:pStyle w:val="Titre2"/>
        <w:spacing w:after="240"/>
        <w:rPr>
          <w:color w:val="000000" w:themeColor="text1"/>
          <w:szCs w:val="24"/>
        </w:rPr>
      </w:pPr>
      <w:bookmarkStart w:id="84" w:name="_Toc136090195"/>
      <w:bookmarkStart w:id="85" w:name="_Toc137636774"/>
      <w:bookmarkStart w:id="86" w:name="_Toc137652760"/>
      <w:bookmarkStart w:id="87" w:name="_Toc137721957"/>
      <w:r w:rsidRPr="00FB2CD0">
        <w:rPr>
          <w:color w:val="000000" w:themeColor="text1"/>
          <w:szCs w:val="24"/>
        </w:rPr>
        <w:t>3.1</w:t>
      </w:r>
      <w:bookmarkEnd w:id="84"/>
      <w:bookmarkEnd w:id="85"/>
      <w:bookmarkEnd w:id="86"/>
      <w:bookmarkEnd w:id="87"/>
      <w:r w:rsidR="00F06177" w:rsidRPr="00FB2CD0">
        <w:rPr>
          <w:color w:val="000000" w:themeColor="text1"/>
          <w:szCs w:val="24"/>
        </w:rPr>
        <w:t xml:space="preserve"> </w:t>
      </w:r>
      <w:bookmarkStart w:id="88" w:name="_Hlk146471432"/>
      <w:r w:rsidR="00551997" w:rsidRPr="00FB2CD0">
        <w:rPr>
          <w:color w:val="000000" w:themeColor="text1"/>
          <w:szCs w:val="24"/>
        </w:rPr>
        <w:t>Teorías</w:t>
      </w:r>
      <w:r w:rsidR="00F05243" w:rsidRPr="00FB2CD0">
        <w:rPr>
          <w:color w:val="000000" w:themeColor="text1"/>
          <w:szCs w:val="24"/>
        </w:rPr>
        <w:t xml:space="preserve"> de </w:t>
      </w:r>
      <w:r w:rsidR="00FB2CD0" w:rsidRPr="00FB2CD0">
        <w:rPr>
          <w:color w:val="000000" w:themeColor="text1"/>
          <w:szCs w:val="24"/>
        </w:rPr>
        <w:t>aprendizaje:</w:t>
      </w:r>
      <w:r w:rsidR="00F05243" w:rsidRPr="00FB2CD0">
        <w:rPr>
          <w:color w:val="000000" w:themeColor="text1"/>
          <w:szCs w:val="24"/>
        </w:rPr>
        <w:t xml:space="preserve"> el conectivismo</w:t>
      </w:r>
    </w:p>
    <w:bookmarkEnd w:id="88"/>
    <w:p w14:paraId="75E22637" w14:textId="097CCD51" w:rsidR="00F05243" w:rsidRPr="00FB2CD0" w:rsidRDefault="00F05243" w:rsidP="00896AA1">
      <w:pPr>
        <w:spacing w:before="200" w:after="240" w:line="360" w:lineRule="auto"/>
        <w:ind w:firstLine="708"/>
        <w:jc w:val="both"/>
        <w:rPr>
          <w:rFonts w:cstheme="majorBidi"/>
          <w:color w:val="000000" w:themeColor="text1"/>
          <w:szCs w:val="24"/>
        </w:rPr>
      </w:pPr>
      <w:r w:rsidRPr="00FB2CD0">
        <w:rPr>
          <w:rFonts w:cstheme="majorBidi"/>
          <w:color w:val="000000" w:themeColor="text1"/>
          <w:szCs w:val="24"/>
        </w:rPr>
        <w:t>En este estudio, adoptamos la teoría del conectiv</w:t>
      </w:r>
      <w:r w:rsidR="006016FC" w:rsidRPr="00FB2CD0">
        <w:rPr>
          <w:rFonts w:cstheme="majorBidi"/>
          <w:color w:val="000000" w:themeColor="text1"/>
          <w:szCs w:val="24"/>
        </w:rPr>
        <w:t xml:space="preserve">ismo. Fue propuesta por </w:t>
      </w:r>
      <w:sdt>
        <w:sdtPr>
          <w:rPr>
            <w:rFonts w:cstheme="majorBidi"/>
            <w:color w:val="000000" w:themeColor="text1"/>
            <w:szCs w:val="24"/>
          </w:rPr>
          <w:id w:val="-808555666"/>
          <w:citation/>
        </w:sdtPr>
        <w:sdtContent>
          <w:r w:rsidR="00896AA1" w:rsidRPr="00FB2CD0">
            <w:rPr>
              <w:rFonts w:cstheme="majorBidi"/>
              <w:color w:val="000000" w:themeColor="text1"/>
              <w:szCs w:val="24"/>
            </w:rPr>
            <w:fldChar w:fldCharType="begin"/>
          </w:r>
          <w:r w:rsidR="00157D84" w:rsidRPr="00FB2CD0">
            <w:rPr>
              <w:rFonts w:cstheme="majorBidi"/>
              <w:color w:val="000000" w:themeColor="text1"/>
              <w:szCs w:val="24"/>
            </w:rPr>
            <w:instrText xml:space="preserve">CITATION Geo04 \l 3082 </w:instrText>
          </w:r>
          <w:r w:rsidR="00896AA1" w:rsidRPr="00FB2CD0">
            <w:rPr>
              <w:rFonts w:cstheme="majorBidi"/>
              <w:color w:val="000000" w:themeColor="text1"/>
              <w:szCs w:val="24"/>
            </w:rPr>
            <w:fldChar w:fldCharType="separate"/>
          </w:r>
          <w:r w:rsidR="008E3358" w:rsidRPr="008E3358">
            <w:rPr>
              <w:rFonts w:cstheme="majorBidi"/>
              <w:noProof/>
              <w:color w:val="000000" w:themeColor="text1"/>
              <w:szCs w:val="24"/>
            </w:rPr>
            <w:t>(Siemens, 2004)</w:t>
          </w:r>
          <w:r w:rsidR="00896AA1" w:rsidRPr="00FB2CD0">
            <w:rPr>
              <w:rFonts w:cstheme="majorBidi"/>
              <w:color w:val="000000" w:themeColor="text1"/>
              <w:szCs w:val="24"/>
            </w:rPr>
            <w:fldChar w:fldCharType="end"/>
          </w:r>
        </w:sdtContent>
      </w:sdt>
      <w:r w:rsidRPr="00FB2CD0">
        <w:rPr>
          <w:rFonts w:cstheme="majorBidi"/>
          <w:color w:val="000000" w:themeColor="text1"/>
          <w:szCs w:val="24"/>
        </w:rPr>
        <w:t xml:space="preserve">. Como una teoría de nuestra investigación. Hemos aclarado esta teoría porque es tendencia nueva, regla o tipo de aprendizaje moderno en que se basa a las nuevas tecnologías y a la sociedad de información, por lo tanto, permite al estudiante mantenerse </w:t>
      </w:r>
      <w:r w:rsidRPr="00FB2CD0">
        <w:rPr>
          <w:rFonts w:cstheme="majorBidi"/>
          <w:color w:val="000000" w:themeColor="text1"/>
          <w:szCs w:val="24"/>
        </w:rPr>
        <w:lastRenderedPageBreak/>
        <w:t xml:space="preserve">al día con las TIC. Está </w:t>
      </w:r>
      <w:r w:rsidR="00551997" w:rsidRPr="00FB2CD0">
        <w:rPr>
          <w:rFonts w:cstheme="majorBidi"/>
          <w:color w:val="000000" w:themeColor="text1"/>
          <w:szCs w:val="24"/>
        </w:rPr>
        <w:t>adaptada a</w:t>
      </w:r>
      <w:r w:rsidRPr="00FB2CD0">
        <w:rPr>
          <w:rFonts w:cstheme="majorBidi"/>
          <w:color w:val="000000" w:themeColor="text1"/>
          <w:szCs w:val="24"/>
        </w:rPr>
        <w:t xml:space="preserve"> la manera en la que la información en una sociedad es comunicada, almacenada y aprendida.</w:t>
      </w:r>
    </w:p>
    <w:p w14:paraId="7FE1073C" w14:textId="49E406F5" w:rsidR="00F05243" w:rsidRPr="00FB2CD0" w:rsidRDefault="00F05243" w:rsidP="006016FC">
      <w:pPr>
        <w:spacing w:before="200" w:after="240" w:line="360" w:lineRule="auto"/>
        <w:ind w:firstLine="708"/>
        <w:jc w:val="both"/>
        <w:rPr>
          <w:rFonts w:cstheme="majorBidi"/>
          <w:color w:val="000000" w:themeColor="text1"/>
          <w:szCs w:val="24"/>
        </w:rPr>
      </w:pPr>
      <w:r w:rsidRPr="00FB2CD0">
        <w:rPr>
          <w:rFonts w:cstheme="majorBidi"/>
          <w:color w:val="000000" w:themeColor="text1"/>
          <w:szCs w:val="24"/>
        </w:rPr>
        <w:t xml:space="preserve">En otras palabras. </w:t>
      </w:r>
      <w:sdt>
        <w:sdtPr>
          <w:rPr>
            <w:rFonts w:cstheme="majorBidi"/>
            <w:color w:val="000000" w:themeColor="text1"/>
            <w:szCs w:val="24"/>
          </w:rPr>
          <w:id w:val="-498573012"/>
          <w:citation/>
        </w:sdtPr>
        <w:sdtContent>
          <w:r w:rsidR="006016FC" w:rsidRPr="00FB2CD0">
            <w:rPr>
              <w:rFonts w:cstheme="majorBidi"/>
              <w:color w:val="000000" w:themeColor="text1"/>
              <w:szCs w:val="24"/>
            </w:rPr>
            <w:fldChar w:fldCharType="begin"/>
          </w:r>
          <w:r w:rsidR="00157D84" w:rsidRPr="00FB2CD0">
            <w:rPr>
              <w:rFonts w:cstheme="majorBidi"/>
              <w:color w:val="000000" w:themeColor="text1"/>
              <w:szCs w:val="24"/>
            </w:rPr>
            <w:instrText xml:space="preserve">CITATION Geo04 \l 3082 </w:instrText>
          </w:r>
          <w:r w:rsidR="006016FC" w:rsidRPr="00FB2CD0">
            <w:rPr>
              <w:rFonts w:cstheme="majorBidi"/>
              <w:color w:val="000000" w:themeColor="text1"/>
              <w:szCs w:val="24"/>
            </w:rPr>
            <w:fldChar w:fldCharType="separate"/>
          </w:r>
          <w:r w:rsidR="008E3358" w:rsidRPr="008E3358">
            <w:rPr>
              <w:rFonts w:cstheme="majorBidi"/>
              <w:noProof/>
              <w:color w:val="000000" w:themeColor="text1"/>
              <w:szCs w:val="24"/>
            </w:rPr>
            <w:t>(Siemens, 2004)</w:t>
          </w:r>
          <w:r w:rsidR="006016FC" w:rsidRPr="00FB2CD0">
            <w:rPr>
              <w:rFonts w:cstheme="majorBidi"/>
              <w:color w:val="000000" w:themeColor="text1"/>
              <w:szCs w:val="24"/>
            </w:rPr>
            <w:fldChar w:fldCharType="end"/>
          </w:r>
        </w:sdtContent>
      </w:sdt>
      <w:r w:rsidR="006016FC" w:rsidRPr="00FB2CD0">
        <w:rPr>
          <w:rFonts w:cstheme="majorBidi"/>
          <w:color w:val="000000" w:themeColor="text1"/>
          <w:szCs w:val="24"/>
        </w:rPr>
        <w:t xml:space="preserve">. </w:t>
      </w:r>
      <w:r w:rsidR="00551997" w:rsidRPr="00FB2CD0">
        <w:rPr>
          <w:rFonts w:cstheme="majorBidi"/>
          <w:color w:val="000000" w:themeColor="text1"/>
          <w:szCs w:val="24"/>
        </w:rPr>
        <w:t>Señala</w:t>
      </w:r>
      <w:r w:rsidRPr="00FB2CD0">
        <w:rPr>
          <w:rFonts w:cstheme="majorBidi"/>
          <w:color w:val="000000" w:themeColor="text1"/>
          <w:szCs w:val="24"/>
        </w:rPr>
        <w:t xml:space="preserve"> que el conectivismo, es “la integración de principios explorados por las teorías del caos, redes, complejidad y </w:t>
      </w:r>
      <w:r w:rsidR="00FB2CD0" w:rsidRPr="00FB2CD0">
        <w:rPr>
          <w:rFonts w:cstheme="majorBidi"/>
          <w:color w:val="000000" w:themeColor="text1"/>
          <w:szCs w:val="24"/>
        </w:rPr>
        <w:t>autoorganización</w:t>
      </w:r>
      <w:r w:rsidRPr="00FB2CD0">
        <w:rPr>
          <w:rFonts w:cstheme="majorBidi"/>
          <w:color w:val="000000" w:themeColor="text1"/>
          <w:szCs w:val="24"/>
        </w:rPr>
        <w:t>” (pág. 6)</w:t>
      </w:r>
      <w:sdt>
        <w:sdtPr>
          <w:rPr>
            <w:rFonts w:cstheme="majorBidi"/>
            <w:color w:val="000000" w:themeColor="text1"/>
            <w:szCs w:val="24"/>
          </w:rPr>
          <w:id w:val="-404146968"/>
          <w:citation/>
        </w:sdtPr>
        <w:sdtContent>
          <w:r w:rsidRPr="00FB2CD0">
            <w:rPr>
              <w:rFonts w:cstheme="majorBidi"/>
              <w:color w:val="000000" w:themeColor="text1"/>
              <w:szCs w:val="24"/>
            </w:rPr>
            <w:fldChar w:fldCharType="begin"/>
          </w:r>
          <w:r w:rsidR="009E10FE">
            <w:rPr>
              <w:rFonts w:cstheme="majorBidi"/>
              <w:color w:val="000000" w:themeColor="text1"/>
              <w:szCs w:val="24"/>
            </w:rPr>
            <w:instrText xml:space="preserve">CITATION Del193 \n  \t  \l 1036 </w:instrText>
          </w:r>
          <w:r w:rsidRPr="00FB2CD0">
            <w:rPr>
              <w:rFonts w:cstheme="majorBidi"/>
              <w:color w:val="000000" w:themeColor="text1"/>
              <w:szCs w:val="24"/>
            </w:rPr>
            <w:fldChar w:fldCharType="separate"/>
          </w:r>
          <w:r w:rsidR="008E3358">
            <w:rPr>
              <w:rFonts w:cstheme="majorBidi"/>
              <w:noProof/>
              <w:color w:val="000000" w:themeColor="text1"/>
              <w:szCs w:val="24"/>
            </w:rPr>
            <w:t xml:space="preserve"> </w:t>
          </w:r>
          <w:r w:rsidR="008E3358" w:rsidRPr="008E3358">
            <w:rPr>
              <w:rFonts w:cstheme="majorBidi"/>
              <w:noProof/>
              <w:color w:val="000000" w:themeColor="text1"/>
              <w:szCs w:val="24"/>
            </w:rPr>
            <w:t>(2019)</w:t>
          </w:r>
          <w:r w:rsidRPr="00FB2CD0">
            <w:rPr>
              <w:rFonts w:cstheme="majorBidi"/>
              <w:color w:val="000000" w:themeColor="text1"/>
              <w:szCs w:val="24"/>
            </w:rPr>
            <w:fldChar w:fldCharType="end"/>
          </w:r>
        </w:sdtContent>
      </w:sdt>
      <w:r w:rsidRPr="00FB2CD0">
        <w:rPr>
          <w:rFonts w:cstheme="majorBidi"/>
          <w:color w:val="000000" w:themeColor="text1"/>
          <w:szCs w:val="24"/>
        </w:rPr>
        <w:t>, Universidad Nacional de Educación, UNAE.</w:t>
      </w:r>
    </w:p>
    <w:p w14:paraId="76DF815A" w14:textId="77777777" w:rsidR="00F05243" w:rsidRPr="00FB2CD0" w:rsidRDefault="00F05243" w:rsidP="00F05243">
      <w:pPr>
        <w:spacing w:before="200" w:after="240" w:line="360" w:lineRule="auto"/>
        <w:ind w:firstLine="708"/>
        <w:jc w:val="both"/>
        <w:rPr>
          <w:rFonts w:cstheme="majorBidi"/>
          <w:color w:val="000000" w:themeColor="text1"/>
          <w:szCs w:val="24"/>
        </w:rPr>
      </w:pPr>
      <w:r w:rsidRPr="00FB2CD0">
        <w:rPr>
          <w:rFonts w:cstheme="majorBidi"/>
          <w:color w:val="000000" w:themeColor="text1"/>
          <w:szCs w:val="24"/>
        </w:rPr>
        <w:t xml:space="preserve">Entonces, en la cita que hemos recordado antes, tiene finalidad de fortalizar la nuestra idea propia, aclararla y explicarla más. </w:t>
      </w:r>
    </w:p>
    <w:p w14:paraId="777263EF" w14:textId="1BB1C188" w:rsidR="00F05243" w:rsidRPr="00FB2CD0" w:rsidRDefault="00F05243" w:rsidP="00F05243">
      <w:pPr>
        <w:spacing w:before="200" w:after="240" w:line="360" w:lineRule="auto"/>
        <w:ind w:firstLine="708"/>
        <w:jc w:val="both"/>
        <w:rPr>
          <w:rFonts w:cstheme="majorBidi"/>
          <w:color w:val="000000" w:themeColor="text1"/>
          <w:szCs w:val="24"/>
        </w:rPr>
      </w:pPr>
      <w:r w:rsidRPr="00FB2CD0">
        <w:rPr>
          <w:rFonts w:cstheme="majorBidi"/>
          <w:color w:val="000000" w:themeColor="text1"/>
          <w:szCs w:val="24"/>
        </w:rPr>
        <w:t>Antes de</w:t>
      </w:r>
      <w:r w:rsidRPr="00FB2CD0">
        <w:rPr>
          <w:rFonts w:cstheme="majorBidi" w:hint="cs"/>
          <w:color w:val="000000" w:themeColor="text1"/>
          <w:szCs w:val="24"/>
          <w:rtl/>
          <w:lang w:bidi="ar-DZ"/>
        </w:rPr>
        <w:t xml:space="preserve"> </w:t>
      </w:r>
      <w:r w:rsidRPr="00FB2CD0">
        <w:rPr>
          <w:rFonts w:cstheme="majorBidi"/>
          <w:color w:val="000000" w:themeColor="text1"/>
          <w:szCs w:val="24"/>
        </w:rPr>
        <w:t xml:space="preserve">profundizar en este tema, debemos mencionar las teorías del aprendizaje que hemos visto en el </w:t>
      </w:r>
      <w:r w:rsidR="002911BB" w:rsidRPr="00FB2CD0">
        <w:rPr>
          <w:rFonts w:cstheme="majorBidi"/>
          <w:color w:val="000000" w:themeColor="text1"/>
          <w:szCs w:val="24"/>
        </w:rPr>
        <w:t>aula anteriormente</w:t>
      </w:r>
      <w:r w:rsidRPr="00FB2CD0">
        <w:rPr>
          <w:rFonts w:cstheme="majorBidi"/>
          <w:color w:val="000000" w:themeColor="text1"/>
          <w:szCs w:val="24"/>
        </w:rPr>
        <w:t xml:space="preserve">, en tomar </w:t>
      </w:r>
      <w:r w:rsidR="002911BB" w:rsidRPr="00FB2CD0">
        <w:rPr>
          <w:rFonts w:cstheme="majorBidi"/>
          <w:color w:val="000000" w:themeColor="text1"/>
          <w:szCs w:val="24"/>
        </w:rPr>
        <w:t>apuntes:</w:t>
      </w:r>
    </w:p>
    <w:p w14:paraId="35E2CFDA" w14:textId="77777777" w:rsidR="00CE195A" w:rsidRPr="00FB2CD0" w:rsidRDefault="00F05243" w:rsidP="00CE195A">
      <w:pPr>
        <w:spacing w:before="200" w:after="240" w:line="360" w:lineRule="auto"/>
        <w:ind w:firstLine="708"/>
        <w:jc w:val="both"/>
        <w:rPr>
          <w:rFonts w:cstheme="majorBidi"/>
          <w:color w:val="000000" w:themeColor="text1"/>
          <w:szCs w:val="24"/>
        </w:rPr>
      </w:pPr>
      <w:r w:rsidRPr="00FB2CD0">
        <w:rPr>
          <w:rFonts w:cstheme="majorBidi"/>
          <w:color w:val="000000" w:themeColor="text1"/>
          <w:szCs w:val="24"/>
        </w:rPr>
        <w:t>El cognitivismo y el constructivismo, el estudio de cómo la mente humana procesa la información y adquiere conocimiento, han sido temas de interés para los psicólogos durante décadas. Dos de las teorías más conocidas que han surgido en este campo son el cognitivismo y el constructivismo. Aunque pueden estar representados de manera diferente, sus temas no son similares. El cognitivismo se ocupa principalmente de los procesos mentales, mientras que el constructivismo se ocupa de la adquisición y mejora de habilidades y conocimientos. En el constructivismo, los estudiantes son vistos como participantes activos en su propio aprendizaje y se les anima a construir su propia comprensión del mundo que les rodea. Esto se hace a través de la interacción social con otros, donde los estudiantes participan en diálogos, debates y discusiones que les ayudan a dar sentido a sus experiencias. La teoría constructivista no es nueva y muchos estudiosos han contribuido a su desarrollo. Uno de los pioneros en el campo fue Lev Vygotsky, quien introdujo el concepto de construccionismo social. Creía que los estudiantes adquieren conocimientos a través de la interacción social y la cooperación con los demás. Según Vygotsky, el aprendizaje ocurre cuando los individuos interactúan con otros que tienen más conocimientos y comprensión que ellos. Esta interacción ayuda a los estudiantes a desarrollar nuevas ideas, conceptos y habilidades que no podrían</w:t>
      </w:r>
      <w:r w:rsidR="00CE195A" w:rsidRPr="00FB2CD0">
        <w:rPr>
          <w:rFonts w:cstheme="majorBidi"/>
          <w:color w:val="000000" w:themeColor="text1"/>
          <w:szCs w:val="24"/>
        </w:rPr>
        <w:t xml:space="preserve"> haber adquirido por sí mismos.</w:t>
      </w:r>
    </w:p>
    <w:p w14:paraId="54743DC1" w14:textId="594CA5AD" w:rsidR="00F05243" w:rsidRPr="00FB2CD0" w:rsidRDefault="00F05243" w:rsidP="00CE195A">
      <w:pPr>
        <w:spacing w:before="200" w:after="240" w:line="360" w:lineRule="auto"/>
        <w:ind w:firstLine="709"/>
        <w:jc w:val="both"/>
        <w:rPr>
          <w:rFonts w:cstheme="majorBidi"/>
          <w:color w:val="000000" w:themeColor="text1"/>
          <w:szCs w:val="24"/>
        </w:rPr>
      </w:pPr>
      <w:r w:rsidRPr="00FB2CD0">
        <w:rPr>
          <w:rFonts w:cstheme="majorBidi"/>
          <w:color w:val="000000" w:themeColor="text1"/>
          <w:szCs w:val="24"/>
        </w:rPr>
        <w:t xml:space="preserve">El campo de la psicología está lleno de fascinantes teorías y conceptos que nos ayudan a comprender el complejo funcionamiento de la mente humana. Dos de esas teorías que han ganado popularidad a lo largo de los años son el cognitivismo y el conductismo. Aunque ambas teorías pretenden explicar el comportamiento humano, sus enfoques son </w:t>
      </w:r>
      <w:r w:rsidRPr="00FB2CD0">
        <w:rPr>
          <w:rFonts w:cstheme="majorBidi"/>
          <w:color w:val="000000" w:themeColor="text1"/>
          <w:szCs w:val="24"/>
        </w:rPr>
        <w:lastRenderedPageBreak/>
        <w:t>bastante diferentes. La principal diferencia entre los dos es que el cognitivismo se enfoca en los procesos mentales mientras que el conductismo los ignora por completo. Esto convierte al cognitivismo en una teoría más completa y multidimensional, ya que tiene en cuenta no solo el comportamiento observable sino también los procesos mentales internos que influyen en él. En conclusión, la diferencia entre el cognitivismo y el conductismo es significativa debido a sus implicaciones en la forma de enseñar y aprender. El cognitivismo insiste en el papel activo del alumno en la adquisición de conocimientos y habilidades, mientras que el conductismo adopta una visión más pasiva del alumno. Comprender estas diferencias puede ayudar a los educadores a crear entornos de aprendizaje más efectivos que satisfagan las necesidades de todos los estudiantes.</w:t>
      </w:r>
    </w:p>
    <w:p w14:paraId="0A71F21A" w14:textId="77777777" w:rsidR="00F05243" w:rsidRPr="00FB2CD0" w:rsidRDefault="00F05243" w:rsidP="00F05243">
      <w:pPr>
        <w:spacing w:before="200" w:after="240" w:line="360" w:lineRule="auto"/>
        <w:ind w:firstLine="708"/>
        <w:jc w:val="both"/>
        <w:rPr>
          <w:rFonts w:cstheme="majorBidi"/>
          <w:color w:val="000000" w:themeColor="text1"/>
          <w:szCs w:val="24"/>
        </w:rPr>
      </w:pPr>
      <w:r w:rsidRPr="00FB2CD0">
        <w:rPr>
          <w:rFonts w:cstheme="majorBidi"/>
          <w:color w:val="000000" w:themeColor="text1"/>
          <w:szCs w:val="24"/>
        </w:rPr>
        <w:t>El conductismo y el constructivismo son dos grandes corrientes de pensamiento en los campos de la educación y la psicología. Ambas teorías pretenden explicar cómo los humanos aprenden y adquieren conocimientos, pero tienen énfasis y principios diferentes. El conductismo se centra en la interacción entre el individuo y el entorno, mientras que en el constructivismo la interacción social es clave para la construcción de conocimientos y conceptos.</w:t>
      </w:r>
    </w:p>
    <w:p w14:paraId="506192E1" w14:textId="5B0CDC2F" w:rsidR="00F05243" w:rsidRPr="00FB2CD0" w:rsidRDefault="002911BB" w:rsidP="00F05243">
      <w:pPr>
        <w:spacing w:before="200" w:after="240" w:line="360" w:lineRule="auto"/>
        <w:ind w:firstLine="708"/>
        <w:jc w:val="both"/>
        <w:rPr>
          <w:rFonts w:cstheme="majorBidi"/>
          <w:color w:val="000000" w:themeColor="text1"/>
          <w:szCs w:val="24"/>
        </w:rPr>
      </w:pPr>
      <w:r w:rsidRPr="00FB2CD0">
        <w:rPr>
          <w:rFonts w:cstheme="majorBidi"/>
          <w:color w:val="000000" w:themeColor="text1"/>
          <w:szCs w:val="24"/>
        </w:rPr>
        <w:t>Pues</w:t>
      </w:r>
      <w:r w:rsidR="00F05243" w:rsidRPr="00FB2CD0">
        <w:rPr>
          <w:rFonts w:cstheme="majorBidi"/>
          <w:color w:val="000000" w:themeColor="text1"/>
          <w:szCs w:val="24"/>
        </w:rPr>
        <w:t xml:space="preserve">, al regresar a nuestro tema que es el conectivismo. Sin olvidar, la relación que tenemos entre el caos y la complejidad, es que el caos es forma parte de ella, eso quiere decir, que el caos es subzona de la teoría de la complejidad. La que desempeña un rol importante en los años 60. </w:t>
      </w:r>
    </w:p>
    <w:p w14:paraId="5DE1CAF6" w14:textId="77777777" w:rsidR="003B709B" w:rsidRPr="00FB2CD0" w:rsidRDefault="003B709B" w:rsidP="00A524FE">
      <w:pPr>
        <w:spacing w:before="200" w:after="240" w:line="360" w:lineRule="auto"/>
        <w:ind w:firstLine="708"/>
        <w:jc w:val="both"/>
        <w:rPr>
          <w:rFonts w:cstheme="majorBidi"/>
          <w:color w:val="000000" w:themeColor="text1"/>
          <w:szCs w:val="24"/>
        </w:rPr>
      </w:pPr>
      <w:r w:rsidRPr="00FB2CD0">
        <w:rPr>
          <w:rFonts w:cstheme="majorBidi"/>
          <w:color w:val="000000" w:themeColor="text1"/>
          <w:szCs w:val="24"/>
        </w:rPr>
        <w:t xml:space="preserve">Como se puede observar en la tabla </w:t>
      </w:r>
      <w:r w:rsidR="00EF5313" w:rsidRPr="00FB2CD0">
        <w:rPr>
          <w:rFonts w:cstheme="majorBidi"/>
          <w:color w:val="000000" w:themeColor="text1"/>
          <w:szCs w:val="24"/>
        </w:rPr>
        <w:t>2</w:t>
      </w:r>
      <w:r w:rsidRPr="00FB2CD0">
        <w:rPr>
          <w:rFonts w:cstheme="majorBidi"/>
          <w:color w:val="000000" w:themeColor="text1"/>
          <w:szCs w:val="24"/>
        </w:rPr>
        <w:t xml:space="preserve">, algunas definiciones de empatía incluyen solo elementos cognitivos, otras </w:t>
      </w:r>
      <w:r w:rsidR="00343DD8" w:rsidRPr="00FB2CD0">
        <w:rPr>
          <w:rFonts w:cstheme="majorBidi"/>
          <w:color w:val="000000" w:themeColor="text1"/>
          <w:szCs w:val="24"/>
        </w:rPr>
        <w:t>solo incluyen el</w:t>
      </w:r>
      <w:r w:rsidRPr="00FB2CD0">
        <w:rPr>
          <w:rFonts w:cstheme="majorBidi"/>
          <w:color w:val="000000" w:themeColor="text1"/>
          <w:szCs w:val="24"/>
        </w:rPr>
        <w:t xml:space="preserve"> origen de la emoción y algunas definiciones consideran la empatía de manera integral.</w:t>
      </w:r>
      <w:r w:rsidR="00224D32" w:rsidRPr="00FB2CD0">
        <w:rPr>
          <w:rFonts w:cstheme="majorBidi"/>
          <w:color w:val="000000" w:themeColor="text1"/>
          <w:szCs w:val="24"/>
        </w:rPr>
        <w:t xml:space="preserve"> </w:t>
      </w:r>
      <w:r w:rsidRPr="00FB2CD0">
        <w:rPr>
          <w:rFonts w:cstheme="majorBidi"/>
          <w:color w:val="000000" w:themeColor="text1"/>
          <w:szCs w:val="24"/>
        </w:rPr>
        <w:t>El acercamiento del autor a los estudios de variables condujo al surgimiento de otros conceptos, por ejemplo, la diversidad de definiciones conduce a una proliferación de interpretaciones.</w:t>
      </w:r>
      <w:r w:rsidR="00224D32" w:rsidRPr="00FB2CD0">
        <w:rPr>
          <w:rFonts w:cstheme="majorBidi"/>
          <w:color w:val="000000" w:themeColor="text1"/>
          <w:szCs w:val="24"/>
        </w:rPr>
        <w:t xml:space="preserve"> </w:t>
      </w:r>
      <w:r w:rsidRPr="00FB2CD0">
        <w:rPr>
          <w:rFonts w:cstheme="majorBidi"/>
          <w:color w:val="000000" w:themeColor="text1"/>
          <w:szCs w:val="24"/>
        </w:rPr>
        <w:t>Algunos influyen más que otros en lo que realmente significa</w:t>
      </w:r>
      <w:r w:rsidR="00224D32" w:rsidRPr="00FB2CD0">
        <w:rPr>
          <w:rFonts w:cstheme="majorBidi"/>
          <w:color w:val="000000" w:themeColor="text1"/>
          <w:szCs w:val="24"/>
        </w:rPr>
        <w:t xml:space="preserve"> la empatía; así mismo, </w:t>
      </w:r>
      <w:r w:rsidRPr="00FB2CD0">
        <w:rPr>
          <w:rFonts w:cstheme="majorBidi"/>
          <w:color w:val="000000" w:themeColor="text1"/>
          <w:szCs w:val="24"/>
        </w:rPr>
        <w:t>dificultan aclarar teorías o suposiciones que han surgido en torno a esta habilidad social.</w:t>
      </w:r>
    </w:p>
    <w:p w14:paraId="7B675B8B" w14:textId="77777777" w:rsidR="00D3313D" w:rsidRPr="00FB2CD0" w:rsidRDefault="003B709B" w:rsidP="00A524FE">
      <w:pPr>
        <w:spacing w:before="200" w:after="240" w:line="360" w:lineRule="auto"/>
        <w:ind w:firstLine="708"/>
        <w:jc w:val="both"/>
        <w:rPr>
          <w:rFonts w:cstheme="majorBidi"/>
          <w:color w:val="000000" w:themeColor="text1"/>
          <w:szCs w:val="24"/>
        </w:rPr>
      </w:pPr>
      <w:r w:rsidRPr="00FB2CD0">
        <w:rPr>
          <w:rFonts w:cstheme="majorBidi"/>
          <w:color w:val="000000" w:themeColor="text1"/>
          <w:szCs w:val="24"/>
        </w:rPr>
        <w:t>La empatía es un término que ha suscitado mucho debate y estudio sobre su naturaleza, con defensores y detractores de cada punto de vista tratando de explicar sus orígenes, así como la perspectiva afectiva y cognitiva</w:t>
      </w:r>
      <w:r w:rsidR="00224D32" w:rsidRPr="00FB2CD0">
        <w:rPr>
          <w:rFonts w:cstheme="majorBidi"/>
          <w:color w:val="000000" w:themeColor="text1"/>
          <w:szCs w:val="24"/>
        </w:rPr>
        <w:t>,</w:t>
      </w:r>
      <w:r w:rsidRPr="00FB2CD0">
        <w:rPr>
          <w:rFonts w:cstheme="majorBidi"/>
          <w:color w:val="000000" w:themeColor="text1"/>
          <w:szCs w:val="24"/>
        </w:rPr>
        <w:t xml:space="preserve"> y la integración de las dos.</w:t>
      </w:r>
    </w:p>
    <w:p w14:paraId="13395C09" w14:textId="77777777" w:rsidR="003B709B" w:rsidRPr="00FB2CD0" w:rsidRDefault="003B709B" w:rsidP="00A524FE">
      <w:pPr>
        <w:spacing w:before="200" w:after="240" w:line="360" w:lineRule="auto"/>
        <w:ind w:firstLine="708"/>
        <w:jc w:val="both"/>
        <w:rPr>
          <w:rFonts w:cstheme="majorBidi"/>
          <w:color w:val="000000" w:themeColor="text1"/>
          <w:szCs w:val="24"/>
        </w:rPr>
      </w:pPr>
      <w:r w:rsidRPr="00FB2CD0">
        <w:rPr>
          <w:rFonts w:cstheme="majorBidi"/>
          <w:color w:val="000000" w:themeColor="text1"/>
          <w:szCs w:val="24"/>
        </w:rPr>
        <w:lastRenderedPageBreak/>
        <w:t xml:space="preserve">El tratamiento de la empatía conoció dos enfoques muy diferentes. A </w:t>
      </w:r>
      <w:r w:rsidR="00343DD8" w:rsidRPr="00FB2CD0">
        <w:rPr>
          <w:rFonts w:cstheme="majorBidi"/>
          <w:color w:val="000000" w:themeColor="text1"/>
          <w:szCs w:val="24"/>
        </w:rPr>
        <w:t>continuación,</w:t>
      </w:r>
      <w:r w:rsidRPr="00FB2CD0">
        <w:rPr>
          <w:rFonts w:cstheme="majorBidi"/>
          <w:color w:val="000000" w:themeColor="text1"/>
          <w:szCs w:val="24"/>
        </w:rPr>
        <w:t xml:space="preserve"> expilaremos cada uno de ellos por sí solo. </w:t>
      </w:r>
    </w:p>
    <w:p w14:paraId="0E316564" w14:textId="6E908861" w:rsidR="003B709B" w:rsidRPr="00FB2CD0" w:rsidRDefault="003A0E03" w:rsidP="006016FC">
      <w:pPr>
        <w:pStyle w:val="Titre3"/>
        <w:spacing w:after="240"/>
        <w:rPr>
          <w:rFonts w:asciiTheme="majorBidi" w:hAnsiTheme="majorBidi"/>
          <w:color w:val="000000" w:themeColor="text1"/>
          <w:szCs w:val="24"/>
          <w:lang w:bidi="ar-DZ"/>
        </w:rPr>
      </w:pPr>
      <w:bookmarkStart w:id="89" w:name="_Toc136090198"/>
      <w:bookmarkStart w:id="90" w:name="_Toc137636777"/>
      <w:bookmarkStart w:id="91" w:name="_Toc137652763"/>
      <w:bookmarkStart w:id="92" w:name="_Toc137721960"/>
      <w:bookmarkStart w:id="93" w:name="_Hlk146475395"/>
      <w:r w:rsidRPr="00FB2CD0">
        <w:rPr>
          <w:rFonts w:asciiTheme="majorBidi" w:hAnsiTheme="majorBidi"/>
          <w:color w:val="000000" w:themeColor="text1"/>
          <w:szCs w:val="24"/>
          <w:lang w:bidi="ar-DZ"/>
        </w:rPr>
        <w:t>3.1</w:t>
      </w:r>
      <w:r w:rsidR="003B709B" w:rsidRPr="00FB2CD0">
        <w:rPr>
          <w:rFonts w:asciiTheme="majorBidi" w:hAnsiTheme="majorBidi"/>
          <w:color w:val="000000" w:themeColor="text1"/>
          <w:szCs w:val="24"/>
          <w:lang w:bidi="ar-DZ"/>
        </w:rPr>
        <w:t>.</w:t>
      </w:r>
      <w:r w:rsidRPr="00FB2CD0">
        <w:rPr>
          <w:rFonts w:asciiTheme="majorBidi" w:hAnsiTheme="majorBidi"/>
          <w:color w:val="000000" w:themeColor="text1"/>
          <w:szCs w:val="24"/>
          <w:lang w:bidi="ar-DZ"/>
        </w:rPr>
        <w:t>1</w:t>
      </w:r>
      <w:r w:rsidR="003B709B" w:rsidRPr="00FB2CD0">
        <w:rPr>
          <w:rFonts w:asciiTheme="majorBidi" w:hAnsiTheme="majorBidi"/>
          <w:color w:val="000000" w:themeColor="text1"/>
          <w:szCs w:val="24"/>
          <w:lang w:bidi="ar-DZ"/>
        </w:rPr>
        <w:t xml:space="preserve"> </w:t>
      </w:r>
      <w:bookmarkStart w:id="94" w:name="_Hlk146475441"/>
      <w:bookmarkEnd w:id="89"/>
      <w:bookmarkEnd w:id="90"/>
      <w:bookmarkEnd w:id="91"/>
      <w:bookmarkEnd w:id="92"/>
      <w:r w:rsidR="006016FC" w:rsidRPr="00FB2CD0">
        <w:rPr>
          <w:rFonts w:ascii="Times New Roman" w:eastAsia="Calibri" w:hAnsi="Times New Roman" w:cs="Times New Roman"/>
          <w:color w:val="auto"/>
          <w:szCs w:val="24"/>
          <w:lang w:eastAsia="en-US"/>
        </w:rPr>
        <w:t>Principios del conectivismo</w:t>
      </w:r>
      <w:bookmarkEnd w:id="94"/>
    </w:p>
    <w:p w14:paraId="1459C51D" w14:textId="5E3CDE73" w:rsidR="006016FC" w:rsidRPr="00FB2CD0" w:rsidRDefault="006016FC" w:rsidP="006016FC">
      <w:pPr>
        <w:spacing w:after="160" w:line="480" w:lineRule="auto"/>
        <w:jc w:val="both"/>
        <w:rPr>
          <w:rFonts w:ascii="Times New Roman" w:eastAsia="Calibri" w:hAnsi="Times New Roman" w:cs="Times New Roman"/>
          <w:b/>
          <w:bCs/>
          <w:szCs w:val="24"/>
          <w:lang w:eastAsia="en-US"/>
        </w:rPr>
      </w:pPr>
      <w:bookmarkStart w:id="95" w:name="_Toc136090199"/>
      <w:bookmarkStart w:id="96" w:name="_Toc137636778"/>
      <w:bookmarkStart w:id="97" w:name="_Toc137652764"/>
      <w:bookmarkStart w:id="98" w:name="_Toc137721961"/>
      <w:bookmarkEnd w:id="93"/>
      <w:r w:rsidRPr="00FB2CD0">
        <w:rPr>
          <w:rFonts w:ascii="Times New Roman" w:eastAsia="Calibri" w:hAnsi="Times New Roman" w:cs="Times New Roman"/>
          <w:szCs w:val="24"/>
          <w:lang w:eastAsia="en-US"/>
        </w:rPr>
        <w:t xml:space="preserve">El conectivismo está </w:t>
      </w:r>
      <w:r w:rsidR="002911BB" w:rsidRPr="00FB2CD0">
        <w:rPr>
          <w:rFonts w:ascii="Times New Roman" w:eastAsia="Calibri" w:hAnsi="Times New Roman" w:cs="Times New Roman"/>
          <w:szCs w:val="24"/>
          <w:lang w:eastAsia="en-US"/>
        </w:rPr>
        <w:t>basado en</w:t>
      </w:r>
      <w:r w:rsidRPr="00FB2CD0">
        <w:rPr>
          <w:rFonts w:ascii="Times New Roman" w:eastAsia="Calibri" w:hAnsi="Times New Roman" w:cs="Times New Roman"/>
          <w:szCs w:val="24"/>
          <w:lang w:eastAsia="en-US"/>
        </w:rPr>
        <w:t xml:space="preserve"> los siguientes principios desarrollados por </w:t>
      </w:r>
      <w:sdt>
        <w:sdtPr>
          <w:rPr>
            <w:rFonts w:ascii="Times New Roman" w:eastAsia="Calibri" w:hAnsi="Times New Roman" w:cs="Times New Roman"/>
            <w:szCs w:val="24"/>
            <w:lang w:eastAsia="en-US"/>
          </w:rPr>
          <w:id w:val="-149836263"/>
          <w:citation/>
        </w:sdtPr>
        <w:sdtContent>
          <w:r w:rsidRPr="00FB2CD0">
            <w:rPr>
              <w:rFonts w:ascii="Times New Roman" w:eastAsia="Calibri" w:hAnsi="Times New Roman" w:cs="Times New Roman"/>
              <w:szCs w:val="24"/>
              <w:lang w:eastAsia="en-US"/>
            </w:rPr>
            <w:fldChar w:fldCharType="begin"/>
          </w:r>
          <w:r w:rsidR="00157D84" w:rsidRPr="00FB2CD0">
            <w:rPr>
              <w:rFonts w:ascii="Times New Roman" w:eastAsia="Calibri" w:hAnsi="Times New Roman" w:cs="Times New Roman"/>
              <w:szCs w:val="24"/>
              <w:lang w:eastAsia="en-US"/>
            </w:rPr>
            <w:instrText xml:space="preserve">CITATION Geo04 \l 3082 </w:instrText>
          </w:r>
          <w:r w:rsidRPr="00FB2CD0">
            <w:rPr>
              <w:rFonts w:ascii="Times New Roman" w:eastAsia="Calibri" w:hAnsi="Times New Roman" w:cs="Times New Roman"/>
              <w:szCs w:val="24"/>
              <w:lang w:eastAsia="en-US"/>
            </w:rPr>
            <w:fldChar w:fldCharType="separate"/>
          </w:r>
          <w:r w:rsidR="008E3358" w:rsidRPr="008E3358">
            <w:rPr>
              <w:rFonts w:ascii="Times New Roman" w:eastAsia="Calibri" w:hAnsi="Times New Roman" w:cs="Times New Roman"/>
              <w:noProof/>
              <w:szCs w:val="24"/>
              <w:lang w:eastAsia="en-US"/>
            </w:rPr>
            <w:t>(Siemens, 2004)</w:t>
          </w:r>
          <w:r w:rsidRPr="00FB2CD0">
            <w:rPr>
              <w:rFonts w:ascii="Times New Roman" w:eastAsia="Calibri" w:hAnsi="Times New Roman" w:cs="Times New Roman"/>
              <w:szCs w:val="24"/>
              <w:lang w:eastAsia="en-US"/>
            </w:rPr>
            <w:fldChar w:fldCharType="end"/>
          </w:r>
        </w:sdtContent>
      </w:sdt>
      <w:r w:rsidRPr="00FB2CD0">
        <w:rPr>
          <w:rFonts w:ascii="Times New Roman" w:eastAsia="Calibri" w:hAnsi="Times New Roman" w:cs="Times New Roman"/>
          <w:szCs w:val="24"/>
          <w:lang w:eastAsia="en-US"/>
        </w:rPr>
        <w:t xml:space="preserve">. Citado por </w:t>
      </w:r>
      <w:sdt>
        <w:sdtPr>
          <w:rPr>
            <w:rFonts w:ascii="Times New Roman" w:eastAsia="Calibri" w:hAnsi="Times New Roman" w:cs="Times New Roman"/>
            <w:szCs w:val="24"/>
            <w:lang w:eastAsia="en-US"/>
          </w:rPr>
          <w:id w:val="-204403778"/>
          <w:citation/>
        </w:sdtPr>
        <w:sdtContent>
          <w:r w:rsidRPr="00FB2CD0">
            <w:rPr>
              <w:rFonts w:ascii="Times New Roman" w:eastAsia="Calibri" w:hAnsi="Times New Roman" w:cs="Times New Roman"/>
              <w:szCs w:val="24"/>
              <w:lang w:eastAsia="en-US"/>
            </w:rPr>
            <w:fldChar w:fldCharType="begin"/>
          </w:r>
          <w:r w:rsidR="00157D84" w:rsidRPr="00FB2CD0">
            <w:rPr>
              <w:rFonts w:ascii="Times New Roman" w:eastAsia="Calibri" w:hAnsi="Times New Roman" w:cs="Times New Roman"/>
              <w:szCs w:val="24"/>
              <w:lang w:eastAsia="en-US"/>
            </w:rPr>
            <w:instrText xml:space="preserve">CITATION </w:instrText>
          </w:r>
          <w:r w:rsidR="00157D84" w:rsidRPr="00FB2CD0">
            <w:rPr>
              <w:rFonts w:ascii="Times New Roman" w:eastAsia="Calibri" w:hAnsi="Times New Roman" w:cs="Times New Roman"/>
              <w:szCs w:val="24"/>
              <w:rtl/>
              <w:lang w:eastAsia="en-US"/>
            </w:rPr>
            <w:instrText>عنصر_نائب1</w:instrText>
          </w:r>
          <w:r w:rsidR="00157D84" w:rsidRPr="00FB2CD0">
            <w:rPr>
              <w:rFonts w:ascii="Times New Roman" w:eastAsia="Calibri" w:hAnsi="Times New Roman" w:cs="Times New Roman"/>
              <w:szCs w:val="24"/>
              <w:lang w:eastAsia="en-US"/>
            </w:rPr>
            <w:instrText xml:space="preserve"> \n  \t  \l 1036 </w:instrText>
          </w:r>
          <w:r w:rsidRPr="00FB2CD0">
            <w:rPr>
              <w:rFonts w:ascii="Times New Roman" w:eastAsia="Calibri" w:hAnsi="Times New Roman" w:cs="Times New Roman"/>
              <w:szCs w:val="24"/>
              <w:lang w:eastAsia="en-US"/>
            </w:rPr>
            <w:fldChar w:fldCharType="separate"/>
          </w:r>
          <w:r w:rsidR="008E3358" w:rsidRPr="008E3358">
            <w:rPr>
              <w:rFonts w:ascii="Times New Roman" w:eastAsia="Calibri" w:hAnsi="Times New Roman" w:cs="Times New Roman"/>
              <w:noProof/>
              <w:szCs w:val="24"/>
              <w:lang w:eastAsia="en-US"/>
            </w:rPr>
            <w:t>(2019)</w:t>
          </w:r>
          <w:r w:rsidRPr="00FB2CD0">
            <w:rPr>
              <w:rFonts w:ascii="Times New Roman" w:eastAsia="Calibri" w:hAnsi="Times New Roman" w:cs="Times New Roman"/>
              <w:szCs w:val="24"/>
              <w:lang w:eastAsia="en-US"/>
            </w:rPr>
            <w:fldChar w:fldCharType="end"/>
          </w:r>
        </w:sdtContent>
      </w:sdt>
      <w:r w:rsidRPr="00FB2CD0">
        <w:rPr>
          <w:rFonts w:ascii="Times New Roman" w:eastAsia="Calibri" w:hAnsi="Times New Roman" w:cs="Times New Roman"/>
          <w:szCs w:val="24"/>
          <w:lang w:eastAsia="en-US"/>
        </w:rPr>
        <w:t>.</w:t>
      </w:r>
    </w:p>
    <w:p w14:paraId="52EBB25D" w14:textId="77777777" w:rsidR="006016FC" w:rsidRPr="00FB2CD0" w:rsidRDefault="006016FC" w:rsidP="00D428FD">
      <w:pPr>
        <w:numPr>
          <w:ilvl w:val="0"/>
          <w:numId w:val="16"/>
        </w:numPr>
        <w:spacing w:after="160" w:line="480" w:lineRule="auto"/>
        <w:contextualSpacing/>
        <w:rPr>
          <w:rFonts w:ascii="Times New Roman" w:eastAsia="Calibri" w:hAnsi="Times New Roman" w:cs="Times New Roman"/>
          <w:szCs w:val="24"/>
          <w:lang w:eastAsia="en-US"/>
        </w:rPr>
      </w:pPr>
      <w:r w:rsidRPr="00FB2CD0">
        <w:rPr>
          <w:rFonts w:ascii="Times New Roman" w:eastAsia="Calibri" w:hAnsi="Times New Roman" w:cs="Times New Roman"/>
          <w:szCs w:val="24"/>
          <w:lang w:eastAsia="en-US"/>
        </w:rPr>
        <w:t>El aprendizaje y el conocimiento dependen de la diversidad de opiniones.</w:t>
      </w:r>
    </w:p>
    <w:p w14:paraId="372688E8" w14:textId="77777777" w:rsidR="006016FC" w:rsidRPr="00FB2CD0" w:rsidRDefault="006016FC" w:rsidP="00D428FD">
      <w:pPr>
        <w:numPr>
          <w:ilvl w:val="0"/>
          <w:numId w:val="16"/>
        </w:numPr>
        <w:spacing w:after="160" w:line="480" w:lineRule="auto"/>
        <w:contextualSpacing/>
        <w:rPr>
          <w:rFonts w:ascii="Times New Roman" w:eastAsia="Calibri" w:hAnsi="Times New Roman" w:cs="Times New Roman"/>
          <w:szCs w:val="24"/>
          <w:lang w:eastAsia="en-US"/>
        </w:rPr>
      </w:pPr>
      <w:r w:rsidRPr="00FB2CD0">
        <w:rPr>
          <w:rFonts w:ascii="Times New Roman" w:eastAsia="Calibri" w:hAnsi="Times New Roman" w:cs="Times New Roman"/>
          <w:szCs w:val="24"/>
          <w:lang w:eastAsia="en-US"/>
        </w:rPr>
        <w:t>El aprendizaje es un proceso de conectar nodos o fuentes de información especializados</w:t>
      </w:r>
      <w:r w:rsidRPr="00FB2CD0">
        <w:rPr>
          <w:rFonts w:ascii="Calibri" w:eastAsia="Calibri" w:hAnsi="Calibri"/>
          <w:sz w:val="22"/>
          <w:lang w:eastAsia="en-US"/>
        </w:rPr>
        <w:t>.</w:t>
      </w:r>
    </w:p>
    <w:p w14:paraId="5C5EEE11" w14:textId="77777777" w:rsidR="006016FC" w:rsidRPr="00FB2CD0" w:rsidRDefault="006016FC" w:rsidP="00D428FD">
      <w:pPr>
        <w:numPr>
          <w:ilvl w:val="0"/>
          <w:numId w:val="16"/>
        </w:numPr>
        <w:spacing w:after="160" w:line="480" w:lineRule="auto"/>
        <w:contextualSpacing/>
        <w:rPr>
          <w:rFonts w:ascii="Times New Roman" w:eastAsia="Calibri" w:hAnsi="Times New Roman" w:cs="Times New Roman"/>
          <w:szCs w:val="24"/>
          <w:lang w:eastAsia="en-US"/>
        </w:rPr>
      </w:pPr>
      <w:r w:rsidRPr="00FB2CD0">
        <w:rPr>
          <w:rFonts w:ascii="Times New Roman" w:eastAsia="Calibri" w:hAnsi="Times New Roman" w:cs="Times New Roman"/>
          <w:szCs w:val="24"/>
          <w:lang w:eastAsia="en-US"/>
        </w:rPr>
        <w:t>El aprendizaje puede residir en dispositivos no humanos.</w:t>
      </w:r>
    </w:p>
    <w:p w14:paraId="40DFEE73" w14:textId="77777777" w:rsidR="006016FC" w:rsidRPr="00FB2CD0" w:rsidRDefault="006016FC" w:rsidP="00D428FD">
      <w:pPr>
        <w:numPr>
          <w:ilvl w:val="0"/>
          <w:numId w:val="16"/>
        </w:numPr>
        <w:spacing w:after="160" w:line="480" w:lineRule="auto"/>
        <w:contextualSpacing/>
        <w:jc w:val="both"/>
        <w:rPr>
          <w:rFonts w:ascii="Times New Roman" w:eastAsia="Calibri" w:hAnsi="Times New Roman" w:cs="Times New Roman"/>
          <w:szCs w:val="24"/>
          <w:lang w:eastAsia="en-US"/>
        </w:rPr>
      </w:pPr>
      <w:r w:rsidRPr="00FB2CD0">
        <w:rPr>
          <w:rFonts w:ascii="Times New Roman" w:eastAsia="Calibri" w:hAnsi="Times New Roman" w:cs="Times New Roman"/>
          <w:szCs w:val="24"/>
          <w:lang w:eastAsia="en-US"/>
        </w:rPr>
        <w:t xml:space="preserve"> La capacidad de saber más es más crítica que aquello que se sabe en un momento dado.</w:t>
      </w:r>
    </w:p>
    <w:p w14:paraId="69CB774F" w14:textId="77777777" w:rsidR="006016FC" w:rsidRPr="00FB2CD0" w:rsidRDefault="006016FC" w:rsidP="00D428FD">
      <w:pPr>
        <w:numPr>
          <w:ilvl w:val="0"/>
          <w:numId w:val="16"/>
        </w:numPr>
        <w:spacing w:after="160" w:line="480" w:lineRule="auto"/>
        <w:contextualSpacing/>
        <w:jc w:val="both"/>
        <w:rPr>
          <w:rFonts w:ascii="Times New Roman" w:eastAsia="Calibri" w:hAnsi="Times New Roman" w:cs="Times New Roman"/>
          <w:szCs w:val="24"/>
          <w:lang w:eastAsia="en-US"/>
        </w:rPr>
      </w:pPr>
      <w:r w:rsidRPr="00FB2CD0">
        <w:rPr>
          <w:rFonts w:ascii="Times New Roman" w:eastAsia="Calibri" w:hAnsi="Times New Roman" w:cs="Times New Roman"/>
          <w:szCs w:val="24"/>
          <w:lang w:eastAsia="en-US"/>
        </w:rPr>
        <w:t>La alimentación y mantenimiento de las conexiones es necesaria para facilitar el aprendizaje continuo.</w:t>
      </w:r>
    </w:p>
    <w:p w14:paraId="3DAD011E" w14:textId="77777777" w:rsidR="006016FC" w:rsidRPr="00FB2CD0" w:rsidRDefault="006016FC" w:rsidP="00D428FD">
      <w:pPr>
        <w:numPr>
          <w:ilvl w:val="0"/>
          <w:numId w:val="16"/>
        </w:numPr>
        <w:spacing w:after="160" w:line="480" w:lineRule="auto"/>
        <w:contextualSpacing/>
        <w:rPr>
          <w:rFonts w:ascii="Times New Roman" w:eastAsia="Calibri" w:hAnsi="Times New Roman" w:cs="Times New Roman"/>
          <w:szCs w:val="24"/>
          <w:lang w:eastAsia="en-US"/>
        </w:rPr>
      </w:pPr>
      <w:r w:rsidRPr="00FB2CD0">
        <w:rPr>
          <w:rFonts w:ascii="Times New Roman" w:eastAsia="Calibri" w:hAnsi="Times New Roman" w:cs="Times New Roman"/>
          <w:szCs w:val="24"/>
          <w:lang w:eastAsia="en-US"/>
        </w:rPr>
        <w:t>La habilidad de ver conexiones entre áreas, ideas y conceptos es una habilidad clave.</w:t>
      </w:r>
    </w:p>
    <w:p w14:paraId="3110B98F" w14:textId="77777777" w:rsidR="006016FC" w:rsidRPr="00FB2CD0" w:rsidRDefault="006016FC" w:rsidP="00D428FD">
      <w:pPr>
        <w:numPr>
          <w:ilvl w:val="0"/>
          <w:numId w:val="16"/>
        </w:numPr>
        <w:spacing w:after="160" w:line="480" w:lineRule="auto"/>
        <w:contextualSpacing/>
        <w:jc w:val="both"/>
        <w:rPr>
          <w:rFonts w:ascii="Times New Roman" w:eastAsia="Calibri" w:hAnsi="Times New Roman" w:cs="Times New Roman"/>
          <w:szCs w:val="24"/>
          <w:lang w:eastAsia="en-US"/>
        </w:rPr>
      </w:pPr>
      <w:r w:rsidRPr="00FB2CD0">
        <w:rPr>
          <w:rFonts w:ascii="Times New Roman" w:eastAsia="Calibri" w:hAnsi="Times New Roman" w:cs="Times New Roman"/>
          <w:szCs w:val="24"/>
          <w:lang w:eastAsia="en-US"/>
        </w:rPr>
        <w:t>La actualización (conocimiento preciso y actual) es la intención de todas las actividades conectivistas de aprendizaje.</w:t>
      </w:r>
    </w:p>
    <w:p w14:paraId="69AB7EBC" w14:textId="77777777" w:rsidR="006016FC" w:rsidRPr="00FB2CD0" w:rsidRDefault="006016FC" w:rsidP="00D428FD">
      <w:pPr>
        <w:numPr>
          <w:ilvl w:val="0"/>
          <w:numId w:val="16"/>
        </w:numPr>
        <w:spacing w:after="160" w:line="480" w:lineRule="auto"/>
        <w:contextualSpacing/>
        <w:jc w:val="both"/>
        <w:rPr>
          <w:rFonts w:ascii="Times New Roman" w:eastAsia="Calibri" w:hAnsi="Times New Roman" w:cs="Times New Roman"/>
          <w:szCs w:val="24"/>
          <w:lang w:eastAsia="en-US"/>
        </w:rPr>
      </w:pPr>
      <w:r w:rsidRPr="00FB2CD0">
        <w:rPr>
          <w:rFonts w:ascii="Times New Roman" w:eastAsia="Calibri" w:hAnsi="Times New Roman" w:cs="Times New Roman"/>
          <w:szCs w:val="24"/>
          <w:lang w:eastAsia="en-US"/>
        </w:rPr>
        <w:t>La toma de decisiones es, en sí misma, un proceso de aprendizaje.</w:t>
      </w:r>
    </w:p>
    <w:p w14:paraId="7329DFB0" w14:textId="77777777" w:rsidR="006016FC" w:rsidRPr="00FB2CD0" w:rsidRDefault="006016FC" w:rsidP="006016FC">
      <w:pPr>
        <w:spacing w:after="160" w:line="480" w:lineRule="auto"/>
        <w:jc w:val="both"/>
        <w:rPr>
          <w:rFonts w:ascii="Times New Roman" w:eastAsia="Calibri" w:hAnsi="Times New Roman" w:cs="Times New Roman"/>
          <w:szCs w:val="24"/>
          <w:lang w:eastAsia="en-US"/>
        </w:rPr>
      </w:pPr>
      <w:r w:rsidRPr="00FB2CD0">
        <w:rPr>
          <w:rFonts w:ascii="Times New Roman" w:eastAsia="Calibri" w:hAnsi="Times New Roman" w:cs="Times New Roman"/>
          <w:szCs w:val="24"/>
          <w:lang w:eastAsia="en-US"/>
        </w:rPr>
        <w:t>Es necesario tener en consideración, la utilización correcta de los principios mencionando antes. Para lograr un apropiado uso de la era digital.</w:t>
      </w:r>
    </w:p>
    <w:p w14:paraId="28776AA2" w14:textId="04C3F7A8" w:rsidR="006016FC" w:rsidRPr="00FB2CD0" w:rsidRDefault="006016FC" w:rsidP="006016FC">
      <w:pPr>
        <w:spacing w:after="160" w:line="480" w:lineRule="auto"/>
        <w:jc w:val="both"/>
        <w:rPr>
          <w:rFonts w:ascii="Times New Roman" w:eastAsia="Calibri" w:hAnsi="Times New Roman" w:cs="Times New Roman"/>
          <w:szCs w:val="24"/>
          <w:lang w:eastAsia="en-US"/>
        </w:rPr>
      </w:pPr>
      <w:r w:rsidRPr="00FB2CD0">
        <w:rPr>
          <w:rFonts w:ascii="Times New Roman" w:eastAsia="Calibri" w:hAnsi="Times New Roman" w:cs="Times New Roman"/>
          <w:szCs w:val="24"/>
          <w:lang w:eastAsia="en-US"/>
        </w:rPr>
        <w:t xml:space="preserve"> Es </w:t>
      </w:r>
      <w:r w:rsidR="002911BB" w:rsidRPr="00FB2CD0">
        <w:rPr>
          <w:rFonts w:ascii="Times New Roman" w:eastAsia="Calibri" w:hAnsi="Times New Roman" w:cs="Times New Roman"/>
          <w:szCs w:val="24"/>
          <w:lang w:eastAsia="en-US"/>
        </w:rPr>
        <w:t>imprescindible</w:t>
      </w:r>
      <w:r w:rsidRPr="00FB2CD0">
        <w:rPr>
          <w:rFonts w:ascii="Times New Roman" w:eastAsia="Calibri" w:hAnsi="Times New Roman" w:cs="Times New Roman"/>
          <w:szCs w:val="24"/>
          <w:lang w:eastAsia="en-US"/>
        </w:rPr>
        <w:t xml:space="preserve"> que el profesor como los estudiantes entiendan que es necesario facilitarles a los estudiantes los instrumentos para puedan vincular los diferentes medios de conocimientos.</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7"/>
      </w:tblGrid>
      <w:tr w:rsidR="006016FC" w:rsidRPr="00FB2CD0" w14:paraId="2887A1B7" w14:textId="77777777" w:rsidTr="004D43D0">
        <w:tc>
          <w:tcPr>
            <w:tcW w:w="8927" w:type="dxa"/>
          </w:tcPr>
          <w:p w14:paraId="12322379" w14:textId="02219769" w:rsidR="006016FC" w:rsidRPr="00FB2CD0" w:rsidRDefault="006016FC" w:rsidP="006016FC">
            <w:pPr>
              <w:spacing w:after="160" w:line="480" w:lineRule="auto"/>
              <w:jc w:val="center"/>
              <w:rPr>
                <w:rFonts w:ascii="Times New Roman" w:eastAsia="Calibri" w:hAnsi="Times New Roman" w:cs="Times New Roman"/>
                <w:szCs w:val="24"/>
                <w:lang w:eastAsia="en-US"/>
              </w:rPr>
            </w:pPr>
            <w:r w:rsidRPr="00FB2CD0">
              <w:rPr>
                <w:rFonts w:ascii="Times New Roman" w:eastAsia="Calibri" w:hAnsi="Times New Roman" w:cs="Times New Roman"/>
                <w:noProof/>
                <w:szCs w:val="24"/>
                <w:lang w:eastAsia="en-US"/>
              </w:rPr>
              <w:lastRenderedPageBreak/>
              <w:drawing>
                <wp:inline distT="0" distB="0" distL="0" distR="0" wp14:anchorId="7B4F492A" wp14:editId="135D6CBF">
                  <wp:extent cx="4133215" cy="4432300"/>
                  <wp:effectExtent l="0" t="0" r="635" b="635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133215" cy="4432300"/>
                          </a:xfrm>
                          <a:prstGeom prst="rect">
                            <a:avLst/>
                          </a:prstGeom>
                          <a:noFill/>
                        </pic:spPr>
                      </pic:pic>
                    </a:graphicData>
                  </a:graphic>
                </wp:inline>
              </w:drawing>
            </w:r>
          </w:p>
        </w:tc>
      </w:tr>
      <w:tr w:rsidR="006016FC" w:rsidRPr="00FB2CD0" w14:paraId="02DE3BFB" w14:textId="77777777" w:rsidTr="004D43D0">
        <w:trPr>
          <w:trHeight w:val="971"/>
        </w:trPr>
        <w:tc>
          <w:tcPr>
            <w:tcW w:w="8927" w:type="dxa"/>
          </w:tcPr>
          <w:p w14:paraId="7653AB44" w14:textId="68FB516F" w:rsidR="006016FC" w:rsidRPr="00FB2CD0" w:rsidRDefault="00D27204" w:rsidP="00D27204">
            <w:pPr>
              <w:spacing w:after="160" w:line="480" w:lineRule="auto"/>
              <w:jc w:val="center"/>
              <w:rPr>
                <w:rFonts w:ascii="Times New Roman" w:eastAsia="Calibri" w:hAnsi="Times New Roman" w:cs="Times New Roman"/>
                <w:i/>
                <w:iCs/>
                <w:szCs w:val="24"/>
                <w:lang w:eastAsia="en-US"/>
              </w:rPr>
            </w:pPr>
            <w:r w:rsidRPr="00FB2CD0">
              <w:rPr>
                <w:rFonts w:ascii="Times New Roman" w:eastAsia="Calibri" w:hAnsi="Times New Roman" w:cs="Times New Roman"/>
                <w:b/>
                <w:bCs/>
                <w:i/>
                <w:iCs/>
                <w:szCs w:val="24"/>
                <w:lang w:eastAsia="en-US"/>
              </w:rPr>
              <w:t>Ilustración 1:</w:t>
            </w:r>
            <w:r w:rsidRPr="00FB2CD0">
              <w:rPr>
                <w:rFonts w:ascii="Times New Roman" w:eastAsia="Calibri" w:hAnsi="Times New Roman" w:cs="Times New Roman"/>
                <w:i/>
                <w:iCs/>
                <w:szCs w:val="24"/>
                <w:lang w:eastAsia="en-US"/>
              </w:rPr>
              <w:t xml:space="preserve"> </w:t>
            </w:r>
            <w:r w:rsidR="006016FC" w:rsidRPr="00FB2CD0">
              <w:rPr>
                <w:rFonts w:ascii="Times New Roman" w:eastAsia="Calibri" w:hAnsi="Times New Roman" w:cs="Times New Roman"/>
                <w:i/>
                <w:iCs/>
                <w:szCs w:val="24"/>
                <w:lang w:eastAsia="en-US"/>
              </w:rPr>
              <w:t>Modelo de la influencia del conectivismo para el uso de las TIC en el proceso de enseñanza aprendizaje</w:t>
            </w:r>
          </w:p>
        </w:tc>
      </w:tr>
      <w:tr w:rsidR="006016FC" w:rsidRPr="00FB2CD0" w14:paraId="3DC04BAF" w14:textId="77777777" w:rsidTr="004D43D0">
        <w:trPr>
          <w:trHeight w:val="344"/>
        </w:trPr>
        <w:tc>
          <w:tcPr>
            <w:tcW w:w="8927" w:type="dxa"/>
          </w:tcPr>
          <w:p w14:paraId="2E884B5F" w14:textId="3B1A1690" w:rsidR="006016FC" w:rsidRPr="00FB2CD0" w:rsidRDefault="006016FC" w:rsidP="004D43D0">
            <w:pPr>
              <w:spacing w:after="160" w:line="480" w:lineRule="auto"/>
              <w:jc w:val="center"/>
              <w:rPr>
                <w:rFonts w:ascii="Times New Roman" w:eastAsia="Calibri" w:hAnsi="Times New Roman" w:cs="Times New Roman"/>
                <w:i/>
                <w:iCs/>
                <w:szCs w:val="24"/>
                <w:lang w:eastAsia="en-US"/>
              </w:rPr>
            </w:pPr>
            <w:r w:rsidRPr="00FB2CD0">
              <w:rPr>
                <w:rFonts w:ascii="Times New Roman" w:eastAsia="Calibri" w:hAnsi="Times New Roman" w:cs="Times New Roman"/>
                <w:b/>
                <w:bCs/>
                <w:i/>
                <w:iCs/>
                <w:szCs w:val="24"/>
                <w:lang w:eastAsia="en-US"/>
              </w:rPr>
              <w:t>Fuente</w:t>
            </w:r>
            <w:r w:rsidRPr="00EA246E">
              <w:rPr>
                <w:rFonts w:ascii="Times New Roman" w:eastAsia="Calibri" w:hAnsi="Times New Roman" w:cs="Times New Roman"/>
                <w:i/>
                <w:iCs/>
                <w:szCs w:val="24"/>
                <w:lang w:eastAsia="en-US"/>
              </w:rPr>
              <w:t>:</w:t>
            </w:r>
            <w:r w:rsidR="00807E46" w:rsidRPr="00EA246E">
              <w:rPr>
                <w:rFonts w:ascii="Times New Roman" w:eastAsia="Calibri" w:hAnsi="Times New Roman" w:cs="Times New Roman"/>
                <w:i/>
                <w:iCs/>
                <w:szCs w:val="24"/>
                <w:lang w:eastAsia="en-US"/>
              </w:rPr>
              <w:t xml:space="preserve"> </w:t>
            </w:r>
            <w:r w:rsidR="00EA246E" w:rsidRPr="00EA246E">
              <w:rPr>
                <w:rFonts w:ascii="Times New Roman" w:eastAsia="Calibri" w:hAnsi="Times New Roman" w:cs="Times New Roman"/>
                <w:i/>
                <w:iCs/>
                <w:szCs w:val="24"/>
                <w:lang w:eastAsia="en-US"/>
              </w:rPr>
              <w:t>Cueva et al</w:t>
            </w:r>
            <w:r w:rsidRPr="00FB2CD0">
              <w:rPr>
                <w:rFonts w:ascii="Times New Roman" w:eastAsia="Calibri" w:hAnsi="Times New Roman" w:cs="Times New Roman"/>
                <w:i/>
                <w:iCs/>
                <w:szCs w:val="24"/>
                <w:lang w:eastAsia="en-US"/>
              </w:rPr>
              <w:t xml:space="preserve"> </w:t>
            </w:r>
            <w:sdt>
              <w:sdtPr>
                <w:rPr>
                  <w:rFonts w:ascii="Times New Roman" w:eastAsia="Calibri" w:hAnsi="Times New Roman" w:cs="Times New Roman"/>
                  <w:i/>
                  <w:iCs/>
                  <w:szCs w:val="24"/>
                  <w:lang w:eastAsia="en-US"/>
                </w:rPr>
                <w:id w:val="503243135"/>
                <w:citation/>
              </w:sdtPr>
              <w:sdtContent>
                <w:r w:rsidR="004D43D0" w:rsidRPr="00FB2CD0">
                  <w:rPr>
                    <w:rFonts w:ascii="Times New Roman" w:eastAsia="Calibri" w:hAnsi="Times New Roman" w:cs="Times New Roman"/>
                    <w:i/>
                    <w:iCs/>
                    <w:szCs w:val="24"/>
                    <w:lang w:eastAsia="en-US"/>
                  </w:rPr>
                  <w:fldChar w:fldCharType="begin"/>
                </w:r>
                <w:r w:rsidR="00EA246E">
                  <w:rPr>
                    <w:rFonts w:ascii="Times New Roman" w:eastAsia="Calibri" w:hAnsi="Times New Roman" w:cs="Times New Roman"/>
                    <w:i/>
                    <w:iCs/>
                    <w:szCs w:val="24"/>
                    <w:lang w:eastAsia="en-US"/>
                  </w:rPr>
                  <w:instrText xml:space="preserve">CITATION Aut19 \n  \t  \l 3082 </w:instrText>
                </w:r>
                <w:r w:rsidR="004D43D0" w:rsidRPr="00FB2CD0">
                  <w:rPr>
                    <w:rFonts w:ascii="Times New Roman" w:eastAsia="Calibri" w:hAnsi="Times New Roman" w:cs="Times New Roman"/>
                    <w:i/>
                    <w:iCs/>
                    <w:szCs w:val="24"/>
                    <w:lang w:eastAsia="en-US"/>
                  </w:rPr>
                  <w:fldChar w:fldCharType="separate"/>
                </w:r>
                <w:r w:rsidR="008E3358" w:rsidRPr="008E3358">
                  <w:rPr>
                    <w:rFonts w:ascii="Times New Roman" w:eastAsia="Calibri" w:hAnsi="Times New Roman" w:cs="Times New Roman"/>
                    <w:noProof/>
                    <w:szCs w:val="24"/>
                    <w:lang w:eastAsia="en-US"/>
                  </w:rPr>
                  <w:t>(2019)</w:t>
                </w:r>
                <w:r w:rsidR="004D43D0" w:rsidRPr="00FB2CD0">
                  <w:rPr>
                    <w:rFonts w:ascii="Times New Roman" w:eastAsia="Calibri" w:hAnsi="Times New Roman" w:cs="Times New Roman"/>
                    <w:i/>
                    <w:iCs/>
                    <w:szCs w:val="24"/>
                    <w:lang w:eastAsia="en-US"/>
                  </w:rPr>
                  <w:fldChar w:fldCharType="end"/>
                </w:r>
              </w:sdtContent>
            </w:sdt>
          </w:p>
        </w:tc>
      </w:tr>
    </w:tbl>
    <w:p w14:paraId="1D63D3CB" w14:textId="2158BB0B" w:rsidR="004D43D0" w:rsidRPr="00FB2CD0" w:rsidRDefault="004D43D0" w:rsidP="00EA246E">
      <w:pPr>
        <w:spacing w:line="360" w:lineRule="auto"/>
        <w:jc w:val="both"/>
        <w:rPr>
          <w:rFonts w:cstheme="majorBidi"/>
          <w:spacing w:val="2"/>
          <w:szCs w:val="24"/>
        </w:rPr>
      </w:pPr>
      <w:r w:rsidRPr="00FB2CD0">
        <w:rPr>
          <w:rFonts w:cstheme="majorBidi"/>
          <w:szCs w:val="24"/>
        </w:rPr>
        <w:t xml:space="preserve">Más tarde, en la </w:t>
      </w:r>
      <w:r w:rsidR="002911BB" w:rsidRPr="00FB2CD0">
        <w:rPr>
          <w:rFonts w:cstheme="majorBidi"/>
          <w:szCs w:val="24"/>
        </w:rPr>
        <w:t>ilustración</w:t>
      </w:r>
      <w:r w:rsidRPr="00FB2CD0">
        <w:rPr>
          <w:rFonts w:cstheme="majorBidi"/>
          <w:szCs w:val="24"/>
        </w:rPr>
        <w:t xml:space="preserve"> 1,</w:t>
      </w:r>
      <w:r w:rsidR="00CE195A" w:rsidRPr="00FB2CD0">
        <w:rPr>
          <w:rFonts w:cstheme="majorBidi"/>
          <w:szCs w:val="24"/>
        </w:rPr>
        <w:t xml:space="preserve"> </w:t>
      </w:r>
      <w:r w:rsidRPr="00FB2CD0">
        <w:rPr>
          <w:rFonts w:cstheme="majorBidi"/>
          <w:szCs w:val="24"/>
        </w:rPr>
        <w:t xml:space="preserve">nos </w:t>
      </w:r>
      <w:r w:rsidR="002911BB" w:rsidRPr="00FB2CD0">
        <w:rPr>
          <w:rFonts w:cstheme="majorBidi"/>
          <w:szCs w:val="24"/>
        </w:rPr>
        <w:t>muestra la</w:t>
      </w:r>
      <w:r w:rsidRPr="00FB2CD0">
        <w:rPr>
          <w:rFonts w:cstheme="majorBidi"/>
          <w:szCs w:val="24"/>
        </w:rPr>
        <w:t xml:space="preserve"> élite de </w:t>
      </w:r>
      <w:r w:rsidRPr="00FB2CD0">
        <w:rPr>
          <w:rFonts w:cstheme="majorBidi"/>
          <w:spacing w:val="2"/>
          <w:szCs w:val="24"/>
        </w:rPr>
        <w:t xml:space="preserve">los elementos del </w:t>
      </w:r>
      <w:r w:rsidRPr="00FB2CD0">
        <w:rPr>
          <w:rStyle w:val="styleswordwithsynonyms8m9z7"/>
          <w:spacing w:val="2"/>
          <w:szCs w:val="24"/>
        </w:rPr>
        <w:t>modelo</w:t>
      </w:r>
      <w:r w:rsidRPr="00FB2CD0">
        <w:rPr>
          <w:rFonts w:cstheme="majorBidi"/>
          <w:spacing w:val="2"/>
          <w:szCs w:val="24"/>
        </w:rPr>
        <w:t xml:space="preserve"> y las relaciones establecidas </w:t>
      </w:r>
      <w:r w:rsidRPr="00FB2CD0">
        <w:rPr>
          <w:rStyle w:val="styleswordwithsynonyms8m9z7"/>
          <w:spacing w:val="2"/>
          <w:szCs w:val="24"/>
        </w:rPr>
        <w:t>entre</w:t>
      </w:r>
      <w:r w:rsidRPr="00FB2CD0">
        <w:rPr>
          <w:rFonts w:cstheme="majorBidi"/>
          <w:spacing w:val="2"/>
          <w:szCs w:val="24"/>
        </w:rPr>
        <w:t xml:space="preserve"> ellos.</w:t>
      </w:r>
    </w:p>
    <w:p w14:paraId="31A4B25D" w14:textId="46DE571B" w:rsidR="004D43D0" w:rsidRPr="00FB2CD0" w:rsidRDefault="004D43D0" w:rsidP="00CE195A">
      <w:pPr>
        <w:spacing w:line="360" w:lineRule="auto"/>
        <w:ind w:firstLine="709"/>
        <w:jc w:val="both"/>
        <w:rPr>
          <w:rFonts w:cstheme="majorBidi"/>
          <w:szCs w:val="24"/>
        </w:rPr>
      </w:pPr>
      <w:r w:rsidRPr="00FB2CD0">
        <w:rPr>
          <w:rFonts w:cstheme="majorBidi"/>
          <w:szCs w:val="24"/>
        </w:rPr>
        <w:t>Mediante la aplicación del modelo gráfico anterior, se pretende mejorar Preparar a los estudiantes, preparar para las TIC enseñar aprender y obtener un mejor rendimiento académico. Además, el desarrollo de habilidades, acciones, valores y emociones te permitirán progresar en la vida. Con este fin, los factores conexionistas (ambientes cambiantes, uso de redes colectivas y autodeterminación) deben ser considerados al implementar las pautas.</w:t>
      </w:r>
    </w:p>
    <w:p w14:paraId="27FF63FD" w14:textId="77777777" w:rsidR="004D43D0" w:rsidRPr="00FB2CD0" w:rsidRDefault="004D43D0" w:rsidP="004D43D0">
      <w:pPr>
        <w:jc w:val="both"/>
        <w:rPr>
          <w:rFonts w:cstheme="majorBidi"/>
          <w:szCs w:val="24"/>
        </w:rPr>
      </w:pPr>
    </w:p>
    <w:p w14:paraId="79F17600" w14:textId="46BA025C" w:rsidR="003B709B" w:rsidRPr="00FB2CD0" w:rsidRDefault="004F731B" w:rsidP="003A0E03">
      <w:pPr>
        <w:pStyle w:val="Titre3"/>
        <w:spacing w:after="240"/>
        <w:rPr>
          <w:rFonts w:asciiTheme="majorBidi" w:hAnsiTheme="majorBidi"/>
          <w:color w:val="000000" w:themeColor="text1"/>
          <w:szCs w:val="24"/>
        </w:rPr>
      </w:pPr>
      <w:r w:rsidRPr="00FB2CD0">
        <w:rPr>
          <w:rFonts w:asciiTheme="majorBidi" w:hAnsiTheme="majorBidi"/>
          <w:color w:val="000000" w:themeColor="text1"/>
          <w:szCs w:val="24"/>
        </w:rPr>
        <w:lastRenderedPageBreak/>
        <w:t>3</w:t>
      </w:r>
      <w:r w:rsidR="003A0E03" w:rsidRPr="00FB2CD0">
        <w:rPr>
          <w:rFonts w:asciiTheme="majorBidi" w:hAnsiTheme="majorBidi"/>
          <w:color w:val="000000" w:themeColor="text1"/>
          <w:szCs w:val="24"/>
        </w:rPr>
        <w:t>.1.2</w:t>
      </w:r>
      <w:r w:rsidR="003B709B" w:rsidRPr="00FB2CD0">
        <w:rPr>
          <w:rFonts w:asciiTheme="majorBidi" w:hAnsiTheme="majorBidi"/>
          <w:color w:val="000000" w:themeColor="text1"/>
          <w:szCs w:val="24"/>
        </w:rPr>
        <w:t xml:space="preserve">. </w:t>
      </w:r>
      <w:bookmarkEnd w:id="95"/>
      <w:bookmarkEnd w:id="96"/>
      <w:bookmarkEnd w:id="97"/>
      <w:bookmarkEnd w:id="98"/>
      <w:r w:rsidR="00807E46">
        <w:rPr>
          <w:rFonts w:ascii="Times New Roman" w:eastAsia="Calibri" w:hAnsi="Times New Roman" w:cs="Times New Roman"/>
          <w:color w:val="auto"/>
          <w:szCs w:val="24"/>
          <w:lang w:eastAsia="en-US"/>
        </w:rPr>
        <w:t>C</w:t>
      </w:r>
      <w:r w:rsidR="004D43D0" w:rsidRPr="00FB2CD0">
        <w:rPr>
          <w:rFonts w:ascii="Times New Roman" w:eastAsia="Calibri" w:hAnsi="Times New Roman" w:cs="Times New Roman"/>
          <w:color w:val="auto"/>
          <w:szCs w:val="24"/>
          <w:lang w:eastAsia="en-US"/>
        </w:rPr>
        <w:t>ontexto cambiante</w:t>
      </w:r>
    </w:p>
    <w:p w14:paraId="6BB46B29" w14:textId="77777777" w:rsidR="004D43D0" w:rsidRPr="00FB2CD0" w:rsidRDefault="003B709B" w:rsidP="001D0633">
      <w:pPr>
        <w:spacing w:line="360" w:lineRule="auto"/>
        <w:jc w:val="both"/>
        <w:rPr>
          <w:rFonts w:ascii="Times New Roman" w:eastAsia="Calibri" w:hAnsi="Times New Roman" w:cs="Times New Roman"/>
          <w:spacing w:val="2"/>
          <w:szCs w:val="24"/>
          <w:lang w:eastAsia="en-US"/>
        </w:rPr>
      </w:pPr>
      <w:r w:rsidRPr="00FB2CD0">
        <w:rPr>
          <w:rFonts w:cstheme="majorBidi"/>
          <w:color w:val="000000" w:themeColor="text1"/>
          <w:szCs w:val="24"/>
        </w:rPr>
        <w:t xml:space="preserve">           </w:t>
      </w:r>
      <w:r w:rsidR="004D43D0" w:rsidRPr="00FB2CD0">
        <w:rPr>
          <w:rFonts w:ascii="Times New Roman" w:eastAsia="Calibri" w:hAnsi="Times New Roman" w:cs="Times New Roman"/>
          <w:spacing w:val="2"/>
          <w:szCs w:val="24"/>
          <w:lang w:eastAsia="en-US"/>
        </w:rPr>
        <w:t>Bajo la influencia de un entorno cambiante, las formas cambian, la resolución de problemas y otras cosas a las que aún no hemos llegado, el conflicto, esta entropía, se manifiesta en las relaciones sociales e internas, el comportamiento, además, se define en términos de educación, introduce nuevos problemas y barreras, detallando la formación continua de profesores y estudiantes para utilizar enfoques novedosos para responder a las necesidades de aprendizaje y buscar activamente el conocimiento. </w:t>
      </w:r>
    </w:p>
    <w:p w14:paraId="45B95C3C" w14:textId="55BCCE0E" w:rsidR="00A524FE" w:rsidRPr="00FB2CD0" w:rsidRDefault="004D43D0" w:rsidP="001D0633">
      <w:pPr>
        <w:spacing w:after="160" w:line="360" w:lineRule="auto"/>
        <w:jc w:val="both"/>
        <w:rPr>
          <w:rFonts w:ascii="Times New Roman" w:eastAsia="Calibri" w:hAnsi="Times New Roman" w:cs="Times New Roman"/>
          <w:spacing w:val="2"/>
          <w:szCs w:val="24"/>
          <w:lang w:eastAsia="en-US"/>
        </w:rPr>
      </w:pPr>
      <w:r w:rsidRPr="00FB2CD0">
        <w:rPr>
          <w:rFonts w:ascii="Times New Roman" w:eastAsia="Calibri" w:hAnsi="Times New Roman" w:cs="Times New Roman"/>
          <w:spacing w:val="2"/>
          <w:szCs w:val="24"/>
          <w:lang w:eastAsia="en-US"/>
        </w:rPr>
        <w:t xml:space="preserve">              El contexto cambiante afecta la calidad de la educación, pues obliga a los académicos y la forma de crear, a cambiar, a encontrar nuevos caminos que les permitan mejorar su capacidad de saber, algo que es útil en la creación de una cultura de investigación</w:t>
      </w:r>
      <w:r w:rsidR="00971B29" w:rsidRPr="00FB2CD0">
        <w:rPr>
          <w:rFonts w:ascii="Times New Roman" w:eastAsia="Calibri" w:hAnsi="Times New Roman" w:cs="Times New Roman"/>
          <w:spacing w:val="2"/>
          <w:szCs w:val="24"/>
          <w:lang w:eastAsia="en-US"/>
        </w:rPr>
        <w:t>.,</w:t>
      </w:r>
      <w:r w:rsidRPr="00FB2CD0">
        <w:rPr>
          <w:rFonts w:ascii="Times New Roman" w:eastAsia="Calibri" w:hAnsi="Times New Roman" w:cs="Times New Roman"/>
          <w:spacing w:val="2"/>
          <w:szCs w:val="24"/>
          <w:lang w:eastAsia="en-US"/>
        </w:rPr>
        <w:t xml:space="preserve"> y habilidades que permitan la búsqueda activa de información para atender necesidades, en base a diferentes estilos de aprendizaje</w:t>
      </w:r>
    </w:p>
    <w:p w14:paraId="44D90985" w14:textId="08871DC6" w:rsidR="003B709B" w:rsidRPr="00FB2CD0" w:rsidRDefault="004F731B" w:rsidP="001D0633">
      <w:pPr>
        <w:pStyle w:val="Titre3"/>
        <w:spacing w:after="240"/>
        <w:rPr>
          <w:rFonts w:asciiTheme="majorBidi" w:hAnsiTheme="majorBidi"/>
          <w:color w:val="000000" w:themeColor="text1"/>
        </w:rPr>
      </w:pPr>
      <w:bookmarkStart w:id="99" w:name="_Toc137721962"/>
      <w:r w:rsidRPr="00FB2CD0">
        <w:rPr>
          <w:rFonts w:asciiTheme="majorBidi" w:hAnsiTheme="majorBidi"/>
          <w:color w:val="000000" w:themeColor="text1"/>
        </w:rPr>
        <w:t>3</w:t>
      </w:r>
      <w:r w:rsidR="003B709B" w:rsidRPr="00FB2CD0">
        <w:rPr>
          <w:rFonts w:asciiTheme="majorBidi" w:hAnsiTheme="majorBidi"/>
          <w:color w:val="000000" w:themeColor="text1"/>
        </w:rPr>
        <w:t>.</w:t>
      </w:r>
      <w:r w:rsidR="003A0E03" w:rsidRPr="00FB2CD0">
        <w:rPr>
          <w:rFonts w:asciiTheme="majorBidi" w:hAnsiTheme="majorBidi"/>
          <w:color w:val="000000" w:themeColor="text1"/>
        </w:rPr>
        <w:t>1.3</w:t>
      </w:r>
      <w:r w:rsidR="00971B29">
        <w:rPr>
          <w:rFonts w:asciiTheme="majorBidi" w:hAnsiTheme="majorBidi"/>
          <w:color w:val="000000" w:themeColor="text1"/>
        </w:rPr>
        <w:t>.</w:t>
      </w:r>
      <w:r w:rsidR="001D0633" w:rsidRPr="00FB2CD0">
        <w:rPr>
          <w:rFonts w:asciiTheme="majorBidi" w:hAnsiTheme="majorBidi"/>
          <w:color w:val="000000" w:themeColor="text1"/>
        </w:rPr>
        <w:t xml:space="preserve"> </w:t>
      </w:r>
      <w:bookmarkEnd w:id="99"/>
      <w:r w:rsidR="00807E46">
        <w:rPr>
          <w:rFonts w:ascii="Times New Roman" w:eastAsia="Calibri" w:hAnsi="Times New Roman" w:cs="Times New Roman"/>
          <w:color w:val="auto"/>
          <w:spacing w:val="2"/>
          <w:szCs w:val="24"/>
          <w:lang w:eastAsia="en-US"/>
        </w:rPr>
        <w:t>U</w:t>
      </w:r>
      <w:r w:rsidR="001D0633" w:rsidRPr="00FB2CD0">
        <w:rPr>
          <w:rFonts w:ascii="Times New Roman" w:eastAsia="Calibri" w:hAnsi="Times New Roman" w:cs="Times New Roman"/>
          <w:color w:val="auto"/>
          <w:spacing w:val="2"/>
          <w:szCs w:val="24"/>
          <w:lang w:eastAsia="en-US"/>
        </w:rPr>
        <w:t>so de las redes</w:t>
      </w:r>
    </w:p>
    <w:p w14:paraId="555F61F5" w14:textId="31C6FE32" w:rsidR="001D0633" w:rsidRPr="00FB2CD0" w:rsidRDefault="003B709B" w:rsidP="001D0633">
      <w:pPr>
        <w:spacing w:line="360" w:lineRule="auto"/>
        <w:jc w:val="both"/>
        <w:rPr>
          <w:rFonts w:ascii="Times New Roman" w:eastAsia="Calibri" w:hAnsi="Times New Roman" w:cs="Times New Roman"/>
          <w:spacing w:val="2"/>
          <w:szCs w:val="24"/>
          <w:lang w:eastAsia="en-US"/>
        </w:rPr>
      </w:pPr>
      <w:r w:rsidRPr="00FB2CD0">
        <w:rPr>
          <w:rFonts w:cstheme="majorBidi"/>
          <w:color w:val="000000" w:themeColor="text1"/>
          <w:szCs w:val="24"/>
        </w:rPr>
        <w:t xml:space="preserve">           </w:t>
      </w:r>
      <w:bookmarkStart w:id="100" w:name="_Toc137721963"/>
      <w:r w:rsidR="001D0633" w:rsidRPr="00FB2CD0">
        <w:rPr>
          <w:rFonts w:ascii="Times New Roman" w:eastAsia="Calibri" w:hAnsi="Times New Roman" w:cs="Times New Roman"/>
          <w:spacing w:val="2"/>
          <w:szCs w:val="24"/>
          <w:lang w:eastAsia="en-US"/>
        </w:rPr>
        <w:t xml:space="preserve">Ayuda en el desarrollo de métodos de aprendizaje, el uso de herramientas tecnológicas para la obtención de información, que permite solucionar las entropías que enfrentan los estudiantes en sus actividades diarias, y un mayor desarrollo de las TIC y su uso en el proceso </w:t>
      </w:r>
      <w:r w:rsidR="002D03F7" w:rsidRPr="00FB2CD0">
        <w:rPr>
          <w:rFonts w:ascii="Times New Roman" w:eastAsia="Calibri" w:hAnsi="Times New Roman" w:cs="Times New Roman"/>
          <w:spacing w:val="2"/>
          <w:szCs w:val="24"/>
          <w:lang w:eastAsia="en-US"/>
        </w:rPr>
        <w:t>educativo.</w:t>
      </w:r>
      <w:r w:rsidR="001D0633" w:rsidRPr="00FB2CD0">
        <w:rPr>
          <w:rFonts w:ascii="Times New Roman" w:eastAsia="Calibri" w:hAnsi="Times New Roman" w:cs="Times New Roman"/>
          <w:spacing w:val="2"/>
          <w:szCs w:val="24"/>
          <w:lang w:eastAsia="en-US"/>
        </w:rPr>
        <w:t xml:space="preserve"> </w:t>
      </w:r>
      <w:r w:rsidR="002911BB" w:rsidRPr="00FB2CD0">
        <w:rPr>
          <w:rFonts w:ascii="Times New Roman" w:eastAsia="Calibri" w:hAnsi="Times New Roman" w:cs="Times New Roman"/>
          <w:spacing w:val="2"/>
          <w:szCs w:val="24"/>
          <w:lang w:eastAsia="en-US"/>
        </w:rPr>
        <w:t>Crea</w:t>
      </w:r>
      <w:r w:rsidR="001D0633" w:rsidRPr="00FB2CD0">
        <w:rPr>
          <w:rFonts w:ascii="Times New Roman" w:eastAsia="Calibri" w:hAnsi="Times New Roman" w:cs="Times New Roman"/>
          <w:spacing w:val="2"/>
          <w:szCs w:val="24"/>
          <w:lang w:eastAsia="en-US"/>
        </w:rPr>
        <w:t xml:space="preserve"> una red de información integrada, recursos de información creados a través de los cuales los estudiantes encuentran la información que necesitan.</w:t>
      </w:r>
    </w:p>
    <w:p w14:paraId="473DE479" w14:textId="77777777" w:rsidR="001D0633" w:rsidRPr="00FB2CD0" w:rsidRDefault="001D0633" w:rsidP="001D0633">
      <w:pPr>
        <w:spacing w:after="160" w:line="360" w:lineRule="auto"/>
        <w:jc w:val="both"/>
        <w:rPr>
          <w:rFonts w:ascii="Times New Roman" w:eastAsia="Calibri" w:hAnsi="Times New Roman" w:cs="Times New Roman"/>
          <w:spacing w:val="2"/>
          <w:szCs w:val="24"/>
          <w:lang w:eastAsia="en-US"/>
        </w:rPr>
      </w:pPr>
      <w:r w:rsidRPr="00FB2CD0">
        <w:rPr>
          <w:rFonts w:ascii="Times New Roman" w:eastAsia="Calibri" w:hAnsi="Times New Roman" w:cs="Times New Roman"/>
          <w:spacing w:val="2"/>
          <w:szCs w:val="24"/>
          <w:lang w:eastAsia="en-US"/>
        </w:rPr>
        <w:t xml:space="preserve">              Las redes interactivas ayudan a los estudiantes a crear y compartir su conocimiento, y colaborar o conectarse en red con la comunidad de tecnología de la información, así como crear un entorno de aprendizaje; cosas que permiten a los estudiantes seguir su propio camino de aprendizaje de acuerdo a sus necesidades.</w:t>
      </w:r>
    </w:p>
    <w:p w14:paraId="2C72C216" w14:textId="77777777" w:rsidR="001D0633" w:rsidRPr="00FB2CD0" w:rsidRDefault="001D0633" w:rsidP="001D0633">
      <w:pPr>
        <w:spacing w:after="160" w:line="360" w:lineRule="auto"/>
        <w:jc w:val="both"/>
        <w:rPr>
          <w:rFonts w:ascii="Times New Roman" w:eastAsia="Calibri" w:hAnsi="Times New Roman" w:cs="Times New Roman"/>
          <w:spacing w:val="2"/>
          <w:szCs w:val="24"/>
          <w:lang w:eastAsia="en-US"/>
        </w:rPr>
      </w:pPr>
      <w:r w:rsidRPr="00FB2CD0">
        <w:rPr>
          <w:rFonts w:ascii="Times New Roman" w:eastAsia="Calibri" w:hAnsi="Times New Roman" w:cs="Times New Roman"/>
          <w:spacing w:val="2"/>
          <w:szCs w:val="24"/>
          <w:lang w:eastAsia="en-US"/>
        </w:rPr>
        <w:t xml:space="preserve">              Esta red brinda acceso inmediato al conocimiento y la comprensión y cree que el aprendizaje colaborativo es más rico que el aprendizaje individual, y les permite aprender y darse cuenta de que el aprendizaje individual es mejorar el aprendizaje cooperativo. </w:t>
      </w:r>
    </w:p>
    <w:p w14:paraId="498C8E73" w14:textId="5A3C7C9C" w:rsidR="001D0633" w:rsidRPr="00FB2CD0" w:rsidRDefault="001D0633" w:rsidP="001D0633">
      <w:pPr>
        <w:spacing w:after="160" w:line="360" w:lineRule="auto"/>
        <w:jc w:val="both"/>
        <w:rPr>
          <w:rFonts w:ascii="Times New Roman" w:eastAsia="Calibri" w:hAnsi="Times New Roman" w:cs="Times New Roman"/>
          <w:spacing w:val="2"/>
          <w:szCs w:val="24"/>
          <w:lang w:eastAsia="en-US"/>
        </w:rPr>
      </w:pPr>
      <w:r w:rsidRPr="00FB2CD0">
        <w:rPr>
          <w:rFonts w:ascii="Times New Roman" w:eastAsia="Calibri" w:hAnsi="Times New Roman" w:cs="Times New Roman"/>
          <w:spacing w:val="2"/>
          <w:szCs w:val="24"/>
          <w:lang w:eastAsia="en-US"/>
        </w:rPr>
        <w:t xml:space="preserve">              A través del intercambio de estas redes se crea una cultura tecnológica y una identidad digital que los distingue como usuarios digitales, aprenden las habilidades y métodos de obtención y creación de información, crean una personalidad digital que les permite ver el aporte de la cooperación con a ellos. </w:t>
      </w:r>
      <w:r w:rsidR="002911BB" w:rsidRPr="00FB2CD0">
        <w:rPr>
          <w:rFonts w:ascii="Times New Roman" w:eastAsia="Calibri" w:hAnsi="Times New Roman" w:cs="Times New Roman"/>
          <w:spacing w:val="2"/>
          <w:szCs w:val="24"/>
          <w:lang w:eastAsia="en-US"/>
        </w:rPr>
        <w:t>Uno</w:t>
      </w:r>
      <w:r w:rsidRPr="00FB2CD0">
        <w:rPr>
          <w:rFonts w:ascii="Times New Roman" w:eastAsia="Calibri" w:hAnsi="Times New Roman" w:cs="Times New Roman"/>
          <w:spacing w:val="2"/>
          <w:szCs w:val="24"/>
          <w:lang w:eastAsia="en-US"/>
        </w:rPr>
        <w:t xml:space="preserve">. </w:t>
      </w:r>
      <w:r w:rsidR="002911BB" w:rsidRPr="00FB2CD0">
        <w:rPr>
          <w:rFonts w:ascii="Times New Roman" w:eastAsia="Calibri" w:hAnsi="Times New Roman" w:cs="Times New Roman"/>
          <w:spacing w:val="2"/>
          <w:szCs w:val="24"/>
          <w:lang w:eastAsia="en-US"/>
        </w:rPr>
        <w:t>Vida</w:t>
      </w:r>
      <w:r w:rsidRPr="00FB2CD0">
        <w:rPr>
          <w:rFonts w:ascii="Times New Roman" w:eastAsia="Calibri" w:hAnsi="Times New Roman" w:cs="Times New Roman"/>
          <w:spacing w:val="2"/>
          <w:szCs w:val="24"/>
          <w:lang w:eastAsia="en-US"/>
        </w:rPr>
        <w:t xml:space="preserve">. crecimiento., aprender a respetar el comportamiento y la inteligencia de los demás, así como enriquecer y desafiar </w:t>
      </w:r>
      <w:r w:rsidRPr="00FB2CD0">
        <w:rPr>
          <w:rFonts w:ascii="Times New Roman" w:eastAsia="Calibri" w:hAnsi="Times New Roman" w:cs="Times New Roman"/>
          <w:spacing w:val="2"/>
          <w:szCs w:val="24"/>
          <w:lang w:eastAsia="en-US"/>
        </w:rPr>
        <w:lastRenderedPageBreak/>
        <w:t>sus puntos de vista, posiciones y creencias con cosas que muestran el crecimiento intelectual y la motivación. </w:t>
      </w:r>
    </w:p>
    <w:p w14:paraId="30419E0E" w14:textId="463A4CB4" w:rsidR="001D0633" w:rsidRPr="00FB2CD0" w:rsidRDefault="001D0633" w:rsidP="001D0633">
      <w:pPr>
        <w:spacing w:after="160" w:line="360" w:lineRule="auto"/>
        <w:jc w:val="both"/>
        <w:rPr>
          <w:rFonts w:ascii="Times New Roman" w:eastAsia="Calibri" w:hAnsi="Times New Roman" w:cs="Times New Roman"/>
          <w:spacing w:val="2"/>
          <w:szCs w:val="24"/>
          <w:lang w:eastAsia="en-US" w:bidi="ar-DZ"/>
        </w:rPr>
      </w:pPr>
      <w:r w:rsidRPr="00FB2CD0">
        <w:rPr>
          <w:rFonts w:ascii="Times New Roman" w:eastAsia="Calibri" w:hAnsi="Times New Roman" w:cs="Times New Roman"/>
          <w:spacing w:val="2"/>
          <w:szCs w:val="24"/>
          <w:lang w:eastAsia="en-US"/>
        </w:rPr>
        <w:t xml:space="preserve">Por otro lado, </w:t>
      </w:r>
      <w:r w:rsidRPr="00FB2CD0">
        <w:rPr>
          <w:rFonts w:ascii="Times New Roman" w:eastAsia="Calibri" w:hAnsi="Times New Roman" w:cs="Times New Roman"/>
          <w:spacing w:val="2"/>
          <w:szCs w:val="24"/>
          <w:lang w:eastAsia="en-US" w:bidi="ar-DZ"/>
        </w:rPr>
        <w:t xml:space="preserve">desde que hemos aclarado y explicado </w:t>
      </w:r>
      <w:r w:rsidR="002911BB" w:rsidRPr="00FB2CD0">
        <w:rPr>
          <w:rFonts w:ascii="Times New Roman" w:eastAsia="Calibri" w:hAnsi="Times New Roman" w:cs="Times New Roman"/>
          <w:spacing w:val="2"/>
          <w:szCs w:val="24"/>
          <w:lang w:eastAsia="en-US" w:bidi="ar-DZ"/>
        </w:rPr>
        <w:t>anteriormente</w:t>
      </w:r>
      <w:r w:rsidR="002911BB" w:rsidRPr="00FB2CD0">
        <w:rPr>
          <w:rFonts w:ascii="Times New Roman" w:eastAsia="Calibri" w:hAnsi="Times New Roman" w:cs="Times New Roman" w:hint="cs"/>
          <w:spacing w:val="2"/>
          <w:szCs w:val="24"/>
          <w:rtl/>
          <w:lang w:eastAsia="en-US" w:bidi="ar-DZ"/>
        </w:rPr>
        <w:t xml:space="preserve"> </w:t>
      </w:r>
      <w:r w:rsidR="002911BB" w:rsidRPr="00FB2CD0">
        <w:rPr>
          <w:rFonts w:ascii="Times New Roman" w:eastAsia="Calibri" w:hAnsi="Times New Roman" w:cs="Times New Roman"/>
          <w:spacing w:val="2"/>
          <w:szCs w:val="24"/>
          <w:lang w:eastAsia="en-US" w:bidi="ar-DZ"/>
        </w:rPr>
        <w:t>en</w:t>
      </w:r>
      <w:r w:rsidRPr="00FB2CD0">
        <w:rPr>
          <w:rFonts w:ascii="Times New Roman" w:eastAsia="Calibri" w:hAnsi="Times New Roman" w:cs="Times New Roman"/>
          <w:spacing w:val="2"/>
          <w:szCs w:val="24"/>
          <w:lang w:eastAsia="en-US" w:bidi="ar-DZ"/>
        </w:rPr>
        <w:t xml:space="preserve"> cuanto a las TIC. Hemos elucidado que nuestro estudio se centra en el uso del TIKTOK, como herramienta para mejorar el rendimiento académico de los estudiantes en el aula de ELE, </w:t>
      </w:r>
      <w:r w:rsidR="002911BB" w:rsidRPr="00FB2CD0">
        <w:rPr>
          <w:rFonts w:ascii="Times New Roman" w:eastAsia="Calibri" w:hAnsi="Times New Roman" w:cs="Times New Roman"/>
          <w:spacing w:val="2"/>
          <w:szCs w:val="24"/>
          <w:lang w:eastAsia="en-US" w:bidi="ar-DZ"/>
        </w:rPr>
        <w:t>enseñándoles</w:t>
      </w:r>
      <w:r w:rsidRPr="00FB2CD0">
        <w:rPr>
          <w:rFonts w:ascii="Times New Roman" w:eastAsia="Calibri" w:hAnsi="Times New Roman" w:cs="Times New Roman"/>
          <w:spacing w:val="2"/>
          <w:szCs w:val="24"/>
          <w:lang w:eastAsia="en-US" w:bidi="ar-DZ"/>
        </w:rPr>
        <w:t xml:space="preserve"> a ellos las expresiones idiomáticas.  </w:t>
      </w:r>
    </w:p>
    <w:p w14:paraId="10D52BF6" w14:textId="558B991C" w:rsidR="003B709B" w:rsidRPr="00FB2CD0" w:rsidRDefault="004F731B" w:rsidP="001D0633">
      <w:pPr>
        <w:spacing w:before="200" w:after="240" w:line="360" w:lineRule="auto"/>
        <w:jc w:val="both"/>
        <w:rPr>
          <w:b/>
          <w:bCs/>
          <w:color w:val="000000" w:themeColor="text1"/>
          <w:szCs w:val="24"/>
        </w:rPr>
      </w:pPr>
      <w:r w:rsidRPr="00FB2CD0">
        <w:rPr>
          <w:b/>
          <w:bCs/>
          <w:color w:val="000000" w:themeColor="text1"/>
          <w:szCs w:val="24"/>
        </w:rPr>
        <w:t>3</w:t>
      </w:r>
      <w:r w:rsidR="003A0E03" w:rsidRPr="00FB2CD0">
        <w:rPr>
          <w:b/>
          <w:bCs/>
          <w:color w:val="000000" w:themeColor="text1"/>
          <w:szCs w:val="24"/>
        </w:rPr>
        <w:t>.1.4</w:t>
      </w:r>
      <w:r w:rsidR="00971B29">
        <w:rPr>
          <w:b/>
          <w:bCs/>
          <w:color w:val="000000" w:themeColor="text1"/>
          <w:szCs w:val="24"/>
        </w:rPr>
        <w:t>.</w:t>
      </w:r>
      <w:r w:rsidR="003B709B" w:rsidRPr="00FB2CD0">
        <w:rPr>
          <w:b/>
          <w:bCs/>
          <w:color w:val="000000" w:themeColor="text1"/>
          <w:szCs w:val="24"/>
        </w:rPr>
        <w:t xml:space="preserve"> </w:t>
      </w:r>
      <w:bookmarkEnd w:id="100"/>
      <w:r w:rsidR="001D0633" w:rsidRPr="00FB2CD0">
        <w:rPr>
          <w:rFonts w:ascii="Times New Roman" w:eastAsia="Calibri" w:hAnsi="Times New Roman" w:cs="Times New Roman"/>
          <w:b/>
          <w:bCs/>
          <w:spacing w:val="2"/>
          <w:szCs w:val="24"/>
          <w:lang w:eastAsia="en-US" w:bidi="ar-DZ"/>
        </w:rPr>
        <w:t>TIKTOK como herramienta de aprendizaje</w:t>
      </w:r>
    </w:p>
    <w:p w14:paraId="57624BCB" w14:textId="77777777" w:rsidR="001D0633" w:rsidRPr="00FB2CD0" w:rsidRDefault="001D0633" w:rsidP="00CE195A">
      <w:pPr>
        <w:spacing w:after="160" w:line="360" w:lineRule="auto"/>
        <w:ind w:firstLine="709"/>
        <w:jc w:val="both"/>
        <w:rPr>
          <w:rFonts w:ascii="Times New Roman" w:eastAsia="Calibri" w:hAnsi="Times New Roman" w:cs="Times New Roman"/>
          <w:szCs w:val="24"/>
          <w:shd w:val="clear" w:color="auto" w:fill="FFFFFF"/>
          <w:lang w:eastAsia="en-US"/>
        </w:rPr>
      </w:pPr>
      <w:bookmarkStart w:id="101" w:name="_Toc136090200"/>
      <w:bookmarkStart w:id="102" w:name="_Toc137721964"/>
      <w:r w:rsidRPr="00FB2CD0">
        <w:rPr>
          <w:rFonts w:ascii="Times New Roman" w:eastAsia="Calibri" w:hAnsi="Times New Roman" w:cs="Times New Roman"/>
          <w:szCs w:val="24"/>
          <w:shd w:val="clear" w:color="auto" w:fill="FFFFFF"/>
          <w:lang w:eastAsia="en-US"/>
        </w:rPr>
        <w:t>TikTok no es solo una aplicación, es un fenómeno cultural que ha arrasado en todo el mundo. Cuesta creer que esta plataforma, que se ha convertido en un nombre familiar en todo el mundo, fuera desarrollada por una empresa de software china llamada ByteDance en 2012. El cerebro detrás de esta aplicación es Zhang Yiming, que tuvo la visión de crear una comunidad en línea donde la gente pudiera expresarse creativamente y divertirse mientras lo hacía.</w:t>
      </w:r>
    </w:p>
    <w:p w14:paraId="710293F1" w14:textId="77777777" w:rsidR="001D0633" w:rsidRPr="00FB2CD0" w:rsidRDefault="001D0633" w:rsidP="00CE195A">
      <w:pPr>
        <w:spacing w:after="160" w:line="360" w:lineRule="auto"/>
        <w:ind w:firstLine="709"/>
        <w:jc w:val="both"/>
        <w:rPr>
          <w:rFonts w:ascii="Times New Roman" w:eastAsia="Calibri" w:hAnsi="Times New Roman" w:cs="Times New Roman"/>
          <w:szCs w:val="24"/>
          <w:shd w:val="clear" w:color="auto" w:fill="FFFFFF"/>
          <w:lang w:eastAsia="en-US"/>
        </w:rPr>
      </w:pPr>
      <w:r w:rsidRPr="00FB2CD0">
        <w:rPr>
          <w:rFonts w:ascii="Times New Roman" w:eastAsia="Calibri" w:hAnsi="Times New Roman" w:cs="Times New Roman"/>
          <w:szCs w:val="24"/>
          <w:shd w:val="clear" w:color="auto" w:fill="FFFFFF"/>
          <w:lang w:eastAsia="en-US"/>
        </w:rPr>
        <w:t xml:space="preserve"> En septiembre de 2016, ByteDance lanzó una aplicación similar en China llamada Douyin, y rápidamente se convirtió en una de las aplicaciones más descargadas del país. El éxito de Douyin en China allanó el camino para su versión global, TikTok, que se lanzó en 2017. No es de extrañar que TikTok se convirtiera rápidamente en una sensación entre los jóvenes que buscaban una nueva forma de socializar y compartir su creatividad.</w:t>
      </w:r>
    </w:p>
    <w:p w14:paraId="0AF285A8" w14:textId="77777777" w:rsidR="001D0633" w:rsidRPr="00FB2CD0" w:rsidRDefault="001D0633" w:rsidP="00CE195A">
      <w:pPr>
        <w:spacing w:after="160" w:line="360" w:lineRule="auto"/>
        <w:ind w:firstLine="709"/>
        <w:jc w:val="both"/>
        <w:rPr>
          <w:rFonts w:ascii="Satoshi" w:eastAsia="Calibri" w:hAnsi="Satoshi"/>
          <w:color w:val="374151"/>
          <w:sz w:val="21"/>
          <w:szCs w:val="21"/>
          <w:shd w:val="clear" w:color="auto" w:fill="FFFFFF"/>
          <w:lang w:eastAsia="en-US"/>
        </w:rPr>
      </w:pPr>
      <w:r w:rsidRPr="00FB2CD0">
        <w:rPr>
          <w:rFonts w:ascii="Times New Roman" w:eastAsia="Calibri" w:hAnsi="Times New Roman" w:cs="Times New Roman"/>
          <w:szCs w:val="24"/>
          <w:shd w:val="clear" w:color="auto" w:fill="FFFFFF"/>
          <w:lang w:eastAsia="en-US"/>
        </w:rPr>
        <w:t>Lo que hace único a TikTok es su capacidad para combinar las redes sociales con el entretenimiento. Los usuarios pueden crear vídeos cortos, añadirles música y efectos visuales y compartirlos con sus seguidores. Es una plataforma que anima a los usuarios a expresarse creativamente y les da la oportunidad de mostrar su talento. Desde retos de baile a vídeos de sincronización labial, pasando por sketches cómicos o tutoriales de maquillaje, TikTok tiene algo para todo el mundo</w:t>
      </w:r>
      <w:r w:rsidRPr="00FB2CD0">
        <w:rPr>
          <w:rFonts w:ascii="Satoshi" w:eastAsia="Calibri" w:hAnsi="Satoshi"/>
          <w:color w:val="374151"/>
          <w:sz w:val="21"/>
          <w:szCs w:val="21"/>
          <w:shd w:val="clear" w:color="auto" w:fill="FFFFFF"/>
          <w:lang w:eastAsia="en-US"/>
        </w:rPr>
        <w:t>.</w:t>
      </w:r>
    </w:p>
    <w:p w14:paraId="14FE3050" w14:textId="24C79E73" w:rsidR="001D0633" w:rsidRPr="00FB2CD0" w:rsidRDefault="001D0633" w:rsidP="000614A7">
      <w:pPr>
        <w:spacing w:after="160" w:line="360" w:lineRule="auto"/>
        <w:ind w:firstLine="709"/>
        <w:jc w:val="both"/>
        <w:rPr>
          <w:rFonts w:ascii="Times New Roman" w:eastAsia="Calibri" w:hAnsi="Times New Roman" w:cs="Times New Roman"/>
          <w:spacing w:val="2"/>
          <w:szCs w:val="24"/>
          <w:lang w:eastAsia="en-US" w:bidi="ar-DZ"/>
        </w:rPr>
      </w:pPr>
      <w:r w:rsidRPr="00FB2CD0">
        <w:rPr>
          <w:rFonts w:ascii="Times New Roman" w:eastAsia="Calibri" w:hAnsi="Times New Roman" w:cs="Times New Roman"/>
          <w:spacing w:val="2"/>
          <w:szCs w:val="24"/>
          <w:lang w:eastAsia="en-US" w:bidi="ar-DZ"/>
        </w:rPr>
        <w:t xml:space="preserve">Según </w:t>
      </w:r>
      <w:sdt>
        <w:sdtPr>
          <w:rPr>
            <w:rFonts w:ascii="Times New Roman" w:eastAsia="Calibri" w:hAnsi="Times New Roman" w:cs="Times New Roman"/>
            <w:spacing w:val="2"/>
            <w:szCs w:val="24"/>
            <w:lang w:eastAsia="en-US" w:bidi="ar-DZ"/>
          </w:rPr>
          <w:id w:val="-87704324"/>
          <w:citation/>
        </w:sdtPr>
        <w:sdtContent>
          <w:r w:rsidR="000614A7" w:rsidRPr="00FB2CD0">
            <w:rPr>
              <w:rFonts w:ascii="Times New Roman" w:eastAsia="Calibri" w:hAnsi="Times New Roman" w:cs="Times New Roman"/>
              <w:spacing w:val="2"/>
              <w:szCs w:val="24"/>
              <w:lang w:eastAsia="en-US" w:bidi="ar-DZ"/>
            </w:rPr>
            <w:fldChar w:fldCharType="begin"/>
          </w:r>
          <w:r w:rsidR="000614A7" w:rsidRPr="00FB2CD0">
            <w:rPr>
              <w:rFonts w:ascii="Times New Roman" w:eastAsia="Calibri" w:hAnsi="Times New Roman" w:cs="Times New Roman"/>
              <w:spacing w:val="2"/>
              <w:szCs w:val="24"/>
              <w:lang w:eastAsia="en-US" w:bidi="ar-DZ"/>
            </w:rPr>
            <w:instrText xml:space="preserve"> CITATION SAL08 \l 3082 </w:instrText>
          </w:r>
          <w:r w:rsidR="000614A7" w:rsidRPr="00FB2CD0">
            <w:rPr>
              <w:rFonts w:ascii="Times New Roman" w:eastAsia="Calibri" w:hAnsi="Times New Roman" w:cs="Times New Roman"/>
              <w:spacing w:val="2"/>
              <w:szCs w:val="24"/>
              <w:lang w:eastAsia="en-US" w:bidi="ar-DZ"/>
            </w:rPr>
            <w:fldChar w:fldCharType="separate"/>
          </w:r>
          <w:r w:rsidR="008E3358" w:rsidRPr="008E3358">
            <w:rPr>
              <w:rFonts w:ascii="Times New Roman" w:eastAsia="Calibri" w:hAnsi="Times New Roman" w:cs="Times New Roman"/>
              <w:noProof/>
              <w:spacing w:val="2"/>
              <w:szCs w:val="24"/>
              <w:lang w:eastAsia="en-US" w:bidi="ar-DZ"/>
            </w:rPr>
            <w:t>(IBÁÑEZ, 2008)</w:t>
          </w:r>
          <w:r w:rsidR="000614A7" w:rsidRPr="00FB2CD0">
            <w:rPr>
              <w:rFonts w:ascii="Times New Roman" w:eastAsia="Calibri" w:hAnsi="Times New Roman" w:cs="Times New Roman"/>
              <w:spacing w:val="2"/>
              <w:szCs w:val="24"/>
              <w:lang w:eastAsia="en-US" w:bidi="ar-DZ"/>
            </w:rPr>
            <w:fldChar w:fldCharType="end"/>
          </w:r>
        </w:sdtContent>
      </w:sdt>
      <w:r w:rsidR="000614A7" w:rsidRPr="00FB2CD0">
        <w:rPr>
          <w:rFonts w:ascii="Times New Roman" w:eastAsia="Calibri" w:hAnsi="Times New Roman" w:cs="Times New Roman"/>
          <w:spacing w:val="2"/>
          <w:szCs w:val="24"/>
          <w:lang w:eastAsia="en-US" w:bidi="ar-DZ"/>
        </w:rPr>
        <w:t>,</w:t>
      </w:r>
      <w:r w:rsidRPr="00FB2CD0">
        <w:rPr>
          <w:rFonts w:ascii="Times New Roman" w:eastAsia="Calibri" w:hAnsi="Times New Roman" w:cs="Times New Roman"/>
          <w:spacing w:val="2"/>
          <w:szCs w:val="24"/>
          <w:lang w:eastAsia="en-US" w:bidi="ar-DZ"/>
        </w:rPr>
        <w:t xml:space="preserve">las tecnologías de información y l comunicación (TIC) son elementos clave en el desarrollo de la sociedad del conocimiento, su impacto está alcanzado a todos los sectores, y su influencia es de tal forma </w:t>
      </w:r>
      <w:r w:rsidR="002911BB" w:rsidRPr="00FB2CD0">
        <w:rPr>
          <w:rFonts w:ascii="Times New Roman" w:eastAsia="Calibri" w:hAnsi="Times New Roman" w:cs="Times New Roman"/>
          <w:spacing w:val="2"/>
          <w:szCs w:val="24"/>
          <w:lang w:eastAsia="en-US" w:bidi="ar-DZ"/>
        </w:rPr>
        <w:t>q</w:t>
      </w:r>
      <w:r w:rsidRPr="00FB2CD0">
        <w:rPr>
          <w:rFonts w:ascii="Times New Roman" w:eastAsia="Calibri" w:hAnsi="Times New Roman" w:cs="Times New Roman"/>
          <w:spacing w:val="2"/>
          <w:szCs w:val="24"/>
          <w:lang w:eastAsia="en-US" w:bidi="ar-DZ"/>
        </w:rPr>
        <w:t xml:space="preserve">ue no sólo afecta a la velocidad con la que nos llega la información, el volumen que es puesta a nuestra </w:t>
      </w:r>
      <w:r w:rsidR="002911BB" w:rsidRPr="00FB2CD0">
        <w:rPr>
          <w:rFonts w:ascii="Times New Roman" w:eastAsia="Calibri" w:hAnsi="Times New Roman" w:cs="Times New Roman"/>
          <w:spacing w:val="2"/>
          <w:szCs w:val="24"/>
          <w:lang w:eastAsia="en-US" w:bidi="ar-DZ"/>
        </w:rPr>
        <w:t>disposición</w:t>
      </w:r>
      <w:r w:rsidRPr="00FB2CD0">
        <w:rPr>
          <w:rFonts w:ascii="Times New Roman" w:eastAsia="Calibri" w:hAnsi="Times New Roman" w:cs="Times New Roman"/>
          <w:spacing w:val="2"/>
          <w:szCs w:val="24"/>
          <w:lang w:eastAsia="en-US" w:bidi="ar-DZ"/>
        </w:rPr>
        <w:t xml:space="preserve">, o la precisión con la que podemos realizar determinadas actividades ; sino también a la forma como llegamos a procesar la información, la manera en la cual </w:t>
      </w:r>
      <w:r w:rsidRPr="00FB2CD0">
        <w:rPr>
          <w:rFonts w:ascii="Times New Roman" w:eastAsia="Calibri" w:hAnsi="Times New Roman" w:cs="Times New Roman"/>
          <w:spacing w:val="2"/>
          <w:szCs w:val="24"/>
          <w:lang w:eastAsia="en-US" w:bidi="ar-DZ"/>
        </w:rPr>
        <w:lastRenderedPageBreak/>
        <w:t xml:space="preserve">aprendemos, las diversas formas en que se nos enseña, y las opciones que tenemos para comunicamos. Citado </w:t>
      </w:r>
      <w:r w:rsidR="002911BB" w:rsidRPr="00FB2CD0">
        <w:rPr>
          <w:rFonts w:ascii="Times New Roman" w:eastAsia="Calibri" w:hAnsi="Times New Roman" w:cs="Times New Roman"/>
          <w:spacing w:val="2"/>
          <w:szCs w:val="24"/>
          <w:lang w:eastAsia="en-US" w:bidi="ar-DZ"/>
        </w:rPr>
        <w:t>por:</w:t>
      </w:r>
      <w:r w:rsidRPr="00FB2CD0">
        <w:rPr>
          <w:rFonts w:ascii="Times New Roman" w:eastAsia="Calibri" w:hAnsi="Times New Roman" w:cs="Times New Roman"/>
          <w:spacing w:val="2"/>
          <w:szCs w:val="24"/>
          <w:lang w:eastAsia="en-US" w:bidi="ar-DZ"/>
        </w:rPr>
        <w:t xml:space="preserve"> </w:t>
      </w:r>
      <w:sdt>
        <w:sdtPr>
          <w:rPr>
            <w:rFonts w:ascii="Times New Roman" w:eastAsia="Calibri" w:hAnsi="Times New Roman" w:cs="Times New Roman"/>
            <w:spacing w:val="2"/>
            <w:szCs w:val="24"/>
            <w:lang w:eastAsia="en-US" w:bidi="ar-DZ"/>
          </w:rPr>
          <w:id w:val="317473641"/>
          <w:citation/>
        </w:sdtPr>
        <w:sdtContent>
          <w:r w:rsidRPr="00FB2CD0">
            <w:rPr>
              <w:rFonts w:ascii="Times New Roman" w:eastAsia="Calibri" w:hAnsi="Times New Roman" w:cs="Times New Roman"/>
              <w:spacing w:val="2"/>
              <w:szCs w:val="24"/>
              <w:lang w:eastAsia="en-US" w:bidi="ar-DZ"/>
            </w:rPr>
            <w:fldChar w:fldCharType="begin"/>
          </w:r>
          <w:r w:rsidRPr="00FB2CD0">
            <w:rPr>
              <w:rFonts w:ascii="Times New Roman" w:eastAsia="Calibri" w:hAnsi="Times New Roman" w:cs="Times New Roman"/>
              <w:spacing w:val="2"/>
              <w:szCs w:val="24"/>
              <w:lang w:eastAsia="en-US" w:bidi="ar-DZ"/>
            </w:rPr>
            <w:instrText xml:space="preserve"> CITATION Cam22 \t  \l 1036  </w:instrText>
          </w:r>
          <w:r w:rsidRPr="00FB2CD0">
            <w:rPr>
              <w:rFonts w:ascii="Times New Roman" w:eastAsia="Calibri" w:hAnsi="Times New Roman" w:cs="Times New Roman"/>
              <w:spacing w:val="2"/>
              <w:szCs w:val="24"/>
              <w:lang w:eastAsia="en-US" w:bidi="ar-DZ"/>
            </w:rPr>
            <w:fldChar w:fldCharType="separate"/>
          </w:r>
          <w:r w:rsidR="008E3358" w:rsidRPr="008E3358">
            <w:rPr>
              <w:rFonts w:ascii="Times New Roman" w:eastAsia="Calibri" w:hAnsi="Times New Roman" w:cs="Times New Roman"/>
              <w:noProof/>
              <w:spacing w:val="2"/>
              <w:szCs w:val="24"/>
              <w:lang w:eastAsia="en-US" w:bidi="ar-DZ"/>
            </w:rPr>
            <w:t>(Camino, 2021-2022)</w:t>
          </w:r>
          <w:r w:rsidRPr="00FB2CD0">
            <w:rPr>
              <w:rFonts w:ascii="Times New Roman" w:eastAsia="Calibri" w:hAnsi="Times New Roman" w:cs="Times New Roman"/>
              <w:spacing w:val="2"/>
              <w:szCs w:val="24"/>
              <w:lang w:eastAsia="en-US" w:bidi="ar-DZ"/>
            </w:rPr>
            <w:fldChar w:fldCharType="end"/>
          </w:r>
        </w:sdtContent>
      </w:sdt>
      <w:r w:rsidRPr="00FB2CD0">
        <w:rPr>
          <w:rFonts w:ascii="Times New Roman" w:eastAsia="Calibri" w:hAnsi="Times New Roman" w:cs="Times New Roman"/>
          <w:spacing w:val="2"/>
          <w:szCs w:val="24"/>
          <w:lang w:eastAsia="en-US" w:bidi="ar-DZ"/>
        </w:rPr>
        <w:t xml:space="preserve">. </w:t>
      </w:r>
    </w:p>
    <w:p w14:paraId="76901BF7" w14:textId="3366EA5E" w:rsidR="001D0633" w:rsidRPr="00FB2CD0" w:rsidRDefault="001D0633" w:rsidP="00CE195A">
      <w:pPr>
        <w:spacing w:after="160" w:line="360" w:lineRule="auto"/>
        <w:ind w:firstLine="709"/>
        <w:jc w:val="both"/>
        <w:rPr>
          <w:rFonts w:ascii="Times New Roman" w:eastAsia="Calibri" w:hAnsi="Times New Roman" w:cs="Times New Roman"/>
          <w:spacing w:val="2"/>
          <w:szCs w:val="24"/>
          <w:lang w:eastAsia="en-US" w:bidi="ar-DZ"/>
        </w:rPr>
      </w:pPr>
      <w:r w:rsidRPr="00FB2CD0">
        <w:rPr>
          <w:rFonts w:ascii="Times New Roman" w:eastAsia="Calibri" w:hAnsi="Times New Roman" w:cs="Times New Roman"/>
          <w:spacing w:val="2"/>
          <w:szCs w:val="24"/>
          <w:lang w:eastAsia="en-US" w:bidi="ar-DZ"/>
        </w:rPr>
        <w:t xml:space="preserve">Esta cita que </w:t>
      </w:r>
      <w:r w:rsidR="002911BB" w:rsidRPr="00FB2CD0">
        <w:rPr>
          <w:rFonts w:ascii="Times New Roman" w:eastAsia="Calibri" w:hAnsi="Times New Roman" w:cs="Times New Roman"/>
          <w:spacing w:val="2"/>
          <w:szCs w:val="24"/>
          <w:lang w:eastAsia="en-US" w:bidi="ar-DZ"/>
        </w:rPr>
        <w:t>la hemos menciona</w:t>
      </w:r>
      <w:r w:rsidRPr="00FB2CD0">
        <w:rPr>
          <w:rFonts w:ascii="Times New Roman" w:eastAsia="Calibri" w:hAnsi="Times New Roman" w:cs="Times New Roman"/>
          <w:spacing w:val="2"/>
          <w:szCs w:val="24"/>
          <w:lang w:eastAsia="en-US" w:bidi="ar-DZ"/>
        </w:rPr>
        <w:t xml:space="preserve">do antes, tiene finalidad de aclarar y explicar más las informaciones </w:t>
      </w:r>
      <w:r w:rsidR="002911BB" w:rsidRPr="00FB2CD0">
        <w:rPr>
          <w:rFonts w:ascii="Times New Roman" w:eastAsia="Calibri" w:hAnsi="Times New Roman" w:cs="Times New Roman"/>
          <w:spacing w:val="2"/>
          <w:szCs w:val="24"/>
          <w:lang w:eastAsia="en-US" w:bidi="ar-DZ"/>
        </w:rPr>
        <w:t>e</w:t>
      </w:r>
      <w:r w:rsidRPr="00FB2CD0">
        <w:rPr>
          <w:rFonts w:ascii="Times New Roman" w:eastAsia="Calibri" w:hAnsi="Times New Roman" w:cs="Times New Roman"/>
          <w:spacing w:val="2"/>
          <w:szCs w:val="24"/>
          <w:lang w:eastAsia="en-US" w:bidi="ar-DZ"/>
        </w:rPr>
        <w:t xml:space="preserve"> ideas. Está de acuerdo y relacionado con ellas. </w:t>
      </w:r>
    </w:p>
    <w:p w14:paraId="118DC7B2" w14:textId="5D30E92C" w:rsidR="001D0633" w:rsidRPr="00FB2CD0" w:rsidRDefault="001D0633" w:rsidP="00CE195A">
      <w:pPr>
        <w:spacing w:after="160" w:line="360" w:lineRule="auto"/>
        <w:ind w:firstLine="709"/>
        <w:jc w:val="both"/>
        <w:rPr>
          <w:rFonts w:ascii="Times New Roman" w:eastAsia="Calibri" w:hAnsi="Times New Roman" w:cs="Times New Roman"/>
          <w:spacing w:val="2"/>
          <w:szCs w:val="24"/>
          <w:lang w:eastAsia="en-US" w:bidi="ar-DZ"/>
        </w:rPr>
      </w:pPr>
      <w:r w:rsidRPr="00FB2CD0">
        <w:rPr>
          <w:rFonts w:ascii="Times New Roman" w:eastAsia="Calibri" w:hAnsi="Times New Roman" w:cs="Times New Roman"/>
          <w:spacing w:val="2"/>
          <w:szCs w:val="24"/>
          <w:lang w:eastAsia="en-US" w:bidi="ar-DZ"/>
        </w:rPr>
        <w:t xml:space="preserve">Para regresar a nuestro principal estudio de este trabajo. </w:t>
      </w:r>
      <w:r w:rsidRPr="00FB2CD0">
        <w:rPr>
          <w:rFonts w:ascii="Times New Roman" w:eastAsia="Calibri" w:hAnsi="Times New Roman" w:cs="Times New Roman"/>
          <w:color w:val="040C28"/>
          <w:szCs w:val="24"/>
          <w:lang w:eastAsia="en-US"/>
        </w:rPr>
        <w:t>¿</w:t>
      </w:r>
      <w:r w:rsidRPr="00FB2CD0">
        <w:rPr>
          <w:rFonts w:ascii="Times New Roman" w:eastAsia="Calibri" w:hAnsi="Times New Roman" w:cs="Times New Roman"/>
          <w:spacing w:val="2"/>
          <w:szCs w:val="24"/>
          <w:lang w:eastAsia="en-US" w:bidi="ar-DZ"/>
        </w:rPr>
        <w:t xml:space="preserve">Cómo podemos usar el TIKTOK como guía para dar un nuevo vocabulario al alumnado con </w:t>
      </w:r>
      <w:r w:rsidR="002911BB" w:rsidRPr="00FB2CD0">
        <w:rPr>
          <w:rFonts w:ascii="Times New Roman" w:eastAsia="Calibri" w:hAnsi="Times New Roman" w:cs="Times New Roman"/>
          <w:spacing w:val="2"/>
          <w:szCs w:val="24"/>
          <w:lang w:eastAsia="en-US" w:bidi="ar-DZ"/>
        </w:rPr>
        <w:t xml:space="preserve">éxito? </w:t>
      </w:r>
    </w:p>
    <w:p w14:paraId="1424772B" w14:textId="3E16C730" w:rsidR="003B709B" w:rsidRPr="00FB2CD0" w:rsidRDefault="003A0E03" w:rsidP="001D0633">
      <w:pPr>
        <w:pStyle w:val="Titre3"/>
        <w:spacing w:after="240"/>
        <w:rPr>
          <w:rFonts w:asciiTheme="majorBidi" w:hAnsiTheme="majorBidi"/>
          <w:color w:val="000000" w:themeColor="text1"/>
          <w:szCs w:val="24"/>
        </w:rPr>
      </w:pPr>
      <w:bookmarkStart w:id="103" w:name="_Hlk146475642"/>
      <w:r w:rsidRPr="00FB2CD0">
        <w:rPr>
          <w:rFonts w:asciiTheme="majorBidi" w:hAnsiTheme="majorBidi"/>
          <w:color w:val="000000" w:themeColor="text1"/>
          <w:szCs w:val="24"/>
        </w:rPr>
        <w:t>3.1</w:t>
      </w:r>
      <w:r w:rsidR="004935C3" w:rsidRPr="00FB2CD0">
        <w:rPr>
          <w:rFonts w:asciiTheme="majorBidi" w:hAnsiTheme="majorBidi"/>
          <w:color w:val="000000" w:themeColor="text1"/>
          <w:szCs w:val="24"/>
        </w:rPr>
        <w:t>.</w:t>
      </w:r>
      <w:r w:rsidRPr="00FB2CD0">
        <w:rPr>
          <w:rFonts w:asciiTheme="majorBidi" w:hAnsiTheme="majorBidi"/>
          <w:color w:val="000000" w:themeColor="text1"/>
          <w:szCs w:val="24"/>
        </w:rPr>
        <w:t>4.1</w:t>
      </w:r>
      <w:r w:rsidR="00AB7EDE" w:rsidRPr="00FB2CD0">
        <w:rPr>
          <w:rFonts w:asciiTheme="majorBidi" w:hAnsiTheme="majorBidi"/>
          <w:color w:val="000000" w:themeColor="text1"/>
          <w:szCs w:val="24"/>
        </w:rPr>
        <w:t xml:space="preserve"> </w:t>
      </w:r>
      <w:bookmarkEnd w:id="101"/>
      <w:bookmarkEnd w:id="102"/>
      <w:r w:rsidR="00807E46">
        <w:rPr>
          <w:rFonts w:ascii="Times New Roman" w:eastAsia="Calibri" w:hAnsi="Times New Roman" w:cs="Times New Roman"/>
          <w:color w:val="auto"/>
          <w:szCs w:val="24"/>
          <w:shd w:val="clear" w:color="auto" w:fill="FFFFFF"/>
          <w:lang w:eastAsia="en-US"/>
        </w:rPr>
        <w:t>C</w:t>
      </w:r>
      <w:r w:rsidR="001D0633" w:rsidRPr="00FB2CD0">
        <w:rPr>
          <w:rFonts w:ascii="Times New Roman" w:eastAsia="Calibri" w:hAnsi="Times New Roman" w:cs="Times New Roman"/>
          <w:color w:val="auto"/>
          <w:szCs w:val="24"/>
          <w:shd w:val="clear" w:color="auto" w:fill="FFFFFF"/>
          <w:lang w:eastAsia="en-US"/>
        </w:rPr>
        <w:t>ompetencia digital del docente (CDD)</w:t>
      </w:r>
    </w:p>
    <w:p w14:paraId="01E72DD9" w14:textId="2506D426" w:rsidR="001D0633" w:rsidRPr="00FB2CD0" w:rsidRDefault="001D0633" w:rsidP="00807E46">
      <w:pPr>
        <w:spacing w:line="360" w:lineRule="auto"/>
        <w:ind w:firstLine="708"/>
        <w:jc w:val="both"/>
        <w:rPr>
          <w:rFonts w:cstheme="majorBidi"/>
          <w:szCs w:val="24"/>
          <w:shd w:val="clear" w:color="auto" w:fill="FFFFFF"/>
        </w:rPr>
      </w:pPr>
      <w:bookmarkStart w:id="104" w:name="_Toc136090201"/>
      <w:bookmarkStart w:id="105" w:name="_Toc137636779"/>
      <w:bookmarkStart w:id="106" w:name="_Toc137652765"/>
      <w:bookmarkStart w:id="107" w:name="_Toc137721965"/>
      <w:bookmarkEnd w:id="103"/>
      <w:r w:rsidRPr="00FB2CD0">
        <w:rPr>
          <w:rFonts w:cstheme="majorBidi"/>
          <w:szCs w:val="24"/>
          <w:shd w:val="clear" w:color="auto" w:fill="FFFFFF"/>
        </w:rPr>
        <w:t xml:space="preserve"> En la era digital actual, la tecnología se ha convertido en parte integrante de nuestras vidas, y la educación no es una excepción. Con el auge de plataformas de medios sociales como TikTok, los profesores deben mantenerse al día de los últimos avances tecnológicos para crear un entorno de aprendizaje atractivo e interactivo para sus alumnos. Es esencial que los educadores estén formados y equipados con las habilidades necesarias para utilizar las TIC de manera eficaz en el aula. Para ello, los docentes deben desarrollar la Competencia Digital Docente (CDD), que destaca cinco etapas, (Hernández 2012), citado por </w:t>
      </w:r>
      <w:sdt>
        <w:sdtPr>
          <w:rPr>
            <w:rFonts w:cstheme="majorBidi"/>
            <w:szCs w:val="24"/>
            <w:shd w:val="clear" w:color="auto" w:fill="FFFFFF"/>
          </w:rPr>
          <w:id w:val="329894188"/>
          <w:citation/>
        </w:sdtPr>
        <w:sdtContent>
          <w:r w:rsidRPr="00FB2CD0">
            <w:rPr>
              <w:rFonts w:cstheme="majorBidi"/>
              <w:szCs w:val="24"/>
              <w:shd w:val="clear" w:color="auto" w:fill="FFFFFF"/>
            </w:rPr>
            <w:fldChar w:fldCharType="begin"/>
          </w:r>
          <w:r w:rsidRPr="00FB2CD0">
            <w:rPr>
              <w:rFonts w:cstheme="majorBidi"/>
              <w:szCs w:val="24"/>
              <w:shd w:val="clear" w:color="auto" w:fill="FFFFFF"/>
            </w:rPr>
            <w:instrText xml:space="preserve"> CITATION Cam22 \l 1036 </w:instrText>
          </w:r>
          <w:r w:rsidRPr="00FB2CD0">
            <w:rPr>
              <w:rFonts w:cstheme="majorBidi"/>
              <w:szCs w:val="24"/>
              <w:shd w:val="clear" w:color="auto" w:fill="FFFFFF"/>
            </w:rPr>
            <w:fldChar w:fldCharType="separate"/>
          </w:r>
          <w:r w:rsidR="008E3358" w:rsidRPr="008E3358">
            <w:rPr>
              <w:rFonts w:cstheme="majorBidi"/>
              <w:noProof/>
              <w:szCs w:val="24"/>
              <w:shd w:val="clear" w:color="auto" w:fill="FFFFFF"/>
            </w:rPr>
            <w:t>(Camino, 2021-2022)</w:t>
          </w:r>
          <w:r w:rsidRPr="00FB2CD0">
            <w:rPr>
              <w:rFonts w:cstheme="majorBidi"/>
              <w:szCs w:val="24"/>
              <w:shd w:val="clear" w:color="auto" w:fill="FFFFFF"/>
            </w:rPr>
            <w:fldChar w:fldCharType="end"/>
          </w:r>
        </w:sdtContent>
      </w:sdt>
      <w:r w:rsidRPr="00FB2CD0">
        <w:rPr>
          <w:rFonts w:cstheme="majorBidi"/>
          <w:szCs w:val="24"/>
          <w:shd w:val="clear" w:color="auto" w:fill="FFFFFF"/>
        </w:rPr>
        <w:t> :</w:t>
      </w:r>
    </w:p>
    <w:p w14:paraId="1CD694FB" w14:textId="77777777" w:rsidR="001D0633" w:rsidRPr="00FB2CD0" w:rsidRDefault="001D0633" w:rsidP="00D428FD">
      <w:pPr>
        <w:pStyle w:val="Paragraphedeliste"/>
        <w:numPr>
          <w:ilvl w:val="0"/>
          <w:numId w:val="17"/>
        </w:numPr>
        <w:spacing w:line="360" w:lineRule="auto"/>
        <w:rPr>
          <w:rFonts w:asciiTheme="majorBidi" w:hAnsiTheme="majorBidi" w:cstheme="majorBidi"/>
          <w:spacing w:val="2"/>
          <w:szCs w:val="24"/>
          <w:lang w:bidi="ar-DZ"/>
        </w:rPr>
      </w:pPr>
      <w:r w:rsidRPr="00FB2CD0">
        <w:rPr>
          <w:rFonts w:asciiTheme="majorBidi" w:hAnsiTheme="majorBidi" w:cstheme="majorBidi"/>
          <w:spacing w:val="2"/>
          <w:szCs w:val="24"/>
          <w:lang w:bidi="ar-DZ"/>
        </w:rPr>
        <w:t>Acceso: primera toma de contacto e información sobre una nueva herramienta.</w:t>
      </w:r>
    </w:p>
    <w:p w14:paraId="6F1E2F09" w14:textId="77777777" w:rsidR="001D0633" w:rsidRPr="00FB2CD0" w:rsidRDefault="001D0633" w:rsidP="00D428FD">
      <w:pPr>
        <w:pStyle w:val="Paragraphedeliste"/>
        <w:numPr>
          <w:ilvl w:val="0"/>
          <w:numId w:val="17"/>
        </w:numPr>
        <w:spacing w:line="360" w:lineRule="auto"/>
        <w:rPr>
          <w:rFonts w:asciiTheme="majorBidi" w:hAnsiTheme="majorBidi" w:cstheme="majorBidi"/>
          <w:spacing w:val="2"/>
          <w:szCs w:val="24"/>
          <w:lang w:bidi="ar-DZ"/>
        </w:rPr>
      </w:pPr>
      <w:r w:rsidRPr="00FB2CD0">
        <w:rPr>
          <w:rFonts w:asciiTheme="majorBidi" w:hAnsiTheme="majorBidi" w:cstheme="majorBidi"/>
          <w:spacing w:val="2"/>
          <w:szCs w:val="24"/>
          <w:lang w:bidi="ar-DZ"/>
        </w:rPr>
        <w:t>Adopción: incorporar gradualmente dicha tecnología en tus clases como accesorio de tu método tradicional.</w:t>
      </w:r>
    </w:p>
    <w:p w14:paraId="73FF528B" w14:textId="77777777" w:rsidR="001D0633" w:rsidRPr="00FB2CD0" w:rsidRDefault="001D0633" w:rsidP="00D428FD">
      <w:pPr>
        <w:pStyle w:val="Paragraphedeliste"/>
        <w:numPr>
          <w:ilvl w:val="0"/>
          <w:numId w:val="17"/>
        </w:numPr>
        <w:spacing w:line="360" w:lineRule="auto"/>
        <w:rPr>
          <w:rFonts w:asciiTheme="majorBidi" w:hAnsiTheme="majorBidi" w:cstheme="majorBidi"/>
          <w:spacing w:val="2"/>
          <w:szCs w:val="24"/>
          <w:lang w:bidi="ar-DZ"/>
        </w:rPr>
      </w:pPr>
      <w:r w:rsidRPr="00FB2CD0">
        <w:rPr>
          <w:rFonts w:asciiTheme="majorBidi" w:hAnsiTheme="majorBidi" w:cstheme="majorBidi"/>
          <w:spacing w:val="2"/>
          <w:szCs w:val="24"/>
          <w:lang w:bidi="ar-DZ"/>
        </w:rPr>
        <w:t>Adaptación: incorporar la herramienta en el proceso de creación del alumnado.</w:t>
      </w:r>
    </w:p>
    <w:p w14:paraId="250E9C74" w14:textId="77777777" w:rsidR="001D0633" w:rsidRPr="00FB2CD0" w:rsidRDefault="001D0633" w:rsidP="00D428FD">
      <w:pPr>
        <w:pStyle w:val="Paragraphedeliste"/>
        <w:numPr>
          <w:ilvl w:val="0"/>
          <w:numId w:val="17"/>
        </w:numPr>
        <w:spacing w:line="360" w:lineRule="auto"/>
        <w:jc w:val="both"/>
        <w:rPr>
          <w:rFonts w:asciiTheme="majorBidi" w:hAnsiTheme="majorBidi" w:cstheme="majorBidi"/>
          <w:spacing w:val="2"/>
          <w:szCs w:val="24"/>
          <w:lang w:bidi="ar-DZ"/>
        </w:rPr>
      </w:pPr>
      <w:r w:rsidRPr="00FB2CD0">
        <w:rPr>
          <w:rFonts w:asciiTheme="majorBidi" w:hAnsiTheme="majorBidi" w:cstheme="majorBidi"/>
          <w:spacing w:val="2"/>
          <w:szCs w:val="24"/>
          <w:lang w:bidi="ar-DZ"/>
        </w:rPr>
        <w:t>Apropiación: normalizar el uso de las tecnologías como un elemento más en tu trabajo diario.</w:t>
      </w:r>
    </w:p>
    <w:p w14:paraId="3C94CEA8" w14:textId="77777777" w:rsidR="001D0633" w:rsidRPr="00FB2CD0" w:rsidRDefault="001D0633" w:rsidP="00D428FD">
      <w:pPr>
        <w:pStyle w:val="Paragraphedeliste"/>
        <w:numPr>
          <w:ilvl w:val="0"/>
          <w:numId w:val="17"/>
        </w:numPr>
        <w:spacing w:line="360" w:lineRule="auto"/>
        <w:jc w:val="both"/>
        <w:rPr>
          <w:rFonts w:asciiTheme="majorBidi" w:hAnsiTheme="majorBidi" w:cstheme="majorBidi"/>
          <w:spacing w:val="2"/>
          <w:szCs w:val="24"/>
          <w:lang w:bidi="ar-DZ"/>
        </w:rPr>
      </w:pPr>
      <w:r w:rsidRPr="00FB2CD0">
        <w:rPr>
          <w:rFonts w:asciiTheme="majorBidi" w:hAnsiTheme="majorBidi" w:cstheme="majorBidi"/>
          <w:spacing w:val="2"/>
          <w:szCs w:val="24"/>
          <w:lang w:bidi="ar-DZ"/>
        </w:rPr>
        <w:t>Innovación: utilizar las TIC de formas nunca pensadas.</w:t>
      </w:r>
    </w:p>
    <w:p w14:paraId="33C8C592" w14:textId="77777777" w:rsidR="001D0633" w:rsidRPr="00FB2CD0" w:rsidRDefault="001D0633" w:rsidP="001D0633">
      <w:pPr>
        <w:spacing w:line="360" w:lineRule="auto"/>
        <w:jc w:val="both"/>
        <w:rPr>
          <w:rFonts w:cstheme="majorBidi"/>
          <w:szCs w:val="24"/>
          <w:shd w:val="clear" w:color="auto" w:fill="FFFFFF"/>
        </w:rPr>
      </w:pPr>
      <w:r w:rsidRPr="00FB2CD0">
        <w:rPr>
          <w:rFonts w:cstheme="majorBidi"/>
          <w:szCs w:val="24"/>
          <w:shd w:val="clear" w:color="auto" w:fill="FFFFFF"/>
        </w:rPr>
        <w:t xml:space="preserve">              Hernández Muñoz y Román Mendoza han traído una nueva ola de entusiasmo al campo de la enseñanza de L2 con su enfoque innovador. Como todos sabemos, vivimos en una era digital en la que la tecnología forma parte integral de nuestras vidas. Los autores entienden la importancia de adaptarse a esta era y proponen una reformulación de las buenas prácticas en la enseñanza de L2 para dar cabida a la necesidad del alumno de desarrollar autonomía y competencias digitales, Como mencionamos anteriormente, al hablar de esta maravillosa tecnología, vimos una gran similitud con nuestra investigación relacionada con enseñar las expresiones idiomáticas en el TIKTOK, con los estudiantes del segundo curso, nivel b1, para mejorar el rendimiento académico, y aquí vemos un acuerdo </w:t>
      </w:r>
      <w:r w:rsidRPr="00FB2CD0">
        <w:rPr>
          <w:rFonts w:cstheme="majorBidi"/>
          <w:szCs w:val="24"/>
          <w:shd w:val="clear" w:color="auto" w:fill="FFFFFF"/>
        </w:rPr>
        <w:lastRenderedPageBreak/>
        <w:t>positivo, y podemos adoptarla como una idea para ayudar a nuestra investigación científica.</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7"/>
      </w:tblGrid>
      <w:tr w:rsidR="001D0633" w:rsidRPr="00FB2CD0" w14:paraId="413895EC" w14:textId="77777777" w:rsidTr="001D0633">
        <w:tc>
          <w:tcPr>
            <w:tcW w:w="8927" w:type="dxa"/>
          </w:tcPr>
          <w:p w14:paraId="4A79E44F" w14:textId="0F03E36A" w:rsidR="001D0633" w:rsidRPr="00FB2CD0" w:rsidRDefault="001D0633" w:rsidP="001D0633">
            <w:pPr>
              <w:spacing w:line="360" w:lineRule="auto"/>
              <w:jc w:val="center"/>
              <w:rPr>
                <w:rFonts w:cstheme="majorBidi"/>
                <w:szCs w:val="24"/>
                <w:shd w:val="clear" w:color="auto" w:fill="FFFFFF"/>
              </w:rPr>
            </w:pPr>
            <w:r w:rsidRPr="00FB2CD0">
              <w:rPr>
                <w:rFonts w:cstheme="majorBidi"/>
                <w:noProof/>
                <w:szCs w:val="24"/>
                <w:shd w:val="clear" w:color="auto" w:fill="FFFFFF"/>
                <w:lang w:eastAsia="en-US"/>
              </w:rPr>
              <w:drawing>
                <wp:inline distT="0" distB="0" distL="0" distR="0" wp14:anchorId="128F8BD4" wp14:editId="6071F654">
                  <wp:extent cx="4285615" cy="1704975"/>
                  <wp:effectExtent l="0" t="0" r="635" b="9525"/>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85615" cy="1704975"/>
                          </a:xfrm>
                          <a:prstGeom prst="rect">
                            <a:avLst/>
                          </a:prstGeom>
                          <a:noFill/>
                        </pic:spPr>
                      </pic:pic>
                    </a:graphicData>
                  </a:graphic>
                </wp:inline>
              </w:drawing>
            </w:r>
          </w:p>
        </w:tc>
      </w:tr>
      <w:tr w:rsidR="001D0633" w:rsidRPr="00FB2CD0" w14:paraId="49D475DC" w14:textId="77777777" w:rsidTr="001D0633">
        <w:trPr>
          <w:trHeight w:val="250"/>
        </w:trPr>
        <w:tc>
          <w:tcPr>
            <w:tcW w:w="8927" w:type="dxa"/>
          </w:tcPr>
          <w:p w14:paraId="5E5A407F" w14:textId="77777777" w:rsidR="001D0633" w:rsidRPr="00FB2CD0" w:rsidRDefault="001D0633" w:rsidP="001D0633">
            <w:pPr>
              <w:spacing w:line="360" w:lineRule="auto"/>
              <w:jc w:val="center"/>
              <w:rPr>
                <w:rFonts w:cstheme="majorBidi"/>
                <w:i/>
                <w:iCs/>
                <w:szCs w:val="24"/>
                <w:shd w:val="clear" w:color="auto" w:fill="FFFFFF"/>
              </w:rPr>
            </w:pPr>
            <w:r w:rsidRPr="00FB2CD0">
              <w:rPr>
                <w:rFonts w:cstheme="majorBidi"/>
                <w:b/>
                <w:bCs/>
                <w:i/>
                <w:iCs/>
                <w:szCs w:val="24"/>
                <w:shd w:val="clear" w:color="auto" w:fill="FFFFFF"/>
              </w:rPr>
              <w:t>Figura1:</w:t>
            </w:r>
            <w:r w:rsidRPr="00FB2CD0">
              <w:rPr>
                <w:rFonts w:cstheme="majorBidi"/>
                <w:i/>
                <w:iCs/>
                <w:szCs w:val="24"/>
                <w:shd w:val="clear" w:color="auto" w:fill="FFFFFF"/>
              </w:rPr>
              <w:t xml:space="preserve"> Transformación del concepto de buenas prácticas (Hernández Muñoz y Román Mendoza 2018)</w:t>
            </w:r>
          </w:p>
          <w:p w14:paraId="32DC55CD" w14:textId="0C07BC8C" w:rsidR="001D0633" w:rsidRPr="00FB2CD0" w:rsidRDefault="006E577A" w:rsidP="001D0633">
            <w:pPr>
              <w:spacing w:line="360" w:lineRule="auto"/>
              <w:jc w:val="center"/>
              <w:rPr>
                <w:rFonts w:cstheme="majorBidi"/>
                <w:i/>
                <w:iCs/>
                <w:szCs w:val="24"/>
                <w:shd w:val="clear" w:color="auto" w:fill="FFFFFF"/>
              </w:rPr>
            </w:pPr>
            <w:r w:rsidRPr="00FB2CD0">
              <w:rPr>
                <w:rFonts w:cstheme="majorBidi"/>
                <w:b/>
                <w:bCs/>
                <w:i/>
                <w:iCs/>
                <w:szCs w:val="24"/>
                <w:shd w:val="clear" w:color="auto" w:fill="FFFFFF"/>
              </w:rPr>
              <w:t>Fuente:</w:t>
            </w:r>
            <w:r w:rsidR="001D0633" w:rsidRPr="00FB2CD0">
              <w:rPr>
                <w:rFonts w:cstheme="majorBidi"/>
                <w:i/>
                <w:iCs/>
                <w:szCs w:val="24"/>
                <w:shd w:val="clear" w:color="auto" w:fill="FFFFFF"/>
              </w:rPr>
              <w:t xml:space="preserve"> </w:t>
            </w:r>
            <w:r w:rsidR="00807E46">
              <w:rPr>
                <w:rFonts w:cstheme="majorBidi"/>
                <w:i/>
                <w:iCs/>
                <w:szCs w:val="24"/>
                <w:shd w:val="clear" w:color="auto" w:fill="FFFFFF"/>
              </w:rPr>
              <w:t xml:space="preserve"> Camino</w:t>
            </w:r>
            <w:sdt>
              <w:sdtPr>
                <w:rPr>
                  <w:rFonts w:ascii="Times New Roman" w:eastAsia="Calibri" w:hAnsi="Times New Roman" w:cs="Times New Roman"/>
                  <w:b/>
                  <w:bCs/>
                  <w:i/>
                  <w:iCs/>
                  <w:spacing w:val="2"/>
                  <w:szCs w:val="24"/>
                  <w:lang w:eastAsia="en-US" w:bidi="ar-DZ"/>
                </w:rPr>
                <w:id w:val="398864282"/>
                <w:citation/>
              </w:sdtPr>
              <w:sdtContent>
                <w:r w:rsidR="001D0633" w:rsidRPr="00FB2CD0">
                  <w:rPr>
                    <w:rFonts w:ascii="Times New Roman" w:eastAsia="Calibri" w:hAnsi="Times New Roman" w:cs="Times New Roman"/>
                    <w:b/>
                    <w:bCs/>
                    <w:i/>
                    <w:iCs/>
                    <w:spacing w:val="2"/>
                    <w:szCs w:val="24"/>
                    <w:lang w:eastAsia="en-US" w:bidi="ar-DZ"/>
                  </w:rPr>
                  <w:fldChar w:fldCharType="begin"/>
                </w:r>
                <w:r w:rsidR="00807E46">
                  <w:rPr>
                    <w:rFonts w:ascii="Times New Roman" w:eastAsia="Calibri" w:hAnsi="Times New Roman" w:cs="Times New Roman"/>
                    <w:b/>
                    <w:bCs/>
                    <w:i/>
                    <w:iCs/>
                    <w:spacing w:val="2"/>
                    <w:szCs w:val="24"/>
                    <w:lang w:eastAsia="en-US" w:bidi="ar-DZ"/>
                  </w:rPr>
                  <w:instrText xml:space="preserve">CITATION Cam22 \n  \t  \l 1036 </w:instrText>
                </w:r>
                <w:r w:rsidR="001D0633" w:rsidRPr="00FB2CD0">
                  <w:rPr>
                    <w:rFonts w:ascii="Times New Roman" w:eastAsia="Calibri" w:hAnsi="Times New Roman" w:cs="Times New Roman"/>
                    <w:b/>
                    <w:bCs/>
                    <w:i/>
                    <w:iCs/>
                    <w:spacing w:val="2"/>
                    <w:szCs w:val="24"/>
                    <w:lang w:eastAsia="en-US" w:bidi="ar-DZ"/>
                  </w:rPr>
                  <w:fldChar w:fldCharType="separate"/>
                </w:r>
                <w:r w:rsidR="008E3358">
                  <w:rPr>
                    <w:rFonts w:ascii="Times New Roman" w:eastAsia="Calibri" w:hAnsi="Times New Roman" w:cs="Times New Roman"/>
                    <w:b/>
                    <w:bCs/>
                    <w:i/>
                    <w:iCs/>
                    <w:noProof/>
                    <w:spacing w:val="2"/>
                    <w:szCs w:val="24"/>
                    <w:lang w:eastAsia="en-US" w:bidi="ar-DZ"/>
                  </w:rPr>
                  <w:t xml:space="preserve"> </w:t>
                </w:r>
                <w:r w:rsidR="008E3358" w:rsidRPr="008E3358">
                  <w:rPr>
                    <w:rFonts w:ascii="Times New Roman" w:eastAsia="Calibri" w:hAnsi="Times New Roman" w:cs="Times New Roman"/>
                    <w:noProof/>
                    <w:spacing w:val="2"/>
                    <w:szCs w:val="24"/>
                    <w:lang w:eastAsia="en-US" w:bidi="ar-DZ"/>
                  </w:rPr>
                  <w:t>(2021-2022)</w:t>
                </w:r>
                <w:r w:rsidR="001D0633" w:rsidRPr="00FB2CD0">
                  <w:rPr>
                    <w:rFonts w:ascii="Times New Roman" w:eastAsia="Calibri" w:hAnsi="Times New Roman" w:cs="Times New Roman"/>
                    <w:b/>
                    <w:bCs/>
                    <w:i/>
                    <w:iCs/>
                    <w:spacing w:val="2"/>
                    <w:szCs w:val="24"/>
                    <w:lang w:eastAsia="en-US" w:bidi="ar-DZ"/>
                  </w:rPr>
                  <w:fldChar w:fldCharType="end"/>
                </w:r>
              </w:sdtContent>
            </w:sdt>
          </w:p>
        </w:tc>
      </w:tr>
    </w:tbl>
    <w:p w14:paraId="385030E8" w14:textId="77777777" w:rsidR="001D0633" w:rsidRPr="00FB2CD0" w:rsidRDefault="001D0633" w:rsidP="001D0633">
      <w:pPr>
        <w:spacing w:line="360" w:lineRule="auto"/>
        <w:jc w:val="both"/>
        <w:rPr>
          <w:rFonts w:cstheme="majorBidi"/>
          <w:szCs w:val="24"/>
          <w:shd w:val="clear" w:color="auto" w:fill="FFFFFF"/>
        </w:rPr>
      </w:pPr>
    </w:p>
    <w:p w14:paraId="5433003C" w14:textId="239012E5" w:rsidR="00A25939" w:rsidRDefault="002911BB" w:rsidP="00A25939">
      <w:pPr>
        <w:pStyle w:val="Titre3"/>
        <w:spacing w:after="240"/>
        <w:rPr>
          <w:rFonts w:ascii="Times New Roman" w:eastAsia="Calibri" w:hAnsi="Times New Roman" w:cs="Times New Roman"/>
          <w:color w:val="auto"/>
          <w:spacing w:val="2"/>
          <w:szCs w:val="24"/>
          <w:lang w:eastAsia="en-US" w:bidi="ar-DZ"/>
        </w:rPr>
      </w:pPr>
      <w:bookmarkStart w:id="108" w:name="_Hlk146475687"/>
      <w:bookmarkEnd w:id="104"/>
      <w:bookmarkEnd w:id="105"/>
      <w:bookmarkEnd w:id="106"/>
      <w:bookmarkEnd w:id="107"/>
      <w:r w:rsidRPr="00FB2CD0">
        <w:rPr>
          <w:rFonts w:asciiTheme="majorBidi" w:hAnsiTheme="majorBidi"/>
          <w:color w:val="000000" w:themeColor="text1"/>
          <w:szCs w:val="24"/>
        </w:rPr>
        <w:t>3.1.4.2</w:t>
      </w:r>
      <w:r w:rsidR="00971B29">
        <w:rPr>
          <w:rFonts w:asciiTheme="majorBidi" w:hAnsiTheme="majorBidi"/>
          <w:color w:val="000000" w:themeColor="text1"/>
          <w:szCs w:val="24"/>
        </w:rPr>
        <w:t>.</w:t>
      </w:r>
      <w:r w:rsidRPr="00FB2CD0">
        <w:rPr>
          <w:rFonts w:asciiTheme="majorBidi" w:hAnsiTheme="majorBidi"/>
          <w:color w:val="000000" w:themeColor="text1"/>
          <w:szCs w:val="24"/>
        </w:rPr>
        <w:t xml:space="preserve"> </w:t>
      </w:r>
      <w:r w:rsidR="00807E46">
        <w:rPr>
          <w:rFonts w:asciiTheme="majorBidi" w:hAnsiTheme="majorBidi"/>
          <w:color w:val="000000" w:themeColor="text1"/>
          <w:szCs w:val="24"/>
        </w:rPr>
        <w:t>R</w:t>
      </w:r>
      <w:r w:rsidR="001D0633" w:rsidRPr="00FB2CD0">
        <w:rPr>
          <w:rFonts w:ascii="Times New Roman" w:eastAsia="Calibri" w:hAnsi="Times New Roman" w:cs="Times New Roman"/>
          <w:color w:val="auto"/>
          <w:spacing w:val="2"/>
          <w:szCs w:val="24"/>
          <w:lang w:eastAsia="en-US" w:bidi="ar-DZ"/>
        </w:rPr>
        <w:t xml:space="preserve">egistro </w:t>
      </w:r>
      <w:r w:rsidR="00807E46">
        <w:rPr>
          <w:rFonts w:ascii="Times New Roman" w:eastAsia="Calibri" w:hAnsi="Times New Roman" w:cs="Times New Roman"/>
          <w:color w:val="auto"/>
          <w:spacing w:val="2"/>
          <w:szCs w:val="24"/>
          <w:lang w:eastAsia="en-US" w:bidi="ar-DZ"/>
        </w:rPr>
        <w:t>lingüístico y el</w:t>
      </w:r>
      <w:r w:rsidR="001D0633" w:rsidRPr="00FB2CD0">
        <w:rPr>
          <w:rFonts w:ascii="Times New Roman" w:eastAsia="Calibri" w:hAnsi="Times New Roman" w:cs="Times New Roman"/>
          <w:color w:val="auto"/>
          <w:spacing w:val="2"/>
          <w:szCs w:val="24"/>
          <w:lang w:eastAsia="en-US" w:bidi="ar-DZ"/>
        </w:rPr>
        <w:t xml:space="preserve"> TIKTOK en el aula de ELE</w:t>
      </w:r>
      <w:bookmarkEnd w:id="108"/>
    </w:p>
    <w:p w14:paraId="6A0D7555" w14:textId="7F4C10F2" w:rsidR="00A25939" w:rsidRPr="00A25939" w:rsidRDefault="00A25939" w:rsidP="00A25939">
      <w:pPr>
        <w:pStyle w:val="NormalWeb"/>
        <w:numPr>
          <w:ilvl w:val="0"/>
          <w:numId w:val="41"/>
        </w:numPr>
        <w:spacing w:before="200" w:after="240" w:line="360" w:lineRule="auto"/>
        <w:jc w:val="both"/>
        <w:rPr>
          <w:rFonts w:cstheme="majorBidi"/>
          <w:b/>
          <w:bCs/>
          <w:color w:val="000000" w:themeColor="text1"/>
        </w:rPr>
      </w:pPr>
      <w:r w:rsidRPr="00A25939">
        <w:rPr>
          <w:rFonts w:cstheme="majorBidi"/>
          <w:b/>
          <w:bCs/>
          <w:color w:val="000000" w:themeColor="text1"/>
        </w:rPr>
        <w:t>El registro formal</w:t>
      </w:r>
    </w:p>
    <w:p w14:paraId="6ACFBD42" w14:textId="0CF5285F" w:rsidR="00A524FE" w:rsidRPr="00FB2CD0" w:rsidRDefault="00796170" w:rsidP="00796170">
      <w:pPr>
        <w:pStyle w:val="NormalWeb"/>
        <w:spacing w:before="200" w:after="240" w:line="360" w:lineRule="auto"/>
        <w:ind w:firstLine="708"/>
        <w:jc w:val="both"/>
        <w:rPr>
          <w:rFonts w:cstheme="majorBidi"/>
          <w:color w:val="000000" w:themeColor="text1"/>
        </w:rPr>
      </w:pPr>
      <w:r w:rsidRPr="00FB2CD0">
        <w:rPr>
          <w:rFonts w:cstheme="majorBidi"/>
          <w:color w:val="000000" w:themeColor="text1"/>
        </w:rPr>
        <w:t xml:space="preserve">Tengo el placer de profundizar en temas de los registros formales e informales del español. Al emprender este viaje lingüístico, es importante comprender primero los registros que usamos con más frecuencia. ¿Nos sentimos más cómodos hablando formal o informalmente? Este conocimiento guiará nuestro uso de dos pronombres personales que se usan exclusivamente en situaciones formales: </w:t>
      </w:r>
      <w:r w:rsidR="00807E46" w:rsidRPr="00807E46">
        <w:rPr>
          <w:rFonts w:cstheme="majorBidi"/>
          <w:i/>
          <w:iCs/>
          <w:color w:val="000000" w:themeColor="text1"/>
        </w:rPr>
        <w:t>usted y ustedes.</w:t>
      </w:r>
    </w:p>
    <w:p w14:paraId="7ABB33D8" w14:textId="701D5377" w:rsidR="00A25939" w:rsidRPr="00A25939" w:rsidRDefault="00A25939" w:rsidP="00A25939">
      <w:pPr>
        <w:pStyle w:val="Paragraphedeliste"/>
        <w:numPr>
          <w:ilvl w:val="0"/>
          <w:numId w:val="41"/>
        </w:numPr>
        <w:spacing w:before="200" w:after="240" w:line="360" w:lineRule="auto"/>
        <w:jc w:val="both"/>
        <w:rPr>
          <w:rFonts w:asciiTheme="majorBidi" w:hAnsiTheme="majorBidi" w:cstheme="majorBidi"/>
          <w:b/>
          <w:bCs/>
        </w:rPr>
      </w:pPr>
      <w:r w:rsidRPr="00A25939">
        <w:rPr>
          <w:rFonts w:asciiTheme="majorBidi" w:hAnsiTheme="majorBidi" w:cstheme="majorBidi"/>
          <w:b/>
          <w:bCs/>
        </w:rPr>
        <w:t xml:space="preserve">El registro informal </w:t>
      </w:r>
    </w:p>
    <w:p w14:paraId="1B81FE9C" w14:textId="684F7EDF" w:rsidR="009E55C8" w:rsidRPr="009E55C8" w:rsidRDefault="00796170" w:rsidP="009E55C8">
      <w:pPr>
        <w:spacing w:before="200" w:after="240" w:line="360" w:lineRule="auto"/>
        <w:jc w:val="both"/>
        <w:rPr>
          <w:rFonts w:ascii="Times New Roman" w:eastAsia="Calibri" w:hAnsi="Times New Roman" w:cs="Times New Roman"/>
          <w:szCs w:val="24"/>
          <w:shd w:val="clear" w:color="auto" w:fill="FFFFFF"/>
          <w:lang w:eastAsia="en-US"/>
        </w:rPr>
      </w:pPr>
      <w:r w:rsidRPr="00FB2CD0">
        <w:t xml:space="preserve">           </w:t>
      </w:r>
      <w:bookmarkStart w:id="109" w:name="_Toc136090203"/>
      <w:bookmarkStart w:id="110" w:name="_Toc137636781"/>
      <w:bookmarkStart w:id="111" w:name="_Toc137652767"/>
      <w:bookmarkStart w:id="112" w:name="_Toc137721967"/>
      <w:r w:rsidR="009E55C8" w:rsidRPr="009E55C8">
        <w:rPr>
          <w:rFonts w:ascii="Times New Roman" w:eastAsia="Calibri" w:hAnsi="Times New Roman" w:cs="Times New Roman"/>
          <w:szCs w:val="24"/>
          <w:shd w:val="clear" w:color="auto" w:fill="FFFFFF"/>
          <w:lang w:eastAsia="en-US"/>
        </w:rPr>
        <w:t>El registro informal se caracteriza por el uso de la segunda persona del singular ``tú``, que suele utilizarse para dirigirse a amigos, familiares o personas que conocemos bien.</w:t>
      </w:r>
      <w:r w:rsidR="009E55C8">
        <w:rPr>
          <w:rFonts w:ascii="Times New Roman" w:eastAsia="Calibri" w:hAnsi="Times New Roman" w:cs="Times New Roman"/>
          <w:szCs w:val="24"/>
          <w:shd w:val="clear" w:color="auto" w:fill="FFFFFF"/>
          <w:lang w:eastAsia="en-US"/>
        </w:rPr>
        <w:t xml:space="preserve"> </w:t>
      </w:r>
      <w:r w:rsidR="009E55C8" w:rsidRPr="009E55C8">
        <w:rPr>
          <w:rFonts w:ascii="Times New Roman" w:eastAsia="Calibri" w:hAnsi="Times New Roman" w:cs="Times New Roman"/>
          <w:szCs w:val="24"/>
          <w:shd w:val="clear" w:color="auto" w:fill="FFFFFF"/>
          <w:lang w:eastAsia="en-US"/>
        </w:rPr>
        <w:t>El uso de un lenguaje informal ayuda a crear una atmósfera amistosa y relajada, haciendo que la comunicación sea más efectiva y amena.</w:t>
      </w:r>
      <w:r w:rsidR="009E55C8">
        <w:rPr>
          <w:rFonts w:ascii="Times New Roman" w:eastAsia="Calibri" w:hAnsi="Times New Roman" w:cs="Times New Roman"/>
          <w:szCs w:val="24"/>
          <w:shd w:val="clear" w:color="auto" w:fill="FFFFFF"/>
          <w:lang w:eastAsia="en-US"/>
        </w:rPr>
        <w:t xml:space="preserve"> </w:t>
      </w:r>
      <w:r w:rsidR="009E55C8" w:rsidRPr="009E55C8">
        <w:rPr>
          <w:rFonts w:ascii="Times New Roman" w:eastAsia="Calibri" w:hAnsi="Times New Roman" w:cs="Times New Roman"/>
          <w:szCs w:val="24"/>
          <w:shd w:val="clear" w:color="auto" w:fill="FFFFFF"/>
          <w:lang w:eastAsia="en-US"/>
        </w:rPr>
        <w:t>Lo bueno del registro informal es que nos permite expresarnos libremente sin preocuparnos demasiado por las reglas gramaticales y las formalidades.</w:t>
      </w:r>
      <w:r w:rsidR="009E55C8">
        <w:rPr>
          <w:rFonts w:ascii="Times New Roman" w:eastAsia="Calibri" w:hAnsi="Times New Roman" w:cs="Times New Roman"/>
          <w:szCs w:val="24"/>
          <w:shd w:val="clear" w:color="auto" w:fill="FFFFFF"/>
          <w:lang w:eastAsia="en-US"/>
        </w:rPr>
        <w:t xml:space="preserve"> </w:t>
      </w:r>
      <w:r w:rsidR="009E55C8" w:rsidRPr="009E55C8">
        <w:rPr>
          <w:rFonts w:ascii="Times New Roman" w:eastAsia="Calibri" w:hAnsi="Times New Roman" w:cs="Times New Roman"/>
          <w:szCs w:val="24"/>
          <w:shd w:val="clear" w:color="auto" w:fill="FFFFFF"/>
          <w:lang w:eastAsia="en-US"/>
        </w:rPr>
        <w:t>Podemos utilizar jerga, contracciones e incluso cometer errores gramaticales sin que se nos juzgue.</w:t>
      </w:r>
      <w:r w:rsidR="009E55C8">
        <w:rPr>
          <w:rFonts w:ascii="Times New Roman" w:eastAsia="Calibri" w:hAnsi="Times New Roman" w:cs="Times New Roman"/>
          <w:szCs w:val="24"/>
          <w:shd w:val="clear" w:color="auto" w:fill="FFFFFF"/>
          <w:lang w:eastAsia="en-US"/>
        </w:rPr>
        <w:t xml:space="preserve"> </w:t>
      </w:r>
      <w:r w:rsidR="009E55C8" w:rsidRPr="009E55C8">
        <w:rPr>
          <w:rFonts w:ascii="Times New Roman" w:eastAsia="Calibri" w:hAnsi="Times New Roman" w:cs="Times New Roman"/>
          <w:szCs w:val="24"/>
          <w:shd w:val="clear" w:color="auto" w:fill="FFFFFF"/>
          <w:lang w:eastAsia="en-US"/>
        </w:rPr>
        <w:t xml:space="preserve">Regresemos a nuestro objetivo del trabajo, en que se basa por el registro informal. Es el punto más fuerte y razonable en nuestro estudio, o bien dicho lo más importante; en que ofrece a nuestros estudiantes del segundo curso la oportunidad de ser dinámicos, naturales, más libres y espontáneos, también actúan como lo </w:t>
      </w:r>
      <w:r w:rsidR="009E55C8" w:rsidRPr="009E55C8">
        <w:rPr>
          <w:rFonts w:ascii="Times New Roman" w:eastAsia="Calibri" w:hAnsi="Times New Roman" w:cs="Times New Roman"/>
          <w:szCs w:val="24"/>
          <w:shd w:val="clear" w:color="auto" w:fill="FFFFFF"/>
          <w:lang w:eastAsia="en-US"/>
        </w:rPr>
        <w:lastRenderedPageBreak/>
        <w:t>hacen los nativos.</w:t>
      </w:r>
      <w:r w:rsidR="009E55C8">
        <w:rPr>
          <w:rFonts w:ascii="Times New Roman" w:eastAsia="Calibri" w:hAnsi="Times New Roman" w:cs="Times New Roman"/>
          <w:szCs w:val="24"/>
          <w:shd w:val="clear" w:color="auto" w:fill="FFFFFF"/>
          <w:lang w:eastAsia="en-US"/>
        </w:rPr>
        <w:t xml:space="preserve"> </w:t>
      </w:r>
      <w:r w:rsidR="009E55C8" w:rsidRPr="009E55C8">
        <w:rPr>
          <w:rFonts w:ascii="Times New Roman" w:eastAsia="Calibri" w:hAnsi="Times New Roman" w:cs="Times New Roman"/>
          <w:szCs w:val="24"/>
          <w:shd w:val="clear" w:color="auto" w:fill="FFFFFF"/>
          <w:lang w:eastAsia="en-US"/>
        </w:rPr>
        <w:t>Por supuesto, hay ocasiones en las que utilizar un lenguaje informal puede no ser apropiado.</w:t>
      </w:r>
      <w:r w:rsidR="009E55C8">
        <w:rPr>
          <w:rFonts w:ascii="Times New Roman" w:eastAsia="Calibri" w:hAnsi="Times New Roman" w:cs="Times New Roman"/>
          <w:szCs w:val="24"/>
          <w:shd w:val="clear" w:color="auto" w:fill="FFFFFF"/>
          <w:lang w:eastAsia="en-US"/>
        </w:rPr>
        <w:t xml:space="preserve"> </w:t>
      </w:r>
      <w:r w:rsidR="009E55C8" w:rsidRPr="009E55C8">
        <w:rPr>
          <w:rFonts w:ascii="Times New Roman" w:eastAsia="Calibri" w:hAnsi="Times New Roman" w:cs="Times New Roman"/>
          <w:szCs w:val="24"/>
          <w:shd w:val="clear" w:color="auto" w:fill="FFFFFF"/>
          <w:lang w:eastAsia="en-US"/>
        </w:rPr>
        <w:t>También puede ser importante tener en cuenta las diferencias culturales y las normas de la persona o el grupo con el que hablamos.</w:t>
      </w:r>
      <w:r w:rsidR="009E55C8">
        <w:rPr>
          <w:rFonts w:ascii="Times New Roman" w:eastAsia="Calibri" w:hAnsi="Times New Roman" w:cs="Times New Roman"/>
          <w:szCs w:val="24"/>
          <w:shd w:val="clear" w:color="auto" w:fill="FFFFFF"/>
          <w:lang w:eastAsia="en-US"/>
        </w:rPr>
        <w:t xml:space="preserve"> </w:t>
      </w:r>
      <w:r w:rsidR="009E55C8" w:rsidRPr="009E55C8">
        <w:rPr>
          <w:rFonts w:ascii="Times New Roman" w:eastAsia="Calibri" w:hAnsi="Times New Roman" w:cs="Times New Roman"/>
          <w:szCs w:val="24"/>
          <w:shd w:val="clear" w:color="auto" w:fill="FFFFFF"/>
          <w:lang w:eastAsia="en-US"/>
        </w:rPr>
        <w:t>El registro informal también nos permite utilizar contracciones, jerga e incluso palabrotas (aunque hay que ser discreto al hacerlo).</w:t>
      </w:r>
    </w:p>
    <w:p w14:paraId="12291433" w14:textId="7A67F215" w:rsidR="003B709B" w:rsidRPr="00FB2CD0" w:rsidRDefault="003A0E03" w:rsidP="00796170">
      <w:pPr>
        <w:pStyle w:val="Titre3"/>
        <w:spacing w:after="240"/>
        <w:rPr>
          <w:color w:val="000000" w:themeColor="text1"/>
          <w:szCs w:val="24"/>
        </w:rPr>
      </w:pPr>
      <w:r w:rsidRPr="00FB2CD0">
        <w:rPr>
          <w:rFonts w:asciiTheme="majorBidi" w:hAnsiTheme="majorBidi"/>
          <w:color w:val="000000" w:themeColor="text1"/>
          <w:szCs w:val="24"/>
        </w:rPr>
        <w:t>3.1.4.3</w:t>
      </w:r>
      <w:r w:rsidR="003B709B" w:rsidRPr="00FB2CD0">
        <w:rPr>
          <w:rFonts w:asciiTheme="majorBidi" w:hAnsiTheme="majorBidi"/>
          <w:color w:val="000000" w:themeColor="text1"/>
          <w:szCs w:val="24"/>
        </w:rPr>
        <w:t xml:space="preserve"> </w:t>
      </w:r>
      <w:bookmarkEnd w:id="109"/>
      <w:bookmarkEnd w:id="110"/>
      <w:bookmarkEnd w:id="111"/>
      <w:bookmarkEnd w:id="112"/>
      <w:r w:rsidR="00796170" w:rsidRPr="00FB2CD0">
        <w:rPr>
          <w:color w:val="000000" w:themeColor="text1"/>
          <w:szCs w:val="24"/>
        </w:rPr>
        <w:t>Trabajar las cuatro destrezas según MCER</w:t>
      </w:r>
    </w:p>
    <w:p w14:paraId="782F736A" w14:textId="598B9A10" w:rsidR="003B709B" w:rsidRPr="00FB2CD0" w:rsidRDefault="003B709B" w:rsidP="00BE0CC7">
      <w:pPr>
        <w:spacing w:before="200" w:after="240" w:line="360" w:lineRule="auto"/>
        <w:ind w:left="-15" w:right="45"/>
        <w:jc w:val="both"/>
        <w:rPr>
          <w:rFonts w:cstheme="majorBidi"/>
          <w:color w:val="000000" w:themeColor="text1"/>
          <w:szCs w:val="24"/>
        </w:rPr>
      </w:pPr>
      <w:r w:rsidRPr="00FB2CD0">
        <w:rPr>
          <w:rFonts w:cstheme="majorBidi"/>
          <w:color w:val="000000" w:themeColor="text1"/>
          <w:szCs w:val="24"/>
        </w:rPr>
        <w:t xml:space="preserve">       </w:t>
      </w:r>
      <w:r w:rsidR="00796170" w:rsidRPr="00FB2CD0">
        <w:rPr>
          <w:rFonts w:cstheme="majorBidi"/>
          <w:color w:val="000000" w:themeColor="text1"/>
          <w:szCs w:val="24"/>
        </w:rPr>
        <w:t xml:space="preserve">              Al hablar de habilidades lingüísticas básicas </w:t>
      </w:r>
      <w:r w:rsidR="00F41C12" w:rsidRPr="00FB2CD0">
        <w:rPr>
          <w:rFonts w:cstheme="majorBidi"/>
          <w:color w:val="000000" w:themeColor="text1"/>
          <w:szCs w:val="24"/>
        </w:rPr>
        <w:t>del idioma</w:t>
      </w:r>
      <w:r w:rsidR="00796170" w:rsidRPr="00FB2CD0">
        <w:rPr>
          <w:rFonts w:cstheme="majorBidi"/>
          <w:color w:val="000000" w:themeColor="text1"/>
          <w:szCs w:val="24"/>
        </w:rPr>
        <w:t xml:space="preserve"> se debe tener claro que la forma de adquirirlas depende del método que se utiliza en el proceso de enseñanza, tanto como del contexto social de la lengua: entorno, referentes, roles, personas que participan en el mismo, entre otros. Desde el momento en que un individuo es capaz de desarrollar el uso de una lengua significa que posee la habilidad de producir y de recibir mensajes </w:t>
      </w:r>
      <w:sdt>
        <w:sdtPr>
          <w:rPr>
            <w:rFonts w:cstheme="majorBidi"/>
            <w:i/>
            <w:iCs/>
            <w:szCs w:val="24"/>
          </w:rPr>
          <w:id w:val="2009867922"/>
          <w:citation/>
        </w:sdtPr>
        <w:sdtContent>
          <w:r w:rsidR="00BE0CC7" w:rsidRPr="00FB2CD0">
            <w:rPr>
              <w:rFonts w:cstheme="majorBidi"/>
              <w:i/>
              <w:iCs/>
              <w:szCs w:val="24"/>
            </w:rPr>
            <w:fldChar w:fldCharType="begin"/>
          </w:r>
          <w:r w:rsidR="003C007A" w:rsidRPr="00FB2CD0">
            <w:rPr>
              <w:rFonts w:cstheme="majorBidi"/>
              <w:i/>
              <w:iCs/>
              <w:szCs w:val="24"/>
            </w:rPr>
            <w:instrText xml:space="preserve">CITATION Zuñ89 \l 1036 </w:instrText>
          </w:r>
          <w:r w:rsidR="00BE0CC7" w:rsidRPr="00FB2CD0">
            <w:rPr>
              <w:rFonts w:cstheme="majorBidi"/>
              <w:i/>
              <w:iCs/>
              <w:szCs w:val="24"/>
            </w:rPr>
            <w:fldChar w:fldCharType="separate"/>
          </w:r>
          <w:r w:rsidR="008E3358" w:rsidRPr="008E3358">
            <w:rPr>
              <w:rFonts w:cstheme="majorBidi"/>
              <w:noProof/>
              <w:szCs w:val="24"/>
            </w:rPr>
            <w:t>(Castillo, 1989)</w:t>
          </w:r>
          <w:r w:rsidR="00BE0CC7" w:rsidRPr="00FB2CD0">
            <w:rPr>
              <w:rFonts w:cstheme="majorBidi"/>
              <w:i/>
              <w:iCs/>
              <w:szCs w:val="24"/>
            </w:rPr>
            <w:fldChar w:fldCharType="end"/>
          </w:r>
        </w:sdtContent>
      </w:sdt>
      <w:r w:rsidR="00BE0CC7" w:rsidRPr="00FB2CD0">
        <w:rPr>
          <w:rFonts w:cstheme="majorBidi"/>
          <w:color w:val="000000" w:themeColor="text1"/>
          <w:szCs w:val="24"/>
        </w:rPr>
        <w:t>.</w:t>
      </w:r>
      <w:sdt>
        <w:sdtPr>
          <w:rPr>
            <w:rFonts w:cstheme="majorBidi"/>
            <w:color w:val="000000" w:themeColor="text1"/>
            <w:szCs w:val="24"/>
          </w:rPr>
          <w:id w:val="489423751"/>
          <w:citation/>
        </w:sdtPr>
        <w:sdtContent>
          <w:r w:rsidR="00796170" w:rsidRPr="00FB2CD0">
            <w:rPr>
              <w:rFonts w:cstheme="majorBidi"/>
              <w:color w:val="000000" w:themeColor="text1"/>
              <w:szCs w:val="24"/>
            </w:rPr>
            <w:fldChar w:fldCharType="begin"/>
          </w:r>
          <w:r w:rsidR="003C007A" w:rsidRPr="00FB2CD0">
            <w:rPr>
              <w:rFonts w:cstheme="majorBidi"/>
              <w:color w:val="000000" w:themeColor="text1"/>
              <w:szCs w:val="24"/>
            </w:rPr>
            <w:instrText xml:space="preserve">CITATION GAR19 \t  \l 1036 </w:instrText>
          </w:r>
          <w:r w:rsidR="00796170" w:rsidRPr="00FB2CD0">
            <w:rPr>
              <w:rFonts w:cstheme="majorBidi"/>
              <w:color w:val="000000" w:themeColor="text1"/>
              <w:szCs w:val="24"/>
            </w:rPr>
            <w:fldChar w:fldCharType="separate"/>
          </w:r>
          <w:r w:rsidR="008E3358">
            <w:rPr>
              <w:rFonts w:cstheme="majorBidi"/>
              <w:noProof/>
              <w:color w:val="000000" w:themeColor="text1"/>
              <w:szCs w:val="24"/>
            </w:rPr>
            <w:t xml:space="preserve"> </w:t>
          </w:r>
          <w:r w:rsidR="008E3358" w:rsidRPr="008E3358">
            <w:rPr>
              <w:rFonts w:cstheme="majorBidi"/>
              <w:noProof/>
              <w:color w:val="000000" w:themeColor="text1"/>
              <w:szCs w:val="24"/>
            </w:rPr>
            <w:t>(GARITA, 2019)</w:t>
          </w:r>
          <w:r w:rsidR="00796170" w:rsidRPr="00FB2CD0">
            <w:rPr>
              <w:rFonts w:cstheme="majorBidi"/>
              <w:color w:val="000000" w:themeColor="text1"/>
              <w:szCs w:val="24"/>
            </w:rPr>
            <w:fldChar w:fldCharType="end"/>
          </w:r>
        </w:sdtContent>
      </w:sdt>
      <w:r w:rsidR="00BE0CC7" w:rsidRPr="00FB2CD0">
        <w:rPr>
          <w:rFonts w:cstheme="majorBidi"/>
          <w:color w:val="000000" w:themeColor="text1"/>
          <w:szCs w:val="24"/>
        </w:rPr>
        <w:t>.</w:t>
      </w:r>
    </w:p>
    <w:p w14:paraId="62267D03" w14:textId="7EE2D922" w:rsidR="009E55C8" w:rsidRPr="009E55C8" w:rsidRDefault="009E55C8" w:rsidP="009E55C8">
      <w:pPr>
        <w:pStyle w:val="Paragraphedeliste"/>
        <w:numPr>
          <w:ilvl w:val="0"/>
          <w:numId w:val="41"/>
        </w:numPr>
        <w:spacing w:line="360" w:lineRule="auto"/>
        <w:jc w:val="both"/>
        <w:rPr>
          <w:rFonts w:ascii="Times New Roman" w:eastAsia="Calibri" w:hAnsi="Times New Roman" w:cs="Times New Roman"/>
          <w:b/>
          <w:bCs/>
          <w:szCs w:val="24"/>
          <w:shd w:val="clear" w:color="auto" w:fill="FFFFFF"/>
          <w:lang w:eastAsia="en-US"/>
        </w:rPr>
      </w:pPr>
      <w:r w:rsidRPr="009E55C8">
        <w:rPr>
          <w:rFonts w:ascii="Times New Roman" w:eastAsia="Calibri" w:hAnsi="Times New Roman" w:cs="Times New Roman"/>
          <w:b/>
          <w:bCs/>
          <w:szCs w:val="24"/>
          <w:shd w:val="clear" w:color="auto" w:fill="FFFFFF"/>
          <w:lang w:eastAsia="en-US"/>
        </w:rPr>
        <w:t>Interacción</w:t>
      </w:r>
    </w:p>
    <w:p w14:paraId="798533B0" w14:textId="1021221D" w:rsidR="00796170" w:rsidRPr="00FB2CD0" w:rsidRDefault="00796170" w:rsidP="00796170">
      <w:pPr>
        <w:spacing w:after="160" w:line="360" w:lineRule="auto"/>
        <w:jc w:val="both"/>
        <w:rPr>
          <w:rFonts w:ascii="Times New Roman" w:eastAsia="Calibri" w:hAnsi="Times New Roman" w:cs="Times New Roman"/>
          <w:szCs w:val="24"/>
          <w:shd w:val="clear" w:color="auto" w:fill="FFFFFF"/>
          <w:lang w:eastAsia="en-US"/>
        </w:rPr>
      </w:pPr>
      <w:r w:rsidRPr="00FB2CD0">
        <w:rPr>
          <w:rFonts w:ascii="Times New Roman" w:eastAsia="Calibri" w:hAnsi="Times New Roman" w:cs="Times New Roman"/>
          <w:szCs w:val="24"/>
          <w:shd w:val="clear" w:color="auto" w:fill="FFFFFF"/>
          <w:lang w:eastAsia="en-US"/>
        </w:rPr>
        <w:t xml:space="preserve">     Según El </w:t>
      </w:r>
      <w:r w:rsidR="00F41C12" w:rsidRPr="00FB2CD0">
        <w:rPr>
          <w:rFonts w:ascii="Times New Roman" w:eastAsia="Calibri" w:hAnsi="Times New Roman" w:cs="Times New Roman"/>
          <w:szCs w:val="24"/>
          <w:shd w:val="clear" w:color="auto" w:fill="FFFFFF"/>
          <w:lang w:eastAsia="en-US"/>
        </w:rPr>
        <w:t>MCER dos</w:t>
      </w:r>
      <w:r w:rsidRPr="00FB2CD0">
        <w:rPr>
          <w:rFonts w:ascii="Times New Roman" w:eastAsia="Calibri" w:hAnsi="Times New Roman" w:cs="Times New Roman"/>
          <w:szCs w:val="24"/>
          <w:shd w:val="clear" w:color="auto" w:fill="FFFFFF"/>
          <w:lang w:eastAsia="en-US"/>
        </w:rPr>
        <w:t xml:space="preserve"> nuevas categorías: la </w:t>
      </w:r>
      <w:r w:rsidRPr="00FB2CD0">
        <w:rPr>
          <w:rFonts w:ascii="Times New Roman" w:eastAsia="Calibri" w:hAnsi="Times New Roman" w:cs="Times New Roman"/>
          <w:b/>
          <w:bCs/>
          <w:i/>
          <w:iCs/>
          <w:szCs w:val="24"/>
          <w:shd w:val="clear" w:color="auto" w:fill="FFFFFF"/>
          <w:lang w:eastAsia="en-US"/>
        </w:rPr>
        <w:t>interacción </w:t>
      </w:r>
      <w:r w:rsidRPr="00FB2CD0">
        <w:rPr>
          <w:rFonts w:ascii="Times New Roman" w:eastAsia="Calibri" w:hAnsi="Times New Roman" w:cs="Times New Roman"/>
          <w:i/>
          <w:iCs/>
          <w:szCs w:val="24"/>
          <w:shd w:val="clear" w:color="auto" w:fill="FFFFFF"/>
          <w:lang w:eastAsia="en-US"/>
        </w:rPr>
        <w:t>y la</w:t>
      </w:r>
      <w:r w:rsidRPr="00FB2CD0">
        <w:rPr>
          <w:rFonts w:ascii="Times New Roman" w:eastAsia="Calibri" w:hAnsi="Times New Roman" w:cs="Times New Roman"/>
          <w:b/>
          <w:bCs/>
          <w:i/>
          <w:iCs/>
          <w:szCs w:val="24"/>
          <w:shd w:val="clear" w:color="auto" w:fill="FFFFFF"/>
          <w:lang w:eastAsia="en-US"/>
        </w:rPr>
        <w:t> mediación.</w:t>
      </w:r>
      <w:r w:rsidRPr="00FB2CD0">
        <w:rPr>
          <w:rFonts w:ascii="Times New Roman" w:eastAsia="Calibri" w:hAnsi="Times New Roman" w:cs="Times New Roman"/>
          <w:szCs w:val="24"/>
          <w:shd w:val="clear" w:color="auto" w:fill="FFFFFF"/>
          <w:lang w:eastAsia="en-US"/>
        </w:rPr>
        <w:t> En la </w:t>
      </w:r>
      <w:r w:rsidRPr="00FB2CD0">
        <w:rPr>
          <w:rFonts w:ascii="Times New Roman" w:eastAsia="Calibri" w:hAnsi="Times New Roman" w:cs="Times New Roman"/>
          <w:b/>
          <w:bCs/>
          <w:i/>
          <w:iCs/>
          <w:szCs w:val="24"/>
          <w:shd w:val="clear" w:color="auto" w:fill="FFFFFF"/>
          <w:lang w:eastAsia="en-US"/>
        </w:rPr>
        <w:t>interacción,</w:t>
      </w:r>
      <w:r w:rsidRPr="00FB2CD0">
        <w:rPr>
          <w:rFonts w:ascii="Times New Roman" w:eastAsia="Calibri" w:hAnsi="Times New Roman" w:cs="Times New Roman"/>
          <w:szCs w:val="24"/>
          <w:shd w:val="clear" w:color="auto" w:fill="FFFFFF"/>
          <w:lang w:eastAsia="en-US"/>
        </w:rPr>
        <w:t xml:space="preserve"> al menos dos individuos participan en un intercambio oral o escrito en el que la expresión y la comprensión se alternan y pueden de hecho solaparse en la comunicación oral. </w:t>
      </w:r>
    </w:p>
    <w:p w14:paraId="4285D49A" w14:textId="77D2DDAD" w:rsidR="009E55C8" w:rsidRPr="009E55C8" w:rsidRDefault="009E55C8" w:rsidP="009E55C8">
      <w:pPr>
        <w:pStyle w:val="Paragraphedeliste"/>
        <w:numPr>
          <w:ilvl w:val="0"/>
          <w:numId w:val="41"/>
        </w:numPr>
        <w:spacing w:before="200" w:after="240" w:line="360" w:lineRule="auto"/>
        <w:ind w:right="45"/>
        <w:jc w:val="both"/>
        <w:rPr>
          <w:rFonts w:asciiTheme="majorBidi" w:hAnsiTheme="majorBidi" w:cstheme="majorBidi"/>
          <w:b/>
          <w:bCs/>
          <w:color w:val="000000" w:themeColor="text1"/>
          <w:szCs w:val="24"/>
        </w:rPr>
      </w:pPr>
      <w:r w:rsidRPr="009E55C8">
        <w:rPr>
          <w:rFonts w:asciiTheme="majorBidi" w:hAnsiTheme="majorBidi" w:cstheme="majorBidi"/>
          <w:b/>
          <w:bCs/>
          <w:color w:val="000000" w:themeColor="text1"/>
          <w:szCs w:val="24"/>
        </w:rPr>
        <w:t>Mediación</w:t>
      </w:r>
    </w:p>
    <w:p w14:paraId="2DA351FC" w14:textId="39B55781" w:rsidR="00796170" w:rsidRPr="00FB2CD0" w:rsidRDefault="003B709B" w:rsidP="00796170">
      <w:pPr>
        <w:spacing w:before="200" w:after="240" w:line="360" w:lineRule="auto"/>
        <w:ind w:left="-15" w:right="45"/>
        <w:jc w:val="both"/>
        <w:rPr>
          <w:rFonts w:cstheme="majorBidi"/>
          <w:color w:val="000000" w:themeColor="text1"/>
          <w:szCs w:val="24"/>
        </w:rPr>
      </w:pPr>
      <w:r w:rsidRPr="00FB2CD0">
        <w:rPr>
          <w:rFonts w:cstheme="majorBidi"/>
          <w:color w:val="000000" w:themeColor="text1"/>
          <w:szCs w:val="24"/>
        </w:rPr>
        <w:t xml:space="preserve">          </w:t>
      </w:r>
      <w:bookmarkStart w:id="113" w:name="_Toc136090204"/>
      <w:bookmarkStart w:id="114" w:name="_Toc137636782"/>
      <w:bookmarkStart w:id="115" w:name="_Toc137652768"/>
      <w:bookmarkStart w:id="116" w:name="_Toc137721968"/>
      <w:r w:rsidR="00796170" w:rsidRPr="00FB2CD0">
        <w:rPr>
          <w:rFonts w:cstheme="majorBidi"/>
          <w:color w:val="000000" w:themeColor="text1"/>
          <w:szCs w:val="24"/>
        </w:rPr>
        <w:t xml:space="preserve">Otro aspecto importante a señalar del MCERL en cuanto a habilidades lingüísticas, se trata de que además de incluir las cuatro habilidades lingüísticas básicas (lectura, escritura, escucha y habla) el MCERL hace la inclusión de una habilidad más denominada: Mediación. La habilidad lingüística de mediación requiere de un entrenamiento especial, y se desarrolla cuando el hablante de una lengua actúa de intermediario entre interlocutores que presentan algún tipo de dificultad en comprender el conocimiento que se desea transmitir. Ejemplo de ello son los traductores, intérpretes, o cuando se recurre a la paráfrasis de textos (López y Gallardo, 2005, p.386). Citado </w:t>
      </w:r>
      <w:r w:rsidR="00F41C12" w:rsidRPr="00FB2CD0">
        <w:rPr>
          <w:rFonts w:cstheme="majorBidi"/>
          <w:color w:val="000000" w:themeColor="text1"/>
          <w:szCs w:val="24"/>
        </w:rPr>
        <w:t>por:</w:t>
      </w:r>
      <w:r w:rsidR="00796170" w:rsidRPr="00FB2CD0">
        <w:rPr>
          <w:rFonts w:cstheme="majorBidi"/>
          <w:color w:val="000000" w:themeColor="text1"/>
          <w:szCs w:val="24"/>
        </w:rPr>
        <w:t xml:space="preserve"> </w:t>
      </w:r>
      <w:sdt>
        <w:sdtPr>
          <w:rPr>
            <w:rFonts w:cstheme="majorBidi"/>
            <w:color w:val="000000" w:themeColor="text1"/>
            <w:szCs w:val="24"/>
          </w:rPr>
          <w:id w:val="481820766"/>
          <w:citation/>
        </w:sdtPr>
        <w:sdtContent>
          <w:r w:rsidR="00796170" w:rsidRPr="00FB2CD0">
            <w:rPr>
              <w:rFonts w:cstheme="majorBidi"/>
              <w:color w:val="000000" w:themeColor="text1"/>
              <w:szCs w:val="24"/>
            </w:rPr>
            <w:fldChar w:fldCharType="begin"/>
          </w:r>
          <w:r w:rsidR="003C007A" w:rsidRPr="00FB2CD0">
            <w:rPr>
              <w:rFonts w:cstheme="majorBidi"/>
              <w:color w:val="000000" w:themeColor="text1"/>
              <w:szCs w:val="24"/>
            </w:rPr>
            <w:instrText xml:space="preserve">CITATION GAR19 \l 1036 </w:instrText>
          </w:r>
          <w:r w:rsidR="00796170" w:rsidRPr="00FB2CD0">
            <w:rPr>
              <w:rFonts w:cstheme="majorBidi"/>
              <w:color w:val="000000" w:themeColor="text1"/>
              <w:szCs w:val="24"/>
            </w:rPr>
            <w:fldChar w:fldCharType="separate"/>
          </w:r>
          <w:r w:rsidR="008E3358" w:rsidRPr="008E3358">
            <w:rPr>
              <w:rFonts w:cstheme="majorBidi"/>
              <w:noProof/>
              <w:color w:val="000000" w:themeColor="text1"/>
              <w:szCs w:val="24"/>
            </w:rPr>
            <w:t>(GARITA, 2019)</w:t>
          </w:r>
          <w:r w:rsidR="00796170" w:rsidRPr="00FB2CD0">
            <w:rPr>
              <w:rFonts w:cstheme="majorBidi"/>
              <w:color w:val="000000" w:themeColor="text1"/>
              <w:szCs w:val="24"/>
            </w:rPr>
            <w:fldChar w:fldCharType="end"/>
          </w:r>
        </w:sdtContent>
      </w:sdt>
    </w:p>
    <w:p w14:paraId="1FC89999" w14:textId="6AA8FDA0" w:rsidR="00BE0CC7" w:rsidRPr="009E55C8" w:rsidRDefault="003A0E03" w:rsidP="009E55C8">
      <w:pPr>
        <w:pStyle w:val="Paragraphedeliste"/>
        <w:numPr>
          <w:ilvl w:val="0"/>
          <w:numId w:val="41"/>
        </w:numPr>
        <w:jc w:val="both"/>
        <w:rPr>
          <w:rFonts w:asciiTheme="majorBidi" w:hAnsiTheme="majorBidi" w:cstheme="majorBidi"/>
          <w:b/>
          <w:bCs/>
          <w:szCs w:val="24"/>
          <w:shd w:val="clear" w:color="auto" w:fill="FFFFFF"/>
          <w:lang w:bidi="ar-DZ"/>
        </w:rPr>
      </w:pPr>
      <w:r w:rsidRPr="009E55C8">
        <w:rPr>
          <w:rFonts w:asciiTheme="majorBidi" w:hAnsiTheme="majorBidi" w:cstheme="majorBidi"/>
          <w:b/>
          <w:bCs/>
          <w:szCs w:val="24"/>
          <w:shd w:val="clear" w:color="auto" w:fill="FFFFFF"/>
          <w:lang w:bidi="ar-DZ"/>
        </w:rPr>
        <w:t xml:space="preserve"> </w:t>
      </w:r>
      <w:r w:rsidR="00BE0CC7" w:rsidRPr="009E55C8">
        <w:rPr>
          <w:rFonts w:asciiTheme="majorBidi" w:hAnsiTheme="majorBidi" w:cstheme="majorBidi"/>
          <w:b/>
          <w:bCs/>
          <w:szCs w:val="24"/>
          <w:shd w:val="clear" w:color="auto" w:fill="FFFFFF"/>
          <w:lang w:bidi="ar-DZ"/>
        </w:rPr>
        <w:t>Comprensión y expresión (oral/escrito)</w:t>
      </w:r>
    </w:p>
    <w:p w14:paraId="2542F3DA" w14:textId="77777777" w:rsidR="00BE0CC7" w:rsidRPr="00FB2CD0" w:rsidRDefault="00BE0CC7" w:rsidP="00BE0CC7">
      <w:pPr>
        <w:jc w:val="both"/>
        <w:rPr>
          <w:rFonts w:cstheme="majorBidi"/>
          <w:b/>
          <w:bCs/>
          <w:szCs w:val="24"/>
          <w:shd w:val="clear" w:color="auto" w:fill="FFFFFF"/>
          <w:lang w:bidi="ar-DZ"/>
        </w:rPr>
      </w:pPr>
    </w:p>
    <w:p w14:paraId="5C505A78" w14:textId="4A1BD3C4" w:rsidR="00BE0CC7" w:rsidRDefault="00BE0CC7" w:rsidP="00BE0CC7">
      <w:pPr>
        <w:ind w:firstLine="709"/>
        <w:jc w:val="both"/>
        <w:rPr>
          <w:rFonts w:cstheme="majorBidi"/>
          <w:szCs w:val="24"/>
          <w:shd w:val="clear" w:color="auto" w:fill="FFFFFF"/>
          <w:lang w:bidi="ar-DZ"/>
        </w:rPr>
      </w:pPr>
      <w:r w:rsidRPr="00FB2CD0">
        <w:rPr>
          <w:rFonts w:cstheme="majorBidi"/>
          <w:szCs w:val="24"/>
          <w:shd w:val="clear" w:color="auto" w:fill="FFFFFF"/>
          <w:lang w:bidi="ar-DZ"/>
        </w:rPr>
        <w:t xml:space="preserve">Según </w:t>
      </w:r>
      <w:sdt>
        <w:sdtPr>
          <w:rPr>
            <w:rFonts w:cstheme="majorBidi"/>
            <w:b/>
            <w:bCs/>
            <w:szCs w:val="24"/>
          </w:rPr>
          <w:id w:val="-682366372"/>
          <w:citation/>
        </w:sdtPr>
        <w:sdtContent>
          <w:r w:rsidRPr="00FB2CD0">
            <w:rPr>
              <w:rFonts w:cstheme="majorBidi"/>
              <w:b/>
              <w:bCs/>
              <w:szCs w:val="24"/>
            </w:rPr>
            <w:fldChar w:fldCharType="begin"/>
          </w:r>
          <w:r w:rsidR="003C007A" w:rsidRPr="00FB2CD0">
            <w:rPr>
              <w:rFonts w:cstheme="majorBidi"/>
              <w:szCs w:val="24"/>
            </w:rPr>
            <w:instrText xml:space="preserve">CITATION Zuñ89 \l 1036 </w:instrText>
          </w:r>
          <w:r w:rsidRPr="00FB2CD0">
            <w:rPr>
              <w:rFonts w:cstheme="majorBidi"/>
              <w:b/>
              <w:bCs/>
              <w:szCs w:val="24"/>
            </w:rPr>
            <w:fldChar w:fldCharType="separate"/>
          </w:r>
          <w:r w:rsidR="008E3358" w:rsidRPr="008E3358">
            <w:rPr>
              <w:rFonts w:cstheme="majorBidi"/>
              <w:noProof/>
              <w:szCs w:val="24"/>
            </w:rPr>
            <w:t>(Castillo, 1989)</w:t>
          </w:r>
          <w:r w:rsidRPr="00FB2CD0">
            <w:rPr>
              <w:rFonts w:cstheme="majorBidi"/>
              <w:b/>
              <w:bCs/>
              <w:szCs w:val="24"/>
            </w:rPr>
            <w:fldChar w:fldCharType="end"/>
          </w:r>
        </w:sdtContent>
      </w:sdt>
      <w:r w:rsidRPr="00FB2CD0">
        <w:rPr>
          <w:rFonts w:cstheme="majorBidi"/>
          <w:szCs w:val="24"/>
          <w:shd w:val="clear" w:color="auto" w:fill="FFFFFF"/>
          <w:lang w:bidi="ar-DZ"/>
        </w:rPr>
        <w:t xml:space="preserve"> las destrezas o habilidades lingüísticas del idioma se pueden clasificar como: habilidades receptivas y habilidades productivas (p.25). </w:t>
      </w:r>
      <w:sdt>
        <w:sdtPr>
          <w:rPr>
            <w:rFonts w:cstheme="majorBidi"/>
            <w:szCs w:val="24"/>
            <w:shd w:val="clear" w:color="auto" w:fill="FFFFFF"/>
            <w:lang w:bidi="ar-DZ"/>
          </w:rPr>
          <w:id w:val="491888110"/>
          <w:citation/>
        </w:sdtPr>
        <w:sdtContent>
          <w:r w:rsidRPr="00FB2CD0">
            <w:rPr>
              <w:rFonts w:cstheme="majorBidi"/>
              <w:szCs w:val="24"/>
              <w:shd w:val="clear" w:color="auto" w:fill="FFFFFF"/>
              <w:lang w:bidi="ar-DZ"/>
            </w:rPr>
            <w:fldChar w:fldCharType="begin"/>
          </w:r>
          <w:r w:rsidR="003C007A" w:rsidRPr="00FB2CD0">
            <w:rPr>
              <w:rFonts w:cstheme="majorBidi"/>
              <w:szCs w:val="24"/>
              <w:shd w:val="clear" w:color="auto" w:fill="FFFFFF"/>
              <w:lang w:bidi="ar-DZ"/>
            </w:rPr>
            <w:instrText xml:space="preserve">CITATION GAR19 \l 1036 </w:instrText>
          </w:r>
          <w:r w:rsidRPr="00FB2CD0">
            <w:rPr>
              <w:rFonts w:cstheme="majorBidi"/>
              <w:szCs w:val="24"/>
              <w:shd w:val="clear" w:color="auto" w:fill="FFFFFF"/>
              <w:lang w:bidi="ar-DZ"/>
            </w:rPr>
            <w:fldChar w:fldCharType="separate"/>
          </w:r>
          <w:r w:rsidR="008E3358" w:rsidRPr="008E3358">
            <w:rPr>
              <w:rFonts w:cstheme="majorBidi"/>
              <w:noProof/>
              <w:szCs w:val="24"/>
              <w:shd w:val="clear" w:color="auto" w:fill="FFFFFF"/>
              <w:lang w:bidi="ar-DZ"/>
            </w:rPr>
            <w:t>(GARITA, 2019)</w:t>
          </w:r>
          <w:r w:rsidRPr="00FB2CD0">
            <w:rPr>
              <w:rFonts w:cstheme="majorBidi"/>
              <w:szCs w:val="24"/>
              <w:shd w:val="clear" w:color="auto" w:fill="FFFFFF"/>
              <w:lang w:bidi="ar-DZ"/>
            </w:rPr>
            <w:fldChar w:fldCharType="end"/>
          </w:r>
        </w:sdtContent>
      </w:sdt>
      <w:r w:rsidRPr="00FB2CD0">
        <w:rPr>
          <w:rFonts w:cstheme="majorBidi"/>
          <w:szCs w:val="24"/>
          <w:shd w:val="clear" w:color="auto" w:fill="FFFFFF"/>
          <w:lang w:bidi="ar-DZ"/>
        </w:rPr>
        <w:t>.</w:t>
      </w:r>
    </w:p>
    <w:p w14:paraId="7DAA03CD" w14:textId="77777777" w:rsidR="00807E46" w:rsidRDefault="00807E46" w:rsidP="00BE0CC7">
      <w:pPr>
        <w:ind w:firstLine="709"/>
        <w:jc w:val="both"/>
        <w:rPr>
          <w:rFonts w:cstheme="majorBidi"/>
          <w:szCs w:val="24"/>
          <w:shd w:val="clear" w:color="auto" w:fill="FFFFFF"/>
          <w:lang w:bidi="ar-DZ"/>
        </w:rPr>
      </w:pPr>
    </w:p>
    <w:p w14:paraId="3CFDEC4A" w14:textId="1ADB9EFE" w:rsidR="00807E46" w:rsidRPr="00FB2CD0" w:rsidRDefault="00807E46" w:rsidP="00807E46">
      <w:pPr>
        <w:pStyle w:val="Lgende"/>
        <w:rPr>
          <w:rFonts w:asciiTheme="majorBidi" w:hAnsiTheme="majorBidi" w:cstheme="majorBidi"/>
          <w:i/>
          <w:iCs/>
          <w:color w:val="auto"/>
          <w:sz w:val="24"/>
          <w:szCs w:val="24"/>
        </w:rPr>
      </w:pPr>
      <w:bookmarkStart w:id="117" w:name="_Toc134992615"/>
      <w:r w:rsidRPr="00FB2CD0">
        <w:rPr>
          <w:rFonts w:asciiTheme="majorBidi" w:hAnsiTheme="majorBidi" w:cstheme="majorBidi"/>
          <w:i/>
          <w:iCs/>
          <w:color w:val="auto"/>
          <w:sz w:val="24"/>
          <w:szCs w:val="24"/>
        </w:rPr>
        <w:lastRenderedPageBreak/>
        <w:t xml:space="preserve">Tabla </w:t>
      </w:r>
      <w:r w:rsidRPr="00FB2CD0">
        <w:rPr>
          <w:rFonts w:asciiTheme="majorBidi" w:hAnsiTheme="majorBidi" w:cstheme="majorBidi"/>
          <w:i/>
          <w:iCs/>
          <w:color w:val="auto"/>
          <w:sz w:val="24"/>
          <w:szCs w:val="24"/>
        </w:rPr>
        <w:fldChar w:fldCharType="begin"/>
      </w:r>
      <w:r w:rsidRPr="00FB2CD0">
        <w:rPr>
          <w:rFonts w:asciiTheme="majorBidi" w:hAnsiTheme="majorBidi" w:cstheme="majorBidi"/>
          <w:i/>
          <w:iCs/>
          <w:color w:val="auto"/>
          <w:sz w:val="24"/>
          <w:szCs w:val="24"/>
        </w:rPr>
        <w:instrText xml:space="preserve"> SEQ Tableau \* ARABIC </w:instrText>
      </w:r>
      <w:r w:rsidRPr="00FB2CD0">
        <w:rPr>
          <w:rFonts w:asciiTheme="majorBidi" w:hAnsiTheme="majorBidi" w:cstheme="majorBidi"/>
          <w:i/>
          <w:iCs/>
          <w:color w:val="auto"/>
          <w:sz w:val="24"/>
          <w:szCs w:val="24"/>
        </w:rPr>
        <w:fldChar w:fldCharType="separate"/>
      </w:r>
      <w:r w:rsidRPr="00FB2CD0">
        <w:rPr>
          <w:rFonts w:asciiTheme="majorBidi" w:hAnsiTheme="majorBidi" w:cstheme="majorBidi"/>
          <w:i/>
          <w:iCs/>
          <w:color w:val="auto"/>
          <w:sz w:val="24"/>
          <w:szCs w:val="24"/>
        </w:rPr>
        <w:t>1</w:t>
      </w:r>
      <w:r w:rsidRPr="00FB2CD0">
        <w:rPr>
          <w:rFonts w:asciiTheme="majorBidi" w:hAnsiTheme="majorBidi" w:cstheme="majorBidi"/>
          <w:i/>
          <w:iCs/>
          <w:color w:val="auto"/>
          <w:sz w:val="24"/>
          <w:szCs w:val="24"/>
        </w:rPr>
        <w:fldChar w:fldCharType="end"/>
      </w:r>
      <w:r w:rsidRPr="00FB2CD0">
        <w:rPr>
          <w:rFonts w:asciiTheme="majorBidi" w:hAnsiTheme="majorBidi" w:cstheme="majorBidi"/>
          <w:i/>
          <w:iCs/>
          <w:color w:val="auto"/>
          <w:sz w:val="24"/>
          <w:szCs w:val="24"/>
        </w:rPr>
        <w:t xml:space="preserve">. </w:t>
      </w:r>
      <w:r w:rsidRPr="00FB2CD0">
        <w:rPr>
          <w:rFonts w:asciiTheme="majorBidi" w:hAnsiTheme="majorBidi" w:cstheme="majorBidi"/>
          <w:b w:val="0"/>
          <w:bCs w:val="0"/>
          <w:i/>
          <w:iCs/>
          <w:color w:val="auto"/>
          <w:sz w:val="24"/>
          <w:szCs w:val="24"/>
        </w:rPr>
        <w:t>Clasificación de las habilidades lingüísticas</w:t>
      </w:r>
      <w:bookmarkEnd w:id="117"/>
      <w:r>
        <w:rPr>
          <w:rFonts w:asciiTheme="majorBidi" w:hAnsiTheme="majorBidi" w:cstheme="majorBidi"/>
          <w:i/>
          <w:iCs/>
          <w:color w:val="auto"/>
          <w:sz w:val="24"/>
          <w:szCs w:val="24"/>
        </w:rPr>
        <w:t>.</w:t>
      </w:r>
    </w:p>
    <w:p w14:paraId="6287B78B" w14:textId="77777777" w:rsidR="00807E46" w:rsidRPr="00FB2CD0" w:rsidRDefault="00807E46" w:rsidP="00BE0CC7">
      <w:pPr>
        <w:ind w:firstLine="709"/>
        <w:jc w:val="both"/>
        <w:rPr>
          <w:rFonts w:cstheme="majorBidi"/>
          <w:szCs w:val="24"/>
          <w:shd w:val="clear" w:color="auto" w:fill="FFFFFF"/>
          <w:lang w:bidi="ar-DZ"/>
        </w:rPr>
      </w:pPr>
    </w:p>
    <w:tbl>
      <w:tblPr>
        <w:tblStyle w:val="Grilledutableau"/>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82"/>
        <w:gridCol w:w="3005"/>
        <w:gridCol w:w="2940"/>
      </w:tblGrid>
      <w:tr w:rsidR="00BE0CC7" w:rsidRPr="00FB2CD0" w14:paraId="73FEF451" w14:textId="77777777" w:rsidTr="00807E46">
        <w:trPr>
          <w:trHeight w:val="73"/>
        </w:trPr>
        <w:tc>
          <w:tcPr>
            <w:tcW w:w="8927" w:type="dxa"/>
            <w:gridSpan w:val="3"/>
          </w:tcPr>
          <w:p w14:paraId="3B1A1E08" w14:textId="77777777" w:rsidR="00BE0CC7" w:rsidRPr="00FB2CD0" w:rsidRDefault="00BE0CC7" w:rsidP="00BE0CC7">
            <w:pPr>
              <w:jc w:val="both"/>
              <w:rPr>
                <w:rFonts w:cstheme="majorBidi"/>
                <w:szCs w:val="24"/>
                <w:shd w:val="clear" w:color="auto" w:fill="FFFFFF"/>
                <w:lang w:bidi="ar-DZ"/>
              </w:rPr>
            </w:pPr>
          </w:p>
        </w:tc>
      </w:tr>
      <w:tr w:rsidR="00BE0CC7" w:rsidRPr="00FB2CD0" w14:paraId="1D96C98C" w14:textId="77777777" w:rsidTr="00807E46">
        <w:trPr>
          <w:trHeight w:val="549"/>
        </w:trPr>
        <w:tc>
          <w:tcPr>
            <w:tcW w:w="2982" w:type="dxa"/>
          </w:tcPr>
          <w:p w14:paraId="7BB6E442" w14:textId="77777777" w:rsidR="00BE0CC7" w:rsidRPr="00FB2CD0" w:rsidRDefault="00BE0CC7" w:rsidP="007E2543">
            <w:pPr>
              <w:jc w:val="center"/>
              <w:rPr>
                <w:rFonts w:cstheme="majorBidi"/>
                <w:b/>
                <w:bCs/>
                <w:szCs w:val="24"/>
                <w:shd w:val="clear" w:color="auto" w:fill="FFFFFF"/>
                <w:lang w:bidi="ar-DZ"/>
              </w:rPr>
            </w:pPr>
            <w:r w:rsidRPr="00FB2CD0">
              <w:rPr>
                <w:rFonts w:cstheme="majorBidi"/>
                <w:b/>
                <w:bCs/>
                <w:szCs w:val="24"/>
                <w:shd w:val="clear" w:color="auto" w:fill="FFFFFF"/>
                <w:lang w:bidi="ar-DZ"/>
              </w:rPr>
              <w:t>NIVELES DE LENGUA</w:t>
            </w:r>
          </w:p>
        </w:tc>
        <w:tc>
          <w:tcPr>
            <w:tcW w:w="5945" w:type="dxa"/>
            <w:gridSpan w:val="2"/>
          </w:tcPr>
          <w:p w14:paraId="325FBB07" w14:textId="77777777" w:rsidR="00BE0CC7" w:rsidRPr="00FB2CD0" w:rsidRDefault="00BE0CC7" w:rsidP="007E2543">
            <w:pPr>
              <w:jc w:val="center"/>
              <w:rPr>
                <w:rFonts w:cstheme="majorBidi"/>
                <w:b/>
                <w:bCs/>
                <w:szCs w:val="24"/>
                <w:shd w:val="clear" w:color="auto" w:fill="FFFFFF"/>
                <w:lang w:bidi="ar-DZ"/>
              </w:rPr>
            </w:pPr>
            <w:r w:rsidRPr="00FB2CD0">
              <w:rPr>
                <w:rFonts w:cstheme="majorBidi"/>
                <w:b/>
                <w:bCs/>
                <w:szCs w:val="24"/>
                <w:shd w:val="clear" w:color="auto" w:fill="FFFFFF"/>
                <w:lang w:bidi="ar-DZ"/>
              </w:rPr>
              <w:t>HABILIDADES</w:t>
            </w:r>
          </w:p>
        </w:tc>
      </w:tr>
      <w:tr w:rsidR="00BE0CC7" w:rsidRPr="00FB2CD0" w14:paraId="6E4E0567" w14:textId="77777777" w:rsidTr="00807E46">
        <w:trPr>
          <w:trHeight w:val="507"/>
        </w:trPr>
        <w:tc>
          <w:tcPr>
            <w:tcW w:w="2982" w:type="dxa"/>
          </w:tcPr>
          <w:p w14:paraId="3CBEB6B5" w14:textId="77777777" w:rsidR="00BE0CC7" w:rsidRPr="00FB2CD0" w:rsidRDefault="00BE0CC7" w:rsidP="007E2543">
            <w:pPr>
              <w:jc w:val="center"/>
              <w:rPr>
                <w:rFonts w:cstheme="majorBidi"/>
                <w:b/>
                <w:bCs/>
                <w:szCs w:val="24"/>
                <w:shd w:val="clear" w:color="auto" w:fill="FFFFFF"/>
                <w:lang w:bidi="ar-DZ"/>
              </w:rPr>
            </w:pPr>
          </w:p>
        </w:tc>
        <w:tc>
          <w:tcPr>
            <w:tcW w:w="3005" w:type="dxa"/>
          </w:tcPr>
          <w:p w14:paraId="7B741617" w14:textId="77777777" w:rsidR="00BE0CC7" w:rsidRPr="00FB2CD0" w:rsidRDefault="00BE0CC7" w:rsidP="007E2543">
            <w:pPr>
              <w:jc w:val="center"/>
              <w:rPr>
                <w:rFonts w:cstheme="majorBidi"/>
                <w:b/>
                <w:bCs/>
                <w:szCs w:val="24"/>
                <w:shd w:val="clear" w:color="auto" w:fill="FFFFFF"/>
                <w:lang w:bidi="ar-DZ"/>
              </w:rPr>
            </w:pPr>
            <w:r w:rsidRPr="00FB2CD0">
              <w:rPr>
                <w:rFonts w:cstheme="majorBidi"/>
                <w:b/>
                <w:bCs/>
                <w:szCs w:val="24"/>
                <w:shd w:val="clear" w:color="auto" w:fill="FFFFFF"/>
                <w:lang w:bidi="ar-DZ"/>
              </w:rPr>
              <w:t>RECEPTIVAS</w:t>
            </w:r>
          </w:p>
        </w:tc>
        <w:tc>
          <w:tcPr>
            <w:tcW w:w="2940" w:type="dxa"/>
          </w:tcPr>
          <w:p w14:paraId="2F80767A" w14:textId="77777777" w:rsidR="00BE0CC7" w:rsidRPr="00FB2CD0" w:rsidRDefault="00BE0CC7" w:rsidP="007E2543">
            <w:pPr>
              <w:jc w:val="center"/>
              <w:rPr>
                <w:rFonts w:cstheme="majorBidi"/>
                <w:b/>
                <w:bCs/>
                <w:szCs w:val="24"/>
                <w:shd w:val="clear" w:color="auto" w:fill="FFFFFF"/>
                <w:lang w:bidi="ar-DZ"/>
              </w:rPr>
            </w:pPr>
            <w:r w:rsidRPr="00FB2CD0">
              <w:rPr>
                <w:rFonts w:cstheme="majorBidi"/>
                <w:b/>
                <w:bCs/>
                <w:szCs w:val="24"/>
                <w:shd w:val="clear" w:color="auto" w:fill="FFFFFF"/>
                <w:lang w:bidi="ar-DZ"/>
              </w:rPr>
              <w:t>PRODUCTIVAS</w:t>
            </w:r>
          </w:p>
        </w:tc>
      </w:tr>
      <w:tr w:rsidR="00BE0CC7" w:rsidRPr="00FB2CD0" w14:paraId="51ADD300" w14:textId="77777777" w:rsidTr="00807E46">
        <w:trPr>
          <w:trHeight w:val="494"/>
        </w:trPr>
        <w:tc>
          <w:tcPr>
            <w:tcW w:w="2982" w:type="dxa"/>
          </w:tcPr>
          <w:p w14:paraId="42322D84" w14:textId="77777777" w:rsidR="00BE0CC7" w:rsidRPr="00FB2CD0" w:rsidRDefault="00BE0CC7" w:rsidP="007E2543">
            <w:pPr>
              <w:jc w:val="center"/>
              <w:rPr>
                <w:rFonts w:cstheme="majorBidi"/>
                <w:b/>
                <w:bCs/>
                <w:szCs w:val="24"/>
                <w:shd w:val="clear" w:color="auto" w:fill="FFFFFF"/>
                <w:lang w:bidi="ar-DZ"/>
              </w:rPr>
            </w:pPr>
            <w:r w:rsidRPr="00FB2CD0">
              <w:rPr>
                <w:rFonts w:cstheme="majorBidi"/>
                <w:b/>
                <w:bCs/>
                <w:szCs w:val="24"/>
                <w:shd w:val="clear" w:color="auto" w:fill="FFFFFF"/>
                <w:lang w:bidi="ar-DZ"/>
              </w:rPr>
              <w:t>ORAL</w:t>
            </w:r>
          </w:p>
        </w:tc>
        <w:tc>
          <w:tcPr>
            <w:tcW w:w="3005" w:type="dxa"/>
          </w:tcPr>
          <w:p w14:paraId="1A08E66A" w14:textId="77777777" w:rsidR="00BE0CC7" w:rsidRPr="00FB2CD0" w:rsidRDefault="00BE0CC7" w:rsidP="007E2543">
            <w:pPr>
              <w:rPr>
                <w:rFonts w:cstheme="majorBidi"/>
                <w:szCs w:val="24"/>
                <w:shd w:val="clear" w:color="auto" w:fill="FFFFFF"/>
                <w:lang w:bidi="ar-DZ"/>
              </w:rPr>
            </w:pPr>
            <w:r w:rsidRPr="00FB2CD0">
              <w:rPr>
                <w:rFonts w:cstheme="majorBidi"/>
                <w:szCs w:val="24"/>
                <w:shd w:val="clear" w:color="auto" w:fill="FFFFFF"/>
                <w:lang w:bidi="ar-DZ"/>
              </w:rPr>
              <w:t>Escuchar (comprender un mensaje oral).</w:t>
            </w:r>
          </w:p>
        </w:tc>
        <w:tc>
          <w:tcPr>
            <w:tcW w:w="2940" w:type="dxa"/>
          </w:tcPr>
          <w:p w14:paraId="627C3298" w14:textId="77777777" w:rsidR="00BE0CC7" w:rsidRPr="00FB2CD0" w:rsidRDefault="00BE0CC7" w:rsidP="007E2543">
            <w:pPr>
              <w:rPr>
                <w:rFonts w:cstheme="majorBidi"/>
                <w:szCs w:val="24"/>
                <w:shd w:val="clear" w:color="auto" w:fill="FFFFFF"/>
                <w:lang w:bidi="ar-DZ"/>
              </w:rPr>
            </w:pPr>
            <w:r w:rsidRPr="00FB2CD0">
              <w:rPr>
                <w:rFonts w:cstheme="majorBidi"/>
                <w:szCs w:val="24"/>
                <w:shd w:val="clear" w:color="auto" w:fill="FFFFFF"/>
                <w:lang w:bidi="ar-DZ"/>
              </w:rPr>
              <w:t>Hablar (producir un mensaje oral).</w:t>
            </w:r>
          </w:p>
        </w:tc>
      </w:tr>
      <w:tr w:rsidR="00BE0CC7" w:rsidRPr="00FB2CD0" w14:paraId="4BE34C0F" w14:textId="77777777" w:rsidTr="00807E46">
        <w:trPr>
          <w:trHeight w:val="522"/>
        </w:trPr>
        <w:tc>
          <w:tcPr>
            <w:tcW w:w="2982" w:type="dxa"/>
          </w:tcPr>
          <w:p w14:paraId="1484826A" w14:textId="77777777" w:rsidR="00BE0CC7" w:rsidRPr="00FB2CD0" w:rsidRDefault="00BE0CC7" w:rsidP="007E2543">
            <w:pPr>
              <w:jc w:val="center"/>
              <w:rPr>
                <w:rFonts w:cstheme="majorBidi"/>
                <w:b/>
                <w:bCs/>
                <w:szCs w:val="24"/>
                <w:shd w:val="clear" w:color="auto" w:fill="FFFFFF"/>
                <w:lang w:bidi="ar-DZ"/>
              </w:rPr>
            </w:pPr>
            <w:r w:rsidRPr="00FB2CD0">
              <w:rPr>
                <w:rFonts w:cstheme="majorBidi"/>
                <w:b/>
                <w:bCs/>
                <w:szCs w:val="24"/>
                <w:shd w:val="clear" w:color="auto" w:fill="FFFFFF"/>
                <w:lang w:bidi="ar-DZ"/>
              </w:rPr>
              <w:t>ESCRITO</w:t>
            </w:r>
          </w:p>
        </w:tc>
        <w:tc>
          <w:tcPr>
            <w:tcW w:w="3005" w:type="dxa"/>
          </w:tcPr>
          <w:p w14:paraId="3A8BE710" w14:textId="77777777" w:rsidR="00BE0CC7" w:rsidRPr="00FB2CD0" w:rsidRDefault="00BE0CC7" w:rsidP="007E2543">
            <w:pPr>
              <w:rPr>
                <w:rFonts w:cstheme="majorBidi"/>
                <w:szCs w:val="24"/>
                <w:shd w:val="clear" w:color="auto" w:fill="FFFFFF"/>
                <w:lang w:bidi="ar-DZ"/>
              </w:rPr>
            </w:pPr>
            <w:r w:rsidRPr="00FB2CD0">
              <w:rPr>
                <w:rFonts w:cstheme="majorBidi"/>
                <w:szCs w:val="24"/>
                <w:shd w:val="clear" w:color="auto" w:fill="FFFFFF"/>
                <w:lang w:bidi="ar-DZ"/>
              </w:rPr>
              <w:t>Leer (comprender un mensaje escrito).</w:t>
            </w:r>
          </w:p>
        </w:tc>
        <w:tc>
          <w:tcPr>
            <w:tcW w:w="2940" w:type="dxa"/>
          </w:tcPr>
          <w:p w14:paraId="242C2063" w14:textId="77777777" w:rsidR="00BE0CC7" w:rsidRPr="00FB2CD0" w:rsidRDefault="00BE0CC7" w:rsidP="007E2543">
            <w:pPr>
              <w:rPr>
                <w:rFonts w:cstheme="majorBidi"/>
                <w:szCs w:val="24"/>
                <w:shd w:val="clear" w:color="auto" w:fill="FFFFFF"/>
                <w:lang w:bidi="ar-DZ"/>
              </w:rPr>
            </w:pPr>
            <w:r w:rsidRPr="00FB2CD0">
              <w:rPr>
                <w:rFonts w:cstheme="majorBidi"/>
                <w:szCs w:val="24"/>
                <w:shd w:val="clear" w:color="auto" w:fill="FFFFFF"/>
                <w:lang w:bidi="ar-DZ"/>
              </w:rPr>
              <w:t>Escribir (producir un mensaje escrito propio).</w:t>
            </w:r>
          </w:p>
        </w:tc>
      </w:tr>
      <w:tr w:rsidR="00BE0CC7" w:rsidRPr="00FB2CD0" w14:paraId="057FD79F" w14:textId="77777777" w:rsidTr="00807E46">
        <w:tc>
          <w:tcPr>
            <w:tcW w:w="8927" w:type="dxa"/>
            <w:gridSpan w:val="3"/>
          </w:tcPr>
          <w:p w14:paraId="16EFB858" w14:textId="77777777" w:rsidR="00BE0CC7" w:rsidRPr="00FB2CD0" w:rsidRDefault="00BE0CC7" w:rsidP="00807E46">
            <w:pPr>
              <w:jc w:val="center"/>
              <w:rPr>
                <w:rFonts w:cstheme="majorBidi"/>
                <w:szCs w:val="24"/>
                <w:shd w:val="clear" w:color="auto" w:fill="FFFFFF"/>
                <w:lang w:bidi="ar-DZ"/>
              </w:rPr>
            </w:pPr>
          </w:p>
        </w:tc>
      </w:tr>
    </w:tbl>
    <w:p w14:paraId="59F585A1" w14:textId="21D62442" w:rsidR="00807E46" w:rsidRDefault="00807E46" w:rsidP="00807E46">
      <w:pPr>
        <w:jc w:val="center"/>
        <w:rPr>
          <w:rFonts w:cstheme="majorBidi"/>
          <w:b/>
          <w:bCs/>
          <w:i/>
          <w:iCs/>
          <w:szCs w:val="24"/>
        </w:rPr>
      </w:pPr>
      <w:r w:rsidRPr="00FB2CD0">
        <w:rPr>
          <w:rFonts w:cstheme="majorBidi"/>
          <w:b/>
          <w:bCs/>
          <w:i/>
          <w:iCs/>
          <w:szCs w:val="24"/>
        </w:rPr>
        <w:t xml:space="preserve">Fuente: </w:t>
      </w:r>
      <w:sdt>
        <w:sdtPr>
          <w:rPr>
            <w:rFonts w:cstheme="majorBidi"/>
            <w:i/>
            <w:iCs/>
            <w:szCs w:val="24"/>
          </w:rPr>
          <w:id w:val="3120208"/>
          <w:citation/>
        </w:sdtPr>
        <w:sdtContent>
          <w:r w:rsidRPr="00FB2CD0">
            <w:rPr>
              <w:rFonts w:cstheme="majorBidi"/>
              <w:i/>
              <w:iCs/>
              <w:szCs w:val="24"/>
            </w:rPr>
            <w:fldChar w:fldCharType="begin"/>
          </w:r>
          <w:r w:rsidRPr="00FB2CD0">
            <w:rPr>
              <w:rFonts w:cstheme="majorBidi"/>
              <w:i/>
              <w:iCs/>
              <w:szCs w:val="24"/>
            </w:rPr>
            <w:instrText xml:space="preserve">CITATION Zuñ89 \l 1036 </w:instrText>
          </w:r>
          <w:r w:rsidRPr="00FB2CD0">
            <w:rPr>
              <w:rFonts w:cstheme="majorBidi"/>
              <w:i/>
              <w:iCs/>
              <w:szCs w:val="24"/>
            </w:rPr>
            <w:fldChar w:fldCharType="separate"/>
          </w:r>
          <w:r w:rsidR="008E3358" w:rsidRPr="008E3358">
            <w:rPr>
              <w:rFonts w:cstheme="majorBidi"/>
              <w:noProof/>
              <w:szCs w:val="24"/>
            </w:rPr>
            <w:t>(Castillo, 1989)</w:t>
          </w:r>
          <w:r w:rsidRPr="00FB2CD0">
            <w:rPr>
              <w:rFonts w:cstheme="majorBidi"/>
              <w:i/>
              <w:iCs/>
              <w:szCs w:val="24"/>
            </w:rPr>
            <w:fldChar w:fldCharType="end"/>
          </w:r>
        </w:sdtContent>
      </w:sdt>
      <w:r w:rsidRPr="00FB2CD0">
        <w:rPr>
          <w:rFonts w:cstheme="majorBidi"/>
          <w:i/>
          <w:iCs/>
          <w:szCs w:val="24"/>
        </w:rPr>
        <w:t xml:space="preserve">, citado por: </w:t>
      </w:r>
      <w:sdt>
        <w:sdtPr>
          <w:rPr>
            <w:rFonts w:cstheme="majorBidi"/>
            <w:i/>
            <w:iCs/>
            <w:szCs w:val="24"/>
          </w:rPr>
          <w:id w:val="3120209"/>
          <w:citation/>
        </w:sdtPr>
        <w:sdtContent>
          <w:r w:rsidRPr="00FB2CD0">
            <w:rPr>
              <w:rFonts w:cstheme="majorBidi"/>
              <w:i/>
              <w:iCs/>
              <w:szCs w:val="24"/>
            </w:rPr>
            <w:fldChar w:fldCharType="begin"/>
          </w:r>
          <w:r w:rsidRPr="00FB2CD0">
            <w:rPr>
              <w:rFonts w:cstheme="majorBidi"/>
              <w:i/>
              <w:iCs/>
              <w:szCs w:val="24"/>
            </w:rPr>
            <w:instrText xml:space="preserve">CITATION GAR19 \l 1036 </w:instrText>
          </w:r>
          <w:r w:rsidRPr="00FB2CD0">
            <w:rPr>
              <w:rFonts w:cstheme="majorBidi"/>
              <w:i/>
              <w:iCs/>
              <w:szCs w:val="24"/>
            </w:rPr>
            <w:fldChar w:fldCharType="separate"/>
          </w:r>
          <w:r w:rsidR="008E3358" w:rsidRPr="008E3358">
            <w:rPr>
              <w:rFonts w:cstheme="majorBidi"/>
              <w:noProof/>
              <w:szCs w:val="24"/>
            </w:rPr>
            <w:t>(GARITA, 2019)</w:t>
          </w:r>
          <w:r w:rsidRPr="00FB2CD0">
            <w:rPr>
              <w:rFonts w:cstheme="majorBidi"/>
              <w:i/>
              <w:iCs/>
              <w:szCs w:val="24"/>
            </w:rPr>
            <w:fldChar w:fldCharType="end"/>
          </w:r>
        </w:sdtContent>
      </w:sdt>
    </w:p>
    <w:p w14:paraId="18ED5566" w14:textId="77777777" w:rsidR="00807E46" w:rsidRPr="00FB2CD0" w:rsidRDefault="00807E46" w:rsidP="00807E46">
      <w:pPr>
        <w:jc w:val="center"/>
        <w:rPr>
          <w:rFonts w:cstheme="majorBidi"/>
          <w:b/>
          <w:bCs/>
          <w:i/>
          <w:iCs/>
          <w:szCs w:val="24"/>
        </w:rPr>
      </w:pPr>
    </w:p>
    <w:p w14:paraId="47F431F6" w14:textId="157FE4A1" w:rsidR="00BE0CC7" w:rsidRPr="00FB2CD0" w:rsidRDefault="00BE0CC7" w:rsidP="00BE0CC7">
      <w:pPr>
        <w:jc w:val="both"/>
        <w:rPr>
          <w:rFonts w:ascii="Arial" w:hAnsi="Arial"/>
          <w:color w:val="3D3D3D"/>
          <w:shd w:val="clear" w:color="auto" w:fill="FFFFFF"/>
        </w:rPr>
      </w:pPr>
      <w:r w:rsidRPr="00FB2CD0">
        <w:rPr>
          <w:rFonts w:cstheme="majorBidi"/>
          <w:szCs w:val="24"/>
        </w:rPr>
        <w:t>Según MCER</w:t>
      </w:r>
      <w:r w:rsidR="00F41C12" w:rsidRPr="00FB2CD0">
        <w:rPr>
          <w:rFonts w:cstheme="majorBidi"/>
          <w:szCs w:val="24"/>
        </w:rPr>
        <w:t>, la</w:t>
      </w:r>
      <w:r w:rsidRPr="00FB2CD0">
        <w:rPr>
          <w:rFonts w:cstheme="majorBidi"/>
          <w:szCs w:val="24"/>
        </w:rPr>
        <w:t> comprensión y la expresión</w:t>
      </w:r>
      <w:r w:rsidRPr="00FB2CD0">
        <w:rPr>
          <w:rFonts w:cstheme="majorBidi"/>
          <w:b/>
          <w:bCs/>
          <w:i/>
          <w:iCs/>
          <w:szCs w:val="24"/>
          <w:shd w:val="clear" w:color="auto" w:fill="FFFFFF"/>
        </w:rPr>
        <w:t> </w:t>
      </w:r>
      <w:r w:rsidRPr="00FB2CD0">
        <w:rPr>
          <w:rFonts w:cstheme="majorBidi"/>
          <w:szCs w:val="24"/>
          <w:shd w:val="clear" w:color="auto" w:fill="FFFFFF"/>
        </w:rPr>
        <w:t>(oral y escrita) son obviamente primarios, ya que ambos son necesarios para la interacción, y eran las destrezas básicas contempladas por el sistema tradicional de clasificación</w:t>
      </w:r>
      <w:r w:rsidRPr="00FB2CD0">
        <w:rPr>
          <w:rFonts w:ascii="Arial" w:hAnsi="Arial"/>
          <w:color w:val="3D3D3D"/>
          <w:shd w:val="clear" w:color="auto" w:fill="FFFFFF"/>
        </w:rPr>
        <w:t>.</w:t>
      </w:r>
    </w:p>
    <w:p w14:paraId="712EDC57" w14:textId="77777777" w:rsidR="00422AFC" w:rsidRPr="00FB2CD0" w:rsidRDefault="00422AFC" w:rsidP="00BE0CC7">
      <w:pPr>
        <w:jc w:val="both"/>
        <w:rPr>
          <w:rFonts w:ascii="Arial" w:hAnsi="Arial"/>
          <w:color w:val="3D3D3D"/>
          <w:shd w:val="clear" w:color="auto" w:fill="FFFFFF"/>
        </w:rPr>
      </w:pPr>
    </w:p>
    <w:p w14:paraId="04F64537" w14:textId="4F69C694" w:rsidR="00422AFC" w:rsidRPr="00FB2CD0" w:rsidRDefault="001F2BB6" w:rsidP="00422AFC">
      <w:pPr>
        <w:jc w:val="both"/>
        <w:rPr>
          <w:rFonts w:cstheme="majorBidi"/>
          <w:b/>
          <w:bCs/>
          <w:szCs w:val="24"/>
          <w:shd w:val="clear" w:color="auto" w:fill="FFFFFF"/>
        </w:rPr>
      </w:pPr>
      <w:r w:rsidRPr="00FB2CD0">
        <w:rPr>
          <w:rFonts w:cstheme="majorBidi"/>
          <w:b/>
          <w:bCs/>
          <w:szCs w:val="24"/>
          <w:shd w:val="clear" w:color="auto" w:fill="FFFFFF"/>
        </w:rPr>
        <w:t>3</w:t>
      </w:r>
      <w:r w:rsidR="00422AFC" w:rsidRPr="00FB2CD0">
        <w:rPr>
          <w:rFonts w:cstheme="majorBidi"/>
          <w:b/>
          <w:bCs/>
          <w:szCs w:val="24"/>
          <w:shd w:val="clear" w:color="auto" w:fill="FFFFFF"/>
        </w:rPr>
        <w:t>.1.</w:t>
      </w:r>
      <w:r w:rsidRPr="00FB2CD0">
        <w:rPr>
          <w:rFonts w:cstheme="majorBidi"/>
          <w:b/>
          <w:bCs/>
          <w:szCs w:val="24"/>
          <w:shd w:val="clear" w:color="auto" w:fill="FFFFFF"/>
        </w:rPr>
        <w:t>5</w:t>
      </w:r>
      <w:r w:rsidR="00422AFC" w:rsidRPr="00FB2CD0">
        <w:rPr>
          <w:rFonts w:cstheme="majorBidi"/>
          <w:b/>
          <w:bCs/>
          <w:szCs w:val="24"/>
          <w:shd w:val="clear" w:color="auto" w:fill="FFFFFF"/>
        </w:rPr>
        <w:t xml:space="preserve"> Gestión del aula</w:t>
      </w:r>
    </w:p>
    <w:p w14:paraId="76CA0321" w14:textId="77777777" w:rsidR="00422AFC" w:rsidRPr="00FB2CD0" w:rsidRDefault="00422AFC" w:rsidP="00422AFC">
      <w:pPr>
        <w:spacing w:line="360" w:lineRule="auto"/>
        <w:jc w:val="both"/>
        <w:rPr>
          <w:rFonts w:cstheme="majorBidi"/>
          <w:szCs w:val="24"/>
          <w:shd w:val="clear" w:color="auto" w:fill="FFFFFF"/>
        </w:rPr>
      </w:pPr>
      <w:r w:rsidRPr="00FB2CD0">
        <w:rPr>
          <w:rFonts w:cstheme="majorBidi"/>
          <w:szCs w:val="24"/>
          <w:shd w:val="clear" w:color="auto" w:fill="FFFFFF"/>
        </w:rPr>
        <w:t xml:space="preserve">              No hay nada más emocionante que crear un ambiente en el aula que promueva el aprendizaje significativo y el éxito entre los alumnos. Aquí es donde entra en juego la gestión del aula. La gestión del aula se refiere a las estrategias y técnicas utilizadas por los profesores para garantizar que el entorno de aprendizaje sea propicio para el crecimiento y el desarrollo de sus alumnos. Implica crear una atmósfera positiva que no sólo favorezca el aprendizaje, sino que también promueva el buen comportamiento, el respeto mutuo y la comunicación eficaz.</w:t>
      </w:r>
    </w:p>
    <w:p w14:paraId="3EE6F303" w14:textId="4890262C" w:rsidR="00422AFC" w:rsidRPr="00FB2CD0" w:rsidRDefault="00422AFC" w:rsidP="00B4180E">
      <w:pPr>
        <w:spacing w:line="360" w:lineRule="auto"/>
        <w:jc w:val="both"/>
        <w:rPr>
          <w:rFonts w:cstheme="majorBidi"/>
          <w:color w:val="000000"/>
          <w:szCs w:val="24"/>
          <w:shd w:val="clear" w:color="auto" w:fill="FFFFFF"/>
        </w:rPr>
      </w:pPr>
      <w:r w:rsidRPr="00FB2CD0">
        <w:rPr>
          <w:rFonts w:cstheme="majorBidi"/>
          <w:color w:val="000000"/>
          <w:szCs w:val="24"/>
          <w:shd w:val="clear" w:color="auto" w:fill="FFFFFF"/>
        </w:rPr>
        <w:t xml:space="preserve">              Según </w:t>
      </w:r>
      <w:sdt>
        <w:sdtPr>
          <w:rPr>
            <w:rFonts w:cstheme="majorBidi"/>
            <w:color w:val="000000"/>
            <w:szCs w:val="24"/>
            <w:shd w:val="clear" w:color="auto" w:fill="FFFFFF"/>
          </w:rPr>
          <w:id w:val="1572619342"/>
          <w:citation/>
        </w:sdtPr>
        <w:sdtContent>
          <w:r w:rsidRPr="00FB2CD0">
            <w:rPr>
              <w:rFonts w:cstheme="majorBidi"/>
              <w:color w:val="000000"/>
              <w:szCs w:val="24"/>
              <w:shd w:val="clear" w:color="auto" w:fill="FFFFFF"/>
            </w:rPr>
            <w:fldChar w:fldCharType="begin"/>
          </w:r>
          <w:r w:rsidR="00B4180E" w:rsidRPr="00FB2CD0">
            <w:rPr>
              <w:rFonts w:cstheme="majorBidi"/>
              <w:color w:val="000000"/>
              <w:szCs w:val="24"/>
              <w:shd w:val="clear" w:color="auto" w:fill="FFFFFF"/>
            </w:rPr>
            <w:instrText xml:space="preserve">CITATION Mar \l 3082 </w:instrText>
          </w:r>
          <w:r w:rsidRPr="00FB2CD0">
            <w:rPr>
              <w:rFonts w:cstheme="majorBidi"/>
              <w:color w:val="000000"/>
              <w:szCs w:val="24"/>
              <w:shd w:val="clear" w:color="auto" w:fill="FFFFFF"/>
            </w:rPr>
            <w:fldChar w:fldCharType="separate"/>
          </w:r>
          <w:r w:rsidR="008E3358" w:rsidRPr="008E3358">
            <w:rPr>
              <w:rFonts w:cstheme="majorBidi"/>
              <w:noProof/>
              <w:color w:val="000000"/>
              <w:szCs w:val="24"/>
              <w:shd w:val="clear" w:color="auto" w:fill="FFFFFF"/>
            </w:rPr>
            <w:t>(Maria José, et al)</w:t>
          </w:r>
          <w:r w:rsidRPr="00FB2CD0">
            <w:rPr>
              <w:rFonts w:cstheme="majorBidi"/>
              <w:color w:val="000000"/>
              <w:szCs w:val="24"/>
              <w:shd w:val="clear" w:color="auto" w:fill="FFFFFF"/>
            </w:rPr>
            <w:fldChar w:fldCharType="end"/>
          </w:r>
        </w:sdtContent>
      </w:sdt>
      <w:r w:rsidRPr="00FB2CD0">
        <w:rPr>
          <w:rFonts w:cstheme="majorBidi"/>
          <w:color w:val="000000"/>
          <w:szCs w:val="24"/>
          <w:shd w:val="clear" w:color="auto" w:fill="FFFFFF"/>
        </w:rPr>
        <w:t>, definen la gestión de aula como todas las </w:t>
      </w:r>
      <w:hyperlink r:id="rId14" w:history="1">
        <w:r w:rsidRPr="00FB2CD0">
          <w:rPr>
            <w:rStyle w:val="Lienhypertexte"/>
            <w:rFonts w:cstheme="majorBidi"/>
            <w:color w:val="000000"/>
            <w:spacing w:val="6"/>
            <w:szCs w:val="24"/>
            <w:u w:val="none"/>
            <w:shd w:val="clear" w:color="auto" w:fill="FFFFFF"/>
          </w:rPr>
          <w:t>acciones</w:t>
        </w:r>
      </w:hyperlink>
      <w:r w:rsidRPr="00FB2CD0">
        <w:rPr>
          <w:rFonts w:cstheme="majorBidi"/>
          <w:color w:val="000000"/>
          <w:szCs w:val="24"/>
          <w:shd w:val="clear" w:color="auto" w:fill="FFFFFF"/>
        </w:rPr>
        <w:t xml:space="preserve"> realizadas por el profesorado para establecer el orden, conseguir la atención de los estudiantes o provocar su cooperación. Citado por, </w:t>
      </w:r>
      <w:sdt>
        <w:sdtPr>
          <w:rPr>
            <w:rFonts w:cstheme="majorBidi"/>
            <w:color w:val="000000"/>
            <w:szCs w:val="24"/>
            <w:shd w:val="clear" w:color="auto" w:fill="FFFFFF"/>
          </w:rPr>
          <w:id w:val="69606907"/>
          <w:citation/>
        </w:sdtPr>
        <w:sdtContent>
          <w:r w:rsidRPr="00FB2CD0">
            <w:rPr>
              <w:rFonts w:cstheme="majorBidi"/>
              <w:color w:val="000000"/>
              <w:szCs w:val="24"/>
              <w:shd w:val="clear" w:color="auto" w:fill="FFFFFF"/>
            </w:rPr>
            <w:fldChar w:fldCharType="begin"/>
          </w:r>
          <w:r w:rsidRPr="00FB2CD0">
            <w:rPr>
              <w:rFonts w:cstheme="majorBidi"/>
              <w:color w:val="000000"/>
              <w:szCs w:val="24"/>
              <w:shd w:val="clear" w:color="auto" w:fill="FFFFFF"/>
            </w:rPr>
            <w:instrText xml:space="preserve"> CITATION Pér07 \l 1036 </w:instrText>
          </w:r>
          <w:r w:rsidRPr="00FB2CD0">
            <w:rPr>
              <w:rFonts w:cstheme="majorBidi"/>
              <w:color w:val="000000"/>
              <w:szCs w:val="24"/>
              <w:shd w:val="clear" w:color="auto" w:fill="FFFFFF"/>
            </w:rPr>
            <w:fldChar w:fldCharType="separate"/>
          </w:r>
          <w:r w:rsidR="008E3358" w:rsidRPr="008E3358">
            <w:rPr>
              <w:rFonts w:cstheme="majorBidi"/>
              <w:noProof/>
              <w:color w:val="000000"/>
              <w:szCs w:val="24"/>
              <w:shd w:val="clear" w:color="auto" w:fill="FFFFFF"/>
            </w:rPr>
            <w:t>(Pérez, 2007)</w:t>
          </w:r>
          <w:r w:rsidRPr="00FB2CD0">
            <w:rPr>
              <w:rFonts w:cstheme="majorBidi"/>
              <w:color w:val="000000"/>
              <w:szCs w:val="24"/>
              <w:shd w:val="clear" w:color="auto" w:fill="FFFFFF"/>
            </w:rPr>
            <w:fldChar w:fldCharType="end"/>
          </w:r>
        </w:sdtContent>
      </w:sdt>
      <w:r w:rsidRPr="00FB2CD0">
        <w:rPr>
          <w:rFonts w:cstheme="majorBidi"/>
          <w:color w:val="000000"/>
          <w:szCs w:val="24"/>
          <w:shd w:val="clear" w:color="auto" w:fill="FFFFFF"/>
        </w:rPr>
        <w:t>.</w:t>
      </w:r>
    </w:p>
    <w:p w14:paraId="3D0594D4" w14:textId="11132276" w:rsidR="00422AFC" w:rsidRPr="00FB2CD0" w:rsidRDefault="00422AFC" w:rsidP="00422AFC">
      <w:pPr>
        <w:spacing w:line="360" w:lineRule="auto"/>
        <w:jc w:val="both"/>
        <w:rPr>
          <w:rFonts w:cstheme="majorBidi"/>
          <w:szCs w:val="24"/>
          <w:shd w:val="clear" w:color="auto" w:fill="FFFFFF"/>
        </w:rPr>
      </w:pPr>
      <w:r w:rsidRPr="00FB2CD0">
        <w:rPr>
          <w:rFonts w:cstheme="majorBidi"/>
          <w:color w:val="000000"/>
          <w:szCs w:val="24"/>
          <w:shd w:val="clear" w:color="auto" w:fill="FFFFFF"/>
        </w:rPr>
        <w:t xml:space="preserve">              </w:t>
      </w:r>
      <w:r w:rsidRPr="00FB2CD0">
        <w:rPr>
          <w:rFonts w:cstheme="majorBidi"/>
          <w:szCs w:val="24"/>
          <w:shd w:val="clear" w:color="auto" w:fill="FFFFFF"/>
        </w:rPr>
        <w:t xml:space="preserve">Ser profesor no es un trabajo fácil, pero sin duda es uno de los más gratificantes que existen. El papel de un profesor va más allá de simplemente impartir conocimientos e información a sus alumnos. Un buen profesor debe asumir el papel de profesionalización que se requiere para promover el aprendizaje en el aula. Debe diseñar y crear situaciones de aprendizaje que sean atractivas y eficaces, y debe reflexionar sobre sus prácticas para mejorar continuamente sus estrategias de enseñanza. Según Ximena Villalobos, citado por </w:t>
      </w:r>
      <w:sdt>
        <w:sdtPr>
          <w:rPr>
            <w:rFonts w:cstheme="majorBidi"/>
            <w:szCs w:val="24"/>
            <w:shd w:val="clear" w:color="auto" w:fill="FFFFFF"/>
          </w:rPr>
          <w:id w:val="69606908"/>
          <w:citation/>
        </w:sdtPr>
        <w:sdtContent>
          <w:r w:rsidRPr="00FB2CD0">
            <w:rPr>
              <w:rFonts w:cstheme="majorBidi"/>
              <w:szCs w:val="24"/>
              <w:shd w:val="clear" w:color="auto" w:fill="FFFFFF"/>
            </w:rPr>
            <w:fldChar w:fldCharType="begin"/>
          </w:r>
          <w:r w:rsidRPr="00FB2CD0">
            <w:rPr>
              <w:rFonts w:cstheme="majorBidi"/>
              <w:szCs w:val="24"/>
              <w:shd w:val="clear" w:color="auto" w:fill="FFFFFF"/>
            </w:rPr>
            <w:instrText xml:space="preserve"> CITATION Pér07 \l 1036 </w:instrText>
          </w:r>
          <w:r w:rsidRPr="00FB2CD0">
            <w:rPr>
              <w:rFonts w:cstheme="majorBidi"/>
              <w:szCs w:val="24"/>
              <w:shd w:val="clear" w:color="auto" w:fill="FFFFFF"/>
            </w:rPr>
            <w:fldChar w:fldCharType="separate"/>
          </w:r>
          <w:r w:rsidR="008E3358" w:rsidRPr="008E3358">
            <w:rPr>
              <w:rFonts w:cstheme="majorBidi"/>
              <w:noProof/>
              <w:szCs w:val="24"/>
              <w:shd w:val="clear" w:color="auto" w:fill="FFFFFF"/>
            </w:rPr>
            <w:t>(Pérez, 2007)</w:t>
          </w:r>
          <w:r w:rsidRPr="00FB2CD0">
            <w:rPr>
              <w:rFonts w:cstheme="majorBidi"/>
              <w:szCs w:val="24"/>
              <w:shd w:val="clear" w:color="auto" w:fill="FFFFFF"/>
            </w:rPr>
            <w:fldChar w:fldCharType="end"/>
          </w:r>
        </w:sdtContent>
      </w:sdt>
      <w:r w:rsidRPr="00FB2CD0">
        <w:rPr>
          <w:rFonts w:cstheme="majorBidi"/>
          <w:szCs w:val="24"/>
          <w:shd w:val="clear" w:color="auto" w:fill="FFFFFF"/>
        </w:rPr>
        <w:t xml:space="preserve">, </w:t>
      </w:r>
      <w:r w:rsidR="00F41C12" w:rsidRPr="00FB2CD0">
        <w:rPr>
          <w:rFonts w:cstheme="majorBidi"/>
          <w:szCs w:val="24"/>
          <w:shd w:val="clear" w:color="auto" w:fill="FFFFFF"/>
        </w:rPr>
        <w:t>para</w:t>
      </w:r>
      <w:r w:rsidRPr="00FB2CD0">
        <w:rPr>
          <w:rFonts w:cstheme="majorBidi"/>
          <w:szCs w:val="24"/>
          <w:shd w:val="clear" w:color="auto" w:fill="FFFFFF"/>
        </w:rPr>
        <w:t xml:space="preserve"> lograrlo debe tener lo </w:t>
      </w:r>
      <w:r w:rsidR="00F41C12" w:rsidRPr="00FB2CD0">
        <w:rPr>
          <w:rFonts w:cstheme="majorBidi"/>
          <w:szCs w:val="24"/>
          <w:shd w:val="clear" w:color="auto" w:fill="FFFFFF"/>
        </w:rPr>
        <w:t>siguiente:</w:t>
      </w:r>
      <w:r w:rsidRPr="00FB2CD0">
        <w:rPr>
          <w:rFonts w:cstheme="majorBidi"/>
          <w:szCs w:val="24"/>
          <w:shd w:val="clear" w:color="auto" w:fill="FFFFFF"/>
        </w:rPr>
        <w:t xml:space="preserve"> </w:t>
      </w:r>
    </w:p>
    <w:p w14:paraId="1A2B6195" w14:textId="77777777" w:rsidR="00422AFC" w:rsidRPr="00FB2CD0" w:rsidRDefault="00422AFC" w:rsidP="00D428FD">
      <w:pPr>
        <w:pStyle w:val="NormalWeb"/>
        <w:numPr>
          <w:ilvl w:val="0"/>
          <w:numId w:val="22"/>
        </w:numPr>
        <w:shd w:val="clear" w:color="auto" w:fill="FFFFFF"/>
        <w:spacing w:before="0" w:beforeAutospacing="0" w:after="225" w:afterAutospacing="0" w:line="276" w:lineRule="auto"/>
        <w:jc w:val="both"/>
        <w:rPr>
          <w:rFonts w:asciiTheme="majorBidi" w:hAnsiTheme="majorBidi" w:cstheme="majorBidi"/>
          <w:color w:val="000000"/>
        </w:rPr>
      </w:pPr>
      <w:r w:rsidRPr="00FB2CD0">
        <w:rPr>
          <w:rFonts w:asciiTheme="majorBidi" w:hAnsiTheme="majorBidi" w:cstheme="majorBidi"/>
          <w:color w:val="000000"/>
        </w:rPr>
        <w:t>Plantear </w:t>
      </w:r>
      <w:hyperlink r:id="rId15" w:history="1">
        <w:r w:rsidRPr="00FB2CD0">
          <w:rPr>
            <w:rStyle w:val="Lienhypertexte"/>
            <w:rFonts w:asciiTheme="majorBidi" w:hAnsiTheme="majorBidi" w:cstheme="majorBidi"/>
            <w:color w:val="000000"/>
            <w:spacing w:val="6"/>
            <w:u w:val="none"/>
          </w:rPr>
          <w:t>objetivo</w:t>
        </w:r>
      </w:hyperlink>
      <w:r w:rsidRPr="00FB2CD0">
        <w:rPr>
          <w:rFonts w:asciiTheme="majorBidi" w:hAnsiTheme="majorBidi" w:cstheme="majorBidi"/>
          <w:color w:val="000000"/>
        </w:rPr>
        <w:t> de aprendizaje que considere habilidades, contenidos y </w:t>
      </w:r>
      <w:hyperlink r:id="rId16" w:anchor="acti" w:history="1">
        <w:r w:rsidRPr="00FB2CD0">
          <w:rPr>
            <w:rStyle w:val="Lienhypertexte"/>
            <w:rFonts w:asciiTheme="majorBidi" w:hAnsiTheme="majorBidi" w:cstheme="majorBidi"/>
            <w:color w:val="000000"/>
            <w:spacing w:val="6"/>
            <w:u w:val="none"/>
          </w:rPr>
          <w:t>actitudes</w:t>
        </w:r>
      </w:hyperlink>
      <w:r w:rsidRPr="00FB2CD0">
        <w:rPr>
          <w:rFonts w:asciiTheme="majorBidi" w:hAnsiTheme="majorBidi" w:cstheme="majorBidi"/>
          <w:color w:val="000000"/>
        </w:rPr>
        <w:t> a desarrollar en la unidad, el cual se debe relacionar con el marco curricular establecido.</w:t>
      </w:r>
    </w:p>
    <w:p w14:paraId="0D4B5F6F" w14:textId="77777777" w:rsidR="00422AFC" w:rsidRPr="00FB2CD0" w:rsidRDefault="00422AFC" w:rsidP="00D428FD">
      <w:pPr>
        <w:pStyle w:val="NormalWeb"/>
        <w:numPr>
          <w:ilvl w:val="0"/>
          <w:numId w:val="22"/>
        </w:numPr>
        <w:shd w:val="clear" w:color="auto" w:fill="FFFFFF"/>
        <w:spacing w:before="0" w:beforeAutospacing="0" w:after="225" w:afterAutospacing="0" w:line="360" w:lineRule="auto"/>
        <w:jc w:val="both"/>
        <w:rPr>
          <w:rFonts w:asciiTheme="majorBidi" w:hAnsiTheme="majorBidi" w:cstheme="majorBidi"/>
          <w:color w:val="000000"/>
        </w:rPr>
      </w:pPr>
      <w:r w:rsidRPr="00FB2CD0">
        <w:rPr>
          <w:rFonts w:asciiTheme="majorBidi" w:hAnsiTheme="majorBidi" w:cstheme="majorBidi"/>
          <w:color w:val="000000"/>
        </w:rPr>
        <w:lastRenderedPageBreak/>
        <w:t>Los objetivos deben ser en forma general e involucrar la mayor calidad de logros en los aprendizajes. Y acorde con las actividades que se plantean dentro de la unidad.</w:t>
      </w:r>
    </w:p>
    <w:p w14:paraId="1F98D1AF" w14:textId="5527DFD0" w:rsidR="00422AFC" w:rsidRPr="00FB2CD0" w:rsidRDefault="00422AFC" w:rsidP="00D428FD">
      <w:pPr>
        <w:pStyle w:val="NormalWeb"/>
        <w:numPr>
          <w:ilvl w:val="0"/>
          <w:numId w:val="22"/>
        </w:numPr>
        <w:shd w:val="clear" w:color="auto" w:fill="FFFFFF"/>
        <w:spacing w:before="0" w:beforeAutospacing="0" w:after="225" w:afterAutospacing="0" w:line="360" w:lineRule="auto"/>
        <w:jc w:val="both"/>
        <w:rPr>
          <w:rFonts w:asciiTheme="majorBidi" w:hAnsiTheme="majorBidi" w:cstheme="majorBidi"/>
          <w:color w:val="000000"/>
        </w:rPr>
      </w:pPr>
      <w:r w:rsidRPr="00FB2CD0">
        <w:rPr>
          <w:rFonts w:asciiTheme="majorBidi" w:hAnsiTheme="majorBidi" w:cstheme="majorBidi"/>
          <w:color w:val="000000"/>
        </w:rPr>
        <w:t xml:space="preserve">Al planificar una unidad, cada clase de estar en razón a dicha unidad y las </w:t>
      </w:r>
      <w:r w:rsidR="00FB2CD0" w:rsidRPr="00FB2CD0">
        <w:rPr>
          <w:rFonts w:asciiTheme="majorBidi" w:hAnsiTheme="majorBidi" w:cstheme="majorBidi"/>
          <w:color w:val="000000"/>
        </w:rPr>
        <w:t>actividades acordes</w:t>
      </w:r>
      <w:r w:rsidRPr="00FB2CD0">
        <w:rPr>
          <w:rFonts w:asciiTheme="majorBidi" w:hAnsiTheme="majorBidi" w:cstheme="majorBidi"/>
          <w:color w:val="000000"/>
        </w:rPr>
        <w:t xml:space="preserve"> con los objetivos planteado para la clase.</w:t>
      </w:r>
    </w:p>
    <w:p w14:paraId="44B0EE6E" w14:textId="77777777" w:rsidR="00422AFC" w:rsidRPr="00FB2CD0" w:rsidRDefault="00422AFC" w:rsidP="00D428FD">
      <w:pPr>
        <w:pStyle w:val="NormalWeb"/>
        <w:numPr>
          <w:ilvl w:val="0"/>
          <w:numId w:val="22"/>
        </w:numPr>
        <w:shd w:val="clear" w:color="auto" w:fill="FFFFFF"/>
        <w:spacing w:before="0" w:beforeAutospacing="0" w:after="225" w:afterAutospacing="0" w:line="360" w:lineRule="auto"/>
        <w:jc w:val="both"/>
        <w:rPr>
          <w:rFonts w:asciiTheme="majorBidi" w:hAnsiTheme="majorBidi" w:cstheme="majorBidi"/>
          <w:color w:val="000000"/>
        </w:rPr>
      </w:pPr>
      <w:r w:rsidRPr="00FB2CD0">
        <w:rPr>
          <w:rFonts w:asciiTheme="majorBidi" w:hAnsiTheme="majorBidi" w:cstheme="majorBidi"/>
          <w:color w:val="000000"/>
        </w:rPr>
        <w:t>Al formular una clase todos los contenidos, actitudes y habilidades señaladas deben estar presente en el desarrollo de las clases (Nordahl, 1998).</w:t>
      </w:r>
    </w:p>
    <w:p w14:paraId="7E2734C2" w14:textId="017C88DD" w:rsidR="00B4180E" w:rsidRPr="00FB2CD0" w:rsidRDefault="00422AFC" w:rsidP="00B4180E">
      <w:pPr>
        <w:pStyle w:val="NormalWeb"/>
        <w:shd w:val="clear" w:color="auto" w:fill="FFFFFF"/>
        <w:spacing w:before="0" w:beforeAutospacing="0" w:after="225" w:afterAutospacing="0" w:line="360" w:lineRule="auto"/>
        <w:ind w:left="720"/>
        <w:jc w:val="both"/>
        <w:rPr>
          <w:rFonts w:asciiTheme="majorBidi" w:hAnsiTheme="majorBidi" w:cstheme="majorBidi"/>
          <w:color w:val="000000"/>
        </w:rPr>
      </w:pPr>
      <w:r w:rsidRPr="00FB2CD0">
        <w:rPr>
          <w:rFonts w:asciiTheme="majorBidi" w:hAnsiTheme="majorBidi" w:cstheme="majorBidi"/>
          <w:color w:val="000000"/>
        </w:rPr>
        <w:t xml:space="preserve">La cita dicha antes, nos muestra las </w:t>
      </w:r>
      <w:r w:rsidR="00F41C12" w:rsidRPr="00FB2CD0">
        <w:rPr>
          <w:rFonts w:asciiTheme="majorBidi" w:hAnsiTheme="majorBidi" w:cstheme="majorBidi"/>
          <w:color w:val="000000"/>
        </w:rPr>
        <w:t>estepas</w:t>
      </w:r>
      <w:r w:rsidRPr="00FB2CD0">
        <w:rPr>
          <w:rFonts w:asciiTheme="majorBidi" w:hAnsiTheme="majorBidi" w:cstheme="majorBidi"/>
          <w:color w:val="000000"/>
        </w:rPr>
        <w:t xml:space="preserve"> que el profesor debe crear situaciones de aprendizaje que sea atractivas y eficaces para mejorar estrategias de aprendizaje.</w:t>
      </w:r>
    </w:p>
    <w:p w14:paraId="368E332E" w14:textId="32373B3E" w:rsidR="00B4180E" w:rsidRPr="00FB2CD0" w:rsidRDefault="001F2BB6" w:rsidP="00B4180E">
      <w:pPr>
        <w:pStyle w:val="NormalWeb"/>
        <w:shd w:val="clear" w:color="auto" w:fill="FFFFFF"/>
        <w:spacing w:before="0" w:beforeAutospacing="0" w:after="225" w:afterAutospacing="0" w:line="360" w:lineRule="auto"/>
        <w:jc w:val="both"/>
        <w:rPr>
          <w:rFonts w:asciiTheme="majorBidi" w:hAnsiTheme="majorBidi" w:cstheme="majorBidi"/>
          <w:color w:val="000000"/>
        </w:rPr>
      </w:pPr>
      <w:r w:rsidRPr="00FB2CD0">
        <w:rPr>
          <w:rFonts w:asciiTheme="majorBidi" w:hAnsiTheme="majorBidi" w:cstheme="majorBidi"/>
          <w:b/>
          <w:bCs/>
          <w:color w:val="000000"/>
        </w:rPr>
        <w:t>3</w:t>
      </w:r>
      <w:r w:rsidR="00B4180E" w:rsidRPr="00FB2CD0">
        <w:rPr>
          <w:rFonts w:asciiTheme="majorBidi" w:hAnsiTheme="majorBidi" w:cstheme="majorBidi"/>
          <w:b/>
          <w:bCs/>
          <w:color w:val="000000"/>
        </w:rPr>
        <w:t>.</w:t>
      </w:r>
      <w:r w:rsidRPr="00FB2CD0">
        <w:rPr>
          <w:rFonts w:asciiTheme="majorBidi" w:hAnsiTheme="majorBidi" w:cstheme="majorBidi"/>
          <w:b/>
          <w:bCs/>
          <w:color w:val="000000"/>
        </w:rPr>
        <w:t>1.5.1</w:t>
      </w:r>
      <w:r w:rsidR="00B4180E" w:rsidRPr="00FB2CD0">
        <w:rPr>
          <w:rFonts w:asciiTheme="majorBidi" w:hAnsiTheme="majorBidi" w:cstheme="majorBidi"/>
          <w:b/>
          <w:bCs/>
          <w:color w:val="000000"/>
        </w:rPr>
        <w:t>. Pronunciación</w:t>
      </w:r>
    </w:p>
    <w:p w14:paraId="084E4C13" w14:textId="6858D784" w:rsidR="00B4180E" w:rsidRPr="00FB2CD0" w:rsidRDefault="00B4180E" w:rsidP="001B00A6">
      <w:pPr>
        <w:pStyle w:val="NormalWeb"/>
        <w:shd w:val="clear" w:color="auto" w:fill="FFFFFF"/>
        <w:spacing w:before="0" w:beforeAutospacing="0" w:after="225" w:afterAutospacing="0" w:line="360" w:lineRule="auto"/>
        <w:jc w:val="both"/>
      </w:pPr>
      <w:r w:rsidRPr="00FB2CD0">
        <w:t xml:space="preserve">              La fonética y la fonología se complementan: la primera se encarga de estudiar los sonidos dentro de un discurso; por su parte, la fonología estudia la organización lingüística de los sonidos que distinguen una lengua de otra, su unidad de estudio son los fonemas </w:t>
      </w:r>
      <w:sdt>
        <w:sdtPr>
          <w:id w:val="-1918163733"/>
          <w:citation/>
        </w:sdtPr>
        <w:sdtContent>
          <w:r w:rsidR="001B00A6" w:rsidRPr="00FB2CD0">
            <w:fldChar w:fldCharType="begin"/>
          </w:r>
          <w:r w:rsidR="001B00A6" w:rsidRPr="00FB2CD0">
            <w:instrText xml:space="preserve">CITATION Jua07 \l 3082 </w:instrText>
          </w:r>
          <w:r w:rsidR="001B00A6" w:rsidRPr="00FB2CD0">
            <w:fldChar w:fldCharType="separate"/>
          </w:r>
          <w:r w:rsidR="008E3358" w:rsidRPr="008E3358">
            <w:rPr>
              <w:noProof/>
            </w:rPr>
            <w:t>(Gil, 2007)</w:t>
          </w:r>
          <w:r w:rsidR="001B00A6" w:rsidRPr="00FB2CD0">
            <w:fldChar w:fldCharType="end"/>
          </w:r>
        </w:sdtContent>
      </w:sdt>
      <w:r w:rsidR="001B00A6" w:rsidRPr="00FB2CD0">
        <w:t xml:space="preserve">, </w:t>
      </w:r>
      <w:r w:rsidRPr="00FB2CD0">
        <w:t xml:space="preserve">citado por </w:t>
      </w:r>
      <w:sdt>
        <w:sdtPr>
          <w:id w:val="139952532"/>
          <w:citation/>
        </w:sdtPr>
        <w:sdtContent>
          <w:r w:rsidRPr="00FB2CD0">
            <w:fldChar w:fldCharType="begin"/>
          </w:r>
          <w:r w:rsidR="001B00A6" w:rsidRPr="00FB2CD0">
            <w:instrText xml:space="preserve">CITATION Sán20 \l 1036 </w:instrText>
          </w:r>
          <w:r w:rsidRPr="00FB2CD0">
            <w:fldChar w:fldCharType="separate"/>
          </w:r>
          <w:r w:rsidR="008E3358" w:rsidRPr="008E3358">
            <w:rPr>
              <w:noProof/>
            </w:rPr>
            <w:t>(Sánchez, 2020)</w:t>
          </w:r>
          <w:r w:rsidRPr="00FB2CD0">
            <w:fldChar w:fldCharType="end"/>
          </w:r>
        </w:sdtContent>
      </w:sdt>
      <w:r w:rsidRPr="00FB2CD0">
        <w:t xml:space="preserve">. </w:t>
      </w:r>
    </w:p>
    <w:p w14:paraId="3EC918A5" w14:textId="77777777" w:rsidR="00B4180E" w:rsidRPr="00FB2CD0" w:rsidRDefault="00B4180E" w:rsidP="00B4180E">
      <w:pPr>
        <w:pStyle w:val="NormalWeb"/>
        <w:shd w:val="clear" w:color="auto" w:fill="FFFFFF"/>
        <w:spacing w:before="0" w:beforeAutospacing="0" w:after="225" w:afterAutospacing="0" w:line="360" w:lineRule="auto"/>
        <w:jc w:val="both"/>
        <w:rPr>
          <w:rFonts w:asciiTheme="majorBidi" w:hAnsiTheme="majorBidi" w:cstheme="majorBidi"/>
          <w:color w:val="000000"/>
        </w:rPr>
      </w:pPr>
      <w:r w:rsidRPr="00FB2CD0">
        <w:t xml:space="preserve">              Esta cita, tiene intención de exponer la distinción entre fonética y fonología y la pronunciación. </w:t>
      </w:r>
    </w:p>
    <w:p w14:paraId="43C33E12" w14:textId="77777777" w:rsidR="00B4180E" w:rsidRPr="00FB2CD0" w:rsidRDefault="00B4180E" w:rsidP="00B4180E">
      <w:pPr>
        <w:pStyle w:val="NormalWeb"/>
        <w:shd w:val="clear" w:color="auto" w:fill="FFFFFF"/>
        <w:spacing w:before="0" w:beforeAutospacing="0" w:after="225" w:afterAutospacing="0" w:line="360" w:lineRule="auto"/>
        <w:jc w:val="both"/>
        <w:rPr>
          <w:rFonts w:asciiTheme="majorBidi" w:hAnsiTheme="majorBidi" w:cstheme="majorBidi"/>
          <w:shd w:val="clear" w:color="auto" w:fill="FFFFFF"/>
        </w:rPr>
      </w:pPr>
      <w:r w:rsidRPr="00FB2CD0">
        <w:rPr>
          <w:rFonts w:asciiTheme="majorBidi" w:hAnsiTheme="majorBidi" w:cstheme="majorBidi"/>
        </w:rPr>
        <w:t xml:space="preserve">              </w:t>
      </w:r>
      <w:r w:rsidRPr="00FB2CD0">
        <w:rPr>
          <w:rFonts w:asciiTheme="majorBidi" w:hAnsiTheme="majorBidi" w:cstheme="majorBidi"/>
          <w:shd w:val="clear" w:color="auto" w:fill="FFFFFF"/>
        </w:rPr>
        <w:t>En primer lugar, hablemos de fonética. Esta rama de la lingüística se ocupa de las propiedades físicas de los sonidos del habla, como su producción, transmisión y percepción. En otras palabras, la fonética trata de la mecánica del habla: cómo movemos los labios, la lengua y las cuerdas vocales para crear diferentes sonidos. El estudio de la fonética nos permite comprender mejor los sonidos que componen el lenguaje y cómo se producen.</w:t>
      </w:r>
    </w:p>
    <w:p w14:paraId="343100FF" w14:textId="2B66579B" w:rsidR="00B4180E" w:rsidRPr="00FB2CD0" w:rsidRDefault="00B4180E" w:rsidP="00B4180E">
      <w:pPr>
        <w:pStyle w:val="NormalWeb"/>
        <w:shd w:val="clear" w:color="auto" w:fill="FFFFFF"/>
        <w:spacing w:before="0" w:beforeAutospacing="0" w:after="225" w:afterAutospacing="0" w:line="360" w:lineRule="auto"/>
        <w:jc w:val="both"/>
        <w:rPr>
          <w:rFonts w:asciiTheme="majorBidi" w:hAnsiTheme="majorBidi" w:cstheme="majorBidi"/>
          <w:shd w:val="clear" w:color="auto" w:fill="FFFFFF"/>
        </w:rPr>
      </w:pPr>
      <w:r w:rsidRPr="00FB2CD0">
        <w:rPr>
          <w:rFonts w:asciiTheme="majorBidi" w:hAnsiTheme="majorBidi" w:cstheme="majorBidi"/>
          <w:shd w:val="clear" w:color="auto" w:fill="FFFFFF"/>
        </w:rPr>
        <w:t xml:space="preserve">              Pasemos ahora a la fonología. A diferencia de la fonética, que se centra en los aspectos físicos de los sonidos del habla, la fonología se ocupa del sistema sonoro abstracto de una lengua. Esto incluye aspectos como las reglas de combinación de sonidos para formar palabras, los patrones de acentuación y entonación en el habla y la forma en que los sonidos pueden cambiar en función de su </w:t>
      </w:r>
      <w:r w:rsidR="009E55C8" w:rsidRPr="00FB2CD0">
        <w:rPr>
          <w:rFonts w:asciiTheme="majorBidi" w:hAnsiTheme="majorBidi" w:cstheme="majorBidi"/>
          <w:shd w:val="clear" w:color="auto" w:fill="FFFFFF"/>
        </w:rPr>
        <w:t>posición,</w:t>
      </w:r>
      <w:r w:rsidRPr="00FB2CD0">
        <w:rPr>
          <w:rFonts w:asciiTheme="majorBidi" w:hAnsiTheme="majorBidi" w:cstheme="majorBidi"/>
          <w:shd w:val="clear" w:color="auto" w:fill="FFFFFF"/>
        </w:rPr>
        <w:t xml:space="preserve"> en una palabra. La fonología nos ayuda a comprender cómo se combinan los distintos sonidos para crear significado en el lenguaje.</w:t>
      </w:r>
    </w:p>
    <w:p w14:paraId="570002EA" w14:textId="77777777" w:rsidR="00B4180E" w:rsidRPr="00FB2CD0" w:rsidRDefault="00B4180E" w:rsidP="00B4180E">
      <w:pPr>
        <w:pStyle w:val="NormalWeb"/>
        <w:shd w:val="clear" w:color="auto" w:fill="FFFFFF"/>
        <w:spacing w:before="0" w:beforeAutospacing="0" w:after="225" w:afterAutospacing="0" w:line="360" w:lineRule="auto"/>
        <w:jc w:val="both"/>
        <w:rPr>
          <w:rFonts w:asciiTheme="majorBidi" w:hAnsiTheme="majorBidi" w:cstheme="majorBidi"/>
          <w:shd w:val="clear" w:color="auto" w:fill="FFFFFF"/>
        </w:rPr>
      </w:pPr>
      <w:r w:rsidRPr="00FB2CD0">
        <w:rPr>
          <w:rFonts w:asciiTheme="majorBidi" w:hAnsiTheme="majorBidi" w:cstheme="majorBidi"/>
          <w:shd w:val="clear" w:color="auto" w:fill="FFFFFF"/>
        </w:rPr>
        <w:lastRenderedPageBreak/>
        <w:t xml:space="preserve">              Por último, la pronunciación. Mientras que la fonética y la fonología se ocupan de los aspectos técnicos de los sonidos del habla, la pronunciación tiene que ver con la forma en que los individuos pronuncian esos sonidos. La pronunciación puede variar mucho en función de factores como los acentos regionales, las preferencias personales e incluso la edad o el sexo. El estudio de la pronunciación nos permite conocer mejor la forma en que las personas utilizan el lenguaje para expresarse y comunicarse con los demás.</w:t>
      </w:r>
    </w:p>
    <w:p w14:paraId="065EB19C" w14:textId="60ABB6F3" w:rsidR="00630E35" w:rsidRDefault="001F2BB6" w:rsidP="00630E35">
      <w:pPr>
        <w:rPr>
          <w:rFonts w:eastAsia="Times New Roman" w:cstheme="majorBidi"/>
          <w:b/>
          <w:bCs/>
          <w:szCs w:val="24"/>
        </w:rPr>
      </w:pPr>
      <w:r w:rsidRPr="00FB2CD0">
        <w:rPr>
          <w:rFonts w:eastAsia="Times New Roman" w:cstheme="majorBidi"/>
          <w:b/>
          <w:bCs/>
          <w:szCs w:val="24"/>
        </w:rPr>
        <w:t>3.1.6</w:t>
      </w:r>
      <w:r w:rsidR="00F41C12" w:rsidRPr="00FB2CD0">
        <w:rPr>
          <w:rFonts w:eastAsia="Times New Roman" w:cstheme="majorBidi"/>
          <w:b/>
          <w:bCs/>
          <w:szCs w:val="24"/>
        </w:rPr>
        <w:t>. Estilos</w:t>
      </w:r>
      <w:r w:rsidR="00630E35" w:rsidRPr="00FB2CD0">
        <w:rPr>
          <w:rFonts w:eastAsia="Times New Roman" w:cstheme="majorBidi"/>
          <w:b/>
          <w:bCs/>
          <w:szCs w:val="24"/>
        </w:rPr>
        <w:t xml:space="preserve"> de aprendizaje</w:t>
      </w:r>
    </w:p>
    <w:p w14:paraId="238D064F" w14:textId="77777777" w:rsidR="00807E46" w:rsidRPr="00FB2CD0" w:rsidRDefault="00807E46" w:rsidP="00630E35">
      <w:pPr>
        <w:rPr>
          <w:rFonts w:eastAsia="Times New Roman" w:cstheme="majorBidi"/>
          <w:b/>
          <w:bCs/>
          <w:szCs w:val="24"/>
        </w:rPr>
      </w:pPr>
    </w:p>
    <w:p w14:paraId="79D05B3A" w14:textId="50965FF3" w:rsidR="00630E35" w:rsidRPr="00FB2CD0" w:rsidRDefault="00630E35" w:rsidP="00F37B9B">
      <w:pPr>
        <w:spacing w:line="360" w:lineRule="auto"/>
        <w:jc w:val="both"/>
        <w:rPr>
          <w:rFonts w:cstheme="majorBidi"/>
          <w:szCs w:val="24"/>
        </w:rPr>
      </w:pPr>
      <w:r w:rsidRPr="00FB2CD0">
        <w:rPr>
          <w:rFonts w:cstheme="majorBidi"/>
          <w:szCs w:val="24"/>
        </w:rPr>
        <w:t xml:space="preserve">              No existe una única definición de estilos de aprendizaje, sino que son muchos los autores que dan su propia definición del término. Nosotros abordaremos la ofrecida por </w:t>
      </w:r>
      <w:sdt>
        <w:sdtPr>
          <w:rPr>
            <w:rFonts w:cstheme="majorBidi"/>
            <w:szCs w:val="24"/>
          </w:rPr>
          <w:id w:val="523839034"/>
          <w:citation/>
        </w:sdtPr>
        <w:sdtContent>
          <w:r w:rsidR="00F37B9B" w:rsidRPr="00FB2CD0">
            <w:rPr>
              <w:rFonts w:cstheme="majorBidi"/>
              <w:szCs w:val="24"/>
            </w:rPr>
            <w:fldChar w:fldCharType="begin"/>
          </w:r>
          <w:r w:rsidR="00F37B9B" w:rsidRPr="00FB2CD0">
            <w:rPr>
              <w:rFonts w:cstheme="majorBidi"/>
              <w:szCs w:val="24"/>
            </w:rPr>
            <w:instrText xml:space="preserve"> CITATION JWK88 \l 3082 </w:instrText>
          </w:r>
          <w:r w:rsidR="00F37B9B" w:rsidRPr="00FB2CD0">
            <w:rPr>
              <w:rFonts w:cstheme="majorBidi"/>
              <w:szCs w:val="24"/>
            </w:rPr>
            <w:fldChar w:fldCharType="separate"/>
          </w:r>
          <w:r w:rsidR="008E3358" w:rsidRPr="008E3358">
            <w:rPr>
              <w:rFonts w:cstheme="majorBidi"/>
              <w:noProof/>
              <w:szCs w:val="24"/>
            </w:rPr>
            <w:t>(Keefe, 1988)</w:t>
          </w:r>
          <w:r w:rsidR="00F37B9B" w:rsidRPr="00FB2CD0">
            <w:rPr>
              <w:rFonts w:cstheme="majorBidi"/>
              <w:szCs w:val="24"/>
            </w:rPr>
            <w:fldChar w:fldCharType="end"/>
          </w:r>
        </w:sdtContent>
      </w:sdt>
      <w:r w:rsidR="00F37B9B" w:rsidRPr="00FB2CD0">
        <w:rPr>
          <w:rFonts w:cstheme="majorBidi"/>
          <w:szCs w:val="24"/>
        </w:rPr>
        <w:t xml:space="preserve"> </w:t>
      </w:r>
      <w:r w:rsidRPr="00FB2CD0">
        <w:rPr>
          <w:rFonts w:cstheme="majorBidi"/>
          <w:szCs w:val="24"/>
        </w:rPr>
        <w:t> :</w:t>
      </w:r>
    </w:p>
    <w:p w14:paraId="4948AAB1" w14:textId="77777777" w:rsidR="00630E35" w:rsidRPr="00FB2CD0" w:rsidRDefault="00630E35" w:rsidP="00630E35">
      <w:pPr>
        <w:spacing w:line="360" w:lineRule="auto"/>
        <w:jc w:val="both"/>
        <w:rPr>
          <w:rFonts w:cstheme="majorBidi"/>
          <w:szCs w:val="24"/>
        </w:rPr>
      </w:pPr>
      <w:r w:rsidRPr="00FB2CD0">
        <w:rPr>
          <w:rFonts w:cstheme="majorBidi"/>
          <w:szCs w:val="24"/>
        </w:rPr>
        <w:t xml:space="preserve">              "Los estilos de aprendizaje son los rasgos cognitivos, afectivos y fisiológicos que sirven como indicadores relativamente estables, de cómo los alumnos perciben interacciones y responden a sus ambientes de aprendizaje".</w:t>
      </w:r>
    </w:p>
    <w:p w14:paraId="3BF14204" w14:textId="30002B9B" w:rsidR="00630E35" w:rsidRPr="00FB2CD0" w:rsidRDefault="00630E35" w:rsidP="00F37B9B">
      <w:pPr>
        <w:spacing w:line="360" w:lineRule="auto"/>
        <w:jc w:val="both"/>
        <w:rPr>
          <w:rFonts w:cstheme="majorBidi"/>
          <w:szCs w:val="24"/>
        </w:rPr>
      </w:pPr>
      <w:r w:rsidRPr="00FB2CD0">
        <w:rPr>
          <w:rFonts w:cstheme="majorBidi"/>
          <w:szCs w:val="24"/>
        </w:rPr>
        <w:t xml:space="preserve">              Esta cita abordada que define el término de estilos de aprendizaje, por </w:t>
      </w:r>
      <w:sdt>
        <w:sdtPr>
          <w:rPr>
            <w:rFonts w:cstheme="majorBidi"/>
            <w:szCs w:val="24"/>
          </w:rPr>
          <w:id w:val="378679812"/>
          <w:citation/>
        </w:sdtPr>
        <w:sdtContent>
          <w:r w:rsidR="00F37B9B" w:rsidRPr="00FB2CD0">
            <w:rPr>
              <w:rFonts w:cstheme="majorBidi"/>
              <w:szCs w:val="24"/>
            </w:rPr>
            <w:fldChar w:fldCharType="begin"/>
          </w:r>
          <w:r w:rsidR="00F37B9B" w:rsidRPr="00FB2CD0">
            <w:rPr>
              <w:rFonts w:cstheme="majorBidi"/>
              <w:szCs w:val="24"/>
            </w:rPr>
            <w:instrText xml:space="preserve"> CITATION JWK88 \l 3082 </w:instrText>
          </w:r>
          <w:r w:rsidR="00F37B9B" w:rsidRPr="00FB2CD0">
            <w:rPr>
              <w:rFonts w:cstheme="majorBidi"/>
              <w:szCs w:val="24"/>
            </w:rPr>
            <w:fldChar w:fldCharType="separate"/>
          </w:r>
          <w:r w:rsidR="008E3358" w:rsidRPr="008E3358">
            <w:rPr>
              <w:rFonts w:cstheme="majorBidi"/>
              <w:noProof/>
              <w:szCs w:val="24"/>
            </w:rPr>
            <w:t>(Keefe, 1988)</w:t>
          </w:r>
          <w:r w:rsidR="00F37B9B" w:rsidRPr="00FB2CD0">
            <w:rPr>
              <w:rFonts w:cstheme="majorBidi"/>
              <w:szCs w:val="24"/>
            </w:rPr>
            <w:fldChar w:fldCharType="end"/>
          </w:r>
        </w:sdtContent>
      </w:sdt>
      <w:r w:rsidR="00F37B9B" w:rsidRPr="00FB2CD0">
        <w:rPr>
          <w:rFonts w:cstheme="majorBidi"/>
          <w:szCs w:val="24"/>
        </w:rPr>
        <w:t xml:space="preserve">, </w:t>
      </w:r>
      <w:r w:rsidRPr="00FB2CD0">
        <w:rPr>
          <w:rFonts w:cstheme="majorBidi"/>
          <w:szCs w:val="24"/>
        </w:rPr>
        <w:t xml:space="preserve">es la más clara y explicada. </w:t>
      </w:r>
    </w:p>
    <w:p w14:paraId="03C9346D" w14:textId="317E5B76" w:rsidR="00630E35" w:rsidRPr="00FB2CD0" w:rsidRDefault="00630E35" w:rsidP="00630E35">
      <w:pPr>
        <w:spacing w:line="360" w:lineRule="auto"/>
        <w:jc w:val="both"/>
        <w:rPr>
          <w:rFonts w:cstheme="majorBidi"/>
          <w:szCs w:val="24"/>
        </w:rPr>
      </w:pPr>
      <w:r w:rsidRPr="00FB2CD0">
        <w:rPr>
          <w:rFonts w:cstheme="majorBidi"/>
          <w:szCs w:val="24"/>
        </w:rPr>
        <w:t xml:space="preserve"> </w:t>
      </w:r>
    </w:p>
    <w:p w14:paraId="58ECF131" w14:textId="4B55C781" w:rsidR="00630E35" w:rsidRPr="00FB2CD0" w:rsidRDefault="001F2BB6" w:rsidP="00630E35">
      <w:pPr>
        <w:spacing w:line="360" w:lineRule="auto"/>
        <w:jc w:val="both"/>
        <w:rPr>
          <w:rFonts w:cstheme="majorBidi"/>
          <w:b/>
          <w:bCs/>
          <w:szCs w:val="24"/>
        </w:rPr>
      </w:pPr>
      <w:bookmarkStart w:id="118" w:name="_Hlk146476285"/>
      <w:r w:rsidRPr="00FB2CD0">
        <w:rPr>
          <w:rFonts w:cstheme="majorBidi"/>
          <w:b/>
          <w:bCs/>
          <w:szCs w:val="24"/>
        </w:rPr>
        <w:t>3.1.6</w:t>
      </w:r>
      <w:r w:rsidR="00630E35" w:rsidRPr="00FB2CD0">
        <w:rPr>
          <w:rFonts w:cstheme="majorBidi"/>
          <w:b/>
          <w:bCs/>
          <w:szCs w:val="24"/>
        </w:rPr>
        <w:t>.1. Rasgos cognitivos</w:t>
      </w:r>
    </w:p>
    <w:bookmarkEnd w:id="118"/>
    <w:p w14:paraId="14EDDC77" w14:textId="77777777" w:rsidR="00630E35" w:rsidRPr="00FB2CD0" w:rsidRDefault="00630E35" w:rsidP="00630E35">
      <w:pPr>
        <w:spacing w:line="360" w:lineRule="auto"/>
        <w:jc w:val="both"/>
        <w:rPr>
          <w:rFonts w:cstheme="majorBidi"/>
          <w:szCs w:val="24"/>
          <w:shd w:val="clear" w:color="auto" w:fill="FFFFFF"/>
        </w:rPr>
      </w:pPr>
      <w:r w:rsidRPr="00FB2CD0">
        <w:rPr>
          <w:rFonts w:cstheme="majorBidi"/>
          <w:szCs w:val="24"/>
          <w:shd w:val="clear" w:color="auto" w:fill="FFFFFF"/>
        </w:rPr>
        <w:t xml:space="preserve">              Los rasgos cognitivos son fascinantes. Tienen que ver con la forma en que los alumnos procesan y utilizan la información en su aprendizaje. Es asombroso pensar en cómo los alumnos estructuran los contenidos y forman conceptos en su mente. Es como si construyeran un mapa mental del conocimiento, conectando ideas e información para formar una imagen más amplia. Y cuando interpretan la información, no se limitan a tomarla al pie de la letra, sino que la analizan y la comprenden a un nivel más profundo.</w:t>
      </w:r>
    </w:p>
    <w:p w14:paraId="042F77C8" w14:textId="2A855DC4" w:rsidR="00630E35" w:rsidRPr="00FB2CD0" w:rsidRDefault="00630E35" w:rsidP="00630E35">
      <w:pPr>
        <w:spacing w:line="360" w:lineRule="auto"/>
        <w:jc w:val="both"/>
        <w:rPr>
          <w:rFonts w:cstheme="majorBidi"/>
          <w:szCs w:val="24"/>
        </w:rPr>
      </w:pPr>
      <w:r w:rsidRPr="00FB2CD0">
        <w:rPr>
          <w:rFonts w:cstheme="majorBidi"/>
          <w:szCs w:val="24"/>
          <w:shd w:val="clear" w:color="auto" w:fill="FFFFFF"/>
        </w:rPr>
        <w:t xml:space="preserve">              ¿Alguna vez has pensado que cada persona puede pensar de una manera única? Todo se debe a los rasgos cognitivos que poseemos, entre los que se incluyen nuestros estilos de pensamiento. Estos estilos explican las variaciones entre individuos en la forma de atender, percibir y procesar la información. Es asombroso pensar que todos tenemos nuestra propia forma de pensar y procesar el mundo que nos rodea. </w:t>
      </w:r>
      <w:r w:rsidRPr="00FB2CD0">
        <w:rPr>
          <w:rFonts w:cstheme="majorBidi"/>
          <w:szCs w:val="24"/>
        </w:rPr>
        <w:t xml:space="preserve">Estos rasgos se manifiestan en conductas, por ejemplo, por </w:t>
      </w:r>
      <w:sdt>
        <w:sdtPr>
          <w:rPr>
            <w:rFonts w:cstheme="majorBidi"/>
            <w:szCs w:val="24"/>
          </w:rPr>
          <w:id w:val="163700892"/>
          <w:citation/>
        </w:sdtPr>
        <w:sdtContent>
          <w:r w:rsidRPr="00FB2CD0">
            <w:rPr>
              <w:rFonts w:cstheme="majorBidi"/>
              <w:szCs w:val="24"/>
            </w:rPr>
            <w:fldChar w:fldCharType="begin"/>
          </w:r>
          <w:r w:rsidR="00F37B9B" w:rsidRPr="00FB2CD0">
            <w:rPr>
              <w:rFonts w:cstheme="majorBidi"/>
              <w:szCs w:val="24"/>
            </w:rPr>
            <w:instrText xml:space="preserve">CITATION Ahm10 \l 1036 </w:instrText>
          </w:r>
          <w:r w:rsidRPr="00FB2CD0">
            <w:rPr>
              <w:rFonts w:cstheme="majorBidi"/>
              <w:szCs w:val="24"/>
            </w:rPr>
            <w:fldChar w:fldCharType="separate"/>
          </w:r>
          <w:r w:rsidR="008E3358" w:rsidRPr="008E3358">
            <w:rPr>
              <w:rFonts w:cstheme="majorBidi"/>
              <w:noProof/>
              <w:szCs w:val="24"/>
            </w:rPr>
            <w:t>(Ruiz, 2010)</w:t>
          </w:r>
          <w:r w:rsidRPr="00FB2CD0">
            <w:rPr>
              <w:rFonts w:cstheme="majorBidi"/>
              <w:szCs w:val="24"/>
            </w:rPr>
            <w:fldChar w:fldCharType="end"/>
          </w:r>
        </w:sdtContent>
      </w:sdt>
      <w:r w:rsidRPr="00FB2CD0">
        <w:rPr>
          <w:rFonts w:cstheme="majorBidi"/>
          <w:szCs w:val="24"/>
        </w:rPr>
        <w:t xml:space="preserve">: </w:t>
      </w:r>
    </w:p>
    <w:p w14:paraId="2C12F020" w14:textId="77777777" w:rsidR="00630E35" w:rsidRPr="00FB2CD0" w:rsidRDefault="00630E35" w:rsidP="00D428FD">
      <w:pPr>
        <w:pStyle w:val="Paragraphedeliste"/>
        <w:numPr>
          <w:ilvl w:val="0"/>
          <w:numId w:val="23"/>
        </w:numPr>
        <w:spacing w:line="360" w:lineRule="auto"/>
        <w:rPr>
          <w:rFonts w:asciiTheme="majorBidi" w:eastAsia="Times New Roman" w:hAnsiTheme="majorBidi" w:cstheme="majorBidi"/>
          <w:szCs w:val="24"/>
        </w:rPr>
      </w:pPr>
      <w:r w:rsidRPr="00FB2CD0">
        <w:rPr>
          <w:rFonts w:asciiTheme="majorBidi" w:hAnsiTheme="majorBidi" w:cstheme="majorBidi"/>
          <w:szCs w:val="24"/>
        </w:rPr>
        <w:t xml:space="preserve"> Necesidad o no de que se presenten los contenidos con estructura externa.</w:t>
      </w:r>
    </w:p>
    <w:p w14:paraId="6D92C580" w14:textId="77777777" w:rsidR="00630E35" w:rsidRPr="00FB2CD0" w:rsidRDefault="00630E35" w:rsidP="00D428FD">
      <w:pPr>
        <w:pStyle w:val="Paragraphedeliste"/>
        <w:numPr>
          <w:ilvl w:val="0"/>
          <w:numId w:val="23"/>
        </w:numPr>
        <w:spacing w:line="360" w:lineRule="auto"/>
        <w:rPr>
          <w:rFonts w:asciiTheme="majorBidi" w:eastAsia="Times New Roman" w:hAnsiTheme="majorBidi" w:cstheme="majorBidi"/>
          <w:szCs w:val="24"/>
        </w:rPr>
      </w:pPr>
      <w:r w:rsidRPr="00FB2CD0">
        <w:rPr>
          <w:rFonts w:asciiTheme="majorBidi" w:hAnsiTheme="majorBidi" w:cstheme="majorBidi"/>
          <w:szCs w:val="24"/>
        </w:rPr>
        <w:t>Mayor o menor necesidad de dirección por parte del profesor</w:t>
      </w:r>
      <w:r w:rsidRPr="00FB2CD0">
        <w:t>.</w:t>
      </w:r>
    </w:p>
    <w:p w14:paraId="32AFC373" w14:textId="77777777" w:rsidR="00630E35" w:rsidRPr="00FB2CD0" w:rsidRDefault="00630E35" w:rsidP="00D428FD">
      <w:pPr>
        <w:pStyle w:val="Paragraphedeliste"/>
        <w:numPr>
          <w:ilvl w:val="0"/>
          <w:numId w:val="23"/>
        </w:numPr>
        <w:spacing w:line="360" w:lineRule="auto"/>
        <w:rPr>
          <w:rFonts w:asciiTheme="majorBidi" w:eastAsia="Times New Roman" w:hAnsiTheme="majorBidi" w:cstheme="majorBidi"/>
          <w:szCs w:val="24"/>
        </w:rPr>
      </w:pPr>
      <w:r w:rsidRPr="00FB2CD0">
        <w:rPr>
          <w:rFonts w:asciiTheme="majorBidi" w:hAnsiTheme="majorBidi" w:cstheme="majorBidi"/>
          <w:szCs w:val="24"/>
        </w:rPr>
        <w:t>Preferir trabajar sólo o en grupos.</w:t>
      </w:r>
    </w:p>
    <w:p w14:paraId="1BE9E7AC" w14:textId="77777777" w:rsidR="00630E35" w:rsidRPr="00FB2CD0" w:rsidRDefault="00630E35" w:rsidP="00D428FD">
      <w:pPr>
        <w:pStyle w:val="Paragraphedeliste"/>
        <w:numPr>
          <w:ilvl w:val="0"/>
          <w:numId w:val="23"/>
        </w:numPr>
        <w:spacing w:line="360" w:lineRule="auto"/>
        <w:rPr>
          <w:rFonts w:asciiTheme="majorBidi" w:eastAsia="Times New Roman" w:hAnsiTheme="majorBidi" w:cstheme="majorBidi"/>
          <w:szCs w:val="24"/>
        </w:rPr>
      </w:pPr>
      <w:r w:rsidRPr="00FB2CD0">
        <w:rPr>
          <w:rFonts w:asciiTheme="majorBidi" w:hAnsiTheme="majorBidi" w:cstheme="majorBidi"/>
          <w:szCs w:val="24"/>
        </w:rPr>
        <w:lastRenderedPageBreak/>
        <w:t>Necesidad de que le presenten los contenidos contextualizados.</w:t>
      </w:r>
    </w:p>
    <w:p w14:paraId="7769839A" w14:textId="77777777" w:rsidR="00630E35" w:rsidRPr="00FB2CD0" w:rsidRDefault="00630E35" w:rsidP="00D428FD">
      <w:pPr>
        <w:pStyle w:val="Paragraphedeliste"/>
        <w:numPr>
          <w:ilvl w:val="0"/>
          <w:numId w:val="23"/>
        </w:numPr>
        <w:spacing w:line="360" w:lineRule="auto"/>
        <w:rPr>
          <w:rFonts w:asciiTheme="majorBidi" w:eastAsia="Times New Roman" w:hAnsiTheme="majorBidi" w:cstheme="majorBidi"/>
          <w:szCs w:val="24"/>
        </w:rPr>
      </w:pPr>
      <w:r w:rsidRPr="00FB2CD0">
        <w:rPr>
          <w:rFonts w:asciiTheme="majorBidi" w:hAnsiTheme="majorBidi" w:cstheme="majorBidi"/>
          <w:szCs w:val="24"/>
        </w:rPr>
        <w:t>Grado de impulsividad o reflexividad a la hora de resolver un problema.</w:t>
      </w:r>
    </w:p>
    <w:p w14:paraId="25EAAE26" w14:textId="77777777" w:rsidR="00630E35" w:rsidRPr="00FB2CD0" w:rsidRDefault="00630E35" w:rsidP="00D428FD">
      <w:pPr>
        <w:pStyle w:val="Paragraphedeliste"/>
        <w:numPr>
          <w:ilvl w:val="0"/>
          <w:numId w:val="23"/>
        </w:numPr>
        <w:spacing w:line="360" w:lineRule="auto"/>
        <w:rPr>
          <w:rFonts w:asciiTheme="majorBidi" w:eastAsia="Times New Roman" w:hAnsiTheme="majorBidi" w:cstheme="majorBidi"/>
          <w:szCs w:val="24"/>
        </w:rPr>
      </w:pPr>
      <w:r w:rsidRPr="00FB2CD0">
        <w:rPr>
          <w:rFonts w:asciiTheme="majorBidi" w:hAnsiTheme="majorBidi" w:cstheme="majorBidi"/>
          <w:szCs w:val="24"/>
        </w:rPr>
        <w:t>Sentido/s predominante/s (vista, oído...) a la hora de captar y organizar la información, etc.</w:t>
      </w:r>
    </w:p>
    <w:p w14:paraId="05CD6736" w14:textId="4746B0A2" w:rsidR="00630E35" w:rsidRPr="00FB2CD0" w:rsidRDefault="00630E35" w:rsidP="00630E35">
      <w:pPr>
        <w:spacing w:line="360" w:lineRule="auto"/>
        <w:jc w:val="both"/>
        <w:rPr>
          <w:rFonts w:cstheme="majorBidi"/>
          <w:szCs w:val="24"/>
        </w:rPr>
      </w:pPr>
      <w:r w:rsidRPr="00FB2CD0">
        <w:rPr>
          <w:rFonts w:cstheme="majorBidi"/>
          <w:szCs w:val="24"/>
        </w:rPr>
        <w:t xml:space="preserve">              Esta cita que tenemos entre </w:t>
      </w:r>
      <w:r w:rsidR="00F41C12" w:rsidRPr="00FB2CD0">
        <w:rPr>
          <w:rFonts w:cstheme="majorBidi"/>
          <w:szCs w:val="24"/>
        </w:rPr>
        <w:t>nuestras</w:t>
      </w:r>
      <w:r w:rsidRPr="00FB2CD0">
        <w:rPr>
          <w:rFonts w:cstheme="majorBidi"/>
          <w:szCs w:val="24"/>
        </w:rPr>
        <w:t xml:space="preserve"> manos, extrae los estilos de pensamiento entro de los rasgos cognitivos explicando las diferencias entre los individuos en cuanto a la forma de atender, percibir y pensar.</w:t>
      </w:r>
    </w:p>
    <w:p w14:paraId="33FD3558" w14:textId="77777777" w:rsidR="00630E35" w:rsidRPr="00FB2CD0" w:rsidRDefault="00630E35" w:rsidP="00630E35">
      <w:pPr>
        <w:spacing w:line="360" w:lineRule="auto"/>
        <w:jc w:val="both"/>
        <w:rPr>
          <w:rFonts w:cstheme="majorBidi"/>
          <w:szCs w:val="24"/>
        </w:rPr>
      </w:pPr>
    </w:p>
    <w:p w14:paraId="13F449B0" w14:textId="3062AA96" w:rsidR="00630E35" w:rsidRPr="00FB2CD0" w:rsidRDefault="001F2BB6" w:rsidP="00630E35">
      <w:pPr>
        <w:spacing w:line="360" w:lineRule="auto"/>
        <w:jc w:val="both"/>
        <w:rPr>
          <w:rFonts w:eastAsia="Times New Roman" w:cstheme="majorBidi"/>
          <w:b/>
          <w:bCs/>
          <w:szCs w:val="24"/>
        </w:rPr>
      </w:pPr>
      <w:r w:rsidRPr="00FB2CD0">
        <w:rPr>
          <w:rFonts w:cstheme="majorBidi"/>
          <w:b/>
          <w:bCs/>
          <w:szCs w:val="24"/>
        </w:rPr>
        <w:t>3.1.6</w:t>
      </w:r>
      <w:r w:rsidR="00630E35" w:rsidRPr="00FB2CD0">
        <w:rPr>
          <w:rFonts w:cstheme="majorBidi"/>
          <w:b/>
          <w:bCs/>
          <w:szCs w:val="24"/>
        </w:rPr>
        <w:t>.2. Rasgos afectivos</w:t>
      </w:r>
    </w:p>
    <w:p w14:paraId="1DBB9AD0" w14:textId="586F6C2D" w:rsidR="00630E35" w:rsidRPr="00FB2CD0" w:rsidRDefault="00630E35" w:rsidP="00630E35">
      <w:pPr>
        <w:spacing w:line="360" w:lineRule="auto"/>
        <w:jc w:val="both"/>
        <w:rPr>
          <w:rFonts w:cstheme="majorBidi"/>
          <w:szCs w:val="24"/>
        </w:rPr>
      </w:pPr>
      <w:r w:rsidRPr="00FB2CD0">
        <w:rPr>
          <w:rFonts w:cstheme="majorBidi"/>
          <w:szCs w:val="24"/>
          <w:shd w:val="clear" w:color="auto" w:fill="FFFFFF"/>
        </w:rPr>
        <w:t xml:space="preserve">              Los rasgos afectivos se refieren a los aspectos emocionales y motivacionales de la personalidad que conforman nuestras actitudes y comportamientos hacia el aprendizaje. Estos rasgos no son fijos, sino que pueden desarrollarse y perfeccionarse con el tiempo mediante la práctica deliberada y la autorreflexión.</w:t>
      </w:r>
      <w:r w:rsidRPr="00FB2CD0">
        <w:rPr>
          <w:rFonts w:cstheme="majorBidi"/>
          <w:szCs w:val="24"/>
        </w:rPr>
        <w:t xml:space="preserve"> Según </w:t>
      </w:r>
      <w:sdt>
        <w:sdtPr>
          <w:rPr>
            <w:rFonts w:cstheme="majorBidi"/>
            <w:szCs w:val="24"/>
          </w:rPr>
          <w:id w:val="168089079"/>
          <w:citation/>
        </w:sdtPr>
        <w:sdtContent>
          <w:r w:rsidRPr="00FB2CD0">
            <w:rPr>
              <w:rFonts w:cstheme="majorBidi"/>
              <w:szCs w:val="24"/>
            </w:rPr>
            <w:fldChar w:fldCharType="begin"/>
          </w:r>
          <w:r w:rsidR="00F37B9B" w:rsidRPr="00FB2CD0">
            <w:rPr>
              <w:rFonts w:cstheme="majorBidi"/>
              <w:szCs w:val="24"/>
            </w:rPr>
            <w:instrText xml:space="preserve">CITATION Ahm10 \l 1036 </w:instrText>
          </w:r>
          <w:r w:rsidRPr="00FB2CD0">
            <w:rPr>
              <w:rFonts w:cstheme="majorBidi"/>
              <w:szCs w:val="24"/>
            </w:rPr>
            <w:fldChar w:fldCharType="separate"/>
          </w:r>
          <w:r w:rsidR="008E3358" w:rsidRPr="008E3358">
            <w:rPr>
              <w:rFonts w:cstheme="majorBidi"/>
              <w:noProof/>
              <w:szCs w:val="24"/>
            </w:rPr>
            <w:t>(Ruiz, 2010)</w:t>
          </w:r>
          <w:r w:rsidRPr="00FB2CD0">
            <w:rPr>
              <w:rFonts w:cstheme="majorBidi"/>
              <w:szCs w:val="24"/>
            </w:rPr>
            <w:fldChar w:fldCharType="end"/>
          </w:r>
        </w:sdtContent>
      </w:sdt>
      <w:r w:rsidRPr="00FB2CD0">
        <w:rPr>
          <w:rFonts w:cstheme="majorBidi"/>
          <w:szCs w:val="24"/>
        </w:rPr>
        <w:t xml:space="preserve">, entre este tipo de rasgos podemos </w:t>
      </w:r>
      <w:r w:rsidR="00FB2CD0" w:rsidRPr="00FB2CD0">
        <w:rPr>
          <w:rFonts w:cstheme="majorBidi"/>
          <w:szCs w:val="24"/>
        </w:rPr>
        <w:t>destacar:</w:t>
      </w:r>
      <w:r w:rsidRPr="00FB2CD0">
        <w:rPr>
          <w:rFonts w:cstheme="majorBidi"/>
          <w:szCs w:val="24"/>
        </w:rPr>
        <w:t xml:space="preserve"> </w:t>
      </w:r>
    </w:p>
    <w:p w14:paraId="412EE80B" w14:textId="77777777" w:rsidR="00630E35" w:rsidRPr="00FB2CD0" w:rsidRDefault="00630E35" w:rsidP="00D428FD">
      <w:pPr>
        <w:pStyle w:val="Paragraphedeliste"/>
        <w:numPr>
          <w:ilvl w:val="0"/>
          <w:numId w:val="24"/>
        </w:numPr>
        <w:spacing w:line="360" w:lineRule="auto"/>
        <w:jc w:val="both"/>
        <w:rPr>
          <w:rFonts w:asciiTheme="majorBidi" w:hAnsiTheme="majorBidi" w:cstheme="majorBidi"/>
          <w:szCs w:val="24"/>
        </w:rPr>
      </w:pPr>
      <w:r w:rsidRPr="00FB2CD0">
        <w:rPr>
          <w:rFonts w:asciiTheme="majorBidi" w:hAnsiTheme="majorBidi" w:cstheme="majorBidi"/>
          <w:szCs w:val="24"/>
        </w:rPr>
        <w:t>La Motivación: es uno de los aspectos más importantes. Existe mucha diferencia entre los alumnos que quieren aprender, que lo desean, que lo necesitan y aquellos que no muestran interés.</w:t>
      </w:r>
    </w:p>
    <w:p w14:paraId="3F88B69A" w14:textId="77777777" w:rsidR="00630E35" w:rsidRPr="00FB2CD0" w:rsidRDefault="00630E35" w:rsidP="00D428FD">
      <w:pPr>
        <w:pStyle w:val="Paragraphedeliste"/>
        <w:numPr>
          <w:ilvl w:val="0"/>
          <w:numId w:val="24"/>
        </w:numPr>
        <w:spacing w:line="360" w:lineRule="auto"/>
        <w:jc w:val="both"/>
        <w:rPr>
          <w:rFonts w:asciiTheme="majorBidi" w:hAnsiTheme="majorBidi" w:cstheme="majorBidi"/>
          <w:szCs w:val="24"/>
        </w:rPr>
      </w:pPr>
      <w:r w:rsidRPr="00FB2CD0">
        <w:rPr>
          <w:rFonts w:asciiTheme="majorBidi" w:hAnsiTheme="majorBidi" w:cstheme="majorBidi"/>
          <w:szCs w:val="24"/>
        </w:rPr>
        <w:t>Las expectativas.</w:t>
      </w:r>
    </w:p>
    <w:p w14:paraId="7AD20C28" w14:textId="77777777" w:rsidR="00630E35" w:rsidRPr="00FB2CD0" w:rsidRDefault="00630E35" w:rsidP="00D428FD">
      <w:pPr>
        <w:pStyle w:val="Paragraphedeliste"/>
        <w:numPr>
          <w:ilvl w:val="0"/>
          <w:numId w:val="24"/>
        </w:numPr>
        <w:spacing w:line="360" w:lineRule="auto"/>
        <w:jc w:val="both"/>
        <w:rPr>
          <w:rFonts w:asciiTheme="majorBidi" w:hAnsiTheme="majorBidi" w:cstheme="majorBidi"/>
          <w:szCs w:val="24"/>
        </w:rPr>
      </w:pPr>
      <w:r w:rsidRPr="00FB2CD0">
        <w:rPr>
          <w:rFonts w:asciiTheme="majorBidi" w:hAnsiTheme="majorBidi" w:cstheme="majorBidi"/>
          <w:szCs w:val="24"/>
        </w:rPr>
        <w:t>La experiencia previa.</w:t>
      </w:r>
    </w:p>
    <w:p w14:paraId="67294F0B" w14:textId="77777777" w:rsidR="00630E35" w:rsidRPr="00FB2CD0" w:rsidRDefault="00630E35" w:rsidP="00D428FD">
      <w:pPr>
        <w:pStyle w:val="Paragraphedeliste"/>
        <w:numPr>
          <w:ilvl w:val="0"/>
          <w:numId w:val="24"/>
        </w:numPr>
        <w:spacing w:line="360" w:lineRule="auto"/>
        <w:jc w:val="both"/>
        <w:rPr>
          <w:rFonts w:asciiTheme="majorBidi" w:hAnsiTheme="majorBidi" w:cstheme="majorBidi"/>
          <w:szCs w:val="24"/>
        </w:rPr>
      </w:pPr>
      <w:r w:rsidRPr="00FB2CD0">
        <w:rPr>
          <w:rFonts w:asciiTheme="majorBidi" w:hAnsiTheme="majorBidi" w:cstheme="majorBidi"/>
          <w:szCs w:val="24"/>
        </w:rPr>
        <w:t>Las preferencias por los contenidos, asignaturas o temas.</w:t>
      </w:r>
    </w:p>
    <w:p w14:paraId="73C732B5" w14:textId="77777777" w:rsidR="00630E35" w:rsidRPr="00FB2CD0" w:rsidRDefault="00630E35" w:rsidP="00630E35">
      <w:pPr>
        <w:spacing w:line="360" w:lineRule="auto"/>
        <w:jc w:val="both"/>
        <w:rPr>
          <w:rFonts w:eastAsiaTheme="minorEastAsia" w:cstheme="majorBidi"/>
          <w:szCs w:val="24"/>
        </w:rPr>
      </w:pPr>
    </w:p>
    <w:p w14:paraId="08A7EF6A" w14:textId="76242251" w:rsidR="00630E35" w:rsidRPr="00FB2CD0" w:rsidRDefault="001F2BB6" w:rsidP="00630E35">
      <w:pPr>
        <w:spacing w:line="360" w:lineRule="auto"/>
        <w:jc w:val="both"/>
        <w:rPr>
          <w:rFonts w:cstheme="majorBidi"/>
          <w:b/>
          <w:bCs/>
          <w:szCs w:val="24"/>
        </w:rPr>
      </w:pPr>
      <w:r w:rsidRPr="00FB2CD0">
        <w:rPr>
          <w:rFonts w:cstheme="majorBidi"/>
          <w:b/>
          <w:bCs/>
          <w:szCs w:val="24"/>
        </w:rPr>
        <w:t>3.1.7</w:t>
      </w:r>
      <w:r w:rsidR="00630E35" w:rsidRPr="00FB2CD0">
        <w:rPr>
          <w:rFonts w:cstheme="majorBidi"/>
          <w:b/>
          <w:bCs/>
          <w:szCs w:val="24"/>
        </w:rPr>
        <w:t xml:space="preserve">. Estilos de </w:t>
      </w:r>
      <w:r w:rsidR="00F41C12" w:rsidRPr="00FB2CD0">
        <w:rPr>
          <w:rFonts w:cstheme="majorBidi"/>
          <w:b/>
          <w:bCs/>
          <w:szCs w:val="24"/>
        </w:rPr>
        <w:t>aprendizaje:</w:t>
      </w:r>
      <w:r w:rsidR="00630E35" w:rsidRPr="00FB2CD0">
        <w:rPr>
          <w:rFonts w:cstheme="majorBidi"/>
          <w:b/>
          <w:bCs/>
          <w:szCs w:val="24"/>
        </w:rPr>
        <w:t xml:space="preserve"> tipos</w:t>
      </w:r>
    </w:p>
    <w:p w14:paraId="2D986B88" w14:textId="77777777" w:rsidR="00630E35" w:rsidRPr="00FB2CD0" w:rsidRDefault="00630E35" w:rsidP="00630E35">
      <w:pPr>
        <w:pStyle w:val="Paragraphedeliste"/>
        <w:spacing w:line="360" w:lineRule="auto"/>
        <w:jc w:val="both"/>
        <w:rPr>
          <w:rFonts w:asciiTheme="majorBidi" w:hAnsiTheme="majorBidi" w:cstheme="majorBidi"/>
          <w:b/>
          <w:bCs/>
          <w:szCs w:val="24"/>
        </w:rPr>
      </w:pPr>
    </w:p>
    <w:p w14:paraId="4B6218D2" w14:textId="37A43280" w:rsidR="00630E35" w:rsidRPr="009E55C8" w:rsidRDefault="00630E35" w:rsidP="009E55C8">
      <w:pPr>
        <w:pStyle w:val="Paragraphedeliste"/>
        <w:numPr>
          <w:ilvl w:val="0"/>
          <w:numId w:val="24"/>
        </w:numPr>
        <w:spacing w:line="360" w:lineRule="auto"/>
        <w:jc w:val="both"/>
        <w:rPr>
          <w:rFonts w:asciiTheme="majorBidi" w:eastAsia="Times New Roman" w:hAnsiTheme="majorBidi" w:cstheme="majorBidi"/>
          <w:b/>
          <w:bCs/>
          <w:szCs w:val="24"/>
        </w:rPr>
      </w:pPr>
      <w:r w:rsidRPr="009E55C8">
        <w:rPr>
          <w:rFonts w:asciiTheme="majorBidi" w:eastAsia="Times New Roman" w:hAnsiTheme="majorBidi" w:cstheme="majorBidi"/>
          <w:b/>
          <w:bCs/>
          <w:szCs w:val="24"/>
        </w:rPr>
        <w:t>Aprendizajes activos</w:t>
      </w:r>
    </w:p>
    <w:p w14:paraId="0D5F1705" w14:textId="77777777" w:rsidR="00630E35" w:rsidRDefault="00630E35" w:rsidP="00630E35">
      <w:pPr>
        <w:spacing w:line="360" w:lineRule="auto"/>
        <w:jc w:val="both"/>
        <w:rPr>
          <w:rFonts w:eastAsia="Times New Roman" w:cstheme="majorBidi"/>
          <w:szCs w:val="24"/>
        </w:rPr>
      </w:pPr>
      <w:r w:rsidRPr="00FB2CD0">
        <w:rPr>
          <w:rFonts w:eastAsia="Times New Roman" w:cstheme="majorBidi"/>
          <w:szCs w:val="24"/>
        </w:rPr>
        <w:t xml:space="preserve">              Las personas que pertenecen a esta etapa siempre están abiertas a nuevos desafíos. No tienen miedo de salir de su zona de confort y probar cosas nuevas. Entienden que solo puedes crecer y progresar si estás dispuesto a correr riesgos y aceptar el cambio. Su mente abierta les permite ver las cosas desde diferentes perspectivas, lo que los convierte en excelentes solucionadores de problemas.</w:t>
      </w:r>
    </w:p>
    <w:p w14:paraId="1C337EE5" w14:textId="77777777" w:rsidR="00807E46" w:rsidRDefault="00807E46" w:rsidP="00630E35">
      <w:pPr>
        <w:spacing w:line="360" w:lineRule="auto"/>
        <w:jc w:val="both"/>
        <w:rPr>
          <w:rFonts w:eastAsia="Times New Roman" w:cstheme="majorBidi"/>
          <w:szCs w:val="24"/>
        </w:rPr>
      </w:pPr>
    </w:p>
    <w:p w14:paraId="25099CF6" w14:textId="77777777" w:rsidR="00807E46" w:rsidRPr="00FB2CD0" w:rsidRDefault="00807E46" w:rsidP="00630E35">
      <w:pPr>
        <w:spacing w:line="360" w:lineRule="auto"/>
        <w:jc w:val="both"/>
        <w:rPr>
          <w:rFonts w:eastAsia="Times New Roman" w:cstheme="majorBidi"/>
          <w:szCs w:val="24"/>
        </w:rPr>
      </w:pPr>
    </w:p>
    <w:p w14:paraId="1402CF6B" w14:textId="77777777" w:rsidR="00630E35" w:rsidRPr="00FB2CD0" w:rsidRDefault="00630E35" w:rsidP="00630E35">
      <w:pPr>
        <w:spacing w:line="360" w:lineRule="auto"/>
        <w:jc w:val="both"/>
        <w:rPr>
          <w:rFonts w:eastAsia="Times New Roman" w:cstheme="majorBidi"/>
          <w:szCs w:val="24"/>
        </w:rPr>
      </w:pPr>
    </w:p>
    <w:p w14:paraId="4ADC02FA" w14:textId="6C6D6034" w:rsidR="00630E35" w:rsidRPr="00FB2CD0" w:rsidRDefault="00630E35" w:rsidP="009E55C8">
      <w:pPr>
        <w:pStyle w:val="Paragraphedeliste"/>
        <w:numPr>
          <w:ilvl w:val="0"/>
          <w:numId w:val="24"/>
        </w:numPr>
        <w:spacing w:line="360" w:lineRule="auto"/>
        <w:jc w:val="both"/>
        <w:rPr>
          <w:rFonts w:asciiTheme="majorBidi" w:eastAsia="Times New Roman" w:hAnsiTheme="majorBidi" w:cstheme="majorBidi"/>
          <w:b/>
          <w:bCs/>
          <w:szCs w:val="24"/>
        </w:rPr>
      </w:pPr>
      <w:r w:rsidRPr="00FB2CD0">
        <w:rPr>
          <w:rFonts w:asciiTheme="majorBidi" w:eastAsia="Times New Roman" w:hAnsiTheme="majorBidi" w:cstheme="majorBidi"/>
          <w:b/>
          <w:bCs/>
          <w:szCs w:val="24"/>
        </w:rPr>
        <w:lastRenderedPageBreak/>
        <w:t>Aprendizajes reflexivos</w:t>
      </w:r>
    </w:p>
    <w:p w14:paraId="756B191E" w14:textId="77777777" w:rsidR="00630E35" w:rsidRPr="00FB2CD0" w:rsidRDefault="00630E35" w:rsidP="00CA525E">
      <w:pPr>
        <w:spacing w:line="360" w:lineRule="auto"/>
        <w:jc w:val="both"/>
        <w:rPr>
          <w:rFonts w:ascii="Satoshi" w:hAnsi="Satoshi"/>
          <w:color w:val="374151"/>
          <w:sz w:val="21"/>
          <w:szCs w:val="21"/>
          <w:shd w:val="clear" w:color="auto" w:fill="FFFFFF"/>
        </w:rPr>
      </w:pPr>
      <w:r w:rsidRPr="00FB2CD0">
        <w:rPr>
          <w:rFonts w:cstheme="majorBidi"/>
          <w:szCs w:val="24"/>
          <w:shd w:val="clear" w:color="auto" w:fill="FFFFFF"/>
        </w:rPr>
        <w:t xml:space="preserve">              La marca de una persona prudente es la persona que tiene siempre un plan y nunca actúa impulsivamente. Este tipo de aprendizaje es característico de las personas que se toman su tiempo para considerar todas las opciones antes de dar un paso. No se precipitan sin haber reunido antes todos los datos necesarios y haberlos analizado a fondo. Su proceso de reflexión es meticuloso y no toman decisiones precipitadas que puedan tener consecuencias negativas</w:t>
      </w:r>
      <w:r w:rsidRPr="00FB2CD0">
        <w:rPr>
          <w:rFonts w:ascii="Satoshi" w:hAnsi="Satoshi"/>
          <w:color w:val="374151"/>
          <w:sz w:val="21"/>
          <w:szCs w:val="21"/>
          <w:shd w:val="clear" w:color="auto" w:fill="FFFFFF"/>
        </w:rPr>
        <w:t>.</w:t>
      </w:r>
    </w:p>
    <w:p w14:paraId="28AF8E1C" w14:textId="7FF59522" w:rsidR="00630E35" w:rsidRPr="009E55C8" w:rsidRDefault="00630E35" w:rsidP="009E55C8">
      <w:pPr>
        <w:pStyle w:val="Paragraphedeliste"/>
        <w:numPr>
          <w:ilvl w:val="0"/>
          <w:numId w:val="24"/>
        </w:numPr>
        <w:spacing w:line="360" w:lineRule="auto"/>
        <w:jc w:val="both"/>
        <w:rPr>
          <w:rFonts w:asciiTheme="majorBidi" w:hAnsiTheme="majorBidi" w:cstheme="majorBidi"/>
          <w:b/>
          <w:bCs/>
          <w:szCs w:val="24"/>
          <w:shd w:val="clear" w:color="auto" w:fill="FFFFFF"/>
        </w:rPr>
      </w:pPr>
      <w:r w:rsidRPr="009E55C8">
        <w:rPr>
          <w:rFonts w:asciiTheme="majorBidi" w:hAnsiTheme="majorBidi" w:cstheme="majorBidi"/>
          <w:b/>
          <w:bCs/>
          <w:szCs w:val="24"/>
          <w:shd w:val="clear" w:color="auto" w:fill="FFFFFF"/>
        </w:rPr>
        <w:t>Aprendizajes teóricos</w:t>
      </w:r>
    </w:p>
    <w:p w14:paraId="71EB8589" w14:textId="4329F4CB" w:rsidR="00630E35" w:rsidRPr="00FB2CD0" w:rsidRDefault="00630E35" w:rsidP="00630E35">
      <w:pPr>
        <w:spacing w:line="360" w:lineRule="auto"/>
        <w:jc w:val="both"/>
        <w:rPr>
          <w:rFonts w:cstheme="majorBidi"/>
          <w:szCs w:val="24"/>
          <w:shd w:val="clear" w:color="auto" w:fill="FFFFFF"/>
        </w:rPr>
      </w:pPr>
      <w:r w:rsidRPr="00FB2CD0">
        <w:rPr>
          <w:rFonts w:cstheme="majorBidi"/>
          <w:szCs w:val="24"/>
          <w:shd w:val="clear" w:color="auto" w:fill="FFFFFF"/>
        </w:rPr>
        <w:t xml:space="preserve">              Dentro de este enfoque, se adaptan e integran las observaciones dentro de teorías coherentes. Se tiende a enfocar los problemas de forma vertical escalonada, por etapas lógicas. Es un aprendizaje propio de personas perfeccionistas, a las que les gusta analizar y sintetizar la información que reciben. Ante </w:t>
      </w:r>
      <w:r w:rsidR="00FB2CD0" w:rsidRPr="00FB2CD0">
        <w:rPr>
          <w:rFonts w:cstheme="majorBidi"/>
          <w:szCs w:val="24"/>
          <w:shd w:val="clear" w:color="auto" w:fill="FFFFFF"/>
        </w:rPr>
        <w:t>todo,</w:t>
      </w:r>
      <w:r w:rsidRPr="00FB2CD0">
        <w:rPr>
          <w:rFonts w:cstheme="majorBidi"/>
          <w:szCs w:val="24"/>
          <w:shd w:val="clear" w:color="auto" w:fill="FFFFFF"/>
        </w:rPr>
        <w:t xml:space="preserve"> buscan la racionalidad y la objetividad. Según </w:t>
      </w:r>
      <w:sdt>
        <w:sdtPr>
          <w:rPr>
            <w:rFonts w:cstheme="majorBidi"/>
            <w:szCs w:val="24"/>
            <w:shd w:val="clear" w:color="auto" w:fill="FFFFFF"/>
          </w:rPr>
          <w:id w:val="497769016"/>
          <w:citation/>
        </w:sdtPr>
        <w:sdtContent>
          <w:r w:rsidRPr="00FB2CD0">
            <w:rPr>
              <w:rFonts w:cstheme="majorBidi"/>
              <w:szCs w:val="24"/>
              <w:shd w:val="clear" w:color="auto" w:fill="FFFFFF"/>
            </w:rPr>
            <w:fldChar w:fldCharType="begin"/>
          </w:r>
          <w:r w:rsidR="00F37B9B" w:rsidRPr="00FB2CD0">
            <w:rPr>
              <w:rFonts w:cstheme="majorBidi"/>
              <w:szCs w:val="24"/>
              <w:shd w:val="clear" w:color="auto" w:fill="FFFFFF"/>
            </w:rPr>
            <w:instrText xml:space="preserve">CITATION Ahm10 \l 1036 </w:instrText>
          </w:r>
          <w:r w:rsidRPr="00FB2CD0">
            <w:rPr>
              <w:rFonts w:cstheme="majorBidi"/>
              <w:szCs w:val="24"/>
              <w:shd w:val="clear" w:color="auto" w:fill="FFFFFF"/>
            </w:rPr>
            <w:fldChar w:fldCharType="separate"/>
          </w:r>
          <w:r w:rsidR="008E3358" w:rsidRPr="008E3358">
            <w:rPr>
              <w:rFonts w:cstheme="majorBidi"/>
              <w:noProof/>
              <w:szCs w:val="24"/>
              <w:shd w:val="clear" w:color="auto" w:fill="FFFFFF"/>
            </w:rPr>
            <w:t>(Ruiz, 2010)</w:t>
          </w:r>
          <w:r w:rsidRPr="00FB2CD0">
            <w:rPr>
              <w:rFonts w:cstheme="majorBidi"/>
              <w:szCs w:val="24"/>
              <w:shd w:val="clear" w:color="auto" w:fill="FFFFFF"/>
            </w:rPr>
            <w:fldChar w:fldCharType="end"/>
          </w:r>
        </w:sdtContent>
      </w:sdt>
      <w:r w:rsidRPr="00FB2CD0">
        <w:rPr>
          <w:rFonts w:cstheme="majorBidi"/>
          <w:szCs w:val="24"/>
          <w:shd w:val="clear" w:color="auto" w:fill="FFFFFF"/>
        </w:rPr>
        <w:t>.</w:t>
      </w:r>
    </w:p>
    <w:p w14:paraId="736ECFE7" w14:textId="3846E9EE" w:rsidR="00630E35" w:rsidRPr="00FB2CD0" w:rsidRDefault="00630E35" w:rsidP="009E55C8">
      <w:pPr>
        <w:pStyle w:val="Paragraphedeliste"/>
        <w:numPr>
          <w:ilvl w:val="0"/>
          <w:numId w:val="24"/>
        </w:numPr>
        <w:spacing w:line="360" w:lineRule="auto"/>
        <w:jc w:val="both"/>
        <w:rPr>
          <w:rFonts w:asciiTheme="majorBidi" w:hAnsiTheme="majorBidi" w:cstheme="majorBidi"/>
          <w:b/>
          <w:bCs/>
          <w:szCs w:val="24"/>
          <w:shd w:val="clear" w:color="auto" w:fill="FFFFFF"/>
        </w:rPr>
      </w:pPr>
      <w:bookmarkStart w:id="119" w:name="_Hlk146479015"/>
      <w:r w:rsidRPr="00FB2CD0">
        <w:rPr>
          <w:rFonts w:asciiTheme="majorBidi" w:hAnsiTheme="majorBidi" w:cstheme="majorBidi"/>
          <w:b/>
          <w:bCs/>
          <w:szCs w:val="24"/>
          <w:shd w:val="clear" w:color="auto" w:fill="FFFFFF"/>
        </w:rPr>
        <w:t>Aprendizajes pragmáticos</w:t>
      </w:r>
    </w:p>
    <w:bookmarkEnd w:id="119"/>
    <w:p w14:paraId="7D2AC9C6" w14:textId="7469A075" w:rsidR="00630E35" w:rsidRPr="00FB2CD0" w:rsidRDefault="00630E35" w:rsidP="00630E35">
      <w:pPr>
        <w:spacing w:line="360" w:lineRule="auto"/>
        <w:jc w:val="both"/>
        <w:rPr>
          <w:rFonts w:cstheme="majorBidi"/>
          <w:szCs w:val="24"/>
          <w:shd w:val="clear" w:color="auto" w:fill="FFFFFF"/>
        </w:rPr>
      </w:pPr>
      <w:r w:rsidRPr="00FB2CD0">
        <w:rPr>
          <w:rFonts w:cstheme="majorBidi"/>
          <w:szCs w:val="24"/>
          <w:shd w:val="clear" w:color="auto" w:fill="FFFFFF"/>
        </w:rPr>
        <w:t xml:space="preserve">              El punto clave del pragmatismo en lo que a aprendizaje se refiere, reside en la aplicación práctica de las ideas. Se destacan los aspectos positivos de las nuevas ideas y se aprovechan todas las oportunidades para experimentarlas. Según </w:t>
      </w:r>
      <w:sdt>
        <w:sdtPr>
          <w:rPr>
            <w:rFonts w:cstheme="majorBidi"/>
            <w:szCs w:val="24"/>
            <w:shd w:val="clear" w:color="auto" w:fill="FFFFFF"/>
          </w:rPr>
          <w:id w:val="497769018"/>
          <w:citation/>
        </w:sdtPr>
        <w:sdtContent>
          <w:r w:rsidRPr="00FB2CD0">
            <w:rPr>
              <w:rFonts w:cstheme="majorBidi"/>
              <w:szCs w:val="24"/>
              <w:shd w:val="clear" w:color="auto" w:fill="FFFFFF"/>
            </w:rPr>
            <w:fldChar w:fldCharType="begin"/>
          </w:r>
          <w:r w:rsidR="00F37B9B" w:rsidRPr="00FB2CD0">
            <w:rPr>
              <w:rFonts w:cstheme="majorBidi"/>
              <w:szCs w:val="24"/>
              <w:shd w:val="clear" w:color="auto" w:fill="FFFFFF"/>
            </w:rPr>
            <w:instrText xml:space="preserve">CITATION Ahm10 \l 1036 </w:instrText>
          </w:r>
          <w:r w:rsidRPr="00FB2CD0">
            <w:rPr>
              <w:rFonts w:cstheme="majorBidi"/>
              <w:szCs w:val="24"/>
              <w:shd w:val="clear" w:color="auto" w:fill="FFFFFF"/>
            </w:rPr>
            <w:fldChar w:fldCharType="separate"/>
          </w:r>
          <w:r w:rsidR="008E3358" w:rsidRPr="008E3358">
            <w:rPr>
              <w:rFonts w:cstheme="majorBidi"/>
              <w:noProof/>
              <w:szCs w:val="24"/>
              <w:shd w:val="clear" w:color="auto" w:fill="FFFFFF"/>
            </w:rPr>
            <w:t>(Ruiz, 2010)</w:t>
          </w:r>
          <w:r w:rsidRPr="00FB2CD0">
            <w:rPr>
              <w:rFonts w:cstheme="majorBidi"/>
              <w:szCs w:val="24"/>
              <w:shd w:val="clear" w:color="auto" w:fill="FFFFFF"/>
            </w:rPr>
            <w:fldChar w:fldCharType="end"/>
          </w:r>
        </w:sdtContent>
      </w:sdt>
      <w:r w:rsidRPr="00FB2CD0">
        <w:rPr>
          <w:rFonts w:cstheme="majorBidi"/>
          <w:szCs w:val="24"/>
          <w:shd w:val="clear" w:color="auto" w:fill="FFFFFF"/>
        </w:rPr>
        <w:t>.</w:t>
      </w:r>
    </w:p>
    <w:p w14:paraId="37031F2C" w14:textId="77777777" w:rsidR="00630E35" w:rsidRPr="00FB2CD0" w:rsidRDefault="00630E35" w:rsidP="00630E35">
      <w:pPr>
        <w:spacing w:line="360" w:lineRule="auto"/>
        <w:jc w:val="both"/>
        <w:rPr>
          <w:rFonts w:cstheme="majorBidi"/>
          <w:szCs w:val="24"/>
          <w:shd w:val="clear" w:color="auto" w:fill="FFFFFF"/>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7"/>
      </w:tblGrid>
      <w:tr w:rsidR="003A0E03" w:rsidRPr="00FB2CD0" w14:paraId="531A8662" w14:textId="77777777" w:rsidTr="003A0E03">
        <w:tc>
          <w:tcPr>
            <w:tcW w:w="8927" w:type="dxa"/>
          </w:tcPr>
          <w:p w14:paraId="430D253E" w14:textId="2DB5719F" w:rsidR="003A0E03" w:rsidRPr="00FB2CD0" w:rsidRDefault="003A0E03" w:rsidP="003A0E03">
            <w:pPr>
              <w:spacing w:line="360" w:lineRule="auto"/>
              <w:jc w:val="center"/>
              <w:rPr>
                <w:rFonts w:cstheme="majorBidi"/>
                <w:szCs w:val="24"/>
                <w:shd w:val="clear" w:color="auto" w:fill="FFFFFF"/>
              </w:rPr>
            </w:pPr>
            <w:r w:rsidRPr="00FB2CD0">
              <w:rPr>
                <w:rFonts w:cstheme="majorBidi"/>
                <w:noProof/>
                <w:szCs w:val="24"/>
                <w:shd w:val="clear" w:color="auto" w:fill="FFFFFF"/>
                <w:lang w:eastAsia="en-US"/>
              </w:rPr>
              <w:drawing>
                <wp:inline distT="0" distB="0" distL="0" distR="0" wp14:anchorId="34E43220" wp14:editId="7CF9CEC2">
                  <wp:extent cx="4438015" cy="3609340"/>
                  <wp:effectExtent l="0" t="0" r="635" b="0"/>
                  <wp:docPr id="8" name="صورة 8">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438015" cy="3609340"/>
                          </a:xfrm>
                          <a:prstGeom prst="rect">
                            <a:avLst/>
                          </a:prstGeom>
                          <a:noFill/>
                        </pic:spPr>
                      </pic:pic>
                    </a:graphicData>
                  </a:graphic>
                </wp:inline>
              </w:drawing>
            </w:r>
          </w:p>
          <w:p w14:paraId="62578873" w14:textId="77777777" w:rsidR="003A0E03" w:rsidRPr="00FB2CD0" w:rsidRDefault="003A0E03" w:rsidP="00630E35">
            <w:pPr>
              <w:spacing w:line="360" w:lineRule="auto"/>
              <w:jc w:val="both"/>
              <w:rPr>
                <w:rFonts w:cstheme="majorBidi"/>
                <w:szCs w:val="24"/>
                <w:shd w:val="clear" w:color="auto" w:fill="FFFFFF"/>
              </w:rPr>
            </w:pPr>
          </w:p>
        </w:tc>
      </w:tr>
      <w:tr w:rsidR="003A0E03" w:rsidRPr="00FB2CD0" w14:paraId="596F3923" w14:textId="77777777" w:rsidTr="003A0E03">
        <w:tc>
          <w:tcPr>
            <w:tcW w:w="8927" w:type="dxa"/>
          </w:tcPr>
          <w:p w14:paraId="2495A41E" w14:textId="76C680BC" w:rsidR="003A0E03" w:rsidRPr="00FB2CD0" w:rsidRDefault="003A0E03" w:rsidP="003A0E03">
            <w:pPr>
              <w:jc w:val="center"/>
              <w:rPr>
                <w:rFonts w:eastAsia="Times New Roman" w:cstheme="majorBidi"/>
                <w:b/>
                <w:bCs/>
                <w:i/>
                <w:iCs/>
                <w:szCs w:val="24"/>
              </w:rPr>
            </w:pPr>
            <w:r w:rsidRPr="00FB2CD0">
              <w:rPr>
                <w:rFonts w:eastAsia="Times New Roman" w:cstheme="majorBidi"/>
                <w:b/>
                <w:bCs/>
                <w:i/>
                <w:iCs/>
                <w:szCs w:val="24"/>
              </w:rPr>
              <w:lastRenderedPageBreak/>
              <w:t xml:space="preserve">Figura </w:t>
            </w:r>
            <w:r w:rsidR="008F27A4">
              <w:rPr>
                <w:rFonts w:eastAsia="Times New Roman" w:cstheme="majorBidi"/>
                <w:b/>
                <w:bCs/>
                <w:i/>
                <w:iCs/>
                <w:szCs w:val="24"/>
              </w:rPr>
              <w:t>2</w:t>
            </w:r>
            <w:r w:rsidRPr="00FB2CD0">
              <w:rPr>
                <w:rFonts w:eastAsia="Times New Roman" w:cstheme="majorBidi"/>
                <w:b/>
                <w:bCs/>
                <w:i/>
                <w:iCs/>
                <w:szCs w:val="24"/>
              </w:rPr>
              <w:t xml:space="preserve">.  </w:t>
            </w:r>
            <w:r w:rsidRPr="00FB2CD0">
              <w:rPr>
                <w:rFonts w:eastAsia="Times New Roman" w:cstheme="majorBidi"/>
                <w:i/>
                <w:iCs/>
                <w:szCs w:val="24"/>
              </w:rPr>
              <w:t>Características personales en los estilos de aprendizaje.</w:t>
            </w:r>
          </w:p>
          <w:p w14:paraId="3BA238F1" w14:textId="5A803792" w:rsidR="003A0E03" w:rsidRPr="00FB2CD0" w:rsidRDefault="00F41C12" w:rsidP="003A0E03">
            <w:pPr>
              <w:spacing w:line="360" w:lineRule="auto"/>
              <w:jc w:val="center"/>
              <w:rPr>
                <w:rFonts w:eastAsia="Times New Roman" w:cstheme="majorBidi"/>
                <w:i/>
                <w:iCs/>
                <w:szCs w:val="24"/>
              </w:rPr>
            </w:pPr>
            <w:r w:rsidRPr="00FB2CD0">
              <w:rPr>
                <w:rFonts w:eastAsia="Times New Roman" w:cstheme="majorBidi"/>
                <w:b/>
                <w:bCs/>
                <w:i/>
                <w:iCs/>
                <w:szCs w:val="24"/>
              </w:rPr>
              <w:t>Fuente:</w:t>
            </w:r>
            <w:r w:rsidR="003A0E03" w:rsidRPr="00FB2CD0">
              <w:rPr>
                <w:rFonts w:eastAsia="Times New Roman" w:cstheme="majorBidi"/>
                <w:b/>
                <w:bCs/>
                <w:i/>
                <w:iCs/>
                <w:szCs w:val="24"/>
              </w:rPr>
              <w:t xml:space="preserve"> </w:t>
            </w:r>
            <w:sdt>
              <w:sdtPr>
                <w:rPr>
                  <w:rFonts w:eastAsia="Times New Roman" w:cstheme="majorBidi"/>
                  <w:b/>
                  <w:bCs/>
                  <w:i/>
                  <w:iCs/>
                  <w:szCs w:val="24"/>
                </w:rPr>
                <w:id w:val="675333907"/>
                <w:citation/>
              </w:sdtPr>
              <w:sdtContent>
                <w:r w:rsidR="003A0E03" w:rsidRPr="00FB2CD0">
                  <w:rPr>
                    <w:rFonts w:eastAsia="Times New Roman" w:cstheme="majorBidi"/>
                    <w:b/>
                    <w:bCs/>
                    <w:i/>
                    <w:iCs/>
                    <w:szCs w:val="24"/>
                  </w:rPr>
                  <w:fldChar w:fldCharType="begin"/>
                </w:r>
                <w:r w:rsidR="003A0E03" w:rsidRPr="00FB2CD0">
                  <w:rPr>
                    <w:rFonts w:eastAsia="Times New Roman" w:cstheme="majorBidi"/>
                    <w:i/>
                    <w:iCs/>
                    <w:szCs w:val="24"/>
                  </w:rPr>
                  <w:instrText xml:space="preserve">CITATION Ahm10 \l 1036 </w:instrText>
                </w:r>
                <w:r w:rsidR="003A0E03" w:rsidRPr="00FB2CD0">
                  <w:rPr>
                    <w:rFonts w:eastAsia="Times New Roman" w:cstheme="majorBidi"/>
                    <w:b/>
                    <w:bCs/>
                    <w:i/>
                    <w:iCs/>
                    <w:szCs w:val="24"/>
                  </w:rPr>
                  <w:fldChar w:fldCharType="separate"/>
                </w:r>
                <w:r w:rsidR="008E3358" w:rsidRPr="008E3358">
                  <w:rPr>
                    <w:rFonts w:eastAsia="Times New Roman" w:cstheme="majorBidi"/>
                    <w:noProof/>
                    <w:szCs w:val="24"/>
                  </w:rPr>
                  <w:t>(Ruiz, 2010)</w:t>
                </w:r>
                <w:r w:rsidR="003A0E03" w:rsidRPr="00FB2CD0">
                  <w:rPr>
                    <w:rFonts w:eastAsia="Times New Roman" w:cstheme="majorBidi"/>
                    <w:b/>
                    <w:bCs/>
                    <w:i/>
                    <w:iCs/>
                    <w:szCs w:val="24"/>
                  </w:rPr>
                  <w:fldChar w:fldCharType="end"/>
                </w:r>
              </w:sdtContent>
            </w:sdt>
            <w:r w:rsidR="003A0E03" w:rsidRPr="00FB2CD0">
              <w:rPr>
                <w:rFonts w:eastAsia="Times New Roman" w:cstheme="majorBidi"/>
                <w:b/>
                <w:bCs/>
                <w:i/>
                <w:iCs/>
                <w:szCs w:val="24"/>
              </w:rPr>
              <w:t>.</w:t>
            </w:r>
          </w:p>
        </w:tc>
      </w:tr>
    </w:tbl>
    <w:p w14:paraId="762C28B7" w14:textId="77777777" w:rsidR="00630E35" w:rsidRPr="00FB2CD0" w:rsidRDefault="00630E35" w:rsidP="00630E35">
      <w:pPr>
        <w:rPr>
          <w:rFonts w:cstheme="majorBidi"/>
          <w:szCs w:val="24"/>
        </w:rPr>
      </w:pPr>
    </w:p>
    <w:p w14:paraId="1722E51A" w14:textId="2930FBCE" w:rsidR="00630E35" w:rsidRPr="00FB2CD0" w:rsidRDefault="001F2BB6" w:rsidP="00630E35">
      <w:pPr>
        <w:jc w:val="both"/>
        <w:rPr>
          <w:rFonts w:cstheme="majorBidi"/>
          <w:b/>
          <w:bCs/>
          <w:spacing w:val="2"/>
          <w:szCs w:val="24"/>
        </w:rPr>
      </w:pPr>
      <w:r w:rsidRPr="00FB2CD0">
        <w:rPr>
          <w:rFonts w:cstheme="majorBidi"/>
          <w:b/>
          <w:bCs/>
          <w:spacing w:val="2"/>
          <w:szCs w:val="24"/>
        </w:rPr>
        <w:t>3.1</w:t>
      </w:r>
      <w:r w:rsidR="00630E35" w:rsidRPr="00FB2CD0">
        <w:rPr>
          <w:rFonts w:cstheme="majorBidi"/>
          <w:b/>
          <w:bCs/>
          <w:spacing w:val="2"/>
          <w:szCs w:val="24"/>
        </w:rPr>
        <w:t>.</w:t>
      </w:r>
      <w:r w:rsidRPr="00FB2CD0">
        <w:rPr>
          <w:rFonts w:cstheme="majorBidi"/>
          <w:b/>
          <w:bCs/>
          <w:spacing w:val="2"/>
          <w:szCs w:val="24"/>
        </w:rPr>
        <w:t>8.</w:t>
      </w:r>
      <w:r w:rsidR="00630E35" w:rsidRPr="00FB2CD0">
        <w:rPr>
          <w:rFonts w:cstheme="majorBidi"/>
          <w:b/>
          <w:bCs/>
          <w:spacing w:val="2"/>
          <w:szCs w:val="24"/>
        </w:rPr>
        <w:t xml:space="preserve"> Auto coordinación</w:t>
      </w:r>
    </w:p>
    <w:p w14:paraId="2FFC8EC6" w14:textId="77777777" w:rsidR="001F2BB6" w:rsidRPr="00FB2CD0" w:rsidRDefault="001F2BB6" w:rsidP="00CA525E">
      <w:pPr>
        <w:spacing w:line="360" w:lineRule="auto"/>
        <w:jc w:val="both"/>
        <w:rPr>
          <w:rFonts w:cstheme="majorBidi"/>
          <w:spacing w:val="2"/>
          <w:szCs w:val="24"/>
        </w:rPr>
      </w:pPr>
    </w:p>
    <w:p w14:paraId="08C81D0A" w14:textId="77777777" w:rsidR="00204966" w:rsidRPr="00FB2CD0" w:rsidRDefault="001F2BB6" w:rsidP="00CA525E">
      <w:pPr>
        <w:spacing w:line="360" w:lineRule="auto"/>
        <w:ind w:firstLine="709"/>
        <w:jc w:val="both"/>
        <w:rPr>
          <w:rFonts w:cstheme="majorBidi"/>
          <w:spacing w:val="2"/>
          <w:szCs w:val="24"/>
        </w:rPr>
      </w:pPr>
      <w:r w:rsidRPr="00FB2CD0">
        <w:rPr>
          <w:rFonts w:cstheme="majorBidi"/>
          <w:spacing w:val="2"/>
          <w:szCs w:val="24"/>
        </w:rPr>
        <w:t xml:space="preserve">Es la forma en que los estudiantes, como producto de su identificación, planifican y utilizan actividades que les permitan buscar información en diferentes formas y fuentes para satisfacer sus necesidades educativas o para resolver aquellos problemas que se les presenten. Al adaptarse a ellos, los estudiantes organizan su proceso de aprendizaje, así como las acciones, para permitir una evaluación de alto nivel del año y mejorar la planificación y evaluación de las acciones que realizan para buscar el conocimiento para su independencia y riqueza. </w:t>
      </w:r>
    </w:p>
    <w:p w14:paraId="4ED7E0EA" w14:textId="77777777" w:rsidR="00204966" w:rsidRPr="00FB2CD0" w:rsidRDefault="001F2BB6" w:rsidP="00CA525E">
      <w:pPr>
        <w:spacing w:line="360" w:lineRule="auto"/>
        <w:ind w:firstLine="709"/>
        <w:jc w:val="both"/>
        <w:rPr>
          <w:rFonts w:cstheme="majorBidi"/>
          <w:spacing w:val="2"/>
          <w:szCs w:val="24"/>
        </w:rPr>
      </w:pPr>
      <w:r w:rsidRPr="00FB2CD0">
        <w:rPr>
          <w:rFonts w:cstheme="majorBidi"/>
          <w:spacing w:val="2"/>
          <w:szCs w:val="24"/>
        </w:rPr>
        <w:t xml:space="preserve">El uso de métodos creativos y prácticos en línea con la tecnología proporciona una búsqueda activa del conocimiento, brinda a los estudiantes la oportunidad de manejar su conocimiento de una manera divertida e interesante, fomenta el aprendizaje, el descubrimiento de nuevos métodos y estilos de aprendizaje que les permitan aprender. El entorno cambiante les permite utilizar nuevos métodos de enseñanza y aprendizaje para resolver las entropías que se presentan a los estudiantes en el desarrollo de la comprensión, así como procesos espaciales y ambientales creativos e innovadores que posibilitan una fuerte interacción con el entorno. Se están creando nuevos métodos y métodos de creación de relaciones sociales que mejoran el proceso educativo, aumenta el nivel de elección de los estudiantes, además de promover el aprendizaje personal y colectivo, lo que refuerza el objetivo del conocimiento y la interacción cuando los eventos. </w:t>
      </w:r>
    </w:p>
    <w:p w14:paraId="167DF2F2" w14:textId="6942BB95" w:rsidR="003A0E03" w:rsidRDefault="001F2BB6" w:rsidP="00CA525E">
      <w:pPr>
        <w:spacing w:line="360" w:lineRule="auto"/>
        <w:ind w:firstLine="709"/>
        <w:jc w:val="both"/>
        <w:rPr>
          <w:rFonts w:cstheme="majorBidi"/>
          <w:spacing w:val="2"/>
          <w:szCs w:val="24"/>
        </w:rPr>
      </w:pPr>
      <w:r w:rsidRPr="00FB2CD0">
        <w:rPr>
          <w:rFonts w:cstheme="majorBidi"/>
          <w:spacing w:val="2"/>
          <w:szCs w:val="24"/>
        </w:rPr>
        <w:t>Al utilizar la tecnología para mejorar las actividades educativas, las instituciones pueden fomentar un entorno que anime a los estudiantes a trabajar juntos, compartir sus ideas y conocimientos y aprender unos de otros</w:t>
      </w:r>
      <w:r w:rsidR="00F41C12" w:rsidRPr="00FB2CD0">
        <w:rPr>
          <w:rFonts w:cstheme="majorBidi"/>
          <w:spacing w:val="2"/>
          <w:szCs w:val="24"/>
        </w:rPr>
        <w:t>...</w:t>
      </w:r>
      <w:r w:rsidRPr="00FB2CD0">
        <w:rPr>
          <w:rFonts w:cstheme="majorBidi"/>
          <w:spacing w:val="2"/>
          <w:szCs w:val="24"/>
        </w:rPr>
        <w:t xml:space="preserve"> Una nueva relación basada en modelos ayuda a entrenar las habilidades analíticas de los estudiantes, promueve el desarrollo de la </w:t>
      </w:r>
      <w:r w:rsidR="00F41C12" w:rsidRPr="00FB2CD0">
        <w:rPr>
          <w:rFonts w:cstheme="majorBidi"/>
          <w:spacing w:val="2"/>
          <w:szCs w:val="24"/>
        </w:rPr>
        <w:t>meta cognición</w:t>
      </w:r>
      <w:r w:rsidRPr="00FB2CD0">
        <w:rPr>
          <w:rFonts w:cstheme="majorBidi"/>
          <w:spacing w:val="2"/>
          <w:szCs w:val="24"/>
        </w:rPr>
        <w:t>, permite a los estudiantes comprender sus fortalezas y debilidades para enfrentar y superar las diferentes entropías que enfrentan en la vida. Ayudan a los alumnos a aprender a valorar la riqueza cultural que proporciona la diversidad y a desarrollar habilidades de apertura al entorno que les rodea.</w:t>
      </w:r>
    </w:p>
    <w:p w14:paraId="6AD55EA7" w14:textId="77777777" w:rsidR="00807E46" w:rsidRPr="00FB2CD0" w:rsidRDefault="00807E46" w:rsidP="00CA525E">
      <w:pPr>
        <w:spacing w:line="360" w:lineRule="auto"/>
        <w:ind w:firstLine="709"/>
        <w:jc w:val="both"/>
        <w:rPr>
          <w:rFonts w:cstheme="majorBidi"/>
          <w:spacing w:val="2"/>
          <w:szCs w:val="24"/>
        </w:rPr>
      </w:pPr>
    </w:p>
    <w:p w14:paraId="05196960" w14:textId="77777777" w:rsidR="00630E35" w:rsidRPr="00FB2CD0" w:rsidRDefault="00630E35" w:rsidP="00630E35">
      <w:pPr>
        <w:ind w:firstLine="709"/>
        <w:jc w:val="both"/>
        <w:rPr>
          <w:rFonts w:cstheme="majorBidi"/>
          <w:szCs w:val="24"/>
          <w:shd w:val="clear" w:color="auto" w:fill="FFFFFF"/>
        </w:rPr>
      </w:pPr>
    </w:p>
    <w:p w14:paraId="55352EC2" w14:textId="213095E5" w:rsidR="00630E35" w:rsidRPr="00FB2CD0" w:rsidRDefault="007A7346" w:rsidP="00630E35">
      <w:pPr>
        <w:jc w:val="both"/>
        <w:rPr>
          <w:rFonts w:cstheme="majorBidi"/>
          <w:b/>
          <w:bCs/>
          <w:szCs w:val="24"/>
          <w:shd w:val="clear" w:color="auto" w:fill="FFFFFF"/>
        </w:rPr>
      </w:pPr>
      <w:r>
        <w:rPr>
          <w:rFonts w:cstheme="majorBidi"/>
          <w:b/>
          <w:bCs/>
          <w:szCs w:val="24"/>
          <w:shd w:val="clear" w:color="auto" w:fill="FFFFFF"/>
        </w:rPr>
        <w:t>3</w:t>
      </w:r>
      <w:r w:rsidR="00630E35" w:rsidRPr="00FB2CD0">
        <w:rPr>
          <w:rFonts w:cstheme="majorBidi"/>
          <w:b/>
          <w:bCs/>
          <w:szCs w:val="24"/>
          <w:shd w:val="clear" w:color="auto" w:fill="FFFFFF"/>
        </w:rPr>
        <w:t>.</w:t>
      </w:r>
      <w:r>
        <w:rPr>
          <w:rFonts w:cstheme="majorBidi"/>
          <w:b/>
          <w:bCs/>
          <w:szCs w:val="24"/>
          <w:shd w:val="clear" w:color="auto" w:fill="FFFFFF"/>
        </w:rPr>
        <w:t>1</w:t>
      </w:r>
      <w:r w:rsidR="00630E35" w:rsidRPr="00FB2CD0">
        <w:rPr>
          <w:rFonts w:cstheme="majorBidi"/>
          <w:b/>
          <w:bCs/>
          <w:szCs w:val="24"/>
          <w:shd w:val="clear" w:color="auto" w:fill="FFFFFF"/>
        </w:rPr>
        <w:t>.</w:t>
      </w:r>
      <w:r>
        <w:rPr>
          <w:rFonts w:cstheme="majorBidi"/>
          <w:b/>
          <w:bCs/>
          <w:szCs w:val="24"/>
          <w:shd w:val="clear" w:color="auto" w:fill="FFFFFF"/>
        </w:rPr>
        <w:t>9</w:t>
      </w:r>
      <w:r w:rsidR="00630E35" w:rsidRPr="00FB2CD0">
        <w:rPr>
          <w:rFonts w:cstheme="majorBidi"/>
          <w:b/>
          <w:bCs/>
          <w:szCs w:val="24"/>
          <w:shd w:val="clear" w:color="auto" w:fill="FFFFFF"/>
        </w:rPr>
        <w:t>. Originalidad tecnológica</w:t>
      </w:r>
    </w:p>
    <w:p w14:paraId="593EA16A" w14:textId="77777777" w:rsidR="00630E35" w:rsidRPr="00FB2CD0" w:rsidRDefault="00630E35" w:rsidP="00630E35">
      <w:pPr>
        <w:jc w:val="both"/>
        <w:rPr>
          <w:rFonts w:cstheme="majorBidi"/>
          <w:b/>
          <w:bCs/>
          <w:szCs w:val="24"/>
          <w:shd w:val="clear" w:color="auto" w:fill="FFFFFF"/>
        </w:rPr>
      </w:pPr>
    </w:p>
    <w:p w14:paraId="69B07020" w14:textId="57F02733" w:rsidR="00630E35" w:rsidRPr="00FB2CD0" w:rsidRDefault="00630E35" w:rsidP="00CA525E">
      <w:pPr>
        <w:spacing w:line="360" w:lineRule="auto"/>
        <w:ind w:firstLine="709"/>
        <w:jc w:val="both"/>
        <w:rPr>
          <w:rFonts w:cstheme="majorBidi"/>
          <w:szCs w:val="24"/>
          <w:shd w:val="clear" w:color="auto" w:fill="FFFFFF"/>
        </w:rPr>
      </w:pPr>
      <w:r w:rsidRPr="00FB2CD0">
        <w:rPr>
          <w:rFonts w:cstheme="majorBidi"/>
          <w:szCs w:val="24"/>
          <w:shd w:val="clear" w:color="auto" w:fill="FFFFFF"/>
        </w:rPr>
        <w:t xml:space="preserve">La </w:t>
      </w:r>
      <w:r w:rsidR="00FB2CD0" w:rsidRPr="00FB2CD0">
        <w:rPr>
          <w:rFonts w:cstheme="majorBidi"/>
          <w:szCs w:val="24"/>
          <w:shd w:val="clear" w:color="auto" w:fill="FFFFFF"/>
        </w:rPr>
        <w:t>alfabetización</w:t>
      </w:r>
      <w:r w:rsidRPr="00FB2CD0">
        <w:rPr>
          <w:rFonts w:cstheme="majorBidi"/>
          <w:szCs w:val="24"/>
          <w:shd w:val="clear" w:color="auto" w:fill="FFFFFF"/>
        </w:rPr>
        <w:t xml:space="preserve"> digital es una habilidad crítica que los estudiantes deben desarrollar para tener éxito en la era digital. Requiere la capacidad de interpretar, procesar y comunicar información de forma eficaz en diferentes contextos, así como la individualidad con la que los estudiantes aplican los conocimientos adquiridos. Mediante el desarrollo de las habilidades de alfabetización digital, los estudiantes pueden convertirse en aprendices más independientes, mejor preparados para la fuerza de trabajo y más capaces de navegar por el complejo panorama digital del siglo XXI.</w:t>
      </w:r>
    </w:p>
    <w:p w14:paraId="7BC130C1" w14:textId="77777777" w:rsidR="00630E35" w:rsidRPr="00FB2CD0" w:rsidRDefault="00630E35" w:rsidP="00630E35">
      <w:pPr>
        <w:jc w:val="both"/>
        <w:rPr>
          <w:rFonts w:cstheme="majorBidi"/>
          <w:szCs w:val="24"/>
          <w:shd w:val="clear" w:color="auto" w:fill="FFFFFF"/>
        </w:rPr>
      </w:pPr>
    </w:p>
    <w:p w14:paraId="0B76DFA4" w14:textId="74FE0B1B" w:rsidR="00630E35" w:rsidRPr="00FB2CD0" w:rsidRDefault="007A7346" w:rsidP="00630E35">
      <w:pPr>
        <w:jc w:val="both"/>
        <w:rPr>
          <w:rFonts w:cstheme="majorBidi"/>
          <w:b/>
          <w:bCs/>
          <w:szCs w:val="24"/>
          <w:shd w:val="clear" w:color="auto" w:fill="FFFFFF"/>
        </w:rPr>
      </w:pPr>
      <w:r>
        <w:rPr>
          <w:rFonts w:cstheme="majorBidi"/>
          <w:b/>
          <w:bCs/>
          <w:szCs w:val="24"/>
          <w:shd w:val="clear" w:color="auto" w:fill="FFFFFF"/>
        </w:rPr>
        <w:t>3</w:t>
      </w:r>
      <w:r w:rsidR="00630E35" w:rsidRPr="00FB2CD0">
        <w:rPr>
          <w:rFonts w:cstheme="majorBidi"/>
          <w:b/>
          <w:bCs/>
          <w:szCs w:val="24"/>
          <w:shd w:val="clear" w:color="auto" w:fill="FFFFFF"/>
        </w:rPr>
        <w:t>.</w:t>
      </w:r>
      <w:r>
        <w:rPr>
          <w:rFonts w:cstheme="majorBidi"/>
          <w:b/>
          <w:bCs/>
          <w:szCs w:val="24"/>
          <w:shd w:val="clear" w:color="auto" w:fill="FFFFFF"/>
        </w:rPr>
        <w:t>1</w:t>
      </w:r>
      <w:r w:rsidR="00630E35" w:rsidRPr="00FB2CD0">
        <w:rPr>
          <w:rFonts w:cstheme="majorBidi"/>
          <w:b/>
          <w:bCs/>
          <w:szCs w:val="24"/>
          <w:shd w:val="clear" w:color="auto" w:fill="FFFFFF"/>
        </w:rPr>
        <w:t>.</w:t>
      </w:r>
      <w:r>
        <w:rPr>
          <w:rFonts w:cstheme="majorBidi"/>
          <w:b/>
          <w:bCs/>
          <w:szCs w:val="24"/>
          <w:shd w:val="clear" w:color="auto" w:fill="FFFFFF"/>
        </w:rPr>
        <w:t>10</w:t>
      </w:r>
      <w:r w:rsidR="00630E35" w:rsidRPr="00FB2CD0">
        <w:rPr>
          <w:rFonts w:cstheme="majorBidi"/>
          <w:b/>
          <w:bCs/>
          <w:szCs w:val="24"/>
          <w:shd w:val="clear" w:color="auto" w:fill="FFFFFF"/>
        </w:rPr>
        <w:t>. Capacidad ecológica de aprendizaje</w:t>
      </w:r>
    </w:p>
    <w:p w14:paraId="268E7091" w14:textId="77777777" w:rsidR="00630E35" w:rsidRPr="00FB2CD0" w:rsidRDefault="00630E35" w:rsidP="00630E35">
      <w:pPr>
        <w:jc w:val="both"/>
        <w:rPr>
          <w:rFonts w:cstheme="majorBidi"/>
          <w:b/>
          <w:bCs/>
          <w:szCs w:val="24"/>
          <w:shd w:val="clear" w:color="auto" w:fill="FFFFFF"/>
        </w:rPr>
      </w:pPr>
    </w:p>
    <w:p w14:paraId="30CA7922" w14:textId="6A6E5A63" w:rsidR="00630E35" w:rsidRPr="00FB2CD0" w:rsidRDefault="00630E35" w:rsidP="00CA525E">
      <w:pPr>
        <w:spacing w:line="360" w:lineRule="auto"/>
        <w:ind w:firstLine="709"/>
        <w:jc w:val="both"/>
        <w:rPr>
          <w:rFonts w:cstheme="majorBidi"/>
          <w:szCs w:val="24"/>
          <w:shd w:val="clear" w:color="auto" w:fill="FFFFFF"/>
        </w:rPr>
      </w:pPr>
      <w:r w:rsidRPr="00FB2CD0">
        <w:rPr>
          <w:rFonts w:cstheme="majorBidi"/>
          <w:szCs w:val="24"/>
          <w:shd w:val="clear" w:color="auto" w:fill="FFFFFF"/>
        </w:rPr>
        <w:t>Una de las habilidades más importantes para los estudiantes de hoy es la capacidad de identificar su trayectoria de aprendizaje. Esto significa comprender sus puntos fuertes y débiles y saber qué tienen que hacer para mejorar. También significa ser capaz de fijar objetivos y desarrollar un plan para alcanzarlos. Se trata de una habilidad vital para el éxito en cualquier campo, ya que permite a los estudiantes centrar sus esfuerzos y aprovechar al máximo su tiempo.</w:t>
      </w:r>
    </w:p>
    <w:p w14:paraId="6295CA57" w14:textId="306F2638" w:rsidR="00630E35" w:rsidRPr="00FB2CD0" w:rsidRDefault="00630E35" w:rsidP="00CA525E">
      <w:pPr>
        <w:spacing w:line="360" w:lineRule="auto"/>
        <w:ind w:firstLine="709"/>
        <w:jc w:val="both"/>
        <w:rPr>
          <w:rFonts w:cstheme="majorBidi"/>
          <w:szCs w:val="24"/>
          <w:shd w:val="clear" w:color="auto" w:fill="FFFFFF"/>
        </w:rPr>
      </w:pPr>
      <w:r w:rsidRPr="00FB2CD0">
        <w:rPr>
          <w:rFonts w:cstheme="majorBidi"/>
          <w:szCs w:val="24"/>
          <w:shd w:val="clear" w:color="auto" w:fill="FFFFFF"/>
        </w:rPr>
        <w:t>Vaya, ¡qué tema tan fascinante! Las características que se han mencionado en este contexto son realmente apasionantes, y desempeñan un papel crucial en el establecimiento de relaciones dialécticas que permiten que la originalidad tecnológica cobre protagonismo. Esto, a su vez, permite a los estudiantes aplicar lo que han aprendido de una manera más significativa, basándose en sus experiencias, interpretaciones del conocimiento y estilos personales de aprendizaje.</w:t>
      </w:r>
    </w:p>
    <w:p w14:paraId="27806644" w14:textId="3319F003" w:rsidR="00630E35" w:rsidRPr="00FB2CD0" w:rsidRDefault="00630E35" w:rsidP="00CA525E">
      <w:pPr>
        <w:spacing w:line="360" w:lineRule="auto"/>
        <w:ind w:firstLine="709"/>
        <w:jc w:val="both"/>
        <w:rPr>
          <w:rFonts w:ascii="Satoshi" w:hAnsi="Satoshi"/>
          <w:color w:val="374151"/>
          <w:sz w:val="21"/>
          <w:szCs w:val="21"/>
          <w:shd w:val="clear" w:color="auto" w:fill="FFFFFF"/>
        </w:rPr>
      </w:pPr>
      <w:r w:rsidRPr="00FB2CD0">
        <w:rPr>
          <w:rFonts w:cstheme="majorBidi"/>
          <w:szCs w:val="24"/>
          <w:shd w:val="clear" w:color="auto" w:fill="FFFFFF"/>
        </w:rPr>
        <w:t>El rápido crecimiento de la tecnología ha provocado un aumento del consumo de las TIC en todos los aspectos de la vida social. Esto ha creado una necesidad acuciante de transformar el sistema educativo para mejorar la calidad de la enseñanza que se imparte. Los métodos tradicionales de enseñanza ya no son adecuados para responder a las exigencias de la era digital. Para adaptarse a los nuevos tiempos, hay que situar a los estudiantes en primera línea del proceso de aprendizaje</w:t>
      </w:r>
      <w:r w:rsidRPr="00FB2CD0">
        <w:rPr>
          <w:rFonts w:ascii="Satoshi" w:hAnsi="Satoshi"/>
          <w:color w:val="374151"/>
          <w:sz w:val="21"/>
          <w:szCs w:val="21"/>
          <w:shd w:val="clear" w:color="auto" w:fill="FFFFFF"/>
        </w:rPr>
        <w:t>.</w:t>
      </w:r>
    </w:p>
    <w:bookmarkEnd w:id="113"/>
    <w:bookmarkEnd w:id="114"/>
    <w:bookmarkEnd w:id="115"/>
    <w:bookmarkEnd w:id="116"/>
    <w:p w14:paraId="4D76C517" w14:textId="77777777" w:rsidR="00807E46" w:rsidRDefault="00807E46" w:rsidP="00204966">
      <w:pPr>
        <w:spacing w:after="160" w:line="360" w:lineRule="auto"/>
        <w:ind w:left="360"/>
        <w:jc w:val="both"/>
        <w:rPr>
          <w:rFonts w:ascii="Times New Roman" w:eastAsia="Calibri" w:hAnsi="Times New Roman" w:cs="Times New Roman"/>
          <w:b/>
          <w:bCs/>
          <w:color w:val="000000"/>
          <w:szCs w:val="24"/>
          <w:shd w:val="clear" w:color="auto" w:fill="FFFFFF"/>
          <w:lang w:eastAsia="en-US"/>
        </w:rPr>
      </w:pPr>
    </w:p>
    <w:p w14:paraId="5935CA9C" w14:textId="77777777" w:rsidR="00807E46" w:rsidRDefault="00807E46" w:rsidP="00204966">
      <w:pPr>
        <w:spacing w:after="160" w:line="360" w:lineRule="auto"/>
        <w:ind w:left="360"/>
        <w:jc w:val="both"/>
        <w:rPr>
          <w:rFonts w:ascii="Times New Roman" w:eastAsia="Calibri" w:hAnsi="Times New Roman" w:cs="Times New Roman"/>
          <w:b/>
          <w:bCs/>
          <w:color w:val="000000"/>
          <w:szCs w:val="24"/>
          <w:shd w:val="clear" w:color="auto" w:fill="FFFFFF"/>
          <w:lang w:eastAsia="en-US"/>
        </w:rPr>
      </w:pPr>
    </w:p>
    <w:p w14:paraId="504013E1" w14:textId="77777777" w:rsidR="00807E46" w:rsidRDefault="00807E46" w:rsidP="00204966">
      <w:pPr>
        <w:spacing w:after="160" w:line="360" w:lineRule="auto"/>
        <w:ind w:left="360"/>
        <w:jc w:val="both"/>
        <w:rPr>
          <w:rFonts w:ascii="Times New Roman" w:eastAsia="Calibri" w:hAnsi="Times New Roman" w:cs="Times New Roman"/>
          <w:b/>
          <w:bCs/>
          <w:color w:val="000000"/>
          <w:szCs w:val="24"/>
          <w:shd w:val="clear" w:color="auto" w:fill="FFFFFF"/>
          <w:lang w:eastAsia="en-US"/>
        </w:rPr>
      </w:pPr>
    </w:p>
    <w:p w14:paraId="76724CBF" w14:textId="7FAAA31A" w:rsidR="00204966" w:rsidRDefault="00F41C12" w:rsidP="00204966">
      <w:pPr>
        <w:spacing w:after="160" w:line="360" w:lineRule="auto"/>
        <w:ind w:left="360"/>
        <w:jc w:val="both"/>
        <w:rPr>
          <w:rFonts w:ascii="Times New Roman" w:eastAsia="Calibri" w:hAnsi="Times New Roman" w:cs="Times New Roman"/>
          <w:b/>
          <w:bCs/>
          <w:color w:val="000000"/>
          <w:szCs w:val="24"/>
          <w:shd w:val="clear" w:color="auto" w:fill="FFFFFF"/>
          <w:lang w:eastAsia="en-US"/>
        </w:rPr>
      </w:pPr>
      <w:r w:rsidRPr="00FB2CD0">
        <w:rPr>
          <w:rFonts w:ascii="Times New Roman" w:eastAsia="Calibri" w:hAnsi="Times New Roman" w:cs="Times New Roman"/>
          <w:b/>
          <w:bCs/>
          <w:color w:val="000000"/>
          <w:szCs w:val="24"/>
          <w:shd w:val="clear" w:color="auto" w:fill="FFFFFF"/>
          <w:lang w:eastAsia="en-US"/>
        </w:rPr>
        <w:lastRenderedPageBreak/>
        <w:t>3.2</w:t>
      </w:r>
      <w:r w:rsidR="00971B29">
        <w:rPr>
          <w:rFonts w:ascii="Times New Roman" w:eastAsia="Calibri" w:hAnsi="Times New Roman" w:cs="Times New Roman"/>
          <w:b/>
          <w:bCs/>
          <w:color w:val="000000"/>
          <w:szCs w:val="24"/>
          <w:shd w:val="clear" w:color="auto" w:fill="FFFFFF"/>
          <w:lang w:eastAsia="en-US"/>
        </w:rPr>
        <w:t>.</w:t>
      </w:r>
      <w:r w:rsidR="00807E46">
        <w:rPr>
          <w:rFonts w:ascii="Times New Roman" w:eastAsia="Calibri" w:hAnsi="Times New Roman" w:cs="Times New Roman"/>
          <w:b/>
          <w:bCs/>
          <w:color w:val="000000"/>
          <w:szCs w:val="24"/>
          <w:shd w:val="clear" w:color="auto" w:fill="FFFFFF"/>
          <w:lang w:eastAsia="en-US"/>
        </w:rPr>
        <w:t xml:space="preserve"> F</w:t>
      </w:r>
      <w:r w:rsidRPr="00FB2CD0">
        <w:rPr>
          <w:rFonts w:ascii="Times New Roman" w:eastAsia="Calibri" w:hAnsi="Times New Roman" w:cs="Times New Roman"/>
          <w:b/>
          <w:bCs/>
          <w:color w:val="000000"/>
          <w:szCs w:val="24"/>
          <w:shd w:val="clear" w:color="auto" w:fill="FFFFFF"/>
          <w:lang w:eastAsia="en-US"/>
        </w:rPr>
        <w:t>raseologí</w:t>
      </w:r>
      <w:r w:rsidR="00204966" w:rsidRPr="00FB2CD0">
        <w:rPr>
          <w:rFonts w:ascii="Times New Roman" w:eastAsia="Calibri" w:hAnsi="Times New Roman" w:cs="Times New Roman"/>
          <w:b/>
          <w:bCs/>
          <w:color w:val="000000"/>
          <w:szCs w:val="24"/>
          <w:shd w:val="clear" w:color="auto" w:fill="FFFFFF"/>
          <w:lang w:eastAsia="en-US"/>
        </w:rPr>
        <w:t>a</w:t>
      </w:r>
    </w:p>
    <w:p w14:paraId="6502F3BE" w14:textId="3C8318C6" w:rsidR="00807E46" w:rsidRPr="00504424" w:rsidRDefault="00807E46" w:rsidP="00504424">
      <w:pPr>
        <w:spacing w:after="160" w:line="360" w:lineRule="auto"/>
        <w:ind w:left="360" w:firstLine="348"/>
        <w:jc w:val="both"/>
        <w:rPr>
          <w:rFonts w:ascii="Times New Roman" w:eastAsia="Calibri" w:hAnsi="Times New Roman" w:cs="Times New Roman"/>
          <w:color w:val="000000"/>
          <w:szCs w:val="24"/>
          <w:shd w:val="clear" w:color="auto" w:fill="FFFFFF"/>
          <w:lang w:eastAsia="en-US"/>
        </w:rPr>
      </w:pPr>
      <w:r w:rsidRPr="00504424">
        <w:rPr>
          <w:rFonts w:ascii="Times New Roman" w:eastAsia="Calibri" w:hAnsi="Times New Roman" w:cs="Times New Roman"/>
          <w:color w:val="000000"/>
          <w:szCs w:val="24"/>
          <w:shd w:val="clear" w:color="auto" w:fill="FFFFFF"/>
          <w:lang w:eastAsia="en-US"/>
        </w:rPr>
        <w:t xml:space="preserve">En esta parte, </w:t>
      </w:r>
      <w:r w:rsidR="00504424" w:rsidRPr="00504424">
        <w:rPr>
          <w:rFonts w:ascii="Times New Roman" w:eastAsia="Calibri" w:hAnsi="Times New Roman" w:cs="Times New Roman"/>
          <w:color w:val="000000"/>
          <w:szCs w:val="24"/>
          <w:shd w:val="clear" w:color="auto" w:fill="FFFFFF"/>
          <w:lang w:eastAsia="en-US"/>
        </w:rPr>
        <w:t>exponemos la definición de unos conceptos importante sobre la fraseología en el aula de ELE.</w:t>
      </w:r>
    </w:p>
    <w:p w14:paraId="19F725B6" w14:textId="59DD3D74" w:rsidR="00204966" w:rsidRPr="00FB2CD0" w:rsidRDefault="00204966" w:rsidP="00204966">
      <w:pPr>
        <w:spacing w:after="300" w:line="360" w:lineRule="auto"/>
        <w:jc w:val="both"/>
        <w:rPr>
          <w:rFonts w:ascii="Times New Roman" w:eastAsia="Calibri" w:hAnsi="Times New Roman" w:cs="Times New Roman"/>
          <w:b/>
          <w:bCs/>
          <w:color w:val="000000"/>
          <w:szCs w:val="24"/>
          <w:shd w:val="clear" w:color="auto" w:fill="FFFFFF"/>
          <w:lang w:eastAsia="en-US"/>
        </w:rPr>
      </w:pPr>
      <w:r w:rsidRPr="00FB2CD0">
        <w:rPr>
          <w:rFonts w:ascii="Times New Roman" w:eastAsia="Calibri" w:hAnsi="Times New Roman" w:cs="Times New Roman"/>
          <w:b/>
          <w:bCs/>
          <w:color w:val="000000"/>
          <w:szCs w:val="24"/>
          <w:shd w:val="clear" w:color="auto" w:fill="FFFFFF"/>
          <w:lang w:eastAsia="en-US"/>
        </w:rPr>
        <w:t xml:space="preserve">      3.2.1 </w:t>
      </w:r>
      <w:r w:rsidR="00F41C12" w:rsidRPr="00FB2CD0">
        <w:rPr>
          <w:rFonts w:ascii="Times New Roman" w:eastAsia="Calibri" w:hAnsi="Times New Roman" w:cs="Times New Roman"/>
          <w:b/>
          <w:bCs/>
          <w:color w:val="000000"/>
          <w:szCs w:val="24"/>
          <w:shd w:val="clear" w:color="auto" w:fill="FFFFFF"/>
          <w:lang w:eastAsia="en-US"/>
        </w:rPr>
        <w:t>Definición</w:t>
      </w:r>
      <w:r w:rsidRPr="00FB2CD0">
        <w:rPr>
          <w:rFonts w:ascii="Times New Roman" w:eastAsia="Calibri" w:hAnsi="Times New Roman" w:cs="Times New Roman"/>
          <w:b/>
          <w:bCs/>
          <w:color w:val="000000"/>
          <w:szCs w:val="24"/>
          <w:shd w:val="clear" w:color="auto" w:fill="FFFFFF"/>
          <w:lang w:eastAsia="en-US"/>
        </w:rPr>
        <w:t xml:space="preserve"> de la fraseolog</w:t>
      </w:r>
      <w:r w:rsidRPr="00FB2CD0">
        <w:rPr>
          <w:rFonts w:ascii="Times New Roman" w:eastAsia="Times New Roman" w:hAnsi="Times New Roman" w:cs="Times New Roman"/>
          <w:color w:val="000000"/>
          <w:szCs w:val="24"/>
        </w:rPr>
        <w:t>í</w:t>
      </w:r>
      <w:r w:rsidRPr="00FB2CD0">
        <w:rPr>
          <w:rFonts w:ascii="Times New Roman" w:eastAsia="Calibri" w:hAnsi="Times New Roman" w:cs="Times New Roman"/>
          <w:b/>
          <w:bCs/>
          <w:color w:val="000000"/>
          <w:szCs w:val="24"/>
          <w:shd w:val="clear" w:color="auto" w:fill="FFFFFF"/>
          <w:lang w:eastAsia="en-US"/>
        </w:rPr>
        <w:t xml:space="preserve">a </w:t>
      </w:r>
    </w:p>
    <w:p w14:paraId="396E875E" w14:textId="481B10B4" w:rsidR="00204966" w:rsidRPr="00FB2CD0" w:rsidRDefault="00204966" w:rsidP="00204966">
      <w:pPr>
        <w:spacing w:after="300" w:line="360" w:lineRule="auto"/>
        <w:jc w:val="both"/>
        <w:rPr>
          <w:rFonts w:ascii="Times New Roman" w:eastAsia="Times New Roman" w:hAnsi="Times New Roman" w:cs="Times New Roman"/>
          <w:color w:val="000000"/>
          <w:szCs w:val="24"/>
        </w:rPr>
      </w:pPr>
      <w:r w:rsidRPr="00FB2CD0">
        <w:rPr>
          <w:rFonts w:ascii="Times New Roman" w:eastAsia="Calibri" w:hAnsi="Times New Roman" w:cs="Times New Roman"/>
          <w:b/>
          <w:bCs/>
          <w:color w:val="000000"/>
          <w:szCs w:val="24"/>
          <w:shd w:val="clear" w:color="auto" w:fill="FFFFFF"/>
          <w:lang w:eastAsia="en-US"/>
        </w:rPr>
        <w:t xml:space="preserve">              </w:t>
      </w:r>
      <w:r w:rsidRPr="00FB2CD0">
        <w:rPr>
          <w:rFonts w:ascii="Times New Roman" w:eastAsia="Times New Roman" w:hAnsi="Times New Roman" w:cs="Times New Roman"/>
          <w:color w:val="000000"/>
          <w:szCs w:val="24"/>
        </w:rPr>
        <w:t>La fraseología es una disciplina lingüística que se dedica al estudio de las unidades fraseológicas, es decir, combinaciones fijas de palabras que tienen un significado global y no pueden ser analizadas de manera independiente. El origen de la fraseología se remonta a la antigüedad, donde ya se reconocían las expresiones idiomáticas y los refranes como formas de comunicación popular.</w:t>
      </w:r>
      <w:r w:rsidR="00652989" w:rsidRPr="00FB2CD0">
        <w:rPr>
          <w:rFonts w:ascii="Times New Roman" w:eastAsia="Times New Roman" w:hAnsi="Times New Roman" w:cs="Times New Roman"/>
          <w:color w:val="000000"/>
          <w:szCs w:val="24"/>
        </w:rPr>
        <w:t xml:space="preserve"> </w:t>
      </w:r>
      <w:r w:rsidR="00F41C12" w:rsidRPr="00FB2CD0">
        <w:rPr>
          <w:rFonts w:ascii="Times New Roman" w:eastAsia="Times New Roman" w:hAnsi="Times New Roman" w:cs="Times New Roman"/>
          <w:color w:val="000000"/>
          <w:szCs w:val="24"/>
        </w:rPr>
        <w:t>Según</w:t>
      </w:r>
      <w:r w:rsidR="00652989" w:rsidRPr="00FB2CD0">
        <w:rPr>
          <w:rFonts w:ascii="Times New Roman" w:eastAsia="Times New Roman" w:hAnsi="Times New Roman" w:cs="Times New Roman"/>
          <w:color w:val="000000"/>
          <w:szCs w:val="24"/>
        </w:rPr>
        <w:t xml:space="preserve"> </w:t>
      </w:r>
      <w:sdt>
        <w:sdtPr>
          <w:rPr>
            <w:rFonts w:ascii="Times New Roman" w:eastAsia="Times New Roman" w:hAnsi="Times New Roman" w:cs="Times New Roman"/>
            <w:color w:val="000000"/>
            <w:szCs w:val="24"/>
          </w:rPr>
          <w:id w:val="1051112968"/>
          <w:citation/>
        </w:sdtPr>
        <w:sdtContent>
          <w:r w:rsidR="00652989" w:rsidRPr="00FB2CD0">
            <w:rPr>
              <w:rFonts w:ascii="Times New Roman" w:eastAsia="Times New Roman" w:hAnsi="Times New Roman" w:cs="Times New Roman"/>
              <w:color w:val="000000"/>
              <w:szCs w:val="24"/>
            </w:rPr>
            <w:fldChar w:fldCharType="begin"/>
          </w:r>
          <w:r w:rsidR="00604BFE">
            <w:rPr>
              <w:rFonts w:ascii="Times New Roman" w:eastAsia="Times New Roman" w:hAnsi="Times New Roman" w:cs="Times New Roman"/>
              <w:color w:val="000000"/>
              <w:szCs w:val="24"/>
            </w:rPr>
            <w:instrText xml:space="preserve">CITATION Jor02 \l 3082 </w:instrText>
          </w:r>
          <w:r w:rsidR="00652989" w:rsidRPr="00FB2CD0">
            <w:rPr>
              <w:rFonts w:ascii="Times New Roman" w:eastAsia="Times New Roman" w:hAnsi="Times New Roman" w:cs="Times New Roman"/>
              <w:color w:val="000000"/>
              <w:szCs w:val="24"/>
            </w:rPr>
            <w:fldChar w:fldCharType="separate"/>
          </w:r>
          <w:r w:rsidR="008E3358" w:rsidRPr="008E3358">
            <w:rPr>
              <w:rFonts w:ascii="Times New Roman" w:eastAsia="Times New Roman" w:hAnsi="Times New Roman" w:cs="Times New Roman"/>
              <w:noProof/>
              <w:color w:val="000000"/>
              <w:szCs w:val="24"/>
            </w:rPr>
            <w:t>(Montoro, 2002)</w:t>
          </w:r>
          <w:r w:rsidR="00652989" w:rsidRPr="00FB2CD0">
            <w:rPr>
              <w:rFonts w:ascii="Times New Roman" w:eastAsia="Times New Roman" w:hAnsi="Times New Roman" w:cs="Times New Roman"/>
              <w:color w:val="000000"/>
              <w:szCs w:val="24"/>
            </w:rPr>
            <w:fldChar w:fldCharType="end"/>
          </w:r>
        </w:sdtContent>
      </w:sdt>
      <w:r w:rsidR="00652989" w:rsidRPr="00FB2CD0">
        <w:rPr>
          <w:rFonts w:ascii="Times New Roman" w:eastAsia="Times New Roman" w:hAnsi="Times New Roman" w:cs="Times New Roman"/>
          <w:color w:val="000000"/>
          <w:szCs w:val="24"/>
        </w:rPr>
        <w:t xml:space="preserve"> ; l</w:t>
      </w:r>
      <w:r w:rsidR="00652989" w:rsidRPr="00FB2CD0">
        <w:t>a fraseología es una disciplina que cuenta ya con una amplitud de estudios que le confieren un lugar privilegiado en el análisis lingüístico.</w:t>
      </w:r>
    </w:p>
    <w:p w14:paraId="604BE93A" w14:textId="10D516D9" w:rsidR="00204966" w:rsidRPr="00FB2CD0" w:rsidRDefault="00204966" w:rsidP="00204966">
      <w:pPr>
        <w:spacing w:before="300" w:after="300" w:line="360" w:lineRule="auto"/>
        <w:jc w:val="both"/>
        <w:rPr>
          <w:rFonts w:ascii="Times New Roman" w:eastAsia="Times New Roman" w:hAnsi="Times New Roman" w:cs="Times New Roman"/>
          <w:color w:val="000000"/>
          <w:szCs w:val="24"/>
        </w:rPr>
      </w:pPr>
      <w:r w:rsidRPr="00FB2CD0">
        <w:rPr>
          <w:rFonts w:ascii="Times New Roman" w:eastAsia="Times New Roman" w:hAnsi="Times New Roman" w:cs="Times New Roman"/>
          <w:color w:val="000000"/>
          <w:szCs w:val="24"/>
        </w:rPr>
        <w:t xml:space="preserve">              A lo largo de la </w:t>
      </w:r>
      <w:r w:rsidR="00F41C12" w:rsidRPr="00FB2CD0">
        <w:rPr>
          <w:rFonts w:ascii="Times New Roman" w:eastAsia="Times New Roman" w:hAnsi="Times New Roman" w:cs="Times New Roman"/>
          <w:color w:val="000000"/>
          <w:szCs w:val="24"/>
        </w:rPr>
        <w:t>historia, en</w:t>
      </w:r>
      <w:r w:rsidRPr="00FB2CD0">
        <w:rPr>
          <w:rFonts w:ascii="Times New Roman" w:eastAsia="Times New Roman" w:hAnsi="Times New Roman" w:cs="Times New Roman"/>
          <w:color w:val="000000"/>
          <w:szCs w:val="24"/>
        </w:rPr>
        <w:t xml:space="preserve"> la Edad Media, la fraseología adquirió un carácter más literario y retórico. Los escritores y poetas utilizaban expresiones fijas y figuras retóricas para embellecer sus textos y transmitir mensajes con impacto. Durante el Renacimiento, la fraseología continuó siendo un elemento clave en la literatura y la retórica, y se desarrollaron tratados sobre el uso de las expresiones idiomáticas en la escritura.</w:t>
      </w:r>
    </w:p>
    <w:p w14:paraId="5B3F4C3B" w14:textId="77777777" w:rsidR="00204966" w:rsidRPr="00FB2CD0" w:rsidRDefault="00204966" w:rsidP="00204966">
      <w:pPr>
        <w:spacing w:before="300" w:after="300" w:line="360" w:lineRule="auto"/>
        <w:jc w:val="both"/>
        <w:rPr>
          <w:rFonts w:ascii="Times New Roman" w:eastAsia="Times New Roman" w:hAnsi="Times New Roman" w:cs="Times New Roman"/>
          <w:color w:val="000000"/>
          <w:szCs w:val="24"/>
        </w:rPr>
      </w:pPr>
      <w:r w:rsidRPr="00FB2CD0">
        <w:rPr>
          <w:rFonts w:ascii="Times New Roman" w:eastAsia="Times New Roman" w:hAnsi="Times New Roman" w:cs="Times New Roman"/>
          <w:color w:val="000000"/>
          <w:szCs w:val="24"/>
        </w:rPr>
        <w:t xml:space="preserve">              En el siglo XIX, la fraseología empezó a ser estudiada de manera más sistemática y científica. Se realizaron recopilaciones exhaustivas de expresiones idiomáticas y refranes, y se analizó su significado, origen y uso. En este período, destacan los trabajos de filólogos como Friedrich Diez, Max Müller y Karl Brugmann, quienes sentaron las bases para el estudio de la fraseología en la lingüística moderna.</w:t>
      </w:r>
    </w:p>
    <w:p w14:paraId="265C5E6F" w14:textId="77777777" w:rsidR="00204966" w:rsidRPr="00FB2CD0" w:rsidRDefault="00204966" w:rsidP="00204966">
      <w:pPr>
        <w:spacing w:before="300" w:after="300" w:line="360" w:lineRule="auto"/>
        <w:jc w:val="both"/>
        <w:rPr>
          <w:rFonts w:ascii="Times New Roman" w:eastAsia="Times New Roman" w:hAnsi="Times New Roman" w:cs="Times New Roman"/>
          <w:color w:val="000000"/>
          <w:szCs w:val="24"/>
        </w:rPr>
      </w:pPr>
      <w:r w:rsidRPr="00FB2CD0">
        <w:rPr>
          <w:rFonts w:ascii="Times New Roman" w:eastAsia="Times New Roman" w:hAnsi="Times New Roman" w:cs="Times New Roman"/>
          <w:color w:val="000000"/>
          <w:szCs w:val="24"/>
        </w:rPr>
        <w:t xml:space="preserve">              A lo largo del siglo XX, la fraseología continuó desarrollándose como disciplina autónoma dentro de la lingüística. Se llevaron a cabo investigaciones sobre la clasificación y la estructura de las unidades fraseológicas, así como sobre su función comunicativa y su variación en diferentes contextos. Además, se estudió la relación entre la fraseología y otros campos lingüísticos, como la semántica, la pragmática y la traducción.</w:t>
      </w:r>
    </w:p>
    <w:p w14:paraId="409F8A7C" w14:textId="77777777" w:rsidR="00204966" w:rsidRPr="00FB2CD0" w:rsidRDefault="00204966" w:rsidP="00204966">
      <w:pPr>
        <w:spacing w:before="300" w:line="360" w:lineRule="auto"/>
        <w:jc w:val="both"/>
        <w:rPr>
          <w:rFonts w:ascii="Times New Roman" w:eastAsia="Times New Roman" w:hAnsi="Times New Roman" w:cs="Times New Roman"/>
          <w:color w:val="000000"/>
          <w:szCs w:val="24"/>
        </w:rPr>
      </w:pPr>
      <w:r w:rsidRPr="00FB2CD0">
        <w:rPr>
          <w:rFonts w:ascii="Times New Roman" w:eastAsia="Times New Roman" w:hAnsi="Times New Roman" w:cs="Times New Roman"/>
          <w:color w:val="000000"/>
          <w:szCs w:val="24"/>
        </w:rPr>
        <w:t xml:space="preserve">              En la actualidad, la fraseología sigue siendo un área de investigación activa y relevante. Se ha avanzado en el estudio de las unidades fraseológicas desde enfoques cognitivos y contrastivos, así como en la aplicación de la fraseología en la enseñanza de </w:t>
      </w:r>
      <w:r w:rsidRPr="00FB2CD0">
        <w:rPr>
          <w:rFonts w:ascii="Times New Roman" w:eastAsia="Times New Roman" w:hAnsi="Times New Roman" w:cs="Times New Roman"/>
          <w:color w:val="000000"/>
          <w:szCs w:val="24"/>
        </w:rPr>
        <w:lastRenderedPageBreak/>
        <w:t>segundas lenguas. La fraseología desempeña un papel fundamental en la comprensión y producción de textos, ya que las expresiones idiomáticas y las unidades fraseológicas son elementos clave en la comunicación efectiva y en la construcción de significado en el lenguaje.</w:t>
      </w:r>
    </w:p>
    <w:p w14:paraId="43909FCC" w14:textId="144A8896" w:rsidR="00204966" w:rsidRPr="00FB2CD0" w:rsidRDefault="00204966" w:rsidP="00204966">
      <w:pPr>
        <w:spacing w:before="300" w:line="360" w:lineRule="auto"/>
        <w:jc w:val="both"/>
        <w:rPr>
          <w:rFonts w:ascii="Times New Roman" w:eastAsia="Times New Roman" w:hAnsi="Times New Roman" w:cs="Times New Roman"/>
          <w:color w:val="000000"/>
          <w:szCs w:val="24"/>
          <w:shd w:val="clear" w:color="auto" w:fill="E4E6EB"/>
        </w:rPr>
      </w:pPr>
      <w:r w:rsidRPr="00FB2CD0">
        <w:rPr>
          <w:rFonts w:ascii="Times New Roman" w:eastAsia="Times New Roman" w:hAnsi="Times New Roman" w:cs="Times New Roman"/>
          <w:b/>
          <w:bCs/>
          <w:color w:val="000000"/>
          <w:szCs w:val="24"/>
        </w:rPr>
        <w:t xml:space="preserve">3.2.2. Relación entre </w:t>
      </w:r>
      <w:r w:rsidR="00F41C12" w:rsidRPr="00FB2CD0">
        <w:rPr>
          <w:rFonts w:ascii="Times New Roman" w:eastAsia="Times New Roman" w:hAnsi="Times New Roman" w:cs="Times New Roman"/>
          <w:b/>
          <w:bCs/>
          <w:color w:val="000000"/>
          <w:szCs w:val="24"/>
        </w:rPr>
        <w:t>fraseología</w:t>
      </w:r>
      <w:r w:rsidRPr="00FB2CD0">
        <w:rPr>
          <w:rFonts w:ascii="Times New Roman" w:eastAsia="Times New Roman" w:hAnsi="Times New Roman" w:cs="Times New Roman"/>
          <w:b/>
          <w:bCs/>
          <w:color w:val="000000"/>
          <w:szCs w:val="24"/>
        </w:rPr>
        <w:t xml:space="preserve"> y sociolingüística</w:t>
      </w:r>
    </w:p>
    <w:p w14:paraId="1E4F2C67" w14:textId="39D37848" w:rsidR="00204966" w:rsidRPr="00FB2CD0" w:rsidRDefault="00204966" w:rsidP="00204966">
      <w:pPr>
        <w:spacing w:before="300" w:line="360" w:lineRule="auto"/>
        <w:jc w:val="both"/>
        <w:rPr>
          <w:rFonts w:ascii="Times New Roman" w:eastAsia="Times New Roman" w:hAnsi="Times New Roman" w:cs="Times New Roman"/>
          <w:color w:val="000000"/>
          <w:szCs w:val="24"/>
          <w:shd w:val="clear" w:color="auto" w:fill="E4E6EB"/>
        </w:rPr>
      </w:pPr>
      <w:r w:rsidRPr="00FB2CD0">
        <w:rPr>
          <w:rFonts w:ascii="Times New Roman" w:eastAsia="Times New Roman" w:hAnsi="Times New Roman" w:cs="Times New Roman"/>
          <w:color w:val="000000"/>
          <w:szCs w:val="24"/>
        </w:rPr>
        <w:t xml:space="preserve">              </w:t>
      </w:r>
      <w:r w:rsidR="00F41C12" w:rsidRPr="00FB2CD0">
        <w:rPr>
          <w:rFonts w:ascii="Times New Roman" w:eastAsia="Times New Roman" w:hAnsi="Times New Roman" w:cs="Times New Roman"/>
          <w:color w:val="000000"/>
          <w:szCs w:val="24"/>
        </w:rPr>
        <w:t>La</w:t>
      </w:r>
      <w:r w:rsidRPr="00FB2CD0">
        <w:rPr>
          <w:rFonts w:ascii="Times New Roman" w:eastAsia="Times New Roman" w:hAnsi="Times New Roman" w:cs="Times New Roman"/>
          <w:color w:val="000000"/>
          <w:szCs w:val="24"/>
        </w:rPr>
        <w:t xml:space="preserve"> relación entre </w:t>
      </w:r>
      <w:r w:rsidR="00F41C12" w:rsidRPr="00FB2CD0">
        <w:rPr>
          <w:rFonts w:ascii="Times New Roman" w:eastAsia="Times New Roman" w:hAnsi="Times New Roman" w:cs="Times New Roman"/>
          <w:color w:val="000000"/>
          <w:szCs w:val="24"/>
        </w:rPr>
        <w:t>fraseología</w:t>
      </w:r>
      <w:r w:rsidRPr="00FB2CD0">
        <w:rPr>
          <w:rFonts w:ascii="Times New Roman" w:eastAsia="Times New Roman" w:hAnsi="Times New Roman" w:cs="Times New Roman"/>
          <w:color w:val="000000"/>
          <w:szCs w:val="24"/>
        </w:rPr>
        <w:t xml:space="preserve"> y </w:t>
      </w:r>
      <w:r w:rsidR="00F41C12" w:rsidRPr="00FB2CD0">
        <w:rPr>
          <w:rFonts w:ascii="Times New Roman" w:eastAsia="Times New Roman" w:hAnsi="Times New Roman" w:cs="Times New Roman"/>
          <w:color w:val="000000"/>
          <w:szCs w:val="24"/>
        </w:rPr>
        <w:t>sociolingüística:</w:t>
      </w:r>
      <w:r w:rsidRPr="00FB2CD0">
        <w:rPr>
          <w:rFonts w:ascii="Times New Roman" w:eastAsia="Times New Roman" w:hAnsi="Times New Roman" w:cs="Times New Roman"/>
          <w:color w:val="000000"/>
          <w:szCs w:val="24"/>
        </w:rPr>
        <w:t xml:space="preserve"> La fraseología y la sociolingüística son áreas de estudio entrelazadas dentro de la lingüística. La fraseología se centra en el análisis de expresiones fijas y sus patrones de uso, como modismos y colocaciones. La sociolingüística, por otro lado, investiga la relación entre el lenguaje y la sociedad, incluida la forma en que el lenguaje varía y cambia en función de factores sociales. La conexión entre estos dos campos radica en su naturaleza complementaria. La sociolingüística proporciona el contexto social para comprender por qué ciertas expresiones fijas prevalecen en comunidades o grupos sociales específicos, mientras que la fraseología contribuye a la sociolingüística al revelar cómo se emplean las expresiones fijas para transmitir significados e identidades sociales. Al integrar estas perspectivas, los investigadores pueden obtener una comprensión más profunda de cómo funciona el lenguaje dentro de los contextos sociales.</w:t>
      </w:r>
    </w:p>
    <w:p w14:paraId="5E673658" w14:textId="759E4961" w:rsidR="00204966" w:rsidRPr="00FB2CD0" w:rsidRDefault="00204966" w:rsidP="00204966">
      <w:pPr>
        <w:spacing w:before="300" w:line="360" w:lineRule="auto"/>
        <w:jc w:val="both"/>
        <w:rPr>
          <w:rFonts w:ascii="Times New Roman" w:eastAsia="Times New Roman" w:hAnsi="Times New Roman" w:cs="Times New Roman"/>
          <w:b/>
          <w:bCs/>
          <w:color w:val="000000"/>
          <w:szCs w:val="24"/>
        </w:rPr>
      </w:pPr>
      <w:r w:rsidRPr="00FB2CD0">
        <w:rPr>
          <w:rFonts w:ascii="Times New Roman" w:eastAsia="Times New Roman" w:hAnsi="Times New Roman" w:cs="Times New Roman"/>
          <w:b/>
          <w:bCs/>
          <w:color w:val="000000"/>
          <w:szCs w:val="24"/>
        </w:rPr>
        <w:t xml:space="preserve">3.2.3. Tipos de </w:t>
      </w:r>
      <w:r w:rsidR="00F41C12" w:rsidRPr="00FB2CD0">
        <w:rPr>
          <w:rFonts w:ascii="Times New Roman" w:eastAsia="Times New Roman" w:hAnsi="Times New Roman" w:cs="Times New Roman"/>
          <w:b/>
          <w:bCs/>
          <w:color w:val="000000"/>
          <w:szCs w:val="24"/>
        </w:rPr>
        <w:t>fraseología</w:t>
      </w:r>
      <w:r w:rsidRPr="00FB2CD0">
        <w:rPr>
          <w:rFonts w:ascii="Times New Roman" w:eastAsia="Times New Roman" w:hAnsi="Times New Roman" w:cs="Times New Roman"/>
          <w:b/>
          <w:bCs/>
          <w:color w:val="000000"/>
          <w:szCs w:val="24"/>
        </w:rPr>
        <w:t xml:space="preserve"> </w:t>
      </w:r>
    </w:p>
    <w:p w14:paraId="2D6006CB" w14:textId="1A184EB1" w:rsidR="00204966" w:rsidRPr="00A25939" w:rsidRDefault="00204966" w:rsidP="00A25939">
      <w:pPr>
        <w:pStyle w:val="Paragraphedeliste"/>
        <w:numPr>
          <w:ilvl w:val="0"/>
          <w:numId w:val="40"/>
        </w:numPr>
        <w:spacing w:before="300" w:line="360" w:lineRule="auto"/>
        <w:rPr>
          <w:rFonts w:ascii="Times New Roman" w:eastAsia="Times New Roman" w:hAnsi="Times New Roman" w:cs="Times New Roman"/>
          <w:b/>
          <w:bCs/>
          <w:color w:val="000000"/>
          <w:szCs w:val="24"/>
        </w:rPr>
      </w:pPr>
      <w:r w:rsidRPr="00A25939">
        <w:rPr>
          <w:rFonts w:ascii="Times New Roman" w:eastAsia="Times New Roman" w:hAnsi="Times New Roman" w:cs="Times New Roman"/>
          <w:b/>
          <w:bCs/>
          <w:color w:val="000000"/>
          <w:szCs w:val="24"/>
        </w:rPr>
        <w:t>Proverbios</w:t>
      </w:r>
    </w:p>
    <w:p w14:paraId="41C87176" w14:textId="77777777" w:rsidR="00204966" w:rsidRPr="00FB2CD0" w:rsidRDefault="00204966" w:rsidP="00204966">
      <w:pPr>
        <w:spacing w:before="300" w:line="360" w:lineRule="auto"/>
        <w:rPr>
          <w:rFonts w:ascii="Times New Roman" w:eastAsia="Times New Roman" w:hAnsi="Times New Roman" w:cs="Times New Roman"/>
          <w:color w:val="000000"/>
          <w:szCs w:val="24"/>
        </w:rPr>
      </w:pPr>
      <w:r w:rsidRPr="00FB2CD0">
        <w:rPr>
          <w:rFonts w:ascii="Times New Roman" w:eastAsia="Times New Roman" w:hAnsi="Times New Roman" w:cs="Times New Roman"/>
          <w:b/>
          <w:bCs/>
          <w:color w:val="000000"/>
          <w:szCs w:val="24"/>
        </w:rPr>
        <w:t>Definición:</w:t>
      </w:r>
      <w:r w:rsidRPr="00FB2CD0">
        <w:rPr>
          <w:rFonts w:ascii="Times New Roman" w:eastAsia="Times New Roman" w:hAnsi="Times New Roman" w:cs="Times New Roman"/>
          <w:color w:val="000000"/>
          <w:szCs w:val="24"/>
        </w:rPr>
        <w:t xml:space="preserve"> son frases breves que condensan conocimiento popular o sabiduría transmitida de generación en generación.</w:t>
      </w:r>
    </w:p>
    <w:p w14:paraId="4070EB23" w14:textId="41B583E0" w:rsidR="00204966" w:rsidRPr="00FB2CD0" w:rsidRDefault="00204966" w:rsidP="00204966">
      <w:pPr>
        <w:spacing w:before="300" w:line="360" w:lineRule="auto"/>
        <w:rPr>
          <w:rFonts w:ascii="Times New Roman" w:eastAsia="Times New Roman" w:hAnsi="Times New Roman" w:cs="Times New Roman"/>
          <w:color w:val="000000"/>
          <w:szCs w:val="24"/>
        </w:rPr>
      </w:pPr>
      <w:r w:rsidRPr="00FB2CD0">
        <w:rPr>
          <w:rFonts w:ascii="Times New Roman" w:eastAsia="Times New Roman" w:hAnsi="Times New Roman" w:cs="Times New Roman"/>
          <w:b/>
          <w:bCs/>
          <w:color w:val="000000"/>
          <w:szCs w:val="24"/>
        </w:rPr>
        <w:t>Ejemplo:</w:t>
      </w:r>
      <w:r w:rsidRPr="00FB2CD0">
        <w:rPr>
          <w:rFonts w:ascii="Times New Roman" w:eastAsia="Times New Roman" w:hAnsi="Times New Roman" w:cs="Times New Roman"/>
          <w:color w:val="000000"/>
          <w:szCs w:val="24"/>
        </w:rPr>
        <w:t xml:space="preserve"> "En boca cerrada no entran moscas." - Proverbio popular.</w:t>
      </w:r>
    </w:p>
    <w:p w14:paraId="6AC2BBE3" w14:textId="1C61C812" w:rsidR="00204966" w:rsidRPr="00A25939" w:rsidRDefault="00204966" w:rsidP="00A25939">
      <w:pPr>
        <w:pStyle w:val="Paragraphedeliste"/>
        <w:numPr>
          <w:ilvl w:val="0"/>
          <w:numId w:val="40"/>
        </w:numPr>
        <w:spacing w:before="300" w:line="360" w:lineRule="auto"/>
        <w:rPr>
          <w:rFonts w:ascii="Times New Roman" w:eastAsia="Times New Roman" w:hAnsi="Times New Roman" w:cs="Times New Roman"/>
          <w:b/>
          <w:bCs/>
          <w:color w:val="000000"/>
          <w:szCs w:val="24"/>
        </w:rPr>
      </w:pPr>
      <w:r w:rsidRPr="00A25939">
        <w:rPr>
          <w:rFonts w:ascii="Times New Roman" w:eastAsia="Times New Roman" w:hAnsi="Times New Roman" w:cs="Times New Roman"/>
          <w:b/>
          <w:bCs/>
          <w:color w:val="000000"/>
          <w:szCs w:val="24"/>
        </w:rPr>
        <w:t>Refranes</w:t>
      </w:r>
    </w:p>
    <w:p w14:paraId="4BAED9D1" w14:textId="5C9663EC" w:rsidR="00204966" w:rsidRPr="00FB2CD0" w:rsidRDefault="00204966" w:rsidP="00204966">
      <w:pPr>
        <w:spacing w:before="300" w:line="360" w:lineRule="auto"/>
        <w:rPr>
          <w:rFonts w:ascii="Times New Roman" w:eastAsia="Times New Roman" w:hAnsi="Times New Roman" w:cs="Times New Roman"/>
          <w:color w:val="000000"/>
          <w:szCs w:val="24"/>
        </w:rPr>
      </w:pPr>
      <w:r w:rsidRPr="00FB2CD0">
        <w:rPr>
          <w:rFonts w:ascii="Times New Roman" w:eastAsia="Times New Roman" w:hAnsi="Times New Roman" w:cs="Times New Roman"/>
          <w:b/>
          <w:bCs/>
          <w:color w:val="000000"/>
          <w:szCs w:val="24"/>
        </w:rPr>
        <w:t>Definición:</w:t>
      </w:r>
      <w:r w:rsidRPr="00FB2CD0">
        <w:rPr>
          <w:rFonts w:ascii="Times New Roman" w:eastAsia="Times New Roman" w:hAnsi="Times New Roman" w:cs="Times New Roman"/>
          <w:color w:val="000000"/>
          <w:szCs w:val="24"/>
        </w:rPr>
        <w:t xml:space="preserve"> son expresiones tradicionales que encapsulan observaciones o consejos basados en la experiencia común.</w:t>
      </w:r>
    </w:p>
    <w:p w14:paraId="0DE7056A" w14:textId="77777777" w:rsidR="00204966" w:rsidRPr="00FB2CD0" w:rsidRDefault="00204966" w:rsidP="00204966">
      <w:pPr>
        <w:spacing w:before="300" w:line="360" w:lineRule="auto"/>
        <w:rPr>
          <w:rFonts w:ascii="Times New Roman" w:eastAsia="Times New Roman" w:hAnsi="Times New Roman" w:cs="Times New Roman"/>
          <w:color w:val="000000"/>
          <w:szCs w:val="24"/>
        </w:rPr>
      </w:pPr>
      <w:r w:rsidRPr="00FB2CD0">
        <w:rPr>
          <w:rFonts w:ascii="Times New Roman" w:eastAsia="Times New Roman" w:hAnsi="Times New Roman" w:cs="Times New Roman"/>
          <w:b/>
          <w:bCs/>
          <w:color w:val="000000"/>
          <w:szCs w:val="24"/>
        </w:rPr>
        <w:t>Ejemplo:</w:t>
      </w:r>
      <w:r w:rsidRPr="00FB2CD0">
        <w:rPr>
          <w:rFonts w:ascii="Times New Roman" w:eastAsia="Times New Roman" w:hAnsi="Times New Roman" w:cs="Times New Roman"/>
          <w:color w:val="000000"/>
          <w:szCs w:val="24"/>
        </w:rPr>
        <w:t xml:space="preserve"> "Más vale tarde que nunca." - Refrán popular.</w:t>
      </w:r>
    </w:p>
    <w:p w14:paraId="670E7FFC" w14:textId="4A33A74E" w:rsidR="00204966" w:rsidRPr="00A25939" w:rsidRDefault="00204966" w:rsidP="00A25939">
      <w:pPr>
        <w:pStyle w:val="Paragraphedeliste"/>
        <w:numPr>
          <w:ilvl w:val="0"/>
          <w:numId w:val="40"/>
        </w:numPr>
        <w:spacing w:before="300" w:line="360" w:lineRule="auto"/>
        <w:rPr>
          <w:rFonts w:ascii="Times New Roman" w:eastAsia="Times New Roman" w:hAnsi="Times New Roman" w:cs="Times New Roman"/>
          <w:b/>
          <w:bCs/>
          <w:color w:val="000000"/>
          <w:szCs w:val="24"/>
        </w:rPr>
      </w:pPr>
      <w:r w:rsidRPr="00A25939">
        <w:rPr>
          <w:rFonts w:ascii="Times New Roman" w:eastAsia="Times New Roman" w:hAnsi="Times New Roman" w:cs="Times New Roman"/>
          <w:b/>
          <w:bCs/>
          <w:color w:val="000000"/>
          <w:szCs w:val="24"/>
        </w:rPr>
        <w:lastRenderedPageBreak/>
        <w:t>Expresiones Idiomáticas</w:t>
      </w:r>
    </w:p>
    <w:p w14:paraId="3250CC13" w14:textId="0A13C60F" w:rsidR="00204966" w:rsidRPr="00FB2CD0" w:rsidRDefault="00204966" w:rsidP="00204966">
      <w:pPr>
        <w:spacing w:before="300" w:line="360" w:lineRule="auto"/>
        <w:rPr>
          <w:rFonts w:ascii="Times New Roman" w:eastAsia="Times New Roman" w:hAnsi="Times New Roman" w:cs="Times New Roman"/>
          <w:color w:val="000000"/>
          <w:szCs w:val="24"/>
        </w:rPr>
      </w:pPr>
      <w:r w:rsidRPr="00FB2CD0">
        <w:rPr>
          <w:rFonts w:ascii="Times New Roman" w:eastAsia="Times New Roman" w:hAnsi="Times New Roman" w:cs="Times New Roman"/>
          <w:b/>
          <w:bCs/>
          <w:color w:val="000000"/>
          <w:szCs w:val="24"/>
        </w:rPr>
        <w:t>Definición:</w:t>
      </w:r>
      <w:r w:rsidR="00272AA5" w:rsidRPr="00FB2CD0">
        <w:rPr>
          <w:rFonts w:ascii="Times New Roman" w:eastAsia="Times New Roman" w:hAnsi="Times New Roman" w:cs="Times New Roman"/>
          <w:color w:val="000000"/>
          <w:szCs w:val="24"/>
        </w:rPr>
        <w:t xml:space="preserve"> c</w:t>
      </w:r>
      <w:r w:rsidRPr="00FB2CD0">
        <w:rPr>
          <w:rFonts w:ascii="Times New Roman" w:eastAsia="Times New Roman" w:hAnsi="Times New Roman" w:cs="Times New Roman"/>
          <w:color w:val="000000"/>
          <w:szCs w:val="24"/>
        </w:rPr>
        <w:t>ombinaciones de palabras con significados figurativos que no pueden deducirse de las palabras individuales.</w:t>
      </w:r>
    </w:p>
    <w:p w14:paraId="60B1D376" w14:textId="77777777" w:rsidR="00204966" w:rsidRPr="00FB2CD0" w:rsidRDefault="00204966" w:rsidP="00204966">
      <w:pPr>
        <w:spacing w:before="300" w:line="360" w:lineRule="auto"/>
        <w:rPr>
          <w:rFonts w:ascii="Times New Roman" w:eastAsia="Times New Roman" w:hAnsi="Times New Roman" w:cs="Times New Roman"/>
          <w:color w:val="000000"/>
          <w:szCs w:val="24"/>
        </w:rPr>
      </w:pPr>
      <w:r w:rsidRPr="00FB2CD0">
        <w:rPr>
          <w:rFonts w:ascii="Times New Roman" w:eastAsia="Times New Roman" w:hAnsi="Times New Roman" w:cs="Times New Roman"/>
          <w:b/>
          <w:bCs/>
          <w:color w:val="000000"/>
          <w:szCs w:val="24"/>
        </w:rPr>
        <w:t>Ejemplo:</w:t>
      </w:r>
      <w:r w:rsidRPr="00FB2CD0">
        <w:rPr>
          <w:rFonts w:ascii="Times New Roman" w:eastAsia="Times New Roman" w:hAnsi="Times New Roman" w:cs="Times New Roman"/>
          <w:color w:val="000000"/>
          <w:szCs w:val="24"/>
        </w:rPr>
        <w:t xml:space="preserve"> "Estar en las nubes." - Expresión idiomática que significa estar distraído.</w:t>
      </w:r>
    </w:p>
    <w:p w14:paraId="2028352B" w14:textId="71A860BA" w:rsidR="00204966" w:rsidRPr="00A25939" w:rsidRDefault="00272AA5" w:rsidP="00A25939">
      <w:pPr>
        <w:pStyle w:val="Paragraphedeliste"/>
        <w:numPr>
          <w:ilvl w:val="0"/>
          <w:numId w:val="40"/>
        </w:numPr>
        <w:spacing w:before="300" w:line="360" w:lineRule="auto"/>
        <w:rPr>
          <w:rFonts w:ascii="Times New Roman" w:eastAsia="Times New Roman" w:hAnsi="Times New Roman" w:cs="Times New Roman"/>
          <w:b/>
          <w:bCs/>
          <w:color w:val="000000"/>
          <w:szCs w:val="24"/>
        </w:rPr>
      </w:pPr>
      <w:r w:rsidRPr="00A25939">
        <w:rPr>
          <w:rFonts w:ascii="Times New Roman" w:eastAsia="Times New Roman" w:hAnsi="Times New Roman" w:cs="Times New Roman"/>
          <w:b/>
          <w:bCs/>
          <w:color w:val="000000"/>
          <w:szCs w:val="24"/>
        </w:rPr>
        <w:t>Modismos</w:t>
      </w:r>
    </w:p>
    <w:p w14:paraId="418C7216" w14:textId="4CBB8090" w:rsidR="00204966" w:rsidRPr="00FB2CD0" w:rsidRDefault="00204966" w:rsidP="00204966">
      <w:pPr>
        <w:spacing w:before="300" w:line="360" w:lineRule="auto"/>
        <w:rPr>
          <w:rFonts w:ascii="Times New Roman" w:eastAsia="Times New Roman" w:hAnsi="Times New Roman" w:cs="Times New Roman"/>
          <w:color w:val="000000"/>
          <w:szCs w:val="24"/>
        </w:rPr>
      </w:pPr>
      <w:r w:rsidRPr="00FB2CD0">
        <w:rPr>
          <w:rFonts w:ascii="Times New Roman" w:eastAsia="Times New Roman" w:hAnsi="Times New Roman" w:cs="Times New Roman"/>
          <w:b/>
          <w:bCs/>
          <w:color w:val="000000"/>
          <w:szCs w:val="24"/>
        </w:rPr>
        <w:t>Definición:</w:t>
      </w:r>
      <w:r w:rsidR="00272AA5" w:rsidRPr="00FB2CD0">
        <w:rPr>
          <w:rFonts w:ascii="Times New Roman" w:eastAsia="Times New Roman" w:hAnsi="Times New Roman" w:cs="Times New Roman"/>
          <w:color w:val="000000"/>
          <w:szCs w:val="24"/>
        </w:rPr>
        <w:t xml:space="preserve"> f</w:t>
      </w:r>
      <w:r w:rsidRPr="00FB2CD0">
        <w:rPr>
          <w:rFonts w:ascii="Times New Roman" w:eastAsia="Times New Roman" w:hAnsi="Times New Roman" w:cs="Times New Roman"/>
          <w:color w:val="000000"/>
          <w:szCs w:val="24"/>
        </w:rPr>
        <w:t>rases propias de una lengua o región con significados particulares que van más allá de las palabras individuales.</w:t>
      </w:r>
    </w:p>
    <w:p w14:paraId="44018A10" w14:textId="77777777" w:rsidR="00204966" w:rsidRPr="00FB2CD0" w:rsidRDefault="00204966" w:rsidP="00204966">
      <w:pPr>
        <w:spacing w:before="300" w:line="360" w:lineRule="auto"/>
        <w:rPr>
          <w:rFonts w:ascii="Times New Roman" w:eastAsia="Times New Roman" w:hAnsi="Times New Roman" w:cs="Times New Roman"/>
          <w:color w:val="000000"/>
          <w:szCs w:val="24"/>
        </w:rPr>
      </w:pPr>
      <w:r w:rsidRPr="00FB2CD0">
        <w:rPr>
          <w:rFonts w:ascii="Times New Roman" w:eastAsia="Times New Roman" w:hAnsi="Times New Roman" w:cs="Times New Roman"/>
          <w:b/>
          <w:bCs/>
          <w:color w:val="000000"/>
          <w:szCs w:val="24"/>
        </w:rPr>
        <w:t>Ejemplo:</w:t>
      </w:r>
      <w:r w:rsidRPr="00FB2CD0">
        <w:rPr>
          <w:rFonts w:ascii="Times New Roman" w:eastAsia="Times New Roman" w:hAnsi="Times New Roman" w:cs="Times New Roman"/>
          <w:color w:val="000000"/>
          <w:szCs w:val="24"/>
        </w:rPr>
        <w:t xml:space="preserve"> "Meter la pata." - Modismo que significa cometer un error.</w:t>
      </w:r>
    </w:p>
    <w:p w14:paraId="2FFBE288" w14:textId="72187BDC" w:rsidR="00204966" w:rsidRPr="00A25939" w:rsidRDefault="00272AA5" w:rsidP="00A25939">
      <w:pPr>
        <w:pStyle w:val="Paragraphedeliste"/>
        <w:numPr>
          <w:ilvl w:val="0"/>
          <w:numId w:val="40"/>
        </w:numPr>
        <w:spacing w:before="300" w:line="360" w:lineRule="auto"/>
        <w:rPr>
          <w:rFonts w:ascii="Times New Roman" w:eastAsia="Times New Roman" w:hAnsi="Times New Roman" w:cs="Times New Roman"/>
          <w:b/>
          <w:bCs/>
          <w:color w:val="000000"/>
          <w:szCs w:val="24"/>
        </w:rPr>
      </w:pPr>
      <w:r w:rsidRPr="00A25939">
        <w:rPr>
          <w:rFonts w:ascii="Times New Roman" w:eastAsia="Times New Roman" w:hAnsi="Times New Roman" w:cs="Times New Roman"/>
          <w:b/>
          <w:bCs/>
          <w:color w:val="000000"/>
          <w:szCs w:val="24"/>
        </w:rPr>
        <w:t>Citas célebres</w:t>
      </w:r>
    </w:p>
    <w:p w14:paraId="6D2E5325" w14:textId="7CC2540D" w:rsidR="00204966" w:rsidRPr="00FB2CD0" w:rsidRDefault="00204966" w:rsidP="00204966">
      <w:pPr>
        <w:spacing w:before="300" w:line="360" w:lineRule="auto"/>
        <w:rPr>
          <w:rFonts w:ascii="Times New Roman" w:eastAsia="Times New Roman" w:hAnsi="Times New Roman" w:cs="Times New Roman"/>
          <w:color w:val="000000"/>
          <w:szCs w:val="24"/>
        </w:rPr>
      </w:pPr>
      <w:r w:rsidRPr="00FB2CD0">
        <w:rPr>
          <w:rFonts w:ascii="Times New Roman" w:eastAsia="Times New Roman" w:hAnsi="Times New Roman" w:cs="Times New Roman"/>
          <w:b/>
          <w:bCs/>
          <w:color w:val="000000"/>
          <w:szCs w:val="24"/>
        </w:rPr>
        <w:t>Definición:</w:t>
      </w:r>
      <w:r w:rsidR="00272AA5" w:rsidRPr="00FB2CD0">
        <w:rPr>
          <w:rFonts w:ascii="Times New Roman" w:eastAsia="Times New Roman" w:hAnsi="Times New Roman" w:cs="Times New Roman"/>
          <w:color w:val="000000"/>
          <w:szCs w:val="24"/>
        </w:rPr>
        <w:t xml:space="preserve"> son f</w:t>
      </w:r>
      <w:r w:rsidRPr="00FB2CD0">
        <w:rPr>
          <w:rFonts w:ascii="Times New Roman" w:eastAsia="Times New Roman" w:hAnsi="Times New Roman" w:cs="Times New Roman"/>
          <w:color w:val="000000"/>
          <w:szCs w:val="24"/>
        </w:rPr>
        <w:t>ragmentos memorables de discursos o escritos de figuras reconocidas que contienen sabiduría o reflexiones notables.</w:t>
      </w:r>
    </w:p>
    <w:p w14:paraId="2538A72F" w14:textId="77777777" w:rsidR="00204966" w:rsidRPr="00FB2CD0" w:rsidRDefault="00204966" w:rsidP="00204966">
      <w:pPr>
        <w:spacing w:before="300" w:line="360" w:lineRule="auto"/>
        <w:rPr>
          <w:rFonts w:ascii="Times New Roman" w:eastAsia="Times New Roman" w:hAnsi="Times New Roman" w:cs="Times New Roman"/>
          <w:color w:val="000000"/>
          <w:szCs w:val="24"/>
        </w:rPr>
      </w:pPr>
      <w:r w:rsidRPr="00FB2CD0">
        <w:rPr>
          <w:rFonts w:ascii="Times New Roman" w:eastAsia="Times New Roman" w:hAnsi="Times New Roman" w:cs="Times New Roman"/>
          <w:b/>
          <w:bCs/>
          <w:color w:val="000000"/>
          <w:szCs w:val="24"/>
        </w:rPr>
        <w:t>Ejemplo:</w:t>
      </w:r>
      <w:r w:rsidRPr="00FB2CD0">
        <w:rPr>
          <w:rFonts w:ascii="Times New Roman" w:eastAsia="Times New Roman" w:hAnsi="Times New Roman" w:cs="Times New Roman"/>
          <w:color w:val="000000"/>
          <w:szCs w:val="24"/>
        </w:rPr>
        <w:t xml:space="preserve"> "La educación es el arma más poderosa que puedes usar para cambiar el mundo." - Nelson Mandela.</w:t>
      </w:r>
    </w:p>
    <w:p w14:paraId="05425828" w14:textId="01FC4063" w:rsidR="00204966" w:rsidRPr="00A25939" w:rsidRDefault="00272AA5" w:rsidP="00A25939">
      <w:pPr>
        <w:pStyle w:val="Paragraphedeliste"/>
        <w:numPr>
          <w:ilvl w:val="0"/>
          <w:numId w:val="40"/>
        </w:numPr>
        <w:spacing w:before="300" w:line="360" w:lineRule="auto"/>
        <w:rPr>
          <w:rFonts w:ascii="Times New Roman" w:eastAsia="Times New Roman" w:hAnsi="Times New Roman" w:cs="Times New Roman"/>
          <w:b/>
          <w:bCs/>
          <w:color w:val="000000"/>
          <w:szCs w:val="24"/>
        </w:rPr>
      </w:pPr>
      <w:r w:rsidRPr="00A25939">
        <w:rPr>
          <w:rFonts w:ascii="Times New Roman" w:eastAsia="Times New Roman" w:hAnsi="Times New Roman" w:cs="Times New Roman"/>
          <w:b/>
          <w:bCs/>
          <w:color w:val="000000"/>
          <w:szCs w:val="24"/>
        </w:rPr>
        <w:t>Frases de refranes populares</w:t>
      </w:r>
    </w:p>
    <w:p w14:paraId="5D3CB1CC" w14:textId="77777777" w:rsidR="00204966" w:rsidRPr="00FB2CD0" w:rsidRDefault="00204966" w:rsidP="00204966">
      <w:pPr>
        <w:spacing w:before="300" w:line="360" w:lineRule="auto"/>
        <w:rPr>
          <w:rFonts w:ascii="Times New Roman" w:eastAsia="Times New Roman" w:hAnsi="Times New Roman" w:cs="Times New Roman"/>
          <w:color w:val="000000"/>
          <w:szCs w:val="24"/>
        </w:rPr>
      </w:pPr>
      <w:r w:rsidRPr="00FB2CD0">
        <w:rPr>
          <w:rFonts w:ascii="Times New Roman" w:eastAsia="Times New Roman" w:hAnsi="Times New Roman" w:cs="Times New Roman"/>
          <w:b/>
          <w:bCs/>
          <w:color w:val="000000"/>
          <w:szCs w:val="24"/>
        </w:rPr>
        <w:t>Definición:</w:t>
      </w:r>
      <w:r w:rsidRPr="00FB2CD0">
        <w:rPr>
          <w:rFonts w:ascii="Times New Roman" w:eastAsia="Times New Roman" w:hAnsi="Times New Roman" w:cs="Times New Roman"/>
          <w:color w:val="000000"/>
          <w:szCs w:val="24"/>
        </w:rPr>
        <w:t xml:space="preserve"> Fragmentos destacados de refranes conocidos utilizados para transmitir enseñanzas o consejos.</w:t>
      </w:r>
    </w:p>
    <w:p w14:paraId="7C7DD2F2" w14:textId="77777777" w:rsidR="00204966" w:rsidRPr="00FB2CD0" w:rsidRDefault="00204966" w:rsidP="00204966">
      <w:pPr>
        <w:spacing w:before="300" w:line="360" w:lineRule="auto"/>
        <w:rPr>
          <w:rFonts w:ascii="Times New Roman" w:eastAsia="Times New Roman" w:hAnsi="Times New Roman" w:cs="Times New Roman"/>
          <w:color w:val="000000"/>
          <w:szCs w:val="24"/>
        </w:rPr>
      </w:pPr>
      <w:r w:rsidRPr="00FB2CD0">
        <w:rPr>
          <w:rFonts w:ascii="Times New Roman" w:eastAsia="Times New Roman" w:hAnsi="Times New Roman" w:cs="Times New Roman"/>
          <w:b/>
          <w:bCs/>
          <w:color w:val="000000"/>
          <w:szCs w:val="24"/>
        </w:rPr>
        <w:t>Ejemplo:</w:t>
      </w:r>
      <w:r w:rsidRPr="00FB2CD0">
        <w:rPr>
          <w:rFonts w:ascii="Times New Roman" w:eastAsia="Times New Roman" w:hAnsi="Times New Roman" w:cs="Times New Roman"/>
          <w:color w:val="000000"/>
          <w:szCs w:val="24"/>
        </w:rPr>
        <w:t xml:space="preserve"> "Camarón que se duerme, se lo lleva la corriente." - Refrán popular.</w:t>
      </w:r>
    </w:p>
    <w:p w14:paraId="1BD4B2CE" w14:textId="0B569518" w:rsidR="00204966" w:rsidRPr="00A25939" w:rsidRDefault="00272AA5" w:rsidP="00A25939">
      <w:pPr>
        <w:pStyle w:val="Paragraphedeliste"/>
        <w:numPr>
          <w:ilvl w:val="0"/>
          <w:numId w:val="40"/>
        </w:numPr>
        <w:spacing w:before="300" w:line="360" w:lineRule="auto"/>
        <w:rPr>
          <w:rFonts w:ascii="Times New Roman" w:eastAsia="Times New Roman" w:hAnsi="Times New Roman" w:cs="Times New Roman"/>
          <w:b/>
          <w:bCs/>
          <w:color w:val="000000"/>
          <w:szCs w:val="24"/>
        </w:rPr>
      </w:pPr>
      <w:r w:rsidRPr="00A25939">
        <w:rPr>
          <w:rFonts w:ascii="Times New Roman" w:eastAsia="Times New Roman" w:hAnsi="Times New Roman" w:cs="Times New Roman"/>
          <w:b/>
          <w:bCs/>
          <w:color w:val="000000"/>
          <w:szCs w:val="24"/>
        </w:rPr>
        <w:t>Locuciones</w:t>
      </w:r>
    </w:p>
    <w:p w14:paraId="49DC4694" w14:textId="79109A34" w:rsidR="00204966" w:rsidRPr="00FB2CD0" w:rsidRDefault="00204966" w:rsidP="00204966">
      <w:pPr>
        <w:spacing w:before="300" w:line="360" w:lineRule="auto"/>
        <w:rPr>
          <w:rFonts w:ascii="Times New Roman" w:eastAsia="Times New Roman" w:hAnsi="Times New Roman" w:cs="Times New Roman"/>
          <w:color w:val="000000"/>
          <w:szCs w:val="24"/>
        </w:rPr>
      </w:pPr>
      <w:r w:rsidRPr="00FB2CD0">
        <w:rPr>
          <w:rFonts w:ascii="Times New Roman" w:eastAsia="Times New Roman" w:hAnsi="Times New Roman" w:cs="Times New Roman"/>
          <w:b/>
          <w:bCs/>
          <w:color w:val="000000"/>
          <w:szCs w:val="24"/>
        </w:rPr>
        <w:t>Definición:</w:t>
      </w:r>
      <w:r w:rsidR="00272AA5" w:rsidRPr="00FB2CD0">
        <w:rPr>
          <w:rFonts w:ascii="Times New Roman" w:eastAsia="Times New Roman" w:hAnsi="Times New Roman" w:cs="Times New Roman"/>
          <w:color w:val="000000"/>
          <w:szCs w:val="24"/>
        </w:rPr>
        <w:t xml:space="preserve"> son g</w:t>
      </w:r>
      <w:r w:rsidRPr="00FB2CD0">
        <w:rPr>
          <w:rFonts w:ascii="Times New Roman" w:eastAsia="Times New Roman" w:hAnsi="Times New Roman" w:cs="Times New Roman"/>
          <w:color w:val="000000"/>
          <w:szCs w:val="24"/>
        </w:rPr>
        <w:t>rupos de palabras que forman expresiones con significados particulares y no se interpretan literalmente.</w:t>
      </w:r>
    </w:p>
    <w:p w14:paraId="228C8006" w14:textId="77777777" w:rsidR="00204966" w:rsidRPr="00FB2CD0" w:rsidRDefault="00204966" w:rsidP="00204966">
      <w:pPr>
        <w:spacing w:before="300" w:line="360" w:lineRule="auto"/>
        <w:rPr>
          <w:rFonts w:ascii="Times New Roman" w:eastAsia="Times New Roman" w:hAnsi="Times New Roman" w:cs="Times New Roman"/>
          <w:color w:val="000000"/>
          <w:szCs w:val="24"/>
        </w:rPr>
      </w:pPr>
      <w:r w:rsidRPr="00FB2CD0">
        <w:rPr>
          <w:rFonts w:ascii="Times New Roman" w:eastAsia="Times New Roman" w:hAnsi="Times New Roman" w:cs="Times New Roman"/>
          <w:b/>
          <w:bCs/>
          <w:color w:val="000000"/>
          <w:szCs w:val="24"/>
        </w:rPr>
        <w:t>Ejemplo:</w:t>
      </w:r>
      <w:r w:rsidRPr="00FB2CD0">
        <w:rPr>
          <w:rFonts w:ascii="Times New Roman" w:eastAsia="Times New Roman" w:hAnsi="Times New Roman" w:cs="Times New Roman"/>
          <w:color w:val="000000"/>
          <w:szCs w:val="24"/>
        </w:rPr>
        <w:t xml:space="preserve"> "A caballo regalado no se le miran los dientes." - Locución que significa que no se deben cuestionar los regalos.</w:t>
      </w:r>
    </w:p>
    <w:p w14:paraId="4ED0D160" w14:textId="411ACF5C" w:rsidR="00204966" w:rsidRPr="00A25939" w:rsidRDefault="00272AA5" w:rsidP="00A25939">
      <w:pPr>
        <w:pStyle w:val="Paragraphedeliste"/>
        <w:numPr>
          <w:ilvl w:val="0"/>
          <w:numId w:val="40"/>
        </w:numPr>
        <w:spacing w:before="300" w:line="360" w:lineRule="auto"/>
        <w:rPr>
          <w:rFonts w:ascii="Times New Roman" w:eastAsia="Times New Roman" w:hAnsi="Times New Roman" w:cs="Times New Roman"/>
          <w:b/>
          <w:bCs/>
          <w:color w:val="000000"/>
          <w:szCs w:val="24"/>
        </w:rPr>
      </w:pPr>
      <w:r w:rsidRPr="00A25939">
        <w:rPr>
          <w:rFonts w:ascii="Times New Roman" w:eastAsia="Times New Roman" w:hAnsi="Times New Roman" w:cs="Times New Roman"/>
          <w:b/>
          <w:bCs/>
          <w:color w:val="000000"/>
          <w:szCs w:val="24"/>
        </w:rPr>
        <w:t>Citaciones literarias</w:t>
      </w:r>
    </w:p>
    <w:p w14:paraId="3BFD2BD1" w14:textId="77777777" w:rsidR="00204966" w:rsidRPr="00FB2CD0" w:rsidRDefault="00204966" w:rsidP="00204966">
      <w:pPr>
        <w:spacing w:before="300" w:line="360" w:lineRule="auto"/>
        <w:rPr>
          <w:rFonts w:ascii="Times New Roman" w:eastAsia="Times New Roman" w:hAnsi="Times New Roman" w:cs="Times New Roman"/>
          <w:color w:val="000000"/>
          <w:szCs w:val="24"/>
        </w:rPr>
      </w:pPr>
      <w:r w:rsidRPr="00FB2CD0">
        <w:rPr>
          <w:rFonts w:ascii="Times New Roman" w:eastAsia="Times New Roman" w:hAnsi="Times New Roman" w:cs="Times New Roman"/>
          <w:b/>
          <w:bCs/>
          <w:color w:val="000000"/>
          <w:szCs w:val="24"/>
        </w:rPr>
        <w:lastRenderedPageBreak/>
        <w:t>Definición:</w:t>
      </w:r>
      <w:r w:rsidRPr="00FB2CD0">
        <w:rPr>
          <w:rFonts w:ascii="Times New Roman" w:eastAsia="Times New Roman" w:hAnsi="Times New Roman" w:cs="Times New Roman"/>
          <w:color w:val="000000"/>
          <w:szCs w:val="24"/>
        </w:rPr>
        <w:t xml:space="preserve"> Fragmentos destacados de obras literarias famosas que encapsulan ideas profundas o emocionales.</w:t>
      </w:r>
    </w:p>
    <w:p w14:paraId="27132F94" w14:textId="7A86B688" w:rsidR="00204966" w:rsidRPr="00FB2CD0" w:rsidRDefault="00204966" w:rsidP="00204966">
      <w:pPr>
        <w:spacing w:before="300" w:line="360" w:lineRule="auto"/>
        <w:jc w:val="both"/>
        <w:rPr>
          <w:rFonts w:ascii="Times New Roman" w:eastAsia="Times New Roman" w:hAnsi="Times New Roman" w:cs="Times New Roman"/>
          <w:color w:val="000000"/>
          <w:szCs w:val="24"/>
        </w:rPr>
      </w:pPr>
      <w:r w:rsidRPr="00FB2CD0">
        <w:rPr>
          <w:rFonts w:ascii="Times New Roman" w:eastAsia="Times New Roman" w:hAnsi="Times New Roman" w:cs="Times New Roman"/>
          <w:b/>
          <w:bCs/>
          <w:color w:val="000000"/>
          <w:szCs w:val="24"/>
        </w:rPr>
        <w:t>Ejemplo:</w:t>
      </w:r>
      <w:r w:rsidRPr="00FB2CD0">
        <w:rPr>
          <w:rFonts w:ascii="Times New Roman" w:eastAsia="Times New Roman" w:hAnsi="Times New Roman" w:cs="Times New Roman"/>
          <w:color w:val="000000"/>
          <w:szCs w:val="24"/>
        </w:rPr>
        <w:t xml:space="preserve"> "Yo sé que no he sido un buen hombre, pero he sido un hombre." - Gabriel García Márquez.</w:t>
      </w:r>
    </w:p>
    <w:p w14:paraId="389CC063" w14:textId="77777777" w:rsidR="00204966" w:rsidRPr="00FB2CD0" w:rsidRDefault="00204966" w:rsidP="00204966">
      <w:pPr>
        <w:spacing w:after="160" w:line="360" w:lineRule="auto"/>
        <w:jc w:val="both"/>
        <w:rPr>
          <w:rFonts w:ascii="Times New Roman" w:eastAsia="Calibri" w:hAnsi="Times New Roman" w:cs="Times New Roman"/>
          <w:color w:val="000000"/>
          <w:szCs w:val="24"/>
          <w:shd w:val="clear" w:color="auto" w:fill="FFFFFF"/>
          <w:lang w:eastAsia="en-US"/>
        </w:rPr>
      </w:pPr>
    </w:p>
    <w:p w14:paraId="7960CD89" w14:textId="56BDEC98" w:rsidR="00204966" w:rsidRPr="00FB2CD0" w:rsidRDefault="00272AA5" w:rsidP="00272AA5">
      <w:pPr>
        <w:spacing w:after="160" w:line="360" w:lineRule="auto"/>
        <w:jc w:val="both"/>
        <w:rPr>
          <w:rFonts w:ascii="Times New Roman" w:eastAsia="Calibri" w:hAnsi="Times New Roman" w:cs="Times New Roman"/>
          <w:b/>
          <w:bCs/>
          <w:color w:val="000000"/>
          <w:szCs w:val="24"/>
          <w:shd w:val="clear" w:color="auto" w:fill="E4E6EB"/>
          <w:lang w:eastAsia="en-US"/>
        </w:rPr>
      </w:pPr>
      <w:r w:rsidRPr="00FB2CD0">
        <w:rPr>
          <w:rFonts w:ascii="Times New Roman" w:eastAsia="Calibri" w:hAnsi="Times New Roman" w:cs="Times New Roman"/>
          <w:b/>
          <w:bCs/>
          <w:color w:val="000000"/>
          <w:szCs w:val="24"/>
          <w:lang w:eastAsia="en-US"/>
        </w:rPr>
        <w:t xml:space="preserve">3.2.4. </w:t>
      </w:r>
      <w:r w:rsidR="00204966" w:rsidRPr="00FB2CD0">
        <w:rPr>
          <w:rFonts w:ascii="Times New Roman" w:eastAsia="Calibri" w:hAnsi="Times New Roman" w:cs="Times New Roman"/>
          <w:b/>
          <w:bCs/>
          <w:color w:val="000000"/>
          <w:szCs w:val="24"/>
          <w:lang w:eastAsia="en-US"/>
        </w:rPr>
        <w:t>Definición y características de las expresiones idiomáticas</w:t>
      </w:r>
    </w:p>
    <w:p w14:paraId="11B9FD3B" w14:textId="33FEAE16" w:rsidR="00204966" w:rsidRPr="00FB2CD0" w:rsidRDefault="00204966" w:rsidP="00204966">
      <w:pPr>
        <w:spacing w:after="160" w:line="360" w:lineRule="auto"/>
        <w:jc w:val="both"/>
        <w:rPr>
          <w:rFonts w:ascii="Times New Roman" w:eastAsia="Calibri" w:hAnsi="Times New Roman" w:cs="Times New Roman"/>
          <w:color w:val="000000"/>
          <w:szCs w:val="24"/>
          <w:shd w:val="clear" w:color="auto" w:fill="E4E6EB"/>
          <w:lang w:eastAsia="en-US"/>
        </w:rPr>
      </w:pPr>
      <w:r w:rsidRPr="00FB2CD0">
        <w:rPr>
          <w:rFonts w:ascii="Times New Roman" w:eastAsia="Calibri" w:hAnsi="Times New Roman" w:cs="Times New Roman"/>
          <w:color w:val="000000"/>
          <w:szCs w:val="24"/>
          <w:lang w:eastAsia="en-US"/>
        </w:rPr>
        <w:t xml:space="preserve">              Las expresiones </w:t>
      </w:r>
      <w:r w:rsidR="00F41C12" w:rsidRPr="00FB2CD0">
        <w:rPr>
          <w:rFonts w:ascii="Times New Roman" w:eastAsia="Calibri" w:hAnsi="Times New Roman" w:cs="Times New Roman"/>
          <w:color w:val="000000"/>
          <w:szCs w:val="24"/>
          <w:lang w:eastAsia="en-US"/>
        </w:rPr>
        <w:t>idiomáticas</w:t>
      </w:r>
      <w:r w:rsidRPr="00FB2CD0">
        <w:rPr>
          <w:rFonts w:ascii="Times New Roman" w:eastAsia="Calibri" w:hAnsi="Times New Roman" w:cs="Times New Roman"/>
          <w:color w:val="000000"/>
          <w:szCs w:val="24"/>
          <w:lang w:eastAsia="en-US"/>
        </w:rPr>
        <w:t xml:space="preserve"> son frases o construcciones lingüísticas que tienen un significado figurado o no literal. Son combinaciones de palabras que, en conjunto, adquieren un sentido diferente al de las palabras individuales que las componen. Estas expresiones son parte del léxico de una lengua y se utilizan de manera común y natural por hablantes nativos.</w:t>
      </w:r>
      <w:r w:rsidRPr="00FB2CD0">
        <w:rPr>
          <w:rFonts w:ascii="Times New Roman" w:eastAsia="Calibri" w:hAnsi="Times New Roman" w:cs="Times New Roman"/>
          <w:color w:val="000000"/>
          <w:szCs w:val="24"/>
          <w:shd w:val="clear" w:color="auto" w:fill="E4E6EB"/>
          <w:lang w:eastAsia="en-US"/>
        </w:rPr>
        <w:t xml:space="preserve"> </w:t>
      </w:r>
    </w:p>
    <w:p w14:paraId="273468AC" w14:textId="680D8C44" w:rsidR="00204966" w:rsidRPr="00FB2CD0" w:rsidRDefault="00204966" w:rsidP="00204966">
      <w:pPr>
        <w:spacing w:after="160" w:line="360" w:lineRule="auto"/>
        <w:jc w:val="both"/>
        <w:rPr>
          <w:rFonts w:ascii="Times New Roman" w:eastAsia="Calibri" w:hAnsi="Times New Roman" w:cs="Times New Roman"/>
          <w:color w:val="000000"/>
          <w:szCs w:val="24"/>
          <w:shd w:val="clear" w:color="auto" w:fill="FFFFFF"/>
          <w:lang w:eastAsia="en-US"/>
        </w:rPr>
      </w:pPr>
      <w:r w:rsidRPr="00FB2CD0">
        <w:rPr>
          <w:rFonts w:ascii="Times New Roman" w:eastAsia="Calibri" w:hAnsi="Times New Roman" w:cs="Times New Roman"/>
          <w:color w:val="000000"/>
          <w:szCs w:val="24"/>
          <w:lang w:eastAsia="en-US"/>
        </w:rPr>
        <w:t xml:space="preserve">              Las características principales de las expresiones idiomáticas son las siguientes: Significado figurado: Las expresiones idiomáticas no deben interpretarse literalmente, ya que su significado va más allá de las palabras que las componen. Por ejemplo, la expresión "costar un ojo de la cara" significa que algo es muy caro, pero no implica que realmente se deba pagar con un ojo. Uso fijo: Las expresiones idiomáticas se utilizan como unidades fijas, es decir, no se pueden modificar o alterar sin perder su significado. Por ejemplo, la expresión "ponerse las pilas" significa esforzarse o trabajar más duro, pero no tendría el mismo sentido si se dijera "ponerse las baterías" o "ponerse los motores". Carácter cultural: Las expresiones</w:t>
      </w:r>
      <w:r w:rsidRPr="00FB2CD0">
        <w:rPr>
          <w:rFonts w:ascii="Times New Roman" w:eastAsia="Calibri" w:hAnsi="Times New Roman" w:cs="Times New Roman"/>
          <w:color w:val="000000"/>
          <w:szCs w:val="24"/>
          <w:shd w:val="clear" w:color="auto" w:fill="E4E6EB"/>
          <w:lang w:eastAsia="en-US"/>
        </w:rPr>
        <w:t xml:space="preserve"> </w:t>
      </w:r>
      <w:r w:rsidRPr="00FB2CD0">
        <w:rPr>
          <w:rFonts w:ascii="Times New Roman" w:eastAsia="Calibri" w:hAnsi="Times New Roman" w:cs="Times New Roman"/>
          <w:color w:val="000000"/>
          <w:szCs w:val="24"/>
          <w:lang w:eastAsia="en-US"/>
        </w:rPr>
        <w:t xml:space="preserve">idiomáticas están arraigadas en la cultura de una comunidad de hablantes y reflejan su forma de pensar, costumbres y tradiciones. Por lo tanto, su comprensión </w:t>
      </w:r>
      <w:r w:rsidR="002D03F7" w:rsidRPr="00FB2CD0">
        <w:rPr>
          <w:rFonts w:ascii="Times New Roman" w:eastAsia="Calibri" w:hAnsi="Times New Roman" w:cs="Times New Roman"/>
          <w:color w:val="000000"/>
          <w:szCs w:val="24"/>
          <w:lang w:eastAsia="en-US"/>
        </w:rPr>
        <w:t>y</w:t>
      </w:r>
      <w:r w:rsidRPr="00FB2CD0">
        <w:rPr>
          <w:rFonts w:ascii="Times New Roman" w:eastAsia="Calibri" w:hAnsi="Times New Roman" w:cs="Times New Roman"/>
          <w:color w:val="000000"/>
          <w:szCs w:val="24"/>
          <w:lang w:eastAsia="en-US"/>
        </w:rPr>
        <w:t xml:space="preserve"> uso adecuado también</w:t>
      </w:r>
      <w:r w:rsidRPr="00FB2CD0">
        <w:rPr>
          <w:rFonts w:ascii="Times New Roman" w:eastAsia="Calibri" w:hAnsi="Times New Roman" w:cs="Times New Roman"/>
          <w:color w:val="000000"/>
          <w:szCs w:val="24"/>
          <w:shd w:val="clear" w:color="auto" w:fill="E4E6EB"/>
          <w:lang w:eastAsia="en-US"/>
        </w:rPr>
        <w:t xml:space="preserve"> </w:t>
      </w:r>
      <w:r w:rsidRPr="00FB2CD0">
        <w:rPr>
          <w:rFonts w:ascii="Times New Roman" w:eastAsia="Calibri" w:hAnsi="Times New Roman" w:cs="Times New Roman"/>
          <w:color w:val="000000"/>
          <w:szCs w:val="24"/>
          <w:lang w:eastAsia="en-US"/>
        </w:rPr>
        <w:t>requieren familiaridad con la cultura y contexto en el que se emplean.</w:t>
      </w:r>
    </w:p>
    <w:p w14:paraId="422B8837" w14:textId="25F648FF" w:rsidR="00204966" w:rsidRPr="00FB2CD0" w:rsidRDefault="00272AA5" w:rsidP="00272AA5">
      <w:pPr>
        <w:spacing w:after="160" w:line="480" w:lineRule="auto"/>
        <w:jc w:val="both"/>
        <w:rPr>
          <w:rFonts w:ascii="Times New Roman" w:eastAsia="Calibri" w:hAnsi="Times New Roman" w:cs="Times New Roman"/>
          <w:b/>
          <w:bCs/>
          <w:szCs w:val="24"/>
          <w:shd w:val="clear" w:color="auto" w:fill="FFFFFF"/>
          <w:lang w:eastAsia="en-US"/>
        </w:rPr>
      </w:pPr>
      <w:r w:rsidRPr="00FB2CD0">
        <w:rPr>
          <w:rFonts w:ascii="Times New Roman" w:eastAsia="Calibri" w:hAnsi="Times New Roman" w:cs="Times New Roman"/>
          <w:b/>
          <w:bCs/>
          <w:szCs w:val="24"/>
          <w:shd w:val="clear" w:color="auto" w:fill="FFFFFF"/>
          <w:lang w:eastAsia="en-US"/>
        </w:rPr>
        <w:t xml:space="preserve">3.2.5. </w:t>
      </w:r>
      <w:r w:rsidR="00204966" w:rsidRPr="00FB2CD0">
        <w:rPr>
          <w:rFonts w:ascii="Times New Roman" w:eastAsia="Calibri" w:hAnsi="Times New Roman" w:cs="Times New Roman"/>
          <w:b/>
          <w:bCs/>
          <w:szCs w:val="24"/>
          <w:shd w:val="clear" w:color="auto" w:fill="FFFFFF"/>
          <w:lang w:eastAsia="en-US"/>
        </w:rPr>
        <w:t>Importancia de las expresiones idiomáticas en el desarrollo de la competencia comunicativa</w:t>
      </w:r>
    </w:p>
    <w:p w14:paraId="1B1588BD" w14:textId="77777777" w:rsidR="00204966" w:rsidRPr="00FB2CD0" w:rsidRDefault="00204966" w:rsidP="00CA525E">
      <w:pPr>
        <w:spacing w:after="160" w:line="360" w:lineRule="auto"/>
        <w:jc w:val="both"/>
        <w:rPr>
          <w:rFonts w:ascii="Times New Roman" w:eastAsia="Calibri" w:hAnsi="Times New Roman" w:cs="Times New Roman"/>
          <w:color w:val="000000"/>
          <w:szCs w:val="24"/>
          <w:shd w:val="clear" w:color="auto" w:fill="E4E6EB"/>
          <w:lang w:eastAsia="en-US"/>
        </w:rPr>
      </w:pPr>
      <w:r w:rsidRPr="00FB2CD0">
        <w:rPr>
          <w:rFonts w:ascii="Times New Roman" w:eastAsia="Calibri" w:hAnsi="Times New Roman" w:cs="Times New Roman"/>
          <w:color w:val="000000"/>
          <w:szCs w:val="24"/>
          <w:lang w:eastAsia="en-US"/>
        </w:rPr>
        <w:t xml:space="preserve">              Las expresiones idiomáticas desempeñan un papel fundamental en el desarrollo de la competencia comunicativa en un segundo idioma. Su dominio permite a los aprendices de español como lengua extranjera (ELE) enriquecer su expresión oral y escrita, y alcanzar un nivel más nativo de fluidez y comprensión</w:t>
      </w:r>
      <w:r w:rsidRPr="00FB2CD0">
        <w:rPr>
          <w:rFonts w:ascii="Times New Roman" w:eastAsia="Calibri" w:hAnsi="Times New Roman" w:cs="Times New Roman"/>
          <w:color w:val="000000"/>
          <w:szCs w:val="24"/>
          <w:shd w:val="clear" w:color="auto" w:fill="E4E6EB"/>
          <w:lang w:eastAsia="en-US"/>
        </w:rPr>
        <w:t xml:space="preserve">. </w:t>
      </w:r>
    </w:p>
    <w:p w14:paraId="337D2BBF" w14:textId="36F6FAEE" w:rsidR="00204966" w:rsidRPr="00FB2CD0" w:rsidRDefault="00204966" w:rsidP="00CA525E">
      <w:pPr>
        <w:spacing w:after="160" w:line="360" w:lineRule="auto"/>
        <w:jc w:val="both"/>
        <w:rPr>
          <w:rFonts w:ascii="Times New Roman" w:eastAsia="Calibri" w:hAnsi="Times New Roman" w:cs="Times New Roman"/>
          <w:color w:val="000000"/>
          <w:szCs w:val="24"/>
          <w:shd w:val="clear" w:color="auto" w:fill="E4E6EB"/>
          <w:lang w:eastAsia="en-US"/>
        </w:rPr>
      </w:pPr>
      <w:r w:rsidRPr="00FB2CD0">
        <w:rPr>
          <w:rFonts w:ascii="Times New Roman" w:eastAsia="Calibri" w:hAnsi="Times New Roman" w:cs="Times New Roman"/>
          <w:color w:val="000000"/>
          <w:szCs w:val="24"/>
          <w:lang w:eastAsia="en-US"/>
        </w:rPr>
        <w:t xml:space="preserve">              La importancia de las expresiones idiomáticas radica en los siguientes aspectos: Comprensión cultural: Al aprender expresiones idiomáticas, los estudiantes de ELE se </w:t>
      </w:r>
      <w:r w:rsidRPr="00FB2CD0">
        <w:rPr>
          <w:rFonts w:ascii="Times New Roman" w:eastAsia="Calibri" w:hAnsi="Times New Roman" w:cs="Times New Roman"/>
          <w:color w:val="000000"/>
          <w:szCs w:val="24"/>
          <w:lang w:eastAsia="en-US"/>
        </w:rPr>
        <w:lastRenderedPageBreak/>
        <w:t>sumergen en la cultura y la forma de pensar de los hablantes nativos. Esto les ayuda a comprender mejor las actitudes, valores y creencias de la comunidad hispanohablante. Comunicación efectiva: Las expresiones idiomáticas permiten a los estudiantes expresarse de manera más precisa y efectiva en situaciones comunicativas. Al utilizar estas expresiones, pueden transmitir significados complejos de manera concisa y comprensible. Naturalidad y fluidez: El uso adecuado de las expresiones idiomáticas contribuye a que los aprendices se comuniquen de manera más fluida y natural, similar a un hablante nativo. Esto les brinda confianza y les ayuda a integrarse mejor en contextos hispanohablantes. Comprensión oral y escrita: Al familiarizarse con las expresiones idiomáticas, los estudiantes mejoran su capacidad para comprenderlas en contextos orales y escritos. Esto les permite interpretar textos auténticos y conversaciones cotidianas con mayor facilidad.</w:t>
      </w:r>
    </w:p>
    <w:p w14:paraId="0B53440F" w14:textId="37052D43" w:rsidR="00204966" w:rsidRPr="00FB2CD0" w:rsidRDefault="00272AA5" w:rsidP="00272AA5">
      <w:pPr>
        <w:spacing w:after="160" w:line="360" w:lineRule="auto"/>
        <w:jc w:val="both"/>
        <w:rPr>
          <w:rFonts w:ascii="Times New Roman" w:eastAsia="Calibri" w:hAnsi="Times New Roman" w:cs="Times New Roman"/>
          <w:b/>
          <w:bCs/>
          <w:color w:val="000000"/>
          <w:szCs w:val="24"/>
          <w:shd w:val="clear" w:color="auto" w:fill="E4E6EB"/>
          <w:lang w:eastAsia="en-US"/>
        </w:rPr>
      </w:pPr>
      <w:r w:rsidRPr="00FB2CD0">
        <w:rPr>
          <w:rFonts w:ascii="Times New Roman" w:eastAsia="Calibri" w:hAnsi="Times New Roman" w:cs="Times New Roman"/>
          <w:b/>
          <w:bCs/>
          <w:color w:val="000000"/>
          <w:szCs w:val="24"/>
          <w:lang w:eastAsia="en-US"/>
        </w:rPr>
        <w:t xml:space="preserve">3.2.6. </w:t>
      </w:r>
      <w:r w:rsidR="00204966" w:rsidRPr="00FB2CD0">
        <w:rPr>
          <w:rFonts w:ascii="Times New Roman" w:eastAsia="Calibri" w:hAnsi="Times New Roman" w:cs="Times New Roman"/>
          <w:b/>
          <w:bCs/>
          <w:color w:val="000000"/>
          <w:szCs w:val="24"/>
          <w:lang w:eastAsia="en-US"/>
        </w:rPr>
        <w:t xml:space="preserve">Métodos de </w:t>
      </w:r>
      <w:r w:rsidR="00A00A2F" w:rsidRPr="00FB2CD0">
        <w:rPr>
          <w:rFonts w:ascii="Times New Roman" w:eastAsia="Calibri" w:hAnsi="Times New Roman" w:cs="Times New Roman"/>
          <w:b/>
          <w:bCs/>
          <w:color w:val="000000"/>
          <w:szCs w:val="24"/>
          <w:lang w:eastAsia="en-US"/>
        </w:rPr>
        <w:t>enseñanza</w:t>
      </w:r>
      <w:r w:rsidR="00204966" w:rsidRPr="00FB2CD0">
        <w:rPr>
          <w:rFonts w:ascii="Times New Roman" w:eastAsia="Calibri" w:hAnsi="Times New Roman" w:cs="Times New Roman"/>
          <w:b/>
          <w:bCs/>
          <w:color w:val="000000"/>
          <w:szCs w:val="24"/>
          <w:lang w:eastAsia="en-US"/>
        </w:rPr>
        <w:t xml:space="preserve"> de expresiones idiomáticas </w:t>
      </w:r>
    </w:p>
    <w:p w14:paraId="3F867622" w14:textId="1328575E" w:rsidR="00204966" w:rsidRPr="00FB2CD0" w:rsidRDefault="00204966" w:rsidP="00CA525E">
      <w:pPr>
        <w:spacing w:after="160" w:line="360" w:lineRule="auto"/>
        <w:jc w:val="both"/>
        <w:rPr>
          <w:rFonts w:ascii="Times New Roman" w:eastAsia="Calibri" w:hAnsi="Times New Roman" w:cs="Times New Roman"/>
          <w:color w:val="050505"/>
          <w:szCs w:val="24"/>
          <w:shd w:val="clear" w:color="auto" w:fill="E4E6EB"/>
          <w:lang w:eastAsia="en-US"/>
        </w:rPr>
      </w:pPr>
      <w:r w:rsidRPr="00FB2CD0">
        <w:rPr>
          <w:rFonts w:ascii="Times New Roman" w:eastAsia="Calibri" w:hAnsi="Times New Roman" w:cs="Times New Roman"/>
          <w:color w:val="050505"/>
          <w:szCs w:val="24"/>
          <w:lang w:eastAsia="en-US"/>
        </w:rPr>
        <w:t xml:space="preserve">              Existen diversos métodos y enfoques para enseñar expresiones idiomáticas en el aula de </w:t>
      </w:r>
      <w:r w:rsidR="00A00A2F" w:rsidRPr="00FB2CD0">
        <w:rPr>
          <w:rFonts w:ascii="Times New Roman" w:eastAsia="Calibri" w:hAnsi="Times New Roman" w:cs="Times New Roman"/>
          <w:color w:val="050505"/>
          <w:szCs w:val="24"/>
          <w:lang w:eastAsia="en-US"/>
        </w:rPr>
        <w:t>español</w:t>
      </w:r>
      <w:r w:rsidRPr="00FB2CD0">
        <w:rPr>
          <w:rFonts w:ascii="Times New Roman" w:eastAsia="Calibri" w:hAnsi="Times New Roman" w:cs="Times New Roman"/>
          <w:color w:val="050505"/>
          <w:szCs w:val="24"/>
          <w:lang w:eastAsia="en-US"/>
        </w:rPr>
        <w:t xml:space="preserve"> como Lengua Extranjera. Algunas estrategias efectivas son: Contextualización:</w:t>
      </w:r>
      <w:r w:rsidRPr="00FB2CD0">
        <w:rPr>
          <w:lang w:eastAsia="en-US"/>
        </w:rPr>
        <w:t xml:space="preserve"> Las</w:t>
      </w:r>
      <w:r w:rsidRPr="00FB2CD0">
        <w:rPr>
          <w:rFonts w:ascii="Times New Roman" w:eastAsia="Calibri" w:hAnsi="Times New Roman" w:cs="Times New Roman"/>
          <w:color w:val="050505"/>
          <w:szCs w:val="24"/>
          <w:lang w:eastAsia="en-US"/>
        </w:rPr>
        <w:t xml:space="preserve"> expresiones idiomáticas se enseñan en situaciones comunicativas reales y significativas. Se presentan a través de diálogos, textos auténticos o materiales audiovisuales para que los</w:t>
      </w:r>
      <w:r w:rsidRPr="00FB2CD0">
        <w:rPr>
          <w:lang w:eastAsia="en-US"/>
        </w:rPr>
        <w:t xml:space="preserve"> estudiantes</w:t>
      </w:r>
      <w:r w:rsidRPr="00FB2CD0">
        <w:rPr>
          <w:rFonts w:ascii="Times New Roman" w:eastAsia="Calibri" w:hAnsi="Times New Roman" w:cs="Times New Roman"/>
          <w:color w:val="050505"/>
          <w:szCs w:val="24"/>
          <w:lang w:eastAsia="en-US"/>
        </w:rPr>
        <w:t xml:space="preserve"> comprendan su uso en contexto. Uso repetido y práctica: Los estudiantes deben tener la oportunidad de utilizar las expresiones idiomáticas de manera activa y repetida. Se</w:t>
      </w:r>
      <w:r w:rsidRPr="00FB2CD0">
        <w:rPr>
          <w:lang w:eastAsia="en-US"/>
        </w:rPr>
        <w:t xml:space="preserve"> </w:t>
      </w:r>
      <w:r w:rsidRPr="00FB2CD0">
        <w:rPr>
          <w:rFonts w:ascii="Times New Roman" w:eastAsia="Calibri" w:hAnsi="Times New Roman" w:cs="Times New Roman"/>
          <w:color w:val="050505"/>
          <w:szCs w:val="24"/>
          <w:lang w:eastAsia="en-US"/>
        </w:rPr>
        <w:t>fomenta su uso en ejercicios de conversación, debates, escritura y actividades de dramatización. Ejemplos y ejercicios específicos: Se proporcionan ejemplos claros y relevantes de las expresiones idiomáticas, junto con actividades específicas para practicar su comprensión y uso. Esto puede incluir completar frases, emparejar expresiones con su significado o crear situaciones de comunicación que requieran el uso de expresiones</w:t>
      </w:r>
      <w:r w:rsidRPr="00FB2CD0">
        <w:rPr>
          <w:rFonts w:ascii="Times New Roman" w:eastAsia="Calibri" w:hAnsi="Times New Roman" w:cs="Times New Roman"/>
          <w:color w:val="050505"/>
          <w:szCs w:val="24"/>
          <w:shd w:val="clear" w:color="auto" w:fill="E4E6EB"/>
          <w:lang w:eastAsia="en-US"/>
        </w:rPr>
        <w:t xml:space="preserve"> </w:t>
      </w:r>
      <w:r w:rsidRPr="00FB2CD0">
        <w:rPr>
          <w:rFonts w:ascii="Times New Roman" w:eastAsia="Calibri" w:hAnsi="Times New Roman" w:cs="Times New Roman"/>
          <w:color w:val="050505"/>
          <w:szCs w:val="24"/>
          <w:lang w:eastAsia="en-US"/>
        </w:rPr>
        <w:t xml:space="preserve">idiomáticas. Enfoque en la cultura: Se explora la relación entre las expresiones idiomáticas y la cultura hispana. Se pueden compartir anécdotas, cuentos populares o videos que ilustren el origen y el significado de algunas expresiones idiomáticas, fomentando así la comprensión intercultural. Uso de recursos digitales: Se pueden utilizar herramientas en línea, como aplicaciones o sitios web, que ofrezcan </w:t>
      </w:r>
      <w:r w:rsidR="00A00A2F" w:rsidRPr="00FB2CD0">
        <w:rPr>
          <w:rFonts w:ascii="Times New Roman" w:eastAsia="Calibri" w:hAnsi="Times New Roman" w:cs="Times New Roman"/>
          <w:color w:val="050505"/>
          <w:szCs w:val="24"/>
          <w:lang w:eastAsia="en-US"/>
        </w:rPr>
        <w:t>actividades interactivas y materiales</w:t>
      </w:r>
      <w:r w:rsidRPr="00FB2CD0">
        <w:rPr>
          <w:rFonts w:ascii="Times New Roman" w:eastAsia="Calibri" w:hAnsi="Times New Roman" w:cs="Times New Roman"/>
          <w:color w:val="050505"/>
          <w:szCs w:val="24"/>
          <w:lang w:eastAsia="en-US"/>
        </w:rPr>
        <w:t xml:space="preserve"> multimedia para practicar y ampliar el conocimiento de las expresiones idiomáticas.</w:t>
      </w:r>
    </w:p>
    <w:p w14:paraId="4B9A2970" w14:textId="1C4CACFA" w:rsidR="00204966" w:rsidRPr="00FB2CD0" w:rsidRDefault="00272AA5" w:rsidP="00272AA5">
      <w:pPr>
        <w:spacing w:after="160" w:line="360" w:lineRule="auto"/>
        <w:jc w:val="both"/>
        <w:rPr>
          <w:rFonts w:ascii="Times New Roman" w:eastAsia="Calibri" w:hAnsi="Times New Roman" w:cs="Times New Roman"/>
          <w:color w:val="050505"/>
          <w:szCs w:val="24"/>
          <w:shd w:val="clear" w:color="auto" w:fill="E4E6EB"/>
          <w:lang w:eastAsia="en-US"/>
        </w:rPr>
      </w:pPr>
      <w:r w:rsidRPr="00FB2CD0">
        <w:rPr>
          <w:rFonts w:ascii="Times New Roman" w:eastAsia="Calibri" w:hAnsi="Times New Roman" w:cs="Times New Roman"/>
          <w:b/>
          <w:bCs/>
          <w:color w:val="050505"/>
          <w:szCs w:val="24"/>
          <w:lang w:eastAsia="en-US"/>
        </w:rPr>
        <w:t xml:space="preserve">3.2.7. </w:t>
      </w:r>
      <w:r w:rsidR="00A14F5F">
        <w:rPr>
          <w:rFonts w:ascii="Times New Roman" w:eastAsia="Calibri" w:hAnsi="Times New Roman" w:cs="Times New Roman"/>
          <w:b/>
          <w:bCs/>
          <w:color w:val="050505"/>
          <w:szCs w:val="24"/>
          <w:lang w:eastAsia="en-US"/>
        </w:rPr>
        <w:t>E</w:t>
      </w:r>
      <w:r w:rsidR="00204966" w:rsidRPr="00FB2CD0">
        <w:rPr>
          <w:rFonts w:ascii="Times New Roman" w:eastAsia="Calibri" w:hAnsi="Times New Roman" w:cs="Times New Roman"/>
          <w:b/>
          <w:bCs/>
          <w:color w:val="050505"/>
          <w:szCs w:val="24"/>
          <w:lang w:eastAsia="en-US"/>
        </w:rPr>
        <w:t xml:space="preserve">xpresiones idiomáticas y </w:t>
      </w:r>
      <w:r w:rsidR="00A14F5F">
        <w:rPr>
          <w:rFonts w:ascii="Times New Roman" w:eastAsia="Calibri" w:hAnsi="Times New Roman" w:cs="Times New Roman"/>
          <w:b/>
          <w:bCs/>
          <w:color w:val="050505"/>
          <w:szCs w:val="24"/>
          <w:lang w:eastAsia="en-US"/>
        </w:rPr>
        <w:t xml:space="preserve">la </w:t>
      </w:r>
      <w:r w:rsidR="00204966" w:rsidRPr="00FB2CD0">
        <w:rPr>
          <w:rFonts w:ascii="Times New Roman" w:eastAsia="Calibri" w:hAnsi="Times New Roman" w:cs="Times New Roman"/>
          <w:b/>
          <w:bCs/>
          <w:color w:val="050505"/>
          <w:szCs w:val="24"/>
          <w:lang w:eastAsia="en-US"/>
        </w:rPr>
        <w:t>competencia intercultural</w:t>
      </w:r>
    </w:p>
    <w:p w14:paraId="74347AC9" w14:textId="633A967F" w:rsidR="00204966" w:rsidRPr="00FB2CD0" w:rsidRDefault="00204966" w:rsidP="00CA525E">
      <w:pPr>
        <w:spacing w:after="160" w:line="360" w:lineRule="auto"/>
        <w:jc w:val="both"/>
        <w:rPr>
          <w:rFonts w:ascii="Times New Roman" w:eastAsia="Calibri" w:hAnsi="Times New Roman" w:cs="Times New Roman"/>
          <w:color w:val="000000"/>
          <w:szCs w:val="24"/>
          <w:shd w:val="clear" w:color="auto" w:fill="E4E6EB"/>
          <w:lang w:eastAsia="en-US"/>
        </w:rPr>
      </w:pPr>
      <w:r w:rsidRPr="00FB2CD0">
        <w:rPr>
          <w:rFonts w:ascii="Times New Roman" w:eastAsia="Calibri" w:hAnsi="Times New Roman" w:cs="Times New Roman"/>
          <w:color w:val="000000"/>
          <w:szCs w:val="24"/>
          <w:lang w:eastAsia="en-US"/>
        </w:rPr>
        <w:lastRenderedPageBreak/>
        <w:t xml:space="preserve">              El uso de expresiones idiomáticas está estrechamente relacionado con el desarrollo</w:t>
      </w:r>
      <w:r w:rsidR="00272AA5" w:rsidRPr="00FB2CD0">
        <w:t xml:space="preserve"> </w:t>
      </w:r>
      <w:r w:rsidRPr="00FB2CD0">
        <w:rPr>
          <w:rFonts w:ascii="Times New Roman" w:eastAsia="Calibri" w:hAnsi="Times New Roman" w:cs="Times New Roman"/>
          <w:color w:val="000000"/>
          <w:szCs w:val="24"/>
          <w:lang w:eastAsia="en-US"/>
        </w:rPr>
        <w:t xml:space="preserve">de la competencia intercultural en el aprendizaje de ELE. Las expresiones idiomáticas son manifestaciones lingüísticas arraigadas en la cultura y reflejan aspectos sociales, históricos y culturales de una comunidad de hablantes. </w:t>
      </w:r>
    </w:p>
    <w:p w14:paraId="1C576DB4" w14:textId="77777777" w:rsidR="00204966" w:rsidRPr="00FB2CD0" w:rsidRDefault="00204966" w:rsidP="00CA525E">
      <w:pPr>
        <w:spacing w:after="160" w:line="360" w:lineRule="auto"/>
        <w:jc w:val="both"/>
        <w:rPr>
          <w:rFonts w:ascii="Times New Roman" w:eastAsia="Calibri" w:hAnsi="Times New Roman" w:cs="Times New Roman"/>
          <w:color w:val="000000"/>
          <w:szCs w:val="24"/>
          <w:shd w:val="clear" w:color="auto" w:fill="E4E6EB"/>
          <w:lang w:eastAsia="en-US"/>
        </w:rPr>
      </w:pPr>
      <w:r w:rsidRPr="00FB2CD0">
        <w:rPr>
          <w:rFonts w:ascii="Times New Roman" w:eastAsia="Calibri" w:hAnsi="Times New Roman" w:cs="Times New Roman"/>
          <w:color w:val="000000"/>
          <w:szCs w:val="24"/>
          <w:lang w:eastAsia="en-US"/>
        </w:rPr>
        <w:t xml:space="preserve">              Al estudiar y utilizar expresiones idiomáticas, los estudiantes de ELE se familiarizan con la cultura y la forma de pensar de los hablantes nativos. Esto les permite adquirir una comprensión más profunda de los valores, creencias y normas de la comunidad hispanohablante. Además, el uso adecuado de expresiones idiomáticas en contextos apropiados demuestra respeto y sensibilidad cultural. El aprendizaje de expresiones</w:t>
      </w:r>
      <w:r w:rsidRPr="00FB2CD0">
        <w:rPr>
          <w:rFonts w:ascii="Times New Roman" w:eastAsia="Calibri" w:hAnsi="Times New Roman" w:cs="Times New Roman"/>
          <w:color w:val="000000"/>
          <w:szCs w:val="24"/>
          <w:shd w:val="clear" w:color="auto" w:fill="E4E6EB"/>
          <w:lang w:eastAsia="en-US"/>
        </w:rPr>
        <w:t xml:space="preserve"> </w:t>
      </w:r>
      <w:r w:rsidRPr="00FB2CD0">
        <w:rPr>
          <w:rFonts w:ascii="Times New Roman" w:eastAsia="Calibri" w:hAnsi="Times New Roman" w:cs="Times New Roman"/>
          <w:color w:val="000000"/>
          <w:szCs w:val="24"/>
          <w:lang w:eastAsia="en-US"/>
        </w:rPr>
        <w:t>idiomáticas contribuye a la competencia intercultural al:</w:t>
      </w:r>
      <w:r w:rsidRPr="00FB2CD0">
        <w:rPr>
          <w:rFonts w:ascii="Times New Roman" w:eastAsia="Calibri" w:hAnsi="Times New Roman" w:cs="Times New Roman"/>
          <w:color w:val="000000"/>
          <w:szCs w:val="24"/>
          <w:shd w:val="clear" w:color="auto" w:fill="E4E6EB"/>
          <w:lang w:eastAsia="en-US"/>
        </w:rPr>
        <w:t xml:space="preserve"> </w:t>
      </w:r>
    </w:p>
    <w:p w14:paraId="48560745" w14:textId="77777777" w:rsidR="00272AA5" w:rsidRPr="00FB2CD0" w:rsidRDefault="00204966" w:rsidP="00CA525E">
      <w:pPr>
        <w:spacing w:after="160" w:line="360" w:lineRule="auto"/>
        <w:jc w:val="both"/>
        <w:rPr>
          <w:rFonts w:ascii="Times New Roman" w:eastAsia="Calibri" w:hAnsi="Times New Roman" w:cs="Times New Roman"/>
          <w:color w:val="000000"/>
          <w:szCs w:val="24"/>
          <w:lang w:eastAsia="en-US"/>
        </w:rPr>
      </w:pPr>
      <w:r w:rsidRPr="00FB2CD0">
        <w:rPr>
          <w:rFonts w:ascii="Times New Roman" w:eastAsia="Calibri" w:hAnsi="Times New Roman" w:cs="Times New Roman"/>
          <w:color w:val="000000"/>
          <w:szCs w:val="24"/>
          <w:lang w:eastAsia="en-US"/>
        </w:rPr>
        <w:t xml:space="preserve">              Promover la empatía: Al comprender las expresiones idiomáticas, los estudiantes desarrollan una mayor empatía hacia los hablantes nativos, ya que pueden apreciar los matices y las peculiaridades de su idioma y cultura. </w:t>
      </w:r>
    </w:p>
    <w:p w14:paraId="25C95858" w14:textId="105B5F0B" w:rsidR="00272AA5" w:rsidRPr="00FB2CD0" w:rsidRDefault="00204966" w:rsidP="00CA525E">
      <w:pPr>
        <w:spacing w:after="160" w:line="360" w:lineRule="auto"/>
        <w:ind w:firstLine="709"/>
        <w:jc w:val="both"/>
        <w:rPr>
          <w:rFonts w:ascii="Times New Roman" w:eastAsia="Calibri" w:hAnsi="Times New Roman" w:cs="Times New Roman"/>
          <w:color w:val="000000"/>
          <w:szCs w:val="24"/>
          <w:lang w:eastAsia="en-US"/>
        </w:rPr>
      </w:pPr>
      <w:r w:rsidRPr="00FB2CD0">
        <w:rPr>
          <w:rFonts w:ascii="Times New Roman" w:eastAsia="Calibri" w:hAnsi="Times New Roman" w:cs="Times New Roman"/>
          <w:color w:val="000000"/>
          <w:szCs w:val="24"/>
          <w:lang w:eastAsia="en-US"/>
        </w:rPr>
        <w:t>Mejorar la comunicación intercultural: Las expresiones idiomáticas son una parte importante de la comunicación cotidiana en la comunidad hispanohablante. Al aprenderlas, los estudiantes pueden participar en conversaciones más ricas y auténticas con hablantes nativos, lo que facilita la comuni</w:t>
      </w:r>
      <w:r w:rsidR="00272AA5" w:rsidRPr="00FB2CD0">
        <w:rPr>
          <w:rFonts w:ascii="Times New Roman" w:eastAsia="Calibri" w:hAnsi="Times New Roman" w:cs="Times New Roman"/>
          <w:color w:val="000000"/>
          <w:szCs w:val="24"/>
          <w:lang w:eastAsia="en-US"/>
        </w:rPr>
        <w:t xml:space="preserve">cación </w:t>
      </w:r>
      <w:r w:rsidRPr="00FB2CD0">
        <w:rPr>
          <w:rFonts w:ascii="Times New Roman" w:eastAsia="Calibri" w:hAnsi="Times New Roman" w:cs="Times New Roman"/>
          <w:color w:val="000000"/>
          <w:szCs w:val="24"/>
          <w:lang w:eastAsia="en-US"/>
        </w:rPr>
        <w:t xml:space="preserve">intercultural. </w:t>
      </w:r>
    </w:p>
    <w:p w14:paraId="61184F75" w14:textId="384EF692" w:rsidR="00204966" w:rsidRPr="00FB2CD0" w:rsidRDefault="00204966" w:rsidP="00CA525E">
      <w:pPr>
        <w:spacing w:after="160" w:line="360" w:lineRule="auto"/>
        <w:ind w:firstLine="709"/>
        <w:jc w:val="both"/>
        <w:rPr>
          <w:rFonts w:ascii="Times New Roman" w:eastAsia="Calibri" w:hAnsi="Times New Roman" w:cs="Times New Roman"/>
          <w:color w:val="000000"/>
          <w:spacing w:val="2"/>
          <w:szCs w:val="24"/>
          <w:lang w:eastAsia="en-US"/>
        </w:rPr>
      </w:pPr>
      <w:r w:rsidRPr="00FB2CD0">
        <w:rPr>
          <w:rFonts w:ascii="Times New Roman" w:eastAsia="Calibri" w:hAnsi="Times New Roman" w:cs="Times New Roman"/>
          <w:color w:val="000000"/>
          <w:szCs w:val="24"/>
          <w:lang w:eastAsia="en-US"/>
        </w:rPr>
        <w:t>Romper barreras culturales: El conocimiento y el uso de expresiones idiomáticas ayudan a los estudiantes a superar barreras culturales y establecer conexiones más sólidas con los hablantes nativos.</w:t>
      </w:r>
    </w:p>
    <w:p w14:paraId="48EBF621" w14:textId="3717C3F6" w:rsidR="003B709B" w:rsidRPr="00FB2CD0" w:rsidRDefault="00272AA5" w:rsidP="00CA525E">
      <w:pPr>
        <w:tabs>
          <w:tab w:val="right" w:pos="9073"/>
        </w:tabs>
        <w:spacing w:after="160" w:line="360" w:lineRule="auto"/>
        <w:jc w:val="both"/>
        <w:rPr>
          <w:rFonts w:cstheme="majorBidi"/>
          <w:color w:val="000000" w:themeColor="text1"/>
          <w:szCs w:val="24"/>
        </w:rPr>
      </w:pPr>
      <w:r w:rsidRPr="00FB2CD0">
        <w:rPr>
          <w:rFonts w:ascii="Times New Roman" w:eastAsia="Calibri" w:hAnsi="Times New Roman" w:cs="Times New Roman"/>
          <w:spacing w:val="2"/>
          <w:szCs w:val="24"/>
          <w:lang w:eastAsia="en-US"/>
        </w:rPr>
        <w:t xml:space="preserve">    </w:t>
      </w:r>
      <w:r w:rsidR="00AD625C">
        <w:rPr>
          <w:rFonts w:cstheme="majorBidi"/>
          <w:color w:val="000000" w:themeColor="text1"/>
          <w:szCs w:val="24"/>
        </w:rPr>
        <w:t>s</w:t>
      </w:r>
    </w:p>
    <w:p w14:paraId="1F4E1F6A" w14:textId="77777777" w:rsidR="003B709B" w:rsidRPr="00FB2CD0" w:rsidRDefault="003B709B" w:rsidP="00A524FE">
      <w:pPr>
        <w:spacing w:before="200" w:after="240"/>
        <w:rPr>
          <w:color w:val="000000" w:themeColor="text1"/>
        </w:rPr>
      </w:pPr>
    </w:p>
    <w:p w14:paraId="1317EDAB" w14:textId="77777777" w:rsidR="003B709B" w:rsidRPr="00FB2CD0" w:rsidRDefault="003B709B">
      <w:pPr>
        <w:rPr>
          <w:color w:val="000000" w:themeColor="text1"/>
        </w:rPr>
      </w:pPr>
    </w:p>
    <w:p w14:paraId="18056987" w14:textId="77777777" w:rsidR="00EB772D" w:rsidRPr="00FB2CD0" w:rsidRDefault="00EB772D">
      <w:pPr>
        <w:rPr>
          <w:color w:val="000000" w:themeColor="text1"/>
        </w:rPr>
      </w:pPr>
    </w:p>
    <w:p w14:paraId="22AE208F" w14:textId="77777777" w:rsidR="00EB772D" w:rsidRPr="00FB2CD0" w:rsidRDefault="00EB772D">
      <w:pPr>
        <w:rPr>
          <w:color w:val="000000" w:themeColor="text1"/>
        </w:rPr>
      </w:pPr>
    </w:p>
    <w:p w14:paraId="0D23D07D" w14:textId="77777777" w:rsidR="00EB772D" w:rsidRPr="00FB2CD0" w:rsidRDefault="00EB772D">
      <w:pPr>
        <w:rPr>
          <w:color w:val="000000" w:themeColor="text1"/>
        </w:rPr>
      </w:pPr>
    </w:p>
    <w:p w14:paraId="32020A47" w14:textId="77777777" w:rsidR="00EB772D" w:rsidRPr="00FB2CD0" w:rsidRDefault="00EB772D">
      <w:pPr>
        <w:rPr>
          <w:color w:val="000000" w:themeColor="text1"/>
        </w:rPr>
      </w:pPr>
    </w:p>
    <w:p w14:paraId="1351087B" w14:textId="77777777" w:rsidR="00EB772D" w:rsidRPr="00FB2CD0" w:rsidRDefault="00EB772D">
      <w:pPr>
        <w:rPr>
          <w:color w:val="000000" w:themeColor="text1"/>
        </w:rPr>
      </w:pPr>
    </w:p>
    <w:p w14:paraId="26BF237D" w14:textId="77777777" w:rsidR="00EB772D" w:rsidRPr="00FB2CD0" w:rsidRDefault="00EB772D">
      <w:pPr>
        <w:rPr>
          <w:color w:val="000000" w:themeColor="text1"/>
        </w:rPr>
      </w:pPr>
    </w:p>
    <w:p w14:paraId="0DC12CDC" w14:textId="77777777" w:rsidR="00EB772D" w:rsidRPr="00FB2CD0" w:rsidRDefault="00EB772D">
      <w:pPr>
        <w:rPr>
          <w:color w:val="000000" w:themeColor="text1"/>
        </w:rPr>
      </w:pPr>
    </w:p>
    <w:p w14:paraId="7E655AEF" w14:textId="77777777" w:rsidR="00112EB2" w:rsidRPr="00FB2CD0" w:rsidRDefault="00112EB2">
      <w:pPr>
        <w:rPr>
          <w:color w:val="000000" w:themeColor="text1"/>
        </w:rPr>
        <w:sectPr w:rsidR="00112EB2" w:rsidRPr="00FB2CD0" w:rsidSect="00EA2ED2">
          <w:headerReference w:type="default" r:id="rId19"/>
          <w:pgSz w:w="11906" w:h="16838"/>
          <w:pgMar w:top="1418" w:right="1418" w:bottom="1418" w:left="1701" w:header="708" w:footer="708" w:gutter="0"/>
          <w:cols w:space="708"/>
          <w:docGrid w:linePitch="360"/>
        </w:sectPr>
      </w:pPr>
    </w:p>
    <w:p w14:paraId="115E73E5" w14:textId="77777777" w:rsidR="003A165E" w:rsidRPr="00FB2CD0" w:rsidRDefault="003A165E" w:rsidP="00AA0351">
      <w:pPr>
        <w:pStyle w:val="Titre1"/>
        <w:jc w:val="center"/>
        <w:rPr>
          <w:rFonts w:asciiTheme="majorBidi" w:eastAsia="Times New Roman" w:hAnsiTheme="majorBidi"/>
          <w:color w:val="000000" w:themeColor="text1"/>
          <w:sz w:val="24"/>
          <w:szCs w:val="24"/>
          <w:bdr w:val="none" w:sz="0" w:space="0" w:color="auto" w:frame="1"/>
        </w:rPr>
      </w:pPr>
      <w:bookmarkStart w:id="120" w:name="_Toc137636301"/>
      <w:bookmarkStart w:id="121" w:name="_Toc137636789"/>
      <w:bookmarkStart w:id="122" w:name="_Toc137652775"/>
      <w:bookmarkStart w:id="123" w:name="_Toc137721976"/>
      <w:bookmarkStart w:id="124" w:name="_Toc136090212"/>
      <w:r w:rsidRPr="00FB2CD0">
        <w:rPr>
          <w:rFonts w:asciiTheme="majorBidi" w:eastAsia="Times New Roman" w:hAnsiTheme="majorBidi"/>
          <w:color w:val="000000" w:themeColor="text1"/>
          <w:sz w:val="24"/>
          <w:szCs w:val="24"/>
          <w:bdr w:val="none" w:sz="0" w:space="0" w:color="auto" w:frame="1"/>
        </w:rPr>
        <w:lastRenderedPageBreak/>
        <w:t>CAPÍTULO II</w:t>
      </w:r>
      <w:bookmarkEnd w:id="120"/>
      <w:bookmarkEnd w:id="121"/>
      <w:bookmarkEnd w:id="122"/>
      <w:bookmarkEnd w:id="123"/>
    </w:p>
    <w:p w14:paraId="6F90CF69" w14:textId="359B8B5B" w:rsidR="00AA0351" w:rsidRPr="00FB2CD0" w:rsidRDefault="00AA0351" w:rsidP="00AA0351">
      <w:pPr>
        <w:pStyle w:val="Titre1"/>
        <w:jc w:val="center"/>
        <w:rPr>
          <w:rFonts w:asciiTheme="majorBidi" w:eastAsia="Times New Roman" w:hAnsiTheme="majorBidi"/>
          <w:color w:val="000000" w:themeColor="text1"/>
          <w:sz w:val="24"/>
          <w:szCs w:val="24"/>
          <w:bdr w:val="none" w:sz="0" w:space="0" w:color="auto" w:frame="1"/>
        </w:rPr>
      </w:pPr>
      <w:bookmarkStart w:id="125" w:name="_Toc137636302"/>
      <w:bookmarkStart w:id="126" w:name="_Toc137636790"/>
      <w:bookmarkStart w:id="127" w:name="_Toc137652776"/>
      <w:bookmarkStart w:id="128" w:name="_Toc137721977"/>
      <w:r w:rsidRPr="00FB2CD0">
        <w:rPr>
          <w:rFonts w:asciiTheme="majorBidi" w:eastAsia="Times New Roman" w:hAnsiTheme="majorBidi"/>
          <w:color w:val="000000" w:themeColor="text1"/>
          <w:sz w:val="24"/>
          <w:szCs w:val="24"/>
          <w:bdr w:val="none" w:sz="0" w:space="0" w:color="auto" w:frame="1"/>
        </w:rPr>
        <w:t>MARCO METODOL</w:t>
      </w:r>
      <w:r w:rsidR="00AC551B" w:rsidRPr="00FB2CD0">
        <w:rPr>
          <w:rFonts w:asciiTheme="majorBidi" w:eastAsia="Times New Roman" w:hAnsiTheme="majorBidi"/>
          <w:color w:val="000000" w:themeColor="text1"/>
          <w:sz w:val="24"/>
          <w:szCs w:val="24"/>
          <w:bdr w:val="none" w:sz="0" w:space="0" w:color="auto" w:frame="1"/>
        </w:rPr>
        <w:t>Ó</w:t>
      </w:r>
      <w:r w:rsidRPr="00FB2CD0">
        <w:rPr>
          <w:rFonts w:asciiTheme="majorBidi" w:eastAsia="Times New Roman" w:hAnsiTheme="majorBidi"/>
          <w:color w:val="000000" w:themeColor="text1"/>
          <w:sz w:val="24"/>
          <w:szCs w:val="24"/>
          <w:bdr w:val="none" w:sz="0" w:space="0" w:color="auto" w:frame="1"/>
        </w:rPr>
        <w:t>GICO</w:t>
      </w:r>
      <w:bookmarkEnd w:id="124"/>
      <w:bookmarkEnd w:id="125"/>
      <w:bookmarkEnd w:id="126"/>
      <w:bookmarkEnd w:id="127"/>
      <w:bookmarkEnd w:id="128"/>
    </w:p>
    <w:p w14:paraId="2171EA54" w14:textId="77777777" w:rsidR="00EB772D" w:rsidRPr="00FB2CD0" w:rsidRDefault="00EB772D" w:rsidP="00EB772D">
      <w:pPr>
        <w:rPr>
          <w:color w:val="000000" w:themeColor="text1"/>
        </w:rPr>
      </w:pPr>
    </w:p>
    <w:p w14:paraId="61A977EF" w14:textId="3D6B07D5" w:rsidR="00652989" w:rsidRPr="00FB2CD0" w:rsidRDefault="00652989" w:rsidP="00652989">
      <w:pPr>
        <w:spacing w:line="360" w:lineRule="auto"/>
        <w:jc w:val="both"/>
        <w:rPr>
          <w:rFonts w:cstheme="majorBidi"/>
          <w:szCs w:val="24"/>
          <w:lang w:bidi="ar-DZ"/>
        </w:rPr>
      </w:pPr>
      <w:bookmarkStart w:id="129" w:name="_Toc136090214"/>
      <w:bookmarkStart w:id="130" w:name="_Toc137636791"/>
      <w:bookmarkStart w:id="131" w:name="_Toc137652777"/>
      <w:bookmarkStart w:id="132" w:name="_Toc137721978"/>
      <w:r w:rsidRPr="00FB2CD0">
        <w:rPr>
          <w:rFonts w:cstheme="majorBidi"/>
          <w:szCs w:val="24"/>
          <w:lang w:bidi="ar-DZ"/>
        </w:rPr>
        <w:t xml:space="preserve">              En esta sección, presentamos las etapas metodológicas que seguimos en este trabajo, encaminadas a responder preguntas de investigación y validar o rechazar nuestras hipótesis.  </w:t>
      </w:r>
    </w:p>
    <w:p w14:paraId="15C672C2" w14:textId="77777777" w:rsidR="00AA0351" w:rsidRPr="00FB2CD0" w:rsidRDefault="00AA0351" w:rsidP="00A524FE">
      <w:pPr>
        <w:pStyle w:val="Titre2"/>
        <w:spacing w:before="240" w:after="240"/>
        <w:rPr>
          <w:rFonts w:eastAsia="Times New Roman"/>
          <w:color w:val="000000" w:themeColor="text1"/>
          <w:szCs w:val="24"/>
          <w:bdr w:val="none" w:sz="0" w:space="0" w:color="auto" w:frame="1"/>
        </w:rPr>
      </w:pPr>
      <w:r w:rsidRPr="00FB2CD0">
        <w:rPr>
          <w:rFonts w:eastAsia="Times New Roman"/>
          <w:color w:val="000000" w:themeColor="text1"/>
          <w:szCs w:val="24"/>
          <w:bdr w:val="none" w:sz="0" w:space="0" w:color="auto" w:frame="1"/>
        </w:rPr>
        <w:t>1. Enfoque de investigación</w:t>
      </w:r>
      <w:bookmarkEnd w:id="129"/>
      <w:bookmarkEnd w:id="130"/>
      <w:bookmarkEnd w:id="131"/>
      <w:bookmarkEnd w:id="132"/>
    </w:p>
    <w:p w14:paraId="792D27A2" w14:textId="79A828A5" w:rsidR="00AA0351" w:rsidRPr="00FB2CD0" w:rsidRDefault="00AA0351" w:rsidP="007E2543">
      <w:pPr>
        <w:shd w:val="clear" w:color="auto" w:fill="FFFFFF"/>
        <w:spacing w:before="240" w:after="240" w:line="420" w:lineRule="atLeast"/>
        <w:ind w:firstLine="708"/>
        <w:jc w:val="both"/>
        <w:textAlignment w:val="baseline"/>
        <w:rPr>
          <w:rFonts w:ascii="Times New Roman" w:eastAsia="Times New Roman" w:hAnsi="Times New Roman" w:cs="Times New Roman"/>
          <w:color w:val="000000" w:themeColor="text1"/>
          <w:szCs w:val="24"/>
          <w:bdr w:val="none" w:sz="0" w:space="0" w:color="auto" w:frame="1"/>
        </w:rPr>
      </w:pPr>
      <w:r w:rsidRPr="00FB2CD0">
        <w:rPr>
          <w:rFonts w:ascii="Times New Roman" w:eastAsia="Times New Roman" w:hAnsi="Times New Roman" w:cs="Times New Roman"/>
          <w:color w:val="000000" w:themeColor="text1"/>
          <w:szCs w:val="24"/>
          <w:bdr w:val="none" w:sz="0" w:space="0" w:color="auto" w:frame="1"/>
        </w:rPr>
        <w:t>La investigación de est</w:t>
      </w:r>
      <w:r w:rsidR="007E2543" w:rsidRPr="00FB2CD0">
        <w:rPr>
          <w:rFonts w:ascii="Times New Roman" w:eastAsia="Times New Roman" w:hAnsi="Times New Roman" w:cs="Times New Roman"/>
          <w:color w:val="000000" w:themeColor="text1"/>
          <w:szCs w:val="24"/>
          <w:bdr w:val="none" w:sz="0" w:space="0" w:color="auto" w:frame="1"/>
        </w:rPr>
        <w:t xml:space="preserve">e proyecto es de enfoque </w:t>
      </w:r>
      <w:r w:rsidR="00F41C12" w:rsidRPr="00FB2CD0">
        <w:rPr>
          <w:rFonts w:ascii="Times New Roman" w:eastAsia="Times New Roman" w:hAnsi="Times New Roman" w:cs="Times New Roman"/>
          <w:color w:val="000000" w:themeColor="text1"/>
          <w:szCs w:val="24"/>
          <w:bdr w:val="none" w:sz="0" w:space="0" w:color="auto" w:frame="1"/>
        </w:rPr>
        <w:t>mixto, de</w:t>
      </w:r>
      <w:r w:rsidRPr="00FB2CD0">
        <w:rPr>
          <w:rFonts w:ascii="Times New Roman" w:eastAsia="Times New Roman" w:hAnsi="Times New Roman" w:cs="Times New Roman"/>
          <w:color w:val="000000" w:themeColor="text1"/>
          <w:szCs w:val="24"/>
          <w:bdr w:val="none" w:sz="0" w:space="0" w:color="auto" w:frame="1"/>
        </w:rPr>
        <w:t xml:space="preserve"> un diseño no experimental, un nivel </w:t>
      </w:r>
      <w:r w:rsidR="00F41C12" w:rsidRPr="00FB2CD0">
        <w:rPr>
          <w:rFonts w:ascii="Times New Roman" w:eastAsia="Times New Roman" w:hAnsi="Times New Roman" w:cs="Times New Roman"/>
          <w:color w:val="000000" w:themeColor="text1"/>
          <w:szCs w:val="24"/>
          <w:bdr w:val="none" w:sz="0" w:space="0" w:color="auto" w:frame="1"/>
        </w:rPr>
        <w:t>correlaciona</w:t>
      </w:r>
      <w:r w:rsidR="002130DE">
        <w:rPr>
          <w:rFonts w:ascii="Times New Roman" w:eastAsia="Times New Roman" w:hAnsi="Times New Roman" w:cs="Times New Roman"/>
          <w:color w:val="000000" w:themeColor="text1"/>
          <w:szCs w:val="24"/>
          <w:bdr w:val="none" w:sz="0" w:space="0" w:color="auto" w:frame="1"/>
        </w:rPr>
        <w:t>l</w:t>
      </w:r>
      <w:r w:rsidR="009227CC" w:rsidRPr="00FB2CD0">
        <w:rPr>
          <w:rFonts w:ascii="Times New Roman" w:eastAsia="Times New Roman" w:hAnsi="Times New Roman" w:cs="Times New Roman"/>
          <w:color w:val="000000" w:themeColor="text1"/>
          <w:szCs w:val="24"/>
          <w:bdr w:val="none" w:sz="0" w:space="0" w:color="auto" w:frame="1"/>
        </w:rPr>
        <w:t>-proyectivo</w:t>
      </w:r>
      <w:r w:rsidRPr="00FB2CD0">
        <w:rPr>
          <w:rFonts w:ascii="Times New Roman" w:eastAsia="Times New Roman" w:hAnsi="Times New Roman" w:cs="Times New Roman"/>
          <w:color w:val="000000" w:themeColor="text1"/>
          <w:szCs w:val="24"/>
          <w:bdr w:val="none" w:sz="0" w:space="0" w:color="auto" w:frame="1"/>
        </w:rPr>
        <w:t xml:space="preserve"> y un método descriptivo-analítico. </w:t>
      </w:r>
    </w:p>
    <w:p w14:paraId="113A6DAB" w14:textId="10DA0868" w:rsidR="00AA0351" w:rsidRPr="00FB2CD0" w:rsidRDefault="007E2543" w:rsidP="007E2543">
      <w:pPr>
        <w:spacing w:line="360" w:lineRule="auto"/>
        <w:ind w:firstLine="709"/>
        <w:jc w:val="both"/>
        <w:rPr>
          <w:rFonts w:ascii="Times New Roman" w:eastAsia="Times New Roman" w:hAnsi="Times New Roman" w:cs="Times New Roman"/>
          <w:color w:val="000000" w:themeColor="text1"/>
          <w:szCs w:val="24"/>
          <w:bdr w:val="none" w:sz="0" w:space="0" w:color="auto" w:frame="1"/>
        </w:rPr>
      </w:pPr>
      <w:r w:rsidRPr="00FB2CD0">
        <w:rPr>
          <w:rFonts w:ascii="Times New Roman" w:eastAsia="Times New Roman" w:hAnsi="Times New Roman" w:cs="Times New Roman"/>
          <w:color w:val="000000" w:themeColor="text1"/>
          <w:szCs w:val="24"/>
          <w:bdr w:val="none" w:sz="0" w:space="0" w:color="auto" w:frame="1"/>
        </w:rPr>
        <w:t xml:space="preserve">Hemos seleccionado este tipo de investigación porque se ajusta a los objetivos anteriores, ya que nuestro objetivo es investigar el impacto del uso de TikTok en la enseñanza de expresiones idiomáticas en el aula de ELE mediante el uso del cuestionario como herramienta para recopilar datos numéricos; mientras que el enfoque cualitativo busca mejorar el uso de las expresiones </w:t>
      </w:r>
      <w:r w:rsidR="00F41C12" w:rsidRPr="00FB2CD0">
        <w:rPr>
          <w:rFonts w:ascii="Times New Roman" w:eastAsia="Times New Roman" w:hAnsi="Times New Roman" w:cs="Times New Roman"/>
          <w:color w:val="000000" w:themeColor="text1"/>
          <w:szCs w:val="24"/>
          <w:bdr w:val="none" w:sz="0" w:space="0" w:color="auto" w:frame="1"/>
        </w:rPr>
        <w:t>idiomáticas</w:t>
      </w:r>
      <w:r w:rsidRPr="00FB2CD0">
        <w:rPr>
          <w:rFonts w:ascii="Times New Roman" w:eastAsia="Times New Roman" w:hAnsi="Times New Roman" w:cs="Times New Roman"/>
          <w:color w:val="000000" w:themeColor="text1"/>
          <w:szCs w:val="24"/>
          <w:bdr w:val="none" w:sz="0" w:space="0" w:color="auto" w:frame="1"/>
        </w:rPr>
        <w:t xml:space="preserve"> mediante la creación de un manual adecuado. </w:t>
      </w:r>
      <w:r w:rsidR="00F41C12" w:rsidRPr="00FB2CD0">
        <w:rPr>
          <w:rFonts w:ascii="Times New Roman" w:eastAsia="Times New Roman" w:hAnsi="Times New Roman" w:cs="Times New Roman"/>
          <w:color w:val="000000" w:themeColor="text1"/>
          <w:szCs w:val="24"/>
          <w:bdr w:val="none" w:sz="0" w:space="0" w:color="auto" w:frame="1"/>
        </w:rPr>
        <w:t>De</w:t>
      </w:r>
      <w:r w:rsidRPr="00FB2CD0">
        <w:rPr>
          <w:rFonts w:ascii="Times New Roman" w:eastAsia="Times New Roman" w:hAnsi="Times New Roman" w:cs="Times New Roman"/>
          <w:color w:val="000000" w:themeColor="text1"/>
          <w:szCs w:val="24"/>
          <w:bdr w:val="none" w:sz="0" w:space="0" w:color="auto" w:frame="1"/>
        </w:rPr>
        <w:t xml:space="preserve"> efecto, según Sampieri </w:t>
      </w:r>
      <w:r w:rsidR="009C4F2A" w:rsidRPr="00FB2CD0">
        <w:rPr>
          <w:rFonts w:cstheme="majorBidi"/>
          <w:color w:val="000000" w:themeColor="text1"/>
          <w:szCs w:val="24"/>
        </w:rPr>
        <w:t xml:space="preserve">los métodos mixtos </w:t>
      </w:r>
      <w:r w:rsidR="00076D7D" w:rsidRPr="00FB2CD0">
        <w:rPr>
          <w:rFonts w:cstheme="majorBidi"/>
          <w:color w:val="000000" w:themeColor="text1"/>
          <w:szCs w:val="24"/>
        </w:rPr>
        <w:t xml:space="preserve">se consideran como </w:t>
      </w:r>
      <w:r w:rsidR="00AA0351" w:rsidRPr="00FB2CD0">
        <w:rPr>
          <w:rFonts w:cstheme="majorBidi"/>
          <w:color w:val="000000" w:themeColor="text1"/>
          <w:szCs w:val="24"/>
        </w:rPr>
        <w:t>un conjunto de procesos sistemáticos, empíricos y críticos de investi</w:t>
      </w:r>
      <w:r w:rsidR="00076D7D" w:rsidRPr="00FB2CD0">
        <w:rPr>
          <w:rFonts w:cstheme="majorBidi"/>
          <w:color w:val="000000" w:themeColor="text1"/>
          <w:szCs w:val="24"/>
        </w:rPr>
        <w:t xml:space="preserve">gación e implican recopilar y analizar </w:t>
      </w:r>
      <w:r w:rsidR="00AA0351" w:rsidRPr="00FB2CD0">
        <w:rPr>
          <w:rFonts w:cstheme="majorBidi"/>
          <w:color w:val="000000" w:themeColor="text1"/>
          <w:szCs w:val="24"/>
        </w:rPr>
        <w:t>datos cuantitativos y cualitativos, así como su in</w:t>
      </w:r>
      <w:r w:rsidR="00076D7D" w:rsidRPr="00FB2CD0">
        <w:rPr>
          <w:rFonts w:cstheme="majorBidi"/>
          <w:color w:val="000000" w:themeColor="text1"/>
          <w:szCs w:val="24"/>
        </w:rPr>
        <w:t>tegración y discusión conjunta</w:t>
      </w:r>
      <w:r w:rsidRPr="00FB2CD0">
        <w:rPr>
          <w:rFonts w:cstheme="majorBidi"/>
          <w:color w:val="000000" w:themeColor="text1"/>
          <w:szCs w:val="24"/>
        </w:rPr>
        <w:t xml:space="preserve"> </w:t>
      </w:r>
      <w:sdt>
        <w:sdtPr>
          <w:rPr>
            <w:rFonts w:cstheme="majorBidi"/>
            <w:color w:val="000000" w:themeColor="text1"/>
            <w:szCs w:val="24"/>
          </w:rPr>
          <w:id w:val="1274244735"/>
          <w:citation/>
        </w:sdtPr>
        <w:sdtContent>
          <w:r w:rsidR="003974A9" w:rsidRPr="00FB2CD0">
            <w:rPr>
              <w:rFonts w:cstheme="majorBidi"/>
              <w:color w:val="000000" w:themeColor="text1"/>
              <w:szCs w:val="24"/>
            </w:rPr>
            <w:fldChar w:fldCharType="begin"/>
          </w:r>
          <w:r w:rsidR="0098004C" w:rsidRPr="00FB2CD0">
            <w:rPr>
              <w:rFonts w:cstheme="majorBidi"/>
              <w:color w:val="000000" w:themeColor="text1"/>
              <w:szCs w:val="24"/>
            </w:rPr>
            <w:instrText xml:space="preserve"> CITATION Rob18 \n  \t  \l 1036  </w:instrText>
          </w:r>
          <w:r w:rsidR="003974A9" w:rsidRPr="00FB2CD0">
            <w:rPr>
              <w:rFonts w:cstheme="majorBidi"/>
              <w:color w:val="000000" w:themeColor="text1"/>
              <w:szCs w:val="24"/>
            </w:rPr>
            <w:fldChar w:fldCharType="separate"/>
          </w:r>
          <w:r w:rsidR="008E3358" w:rsidRPr="008E3358">
            <w:rPr>
              <w:rFonts w:cstheme="majorBidi"/>
              <w:noProof/>
              <w:color w:val="000000" w:themeColor="text1"/>
              <w:szCs w:val="24"/>
            </w:rPr>
            <w:t>(2018)</w:t>
          </w:r>
          <w:r w:rsidR="003974A9" w:rsidRPr="00FB2CD0">
            <w:rPr>
              <w:rFonts w:cstheme="majorBidi"/>
              <w:color w:val="000000" w:themeColor="text1"/>
              <w:szCs w:val="24"/>
            </w:rPr>
            <w:fldChar w:fldCharType="end"/>
          </w:r>
        </w:sdtContent>
      </w:sdt>
      <w:r w:rsidR="00076D7D" w:rsidRPr="00FB2CD0">
        <w:rPr>
          <w:rFonts w:cstheme="majorBidi"/>
          <w:color w:val="000000" w:themeColor="text1"/>
          <w:szCs w:val="24"/>
        </w:rPr>
        <w:t>.</w:t>
      </w:r>
    </w:p>
    <w:p w14:paraId="098DE4BC" w14:textId="77777777" w:rsidR="00AA0351" w:rsidRPr="00FB2CD0" w:rsidRDefault="00AA0351" w:rsidP="00A524FE">
      <w:pPr>
        <w:pStyle w:val="Titre2"/>
        <w:spacing w:before="240" w:after="240"/>
        <w:rPr>
          <w:rFonts w:eastAsia="Times New Roman"/>
          <w:color w:val="000000" w:themeColor="text1"/>
          <w:szCs w:val="24"/>
        </w:rPr>
      </w:pPr>
      <w:bookmarkStart w:id="133" w:name="_Toc136090215"/>
      <w:bookmarkStart w:id="134" w:name="_Toc137636792"/>
      <w:bookmarkStart w:id="135" w:name="_Toc137652778"/>
      <w:bookmarkStart w:id="136" w:name="_Toc137721979"/>
      <w:r w:rsidRPr="00FB2CD0">
        <w:rPr>
          <w:rFonts w:eastAsia="Times New Roman"/>
          <w:color w:val="000000" w:themeColor="text1"/>
          <w:szCs w:val="24"/>
          <w:bdr w:val="none" w:sz="0" w:space="0" w:color="auto" w:frame="1"/>
        </w:rPr>
        <w:t>2. Diseño de investigación</w:t>
      </w:r>
      <w:bookmarkEnd w:id="133"/>
      <w:bookmarkEnd w:id="134"/>
      <w:bookmarkEnd w:id="135"/>
      <w:bookmarkEnd w:id="136"/>
    </w:p>
    <w:p w14:paraId="6635D77B" w14:textId="736CE84E" w:rsidR="00AA0351" w:rsidRPr="00FB2CD0" w:rsidRDefault="00AA0351" w:rsidP="008B2759">
      <w:pPr>
        <w:shd w:val="clear" w:color="auto" w:fill="FFFFFF"/>
        <w:spacing w:before="240" w:after="240" w:line="420" w:lineRule="atLeast"/>
        <w:jc w:val="both"/>
        <w:textAlignment w:val="baseline"/>
        <w:rPr>
          <w:rFonts w:cstheme="majorBidi"/>
          <w:color w:val="000000" w:themeColor="text1"/>
          <w:szCs w:val="24"/>
        </w:rPr>
      </w:pPr>
      <w:r w:rsidRPr="00FB2CD0">
        <w:rPr>
          <w:rFonts w:ascii="Times New Roman" w:eastAsia="Times New Roman" w:hAnsi="Times New Roman" w:cs="Times New Roman"/>
          <w:color w:val="000000" w:themeColor="text1"/>
          <w:szCs w:val="24"/>
          <w:bdr w:val="none" w:sz="0" w:space="0" w:color="auto" w:frame="1"/>
        </w:rPr>
        <w:t xml:space="preserve">           El diseño de investigación seguido en este estudio </w:t>
      </w:r>
      <w:r w:rsidR="00061EE9" w:rsidRPr="00FB2CD0">
        <w:rPr>
          <w:rFonts w:ascii="Times New Roman" w:eastAsia="Times New Roman" w:hAnsi="Times New Roman" w:cs="Times New Roman"/>
          <w:color w:val="000000" w:themeColor="text1"/>
          <w:szCs w:val="24"/>
          <w:bdr w:val="none" w:sz="0" w:space="0" w:color="auto" w:frame="1"/>
        </w:rPr>
        <w:t>es de</w:t>
      </w:r>
      <w:r w:rsidRPr="00FB2CD0">
        <w:rPr>
          <w:rFonts w:ascii="Times New Roman" w:eastAsia="Times New Roman" w:hAnsi="Times New Roman" w:cs="Times New Roman"/>
          <w:color w:val="000000" w:themeColor="text1"/>
          <w:szCs w:val="24"/>
          <w:bdr w:val="none" w:sz="0" w:space="0" w:color="auto" w:frame="1"/>
        </w:rPr>
        <w:t xml:space="preserve"> tipo no experimental, ya que no necesitamos a generar nuevas reacciones, situaciones o manipular nuestra muestra, solamente procuramos observar situaciones que ya son existentes. De ahí, estudiamos la relación entre las variables de estudio </w:t>
      </w:r>
      <w:r w:rsidR="008B2759" w:rsidRPr="00FB2CD0">
        <w:rPr>
          <w:rFonts w:ascii="Times New Roman" w:eastAsia="Times New Roman" w:hAnsi="Times New Roman" w:cs="Times New Roman"/>
          <w:color w:val="000000" w:themeColor="text1"/>
          <w:szCs w:val="24"/>
          <w:bdr w:val="none" w:sz="0" w:space="0" w:color="auto" w:frame="1"/>
        </w:rPr>
        <w:t xml:space="preserve">TikTok y las expresiones </w:t>
      </w:r>
      <w:r w:rsidR="00F41C12" w:rsidRPr="00FB2CD0">
        <w:rPr>
          <w:rFonts w:ascii="Times New Roman" w:eastAsia="Times New Roman" w:hAnsi="Times New Roman" w:cs="Times New Roman"/>
          <w:color w:val="000000" w:themeColor="text1"/>
          <w:szCs w:val="24"/>
          <w:bdr w:val="none" w:sz="0" w:space="0" w:color="auto" w:frame="1"/>
        </w:rPr>
        <w:t>idiomáticas</w:t>
      </w:r>
      <w:r w:rsidRPr="00FB2CD0">
        <w:rPr>
          <w:rFonts w:ascii="Times New Roman" w:eastAsia="Times New Roman" w:hAnsi="Times New Roman" w:cs="Times New Roman"/>
          <w:i/>
          <w:iCs/>
          <w:color w:val="000000" w:themeColor="text1"/>
          <w:szCs w:val="24"/>
          <w:bdr w:val="none" w:sz="0" w:space="0" w:color="auto" w:frame="1"/>
        </w:rPr>
        <w:t xml:space="preserve">. </w:t>
      </w:r>
      <w:r w:rsidRPr="00FB2CD0">
        <w:rPr>
          <w:rFonts w:cstheme="majorBidi"/>
          <w:color w:val="000000" w:themeColor="text1"/>
          <w:szCs w:val="24"/>
        </w:rPr>
        <w:t>Según León y Cortés (2004):</w:t>
      </w:r>
    </w:p>
    <w:p w14:paraId="3A987D4C" w14:textId="01F20804" w:rsidR="00AA0351" w:rsidRPr="00FB2CD0" w:rsidRDefault="00AA0351" w:rsidP="00A524FE">
      <w:pPr>
        <w:shd w:val="clear" w:color="auto" w:fill="FFFFFF"/>
        <w:spacing w:before="240" w:after="240" w:line="240" w:lineRule="auto"/>
        <w:ind w:left="1080"/>
        <w:jc w:val="both"/>
        <w:textAlignment w:val="baseline"/>
        <w:rPr>
          <w:rFonts w:cstheme="majorBidi"/>
          <w:color w:val="000000" w:themeColor="text1"/>
          <w:sz w:val="22"/>
        </w:rPr>
      </w:pPr>
      <w:r w:rsidRPr="00FB2CD0">
        <w:rPr>
          <w:rFonts w:cstheme="majorBidi"/>
          <w:color w:val="000000" w:themeColor="text1"/>
          <w:sz w:val="22"/>
        </w:rPr>
        <w:t xml:space="preserve">La investigación no experimental es la que no manipula deliberadamente las variables a estudiar. Lo que hace este tipo de investigación es observar fenómenos tal y como se dan en su contexto actual, para después analizarlo. En un estudio no experimental no se construye ninguna situación, sino que se observan situaciones ya existentes </w:t>
      </w:r>
      <w:sdt>
        <w:sdtPr>
          <w:rPr>
            <w:rFonts w:cstheme="majorBidi"/>
            <w:color w:val="000000" w:themeColor="text1"/>
            <w:sz w:val="22"/>
          </w:rPr>
          <w:id w:val="413015148"/>
          <w:citation/>
        </w:sdtPr>
        <w:sdtContent>
          <w:r w:rsidR="003974A9" w:rsidRPr="00FB2CD0">
            <w:rPr>
              <w:rFonts w:cstheme="majorBidi"/>
              <w:color w:val="000000" w:themeColor="text1"/>
              <w:sz w:val="22"/>
            </w:rPr>
            <w:fldChar w:fldCharType="begin"/>
          </w:r>
          <w:r w:rsidR="003E189A" w:rsidRPr="00FB2CD0">
            <w:rPr>
              <w:rFonts w:cstheme="majorBidi"/>
              <w:color w:val="000000" w:themeColor="text1"/>
              <w:sz w:val="22"/>
            </w:rPr>
            <w:instrText xml:space="preserve"> CITATION Seg04 \p 27 \n  \y  \t  \l 1036  </w:instrText>
          </w:r>
          <w:r w:rsidR="003974A9" w:rsidRPr="00FB2CD0">
            <w:rPr>
              <w:rFonts w:cstheme="majorBidi"/>
              <w:color w:val="000000" w:themeColor="text1"/>
              <w:sz w:val="22"/>
            </w:rPr>
            <w:fldChar w:fldCharType="separate"/>
          </w:r>
          <w:r w:rsidR="008E3358" w:rsidRPr="008E3358">
            <w:rPr>
              <w:rFonts w:cstheme="majorBidi"/>
              <w:noProof/>
              <w:color w:val="000000" w:themeColor="text1"/>
              <w:sz w:val="22"/>
            </w:rPr>
            <w:t>(pág. 27)</w:t>
          </w:r>
          <w:r w:rsidR="003974A9" w:rsidRPr="00FB2CD0">
            <w:rPr>
              <w:rFonts w:cstheme="majorBidi"/>
              <w:color w:val="000000" w:themeColor="text1"/>
              <w:sz w:val="22"/>
            </w:rPr>
            <w:fldChar w:fldCharType="end"/>
          </w:r>
        </w:sdtContent>
      </w:sdt>
      <w:r w:rsidR="00EB772D" w:rsidRPr="00FB2CD0">
        <w:rPr>
          <w:rFonts w:cstheme="majorBidi"/>
          <w:color w:val="000000" w:themeColor="text1"/>
          <w:sz w:val="22"/>
        </w:rPr>
        <w:t>.</w:t>
      </w:r>
    </w:p>
    <w:p w14:paraId="070BB0DE" w14:textId="77777777" w:rsidR="00AA0351" w:rsidRPr="00FB2CD0" w:rsidRDefault="00AA0351" w:rsidP="00A524FE">
      <w:pPr>
        <w:pStyle w:val="Titre2"/>
        <w:spacing w:before="240" w:after="240"/>
        <w:rPr>
          <w:rFonts w:eastAsia="Times New Roman"/>
          <w:color w:val="000000" w:themeColor="text1"/>
          <w:szCs w:val="24"/>
          <w:bdr w:val="none" w:sz="0" w:space="0" w:color="auto" w:frame="1"/>
        </w:rPr>
      </w:pPr>
      <w:bookmarkStart w:id="137" w:name="_Toc136090216"/>
      <w:bookmarkStart w:id="138" w:name="_Toc137636793"/>
      <w:bookmarkStart w:id="139" w:name="_Toc137652779"/>
      <w:bookmarkStart w:id="140" w:name="_Toc137721980"/>
      <w:r w:rsidRPr="00FB2CD0">
        <w:rPr>
          <w:rFonts w:eastAsia="Times New Roman"/>
          <w:color w:val="000000" w:themeColor="text1"/>
          <w:szCs w:val="24"/>
          <w:bdr w:val="none" w:sz="0" w:space="0" w:color="auto" w:frame="1"/>
        </w:rPr>
        <w:lastRenderedPageBreak/>
        <w:t>3. Nivel de investigación</w:t>
      </w:r>
      <w:bookmarkEnd w:id="137"/>
      <w:bookmarkEnd w:id="138"/>
      <w:bookmarkEnd w:id="139"/>
      <w:bookmarkEnd w:id="140"/>
    </w:p>
    <w:p w14:paraId="46E5A2F8" w14:textId="6C97D98F" w:rsidR="00AA0351" w:rsidRPr="00FB2CD0" w:rsidRDefault="00AA0351" w:rsidP="00EE2B4B">
      <w:pPr>
        <w:spacing w:before="240" w:after="240" w:line="360" w:lineRule="auto"/>
        <w:jc w:val="both"/>
        <w:rPr>
          <w:rFonts w:cstheme="majorBidi"/>
          <w:color w:val="000000" w:themeColor="text1"/>
          <w:szCs w:val="24"/>
        </w:rPr>
      </w:pPr>
      <w:r w:rsidRPr="00FB2CD0">
        <w:rPr>
          <w:rFonts w:cstheme="majorBidi"/>
          <w:color w:val="000000" w:themeColor="text1"/>
          <w:szCs w:val="24"/>
          <w:lang w:eastAsia="en-US"/>
        </w:rPr>
        <w:t xml:space="preserve">           El nivel de nuestro proyecto de investigación es correlacional, ya que </w:t>
      </w:r>
      <w:r w:rsidR="00061EE9" w:rsidRPr="00FB2CD0">
        <w:rPr>
          <w:rFonts w:cstheme="majorBidi"/>
          <w:color w:val="000000" w:themeColor="text1"/>
          <w:szCs w:val="24"/>
          <w:lang w:eastAsia="en-US"/>
        </w:rPr>
        <w:t xml:space="preserve">tenemos </w:t>
      </w:r>
      <w:r w:rsidR="00061EE9" w:rsidRPr="00FB2CD0">
        <w:rPr>
          <w:rFonts w:eastAsia="Times New Roman" w:cstheme="majorBidi"/>
          <w:color w:val="000000" w:themeColor="text1"/>
          <w:szCs w:val="24"/>
          <w:bdr w:val="none" w:sz="0" w:space="0" w:color="auto" w:frame="1"/>
        </w:rPr>
        <w:t>dos</w:t>
      </w:r>
      <w:r w:rsidRPr="00FB2CD0">
        <w:rPr>
          <w:rFonts w:eastAsia="Times New Roman" w:cstheme="majorBidi"/>
          <w:color w:val="000000" w:themeColor="text1"/>
          <w:szCs w:val="24"/>
          <w:bdr w:val="none" w:sz="0" w:space="0" w:color="auto" w:frame="1"/>
        </w:rPr>
        <w:t xml:space="preserve"> variables (</w:t>
      </w:r>
      <w:r w:rsidR="008B2759" w:rsidRPr="00FB2CD0">
        <w:rPr>
          <w:rFonts w:eastAsia="Times New Roman" w:cstheme="majorBidi"/>
          <w:color w:val="000000" w:themeColor="text1"/>
          <w:szCs w:val="24"/>
          <w:bdr w:val="none" w:sz="0" w:space="0" w:color="auto" w:frame="1"/>
        </w:rPr>
        <w:t xml:space="preserve">TikTok y las expresiones </w:t>
      </w:r>
      <w:r w:rsidR="00F41C12" w:rsidRPr="00FB2CD0">
        <w:rPr>
          <w:rFonts w:eastAsia="Times New Roman" w:cstheme="majorBidi"/>
          <w:color w:val="000000" w:themeColor="text1"/>
          <w:szCs w:val="24"/>
          <w:bdr w:val="none" w:sz="0" w:space="0" w:color="auto" w:frame="1"/>
        </w:rPr>
        <w:t>idiomáticas</w:t>
      </w:r>
      <w:r w:rsidRPr="00FB2CD0">
        <w:rPr>
          <w:rFonts w:eastAsia="Times New Roman" w:cstheme="majorBidi"/>
          <w:color w:val="000000" w:themeColor="text1"/>
          <w:szCs w:val="24"/>
          <w:bdr w:val="none" w:sz="0" w:space="0" w:color="auto" w:frame="1"/>
        </w:rPr>
        <w:t xml:space="preserve">), que procuramos relacionar entre ellas para estudiar el impacto de la primera variable sobre la </w:t>
      </w:r>
      <w:r w:rsidR="00FE6280" w:rsidRPr="00FB2CD0">
        <w:rPr>
          <w:rFonts w:eastAsia="Times New Roman" w:cstheme="majorBidi"/>
          <w:color w:val="000000" w:themeColor="text1"/>
          <w:szCs w:val="24"/>
          <w:bdr w:val="none" w:sz="0" w:space="0" w:color="auto" w:frame="1"/>
        </w:rPr>
        <w:t>segunda.</w:t>
      </w:r>
      <w:r w:rsidR="00FE6280" w:rsidRPr="00FB2CD0">
        <w:rPr>
          <w:rFonts w:cstheme="majorBidi"/>
          <w:color w:val="000000" w:themeColor="text1"/>
          <w:szCs w:val="24"/>
        </w:rPr>
        <w:t>, siendo</w:t>
      </w:r>
      <w:r w:rsidRPr="00FB2CD0">
        <w:rPr>
          <w:rFonts w:cstheme="majorBidi"/>
          <w:color w:val="000000" w:themeColor="text1"/>
          <w:szCs w:val="24"/>
        </w:rPr>
        <w:t xml:space="preserve"> su fin estudiar el g</w:t>
      </w:r>
      <w:r w:rsidR="00FB1EA7" w:rsidRPr="00FB2CD0">
        <w:rPr>
          <w:rFonts w:cstheme="majorBidi"/>
          <w:color w:val="000000" w:themeColor="text1"/>
          <w:szCs w:val="24"/>
        </w:rPr>
        <w:t>rado de correlación entre ellas</w:t>
      </w:r>
      <w:r w:rsidR="00E979D9" w:rsidRPr="00FB2CD0">
        <w:rPr>
          <w:rFonts w:cstheme="majorBidi"/>
          <w:color w:val="000000" w:themeColor="text1"/>
          <w:szCs w:val="24"/>
        </w:rPr>
        <w:t xml:space="preserve"> </w:t>
      </w:r>
      <w:sdt>
        <w:sdtPr>
          <w:rPr>
            <w:rFonts w:cstheme="majorBidi"/>
            <w:color w:val="000000" w:themeColor="text1"/>
            <w:szCs w:val="24"/>
          </w:rPr>
          <w:id w:val="-499578767"/>
          <w:citation/>
        </w:sdtPr>
        <w:sdtContent>
          <w:r w:rsidR="003974A9" w:rsidRPr="00FB2CD0">
            <w:rPr>
              <w:rFonts w:cstheme="majorBidi"/>
              <w:color w:val="000000" w:themeColor="text1"/>
              <w:szCs w:val="24"/>
            </w:rPr>
            <w:fldChar w:fldCharType="begin"/>
          </w:r>
          <w:r w:rsidR="00E979D9" w:rsidRPr="00FB2CD0">
            <w:rPr>
              <w:rFonts w:cstheme="majorBidi"/>
              <w:color w:val="000000" w:themeColor="text1"/>
              <w:szCs w:val="24"/>
            </w:rPr>
            <w:instrText xml:space="preserve"> CITATION Enr20 \t  \l 1036  </w:instrText>
          </w:r>
          <w:r w:rsidR="003974A9" w:rsidRPr="00FB2CD0">
            <w:rPr>
              <w:rFonts w:cstheme="majorBidi"/>
              <w:color w:val="000000" w:themeColor="text1"/>
              <w:szCs w:val="24"/>
            </w:rPr>
            <w:fldChar w:fldCharType="separate"/>
          </w:r>
          <w:r w:rsidR="008E3358" w:rsidRPr="008E3358">
            <w:rPr>
              <w:rFonts w:cstheme="majorBidi"/>
              <w:noProof/>
              <w:color w:val="000000" w:themeColor="text1"/>
              <w:szCs w:val="24"/>
            </w:rPr>
            <w:t>(Arias, 2020)</w:t>
          </w:r>
          <w:r w:rsidR="003974A9" w:rsidRPr="00FB2CD0">
            <w:rPr>
              <w:rFonts w:cstheme="majorBidi"/>
              <w:color w:val="000000" w:themeColor="text1"/>
              <w:szCs w:val="24"/>
            </w:rPr>
            <w:fldChar w:fldCharType="end"/>
          </w:r>
        </w:sdtContent>
      </w:sdt>
      <w:r w:rsidRPr="00FB2CD0">
        <w:rPr>
          <w:rFonts w:cstheme="majorBidi"/>
          <w:color w:val="000000" w:themeColor="text1"/>
          <w:szCs w:val="24"/>
        </w:rPr>
        <w:t xml:space="preserve">. </w:t>
      </w:r>
    </w:p>
    <w:p w14:paraId="453CCEC3" w14:textId="445669BF" w:rsidR="00D3313D" w:rsidRPr="00FB2CD0" w:rsidRDefault="00FB1EA7" w:rsidP="00A524FE">
      <w:pPr>
        <w:pStyle w:val="En-tte"/>
        <w:spacing w:before="240" w:after="240" w:line="360" w:lineRule="auto"/>
        <w:jc w:val="both"/>
        <w:rPr>
          <w:rFonts w:asciiTheme="majorBidi" w:hAnsiTheme="majorBidi" w:cstheme="majorBidi"/>
          <w:color w:val="000000" w:themeColor="text1"/>
          <w:szCs w:val="24"/>
        </w:rPr>
      </w:pPr>
      <w:r w:rsidRPr="00FB2CD0">
        <w:rPr>
          <w:rFonts w:asciiTheme="majorBidi" w:hAnsiTheme="majorBidi" w:cstheme="majorBidi"/>
          <w:color w:val="000000" w:themeColor="text1"/>
          <w:szCs w:val="24"/>
        </w:rPr>
        <w:t xml:space="preserve">Hernández-Sampieri &amp; Mendoza Torres </w:t>
      </w:r>
      <w:sdt>
        <w:sdtPr>
          <w:rPr>
            <w:rFonts w:asciiTheme="majorBidi" w:hAnsiTheme="majorBidi" w:cstheme="majorBidi"/>
            <w:color w:val="000000" w:themeColor="text1"/>
            <w:szCs w:val="24"/>
          </w:rPr>
          <w:id w:val="-1272184500"/>
          <w:citation/>
        </w:sdtPr>
        <w:sdtContent>
          <w:r w:rsidR="003974A9" w:rsidRPr="00FB2CD0">
            <w:rPr>
              <w:rFonts w:asciiTheme="majorBidi" w:hAnsiTheme="majorBidi" w:cstheme="majorBidi"/>
              <w:color w:val="000000" w:themeColor="text1"/>
              <w:szCs w:val="24"/>
            </w:rPr>
            <w:fldChar w:fldCharType="begin"/>
          </w:r>
          <w:r w:rsidR="0098004C" w:rsidRPr="00FB2CD0">
            <w:rPr>
              <w:rFonts w:asciiTheme="majorBidi" w:hAnsiTheme="majorBidi" w:cstheme="majorBidi"/>
              <w:color w:val="000000" w:themeColor="text1"/>
              <w:szCs w:val="24"/>
            </w:rPr>
            <w:instrText xml:space="preserve"> CITATION Rob18 \n  \t  \l 3082  </w:instrText>
          </w:r>
          <w:r w:rsidR="003974A9" w:rsidRPr="00FB2CD0">
            <w:rPr>
              <w:rFonts w:asciiTheme="majorBidi" w:hAnsiTheme="majorBidi" w:cstheme="majorBidi"/>
              <w:color w:val="000000" w:themeColor="text1"/>
              <w:szCs w:val="24"/>
            </w:rPr>
            <w:fldChar w:fldCharType="separate"/>
          </w:r>
          <w:r w:rsidR="008E3358" w:rsidRPr="008E3358">
            <w:rPr>
              <w:rFonts w:asciiTheme="majorBidi" w:hAnsiTheme="majorBidi" w:cstheme="majorBidi"/>
              <w:noProof/>
              <w:color w:val="000000" w:themeColor="text1"/>
              <w:szCs w:val="24"/>
            </w:rPr>
            <w:t>(2018)</w:t>
          </w:r>
          <w:r w:rsidR="003974A9" w:rsidRPr="00FB2CD0">
            <w:rPr>
              <w:rFonts w:asciiTheme="majorBidi" w:hAnsiTheme="majorBidi" w:cstheme="majorBidi"/>
              <w:color w:val="000000" w:themeColor="text1"/>
              <w:szCs w:val="24"/>
            </w:rPr>
            <w:fldChar w:fldCharType="end"/>
          </w:r>
        </w:sdtContent>
      </w:sdt>
      <w:r w:rsidR="00A4329C" w:rsidRPr="00FB2CD0">
        <w:rPr>
          <w:rFonts w:asciiTheme="majorBidi" w:hAnsiTheme="majorBidi" w:cstheme="majorBidi"/>
          <w:color w:val="000000" w:themeColor="text1"/>
          <w:szCs w:val="24"/>
        </w:rPr>
        <w:t xml:space="preserve"> proponen que</w:t>
      </w:r>
      <w:r w:rsidR="00AA0351" w:rsidRPr="00FB2CD0">
        <w:rPr>
          <w:rFonts w:asciiTheme="majorBidi" w:hAnsiTheme="majorBidi" w:cstheme="majorBidi"/>
          <w:color w:val="000000" w:themeColor="text1"/>
          <w:szCs w:val="24"/>
        </w:rPr>
        <w:t xml:space="preserve"> “Cuando planteamos un estudio correlacional debemos asegurarnos de que la relación entre los hechos, conceptos o v</w:t>
      </w:r>
      <w:r w:rsidRPr="00FB2CD0">
        <w:rPr>
          <w:rFonts w:asciiTheme="majorBidi" w:hAnsiTheme="majorBidi" w:cstheme="majorBidi"/>
          <w:color w:val="000000" w:themeColor="text1"/>
          <w:szCs w:val="24"/>
        </w:rPr>
        <w:t>ariables sea real y lógica”</w:t>
      </w:r>
      <w:sdt>
        <w:sdtPr>
          <w:rPr>
            <w:rFonts w:asciiTheme="majorBidi" w:hAnsiTheme="majorBidi" w:cstheme="majorBidi"/>
            <w:color w:val="000000" w:themeColor="text1"/>
            <w:szCs w:val="24"/>
          </w:rPr>
          <w:id w:val="-828288688"/>
          <w:citation/>
        </w:sdtPr>
        <w:sdtContent>
          <w:r w:rsidR="003974A9" w:rsidRPr="00FB2CD0">
            <w:rPr>
              <w:rFonts w:asciiTheme="majorBidi" w:hAnsiTheme="majorBidi" w:cstheme="majorBidi"/>
              <w:color w:val="000000" w:themeColor="text1"/>
              <w:szCs w:val="24"/>
            </w:rPr>
            <w:fldChar w:fldCharType="begin"/>
          </w:r>
          <w:r w:rsidR="0098004C" w:rsidRPr="00FB2CD0">
            <w:rPr>
              <w:rFonts w:asciiTheme="majorBidi" w:hAnsiTheme="majorBidi" w:cstheme="majorBidi"/>
              <w:color w:val="000000" w:themeColor="text1"/>
              <w:szCs w:val="24"/>
            </w:rPr>
            <w:instrText xml:space="preserve"> CITATION Rob18 \p 110 \n  \y  \t  \l 3082  </w:instrText>
          </w:r>
          <w:r w:rsidR="003974A9" w:rsidRPr="00FB2CD0">
            <w:rPr>
              <w:rFonts w:asciiTheme="majorBidi" w:hAnsiTheme="majorBidi" w:cstheme="majorBidi"/>
              <w:color w:val="000000" w:themeColor="text1"/>
              <w:szCs w:val="24"/>
            </w:rPr>
            <w:fldChar w:fldCharType="separate"/>
          </w:r>
          <w:r w:rsidR="008E3358">
            <w:rPr>
              <w:rFonts w:asciiTheme="majorBidi" w:hAnsiTheme="majorBidi" w:cstheme="majorBidi"/>
              <w:noProof/>
              <w:color w:val="000000" w:themeColor="text1"/>
              <w:szCs w:val="24"/>
            </w:rPr>
            <w:t xml:space="preserve"> </w:t>
          </w:r>
          <w:r w:rsidR="008E3358" w:rsidRPr="008E3358">
            <w:rPr>
              <w:rFonts w:asciiTheme="majorBidi" w:hAnsiTheme="majorBidi" w:cstheme="majorBidi"/>
              <w:noProof/>
              <w:color w:val="000000" w:themeColor="text1"/>
              <w:szCs w:val="24"/>
            </w:rPr>
            <w:t>(pág. 110)</w:t>
          </w:r>
          <w:r w:rsidR="003974A9" w:rsidRPr="00FB2CD0">
            <w:rPr>
              <w:rFonts w:asciiTheme="majorBidi" w:hAnsiTheme="majorBidi" w:cstheme="majorBidi"/>
              <w:color w:val="000000" w:themeColor="text1"/>
              <w:szCs w:val="24"/>
            </w:rPr>
            <w:fldChar w:fldCharType="end"/>
          </w:r>
        </w:sdtContent>
      </w:sdt>
      <w:r w:rsidR="00AA0351" w:rsidRPr="00FB2CD0">
        <w:rPr>
          <w:rFonts w:asciiTheme="majorBidi" w:hAnsiTheme="majorBidi" w:cstheme="majorBidi"/>
          <w:color w:val="000000" w:themeColor="text1"/>
          <w:szCs w:val="24"/>
        </w:rPr>
        <w:t xml:space="preserve">. </w:t>
      </w:r>
    </w:p>
    <w:p w14:paraId="2B1A4AF2" w14:textId="11028F12" w:rsidR="00155C50" w:rsidRPr="00FB2CD0" w:rsidRDefault="00AA0351" w:rsidP="00A524FE">
      <w:pPr>
        <w:pStyle w:val="En-tte"/>
        <w:spacing w:before="240" w:after="240" w:line="360" w:lineRule="auto"/>
        <w:jc w:val="both"/>
        <w:rPr>
          <w:rFonts w:asciiTheme="majorBidi" w:hAnsiTheme="majorBidi" w:cstheme="majorBidi"/>
          <w:color w:val="000000" w:themeColor="text1"/>
          <w:szCs w:val="24"/>
        </w:rPr>
      </w:pPr>
      <w:r w:rsidRPr="00FB2CD0">
        <w:rPr>
          <w:rFonts w:asciiTheme="majorBidi" w:hAnsiTheme="majorBidi" w:cstheme="majorBidi"/>
          <w:color w:val="000000" w:themeColor="text1"/>
          <w:szCs w:val="24"/>
        </w:rPr>
        <w:t xml:space="preserve">           Por tanto, este nivel de investigación se trata de descubrir cómo varía </w:t>
      </w:r>
      <w:r w:rsidR="00A46EF7" w:rsidRPr="00FB2CD0">
        <w:rPr>
          <w:rFonts w:asciiTheme="majorBidi" w:hAnsiTheme="majorBidi" w:cstheme="majorBidi"/>
          <w:color w:val="000000" w:themeColor="text1"/>
          <w:szCs w:val="24"/>
        </w:rPr>
        <w:t>la segunda variable</w:t>
      </w:r>
      <w:r w:rsidRPr="00FB2CD0">
        <w:rPr>
          <w:rFonts w:asciiTheme="majorBidi" w:hAnsiTheme="majorBidi" w:cstheme="majorBidi"/>
          <w:color w:val="000000" w:themeColor="text1"/>
          <w:szCs w:val="24"/>
        </w:rPr>
        <w:t xml:space="preserve"> al </w:t>
      </w:r>
      <w:r w:rsidR="00A46EF7" w:rsidRPr="00FB2CD0">
        <w:rPr>
          <w:rFonts w:asciiTheme="majorBidi" w:hAnsiTheme="majorBidi" w:cstheme="majorBidi"/>
          <w:color w:val="000000" w:themeColor="text1"/>
          <w:szCs w:val="24"/>
        </w:rPr>
        <w:t>aplicar la primera</w:t>
      </w:r>
      <w:r w:rsidRPr="00FB2CD0">
        <w:rPr>
          <w:rFonts w:asciiTheme="majorBidi" w:hAnsiTheme="majorBidi" w:cstheme="majorBidi"/>
          <w:color w:val="000000" w:themeColor="text1"/>
          <w:szCs w:val="24"/>
        </w:rPr>
        <w:t>. En este estudio se debe primeramente plantear las preguntas, posteriormente observar y a continuación, analizar l</w:t>
      </w:r>
      <w:r w:rsidR="00A4329C" w:rsidRPr="00FB2CD0">
        <w:rPr>
          <w:rFonts w:asciiTheme="majorBidi" w:hAnsiTheme="majorBidi" w:cstheme="majorBidi"/>
          <w:color w:val="000000" w:themeColor="text1"/>
          <w:szCs w:val="24"/>
        </w:rPr>
        <w:t>as conclusiones obtenidas</w:t>
      </w:r>
      <w:r w:rsidR="00E979D9" w:rsidRPr="00FB2CD0">
        <w:rPr>
          <w:rFonts w:asciiTheme="majorBidi" w:hAnsiTheme="majorBidi" w:cstheme="majorBidi"/>
          <w:color w:val="000000" w:themeColor="text1"/>
          <w:szCs w:val="24"/>
        </w:rPr>
        <w:t xml:space="preserve"> </w:t>
      </w:r>
      <w:sdt>
        <w:sdtPr>
          <w:rPr>
            <w:rFonts w:asciiTheme="majorBidi" w:hAnsiTheme="majorBidi" w:cstheme="majorBidi"/>
            <w:color w:val="000000" w:themeColor="text1"/>
            <w:szCs w:val="24"/>
          </w:rPr>
          <w:id w:val="-118305635"/>
          <w:citation/>
        </w:sdtPr>
        <w:sdtContent>
          <w:r w:rsidR="003974A9" w:rsidRPr="00FB2CD0">
            <w:rPr>
              <w:rFonts w:asciiTheme="majorBidi" w:hAnsiTheme="majorBidi" w:cstheme="majorBidi"/>
              <w:color w:val="000000" w:themeColor="text1"/>
              <w:szCs w:val="24"/>
            </w:rPr>
            <w:fldChar w:fldCharType="begin"/>
          </w:r>
          <w:r w:rsidR="00E979D9" w:rsidRPr="00FB2CD0">
            <w:rPr>
              <w:rFonts w:asciiTheme="majorBidi" w:hAnsiTheme="majorBidi" w:cstheme="majorBidi"/>
              <w:color w:val="000000" w:themeColor="text1"/>
              <w:szCs w:val="24"/>
            </w:rPr>
            <w:instrText xml:space="preserve"> CITATION Enr20 \t  \l 1036  </w:instrText>
          </w:r>
          <w:r w:rsidR="003974A9" w:rsidRPr="00FB2CD0">
            <w:rPr>
              <w:rFonts w:asciiTheme="majorBidi" w:hAnsiTheme="majorBidi" w:cstheme="majorBidi"/>
              <w:color w:val="000000" w:themeColor="text1"/>
              <w:szCs w:val="24"/>
            </w:rPr>
            <w:fldChar w:fldCharType="separate"/>
          </w:r>
          <w:r w:rsidR="008E3358" w:rsidRPr="008E3358">
            <w:rPr>
              <w:rFonts w:asciiTheme="majorBidi" w:hAnsiTheme="majorBidi" w:cstheme="majorBidi"/>
              <w:noProof/>
              <w:color w:val="000000" w:themeColor="text1"/>
              <w:szCs w:val="24"/>
            </w:rPr>
            <w:t>(Arias, 2020)</w:t>
          </w:r>
          <w:r w:rsidR="003974A9" w:rsidRPr="00FB2CD0">
            <w:rPr>
              <w:rFonts w:asciiTheme="majorBidi" w:hAnsiTheme="majorBidi" w:cstheme="majorBidi"/>
              <w:color w:val="000000" w:themeColor="text1"/>
              <w:szCs w:val="24"/>
            </w:rPr>
            <w:fldChar w:fldCharType="end"/>
          </w:r>
        </w:sdtContent>
      </w:sdt>
      <w:r w:rsidRPr="00FB2CD0">
        <w:rPr>
          <w:rFonts w:asciiTheme="majorBidi" w:hAnsiTheme="majorBidi" w:cstheme="majorBidi"/>
          <w:color w:val="000000" w:themeColor="text1"/>
          <w:szCs w:val="24"/>
        </w:rPr>
        <w:t>.</w:t>
      </w:r>
    </w:p>
    <w:p w14:paraId="39006A0A" w14:textId="77777777" w:rsidR="00D3313D" w:rsidRPr="00FB2CD0" w:rsidRDefault="00155C50" w:rsidP="00A524FE">
      <w:pPr>
        <w:pStyle w:val="En-tte"/>
        <w:spacing w:before="240" w:after="240" w:line="360" w:lineRule="auto"/>
        <w:jc w:val="both"/>
        <w:rPr>
          <w:rFonts w:asciiTheme="majorBidi" w:hAnsiTheme="majorBidi" w:cstheme="majorBidi"/>
          <w:color w:val="000000" w:themeColor="text1"/>
          <w:szCs w:val="24"/>
        </w:rPr>
      </w:pPr>
      <w:r w:rsidRPr="00FB2CD0">
        <w:rPr>
          <w:rFonts w:asciiTheme="majorBidi" w:hAnsiTheme="majorBidi" w:cstheme="majorBidi"/>
          <w:color w:val="000000" w:themeColor="text1"/>
          <w:szCs w:val="24"/>
        </w:rPr>
        <w:t xml:space="preserve">           Además,</w:t>
      </w:r>
      <w:r w:rsidR="00A4329C" w:rsidRPr="00FB2CD0">
        <w:rPr>
          <w:rFonts w:asciiTheme="majorBidi" w:hAnsiTheme="majorBidi" w:cstheme="majorBidi"/>
          <w:color w:val="000000" w:themeColor="text1"/>
          <w:szCs w:val="24"/>
        </w:rPr>
        <w:t xml:space="preserve"> nuestra investigación </w:t>
      </w:r>
      <w:r w:rsidRPr="00FB2CD0">
        <w:rPr>
          <w:rFonts w:asciiTheme="majorBidi" w:hAnsiTheme="majorBidi" w:cstheme="majorBidi"/>
          <w:color w:val="000000" w:themeColor="text1"/>
          <w:szCs w:val="24"/>
        </w:rPr>
        <w:t>es de alcance proyectivo, ya que se basa en la elaboración de una propuesta, un plan o procedimiento como solución a un problema o necesidad de tipo práctico, ya sea de una institución, en un campo particular del conocimiento, a partir de un diagnóstico preciso de las necesidades futuras</w:t>
      </w:r>
      <w:r w:rsidR="00A4329C" w:rsidRPr="00FB2CD0">
        <w:rPr>
          <w:rFonts w:asciiTheme="majorBidi" w:hAnsiTheme="majorBidi" w:cstheme="majorBidi"/>
          <w:color w:val="000000" w:themeColor="text1"/>
          <w:szCs w:val="24"/>
        </w:rPr>
        <w:t>.</w:t>
      </w:r>
    </w:p>
    <w:p w14:paraId="545447F3" w14:textId="6FB54A04" w:rsidR="004D547B" w:rsidRPr="00FB2CD0" w:rsidRDefault="00F41C12" w:rsidP="004D547B">
      <w:pPr>
        <w:pStyle w:val="NormalWeb"/>
        <w:shd w:val="clear" w:color="auto" w:fill="FFFFFF"/>
        <w:spacing w:before="0" w:beforeAutospacing="0" w:after="225" w:afterAutospacing="0" w:line="360" w:lineRule="auto"/>
        <w:ind w:firstLine="709"/>
        <w:jc w:val="both"/>
        <w:rPr>
          <w:color w:val="000000" w:themeColor="text1"/>
        </w:rPr>
      </w:pPr>
      <w:r w:rsidRPr="00FB2CD0">
        <w:rPr>
          <w:color w:val="000000" w:themeColor="text1"/>
        </w:rPr>
        <w:t>Ya</w:t>
      </w:r>
      <w:r w:rsidR="004D547B" w:rsidRPr="00FB2CD0">
        <w:rPr>
          <w:color w:val="000000" w:themeColor="text1"/>
        </w:rPr>
        <w:t xml:space="preserve"> que, hemos creado una cuenta en la aplicac</w:t>
      </w:r>
      <w:r w:rsidRPr="00FB2CD0">
        <w:rPr>
          <w:color w:val="000000" w:themeColor="text1"/>
        </w:rPr>
        <w:t>ión TIKTOK, en que hemos publicado</w:t>
      </w:r>
      <w:r w:rsidR="00EE2B4B" w:rsidRPr="00FB2CD0">
        <w:rPr>
          <w:color w:val="000000" w:themeColor="text1"/>
        </w:rPr>
        <w:t xml:space="preserve"> vídeos cortos de 17 segundos</w:t>
      </w:r>
      <w:r w:rsidR="004D547B" w:rsidRPr="00FB2CD0">
        <w:rPr>
          <w:color w:val="000000" w:themeColor="text1"/>
        </w:rPr>
        <w:t xml:space="preserve"> a 1 min</w:t>
      </w:r>
      <w:r w:rsidR="00EE2B4B" w:rsidRPr="00FB2CD0">
        <w:rPr>
          <w:color w:val="000000" w:themeColor="text1"/>
        </w:rPr>
        <w:t>uto</w:t>
      </w:r>
      <w:r w:rsidR="004D547B" w:rsidRPr="00FB2CD0">
        <w:rPr>
          <w:color w:val="000000" w:themeColor="text1"/>
        </w:rPr>
        <w:t xml:space="preserve"> enseñando las expresiones idiomáticas a los estudiantes universitarios del segundo curso, para </w:t>
      </w:r>
      <w:r w:rsidRPr="00FB2CD0">
        <w:rPr>
          <w:color w:val="000000" w:themeColor="text1"/>
        </w:rPr>
        <w:t>enriquecer</w:t>
      </w:r>
      <w:r w:rsidR="004D547B" w:rsidRPr="00FB2CD0">
        <w:rPr>
          <w:color w:val="000000" w:themeColor="text1"/>
        </w:rPr>
        <w:t xml:space="preserve"> el vocabulario y hablar con fluidez. </w:t>
      </w:r>
    </w:p>
    <w:p w14:paraId="379911B0" w14:textId="63EAA344" w:rsidR="00155C50" w:rsidRPr="00FB2CD0" w:rsidRDefault="00D3313D" w:rsidP="0062408F">
      <w:pPr>
        <w:pStyle w:val="En-tte"/>
        <w:tabs>
          <w:tab w:val="clear" w:pos="4513"/>
          <w:tab w:val="clear" w:pos="9026"/>
          <w:tab w:val="center" w:pos="709"/>
          <w:tab w:val="right" w:pos="8789"/>
        </w:tabs>
        <w:spacing w:before="240" w:after="240" w:line="360" w:lineRule="auto"/>
        <w:jc w:val="both"/>
        <w:rPr>
          <w:rFonts w:asciiTheme="majorBidi" w:hAnsiTheme="majorBidi" w:cstheme="majorBidi"/>
          <w:color w:val="000000" w:themeColor="text1"/>
          <w:szCs w:val="24"/>
        </w:rPr>
      </w:pPr>
      <w:r w:rsidRPr="00FB2CD0">
        <w:rPr>
          <w:rFonts w:asciiTheme="majorBidi" w:hAnsiTheme="majorBidi" w:cstheme="majorBidi"/>
          <w:color w:val="000000" w:themeColor="text1"/>
          <w:szCs w:val="24"/>
        </w:rPr>
        <w:tab/>
      </w:r>
      <w:r w:rsidR="00A4329C" w:rsidRPr="00FB2CD0">
        <w:rPr>
          <w:rFonts w:asciiTheme="majorBidi" w:hAnsiTheme="majorBidi" w:cstheme="majorBidi"/>
          <w:color w:val="000000" w:themeColor="text1"/>
          <w:szCs w:val="24"/>
        </w:rPr>
        <w:t xml:space="preserve">            </w:t>
      </w:r>
      <w:r w:rsidR="008B2759" w:rsidRPr="00FB2CD0">
        <w:rPr>
          <w:rFonts w:asciiTheme="majorBidi" w:hAnsiTheme="majorBidi" w:cstheme="majorBidi"/>
          <w:color w:val="000000" w:themeColor="text1"/>
          <w:szCs w:val="24"/>
        </w:rPr>
        <w:t xml:space="preserve">El nivel proyectivo, como señala </w:t>
      </w:r>
      <w:sdt>
        <w:sdtPr>
          <w:rPr>
            <w:rFonts w:asciiTheme="majorBidi" w:hAnsiTheme="majorBidi" w:cstheme="majorBidi"/>
            <w:color w:val="000000" w:themeColor="text1"/>
            <w:szCs w:val="24"/>
          </w:rPr>
          <w:id w:val="560760314"/>
          <w:citation/>
        </w:sdtPr>
        <w:sdtContent>
          <w:r w:rsidR="008B2759" w:rsidRPr="00FB2CD0">
            <w:rPr>
              <w:rFonts w:asciiTheme="majorBidi" w:hAnsiTheme="majorBidi" w:cstheme="majorBidi"/>
              <w:color w:val="000000" w:themeColor="text1"/>
              <w:szCs w:val="24"/>
            </w:rPr>
            <w:fldChar w:fldCharType="begin"/>
          </w:r>
          <w:r w:rsidR="008B2759" w:rsidRPr="00FB2CD0">
            <w:rPr>
              <w:rFonts w:asciiTheme="majorBidi" w:hAnsiTheme="majorBidi" w:cstheme="majorBidi"/>
              <w:color w:val="000000" w:themeColor="text1"/>
              <w:szCs w:val="24"/>
            </w:rPr>
            <w:instrText xml:space="preserve"> CITATION Jac12 \l 3082 </w:instrText>
          </w:r>
          <w:r w:rsidR="008B2759" w:rsidRPr="00FB2CD0">
            <w:rPr>
              <w:rFonts w:asciiTheme="majorBidi" w:hAnsiTheme="majorBidi" w:cstheme="majorBidi"/>
              <w:color w:val="000000" w:themeColor="text1"/>
              <w:szCs w:val="24"/>
            </w:rPr>
            <w:fldChar w:fldCharType="separate"/>
          </w:r>
          <w:r w:rsidR="008E3358" w:rsidRPr="008E3358">
            <w:rPr>
              <w:rFonts w:asciiTheme="majorBidi" w:hAnsiTheme="majorBidi" w:cstheme="majorBidi"/>
              <w:noProof/>
              <w:color w:val="000000" w:themeColor="text1"/>
              <w:szCs w:val="24"/>
            </w:rPr>
            <w:t>(Barrera, 2012)</w:t>
          </w:r>
          <w:r w:rsidR="008B2759" w:rsidRPr="00FB2CD0">
            <w:rPr>
              <w:rFonts w:asciiTheme="majorBidi" w:hAnsiTheme="majorBidi" w:cstheme="majorBidi"/>
              <w:color w:val="000000" w:themeColor="text1"/>
              <w:szCs w:val="24"/>
            </w:rPr>
            <w:fldChar w:fldCharType="end"/>
          </w:r>
        </w:sdtContent>
      </w:sdt>
      <w:r w:rsidR="008B2759" w:rsidRPr="00FB2CD0">
        <w:rPr>
          <w:rFonts w:asciiTheme="majorBidi" w:hAnsiTheme="majorBidi" w:cstheme="majorBidi"/>
          <w:color w:val="000000" w:themeColor="text1"/>
          <w:szCs w:val="24"/>
        </w:rPr>
        <w:t>: La investigación es proyectiva porque consiste en la elaboración de una propuesta, un plan o procedimiento..., como solución a un problema o necesidad de tipo práctico, ya sea de una institución..., en un área particular del conocimiento, a partir de un diagnóstico preciso de las necesidades del momento, de los procesos explicativos y de las tendencias futuras. (pág. 567)</w:t>
      </w:r>
    </w:p>
    <w:p w14:paraId="0648638F" w14:textId="77777777" w:rsidR="00AA0351" w:rsidRPr="00FB2CD0" w:rsidRDefault="00AA0351" w:rsidP="00A524FE">
      <w:pPr>
        <w:pStyle w:val="Titre2"/>
        <w:spacing w:before="240" w:after="240"/>
        <w:rPr>
          <w:rFonts w:ascii="Times New Roman" w:eastAsia="Times New Roman" w:hAnsi="Times New Roman" w:cs="Times New Roman"/>
          <w:color w:val="000000" w:themeColor="text1"/>
          <w:szCs w:val="24"/>
          <w:bdr w:val="none" w:sz="0" w:space="0" w:color="auto" w:frame="1"/>
        </w:rPr>
      </w:pPr>
      <w:bookmarkStart w:id="141" w:name="_Toc137636794"/>
      <w:bookmarkStart w:id="142" w:name="_Toc137652780"/>
      <w:bookmarkStart w:id="143" w:name="_Toc137721981"/>
      <w:r w:rsidRPr="00FB2CD0">
        <w:rPr>
          <w:rFonts w:ascii="Times New Roman" w:eastAsia="Times New Roman" w:hAnsi="Times New Roman" w:cs="Times New Roman"/>
          <w:color w:val="000000" w:themeColor="text1"/>
          <w:szCs w:val="24"/>
          <w:bdr w:val="none" w:sz="0" w:space="0" w:color="auto" w:frame="1"/>
        </w:rPr>
        <w:t>4. Métodos de investigación</w:t>
      </w:r>
      <w:bookmarkEnd w:id="141"/>
      <w:bookmarkEnd w:id="142"/>
      <w:bookmarkEnd w:id="143"/>
    </w:p>
    <w:p w14:paraId="443360D2" w14:textId="59C42548" w:rsidR="00D3313D" w:rsidRPr="00FB2CD0" w:rsidRDefault="00A4329C" w:rsidP="00A524FE">
      <w:pPr>
        <w:shd w:val="clear" w:color="auto" w:fill="FFFFFF"/>
        <w:spacing w:before="240" w:after="240" w:line="420" w:lineRule="atLeast"/>
        <w:jc w:val="both"/>
        <w:textAlignment w:val="baseline"/>
        <w:rPr>
          <w:rFonts w:ascii="Times New Roman" w:eastAsia="Times New Roman" w:hAnsi="Times New Roman" w:cs="Times New Roman"/>
          <w:color w:val="000000" w:themeColor="text1"/>
          <w:szCs w:val="24"/>
          <w:bdr w:val="none" w:sz="0" w:space="0" w:color="auto" w:frame="1"/>
        </w:rPr>
      </w:pPr>
      <w:r w:rsidRPr="00FB2CD0">
        <w:rPr>
          <w:rFonts w:ascii="Times New Roman" w:eastAsia="Times New Roman" w:hAnsi="Times New Roman" w:cs="Times New Roman"/>
          <w:color w:val="000000" w:themeColor="text1"/>
          <w:szCs w:val="24"/>
          <w:bdr w:val="none" w:sz="0" w:space="0" w:color="auto" w:frame="1"/>
        </w:rPr>
        <w:t xml:space="preserve">           El</w:t>
      </w:r>
      <w:r w:rsidR="00AA0351" w:rsidRPr="00FB2CD0">
        <w:rPr>
          <w:rFonts w:ascii="Times New Roman" w:eastAsia="Times New Roman" w:hAnsi="Times New Roman" w:cs="Times New Roman"/>
          <w:color w:val="000000" w:themeColor="text1"/>
          <w:szCs w:val="24"/>
          <w:bdr w:val="none" w:sz="0" w:space="0" w:color="auto" w:frame="1"/>
        </w:rPr>
        <w:t xml:space="preserve"> método optado para la elaboración de esta investigación es el descriptivo-analítico que responde a nuestro estudio y los principios de la metodología seguida en las partes anteriores. El método descriptivo busca especificar las propiedades, las </w:t>
      </w:r>
      <w:r w:rsidR="00AA0351" w:rsidRPr="00FB2CD0">
        <w:rPr>
          <w:rFonts w:ascii="Times New Roman" w:eastAsia="Times New Roman" w:hAnsi="Times New Roman" w:cs="Times New Roman"/>
          <w:color w:val="000000" w:themeColor="text1"/>
          <w:szCs w:val="24"/>
          <w:bdr w:val="none" w:sz="0" w:space="0" w:color="auto" w:frame="1"/>
        </w:rPr>
        <w:lastRenderedPageBreak/>
        <w:t>características y los perfiles de personas, grupos, comunidades, objetos o cualquier fenómeno</w:t>
      </w:r>
      <w:r w:rsidR="00E979D9" w:rsidRPr="00FB2CD0">
        <w:rPr>
          <w:rFonts w:ascii="Times New Roman" w:eastAsia="Times New Roman" w:hAnsi="Times New Roman" w:cs="Times New Roman"/>
          <w:color w:val="000000" w:themeColor="text1"/>
          <w:szCs w:val="24"/>
          <w:bdr w:val="none" w:sz="0" w:space="0" w:color="auto" w:frame="1"/>
        </w:rPr>
        <w:t xml:space="preserve"> </w:t>
      </w:r>
      <w:sdt>
        <w:sdtPr>
          <w:rPr>
            <w:rFonts w:cstheme="majorBidi"/>
            <w:color w:val="000000" w:themeColor="text1"/>
            <w:szCs w:val="24"/>
          </w:rPr>
          <w:id w:val="-2017529496"/>
          <w:citation/>
        </w:sdtPr>
        <w:sdtContent>
          <w:r w:rsidR="003974A9" w:rsidRPr="00FB2CD0">
            <w:rPr>
              <w:rFonts w:cstheme="majorBidi"/>
              <w:color w:val="000000" w:themeColor="text1"/>
              <w:szCs w:val="24"/>
            </w:rPr>
            <w:fldChar w:fldCharType="begin"/>
          </w:r>
          <w:r w:rsidR="00E979D9" w:rsidRPr="00FB2CD0">
            <w:rPr>
              <w:rFonts w:cstheme="majorBidi"/>
              <w:color w:val="000000" w:themeColor="text1"/>
              <w:szCs w:val="24"/>
            </w:rPr>
            <w:instrText xml:space="preserve"> CITATION Rob18 \t  \l 3082  </w:instrText>
          </w:r>
          <w:r w:rsidR="003974A9" w:rsidRPr="00FB2CD0">
            <w:rPr>
              <w:rFonts w:cstheme="majorBidi"/>
              <w:color w:val="000000" w:themeColor="text1"/>
              <w:szCs w:val="24"/>
            </w:rPr>
            <w:fldChar w:fldCharType="separate"/>
          </w:r>
          <w:r w:rsidR="008E3358" w:rsidRPr="008E3358">
            <w:rPr>
              <w:rFonts w:cstheme="majorBidi"/>
              <w:noProof/>
              <w:color w:val="000000" w:themeColor="text1"/>
              <w:szCs w:val="24"/>
            </w:rPr>
            <w:t>(Hernández-Sampieri &amp; Mendoza Torres, 2018)</w:t>
          </w:r>
          <w:r w:rsidR="003974A9" w:rsidRPr="00FB2CD0">
            <w:rPr>
              <w:rFonts w:cstheme="majorBidi"/>
              <w:color w:val="000000" w:themeColor="text1"/>
              <w:szCs w:val="24"/>
            </w:rPr>
            <w:fldChar w:fldCharType="end"/>
          </w:r>
        </w:sdtContent>
      </w:sdt>
      <w:r w:rsidR="00AA0351" w:rsidRPr="00FB2CD0">
        <w:rPr>
          <w:rFonts w:cstheme="majorBidi"/>
          <w:color w:val="000000" w:themeColor="text1"/>
          <w:szCs w:val="24"/>
        </w:rPr>
        <w:t>.</w:t>
      </w:r>
    </w:p>
    <w:p w14:paraId="2A261B4C" w14:textId="77777777" w:rsidR="00AA0351" w:rsidRPr="00FB2CD0" w:rsidRDefault="00AA0351" w:rsidP="00A524FE">
      <w:pPr>
        <w:shd w:val="clear" w:color="auto" w:fill="FFFFFF"/>
        <w:spacing w:before="240" w:after="240" w:line="420" w:lineRule="atLeast"/>
        <w:jc w:val="both"/>
        <w:textAlignment w:val="baseline"/>
        <w:rPr>
          <w:rFonts w:ascii="Times New Roman" w:eastAsia="Times New Roman" w:hAnsi="Times New Roman" w:cs="Times New Roman"/>
          <w:color w:val="000000" w:themeColor="text1"/>
          <w:szCs w:val="24"/>
          <w:bdr w:val="none" w:sz="0" w:space="0" w:color="auto" w:frame="1"/>
        </w:rPr>
      </w:pPr>
      <w:r w:rsidRPr="00FB2CD0">
        <w:rPr>
          <w:rFonts w:ascii="Times New Roman" w:eastAsia="Times New Roman" w:hAnsi="Times New Roman" w:cs="Times New Roman"/>
          <w:color w:val="000000" w:themeColor="text1"/>
          <w:szCs w:val="24"/>
          <w:bdr w:val="none" w:sz="0" w:space="0" w:color="auto" w:frame="1"/>
        </w:rPr>
        <w:t xml:space="preserve">           Entonces, en ese estudio, vamos a describir la muestra del objeto de nuestro trabajo, especificamos los principales criterios de la </w:t>
      </w:r>
      <w:r w:rsidR="005D16A9" w:rsidRPr="00FB2CD0">
        <w:rPr>
          <w:rFonts w:ascii="Times New Roman" w:eastAsia="Times New Roman" w:hAnsi="Times New Roman" w:cs="Times New Roman"/>
          <w:i/>
          <w:iCs/>
          <w:color w:val="000000" w:themeColor="text1"/>
          <w:szCs w:val="24"/>
          <w:bdr w:val="none" w:sz="0" w:space="0" w:color="auto" w:frame="1"/>
        </w:rPr>
        <w:t>Empatía cognitiva</w:t>
      </w:r>
      <w:r w:rsidRPr="00FB2CD0">
        <w:rPr>
          <w:rFonts w:ascii="Times New Roman" w:eastAsia="Times New Roman" w:hAnsi="Times New Roman" w:cs="Times New Roman"/>
          <w:color w:val="000000" w:themeColor="text1"/>
          <w:szCs w:val="24"/>
          <w:bdr w:val="none" w:sz="0" w:space="0" w:color="auto" w:frame="1"/>
        </w:rPr>
        <w:t xml:space="preserve"> y ver si los profesores los poseen.</w:t>
      </w:r>
    </w:p>
    <w:p w14:paraId="694D920A" w14:textId="2A6FFAC2" w:rsidR="00AA0351" w:rsidRPr="00FB2CD0" w:rsidRDefault="00AA0351" w:rsidP="00800ECC">
      <w:pPr>
        <w:shd w:val="clear" w:color="auto" w:fill="FFFFFF"/>
        <w:spacing w:before="240" w:after="240" w:line="420" w:lineRule="atLeast"/>
        <w:ind w:firstLine="567"/>
        <w:jc w:val="both"/>
        <w:textAlignment w:val="baseline"/>
        <w:rPr>
          <w:rFonts w:cstheme="majorBidi"/>
          <w:color w:val="000000" w:themeColor="text1"/>
          <w:szCs w:val="24"/>
        </w:rPr>
      </w:pPr>
      <w:r w:rsidRPr="00FB2CD0">
        <w:rPr>
          <w:rFonts w:ascii="Times New Roman" w:eastAsia="Times New Roman" w:hAnsi="Times New Roman" w:cs="Times New Roman"/>
          <w:color w:val="000000" w:themeColor="text1"/>
          <w:szCs w:val="24"/>
          <w:bdr w:val="none" w:sz="0" w:space="0" w:color="auto" w:frame="1"/>
        </w:rPr>
        <w:t xml:space="preserve">Mientras </w:t>
      </w:r>
      <w:r w:rsidRPr="00FB2CD0">
        <w:rPr>
          <w:rFonts w:cstheme="majorBidi"/>
          <w:color w:val="000000" w:themeColor="text1"/>
          <w:szCs w:val="24"/>
        </w:rPr>
        <w:t>el método analítico es definido como un procedimiento para llegar a la</w:t>
      </w:r>
      <w:r w:rsidRPr="00FB2CD0">
        <w:rPr>
          <w:rFonts w:cstheme="majorBidi"/>
          <w:color w:val="000000" w:themeColor="text1"/>
        </w:rPr>
        <w:br/>
      </w:r>
      <w:r w:rsidRPr="00FB2CD0">
        <w:rPr>
          <w:rFonts w:cstheme="majorBidi"/>
          <w:color w:val="000000" w:themeColor="text1"/>
          <w:szCs w:val="24"/>
        </w:rPr>
        <w:t>comprensión mediante la descomposición de un fenómeno en sus elementos</w:t>
      </w:r>
      <w:r w:rsidR="00A4329C" w:rsidRPr="00FB2CD0">
        <w:rPr>
          <w:rFonts w:cstheme="majorBidi"/>
          <w:color w:val="000000" w:themeColor="text1"/>
          <w:szCs w:val="24"/>
        </w:rPr>
        <w:t xml:space="preserve"> constitutivos</w:t>
      </w:r>
      <w:r w:rsidR="00E979D9" w:rsidRPr="00FB2CD0">
        <w:rPr>
          <w:rFonts w:cstheme="majorBidi"/>
          <w:color w:val="000000" w:themeColor="text1"/>
          <w:szCs w:val="24"/>
        </w:rPr>
        <w:t xml:space="preserve"> </w:t>
      </w:r>
      <w:sdt>
        <w:sdtPr>
          <w:rPr>
            <w:rFonts w:cstheme="majorBidi"/>
            <w:color w:val="000000" w:themeColor="text1"/>
            <w:szCs w:val="24"/>
          </w:rPr>
          <w:id w:val="-704402558"/>
          <w:citation/>
        </w:sdtPr>
        <w:sdtContent>
          <w:r w:rsidR="003974A9" w:rsidRPr="00FB2CD0">
            <w:rPr>
              <w:rFonts w:cstheme="majorBidi"/>
              <w:color w:val="000000" w:themeColor="text1"/>
              <w:szCs w:val="24"/>
            </w:rPr>
            <w:fldChar w:fldCharType="begin"/>
          </w:r>
          <w:r w:rsidR="00E979D9" w:rsidRPr="00FB2CD0">
            <w:rPr>
              <w:rFonts w:cstheme="majorBidi"/>
              <w:color w:val="000000" w:themeColor="text1"/>
              <w:szCs w:val="24"/>
            </w:rPr>
            <w:instrText xml:space="preserve"> CITATION Jua16 \t  \l 3082  </w:instrText>
          </w:r>
          <w:r w:rsidR="003974A9" w:rsidRPr="00FB2CD0">
            <w:rPr>
              <w:rFonts w:cstheme="majorBidi"/>
              <w:color w:val="000000" w:themeColor="text1"/>
              <w:szCs w:val="24"/>
            </w:rPr>
            <w:fldChar w:fldCharType="separate"/>
          </w:r>
          <w:r w:rsidR="008E3358" w:rsidRPr="008E3358">
            <w:rPr>
              <w:rFonts w:cstheme="majorBidi"/>
              <w:noProof/>
              <w:color w:val="000000" w:themeColor="text1"/>
              <w:szCs w:val="24"/>
            </w:rPr>
            <w:t>(Patino, 2016)</w:t>
          </w:r>
          <w:r w:rsidR="003974A9" w:rsidRPr="00FB2CD0">
            <w:rPr>
              <w:rFonts w:cstheme="majorBidi"/>
              <w:color w:val="000000" w:themeColor="text1"/>
              <w:szCs w:val="24"/>
            </w:rPr>
            <w:fldChar w:fldCharType="end"/>
          </w:r>
        </w:sdtContent>
      </w:sdt>
      <w:r w:rsidR="00D3313D" w:rsidRPr="00FB2CD0">
        <w:rPr>
          <w:rFonts w:cstheme="majorBidi"/>
          <w:color w:val="000000" w:themeColor="text1"/>
          <w:szCs w:val="24"/>
        </w:rPr>
        <w:t>.</w:t>
      </w:r>
      <w:r w:rsidR="00A4329C" w:rsidRPr="00FB2CD0">
        <w:rPr>
          <w:rFonts w:cstheme="majorBidi"/>
          <w:color w:val="000000" w:themeColor="text1"/>
          <w:szCs w:val="24"/>
        </w:rPr>
        <w:t xml:space="preserve"> </w:t>
      </w:r>
    </w:p>
    <w:p w14:paraId="140E5692" w14:textId="50738BD8" w:rsidR="004D547B" w:rsidRPr="00FB2CD0" w:rsidRDefault="00F41C12" w:rsidP="004D547B">
      <w:pPr>
        <w:pStyle w:val="NormalWeb"/>
        <w:shd w:val="clear" w:color="auto" w:fill="FFFFFF"/>
        <w:spacing w:before="0" w:beforeAutospacing="0" w:after="225" w:afterAutospacing="0" w:line="360" w:lineRule="auto"/>
        <w:jc w:val="both"/>
        <w:rPr>
          <w:color w:val="000000" w:themeColor="text1"/>
        </w:rPr>
      </w:pPr>
      <w:bookmarkStart w:id="144" w:name="_Toc136090217"/>
      <w:bookmarkStart w:id="145" w:name="_Toc137636795"/>
      <w:bookmarkStart w:id="146" w:name="_Toc137652781"/>
      <w:bookmarkStart w:id="147" w:name="_Toc137721982"/>
      <w:r w:rsidRPr="00FB2CD0">
        <w:rPr>
          <w:color w:val="000000" w:themeColor="text1"/>
        </w:rPr>
        <w:t>Pretendemos</w:t>
      </w:r>
      <w:r w:rsidR="004D547B" w:rsidRPr="00FB2CD0">
        <w:rPr>
          <w:color w:val="000000" w:themeColor="text1"/>
        </w:rPr>
        <w:t xml:space="preserve"> analizar los resultados del cuestionario que son datos fiables que debemos seguir para resolver el problema.</w:t>
      </w:r>
    </w:p>
    <w:p w14:paraId="051BDF42" w14:textId="5FA8924C" w:rsidR="004D547B" w:rsidRPr="00FB2CD0" w:rsidRDefault="004D547B" w:rsidP="004D547B">
      <w:pPr>
        <w:pStyle w:val="NormalWeb"/>
        <w:shd w:val="clear" w:color="auto" w:fill="FFFFFF"/>
        <w:spacing w:before="0" w:beforeAutospacing="0" w:after="225" w:afterAutospacing="0" w:line="360" w:lineRule="auto"/>
        <w:ind w:firstLine="709"/>
        <w:jc w:val="both"/>
        <w:rPr>
          <w:color w:val="000000" w:themeColor="text1"/>
        </w:rPr>
      </w:pPr>
      <w:r w:rsidRPr="00FB2CD0">
        <w:rPr>
          <w:color w:val="000000" w:themeColor="text1"/>
        </w:rPr>
        <w:t xml:space="preserve">En cuanto al cuestionario, en que vamos a analizar los resultados, parece a todos los estudiantes que el uso del TIKTOK en el aula de ELE, facilita el aprendizaje. Además, se sienten más cómodos hablando de manera informal. Por otro lado, creen que se encuentran bien a la hora de aprender en TIKTOK. Obviamente, en el conectivismo, acaban de entender el rol principal del profesor en el aula que es, orientarles a ellos para </w:t>
      </w:r>
      <w:r w:rsidR="00F41C12" w:rsidRPr="00FB2CD0">
        <w:rPr>
          <w:color w:val="000000" w:themeColor="text1"/>
        </w:rPr>
        <w:t>elegir</w:t>
      </w:r>
      <w:r w:rsidRPr="00FB2CD0">
        <w:rPr>
          <w:color w:val="000000" w:themeColor="text1"/>
        </w:rPr>
        <w:t xml:space="preserve"> fuentes fiables de información y a su vez “seleccionar” la información más importante. En cuanto a la comprensión y expresión (oral/escrito), se entiende mejor como destrezas para el uso del input y el output. </w:t>
      </w:r>
    </w:p>
    <w:p w14:paraId="4E4EAAA0" w14:textId="77777777" w:rsidR="00AA0351" w:rsidRPr="00FB2CD0" w:rsidRDefault="00AA0351" w:rsidP="00A524FE">
      <w:pPr>
        <w:pStyle w:val="Titre2"/>
        <w:spacing w:before="240" w:after="240"/>
        <w:rPr>
          <w:rFonts w:eastAsia="Times New Roman"/>
          <w:color w:val="000000" w:themeColor="text1"/>
          <w:szCs w:val="24"/>
        </w:rPr>
      </w:pPr>
      <w:r w:rsidRPr="00FB2CD0">
        <w:rPr>
          <w:rFonts w:eastAsia="Times New Roman"/>
          <w:color w:val="000000" w:themeColor="text1"/>
          <w:szCs w:val="24"/>
          <w:bdr w:val="none" w:sz="0" w:space="0" w:color="auto" w:frame="1"/>
        </w:rPr>
        <w:t>5.</w:t>
      </w:r>
      <w:r w:rsidR="00CD4B7D" w:rsidRPr="00FB2CD0">
        <w:rPr>
          <w:rFonts w:eastAsia="Times New Roman"/>
          <w:color w:val="000000" w:themeColor="text1"/>
          <w:szCs w:val="24"/>
          <w:bdr w:val="none" w:sz="0" w:space="0" w:color="auto" w:frame="1"/>
        </w:rPr>
        <w:t xml:space="preserve"> Técnicas e i</w:t>
      </w:r>
      <w:r w:rsidRPr="00FB2CD0">
        <w:rPr>
          <w:rFonts w:eastAsia="Times New Roman"/>
          <w:color w:val="000000" w:themeColor="text1"/>
          <w:szCs w:val="24"/>
          <w:bdr w:val="none" w:sz="0" w:space="0" w:color="auto" w:frame="1"/>
        </w:rPr>
        <w:t>nstrumentos de recolección de datos</w:t>
      </w:r>
      <w:bookmarkEnd w:id="144"/>
      <w:bookmarkEnd w:id="145"/>
      <w:bookmarkEnd w:id="146"/>
      <w:bookmarkEnd w:id="147"/>
    </w:p>
    <w:p w14:paraId="3AF49690" w14:textId="7331BA47" w:rsidR="00AA0351" w:rsidRPr="00FB2CD0" w:rsidRDefault="00AA0351" w:rsidP="0062408F">
      <w:pPr>
        <w:shd w:val="clear" w:color="auto" w:fill="FFFFFF"/>
        <w:spacing w:before="240" w:after="240" w:line="420" w:lineRule="atLeast"/>
        <w:jc w:val="both"/>
        <w:textAlignment w:val="baseline"/>
        <w:rPr>
          <w:rFonts w:ascii="Times New Roman" w:eastAsia="Times New Roman" w:hAnsi="Times New Roman" w:cs="Times New Roman"/>
          <w:color w:val="000000" w:themeColor="text1"/>
          <w:szCs w:val="24"/>
          <w:bdr w:val="none" w:sz="0" w:space="0" w:color="auto" w:frame="1"/>
        </w:rPr>
      </w:pPr>
      <w:r w:rsidRPr="00FB2CD0">
        <w:rPr>
          <w:rFonts w:ascii="Times New Roman" w:eastAsia="Times New Roman" w:hAnsi="Times New Roman" w:cs="Times New Roman"/>
          <w:b/>
          <w:bCs/>
          <w:color w:val="000000" w:themeColor="text1"/>
          <w:szCs w:val="24"/>
          <w:bdr w:val="none" w:sz="0" w:space="0" w:color="auto" w:frame="1"/>
        </w:rPr>
        <w:t>     </w:t>
      </w:r>
      <w:r w:rsidRPr="00FB2CD0">
        <w:rPr>
          <w:rFonts w:ascii="Times New Roman" w:eastAsia="Times New Roman" w:hAnsi="Times New Roman" w:cs="Times New Roman"/>
          <w:b/>
          <w:bCs/>
          <w:color w:val="000000" w:themeColor="text1"/>
          <w:szCs w:val="24"/>
          <w:bdr w:val="none" w:sz="0" w:space="0" w:color="auto" w:frame="1"/>
        </w:rPr>
        <w:tab/>
      </w:r>
      <w:r w:rsidRPr="00FB2CD0">
        <w:rPr>
          <w:rFonts w:ascii="Times New Roman" w:eastAsia="Times New Roman" w:hAnsi="Times New Roman" w:cs="Times New Roman"/>
          <w:color w:val="000000" w:themeColor="text1"/>
          <w:szCs w:val="24"/>
          <w:bdr w:val="none" w:sz="0" w:space="0" w:color="auto" w:frame="1"/>
        </w:rPr>
        <w:t>En el presente trabajo de investigación, usamos unas técnicas de recolección de datos que son la encuesta a través del instrumento del cuestion</w:t>
      </w:r>
      <w:r w:rsidR="0062408F" w:rsidRPr="00FB2CD0">
        <w:rPr>
          <w:rFonts w:ascii="Times New Roman" w:eastAsia="Times New Roman" w:hAnsi="Times New Roman" w:cs="Times New Roman"/>
          <w:color w:val="000000" w:themeColor="text1"/>
          <w:szCs w:val="24"/>
          <w:bdr w:val="none" w:sz="0" w:space="0" w:color="auto" w:frame="1"/>
        </w:rPr>
        <w:t>ario.</w:t>
      </w:r>
    </w:p>
    <w:p w14:paraId="235FC026" w14:textId="1053D60E" w:rsidR="00133E00" w:rsidRPr="00FB2CD0" w:rsidRDefault="00133E00" w:rsidP="00133E00">
      <w:pPr>
        <w:pStyle w:val="Titre3"/>
        <w:spacing w:before="240" w:after="240"/>
        <w:rPr>
          <w:rFonts w:ascii="Times New Roman" w:eastAsia="Times New Roman" w:hAnsi="Times New Roman" w:cs="Times New Roman"/>
          <w:color w:val="000000" w:themeColor="text1"/>
          <w:szCs w:val="24"/>
          <w:bdr w:val="none" w:sz="0" w:space="0" w:color="auto" w:frame="1"/>
        </w:rPr>
      </w:pPr>
      <w:r w:rsidRPr="00FB2CD0">
        <w:rPr>
          <w:rFonts w:ascii="Times New Roman" w:eastAsia="Times New Roman" w:hAnsi="Times New Roman" w:cs="Times New Roman"/>
          <w:color w:val="000000" w:themeColor="text1"/>
          <w:szCs w:val="24"/>
          <w:bdr w:val="none" w:sz="0" w:space="0" w:color="auto" w:frame="1"/>
        </w:rPr>
        <w:t>5.1. Análisis de necesidad</w:t>
      </w:r>
    </w:p>
    <w:p w14:paraId="49707F5E" w14:textId="43A51264" w:rsidR="00133E00" w:rsidRPr="00FB2CD0" w:rsidRDefault="00133E00" w:rsidP="00133E00">
      <w:pPr>
        <w:spacing w:line="360" w:lineRule="auto"/>
        <w:ind w:firstLine="709"/>
        <w:jc w:val="both"/>
      </w:pPr>
      <w:r w:rsidRPr="00FB2CD0">
        <w:t xml:space="preserve">Según </w:t>
      </w:r>
      <w:sdt>
        <w:sdtPr>
          <w:id w:val="-1934812932"/>
          <w:citation/>
        </w:sdtPr>
        <w:sdtContent>
          <w:r w:rsidRPr="00FB2CD0">
            <w:fldChar w:fldCharType="begin"/>
          </w:r>
          <w:r w:rsidRPr="00FB2CD0">
            <w:instrText xml:space="preserve">CITATION Esp \l 1033 </w:instrText>
          </w:r>
          <w:r w:rsidRPr="00FB2CD0">
            <w:fldChar w:fldCharType="separate"/>
          </w:r>
          <w:r w:rsidR="008E3358">
            <w:rPr>
              <w:noProof/>
            </w:rPr>
            <w:t>(Real Academia Española, n.d.)</w:t>
          </w:r>
          <w:r w:rsidRPr="00FB2CD0">
            <w:fldChar w:fldCharType="end"/>
          </w:r>
        </w:sdtContent>
      </w:sdt>
      <w:r w:rsidRPr="00FB2CD0">
        <w:t>: El análisis de necesidades es una actividad del desarrollo del currículo, mediante la cual se relaciona la definición de objetivos con la selección de los contenidos de un programa.</w:t>
      </w:r>
    </w:p>
    <w:p w14:paraId="4D715747" w14:textId="77777777" w:rsidR="00133E00" w:rsidRPr="00FB2CD0" w:rsidRDefault="00133E00" w:rsidP="00133E00">
      <w:r w:rsidRPr="00FB2CD0">
        <w:t>Esta técnica ha sido seleccionada por las siguientes razones:</w:t>
      </w:r>
      <w:r w:rsidRPr="00FB2CD0">
        <w:cr/>
      </w:r>
    </w:p>
    <w:p w14:paraId="7B478490" w14:textId="102E19E9" w:rsidR="00133E00" w:rsidRPr="00FB2CD0" w:rsidRDefault="00133E00" w:rsidP="00133E00">
      <w:pPr>
        <w:pStyle w:val="Paragraphedeliste"/>
        <w:numPr>
          <w:ilvl w:val="0"/>
          <w:numId w:val="27"/>
        </w:numPr>
        <w:jc w:val="both"/>
        <w:rPr>
          <w:rFonts w:asciiTheme="majorBidi" w:hAnsiTheme="majorBidi" w:cstheme="majorBidi"/>
        </w:rPr>
      </w:pPr>
      <w:r w:rsidRPr="00FB2CD0">
        <w:rPr>
          <w:rFonts w:asciiTheme="majorBidi" w:hAnsiTheme="majorBidi" w:cstheme="majorBidi"/>
          <w:b/>
          <w:bCs/>
        </w:rPr>
        <w:t>Adaptación a las Necesidades de los Estudiantes</w:t>
      </w:r>
      <w:r w:rsidRPr="00FB2CD0">
        <w:rPr>
          <w:rFonts w:asciiTheme="majorBidi" w:hAnsiTheme="majorBidi" w:cstheme="majorBidi"/>
        </w:rPr>
        <w:t>: Un análisis de necesidades permite identificar las necesidades específicas de los estudiantes en relación con la enseñanza de expresiones idiomáticas.</w:t>
      </w:r>
    </w:p>
    <w:p w14:paraId="4C7E1330" w14:textId="2115322D" w:rsidR="00133E00" w:rsidRPr="00FB2CD0" w:rsidRDefault="00133E00" w:rsidP="00133E00">
      <w:pPr>
        <w:pStyle w:val="Paragraphedeliste"/>
        <w:numPr>
          <w:ilvl w:val="0"/>
          <w:numId w:val="27"/>
        </w:numPr>
        <w:jc w:val="both"/>
        <w:rPr>
          <w:rFonts w:asciiTheme="majorBidi" w:hAnsiTheme="majorBidi" w:cstheme="majorBidi"/>
        </w:rPr>
      </w:pPr>
      <w:r w:rsidRPr="00FB2CD0">
        <w:rPr>
          <w:rFonts w:asciiTheme="majorBidi" w:hAnsiTheme="majorBidi" w:cstheme="majorBidi"/>
          <w:b/>
          <w:bCs/>
        </w:rPr>
        <w:lastRenderedPageBreak/>
        <w:t>Relevancia y Efectividad Pedagógica</w:t>
      </w:r>
      <w:r w:rsidRPr="00FB2CD0">
        <w:rPr>
          <w:rFonts w:asciiTheme="majorBidi" w:hAnsiTheme="majorBidi" w:cstheme="majorBidi"/>
        </w:rPr>
        <w:t>: El análisis de necesidades ayuda a determinar qué enfoques pedagógicos y recursos serán más relevantes y efectivos para los estudiantes de ELE. Permite identificar qué aspectos de TikTok y las expresiones idiomáticas son de mayor interés y utilidad para los estudiantes, lo que guía la selección de contenido y metodologías de enseñanza.</w:t>
      </w:r>
    </w:p>
    <w:p w14:paraId="7191AB7D" w14:textId="7ABA2B0E" w:rsidR="00133E00" w:rsidRPr="00FB2CD0" w:rsidRDefault="00133E00" w:rsidP="00133E00">
      <w:pPr>
        <w:pStyle w:val="Paragraphedeliste"/>
        <w:numPr>
          <w:ilvl w:val="0"/>
          <w:numId w:val="27"/>
        </w:numPr>
        <w:jc w:val="both"/>
        <w:rPr>
          <w:rFonts w:asciiTheme="majorBidi" w:hAnsiTheme="majorBidi" w:cstheme="majorBidi"/>
        </w:rPr>
      </w:pPr>
      <w:r w:rsidRPr="00FB2CD0">
        <w:rPr>
          <w:rFonts w:asciiTheme="majorBidi" w:hAnsiTheme="majorBidi" w:cstheme="majorBidi"/>
          <w:b/>
          <w:bCs/>
        </w:rPr>
        <w:t>Optimización de Recursos y Resultados</w:t>
      </w:r>
      <w:r w:rsidRPr="00FB2CD0">
        <w:rPr>
          <w:rFonts w:asciiTheme="majorBidi" w:hAnsiTheme="majorBidi" w:cstheme="majorBidi"/>
        </w:rPr>
        <w:t>: Realizar un análisis de necesidades permite utilizar los recursos disponibles de manera más eficiente. Al comprender las áreas en las que los estudiantes necesitan más apoyo o atención, se pueden asignar recursos de manera estratégica.</w:t>
      </w:r>
    </w:p>
    <w:p w14:paraId="5B11F5EE" w14:textId="418C3D6C" w:rsidR="00714747" w:rsidRPr="00FB2CD0" w:rsidRDefault="00133E00" w:rsidP="00A524FE">
      <w:pPr>
        <w:pStyle w:val="Titre3"/>
        <w:spacing w:before="240" w:after="240"/>
        <w:rPr>
          <w:rFonts w:ascii="Times New Roman" w:eastAsia="Times New Roman" w:hAnsi="Times New Roman" w:cs="Times New Roman"/>
          <w:color w:val="000000" w:themeColor="text1"/>
          <w:szCs w:val="24"/>
          <w:bdr w:val="none" w:sz="0" w:space="0" w:color="auto" w:frame="1"/>
        </w:rPr>
      </w:pPr>
      <w:bookmarkStart w:id="148" w:name="_Toc137636796"/>
      <w:bookmarkStart w:id="149" w:name="_Toc137652782"/>
      <w:bookmarkStart w:id="150" w:name="_Toc137721983"/>
      <w:r w:rsidRPr="00FB2CD0">
        <w:rPr>
          <w:rFonts w:ascii="Times New Roman" w:eastAsia="Times New Roman" w:hAnsi="Times New Roman" w:cs="Times New Roman"/>
          <w:color w:val="000000" w:themeColor="text1"/>
          <w:szCs w:val="24"/>
          <w:bdr w:val="none" w:sz="0" w:space="0" w:color="auto" w:frame="1"/>
        </w:rPr>
        <w:t>5.2</w:t>
      </w:r>
      <w:r w:rsidR="00AA0351" w:rsidRPr="00FB2CD0">
        <w:rPr>
          <w:rFonts w:ascii="Times New Roman" w:eastAsia="Times New Roman" w:hAnsi="Times New Roman" w:cs="Times New Roman"/>
          <w:color w:val="000000" w:themeColor="text1"/>
          <w:szCs w:val="24"/>
          <w:bdr w:val="none" w:sz="0" w:space="0" w:color="auto" w:frame="1"/>
        </w:rPr>
        <w:t>. Cuestionario</w:t>
      </w:r>
      <w:bookmarkEnd w:id="148"/>
      <w:bookmarkEnd w:id="149"/>
      <w:bookmarkEnd w:id="150"/>
      <w:r w:rsidR="00805C44">
        <w:rPr>
          <w:rStyle w:val="Appelnotedebasdep"/>
          <w:rFonts w:ascii="Times New Roman" w:eastAsia="Times New Roman" w:hAnsi="Times New Roman" w:cs="Times New Roman"/>
          <w:color w:val="000000" w:themeColor="text1"/>
          <w:szCs w:val="24"/>
          <w:bdr w:val="none" w:sz="0" w:space="0" w:color="auto" w:frame="1"/>
        </w:rPr>
        <w:footnoteReference w:id="1"/>
      </w:r>
    </w:p>
    <w:p w14:paraId="41BFD94D" w14:textId="46D3805C" w:rsidR="00DB1AD0" w:rsidRPr="00FB2CD0" w:rsidRDefault="00AA0351" w:rsidP="00AE540E">
      <w:pPr>
        <w:pStyle w:val="En-tte"/>
        <w:spacing w:before="240" w:after="240" w:line="360" w:lineRule="auto"/>
        <w:jc w:val="both"/>
        <w:rPr>
          <w:rStyle w:val="Ninguno"/>
          <w:rFonts w:asciiTheme="majorBidi" w:hAnsiTheme="majorBidi"/>
          <w:color w:val="000000" w:themeColor="text1"/>
          <w:szCs w:val="24"/>
          <w:u w:color="0433FF"/>
        </w:rPr>
      </w:pPr>
      <w:r w:rsidRPr="00FB2CD0">
        <w:rPr>
          <w:rFonts w:asciiTheme="majorBidi" w:hAnsiTheme="majorBidi" w:cstheme="majorBidi"/>
          <w:color w:val="000000" w:themeColor="text1"/>
          <w:szCs w:val="24"/>
        </w:rPr>
        <w:t xml:space="preserve">           Para llevar a cabo esta investigación, se utiliza el cuestionario como segunda</w:t>
      </w:r>
      <w:r w:rsidRPr="00FB2CD0">
        <w:rPr>
          <w:rFonts w:asciiTheme="majorBidi" w:hAnsiTheme="majorBidi" w:cstheme="majorBidi"/>
          <w:color w:val="000000" w:themeColor="text1"/>
        </w:rPr>
        <w:br/>
      </w:r>
      <w:r w:rsidRPr="00FB2CD0">
        <w:rPr>
          <w:rFonts w:asciiTheme="majorBidi" w:hAnsiTheme="majorBidi" w:cstheme="majorBidi"/>
          <w:color w:val="000000" w:themeColor="text1"/>
          <w:szCs w:val="24"/>
        </w:rPr>
        <w:t xml:space="preserve">técnica de recopilación de datos para medir y observar los resultados. </w:t>
      </w:r>
      <w:sdt>
        <w:sdtPr>
          <w:rPr>
            <w:rFonts w:asciiTheme="majorBidi" w:hAnsiTheme="majorBidi" w:cstheme="majorBidi"/>
            <w:color w:val="000000" w:themeColor="text1"/>
            <w:szCs w:val="24"/>
          </w:rPr>
          <w:id w:val="-1373921678"/>
          <w:citation/>
        </w:sdtPr>
        <w:sdtContent>
          <w:r w:rsidR="00AE540E" w:rsidRPr="00FB2CD0">
            <w:rPr>
              <w:rFonts w:asciiTheme="majorBidi" w:hAnsiTheme="majorBidi" w:cstheme="majorBidi"/>
              <w:color w:val="000000" w:themeColor="text1"/>
              <w:szCs w:val="24"/>
            </w:rPr>
            <w:fldChar w:fldCharType="begin"/>
          </w:r>
          <w:r w:rsidR="00AE540E" w:rsidRPr="00FB2CD0">
            <w:rPr>
              <w:rFonts w:asciiTheme="majorBidi" w:hAnsiTheme="majorBidi" w:cstheme="majorBidi"/>
              <w:color w:val="000000" w:themeColor="text1"/>
              <w:szCs w:val="24"/>
            </w:rPr>
            <w:instrText xml:space="preserve"> CITATION Men11 \l 1033 </w:instrText>
          </w:r>
          <w:r w:rsidR="00AE540E" w:rsidRPr="00FB2CD0">
            <w:rPr>
              <w:rFonts w:asciiTheme="majorBidi" w:hAnsiTheme="majorBidi" w:cstheme="majorBidi"/>
              <w:color w:val="000000" w:themeColor="text1"/>
              <w:szCs w:val="24"/>
            </w:rPr>
            <w:fldChar w:fldCharType="separate"/>
          </w:r>
          <w:r w:rsidR="008E3358" w:rsidRPr="008E3358">
            <w:rPr>
              <w:rFonts w:asciiTheme="majorBidi" w:hAnsiTheme="majorBidi" w:cstheme="majorBidi"/>
              <w:noProof/>
              <w:color w:val="000000" w:themeColor="text1"/>
              <w:szCs w:val="24"/>
            </w:rPr>
            <w:t>(Menses &amp; Rodríguez, 2011)</w:t>
          </w:r>
          <w:r w:rsidR="00AE540E" w:rsidRPr="00FB2CD0">
            <w:rPr>
              <w:rFonts w:asciiTheme="majorBidi" w:hAnsiTheme="majorBidi" w:cstheme="majorBidi"/>
              <w:color w:val="000000" w:themeColor="text1"/>
              <w:szCs w:val="24"/>
            </w:rPr>
            <w:fldChar w:fldCharType="end"/>
          </w:r>
        </w:sdtContent>
      </w:sdt>
      <w:r w:rsidR="00AE540E" w:rsidRPr="00FB2CD0">
        <w:rPr>
          <w:rStyle w:val="Ninguno"/>
          <w:rFonts w:asciiTheme="majorBidi" w:hAnsiTheme="majorBidi"/>
          <w:color w:val="000000" w:themeColor="text1"/>
          <w:szCs w:val="24"/>
          <w:u w:color="00B050"/>
        </w:rPr>
        <w:t xml:space="preserve"> </w:t>
      </w:r>
      <w:r w:rsidR="00AE540E" w:rsidRPr="00FB2CD0">
        <w:rPr>
          <w:rStyle w:val="Ninguno"/>
          <w:rFonts w:asciiTheme="majorBidi" w:hAnsiTheme="majorBidi"/>
          <w:color w:val="000000" w:themeColor="text1"/>
          <w:szCs w:val="24"/>
          <w:u w:color="0433FF"/>
        </w:rPr>
        <w:t>Afirman</w:t>
      </w:r>
      <w:r w:rsidRPr="00FB2CD0">
        <w:rPr>
          <w:rStyle w:val="Ninguno"/>
          <w:rFonts w:asciiTheme="majorBidi" w:hAnsiTheme="majorBidi"/>
          <w:color w:val="000000" w:themeColor="text1"/>
          <w:szCs w:val="24"/>
          <w:u w:color="0433FF"/>
        </w:rPr>
        <w:t xml:space="preserve"> que:</w:t>
      </w:r>
    </w:p>
    <w:p w14:paraId="3D875E9A" w14:textId="04AC58C2" w:rsidR="00DB1AD0" w:rsidRPr="00FB2CD0" w:rsidRDefault="00AA0351" w:rsidP="00800ECC">
      <w:pPr>
        <w:pStyle w:val="CuerpoCAA"/>
        <w:spacing w:before="240" w:after="240" w:line="240" w:lineRule="auto"/>
        <w:ind w:left="1080" w:firstLine="0"/>
        <w:jc w:val="both"/>
        <w:rPr>
          <w:color w:val="000000" w:themeColor="text1"/>
          <w:sz w:val="22"/>
          <w:szCs w:val="22"/>
        </w:rPr>
      </w:pPr>
      <w:r w:rsidRPr="00FB2CD0">
        <w:rPr>
          <w:rStyle w:val="Ninguno"/>
          <w:color w:val="000000" w:themeColor="text1"/>
          <w:sz w:val="22"/>
          <w:szCs w:val="22"/>
          <w:u w:color="0433FF"/>
        </w:rPr>
        <w:t>Un cuestionario es, por definición, el instrumento estandarizado que utilizamos para la recogida de datos durante el trabajo de campo de algunas investigaciones cuantitativas, fundamentalmente, las que se llevan a cabo con metodologías de encuestas. En pocas palabras, se podría decir que es la herramienta que permite al científico social plantear un conjunto de preguntas para re coger información estructurada sobre una muestra de personas, utilizando el tratamiento cuantitativo y agregado de las respuestas para describir la población a la que pertenecen o contrastar estadísticamente algunas relaciones entre variables de su interé</w:t>
      </w:r>
      <w:r w:rsidR="00CD4B7D" w:rsidRPr="00FB2CD0">
        <w:rPr>
          <w:rStyle w:val="Ninguno"/>
          <w:color w:val="000000" w:themeColor="text1"/>
          <w:sz w:val="22"/>
          <w:szCs w:val="22"/>
        </w:rPr>
        <w:t>s</w:t>
      </w:r>
      <w:r w:rsidR="00714747" w:rsidRPr="00FB2CD0">
        <w:rPr>
          <w:rStyle w:val="Ninguno"/>
          <w:color w:val="000000" w:themeColor="text1"/>
          <w:sz w:val="22"/>
          <w:szCs w:val="22"/>
        </w:rPr>
        <w:t xml:space="preserve"> </w:t>
      </w:r>
      <w:r w:rsidR="00AE540E" w:rsidRPr="00FB2CD0">
        <w:rPr>
          <w:color w:val="000000" w:themeColor="text1"/>
          <w:sz w:val="22"/>
          <w:szCs w:val="22"/>
        </w:rPr>
        <w:t>(pág. 09)</w:t>
      </w:r>
      <w:r w:rsidR="00CD4B7D" w:rsidRPr="00FB2CD0">
        <w:rPr>
          <w:rStyle w:val="Ninguno"/>
          <w:color w:val="000000" w:themeColor="text1"/>
          <w:sz w:val="22"/>
          <w:szCs w:val="22"/>
        </w:rPr>
        <w:t>.</w:t>
      </w:r>
    </w:p>
    <w:p w14:paraId="2F2E8B05" w14:textId="11DA41C8" w:rsidR="009A3F13" w:rsidRPr="00FB2CD0" w:rsidRDefault="00AA0351" w:rsidP="0062408F">
      <w:pPr>
        <w:shd w:val="clear" w:color="auto" w:fill="FFFFFF"/>
        <w:spacing w:before="240" w:after="240"/>
        <w:jc w:val="both"/>
        <w:textAlignment w:val="baseline"/>
        <w:rPr>
          <w:rFonts w:ascii="Times New Roman" w:eastAsia="Times New Roman" w:hAnsi="Times New Roman" w:cs="Times New Roman"/>
          <w:color w:val="000000" w:themeColor="text1"/>
          <w:szCs w:val="24"/>
          <w:bdr w:val="none" w:sz="0" w:space="0" w:color="auto" w:frame="1"/>
        </w:rPr>
      </w:pPr>
      <w:r w:rsidRPr="00FB2CD0">
        <w:rPr>
          <w:rFonts w:ascii="Times New Roman" w:eastAsia="Times New Roman" w:hAnsi="Times New Roman" w:cs="Times New Roman"/>
          <w:color w:val="000000" w:themeColor="text1"/>
          <w:szCs w:val="24"/>
          <w:bdr w:val="none" w:sz="0" w:space="0" w:color="auto" w:frame="1"/>
        </w:rPr>
        <w:t xml:space="preserve">           Por eso, hemos diseñado un cuestionario que contiene </w:t>
      </w:r>
      <w:r w:rsidR="0062408F" w:rsidRPr="00FB2CD0">
        <w:rPr>
          <w:rFonts w:ascii="Times New Roman" w:eastAsia="Times New Roman" w:hAnsi="Times New Roman" w:cs="Times New Roman"/>
          <w:color w:val="000000" w:themeColor="text1"/>
          <w:szCs w:val="24"/>
          <w:bdr w:val="none" w:sz="0" w:space="0" w:color="auto" w:frame="1"/>
        </w:rPr>
        <w:t>8</w:t>
      </w:r>
      <w:r w:rsidR="00CD4B7D" w:rsidRPr="00FB2CD0">
        <w:rPr>
          <w:rFonts w:ascii="Times New Roman" w:eastAsia="Times New Roman" w:hAnsi="Times New Roman" w:cs="Times New Roman"/>
          <w:color w:val="000000" w:themeColor="text1"/>
          <w:szCs w:val="24"/>
          <w:bdr w:val="none" w:sz="0" w:space="0" w:color="auto" w:frame="1"/>
        </w:rPr>
        <w:t xml:space="preserve"> </w:t>
      </w:r>
      <w:r w:rsidRPr="00FB2CD0">
        <w:rPr>
          <w:rFonts w:ascii="Times New Roman" w:eastAsia="Times New Roman" w:hAnsi="Times New Roman" w:cs="Times New Roman"/>
          <w:color w:val="000000" w:themeColor="text1"/>
          <w:szCs w:val="24"/>
          <w:bdr w:val="none" w:sz="0" w:space="0" w:color="auto" w:frame="1"/>
        </w:rPr>
        <w:t xml:space="preserve">preguntas </w:t>
      </w:r>
      <w:r w:rsidR="0062408F" w:rsidRPr="00FB2CD0">
        <w:rPr>
          <w:rFonts w:ascii="Times New Roman" w:eastAsia="Times New Roman" w:hAnsi="Times New Roman" w:cs="Times New Roman"/>
          <w:color w:val="000000" w:themeColor="text1"/>
          <w:szCs w:val="24"/>
          <w:bdr w:val="none" w:sz="0" w:space="0" w:color="auto" w:frame="1"/>
        </w:rPr>
        <w:t>destinada</w:t>
      </w:r>
      <w:r w:rsidRPr="00FB2CD0">
        <w:rPr>
          <w:rFonts w:ascii="Times New Roman" w:eastAsia="Times New Roman" w:hAnsi="Times New Roman" w:cs="Times New Roman"/>
          <w:color w:val="000000" w:themeColor="text1"/>
          <w:szCs w:val="24"/>
          <w:bdr w:val="none" w:sz="0" w:space="0" w:color="auto" w:frame="1"/>
        </w:rPr>
        <w:t>s a l</w:t>
      </w:r>
      <w:r w:rsidR="00A46EF7" w:rsidRPr="00FB2CD0">
        <w:rPr>
          <w:rFonts w:ascii="Times New Roman" w:eastAsia="Times New Roman" w:hAnsi="Times New Roman" w:cs="Times New Roman"/>
          <w:color w:val="000000" w:themeColor="text1"/>
          <w:szCs w:val="24"/>
          <w:bdr w:val="none" w:sz="0" w:space="0" w:color="auto" w:frame="1"/>
        </w:rPr>
        <w:t xml:space="preserve">os profesores </w:t>
      </w:r>
      <w:bookmarkStart w:id="151" w:name="_Toc135920174"/>
      <w:bookmarkStart w:id="152" w:name="_Toc136132501"/>
    </w:p>
    <w:p w14:paraId="7D8E10A4" w14:textId="19D75E9D" w:rsidR="0062408F" w:rsidRPr="00FB2CD0" w:rsidRDefault="0062408F" w:rsidP="0062408F">
      <w:pPr>
        <w:shd w:val="clear" w:color="auto" w:fill="FFFFFF"/>
        <w:spacing w:before="240" w:after="240"/>
        <w:jc w:val="both"/>
        <w:textAlignment w:val="baseline"/>
        <w:rPr>
          <w:rFonts w:ascii="Times New Roman" w:eastAsia="Times New Roman" w:hAnsi="Times New Roman" w:cs="Times New Roman"/>
          <w:color w:val="000000" w:themeColor="text1"/>
          <w:szCs w:val="24"/>
          <w:bdr w:val="none" w:sz="0" w:space="0" w:color="auto" w:frame="1"/>
        </w:rPr>
      </w:pPr>
      <w:r w:rsidRPr="00FB2CD0">
        <w:rPr>
          <w:rFonts w:ascii="Times New Roman" w:eastAsia="Times New Roman" w:hAnsi="Times New Roman" w:cs="Times New Roman"/>
          <w:noProof/>
          <w:color w:val="000000" w:themeColor="text1"/>
          <w:szCs w:val="24"/>
          <w:bdr w:val="none" w:sz="0" w:space="0" w:color="auto" w:frame="1"/>
          <w:lang w:eastAsia="en-US"/>
        </w:rPr>
        <w:lastRenderedPageBreak/>
        <w:drawing>
          <wp:inline distT="0" distB="0" distL="0" distR="0" wp14:anchorId="7655653A" wp14:editId="7A356518">
            <wp:extent cx="5049078" cy="4892383"/>
            <wp:effectExtent l="0" t="0" r="0" b="3810"/>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8083E2.tmp"/>
                    <pic:cNvPicPr/>
                  </pic:nvPicPr>
                  <pic:blipFill>
                    <a:blip r:embed="rId20">
                      <a:extLst>
                        <a:ext uri="{28A0092B-C50C-407E-A947-70E740481C1C}">
                          <a14:useLocalDpi xmlns:a14="http://schemas.microsoft.com/office/drawing/2010/main" val="0"/>
                        </a:ext>
                      </a:extLst>
                    </a:blip>
                    <a:stretch>
                      <a:fillRect/>
                    </a:stretch>
                  </pic:blipFill>
                  <pic:spPr>
                    <a:xfrm>
                      <a:off x="0" y="0"/>
                      <a:ext cx="5049393" cy="4892688"/>
                    </a:xfrm>
                    <a:prstGeom prst="rect">
                      <a:avLst/>
                    </a:prstGeom>
                  </pic:spPr>
                </pic:pic>
              </a:graphicData>
            </a:graphic>
          </wp:inline>
        </w:drawing>
      </w:r>
    </w:p>
    <w:p w14:paraId="7B2F19EA" w14:textId="3F9838C9" w:rsidR="0062408F" w:rsidRPr="00FB2CD0" w:rsidRDefault="0062408F" w:rsidP="00A524FE">
      <w:pPr>
        <w:pStyle w:val="Lgende"/>
        <w:keepNext/>
        <w:spacing w:before="240" w:after="240"/>
        <w:rPr>
          <w:rFonts w:asciiTheme="majorBidi" w:hAnsiTheme="majorBidi" w:cstheme="majorBidi"/>
          <w:i/>
          <w:iCs/>
          <w:color w:val="000000" w:themeColor="text1"/>
          <w:sz w:val="22"/>
          <w:szCs w:val="22"/>
        </w:rPr>
      </w:pPr>
      <w:r w:rsidRPr="00FB2CD0">
        <w:rPr>
          <w:rFonts w:asciiTheme="majorBidi" w:hAnsiTheme="majorBidi" w:cstheme="majorBidi"/>
          <w:i/>
          <w:iCs/>
          <w:noProof/>
          <w:color w:val="000000" w:themeColor="text1"/>
          <w:sz w:val="22"/>
          <w:szCs w:val="22"/>
          <w:lang w:eastAsia="en-US"/>
        </w:rPr>
        <w:lastRenderedPageBreak/>
        <w:drawing>
          <wp:inline distT="0" distB="0" distL="0" distR="0" wp14:anchorId="4DC74997" wp14:editId="656BDED2">
            <wp:extent cx="5496339" cy="4065104"/>
            <wp:effectExtent l="0" t="0" r="0" b="0"/>
            <wp:docPr id="10"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802553.tmp"/>
                    <pic:cNvPicPr/>
                  </pic:nvPicPr>
                  <pic:blipFill rotWithShape="1">
                    <a:blip r:embed="rId21">
                      <a:extLst>
                        <a:ext uri="{28A0092B-C50C-407E-A947-70E740481C1C}">
                          <a14:useLocalDpi xmlns:a14="http://schemas.microsoft.com/office/drawing/2010/main" val="0"/>
                        </a:ext>
                      </a:extLst>
                    </a:blip>
                    <a:srcRect b="24065"/>
                    <a:stretch/>
                  </pic:blipFill>
                  <pic:spPr bwMode="auto">
                    <a:xfrm>
                      <a:off x="0" y="0"/>
                      <a:ext cx="5496692" cy="4065365"/>
                    </a:xfrm>
                    <a:prstGeom prst="rect">
                      <a:avLst/>
                    </a:prstGeom>
                    <a:ln>
                      <a:noFill/>
                    </a:ln>
                    <a:extLst>
                      <a:ext uri="{53640926-AAD7-44D8-BBD7-CCE9431645EC}">
                        <a14:shadowObscured xmlns:a14="http://schemas.microsoft.com/office/drawing/2010/main"/>
                      </a:ext>
                    </a:extLst>
                  </pic:spPr>
                </pic:pic>
              </a:graphicData>
            </a:graphic>
          </wp:inline>
        </w:drawing>
      </w:r>
    </w:p>
    <w:p w14:paraId="47A74C3B" w14:textId="782D9648" w:rsidR="0062408F" w:rsidRPr="00FB2CD0" w:rsidRDefault="0062408F" w:rsidP="0062408F">
      <w:r w:rsidRPr="00FB2CD0">
        <w:rPr>
          <w:noProof/>
          <w:lang w:eastAsia="en-US"/>
        </w:rPr>
        <w:lastRenderedPageBreak/>
        <w:drawing>
          <wp:inline distT="0" distB="0" distL="0" distR="0" wp14:anchorId="07EB4644" wp14:editId="7AEF9409">
            <wp:extent cx="5477639" cy="4820323"/>
            <wp:effectExtent l="0" t="0" r="8890" b="0"/>
            <wp:docPr id="11"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80130F.tmp"/>
                    <pic:cNvPicPr/>
                  </pic:nvPicPr>
                  <pic:blipFill>
                    <a:blip r:embed="rId22">
                      <a:extLst>
                        <a:ext uri="{28A0092B-C50C-407E-A947-70E740481C1C}">
                          <a14:useLocalDpi xmlns:a14="http://schemas.microsoft.com/office/drawing/2010/main" val="0"/>
                        </a:ext>
                      </a:extLst>
                    </a:blip>
                    <a:stretch>
                      <a:fillRect/>
                    </a:stretch>
                  </pic:blipFill>
                  <pic:spPr>
                    <a:xfrm>
                      <a:off x="0" y="0"/>
                      <a:ext cx="5477639" cy="4820323"/>
                    </a:xfrm>
                    <a:prstGeom prst="rect">
                      <a:avLst/>
                    </a:prstGeom>
                  </pic:spPr>
                </pic:pic>
              </a:graphicData>
            </a:graphic>
          </wp:inline>
        </w:drawing>
      </w:r>
    </w:p>
    <w:p w14:paraId="76FE096C" w14:textId="77777777" w:rsidR="00AA0351" w:rsidRPr="00FB2CD0" w:rsidRDefault="00AA0351" w:rsidP="00A524FE">
      <w:pPr>
        <w:pStyle w:val="Titre2"/>
        <w:spacing w:before="240" w:after="240"/>
        <w:rPr>
          <w:rFonts w:eastAsia="Times New Roman"/>
          <w:color w:val="000000" w:themeColor="text1"/>
          <w:szCs w:val="24"/>
        </w:rPr>
      </w:pPr>
      <w:bookmarkStart w:id="153" w:name="_Toc136090219"/>
      <w:bookmarkStart w:id="154" w:name="_Toc137636798"/>
      <w:bookmarkStart w:id="155" w:name="_Toc137652784"/>
      <w:bookmarkStart w:id="156" w:name="_Toc137721985"/>
      <w:bookmarkEnd w:id="151"/>
      <w:bookmarkEnd w:id="152"/>
      <w:r w:rsidRPr="00FB2CD0">
        <w:rPr>
          <w:rFonts w:eastAsia="Times New Roman"/>
          <w:color w:val="000000" w:themeColor="text1"/>
          <w:szCs w:val="24"/>
          <w:bdr w:val="none" w:sz="0" w:space="0" w:color="auto" w:frame="1"/>
        </w:rPr>
        <w:t>6. Poblac</w:t>
      </w:r>
      <w:r w:rsidR="00EC321A" w:rsidRPr="00FB2CD0">
        <w:rPr>
          <w:rFonts w:eastAsia="Times New Roman"/>
          <w:color w:val="000000" w:themeColor="text1"/>
          <w:szCs w:val="24"/>
          <w:bdr w:val="none" w:sz="0" w:space="0" w:color="auto" w:frame="1"/>
        </w:rPr>
        <w:t>ión y m</w:t>
      </w:r>
      <w:r w:rsidRPr="00FB2CD0">
        <w:rPr>
          <w:rFonts w:eastAsia="Times New Roman"/>
          <w:color w:val="000000" w:themeColor="text1"/>
          <w:szCs w:val="24"/>
          <w:bdr w:val="none" w:sz="0" w:space="0" w:color="auto" w:frame="1"/>
        </w:rPr>
        <w:t>uestra</w:t>
      </w:r>
      <w:bookmarkEnd w:id="153"/>
      <w:bookmarkEnd w:id="154"/>
      <w:bookmarkEnd w:id="155"/>
      <w:bookmarkEnd w:id="156"/>
    </w:p>
    <w:p w14:paraId="7B7556E0" w14:textId="4ED325FA" w:rsidR="00026FAF" w:rsidRPr="00FB2CD0" w:rsidRDefault="00AA0351" w:rsidP="004D547B">
      <w:pPr>
        <w:shd w:val="clear" w:color="auto" w:fill="FFFFFF"/>
        <w:spacing w:before="240" w:after="240" w:line="420" w:lineRule="atLeast"/>
        <w:ind w:firstLine="708"/>
        <w:jc w:val="both"/>
        <w:textAlignment w:val="baseline"/>
        <w:rPr>
          <w:rFonts w:eastAsia="Times New Roman"/>
          <w:color w:val="000000" w:themeColor="text1"/>
          <w:sz w:val="28"/>
          <w:szCs w:val="28"/>
        </w:rPr>
      </w:pPr>
      <w:r w:rsidRPr="00FB2CD0">
        <w:rPr>
          <w:rFonts w:ascii="Times New Roman" w:eastAsia="Times New Roman" w:hAnsi="Times New Roman" w:cs="Times New Roman"/>
          <w:szCs w:val="24"/>
          <w:bdr w:val="none" w:sz="0" w:space="0" w:color="auto" w:frame="1"/>
        </w:rPr>
        <w:t>La población general fue los agentes de</w:t>
      </w:r>
      <w:r w:rsidR="004D547B" w:rsidRPr="00FB2CD0">
        <w:rPr>
          <w:rFonts w:ascii="Times New Roman" w:eastAsia="Times New Roman" w:hAnsi="Times New Roman" w:cs="Times New Roman"/>
          <w:szCs w:val="24"/>
          <w:bdr w:val="none" w:sz="0" w:space="0" w:color="auto" w:frame="1"/>
        </w:rPr>
        <w:t xml:space="preserve"> la lengua española (profesores) </w:t>
      </w:r>
      <w:r w:rsidRPr="00FB2CD0">
        <w:rPr>
          <w:rFonts w:ascii="Times New Roman" w:eastAsia="Times New Roman" w:hAnsi="Times New Roman" w:cs="Times New Roman"/>
          <w:szCs w:val="24"/>
          <w:bdr w:val="none" w:sz="0" w:space="0" w:color="auto" w:frame="1"/>
        </w:rPr>
        <w:t>en el</w:t>
      </w:r>
      <w:r w:rsidR="00DA42AB" w:rsidRPr="00FB2CD0">
        <w:rPr>
          <w:rFonts w:ascii="Times New Roman" w:eastAsia="Times New Roman" w:hAnsi="Times New Roman" w:cs="Times New Roman"/>
          <w:color w:val="000000" w:themeColor="text1"/>
          <w:szCs w:val="24"/>
          <w:bdr w:val="none" w:sz="0" w:space="0" w:color="auto" w:frame="1"/>
        </w:rPr>
        <w:t xml:space="preserve"> </w:t>
      </w:r>
      <w:bookmarkStart w:id="157" w:name="_Hlk146889770"/>
      <w:r w:rsidR="00DA42AB" w:rsidRPr="00FB2CD0">
        <w:rPr>
          <w:rFonts w:ascii="Times New Roman" w:eastAsia="Times New Roman" w:hAnsi="Times New Roman" w:cs="Times New Roman"/>
          <w:color w:val="000000" w:themeColor="text1"/>
          <w:szCs w:val="24"/>
          <w:bdr w:val="none" w:sz="0" w:space="0" w:color="auto" w:frame="1"/>
        </w:rPr>
        <w:t>Departamento de E</w:t>
      </w:r>
      <w:r w:rsidRPr="00FB2CD0">
        <w:rPr>
          <w:rFonts w:ascii="Times New Roman" w:eastAsia="Times New Roman" w:hAnsi="Times New Roman" w:cs="Times New Roman"/>
          <w:color w:val="000000" w:themeColor="text1"/>
          <w:szCs w:val="24"/>
          <w:bdr w:val="none" w:sz="0" w:space="0" w:color="auto" w:frame="1"/>
        </w:rPr>
        <w:t>s</w:t>
      </w:r>
      <w:r w:rsidR="00DB1AD0" w:rsidRPr="00FB2CD0">
        <w:rPr>
          <w:rFonts w:ascii="Times New Roman" w:eastAsia="Times New Roman" w:hAnsi="Times New Roman" w:cs="Times New Roman"/>
          <w:color w:val="000000" w:themeColor="text1"/>
          <w:szCs w:val="24"/>
          <w:bdr w:val="none" w:sz="0" w:space="0" w:color="auto" w:frame="1"/>
        </w:rPr>
        <w:t>pañol en la Universidad Amar Té</w:t>
      </w:r>
      <w:r w:rsidRPr="00FB2CD0">
        <w:rPr>
          <w:rFonts w:ascii="Times New Roman" w:eastAsia="Times New Roman" w:hAnsi="Times New Roman" w:cs="Times New Roman"/>
          <w:color w:val="000000" w:themeColor="text1"/>
          <w:szCs w:val="24"/>
          <w:bdr w:val="none" w:sz="0" w:space="0" w:color="auto" w:frame="1"/>
        </w:rPr>
        <w:t>lidji</w:t>
      </w:r>
      <w:r w:rsidR="005A0EDB">
        <w:rPr>
          <w:rFonts w:ascii="Times New Roman" w:eastAsia="Times New Roman" w:hAnsi="Times New Roman" w:cs="Times New Roman"/>
          <w:color w:val="000000" w:themeColor="text1"/>
          <w:szCs w:val="24"/>
          <w:bdr w:val="none" w:sz="0" w:space="0" w:color="auto" w:frame="1"/>
          <w:lang w:bidi="ar-DZ"/>
        </w:rPr>
        <w:t>-</w:t>
      </w:r>
      <w:r w:rsidRPr="00FB2CD0">
        <w:rPr>
          <w:rFonts w:ascii="Times New Roman" w:eastAsia="Times New Roman" w:hAnsi="Times New Roman" w:cs="Times New Roman"/>
          <w:color w:val="000000" w:themeColor="text1"/>
          <w:szCs w:val="24"/>
          <w:bdr w:val="none" w:sz="0" w:space="0" w:color="auto" w:frame="1"/>
        </w:rPr>
        <w:t>Laghouat</w:t>
      </w:r>
      <w:bookmarkEnd w:id="157"/>
      <w:r w:rsidRPr="00FB2CD0">
        <w:rPr>
          <w:rFonts w:ascii="Times New Roman" w:eastAsia="Times New Roman" w:hAnsi="Times New Roman" w:cs="Times New Roman"/>
          <w:color w:val="000000" w:themeColor="text1"/>
          <w:szCs w:val="24"/>
          <w:bdr w:val="none" w:sz="0" w:space="0" w:color="auto" w:frame="1"/>
        </w:rPr>
        <w:t>.</w:t>
      </w:r>
    </w:p>
    <w:p w14:paraId="1E4651AF" w14:textId="4E8AE874" w:rsidR="00DA42AB" w:rsidRPr="00FB2CD0" w:rsidRDefault="00AA0351" w:rsidP="004D547B">
      <w:pPr>
        <w:shd w:val="clear" w:color="auto" w:fill="FFFFFF"/>
        <w:spacing w:before="240" w:after="240" w:line="420" w:lineRule="atLeast"/>
        <w:ind w:firstLine="708"/>
        <w:jc w:val="both"/>
        <w:textAlignment w:val="baseline"/>
        <w:rPr>
          <w:rFonts w:eastAsia="Times New Roman"/>
          <w:color w:val="000000" w:themeColor="text1"/>
          <w:sz w:val="28"/>
          <w:szCs w:val="28"/>
        </w:rPr>
      </w:pPr>
      <w:r w:rsidRPr="00FB2CD0">
        <w:rPr>
          <w:rFonts w:ascii="Times New Roman" w:eastAsia="Times New Roman" w:hAnsi="Times New Roman" w:cs="Times New Roman"/>
          <w:color w:val="000000" w:themeColor="text1"/>
          <w:szCs w:val="24"/>
          <w:bdr w:val="none" w:sz="0" w:space="0" w:color="auto" w:frame="1"/>
        </w:rPr>
        <w:t xml:space="preserve">La muestra de estudio estuvo conformada </w:t>
      </w:r>
      <w:r w:rsidRPr="00FB2CD0">
        <w:rPr>
          <w:rFonts w:ascii="Times New Roman" w:eastAsia="Times New Roman" w:hAnsi="Times New Roman" w:cs="Times New Roman"/>
          <w:color w:val="000000" w:themeColor="text1"/>
          <w:szCs w:val="24"/>
          <w:bdr w:val="none" w:sz="0" w:space="0" w:color="auto" w:frame="1"/>
          <w:shd w:val="clear" w:color="auto" w:fill="FFFFFF" w:themeFill="background1"/>
        </w:rPr>
        <w:t xml:space="preserve">por </w:t>
      </w:r>
      <w:r w:rsidR="004D547B" w:rsidRPr="00FB2CD0">
        <w:rPr>
          <w:rFonts w:ascii="Times New Roman" w:eastAsia="Times New Roman" w:hAnsi="Times New Roman" w:cs="Times New Roman"/>
          <w:color w:val="000000" w:themeColor="text1"/>
          <w:szCs w:val="24"/>
          <w:bdr w:val="none" w:sz="0" w:space="0" w:color="auto" w:frame="1"/>
          <w:shd w:val="clear" w:color="auto" w:fill="FFFFFF" w:themeFill="background1"/>
        </w:rPr>
        <w:t>5</w:t>
      </w:r>
      <w:r w:rsidR="002D03F7">
        <w:rPr>
          <w:rFonts w:ascii="Times New Roman" w:eastAsia="Times New Roman" w:hAnsi="Times New Roman" w:cs="Times New Roman"/>
          <w:color w:val="000000" w:themeColor="text1"/>
          <w:szCs w:val="24"/>
          <w:bdr w:val="none" w:sz="0" w:space="0" w:color="auto" w:frame="1"/>
          <w:shd w:val="clear" w:color="auto" w:fill="FFFFFF" w:themeFill="background1"/>
        </w:rPr>
        <w:t xml:space="preserve"> profesores</w:t>
      </w:r>
      <w:r w:rsidR="004D547B" w:rsidRPr="00FB2CD0">
        <w:rPr>
          <w:rFonts w:ascii="Times New Roman" w:eastAsia="Times New Roman" w:hAnsi="Times New Roman" w:cs="Times New Roman"/>
          <w:color w:val="000000" w:themeColor="text1"/>
          <w:szCs w:val="24"/>
          <w:bdr w:val="none" w:sz="0" w:space="0" w:color="auto" w:frame="1"/>
          <w:shd w:val="clear" w:color="auto" w:fill="FFFFFF" w:themeFill="background1"/>
        </w:rPr>
        <w:t xml:space="preserve"> </w:t>
      </w:r>
      <w:r w:rsidR="004D547B" w:rsidRPr="00FB2CD0">
        <w:rPr>
          <w:rFonts w:ascii="Times New Roman" w:eastAsia="Times New Roman" w:hAnsi="Times New Roman" w:cs="Times New Roman"/>
          <w:color w:val="000000" w:themeColor="text1"/>
          <w:szCs w:val="24"/>
          <w:bdr w:val="none" w:sz="0" w:space="0" w:color="auto" w:frame="1"/>
        </w:rPr>
        <w:t xml:space="preserve">entre ellos </w:t>
      </w:r>
      <w:r w:rsidR="002D03F7">
        <w:rPr>
          <w:rFonts w:ascii="Times New Roman" w:eastAsia="Times New Roman" w:hAnsi="Times New Roman" w:cs="Times New Roman"/>
          <w:color w:val="000000" w:themeColor="text1"/>
          <w:szCs w:val="24"/>
          <w:bdr w:val="none" w:sz="0" w:space="0" w:color="auto" w:frame="1"/>
        </w:rPr>
        <w:t xml:space="preserve">2 hombres </w:t>
      </w:r>
      <w:r w:rsidR="004D547B" w:rsidRPr="00FB2CD0">
        <w:rPr>
          <w:rFonts w:ascii="Times New Roman" w:eastAsia="Times New Roman" w:hAnsi="Times New Roman" w:cs="Times New Roman"/>
          <w:color w:val="000000" w:themeColor="text1"/>
          <w:szCs w:val="24"/>
          <w:bdr w:val="none" w:sz="0" w:space="0" w:color="auto" w:frame="1"/>
        </w:rPr>
        <w:t xml:space="preserve">y tres </w:t>
      </w:r>
      <w:r w:rsidR="002D03F7">
        <w:rPr>
          <w:rFonts w:ascii="Times New Roman" w:eastAsia="Times New Roman" w:hAnsi="Times New Roman" w:cs="Times New Roman"/>
          <w:color w:val="000000" w:themeColor="text1"/>
          <w:szCs w:val="24"/>
          <w:bdr w:val="none" w:sz="0" w:space="0" w:color="auto" w:frame="1"/>
        </w:rPr>
        <w:t>mujeres</w:t>
      </w:r>
      <w:r w:rsidRPr="00FB2CD0">
        <w:rPr>
          <w:rFonts w:ascii="Times New Roman" w:eastAsia="Times New Roman" w:hAnsi="Times New Roman" w:cs="Times New Roman"/>
          <w:color w:val="000000" w:themeColor="text1"/>
          <w:szCs w:val="24"/>
          <w:bdr w:val="none" w:sz="0" w:space="0" w:color="auto" w:frame="1"/>
        </w:rPr>
        <w:t>. La muestra fue seleccionada para realizar una observación profunda de todo lo que se desarrolla en el proceso de enseñanza-aprendizaje en las sesiones de trabajo y especialmente lo que nos sirve y tiene relación con el fenómeno estudiado</w:t>
      </w:r>
      <w:r w:rsidR="00EC321A" w:rsidRPr="00FB2CD0">
        <w:rPr>
          <w:rFonts w:ascii="Times New Roman" w:eastAsia="Times New Roman" w:hAnsi="Times New Roman" w:cs="Times New Roman"/>
          <w:color w:val="000000" w:themeColor="text1"/>
          <w:szCs w:val="24"/>
          <w:bdr w:val="none" w:sz="0" w:space="0" w:color="auto" w:frame="1"/>
        </w:rPr>
        <w:t>.</w:t>
      </w:r>
    </w:p>
    <w:p w14:paraId="0AB8710E" w14:textId="77777777" w:rsidR="00AA0351" w:rsidRPr="00FB2CD0" w:rsidRDefault="00AA0351" w:rsidP="00A524FE">
      <w:pPr>
        <w:pStyle w:val="Titre2"/>
        <w:spacing w:before="240" w:after="240"/>
        <w:rPr>
          <w:rFonts w:eastAsia="Times New Roman"/>
          <w:color w:val="000000" w:themeColor="text1"/>
          <w:sz w:val="28"/>
          <w:szCs w:val="28"/>
        </w:rPr>
      </w:pPr>
      <w:bookmarkStart w:id="158" w:name="_Toc137636799"/>
      <w:bookmarkStart w:id="159" w:name="_Toc137652785"/>
      <w:bookmarkStart w:id="160" w:name="_Toc137721986"/>
      <w:r w:rsidRPr="00FB2CD0">
        <w:rPr>
          <w:rFonts w:ascii="Times New Roman" w:eastAsia="Times New Roman" w:hAnsi="Times New Roman" w:cs="Times New Roman"/>
          <w:color w:val="000000" w:themeColor="text1"/>
          <w:szCs w:val="24"/>
          <w:bdr w:val="none" w:sz="0" w:space="0" w:color="auto" w:frame="1"/>
        </w:rPr>
        <w:t>7. Procedimientos</w:t>
      </w:r>
      <w:bookmarkEnd w:id="158"/>
      <w:bookmarkEnd w:id="159"/>
      <w:bookmarkEnd w:id="160"/>
    </w:p>
    <w:p w14:paraId="0A32D685" w14:textId="5AB43A27" w:rsidR="00AA0351" w:rsidRPr="00FB2CD0" w:rsidRDefault="00AA0351" w:rsidP="00800ECC">
      <w:pPr>
        <w:shd w:val="clear" w:color="auto" w:fill="FFFFFF"/>
        <w:spacing w:before="240" w:after="240" w:line="420" w:lineRule="atLeast"/>
        <w:ind w:firstLine="708"/>
        <w:jc w:val="both"/>
        <w:textAlignment w:val="baseline"/>
        <w:rPr>
          <w:rFonts w:ascii="Times New Roman" w:eastAsia="Times New Roman" w:hAnsi="Times New Roman" w:cs="Times New Roman"/>
          <w:color w:val="000000" w:themeColor="text1"/>
          <w:szCs w:val="24"/>
          <w:bdr w:val="none" w:sz="0" w:space="0" w:color="auto" w:frame="1"/>
        </w:rPr>
      </w:pPr>
      <w:r w:rsidRPr="00FB2CD0">
        <w:rPr>
          <w:rFonts w:ascii="Times New Roman" w:eastAsia="Times New Roman" w:hAnsi="Times New Roman" w:cs="Times New Roman"/>
          <w:color w:val="000000" w:themeColor="text1"/>
          <w:szCs w:val="24"/>
          <w:bdr w:val="none" w:sz="0" w:space="0" w:color="auto" w:frame="1"/>
        </w:rPr>
        <w:t>Nuestro estudio ha sido desarrollado en varias fases:</w:t>
      </w:r>
    </w:p>
    <w:p w14:paraId="00135499" w14:textId="0DCAA2A7" w:rsidR="00AA0351" w:rsidRPr="00FB2CD0" w:rsidRDefault="00AA0351" w:rsidP="004D547B">
      <w:pPr>
        <w:shd w:val="clear" w:color="auto" w:fill="FFFFFF"/>
        <w:spacing w:before="240" w:after="240" w:line="420" w:lineRule="atLeast"/>
        <w:jc w:val="both"/>
        <w:textAlignment w:val="baseline"/>
        <w:rPr>
          <w:rFonts w:eastAsia="Times New Roman"/>
          <w:color w:val="000000" w:themeColor="text1"/>
          <w:sz w:val="28"/>
          <w:szCs w:val="28"/>
        </w:rPr>
      </w:pPr>
      <w:r w:rsidRPr="00FB2CD0">
        <w:rPr>
          <w:rFonts w:ascii="Times New Roman" w:eastAsia="Times New Roman" w:hAnsi="Times New Roman" w:cs="Times New Roman"/>
          <w:b/>
          <w:bCs/>
          <w:color w:val="000000" w:themeColor="text1"/>
          <w:szCs w:val="24"/>
          <w:bdr w:val="none" w:sz="0" w:space="0" w:color="auto" w:frame="1"/>
        </w:rPr>
        <w:t>Fase1: </w:t>
      </w:r>
      <w:r w:rsidRPr="00FB2CD0">
        <w:rPr>
          <w:rFonts w:ascii="Times New Roman" w:eastAsia="Times New Roman" w:hAnsi="Times New Roman" w:cs="Times New Roman"/>
          <w:color w:val="000000" w:themeColor="text1"/>
          <w:szCs w:val="24"/>
          <w:bdr w:val="none" w:sz="0" w:space="0" w:color="auto" w:frame="1"/>
        </w:rPr>
        <w:t>Hemos adaptado un cuestionario dirigid</w:t>
      </w:r>
      <w:r w:rsidR="00DA42AB" w:rsidRPr="00FB2CD0">
        <w:rPr>
          <w:rFonts w:ascii="Times New Roman" w:eastAsia="Times New Roman" w:hAnsi="Times New Roman" w:cs="Times New Roman"/>
          <w:color w:val="000000" w:themeColor="text1"/>
          <w:szCs w:val="24"/>
          <w:bdr w:val="none" w:sz="0" w:space="0" w:color="auto" w:frame="1"/>
        </w:rPr>
        <w:t>o a los profesores de la muestra</w:t>
      </w:r>
      <w:r w:rsidRPr="00FB2CD0">
        <w:rPr>
          <w:rFonts w:ascii="Times New Roman" w:eastAsia="Times New Roman" w:hAnsi="Times New Roman" w:cs="Times New Roman"/>
          <w:color w:val="000000" w:themeColor="text1"/>
          <w:szCs w:val="24"/>
          <w:bdr w:val="none" w:sz="0" w:space="0" w:color="auto" w:frame="1"/>
        </w:rPr>
        <w:t xml:space="preserve"> del objet</w:t>
      </w:r>
      <w:r w:rsidR="00DB1AD0" w:rsidRPr="00FB2CD0">
        <w:rPr>
          <w:rFonts w:ascii="Times New Roman" w:eastAsia="Times New Roman" w:hAnsi="Times New Roman" w:cs="Times New Roman"/>
          <w:color w:val="000000" w:themeColor="text1"/>
          <w:szCs w:val="24"/>
          <w:bdr w:val="none" w:sz="0" w:space="0" w:color="auto" w:frame="1"/>
        </w:rPr>
        <w:t>o de estudio, es</w:t>
      </w:r>
      <w:r w:rsidR="00DA42AB" w:rsidRPr="00FB2CD0">
        <w:rPr>
          <w:rFonts w:ascii="Times New Roman" w:eastAsia="Times New Roman" w:hAnsi="Times New Roman" w:cs="Times New Roman"/>
          <w:color w:val="000000" w:themeColor="text1"/>
          <w:szCs w:val="24"/>
          <w:bdr w:val="none" w:sz="0" w:space="0" w:color="auto" w:frame="1"/>
        </w:rPr>
        <w:t>t</w:t>
      </w:r>
      <w:r w:rsidR="00601B85" w:rsidRPr="00FB2CD0">
        <w:rPr>
          <w:rFonts w:ascii="Times New Roman" w:eastAsia="Times New Roman" w:hAnsi="Times New Roman" w:cs="Times New Roman"/>
          <w:color w:val="000000" w:themeColor="text1"/>
          <w:szCs w:val="24"/>
          <w:bdr w:val="none" w:sz="0" w:space="0" w:color="auto" w:frame="1"/>
        </w:rPr>
        <w:t>á</w:t>
      </w:r>
      <w:r w:rsidR="00DB1AD0" w:rsidRPr="00FB2CD0">
        <w:rPr>
          <w:rFonts w:ascii="Times New Roman" w:eastAsia="Times New Roman" w:hAnsi="Times New Roman" w:cs="Times New Roman"/>
          <w:color w:val="000000" w:themeColor="text1"/>
          <w:szCs w:val="24"/>
          <w:bdr w:val="none" w:sz="0" w:space="0" w:color="auto" w:frame="1"/>
        </w:rPr>
        <w:t xml:space="preserve"> compuesto de </w:t>
      </w:r>
      <w:r w:rsidR="004D547B" w:rsidRPr="00FB2CD0">
        <w:rPr>
          <w:rFonts w:ascii="Times New Roman" w:eastAsia="Times New Roman" w:hAnsi="Times New Roman" w:cs="Times New Roman"/>
          <w:color w:val="000000" w:themeColor="text1"/>
          <w:szCs w:val="24"/>
          <w:bdr w:val="none" w:sz="0" w:space="0" w:color="auto" w:frame="1"/>
        </w:rPr>
        <w:t>8</w:t>
      </w:r>
      <w:r w:rsidRPr="00FB2CD0">
        <w:rPr>
          <w:rFonts w:ascii="Times New Roman" w:eastAsia="Times New Roman" w:hAnsi="Times New Roman" w:cs="Times New Roman"/>
          <w:color w:val="000000" w:themeColor="text1"/>
          <w:szCs w:val="24"/>
          <w:bdr w:val="none" w:sz="0" w:space="0" w:color="auto" w:frame="1"/>
        </w:rPr>
        <w:t xml:space="preserve"> preguntas con el fin de determinar </w:t>
      </w:r>
      <w:r w:rsidR="004D547B" w:rsidRPr="00FB2CD0">
        <w:rPr>
          <w:rFonts w:ascii="Times New Roman" w:eastAsia="Times New Roman" w:hAnsi="Times New Roman" w:cs="Times New Roman"/>
          <w:color w:val="000000" w:themeColor="text1"/>
          <w:szCs w:val="24"/>
          <w:bdr w:val="none" w:sz="0" w:space="0" w:color="auto" w:frame="1"/>
        </w:rPr>
        <w:t xml:space="preserve">la idea de los profesores sobre el TikTok y las expresiones </w:t>
      </w:r>
      <w:r w:rsidR="00F41C12" w:rsidRPr="00FB2CD0">
        <w:rPr>
          <w:rFonts w:ascii="Times New Roman" w:eastAsia="Times New Roman" w:hAnsi="Times New Roman" w:cs="Times New Roman"/>
          <w:color w:val="000000" w:themeColor="text1"/>
          <w:szCs w:val="24"/>
          <w:bdr w:val="none" w:sz="0" w:space="0" w:color="auto" w:frame="1"/>
        </w:rPr>
        <w:t>idiomáticas</w:t>
      </w:r>
      <w:r w:rsidRPr="00FB2CD0">
        <w:rPr>
          <w:rFonts w:ascii="Times New Roman" w:eastAsia="Times New Roman" w:hAnsi="Times New Roman" w:cs="Times New Roman"/>
          <w:color w:val="000000" w:themeColor="text1"/>
          <w:szCs w:val="24"/>
          <w:bdr w:val="none" w:sz="0" w:space="0" w:color="auto" w:frame="1"/>
        </w:rPr>
        <w:t>.</w:t>
      </w:r>
    </w:p>
    <w:p w14:paraId="198DD750" w14:textId="2394B064" w:rsidR="00A14F5F" w:rsidRDefault="00AA0351" w:rsidP="004D547B">
      <w:pPr>
        <w:shd w:val="clear" w:color="auto" w:fill="FFFFFF"/>
        <w:spacing w:before="240" w:after="240" w:line="420" w:lineRule="atLeast"/>
        <w:jc w:val="both"/>
        <w:textAlignment w:val="baseline"/>
        <w:rPr>
          <w:rFonts w:ascii="Times New Roman" w:eastAsia="Times New Roman" w:hAnsi="Times New Roman" w:cs="Times New Roman"/>
          <w:color w:val="000000" w:themeColor="text1"/>
          <w:szCs w:val="24"/>
          <w:bdr w:val="none" w:sz="0" w:space="0" w:color="auto" w:frame="1"/>
        </w:rPr>
      </w:pPr>
      <w:r w:rsidRPr="00FB2CD0">
        <w:rPr>
          <w:rFonts w:ascii="Times New Roman" w:eastAsia="Times New Roman" w:hAnsi="Times New Roman" w:cs="Times New Roman"/>
          <w:b/>
          <w:bCs/>
          <w:color w:val="000000" w:themeColor="text1"/>
          <w:szCs w:val="24"/>
          <w:bdr w:val="none" w:sz="0" w:space="0" w:color="auto" w:frame="1"/>
        </w:rPr>
        <w:lastRenderedPageBreak/>
        <w:t>Fase2: </w:t>
      </w:r>
      <w:r w:rsidR="009227CC" w:rsidRPr="00FB2CD0">
        <w:rPr>
          <w:rFonts w:ascii="Times New Roman" w:eastAsia="Times New Roman" w:hAnsi="Times New Roman" w:cs="Times New Roman"/>
          <w:color w:val="000000" w:themeColor="text1"/>
          <w:szCs w:val="24"/>
          <w:bdr w:val="none" w:sz="0" w:space="0" w:color="auto" w:frame="1"/>
        </w:rPr>
        <w:t xml:space="preserve">Hemos </w:t>
      </w:r>
      <w:r w:rsidR="004D547B" w:rsidRPr="00FB2CD0">
        <w:rPr>
          <w:rFonts w:ascii="Times New Roman" w:eastAsia="Times New Roman" w:hAnsi="Times New Roman" w:cs="Times New Roman"/>
          <w:color w:val="000000" w:themeColor="text1"/>
          <w:szCs w:val="24"/>
          <w:bdr w:val="none" w:sz="0" w:space="0" w:color="auto" w:frame="1"/>
        </w:rPr>
        <w:t xml:space="preserve">analizado el cuestionario </w:t>
      </w:r>
      <w:r w:rsidR="000C132D" w:rsidRPr="00FB2CD0">
        <w:rPr>
          <w:rFonts w:ascii="Times New Roman" w:eastAsia="Times New Roman" w:hAnsi="Times New Roman" w:cs="Times New Roman"/>
          <w:color w:val="000000" w:themeColor="text1"/>
          <w:szCs w:val="24"/>
          <w:bdr w:val="none" w:sz="0" w:space="0" w:color="auto" w:frame="1"/>
        </w:rPr>
        <w:t>que nos permiten determinar el coeficiente de la correlación entre las dos variables de nuestra investigación científica.</w:t>
      </w:r>
      <w:r w:rsidR="004D547B" w:rsidRPr="00FB2CD0">
        <w:rPr>
          <w:rFonts w:ascii="Times New Roman" w:eastAsia="Times New Roman" w:hAnsi="Times New Roman" w:cs="Times New Roman"/>
          <w:color w:val="000000" w:themeColor="text1"/>
          <w:szCs w:val="24"/>
          <w:bdr w:val="none" w:sz="0" w:space="0" w:color="auto" w:frame="1"/>
        </w:rPr>
        <w:t xml:space="preserve"> Y crear un manual </w:t>
      </w:r>
      <w:r w:rsidR="00630C05" w:rsidRPr="00FB2CD0">
        <w:rPr>
          <w:rFonts w:ascii="Times New Roman" w:eastAsia="Times New Roman" w:hAnsi="Times New Roman" w:cs="Times New Roman"/>
          <w:color w:val="000000" w:themeColor="text1"/>
          <w:szCs w:val="24"/>
          <w:bdr w:val="none" w:sz="0" w:space="0" w:color="auto" w:frame="1"/>
        </w:rPr>
        <w:t>adecuad</w:t>
      </w:r>
      <w:r w:rsidR="00630C05">
        <w:rPr>
          <w:rFonts w:ascii="Times New Roman" w:eastAsia="Times New Roman" w:hAnsi="Times New Roman" w:cs="Times New Roman"/>
          <w:color w:val="000000" w:themeColor="text1"/>
          <w:szCs w:val="24"/>
          <w:bdr w:val="none" w:sz="0" w:space="0" w:color="auto" w:frame="1"/>
        </w:rPr>
        <w:t xml:space="preserve">o </w:t>
      </w:r>
      <w:r w:rsidR="00630C05" w:rsidRPr="00FB2CD0">
        <w:rPr>
          <w:rFonts w:ascii="Times New Roman" w:eastAsia="Times New Roman" w:hAnsi="Times New Roman" w:cs="Times New Roman"/>
          <w:color w:val="000000" w:themeColor="text1"/>
          <w:szCs w:val="24"/>
          <w:bdr w:val="none" w:sz="0" w:space="0" w:color="auto" w:frame="1"/>
        </w:rPr>
        <w:t>a</w:t>
      </w:r>
      <w:r w:rsidR="004D547B" w:rsidRPr="00FB2CD0">
        <w:rPr>
          <w:rFonts w:ascii="Times New Roman" w:eastAsia="Times New Roman" w:hAnsi="Times New Roman" w:cs="Times New Roman"/>
          <w:color w:val="000000" w:themeColor="text1"/>
          <w:szCs w:val="24"/>
          <w:bdr w:val="none" w:sz="0" w:space="0" w:color="auto" w:frame="1"/>
        </w:rPr>
        <w:t xml:space="preserve"> los profesores y a los estudiantes igual.</w:t>
      </w:r>
    </w:p>
    <w:p w14:paraId="3FA1D2EF" w14:textId="4494BFC6" w:rsidR="00112EB2" w:rsidRPr="00FB2CD0" w:rsidRDefault="004D547B" w:rsidP="004D547B">
      <w:pPr>
        <w:shd w:val="clear" w:color="auto" w:fill="FFFFFF"/>
        <w:spacing w:before="240" w:after="240" w:line="420" w:lineRule="atLeast"/>
        <w:jc w:val="both"/>
        <w:textAlignment w:val="baseline"/>
        <w:rPr>
          <w:rFonts w:ascii="Times New Roman" w:eastAsia="Times New Roman" w:hAnsi="Times New Roman" w:cs="Times New Roman"/>
          <w:color w:val="000000" w:themeColor="text1"/>
          <w:szCs w:val="24"/>
          <w:bdr w:val="none" w:sz="0" w:space="0" w:color="auto" w:frame="1"/>
        </w:rPr>
        <w:sectPr w:rsidR="00112EB2" w:rsidRPr="00FB2CD0" w:rsidSect="00EA2ED2">
          <w:headerReference w:type="default" r:id="rId23"/>
          <w:pgSz w:w="11906" w:h="16838"/>
          <w:pgMar w:top="1418" w:right="1418" w:bottom="1418" w:left="1701" w:header="708" w:footer="708" w:gutter="0"/>
          <w:cols w:space="708"/>
          <w:docGrid w:linePitch="360"/>
        </w:sectPr>
      </w:pPr>
      <w:r w:rsidRPr="00FB2CD0">
        <w:rPr>
          <w:rFonts w:ascii="Times New Roman" w:eastAsia="Times New Roman" w:hAnsi="Times New Roman" w:cs="Times New Roman"/>
          <w:color w:val="000000" w:themeColor="text1"/>
          <w:szCs w:val="24"/>
          <w:bdr w:val="none" w:sz="0" w:space="0" w:color="auto" w:frame="1"/>
        </w:rPr>
        <w:t xml:space="preserve"> </w:t>
      </w:r>
    </w:p>
    <w:p w14:paraId="3E260085" w14:textId="77777777" w:rsidR="00AA0351" w:rsidRPr="00FB2CD0" w:rsidRDefault="00EC321A" w:rsidP="00852248">
      <w:pPr>
        <w:pStyle w:val="Titre2"/>
        <w:tabs>
          <w:tab w:val="left" w:pos="1890"/>
          <w:tab w:val="left" w:pos="1980"/>
        </w:tabs>
        <w:spacing w:before="0"/>
        <w:ind w:right="144"/>
        <w:rPr>
          <w:color w:val="000000" w:themeColor="text1"/>
          <w:szCs w:val="24"/>
        </w:rPr>
      </w:pPr>
      <w:bookmarkStart w:id="161" w:name="_Toc107343689"/>
      <w:bookmarkStart w:id="162" w:name="_Toc136090220"/>
      <w:bookmarkStart w:id="163" w:name="_Toc137636800"/>
      <w:bookmarkStart w:id="164" w:name="_Toc137652786"/>
      <w:bookmarkStart w:id="165" w:name="_Toc137721987"/>
      <w:r w:rsidRPr="00FB2CD0">
        <w:rPr>
          <w:color w:val="000000" w:themeColor="text1"/>
          <w:szCs w:val="24"/>
        </w:rPr>
        <w:lastRenderedPageBreak/>
        <w:t xml:space="preserve">8. </w:t>
      </w:r>
      <w:r w:rsidR="00AA0351" w:rsidRPr="00FB2CD0">
        <w:rPr>
          <w:color w:val="000000" w:themeColor="text1"/>
          <w:szCs w:val="24"/>
        </w:rPr>
        <w:t>Cuadro de operacionalización</w:t>
      </w:r>
      <w:bookmarkEnd w:id="161"/>
      <w:bookmarkEnd w:id="162"/>
      <w:bookmarkEnd w:id="163"/>
      <w:bookmarkEnd w:id="164"/>
      <w:bookmarkEnd w:id="165"/>
    </w:p>
    <w:p w14:paraId="52EECD40" w14:textId="102B5BF3" w:rsidR="00EC321A" w:rsidRPr="00FB2CD0" w:rsidRDefault="00EC321A" w:rsidP="00EC321A">
      <w:pPr>
        <w:pStyle w:val="Lgende"/>
        <w:keepNext/>
        <w:rPr>
          <w:rFonts w:asciiTheme="majorBidi" w:hAnsiTheme="majorBidi" w:cstheme="majorBidi"/>
          <w:b w:val="0"/>
          <w:bCs w:val="0"/>
          <w:i/>
          <w:iCs/>
          <w:color w:val="000000" w:themeColor="text1"/>
          <w:sz w:val="22"/>
          <w:szCs w:val="22"/>
        </w:rPr>
      </w:pPr>
      <w:bookmarkStart w:id="166" w:name="_Toc135920178"/>
      <w:bookmarkStart w:id="167" w:name="_Toc136132505"/>
      <w:r w:rsidRPr="00FB2CD0">
        <w:rPr>
          <w:rFonts w:asciiTheme="majorBidi" w:hAnsiTheme="majorBidi" w:cstheme="majorBidi"/>
          <w:i/>
          <w:iCs/>
          <w:color w:val="000000" w:themeColor="text1"/>
          <w:sz w:val="22"/>
          <w:szCs w:val="22"/>
        </w:rPr>
        <w:t xml:space="preserve">Tabla </w:t>
      </w:r>
      <w:r w:rsidR="008F27A4">
        <w:rPr>
          <w:rFonts w:asciiTheme="majorBidi" w:hAnsiTheme="majorBidi" w:cstheme="majorBidi"/>
          <w:i/>
          <w:iCs/>
          <w:color w:val="000000" w:themeColor="text1"/>
          <w:sz w:val="22"/>
          <w:szCs w:val="22"/>
        </w:rPr>
        <w:t>2</w:t>
      </w:r>
      <w:r w:rsidRPr="00FB2CD0">
        <w:rPr>
          <w:rFonts w:asciiTheme="majorBidi" w:hAnsiTheme="majorBidi" w:cstheme="majorBidi"/>
          <w:b w:val="0"/>
          <w:bCs w:val="0"/>
          <w:i/>
          <w:iCs/>
          <w:color w:val="000000" w:themeColor="text1"/>
          <w:sz w:val="22"/>
          <w:szCs w:val="22"/>
        </w:rPr>
        <w:t>: Cuadro de operacionalización</w:t>
      </w:r>
      <w:bookmarkEnd w:id="166"/>
      <w:bookmarkEnd w:id="167"/>
    </w:p>
    <w:tbl>
      <w:tblPr>
        <w:tblStyle w:val="Tableausimple22"/>
        <w:tblW w:w="14490" w:type="dxa"/>
        <w:tblLayout w:type="fixed"/>
        <w:tblLook w:val="04A0" w:firstRow="1" w:lastRow="0" w:firstColumn="1" w:lastColumn="0" w:noHBand="0" w:noVBand="1"/>
      </w:tblPr>
      <w:tblGrid>
        <w:gridCol w:w="1722"/>
        <w:gridCol w:w="3682"/>
        <w:gridCol w:w="2465"/>
        <w:gridCol w:w="4281"/>
        <w:gridCol w:w="2340"/>
      </w:tblGrid>
      <w:tr w:rsidR="00866989" w:rsidRPr="00FB2CD0" w14:paraId="3A73B22C" w14:textId="77777777" w:rsidTr="00A00A2F">
        <w:trPr>
          <w:cnfStyle w:val="100000000000" w:firstRow="1" w:lastRow="0" w:firstColumn="0" w:lastColumn="0" w:oddVBand="0" w:evenVBand="0" w:oddHBand="0" w:evenHBand="0" w:firstRowFirstColumn="0" w:firstRowLastColumn="0" w:lastRowFirstColumn="0" w:lastRowLastColumn="0"/>
          <w:trHeight w:val="422"/>
        </w:trPr>
        <w:tc>
          <w:tcPr>
            <w:cnfStyle w:val="001000000000" w:firstRow="0" w:lastRow="0" w:firstColumn="1" w:lastColumn="0" w:oddVBand="0" w:evenVBand="0" w:oddHBand="0" w:evenHBand="0" w:firstRowFirstColumn="0" w:firstRowLastColumn="0" w:lastRowFirstColumn="0" w:lastRowLastColumn="0"/>
            <w:tcW w:w="1722" w:type="dxa"/>
          </w:tcPr>
          <w:p w14:paraId="2E44EF69" w14:textId="77777777" w:rsidR="00AA0351" w:rsidRPr="00FB2CD0" w:rsidRDefault="00AA0351" w:rsidP="004A0D14">
            <w:pPr>
              <w:ind w:right="90"/>
              <w:rPr>
                <w:rFonts w:cstheme="majorBidi"/>
                <w:b w:val="0"/>
                <w:bCs w:val="0"/>
                <w:color w:val="000000" w:themeColor="text1"/>
                <w:szCs w:val="24"/>
              </w:rPr>
            </w:pPr>
            <w:r w:rsidRPr="00FB2CD0">
              <w:rPr>
                <w:rFonts w:cstheme="majorBidi"/>
                <w:color w:val="000000" w:themeColor="text1"/>
                <w:szCs w:val="24"/>
              </w:rPr>
              <w:t>Título</w:t>
            </w:r>
          </w:p>
        </w:tc>
        <w:tc>
          <w:tcPr>
            <w:tcW w:w="12768" w:type="dxa"/>
            <w:gridSpan w:val="4"/>
          </w:tcPr>
          <w:p w14:paraId="25A15CD9" w14:textId="5ED0CD32" w:rsidR="00AA0351" w:rsidRPr="00FB2CD0" w:rsidRDefault="001C0F66" w:rsidP="004A0D14">
            <w:pPr>
              <w:tabs>
                <w:tab w:val="left" w:pos="3810"/>
              </w:tabs>
              <w:cnfStyle w:val="100000000000" w:firstRow="1" w:lastRow="0" w:firstColumn="0" w:lastColumn="0" w:oddVBand="0" w:evenVBand="0" w:oddHBand="0" w:evenHBand="0" w:firstRowFirstColumn="0" w:firstRowLastColumn="0" w:lastRowFirstColumn="0" w:lastRowLastColumn="0"/>
              <w:rPr>
                <w:rFonts w:cstheme="majorBidi"/>
                <w:color w:val="000000" w:themeColor="text1"/>
                <w:szCs w:val="24"/>
              </w:rPr>
            </w:pPr>
            <w:r w:rsidRPr="00FB2CD0">
              <w:rPr>
                <w:rFonts w:cstheme="majorBidi"/>
                <w:color w:val="000000" w:themeColor="text1"/>
                <w:szCs w:val="24"/>
              </w:rPr>
              <w:t xml:space="preserve">El TikTok y las expresiones </w:t>
            </w:r>
            <w:r w:rsidR="00F41C12" w:rsidRPr="00FB2CD0">
              <w:rPr>
                <w:rFonts w:cstheme="majorBidi"/>
                <w:color w:val="000000" w:themeColor="text1"/>
                <w:szCs w:val="24"/>
              </w:rPr>
              <w:t>idiomáticas</w:t>
            </w:r>
            <w:r w:rsidRPr="00FB2CD0">
              <w:rPr>
                <w:rFonts w:cstheme="majorBidi"/>
                <w:color w:val="000000" w:themeColor="text1"/>
                <w:szCs w:val="24"/>
              </w:rPr>
              <w:t xml:space="preserve"> en el aula de ELE.</w:t>
            </w:r>
          </w:p>
        </w:tc>
      </w:tr>
      <w:tr w:rsidR="00866989" w:rsidRPr="00FB2CD0" w14:paraId="56101EA7" w14:textId="77777777" w:rsidTr="00A00A2F">
        <w:trPr>
          <w:cnfStyle w:val="000000100000" w:firstRow="0" w:lastRow="0" w:firstColumn="0" w:lastColumn="0" w:oddVBand="0" w:evenVBand="0" w:oddHBand="1" w:evenHBand="0" w:firstRowFirstColumn="0" w:firstRowLastColumn="0" w:lastRowFirstColumn="0" w:lastRowLastColumn="0"/>
          <w:trHeight w:val="358"/>
        </w:trPr>
        <w:tc>
          <w:tcPr>
            <w:cnfStyle w:val="001000000000" w:firstRow="0" w:lastRow="0" w:firstColumn="1" w:lastColumn="0" w:oddVBand="0" w:evenVBand="0" w:oddHBand="0" w:evenHBand="0" w:firstRowFirstColumn="0" w:firstRowLastColumn="0" w:lastRowFirstColumn="0" w:lastRowLastColumn="0"/>
            <w:tcW w:w="1722" w:type="dxa"/>
          </w:tcPr>
          <w:p w14:paraId="03870473" w14:textId="77777777" w:rsidR="00AA0351" w:rsidRPr="00FB2CD0" w:rsidRDefault="00AA0351" w:rsidP="004A0D14">
            <w:pPr>
              <w:ind w:right="90"/>
              <w:rPr>
                <w:rFonts w:cstheme="majorBidi"/>
                <w:b w:val="0"/>
                <w:bCs w:val="0"/>
                <w:color w:val="000000" w:themeColor="text1"/>
                <w:sz w:val="18"/>
                <w:szCs w:val="18"/>
              </w:rPr>
            </w:pPr>
            <w:r w:rsidRPr="00FB2CD0">
              <w:rPr>
                <w:rFonts w:cstheme="majorBidi"/>
                <w:color w:val="000000" w:themeColor="text1"/>
                <w:sz w:val="22"/>
              </w:rPr>
              <w:t>Objetivo general</w:t>
            </w:r>
          </w:p>
        </w:tc>
        <w:tc>
          <w:tcPr>
            <w:tcW w:w="12768" w:type="dxa"/>
            <w:gridSpan w:val="4"/>
          </w:tcPr>
          <w:p w14:paraId="6DC267AC" w14:textId="45C0E876" w:rsidR="00AA0351" w:rsidRPr="00FB2CD0" w:rsidRDefault="001C0F66" w:rsidP="00A00A2F">
            <w:pPr>
              <w:tabs>
                <w:tab w:val="left" w:pos="3810"/>
              </w:tabs>
              <w:cnfStyle w:val="000000100000" w:firstRow="0" w:lastRow="0" w:firstColumn="0" w:lastColumn="0" w:oddVBand="0" w:evenVBand="0" w:oddHBand="1" w:evenHBand="0" w:firstRowFirstColumn="0" w:firstRowLastColumn="0" w:lastRowFirstColumn="0" w:lastRowLastColumn="0"/>
              <w:rPr>
                <w:rFonts w:eastAsia="Times New Roman" w:cstheme="majorBidi"/>
                <w:color w:val="000000" w:themeColor="text1"/>
                <w:szCs w:val="24"/>
              </w:rPr>
            </w:pPr>
            <w:r w:rsidRPr="00FB2CD0">
              <w:rPr>
                <w:rFonts w:eastAsia="Times New Roman" w:cstheme="majorBidi"/>
                <w:color w:val="000000" w:themeColor="text1"/>
                <w:szCs w:val="24"/>
              </w:rPr>
              <w:t>Investigar el impacto del uso de TikTok en la enseñanza de expresione</w:t>
            </w:r>
            <w:r w:rsidR="00A00A2F" w:rsidRPr="00FB2CD0">
              <w:rPr>
                <w:rFonts w:eastAsia="Times New Roman" w:cstheme="majorBidi"/>
                <w:color w:val="000000" w:themeColor="text1"/>
                <w:szCs w:val="24"/>
              </w:rPr>
              <w:t>s idiomáticas en el aula de ELE</w:t>
            </w:r>
          </w:p>
        </w:tc>
      </w:tr>
      <w:tr w:rsidR="00866989" w:rsidRPr="00FB2CD0" w14:paraId="65414FF0" w14:textId="77777777" w:rsidTr="00A00A2F">
        <w:trPr>
          <w:trHeight w:val="620"/>
        </w:trPr>
        <w:tc>
          <w:tcPr>
            <w:cnfStyle w:val="001000000000" w:firstRow="0" w:lastRow="0" w:firstColumn="1" w:lastColumn="0" w:oddVBand="0" w:evenVBand="0" w:oddHBand="0" w:evenHBand="0" w:firstRowFirstColumn="0" w:firstRowLastColumn="0" w:lastRowFirstColumn="0" w:lastRowLastColumn="0"/>
            <w:tcW w:w="1722" w:type="dxa"/>
          </w:tcPr>
          <w:p w14:paraId="4374DF88" w14:textId="77777777" w:rsidR="00AA0351" w:rsidRPr="00FB2CD0" w:rsidRDefault="00AA0351" w:rsidP="004A0D14">
            <w:pPr>
              <w:ind w:right="90"/>
              <w:rPr>
                <w:rFonts w:cstheme="majorBidi"/>
                <w:color w:val="000000" w:themeColor="text1"/>
                <w:szCs w:val="24"/>
              </w:rPr>
            </w:pPr>
            <w:r w:rsidRPr="00FB2CD0">
              <w:rPr>
                <w:rFonts w:cstheme="majorBidi"/>
                <w:color w:val="000000" w:themeColor="text1"/>
                <w:szCs w:val="24"/>
              </w:rPr>
              <w:t>Objetivos específicos</w:t>
            </w:r>
          </w:p>
        </w:tc>
        <w:tc>
          <w:tcPr>
            <w:tcW w:w="12768" w:type="dxa"/>
            <w:gridSpan w:val="4"/>
          </w:tcPr>
          <w:p w14:paraId="0C12E626" w14:textId="77777777" w:rsidR="001C0F66" w:rsidRPr="00FB2CD0" w:rsidRDefault="001C0F66" w:rsidP="001C0F66">
            <w:pPr>
              <w:pBdr>
                <w:top w:val="nil"/>
                <w:left w:val="nil"/>
                <w:bottom w:val="nil"/>
                <w:right w:val="nil"/>
                <w:between w:val="nil"/>
              </w:pBdr>
              <w:tabs>
                <w:tab w:val="left" w:pos="3810"/>
              </w:tabs>
              <w:cnfStyle w:val="000000000000" w:firstRow="0" w:lastRow="0" w:firstColumn="0" w:lastColumn="0" w:oddVBand="0" w:evenVBand="0" w:oddHBand="0" w:evenHBand="0" w:firstRowFirstColumn="0" w:firstRowLastColumn="0" w:lastRowFirstColumn="0" w:lastRowLastColumn="0"/>
              <w:rPr>
                <w:rFonts w:eastAsia="Times New Roman" w:cstheme="majorBidi"/>
                <w:color w:val="000000" w:themeColor="text1"/>
                <w:szCs w:val="24"/>
              </w:rPr>
            </w:pPr>
            <w:r w:rsidRPr="00FB2CD0">
              <w:rPr>
                <w:rFonts w:eastAsia="Times New Roman" w:cstheme="majorBidi"/>
                <w:color w:val="000000" w:themeColor="text1"/>
                <w:szCs w:val="24"/>
              </w:rPr>
              <w:t xml:space="preserve">Identificar las ventajas y desafíos del uso de TikTok como recurso pedagógico para enseñar expresiones idiomáticas en el aula de ELE. </w:t>
            </w:r>
          </w:p>
          <w:p w14:paraId="35FDAEA5" w14:textId="45C729BA" w:rsidR="001C0F66" w:rsidRPr="00FB2CD0" w:rsidRDefault="001C0F66" w:rsidP="001C0F66">
            <w:pPr>
              <w:pBdr>
                <w:top w:val="nil"/>
                <w:left w:val="nil"/>
                <w:bottom w:val="nil"/>
                <w:right w:val="nil"/>
                <w:between w:val="nil"/>
              </w:pBdr>
              <w:tabs>
                <w:tab w:val="left" w:pos="3810"/>
              </w:tabs>
              <w:cnfStyle w:val="000000000000" w:firstRow="0" w:lastRow="0" w:firstColumn="0" w:lastColumn="0" w:oddVBand="0" w:evenVBand="0" w:oddHBand="0" w:evenHBand="0" w:firstRowFirstColumn="0" w:firstRowLastColumn="0" w:lastRowFirstColumn="0" w:lastRowLastColumn="0"/>
              <w:rPr>
                <w:rFonts w:eastAsia="Times New Roman" w:cstheme="majorBidi"/>
                <w:color w:val="000000" w:themeColor="text1"/>
                <w:szCs w:val="24"/>
              </w:rPr>
            </w:pPr>
            <w:r w:rsidRPr="00FB2CD0">
              <w:rPr>
                <w:rFonts w:eastAsia="Times New Roman" w:cstheme="majorBidi"/>
                <w:color w:val="000000" w:themeColor="text1"/>
                <w:szCs w:val="24"/>
              </w:rPr>
              <w:t xml:space="preserve">Analizar críticamente la relevancia y el impacto de las expresiones idiomáticas en el proceso de enseñanza-aprendizaje del </w:t>
            </w:r>
            <w:r w:rsidR="00A00A2F" w:rsidRPr="00FB2CD0">
              <w:rPr>
                <w:rFonts w:eastAsia="Times New Roman" w:cstheme="majorBidi"/>
                <w:color w:val="000000" w:themeColor="text1"/>
                <w:szCs w:val="24"/>
              </w:rPr>
              <w:t>español</w:t>
            </w:r>
            <w:r w:rsidRPr="00FB2CD0">
              <w:rPr>
                <w:rFonts w:eastAsia="Times New Roman" w:cstheme="majorBidi"/>
                <w:color w:val="000000" w:themeColor="text1"/>
                <w:szCs w:val="24"/>
              </w:rPr>
              <w:t xml:space="preserve"> como Lengua Extranjera (ELE). </w:t>
            </w:r>
          </w:p>
          <w:p w14:paraId="3F2F912D" w14:textId="6021CF19" w:rsidR="001C0F66" w:rsidRPr="00FB2CD0" w:rsidRDefault="001C0F66" w:rsidP="001C0F66">
            <w:pPr>
              <w:pBdr>
                <w:top w:val="nil"/>
                <w:left w:val="nil"/>
                <w:bottom w:val="nil"/>
                <w:right w:val="nil"/>
                <w:between w:val="nil"/>
              </w:pBdr>
              <w:tabs>
                <w:tab w:val="left" w:pos="3810"/>
              </w:tabs>
              <w:cnfStyle w:val="000000000000" w:firstRow="0" w:lastRow="0" w:firstColumn="0" w:lastColumn="0" w:oddVBand="0" w:evenVBand="0" w:oddHBand="0" w:evenHBand="0" w:firstRowFirstColumn="0" w:firstRowLastColumn="0" w:lastRowFirstColumn="0" w:lastRowLastColumn="0"/>
              <w:rPr>
                <w:rFonts w:eastAsia="Times New Roman" w:cstheme="majorBidi"/>
                <w:color w:val="000000" w:themeColor="text1"/>
                <w:szCs w:val="24"/>
              </w:rPr>
            </w:pPr>
            <w:r w:rsidRPr="00FB2CD0">
              <w:rPr>
                <w:rFonts w:eastAsia="Times New Roman" w:cstheme="majorBidi"/>
                <w:color w:val="000000" w:themeColor="text1"/>
                <w:szCs w:val="24"/>
              </w:rPr>
              <w:t>Diseñar y desarrollar una propuesta didáctica integral que incorpore TikTok como herramienta pedagógica para la enseñanza de expresiones idiomáticas en el aula de ELE.</w:t>
            </w:r>
          </w:p>
          <w:p w14:paraId="07EE8A6E" w14:textId="3B4B51FE" w:rsidR="00AA0351" w:rsidRPr="00FB2CD0" w:rsidRDefault="00AA0351" w:rsidP="004A0D14">
            <w:pPr>
              <w:tabs>
                <w:tab w:val="left" w:pos="3810"/>
              </w:tabs>
              <w:cnfStyle w:val="000000000000" w:firstRow="0" w:lastRow="0" w:firstColumn="0" w:lastColumn="0" w:oddVBand="0" w:evenVBand="0" w:oddHBand="0" w:evenHBand="0" w:firstRowFirstColumn="0" w:firstRowLastColumn="0" w:lastRowFirstColumn="0" w:lastRowLastColumn="0"/>
              <w:rPr>
                <w:rFonts w:eastAsia="Times New Roman" w:cstheme="majorBidi"/>
                <w:color w:val="000000" w:themeColor="text1"/>
                <w:szCs w:val="24"/>
              </w:rPr>
            </w:pPr>
          </w:p>
        </w:tc>
      </w:tr>
      <w:tr w:rsidR="00866989" w:rsidRPr="00FB2CD0" w14:paraId="097D32E5" w14:textId="77777777" w:rsidTr="00627AC5">
        <w:trPr>
          <w:cnfStyle w:val="000000100000" w:firstRow="0" w:lastRow="0" w:firstColumn="0" w:lastColumn="0" w:oddVBand="0" w:evenVBand="0" w:oddHBand="1" w:evenHBand="0" w:firstRowFirstColumn="0" w:firstRowLastColumn="0" w:lastRowFirstColumn="0" w:lastRowLastColumn="0"/>
          <w:trHeight w:val="574"/>
        </w:trPr>
        <w:tc>
          <w:tcPr>
            <w:cnfStyle w:val="001000000000" w:firstRow="0" w:lastRow="0" w:firstColumn="1" w:lastColumn="0" w:oddVBand="0" w:evenVBand="0" w:oddHBand="0" w:evenHBand="0" w:firstRowFirstColumn="0" w:firstRowLastColumn="0" w:lastRowFirstColumn="0" w:lastRowLastColumn="0"/>
            <w:tcW w:w="1722" w:type="dxa"/>
          </w:tcPr>
          <w:p w14:paraId="15A489F3" w14:textId="77777777" w:rsidR="00AA0351" w:rsidRPr="00FB2CD0" w:rsidRDefault="00AA0351" w:rsidP="004A0D14">
            <w:pPr>
              <w:ind w:right="90"/>
              <w:rPr>
                <w:rFonts w:cstheme="majorBidi"/>
                <w:b w:val="0"/>
                <w:bCs w:val="0"/>
                <w:color w:val="000000" w:themeColor="text1"/>
                <w:szCs w:val="24"/>
              </w:rPr>
            </w:pPr>
            <w:r w:rsidRPr="00FB2CD0">
              <w:rPr>
                <w:rFonts w:cstheme="majorBidi"/>
                <w:color w:val="000000" w:themeColor="text1"/>
                <w:szCs w:val="24"/>
              </w:rPr>
              <w:t>Variables</w:t>
            </w:r>
          </w:p>
        </w:tc>
        <w:tc>
          <w:tcPr>
            <w:tcW w:w="3682" w:type="dxa"/>
          </w:tcPr>
          <w:p w14:paraId="644CE7FF" w14:textId="77777777" w:rsidR="00AA0351" w:rsidRPr="00FB2CD0" w:rsidRDefault="00AA0351" w:rsidP="004A0D14">
            <w:pPr>
              <w:tabs>
                <w:tab w:val="left" w:pos="3810"/>
              </w:tabs>
              <w:jc w:val="center"/>
              <w:cnfStyle w:val="000000100000" w:firstRow="0" w:lastRow="0" w:firstColumn="0" w:lastColumn="0" w:oddVBand="0" w:evenVBand="0" w:oddHBand="1" w:evenHBand="0" w:firstRowFirstColumn="0" w:firstRowLastColumn="0" w:lastRowFirstColumn="0" w:lastRowLastColumn="0"/>
              <w:rPr>
                <w:rFonts w:cstheme="majorBidi"/>
                <w:b/>
                <w:bCs/>
                <w:color w:val="000000" w:themeColor="text1"/>
                <w:szCs w:val="24"/>
              </w:rPr>
            </w:pPr>
            <w:r w:rsidRPr="00FB2CD0">
              <w:rPr>
                <w:rFonts w:cstheme="majorBidi"/>
                <w:b/>
                <w:bCs/>
                <w:color w:val="000000" w:themeColor="text1"/>
                <w:szCs w:val="24"/>
              </w:rPr>
              <w:t>Definición</w:t>
            </w:r>
          </w:p>
        </w:tc>
        <w:tc>
          <w:tcPr>
            <w:tcW w:w="2465" w:type="dxa"/>
          </w:tcPr>
          <w:p w14:paraId="756D0EBB" w14:textId="77777777" w:rsidR="00AA0351" w:rsidRPr="00FB2CD0" w:rsidRDefault="00AA0351" w:rsidP="00112EB2">
            <w:pPr>
              <w:tabs>
                <w:tab w:val="left" w:pos="3810"/>
              </w:tabs>
              <w:spacing w:line="360" w:lineRule="auto"/>
              <w:jc w:val="center"/>
              <w:cnfStyle w:val="000000100000" w:firstRow="0" w:lastRow="0" w:firstColumn="0" w:lastColumn="0" w:oddVBand="0" w:evenVBand="0" w:oddHBand="1" w:evenHBand="0" w:firstRowFirstColumn="0" w:firstRowLastColumn="0" w:lastRowFirstColumn="0" w:lastRowLastColumn="0"/>
              <w:rPr>
                <w:rFonts w:cstheme="majorBidi"/>
                <w:b/>
                <w:bCs/>
                <w:color w:val="000000" w:themeColor="text1"/>
                <w:szCs w:val="24"/>
              </w:rPr>
            </w:pPr>
            <w:r w:rsidRPr="00FB2CD0">
              <w:rPr>
                <w:rFonts w:cstheme="majorBidi"/>
                <w:b/>
                <w:bCs/>
                <w:color w:val="000000" w:themeColor="text1"/>
                <w:szCs w:val="24"/>
              </w:rPr>
              <w:t>Dimensiones</w:t>
            </w:r>
          </w:p>
        </w:tc>
        <w:tc>
          <w:tcPr>
            <w:tcW w:w="4281" w:type="dxa"/>
          </w:tcPr>
          <w:p w14:paraId="73DB07C1" w14:textId="77777777" w:rsidR="00AA0351" w:rsidRPr="00FB2CD0" w:rsidRDefault="00AA0351" w:rsidP="00112EB2">
            <w:pPr>
              <w:tabs>
                <w:tab w:val="left" w:pos="3810"/>
              </w:tabs>
              <w:spacing w:line="360" w:lineRule="auto"/>
              <w:jc w:val="center"/>
              <w:cnfStyle w:val="000000100000" w:firstRow="0" w:lastRow="0" w:firstColumn="0" w:lastColumn="0" w:oddVBand="0" w:evenVBand="0" w:oddHBand="1" w:evenHBand="0" w:firstRowFirstColumn="0" w:firstRowLastColumn="0" w:lastRowFirstColumn="0" w:lastRowLastColumn="0"/>
              <w:rPr>
                <w:rFonts w:cstheme="majorBidi"/>
                <w:b/>
                <w:bCs/>
                <w:color w:val="000000" w:themeColor="text1"/>
                <w:szCs w:val="24"/>
              </w:rPr>
            </w:pPr>
            <w:r w:rsidRPr="00FB2CD0">
              <w:rPr>
                <w:rFonts w:cstheme="majorBidi"/>
                <w:b/>
                <w:bCs/>
                <w:color w:val="000000" w:themeColor="text1"/>
                <w:szCs w:val="24"/>
              </w:rPr>
              <w:t>Indicadores</w:t>
            </w:r>
          </w:p>
        </w:tc>
        <w:tc>
          <w:tcPr>
            <w:tcW w:w="2340" w:type="dxa"/>
          </w:tcPr>
          <w:p w14:paraId="34C55FA4" w14:textId="77777777" w:rsidR="00AA0351" w:rsidRPr="00FB2CD0" w:rsidRDefault="00AA0351" w:rsidP="00A133BD">
            <w:pPr>
              <w:tabs>
                <w:tab w:val="left" w:pos="3810"/>
              </w:tabs>
              <w:jc w:val="center"/>
              <w:cnfStyle w:val="000000100000" w:firstRow="0" w:lastRow="0" w:firstColumn="0" w:lastColumn="0" w:oddVBand="0" w:evenVBand="0" w:oddHBand="1" w:evenHBand="0" w:firstRowFirstColumn="0" w:firstRowLastColumn="0" w:lastRowFirstColumn="0" w:lastRowLastColumn="0"/>
              <w:rPr>
                <w:rFonts w:cstheme="majorBidi"/>
                <w:b/>
                <w:bCs/>
                <w:color w:val="000000" w:themeColor="text1"/>
                <w:szCs w:val="24"/>
              </w:rPr>
            </w:pPr>
            <w:r w:rsidRPr="00FB2CD0">
              <w:rPr>
                <w:rFonts w:cstheme="majorBidi"/>
                <w:b/>
                <w:bCs/>
                <w:color w:val="000000" w:themeColor="text1"/>
                <w:szCs w:val="24"/>
              </w:rPr>
              <w:t xml:space="preserve">Técnicas y  </w:t>
            </w:r>
          </w:p>
          <w:p w14:paraId="12F2D90B" w14:textId="77777777" w:rsidR="00AA0351" w:rsidRPr="00FB2CD0" w:rsidRDefault="00AA0351" w:rsidP="00A133BD">
            <w:pPr>
              <w:tabs>
                <w:tab w:val="left" w:pos="3810"/>
              </w:tabs>
              <w:jc w:val="center"/>
              <w:cnfStyle w:val="000000100000" w:firstRow="0" w:lastRow="0" w:firstColumn="0" w:lastColumn="0" w:oddVBand="0" w:evenVBand="0" w:oddHBand="1" w:evenHBand="0" w:firstRowFirstColumn="0" w:firstRowLastColumn="0" w:lastRowFirstColumn="0" w:lastRowLastColumn="0"/>
              <w:rPr>
                <w:rFonts w:cstheme="majorBidi"/>
                <w:b/>
                <w:bCs/>
                <w:color w:val="000000" w:themeColor="text1"/>
                <w:szCs w:val="24"/>
              </w:rPr>
            </w:pPr>
            <w:r w:rsidRPr="00FB2CD0">
              <w:rPr>
                <w:rFonts w:cstheme="majorBidi"/>
                <w:b/>
                <w:bCs/>
                <w:color w:val="000000" w:themeColor="text1"/>
                <w:szCs w:val="24"/>
              </w:rPr>
              <w:t>Instrumentos</w:t>
            </w:r>
          </w:p>
        </w:tc>
      </w:tr>
      <w:tr w:rsidR="00866989" w:rsidRPr="00FB2CD0" w14:paraId="1479E39E" w14:textId="77777777" w:rsidTr="00A00A2F">
        <w:trPr>
          <w:trHeight w:val="3087"/>
        </w:trPr>
        <w:tc>
          <w:tcPr>
            <w:cnfStyle w:val="001000000000" w:firstRow="0" w:lastRow="0" w:firstColumn="1" w:lastColumn="0" w:oddVBand="0" w:evenVBand="0" w:oddHBand="0" w:evenHBand="0" w:firstRowFirstColumn="0" w:firstRowLastColumn="0" w:lastRowFirstColumn="0" w:lastRowLastColumn="0"/>
            <w:tcW w:w="1722" w:type="dxa"/>
          </w:tcPr>
          <w:p w14:paraId="23164200" w14:textId="1BBA9023" w:rsidR="00AA0351" w:rsidRPr="00FB2CD0" w:rsidRDefault="001C0F66" w:rsidP="004A0D14">
            <w:pPr>
              <w:ind w:right="90"/>
              <w:rPr>
                <w:rFonts w:cstheme="majorBidi"/>
                <w:b w:val="0"/>
                <w:bCs w:val="0"/>
                <w:color w:val="000000" w:themeColor="text1"/>
                <w:szCs w:val="24"/>
              </w:rPr>
            </w:pPr>
            <w:r w:rsidRPr="00FB2CD0">
              <w:rPr>
                <w:rFonts w:cstheme="majorBidi"/>
                <w:color w:val="000000" w:themeColor="text1"/>
                <w:szCs w:val="24"/>
              </w:rPr>
              <w:t>TikTok</w:t>
            </w:r>
          </w:p>
          <w:p w14:paraId="27EEC66E" w14:textId="77777777" w:rsidR="00AA0351" w:rsidRPr="00FB2CD0" w:rsidRDefault="00AA0351" w:rsidP="004A0D14">
            <w:pPr>
              <w:pStyle w:val="Paragraphedeliste"/>
              <w:spacing w:after="0" w:line="240" w:lineRule="auto"/>
              <w:ind w:left="0" w:right="90"/>
              <w:rPr>
                <w:rFonts w:asciiTheme="majorBidi" w:hAnsiTheme="majorBidi" w:cstheme="majorBidi"/>
                <w:b w:val="0"/>
                <w:bCs w:val="0"/>
                <w:color w:val="000000" w:themeColor="text1"/>
                <w:szCs w:val="24"/>
              </w:rPr>
            </w:pPr>
          </w:p>
          <w:p w14:paraId="0E3F27EE" w14:textId="77777777" w:rsidR="00AA0351" w:rsidRPr="00FB2CD0" w:rsidRDefault="00AA0351" w:rsidP="004A0D14">
            <w:pPr>
              <w:pStyle w:val="Paragraphedeliste"/>
              <w:spacing w:after="0" w:line="240" w:lineRule="auto"/>
              <w:ind w:left="0" w:right="90"/>
              <w:rPr>
                <w:rFonts w:asciiTheme="majorBidi" w:hAnsiTheme="majorBidi" w:cstheme="majorBidi"/>
                <w:b w:val="0"/>
                <w:bCs w:val="0"/>
                <w:color w:val="000000" w:themeColor="text1"/>
                <w:szCs w:val="24"/>
              </w:rPr>
            </w:pPr>
          </w:p>
          <w:p w14:paraId="27EB9141" w14:textId="77777777" w:rsidR="00AA0351" w:rsidRPr="00FB2CD0" w:rsidRDefault="00AA0351" w:rsidP="004A0D14">
            <w:pPr>
              <w:pStyle w:val="Paragraphedeliste"/>
              <w:spacing w:after="0" w:line="240" w:lineRule="auto"/>
              <w:ind w:left="0" w:right="90"/>
              <w:rPr>
                <w:rFonts w:asciiTheme="majorBidi" w:hAnsiTheme="majorBidi" w:cstheme="majorBidi"/>
                <w:b w:val="0"/>
                <w:bCs w:val="0"/>
                <w:color w:val="000000" w:themeColor="text1"/>
                <w:szCs w:val="24"/>
              </w:rPr>
            </w:pPr>
          </w:p>
          <w:p w14:paraId="13304282" w14:textId="77777777" w:rsidR="00AA0351" w:rsidRPr="00FB2CD0" w:rsidRDefault="00AA0351" w:rsidP="004A0D14">
            <w:pPr>
              <w:pStyle w:val="Paragraphedeliste"/>
              <w:spacing w:after="0" w:line="240" w:lineRule="auto"/>
              <w:ind w:left="0" w:right="90"/>
              <w:rPr>
                <w:rFonts w:asciiTheme="majorBidi" w:hAnsiTheme="majorBidi" w:cstheme="majorBidi"/>
                <w:b w:val="0"/>
                <w:bCs w:val="0"/>
                <w:color w:val="000000" w:themeColor="text1"/>
                <w:szCs w:val="24"/>
              </w:rPr>
            </w:pPr>
          </w:p>
          <w:p w14:paraId="3D742B2D" w14:textId="77777777" w:rsidR="00AA0351" w:rsidRPr="00FB2CD0" w:rsidRDefault="00AA0351" w:rsidP="004A0D14">
            <w:pPr>
              <w:pStyle w:val="Paragraphedeliste"/>
              <w:spacing w:after="0" w:line="240" w:lineRule="auto"/>
              <w:ind w:left="0" w:right="90"/>
              <w:rPr>
                <w:rFonts w:asciiTheme="majorBidi" w:hAnsiTheme="majorBidi" w:cstheme="majorBidi"/>
                <w:b w:val="0"/>
                <w:bCs w:val="0"/>
                <w:color w:val="000000" w:themeColor="text1"/>
                <w:szCs w:val="24"/>
              </w:rPr>
            </w:pPr>
          </w:p>
          <w:p w14:paraId="0F1A337A" w14:textId="77777777" w:rsidR="00A00A2F" w:rsidRPr="00FB2CD0" w:rsidRDefault="00A00A2F" w:rsidP="001C0F66">
            <w:pPr>
              <w:ind w:right="90"/>
              <w:rPr>
                <w:rFonts w:eastAsiaTheme="minorEastAsia" w:cstheme="majorBidi"/>
                <w:b w:val="0"/>
                <w:bCs w:val="0"/>
                <w:color w:val="000000" w:themeColor="text1"/>
                <w:szCs w:val="24"/>
              </w:rPr>
            </w:pPr>
          </w:p>
          <w:p w14:paraId="71750C97" w14:textId="521086DA" w:rsidR="00AA0351" w:rsidRPr="00FB2CD0" w:rsidRDefault="001C0F66" w:rsidP="001C0F66">
            <w:pPr>
              <w:ind w:right="90"/>
              <w:rPr>
                <w:rFonts w:cstheme="majorBidi"/>
                <w:b w:val="0"/>
                <w:bCs w:val="0"/>
                <w:color w:val="000000" w:themeColor="text1"/>
                <w:szCs w:val="24"/>
              </w:rPr>
            </w:pPr>
            <w:r w:rsidRPr="00FB2CD0">
              <w:rPr>
                <w:rFonts w:cstheme="majorBidi"/>
                <w:color w:val="000000" w:themeColor="text1"/>
                <w:szCs w:val="24"/>
              </w:rPr>
              <w:t xml:space="preserve">Las </w:t>
            </w:r>
            <w:r w:rsidR="00F41C12" w:rsidRPr="00FB2CD0">
              <w:rPr>
                <w:rFonts w:cstheme="majorBidi"/>
                <w:color w:val="000000" w:themeColor="text1"/>
                <w:szCs w:val="24"/>
              </w:rPr>
              <w:t>expresiones</w:t>
            </w:r>
            <w:r w:rsidRPr="00FB2CD0">
              <w:rPr>
                <w:rFonts w:cstheme="majorBidi"/>
                <w:color w:val="000000" w:themeColor="text1"/>
                <w:szCs w:val="24"/>
              </w:rPr>
              <w:t xml:space="preserve"> </w:t>
            </w:r>
            <w:r w:rsidR="00F41C12" w:rsidRPr="00FB2CD0">
              <w:rPr>
                <w:rFonts w:cstheme="majorBidi"/>
                <w:color w:val="000000" w:themeColor="text1"/>
                <w:szCs w:val="24"/>
              </w:rPr>
              <w:t>idiomáticas</w:t>
            </w:r>
            <w:r w:rsidRPr="00FB2CD0">
              <w:rPr>
                <w:rFonts w:cstheme="majorBidi"/>
                <w:color w:val="000000" w:themeColor="text1"/>
                <w:szCs w:val="24"/>
              </w:rPr>
              <w:t xml:space="preserve"> </w:t>
            </w:r>
          </w:p>
          <w:p w14:paraId="33C5B8E7" w14:textId="77777777" w:rsidR="00AA0351" w:rsidRPr="00FB2CD0" w:rsidRDefault="00AA0351" w:rsidP="004A0D14">
            <w:pPr>
              <w:ind w:right="90"/>
              <w:rPr>
                <w:rFonts w:cstheme="majorBidi"/>
                <w:color w:val="000000" w:themeColor="text1"/>
                <w:szCs w:val="24"/>
              </w:rPr>
            </w:pPr>
          </w:p>
        </w:tc>
        <w:tc>
          <w:tcPr>
            <w:tcW w:w="3682" w:type="dxa"/>
          </w:tcPr>
          <w:p w14:paraId="339EB47A" w14:textId="10F258BD" w:rsidR="00AA0351" w:rsidRDefault="00627AC5" w:rsidP="00627AC5">
            <w:pPr>
              <w:pStyle w:val="Paragraphedeliste"/>
              <w:tabs>
                <w:tab w:val="left" w:pos="3810"/>
              </w:tabs>
              <w:spacing w:line="240" w:lineRule="auto"/>
              <w:ind w:left="0"/>
              <w:cnfStyle w:val="000000000000" w:firstRow="0" w:lastRow="0" w:firstColumn="0" w:lastColumn="0" w:oddVBand="0" w:evenVBand="0" w:oddHBand="0" w:evenHBand="0" w:firstRowFirstColumn="0" w:firstRowLastColumn="0" w:lastRowFirstColumn="0" w:lastRowLastColumn="0"/>
              <w:rPr>
                <w:rFonts w:asciiTheme="majorBidi" w:eastAsia="Arial" w:hAnsiTheme="majorBidi" w:cstheme="majorBidi"/>
                <w:color w:val="000000" w:themeColor="text1"/>
                <w:szCs w:val="24"/>
              </w:rPr>
            </w:pPr>
            <w:bookmarkStart w:id="168" w:name="_Hlk146805102"/>
            <w:r w:rsidRPr="00627AC5">
              <w:rPr>
                <w:rFonts w:asciiTheme="majorBidi" w:eastAsia="Arial" w:hAnsiTheme="majorBidi" w:cstheme="majorBidi"/>
                <w:color w:val="000000" w:themeColor="text1"/>
                <w:szCs w:val="24"/>
              </w:rPr>
              <w:t>TikTok es una red social china que permite crear y compartir vídeos breves.</w:t>
            </w:r>
            <w:r>
              <w:rPr>
                <w:rFonts w:asciiTheme="majorBidi" w:eastAsia="Arial" w:hAnsiTheme="majorBidi" w:cstheme="majorBidi"/>
                <w:color w:val="000000" w:themeColor="text1"/>
                <w:szCs w:val="24"/>
              </w:rPr>
              <w:t xml:space="preserve"> </w:t>
            </w:r>
            <w:sdt>
              <w:sdtPr>
                <w:rPr>
                  <w:rFonts w:asciiTheme="majorBidi" w:eastAsia="Arial" w:hAnsiTheme="majorBidi" w:cstheme="majorBidi"/>
                  <w:color w:val="000000" w:themeColor="text1"/>
                  <w:szCs w:val="24"/>
                </w:rPr>
                <w:id w:val="-1685663361"/>
                <w:citation/>
              </w:sdtPr>
              <w:sdtContent>
                <w:r w:rsidRPr="00627AC5">
                  <w:rPr>
                    <w:rFonts w:asciiTheme="majorBidi" w:eastAsia="Arial" w:hAnsiTheme="majorBidi" w:cstheme="majorBidi"/>
                    <w:color w:val="000000" w:themeColor="text1"/>
                    <w:szCs w:val="24"/>
                  </w:rPr>
                  <w:fldChar w:fldCharType="begin"/>
                </w:r>
                <w:r w:rsidRPr="00164392">
                  <w:rPr>
                    <w:rFonts w:asciiTheme="majorBidi" w:eastAsia="Arial" w:hAnsiTheme="majorBidi" w:cstheme="majorBidi"/>
                    <w:color w:val="000000" w:themeColor="text1"/>
                    <w:szCs w:val="24"/>
                  </w:rPr>
                  <w:instrText xml:space="preserve"> CITATION Láz20 \l 1033 </w:instrText>
                </w:r>
                <w:r w:rsidRPr="00627AC5">
                  <w:rPr>
                    <w:rFonts w:asciiTheme="majorBidi" w:eastAsia="Arial" w:hAnsiTheme="majorBidi" w:cstheme="majorBidi"/>
                    <w:color w:val="000000" w:themeColor="text1"/>
                    <w:szCs w:val="24"/>
                  </w:rPr>
                  <w:fldChar w:fldCharType="separate"/>
                </w:r>
                <w:r w:rsidR="008E3358" w:rsidRPr="008E3358">
                  <w:rPr>
                    <w:rFonts w:asciiTheme="majorBidi" w:eastAsia="Arial" w:hAnsiTheme="majorBidi" w:cstheme="majorBidi"/>
                    <w:noProof/>
                    <w:color w:val="000000" w:themeColor="text1"/>
                    <w:szCs w:val="24"/>
                  </w:rPr>
                  <w:t>(Lázaro Niso, 2020)</w:t>
                </w:r>
                <w:r w:rsidRPr="00627AC5">
                  <w:rPr>
                    <w:rFonts w:asciiTheme="majorBidi" w:eastAsia="Arial" w:hAnsiTheme="majorBidi" w:cstheme="majorBidi"/>
                    <w:color w:val="000000" w:themeColor="text1"/>
                    <w:szCs w:val="24"/>
                  </w:rPr>
                  <w:fldChar w:fldCharType="end"/>
                </w:r>
              </w:sdtContent>
            </w:sdt>
          </w:p>
          <w:bookmarkEnd w:id="168"/>
          <w:p w14:paraId="1800FE9E" w14:textId="77777777" w:rsidR="00627AC5" w:rsidRDefault="00627AC5" w:rsidP="004A0D14">
            <w:pPr>
              <w:pStyle w:val="Paragraphedeliste"/>
              <w:tabs>
                <w:tab w:val="left" w:pos="3810"/>
              </w:tabs>
              <w:spacing w:line="240" w:lineRule="auto"/>
              <w:ind w:left="0"/>
              <w:cnfStyle w:val="000000000000" w:firstRow="0" w:lastRow="0" w:firstColumn="0" w:lastColumn="0" w:oddVBand="0" w:evenVBand="0" w:oddHBand="0" w:evenHBand="0" w:firstRowFirstColumn="0" w:firstRowLastColumn="0" w:lastRowFirstColumn="0" w:lastRowLastColumn="0"/>
              <w:rPr>
                <w:rFonts w:asciiTheme="majorBidi" w:eastAsia="Arial" w:hAnsiTheme="majorBidi" w:cstheme="majorBidi"/>
                <w:color w:val="000000" w:themeColor="text1"/>
                <w:szCs w:val="24"/>
              </w:rPr>
            </w:pPr>
          </w:p>
          <w:p w14:paraId="78621DF6" w14:textId="77777777" w:rsidR="00627AC5" w:rsidRDefault="00627AC5" w:rsidP="004A0D14">
            <w:pPr>
              <w:pStyle w:val="Paragraphedeliste"/>
              <w:tabs>
                <w:tab w:val="left" w:pos="3810"/>
              </w:tabs>
              <w:spacing w:line="240" w:lineRule="auto"/>
              <w:ind w:left="0"/>
              <w:cnfStyle w:val="000000000000" w:firstRow="0" w:lastRow="0" w:firstColumn="0" w:lastColumn="0" w:oddVBand="0" w:evenVBand="0" w:oddHBand="0" w:evenHBand="0" w:firstRowFirstColumn="0" w:firstRowLastColumn="0" w:lastRowFirstColumn="0" w:lastRowLastColumn="0"/>
              <w:rPr>
                <w:rFonts w:asciiTheme="majorBidi" w:eastAsia="Arial" w:hAnsiTheme="majorBidi" w:cstheme="majorBidi"/>
                <w:color w:val="000000" w:themeColor="text1"/>
                <w:szCs w:val="24"/>
              </w:rPr>
            </w:pPr>
          </w:p>
          <w:p w14:paraId="6DD49CDC" w14:textId="77777777" w:rsidR="00627AC5" w:rsidRDefault="00627AC5" w:rsidP="004A0D14">
            <w:pPr>
              <w:pStyle w:val="Paragraphedeliste"/>
              <w:tabs>
                <w:tab w:val="left" w:pos="3810"/>
              </w:tabs>
              <w:spacing w:line="240" w:lineRule="auto"/>
              <w:ind w:left="0"/>
              <w:cnfStyle w:val="000000000000" w:firstRow="0" w:lastRow="0" w:firstColumn="0" w:lastColumn="0" w:oddVBand="0" w:evenVBand="0" w:oddHBand="0" w:evenHBand="0" w:firstRowFirstColumn="0" w:firstRowLastColumn="0" w:lastRowFirstColumn="0" w:lastRowLastColumn="0"/>
              <w:rPr>
                <w:rFonts w:asciiTheme="majorBidi" w:eastAsia="Arial" w:hAnsiTheme="majorBidi" w:cstheme="majorBidi"/>
                <w:color w:val="000000" w:themeColor="text1"/>
                <w:szCs w:val="24"/>
              </w:rPr>
            </w:pPr>
          </w:p>
          <w:p w14:paraId="690AA0B9" w14:textId="77777777" w:rsidR="00627AC5" w:rsidRPr="00FB2CD0" w:rsidRDefault="00627AC5" w:rsidP="004A0D14">
            <w:pPr>
              <w:pStyle w:val="Paragraphedeliste"/>
              <w:tabs>
                <w:tab w:val="left" w:pos="3810"/>
              </w:tabs>
              <w:spacing w:line="240" w:lineRule="auto"/>
              <w:ind w:left="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Cs w:val="24"/>
              </w:rPr>
            </w:pPr>
          </w:p>
          <w:p w14:paraId="100AE5CE" w14:textId="30785E10" w:rsidR="00AA0351" w:rsidRPr="00FB2CD0" w:rsidRDefault="007A7346" w:rsidP="001C0F66">
            <w:pPr>
              <w:tabs>
                <w:tab w:val="left" w:pos="3810"/>
              </w:tabs>
              <w:cnfStyle w:val="000000000000" w:firstRow="0" w:lastRow="0" w:firstColumn="0" w:lastColumn="0" w:oddVBand="0" w:evenVBand="0" w:oddHBand="0" w:evenHBand="0" w:firstRowFirstColumn="0" w:firstRowLastColumn="0" w:lastRowFirstColumn="0" w:lastRowLastColumn="0"/>
              <w:rPr>
                <w:rFonts w:cstheme="majorBidi"/>
                <w:color w:val="000000" w:themeColor="text1"/>
                <w:szCs w:val="24"/>
              </w:rPr>
            </w:pPr>
            <w:bookmarkStart w:id="169" w:name="_Hlk146805193"/>
            <w:r w:rsidRPr="007A7346">
              <w:rPr>
                <w:rFonts w:cstheme="majorBidi"/>
                <w:color w:val="000000" w:themeColor="text1"/>
                <w:szCs w:val="24"/>
              </w:rPr>
              <w:t>Las expresiones idiomáticas son agrupaciones léxicas, frecuentes en la lengua, caracterizadas por una diversidad sintáctica que puede ir desde una fijación absoluta o fosilización</w:t>
            </w:r>
            <w:r>
              <w:rPr>
                <w:rFonts w:cstheme="majorBidi"/>
                <w:color w:val="000000" w:themeColor="text1"/>
                <w:szCs w:val="24"/>
              </w:rPr>
              <w:t xml:space="preserve"> </w:t>
            </w:r>
            <w:sdt>
              <w:sdtPr>
                <w:rPr>
                  <w:rFonts w:cstheme="majorBidi"/>
                  <w:color w:val="000000" w:themeColor="text1"/>
                  <w:szCs w:val="24"/>
                </w:rPr>
                <w:id w:val="12272985"/>
                <w:citation/>
              </w:sdtPr>
              <w:sdtContent>
                <w:r>
                  <w:rPr>
                    <w:rFonts w:cstheme="majorBidi"/>
                    <w:color w:val="000000" w:themeColor="text1"/>
                    <w:szCs w:val="24"/>
                  </w:rPr>
                  <w:fldChar w:fldCharType="begin"/>
                </w:r>
                <w:r w:rsidRPr="00164392">
                  <w:rPr>
                    <w:rFonts w:cstheme="majorBidi"/>
                    <w:color w:val="000000" w:themeColor="text1"/>
                    <w:szCs w:val="24"/>
                  </w:rPr>
                  <w:instrText xml:space="preserve">CITATION Cas16 \l 1033 </w:instrText>
                </w:r>
                <w:r>
                  <w:rPr>
                    <w:rFonts w:cstheme="majorBidi"/>
                    <w:color w:val="000000" w:themeColor="text1"/>
                    <w:szCs w:val="24"/>
                  </w:rPr>
                  <w:fldChar w:fldCharType="separate"/>
                </w:r>
                <w:r w:rsidR="008E3358" w:rsidRPr="008E3358">
                  <w:rPr>
                    <w:rFonts w:cstheme="majorBidi"/>
                    <w:noProof/>
                    <w:color w:val="000000" w:themeColor="text1"/>
                    <w:szCs w:val="24"/>
                  </w:rPr>
                  <w:t>(León, 2016)</w:t>
                </w:r>
                <w:r>
                  <w:rPr>
                    <w:rFonts w:cstheme="majorBidi"/>
                    <w:color w:val="000000" w:themeColor="text1"/>
                    <w:szCs w:val="24"/>
                  </w:rPr>
                  <w:fldChar w:fldCharType="end"/>
                </w:r>
              </w:sdtContent>
            </w:sdt>
            <w:bookmarkEnd w:id="169"/>
          </w:p>
        </w:tc>
        <w:tc>
          <w:tcPr>
            <w:tcW w:w="2465" w:type="dxa"/>
          </w:tcPr>
          <w:p w14:paraId="0D1EDA2B" w14:textId="6BF86A13" w:rsidR="00AA0351" w:rsidRPr="00FB2CD0" w:rsidRDefault="001C0F66" w:rsidP="00112EB2">
            <w:pPr>
              <w:widowControl w:val="0"/>
              <w:pBdr>
                <w:top w:val="nil"/>
                <w:left w:val="nil"/>
                <w:bottom w:val="nil"/>
                <w:right w:val="nil"/>
                <w:between w:val="nil"/>
              </w:pBdr>
              <w:tabs>
                <w:tab w:val="left" w:pos="3810"/>
              </w:tabs>
              <w:cnfStyle w:val="000000000000" w:firstRow="0" w:lastRow="0" w:firstColumn="0" w:lastColumn="0" w:oddVBand="0" w:evenVBand="0" w:oddHBand="0" w:evenHBand="0" w:firstRowFirstColumn="0" w:firstRowLastColumn="0" w:lastRowFirstColumn="0" w:lastRowLastColumn="0"/>
              <w:rPr>
                <w:rFonts w:cstheme="majorBidi"/>
                <w:bCs/>
                <w:color w:val="000000" w:themeColor="text1"/>
                <w:szCs w:val="24"/>
              </w:rPr>
            </w:pPr>
            <w:r w:rsidRPr="00FB2CD0">
              <w:rPr>
                <w:rFonts w:cstheme="majorBidi"/>
                <w:bCs/>
                <w:color w:val="000000" w:themeColor="text1"/>
                <w:szCs w:val="24"/>
              </w:rPr>
              <w:t>Aprendizaje visual.</w:t>
            </w:r>
          </w:p>
          <w:p w14:paraId="0A6782CE" w14:textId="608B085E" w:rsidR="001C0F66" w:rsidRPr="00FB2CD0" w:rsidRDefault="00EE2B4B" w:rsidP="00112EB2">
            <w:pPr>
              <w:tabs>
                <w:tab w:val="left" w:pos="3810"/>
              </w:tabs>
              <w:cnfStyle w:val="000000000000" w:firstRow="0" w:lastRow="0" w:firstColumn="0" w:lastColumn="0" w:oddVBand="0" w:evenVBand="0" w:oddHBand="0" w:evenHBand="0" w:firstRowFirstColumn="0" w:firstRowLastColumn="0" w:lastRowFirstColumn="0" w:lastRowLastColumn="0"/>
              <w:rPr>
                <w:rFonts w:cstheme="majorBidi"/>
                <w:bCs/>
                <w:color w:val="000000" w:themeColor="text1"/>
                <w:szCs w:val="24"/>
              </w:rPr>
            </w:pPr>
            <w:r w:rsidRPr="00FB2CD0">
              <w:rPr>
                <w:rFonts w:cstheme="majorBidi"/>
                <w:bCs/>
                <w:color w:val="000000" w:themeColor="text1"/>
                <w:szCs w:val="24"/>
              </w:rPr>
              <w:t>TIC</w:t>
            </w:r>
          </w:p>
          <w:p w14:paraId="2EAD4A4C" w14:textId="77777777" w:rsidR="00AA0351" w:rsidRPr="00FB2CD0" w:rsidRDefault="00AA0351" w:rsidP="00112EB2">
            <w:pPr>
              <w:pStyle w:val="Paragraphedeliste"/>
              <w:widowControl w:val="0"/>
              <w:pBdr>
                <w:top w:val="nil"/>
                <w:left w:val="nil"/>
                <w:bottom w:val="nil"/>
                <w:right w:val="nil"/>
                <w:between w:val="nil"/>
              </w:pBdr>
              <w:tabs>
                <w:tab w:val="left" w:pos="3810"/>
              </w:tabs>
              <w:spacing w:line="240" w:lineRule="auto"/>
              <w:ind w:left="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color w:val="000000" w:themeColor="text1"/>
                <w:szCs w:val="24"/>
              </w:rPr>
            </w:pPr>
          </w:p>
          <w:p w14:paraId="4F8C297A" w14:textId="77777777" w:rsidR="00AA0351" w:rsidRPr="00FB2CD0" w:rsidRDefault="00AA0351" w:rsidP="00112EB2">
            <w:pPr>
              <w:tabs>
                <w:tab w:val="left" w:pos="3810"/>
              </w:tabs>
              <w:cnfStyle w:val="000000000000" w:firstRow="0" w:lastRow="0" w:firstColumn="0" w:lastColumn="0" w:oddVBand="0" w:evenVBand="0" w:oddHBand="0" w:evenHBand="0" w:firstRowFirstColumn="0" w:firstRowLastColumn="0" w:lastRowFirstColumn="0" w:lastRowLastColumn="0"/>
              <w:rPr>
                <w:rFonts w:cstheme="majorBidi"/>
                <w:bCs/>
                <w:color w:val="000000" w:themeColor="text1"/>
                <w:szCs w:val="24"/>
              </w:rPr>
            </w:pPr>
          </w:p>
          <w:p w14:paraId="4F200476" w14:textId="77777777" w:rsidR="001C0F66" w:rsidRPr="00FB2CD0" w:rsidRDefault="001C0F66" w:rsidP="00112EB2">
            <w:pPr>
              <w:tabs>
                <w:tab w:val="left" w:pos="3810"/>
              </w:tabs>
              <w:cnfStyle w:val="000000000000" w:firstRow="0" w:lastRow="0" w:firstColumn="0" w:lastColumn="0" w:oddVBand="0" w:evenVBand="0" w:oddHBand="0" w:evenHBand="0" w:firstRowFirstColumn="0" w:firstRowLastColumn="0" w:lastRowFirstColumn="0" w:lastRowLastColumn="0"/>
              <w:rPr>
                <w:rFonts w:cstheme="majorBidi"/>
                <w:bCs/>
                <w:color w:val="000000" w:themeColor="text1"/>
                <w:szCs w:val="24"/>
              </w:rPr>
            </w:pPr>
          </w:p>
          <w:p w14:paraId="1A58063A" w14:textId="77777777" w:rsidR="001C0F66" w:rsidRPr="00FB2CD0" w:rsidRDefault="001C0F66" w:rsidP="00112EB2">
            <w:pPr>
              <w:tabs>
                <w:tab w:val="left" w:pos="3810"/>
              </w:tabs>
              <w:cnfStyle w:val="000000000000" w:firstRow="0" w:lastRow="0" w:firstColumn="0" w:lastColumn="0" w:oddVBand="0" w:evenVBand="0" w:oddHBand="0" w:evenHBand="0" w:firstRowFirstColumn="0" w:firstRowLastColumn="0" w:lastRowFirstColumn="0" w:lastRowLastColumn="0"/>
              <w:rPr>
                <w:rFonts w:cstheme="majorBidi"/>
                <w:bCs/>
                <w:color w:val="000000" w:themeColor="text1"/>
                <w:szCs w:val="24"/>
              </w:rPr>
            </w:pPr>
          </w:p>
          <w:p w14:paraId="3DF38D00" w14:textId="77777777" w:rsidR="001C0F66" w:rsidRPr="00FB2CD0" w:rsidRDefault="001C0F66" w:rsidP="00112EB2">
            <w:pPr>
              <w:tabs>
                <w:tab w:val="left" w:pos="3810"/>
              </w:tabs>
              <w:cnfStyle w:val="000000000000" w:firstRow="0" w:lastRow="0" w:firstColumn="0" w:lastColumn="0" w:oddVBand="0" w:evenVBand="0" w:oddHBand="0" w:evenHBand="0" w:firstRowFirstColumn="0" w:firstRowLastColumn="0" w:lastRowFirstColumn="0" w:lastRowLastColumn="0"/>
              <w:rPr>
                <w:rFonts w:cstheme="majorBidi"/>
                <w:bCs/>
                <w:color w:val="000000" w:themeColor="text1"/>
                <w:szCs w:val="24"/>
              </w:rPr>
            </w:pPr>
          </w:p>
          <w:p w14:paraId="6372BB5E" w14:textId="4375201A" w:rsidR="001C0F66" w:rsidRPr="00FB2CD0" w:rsidRDefault="001C0F66" w:rsidP="00112EB2">
            <w:pPr>
              <w:tabs>
                <w:tab w:val="left" w:pos="3810"/>
              </w:tabs>
              <w:cnfStyle w:val="000000000000" w:firstRow="0" w:lastRow="0" w:firstColumn="0" w:lastColumn="0" w:oddVBand="0" w:evenVBand="0" w:oddHBand="0" w:evenHBand="0" w:firstRowFirstColumn="0" w:firstRowLastColumn="0" w:lastRowFirstColumn="0" w:lastRowLastColumn="0"/>
              <w:rPr>
                <w:rFonts w:cstheme="majorBidi"/>
                <w:color w:val="000000" w:themeColor="text1"/>
                <w:szCs w:val="24"/>
              </w:rPr>
            </w:pPr>
            <w:r w:rsidRPr="00FB2CD0">
              <w:rPr>
                <w:rFonts w:cstheme="majorBidi"/>
                <w:bCs/>
                <w:color w:val="000000" w:themeColor="text1"/>
                <w:szCs w:val="24"/>
              </w:rPr>
              <w:t>Aprendizaje significativo</w:t>
            </w:r>
          </w:p>
        </w:tc>
        <w:tc>
          <w:tcPr>
            <w:tcW w:w="4281" w:type="dxa"/>
          </w:tcPr>
          <w:p w14:paraId="27A24A3E" w14:textId="1806FBF3" w:rsidR="0023594E" w:rsidRPr="00FB2CD0" w:rsidRDefault="0023594E" w:rsidP="00112EB2">
            <w:pPr>
              <w:tabs>
                <w:tab w:val="left" w:pos="3810"/>
              </w:tabs>
              <w:cnfStyle w:val="000000000000" w:firstRow="0" w:lastRow="0" w:firstColumn="0" w:lastColumn="0" w:oddVBand="0" w:evenVBand="0" w:oddHBand="0" w:evenHBand="0" w:firstRowFirstColumn="0" w:firstRowLastColumn="0" w:lastRowFirstColumn="0" w:lastRowLastColumn="0"/>
              <w:rPr>
                <w:rFonts w:cstheme="majorBidi"/>
                <w:color w:val="000000" w:themeColor="text1"/>
                <w:szCs w:val="24"/>
              </w:rPr>
            </w:pPr>
            <w:r w:rsidRPr="00FB2CD0">
              <w:rPr>
                <w:rFonts w:cstheme="majorBidi"/>
                <w:color w:val="000000" w:themeColor="text1"/>
                <w:szCs w:val="24"/>
              </w:rPr>
              <w:t>Dominar el estilo visual</w:t>
            </w:r>
          </w:p>
          <w:p w14:paraId="69839FCB" w14:textId="6E4CB074" w:rsidR="00AA0351" w:rsidRPr="00FB2CD0" w:rsidRDefault="0023594E" w:rsidP="00112EB2">
            <w:pPr>
              <w:tabs>
                <w:tab w:val="left" w:pos="3810"/>
              </w:tabs>
              <w:cnfStyle w:val="000000000000" w:firstRow="0" w:lastRow="0" w:firstColumn="0" w:lastColumn="0" w:oddVBand="0" w:evenVBand="0" w:oddHBand="0" w:evenHBand="0" w:firstRowFirstColumn="0" w:firstRowLastColumn="0" w:lastRowFirstColumn="0" w:lastRowLastColumn="0"/>
              <w:rPr>
                <w:rFonts w:cstheme="majorBidi"/>
                <w:color w:val="000000" w:themeColor="text1"/>
                <w:szCs w:val="24"/>
              </w:rPr>
            </w:pPr>
            <w:r w:rsidRPr="00FB2CD0">
              <w:rPr>
                <w:rFonts w:cstheme="majorBidi"/>
                <w:color w:val="000000" w:themeColor="text1"/>
                <w:szCs w:val="24"/>
              </w:rPr>
              <w:t xml:space="preserve">Dominar las nuevas </w:t>
            </w:r>
            <w:r w:rsidR="00A00A2F" w:rsidRPr="00FB2CD0">
              <w:rPr>
                <w:rFonts w:cstheme="majorBidi"/>
                <w:color w:val="000000" w:themeColor="text1"/>
                <w:szCs w:val="24"/>
              </w:rPr>
              <w:t>tecnologías</w:t>
            </w:r>
          </w:p>
          <w:p w14:paraId="79961EC3" w14:textId="77777777" w:rsidR="00AA0351" w:rsidRPr="00FB2CD0" w:rsidRDefault="00AA0351" w:rsidP="00112EB2">
            <w:pPr>
              <w:pStyle w:val="Paragraphedeliste"/>
              <w:tabs>
                <w:tab w:val="left" w:pos="3810"/>
              </w:tabs>
              <w:spacing w:after="0" w:line="240" w:lineRule="auto"/>
              <w:ind w:left="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Cs w:val="24"/>
              </w:rPr>
            </w:pPr>
          </w:p>
          <w:p w14:paraId="0F270DE3" w14:textId="77777777" w:rsidR="00A133BD" w:rsidRPr="00FB2CD0" w:rsidRDefault="00A133BD" w:rsidP="00112EB2">
            <w:pPr>
              <w:tabs>
                <w:tab w:val="left" w:pos="3810"/>
              </w:tabs>
              <w:cnfStyle w:val="000000000000" w:firstRow="0" w:lastRow="0" w:firstColumn="0" w:lastColumn="0" w:oddVBand="0" w:evenVBand="0" w:oddHBand="0" w:evenHBand="0" w:firstRowFirstColumn="0" w:firstRowLastColumn="0" w:lastRowFirstColumn="0" w:lastRowLastColumn="0"/>
              <w:rPr>
                <w:rFonts w:cstheme="majorBidi"/>
                <w:color w:val="000000" w:themeColor="text1"/>
                <w:szCs w:val="24"/>
              </w:rPr>
            </w:pPr>
          </w:p>
          <w:p w14:paraId="1B80773C" w14:textId="77777777" w:rsidR="0023594E" w:rsidRPr="00FB2CD0" w:rsidRDefault="0023594E" w:rsidP="00112EB2">
            <w:pPr>
              <w:tabs>
                <w:tab w:val="left" w:pos="3810"/>
              </w:tabs>
              <w:cnfStyle w:val="000000000000" w:firstRow="0" w:lastRow="0" w:firstColumn="0" w:lastColumn="0" w:oddVBand="0" w:evenVBand="0" w:oddHBand="0" w:evenHBand="0" w:firstRowFirstColumn="0" w:firstRowLastColumn="0" w:lastRowFirstColumn="0" w:lastRowLastColumn="0"/>
              <w:rPr>
                <w:rFonts w:cstheme="majorBidi"/>
                <w:color w:val="000000" w:themeColor="text1"/>
                <w:szCs w:val="24"/>
              </w:rPr>
            </w:pPr>
          </w:p>
          <w:p w14:paraId="2A6AFB56" w14:textId="77777777" w:rsidR="0023594E" w:rsidRPr="00FB2CD0" w:rsidRDefault="0023594E" w:rsidP="00112EB2">
            <w:pPr>
              <w:tabs>
                <w:tab w:val="left" w:pos="3810"/>
              </w:tabs>
              <w:cnfStyle w:val="000000000000" w:firstRow="0" w:lastRow="0" w:firstColumn="0" w:lastColumn="0" w:oddVBand="0" w:evenVBand="0" w:oddHBand="0" w:evenHBand="0" w:firstRowFirstColumn="0" w:firstRowLastColumn="0" w:lastRowFirstColumn="0" w:lastRowLastColumn="0"/>
              <w:rPr>
                <w:rFonts w:cstheme="majorBidi"/>
                <w:color w:val="000000" w:themeColor="text1"/>
                <w:szCs w:val="24"/>
              </w:rPr>
            </w:pPr>
          </w:p>
          <w:p w14:paraId="6538D11B" w14:textId="77777777" w:rsidR="0023594E" w:rsidRPr="00FB2CD0" w:rsidRDefault="0023594E" w:rsidP="00112EB2">
            <w:pPr>
              <w:tabs>
                <w:tab w:val="left" w:pos="3810"/>
              </w:tabs>
              <w:cnfStyle w:val="000000000000" w:firstRow="0" w:lastRow="0" w:firstColumn="0" w:lastColumn="0" w:oddVBand="0" w:evenVBand="0" w:oddHBand="0" w:evenHBand="0" w:firstRowFirstColumn="0" w:firstRowLastColumn="0" w:lastRowFirstColumn="0" w:lastRowLastColumn="0"/>
              <w:rPr>
                <w:rFonts w:cstheme="majorBidi"/>
                <w:color w:val="000000" w:themeColor="text1"/>
                <w:szCs w:val="24"/>
              </w:rPr>
            </w:pPr>
          </w:p>
          <w:p w14:paraId="4F7781B9" w14:textId="77777777" w:rsidR="0023594E" w:rsidRPr="00FB2CD0" w:rsidRDefault="0023594E" w:rsidP="00112EB2">
            <w:pPr>
              <w:tabs>
                <w:tab w:val="left" w:pos="3810"/>
              </w:tabs>
              <w:cnfStyle w:val="000000000000" w:firstRow="0" w:lastRow="0" w:firstColumn="0" w:lastColumn="0" w:oddVBand="0" w:evenVBand="0" w:oddHBand="0" w:evenHBand="0" w:firstRowFirstColumn="0" w:firstRowLastColumn="0" w:lastRowFirstColumn="0" w:lastRowLastColumn="0"/>
              <w:rPr>
                <w:rFonts w:cstheme="majorBidi"/>
                <w:color w:val="000000" w:themeColor="text1"/>
                <w:szCs w:val="24"/>
              </w:rPr>
            </w:pPr>
          </w:p>
          <w:p w14:paraId="358B842A" w14:textId="77777777" w:rsidR="00AA0351" w:rsidRPr="00FB2CD0" w:rsidRDefault="00AA0351" w:rsidP="00112EB2">
            <w:pPr>
              <w:tabs>
                <w:tab w:val="left" w:pos="3810"/>
              </w:tabs>
              <w:cnfStyle w:val="000000000000" w:firstRow="0" w:lastRow="0" w:firstColumn="0" w:lastColumn="0" w:oddVBand="0" w:evenVBand="0" w:oddHBand="0" w:evenHBand="0" w:firstRowFirstColumn="0" w:firstRowLastColumn="0" w:lastRowFirstColumn="0" w:lastRowLastColumn="0"/>
              <w:rPr>
                <w:rFonts w:cstheme="majorBidi"/>
                <w:color w:val="000000" w:themeColor="text1"/>
                <w:szCs w:val="24"/>
              </w:rPr>
            </w:pPr>
            <w:r w:rsidRPr="00FB2CD0">
              <w:rPr>
                <w:rFonts w:cstheme="majorBidi"/>
                <w:color w:val="000000" w:themeColor="text1"/>
                <w:szCs w:val="24"/>
              </w:rPr>
              <w:t xml:space="preserve">Trabajar la autonomía de los estudiantes. </w:t>
            </w:r>
          </w:p>
          <w:p w14:paraId="445A0C95" w14:textId="36B87704" w:rsidR="00AA0351" w:rsidRPr="00FB2CD0" w:rsidRDefault="00AA0351" w:rsidP="00112EB2">
            <w:pPr>
              <w:tabs>
                <w:tab w:val="left" w:pos="3810"/>
              </w:tabs>
              <w:ind w:right="-108"/>
              <w:cnfStyle w:val="000000000000" w:firstRow="0" w:lastRow="0" w:firstColumn="0" w:lastColumn="0" w:oddVBand="0" w:evenVBand="0" w:oddHBand="0" w:evenHBand="0" w:firstRowFirstColumn="0" w:firstRowLastColumn="0" w:lastRowFirstColumn="0" w:lastRowLastColumn="0"/>
              <w:rPr>
                <w:rFonts w:cstheme="majorBidi"/>
                <w:color w:val="000000" w:themeColor="text1"/>
                <w:szCs w:val="24"/>
              </w:rPr>
            </w:pPr>
            <w:r w:rsidRPr="00FB2CD0">
              <w:rPr>
                <w:rFonts w:cstheme="majorBidi"/>
                <w:color w:val="000000" w:themeColor="text1"/>
                <w:szCs w:val="24"/>
              </w:rPr>
              <w:t>.</w:t>
            </w:r>
          </w:p>
        </w:tc>
        <w:tc>
          <w:tcPr>
            <w:tcW w:w="2340" w:type="dxa"/>
          </w:tcPr>
          <w:p w14:paraId="5139AB39" w14:textId="77777777" w:rsidR="0023594E" w:rsidRPr="00FB2CD0" w:rsidRDefault="0023594E" w:rsidP="00A133BD">
            <w:pPr>
              <w:tabs>
                <w:tab w:val="left" w:pos="3810"/>
              </w:tabs>
              <w:cnfStyle w:val="000000000000" w:firstRow="0" w:lastRow="0" w:firstColumn="0" w:lastColumn="0" w:oddVBand="0" w:evenVBand="0" w:oddHBand="0" w:evenHBand="0" w:firstRowFirstColumn="0" w:firstRowLastColumn="0" w:lastRowFirstColumn="0" w:lastRowLastColumn="0"/>
              <w:rPr>
                <w:rFonts w:cstheme="majorBidi"/>
                <w:color w:val="000000" w:themeColor="text1"/>
                <w:szCs w:val="24"/>
              </w:rPr>
            </w:pPr>
          </w:p>
          <w:p w14:paraId="2C6A90A9" w14:textId="77777777" w:rsidR="0023594E" w:rsidRPr="00FB2CD0" w:rsidRDefault="0023594E" w:rsidP="00A133BD">
            <w:pPr>
              <w:tabs>
                <w:tab w:val="left" w:pos="3810"/>
              </w:tabs>
              <w:cnfStyle w:val="000000000000" w:firstRow="0" w:lastRow="0" w:firstColumn="0" w:lastColumn="0" w:oddVBand="0" w:evenVBand="0" w:oddHBand="0" w:evenHBand="0" w:firstRowFirstColumn="0" w:firstRowLastColumn="0" w:lastRowFirstColumn="0" w:lastRowLastColumn="0"/>
              <w:rPr>
                <w:rFonts w:cstheme="majorBidi"/>
                <w:color w:val="000000" w:themeColor="text1"/>
                <w:szCs w:val="24"/>
              </w:rPr>
            </w:pPr>
          </w:p>
          <w:p w14:paraId="0F3C6CE7" w14:textId="77777777" w:rsidR="0023594E" w:rsidRPr="00FB2CD0" w:rsidRDefault="0023594E" w:rsidP="00A133BD">
            <w:pPr>
              <w:tabs>
                <w:tab w:val="left" w:pos="3810"/>
              </w:tabs>
              <w:cnfStyle w:val="000000000000" w:firstRow="0" w:lastRow="0" w:firstColumn="0" w:lastColumn="0" w:oddVBand="0" w:evenVBand="0" w:oddHBand="0" w:evenHBand="0" w:firstRowFirstColumn="0" w:firstRowLastColumn="0" w:lastRowFirstColumn="0" w:lastRowLastColumn="0"/>
              <w:rPr>
                <w:rFonts w:cstheme="majorBidi"/>
                <w:color w:val="000000" w:themeColor="text1"/>
                <w:szCs w:val="24"/>
              </w:rPr>
            </w:pPr>
          </w:p>
          <w:p w14:paraId="289600D2" w14:textId="6071722E" w:rsidR="0023594E" w:rsidRPr="00FB2CD0" w:rsidRDefault="00805C44" w:rsidP="00A133BD">
            <w:pPr>
              <w:tabs>
                <w:tab w:val="left" w:pos="3810"/>
              </w:tabs>
              <w:cnfStyle w:val="000000000000" w:firstRow="0" w:lastRow="0" w:firstColumn="0" w:lastColumn="0" w:oddVBand="0" w:evenVBand="0" w:oddHBand="0" w:evenHBand="0" w:firstRowFirstColumn="0" w:firstRowLastColumn="0" w:lastRowFirstColumn="0" w:lastRowLastColumn="0"/>
              <w:rPr>
                <w:rFonts w:cstheme="majorBidi"/>
                <w:color w:val="000000" w:themeColor="text1"/>
                <w:szCs w:val="24"/>
              </w:rPr>
            </w:pPr>
            <w:r>
              <w:rPr>
                <w:rFonts w:cstheme="majorBidi"/>
                <w:color w:val="000000" w:themeColor="text1"/>
                <w:szCs w:val="24"/>
              </w:rPr>
              <w:t xml:space="preserve">Análisis de necesidades </w:t>
            </w:r>
          </w:p>
          <w:p w14:paraId="1DAA4192" w14:textId="77777777" w:rsidR="0023594E" w:rsidRPr="00FB2CD0" w:rsidRDefault="0023594E" w:rsidP="00A133BD">
            <w:pPr>
              <w:tabs>
                <w:tab w:val="left" w:pos="3810"/>
              </w:tabs>
              <w:cnfStyle w:val="000000000000" w:firstRow="0" w:lastRow="0" w:firstColumn="0" w:lastColumn="0" w:oddVBand="0" w:evenVBand="0" w:oddHBand="0" w:evenHBand="0" w:firstRowFirstColumn="0" w:firstRowLastColumn="0" w:lastRowFirstColumn="0" w:lastRowLastColumn="0"/>
              <w:rPr>
                <w:rFonts w:cstheme="majorBidi"/>
                <w:color w:val="000000" w:themeColor="text1"/>
                <w:szCs w:val="24"/>
              </w:rPr>
            </w:pPr>
          </w:p>
          <w:p w14:paraId="4DA19B5A" w14:textId="77777777" w:rsidR="00A133BD" w:rsidRPr="00FB2CD0" w:rsidRDefault="00A133BD" w:rsidP="00A133BD">
            <w:pPr>
              <w:tabs>
                <w:tab w:val="left" w:pos="3810"/>
              </w:tabs>
              <w:cnfStyle w:val="000000000000" w:firstRow="0" w:lastRow="0" w:firstColumn="0" w:lastColumn="0" w:oddVBand="0" w:evenVBand="0" w:oddHBand="0" w:evenHBand="0" w:firstRowFirstColumn="0" w:firstRowLastColumn="0" w:lastRowFirstColumn="0" w:lastRowLastColumn="0"/>
              <w:rPr>
                <w:rFonts w:cstheme="majorBidi"/>
                <w:color w:val="000000" w:themeColor="text1"/>
                <w:szCs w:val="24"/>
              </w:rPr>
            </w:pPr>
            <w:r w:rsidRPr="00FB2CD0">
              <w:rPr>
                <w:rFonts w:cstheme="majorBidi"/>
                <w:color w:val="000000" w:themeColor="text1"/>
                <w:szCs w:val="24"/>
              </w:rPr>
              <w:t>Cuestionario</w:t>
            </w:r>
          </w:p>
          <w:p w14:paraId="4BD1A2C3" w14:textId="77777777" w:rsidR="00A133BD" w:rsidRPr="00FB2CD0" w:rsidRDefault="00A133BD" w:rsidP="00A133BD">
            <w:pPr>
              <w:tabs>
                <w:tab w:val="left" w:pos="3810"/>
              </w:tabs>
              <w:cnfStyle w:val="000000000000" w:firstRow="0" w:lastRow="0" w:firstColumn="0" w:lastColumn="0" w:oddVBand="0" w:evenVBand="0" w:oddHBand="0" w:evenHBand="0" w:firstRowFirstColumn="0" w:firstRowLastColumn="0" w:lastRowFirstColumn="0" w:lastRowLastColumn="0"/>
              <w:rPr>
                <w:rFonts w:cstheme="majorBidi"/>
                <w:color w:val="000000" w:themeColor="text1"/>
                <w:szCs w:val="24"/>
              </w:rPr>
            </w:pPr>
          </w:p>
          <w:p w14:paraId="445DEF3A" w14:textId="77777777" w:rsidR="00A133BD" w:rsidRPr="00FB2CD0" w:rsidRDefault="00A133BD" w:rsidP="00A133BD">
            <w:pPr>
              <w:tabs>
                <w:tab w:val="left" w:pos="3810"/>
              </w:tabs>
              <w:cnfStyle w:val="000000000000" w:firstRow="0" w:lastRow="0" w:firstColumn="0" w:lastColumn="0" w:oddVBand="0" w:evenVBand="0" w:oddHBand="0" w:evenHBand="0" w:firstRowFirstColumn="0" w:firstRowLastColumn="0" w:lastRowFirstColumn="0" w:lastRowLastColumn="0"/>
              <w:rPr>
                <w:rFonts w:cstheme="majorBidi"/>
                <w:color w:val="000000" w:themeColor="text1"/>
                <w:szCs w:val="24"/>
              </w:rPr>
            </w:pPr>
          </w:p>
          <w:p w14:paraId="62AF5C7C" w14:textId="77777777" w:rsidR="00A133BD" w:rsidRPr="00FB2CD0" w:rsidRDefault="00A133BD" w:rsidP="00A133BD">
            <w:pPr>
              <w:tabs>
                <w:tab w:val="left" w:pos="3810"/>
              </w:tabs>
              <w:cnfStyle w:val="000000000000" w:firstRow="0" w:lastRow="0" w:firstColumn="0" w:lastColumn="0" w:oddVBand="0" w:evenVBand="0" w:oddHBand="0" w:evenHBand="0" w:firstRowFirstColumn="0" w:firstRowLastColumn="0" w:lastRowFirstColumn="0" w:lastRowLastColumn="0"/>
              <w:rPr>
                <w:rFonts w:cstheme="majorBidi"/>
                <w:color w:val="000000" w:themeColor="text1"/>
                <w:szCs w:val="24"/>
              </w:rPr>
            </w:pPr>
          </w:p>
          <w:p w14:paraId="7C7BE7C5" w14:textId="77777777" w:rsidR="00A133BD" w:rsidRPr="00FB2CD0" w:rsidRDefault="00A133BD" w:rsidP="00A133BD">
            <w:pPr>
              <w:tabs>
                <w:tab w:val="left" w:pos="3810"/>
              </w:tabs>
              <w:cnfStyle w:val="000000000000" w:firstRow="0" w:lastRow="0" w:firstColumn="0" w:lastColumn="0" w:oddVBand="0" w:evenVBand="0" w:oddHBand="0" w:evenHBand="0" w:firstRowFirstColumn="0" w:firstRowLastColumn="0" w:lastRowFirstColumn="0" w:lastRowLastColumn="0"/>
              <w:rPr>
                <w:rFonts w:cstheme="majorBidi"/>
                <w:color w:val="000000" w:themeColor="text1"/>
                <w:szCs w:val="24"/>
              </w:rPr>
            </w:pPr>
          </w:p>
          <w:p w14:paraId="387771E5" w14:textId="77777777" w:rsidR="00A133BD" w:rsidRPr="00FB2CD0" w:rsidRDefault="00A133BD" w:rsidP="00A133BD">
            <w:pPr>
              <w:tabs>
                <w:tab w:val="left" w:pos="3810"/>
              </w:tabs>
              <w:cnfStyle w:val="000000000000" w:firstRow="0" w:lastRow="0" w:firstColumn="0" w:lastColumn="0" w:oddVBand="0" w:evenVBand="0" w:oddHBand="0" w:evenHBand="0" w:firstRowFirstColumn="0" w:firstRowLastColumn="0" w:lastRowFirstColumn="0" w:lastRowLastColumn="0"/>
              <w:rPr>
                <w:rFonts w:cstheme="majorBidi"/>
                <w:color w:val="000000" w:themeColor="text1"/>
                <w:szCs w:val="24"/>
              </w:rPr>
            </w:pPr>
          </w:p>
          <w:p w14:paraId="59592572" w14:textId="77777777" w:rsidR="00A133BD" w:rsidRPr="00FB2CD0" w:rsidRDefault="00A133BD" w:rsidP="00A133BD">
            <w:pPr>
              <w:tabs>
                <w:tab w:val="left" w:pos="3810"/>
              </w:tabs>
              <w:cnfStyle w:val="000000000000" w:firstRow="0" w:lastRow="0" w:firstColumn="0" w:lastColumn="0" w:oddVBand="0" w:evenVBand="0" w:oddHBand="0" w:evenHBand="0" w:firstRowFirstColumn="0" w:firstRowLastColumn="0" w:lastRowFirstColumn="0" w:lastRowLastColumn="0"/>
              <w:rPr>
                <w:rFonts w:cstheme="majorBidi"/>
                <w:color w:val="000000" w:themeColor="text1"/>
                <w:szCs w:val="24"/>
              </w:rPr>
            </w:pPr>
          </w:p>
          <w:p w14:paraId="4BFE7CA7" w14:textId="77777777" w:rsidR="00A133BD" w:rsidRPr="00FB2CD0" w:rsidRDefault="00A133BD" w:rsidP="00A133BD">
            <w:pPr>
              <w:tabs>
                <w:tab w:val="left" w:pos="3810"/>
              </w:tabs>
              <w:cnfStyle w:val="000000000000" w:firstRow="0" w:lastRow="0" w:firstColumn="0" w:lastColumn="0" w:oddVBand="0" w:evenVBand="0" w:oddHBand="0" w:evenHBand="0" w:firstRowFirstColumn="0" w:firstRowLastColumn="0" w:lastRowFirstColumn="0" w:lastRowLastColumn="0"/>
              <w:rPr>
                <w:rFonts w:cstheme="majorBidi"/>
                <w:color w:val="000000" w:themeColor="text1"/>
                <w:szCs w:val="24"/>
              </w:rPr>
            </w:pPr>
          </w:p>
          <w:p w14:paraId="50E5A1B8" w14:textId="77777777" w:rsidR="00AA0351" w:rsidRPr="00FB2CD0" w:rsidRDefault="00AA0351" w:rsidP="0023594E">
            <w:pPr>
              <w:tabs>
                <w:tab w:val="left" w:pos="3810"/>
              </w:tabs>
              <w:cnfStyle w:val="000000000000" w:firstRow="0" w:lastRow="0" w:firstColumn="0" w:lastColumn="0" w:oddVBand="0" w:evenVBand="0" w:oddHBand="0" w:evenHBand="0" w:firstRowFirstColumn="0" w:firstRowLastColumn="0" w:lastRowFirstColumn="0" w:lastRowLastColumn="0"/>
              <w:rPr>
                <w:rFonts w:cstheme="majorBidi"/>
                <w:color w:val="000000" w:themeColor="text1"/>
                <w:szCs w:val="24"/>
              </w:rPr>
            </w:pPr>
          </w:p>
        </w:tc>
      </w:tr>
    </w:tbl>
    <w:p w14:paraId="231DDAB9" w14:textId="4011BEC0" w:rsidR="00AA0351" w:rsidRPr="00FB2CD0" w:rsidRDefault="00AA0351" w:rsidP="00AA0351">
      <w:pPr>
        <w:rPr>
          <w:color w:val="000000" w:themeColor="text1"/>
        </w:rPr>
      </w:pPr>
    </w:p>
    <w:p w14:paraId="4B5CB922" w14:textId="156B3DAA" w:rsidR="00112EB2" w:rsidRPr="00FB2CD0" w:rsidRDefault="002214E6" w:rsidP="00A133BD">
      <w:pPr>
        <w:jc w:val="center"/>
        <w:rPr>
          <w:color w:val="000000" w:themeColor="text1"/>
        </w:rPr>
        <w:sectPr w:rsidR="00112EB2" w:rsidRPr="00FB2CD0" w:rsidSect="00112EB2">
          <w:headerReference w:type="default" r:id="rId24"/>
          <w:pgSz w:w="16838" w:h="11906" w:orient="landscape"/>
          <w:pgMar w:top="1418" w:right="1418" w:bottom="1418" w:left="1418" w:header="720" w:footer="720" w:gutter="0"/>
          <w:cols w:space="720"/>
          <w:docGrid w:linePitch="360"/>
        </w:sectPr>
      </w:pPr>
      <w:r w:rsidRPr="00FB2CD0">
        <w:rPr>
          <w:rFonts w:cstheme="majorBidi"/>
          <w:b/>
          <w:color w:val="000000" w:themeColor="text1"/>
          <w:szCs w:val="24"/>
        </w:rPr>
        <w:t>Fuente</w:t>
      </w:r>
      <w:r w:rsidR="00061EE9" w:rsidRPr="00FB2CD0">
        <w:rPr>
          <w:rFonts w:cstheme="majorBidi"/>
          <w:color w:val="000000" w:themeColor="text1"/>
          <w:szCs w:val="24"/>
        </w:rPr>
        <w:t>:</w:t>
      </w:r>
      <w:r w:rsidR="005376BD" w:rsidRPr="00FB2CD0">
        <w:rPr>
          <w:rFonts w:cstheme="majorBidi"/>
          <w:color w:val="000000" w:themeColor="text1"/>
          <w:szCs w:val="24"/>
        </w:rPr>
        <w:t xml:space="preserve"> Elaboración propia.</w:t>
      </w:r>
    </w:p>
    <w:p w14:paraId="3F372398" w14:textId="77777777" w:rsidR="003A165E" w:rsidRPr="00FB2CD0" w:rsidRDefault="003A165E" w:rsidP="007075B3">
      <w:pPr>
        <w:pStyle w:val="Titre1"/>
        <w:jc w:val="center"/>
        <w:rPr>
          <w:rFonts w:asciiTheme="majorBidi" w:hAnsiTheme="majorBidi"/>
          <w:color w:val="000000" w:themeColor="text1"/>
          <w:sz w:val="24"/>
          <w:szCs w:val="24"/>
        </w:rPr>
      </w:pPr>
      <w:bookmarkStart w:id="170" w:name="_Toc137636313"/>
      <w:bookmarkStart w:id="171" w:name="_Toc137636801"/>
      <w:bookmarkStart w:id="172" w:name="_Toc137652787"/>
      <w:bookmarkStart w:id="173" w:name="_Toc137721988"/>
      <w:bookmarkStart w:id="174" w:name="_Toc136090221"/>
      <w:r w:rsidRPr="00FB2CD0">
        <w:rPr>
          <w:rFonts w:asciiTheme="majorBidi" w:hAnsiTheme="majorBidi"/>
          <w:color w:val="000000" w:themeColor="text1"/>
          <w:sz w:val="24"/>
          <w:szCs w:val="24"/>
        </w:rPr>
        <w:lastRenderedPageBreak/>
        <w:t>CAPÍTULO III</w:t>
      </w:r>
      <w:bookmarkEnd w:id="170"/>
      <w:bookmarkEnd w:id="171"/>
      <w:bookmarkEnd w:id="172"/>
      <w:bookmarkEnd w:id="173"/>
    </w:p>
    <w:p w14:paraId="415D5AAE" w14:textId="77777777" w:rsidR="007075B3" w:rsidRPr="00FB2CD0" w:rsidRDefault="007075B3" w:rsidP="007075B3">
      <w:pPr>
        <w:pStyle w:val="Titre1"/>
        <w:jc w:val="center"/>
        <w:rPr>
          <w:rFonts w:asciiTheme="majorBidi" w:hAnsiTheme="majorBidi"/>
          <w:color w:val="000000" w:themeColor="text1"/>
          <w:sz w:val="24"/>
          <w:szCs w:val="24"/>
        </w:rPr>
      </w:pPr>
      <w:bookmarkStart w:id="175" w:name="_Toc137636314"/>
      <w:bookmarkStart w:id="176" w:name="_Toc137636802"/>
      <w:bookmarkStart w:id="177" w:name="_Toc137652788"/>
      <w:bookmarkStart w:id="178" w:name="_Toc137721989"/>
      <w:r w:rsidRPr="00FB2CD0">
        <w:rPr>
          <w:rFonts w:asciiTheme="majorBidi" w:hAnsiTheme="majorBidi"/>
          <w:color w:val="000000" w:themeColor="text1"/>
          <w:sz w:val="24"/>
          <w:szCs w:val="24"/>
        </w:rPr>
        <w:t>ANÁLISIS E INTERPRETACIÓN DE DATOS</w:t>
      </w:r>
      <w:bookmarkEnd w:id="174"/>
      <w:bookmarkEnd w:id="175"/>
      <w:bookmarkEnd w:id="176"/>
      <w:bookmarkEnd w:id="177"/>
      <w:bookmarkEnd w:id="178"/>
    </w:p>
    <w:p w14:paraId="356CA498" w14:textId="77777777" w:rsidR="007075B3" w:rsidRPr="00FB2CD0" w:rsidRDefault="007075B3" w:rsidP="007075B3">
      <w:pPr>
        <w:rPr>
          <w:color w:val="000000" w:themeColor="text1"/>
        </w:rPr>
      </w:pPr>
    </w:p>
    <w:p w14:paraId="23F33DD4" w14:textId="77777777" w:rsidR="00026FAF" w:rsidRPr="00FB2CD0" w:rsidRDefault="00026FAF" w:rsidP="007075B3">
      <w:pPr>
        <w:rPr>
          <w:color w:val="000000" w:themeColor="text1"/>
        </w:rPr>
      </w:pPr>
    </w:p>
    <w:p w14:paraId="316E259B" w14:textId="61D51BFD" w:rsidR="003F549F" w:rsidRPr="00FB2CD0" w:rsidRDefault="003F549F" w:rsidP="007075B3">
      <w:pPr>
        <w:spacing w:line="360" w:lineRule="auto"/>
        <w:ind w:firstLine="708"/>
        <w:jc w:val="both"/>
        <w:rPr>
          <w:rFonts w:cstheme="majorBidi"/>
          <w:color w:val="000000" w:themeColor="text1"/>
          <w:szCs w:val="24"/>
        </w:rPr>
      </w:pPr>
      <w:r w:rsidRPr="00FB2CD0">
        <w:rPr>
          <w:rFonts w:cstheme="majorBidi"/>
          <w:color w:val="000000" w:themeColor="text1"/>
          <w:szCs w:val="24"/>
        </w:rPr>
        <w:t>Los datos recolectados se presentarán, describirán e interpretarán en este apartado utilizando los instrumentos y técnicas mencionados anteriormente.</w:t>
      </w:r>
    </w:p>
    <w:p w14:paraId="6554ADDB" w14:textId="77777777" w:rsidR="007075B3" w:rsidRPr="00FB2CD0" w:rsidRDefault="007075B3" w:rsidP="007075B3">
      <w:pPr>
        <w:pStyle w:val="Titre2"/>
        <w:rPr>
          <w:color w:val="000000" w:themeColor="text1"/>
          <w:szCs w:val="24"/>
        </w:rPr>
      </w:pPr>
      <w:bookmarkStart w:id="179" w:name="_Toc136090223"/>
      <w:bookmarkStart w:id="180" w:name="_Toc137636803"/>
      <w:bookmarkStart w:id="181" w:name="_Toc137652789"/>
      <w:bookmarkStart w:id="182" w:name="_Toc137721990"/>
      <w:r w:rsidRPr="00FB2CD0">
        <w:rPr>
          <w:color w:val="000000" w:themeColor="text1"/>
        </w:rPr>
        <w:t xml:space="preserve">1. </w:t>
      </w:r>
      <w:r w:rsidRPr="00FB2CD0">
        <w:rPr>
          <w:color w:val="000000" w:themeColor="text1"/>
          <w:szCs w:val="24"/>
        </w:rPr>
        <w:t>Análisis descriptivo</w:t>
      </w:r>
      <w:bookmarkEnd w:id="179"/>
      <w:bookmarkEnd w:id="180"/>
      <w:bookmarkEnd w:id="181"/>
      <w:bookmarkEnd w:id="182"/>
    </w:p>
    <w:p w14:paraId="7C9EA49D" w14:textId="77777777" w:rsidR="007075B3" w:rsidRPr="00FB2CD0" w:rsidRDefault="007075B3" w:rsidP="007075B3">
      <w:pPr>
        <w:rPr>
          <w:color w:val="000000" w:themeColor="text1"/>
          <w:sz w:val="23"/>
          <w:szCs w:val="23"/>
        </w:rPr>
      </w:pPr>
    </w:p>
    <w:p w14:paraId="6D1E171D" w14:textId="5E431A13" w:rsidR="00171D1D" w:rsidRPr="00FB2CD0" w:rsidRDefault="003F549F" w:rsidP="003F549F">
      <w:pPr>
        <w:spacing w:line="360" w:lineRule="auto"/>
        <w:ind w:firstLine="708"/>
        <w:jc w:val="both"/>
        <w:rPr>
          <w:rFonts w:cstheme="majorBidi"/>
          <w:color w:val="000000" w:themeColor="text1"/>
          <w:szCs w:val="24"/>
        </w:rPr>
      </w:pPr>
      <w:r w:rsidRPr="00FB2CD0">
        <w:rPr>
          <w:rFonts w:cstheme="majorBidi"/>
          <w:color w:val="000000" w:themeColor="text1"/>
          <w:szCs w:val="24"/>
        </w:rPr>
        <w:t>Hemos analizado las ocho preguntas del cuestionario que los hemos empleado</w:t>
      </w:r>
      <w:r w:rsidR="002708E9" w:rsidRPr="00FB2CD0">
        <w:rPr>
          <w:rFonts w:cstheme="majorBidi"/>
          <w:color w:val="000000" w:themeColor="text1"/>
          <w:szCs w:val="24"/>
        </w:rPr>
        <w:t>.</w:t>
      </w:r>
    </w:p>
    <w:p w14:paraId="3669ABF2" w14:textId="77777777" w:rsidR="00171D1D" w:rsidRPr="00FB2CD0" w:rsidRDefault="00171D1D" w:rsidP="007C5EEB">
      <w:pPr>
        <w:spacing w:line="360" w:lineRule="auto"/>
        <w:ind w:firstLine="708"/>
        <w:jc w:val="both"/>
        <w:rPr>
          <w:rFonts w:cstheme="majorBidi"/>
          <w:color w:val="000000" w:themeColor="text1"/>
          <w:szCs w:val="24"/>
        </w:rPr>
      </w:pPr>
    </w:p>
    <w:p w14:paraId="0EF638DC" w14:textId="77777777" w:rsidR="007075B3" w:rsidRPr="00FB2CD0" w:rsidRDefault="007075B3" w:rsidP="007C5EEB">
      <w:pPr>
        <w:spacing w:line="360" w:lineRule="auto"/>
        <w:ind w:firstLine="708"/>
        <w:jc w:val="both"/>
        <w:rPr>
          <w:rFonts w:cstheme="majorBidi"/>
          <w:color w:val="000000" w:themeColor="text1"/>
          <w:szCs w:val="24"/>
        </w:rPr>
      </w:pPr>
      <w:r w:rsidRPr="00FB2CD0">
        <w:rPr>
          <w:rFonts w:cstheme="majorBidi"/>
          <w:color w:val="000000" w:themeColor="text1"/>
          <w:szCs w:val="24"/>
        </w:rPr>
        <w:t xml:space="preserve"> Este procedimiento permite interpretar la consistencia interna de las variables, ya que se calcula a partir de la covarianza entre ellos. Al calcularlo hemos obtenido los siguientes resultados</w:t>
      </w:r>
      <w:r w:rsidR="00601B85" w:rsidRPr="00FB2CD0">
        <w:rPr>
          <w:rFonts w:cstheme="majorBidi"/>
          <w:color w:val="000000" w:themeColor="text1"/>
          <w:szCs w:val="24"/>
        </w:rPr>
        <w:t>:</w:t>
      </w:r>
      <w:r w:rsidRPr="00FB2CD0">
        <w:rPr>
          <w:rFonts w:cstheme="majorBidi"/>
          <w:color w:val="000000" w:themeColor="text1"/>
          <w:szCs w:val="24"/>
        </w:rPr>
        <w:t xml:space="preserve"> </w:t>
      </w:r>
    </w:p>
    <w:p w14:paraId="4F4C2EEE" w14:textId="77777777" w:rsidR="003F549F" w:rsidRPr="00FB2CD0" w:rsidRDefault="003F549F" w:rsidP="007C5EEB">
      <w:pPr>
        <w:spacing w:line="360" w:lineRule="auto"/>
        <w:ind w:firstLine="708"/>
        <w:jc w:val="both"/>
        <w:rPr>
          <w:color w:val="000000" w:themeColor="text1"/>
        </w:rPr>
      </w:pPr>
    </w:p>
    <w:p w14:paraId="33ED59BF" w14:textId="58BCDAE2" w:rsidR="00F00A3A" w:rsidRPr="00FB2CD0" w:rsidRDefault="00F00A3A" w:rsidP="00F00A3A">
      <w:pPr>
        <w:pStyle w:val="Cuerpo"/>
        <w:jc w:val="both"/>
        <w:rPr>
          <w:rStyle w:val="Ninguno"/>
          <w:rFonts w:asciiTheme="majorBidi" w:hAnsiTheme="majorBidi" w:cstheme="majorBidi"/>
          <w:lang w:val="es-ES_tradnl"/>
        </w:rPr>
      </w:pPr>
      <w:r w:rsidRPr="00FB2CD0">
        <w:rPr>
          <w:rStyle w:val="Ninguno"/>
          <w:rFonts w:asciiTheme="majorBidi" w:hAnsiTheme="majorBidi" w:cstheme="majorBidi"/>
          <w:b/>
          <w:bCs/>
          <w:i/>
          <w:iCs/>
          <w:lang w:val="es-ES_tradnl"/>
        </w:rPr>
        <w:t xml:space="preserve">Pregunta </w:t>
      </w:r>
      <w:r w:rsidRPr="00FB2CD0">
        <w:rPr>
          <w:b/>
          <w:bCs/>
          <w:i/>
          <w:iCs/>
          <w:lang w:val="es-ES_tradnl"/>
        </w:rPr>
        <w:t>nº</w:t>
      </w:r>
      <w:r w:rsidRPr="00FB2CD0">
        <w:rPr>
          <w:rStyle w:val="Ninguno"/>
          <w:rFonts w:asciiTheme="majorBidi" w:hAnsiTheme="majorBidi" w:cstheme="majorBidi"/>
          <w:b/>
          <w:bCs/>
          <w:i/>
          <w:iCs/>
          <w:lang w:val="es-ES_tradnl"/>
        </w:rPr>
        <w:t xml:space="preserve"> 1: </w:t>
      </w:r>
      <w:r w:rsidRPr="00FB2CD0">
        <w:rPr>
          <w:rFonts w:ascii="Times New Roman" w:hAnsi="Times New Roman" w:cs="Times New Roman"/>
          <w:bdr w:val="none" w:sz="0" w:space="0" w:color="auto" w:frame="1"/>
          <w:lang w:val="es-ES_tradnl"/>
        </w:rPr>
        <w:t>¿Cuál es su nivel de experiencia con el uso de las Tic en el aula?</w:t>
      </w:r>
    </w:p>
    <w:p w14:paraId="3398BDBE" w14:textId="576470D6" w:rsidR="00F00A3A" w:rsidRPr="00FB2CD0" w:rsidRDefault="00F00A3A" w:rsidP="00F00A3A">
      <w:pPr>
        <w:pStyle w:val="Cuerpo"/>
        <w:rPr>
          <w:rStyle w:val="Ninguno"/>
          <w:rFonts w:asciiTheme="majorBidi" w:hAnsiTheme="majorBidi" w:cstheme="majorBidi"/>
          <w:lang w:val="es-ES_tradnl"/>
        </w:rPr>
      </w:pPr>
      <w:r w:rsidRPr="00FB2CD0">
        <w:rPr>
          <w:rStyle w:val="Ninguno"/>
          <w:rFonts w:asciiTheme="majorBidi" w:hAnsiTheme="majorBidi" w:cstheme="majorBidi"/>
          <w:lang w:val="es-ES_tradnl"/>
        </w:rPr>
        <w:t xml:space="preserve">Nuestro objetivo a través de estas preguntas es identificar el uso del TikTok y su </w:t>
      </w:r>
      <w:r w:rsidR="0058671E" w:rsidRPr="00FB2CD0">
        <w:rPr>
          <w:rStyle w:val="Ninguno"/>
          <w:rFonts w:asciiTheme="majorBidi" w:hAnsiTheme="majorBidi" w:cstheme="majorBidi"/>
          <w:lang w:val="es-ES_tradnl"/>
        </w:rPr>
        <w:t>importancia</w:t>
      </w:r>
      <w:r w:rsidRPr="00FB2CD0">
        <w:rPr>
          <w:rStyle w:val="Ninguno"/>
          <w:rFonts w:asciiTheme="majorBidi" w:hAnsiTheme="majorBidi" w:cstheme="majorBidi"/>
          <w:lang w:val="es-ES_tradnl"/>
        </w:rPr>
        <w:t xml:space="preserve"> en el entorno educativo.</w:t>
      </w: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0"/>
      </w:tblGrid>
      <w:tr w:rsidR="00F00A3A" w:rsidRPr="00FB2CD0" w14:paraId="658B869D" w14:textId="77777777" w:rsidTr="0063172C">
        <w:tc>
          <w:tcPr>
            <w:tcW w:w="9010" w:type="dxa"/>
            <w:hideMark/>
          </w:tcPr>
          <w:p w14:paraId="05B400B3" w14:textId="77777777" w:rsidR="00F00A3A" w:rsidRPr="00FB2CD0" w:rsidRDefault="00F00A3A" w:rsidP="0063172C">
            <w:pPr>
              <w:jc w:val="center"/>
              <w:rPr>
                <w:rFonts w:ascii="Times New Roman" w:hAnsi="Times New Roman" w:cs="Times New Roman"/>
                <w:bdr w:val="none" w:sz="0" w:space="0" w:color="auto" w:frame="1"/>
              </w:rPr>
            </w:pPr>
          </w:p>
        </w:tc>
      </w:tr>
      <w:tr w:rsidR="00F00A3A" w:rsidRPr="00FB2CD0" w14:paraId="175703F6" w14:textId="77777777" w:rsidTr="0063172C">
        <w:trPr>
          <w:trHeight w:val="485"/>
        </w:trPr>
        <w:tc>
          <w:tcPr>
            <w:tcW w:w="9010" w:type="dxa"/>
          </w:tcPr>
          <w:p w14:paraId="34B82458" w14:textId="7112A87C" w:rsidR="00F00A3A" w:rsidRPr="00FB2CD0" w:rsidRDefault="0063172C" w:rsidP="0063172C">
            <w:pPr>
              <w:tabs>
                <w:tab w:val="left" w:pos="2975"/>
                <w:tab w:val="center" w:pos="4397"/>
              </w:tabs>
              <w:jc w:val="center"/>
              <w:rPr>
                <w:rFonts w:ascii="Times New Roman" w:eastAsia="Arial Unicode MS" w:hAnsi="Times New Roman" w:cs="Times New Roman"/>
                <w:color w:val="000000"/>
                <w:szCs w:val="24"/>
                <w:bdr w:val="none" w:sz="0" w:space="0" w:color="auto" w:frame="1"/>
              </w:rPr>
            </w:pPr>
            <w:r w:rsidRPr="00FB2CD0">
              <w:rPr>
                <w:noProof/>
                <w:lang w:eastAsia="en-US"/>
              </w:rPr>
              <w:drawing>
                <wp:inline distT="0" distB="0" distL="0" distR="0" wp14:anchorId="73D6A005" wp14:editId="16DB5771">
                  <wp:extent cx="4572000" cy="2743200"/>
                  <wp:effectExtent l="0" t="0" r="0" b="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tc>
      </w:tr>
      <w:tr w:rsidR="00F00A3A" w:rsidRPr="00FB2CD0" w14:paraId="2DEF72B1" w14:textId="77777777" w:rsidTr="0063172C">
        <w:trPr>
          <w:trHeight w:val="585"/>
        </w:trPr>
        <w:tc>
          <w:tcPr>
            <w:tcW w:w="9010" w:type="dxa"/>
          </w:tcPr>
          <w:p w14:paraId="003FAC7E" w14:textId="70CD282F" w:rsidR="00F00A3A" w:rsidRPr="00FB2CD0" w:rsidRDefault="00F00A3A" w:rsidP="00F00A3A">
            <w:pPr>
              <w:tabs>
                <w:tab w:val="left" w:pos="2975"/>
                <w:tab w:val="center" w:pos="4397"/>
              </w:tabs>
              <w:jc w:val="center"/>
              <w:rPr>
                <w:rFonts w:ascii="Times New Roman" w:eastAsia="Arial Unicode MS" w:hAnsi="Times New Roman" w:cs="Times New Roman"/>
                <w:i/>
                <w:iCs/>
                <w:color w:val="000000"/>
                <w:szCs w:val="24"/>
                <w:bdr w:val="none" w:sz="0" w:space="0" w:color="auto" w:frame="1"/>
              </w:rPr>
            </w:pPr>
            <w:r w:rsidRPr="00FB2CD0">
              <w:rPr>
                <w:rFonts w:ascii="Times New Roman" w:eastAsia="Arial Unicode MS" w:hAnsi="Times New Roman" w:cs="Times New Roman"/>
                <w:b/>
                <w:bCs/>
                <w:i/>
                <w:iCs/>
                <w:color w:val="000000"/>
                <w:szCs w:val="24"/>
                <w:bdr w:val="none" w:sz="0" w:space="0" w:color="auto" w:frame="1"/>
              </w:rPr>
              <w:t>Gráfico 1:</w:t>
            </w:r>
            <w:r w:rsidRPr="00FB2CD0">
              <w:rPr>
                <w:rFonts w:ascii="Times New Roman" w:eastAsia="Arial Unicode MS" w:hAnsi="Times New Roman" w:cs="Times New Roman"/>
                <w:i/>
                <w:iCs/>
                <w:color w:val="000000"/>
                <w:szCs w:val="24"/>
                <w:bdr w:val="none" w:sz="0" w:space="0" w:color="auto" w:frame="1"/>
              </w:rPr>
              <w:t xml:space="preserve"> </w:t>
            </w:r>
            <w:bookmarkStart w:id="183" w:name="_Hlk146496660"/>
            <w:r w:rsidR="008F27A4" w:rsidRPr="00FB2CD0">
              <w:rPr>
                <w:rFonts w:ascii="Times New Roman" w:eastAsia="Arial Unicode MS" w:hAnsi="Times New Roman" w:cs="Times New Roman"/>
                <w:i/>
                <w:iCs/>
                <w:color w:val="000000"/>
                <w:szCs w:val="24"/>
                <w:bdr w:val="none" w:sz="0" w:space="0" w:color="auto" w:frame="1"/>
              </w:rPr>
              <w:t>El nivel</w:t>
            </w:r>
            <w:r w:rsidRPr="00FB2CD0">
              <w:rPr>
                <w:rFonts w:ascii="Times New Roman" w:eastAsia="Arial Unicode MS" w:hAnsi="Times New Roman" w:cs="Times New Roman"/>
                <w:i/>
                <w:iCs/>
                <w:color w:val="000000"/>
                <w:szCs w:val="24"/>
                <w:bdr w:val="none" w:sz="0" w:space="0" w:color="auto" w:frame="1"/>
              </w:rPr>
              <w:t xml:space="preserve"> de experiencia con el uso de las TIC en el aula</w:t>
            </w:r>
            <w:bookmarkEnd w:id="183"/>
          </w:p>
          <w:p w14:paraId="25C91320" w14:textId="77777777" w:rsidR="00F00A3A" w:rsidRPr="00FB2CD0" w:rsidRDefault="00F00A3A" w:rsidP="0063172C">
            <w:pPr>
              <w:tabs>
                <w:tab w:val="left" w:pos="2975"/>
                <w:tab w:val="center" w:pos="4397"/>
              </w:tabs>
              <w:jc w:val="center"/>
              <w:rPr>
                <w:rFonts w:cstheme="majorBidi"/>
                <w:color w:val="040C28"/>
                <w:sz w:val="30"/>
                <w:szCs w:val="30"/>
              </w:rPr>
            </w:pPr>
            <w:r w:rsidRPr="00FB2CD0">
              <w:rPr>
                <w:rFonts w:ascii="Times New Roman" w:eastAsia="Arial Unicode MS" w:hAnsi="Times New Roman" w:cs="Times New Roman"/>
                <w:b/>
                <w:bCs/>
                <w:color w:val="000000"/>
                <w:szCs w:val="24"/>
                <w:bdr w:val="none" w:sz="0" w:space="0" w:color="auto" w:frame="1"/>
              </w:rPr>
              <w:t>Fuente:</w:t>
            </w:r>
            <w:r w:rsidRPr="00FB2CD0">
              <w:rPr>
                <w:rFonts w:ascii="Times New Roman" w:eastAsia="Arial Unicode MS" w:hAnsi="Times New Roman" w:cs="Times New Roman"/>
                <w:color w:val="000000"/>
                <w:szCs w:val="24"/>
                <w:bdr w:val="none" w:sz="0" w:space="0" w:color="auto" w:frame="1"/>
              </w:rPr>
              <w:t xml:space="preserve"> Elaboración propia</w:t>
            </w:r>
          </w:p>
        </w:tc>
      </w:tr>
    </w:tbl>
    <w:p w14:paraId="1B75EA6C" w14:textId="522AA957" w:rsidR="00F00A3A" w:rsidRPr="00FB2CD0" w:rsidRDefault="00F00A3A" w:rsidP="00511CD5">
      <w:pPr>
        <w:pStyle w:val="Cuerpo"/>
        <w:spacing w:line="360" w:lineRule="auto"/>
        <w:ind w:firstLine="709"/>
        <w:jc w:val="both"/>
        <w:rPr>
          <w:rFonts w:asciiTheme="majorBidi" w:hAnsiTheme="majorBidi" w:cstheme="majorBidi"/>
          <w:color w:val="auto"/>
          <w:lang w:val="es-ES_tradnl"/>
        </w:rPr>
      </w:pPr>
      <w:r w:rsidRPr="00FB2CD0">
        <w:rPr>
          <w:rFonts w:asciiTheme="majorBidi" w:hAnsiTheme="majorBidi" w:cstheme="majorBidi"/>
          <w:color w:val="auto"/>
          <w:lang w:val="es-ES_tradnl"/>
        </w:rPr>
        <w:t xml:space="preserve">El objetivo de esa pregunta, es determinar el nivel de experiencia con el uso de las TIC en el aula. Los resultados, indican que el 40% de los encuestadores, usan las TIC en el aula, mientras que el 40%, es el contrario. La equivalencia entre aquellos que tienen bajo y alto </w:t>
      </w:r>
      <w:r w:rsidRPr="00FB2CD0">
        <w:rPr>
          <w:rFonts w:asciiTheme="majorBidi" w:hAnsiTheme="majorBidi" w:cstheme="majorBidi"/>
          <w:color w:val="auto"/>
          <w:lang w:val="es-ES_tradnl"/>
        </w:rPr>
        <w:lastRenderedPageBreak/>
        <w:t>nivel de experiencia en el uso de las Tecnologías de la Información y Comunicación (TIC) generalmente se refiere a la idea de que, independientemente del nivel de experiencia, todas las personas deben tener igualdad de oportunidades y acceso a las TIC, así como igualdad en la capacidad de utilizarlas de manera efectiva. Esto implica que, aunque algunas personas pueden tener un conocimiento y habilidades más avanzadas en el uso de las TIC, no debe haber brechas significativas en cuanto a los beneficios que pueden obtener de ellas o las oportunidades a las que pueden acceder debido a su nivel de experiencia.</w:t>
      </w:r>
    </w:p>
    <w:p w14:paraId="01F0972F" w14:textId="466CC4E6" w:rsidR="00F00A3A" w:rsidRPr="00FB2CD0" w:rsidRDefault="00F00A3A" w:rsidP="00AC1DB2">
      <w:pPr>
        <w:pStyle w:val="Cuerpo"/>
        <w:jc w:val="both"/>
        <w:rPr>
          <w:rStyle w:val="Ninguno"/>
          <w:rFonts w:asciiTheme="majorBidi" w:hAnsiTheme="majorBidi" w:cstheme="majorBidi"/>
          <w:b/>
          <w:bCs/>
          <w:i/>
          <w:iCs/>
          <w:lang w:val="es-ES_tradnl"/>
        </w:rPr>
      </w:pPr>
      <w:r w:rsidRPr="00FB2CD0">
        <w:rPr>
          <w:rStyle w:val="Ninguno"/>
          <w:rFonts w:asciiTheme="majorBidi" w:hAnsiTheme="majorBidi" w:cstheme="majorBidi"/>
          <w:b/>
          <w:bCs/>
          <w:i/>
          <w:iCs/>
          <w:lang w:val="es-ES_tradnl"/>
        </w:rPr>
        <w:t xml:space="preserve">Pregunta </w:t>
      </w:r>
      <w:r w:rsidRPr="00FB2CD0">
        <w:rPr>
          <w:b/>
          <w:bCs/>
          <w:i/>
          <w:iCs/>
          <w:lang w:val="es-ES_tradnl"/>
        </w:rPr>
        <w:t>nº</w:t>
      </w:r>
      <w:r w:rsidRPr="00FB2CD0">
        <w:rPr>
          <w:rStyle w:val="Ninguno"/>
          <w:rFonts w:asciiTheme="majorBidi" w:hAnsiTheme="majorBidi" w:cstheme="majorBidi"/>
          <w:b/>
          <w:bCs/>
          <w:i/>
          <w:iCs/>
          <w:lang w:val="es-ES_tradnl"/>
        </w:rPr>
        <w:t xml:space="preserve"> 2: </w:t>
      </w:r>
      <w:r w:rsidR="00571C2B" w:rsidRPr="00FB2CD0">
        <w:rPr>
          <w:rFonts w:ascii="Times New Roman" w:hAnsi="Times New Roman" w:cs="Times New Roman"/>
          <w:i/>
          <w:iCs/>
          <w:bdr w:val="none" w:sz="0" w:space="0" w:color="auto" w:frame="1"/>
          <w:lang w:val="es-ES_tradnl"/>
        </w:rPr>
        <w:t>¿</w:t>
      </w:r>
      <w:r w:rsidR="00571C2B" w:rsidRPr="00FB2CD0">
        <w:rPr>
          <w:lang w:val="es-ES_tradnl"/>
        </w:rPr>
        <w:t>Según</w:t>
      </w:r>
      <w:r w:rsidR="00571C2B" w:rsidRPr="00FB2CD0">
        <w:rPr>
          <w:rFonts w:ascii="Times New Roman" w:hAnsi="Times New Roman" w:cs="Times New Roman"/>
          <w:i/>
          <w:iCs/>
          <w:bdr w:val="none" w:sz="0" w:space="0" w:color="auto" w:frame="1"/>
          <w:lang w:val="es-ES_tradnl"/>
        </w:rPr>
        <w:t xml:space="preserve"> usted</w:t>
      </w:r>
      <w:r w:rsidR="00571C2B" w:rsidRPr="00FB2CD0">
        <w:rPr>
          <w:rFonts w:ascii="Times New Roman" w:hAnsi="Times New Roman" w:cs="Times New Roman" w:hint="cs"/>
          <w:i/>
          <w:iCs/>
          <w:bdr w:val="none" w:sz="0" w:space="0" w:color="auto" w:frame="1"/>
          <w:rtl/>
          <w:lang w:val="es-ES_tradnl"/>
        </w:rPr>
        <w:t>,</w:t>
      </w:r>
      <w:r w:rsidR="00571C2B" w:rsidRPr="00FB2CD0">
        <w:rPr>
          <w:rFonts w:ascii="Times New Roman" w:hAnsi="Times New Roman" w:cs="Times New Roman"/>
          <w:i/>
          <w:iCs/>
          <w:bdr w:val="none" w:sz="0" w:space="0" w:color="auto" w:frame="1"/>
          <w:lang w:val="es-ES_tradnl"/>
        </w:rPr>
        <w:t xml:space="preserve"> usar el material audiovisual y las aplicaciones de la web mejoran la experiencia del aprendizaje para el estudiante?</w:t>
      </w: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0"/>
      </w:tblGrid>
      <w:tr w:rsidR="00F00A3A" w:rsidRPr="00FB2CD0" w14:paraId="2E620235" w14:textId="77777777" w:rsidTr="0063172C">
        <w:trPr>
          <w:trHeight w:val="485"/>
        </w:trPr>
        <w:tc>
          <w:tcPr>
            <w:tcW w:w="9010" w:type="dxa"/>
          </w:tcPr>
          <w:p w14:paraId="05E49CDA" w14:textId="4ACE5527" w:rsidR="00F00A3A" w:rsidRPr="00FB2CD0" w:rsidRDefault="0063172C" w:rsidP="0063172C">
            <w:pPr>
              <w:tabs>
                <w:tab w:val="left" w:pos="2975"/>
                <w:tab w:val="center" w:pos="4397"/>
              </w:tabs>
              <w:jc w:val="center"/>
              <w:rPr>
                <w:rFonts w:ascii="Times New Roman" w:eastAsia="Arial Unicode MS" w:hAnsi="Times New Roman" w:cs="Times New Roman"/>
                <w:color w:val="000000"/>
                <w:szCs w:val="24"/>
                <w:bdr w:val="none" w:sz="0" w:space="0" w:color="auto" w:frame="1"/>
              </w:rPr>
            </w:pPr>
            <w:r w:rsidRPr="00FB2CD0">
              <w:rPr>
                <w:noProof/>
                <w:lang w:eastAsia="en-US"/>
              </w:rPr>
              <w:drawing>
                <wp:inline distT="0" distB="0" distL="0" distR="0" wp14:anchorId="68A5A1FE" wp14:editId="2526AC38">
                  <wp:extent cx="4572000" cy="2743200"/>
                  <wp:effectExtent l="0" t="0" r="0" b="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tc>
      </w:tr>
      <w:tr w:rsidR="00F00A3A" w:rsidRPr="00FB2CD0" w14:paraId="6E2AF53A" w14:textId="77777777" w:rsidTr="0063172C">
        <w:trPr>
          <w:trHeight w:val="585"/>
        </w:trPr>
        <w:tc>
          <w:tcPr>
            <w:tcW w:w="9010" w:type="dxa"/>
          </w:tcPr>
          <w:p w14:paraId="4E4B4FE3" w14:textId="77777777" w:rsidR="0063172C" w:rsidRPr="00FB2CD0" w:rsidRDefault="00F00A3A" w:rsidP="0063172C">
            <w:pPr>
              <w:tabs>
                <w:tab w:val="left" w:pos="2975"/>
                <w:tab w:val="center" w:pos="4397"/>
              </w:tabs>
              <w:jc w:val="center"/>
              <w:rPr>
                <w:rFonts w:ascii="Times New Roman" w:eastAsia="Arial Unicode MS" w:hAnsi="Times New Roman" w:cs="Times New Roman"/>
                <w:i/>
                <w:iCs/>
                <w:color w:val="000000"/>
                <w:szCs w:val="24"/>
                <w:bdr w:val="none" w:sz="0" w:space="0" w:color="auto" w:frame="1"/>
                <w:rtl/>
              </w:rPr>
            </w:pPr>
            <w:r w:rsidRPr="00FB2CD0">
              <w:rPr>
                <w:rFonts w:ascii="Times New Roman" w:eastAsia="Arial Unicode MS" w:hAnsi="Times New Roman" w:cs="Times New Roman"/>
                <w:b/>
                <w:bCs/>
                <w:i/>
                <w:iCs/>
                <w:color w:val="000000"/>
                <w:szCs w:val="24"/>
                <w:bdr w:val="none" w:sz="0" w:space="0" w:color="auto" w:frame="1"/>
              </w:rPr>
              <w:t xml:space="preserve">Gráfico 2: </w:t>
            </w:r>
            <w:r w:rsidR="0063172C" w:rsidRPr="00FB2CD0">
              <w:rPr>
                <w:rFonts w:ascii="Times New Roman" w:eastAsia="Arial Unicode MS" w:hAnsi="Times New Roman" w:cs="Times New Roman"/>
                <w:i/>
                <w:iCs/>
                <w:color w:val="000000"/>
                <w:szCs w:val="24"/>
                <w:bdr w:val="none" w:sz="0" w:space="0" w:color="auto" w:frame="1"/>
              </w:rPr>
              <w:t xml:space="preserve">usar el material audiovisual y las aplicaciones de la web </w:t>
            </w:r>
          </w:p>
          <w:p w14:paraId="4B614899" w14:textId="3A4486AA" w:rsidR="00F00A3A" w:rsidRPr="00FB2CD0" w:rsidRDefault="00F00A3A" w:rsidP="0063172C">
            <w:pPr>
              <w:tabs>
                <w:tab w:val="left" w:pos="2975"/>
                <w:tab w:val="center" w:pos="4397"/>
              </w:tabs>
              <w:jc w:val="center"/>
              <w:rPr>
                <w:rFonts w:cstheme="majorBidi"/>
                <w:color w:val="040C28"/>
                <w:sz w:val="30"/>
                <w:szCs w:val="30"/>
              </w:rPr>
            </w:pPr>
            <w:r w:rsidRPr="00FB2CD0">
              <w:rPr>
                <w:rFonts w:ascii="Times New Roman" w:eastAsia="Arial Unicode MS" w:hAnsi="Times New Roman" w:cs="Times New Roman"/>
                <w:b/>
                <w:bCs/>
                <w:color w:val="000000"/>
                <w:szCs w:val="24"/>
                <w:bdr w:val="none" w:sz="0" w:space="0" w:color="auto" w:frame="1"/>
              </w:rPr>
              <w:t>Fuente:</w:t>
            </w:r>
            <w:r w:rsidRPr="00FB2CD0">
              <w:rPr>
                <w:rFonts w:ascii="Times New Roman" w:eastAsia="Arial Unicode MS" w:hAnsi="Times New Roman" w:cs="Times New Roman"/>
                <w:color w:val="000000"/>
                <w:szCs w:val="24"/>
                <w:bdr w:val="none" w:sz="0" w:space="0" w:color="auto" w:frame="1"/>
              </w:rPr>
              <w:t xml:space="preserve"> Elaboración propia</w:t>
            </w:r>
          </w:p>
        </w:tc>
      </w:tr>
    </w:tbl>
    <w:p w14:paraId="010EA564" w14:textId="77777777" w:rsidR="00F00A3A" w:rsidRPr="00FB2CD0" w:rsidRDefault="00F00A3A" w:rsidP="00F00A3A">
      <w:pPr>
        <w:pStyle w:val="Cuerpo"/>
        <w:jc w:val="both"/>
        <w:rPr>
          <w:rStyle w:val="Ninguno"/>
          <w:rFonts w:asciiTheme="majorBidi" w:hAnsiTheme="majorBidi" w:cstheme="majorBidi"/>
          <w:lang w:val="es-ES_tradnl"/>
        </w:rPr>
      </w:pPr>
    </w:p>
    <w:p w14:paraId="449FA4F8" w14:textId="6FB16D03" w:rsidR="0063172C" w:rsidRPr="00FB2CD0" w:rsidRDefault="0063172C" w:rsidP="00511CD5">
      <w:pPr>
        <w:pStyle w:val="Cuerpo"/>
        <w:spacing w:line="360" w:lineRule="auto"/>
        <w:ind w:firstLine="709"/>
        <w:jc w:val="both"/>
        <w:rPr>
          <w:rStyle w:val="Ninguno"/>
          <w:rFonts w:asciiTheme="majorBidi" w:hAnsiTheme="majorBidi" w:cstheme="majorBidi"/>
          <w:rtl/>
          <w:lang w:val="es-ES_tradnl"/>
        </w:rPr>
      </w:pPr>
      <w:r w:rsidRPr="00FB2CD0">
        <w:rPr>
          <w:rStyle w:val="Ninguno"/>
          <w:rFonts w:asciiTheme="majorBidi" w:hAnsiTheme="majorBidi" w:cstheme="majorBidi"/>
          <w:lang w:val="es-ES_tradnl"/>
        </w:rPr>
        <w:t>El objetivo de esta pregunta, es valorar la importancia de usar el material audiovisual y las aplicaciones de la web, en el aula ELE. Según los resultados, el porcentaje más elevado de 80%, confirma la necesidad de integrar este material en el aula. Por lo tanto, el porcentaje más bajo representa el 20% de los encuestadores no están totalmente de acuerdo con la idea.</w:t>
      </w:r>
    </w:p>
    <w:p w14:paraId="4BF97F50" w14:textId="77777777" w:rsidR="00904540" w:rsidRPr="00FB2CD0" w:rsidRDefault="007C26C8" w:rsidP="00511CD5">
      <w:pPr>
        <w:spacing w:line="360" w:lineRule="auto"/>
        <w:ind w:firstLine="709"/>
        <w:jc w:val="both"/>
        <w:rPr>
          <w:rFonts w:cstheme="majorBidi"/>
          <w:b/>
          <w:bCs/>
        </w:rPr>
      </w:pPr>
      <w:r w:rsidRPr="00FB2CD0">
        <w:rPr>
          <w:rStyle w:val="Ninguno"/>
          <w:rFonts w:cstheme="majorBidi"/>
        </w:rPr>
        <w:t>Imagina que estás aprendiendo algo nuevo, como un tema interesante en la escuela o una habilidad divertida como tocar un instrumento.</w:t>
      </w:r>
      <w:r w:rsidRPr="00FB2CD0">
        <w:rPr>
          <w:rFonts w:cstheme="majorBidi"/>
          <w:b/>
          <w:bCs/>
        </w:rPr>
        <w:t xml:space="preserve"> </w:t>
      </w:r>
    </w:p>
    <w:p w14:paraId="2552436D" w14:textId="3D960BA9" w:rsidR="00904540" w:rsidRPr="00FB2CD0" w:rsidRDefault="007C26C8" w:rsidP="00511CD5">
      <w:pPr>
        <w:spacing w:line="360" w:lineRule="auto"/>
        <w:jc w:val="both"/>
        <w:rPr>
          <w:rFonts w:cstheme="majorBidi"/>
          <w:b/>
          <w:bCs/>
        </w:rPr>
      </w:pPr>
      <w:r w:rsidRPr="00FB2CD0">
        <w:rPr>
          <w:rFonts w:cstheme="majorBidi"/>
          <w:b/>
          <w:bCs/>
        </w:rPr>
        <w:t>Más diversión:</w:t>
      </w:r>
      <w:r w:rsidRPr="00FB2CD0">
        <w:rPr>
          <w:rFonts w:cstheme="majorBidi"/>
        </w:rPr>
        <w:t xml:space="preserve"> Usar material audiovisual, como videos o imágenes, hace que aprender sea más divertido.</w:t>
      </w:r>
      <w:r w:rsidRPr="00FB2CD0">
        <w:rPr>
          <w:rFonts w:cstheme="majorBidi"/>
          <w:b/>
          <w:bCs/>
        </w:rPr>
        <w:t xml:space="preserve"> </w:t>
      </w:r>
    </w:p>
    <w:p w14:paraId="5DA4400C" w14:textId="5FF16D43" w:rsidR="00904540" w:rsidRPr="00FB2CD0" w:rsidRDefault="007C26C8" w:rsidP="00511CD5">
      <w:pPr>
        <w:spacing w:line="360" w:lineRule="auto"/>
        <w:jc w:val="both"/>
        <w:rPr>
          <w:rFonts w:cstheme="majorBidi"/>
          <w:b/>
          <w:bCs/>
        </w:rPr>
      </w:pPr>
      <w:r w:rsidRPr="00FB2CD0">
        <w:rPr>
          <w:rFonts w:cstheme="majorBidi"/>
          <w:b/>
          <w:bCs/>
        </w:rPr>
        <w:t>Fácil de entender:</w:t>
      </w:r>
      <w:r w:rsidRPr="00FB2CD0">
        <w:rPr>
          <w:rFonts w:cstheme="majorBidi"/>
        </w:rPr>
        <w:t xml:space="preserve"> A veces, algunas cosas pueden ser difíciles de entender cuando solo lees sobre ellas.</w:t>
      </w:r>
      <w:r w:rsidRPr="00FB2CD0">
        <w:rPr>
          <w:rFonts w:cstheme="majorBidi"/>
          <w:b/>
          <w:bCs/>
        </w:rPr>
        <w:t xml:space="preserve"> </w:t>
      </w:r>
    </w:p>
    <w:p w14:paraId="676C3727" w14:textId="0139E6A7" w:rsidR="00904540" w:rsidRPr="00FB2CD0" w:rsidRDefault="007C26C8" w:rsidP="00511CD5">
      <w:pPr>
        <w:spacing w:line="360" w:lineRule="auto"/>
        <w:jc w:val="both"/>
        <w:rPr>
          <w:rFonts w:cstheme="majorBidi"/>
        </w:rPr>
      </w:pPr>
      <w:r w:rsidRPr="00FB2CD0">
        <w:rPr>
          <w:rFonts w:cstheme="majorBidi"/>
          <w:b/>
          <w:bCs/>
        </w:rPr>
        <w:lastRenderedPageBreak/>
        <w:t>Interacción divertida:</w:t>
      </w:r>
      <w:r w:rsidRPr="00FB2CD0">
        <w:rPr>
          <w:rFonts w:cstheme="majorBidi"/>
        </w:rPr>
        <w:t xml:space="preserve"> Las aplicaciones web pueden hacer que aprender sea interactivo y divertido.</w:t>
      </w:r>
    </w:p>
    <w:p w14:paraId="10328A5D" w14:textId="3D8CCD14" w:rsidR="00904540" w:rsidRPr="00FB2CD0" w:rsidRDefault="007C26C8" w:rsidP="00511CD5">
      <w:pPr>
        <w:spacing w:line="360" w:lineRule="auto"/>
        <w:jc w:val="both"/>
        <w:rPr>
          <w:rFonts w:cstheme="majorBidi"/>
        </w:rPr>
      </w:pPr>
      <w:r w:rsidRPr="00FB2CD0">
        <w:rPr>
          <w:rFonts w:cstheme="majorBidi"/>
          <w:b/>
          <w:bCs/>
        </w:rPr>
        <w:t>Acceso en cualquier lugar:</w:t>
      </w:r>
      <w:r w:rsidRPr="00FB2CD0">
        <w:rPr>
          <w:rFonts w:cstheme="majorBidi"/>
        </w:rPr>
        <w:t xml:space="preserve"> Con las aplicaciones web, puedes aprender en cualquier lugar con una conexión a Internet.</w:t>
      </w:r>
    </w:p>
    <w:p w14:paraId="7CEE3E8C" w14:textId="5687C599" w:rsidR="00904540" w:rsidRPr="00FB2CD0" w:rsidRDefault="007C26C8" w:rsidP="00511CD5">
      <w:pPr>
        <w:spacing w:line="360" w:lineRule="auto"/>
        <w:jc w:val="both"/>
        <w:rPr>
          <w:rFonts w:cstheme="majorBidi"/>
        </w:rPr>
      </w:pPr>
      <w:r w:rsidRPr="00FB2CD0">
        <w:rPr>
          <w:rFonts w:cstheme="majorBidi"/>
          <w:b/>
          <w:bCs/>
        </w:rPr>
        <w:t>A tu propio ritmo:</w:t>
      </w:r>
      <w:r w:rsidRPr="00FB2CD0">
        <w:rPr>
          <w:rFonts w:cstheme="majorBidi"/>
        </w:rPr>
        <w:t xml:space="preserve"> A veces, todos aprendemos a diferentes velocidades. Con las aplicaciones web, puedes aprender a tu propio ritmo.</w:t>
      </w:r>
      <w:r w:rsidRPr="00FB2CD0">
        <w:rPr>
          <w:rFonts w:ascii="Segoe UI" w:hAnsi="Segoe UI" w:cs="Segoe UI"/>
          <w:color w:val="374151"/>
          <w:shd w:val="clear" w:color="auto" w:fill="F7F7F8"/>
        </w:rPr>
        <w:t xml:space="preserve"> </w:t>
      </w:r>
      <w:r w:rsidRPr="00FB2CD0">
        <w:rPr>
          <w:rFonts w:cstheme="majorBidi"/>
        </w:rPr>
        <w:t>Si necesitas más tiempo en un tema, está bien. Si avanzas rápido, también está bien. ¡Tú decides</w:t>
      </w:r>
      <w:r w:rsidR="00F41C12" w:rsidRPr="00FB2CD0">
        <w:rPr>
          <w:rFonts w:cstheme="majorBidi"/>
        </w:rPr>
        <w:t>!</w:t>
      </w:r>
    </w:p>
    <w:p w14:paraId="6F0FA13F" w14:textId="5AE27512" w:rsidR="007C26C8" w:rsidRPr="00FB2CD0" w:rsidRDefault="007C26C8" w:rsidP="00511CD5">
      <w:pPr>
        <w:spacing w:line="360" w:lineRule="auto"/>
        <w:jc w:val="both"/>
      </w:pPr>
      <w:r w:rsidRPr="00FB2CD0">
        <w:rPr>
          <w:rFonts w:cstheme="majorBidi"/>
          <w:b/>
          <w:bCs/>
        </w:rPr>
        <w:t>Recursos variados:</w:t>
      </w:r>
      <w:r w:rsidRPr="00FB2CD0">
        <w:rPr>
          <w:rFonts w:cstheme="majorBidi"/>
        </w:rPr>
        <w:t xml:space="preserve"> En la web, tienes acceso a una gran variedad de recursos de aprendizaje. Puedes encontrar videos, aplicaciones, tutoriales escritos y mucho más. Esto significa que puedes elegir el tipo de recurso que mejor se adapte a tu estilo de aprendizaje.</w:t>
      </w:r>
      <w:r w:rsidRPr="00FB2CD0">
        <w:t xml:space="preserve"> </w:t>
      </w:r>
    </w:p>
    <w:p w14:paraId="3311E608" w14:textId="45A9DA4F" w:rsidR="007C26C8" w:rsidRPr="00FB2CD0" w:rsidRDefault="007C26C8" w:rsidP="00511CD5">
      <w:pPr>
        <w:spacing w:line="360" w:lineRule="auto"/>
        <w:jc w:val="both"/>
        <w:rPr>
          <w:rFonts w:ascii="Segoe UI" w:hAnsi="Segoe UI" w:cs="Segoe UI"/>
          <w:b/>
          <w:bCs/>
          <w:bdr w:val="single" w:sz="2" w:space="0" w:color="D9D9E3" w:frame="1"/>
          <w:shd w:val="clear" w:color="auto" w:fill="F7F7F8"/>
        </w:rPr>
      </w:pPr>
      <w:r w:rsidRPr="00FB2CD0">
        <w:rPr>
          <w:rFonts w:eastAsia="Arial Unicode MS" w:cstheme="majorBidi"/>
          <w:b/>
          <w:bCs/>
          <w:color w:val="000000"/>
          <w:szCs w:val="24"/>
          <w:u w:color="000000"/>
          <w:bdr w:val="nil"/>
          <w:lang w:eastAsia="en-US"/>
        </w:rPr>
        <w:t>Colaboración:</w:t>
      </w:r>
      <w:r w:rsidRPr="00FB2CD0">
        <w:rPr>
          <w:rFonts w:eastAsia="Arial Unicode MS" w:cstheme="majorBidi"/>
          <w:color w:val="000000"/>
          <w:szCs w:val="24"/>
          <w:u w:color="000000"/>
          <w:bdr w:val="nil"/>
          <w:lang w:eastAsia="en-US"/>
        </w:rPr>
        <w:t xml:space="preserve"> Algunas aplicaciones web te permiten colaborar con otros estudiantes en proyectos o tareas. Puedes aprender juntos, compartir ideas y ayudarse mutuamente.</w:t>
      </w:r>
    </w:p>
    <w:p w14:paraId="2A2FC8D0" w14:textId="50B29BCB" w:rsidR="007C26C8" w:rsidRPr="00FB2CD0" w:rsidRDefault="007C26C8" w:rsidP="00511CD5">
      <w:pPr>
        <w:spacing w:line="360" w:lineRule="auto"/>
        <w:jc w:val="both"/>
        <w:rPr>
          <w:rFonts w:eastAsia="Arial Unicode MS" w:cstheme="majorBidi"/>
          <w:color w:val="000000"/>
          <w:szCs w:val="24"/>
          <w:u w:color="000000"/>
          <w:bdr w:val="nil"/>
          <w:lang w:eastAsia="en-US"/>
        </w:rPr>
      </w:pPr>
      <w:r w:rsidRPr="00FB2CD0">
        <w:rPr>
          <w:rFonts w:eastAsia="Arial Unicode MS" w:cstheme="majorBidi"/>
          <w:b/>
          <w:bCs/>
          <w:color w:val="000000"/>
          <w:szCs w:val="24"/>
          <w:u w:color="000000"/>
          <w:bdr w:val="nil"/>
          <w:lang w:eastAsia="en-US"/>
        </w:rPr>
        <w:t>Actualizaciones y novedades:</w:t>
      </w:r>
      <w:r w:rsidRPr="00FB2CD0">
        <w:rPr>
          <w:rFonts w:eastAsia="Arial Unicode MS" w:cstheme="majorBidi"/>
          <w:color w:val="000000"/>
          <w:szCs w:val="24"/>
          <w:u w:color="000000"/>
          <w:bdr w:val="nil"/>
          <w:lang w:eastAsia="en-US"/>
        </w:rPr>
        <w:t xml:space="preserve"> La web está en constante evolución, lo que significa que siempre hay nuevas cosas por descubrir.</w:t>
      </w:r>
    </w:p>
    <w:p w14:paraId="4A90F114" w14:textId="77777777" w:rsidR="007C26C8" w:rsidRPr="00FB2CD0" w:rsidRDefault="007C26C8" w:rsidP="007C26C8">
      <w:pPr>
        <w:pStyle w:val="Cuerpo"/>
        <w:ind w:firstLine="709"/>
        <w:jc w:val="both"/>
        <w:rPr>
          <w:rStyle w:val="Ninguno"/>
          <w:rFonts w:asciiTheme="majorBidi" w:hAnsiTheme="majorBidi" w:cstheme="majorBidi"/>
          <w:lang w:val="es-ES_tradnl"/>
        </w:rPr>
      </w:pPr>
    </w:p>
    <w:p w14:paraId="4CE9EE83" w14:textId="661B36FE" w:rsidR="00F00A3A" w:rsidRPr="00FB2CD0" w:rsidRDefault="00F00A3A" w:rsidP="00904540">
      <w:pPr>
        <w:pStyle w:val="Cuerpo"/>
        <w:jc w:val="both"/>
        <w:rPr>
          <w:rStyle w:val="Ninguno"/>
          <w:rFonts w:asciiTheme="majorBidi" w:hAnsiTheme="majorBidi" w:cstheme="majorBidi"/>
          <w:lang w:val="es-ES_tradnl"/>
        </w:rPr>
      </w:pPr>
      <w:r w:rsidRPr="00FB2CD0">
        <w:rPr>
          <w:rStyle w:val="Ninguno"/>
          <w:rFonts w:asciiTheme="majorBidi" w:hAnsiTheme="majorBidi" w:cstheme="majorBidi"/>
          <w:b/>
          <w:bCs/>
          <w:i/>
          <w:iCs/>
          <w:lang w:val="es-ES_tradnl"/>
        </w:rPr>
        <w:t xml:space="preserve">Pregunta </w:t>
      </w:r>
      <w:r w:rsidRPr="00FB2CD0">
        <w:rPr>
          <w:b/>
          <w:bCs/>
          <w:i/>
          <w:iCs/>
          <w:lang w:val="es-ES_tradnl"/>
        </w:rPr>
        <w:t>nº</w:t>
      </w:r>
      <w:r w:rsidRPr="00FB2CD0">
        <w:rPr>
          <w:rStyle w:val="Ninguno"/>
          <w:rFonts w:asciiTheme="majorBidi" w:hAnsiTheme="majorBidi" w:cstheme="majorBidi"/>
          <w:b/>
          <w:bCs/>
          <w:i/>
          <w:iCs/>
          <w:lang w:val="es-ES_tradnl"/>
        </w:rPr>
        <w:t xml:space="preserve"> 3: </w:t>
      </w:r>
      <w:r w:rsidR="00904540" w:rsidRPr="00FB2CD0">
        <w:rPr>
          <w:rFonts w:ascii="Times New Roman" w:hAnsi="Times New Roman" w:cs="Times New Roman"/>
          <w:lang w:val="es-ES_tradnl"/>
        </w:rPr>
        <w:t>¿Ha utilizado TikTok como herramienta educativa en sus clases de ELE?</w:t>
      </w: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0"/>
      </w:tblGrid>
      <w:tr w:rsidR="00F00A3A" w:rsidRPr="00FB2CD0" w14:paraId="73C2DCC4" w14:textId="77777777" w:rsidTr="00904540">
        <w:trPr>
          <w:trHeight w:val="485"/>
        </w:trPr>
        <w:tc>
          <w:tcPr>
            <w:tcW w:w="9010" w:type="dxa"/>
          </w:tcPr>
          <w:p w14:paraId="456FF97C" w14:textId="32DE5C42" w:rsidR="00F00A3A" w:rsidRPr="00FB2CD0" w:rsidRDefault="00904540" w:rsidP="0063172C">
            <w:pPr>
              <w:tabs>
                <w:tab w:val="left" w:pos="2975"/>
                <w:tab w:val="center" w:pos="4397"/>
              </w:tabs>
              <w:jc w:val="center"/>
              <w:rPr>
                <w:rFonts w:ascii="Times New Roman" w:eastAsia="Arial Unicode MS" w:hAnsi="Times New Roman" w:cs="Times New Roman"/>
                <w:color w:val="000000"/>
                <w:szCs w:val="24"/>
                <w:bdr w:val="none" w:sz="0" w:space="0" w:color="auto" w:frame="1"/>
              </w:rPr>
            </w:pPr>
            <w:r w:rsidRPr="00FB2CD0">
              <w:rPr>
                <w:noProof/>
                <w:lang w:eastAsia="en-US"/>
              </w:rPr>
              <w:drawing>
                <wp:inline distT="0" distB="0" distL="0" distR="0" wp14:anchorId="17862D6A" wp14:editId="5362D4F1">
                  <wp:extent cx="4572000" cy="2743200"/>
                  <wp:effectExtent l="0" t="0" r="0" b="0"/>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tc>
      </w:tr>
      <w:tr w:rsidR="00F00A3A" w:rsidRPr="00FB2CD0" w14:paraId="2553C591" w14:textId="77777777" w:rsidTr="0063172C">
        <w:trPr>
          <w:trHeight w:val="342"/>
        </w:trPr>
        <w:tc>
          <w:tcPr>
            <w:tcW w:w="9010" w:type="dxa"/>
          </w:tcPr>
          <w:p w14:paraId="159C396D" w14:textId="0E1DB969" w:rsidR="00F00A3A" w:rsidRPr="00FB2CD0" w:rsidRDefault="00F00A3A" w:rsidP="00904540">
            <w:pPr>
              <w:jc w:val="center"/>
              <w:rPr>
                <w:rFonts w:cstheme="majorBidi"/>
                <w:color w:val="040C28"/>
                <w:sz w:val="30"/>
                <w:szCs w:val="30"/>
              </w:rPr>
            </w:pPr>
            <w:r w:rsidRPr="00FB2CD0">
              <w:rPr>
                <w:rFonts w:ascii="Times New Roman" w:eastAsia="Arial Unicode MS" w:hAnsi="Times New Roman" w:cs="Times New Roman"/>
                <w:b/>
                <w:bCs/>
                <w:i/>
                <w:iCs/>
                <w:color w:val="000000"/>
                <w:szCs w:val="24"/>
                <w:bdr w:val="none" w:sz="0" w:space="0" w:color="auto" w:frame="1"/>
              </w:rPr>
              <w:t xml:space="preserve">Gráfico 3: </w:t>
            </w:r>
            <w:r w:rsidR="00904540" w:rsidRPr="00FB2CD0">
              <w:rPr>
                <w:rFonts w:ascii="Times New Roman" w:eastAsia="Arial Unicode MS" w:hAnsi="Times New Roman" w:cs="Times New Roman"/>
                <w:i/>
                <w:iCs/>
                <w:szCs w:val="24"/>
              </w:rPr>
              <w:t>El uso de TikTok como herramienta educativa en clases de ELE</w:t>
            </w:r>
          </w:p>
        </w:tc>
      </w:tr>
      <w:tr w:rsidR="00F00A3A" w:rsidRPr="00FB2CD0" w14:paraId="3A972DDC" w14:textId="77777777" w:rsidTr="0063172C">
        <w:trPr>
          <w:trHeight w:val="470"/>
        </w:trPr>
        <w:tc>
          <w:tcPr>
            <w:tcW w:w="9010" w:type="dxa"/>
          </w:tcPr>
          <w:p w14:paraId="19CF23A5" w14:textId="77777777" w:rsidR="00F00A3A" w:rsidRPr="00FB2CD0" w:rsidRDefault="00F00A3A" w:rsidP="0063172C">
            <w:pPr>
              <w:tabs>
                <w:tab w:val="left" w:pos="2975"/>
                <w:tab w:val="center" w:pos="4397"/>
              </w:tabs>
              <w:jc w:val="center"/>
              <w:rPr>
                <w:rFonts w:ascii="Times New Roman" w:eastAsia="Arial Unicode MS" w:hAnsi="Times New Roman" w:cs="Times New Roman"/>
                <w:b/>
                <w:bCs/>
                <w:i/>
                <w:iCs/>
                <w:color w:val="000000"/>
                <w:szCs w:val="24"/>
                <w:bdr w:val="none" w:sz="0" w:space="0" w:color="auto" w:frame="1"/>
              </w:rPr>
            </w:pPr>
            <w:r w:rsidRPr="00FB2CD0">
              <w:rPr>
                <w:rFonts w:ascii="Times New Roman" w:eastAsia="Arial Unicode MS" w:hAnsi="Times New Roman" w:cs="Times New Roman"/>
                <w:b/>
                <w:bCs/>
                <w:color w:val="000000"/>
                <w:szCs w:val="24"/>
                <w:bdr w:val="none" w:sz="0" w:space="0" w:color="auto" w:frame="1"/>
              </w:rPr>
              <w:t>Fuente:</w:t>
            </w:r>
            <w:r w:rsidRPr="00FB2CD0">
              <w:rPr>
                <w:rFonts w:ascii="Times New Roman" w:eastAsia="Arial Unicode MS" w:hAnsi="Times New Roman" w:cs="Times New Roman"/>
                <w:color w:val="000000"/>
                <w:szCs w:val="24"/>
                <w:bdr w:val="none" w:sz="0" w:space="0" w:color="auto" w:frame="1"/>
              </w:rPr>
              <w:t xml:space="preserve"> Elaboración propia</w:t>
            </w:r>
          </w:p>
        </w:tc>
      </w:tr>
    </w:tbl>
    <w:p w14:paraId="61CDE499" w14:textId="5DBF75C1" w:rsidR="00904540" w:rsidRPr="00FB2CD0" w:rsidRDefault="00904540" w:rsidP="00511CD5">
      <w:pPr>
        <w:spacing w:after="200" w:line="360" w:lineRule="auto"/>
        <w:ind w:firstLine="709"/>
        <w:contextualSpacing/>
        <w:jc w:val="both"/>
        <w:rPr>
          <w:rFonts w:ascii="Times New Roman" w:eastAsia="Calibri" w:hAnsi="Times New Roman" w:cs="Times New Roman"/>
          <w:szCs w:val="24"/>
          <w:lang w:eastAsia="en-US"/>
        </w:rPr>
      </w:pPr>
      <w:r w:rsidRPr="00FB2CD0">
        <w:rPr>
          <w:rFonts w:ascii="Times New Roman" w:eastAsia="Calibri" w:hAnsi="Times New Roman" w:cs="Times New Roman"/>
          <w:szCs w:val="24"/>
          <w:lang w:eastAsia="en-US"/>
        </w:rPr>
        <w:t>El objetivo de esta pregunta es, saber si los docentes usan el TIKTOK en sus clases o no. Todos los encuestadores afirman que el TIKTOK aún no tiene presencia en el campo educativo.</w:t>
      </w:r>
      <w:r w:rsidRPr="00FB2CD0">
        <w:t xml:space="preserve"> </w:t>
      </w:r>
      <w:r w:rsidRPr="00FB2CD0">
        <w:rPr>
          <w:rFonts w:ascii="Times New Roman" w:eastAsia="Calibri" w:hAnsi="Times New Roman" w:cs="Times New Roman"/>
          <w:szCs w:val="24"/>
          <w:lang w:eastAsia="en-US"/>
        </w:rPr>
        <w:t>Aquí hay algunas posibles razones por las que TikTok podría no haber tenido una presencia significativa en el campo educativo hasta ahora:</w:t>
      </w:r>
      <w:r w:rsidRPr="00FB2CD0">
        <w:t xml:space="preserve"> </w:t>
      </w:r>
      <w:r w:rsidRPr="00FB2CD0">
        <w:rPr>
          <w:rFonts w:ascii="Times New Roman" w:eastAsia="Calibri" w:hAnsi="Times New Roman" w:cs="Times New Roman"/>
          <w:szCs w:val="24"/>
          <w:lang w:eastAsia="en-US"/>
        </w:rPr>
        <w:t>Foco en el entretenimiento,</w:t>
      </w:r>
      <w:r w:rsidRPr="00FB2CD0">
        <w:t xml:space="preserve"> </w:t>
      </w:r>
      <w:r w:rsidRPr="00FB2CD0">
        <w:rPr>
          <w:rFonts w:ascii="Times New Roman" w:eastAsia="Calibri" w:hAnsi="Times New Roman" w:cs="Times New Roman"/>
          <w:szCs w:val="24"/>
          <w:lang w:eastAsia="en-US"/>
        </w:rPr>
        <w:lastRenderedPageBreak/>
        <w:t>Seguridad y privacidad,</w:t>
      </w:r>
      <w:r w:rsidRPr="00FB2CD0">
        <w:t xml:space="preserve"> </w:t>
      </w:r>
      <w:r w:rsidRPr="00FB2CD0">
        <w:rPr>
          <w:rFonts w:ascii="Times New Roman" w:eastAsia="Calibri" w:hAnsi="Times New Roman" w:cs="Times New Roman"/>
          <w:szCs w:val="24"/>
          <w:lang w:eastAsia="en-US"/>
        </w:rPr>
        <w:t>Distracción potencial,</w:t>
      </w:r>
      <w:r w:rsidRPr="00FB2CD0">
        <w:t xml:space="preserve"> </w:t>
      </w:r>
      <w:r w:rsidRPr="00FB2CD0">
        <w:rPr>
          <w:rFonts w:ascii="Times New Roman" w:eastAsia="Calibri" w:hAnsi="Times New Roman" w:cs="Times New Roman"/>
          <w:szCs w:val="24"/>
          <w:lang w:eastAsia="en-US"/>
        </w:rPr>
        <w:t>Plataformas educativas establecidas,</w:t>
      </w:r>
      <w:r w:rsidRPr="00FB2CD0">
        <w:t xml:space="preserve"> </w:t>
      </w:r>
      <w:r w:rsidRPr="00FB2CD0">
        <w:rPr>
          <w:rFonts w:ascii="Times New Roman" w:eastAsia="Calibri" w:hAnsi="Times New Roman" w:cs="Times New Roman"/>
          <w:szCs w:val="24"/>
          <w:lang w:eastAsia="en-US"/>
        </w:rPr>
        <w:t>Enfoque en contenido a corto plazo</w:t>
      </w:r>
      <w:r w:rsidR="001D4EF5" w:rsidRPr="00FB2CD0">
        <w:rPr>
          <w:rFonts w:ascii="Times New Roman" w:eastAsia="Calibri" w:hAnsi="Times New Roman" w:cs="Times New Roman"/>
          <w:szCs w:val="24"/>
          <w:lang w:eastAsia="en-US"/>
        </w:rPr>
        <w:t>.</w:t>
      </w:r>
    </w:p>
    <w:p w14:paraId="7466D42A" w14:textId="77777777" w:rsidR="00904540" w:rsidRPr="00FB2CD0" w:rsidRDefault="00904540" w:rsidP="00904540">
      <w:pPr>
        <w:spacing w:after="200" w:line="360" w:lineRule="auto"/>
        <w:ind w:firstLine="709"/>
        <w:contextualSpacing/>
        <w:jc w:val="both"/>
        <w:rPr>
          <w:rFonts w:ascii="Times New Roman" w:eastAsia="Calibri" w:hAnsi="Times New Roman" w:cs="Times New Roman"/>
          <w:szCs w:val="24"/>
          <w:lang w:eastAsia="en-US"/>
        </w:rPr>
      </w:pPr>
    </w:p>
    <w:p w14:paraId="75E0421B" w14:textId="62D85C9D" w:rsidR="00F00A3A" w:rsidRPr="00FB2CD0" w:rsidRDefault="00F00A3A" w:rsidP="001D4EF5">
      <w:pPr>
        <w:pStyle w:val="Cuerpo"/>
        <w:jc w:val="both"/>
        <w:rPr>
          <w:rFonts w:cstheme="majorBidi"/>
          <w:b/>
          <w:bCs/>
          <w:i/>
          <w:iCs/>
          <w:lang w:val="es-ES_tradnl"/>
        </w:rPr>
      </w:pPr>
      <w:r w:rsidRPr="00FB2CD0">
        <w:rPr>
          <w:rFonts w:cstheme="majorBidi"/>
          <w:b/>
          <w:bCs/>
          <w:i/>
          <w:iCs/>
          <w:lang w:val="es-ES_tradnl"/>
        </w:rPr>
        <w:t xml:space="preserve">Pregunta </w:t>
      </w:r>
      <w:r w:rsidRPr="00FB2CD0">
        <w:rPr>
          <w:b/>
          <w:bCs/>
          <w:i/>
          <w:iCs/>
          <w:lang w:val="es-ES_tradnl"/>
        </w:rPr>
        <w:t>nº</w:t>
      </w:r>
      <w:r w:rsidRPr="00FB2CD0">
        <w:rPr>
          <w:rFonts w:cstheme="majorBidi"/>
          <w:b/>
          <w:bCs/>
          <w:i/>
          <w:iCs/>
          <w:lang w:val="es-ES_tradnl"/>
        </w:rPr>
        <w:t xml:space="preserve"> 4: </w:t>
      </w:r>
      <w:r w:rsidR="001D4EF5" w:rsidRPr="00FB2CD0">
        <w:rPr>
          <w:lang w:val="es-ES_tradnl"/>
        </w:rPr>
        <w:t>Valora del 1 a 5 la importancia de enseñar las expresiones idiomáticas en clases de CEO</w:t>
      </w: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0"/>
      </w:tblGrid>
      <w:tr w:rsidR="00F00A3A" w:rsidRPr="00FB2CD0" w14:paraId="536A17B2" w14:textId="77777777" w:rsidTr="00436103">
        <w:trPr>
          <w:trHeight w:val="485"/>
        </w:trPr>
        <w:tc>
          <w:tcPr>
            <w:tcW w:w="9010" w:type="dxa"/>
          </w:tcPr>
          <w:p w14:paraId="3755033D" w14:textId="42606C78" w:rsidR="00F00A3A" w:rsidRPr="00FB2CD0" w:rsidRDefault="00436103" w:rsidP="0063172C">
            <w:pPr>
              <w:tabs>
                <w:tab w:val="left" w:pos="2975"/>
                <w:tab w:val="center" w:pos="4397"/>
              </w:tabs>
              <w:jc w:val="center"/>
              <w:rPr>
                <w:rFonts w:ascii="Times New Roman" w:eastAsia="Arial Unicode MS" w:hAnsi="Times New Roman" w:cs="Times New Roman"/>
                <w:color w:val="000000"/>
                <w:szCs w:val="24"/>
                <w:bdr w:val="none" w:sz="0" w:space="0" w:color="auto" w:frame="1"/>
              </w:rPr>
            </w:pPr>
            <w:r w:rsidRPr="00FB2CD0">
              <w:rPr>
                <w:noProof/>
                <w:lang w:eastAsia="en-US"/>
              </w:rPr>
              <w:drawing>
                <wp:inline distT="0" distB="0" distL="0" distR="0" wp14:anchorId="082DFDA8" wp14:editId="7BC1C34E">
                  <wp:extent cx="4572000" cy="2743200"/>
                  <wp:effectExtent l="0" t="0" r="0" b="0"/>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tc>
      </w:tr>
      <w:tr w:rsidR="00F00A3A" w:rsidRPr="00FB2CD0" w14:paraId="1D62EBE7" w14:textId="77777777" w:rsidTr="0063172C">
        <w:trPr>
          <w:trHeight w:val="391"/>
        </w:trPr>
        <w:tc>
          <w:tcPr>
            <w:tcW w:w="9010" w:type="dxa"/>
          </w:tcPr>
          <w:p w14:paraId="5286EDF0" w14:textId="57F6D7CB" w:rsidR="00F00A3A" w:rsidRPr="00FB2CD0" w:rsidRDefault="00F00A3A" w:rsidP="001D4EF5">
            <w:pPr>
              <w:jc w:val="center"/>
              <w:rPr>
                <w:rFonts w:eastAsia="Arial Unicode MS"/>
                <w:i/>
                <w:iCs/>
                <w:u w:color="000000"/>
              </w:rPr>
            </w:pPr>
            <w:r w:rsidRPr="00FB2CD0">
              <w:rPr>
                <w:b/>
                <w:bCs/>
                <w:i/>
                <w:iCs/>
              </w:rPr>
              <w:t xml:space="preserve">Gráfico 4: </w:t>
            </w:r>
            <w:r w:rsidR="001D4EF5" w:rsidRPr="00FB2CD0">
              <w:rPr>
                <w:rFonts w:eastAsia="Arial Unicode MS"/>
                <w:i/>
                <w:iCs/>
                <w:u w:color="000000"/>
              </w:rPr>
              <w:t>Valoración de la importancia de enseñar las expresiones idiomáticas en clases de CEO</w:t>
            </w:r>
          </w:p>
        </w:tc>
      </w:tr>
      <w:tr w:rsidR="00F00A3A" w:rsidRPr="00FB2CD0" w14:paraId="725ECEA2" w14:textId="77777777" w:rsidTr="0063172C">
        <w:trPr>
          <w:trHeight w:val="423"/>
        </w:trPr>
        <w:tc>
          <w:tcPr>
            <w:tcW w:w="9010" w:type="dxa"/>
          </w:tcPr>
          <w:p w14:paraId="7700BCFB" w14:textId="77777777" w:rsidR="00F00A3A" w:rsidRPr="00FB2CD0" w:rsidRDefault="00F00A3A" w:rsidP="0063172C">
            <w:pPr>
              <w:tabs>
                <w:tab w:val="left" w:pos="2975"/>
                <w:tab w:val="center" w:pos="4397"/>
              </w:tabs>
              <w:jc w:val="center"/>
              <w:rPr>
                <w:b/>
                <w:bCs/>
                <w:i/>
                <w:iCs/>
              </w:rPr>
            </w:pPr>
            <w:r w:rsidRPr="00FB2CD0">
              <w:rPr>
                <w:rFonts w:ascii="Times New Roman" w:eastAsia="Arial Unicode MS" w:hAnsi="Times New Roman" w:cs="Times New Roman"/>
                <w:b/>
                <w:bCs/>
                <w:color w:val="000000"/>
                <w:szCs w:val="24"/>
                <w:bdr w:val="none" w:sz="0" w:space="0" w:color="auto" w:frame="1"/>
              </w:rPr>
              <w:t>Fuente:</w:t>
            </w:r>
            <w:r w:rsidRPr="00FB2CD0">
              <w:rPr>
                <w:rFonts w:ascii="Times New Roman" w:eastAsia="Arial Unicode MS" w:hAnsi="Times New Roman" w:cs="Times New Roman"/>
                <w:color w:val="000000"/>
                <w:szCs w:val="24"/>
                <w:bdr w:val="none" w:sz="0" w:space="0" w:color="auto" w:frame="1"/>
              </w:rPr>
              <w:t xml:space="preserve"> Elaboración propia</w:t>
            </w:r>
          </w:p>
        </w:tc>
      </w:tr>
    </w:tbl>
    <w:p w14:paraId="3A2A1AF5" w14:textId="77777777" w:rsidR="00F00A3A" w:rsidRPr="00FB2CD0" w:rsidRDefault="00F00A3A" w:rsidP="00F00A3A">
      <w:pPr>
        <w:pStyle w:val="Cuerpo"/>
        <w:jc w:val="both"/>
        <w:rPr>
          <w:rStyle w:val="Ninguno"/>
          <w:rFonts w:asciiTheme="majorBidi" w:hAnsiTheme="majorBidi" w:cstheme="majorBidi"/>
          <w:lang w:val="es-ES_tradnl"/>
        </w:rPr>
      </w:pPr>
    </w:p>
    <w:p w14:paraId="4FE66ED8" w14:textId="63164791" w:rsidR="00436103" w:rsidRPr="00FB2CD0" w:rsidRDefault="00436103" w:rsidP="00511CD5">
      <w:pPr>
        <w:spacing w:line="360" w:lineRule="auto"/>
        <w:ind w:firstLine="709"/>
        <w:jc w:val="both"/>
        <w:rPr>
          <w:rFonts w:eastAsia="Arial Unicode MS" w:cstheme="majorBidi"/>
          <w:color w:val="000000"/>
          <w:szCs w:val="24"/>
          <w:u w:color="000000"/>
          <w:bdr w:val="nil"/>
          <w:lang w:eastAsia="en-US"/>
        </w:rPr>
      </w:pPr>
      <w:r w:rsidRPr="00FB2CD0">
        <w:rPr>
          <w:rFonts w:eastAsia="Arial Unicode MS" w:cstheme="majorBidi"/>
          <w:color w:val="000000"/>
          <w:szCs w:val="24"/>
          <w:u w:color="000000"/>
          <w:bdr w:val="nil"/>
          <w:lang w:eastAsia="en-US"/>
        </w:rPr>
        <w:t xml:space="preserve">El objetivo de esta pregunta es, valorar la importancia de enseñar de las expresiones idiomáticas en clases de CEO. Según los profesores, su importancia está entre 4 y 5. Ya que, es la más alta valoración de esta pregunta que confirma su papel imprescindible en el aula. </w:t>
      </w:r>
    </w:p>
    <w:p w14:paraId="5C43453A" w14:textId="77777777" w:rsidR="00436103" w:rsidRPr="00FB2CD0" w:rsidRDefault="00436103" w:rsidP="00511CD5">
      <w:pPr>
        <w:spacing w:line="360" w:lineRule="auto"/>
        <w:ind w:firstLine="709"/>
        <w:jc w:val="both"/>
        <w:rPr>
          <w:rFonts w:eastAsia="Arial Unicode MS" w:cstheme="majorBidi"/>
          <w:color w:val="000000"/>
          <w:szCs w:val="24"/>
          <w:u w:color="000000"/>
          <w:bdr w:val="nil"/>
          <w:lang w:eastAsia="en-US"/>
        </w:rPr>
      </w:pPr>
    </w:p>
    <w:p w14:paraId="4F5BA35B" w14:textId="4C2C5846" w:rsidR="00436103" w:rsidRPr="00FB2CD0" w:rsidRDefault="00436103" w:rsidP="00511CD5">
      <w:pPr>
        <w:spacing w:line="360" w:lineRule="auto"/>
        <w:ind w:firstLine="709"/>
        <w:jc w:val="both"/>
        <w:rPr>
          <w:rFonts w:eastAsia="Arial Unicode MS" w:cstheme="majorBidi"/>
          <w:color w:val="000000"/>
          <w:szCs w:val="24"/>
          <w:u w:color="000000"/>
          <w:bdr w:val="nil"/>
          <w:lang w:eastAsia="en-US"/>
        </w:rPr>
      </w:pPr>
      <w:r w:rsidRPr="00FB2CD0">
        <w:rPr>
          <w:rFonts w:eastAsia="Arial Unicode MS" w:cstheme="majorBidi"/>
          <w:color w:val="000000"/>
          <w:szCs w:val="24"/>
          <w:u w:color="000000"/>
          <w:bdr w:val="nil"/>
          <w:lang w:eastAsia="en-US"/>
        </w:rPr>
        <w:t>Imagina que estás explorando un mapa de un país que nunca has visitado antes; Entender mejor la cultura,</w:t>
      </w:r>
      <w:r w:rsidRPr="00FB2CD0">
        <w:t xml:space="preserve"> </w:t>
      </w:r>
      <w:r w:rsidRPr="00FB2CD0">
        <w:rPr>
          <w:rFonts w:eastAsia="Arial Unicode MS" w:cstheme="majorBidi"/>
          <w:color w:val="000000"/>
          <w:szCs w:val="24"/>
          <w:u w:color="000000"/>
          <w:bdr w:val="nil"/>
          <w:lang w:eastAsia="en-US"/>
        </w:rPr>
        <w:t>Comunicación más efectiva,</w:t>
      </w:r>
      <w:r w:rsidRPr="00FB2CD0">
        <w:t xml:space="preserve"> </w:t>
      </w:r>
      <w:r w:rsidRPr="00FB2CD0">
        <w:rPr>
          <w:rFonts w:eastAsia="Arial Unicode MS" w:cstheme="majorBidi"/>
          <w:color w:val="000000"/>
          <w:szCs w:val="24"/>
          <w:u w:color="000000"/>
          <w:bdr w:val="nil"/>
          <w:lang w:eastAsia="en-US"/>
        </w:rPr>
        <w:t>Conectar con otros,</w:t>
      </w:r>
      <w:r w:rsidRPr="00FB2CD0">
        <w:t xml:space="preserve"> </w:t>
      </w:r>
      <w:r w:rsidRPr="00FB2CD0">
        <w:rPr>
          <w:rFonts w:eastAsia="Arial Unicode MS" w:cstheme="majorBidi"/>
          <w:color w:val="000000"/>
          <w:szCs w:val="24"/>
          <w:u w:color="000000"/>
          <w:bdr w:val="nil"/>
          <w:lang w:eastAsia="en-US"/>
        </w:rPr>
        <w:t>Mejor comprensión de textos,</w:t>
      </w:r>
      <w:r w:rsidRPr="00FB2CD0">
        <w:t xml:space="preserve"> </w:t>
      </w:r>
      <w:r w:rsidRPr="00FB2CD0">
        <w:rPr>
          <w:rFonts w:eastAsia="Arial Unicode MS" w:cstheme="majorBidi"/>
          <w:color w:val="000000"/>
          <w:szCs w:val="24"/>
          <w:u w:color="000000"/>
          <w:bdr w:val="nil"/>
          <w:lang w:eastAsia="en-US"/>
        </w:rPr>
        <w:t>Ser un comunicador más hábil,</w:t>
      </w:r>
      <w:r w:rsidRPr="00FB2CD0">
        <w:t xml:space="preserve"> </w:t>
      </w:r>
      <w:r w:rsidRPr="00FB2CD0">
        <w:rPr>
          <w:rFonts w:eastAsia="Arial Unicode MS" w:cstheme="majorBidi"/>
          <w:color w:val="000000"/>
          <w:szCs w:val="24"/>
          <w:u w:color="000000"/>
          <w:bdr w:val="nil"/>
          <w:lang w:eastAsia="en-US"/>
        </w:rPr>
        <w:t>Desarrollo de habilidades de escucha,</w:t>
      </w:r>
      <w:r w:rsidRPr="00FB2CD0">
        <w:t xml:space="preserve"> </w:t>
      </w:r>
      <w:r w:rsidRPr="00FB2CD0">
        <w:rPr>
          <w:rFonts w:eastAsia="Arial Unicode MS" w:cstheme="majorBidi"/>
          <w:color w:val="000000"/>
          <w:szCs w:val="24"/>
          <w:u w:color="000000"/>
          <w:bdr w:val="nil"/>
          <w:lang w:eastAsia="en-US"/>
        </w:rPr>
        <w:t>Enriquecer tu lenguaje.</w:t>
      </w:r>
    </w:p>
    <w:p w14:paraId="68C46834" w14:textId="77777777" w:rsidR="00436103" w:rsidRPr="00FB2CD0" w:rsidRDefault="00436103" w:rsidP="00F00A3A">
      <w:pPr>
        <w:rPr>
          <w:rFonts w:cstheme="majorBidi"/>
          <w:b/>
          <w:bCs/>
          <w:i/>
          <w:iCs/>
        </w:rPr>
      </w:pPr>
    </w:p>
    <w:p w14:paraId="7C19FDCB" w14:textId="70B3C2AF" w:rsidR="00F00A3A" w:rsidRPr="00FB2CD0" w:rsidRDefault="00F00A3A" w:rsidP="00436103">
      <w:pPr>
        <w:rPr>
          <w:rFonts w:cstheme="majorBidi"/>
          <w:b/>
          <w:bCs/>
          <w:i/>
          <w:iCs/>
        </w:rPr>
      </w:pPr>
      <w:r w:rsidRPr="00FB2CD0">
        <w:rPr>
          <w:rFonts w:cstheme="majorBidi"/>
          <w:b/>
          <w:bCs/>
          <w:i/>
          <w:iCs/>
        </w:rPr>
        <w:t xml:space="preserve">Pregunta </w:t>
      </w:r>
      <w:r w:rsidRPr="00FB2CD0">
        <w:rPr>
          <w:rFonts w:eastAsia="Arial Unicode MS"/>
          <w:b/>
          <w:bCs/>
          <w:i/>
          <w:iCs/>
        </w:rPr>
        <w:t>nº</w:t>
      </w:r>
      <w:r w:rsidRPr="00FB2CD0">
        <w:rPr>
          <w:rFonts w:cstheme="majorBidi"/>
          <w:b/>
          <w:bCs/>
          <w:i/>
          <w:iCs/>
        </w:rPr>
        <w:t xml:space="preserve">5: </w:t>
      </w:r>
      <w:r w:rsidR="00436103" w:rsidRPr="00FB2CD0">
        <w:rPr>
          <w:rFonts w:eastAsia="Arial Unicode MS"/>
          <w:u w:color="000000"/>
        </w:rPr>
        <w:t>Según usted, Cuando se enseña las expresiones idiomáticas en clases de CEO, se desarrolla</w:t>
      </w:r>
    </w:p>
    <w:p w14:paraId="0C2A613D" w14:textId="77777777" w:rsidR="00F00A3A" w:rsidRPr="00FB2CD0" w:rsidRDefault="00F00A3A" w:rsidP="00F00A3A">
      <w:pPr>
        <w:pStyle w:val="Cuerpo"/>
        <w:rPr>
          <w:rFonts w:cstheme="majorBidi"/>
          <w:b/>
          <w:bCs/>
          <w:i/>
          <w:iCs/>
          <w:lang w:val="es-ES_tradnl"/>
        </w:rPr>
      </w:pP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0"/>
      </w:tblGrid>
      <w:tr w:rsidR="00F00A3A" w:rsidRPr="00FB2CD0" w14:paraId="69345C9B" w14:textId="77777777" w:rsidTr="00511CD5">
        <w:trPr>
          <w:trHeight w:val="485"/>
        </w:trPr>
        <w:tc>
          <w:tcPr>
            <w:tcW w:w="9010" w:type="dxa"/>
          </w:tcPr>
          <w:p w14:paraId="50E12AD0" w14:textId="29869E8F" w:rsidR="00F00A3A" w:rsidRPr="00FB2CD0" w:rsidRDefault="00511CD5" w:rsidP="0063172C">
            <w:pPr>
              <w:tabs>
                <w:tab w:val="left" w:pos="2975"/>
                <w:tab w:val="center" w:pos="4397"/>
              </w:tabs>
              <w:jc w:val="center"/>
              <w:rPr>
                <w:rFonts w:ascii="Times New Roman" w:eastAsia="Arial Unicode MS" w:hAnsi="Times New Roman" w:cs="Times New Roman"/>
                <w:color w:val="000000"/>
                <w:szCs w:val="24"/>
                <w:bdr w:val="none" w:sz="0" w:space="0" w:color="auto" w:frame="1"/>
              </w:rPr>
            </w:pPr>
            <w:r w:rsidRPr="00FB2CD0">
              <w:rPr>
                <w:noProof/>
                <w:lang w:eastAsia="en-US"/>
              </w:rPr>
              <w:lastRenderedPageBreak/>
              <w:drawing>
                <wp:inline distT="0" distB="0" distL="0" distR="0" wp14:anchorId="2C7D8FD2" wp14:editId="4F0B7983">
                  <wp:extent cx="4572000" cy="2743200"/>
                  <wp:effectExtent l="0" t="0" r="0" b="0"/>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tc>
      </w:tr>
      <w:tr w:rsidR="00F00A3A" w:rsidRPr="00FB2CD0" w14:paraId="3947B6CE" w14:textId="77777777" w:rsidTr="0063172C">
        <w:trPr>
          <w:trHeight w:val="344"/>
        </w:trPr>
        <w:tc>
          <w:tcPr>
            <w:tcW w:w="9010" w:type="dxa"/>
          </w:tcPr>
          <w:p w14:paraId="18D1877E" w14:textId="59E93292" w:rsidR="00F00A3A" w:rsidRPr="00FB2CD0" w:rsidRDefault="00F00A3A" w:rsidP="00436103">
            <w:pPr>
              <w:jc w:val="center"/>
              <w:rPr>
                <w:rFonts w:eastAsia="Arial Unicode MS"/>
                <w:i/>
                <w:iCs/>
                <w:u w:color="000000"/>
              </w:rPr>
            </w:pPr>
            <w:r w:rsidRPr="00FB2CD0">
              <w:rPr>
                <w:b/>
                <w:bCs/>
                <w:i/>
                <w:iCs/>
              </w:rPr>
              <w:t>Gráfico 5</w:t>
            </w:r>
            <w:r w:rsidRPr="00FB2CD0">
              <w:rPr>
                <w:b/>
                <w:bCs/>
                <w:i/>
                <w:iCs/>
                <w:lang w:bidi="ar-DZ"/>
              </w:rPr>
              <w:t xml:space="preserve">: </w:t>
            </w:r>
            <w:r w:rsidR="00436103" w:rsidRPr="00FB2CD0">
              <w:rPr>
                <w:rFonts w:eastAsia="Arial Unicode MS"/>
                <w:i/>
                <w:iCs/>
                <w:u w:color="000000"/>
              </w:rPr>
              <w:t>La competencia mejorada en la enseñanza de las expresiones idiomáticas en clases de CEO</w:t>
            </w:r>
          </w:p>
        </w:tc>
      </w:tr>
      <w:tr w:rsidR="00F00A3A" w:rsidRPr="00FB2CD0" w14:paraId="28EB2037" w14:textId="77777777" w:rsidTr="0063172C">
        <w:trPr>
          <w:trHeight w:val="470"/>
        </w:trPr>
        <w:tc>
          <w:tcPr>
            <w:tcW w:w="9010" w:type="dxa"/>
          </w:tcPr>
          <w:p w14:paraId="0F3CC200" w14:textId="77777777" w:rsidR="00F00A3A" w:rsidRPr="00FB2CD0" w:rsidRDefault="00F00A3A" w:rsidP="0063172C">
            <w:pPr>
              <w:tabs>
                <w:tab w:val="left" w:pos="2975"/>
                <w:tab w:val="center" w:pos="4397"/>
              </w:tabs>
              <w:jc w:val="center"/>
              <w:rPr>
                <w:b/>
                <w:bCs/>
                <w:i/>
                <w:iCs/>
              </w:rPr>
            </w:pPr>
            <w:r w:rsidRPr="00FB2CD0">
              <w:rPr>
                <w:rFonts w:ascii="Times New Roman" w:eastAsia="Arial Unicode MS" w:hAnsi="Times New Roman" w:cs="Times New Roman"/>
                <w:b/>
                <w:bCs/>
                <w:color w:val="000000"/>
                <w:szCs w:val="24"/>
                <w:bdr w:val="none" w:sz="0" w:space="0" w:color="auto" w:frame="1"/>
              </w:rPr>
              <w:t>Fuente:</w:t>
            </w:r>
            <w:r w:rsidRPr="00FB2CD0">
              <w:rPr>
                <w:rFonts w:ascii="Times New Roman" w:eastAsia="Arial Unicode MS" w:hAnsi="Times New Roman" w:cs="Times New Roman"/>
                <w:color w:val="000000"/>
                <w:szCs w:val="24"/>
                <w:bdr w:val="none" w:sz="0" w:space="0" w:color="auto" w:frame="1"/>
              </w:rPr>
              <w:t xml:space="preserve"> Elaboración propia</w:t>
            </w:r>
          </w:p>
        </w:tc>
      </w:tr>
    </w:tbl>
    <w:p w14:paraId="5F3FA9E2" w14:textId="77777777" w:rsidR="00F00A3A" w:rsidRPr="00FB2CD0" w:rsidRDefault="00F00A3A" w:rsidP="00F00A3A">
      <w:pPr>
        <w:pStyle w:val="Cuerpo"/>
        <w:jc w:val="both"/>
        <w:rPr>
          <w:rStyle w:val="Ninguno"/>
          <w:rFonts w:asciiTheme="majorBidi" w:hAnsiTheme="majorBidi" w:cstheme="majorBidi"/>
          <w:lang w:val="es-ES_tradnl"/>
        </w:rPr>
      </w:pPr>
    </w:p>
    <w:p w14:paraId="15CC8BB7" w14:textId="7E26D589" w:rsidR="00511CD5" w:rsidRPr="00FB2CD0" w:rsidRDefault="00511CD5" w:rsidP="00511CD5">
      <w:pPr>
        <w:pStyle w:val="Cuerpo"/>
        <w:spacing w:line="360" w:lineRule="auto"/>
        <w:ind w:firstLine="709"/>
        <w:jc w:val="both"/>
        <w:rPr>
          <w:rStyle w:val="Ninguno"/>
          <w:rFonts w:asciiTheme="majorBidi" w:hAnsiTheme="majorBidi" w:cstheme="majorBidi"/>
          <w:lang w:val="es-ES_tradnl"/>
        </w:rPr>
      </w:pPr>
      <w:r w:rsidRPr="00FB2CD0">
        <w:rPr>
          <w:rStyle w:val="Ninguno"/>
          <w:rFonts w:asciiTheme="majorBidi" w:hAnsiTheme="majorBidi" w:cstheme="majorBidi"/>
          <w:lang w:val="es-ES_tradnl"/>
        </w:rPr>
        <w:t xml:space="preserve">El objetivo de esta pregunta es, confirmar que las expresiones idiomáticas desarrollan las 3 competencias. Los docentes, indican que la competencia comunicativa es la opción con el porcentaje más elevado en el esta pregunta. Después, viene la competencia lingüística 33%. Por fin, viene la competencia intercultural con el porcentaje de 25%. Observamos que </w:t>
      </w:r>
      <w:r w:rsidR="008F27A4" w:rsidRPr="00FB2CD0">
        <w:rPr>
          <w:rStyle w:val="Ninguno"/>
          <w:rFonts w:asciiTheme="majorBidi" w:hAnsiTheme="majorBidi" w:cstheme="majorBidi"/>
          <w:lang w:val="es-ES_tradnl"/>
        </w:rPr>
        <w:t>todas las opciones</w:t>
      </w:r>
      <w:r w:rsidRPr="00FB2CD0">
        <w:rPr>
          <w:rStyle w:val="Ninguno"/>
          <w:rFonts w:asciiTheme="majorBidi" w:hAnsiTheme="majorBidi" w:cstheme="majorBidi"/>
          <w:lang w:val="es-ES_tradnl"/>
        </w:rPr>
        <w:t xml:space="preserve"> tienes porcentaje elevado, esto corresponde con el objetivo planteado, es decir, enseñar las expresiones idiomáticas desarrolla todas las competencias y destrezas de la lengua. </w:t>
      </w:r>
    </w:p>
    <w:p w14:paraId="4A16FB18" w14:textId="124F613D" w:rsidR="00F00A3A" w:rsidRPr="00FB2CD0" w:rsidRDefault="00F00A3A" w:rsidP="00511CD5">
      <w:pPr>
        <w:pStyle w:val="Cuerpo"/>
        <w:rPr>
          <w:rFonts w:cstheme="majorBidi"/>
          <w:b/>
          <w:bCs/>
          <w:i/>
          <w:iCs/>
          <w:lang w:val="es-ES_tradnl"/>
        </w:rPr>
      </w:pPr>
      <w:r w:rsidRPr="00FB2CD0">
        <w:rPr>
          <w:rFonts w:cstheme="majorBidi"/>
          <w:b/>
          <w:bCs/>
          <w:i/>
          <w:iCs/>
          <w:lang w:val="es-ES_tradnl"/>
        </w:rPr>
        <w:t xml:space="preserve">Pregunta </w:t>
      </w:r>
      <w:r w:rsidRPr="00FB2CD0">
        <w:rPr>
          <w:b/>
          <w:bCs/>
          <w:i/>
          <w:iCs/>
          <w:lang w:val="es-ES_tradnl"/>
        </w:rPr>
        <w:t>nº</w:t>
      </w:r>
      <w:r w:rsidRPr="00FB2CD0">
        <w:rPr>
          <w:rFonts w:cstheme="majorBidi"/>
          <w:b/>
          <w:bCs/>
          <w:i/>
          <w:iCs/>
          <w:lang w:val="es-ES_tradnl"/>
        </w:rPr>
        <w:t xml:space="preserve"> 6: </w:t>
      </w:r>
      <w:r w:rsidR="00511CD5" w:rsidRPr="00FB2CD0">
        <w:rPr>
          <w:lang w:val="es-ES_tradnl"/>
        </w:rPr>
        <w:t>¿Cree que el uso de TikTok en el aula puede mejorar la enseñanza y aprendizaje de expresiones idiomáticas?</w:t>
      </w:r>
    </w:p>
    <w:tbl>
      <w:tblPr>
        <w:tblStyle w:val="Tableausimple21"/>
        <w:tblW w:w="0" w:type="auto"/>
        <w:tblBorders>
          <w:top w:val="none" w:sz="0" w:space="0" w:color="auto"/>
          <w:bottom w:val="none" w:sz="0" w:space="0" w:color="auto"/>
        </w:tblBorders>
        <w:tblLook w:val="0420" w:firstRow="1" w:lastRow="0" w:firstColumn="0" w:lastColumn="0" w:noHBand="0" w:noVBand="1"/>
      </w:tblPr>
      <w:tblGrid>
        <w:gridCol w:w="9010"/>
      </w:tblGrid>
      <w:tr w:rsidR="00F00A3A" w:rsidRPr="00FB2CD0" w14:paraId="48B26482" w14:textId="77777777" w:rsidTr="008F27A4">
        <w:trPr>
          <w:cnfStyle w:val="100000000000" w:firstRow="1" w:lastRow="0" w:firstColumn="0" w:lastColumn="0" w:oddVBand="0" w:evenVBand="0" w:oddHBand="0" w:evenHBand="0" w:firstRowFirstColumn="0" w:firstRowLastColumn="0" w:lastRowFirstColumn="0" w:lastRowLastColumn="0"/>
          <w:trHeight w:val="485"/>
        </w:trPr>
        <w:tc>
          <w:tcPr>
            <w:tcW w:w="9010" w:type="dxa"/>
            <w:tcBorders>
              <w:bottom w:val="none" w:sz="0" w:space="0" w:color="auto"/>
            </w:tcBorders>
          </w:tcPr>
          <w:p w14:paraId="6EAB9CFC" w14:textId="6255AA76" w:rsidR="00F00A3A" w:rsidRPr="00FB2CD0" w:rsidRDefault="00511CD5" w:rsidP="0063172C">
            <w:pPr>
              <w:tabs>
                <w:tab w:val="left" w:pos="2975"/>
                <w:tab w:val="center" w:pos="4397"/>
              </w:tabs>
              <w:jc w:val="center"/>
              <w:rPr>
                <w:rFonts w:ascii="Times New Roman" w:eastAsia="Arial Unicode MS" w:hAnsi="Times New Roman" w:cs="Times New Roman"/>
                <w:color w:val="000000"/>
                <w:szCs w:val="24"/>
                <w:bdr w:val="none" w:sz="0" w:space="0" w:color="auto" w:frame="1"/>
              </w:rPr>
            </w:pPr>
            <w:r w:rsidRPr="00FB2CD0">
              <w:rPr>
                <w:noProof/>
                <w:lang w:eastAsia="en-US"/>
              </w:rPr>
              <w:lastRenderedPageBreak/>
              <w:drawing>
                <wp:inline distT="0" distB="0" distL="0" distR="0" wp14:anchorId="0B794AEF" wp14:editId="2AD9CC28">
                  <wp:extent cx="4572000" cy="2743200"/>
                  <wp:effectExtent l="0" t="0" r="0" b="0"/>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tc>
      </w:tr>
      <w:tr w:rsidR="00F00A3A" w:rsidRPr="00FB2CD0" w14:paraId="296FDEE6" w14:textId="77777777" w:rsidTr="008F27A4">
        <w:trPr>
          <w:cnfStyle w:val="000000100000" w:firstRow="0" w:lastRow="0" w:firstColumn="0" w:lastColumn="0" w:oddVBand="0" w:evenVBand="0" w:oddHBand="1" w:evenHBand="0" w:firstRowFirstColumn="0" w:firstRowLastColumn="0" w:lastRowFirstColumn="0" w:lastRowLastColumn="0"/>
          <w:trHeight w:val="407"/>
        </w:trPr>
        <w:tc>
          <w:tcPr>
            <w:tcW w:w="9010" w:type="dxa"/>
            <w:tcBorders>
              <w:top w:val="none" w:sz="0" w:space="0" w:color="auto"/>
              <w:bottom w:val="none" w:sz="0" w:space="0" w:color="auto"/>
            </w:tcBorders>
          </w:tcPr>
          <w:p w14:paraId="7EC6BDE4" w14:textId="7D842C48" w:rsidR="00F00A3A" w:rsidRPr="00FB2CD0" w:rsidRDefault="00F00A3A" w:rsidP="0063172C">
            <w:pPr>
              <w:jc w:val="center"/>
              <w:rPr>
                <w:rFonts w:eastAsia="Arial Unicode MS"/>
                <w:i/>
                <w:iCs/>
                <w:u w:color="000000"/>
              </w:rPr>
            </w:pPr>
            <w:r w:rsidRPr="00FB2CD0">
              <w:rPr>
                <w:b/>
                <w:bCs/>
                <w:i/>
                <w:iCs/>
              </w:rPr>
              <w:t>Gráfico 6</w:t>
            </w:r>
            <w:r w:rsidRPr="00FB2CD0">
              <w:rPr>
                <w:b/>
                <w:bCs/>
                <w:i/>
                <w:iCs/>
                <w:lang w:bidi="ar-DZ"/>
              </w:rPr>
              <w:t xml:space="preserve">: </w:t>
            </w:r>
            <w:r w:rsidR="00511CD5" w:rsidRPr="00FB2CD0">
              <w:rPr>
                <w:rFonts w:eastAsia="Arial Unicode MS"/>
                <w:i/>
                <w:iCs/>
                <w:u w:color="000000"/>
              </w:rPr>
              <w:t xml:space="preserve">el uso de TikTok en el aula puede mejorar la enseñanza y aprendizaje de expresiones idiomáticas o no </w:t>
            </w:r>
          </w:p>
        </w:tc>
      </w:tr>
      <w:tr w:rsidR="00F00A3A" w:rsidRPr="00FB2CD0" w14:paraId="3E05E94D" w14:textId="77777777" w:rsidTr="0063172C">
        <w:trPr>
          <w:trHeight w:val="405"/>
        </w:trPr>
        <w:tc>
          <w:tcPr>
            <w:tcW w:w="9010" w:type="dxa"/>
          </w:tcPr>
          <w:p w14:paraId="43C6D5D3" w14:textId="77777777" w:rsidR="00F00A3A" w:rsidRPr="00FB2CD0" w:rsidRDefault="00F00A3A" w:rsidP="0063172C">
            <w:pPr>
              <w:tabs>
                <w:tab w:val="left" w:pos="2975"/>
                <w:tab w:val="center" w:pos="4397"/>
              </w:tabs>
              <w:jc w:val="center"/>
              <w:rPr>
                <w:b/>
                <w:bCs/>
                <w:i/>
                <w:iCs/>
              </w:rPr>
            </w:pPr>
            <w:r w:rsidRPr="00FB2CD0">
              <w:rPr>
                <w:rFonts w:ascii="Times New Roman" w:eastAsia="Arial Unicode MS" w:hAnsi="Times New Roman" w:cs="Times New Roman"/>
                <w:b/>
                <w:bCs/>
                <w:color w:val="000000"/>
                <w:szCs w:val="24"/>
                <w:bdr w:val="none" w:sz="0" w:space="0" w:color="auto" w:frame="1"/>
              </w:rPr>
              <w:t>Fuente:</w:t>
            </w:r>
            <w:r w:rsidRPr="00FB2CD0">
              <w:rPr>
                <w:rFonts w:ascii="Times New Roman" w:eastAsia="Arial Unicode MS" w:hAnsi="Times New Roman" w:cs="Times New Roman"/>
                <w:color w:val="000000"/>
                <w:szCs w:val="24"/>
                <w:bdr w:val="none" w:sz="0" w:space="0" w:color="auto" w:frame="1"/>
              </w:rPr>
              <w:t xml:space="preserve"> Elaboración propia</w:t>
            </w:r>
          </w:p>
        </w:tc>
      </w:tr>
    </w:tbl>
    <w:p w14:paraId="5879E70A" w14:textId="285E7C8E" w:rsidR="00E100DD" w:rsidRPr="00FB2CD0" w:rsidRDefault="009E55C8" w:rsidP="00E100DD">
      <w:pPr>
        <w:pStyle w:val="Cuerpo"/>
        <w:ind w:firstLine="709"/>
        <w:jc w:val="both"/>
        <w:rPr>
          <w:rStyle w:val="Ninguno"/>
          <w:rFonts w:asciiTheme="majorBidi" w:hAnsiTheme="majorBidi" w:cstheme="majorBidi"/>
          <w:lang w:val="es-ES_tradnl"/>
        </w:rPr>
      </w:pPr>
      <w:r w:rsidRPr="00FB2CD0">
        <w:rPr>
          <w:rStyle w:val="Ninguno"/>
          <w:rFonts w:asciiTheme="majorBidi" w:hAnsiTheme="majorBidi" w:cstheme="majorBidi"/>
          <w:lang w:val="es-ES_tradnl"/>
        </w:rPr>
        <w:t>¿El objetivo de esta pregunta es, saber si el TIKTOK puede mejorar la enseñanza y aprendizaje de expresiones idiomáticas?</w:t>
      </w:r>
      <w:r w:rsidR="00E100DD" w:rsidRPr="00FB2CD0">
        <w:rPr>
          <w:rStyle w:val="Ninguno"/>
          <w:rFonts w:asciiTheme="majorBidi" w:hAnsiTheme="majorBidi" w:cstheme="majorBidi"/>
          <w:lang w:val="es-ES_tradnl"/>
        </w:rPr>
        <w:t xml:space="preserve"> el 80% de los docentes no están seguros de esta nueva metodología. Y esto por la novedad del tema como indican las respuestas de la 3 pregunta.</w:t>
      </w:r>
    </w:p>
    <w:p w14:paraId="74E04A16" w14:textId="156E5BF1" w:rsidR="00E100DD" w:rsidRPr="00FB2CD0" w:rsidRDefault="00E100DD" w:rsidP="00E100DD">
      <w:pPr>
        <w:spacing w:line="360" w:lineRule="auto"/>
        <w:ind w:firstLine="709"/>
        <w:jc w:val="both"/>
        <w:rPr>
          <w:rStyle w:val="Ninguno"/>
          <w:rFonts w:eastAsia="Arial Unicode MS" w:cstheme="majorBidi"/>
          <w:color w:val="000000"/>
          <w:szCs w:val="24"/>
          <w:u w:color="000000"/>
          <w:bdr w:val="nil"/>
          <w:lang w:eastAsia="en-US"/>
        </w:rPr>
      </w:pPr>
      <w:r w:rsidRPr="00FB2CD0">
        <w:rPr>
          <w:rStyle w:val="Ninguno"/>
          <w:rFonts w:eastAsia="Arial Unicode MS" w:cstheme="majorBidi"/>
          <w:color w:val="000000"/>
          <w:szCs w:val="24"/>
          <w:u w:color="000000"/>
          <w:bdr w:val="nil"/>
          <w:lang w:eastAsia="en-US"/>
        </w:rPr>
        <w:t xml:space="preserve">Imagina que tienes una caja de sorpresas, y dentro de ella hay una nueva herramienta llamada </w:t>
      </w:r>
      <w:r w:rsidRPr="00FB2CD0">
        <w:rPr>
          <w:rStyle w:val="Ninguno"/>
          <w:rFonts w:eastAsia="Arial Unicode MS" w:cstheme="majorBidi"/>
          <w:b/>
          <w:bCs/>
          <w:color w:val="000000"/>
          <w:szCs w:val="24"/>
          <w:u w:color="000000"/>
          <w:bdr w:val="nil"/>
          <w:lang w:eastAsia="en-US"/>
        </w:rPr>
        <w:t>"TikTok”</w:t>
      </w:r>
      <w:r w:rsidRPr="00FB2CD0">
        <w:rPr>
          <w:rStyle w:val="Ninguno"/>
          <w:rFonts w:eastAsia="Arial Unicode MS" w:cstheme="majorBidi"/>
          <w:color w:val="000000"/>
          <w:szCs w:val="24"/>
          <w:u w:color="000000"/>
          <w:bdr w:val="nil"/>
          <w:lang w:eastAsia="en-US"/>
        </w:rPr>
        <w:t>; Falta de enfoque educativo,</w:t>
      </w:r>
      <w:r w:rsidRPr="00FB2CD0">
        <w:t xml:space="preserve"> </w:t>
      </w:r>
      <w:r w:rsidRPr="00FB2CD0">
        <w:rPr>
          <w:rStyle w:val="Ninguno"/>
          <w:rFonts w:eastAsia="Arial Unicode MS" w:cstheme="majorBidi"/>
          <w:color w:val="000000"/>
          <w:szCs w:val="24"/>
          <w:u w:color="000000"/>
          <w:bdr w:val="nil"/>
          <w:lang w:eastAsia="en-US"/>
        </w:rPr>
        <w:t>Calidad y precisión,</w:t>
      </w:r>
      <w:r w:rsidRPr="00FB2CD0">
        <w:t xml:space="preserve"> </w:t>
      </w:r>
      <w:r w:rsidRPr="00FB2CD0">
        <w:rPr>
          <w:rStyle w:val="Ninguno"/>
          <w:rFonts w:eastAsia="Arial Unicode MS" w:cstheme="majorBidi"/>
          <w:color w:val="000000"/>
          <w:szCs w:val="24"/>
          <w:u w:color="000000"/>
          <w:bdr w:val="nil"/>
          <w:lang w:eastAsia="en-US"/>
        </w:rPr>
        <w:t>Distracciones potenciales,</w:t>
      </w:r>
      <w:r w:rsidRPr="00FB2CD0">
        <w:t xml:space="preserve"> </w:t>
      </w:r>
      <w:r w:rsidRPr="00FB2CD0">
        <w:rPr>
          <w:rStyle w:val="Ninguno"/>
          <w:rFonts w:eastAsia="Arial Unicode MS" w:cstheme="majorBidi"/>
          <w:color w:val="000000"/>
          <w:szCs w:val="24"/>
          <w:u w:color="000000"/>
          <w:bdr w:val="nil"/>
          <w:lang w:eastAsia="en-US"/>
        </w:rPr>
        <w:t>Evaluación y seguimiento,</w:t>
      </w:r>
      <w:r w:rsidRPr="00FB2CD0">
        <w:t xml:space="preserve"> </w:t>
      </w:r>
      <w:r w:rsidRPr="00FB2CD0">
        <w:rPr>
          <w:rStyle w:val="Ninguno"/>
          <w:rFonts w:eastAsia="Arial Unicode MS" w:cstheme="majorBidi"/>
          <w:color w:val="000000"/>
          <w:szCs w:val="24"/>
          <w:u w:color="000000"/>
          <w:bdr w:val="nil"/>
          <w:lang w:eastAsia="en-US"/>
        </w:rPr>
        <w:t>Variedad de estilos de aprendizaje.</w:t>
      </w:r>
    </w:p>
    <w:p w14:paraId="0BA7519A" w14:textId="77777777" w:rsidR="00E100DD" w:rsidRPr="00FB2CD0" w:rsidRDefault="00E100DD" w:rsidP="00E100DD">
      <w:pPr>
        <w:pStyle w:val="Cuerpo"/>
        <w:ind w:firstLine="709"/>
        <w:jc w:val="both"/>
        <w:rPr>
          <w:rStyle w:val="Ninguno"/>
          <w:rFonts w:asciiTheme="majorBidi" w:hAnsiTheme="majorBidi" w:cstheme="majorBidi"/>
          <w:lang w:val="es-ES_tradnl"/>
        </w:rPr>
      </w:pPr>
    </w:p>
    <w:p w14:paraId="79099DBB" w14:textId="643F3B95" w:rsidR="00F00A3A" w:rsidRPr="00FB2CD0" w:rsidRDefault="00F00A3A" w:rsidP="004F795C">
      <w:pPr>
        <w:pStyle w:val="Cuerpo"/>
        <w:rPr>
          <w:rFonts w:cstheme="majorBidi"/>
          <w:b/>
          <w:bCs/>
          <w:i/>
          <w:iCs/>
          <w:lang w:val="es-ES_tradnl"/>
        </w:rPr>
      </w:pPr>
      <w:r w:rsidRPr="00FB2CD0">
        <w:rPr>
          <w:rFonts w:cstheme="majorBidi"/>
          <w:b/>
          <w:bCs/>
          <w:i/>
          <w:iCs/>
          <w:lang w:val="es-ES_tradnl"/>
        </w:rPr>
        <w:t>Pregunta</w:t>
      </w:r>
      <w:r w:rsidRPr="00FB2CD0">
        <w:rPr>
          <w:b/>
          <w:bCs/>
          <w:i/>
          <w:iCs/>
          <w:lang w:val="es-ES_tradnl"/>
        </w:rPr>
        <w:t xml:space="preserve"> nº</w:t>
      </w:r>
      <w:r w:rsidRPr="00FB2CD0">
        <w:rPr>
          <w:rFonts w:cstheme="majorBidi"/>
          <w:b/>
          <w:bCs/>
          <w:i/>
          <w:iCs/>
          <w:lang w:val="es-ES_tradnl"/>
        </w:rPr>
        <w:t xml:space="preserve"> 7: </w:t>
      </w:r>
      <w:r w:rsidR="004F795C" w:rsidRPr="00FB2CD0">
        <w:rPr>
          <w:lang w:val="es-ES_tradnl"/>
        </w:rPr>
        <w:t>¿Qué duración del vídeo que usted ve que es adecuado en TikTok?</w:t>
      </w: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0"/>
      </w:tblGrid>
      <w:tr w:rsidR="00F00A3A" w:rsidRPr="00FB2CD0" w14:paraId="52EE137F" w14:textId="77777777" w:rsidTr="004F795C">
        <w:trPr>
          <w:trHeight w:val="485"/>
        </w:trPr>
        <w:tc>
          <w:tcPr>
            <w:tcW w:w="9010" w:type="dxa"/>
          </w:tcPr>
          <w:p w14:paraId="00F505D9" w14:textId="0F21517D" w:rsidR="00F00A3A" w:rsidRPr="00FB2CD0" w:rsidRDefault="004F795C" w:rsidP="0063172C">
            <w:pPr>
              <w:tabs>
                <w:tab w:val="left" w:pos="2975"/>
                <w:tab w:val="center" w:pos="4397"/>
              </w:tabs>
              <w:jc w:val="center"/>
              <w:rPr>
                <w:rFonts w:ascii="Times New Roman" w:eastAsia="Arial Unicode MS" w:hAnsi="Times New Roman" w:cs="Times New Roman"/>
                <w:color w:val="000000"/>
                <w:szCs w:val="24"/>
                <w:bdr w:val="none" w:sz="0" w:space="0" w:color="auto" w:frame="1"/>
              </w:rPr>
            </w:pPr>
            <w:r w:rsidRPr="00FB2CD0">
              <w:rPr>
                <w:noProof/>
                <w:lang w:eastAsia="en-US"/>
              </w:rPr>
              <w:drawing>
                <wp:inline distT="0" distB="0" distL="0" distR="0" wp14:anchorId="0C3FE6AE" wp14:editId="4DD6ED7E">
                  <wp:extent cx="4572000" cy="2743200"/>
                  <wp:effectExtent l="0" t="0" r="0" b="0"/>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tc>
      </w:tr>
      <w:tr w:rsidR="00F00A3A" w:rsidRPr="00FB2CD0" w14:paraId="41F27B7F" w14:textId="77777777" w:rsidTr="0063172C">
        <w:trPr>
          <w:trHeight w:val="327"/>
        </w:trPr>
        <w:tc>
          <w:tcPr>
            <w:tcW w:w="9010" w:type="dxa"/>
          </w:tcPr>
          <w:p w14:paraId="126EDBC9" w14:textId="77B2AFCD" w:rsidR="00F00A3A" w:rsidRPr="00FB2CD0" w:rsidRDefault="00F00A3A" w:rsidP="004F795C">
            <w:pPr>
              <w:jc w:val="center"/>
              <w:rPr>
                <w:rFonts w:cstheme="majorBidi"/>
                <w:i/>
                <w:iCs/>
                <w:color w:val="040C28"/>
                <w:sz w:val="30"/>
                <w:szCs w:val="30"/>
              </w:rPr>
            </w:pPr>
            <w:r w:rsidRPr="00FB2CD0">
              <w:rPr>
                <w:b/>
                <w:bCs/>
                <w:i/>
                <w:iCs/>
              </w:rPr>
              <w:t>Gráfico 7</w:t>
            </w:r>
            <w:r w:rsidRPr="00FB2CD0">
              <w:rPr>
                <w:b/>
                <w:bCs/>
                <w:i/>
                <w:iCs/>
                <w:lang w:bidi="ar-DZ"/>
              </w:rPr>
              <w:t xml:space="preserve">: </w:t>
            </w:r>
            <w:r w:rsidR="004F795C" w:rsidRPr="00FB2CD0">
              <w:rPr>
                <w:rFonts w:eastAsia="Arial Unicode MS"/>
                <w:i/>
                <w:iCs/>
                <w:u w:color="000000"/>
              </w:rPr>
              <w:t>La duración adecuada para un video en TikTok</w:t>
            </w:r>
          </w:p>
        </w:tc>
      </w:tr>
      <w:tr w:rsidR="00F00A3A" w:rsidRPr="00FB2CD0" w14:paraId="415064A6" w14:textId="77777777" w:rsidTr="0063172C">
        <w:trPr>
          <w:trHeight w:val="485"/>
        </w:trPr>
        <w:tc>
          <w:tcPr>
            <w:tcW w:w="9010" w:type="dxa"/>
          </w:tcPr>
          <w:p w14:paraId="0E7889F0" w14:textId="77777777" w:rsidR="00F00A3A" w:rsidRPr="00FB2CD0" w:rsidRDefault="00F00A3A" w:rsidP="0063172C">
            <w:pPr>
              <w:tabs>
                <w:tab w:val="left" w:pos="2975"/>
                <w:tab w:val="center" w:pos="4397"/>
              </w:tabs>
              <w:jc w:val="center"/>
            </w:pPr>
            <w:r w:rsidRPr="00FB2CD0">
              <w:rPr>
                <w:rFonts w:ascii="Times New Roman" w:eastAsia="Arial Unicode MS" w:hAnsi="Times New Roman" w:cs="Times New Roman"/>
                <w:b/>
                <w:bCs/>
                <w:color w:val="000000"/>
                <w:szCs w:val="24"/>
                <w:bdr w:val="none" w:sz="0" w:space="0" w:color="auto" w:frame="1"/>
              </w:rPr>
              <w:lastRenderedPageBreak/>
              <w:t>Fuente:</w:t>
            </w:r>
            <w:r w:rsidRPr="00FB2CD0">
              <w:rPr>
                <w:rFonts w:ascii="Times New Roman" w:eastAsia="Arial Unicode MS" w:hAnsi="Times New Roman" w:cs="Times New Roman"/>
                <w:color w:val="000000"/>
                <w:szCs w:val="24"/>
                <w:bdr w:val="none" w:sz="0" w:space="0" w:color="auto" w:frame="1"/>
              </w:rPr>
              <w:t xml:space="preserve"> Elaboración propia</w:t>
            </w:r>
          </w:p>
        </w:tc>
      </w:tr>
    </w:tbl>
    <w:p w14:paraId="4FD3ED6C" w14:textId="770D77EF" w:rsidR="00F00A3A" w:rsidRPr="00FB2CD0" w:rsidRDefault="004F795C" w:rsidP="004F795C">
      <w:pPr>
        <w:pStyle w:val="Cuerpo"/>
        <w:spacing w:line="360" w:lineRule="auto"/>
        <w:ind w:firstLine="709"/>
        <w:jc w:val="both"/>
        <w:rPr>
          <w:rStyle w:val="Ninguno"/>
          <w:rFonts w:asciiTheme="majorBidi" w:hAnsiTheme="majorBidi" w:cstheme="majorBidi"/>
          <w:lang w:val="es-ES_tradnl"/>
        </w:rPr>
      </w:pPr>
      <w:r w:rsidRPr="00FB2CD0">
        <w:rPr>
          <w:rStyle w:val="Ninguno"/>
          <w:rFonts w:asciiTheme="majorBidi" w:hAnsiTheme="majorBidi" w:cstheme="majorBidi"/>
          <w:lang w:val="es-ES_tradnl"/>
        </w:rPr>
        <w:t>El objetivo de esta pregunta es, determinar la duración adecuada del vídeo en TIKTOK según los profesores. El 60% de los profesores es el porcentaje más elevado de esta pregunta, prefieren que el vídeo no pasará 1 minuto.</w:t>
      </w:r>
    </w:p>
    <w:p w14:paraId="3F5D7AB0" w14:textId="7082A3F4" w:rsidR="004F795C" w:rsidRPr="00FB2CD0" w:rsidRDefault="00F41C12" w:rsidP="004F795C">
      <w:pPr>
        <w:pStyle w:val="Cuerpo"/>
        <w:spacing w:line="360" w:lineRule="auto"/>
        <w:ind w:firstLine="709"/>
        <w:jc w:val="both"/>
        <w:rPr>
          <w:rFonts w:asciiTheme="majorBidi" w:hAnsiTheme="majorBidi" w:cstheme="majorBidi"/>
          <w:lang w:val="es-ES_tradnl"/>
        </w:rPr>
      </w:pPr>
      <w:r w:rsidRPr="00FB2CD0">
        <w:rPr>
          <w:rFonts w:asciiTheme="majorBidi" w:hAnsiTheme="majorBidi" w:cstheme="majorBidi"/>
          <w:lang w:val="es-ES_tradnl"/>
        </w:rPr>
        <w:t>Además</w:t>
      </w:r>
      <w:r w:rsidR="00E44EB0" w:rsidRPr="00FB2CD0">
        <w:rPr>
          <w:rFonts w:asciiTheme="majorBidi" w:hAnsiTheme="majorBidi" w:cstheme="majorBidi"/>
          <w:lang w:val="es-ES_tradnl"/>
        </w:rPr>
        <w:t xml:space="preserve">, los profesores eligen la duración de un minuto como duración adecuada para un video en TikTok debido a algunas razones; </w:t>
      </w:r>
    </w:p>
    <w:p w14:paraId="3D75E883" w14:textId="7FBBD7E3" w:rsidR="00E44EB0" w:rsidRPr="00FB2CD0" w:rsidRDefault="00E44EB0" w:rsidP="00E44EB0">
      <w:pPr>
        <w:pStyle w:val="Cuerpo"/>
        <w:spacing w:line="360" w:lineRule="auto"/>
        <w:jc w:val="both"/>
        <w:rPr>
          <w:rFonts w:asciiTheme="majorBidi" w:hAnsiTheme="majorBidi" w:cstheme="majorBidi"/>
          <w:lang w:val="es-ES_tradnl"/>
        </w:rPr>
      </w:pPr>
      <w:r w:rsidRPr="00FB2CD0">
        <w:rPr>
          <w:rFonts w:asciiTheme="majorBidi" w:hAnsiTheme="majorBidi" w:cstheme="majorBidi"/>
          <w:b/>
          <w:bCs/>
          <w:lang w:val="es-ES_tradnl"/>
        </w:rPr>
        <w:t>Atención de los estudiantes:</w:t>
      </w:r>
      <w:r w:rsidRPr="00FB2CD0">
        <w:rPr>
          <w:rFonts w:asciiTheme="majorBidi" w:hAnsiTheme="majorBidi" w:cstheme="majorBidi"/>
          <w:lang w:val="es-ES_tradnl"/>
        </w:rPr>
        <w:t xml:space="preserve"> Un minuto es un período de tiempo relativamente corto. En un mundo lleno de distracciones, como teléfonos móviles y redes sociales, es importante captar la atención de los estudiantes de manera efectiva.</w:t>
      </w:r>
    </w:p>
    <w:p w14:paraId="24B7DCD1" w14:textId="287F0B29" w:rsidR="00E44EB0" w:rsidRPr="00FB2CD0" w:rsidRDefault="00E44EB0" w:rsidP="00E44EB0">
      <w:pPr>
        <w:pStyle w:val="Cuerpo"/>
        <w:spacing w:line="360" w:lineRule="auto"/>
        <w:jc w:val="both"/>
        <w:rPr>
          <w:rFonts w:asciiTheme="majorBidi" w:hAnsiTheme="majorBidi" w:cstheme="majorBidi"/>
          <w:lang w:val="es-ES_tradnl"/>
        </w:rPr>
      </w:pPr>
      <w:r w:rsidRPr="00FB2CD0">
        <w:rPr>
          <w:rFonts w:asciiTheme="majorBidi" w:hAnsiTheme="majorBidi" w:cstheme="majorBidi"/>
          <w:b/>
          <w:bCs/>
          <w:lang w:val="es-ES_tradnl"/>
        </w:rPr>
        <w:t>Tiempo de retención:</w:t>
      </w:r>
      <w:r w:rsidRPr="00FB2CD0">
        <w:rPr>
          <w:rFonts w:asciiTheme="majorBidi" w:hAnsiTheme="majorBidi" w:cstheme="majorBidi"/>
          <w:lang w:val="es-ES_tradnl"/>
        </w:rPr>
        <w:t xml:space="preserve"> Los profesores saben que es importante que los estudiantes retengan la información. Un video de un minuto se ajusta bien a la capacidad de retención de la mayoría de las personas.</w:t>
      </w:r>
    </w:p>
    <w:p w14:paraId="76E7414B" w14:textId="5BEB712E" w:rsidR="00E44EB0" w:rsidRPr="00FB2CD0" w:rsidRDefault="00E44EB0" w:rsidP="00E44EB0">
      <w:pPr>
        <w:pStyle w:val="Cuerpo"/>
        <w:spacing w:line="360" w:lineRule="auto"/>
        <w:jc w:val="both"/>
        <w:rPr>
          <w:rFonts w:asciiTheme="majorBidi" w:hAnsiTheme="majorBidi" w:cstheme="majorBidi"/>
          <w:lang w:val="es-ES_tradnl"/>
        </w:rPr>
      </w:pPr>
      <w:r w:rsidRPr="00FB2CD0">
        <w:rPr>
          <w:rFonts w:asciiTheme="majorBidi" w:hAnsiTheme="majorBidi" w:cstheme="majorBidi"/>
          <w:b/>
          <w:bCs/>
          <w:lang w:val="es-ES_tradnl"/>
        </w:rPr>
        <w:t>Enfoque en lo esencial:</w:t>
      </w:r>
      <w:r w:rsidRPr="00FB2CD0">
        <w:rPr>
          <w:rFonts w:asciiTheme="majorBidi" w:hAnsiTheme="majorBidi" w:cstheme="majorBidi"/>
          <w:lang w:val="es-ES_tradnl"/>
        </w:rPr>
        <w:t xml:space="preserve"> Un minuto obliga a los profesores a ser concisos y a centrarse en los puntos clave.</w:t>
      </w:r>
    </w:p>
    <w:p w14:paraId="30628883" w14:textId="464DF78E" w:rsidR="00E44EB0" w:rsidRPr="00FB2CD0" w:rsidRDefault="0058671E" w:rsidP="0058671E">
      <w:pPr>
        <w:pStyle w:val="Cuerpo"/>
        <w:spacing w:line="360" w:lineRule="auto"/>
        <w:jc w:val="both"/>
        <w:rPr>
          <w:rFonts w:asciiTheme="majorBidi" w:hAnsiTheme="majorBidi" w:cstheme="majorBidi"/>
          <w:lang w:val="es-ES_tradnl"/>
        </w:rPr>
      </w:pPr>
      <w:r w:rsidRPr="00FB2CD0">
        <w:rPr>
          <w:rFonts w:asciiTheme="majorBidi" w:hAnsiTheme="majorBidi" w:cstheme="majorBidi"/>
          <w:b/>
          <w:bCs/>
          <w:lang w:val="es-ES_tradnl"/>
        </w:rPr>
        <w:t>Facilita el aprendizaje activo:</w:t>
      </w:r>
      <w:r w:rsidRPr="00FB2CD0">
        <w:rPr>
          <w:rFonts w:asciiTheme="majorBidi" w:hAnsiTheme="majorBidi" w:cstheme="majorBidi"/>
          <w:lang w:val="es-ES_tradnl"/>
        </w:rPr>
        <w:t xml:space="preserve"> Un video corto de un minuto puede servir como punto de partida para una discusión en clase o una actividad de seguimiento. Los estudiantes pueden reflexionar sobre el contenido del video y participar activamente en la conversación.</w:t>
      </w:r>
    </w:p>
    <w:p w14:paraId="39C9AC3E" w14:textId="08E1AB61" w:rsidR="0058671E" w:rsidRPr="00FB2CD0" w:rsidRDefault="0058671E" w:rsidP="0058671E">
      <w:pPr>
        <w:pStyle w:val="Cuerpo"/>
        <w:spacing w:line="360" w:lineRule="auto"/>
        <w:jc w:val="both"/>
        <w:rPr>
          <w:rFonts w:asciiTheme="majorBidi" w:hAnsiTheme="majorBidi" w:cstheme="majorBidi"/>
          <w:lang w:val="es-ES_tradnl"/>
        </w:rPr>
      </w:pPr>
      <w:r w:rsidRPr="00FB2CD0">
        <w:rPr>
          <w:rFonts w:asciiTheme="majorBidi" w:hAnsiTheme="majorBidi" w:cstheme="majorBidi"/>
          <w:b/>
          <w:bCs/>
          <w:lang w:val="es-ES_tradnl"/>
        </w:rPr>
        <w:t>Complemento a otras estrategias:</w:t>
      </w:r>
      <w:r w:rsidRPr="00FB2CD0">
        <w:rPr>
          <w:rFonts w:asciiTheme="majorBidi" w:hAnsiTheme="majorBidi" w:cstheme="majorBidi"/>
          <w:lang w:val="es-ES_tradnl"/>
        </w:rPr>
        <w:t xml:space="preserve"> Los profesores a menudo utilizan videos de un minuto como parte de una estrategia de enseñanza más amplia. Pueden combinarlos con lecturas, discusiones en clase y otras actividades para lograr un aprendizaje completo.</w:t>
      </w:r>
    </w:p>
    <w:p w14:paraId="10482C1E" w14:textId="089FD48C" w:rsidR="00F00A3A" w:rsidRPr="00FB2CD0" w:rsidRDefault="00F00A3A" w:rsidP="0058671E">
      <w:pPr>
        <w:pStyle w:val="Cuerpo"/>
        <w:rPr>
          <w:rFonts w:cstheme="majorBidi"/>
          <w:b/>
          <w:bCs/>
          <w:i/>
          <w:iCs/>
          <w:lang w:val="es-ES_tradnl"/>
        </w:rPr>
      </w:pPr>
      <w:r w:rsidRPr="00FB2CD0">
        <w:rPr>
          <w:rFonts w:cstheme="majorBidi"/>
          <w:b/>
          <w:bCs/>
          <w:i/>
          <w:iCs/>
          <w:lang w:val="es-ES_tradnl"/>
        </w:rPr>
        <w:t>Pregunta</w:t>
      </w:r>
      <w:r w:rsidRPr="00FB2CD0">
        <w:rPr>
          <w:b/>
          <w:bCs/>
          <w:i/>
          <w:iCs/>
          <w:lang w:val="es-ES_tradnl"/>
        </w:rPr>
        <w:t xml:space="preserve"> nº</w:t>
      </w:r>
      <w:r w:rsidRPr="00FB2CD0">
        <w:rPr>
          <w:rFonts w:cstheme="majorBidi"/>
          <w:b/>
          <w:bCs/>
          <w:i/>
          <w:iCs/>
          <w:lang w:val="es-ES_tradnl"/>
        </w:rPr>
        <w:t xml:space="preserve"> 8: </w:t>
      </w:r>
      <w:r w:rsidR="0058671E" w:rsidRPr="00FB2CD0">
        <w:rPr>
          <w:lang w:val="es-ES_tradnl"/>
        </w:rPr>
        <w:t>¿El tiempo dedicado para enseñar CEO en las universidades argelinas es suficiente?</w:t>
      </w: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0"/>
      </w:tblGrid>
      <w:tr w:rsidR="00F00A3A" w:rsidRPr="00FB2CD0" w14:paraId="63A7C224" w14:textId="77777777" w:rsidTr="0058671E">
        <w:trPr>
          <w:trHeight w:val="485"/>
        </w:trPr>
        <w:tc>
          <w:tcPr>
            <w:tcW w:w="9010" w:type="dxa"/>
          </w:tcPr>
          <w:p w14:paraId="3BD1333F" w14:textId="5A370BAC" w:rsidR="00F00A3A" w:rsidRPr="00FB2CD0" w:rsidRDefault="0058671E" w:rsidP="0063172C">
            <w:pPr>
              <w:tabs>
                <w:tab w:val="left" w:pos="2975"/>
                <w:tab w:val="center" w:pos="4397"/>
              </w:tabs>
              <w:jc w:val="center"/>
              <w:rPr>
                <w:rFonts w:ascii="Times New Roman" w:eastAsia="Arial Unicode MS" w:hAnsi="Times New Roman" w:cs="Times New Roman"/>
                <w:color w:val="000000"/>
                <w:szCs w:val="24"/>
                <w:bdr w:val="none" w:sz="0" w:space="0" w:color="auto" w:frame="1"/>
              </w:rPr>
            </w:pPr>
            <w:r w:rsidRPr="00FB2CD0">
              <w:rPr>
                <w:noProof/>
                <w:lang w:eastAsia="en-US"/>
              </w:rPr>
              <w:lastRenderedPageBreak/>
              <w:drawing>
                <wp:inline distT="0" distB="0" distL="0" distR="0" wp14:anchorId="0CC7AACA" wp14:editId="0EEB70BA">
                  <wp:extent cx="4572000" cy="2743200"/>
                  <wp:effectExtent l="0" t="0" r="0" b="0"/>
                  <wp:docPr id="474037504" name="Chart 47403750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tc>
      </w:tr>
      <w:tr w:rsidR="00F00A3A" w:rsidRPr="00FB2CD0" w14:paraId="7CFE80A7" w14:textId="77777777" w:rsidTr="0063172C">
        <w:trPr>
          <w:trHeight w:val="405"/>
        </w:trPr>
        <w:tc>
          <w:tcPr>
            <w:tcW w:w="9010" w:type="dxa"/>
          </w:tcPr>
          <w:p w14:paraId="35CFB925" w14:textId="46F69FA5" w:rsidR="00F00A3A" w:rsidRPr="00FB2CD0" w:rsidRDefault="00F00A3A" w:rsidP="0063172C">
            <w:pPr>
              <w:jc w:val="center"/>
              <w:rPr>
                <w:rFonts w:eastAsia="Arial Unicode MS"/>
                <w:i/>
                <w:iCs/>
                <w:u w:color="000000"/>
              </w:rPr>
            </w:pPr>
            <w:r w:rsidRPr="00FB2CD0">
              <w:rPr>
                <w:b/>
                <w:bCs/>
                <w:i/>
                <w:iCs/>
              </w:rPr>
              <w:t>Gráfico 8</w:t>
            </w:r>
            <w:r w:rsidRPr="00FB2CD0">
              <w:rPr>
                <w:b/>
                <w:bCs/>
                <w:i/>
                <w:iCs/>
                <w:lang w:bidi="ar-DZ"/>
              </w:rPr>
              <w:t xml:space="preserve">: </w:t>
            </w:r>
            <w:bookmarkStart w:id="184" w:name="_Hlk146496967"/>
            <w:r w:rsidR="0058671E" w:rsidRPr="00FB2CD0">
              <w:rPr>
                <w:rFonts w:eastAsia="Arial Unicode MS"/>
                <w:i/>
                <w:iCs/>
                <w:u w:color="000000"/>
              </w:rPr>
              <w:t>El tiempo dedicado para enseñar CEO en las universidades argelinas es suficiente o no</w:t>
            </w:r>
            <w:bookmarkEnd w:id="184"/>
          </w:p>
        </w:tc>
      </w:tr>
      <w:tr w:rsidR="00F00A3A" w:rsidRPr="00FB2CD0" w14:paraId="234960CD" w14:textId="77777777" w:rsidTr="0063172C">
        <w:trPr>
          <w:trHeight w:val="407"/>
        </w:trPr>
        <w:tc>
          <w:tcPr>
            <w:tcW w:w="9010" w:type="dxa"/>
          </w:tcPr>
          <w:p w14:paraId="4A9A7A0F" w14:textId="77777777" w:rsidR="00F00A3A" w:rsidRPr="00FB2CD0" w:rsidRDefault="00F00A3A" w:rsidP="0063172C">
            <w:pPr>
              <w:tabs>
                <w:tab w:val="left" w:pos="2975"/>
                <w:tab w:val="center" w:pos="4397"/>
              </w:tabs>
              <w:jc w:val="center"/>
            </w:pPr>
            <w:r w:rsidRPr="00FB2CD0">
              <w:rPr>
                <w:rFonts w:ascii="Times New Roman" w:eastAsia="Arial Unicode MS" w:hAnsi="Times New Roman" w:cs="Times New Roman"/>
                <w:b/>
                <w:bCs/>
                <w:color w:val="000000"/>
                <w:szCs w:val="24"/>
                <w:bdr w:val="none" w:sz="0" w:space="0" w:color="auto" w:frame="1"/>
              </w:rPr>
              <w:t>Fuente:</w:t>
            </w:r>
            <w:r w:rsidRPr="00FB2CD0">
              <w:rPr>
                <w:rFonts w:ascii="Times New Roman" w:eastAsia="Arial Unicode MS" w:hAnsi="Times New Roman" w:cs="Times New Roman"/>
                <w:color w:val="000000"/>
                <w:szCs w:val="24"/>
                <w:bdr w:val="none" w:sz="0" w:space="0" w:color="auto" w:frame="1"/>
              </w:rPr>
              <w:t xml:space="preserve"> Elaboración propia</w:t>
            </w:r>
          </w:p>
        </w:tc>
      </w:tr>
    </w:tbl>
    <w:p w14:paraId="05E8964A" w14:textId="77777777" w:rsidR="00EA2788" w:rsidRPr="00FB2CD0" w:rsidRDefault="00EA2788">
      <w:pPr>
        <w:rPr>
          <w:color w:val="000000" w:themeColor="text1"/>
        </w:rPr>
      </w:pPr>
    </w:p>
    <w:p w14:paraId="46DA467C" w14:textId="77777777" w:rsidR="00EA2788" w:rsidRPr="00FB2CD0" w:rsidRDefault="00EA2788">
      <w:pPr>
        <w:rPr>
          <w:color w:val="000000" w:themeColor="text1"/>
        </w:rPr>
      </w:pPr>
    </w:p>
    <w:p w14:paraId="3ECEE654" w14:textId="34D4ACD7" w:rsidR="002E62C2" w:rsidRPr="00FB2CD0" w:rsidRDefault="009E55C8" w:rsidP="00800ECC">
      <w:pPr>
        <w:pStyle w:val="Titre2"/>
        <w:spacing w:after="240"/>
        <w:rPr>
          <w:color w:val="000000" w:themeColor="text1"/>
          <w:szCs w:val="24"/>
        </w:rPr>
      </w:pPr>
      <w:bookmarkStart w:id="185" w:name="_Toc136090231"/>
      <w:bookmarkStart w:id="186" w:name="_Toc137636812"/>
      <w:bookmarkStart w:id="187" w:name="_Toc137652798"/>
      <w:bookmarkStart w:id="188" w:name="_Toc137721999"/>
      <w:r>
        <w:rPr>
          <w:color w:val="000000" w:themeColor="text1"/>
          <w:szCs w:val="24"/>
        </w:rPr>
        <w:t>2</w:t>
      </w:r>
      <w:r w:rsidR="00494D77" w:rsidRPr="00FB2CD0">
        <w:rPr>
          <w:color w:val="000000" w:themeColor="text1"/>
          <w:szCs w:val="24"/>
        </w:rPr>
        <w:t xml:space="preserve">. </w:t>
      </w:r>
      <w:bookmarkEnd w:id="185"/>
      <w:bookmarkEnd w:id="186"/>
      <w:bookmarkEnd w:id="187"/>
      <w:r w:rsidR="00E938C9" w:rsidRPr="00FB2CD0">
        <w:rPr>
          <w:color w:val="000000" w:themeColor="text1"/>
          <w:szCs w:val="24"/>
        </w:rPr>
        <w:t>DISCUSIÓN</w:t>
      </w:r>
      <w:bookmarkEnd w:id="188"/>
    </w:p>
    <w:p w14:paraId="2266F1D8" w14:textId="77777777" w:rsidR="002E62C2" w:rsidRPr="00FB2CD0" w:rsidRDefault="002E62C2" w:rsidP="00800ECC">
      <w:pPr>
        <w:spacing w:before="200" w:after="240" w:line="360" w:lineRule="auto"/>
        <w:jc w:val="both"/>
        <w:rPr>
          <w:rFonts w:cstheme="majorBidi"/>
          <w:color w:val="000000" w:themeColor="text1"/>
          <w:szCs w:val="24"/>
        </w:rPr>
      </w:pPr>
      <w:r w:rsidRPr="00FB2CD0">
        <w:rPr>
          <w:rFonts w:cstheme="majorBidi"/>
          <w:color w:val="000000" w:themeColor="text1"/>
          <w:szCs w:val="24"/>
        </w:rPr>
        <w:t xml:space="preserve">       La discusión de estos resultados se pudo hacer a través de los datos estadísticos recopilados del proceso. El análisis de los resultados obtenidos del cuestionario y la observación no participante cuando asistimos a las sesiones de los profesores de Máster 1 Didáctica de la Lenguas Extranjeras nos permite concluir los siguientes puntos.</w:t>
      </w:r>
    </w:p>
    <w:p w14:paraId="6258B053" w14:textId="77777777" w:rsidR="002E62C2" w:rsidRPr="00FB2CD0" w:rsidRDefault="002E62C2" w:rsidP="00800ECC">
      <w:pPr>
        <w:spacing w:before="200" w:after="240" w:line="360" w:lineRule="auto"/>
        <w:ind w:firstLine="360"/>
        <w:jc w:val="both"/>
        <w:rPr>
          <w:rFonts w:cstheme="majorBidi"/>
          <w:color w:val="000000" w:themeColor="text1"/>
          <w:szCs w:val="24"/>
        </w:rPr>
      </w:pPr>
      <w:r w:rsidRPr="00FB2CD0">
        <w:rPr>
          <w:rFonts w:cstheme="majorBidi"/>
          <w:color w:val="000000" w:themeColor="text1"/>
          <w:szCs w:val="24"/>
        </w:rPr>
        <w:t>Los resultados d</w:t>
      </w:r>
      <w:r w:rsidR="00B40FCB" w:rsidRPr="00FB2CD0">
        <w:rPr>
          <w:rFonts w:cstheme="majorBidi"/>
          <w:color w:val="000000" w:themeColor="text1"/>
          <w:szCs w:val="24"/>
        </w:rPr>
        <w:t>el presente Trabajo de Fin de Má</w:t>
      </w:r>
      <w:r w:rsidRPr="00FB2CD0">
        <w:rPr>
          <w:rFonts w:cstheme="majorBidi"/>
          <w:color w:val="000000" w:themeColor="text1"/>
          <w:szCs w:val="24"/>
        </w:rPr>
        <w:t xml:space="preserve">ster revelan que existe correlación significativa y positiva entre la </w:t>
      </w:r>
      <w:r w:rsidR="005D16A9" w:rsidRPr="00FB2CD0">
        <w:rPr>
          <w:rFonts w:cstheme="majorBidi"/>
          <w:i/>
          <w:iCs/>
          <w:color w:val="000000" w:themeColor="text1"/>
          <w:szCs w:val="24"/>
        </w:rPr>
        <w:t>Empatía cognitiva</w:t>
      </w:r>
      <w:r w:rsidRPr="00FB2CD0">
        <w:rPr>
          <w:rFonts w:cstheme="majorBidi"/>
          <w:color w:val="000000" w:themeColor="text1"/>
          <w:szCs w:val="24"/>
        </w:rPr>
        <w:t xml:space="preserve"> y </w:t>
      </w:r>
      <w:r w:rsidRPr="00FB2CD0">
        <w:rPr>
          <w:rFonts w:cstheme="majorBidi"/>
          <w:i/>
          <w:iCs/>
          <w:color w:val="000000" w:themeColor="text1"/>
          <w:szCs w:val="24"/>
        </w:rPr>
        <w:t xml:space="preserve">la </w:t>
      </w:r>
      <w:r w:rsidR="005D16A9" w:rsidRPr="00FB2CD0">
        <w:rPr>
          <w:rFonts w:cstheme="majorBidi"/>
          <w:i/>
          <w:iCs/>
          <w:color w:val="000000" w:themeColor="text1"/>
          <w:szCs w:val="24"/>
        </w:rPr>
        <w:t>motivación</w:t>
      </w:r>
      <w:r w:rsidRPr="00FB2CD0">
        <w:rPr>
          <w:rFonts w:cstheme="majorBidi"/>
          <w:i/>
          <w:iCs/>
          <w:color w:val="000000" w:themeColor="text1"/>
          <w:szCs w:val="24"/>
        </w:rPr>
        <w:t xml:space="preserve"> en estudiantes</w:t>
      </w:r>
      <w:r w:rsidR="00B40FCB" w:rsidRPr="00FB2CD0">
        <w:rPr>
          <w:rFonts w:cstheme="majorBidi"/>
          <w:color w:val="000000" w:themeColor="text1"/>
          <w:szCs w:val="24"/>
        </w:rPr>
        <w:t xml:space="preserve"> de </w:t>
      </w:r>
      <w:r w:rsidR="00037A4E" w:rsidRPr="00FB2CD0">
        <w:rPr>
          <w:rFonts w:cstheme="majorBidi"/>
          <w:color w:val="000000" w:themeColor="text1"/>
          <w:szCs w:val="24"/>
        </w:rPr>
        <w:t>Máster</w:t>
      </w:r>
      <w:r w:rsidR="00B40FCB" w:rsidRPr="00FB2CD0">
        <w:rPr>
          <w:rFonts w:cstheme="majorBidi"/>
          <w:color w:val="000000" w:themeColor="text1"/>
          <w:szCs w:val="24"/>
        </w:rPr>
        <w:t xml:space="preserve"> 1</w:t>
      </w:r>
      <w:r w:rsidRPr="00FB2CD0">
        <w:rPr>
          <w:rFonts w:cstheme="majorBidi"/>
          <w:color w:val="000000" w:themeColor="text1"/>
          <w:szCs w:val="24"/>
        </w:rPr>
        <w:t xml:space="preserve">. </w:t>
      </w:r>
    </w:p>
    <w:p w14:paraId="7F715D94" w14:textId="7061EB89" w:rsidR="002E62C2" w:rsidRPr="009E55C8" w:rsidRDefault="009E55C8" w:rsidP="00F41C12">
      <w:pPr>
        <w:pStyle w:val="Titre3"/>
        <w:spacing w:after="240"/>
        <w:rPr>
          <w:rFonts w:asciiTheme="majorBidi" w:hAnsiTheme="majorBidi"/>
          <w:i/>
          <w:iCs/>
          <w:color w:val="000000" w:themeColor="text1"/>
          <w:szCs w:val="24"/>
        </w:rPr>
      </w:pPr>
      <w:bookmarkStart w:id="189" w:name="_Toc136090232"/>
      <w:bookmarkStart w:id="190" w:name="_Toc137636813"/>
      <w:bookmarkStart w:id="191" w:name="_Toc137652799"/>
      <w:bookmarkStart w:id="192" w:name="_Toc137722000"/>
      <w:r>
        <w:rPr>
          <w:rFonts w:asciiTheme="majorBidi" w:hAnsiTheme="majorBidi"/>
          <w:color w:val="000000" w:themeColor="text1"/>
          <w:szCs w:val="24"/>
        </w:rPr>
        <w:t>2</w:t>
      </w:r>
      <w:r w:rsidR="00494D77" w:rsidRPr="009E55C8">
        <w:rPr>
          <w:rFonts w:asciiTheme="majorBidi" w:hAnsiTheme="majorBidi"/>
          <w:color w:val="000000" w:themeColor="text1"/>
          <w:szCs w:val="24"/>
        </w:rPr>
        <w:t xml:space="preserve">.1. </w:t>
      </w:r>
      <w:bookmarkStart w:id="193" w:name="_Hlk146493861"/>
      <w:bookmarkEnd w:id="189"/>
      <w:bookmarkEnd w:id="190"/>
      <w:bookmarkEnd w:id="191"/>
      <w:bookmarkEnd w:id="192"/>
      <w:r w:rsidR="001D152B">
        <w:rPr>
          <w:rFonts w:asciiTheme="majorBidi" w:hAnsiTheme="majorBidi"/>
          <w:i/>
          <w:iCs/>
          <w:color w:val="000000" w:themeColor="text1"/>
          <w:szCs w:val="24"/>
        </w:rPr>
        <w:t>E</w:t>
      </w:r>
      <w:r w:rsidR="00F41C12" w:rsidRPr="009E55C8">
        <w:rPr>
          <w:rFonts w:asciiTheme="majorBidi" w:hAnsiTheme="majorBidi"/>
          <w:i/>
          <w:iCs/>
          <w:color w:val="000000" w:themeColor="text1"/>
          <w:szCs w:val="24"/>
        </w:rPr>
        <w:t>xpresiones idiomáticas y el material audiovisual</w:t>
      </w:r>
      <w:bookmarkEnd w:id="193"/>
    </w:p>
    <w:p w14:paraId="6EDD6C28" w14:textId="5617D287" w:rsidR="00F41C12" w:rsidRPr="00FB2CD0" w:rsidRDefault="00F41C12" w:rsidP="00FE7854">
      <w:pPr>
        <w:spacing w:after="200" w:line="360" w:lineRule="auto"/>
        <w:ind w:firstLine="720"/>
        <w:jc w:val="both"/>
        <w:rPr>
          <w:rFonts w:ascii="Times New Roman" w:eastAsia="Calibri" w:hAnsi="Times New Roman"/>
          <w:lang w:eastAsia="en-US"/>
        </w:rPr>
      </w:pPr>
      <w:bookmarkStart w:id="194" w:name="_Toc136090233"/>
      <w:bookmarkStart w:id="195" w:name="_Toc137636814"/>
      <w:bookmarkStart w:id="196" w:name="_Toc137652800"/>
      <w:bookmarkStart w:id="197" w:name="_Toc137722001"/>
      <w:r w:rsidRPr="00FB2CD0">
        <w:rPr>
          <w:rFonts w:ascii="Times New Roman" w:eastAsia="Calibri" w:hAnsi="Times New Roman"/>
          <w:lang w:eastAsia="en-US"/>
        </w:rPr>
        <w:t xml:space="preserve">La relación entre las expresiones idiomáticas y el material audiovisual en el ámbito educativo es un terreno que continúa expandiéndose, y que ha demostrado ser altamente efectivo para enriquecer la experiencia de aprendizaje de los estudiantes. La combinación de elementos visuales y auditivos en el material didáctico ha sido reconocida por su capacidad para mejorar la comprensión y retención del contenido, como apuntó </w:t>
      </w:r>
      <w:sdt>
        <w:sdtPr>
          <w:rPr>
            <w:rFonts w:ascii="Times New Roman" w:eastAsia="Calibri" w:hAnsi="Times New Roman"/>
            <w:lang w:eastAsia="en-US"/>
          </w:rPr>
          <w:id w:val="1284852847"/>
          <w:citation/>
        </w:sdtPr>
        <w:sdtContent>
          <w:r w:rsidR="004E708E" w:rsidRPr="00FB2CD0">
            <w:rPr>
              <w:rFonts w:ascii="Times New Roman" w:eastAsia="Calibri" w:hAnsi="Times New Roman"/>
              <w:lang w:eastAsia="en-US"/>
            </w:rPr>
            <w:fldChar w:fldCharType="begin"/>
          </w:r>
          <w:r w:rsidR="004E708E" w:rsidRPr="00FB2CD0">
            <w:rPr>
              <w:rFonts w:ascii="Times New Roman" w:eastAsia="Calibri" w:hAnsi="Times New Roman"/>
              <w:lang w:eastAsia="en-US"/>
            </w:rPr>
            <w:instrText xml:space="preserve"> CITATION May14 \l 1033 </w:instrText>
          </w:r>
          <w:r w:rsidR="004E708E" w:rsidRPr="00FB2CD0">
            <w:rPr>
              <w:rFonts w:ascii="Times New Roman" w:eastAsia="Calibri" w:hAnsi="Times New Roman"/>
              <w:lang w:eastAsia="en-US"/>
            </w:rPr>
            <w:fldChar w:fldCharType="separate"/>
          </w:r>
          <w:r w:rsidR="008E3358" w:rsidRPr="008E3358">
            <w:rPr>
              <w:rFonts w:ascii="Times New Roman" w:eastAsia="Calibri" w:hAnsi="Times New Roman"/>
              <w:noProof/>
              <w:lang w:eastAsia="en-US"/>
            </w:rPr>
            <w:t>(Mayer, 2014)</w:t>
          </w:r>
          <w:r w:rsidR="004E708E" w:rsidRPr="00FB2CD0">
            <w:rPr>
              <w:rFonts w:ascii="Times New Roman" w:eastAsia="Calibri" w:hAnsi="Times New Roman"/>
              <w:lang w:eastAsia="en-US"/>
            </w:rPr>
            <w:fldChar w:fldCharType="end"/>
          </w:r>
        </w:sdtContent>
      </w:sdt>
      <w:r w:rsidRPr="00FB2CD0">
        <w:rPr>
          <w:rFonts w:ascii="Times New Roman" w:eastAsia="Calibri" w:hAnsi="Times New Roman"/>
          <w:lang w:eastAsia="en-US"/>
        </w:rPr>
        <w:t xml:space="preserve">. Esto es especialmente relevante para las expresiones idiomáticas, cuyo significado a menudo se encuentra en el contexto y las sutilezas del lenguaje coloquial. El uso de material audiovisual, como videos y clips, puede ilustrar no solo el significado literal de una expresión idiomática, sino también su uso en situaciones cotidianas, haciendo que el aprendizaje sea más interactivo </w:t>
      </w:r>
      <w:r w:rsidRPr="00FB2CD0">
        <w:rPr>
          <w:rFonts w:ascii="Times New Roman" w:eastAsia="Calibri" w:hAnsi="Times New Roman"/>
          <w:lang w:eastAsia="en-US"/>
        </w:rPr>
        <w:lastRenderedPageBreak/>
        <w:t xml:space="preserve">y atractivo, como destacaron </w:t>
      </w:r>
      <w:sdt>
        <w:sdtPr>
          <w:rPr>
            <w:rFonts w:ascii="Times New Roman" w:eastAsia="Calibri" w:hAnsi="Times New Roman"/>
            <w:lang w:eastAsia="en-US"/>
          </w:rPr>
          <w:id w:val="1473715803"/>
          <w:citation/>
        </w:sdtPr>
        <w:sdtContent>
          <w:r w:rsidR="0018119C" w:rsidRPr="00FB2CD0">
            <w:rPr>
              <w:rFonts w:ascii="Times New Roman" w:eastAsia="Calibri" w:hAnsi="Times New Roman"/>
              <w:lang w:eastAsia="en-US"/>
            </w:rPr>
            <w:fldChar w:fldCharType="begin"/>
          </w:r>
          <w:r w:rsidR="0018119C" w:rsidRPr="00FB2CD0">
            <w:rPr>
              <w:rFonts w:ascii="Times New Roman" w:eastAsia="Calibri" w:hAnsi="Times New Roman"/>
              <w:lang w:eastAsia="en-US"/>
            </w:rPr>
            <w:instrText xml:space="preserve">CITATION Ric02 \l 1033 </w:instrText>
          </w:r>
          <w:r w:rsidR="0018119C" w:rsidRPr="00FB2CD0">
            <w:rPr>
              <w:rFonts w:ascii="Times New Roman" w:eastAsia="Calibri" w:hAnsi="Times New Roman"/>
              <w:lang w:eastAsia="en-US"/>
            </w:rPr>
            <w:fldChar w:fldCharType="separate"/>
          </w:r>
          <w:r w:rsidR="008E3358" w:rsidRPr="008E3358">
            <w:rPr>
              <w:rFonts w:ascii="Times New Roman" w:eastAsia="Calibri" w:hAnsi="Times New Roman"/>
              <w:noProof/>
              <w:lang w:eastAsia="en-US"/>
            </w:rPr>
            <w:t>( Richards y Schmidt, 2002)</w:t>
          </w:r>
          <w:r w:rsidR="0018119C" w:rsidRPr="00FB2CD0">
            <w:rPr>
              <w:rFonts w:ascii="Times New Roman" w:eastAsia="Calibri" w:hAnsi="Times New Roman"/>
              <w:lang w:eastAsia="en-US"/>
            </w:rPr>
            <w:fldChar w:fldCharType="end"/>
          </w:r>
        </w:sdtContent>
      </w:sdt>
      <w:r w:rsidRPr="00FB2CD0">
        <w:rPr>
          <w:rFonts w:ascii="Times New Roman" w:eastAsia="Calibri" w:hAnsi="Times New Roman"/>
          <w:lang w:eastAsia="en-US"/>
        </w:rPr>
        <w:t>. Además, el material audiovisual ofrece la oportunidad de que los estudiantes vean y escuchen a personas reales utilizando expresiones idiomáticas en contextos auténticos, lo que facilita su compre</w:t>
      </w:r>
      <w:r w:rsidR="00FE7854" w:rsidRPr="00FB2CD0">
        <w:rPr>
          <w:rFonts w:ascii="Times New Roman" w:eastAsia="Calibri" w:hAnsi="Times New Roman"/>
          <w:lang w:eastAsia="en-US"/>
        </w:rPr>
        <w:t>nsión y aplicación. Esta</w:t>
      </w:r>
      <w:r w:rsidRPr="00FB2CD0">
        <w:rPr>
          <w:rFonts w:ascii="Times New Roman" w:eastAsia="Calibri" w:hAnsi="Times New Roman"/>
          <w:lang w:eastAsia="en-US"/>
        </w:rPr>
        <w:t xml:space="preserve"> combinación de expresiones idiomáticas y material audiovisual no solo mejora la comprensión y retención, sino que también enriquece la apreciación cultural al sumergir a los estudiantes en contextos y </w:t>
      </w:r>
      <w:r w:rsidR="00FE7854" w:rsidRPr="00FB2CD0">
        <w:rPr>
          <w:rFonts w:ascii="Times New Roman" w:eastAsia="Calibri" w:hAnsi="Times New Roman"/>
          <w:lang w:eastAsia="en-US"/>
        </w:rPr>
        <w:t>modos de comunicación genuinos.</w:t>
      </w:r>
    </w:p>
    <w:p w14:paraId="3F8B277A" w14:textId="43F0238A" w:rsidR="00F41C12" w:rsidRPr="00FB2CD0" w:rsidRDefault="00F41C12" w:rsidP="00FE7854">
      <w:pPr>
        <w:spacing w:after="200" w:line="360" w:lineRule="auto"/>
        <w:ind w:firstLine="720"/>
        <w:jc w:val="both"/>
        <w:rPr>
          <w:rFonts w:ascii="Times New Roman" w:eastAsia="Calibri" w:hAnsi="Times New Roman"/>
          <w:lang w:eastAsia="en-US"/>
        </w:rPr>
      </w:pPr>
      <w:r w:rsidRPr="00FB2CD0">
        <w:rPr>
          <w:rFonts w:ascii="Times New Roman" w:eastAsia="Calibri" w:hAnsi="Times New Roman"/>
          <w:lang w:eastAsia="en-US"/>
        </w:rPr>
        <w:t xml:space="preserve">El material audiovisual en el proceso educativo es un área que continúa evolucionando y que ha demostrado ser altamente efectiva para mejorar la experiencia de aprendizaje de los estudiantes de manera significativa. La integración de elementos visuales y auditivos en el material didáctico ha sido reconocida como una estrategia pedagógica poderosa que puede aumentar la comprensión y retención del contenido, como señaló </w:t>
      </w:r>
      <w:sdt>
        <w:sdtPr>
          <w:rPr>
            <w:rFonts w:ascii="Times New Roman" w:eastAsia="Calibri" w:hAnsi="Times New Roman"/>
            <w:lang w:eastAsia="en-US"/>
          </w:rPr>
          <w:id w:val="830333825"/>
          <w:citation/>
        </w:sdtPr>
        <w:sdtContent>
          <w:r w:rsidR="00FE7854" w:rsidRPr="00FB2CD0">
            <w:rPr>
              <w:rFonts w:ascii="Times New Roman" w:eastAsia="Calibri" w:hAnsi="Times New Roman"/>
              <w:lang w:eastAsia="en-US"/>
            </w:rPr>
            <w:fldChar w:fldCharType="begin"/>
          </w:r>
          <w:r w:rsidR="00FE7854" w:rsidRPr="00FB2CD0">
            <w:rPr>
              <w:rFonts w:ascii="Times New Roman" w:eastAsia="Calibri" w:hAnsi="Times New Roman"/>
              <w:lang w:eastAsia="en-US"/>
            </w:rPr>
            <w:instrText xml:space="preserve"> CITATION May14 \l 1033 </w:instrText>
          </w:r>
          <w:r w:rsidR="00FE7854" w:rsidRPr="00FB2CD0">
            <w:rPr>
              <w:rFonts w:ascii="Times New Roman" w:eastAsia="Calibri" w:hAnsi="Times New Roman"/>
              <w:lang w:eastAsia="en-US"/>
            </w:rPr>
            <w:fldChar w:fldCharType="separate"/>
          </w:r>
          <w:r w:rsidR="008E3358" w:rsidRPr="008E3358">
            <w:rPr>
              <w:rFonts w:ascii="Times New Roman" w:eastAsia="Calibri" w:hAnsi="Times New Roman"/>
              <w:noProof/>
              <w:lang w:eastAsia="en-US"/>
            </w:rPr>
            <w:t>(Mayer, 2014)</w:t>
          </w:r>
          <w:r w:rsidR="00FE7854" w:rsidRPr="00FB2CD0">
            <w:rPr>
              <w:rFonts w:ascii="Times New Roman" w:eastAsia="Calibri" w:hAnsi="Times New Roman"/>
              <w:lang w:eastAsia="en-US"/>
            </w:rPr>
            <w:fldChar w:fldCharType="end"/>
          </w:r>
        </w:sdtContent>
      </w:sdt>
      <w:r w:rsidRPr="00FB2CD0">
        <w:rPr>
          <w:rFonts w:ascii="Times New Roman" w:eastAsia="Calibri" w:hAnsi="Times New Roman"/>
          <w:lang w:eastAsia="en-US"/>
        </w:rPr>
        <w:t>. Esta estrategia es especialmente relevante cuando se trata de enseñar expresiones idiomáticas, ya que estas a menudo poseen significados figurativos y culturales complejos que se benefician de la presentación visual y auditiva. Además, el material audiovisual, como videos y clips, permite a los estudiantes presenciar el uso auténtico de las expresiones idiomáticas en situaciones de la vida real, lo que facilita su comprensión y aplicación práctica</w:t>
      </w:r>
      <w:r w:rsidR="00FE7854" w:rsidRPr="00FB2CD0">
        <w:rPr>
          <w:rFonts w:ascii="Times New Roman" w:eastAsia="Calibri" w:hAnsi="Times New Roman"/>
          <w:lang w:eastAsia="en-US"/>
        </w:rPr>
        <w:t>.</w:t>
      </w:r>
    </w:p>
    <w:p w14:paraId="5876515B" w14:textId="24509057" w:rsidR="00F41C12" w:rsidRPr="00FB2CD0" w:rsidRDefault="00F41C12" w:rsidP="00FE7854">
      <w:pPr>
        <w:spacing w:after="200" w:line="360" w:lineRule="auto"/>
        <w:ind w:firstLine="720"/>
        <w:jc w:val="both"/>
        <w:rPr>
          <w:rFonts w:ascii="Times New Roman" w:eastAsia="Calibri" w:hAnsi="Times New Roman"/>
          <w:lang w:eastAsia="en-US"/>
        </w:rPr>
      </w:pPr>
      <w:r w:rsidRPr="00FB2CD0">
        <w:rPr>
          <w:rFonts w:ascii="Times New Roman" w:eastAsia="Calibri" w:hAnsi="Times New Roman"/>
          <w:lang w:eastAsia="en-US"/>
        </w:rPr>
        <w:t>La combinación de expresiones idiomáticas y material audiovisual no solo mejora la comprensión y retención de las estructuras idiomáticas, sino que también enriquece la apreciación cultural al sumergir a los estudiantes en contextos y modos de comunicación genuinos. Al experimentar cómo las expresiones idiomáticas se utilizan en narrativas visuales y situaciones auténticas, los estudiantes pueden no solo comprender el significado literal de estas expresiones, sino también captar su connotación cultural y contextual, lo que enriquece su competencia comunicativa.</w:t>
      </w:r>
    </w:p>
    <w:p w14:paraId="4E1BE853" w14:textId="584BEA21" w:rsidR="00F41C12" w:rsidRPr="00FB2CD0" w:rsidRDefault="003E3ED9" w:rsidP="00F41C12">
      <w:pPr>
        <w:spacing w:after="200" w:line="360" w:lineRule="auto"/>
        <w:ind w:firstLine="720"/>
        <w:jc w:val="both"/>
        <w:rPr>
          <w:rFonts w:ascii="Times New Roman" w:eastAsia="Calibri" w:hAnsi="Times New Roman"/>
          <w:lang w:eastAsia="en-US"/>
        </w:rPr>
      </w:pPr>
      <w:r w:rsidRPr="00FB2CD0">
        <w:rPr>
          <w:rFonts w:ascii="Times New Roman" w:eastAsia="Calibri" w:hAnsi="Times New Roman"/>
          <w:lang w:eastAsia="en-US"/>
        </w:rPr>
        <w:t>L</w:t>
      </w:r>
      <w:r w:rsidR="00F41C12" w:rsidRPr="00FB2CD0">
        <w:rPr>
          <w:rFonts w:ascii="Times New Roman" w:eastAsia="Calibri" w:hAnsi="Times New Roman"/>
          <w:lang w:eastAsia="en-US"/>
        </w:rPr>
        <w:t>a sinergia entre las expresiones idiomáticas y el material audiovisual es una estrategia pedagógica efectiva que mejora la comprensión, retención y apreciación cultural de estas estructuras lingüísticas, al mismo tiempo que hace que la experiencia de aprendizaje sea más atractiva y auténtica para los estudiantes.</w:t>
      </w:r>
    </w:p>
    <w:p w14:paraId="1FAC90F2" w14:textId="77777777" w:rsidR="00F41C12" w:rsidRPr="00FB2CD0" w:rsidRDefault="00F41C12" w:rsidP="00F41C12">
      <w:pPr>
        <w:spacing w:after="200" w:line="360" w:lineRule="auto"/>
        <w:ind w:firstLine="720"/>
        <w:jc w:val="both"/>
        <w:rPr>
          <w:rFonts w:ascii="Times New Roman" w:eastAsia="Calibri" w:hAnsi="Times New Roman"/>
          <w:lang w:eastAsia="en-US"/>
        </w:rPr>
      </w:pPr>
    </w:p>
    <w:p w14:paraId="3A4150C2" w14:textId="32ECAB7C" w:rsidR="00F41C12" w:rsidRPr="00FB2CD0" w:rsidRDefault="00F41C12" w:rsidP="00FE7854">
      <w:pPr>
        <w:spacing w:after="200" w:line="360" w:lineRule="auto"/>
        <w:ind w:firstLine="720"/>
        <w:jc w:val="both"/>
        <w:rPr>
          <w:rFonts w:ascii="Times New Roman" w:eastAsia="Calibri" w:hAnsi="Times New Roman"/>
          <w:lang w:eastAsia="en-US"/>
        </w:rPr>
      </w:pPr>
      <w:r w:rsidRPr="00FB2CD0">
        <w:rPr>
          <w:rFonts w:ascii="Times New Roman" w:eastAsia="Calibri" w:hAnsi="Times New Roman"/>
          <w:lang w:eastAsia="en-US"/>
        </w:rPr>
        <w:t xml:space="preserve">En un mundo cada vez más digital, la integración de elementos visuales y auditivos en la educación es esencial para mantener a los estudiantes comprometidos y motivados </w:t>
      </w:r>
      <w:sdt>
        <w:sdtPr>
          <w:rPr>
            <w:rFonts w:ascii="Times New Roman" w:eastAsia="Calibri" w:hAnsi="Times New Roman"/>
            <w:lang w:eastAsia="en-US"/>
          </w:rPr>
          <w:id w:val="382225557"/>
          <w:citation/>
        </w:sdtPr>
        <w:sdtContent>
          <w:r w:rsidR="00FE7854" w:rsidRPr="00FB2CD0">
            <w:rPr>
              <w:rFonts w:ascii="Times New Roman" w:eastAsia="Calibri" w:hAnsi="Times New Roman"/>
              <w:lang w:eastAsia="en-US"/>
            </w:rPr>
            <w:fldChar w:fldCharType="begin"/>
          </w:r>
          <w:r w:rsidR="00FE7854" w:rsidRPr="00FB2CD0">
            <w:rPr>
              <w:rFonts w:ascii="Times New Roman" w:eastAsia="Calibri" w:hAnsi="Times New Roman"/>
              <w:lang w:eastAsia="en-US"/>
            </w:rPr>
            <w:instrText xml:space="preserve"> CITATION May14 \l 1033 </w:instrText>
          </w:r>
          <w:r w:rsidR="00FE7854" w:rsidRPr="00FB2CD0">
            <w:rPr>
              <w:rFonts w:ascii="Times New Roman" w:eastAsia="Calibri" w:hAnsi="Times New Roman"/>
              <w:lang w:eastAsia="en-US"/>
            </w:rPr>
            <w:fldChar w:fldCharType="separate"/>
          </w:r>
          <w:r w:rsidR="008E3358" w:rsidRPr="008E3358">
            <w:rPr>
              <w:rFonts w:ascii="Times New Roman" w:eastAsia="Calibri" w:hAnsi="Times New Roman"/>
              <w:noProof/>
              <w:lang w:eastAsia="en-US"/>
            </w:rPr>
            <w:t>(Mayer, 2014)</w:t>
          </w:r>
          <w:r w:rsidR="00FE7854" w:rsidRPr="00FB2CD0">
            <w:rPr>
              <w:rFonts w:ascii="Times New Roman" w:eastAsia="Calibri" w:hAnsi="Times New Roman"/>
              <w:lang w:eastAsia="en-US"/>
            </w:rPr>
            <w:fldChar w:fldCharType="end"/>
          </w:r>
        </w:sdtContent>
      </w:sdt>
      <w:r w:rsidRPr="00FB2CD0">
        <w:rPr>
          <w:rFonts w:ascii="Times New Roman" w:eastAsia="Calibri" w:hAnsi="Times New Roman"/>
          <w:lang w:eastAsia="en-US"/>
        </w:rPr>
        <w:t xml:space="preserve">. Este enfoque es particularmente relevante en la enseñanza de expresiones idiomáticas, </w:t>
      </w:r>
      <w:r w:rsidRPr="00FB2CD0">
        <w:rPr>
          <w:rFonts w:ascii="Times New Roman" w:eastAsia="Calibri" w:hAnsi="Times New Roman"/>
          <w:lang w:eastAsia="en-US"/>
        </w:rPr>
        <w:lastRenderedPageBreak/>
        <w:t>ya que estas a menudo se utilizan en contextos culturales específicos que pueden ser difíciles de transmitir solo a través de la palabra escrita.</w:t>
      </w:r>
    </w:p>
    <w:p w14:paraId="76C3E8D5" w14:textId="7361D4CB" w:rsidR="00F41C12" w:rsidRPr="00FB2CD0" w:rsidRDefault="00F41C12" w:rsidP="003E3ED9">
      <w:pPr>
        <w:spacing w:after="200" w:line="360" w:lineRule="auto"/>
        <w:ind w:firstLine="720"/>
        <w:jc w:val="both"/>
        <w:rPr>
          <w:rFonts w:ascii="Times New Roman" w:eastAsia="Calibri" w:hAnsi="Times New Roman"/>
          <w:lang w:eastAsia="en-US"/>
        </w:rPr>
      </w:pPr>
      <w:r w:rsidRPr="00FB2CD0">
        <w:rPr>
          <w:rFonts w:ascii="Times New Roman" w:eastAsia="Calibri" w:hAnsi="Times New Roman"/>
          <w:lang w:eastAsia="en-US"/>
        </w:rPr>
        <w:t>Además, el material audiovisual proporciona una ventana a la cultura y la vida cotidiana de los hablantes nativos del idioma, lo que enriquece la comprensión cultural de los estudiantes y promueve una comunicación más auténtica. Al ver y escuchar a personas reales utilizando expresiones idiomáticas en contextos reales, los estudiantes no solo adquieren un mayor dominio del idioma, sino que también desarrollan una apreciación más profunda de las sutilezas culturales que están intrínsecamente ligadas a estas expresiones.</w:t>
      </w:r>
    </w:p>
    <w:p w14:paraId="54C822B9" w14:textId="77777777" w:rsidR="00F41C12" w:rsidRPr="00FB2CD0" w:rsidRDefault="00F41C12" w:rsidP="00F41C12">
      <w:pPr>
        <w:spacing w:after="200" w:line="360" w:lineRule="auto"/>
        <w:ind w:firstLine="720"/>
        <w:jc w:val="both"/>
        <w:rPr>
          <w:rFonts w:ascii="Times New Roman" w:eastAsia="Calibri" w:hAnsi="Times New Roman"/>
          <w:lang w:eastAsia="en-US"/>
        </w:rPr>
      </w:pPr>
      <w:r w:rsidRPr="00FB2CD0">
        <w:rPr>
          <w:rFonts w:ascii="Times New Roman" w:eastAsia="Calibri" w:hAnsi="Times New Roman"/>
          <w:lang w:eastAsia="en-US"/>
        </w:rPr>
        <w:t>La combinación de expresiones idiomáticas y material audiovisual en la enseñanza de idiomas ofrece una serie de beneficios, desde mejorar la comprensión y retención del contenido hasta enriquecer la apreciación cultural de los estudiantes. Esta estrategia pedagógica no solo se ajusta a las tendencias contemporáneas en la educación, sino que también proporciona a los estudiantes una experiencia de aprendizaje más completa y atractiva.</w:t>
      </w:r>
    </w:p>
    <w:p w14:paraId="71961999" w14:textId="47B796CE" w:rsidR="002E62C2" w:rsidRPr="009E55C8" w:rsidRDefault="009E55C8" w:rsidP="00F41C12">
      <w:pPr>
        <w:pStyle w:val="Titre3"/>
        <w:spacing w:after="240"/>
        <w:rPr>
          <w:rFonts w:asciiTheme="majorBidi" w:hAnsiTheme="majorBidi"/>
          <w:i/>
          <w:iCs/>
          <w:color w:val="000000" w:themeColor="text1"/>
          <w:szCs w:val="24"/>
        </w:rPr>
      </w:pPr>
      <w:r w:rsidRPr="009E55C8">
        <w:rPr>
          <w:rFonts w:asciiTheme="majorBidi" w:hAnsiTheme="majorBidi"/>
          <w:color w:val="000000" w:themeColor="text1"/>
          <w:szCs w:val="24"/>
        </w:rPr>
        <w:t>2</w:t>
      </w:r>
      <w:r w:rsidR="00494D77" w:rsidRPr="009E55C8">
        <w:rPr>
          <w:rFonts w:asciiTheme="majorBidi" w:hAnsiTheme="majorBidi"/>
          <w:color w:val="000000" w:themeColor="text1"/>
          <w:szCs w:val="24"/>
        </w:rPr>
        <w:t xml:space="preserve">.2. </w:t>
      </w:r>
      <w:bookmarkEnd w:id="194"/>
      <w:bookmarkEnd w:id="195"/>
      <w:bookmarkEnd w:id="196"/>
      <w:bookmarkEnd w:id="197"/>
      <w:r w:rsidR="001D152B">
        <w:rPr>
          <w:rFonts w:asciiTheme="majorBidi" w:hAnsiTheme="majorBidi"/>
          <w:i/>
          <w:iCs/>
          <w:color w:val="000000" w:themeColor="text1"/>
          <w:szCs w:val="24"/>
        </w:rPr>
        <w:t>E</w:t>
      </w:r>
      <w:r w:rsidR="00F41C12" w:rsidRPr="009E55C8">
        <w:rPr>
          <w:rFonts w:asciiTheme="majorBidi" w:hAnsiTheme="majorBidi"/>
          <w:i/>
          <w:iCs/>
          <w:color w:val="000000" w:themeColor="text1"/>
          <w:szCs w:val="24"/>
        </w:rPr>
        <w:t>xpresiones idiomáticas y las competencias de la lengua</w:t>
      </w:r>
    </w:p>
    <w:p w14:paraId="3B00BAF1" w14:textId="256B2B76" w:rsidR="00F41C12" w:rsidRPr="00FB2CD0" w:rsidRDefault="002E62C2" w:rsidP="002271BB">
      <w:pPr>
        <w:spacing w:line="360" w:lineRule="auto"/>
        <w:ind w:firstLine="720"/>
        <w:jc w:val="both"/>
        <w:rPr>
          <w:rFonts w:ascii="Times New Roman" w:eastAsia="Calibri" w:hAnsi="Times New Roman"/>
          <w:lang w:eastAsia="en-US"/>
        </w:rPr>
      </w:pPr>
      <w:r w:rsidRPr="00FB2CD0">
        <w:rPr>
          <w:rFonts w:cstheme="majorBidi"/>
          <w:color w:val="000000" w:themeColor="text1"/>
          <w:szCs w:val="24"/>
        </w:rPr>
        <w:t xml:space="preserve">        </w:t>
      </w:r>
      <w:r w:rsidR="00F41C12" w:rsidRPr="00FB2CD0">
        <w:rPr>
          <w:rFonts w:ascii="Times New Roman" w:eastAsia="Calibri" w:hAnsi="Times New Roman"/>
          <w:lang w:eastAsia="en-US"/>
        </w:rPr>
        <w:t xml:space="preserve">La relación entre las expresiones idiomáticas y las competencias lingüísticas, interculturales y comunicativas es fundamental en el proceso de adquisición y uso de un idioma. Como destaca </w:t>
      </w:r>
      <w:sdt>
        <w:sdtPr>
          <w:rPr>
            <w:rFonts w:ascii="Times New Roman" w:eastAsia="Calibri" w:hAnsi="Times New Roman"/>
            <w:lang w:eastAsia="en-US"/>
          </w:rPr>
          <w:id w:val="131519780"/>
          <w:citation/>
        </w:sdtPr>
        <w:sdtContent>
          <w:r w:rsidR="003E3ED9" w:rsidRPr="00FB2CD0">
            <w:rPr>
              <w:rFonts w:ascii="Times New Roman" w:eastAsia="Calibri" w:hAnsi="Times New Roman"/>
              <w:lang w:eastAsia="en-US"/>
            </w:rPr>
            <w:fldChar w:fldCharType="begin"/>
          </w:r>
          <w:r w:rsidR="003E3ED9" w:rsidRPr="00FB2CD0">
            <w:rPr>
              <w:rFonts w:ascii="Times New Roman" w:eastAsia="Calibri" w:hAnsi="Times New Roman"/>
              <w:lang w:eastAsia="en-US"/>
            </w:rPr>
            <w:instrText xml:space="preserve"> CITATION Del72 \l 1033 </w:instrText>
          </w:r>
          <w:r w:rsidR="003E3ED9" w:rsidRPr="00FB2CD0">
            <w:rPr>
              <w:rFonts w:ascii="Times New Roman" w:eastAsia="Calibri" w:hAnsi="Times New Roman"/>
              <w:lang w:eastAsia="en-US"/>
            </w:rPr>
            <w:fldChar w:fldCharType="separate"/>
          </w:r>
          <w:r w:rsidR="008E3358" w:rsidRPr="008E3358">
            <w:rPr>
              <w:rFonts w:ascii="Times New Roman" w:eastAsia="Calibri" w:hAnsi="Times New Roman"/>
              <w:noProof/>
              <w:lang w:eastAsia="en-US"/>
            </w:rPr>
            <w:t>(Hymes, 1972)</w:t>
          </w:r>
          <w:r w:rsidR="003E3ED9" w:rsidRPr="00FB2CD0">
            <w:rPr>
              <w:rFonts w:ascii="Times New Roman" w:eastAsia="Calibri" w:hAnsi="Times New Roman"/>
              <w:lang w:eastAsia="en-US"/>
            </w:rPr>
            <w:fldChar w:fldCharType="end"/>
          </w:r>
        </w:sdtContent>
      </w:sdt>
      <w:r w:rsidR="002271BB" w:rsidRPr="00FB2CD0">
        <w:rPr>
          <w:rFonts w:ascii="Times New Roman" w:eastAsia="Calibri" w:hAnsi="Times New Roman"/>
          <w:lang w:eastAsia="en-US"/>
        </w:rPr>
        <w:t xml:space="preserve"> </w:t>
      </w:r>
      <w:r w:rsidR="00F41C12" w:rsidRPr="00FB2CD0">
        <w:rPr>
          <w:rFonts w:ascii="Times New Roman" w:eastAsia="Calibri" w:hAnsi="Times New Roman"/>
          <w:lang w:eastAsia="en-US"/>
        </w:rPr>
        <w:t xml:space="preserve">en relación con la "competencia comunicativa", el lenguaje no es simplemente un conjunto de reglas gramaticales, sino un medio para la comunicación efectiva en situaciones reales. Las expresiones idiomáticas, al ser elementos del lenguaje que a menudo se desvían de las reglas gramaticales convencionales, ponen a prueba la competencia comunicativa al requerir un entendimiento profundo de su uso en contextos cotidianos. Además, la relación entre las expresiones idiomáticas y la "competencia intercultural", tal como la define </w:t>
      </w:r>
      <w:sdt>
        <w:sdtPr>
          <w:rPr>
            <w:rFonts w:ascii="Times New Roman" w:eastAsia="Calibri" w:hAnsi="Times New Roman"/>
            <w:lang w:eastAsia="en-US"/>
          </w:rPr>
          <w:id w:val="-1634485219"/>
          <w:citation/>
        </w:sdtPr>
        <w:sdtContent>
          <w:r w:rsidR="002271BB" w:rsidRPr="00FB2CD0">
            <w:rPr>
              <w:rFonts w:ascii="Times New Roman" w:eastAsia="Calibri" w:hAnsi="Times New Roman"/>
              <w:lang w:eastAsia="en-US"/>
            </w:rPr>
            <w:fldChar w:fldCharType="begin"/>
          </w:r>
          <w:r w:rsidR="002271BB" w:rsidRPr="00FB2CD0">
            <w:rPr>
              <w:rFonts w:ascii="Times New Roman" w:eastAsia="Calibri" w:hAnsi="Times New Roman"/>
              <w:lang w:eastAsia="en-US"/>
            </w:rPr>
            <w:instrText xml:space="preserve"> CITATION Byr97 \l 1033 </w:instrText>
          </w:r>
          <w:r w:rsidR="002271BB" w:rsidRPr="00FB2CD0">
            <w:rPr>
              <w:rFonts w:ascii="Times New Roman" w:eastAsia="Calibri" w:hAnsi="Times New Roman"/>
              <w:lang w:eastAsia="en-US"/>
            </w:rPr>
            <w:fldChar w:fldCharType="separate"/>
          </w:r>
          <w:r w:rsidR="008E3358" w:rsidRPr="008E3358">
            <w:rPr>
              <w:rFonts w:ascii="Times New Roman" w:eastAsia="Calibri" w:hAnsi="Times New Roman"/>
              <w:noProof/>
              <w:lang w:eastAsia="en-US"/>
            </w:rPr>
            <w:t>(Byram, 1997)</w:t>
          </w:r>
          <w:r w:rsidR="002271BB" w:rsidRPr="00FB2CD0">
            <w:rPr>
              <w:rFonts w:ascii="Times New Roman" w:eastAsia="Calibri" w:hAnsi="Times New Roman"/>
              <w:lang w:eastAsia="en-US"/>
            </w:rPr>
            <w:fldChar w:fldCharType="end"/>
          </w:r>
        </w:sdtContent>
      </w:sdt>
      <w:r w:rsidR="002271BB" w:rsidRPr="00FB2CD0">
        <w:rPr>
          <w:rFonts w:ascii="Times New Roman" w:eastAsia="Calibri" w:hAnsi="Times New Roman"/>
          <w:lang w:eastAsia="en-US"/>
        </w:rPr>
        <w:t xml:space="preserve">, </w:t>
      </w:r>
      <w:r w:rsidR="00F41C12" w:rsidRPr="00FB2CD0">
        <w:rPr>
          <w:rFonts w:ascii="Times New Roman" w:eastAsia="Calibri" w:hAnsi="Times New Roman"/>
          <w:lang w:eastAsia="en-US"/>
        </w:rPr>
        <w:t xml:space="preserve">se manifiesta en la conexión intrínseca entre estas expresiones y las normas culturales de una comunidad lingüística. Las expresiones idiomáticas, arraigadas en la cultura y el contexto cultural, resaltan la importancia de comprender y respetar las diferencias culturales para una comunicación efectiva. En resumen, la relación entre las expresiones idiomáticas y las competencias lingüísticas, interculturales y comunicativas es esencial en la comunicación auténtica y enriquecedora en un idioma, como subrayan </w:t>
      </w:r>
      <w:sdt>
        <w:sdtPr>
          <w:rPr>
            <w:rFonts w:ascii="Times New Roman" w:eastAsia="Calibri" w:hAnsi="Times New Roman"/>
            <w:lang w:eastAsia="en-US"/>
          </w:rPr>
          <w:id w:val="-998507528"/>
          <w:citation/>
        </w:sdtPr>
        <w:sdtContent>
          <w:r w:rsidR="002271BB" w:rsidRPr="00FB2CD0">
            <w:rPr>
              <w:rFonts w:ascii="Times New Roman" w:eastAsia="Calibri" w:hAnsi="Times New Roman"/>
              <w:lang w:eastAsia="en-US"/>
            </w:rPr>
            <w:fldChar w:fldCharType="begin"/>
          </w:r>
          <w:r w:rsidR="002271BB" w:rsidRPr="00FB2CD0">
            <w:rPr>
              <w:rFonts w:ascii="Times New Roman" w:eastAsia="Calibri" w:hAnsi="Times New Roman"/>
              <w:lang w:eastAsia="en-US"/>
            </w:rPr>
            <w:instrText xml:space="preserve"> CITATION Del72 \l 1033 </w:instrText>
          </w:r>
          <w:r w:rsidR="002271BB" w:rsidRPr="00FB2CD0">
            <w:rPr>
              <w:rFonts w:ascii="Times New Roman" w:eastAsia="Calibri" w:hAnsi="Times New Roman"/>
              <w:lang w:eastAsia="en-US"/>
            </w:rPr>
            <w:fldChar w:fldCharType="separate"/>
          </w:r>
          <w:r w:rsidR="008E3358" w:rsidRPr="008E3358">
            <w:rPr>
              <w:rFonts w:ascii="Times New Roman" w:eastAsia="Calibri" w:hAnsi="Times New Roman"/>
              <w:noProof/>
              <w:lang w:eastAsia="en-US"/>
            </w:rPr>
            <w:t>(Hymes, 1972)</w:t>
          </w:r>
          <w:r w:rsidR="002271BB" w:rsidRPr="00FB2CD0">
            <w:rPr>
              <w:rFonts w:ascii="Times New Roman" w:eastAsia="Calibri" w:hAnsi="Times New Roman"/>
              <w:lang w:eastAsia="en-US"/>
            </w:rPr>
            <w:fldChar w:fldCharType="end"/>
          </w:r>
        </w:sdtContent>
      </w:sdt>
      <w:r w:rsidR="002271BB" w:rsidRPr="00FB2CD0">
        <w:rPr>
          <w:rFonts w:ascii="Times New Roman" w:eastAsia="Calibri" w:hAnsi="Times New Roman"/>
          <w:lang w:eastAsia="en-US"/>
        </w:rPr>
        <w:t xml:space="preserve"> </w:t>
      </w:r>
      <w:r w:rsidR="00F41C12" w:rsidRPr="00FB2CD0">
        <w:rPr>
          <w:rFonts w:ascii="Times New Roman" w:eastAsia="Calibri" w:hAnsi="Times New Roman"/>
          <w:lang w:eastAsia="en-US"/>
        </w:rPr>
        <w:t xml:space="preserve">y </w:t>
      </w:r>
      <w:sdt>
        <w:sdtPr>
          <w:rPr>
            <w:rFonts w:ascii="Times New Roman" w:eastAsia="Calibri" w:hAnsi="Times New Roman"/>
            <w:lang w:eastAsia="en-US"/>
          </w:rPr>
          <w:id w:val="-440452684"/>
          <w:citation/>
        </w:sdtPr>
        <w:sdtContent>
          <w:r w:rsidR="002271BB" w:rsidRPr="00FB2CD0">
            <w:rPr>
              <w:rFonts w:ascii="Times New Roman" w:eastAsia="Calibri" w:hAnsi="Times New Roman"/>
              <w:lang w:eastAsia="en-US"/>
            </w:rPr>
            <w:fldChar w:fldCharType="begin"/>
          </w:r>
          <w:r w:rsidR="002271BB" w:rsidRPr="00FB2CD0">
            <w:rPr>
              <w:rFonts w:ascii="Times New Roman" w:eastAsia="Calibri" w:hAnsi="Times New Roman"/>
              <w:lang w:eastAsia="en-US"/>
            </w:rPr>
            <w:instrText xml:space="preserve"> CITATION Byr97 \l 1033 </w:instrText>
          </w:r>
          <w:r w:rsidR="002271BB" w:rsidRPr="00FB2CD0">
            <w:rPr>
              <w:rFonts w:ascii="Times New Roman" w:eastAsia="Calibri" w:hAnsi="Times New Roman"/>
              <w:lang w:eastAsia="en-US"/>
            </w:rPr>
            <w:fldChar w:fldCharType="separate"/>
          </w:r>
          <w:r w:rsidR="008E3358" w:rsidRPr="008E3358">
            <w:rPr>
              <w:rFonts w:ascii="Times New Roman" w:eastAsia="Calibri" w:hAnsi="Times New Roman"/>
              <w:noProof/>
              <w:lang w:eastAsia="en-US"/>
            </w:rPr>
            <w:t>(Byram, 1997)</w:t>
          </w:r>
          <w:r w:rsidR="002271BB" w:rsidRPr="00FB2CD0">
            <w:rPr>
              <w:rFonts w:ascii="Times New Roman" w:eastAsia="Calibri" w:hAnsi="Times New Roman"/>
              <w:lang w:eastAsia="en-US"/>
            </w:rPr>
            <w:fldChar w:fldCharType="end"/>
          </w:r>
        </w:sdtContent>
      </w:sdt>
      <w:r w:rsidR="002271BB" w:rsidRPr="00FB2CD0">
        <w:rPr>
          <w:rFonts w:ascii="Times New Roman" w:eastAsia="Calibri" w:hAnsi="Times New Roman"/>
          <w:lang w:eastAsia="en-US"/>
        </w:rPr>
        <w:t>,</w:t>
      </w:r>
      <w:r w:rsidR="00F41C12" w:rsidRPr="00FB2CD0">
        <w:rPr>
          <w:rFonts w:ascii="Times New Roman" w:eastAsia="Calibri" w:hAnsi="Times New Roman"/>
          <w:lang w:eastAsia="en-US"/>
        </w:rPr>
        <w:t>.</w:t>
      </w:r>
    </w:p>
    <w:p w14:paraId="261077A2" w14:textId="77777777" w:rsidR="00F41C12" w:rsidRPr="00FB2CD0" w:rsidRDefault="00F41C12" w:rsidP="00F41C12">
      <w:pPr>
        <w:spacing w:after="200" w:line="360" w:lineRule="auto"/>
        <w:ind w:firstLine="720"/>
        <w:jc w:val="both"/>
        <w:rPr>
          <w:rFonts w:ascii="Times New Roman" w:eastAsia="Calibri" w:hAnsi="Times New Roman"/>
          <w:lang w:eastAsia="en-US"/>
        </w:rPr>
      </w:pPr>
      <w:r w:rsidRPr="00FB2CD0">
        <w:rPr>
          <w:rFonts w:ascii="Times New Roman" w:eastAsia="Calibri" w:hAnsi="Times New Roman"/>
          <w:lang w:eastAsia="en-US"/>
        </w:rPr>
        <w:t xml:space="preserve">La relación entre las expresiones idiomáticas y las competencias lingüísticas, interculturales y comunicativas se entrelaza de manera intrincada en el proceso de dominar un </w:t>
      </w:r>
      <w:r w:rsidRPr="00FB2CD0">
        <w:rPr>
          <w:rFonts w:ascii="Times New Roman" w:eastAsia="Calibri" w:hAnsi="Times New Roman"/>
          <w:lang w:eastAsia="en-US"/>
        </w:rPr>
        <w:lastRenderedPageBreak/>
        <w:t>idioma. La "competencia lingüística" es la base sobre la cual se construyen las otras competencias. Representa el conocimiento profundo de las reglas gramaticales y el vocabulario de un idioma. Sin embargo, las expresiones idiomáticas, al ser estructuras lingüísticas que a menudo desafían estas reglas, ponen a prueba esta competencia, ya que su significado no se deriva directamente de las palabras individuales.</w:t>
      </w:r>
    </w:p>
    <w:p w14:paraId="60CA51A6" w14:textId="77777777" w:rsidR="00F41C12" w:rsidRPr="00FB2CD0" w:rsidRDefault="00F41C12" w:rsidP="00F41C12">
      <w:pPr>
        <w:spacing w:after="200" w:line="360" w:lineRule="auto"/>
        <w:ind w:firstLine="720"/>
        <w:jc w:val="both"/>
        <w:rPr>
          <w:rFonts w:ascii="Times New Roman" w:eastAsia="Calibri" w:hAnsi="Times New Roman"/>
          <w:lang w:eastAsia="en-US"/>
        </w:rPr>
      </w:pPr>
    </w:p>
    <w:p w14:paraId="4CAB384D" w14:textId="77777777" w:rsidR="00F41C12" w:rsidRPr="00FB2CD0" w:rsidRDefault="00F41C12" w:rsidP="00F41C12">
      <w:pPr>
        <w:spacing w:after="200" w:line="360" w:lineRule="auto"/>
        <w:ind w:firstLine="720"/>
        <w:jc w:val="both"/>
        <w:rPr>
          <w:rFonts w:ascii="Times New Roman" w:eastAsia="Calibri" w:hAnsi="Times New Roman"/>
          <w:lang w:eastAsia="en-US"/>
        </w:rPr>
      </w:pPr>
      <w:r w:rsidRPr="00FB2CD0">
        <w:rPr>
          <w:rFonts w:ascii="Times New Roman" w:eastAsia="Calibri" w:hAnsi="Times New Roman"/>
          <w:lang w:eastAsia="en-US"/>
        </w:rPr>
        <w:t>La "competencia intercultural" se vuelve crucial cuando se trata de expresiones idiomáticas, ya que estas suelen estar arraigadas en la cultura y el contexto cultural de un grupo de hablantes. Para comprender y utilizar estas expresiones de manera efectiva, es esencial comprender las normas culturales y las sutilezas asociadas con ellas. Las expresiones idiomáticas no solo transmiten significados lingüísticos, sino que también reflejan la historia y las creencias culturales, lo que subraya la importancia de la competencia intercultural en su uso adecuado.</w:t>
      </w:r>
    </w:p>
    <w:p w14:paraId="5F9BCA7F" w14:textId="77777777" w:rsidR="00F41C12" w:rsidRPr="00FB2CD0" w:rsidRDefault="00F41C12" w:rsidP="00F41C12">
      <w:pPr>
        <w:spacing w:after="200" w:line="360" w:lineRule="auto"/>
        <w:ind w:firstLine="720"/>
        <w:jc w:val="both"/>
        <w:rPr>
          <w:rFonts w:ascii="Times New Roman" w:eastAsia="Calibri" w:hAnsi="Times New Roman"/>
          <w:lang w:eastAsia="en-US"/>
        </w:rPr>
      </w:pPr>
    </w:p>
    <w:p w14:paraId="76B452E2" w14:textId="77777777" w:rsidR="00F41C12" w:rsidRPr="00FB2CD0" w:rsidRDefault="00F41C12" w:rsidP="00F41C12">
      <w:pPr>
        <w:spacing w:after="200" w:line="360" w:lineRule="auto"/>
        <w:ind w:firstLine="720"/>
        <w:jc w:val="both"/>
        <w:rPr>
          <w:rFonts w:ascii="Times New Roman" w:eastAsia="Calibri" w:hAnsi="Times New Roman"/>
          <w:lang w:eastAsia="en-US"/>
        </w:rPr>
      </w:pPr>
      <w:r w:rsidRPr="00FB2CD0">
        <w:rPr>
          <w:rFonts w:ascii="Times New Roman" w:eastAsia="Calibri" w:hAnsi="Times New Roman"/>
          <w:lang w:eastAsia="en-US"/>
        </w:rPr>
        <w:t>La "competencia comunicativa" se pone a prueba de manera constante al interactuar con expresiones idiomáticas. La comunicación efectiva no se trata solo de seguir las reglas gramaticales, sino de utilizar el lenguaje de manera apropiada en situaciones específicas. Las expresiones idiomáticas a menudo tienen significados figurativos y contextuales, lo que requiere una comprensión profunda de cuándo y cómo utilizarlas en la comunicación cotidiana. Esto implica no solo conocer su significado, sino también ser consciente de cuándo es apropiado emplearlas y cuándo no lo es.</w:t>
      </w:r>
    </w:p>
    <w:p w14:paraId="7EDCA5C1" w14:textId="77777777" w:rsidR="00F41C12" w:rsidRPr="00FB2CD0" w:rsidRDefault="00F41C12" w:rsidP="00F41C12">
      <w:pPr>
        <w:spacing w:after="200" w:line="360" w:lineRule="auto"/>
        <w:ind w:firstLine="720"/>
        <w:jc w:val="both"/>
        <w:rPr>
          <w:rFonts w:ascii="Times New Roman" w:eastAsia="Calibri" w:hAnsi="Times New Roman"/>
          <w:lang w:eastAsia="en-US"/>
        </w:rPr>
      </w:pPr>
    </w:p>
    <w:p w14:paraId="2E7A25BD" w14:textId="4C3117C7" w:rsidR="00F41C12" w:rsidRPr="00FB2CD0" w:rsidRDefault="00F41C12" w:rsidP="00F41C12">
      <w:pPr>
        <w:spacing w:after="200" w:line="360" w:lineRule="auto"/>
        <w:ind w:firstLine="720"/>
        <w:jc w:val="both"/>
        <w:rPr>
          <w:rFonts w:ascii="Times New Roman" w:eastAsia="Calibri" w:hAnsi="Times New Roman"/>
          <w:lang w:eastAsia="en-US"/>
        </w:rPr>
      </w:pPr>
      <w:r w:rsidRPr="00FB2CD0">
        <w:rPr>
          <w:rFonts w:ascii="Times New Roman" w:eastAsia="Calibri" w:hAnsi="Times New Roman"/>
          <w:lang w:eastAsia="en-US"/>
        </w:rPr>
        <w:t>Las expresiones idiomáticas desempeñan un papel crucial en el desarrollo de las competencias lingüísticas, interculturales y comunicativas. Su uso va más allá de las reglas gramaticales y las estructuras lingüísticas convencionales, lo que las convierte en un elemento esencial para una comunicación auténtica y efectiva en un idioma. La comprensión y el uso adecuado de las expresiones idiomáticas requieren un equilibrio entre estas competencias, lo que refleja la complejidad y la riqueza del proceso de adquirir y dominar un idioma.</w:t>
      </w:r>
    </w:p>
    <w:p w14:paraId="51BBFF5E" w14:textId="51278776" w:rsidR="002E62C2" w:rsidRPr="009E55C8" w:rsidRDefault="009E55C8" w:rsidP="00F41C12">
      <w:pPr>
        <w:pStyle w:val="Titre3"/>
        <w:spacing w:after="240"/>
        <w:rPr>
          <w:rFonts w:asciiTheme="majorBidi" w:hAnsiTheme="majorBidi"/>
          <w:i/>
          <w:iCs/>
          <w:color w:val="000000" w:themeColor="text1"/>
          <w:szCs w:val="24"/>
        </w:rPr>
      </w:pPr>
      <w:bookmarkStart w:id="198" w:name="_Toc136090234"/>
      <w:bookmarkStart w:id="199" w:name="_Toc137636815"/>
      <w:bookmarkStart w:id="200" w:name="_Toc137652801"/>
      <w:bookmarkStart w:id="201" w:name="_Toc137722002"/>
      <w:r w:rsidRPr="009E55C8">
        <w:rPr>
          <w:rFonts w:asciiTheme="majorBidi" w:hAnsiTheme="majorBidi"/>
          <w:color w:val="000000" w:themeColor="text1"/>
          <w:szCs w:val="24"/>
        </w:rPr>
        <w:lastRenderedPageBreak/>
        <w:t>2</w:t>
      </w:r>
      <w:r w:rsidR="00494D77" w:rsidRPr="009E55C8">
        <w:rPr>
          <w:rFonts w:asciiTheme="majorBidi" w:hAnsiTheme="majorBidi"/>
          <w:color w:val="000000" w:themeColor="text1"/>
          <w:szCs w:val="24"/>
        </w:rPr>
        <w:t xml:space="preserve">.3. </w:t>
      </w:r>
      <w:bookmarkEnd w:id="198"/>
      <w:bookmarkEnd w:id="199"/>
      <w:bookmarkEnd w:id="200"/>
      <w:bookmarkEnd w:id="201"/>
      <w:r w:rsidR="00F41C12" w:rsidRPr="009E55C8">
        <w:rPr>
          <w:rFonts w:asciiTheme="majorBidi" w:hAnsiTheme="majorBidi"/>
          <w:i/>
          <w:iCs/>
          <w:color w:val="000000" w:themeColor="text1"/>
          <w:szCs w:val="24"/>
        </w:rPr>
        <w:t>TikTok y el aula de ELE</w:t>
      </w:r>
    </w:p>
    <w:p w14:paraId="499F4DB9" w14:textId="7F1461BF" w:rsidR="00F41C12" w:rsidRPr="00FB2CD0" w:rsidRDefault="00F41C12" w:rsidP="002019A5">
      <w:pPr>
        <w:spacing w:after="200" w:line="360" w:lineRule="auto"/>
        <w:ind w:firstLine="720"/>
        <w:jc w:val="both"/>
        <w:rPr>
          <w:rFonts w:ascii="Times New Roman" w:eastAsia="Calibri" w:hAnsi="Times New Roman"/>
          <w:lang w:eastAsia="en-US"/>
        </w:rPr>
      </w:pPr>
      <w:bookmarkStart w:id="202" w:name="_Toc136090235"/>
      <w:bookmarkStart w:id="203" w:name="_Toc137636816"/>
      <w:bookmarkStart w:id="204" w:name="_Toc137652802"/>
      <w:bookmarkStart w:id="205" w:name="_Toc137722003"/>
      <w:r w:rsidRPr="00FB2CD0">
        <w:rPr>
          <w:rFonts w:ascii="Times New Roman" w:eastAsia="Calibri" w:hAnsi="Times New Roman"/>
          <w:lang w:eastAsia="en-US"/>
        </w:rPr>
        <w:t xml:space="preserve">Es una oportunidad educativa fascinante que puede potenciar significativamente la enseñanza y el aprendizaje de las expresiones idiomáticas. TikTok, con su formato de videos de un minuto, proporciona una oportunidad única para los educadores de idiomas. La restricción de tiempo obliga a los creadores de contenido a ser precisos y enfocados en la transmisión de su mensaje, lo que se alinea con la necesidad de enseñar expresiones idiomáticas de manera clara y concisa. Como señaló </w:t>
      </w:r>
      <w:sdt>
        <w:sdtPr>
          <w:rPr>
            <w:rFonts w:ascii="Times New Roman" w:eastAsia="Calibri" w:hAnsi="Times New Roman"/>
            <w:lang w:eastAsia="en-US"/>
          </w:rPr>
          <w:id w:val="-234247361"/>
          <w:citation/>
        </w:sdtPr>
        <w:sdtContent>
          <w:r w:rsidR="002019A5" w:rsidRPr="00FB2CD0">
            <w:rPr>
              <w:rFonts w:ascii="Times New Roman" w:eastAsia="Calibri" w:hAnsi="Times New Roman"/>
              <w:lang w:eastAsia="en-US"/>
            </w:rPr>
            <w:fldChar w:fldCharType="begin"/>
          </w:r>
          <w:r w:rsidR="002019A5" w:rsidRPr="00FB2CD0">
            <w:rPr>
              <w:rFonts w:ascii="Times New Roman" w:eastAsia="Calibri" w:hAnsi="Times New Roman"/>
              <w:lang w:eastAsia="en-US"/>
            </w:rPr>
            <w:instrText xml:space="preserve"> CITATION May14 \l 1033 </w:instrText>
          </w:r>
          <w:r w:rsidR="002019A5" w:rsidRPr="00FB2CD0">
            <w:rPr>
              <w:rFonts w:ascii="Times New Roman" w:eastAsia="Calibri" w:hAnsi="Times New Roman"/>
              <w:lang w:eastAsia="en-US"/>
            </w:rPr>
            <w:fldChar w:fldCharType="separate"/>
          </w:r>
          <w:r w:rsidR="008E3358" w:rsidRPr="008E3358">
            <w:rPr>
              <w:rFonts w:ascii="Times New Roman" w:eastAsia="Calibri" w:hAnsi="Times New Roman"/>
              <w:noProof/>
              <w:lang w:eastAsia="en-US"/>
            </w:rPr>
            <w:t>(Mayer, 2014)</w:t>
          </w:r>
          <w:r w:rsidR="002019A5" w:rsidRPr="00FB2CD0">
            <w:rPr>
              <w:rFonts w:ascii="Times New Roman" w:eastAsia="Calibri" w:hAnsi="Times New Roman"/>
              <w:lang w:eastAsia="en-US"/>
            </w:rPr>
            <w:fldChar w:fldCharType="end"/>
          </w:r>
        </w:sdtContent>
      </w:sdt>
      <w:r w:rsidRPr="00FB2CD0">
        <w:rPr>
          <w:rFonts w:ascii="Times New Roman" w:eastAsia="Calibri" w:hAnsi="Times New Roman"/>
          <w:lang w:eastAsia="en-US"/>
        </w:rPr>
        <w:t xml:space="preserve">, la limitación de tiempo puede mejorar la comprensión y retención del contenido, ya que los estudiantes reciben información de manera más concentrada y memorable. Los videos de un minuto en TikTok pueden servir como microhistorias lingüísticas que presentan expresiones idiomáticas en situaciones auténticas, lo que resalta la importancia de la competencia comunicativa, como </w:t>
      </w:r>
      <w:sdt>
        <w:sdtPr>
          <w:rPr>
            <w:rFonts w:ascii="Times New Roman" w:eastAsia="Calibri" w:hAnsi="Times New Roman"/>
            <w:lang w:eastAsia="en-US"/>
          </w:rPr>
          <w:id w:val="-495031473"/>
          <w:citation/>
        </w:sdtPr>
        <w:sdtContent>
          <w:r w:rsidR="002019A5" w:rsidRPr="00FB2CD0">
            <w:rPr>
              <w:rFonts w:ascii="Times New Roman" w:eastAsia="Calibri" w:hAnsi="Times New Roman"/>
              <w:lang w:eastAsia="en-US"/>
            </w:rPr>
            <w:fldChar w:fldCharType="begin"/>
          </w:r>
          <w:r w:rsidR="002019A5" w:rsidRPr="00FB2CD0">
            <w:rPr>
              <w:rFonts w:ascii="Times New Roman" w:eastAsia="Calibri" w:hAnsi="Times New Roman"/>
              <w:lang w:eastAsia="en-US"/>
            </w:rPr>
            <w:instrText xml:space="preserve"> CITATION Del72 \l 1033 </w:instrText>
          </w:r>
          <w:r w:rsidR="002019A5" w:rsidRPr="00FB2CD0">
            <w:rPr>
              <w:rFonts w:ascii="Times New Roman" w:eastAsia="Calibri" w:hAnsi="Times New Roman"/>
              <w:lang w:eastAsia="en-US"/>
            </w:rPr>
            <w:fldChar w:fldCharType="separate"/>
          </w:r>
          <w:r w:rsidR="008E3358" w:rsidRPr="008E3358">
            <w:rPr>
              <w:rFonts w:ascii="Times New Roman" w:eastAsia="Calibri" w:hAnsi="Times New Roman"/>
              <w:noProof/>
              <w:lang w:eastAsia="en-US"/>
            </w:rPr>
            <w:t>(Hymes, 1972)</w:t>
          </w:r>
          <w:r w:rsidR="002019A5" w:rsidRPr="00FB2CD0">
            <w:rPr>
              <w:rFonts w:ascii="Times New Roman" w:eastAsia="Calibri" w:hAnsi="Times New Roman"/>
              <w:lang w:eastAsia="en-US"/>
            </w:rPr>
            <w:fldChar w:fldCharType="end"/>
          </w:r>
        </w:sdtContent>
      </w:sdt>
      <w:r w:rsidR="002019A5" w:rsidRPr="00FB2CD0">
        <w:rPr>
          <w:rFonts w:ascii="Times New Roman" w:eastAsia="Calibri" w:hAnsi="Times New Roman"/>
          <w:lang w:eastAsia="en-US"/>
        </w:rPr>
        <w:t xml:space="preserve"> </w:t>
      </w:r>
      <w:r w:rsidRPr="00FB2CD0">
        <w:rPr>
          <w:rFonts w:ascii="Times New Roman" w:eastAsia="Calibri" w:hAnsi="Times New Roman"/>
          <w:lang w:eastAsia="en-US"/>
        </w:rPr>
        <w:t>mencionó, al aplicar el conocimiento gramatical en contextos reales. Además, el caráct</w:t>
      </w:r>
      <w:r w:rsidR="002019A5" w:rsidRPr="00FB2CD0">
        <w:rPr>
          <w:rFonts w:ascii="Times New Roman" w:eastAsia="Calibri" w:hAnsi="Times New Roman"/>
          <w:lang w:eastAsia="en-US"/>
        </w:rPr>
        <w:t>er visual y auditivo de TikTok,</w:t>
      </w:r>
      <w:r w:rsidRPr="00FB2CD0">
        <w:rPr>
          <w:rFonts w:ascii="Times New Roman" w:eastAsia="Calibri" w:hAnsi="Times New Roman"/>
          <w:lang w:eastAsia="en-US"/>
        </w:rPr>
        <w:t xml:space="preserve"> enriquece la comprensión de las expresiones idiomáticas al mostrar su uso en situaciones de la vida real, lo que mejora la competencia intercultural al sumergir a los estudiantes en contextos culturales auténticos, la relación entre TikTok y el aula de ELE ofrece una ventana única para enseñar expresiones idiomáticas de manera efectiva y culturalmente rica, aprovechando la brevedad de los videos de un minuto para mejorar la comprensión, retención y aplicación de estas estructuras lingüísticas.</w:t>
      </w:r>
    </w:p>
    <w:p w14:paraId="7F758D64" w14:textId="77777777" w:rsidR="00F41C12" w:rsidRPr="00FB2CD0" w:rsidRDefault="00F41C12" w:rsidP="00F41C12">
      <w:pPr>
        <w:spacing w:after="200" w:line="360" w:lineRule="auto"/>
        <w:ind w:firstLine="720"/>
        <w:jc w:val="both"/>
        <w:rPr>
          <w:rFonts w:ascii="Times New Roman" w:eastAsia="Calibri" w:hAnsi="Times New Roman"/>
          <w:lang w:eastAsia="en-US"/>
        </w:rPr>
      </w:pPr>
    </w:p>
    <w:p w14:paraId="5BBE37B4" w14:textId="4B523551" w:rsidR="00F41C12" w:rsidRPr="00FB2CD0" w:rsidRDefault="00F41C12" w:rsidP="002019A5">
      <w:pPr>
        <w:spacing w:after="200" w:line="360" w:lineRule="auto"/>
        <w:ind w:firstLine="720"/>
        <w:jc w:val="both"/>
        <w:rPr>
          <w:rFonts w:ascii="Times New Roman" w:eastAsia="Calibri" w:hAnsi="Times New Roman"/>
          <w:lang w:eastAsia="en-US"/>
        </w:rPr>
      </w:pPr>
      <w:r w:rsidRPr="00FB2CD0">
        <w:rPr>
          <w:rFonts w:ascii="Times New Roman" w:eastAsia="Calibri" w:hAnsi="Times New Roman"/>
          <w:lang w:eastAsia="en-US"/>
        </w:rPr>
        <w:t>La naturaleza visual y auditiva de TikTok, mejora aún más la comprensión de las expresiones idiomáticas al mostrar su uso en contextos de la vida real. Esto no solo mejora la competencia comunicativa, sino que también enriquece la competencia intercultural al sumergir a los estudiantes en situaciones culturales auténticas. Los videos de TikTok pueden presentar escenas cotidianas y culturalmente relevantes donde las expresiones idiomáticas se utilizan de manera natural, lo que ayuda a los estudiantes a captar no solo el significado literal de las expresiones, sino también su connotación cultural y contexto de uso.</w:t>
      </w:r>
    </w:p>
    <w:p w14:paraId="2B6BD054" w14:textId="77777777" w:rsidR="00F41C12" w:rsidRPr="00FB2CD0" w:rsidRDefault="00F41C12" w:rsidP="00F41C12">
      <w:pPr>
        <w:spacing w:after="200" w:line="360" w:lineRule="auto"/>
        <w:ind w:firstLine="720"/>
        <w:jc w:val="both"/>
        <w:rPr>
          <w:rFonts w:ascii="Times New Roman" w:eastAsia="Calibri" w:hAnsi="Times New Roman"/>
          <w:lang w:eastAsia="en-US"/>
        </w:rPr>
      </w:pPr>
    </w:p>
    <w:p w14:paraId="0360206F" w14:textId="35D3C8A6" w:rsidR="00F41C12" w:rsidRPr="00FB2CD0" w:rsidRDefault="00F41C12" w:rsidP="002019A5">
      <w:pPr>
        <w:spacing w:after="200" w:line="360" w:lineRule="auto"/>
        <w:ind w:firstLine="720"/>
        <w:jc w:val="both"/>
        <w:rPr>
          <w:rFonts w:ascii="Times New Roman" w:eastAsia="Calibri" w:hAnsi="Times New Roman"/>
          <w:lang w:eastAsia="en-US"/>
        </w:rPr>
      </w:pPr>
      <w:r w:rsidRPr="00FB2CD0">
        <w:rPr>
          <w:rFonts w:ascii="Times New Roman" w:eastAsia="Calibri" w:hAnsi="Times New Roman"/>
          <w:lang w:eastAsia="en-US"/>
        </w:rPr>
        <w:t xml:space="preserve">Además, TikTok fomenta la participación activa de los estudiantes, lo que es esencial para el aprendizaje de idiomas. Los estudiantes pueden crear sus propios videos utilizando expresiones idiomáticas, lo que promueve la práctica y la aplicación activa de lo que han </w:t>
      </w:r>
      <w:r w:rsidRPr="00FB2CD0">
        <w:rPr>
          <w:rFonts w:ascii="Times New Roman" w:eastAsia="Calibri" w:hAnsi="Times New Roman"/>
          <w:lang w:eastAsia="en-US"/>
        </w:rPr>
        <w:lastRenderedPageBreak/>
        <w:t xml:space="preserve">aprendido. Como menciona </w:t>
      </w:r>
      <w:sdt>
        <w:sdtPr>
          <w:rPr>
            <w:rFonts w:ascii="Times New Roman" w:eastAsia="Calibri" w:hAnsi="Times New Roman"/>
            <w:lang w:eastAsia="en-US"/>
          </w:rPr>
          <w:id w:val="869260581"/>
          <w:citation/>
        </w:sdtPr>
        <w:sdtContent>
          <w:r w:rsidR="002019A5" w:rsidRPr="00FB2CD0">
            <w:rPr>
              <w:rFonts w:ascii="Times New Roman" w:eastAsia="Calibri" w:hAnsi="Times New Roman"/>
              <w:lang w:eastAsia="en-US"/>
            </w:rPr>
            <w:fldChar w:fldCharType="begin"/>
          </w:r>
          <w:r w:rsidR="002019A5" w:rsidRPr="00FB2CD0">
            <w:rPr>
              <w:rFonts w:ascii="Times New Roman" w:eastAsia="Calibri" w:hAnsi="Times New Roman"/>
              <w:lang w:eastAsia="en-US"/>
            </w:rPr>
            <w:instrText xml:space="preserve"> CITATION Vyg78 \l 1033 </w:instrText>
          </w:r>
          <w:r w:rsidR="002019A5" w:rsidRPr="00FB2CD0">
            <w:rPr>
              <w:rFonts w:ascii="Times New Roman" w:eastAsia="Calibri" w:hAnsi="Times New Roman"/>
              <w:lang w:eastAsia="en-US"/>
            </w:rPr>
            <w:fldChar w:fldCharType="separate"/>
          </w:r>
          <w:r w:rsidR="008E3358" w:rsidRPr="008E3358">
            <w:rPr>
              <w:rFonts w:ascii="Times New Roman" w:eastAsia="Calibri" w:hAnsi="Times New Roman"/>
              <w:noProof/>
              <w:lang w:eastAsia="en-US"/>
            </w:rPr>
            <w:t>(Vygotsky, 1978)</w:t>
          </w:r>
          <w:r w:rsidR="002019A5" w:rsidRPr="00FB2CD0">
            <w:rPr>
              <w:rFonts w:ascii="Times New Roman" w:eastAsia="Calibri" w:hAnsi="Times New Roman"/>
              <w:lang w:eastAsia="en-US"/>
            </w:rPr>
            <w:fldChar w:fldCharType="end"/>
          </w:r>
        </w:sdtContent>
      </w:sdt>
      <w:r w:rsidRPr="00FB2CD0">
        <w:rPr>
          <w:rFonts w:ascii="Times New Roman" w:eastAsia="Calibri" w:hAnsi="Times New Roman"/>
          <w:lang w:eastAsia="en-US"/>
        </w:rPr>
        <w:t>, el aprendizaje es más efectivo cuando los estudiantes participan activamente en la construcción de su conocimiento.</w:t>
      </w:r>
    </w:p>
    <w:p w14:paraId="4DE68701" w14:textId="29808B02" w:rsidR="00F41C12" w:rsidRPr="00FB2CD0" w:rsidRDefault="00F41C12" w:rsidP="002019A5">
      <w:pPr>
        <w:spacing w:after="200" w:line="360" w:lineRule="auto"/>
        <w:ind w:firstLine="720"/>
        <w:jc w:val="both"/>
        <w:rPr>
          <w:rFonts w:ascii="Times New Roman" w:eastAsia="Calibri" w:hAnsi="Times New Roman"/>
          <w:lang w:eastAsia="en-US"/>
        </w:rPr>
      </w:pPr>
      <w:r w:rsidRPr="00FB2CD0">
        <w:rPr>
          <w:rFonts w:ascii="Times New Roman" w:eastAsia="Calibri" w:hAnsi="Times New Roman"/>
          <w:lang w:eastAsia="en-US"/>
        </w:rPr>
        <w:t>La plataforma también ofrece una experiencia multisensorial al combinar elementos visuales y auditivos. Los videos de TikTok a menudo presentan situaciones cotidianas y reales donde se utilizan expresiones idiomáticas en contexto. Esto es particularmente beneficioso para la enseñanza de expresiones idiomáticas, ya que estas a menudo tienen significados figurativos y culturales que son difíciles de transmitir a través de la palabra escrita. La combinación de lo visual y lo auditivo enriquece la comprensión al permitir a los estudiantes ver y escuchar cómo se utilizan estas expresiones en la práctica, lo que se alinea que el uso auténtico es esencial para la comprensión idiomática.</w:t>
      </w:r>
    </w:p>
    <w:p w14:paraId="74A33717" w14:textId="05A3BB98" w:rsidR="00F41C12" w:rsidRPr="00FB2CD0" w:rsidRDefault="00F41C12" w:rsidP="002019A5">
      <w:pPr>
        <w:spacing w:after="200" w:line="360" w:lineRule="auto"/>
        <w:ind w:firstLine="720"/>
        <w:jc w:val="both"/>
        <w:rPr>
          <w:rFonts w:ascii="Times New Roman" w:eastAsia="Calibri" w:hAnsi="Times New Roman"/>
          <w:lang w:eastAsia="en-US"/>
        </w:rPr>
      </w:pPr>
      <w:r w:rsidRPr="00FB2CD0">
        <w:rPr>
          <w:rFonts w:ascii="Times New Roman" w:eastAsia="Calibri" w:hAnsi="Times New Roman"/>
          <w:lang w:eastAsia="en-US"/>
        </w:rPr>
        <w:t xml:space="preserve">Además, TikTok ofrece la ventaja de la participación activa de los estudiantes. Los alumnos pueden interactuar con los videos, crear sus propios contenidos utilizando expresiones idiomáticas y participar en desafíos y debates relacionados con el idioma. Esta participación activa, respaldada por las teorías de </w:t>
      </w:r>
      <w:sdt>
        <w:sdtPr>
          <w:rPr>
            <w:rFonts w:ascii="Times New Roman" w:eastAsia="Calibri" w:hAnsi="Times New Roman"/>
            <w:lang w:eastAsia="en-US"/>
          </w:rPr>
          <w:id w:val="-1452311457"/>
          <w:citation/>
        </w:sdtPr>
        <w:sdtContent>
          <w:r w:rsidR="002019A5" w:rsidRPr="00FB2CD0">
            <w:rPr>
              <w:rFonts w:ascii="Times New Roman" w:eastAsia="Calibri" w:hAnsi="Times New Roman"/>
              <w:lang w:eastAsia="en-US"/>
            </w:rPr>
            <w:fldChar w:fldCharType="begin"/>
          </w:r>
          <w:r w:rsidR="002019A5" w:rsidRPr="00FB2CD0">
            <w:rPr>
              <w:rFonts w:ascii="Times New Roman" w:eastAsia="Calibri" w:hAnsi="Times New Roman"/>
              <w:lang w:eastAsia="en-US"/>
            </w:rPr>
            <w:instrText xml:space="preserve"> CITATION Vyg78 \l 1033 </w:instrText>
          </w:r>
          <w:r w:rsidR="002019A5" w:rsidRPr="00FB2CD0">
            <w:rPr>
              <w:rFonts w:ascii="Times New Roman" w:eastAsia="Calibri" w:hAnsi="Times New Roman"/>
              <w:lang w:eastAsia="en-US"/>
            </w:rPr>
            <w:fldChar w:fldCharType="separate"/>
          </w:r>
          <w:r w:rsidR="008E3358" w:rsidRPr="008E3358">
            <w:rPr>
              <w:rFonts w:ascii="Times New Roman" w:eastAsia="Calibri" w:hAnsi="Times New Roman"/>
              <w:noProof/>
              <w:lang w:eastAsia="en-US"/>
            </w:rPr>
            <w:t>(Vygotsky, 1978)</w:t>
          </w:r>
          <w:r w:rsidR="002019A5" w:rsidRPr="00FB2CD0">
            <w:rPr>
              <w:rFonts w:ascii="Times New Roman" w:eastAsia="Calibri" w:hAnsi="Times New Roman"/>
              <w:lang w:eastAsia="en-US"/>
            </w:rPr>
            <w:fldChar w:fldCharType="end"/>
          </w:r>
        </w:sdtContent>
      </w:sdt>
      <w:r w:rsidR="002019A5" w:rsidRPr="00FB2CD0">
        <w:rPr>
          <w:rFonts w:ascii="Times New Roman" w:eastAsia="Calibri" w:hAnsi="Times New Roman"/>
          <w:lang w:eastAsia="en-US"/>
        </w:rPr>
        <w:t xml:space="preserve"> </w:t>
      </w:r>
      <w:r w:rsidRPr="00FB2CD0">
        <w:rPr>
          <w:rFonts w:ascii="Times New Roman" w:eastAsia="Calibri" w:hAnsi="Times New Roman"/>
          <w:lang w:eastAsia="en-US"/>
        </w:rPr>
        <w:t>sobre el aprendizaje social y la construcción del conocimiento, fortalece el proceso de aprendizaje al permitir que los estudiantes apliquen activamente lo que han aprendido y lo incorporen en su comunicación cotidiana.</w:t>
      </w:r>
    </w:p>
    <w:p w14:paraId="348561DF" w14:textId="77777777" w:rsidR="00F41C12" w:rsidRPr="00FB2CD0" w:rsidRDefault="00F41C12" w:rsidP="00F41C12">
      <w:pPr>
        <w:spacing w:after="200" w:line="360" w:lineRule="auto"/>
        <w:ind w:firstLine="720"/>
        <w:jc w:val="both"/>
        <w:rPr>
          <w:rFonts w:ascii="Times New Roman" w:eastAsia="Calibri" w:hAnsi="Times New Roman"/>
          <w:lang w:eastAsia="en-US"/>
        </w:rPr>
      </w:pPr>
      <w:r w:rsidRPr="00FB2CD0">
        <w:rPr>
          <w:rFonts w:ascii="Times New Roman" w:eastAsia="Calibri" w:hAnsi="Times New Roman"/>
          <w:lang w:eastAsia="en-US"/>
        </w:rPr>
        <w:t>TikTok ofrece un enfoque novedoso y altamente efectivo para la enseñanza de expresiones idiomáticas en el aula de ELE. La limitación de tiempo, la experiencia multisensorial y la participación activa de los estudiantes hacen de esta plataforma un recurso valioso para mejorar la comprensión y el uso de las expresiones idiomáticas en el proceso de aprendizaje de un idioma extranjero.</w:t>
      </w:r>
    </w:p>
    <w:p w14:paraId="11B4EC9D" w14:textId="3F7BE830" w:rsidR="002E62C2" w:rsidRPr="009E55C8" w:rsidRDefault="009E55C8" w:rsidP="00F41C12">
      <w:pPr>
        <w:pStyle w:val="Titre3"/>
        <w:spacing w:after="240"/>
        <w:rPr>
          <w:rFonts w:asciiTheme="majorBidi" w:hAnsiTheme="majorBidi"/>
          <w:i/>
          <w:iCs/>
          <w:color w:val="000000" w:themeColor="text1"/>
          <w:szCs w:val="24"/>
        </w:rPr>
      </w:pPr>
      <w:r>
        <w:rPr>
          <w:rFonts w:asciiTheme="majorBidi" w:hAnsiTheme="majorBidi"/>
          <w:color w:val="000000" w:themeColor="text1"/>
          <w:szCs w:val="24"/>
        </w:rPr>
        <w:t>2</w:t>
      </w:r>
      <w:r w:rsidR="00494D77" w:rsidRPr="009E55C8">
        <w:rPr>
          <w:rFonts w:asciiTheme="majorBidi" w:hAnsiTheme="majorBidi"/>
          <w:color w:val="000000" w:themeColor="text1"/>
          <w:szCs w:val="24"/>
        </w:rPr>
        <w:t xml:space="preserve">.4. </w:t>
      </w:r>
      <w:bookmarkEnd w:id="202"/>
      <w:bookmarkEnd w:id="203"/>
      <w:bookmarkEnd w:id="204"/>
      <w:bookmarkEnd w:id="205"/>
      <w:r w:rsidR="00F41C12" w:rsidRPr="009E55C8">
        <w:rPr>
          <w:rFonts w:asciiTheme="majorBidi" w:hAnsiTheme="majorBidi"/>
          <w:i/>
          <w:iCs/>
          <w:color w:val="000000" w:themeColor="text1"/>
          <w:szCs w:val="24"/>
        </w:rPr>
        <w:t>Las expresiones idiomáticas y el tiempo</w:t>
      </w:r>
    </w:p>
    <w:p w14:paraId="6CD8A134" w14:textId="77777777" w:rsidR="00F41C12" w:rsidRPr="00FB2CD0" w:rsidRDefault="002E62C2" w:rsidP="00F41C12">
      <w:pPr>
        <w:spacing w:line="360" w:lineRule="auto"/>
        <w:ind w:firstLine="720"/>
        <w:jc w:val="both"/>
        <w:rPr>
          <w:rFonts w:ascii="Times New Roman" w:eastAsia="Calibri" w:hAnsi="Times New Roman"/>
          <w:lang w:eastAsia="en-US"/>
        </w:rPr>
      </w:pPr>
      <w:r w:rsidRPr="00FB2CD0">
        <w:rPr>
          <w:rFonts w:cstheme="majorBidi"/>
          <w:color w:val="000000" w:themeColor="text1"/>
          <w:szCs w:val="24"/>
        </w:rPr>
        <w:t xml:space="preserve">       </w:t>
      </w:r>
      <w:bookmarkStart w:id="206" w:name="_Toc136090237"/>
      <w:bookmarkStart w:id="207" w:name="_Toc137636818"/>
      <w:bookmarkStart w:id="208" w:name="_Toc137652804"/>
      <w:bookmarkStart w:id="209" w:name="_Toc137722005"/>
      <w:r w:rsidR="00F41C12" w:rsidRPr="00FB2CD0">
        <w:rPr>
          <w:rFonts w:ascii="Times New Roman" w:eastAsia="Calibri" w:hAnsi="Times New Roman"/>
          <w:lang w:eastAsia="en-US"/>
        </w:rPr>
        <w:t>Sobre la base de las respuestas de nuestro estimado cuestionario de profesores, ya encontramos que el tiempo dedicado a la enseñanza de la asignatura de CEO era totalmente insuficiente.</w:t>
      </w:r>
    </w:p>
    <w:p w14:paraId="4DAD39C8" w14:textId="77777777" w:rsidR="00F41C12" w:rsidRPr="00FB2CD0" w:rsidRDefault="00F41C12" w:rsidP="00F41C12">
      <w:pPr>
        <w:spacing w:after="200" w:line="360" w:lineRule="auto"/>
        <w:ind w:firstLine="720"/>
        <w:jc w:val="both"/>
        <w:rPr>
          <w:rFonts w:ascii="Times New Roman" w:eastAsia="Calibri" w:hAnsi="Times New Roman"/>
          <w:lang w:eastAsia="en-US"/>
        </w:rPr>
      </w:pPr>
      <w:r w:rsidRPr="00FB2CD0">
        <w:rPr>
          <w:rFonts w:ascii="Times New Roman" w:eastAsia="Calibri" w:hAnsi="Times New Roman"/>
          <w:lang w:eastAsia="en-US"/>
        </w:rPr>
        <w:t>Enseñar expresiones idiomáticas de forma oral puede ser un desafío, especialmente cuando el tiempo asignado por el Ministerio de Educación u otras autoridades educativas es limitado.</w:t>
      </w:r>
    </w:p>
    <w:p w14:paraId="098E8B18" w14:textId="77777777" w:rsidR="00F41C12" w:rsidRPr="00FB2CD0" w:rsidRDefault="00F41C12" w:rsidP="00F41C12">
      <w:pPr>
        <w:spacing w:after="200" w:line="360" w:lineRule="auto"/>
        <w:ind w:firstLine="720"/>
        <w:jc w:val="both"/>
        <w:rPr>
          <w:rFonts w:ascii="Times New Roman" w:eastAsia="Calibri" w:hAnsi="Times New Roman"/>
          <w:lang w:eastAsia="en-US"/>
        </w:rPr>
      </w:pPr>
      <w:r w:rsidRPr="00FB2CD0">
        <w:rPr>
          <w:rFonts w:ascii="Times New Roman" w:eastAsia="Calibri" w:hAnsi="Times New Roman"/>
          <w:lang w:eastAsia="en-US"/>
        </w:rPr>
        <w:t xml:space="preserve">La relación entre las expresiones idiomáticas y el tiempo es un aspecto crucial en el contexto académico, particularmente en las universidades argelinas, donde el tiempo dedicado </w:t>
      </w:r>
      <w:r w:rsidRPr="00FB2CD0">
        <w:rPr>
          <w:rFonts w:ascii="Times New Roman" w:eastAsia="Calibri" w:hAnsi="Times New Roman"/>
          <w:lang w:eastAsia="en-US"/>
        </w:rPr>
        <w:lastRenderedPageBreak/>
        <w:t>a la enseñanza de materias orales puede ser limitado. Como señala el autor Díaz (2010), la adquisición de expresiones idiomáticas es un proceso que lleva tiempo, ya que implica comprender no solo el significado literal de las palabras, sino también su uso contextual y sus matices culturales. En un entorno académico donde el tiempo para enseñar materias orales, como la expresión oral en un idioma extranjero, a menudo se ve restringido, es esencial encontrar enfoques eficaces para enseñar expresiones idiomáticas de manera eficiente. Estas expresiones son fundamentales para la comunicación auténtica y la comprensión cultural, por lo que su enseñanza debe ser efectiva incluso en el tiempo limitado disponible. Esto subraya la necesidad de estrategias pedagógicas que maximicen el uso eficiente del tiempo de enseñanza y el aprendizaje efectivo de expresiones idiomáticas, como;</w:t>
      </w:r>
    </w:p>
    <w:p w14:paraId="3C7ADE9A" w14:textId="77777777" w:rsidR="00F41C12" w:rsidRPr="00FB2CD0" w:rsidRDefault="00F41C12" w:rsidP="00F41C12">
      <w:pPr>
        <w:spacing w:after="200" w:line="360" w:lineRule="auto"/>
        <w:ind w:firstLine="720"/>
        <w:jc w:val="both"/>
        <w:rPr>
          <w:rFonts w:ascii="Times New Roman" w:eastAsia="Calibri" w:hAnsi="Times New Roman"/>
          <w:lang w:eastAsia="en-US"/>
        </w:rPr>
      </w:pPr>
      <w:r w:rsidRPr="00FB2CD0">
        <w:rPr>
          <w:rFonts w:ascii="Times New Roman" w:eastAsia="Calibri" w:hAnsi="Times New Roman"/>
          <w:lang w:eastAsia="en-US"/>
        </w:rPr>
        <w:t xml:space="preserve"> Enseñar expresiones idiomáticas de forma oral puede ser un desafío, especialmente cuando el tiempo asignado por el Ministerio de Educación u otras autoridades educativas es limitado. Sin embargo, existen estrategias que pueden ayudar a maximizar la efectividad de tu enseñanza:</w:t>
      </w:r>
    </w:p>
    <w:p w14:paraId="50BA8D57" w14:textId="77777777" w:rsidR="00F41C12" w:rsidRPr="00FB2CD0" w:rsidRDefault="00F41C12" w:rsidP="00F41C12">
      <w:pPr>
        <w:spacing w:after="200" w:line="360" w:lineRule="auto"/>
        <w:ind w:firstLine="720"/>
        <w:jc w:val="both"/>
        <w:rPr>
          <w:rFonts w:ascii="Times New Roman" w:eastAsia="Calibri" w:hAnsi="Times New Roman"/>
          <w:lang w:eastAsia="en-US"/>
        </w:rPr>
      </w:pPr>
    </w:p>
    <w:p w14:paraId="1FCD22D1" w14:textId="77777777" w:rsidR="00F41C12" w:rsidRPr="00FB2CD0" w:rsidRDefault="00F41C12" w:rsidP="00F41C12">
      <w:pPr>
        <w:numPr>
          <w:ilvl w:val="0"/>
          <w:numId w:val="26"/>
        </w:numPr>
        <w:spacing w:after="200" w:line="360" w:lineRule="auto"/>
        <w:ind w:left="709" w:right="571" w:firstLine="65"/>
        <w:contextualSpacing/>
        <w:jc w:val="both"/>
        <w:rPr>
          <w:rFonts w:ascii="Times New Roman" w:eastAsia="Calibri" w:hAnsi="Times New Roman"/>
          <w:lang w:eastAsia="en-US"/>
        </w:rPr>
      </w:pPr>
      <w:r w:rsidRPr="00FB2CD0">
        <w:rPr>
          <w:rFonts w:ascii="Times New Roman" w:eastAsia="Calibri" w:hAnsi="Times New Roman"/>
          <w:b/>
          <w:bCs/>
          <w:lang w:eastAsia="en-US"/>
        </w:rPr>
        <w:t>Prioriza Expresiones Comunes:</w:t>
      </w:r>
      <w:r w:rsidRPr="00FB2CD0">
        <w:rPr>
          <w:rFonts w:ascii="Times New Roman" w:eastAsia="Calibri" w:hAnsi="Times New Roman"/>
          <w:lang w:eastAsia="en-US"/>
        </w:rPr>
        <w:t xml:space="preserve"> Enfócate en enseñar las expresiones idiomáticas más comúnmente utilizadas y relevantes para la comunicación cotidiana. Esto asegura que los estudiantes adquieran habilidades lingüísticas prácticas.</w:t>
      </w:r>
    </w:p>
    <w:p w14:paraId="1BBD6819" w14:textId="77777777" w:rsidR="00F41C12" w:rsidRPr="00FB2CD0" w:rsidRDefault="00F41C12" w:rsidP="00F41C12">
      <w:pPr>
        <w:numPr>
          <w:ilvl w:val="0"/>
          <w:numId w:val="26"/>
        </w:numPr>
        <w:spacing w:after="200" w:line="360" w:lineRule="auto"/>
        <w:ind w:left="709" w:right="571" w:firstLine="65"/>
        <w:contextualSpacing/>
        <w:jc w:val="both"/>
        <w:rPr>
          <w:rFonts w:ascii="Times New Roman" w:eastAsia="Calibri" w:hAnsi="Times New Roman"/>
          <w:lang w:eastAsia="en-US"/>
        </w:rPr>
      </w:pPr>
      <w:r w:rsidRPr="00FB2CD0">
        <w:rPr>
          <w:rFonts w:ascii="Times New Roman" w:eastAsia="Calibri" w:hAnsi="Times New Roman"/>
          <w:b/>
          <w:bCs/>
          <w:lang w:eastAsia="en-US"/>
        </w:rPr>
        <w:t>Aprendizaje Contextual:</w:t>
      </w:r>
      <w:r w:rsidRPr="00FB2CD0">
        <w:rPr>
          <w:rFonts w:ascii="Times New Roman" w:eastAsia="Calibri" w:hAnsi="Times New Roman"/>
          <w:lang w:eastAsia="en-US"/>
        </w:rPr>
        <w:t xml:space="preserve"> En lugar de enseñar las expresiones idiomáticas de forma aislada, introdúcelas en contexto. Utiliza historias, conversaciones o ejemplos de la vida real para mostrar cómo se emplean estas expresiones de manera natural.</w:t>
      </w:r>
    </w:p>
    <w:p w14:paraId="4C4F3516" w14:textId="77777777" w:rsidR="00F41C12" w:rsidRPr="00FB2CD0" w:rsidRDefault="00F41C12" w:rsidP="00F41C12">
      <w:pPr>
        <w:numPr>
          <w:ilvl w:val="0"/>
          <w:numId w:val="26"/>
        </w:numPr>
        <w:spacing w:after="200" w:line="360" w:lineRule="auto"/>
        <w:ind w:left="709" w:right="571" w:firstLine="65"/>
        <w:contextualSpacing/>
        <w:jc w:val="both"/>
        <w:rPr>
          <w:rFonts w:ascii="Times New Roman" w:eastAsia="Calibri" w:hAnsi="Times New Roman"/>
          <w:lang w:eastAsia="en-US"/>
        </w:rPr>
      </w:pPr>
      <w:r w:rsidRPr="00FB2CD0">
        <w:rPr>
          <w:rFonts w:ascii="Times New Roman" w:eastAsia="Calibri" w:hAnsi="Times New Roman"/>
          <w:lang w:eastAsia="en-US"/>
        </w:rPr>
        <w:t xml:space="preserve"> </w:t>
      </w:r>
      <w:r w:rsidRPr="00FB2CD0">
        <w:rPr>
          <w:rFonts w:ascii="Times New Roman" w:eastAsia="Calibri" w:hAnsi="Times New Roman"/>
          <w:b/>
          <w:bCs/>
          <w:lang w:eastAsia="en-US"/>
        </w:rPr>
        <w:t>Enfoque Temático:</w:t>
      </w:r>
      <w:r w:rsidRPr="00FB2CD0">
        <w:rPr>
          <w:rFonts w:ascii="Times New Roman" w:eastAsia="Calibri" w:hAnsi="Times New Roman"/>
          <w:lang w:eastAsia="en-US"/>
        </w:rPr>
        <w:t xml:space="preserve"> Organiza tus expresiones idiomáticas en torno a temas o tópicos específicos. Por ejemplo, puedes tener lecciones sobre expresiones relacionadas con emociones, animales, alimentos o clima. Esto puede ayudar a que los estudiantes recuerden las expresiones de manera más efectiva.</w:t>
      </w:r>
    </w:p>
    <w:p w14:paraId="15B47B11" w14:textId="77777777" w:rsidR="00F41C12" w:rsidRPr="00FB2CD0" w:rsidRDefault="00F41C12" w:rsidP="00F41C12">
      <w:pPr>
        <w:numPr>
          <w:ilvl w:val="0"/>
          <w:numId w:val="26"/>
        </w:numPr>
        <w:spacing w:after="200" w:line="360" w:lineRule="auto"/>
        <w:ind w:left="709" w:right="571" w:firstLine="65"/>
        <w:contextualSpacing/>
        <w:jc w:val="both"/>
        <w:rPr>
          <w:rFonts w:ascii="Times New Roman" w:eastAsia="Calibri" w:hAnsi="Times New Roman"/>
          <w:lang w:eastAsia="en-US"/>
        </w:rPr>
      </w:pPr>
      <w:r w:rsidRPr="00FB2CD0">
        <w:rPr>
          <w:rFonts w:ascii="Times New Roman" w:eastAsia="Calibri" w:hAnsi="Times New Roman"/>
          <w:b/>
          <w:bCs/>
          <w:lang w:eastAsia="en-US"/>
        </w:rPr>
        <w:t>Repeticiones y Práctica:</w:t>
      </w:r>
      <w:r w:rsidRPr="00FB2CD0">
        <w:rPr>
          <w:rFonts w:ascii="Times New Roman" w:eastAsia="Calibri" w:hAnsi="Times New Roman"/>
          <w:lang w:eastAsia="en-US"/>
        </w:rPr>
        <w:t xml:space="preserve"> Incorpora la práctica regular y la repetición en tu enfoque de enseñanza. Anima a los estudiantes a utilizar las expresiones idiomáticas en conversaciones, tareas de escritura o presentaciones.</w:t>
      </w:r>
    </w:p>
    <w:p w14:paraId="47E1E822" w14:textId="77777777" w:rsidR="00F41C12" w:rsidRPr="00FB2CD0" w:rsidRDefault="00F41C12" w:rsidP="00F41C12">
      <w:pPr>
        <w:numPr>
          <w:ilvl w:val="0"/>
          <w:numId w:val="26"/>
        </w:numPr>
        <w:spacing w:after="200" w:line="360" w:lineRule="auto"/>
        <w:ind w:left="709" w:right="571" w:firstLine="65"/>
        <w:contextualSpacing/>
        <w:jc w:val="both"/>
        <w:rPr>
          <w:rFonts w:ascii="Times New Roman" w:eastAsia="Calibri" w:hAnsi="Times New Roman"/>
          <w:lang w:eastAsia="en-US"/>
        </w:rPr>
      </w:pPr>
      <w:r w:rsidRPr="00FB2CD0">
        <w:rPr>
          <w:rFonts w:ascii="Times New Roman" w:eastAsia="Calibri" w:hAnsi="Times New Roman"/>
          <w:b/>
          <w:bCs/>
          <w:lang w:eastAsia="en-US"/>
        </w:rPr>
        <w:lastRenderedPageBreak/>
        <w:t>Actividades Interactivas:</w:t>
      </w:r>
      <w:r w:rsidRPr="00FB2CD0">
        <w:rPr>
          <w:rFonts w:ascii="Times New Roman" w:eastAsia="Calibri" w:hAnsi="Times New Roman"/>
          <w:lang w:eastAsia="en-US"/>
        </w:rPr>
        <w:t xml:space="preserve"> Involucra a los estudiantes en actividades interactivas como juegos de rol, debates o juegos que incorporen expresiones idiomáticas. Esto hace que el aprendizaje sea divertido y memorable.</w:t>
      </w:r>
    </w:p>
    <w:p w14:paraId="40933997" w14:textId="77777777" w:rsidR="00F41C12" w:rsidRPr="00FB2CD0" w:rsidRDefault="00F41C12" w:rsidP="00F41C12">
      <w:pPr>
        <w:numPr>
          <w:ilvl w:val="0"/>
          <w:numId w:val="26"/>
        </w:numPr>
        <w:spacing w:after="200" w:line="360" w:lineRule="auto"/>
        <w:ind w:left="709" w:right="571" w:firstLine="65"/>
        <w:contextualSpacing/>
        <w:jc w:val="both"/>
        <w:rPr>
          <w:rFonts w:ascii="Times New Roman" w:eastAsia="Calibri" w:hAnsi="Times New Roman"/>
          <w:lang w:eastAsia="en-US"/>
        </w:rPr>
      </w:pPr>
      <w:r w:rsidRPr="00FB2CD0">
        <w:rPr>
          <w:rFonts w:ascii="Times New Roman" w:eastAsia="Calibri" w:hAnsi="Times New Roman"/>
          <w:b/>
          <w:bCs/>
          <w:lang w:eastAsia="en-US"/>
        </w:rPr>
        <w:t>Recursos en Línea:</w:t>
      </w:r>
      <w:r w:rsidRPr="00FB2CD0">
        <w:rPr>
          <w:rFonts w:ascii="Times New Roman" w:eastAsia="Calibri" w:hAnsi="Times New Roman"/>
          <w:lang w:eastAsia="en-US"/>
        </w:rPr>
        <w:t xml:space="preserve"> Utiliza recursos en línea, como videos, podcasts o aplicaciones interactivas de aprendizaje de idiomas, para complementar tus lecciones. Estos pueden proporcionar una exposición adicional a las expresiones idiomáticas. Nosotros como buscadores elegimos esta estrategia en nuestro trabajo, ya que hemos elegido como recurso útil para ayudar el profesor en el aula. </w:t>
      </w:r>
    </w:p>
    <w:p w14:paraId="6B153C81" w14:textId="77777777" w:rsidR="00F41C12" w:rsidRPr="00FB2CD0" w:rsidRDefault="00F41C12" w:rsidP="00F41C12">
      <w:pPr>
        <w:numPr>
          <w:ilvl w:val="0"/>
          <w:numId w:val="26"/>
        </w:numPr>
        <w:spacing w:after="200" w:line="360" w:lineRule="auto"/>
        <w:ind w:left="709" w:right="571" w:firstLine="65"/>
        <w:contextualSpacing/>
        <w:jc w:val="both"/>
        <w:rPr>
          <w:rFonts w:ascii="Times New Roman" w:eastAsia="Calibri" w:hAnsi="Times New Roman"/>
          <w:lang w:eastAsia="en-US"/>
        </w:rPr>
      </w:pPr>
      <w:r w:rsidRPr="00FB2CD0">
        <w:rPr>
          <w:rFonts w:ascii="Times New Roman" w:eastAsia="Calibri" w:hAnsi="Times New Roman"/>
          <w:b/>
          <w:bCs/>
          <w:lang w:eastAsia="en-US"/>
        </w:rPr>
        <w:t>Tareas y Autoestudio:</w:t>
      </w:r>
      <w:r w:rsidRPr="00FB2CD0">
        <w:rPr>
          <w:rFonts w:ascii="Times New Roman" w:eastAsia="Calibri" w:hAnsi="Times New Roman"/>
          <w:lang w:eastAsia="en-US"/>
        </w:rPr>
        <w:t xml:space="preserve"> Asigna tareas que incluyan ejercicios o tareas relacionadas con expresiones idiomáticas. Anima a los estudiantes a explorar expresiones idiomáticas por sí mismos y compartir lo que encuentren con la clase.</w:t>
      </w:r>
    </w:p>
    <w:p w14:paraId="28BF1B39" w14:textId="77777777" w:rsidR="00F41C12" w:rsidRPr="00FB2CD0" w:rsidRDefault="00F41C12" w:rsidP="00F41C12">
      <w:pPr>
        <w:numPr>
          <w:ilvl w:val="0"/>
          <w:numId w:val="26"/>
        </w:numPr>
        <w:spacing w:after="200" w:line="360" w:lineRule="auto"/>
        <w:ind w:left="709" w:right="571" w:firstLine="65"/>
        <w:contextualSpacing/>
        <w:jc w:val="both"/>
        <w:rPr>
          <w:rFonts w:ascii="Times New Roman" w:eastAsia="Calibri" w:hAnsi="Times New Roman"/>
          <w:lang w:eastAsia="en-US"/>
        </w:rPr>
      </w:pPr>
      <w:r w:rsidRPr="00FB2CD0">
        <w:rPr>
          <w:rFonts w:ascii="Times New Roman" w:eastAsia="Calibri" w:hAnsi="Times New Roman"/>
          <w:b/>
          <w:bCs/>
          <w:lang w:eastAsia="en-US"/>
        </w:rPr>
        <w:t xml:space="preserve">Fomenta la Creatividad: </w:t>
      </w:r>
      <w:r w:rsidRPr="00FB2CD0">
        <w:rPr>
          <w:rFonts w:ascii="Times New Roman" w:eastAsia="Calibri" w:hAnsi="Times New Roman"/>
          <w:lang w:eastAsia="en-US"/>
        </w:rPr>
        <w:t>Desafía a los estudiantes a crear sus propias oraciones o historias utilizando expresiones idiomáticas. Esto fomenta la creatividad y una comprensión más profunda de las expresiones.</w:t>
      </w:r>
    </w:p>
    <w:p w14:paraId="46842503" w14:textId="77777777" w:rsidR="00F41C12" w:rsidRPr="00FB2CD0" w:rsidRDefault="00F41C12" w:rsidP="00F41C12">
      <w:pPr>
        <w:numPr>
          <w:ilvl w:val="0"/>
          <w:numId w:val="26"/>
        </w:numPr>
        <w:spacing w:after="200" w:line="360" w:lineRule="auto"/>
        <w:ind w:left="709" w:right="571" w:firstLine="65"/>
        <w:contextualSpacing/>
        <w:jc w:val="both"/>
        <w:rPr>
          <w:rFonts w:ascii="Times New Roman" w:eastAsia="Calibri" w:hAnsi="Times New Roman"/>
          <w:lang w:eastAsia="en-US"/>
        </w:rPr>
      </w:pPr>
      <w:r w:rsidRPr="00FB2CD0">
        <w:rPr>
          <w:rFonts w:ascii="Times New Roman" w:eastAsia="Calibri" w:hAnsi="Times New Roman"/>
          <w:b/>
          <w:bCs/>
          <w:lang w:eastAsia="en-US"/>
        </w:rPr>
        <w:t>Trabajo en Grupo:</w:t>
      </w:r>
      <w:r w:rsidRPr="00FB2CD0">
        <w:rPr>
          <w:rFonts w:ascii="Times New Roman" w:eastAsia="Calibri" w:hAnsi="Times New Roman"/>
          <w:lang w:eastAsia="en-US"/>
        </w:rPr>
        <w:t xml:space="preserve"> Divide a los estudiantes en grupos pequeños para discusiones o proyectos donde puedan practicar el uso de expresiones idiomáticas. El aprendizaje colaborativo puede ser altamente efectivo.</w:t>
      </w:r>
    </w:p>
    <w:p w14:paraId="568CAC9F" w14:textId="77777777" w:rsidR="00F41C12" w:rsidRPr="00FB2CD0" w:rsidRDefault="00F41C12" w:rsidP="00F41C12">
      <w:pPr>
        <w:numPr>
          <w:ilvl w:val="0"/>
          <w:numId w:val="26"/>
        </w:numPr>
        <w:spacing w:after="200" w:line="360" w:lineRule="auto"/>
        <w:ind w:left="709" w:right="571" w:firstLine="65"/>
        <w:contextualSpacing/>
        <w:jc w:val="both"/>
        <w:rPr>
          <w:rFonts w:ascii="Times New Roman" w:eastAsia="Calibri" w:hAnsi="Times New Roman"/>
          <w:lang w:eastAsia="en-US"/>
        </w:rPr>
      </w:pPr>
      <w:r w:rsidRPr="00FB2CD0">
        <w:rPr>
          <w:rFonts w:ascii="Times New Roman" w:eastAsia="Calibri" w:hAnsi="Times New Roman"/>
          <w:b/>
          <w:bCs/>
          <w:lang w:eastAsia="en-US"/>
        </w:rPr>
        <w:t>Evaluación:</w:t>
      </w:r>
      <w:r w:rsidRPr="00FB2CD0">
        <w:rPr>
          <w:rFonts w:ascii="Times New Roman" w:eastAsia="Calibri" w:hAnsi="Times New Roman"/>
          <w:lang w:eastAsia="en-US"/>
        </w:rPr>
        <w:t xml:space="preserve"> Evalúa la comprensión de los estudiantes de las expresiones idiomáticas a través de cuestionarios, presentaciones o tareas escritas. Proporciona retroalimentación para ayudarlos a mejorar.</w:t>
      </w:r>
    </w:p>
    <w:p w14:paraId="6DC72301" w14:textId="77777777" w:rsidR="00F41C12" w:rsidRPr="00FB2CD0" w:rsidRDefault="00F41C12" w:rsidP="00F41C12">
      <w:pPr>
        <w:spacing w:after="200" w:line="360" w:lineRule="auto"/>
        <w:ind w:firstLine="720"/>
        <w:jc w:val="both"/>
        <w:rPr>
          <w:rFonts w:ascii="Times New Roman" w:eastAsia="Calibri" w:hAnsi="Times New Roman"/>
          <w:lang w:eastAsia="en-US"/>
        </w:rPr>
      </w:pPr>
      <w:r w:rsidRPr="00FB2CD0">
        <w:rPr>
          <w:rFonts w:ascii="Times New Roman" w:eastAsia="Calibri" w:hAnsi="Times New Roman"/>
          <w:lang w:eastAsia="en-US"/>
        </w:rPr>
        <w:t>Lo que puede ser crucial en contextos académicos con restricciones de tiempo, como se encuentra en muchas universidades argelinas.</w:t>
      </w:r>
    </w:p>
    <w:p w14:paraId="0B96D600" w14:textId="77777777" w:rsidR="00F41C12" w:rsidRPr="00FB2CD0" w:rsidRDefault="00F41C12" w:rsidP="00F41C12">
      <w:pPr>
        <w:spacing w:after="200" w:line="360" w:lineRule="auto"/>
        <w:ind w:firstLine="720"/>
        <w:jc w:val="both"/>
        <w:rPr>
          <w:rFonts w:ascii="Times New Roman" w:eastAsia="Calibri" w:hAnsi="Times New Roman"/>
          <w:lang w:eastAsia="en-US"/>
        </w:rPr>
      </w:pPr>
      <w:r w:rsidRPr="00FB2CD0">
        <w:rPr>
          <w:rFonts w:ascii="Times New Roman" w:eastAsia="Calibri" w:hAnsi="Times New Roman"/>
          <w:lang w:eastAsia="en-US"/>
        </w:rPr>
        <w:t>En este sentido, la tecnología y las metodologías de enseñanza innovadoras pueden desempeñar un papel crucial para superar las limitaciones de tiempo. La incorporación de recursos digitales, como aplicaciones móviles y plataformas en línea, puede proporcionar a los estudiantes oportunidades adicionales para practicar y adquirir expresiones idiomáticas fuera del tiempo de clase tradicional. Estas herramientas pueden adaptarse a las necesidades individuales de los estudiantes y permitirles aprender de manera autónoma, lo que puede ser especialmente beneficioso en contextos académicos con restricciones de tiempo.</w:t>
      </w:r>
    </w:p>
    <w:p w14:paraId="349C828F" w14:textId="77777777" w:rsidR="00F41C12" w:rsidRPr="00FB2CD0" w:rsidRDefault="00F41C12" w:rsidP="00F41C12">
      <w:pPr>
        <w:spacing w:after="200" w:line="360" w:lineRule="auto"/>
        <w:ind w:firstLine="720"/>
        <w:jc w:val="both"/>
        <w:rPr>
          <w:rFonts w:ascii="Times New Roman" w:eastAsia="Calibri" w:hAnsi="Times New Roman"/>
          <w:lang w:eastAsia="en-US"/>
        </w:rPr>
      </w:pPr>
      <w:r w:rsidRPr="00FB2CD0">
        <w:rPr>
          <w:rFonts w:ascii="Times New Roman" w:eastAsia="Calibri" w:hAnsi="Times New Roman"/>
          <w:lang w:eastAsia="en-US"/>
        </w:rPr>
        <w:t xml:space="preserve">La relación entre las expresiones idiomáticas y el tiempo es un desafío en el contexto académico, particularmente en las universidades argelinas donde el tiempo dedicado a las </w:t>
      </w:r>
      <w:r w:rsidRPr="00FB2CD0">
        <w:rPr>
          <w:rFonts w:ascii="Times New Roman" w:eastAsia="Calibri" w:hAnsi="Times New Roman"/>
          <w:lang w:eastAsia="en-US"/>
        </w:rPr>
        <w:lastRenderedPageBreak/>
        <w:t>materias orales puede ser limitado. Sin embargo, se puede abordar eficazmente mediante enfoques pedagógicos innovadores y el uso de tecnología educativa que permita a los estudiantes adquirir estas expresiones de manera eficiente y autónoma, incluso en un entorno académico con restricciones de tiempo.</w:t>
      </w:r>
    </w:p>
    <w:bookmarkEnd w:id="206"/>
    <w:bookmarkEnd w:id="207"/>
    <w:bookmarkEnd w:id="208"/>
    <w:bookmarkEnd w:id="209"/>
    <w:p w14:paraId="1FB45A15" w14:textId="77777777" w:rsidR="002E62C2" w:rsidRPr="00FB2CD0" w:rsidRDefault="002E62C2" w:rsidP="00800ECC">
      <w:pPr>
        <w:spacing w:before="200" w:after="240" w:line="360" w:lineRule="auto"/>
        <w:jc w:val="both"/>
        <w:rPr>
          <w:rFonts w:cstheme="majorBidi"/>
          <w:color w:val="000000" w:themeColor="text1"/>
          <w:szCs w:val="24"/>
        </w:rPr>
      </w:pPr>
    </w:p>
    <w:p w14:paraId="64F09D3C" w14:textId="77777777" w:rsidR="002E62C2" w:rsidRPr="00FB2CD0" w:rsidRDefault="002E62C2" w:rsidP="00800ECC">
      <w:pPr>
        <w:spacing w:before="200" w:after="240" w:line="360" w:lineRule="auto"/>
        <w:jc w:val="both"/>
        <w:rPr>
          <w:rFonts w:cstheme="majorBidi"/>
          <w:color w:val="000000" w:themeColor="text1"/>
          <w:szCs w:val="24"/>
        </w:rPr>
      </w:pPr>
    </w:p>
    <w:p w14:paraId="7DCCFD2E" w14:textId="77777777" w:rsidR="002E62C2" w:rsidRPr="00FB2CD0" w:rsidRDefault="002E62C2" w:rsidP="00800ECC">
      <w:pPr>
        <w:spacing w:before="200" w:after="240" w:line="360" w:lineRule="auto"/>
        <w:jc w:val="both"/>
        <w:rPr>
          <w:rFonts w:cstheme="majorBidi"/>
          <w:b/>
          <w:bCs/>
          <w:color w:val="000000" w:themeColor="text1"/>
          <w:szCs w:val="24"/>
        </w:rPr>
      </w:pPr>
    </w:p>
    <w:p w14:paraId="3C19CD9D" w14:textId="77777777" w:rsidR="002E62C2" w:rsidRPr="00FB2CD0" w:rsidRDefault="002E62C2" w:rsidP="00800ECC">
      <w:pPr>
        <w:spacing w:before="200" w:after="240" w:line="360" w:lineRule="auto"/>
        <w:jc w:val="both"/>
        <w:rPr>
          <w:rFonts w:cstheme="majorBidi"/>
          <w:b/>
          <w:bCs/>
          <w:color w:val="000000" w:themeColor="text1"/>
          <w:szCs w:val="24"/>
        </w:rPr>
      </w:pPr>
    </w:p>
    <w:p w14:paraId="44F1DC46" w14:textId="77777777" w:rsidR="007075B3" w:rsidRPr="00FB2CD0" w:rsidRDefault="007075B3" w:rsidP="00800ECC">
      <w:pPr>
        <w:spacing w:before="200" w:after="240"/>
        <w:rPr>
          <w:color w:val="000000" w:themeColor="text1"/>
        </w:rPr>
      </w:pPr>
    </w:p>
    <w:p w14:paraId="0D9C33E9" w14:textId="77777777" w:rsidR="002E62C2" w:rsidRPr="00FB2CD0" w:rsidRDefault="002E62C2" w:rsidP="00800ECC">
      <w:pPr>
        <w:spacing w:before="200" w:after="240"/>
        <w:rPr>
          <w:color w:val="000000" w:themeColor="text1"/>
        </w:rPr>
      </w:pPr>
    </w:p>
    <w:p w14:paraId="3C803A40" w14:textId="77777777" w:rsidR="002E62C2" w:rsidRPr="00FB2CD0" w:rsidRDefault="002E62C2" w:rsidP="00800ECC">
      <w:pPr>
        <w:spacing w:before="200" w:after="240"/>
        <w:rPr>
          <w:color w:val="000000" w:themeColor="text1"/>
        </w:rPr>
      </w:pPr>
    </w:p>
    <w:p w14:paraId="1E478377" w14:textId="77777777" w:rsidR="001F3324" w:rsidRPr="00FB2CD0" w:rsidRDefault="001F3324" w:rsidP="00800ECC">
      <w:pPr>
        <w:spacing w:before="200" w:after="240"/>
        <w:rPr>
          <w:color w:val="000000" w:themeColor="text1"/>
        </w:rPr>
        <w:sectPr w:rsidR="001F3324" w:rsidRPr="00FB2CD0" w:rsidSect="002F5B7D">
          <w:headerReference w:type="default" r:id="rId33"/>
          <w:pgSz w:w="11906" w:h="16838"/>
          <w:pgMar w:top="1417" w:right="1417" w:bottom="1417" w:left="1417" w:header="720" w:footer="720" w:gutter="0"/>
          <w:cols w:space="720"/>
          <w:docGrid w:linePitch="360"/>
        </w:sectPr>
      </w:pPr>
    </w:p>
    <w:p w14:paraId="388B3A62" w14:textId="577E2659" w:rsidR="007B01F8" w:rsidRPr="00FB2CD0" w:rsidRDefault="009E55C8" w:rsidP="00800ECC">
      <w:pPr>
        <w:pStyle w:val="Titre2"/>
        <w:spacing w:after="240"/>
        <w:rPr>
          <w:color w:val="000000" w:themeColor="text1"/>
          <w:szCs w:val="24"/>
        </w:rPr>
      </w:pPr>
      <w:bookmarkStart w:id="210" w:name="_Toc136090246"/>
      <w:bookmarkStart w:id="211" w:name="_Toc137636827"/>
      <w:bookmarkStart w:id="212" w:name="_Toc137652813"/>
      <w:bookmarkStart w:id="213" w:name="_Toc137722014"/>
      <w:r>
        <w:rPr>
          <w:color w:val="000000" w:themeColor="text1"/>
          <w:szCs w:val="24"/>
        </w:rPr>
        <w:lastRenderedPageBreak/>
        <w:t>3</w:t>
      </w:r>
      <w:r w:rsidR="002160F6" w:rsidRPr="00FB2CD0">
        <w:rPr>
          <w:color w:val="000000" w:themeColor="text1"/>
          <w:szCs w:val="24"/>
        </w:rPr>
        <w:t xml:space="preserve">. </w:t>
      </w:r>
      <w:bookmarkEnd w:id="210"/>
      <w:bookmarkEnd w:id="211"/>
      <w:bookmarkEnd w:id="212"/>
      <w:r w:rsidR="00431DD6" w:rsidRPr="00FB2CD0">
        <w:rPr>
          <w:color w:val="000000" w:themeColor="text1"/>
          <w:szCs w:val="24"/>
        </w:rPr>
        <w:t>PROPUESTA</w:t>
      </w:r>
      <w:bookmarkEnd w:id="213"/>
    </w:p>
    <w:p w14:paraId="638885BE" w14:textId="01A96C58" w:rsidR="00336F4D" w:rsidRPr="00FB2CD0" w:rsidRDefault="00336F4D" w:rsidP="005A0EDB">
      <w:pPr>
        <w:spacing w:before="200" w:after="240" w:line="360" w:lineRule="auto"/>
        <w:ind w:firstLine="708"/>
        <w:jc w:val="both"/>
        <w:rPr>
          <w:rFonts w:cstheme="majorBidi"/>
          <w:color w:val="000000" w:themeColor="text1"/>
          <w:szCs w:val="24"/>
        </w:rPr>
      </w:pPr>
      <w:r w:rsidRPr="00FB2CD0">
        <w:rPr>
          <w:rFonts w:cstheme="majorBidi"/>
          <w:color w:val="000000" w:themeColor="text1"/>
          <w:szCs w:val="24"/>
        </w:rPr>
        <w:t>Esta propuesta destaca la importancia de ense</w:t>
      </w:r>
      <w:r w:rsidR="000C7AA7" w:rsidRPr="00FB2CD0">
        <w:rPr>
          <w:rFonts w:cstheme="majorBidi"/>
          <w:color w:val="000000" w:themeColor="text1"/>
          <w:szCs w:val="24"/>
        </w:rPr>
        <w:t>ñ</w:t>
      </w:r>
      <w:r w:rsidRPr="00FB2CD0">
        <w:rPr>
          <w:rFonts w:cstheme="majorBidi"/>
          <w:color w:val="000000" w:themeColor="text1"/>
          <w:szCs w:val="24"/>
        </w:rPr>
        <w:t xml:space="preserve">ar las expresiones idiomáticas en la asignatura de CEO. Hemos observado que el modelo histórico utilizado en la enseñanza, basado en la figura del profesor como única fuente de conocimiento, no fomenta la participación activa del estudiante y no promueve la motivación para el aprendizaje. Para abordar esta problemática, hemos elaborado un cuestionario dirigido a </w:t>
      </w:r>
      <w:r w:rsidR="009E55C8">
        <w:rPr>
          <w:rFonts w:cstheme="majorBidi"/>
          <w:color w:val="000000" w:themeColor="text1"/>
          <w:szCs w:val="24"/>
        </w:rPr>
        <w:t>nuestros</w:t>
      </w:r>
      <w:r w:rsidRPr="00FB2CD0">
        <w:rPr>
          <w:rFonts w:cstheme="majorBidi"/>
          <w:color w:val="000000" w:themeColor="text1"/>
          <w:szCs w:val="24"/>
        </w:rPr>
        <w:t xml:space="preserve"> profesores de </w:t>
      </w:r>
      <w:r w:rsidR="00A81119">
        <w:rPr>
          <w:rFonts w:cstheme="majorBidi"/>
          <w:color w:val="000000" w:themeColor="text1"/>
          <w:szCs w:val="24"/>
        </w:rPr>
        <w:t>CEO</w:t>
      </w:r>
      <w:r w:rsidRPr="00FB2CD0">
        <w:rPr>
          <w:rFonts w:cstheme="majorBidi"/>
          <w:color w:val="000000" w:themeColor="text1"/>
          <w:szCs w:val="24"/>
        </w:rPr>
        <w:t xml:space="preserve"> en </w:t>
      </w:r>
      <w:r w:rsidR="005A0EDB" w:rsidRPr="005A0EDB">
        <w:rPr>
          <w:rFonts w:cstheme="majorBidi"/>
          <w:color w:val="000000" w:themeColor="text1"/>
          <w:szCs w:val="24"/>
        </w:rPr>
        <w:t>Departamento de Español en la Universidad Amar Télidji-Laghouat</w:t>
      </w:r>
      <w:r w:rsidRPr="00FB2CD0">
        <w:rPr>
          <w:rFonts w:cstheme="majorBidi"/>
          <w:color w:val="000000" w:themeColor="text1"/>
          <w:szCs w:val="24"/>
        </w:rPr>
        <w:t>, el cual consta de o</w:t>
      </w:r>
      <w:r w:rsidR="005A0EDB">
        <w:rPr>
          <w:rFonts w:cstheme="majorBidi"/>
          <w:color w:val="000000" w:themeColor="text1"/>
          <w:szCs w:val="24"/>
        </w:rPr>
        <w:t>cho</w:t>
      </w:r>
      <w:r w:rsidRPr="00FB2CD0">
        <w:rPr>
          <w:rFonts w:cstheme="majorBidi"/>
          <w:color w:val="000000" w:themeColor="text1"/>
          <w:szCs w:val="24"/>
        </w:rPr>
        <w:t xml:space="preserve"> preguntas de elección múltiple que abordan aspectos fundamentales en la enseñanza de la </w:t>
      </w:r>
      <w:r w:rsidR="00A81119">
        <w:rPr>
          <w:rFonts w:cstheme="majorBidi"/>
          <w:color w:val="000000" w:themeColor="text1"/>
          <w:szCs w:val="24"/>
        </w:rPr>
        <w:t>CEO</w:t>
      </w:r>
      <w:r w:rsidRPr="00FB2CD0">
        <w:rPr>
          <w:rFonts w:cstheme="majorBidi"/>
          <w:color w:val="000000" w:themeColor="text1"/>
          <w:szCs w:val="24"/>
        </w:rPr>
        <w:t>, la carga horaria, la influencia del método utilizado por el profesor en la motivación de los estudiantes, las dificultades encontradas en el proceso de aprendizaje.</w:t>
      </w:r>
    </w:p>
    <w:p w14:paraId="4EEF4EB7" w14:textId="5C9031B2" w:rsidR="00336F4D" w:rsidRPr="008148DE" w:rsidRDefault="000E3309" w:rsidP="008148DE">
      <w:pPr>
        <w:spacing w:before="200" w:after="240" w:line="360" w:lineRule="auto"/>
        <w:ind w:firstLine="708"/>
        <w:jc w:val="both"/>
        <w:rPr>
          <w:rFonts w:cstheme="majorBidi"/>
          <w:color w:val="000000" w:themeColor="text1"/>
          <w:szCs w:val="24"/>
          <w:lang w:bidi="ar-DZ"/>
        </w:rPr>
      </w:pPr>
      <w:r w:rsidRPr="00FB2CD0">
        <w:rPr>
          <w:rFonts w:cstheme="majorBidi"/>
          <w:color w:val="000000" w:themeColor="text1"/>
          <w:szCs w:val="24"/>
        </w:rPr>
        <w:t>Nuestro manual discute expresiones idiomáticas utilizadas en la plataforma de redes sociales TikTok. Proporciona ejemplos y sus significados, además de sugerir una actividad divertida para que los estudiantes practiquen usando estas expresiones. El documento también menciona la importancia de hablar como un nativo y proporciona consejos sobre cómo hacerlo</w:t>
      </w:r>
      <w:r w:rsidR="008148DE">
        <w:rPr>
          <w:rFonts w:cstheme="majorBidi"/>
          <w:color w:val="000000" w:themeColor="text1"/>
          <w:szCs w:val="24"/>
          <w:lang w:bidi="ar-DZ"/>
        </w:rPr>
        <w:t>.</w:t>
      </w:r>
    </w:p>
    <w:p w14:paraId="7E7125FF" w14:textId="0202FE2C" w:rsidR="00336F4D" w:rsidRPr="00FB2CD0" w:rsidRDefault="00336F4D" w:rsidP="00336F4D">
      <w:pPr>
        <w:spacing w:line="360" w:lineRule="auto"/>
        <w:ind w:left="223" w:right="110" w:firstLine="708"/>
        <w:jc w:val="both"/>
        <w:rPr>
          <w:rFonts w:ascii="Times New Roman" w:eastAsia="Times New Roman" w:hAnsi="Times New Roman" w:cs="Times New Roman"/>
          <w:szCs w:val="24"/>
          <w:lang w:eastAsia="en-US"/>
        </w:rPr>
      </w:pPr>
      <w:r w:rsidRPr="00FB2CD0">
        <w:rPr>
          <w:rFonts w:ascii="Times New Roman" w:eastAsia="Times New Roman" w:hAnsi="Times New Roman" w:cs="Times New Roman"/>
          <w:szCs w:val="24"/>
          <w:lang w:eastAsia="en-US"/>
        </w:rPr>
        <w:t>Los</w:t>
      </w:r>
      <w:r w:rsidRPr="00FB2CD0">
        <w:rPr>
          <w:rFonts w:ascii="Times New Roman" w:eastAsia="Times New Roman" w:hAnsi="Times New Roman" w:cs="Times New Roman"/>
          <w:spacing w:val="2"/>
          <w:szCs w:val="24"/>
          <w:lang w:eastAsia="en-US"/>
        </w:rPr>
        <w:t xml:space="preserve"> </w:t>
      </w:r>
      <w:r w:rsidRPr="00FB2CD0">
        <w:rPr>
          <w:rFonts w:ascii="Times New Roman" w:eastAsia="Times New Roman" w:hAnsi="Times New Roman" w:cs="Times New Roman"/>
          <w:szCs w:val="24"/>
          <w:lang w:eastAsia="en-US"/>
        </w:rPr>
        <w:t>resul</w:t>
      </w:r>
      <w:r w:rsidRPr="00FB2CD0">
        <w:rPr>
          <w:rFonts w:ascii="Times New Roman" w:eastAsia="Times New Roman" w:hAnsi="Times New Roman" w:cs="Times New Roman"/>
          <w:spacing w:val="-1"/>
          <w:szCs w:val="24"/>
          <w:lang w:eastAsia="en-US"/>
        </w:rPr>
        <w:t>t</w:t>
      </w:r>
      <w:r w:rsidRPr="00FB2CD0">
        <w:rPr>
          <w:rFonts w:ascii="Times New Roman" w:eastAsia="Times New Roman" w:hAnsi="Times New Roman" w:cs="Times New Roman"/>
          <w:szCs w:val="24"/>
          <w:lang w:eastAsia="en-US"/>
        </w:rPr>
        <w:t>ados</w:t>
      </w:r>
      <w:r w:rsidRPr="00FB2CD0">
        <w:rPr>
          <w:rFonts w:ascii="Times New Roman" w:eastAsia="Times New Roman" w:hAnsi="Times New Roman" w:cs="Times New Roman"/>
          <w:spacing w:val="2"/>
          <w:szCs w:val="24"/>
          <w:lang w:eastAsia="en-US"/>
        </w:rPr>
        <w:t xml:space="preserve"> </w:t>
      </w:r>
      <w:r w:rsidRPr="00FB2CD0">
        <w:rPr>
          <w:rFonts w:ascii="Times New Roman" w:eastAsia="Times New Roman" w:hAnsi="Times New Roman" w:cs="Times New Roman"/>
          <w:szCs w:val="24"/>
          <w:lang w:eastAsia="en-US"/>
        </w:rPr>
        <w:t>obten</w:t>
      </w:r>
      <w:r w:rsidRPr="00FB2CD0">
        <w:rPr>
          <w:rFonts w:ascii="Times New Roman" w:eastAsia="Times New Roman" w:hAnsi="Times New Roman" w:cs="Times New Roman"/>
          <w:spacing w:val="-1"/>
          <w:szCs w:val="24"/>
          <w:lang w:eastAsia="en-US"/>
        </w:rPr>
        <w:t>i</w:t>
      </w:r>
      <w:r w:rsidRPr="00FB2CD0">
        <w:rPr>
          <w:rFonts w:ascii="Times New Roman" w:eastAsia="Times New Roman" w:hAnsi="Times New Roman" w:cs="Times New Roman"/>
          <w:szCs w:val="24"/>
          <w:lang w:eastAsia="en-US"/>
        </w:rPr>
        <w:t>dos</w:t>
      </w:r>
      <w:r w:rsidRPr="00FB2CD0">
        <w:rPr>
          <w:rFonts w:ascii="Times New Roman" w:eastAsia="Times New Roman" w:hAnsi="Times New Roman" w:cs="Times New Roman"/>
          <w:spacing w:val="2"/>
          <w:szCs w:val="24"/>
          <w:lang w:eastAsia="en-US"/>
        </w:rPr>
        <w:t xml:space="preserve"> </w:t>
      </w:r>
      <w:r w:rsidRPr="00FB2CD0">
        <w:rPr>
          <w:rFonts w:ascii="Times New Roman" w:eastAsia="Times New Roman" w:hAnsi="Times New Roman" w:cs="Times New Roman"/>
          <w:szCs w:val="24"/>
          <w:lang w:eastAsia="en-US"/>
        </w:rPr>
        <w:t>del cu</w:t>
      </w:r>
      <w:r w:rsidRPr="00FB2CD0">
        <w:rPr>
          <w:rFonts w:ascii="Times New Roman" w:eastAsia="Times New Roman" w:hAnsi="Times New Roman" w:cs="Times New Roman"/>
          <w:spacing w:val="-1"/>
          <w:szCs w:val="24"/>
          <w:lang w:eastAsia="en-US"/>
        </w:rPr>
        <w:t>e</w:t>
      </w:r>
      <w:r w:rsidRPr="00FB2CD0">
        <w:rPr>
          <w:rFonts w:ascii="Times New Roman" w:eastAsia="Times New Roman" w:hAnsi="Times New Roman" w:cs="Times New Roman"/>
          <w:szCs w:val="24"/>
          <w:lang w:eastAsia="en-US"/>
        </w:rPr>
        <w:t>st</w:t>
      </w:r>
      <w:r w:rsidRPr="00FB2CD0">
        <w:rPr>
          <w:rFonts w:ascii="Times New Roman" w:eastAsia="Times New Roman" w:hAnsi="Times New Roman" w:cs="Times New Roman"/>
          <w:spacing w:val="-1"/>
          <w:szCs w:val="24"/>
          <w:lang w:eastAsia="en-US"/>
        </w:rPr>
        <w:t>i</w:t>
      </w:r>
      <w:r w:rsidRPr="00FB2CD0">
        <w:rPr>
          <w:rFonts w:ascii="Times New Roman" w:eastAsia="Times New Roman" w:hAnsi="Times New Roman" w:cs="Times New Roman"/>
          <w:szCs w:val="24"/>
          <w:lang w:eastAsia="en-US"/>
        </w:rPr>
        <w:t>ona</w:t>
      </w:r>
      <w:r w:rsidRPr="00FB2CD0">
        <w:rPr>
          <w:rFonts w:ascii="Times New Roman" w:eastAsia="Times New Roman" w:hAnsi="Times New Roman" w:cs="Times New Roman"/>
          <w:spacing w:val="1"/>
          <w:szCs w:val="24"/>
          <w:lang w:eastAsia="en-US"/>
        </w:rPr>
        <w:t>r</w:t>
      </w:r>
      <w:r w:rsidRPr="00FB2CD0">
        <w:rPr>
          <w:rFonts w:ascii="Times New Roman" w:eastAsia="Times New Roman" w:hAnsi="Times New Roman" w:cs="Times New Roman"/>
          <w:szCs w:val="24"/>
          <w:lang w:eastAsia="en-US"/>
        </w:rPr>
        <w:t>io</w:t>
      </w:r>
      <w:r w:rsidRPr="00FB2CD0">
        <w:rPr>
          <w:rFonts w:ascii="Times New Roman" w:eastAsia="Times New Roman" w:hAnsi="Times New Roman" w:cs="Times New Roman"/>
          <w:spacing w:val="1"/>
          <w:szCs w:val="24"/>
          <w:lang w:eastAsia="en-US"/>
        </w:rPr>
        <w:t xml:space="preserve"> </w:t>
      </w:r>
      <w:r w:rsidRPr="00FB2CD0">
        <w:rPr>
          <w:rFonts w:ascii="Times New Roman" w:eastAsia="Times New Roman" w:hAnsi="Times New Roman" w:cs="Times New Roman"/>
          <w:szCs w:val="24"/>
          <w:lang w:eastAsia="en-US"/>
        </w:rPr>
        <w:t>i</w:t>
      </w:r>
      <w:r w:rsidRPr="00FB2CD0">
        <w:rPr>
          <w:rFonts w:ascii="Times New Roman" w:eastAsia="Times New Roman" w:hAnsi="Times New Roman" w:cs="Times New Roman"/>
          <w:spacing w:val="-1"/>
          <w:szCs w:val="24"/>
          <w:lang w:eastAsia="en-US"/>
        </w:rPr>
        <w:t>n</w:t>
      </w:r>
      <w:r w:rsidRPr="00FB2CD0">
        <w:rPr>
          <w:rFonts w:ascii="Times New Roman" w:eastAsia="Times New Roman" w:hAnsi="Times New Roman" w:cs="Times New Roman"/>
          <w:szCs w:val="24"/>
          <w:lang w:eastAsia="en-US"/>
        </w:rPr>
        <w:t>d</w:t>
      </w:r>
      <w:r w:rsidRPr="00FB2CD0">
        <w:rPr>
          <w:rFonts w:ascii="Times New Roman" w:eastAsia="Times New Roman" w:hAnsi="Times New Roman" w:cs="Times New Roman"/>
          <w:spacing w:val="-1"/>
          <w:szCs w:val="24"/>
          <w:lang w:eastAsia="en-US"/>
        </w:rPr>
        <w:t>i</w:t>
      </w:r>
      <w:r w:rsidRPr="00FB2CD0">
        <w:rPr>
          <w:rFonts w:ascii="Times New Roman" w:eastAsia="Times New Roman" w:hAnsi="Times New Roman" w:cs="Times New Roman"/>
          <w:szCs w:val="24"/>
          <w:lang w:eastAsia="en-US"/>
        </w:rPr>
        <w:t>c</w:t>
      </w:r>
      <w:r w:rsidRPr="00FB2CD0">
        <w:rPr>
          <w:rFonts w:ascii="Times New Roman" w:eastAsia="Times New Roman" w:hAnsi="Times New Roman" w:cs="Times New Roman"/>
          <w:spacing w:val="-1"/>
          <w:szCs w:val="24"/>
          <w:lang w:eastAsia="en-US"/>
        </w:rPr>
        <w:t>a</w:t>
      </w:r>
      <w:r w:rsidRPr="00FB2CD0">
        <w:rPr>
          <w:rFonts w:ascii="Times New Roman" w:eastAsia="Times New Roman" w:hAnsi="Times New Roman" w:cs="Times New Roman"/>
          <w:szCs w:val="24"/>
          <w:lang w:eastAsia="en-US"/>
        </w:rPr>
        <w:t>n</w:t>
      </w:r>
      <w:r w:rsidRPr="00FB2CD0">
        <w:rPr>
          <w:rFonts w:ascii="Times New Roman" w:eastAsia="Times New Roman" w:hAnsi="Times New Roman" w:cs="Times New Roman"/>
          <w:spacing w:val="2"/>
          <w:szCs w:val="24"/>
          <w:lang w:eastAsia="en-US"/>
        </w:rPr>
        <w:t xml:space="preserve"> </w:t>
      </w:r>
      <w:r w:rsidRPr="00FB2CD0">
        <w:rPr>
          <w:rFonts w:ascii="Times New Roman" w:eastAsia="Times New Roman" w:hAnsi="Times New Roman" w:cs="Times New Roman"/>
          <w:szCs w:val="24"/>
          <w:lang w:eastAsia="en-US"/>
        </w:rPr>
        <w:t>la ne</w:t>
      </w:r>
      <w:r w:rsidRPr="00FB2CD0">
        <w:rPr>
          <w:rFonts w:ascii="Times New Roman" w:eastAsia="Times New Roman" w:hAnsi="Times New Roman" w:cs="Times New Roman"/>
          <w:spacing w:val="1"/>
          <w:szCs w:val="24"/>
          <w:lang w:eastAsia="en-US"/>
        </w:rPr>
        <w:t>c</w:t>
      </w:r>
      <w:r w:rsidRPr="00FB2CD0">
        <w:rPr>
          <w:rFonts w:ascii="Times New Roman" w:eastAsia="Times New Roman" w:hAnsi="Times New Roman" w:cs="Times New Roman"/>
          <w:szCs w:val="24"/>
          <w:lang w:eastAsia="en-US"/>
        </w:rPr>
        <w:t>es</w:t>
      </w:r>
      <w:r w:rsidRPr="00FB2CD0">
        <w:rPr>
          <w:rFonts w:ascii="Times New Roman" w:eastAsia="Times New Roman" w:hAnsi="Times New Roman" w:cs="Times New Roman"/>
          <w:spacing w:val="1"/>
          <w:szCs w:val="24"/>
          <w:lang w:eastAsia="en-US"/>
        </w:rPr>
        <w:t>i</w:t>
      </w:r>
      <w:r w:rsidRPr="00FB2CD0">
        <w:rPr>
          <w:rFonts w:ascii="Times New Roman" w:eastAsia="Times New Roman" w:hAnsi="Times New Roman" w:cs="Times New Roman"/>
          <w:szCs w:val="24"/>
          <w:lang w:eastAsia="en-US"/>
        </w:rPr>
        <w:t>dad</w:t>
      </w:r>
      <w:r w:rsidRPr="00FB2CD0">
        <w:rPr>
          <w:rFonts w:ascii="Times New Roman" w:eastAsia="Times New Roman" w:hAnsi="Times New Roman" w:cs="Times New Roman"/>
          <w:spacing w:val="1"/>
          <w:szCs w:val="24"/>
          <w:lang w:eastAsia="en-US"/>
        </w:rPr>
        <w:t xml:space="preserve"> </w:t>
      </w:r>
      <w:r w:rsidRPr="00FB2CD0">
        <w:rPr>
          <w:rFonts w:ascii="Times New Roman" w:eastAsia="Times New Roman" w:hAnsi="Times New Roman" w:cs="Times New Roman"/>
          <w:szCs w:val="24"/>
          <w:lang w:eastAsia="en-US"/>
        </w:rPr>
        <w:t>de</w:t>
      </w:r>
      <w:r w:rsidRPr="00FB2CD0">
        <w:rPr>
          <w:rFonts w:ascii="Times New Roman" w:eastAsia="Times New Roman" w:hAnsi="Times New Roman" w:cs="Times New Roman"/>
          <w:spacing w:val="1"/>
          <w:szCs w:val="24"/>
          <w:lang w:eastAsia="en-US"/>
        </w:rPr>
        <w:t xml:space="preserve"> </w:t>
      </w:r>
      <w:r w:rsidRPr="00FB2CD0">
        <w:rPr>
          <w:rFonts w:ascii="Times New Roman" w:eastAsia="Times New Roman" w:hAnsi="Times New Roman" w:cs="Times New Roman"/>
          <w:szCs w:val="24"/>
          <w:lang w:eastAsia="en-US"/>
        </w:rPr>
        <w:t>i</w:t>
      </w:r>
      <w:r w:rsidRPr="00FB2CD0">
        <w:rPr>
          <w:rFonts w:ascii="Times New Roman" w:eastAsia="Times New Roman" w:hAnsi="Times New Roman" w:cs="Times New Roman"/>
          <w:spacing w:val="-1"/>
          <w:szCs w:val="24"/>
          <w:lang w:eastAsia="en-US"/>
        </w:rPr>
        <w:t>n</w:t>
      </w:r>
      <w:r w:rsidRPr="00FB2CD0">
        <w:rPr>
          <w:rFonts w:ascii="Times New Roman" w:eastAsia="Times New Roman" w:hAnsi="Times New Roman" w:cs="Times New Roman"/>
          <w:szCs w:val="24"/>
          <w:lang w:eastAsia="en-US"/>
        </w:rPr>
        <w:t>corpor</w:t>
      </w:r>
      <w:r w:rsidRPr="00FB2CD0">
        <w:rPr>
          <w:rFonts w:ascii="Times New Roman" w:eastAsia="Times New Roman" w:hAnsi="Times New Roman" w:cs="Times New Roman"/>
          <w:spacing w:val="-1"/>
          <w:szCs w:val="24"/>
          <w:lang w:eastAsia="en-US"/>
        </w:rPr>
        <w:t>a</w:t>
      </w:r>
      <w:r w:rsidRPr="00FB2CD0">
        <w:rPr>
          <w:rFonts w:ascii="Times New Roman" w:eastAsia="Times New Roman" w:hAnsi="Times New Roman" w:cs="Times New Roman"/>
          <w:szCs w:val="24"/>
          <w:lang w:eastAsia="en-US"/>
        </w:rPr>
        <w:t>r</w:t>
      </w:r>
      <w:r w:rsidRPr="00FB2CD0">
        <w:rPr>
          <w:rFonts w:ascii="Times New Roman" w:eastAsia="Times New Roman" w:hAnsi="Times New Roman" w:cs="Times New Roman"/>
          <w:spacing w:val="2"/>
          <w:szCs w:val="24"/>
          <w:lang w:eastAsia="en-US"/>
        </w:rPr>
        <w:t xml:space="preserve"> </w:t>
      </w:r>
      <w:r w:rsidRPr="00FB2CD0">
        <w:rPr>
          <w:rFonts w:ascii="Times New Roman" w:eastAsia="Times New Roman" w:hAnsi="Times New Roman" w:cs="Times New Roman"/>
          <w:szCs w:val="24"/>
          <w:lang w:eastAsia="en-US"/>
        </w:rPr>
        <w:t>nuev</w:t>
      </w:r>
      <w:r w:rsidRPr="00FB2CD0">
        <w:rPr>
          <w:rFonts w:ascii="Times New Roman" w:eastAsia="Times New Roman" w:hAnsi="Times New Roman" w:cs="Times New Roman"/>
          <w:spacing w:val="-1"/>
          <w:szCs w:val="24"/>
          <w:lang w:eastAsia="en-US"/>
        </w:rPr>
        <w:t>a</w:t>
      </w:r>
      <w:r w:rsidRPr="00FB2CD0">
        <w:rPr>
          <w:rFonts w:ascii="Times New Roman" w:eastAsia="Times New Roman" w:hAnsi="Times New Roman" w:cs="Times New Roman"/>
          <w:szCs w:val="24"/>
          <w:lang w:eastAsia="en-US"/>
        </w:rPr>
        <w:t>s t</w:t>
      </w:r>
      <w:r w:rsidRPr="00FB2CD0">
        <w:rPr>
          <w:rFonts w:ascii="Times New Roman" w:eastAsia="Times New Roman" w:hAnsi="Times New Roman" w:cs="Times New Roman"/>
          <w:spacing w:val="-1"/>
          <w:szCs w:val="24"/>
          <w:lang w:eastAsia="en-US"/>
        </w:rPr>
        <w:t>e</w:t>
      </w:r>
      <w:r w:rsidRPr="00FB2CD0">
        <w:rPr>
          <w:rFonts w:ascii="Times New Roman" w:eastAsia="Times New Roman" w:hAnsi="Times New Roman" w:cs="Times New Roman"/>
          <w:szCs w:val="24"/>
          <w:lang w:eastAsia="en-US"/>
        </w:rPr>
        <w:t>cno</w:t>
      </w:r>
      <w:r w:rsidRPr="00FB2CD0">
        <w:rPr>
          <w:rFonts w:ascii="Times New Roman" w:eastAsia="Times New Roman" w:hAnsi="Times New Roman" w:cs="Times New Roman"/>
          <w:spacing w:val="-1"/>
          <w:szCs w:val="24"/>
          <w:lang w:eastAsia="en-US"/>
        </w:rPr>
        <w:t>l</w:t>
      </w:r>
      <w:r w:rsidRPr="00FB2CD0">
        <w:rPr>
          <w:rFonts w:ascii="Times New Roman" w:eastAsia="Times New Roman" w:hAnsi="Times New Roman" w:cs="Times New Roman"/>
          <w:szCs w:val="24"/>
          <w:lang w:eastAsia="en-US"/>
        </w:rPr>
        <w:t>o</w:t>
      </w:r>
      <w:r w:rsidRPr="00FB2CD0">
        <w:rPr>
          <w:rFonts w:ascii="Times New Roman" w:eastAsia="Times New Roman" w:hAnsi="Times New Roman" w:cs="Times New Roman"/>
          <w:spacing w:val="2"/>
          <w:szCs w:val="24"/>
          <w:lang w:eastAsia="en-US"/>
        </w:rPr>
        <w:t>g</w:t>
      </w:r>
      <w:r w:rsidRPr="00FB2CD0">
        <w:rPr>
          <w:rFonts w:ascii="Times New Roman" w:eastAsia="Times New Roman" w:hAnsi="Times New Roman" w:cs="Times New Roman"/>
          <w:szCs w:val="24"/>
          <w:lang w:eastAsia="en-US"/>
        </w:rPr>
        <w:t>í</w:t>
      </w:r>
      <w:r w:rsidRPr="00FB2CD0">
        <w:rPr>
          <w:rFonts w:ascii="Times New Roman" w:eastAsia="Times New Roman" w:hAnsi="Times New Roman" w:cs="Times New Roman"/>
          <w:spacing w:val="-1"/>
          <w:szCs w:val="24"/>
          <w:lang w:eastAsia="en-US"/>
        </w:rPr>
        <w:t>a</w:t>
      </w:r>
      <w:r w:rsidRPr="00FB2CD0">
        <w:rPr>
          <w:rFonts w:ascii="Times New Roman" w:eastAsia="Times New Roman" w:hAnsi="Times New Roman" w:cs="Times New Roman"/>
          <w:szCs w:val="24"/>
          <w:lang w:eastAsia="en-US"/>
        </w:rPr>
        <w:t>s</w:t>
      </w:r>
      <w:r w:rsidRPr="00FB2CD0">
        <w:rPr>
          <w:rFonts w:ascii="Times New Roman" w:eastAsia="Times New Roman" w:hAnsi="Times New Roman" w:cs="Times New Roman"/>
          <w:spacing w:val="2"/>
          <w:szCs w:val="24"/>
          <w:lang w:eastAsia="en-US"/>
        </w:rPr>
        <w:t xml:space="preserve"> </w:t>
      </w:r>
      <w:r w:rsidRPr="00FB2CD0">
        <w:rPr>
          <w:rFonts w:ascii="Times New Roman" w:eastAsia="Times New Roman" w:hAnsi="Times New Roman" w:cs="Times New Roman"/>
          <w:szCs w:val="24"/>
          <w:lang w:eastAsia="en-US"/>
        </w:rPr>
        <w:t>en</w:t>
      </w:r>
      <w:r w:rsidRPr="00FB2CD0">
        <w:rPr>
          <w:rFonts w:ascii="Times New Roman" w:eastAsia="Times New Roman" w:hAnsi="Times New Roman" w:cs="Times New Roman"/>
          <w:spacing w:val="1"/>
          <w:szCs w:val="24"/>
          <w:lang w:eastAsia="en-US"/>
        </w:rPr>
        <w:t xml:space="preserve"> </w:t>
      </w:r>
      <w:r w:rsidRPr="00FB2CD0">
        <w:rPr>
          <w:rFonts w:ascii="Times New Roman" w:eastAsia="Times New Roman" w:hAnsi="Times New Roman" w:cs="Times New Roman"/>
          <w:szCs w:val="24"/>
          <w:lang w:eastAsia="en-US"/>
        </w:rPr>
        <w:t>el pr</w:t>
      </w:r>
      <w:r w:rsidRPr="00FB2CD0">
        <w:rPr>
          <w:rFonts w:ascii="Times New Roman" w:eastAsia="Times New Roman" w:hAnsi="Times New Roman" w:cs="Times New Roman"/>
          <w:spacing w:val="2"/>
          <w:szCs w:val="24"/>
          <w:lang w:eastAsia="en-US"/>
        </w:rPr>
        <w:t>o</w:t>
      </w:r>
      <w:r w:rsidRPr="00FB2CD0">
        <w:rPr>
          <w:rFonts w:ascii="Times New Roman" w:eastAsia="Times New Roman" w:hAnsi="Times New Roman" w:cs="Times New Roman"/>
          <w:szCs w:val="24"/>
          <w:lang w:eastAsia="en-US"/>
        </w:rPr>
        <w:t>c</w:t>
      </w:r>
      <w:r w:rsidRPr="00FB2CD0">
        <w:rPr>
          <w:rFonts w:ascii="Times New Roman" w:eastAsia="Times New Roman" w:hAnsi="Times New Roman" w:cs="Times New Roman"/>
          <w:spacing w:val="-1"/>
          <w:szCs w:val="24"/>
          <w:lang w:eastAsia="en-US"/>
        </w:rPr>
        <w:t>e</w:t>
      </w:r>
      <w:r w:rsidRPr="00FB2CD0">
        <w:rPr>
          <w:rFonts w:ascii="Times New Roman" w:eastAsia="Times New Roman" w:hAnsi="Times New Roman" w:cs="Times New Roman"/>
          <w:szCs w:val="24"/>
          <w:lang w:eastAsia="en-US"/>
        </w:rPr>
        <w:t>so</w:t>
      </w:r>
      <w:r w:rsidRPr="00FB2CD0">
        <w:rPr>
          <w:rFonts w:ascii="Times New Roman" w:eastAsia="Times New Roman" w:hAnsi="Times New Roman" w:cs="Times New Roman"/>
          <w:spacing w:val="2"/>
          <w:szCs w:val="24"/>
          <w:lang w:eastAsia="en-US"/>
        </w:rPr>
        <w:t xml:space="preserve"> </w:t>
      </w:r>
      <w:r w:rsidRPr="00FB2CD0">
        <w:rPr>
          <w:rFonts w:ascii="Times New Roman" w:eastAsia="Times New Roman" w:hAnsi="Times New Roman" w:cs="Times New Roman"/>
          <w:szCs w:val="24"/>
          <w:lang w:eastAsia="en-US"/>
        </w:rPr>
        <w:t>de</w:t>
      </w:r>
      <w:r w:rsidRPr="00FB2CD0">
        <w:rPr>
          <w:rFonts w:ascii="Times New Roman" w:eastAsia="Times New Roman" w:hAnsi="Times New Roman" w:cs="Times New Roman"/>
          <w:spacing w:val="1"/>
          <w:szCs w:val="24"/>
          <w:lang w:eastAsia="en-US"/>
        </w:rPr>
        <w:t xml:space="preserve"> </w:t>
      </w:r>
      <w:r w:rsidRPr="00FB2CD0">
        <w:rPr>
          <w:rFonts w:ascii="Times New Roman" w:eastAsia="Times New Roman" w:hAnsi="Times New Roman" w:cs="Times New Roman"/>
          <w:szCs w:val="24"/>
          <w:lang w:eastAsia="en-US"/>
        </w:rPr>
        <w:t>enseñ</w:t>
      </w:r>
      <w:r w:rsidRPr="00FB2CD0">
        <w:rPr>
          <w:rFonts w:ascii="Times New Roman" w:eastAsia="Times New Roman" w:hAnsi="Times New Roman" w:cs="Times New Roman"/>
          <w:spacing w:val="-1"/>
          <w:szCs w:val="24"/>
          <w:lang w:eastAsia="en-US"/>
        </w:rPr>
        <w:t>a</w:t>
      </w:r>
      <w:r w:rsidRPr="00FB2CD0">
        <w:rPr>
          <w:rFonts w:ascii="Times New Roman" w:eastAsia="Times New Roman" w:hAnsi="Times New Roman" w:cs="Times New Roman"/>
          <w:szCs w:val="24"/>
          <w:lang w:eastAsia="en-US"/>
        </w:rPr>
        <w:t>nz</w:t>
      </w:r>
      <w:r w:rsidRPr="00FB2CD0">
        <w:rPr>
          <w:rFonts w:ascii="Times New Roman" w:eastAsia="Times New Roman" w:hAnsi="Times New Roman" w:cs="Times New Roman"/>
          <w:spacing w:val="1"/>
          <w:szCs w:val="24"/>
          <w:lang w:eastAsia="en-US"/>
        </w:rPr>
        <w:t>a</w:t>
      </w:r>
      <w:r w:rsidRPr="00FB2CD0">
        <w:rPr>
          <w:rFonts w:ascii="Times New Roman" w:eastAsia="Times New Roman" w:hAnsi="Times New Roman" w:cs="Times New Roman"/>
          <w:szCs w:val="24"/>
          <w:lang w:eastAsia="en-US"/>
        </w:rPr>
        <w:t>-</w:t>
      </w:r>
      <w:r w:rsidRPr="00FB2CD0">
        <w:rPr>
          <w:rFonts w:ascii="Times New Roman" w:eastAsia="Times New Roman" w:hAnsi="Times New Roman" w:cs="Times New Roman"/>
          <w:spacing w:val="1"/>
          <w:szCs w:val="24"/>
          <w:lang w:eastAsia="en-US"/>
        </w:rPr>
        <w:t>a</w:t>
      </w:r>
      <w:r w:rsidRPr="00FB2CD0">
        <w:rPr>
          <w:rFonts w:ascii="Times New Roman" w:eastAsia="Times New Roman" w:hAnsi="Times New Roman" w:cs="Times New Roman"/>
          <w:szCs w:val="24"/>
          <w:lang w:eastAsia="en-US"/>
        </w:rPr>
        <w:t>prend</w:t>
      </w:r>
      <w:r w:rsidRPr="00FB2CD0">
        <w:rPr>
          <w:rFonts w:ascii="Times New Roman" w:eastAsia="Times New Roman" w:hAnsi="Times New Roman" w:cs="Times New Roman"/>
          <w:spacing w:val="-1"/>
          <w:szCs w:val="24"/>
          <w:lang w:eastAsia="en-US"/>
        </w:rPr>
        <w:t>i</w:t>
      </w:r>
      <w:r w:rsidRPr="00FB2CD0">
        <w:rPr>
          <w:rFonts w:ascii="Times New Roman" w:eastAsia="Times New Roman" w:hAnsi="Times New Roman" w:cs="Times New Roman"/>
          <w:szCs w:val="24"/>
          <w:lang w:eastAsia="en-US"/>
        </w:rPr>
        <w:t>z</w:t>
      </w:r>
      <w:r w:rsidRPr="00FB2CD0">
        <w:rPr>
          <w:rFonts w:ascii="Times New Roman" w:eastAsia="Times New Roman" w:hAnsi="Times New Roman" w:cs="Times New Roman"/>
          <w:spacing w:val="-1"/>
          <w:szCs w:val="24"/>
          <w:lang w:eastAsia="en-US"/>
        </w:rPr>
        <w:t>a</w:t>
      </w:r>
      <w:r w:rsidRPr="00FB2CD0">
        <w:rPr>
          <w:rFonts w:ascii="Times New Roman" w:eastAsia="Times New Roman" w:hAnsi="Times New Roman" w:cs="Times New Roman"/>
          <w:spacing w:val="1"/>
          <w:szCs w:val="24"/>
          <w:lang w:eastAsia="en-US"/>
        </w:rPr>
        <w:t>j</w:t>
      </w:r>
      <w:r w:rsidRPr="00FB2CD0">
        <w:rPr>
          <w:rFonts w:ascii="Times New Roman" w:eastAsia="Times New Roman" w:hAnsi="Times New Roman" w:cs="Times New Roman"/>
          <w:szCs w:val="24"/>
          <w:lang w:eastAsia="en-US"/>
        </w:rPr>
        <w:t>e</w:t>
      </w:r>
      <w:r w:rsidR="000C7AA7">
        <w:rPr>
          <w:rFonts w:ascii="Times New Roman" w:eastAsia="Times New Roman" w:hAnsi="Times New Roman" w:cs="Times New Roman"/>
          <w:spacing w:val="1"/>
          <w:szCs w:val="24"/>
          <w:lang w:eastAsia="en-US"/>
        </w:rPr>
        <w:t>.</w:t>
      </w:r>
      <w:r w:rsidRPr="00FB2CD0">
        <w:rPr>
          <w:rFonts w:ascii="Times New Roman" w:eastAsia="Times New Roman" w:hAnsi="Times New Roman" w:cs="Times New Roman"/>
          <w:spacing w:val="1"/>
          <w:szCs w:val="24"/>
          <w:lang w:eastAsia="en-US"/>
        </w:rPr>
        <w:t xml:space="preserve"> </w:t>
      </w:r>
      <w:r w:rsidRPr="00FB2CD0">
        <w:rPr>
          <w:rFonts w:ascii="Times New Roman" w:eastAsia="Times New Roman" w:hAnsi="Times New Roman" w:cs="Times New Roman"/>
          <w:szCs w:val="24"/>
          <w:lang w:eastAsia="en-US"/>
        </w:rPr>
        <w:t>H</w:t>
      </w:r>
      <w:r w:rsidRPr="00FB2CD0">
        <w:rPr>
          <w:rFonts w:ascii="Times New Roman" w:eastAsia="Times New Roman" w:hAnsi="Times New Roman" w:cs="Times New Roman"/>
          <w:spacing w:val="2"/>
          <w:szCs w:val="24"/>
          <w:lang w:eastAsia="en-US"/>
        </w:rPr>
        <w:t>e</w:t>
      </w:r>
      <w:r w:rsidRPr="00FB2CD0">
        <w:rPr>
          <w:rFonts w:ascii="Times New Roman" w:eastAsia="Times New Roman" w:hAnsi="Times New Roman" w:cs="Times New Roman"/>
          <w:spacing w:val="-3"/>
          <w:szCs w:val="24"/>
          <w:lang w:eastAsia="en-US"/>
        </w:rPr>
        <w:t>m</w:t>
      </w:r>
      <w:r w:rsidRPr="00FB2CD0">
        <w:rPr>
          <w:rFonts w:ascii="Times New Roman" w:eastAsia="Times New Roman" w:hAnsi="Times New Roman" w:cs="Times New Roman"/>
          <w:szCs w:val="24"/>
          <w:lang w:eastAsia="en-US"/>
        </w:rPr>
        <w:t>os est</w:t>
      </w:r>
      <w:r w:rsidRPr="00FB2CD0">
        <w:rPr>
          <w:rFonts w:ascii="Times New Roman" w:eastAsia="Times New Roman" w:hAnsi="Times New Roman" w:cs="Times New Roman"/>
          <w:spacing w:val="-1"/>
          <w:szCs w:val="24"/>
          <w:lang w:eastAsia="en-US"/>
        </w:rPr>
        <w:t>a</w:t>
      </w:r>
      <w:r w:rsidRPr="00FB2CD0">
        <w:rPr>
          <w:rFonts w:ascii="Times New Roman" w:eastAsia="Times New Roman" w:hAnsi="Times New Roman" w:cs="Times New Roman"/>
          <w:szCs w:val="24"/>
          <w:lang w:eastAsia="en-US"/>
        </w:rPr>
        <w:t>b</w:t>
      </w:r>
      <w:r w:rsidRPr="00FB2CD0">
        <w:rPr>
          <w:rFonts w:ascii="Times New Roman" w:eastAsia="Times New Roman" w:hAnsi="Times New Roman" w:cs="Times New Roman"/>
          <w:spacing w:val="-1"/>
          <w:szCs w:val="24"/>
          <w:lang w:eastAsia="en-US"/>
        </w:rPr>
        <w:t>l</w:t>
      </w:r>
      <w:r w:rsidRPr="00FB2CD0">
        <w:rPr>
          <w:rFonts w:ascii="Times New Roman" w:eastAsia="Times New Roman" w:hAnsi="Times New Roman" w:cs="Times New Roman"/>
          <w:szCs w:val="24"/>
          <w:lang w:eastAsia="en-US"/>
        </w:rPr>
        <w:t>e</w:t>
      </w:r>
      <w:r w:rsidRPr="00FB2CD0">
        <w:rPr>
          <w:rFonts w:ascii="Times New Roman" w:eastAsia="Times New Roman" w:hAnsi="Times New Roman" w:cs="Times New Roman"/>
          <w:spacing w:val="1"/>
          <w:szCs w:val="24"/>
          <w:lang w:eastAsia="en-US"/>
        </w:rPr>
        <w:t>c</w:t>
      </w:r>
      <w:r w:rsidRPr="00FB2CD0">
        <w:rPr>
          <w:rFonts w:ascii="Times New Roman" w:eastAsia="Times New Roman" w:hAnsi="Times New Roman" w:cs="Times New Roman"/>
          <w:szCs w:val="24"/>
          <w:lang w:eastAsia="en-US"/>
        </w:rPr>
        <w:t>i</w:t>
      </w:r>
      <w:r w:rsidRPr="00FB2CD0">
        <w:rPr>
          <w:rFonts w:ascii="Times New Roman" w:eastAsia="Times New Roman" w:hAnsi="Times New Roman" w:cs="Times New Roman"/>
          <w:spacing w:val="-1"/>
          <w:szCs w:val="24"/>
          <w:lang w:eastAsia="en-US"/>
        </w:rPr>
        <w:t>d</w:t>
      </w:r>
      <w:r w:rsidRPr="00FB2CD0">
        <w:rPr>
          <w:rFonts w:ascii="Times New Roman" w:eastAsia="Times New Roman" w:hAnsi="Times New Roman" w:cs="Times New Roman"/>
          <w:szCs w:val="24"/>
          <w:lang w:eastAsia="en-US"/>
        </w:rPr>
        <w:t>o una ser</w:t>
      </w:r>
      <w:r w:rsidRPr="00FB2CD0">
        <w:rPr>
          <w:rFonts w:ascii="Times New Roman" w:eastAsia="Times New Roman" w:hAnsi="Times New Roman" w:cs="Times New Roman"/>
          <w:spacing w:val="1"/>
          <w:szCs w:val="24"/>
          <w:lang w:eastAsia="en-US"/>
        </w:rPr>
        <w:t>i</w:t>
      </w:r>
      <w:r w:rsidRPr="00FB2CD0">
        <w:rPr>
          <w:rFonts w:ascii="Times New Roman" w:eastAsia="Times New Roman" w:hAnsi="Times New Roman" w:cs="Times New Roman"/>
          <w:szCs w:val="24"/>
          <w:lang w:eastAsia="en-US"/>
        </w:rPr>
        <w:t>e</w:t>
      </w:r>
      <w:r w:rsidRPr="00FB2CD0">
        <w:rPr>
          <w:rFonts w:ascii="Times New Roman" w:eastAsia="Times New Roman" w:hAnsi="Times New Roman" w:cs="Times New Roman"/>
          <w:spacing w:val="1"/>
          <w:szCs w:val="24"/>
          <w:lang w:eastAsia="en-US"/>
        </w:rPr>
        <w:t xml:space="preserve"> </w:t>
      </w:r>
      <w:r w:rsidRPr="00FB2CD0">
        <w:rPr>
          <w:rFonts w:ascii="Times New Roman" w:eastAsia="Times New Roman" w:hAnsi="Times New Roman" w:cs="Times New Roman"/>
          <w:szCs w:val="24"/>
          <w:lang w:eastAsia="en-US"/>
        </w:rPr>
        <w:t>de objet</w:t>
      </w:r>
      <w:r w:rsidRPr="00FB2CD0">
        <w:rPr>
          <w:rFonts w:ascii="Times New Roman" w:eastAsia="Times New Roman" w:hAnsi="Times New Roman" w:cs="Times New Roman"/>
          <w:spacing w:val="-1"/>
          <w:szCs w:val="24"/>
          <w:lang w:eastAsia="en-US"/>
        </w:rPr>
        <w:t>i</w:t>
      </w:r>
      <w:r w:rsidRPr="00FB2CD0">
        <w:rPr>
          <w:rFonts w:ascii="Times New Roman" w:eastAsia="Times New Roman" w:hAnsi="Times New Roman" w:cs="Times New Roman"/>
          <w:szCs w:val="24"/>
          <w:lang w:eastAsia="en-US"/>
        </w:rPr>
        <w:t>vos espe</w:t>
      </w:r>
      <w:r w:rsidRPr="00FB2CD0">
        <w:rPr>
          <w:rFonts w:ascii="Times New Roman" w:eastAsia="Times New Roman" w:hAnsi="Times New Roman" w:cs="Times New Roman"/>
          <w:spacing w:val="-1"/>
          <w:szCs w:val="24"/>
          <w:lang w:eastAsia="en-US"/>
        </w:rPr>
        <w:t>c</w:t>
      </w:r>
      <w:r w:rsidRPr="00FB2CD0">
        <w:rPr>
          <w:rFonts w:ascii="Times New Roman" w:eastAsia="Times New Roman" w:hAnsi="Times New Roman" w:cs="Times New Roman"/>
          <w:szCs w:val="24"/>
          <w:lang w:eastAsia="en-US"/>
        </w:rPr>
        <w:t xml:space="preserve">íficos en </w:t>
      </w:r>
      <w:r w:rsidRPr="00FB2CD0">
        <w:rPr>
          <w:rFonts w:ascii="Times New Roman" w:eastAsia="Times New Roman" w:hAnsi="Times New Roman" w:cs="Times New Roman"/>
          <w:spacing w:val="-1"/>
          <w:szCs w:val="24"/>
          <w:lang w:eastAsia="en-US"/>
        </w:rPr>
        <w:t>l</w:t>
      </w:r>
      <w:r w:rsidRPr="00FB2CD0">
        <w:rPr>
          <w:rFonts w:ascii="Times New Roman" w:eastAsia="Times New Roman" w:hAnsi="Times New Roman" w:cs="Times New Roman"/>
          <w:szCs w:val="24"/>
          <w:lang w:eastAsia="en-US"/>
        </w:rPr>
        <w:t>í</w:t>
      </w:r>
      <w:r w:rsidRPr="00FB2CD0">
        <w:rPr>
          <w:rFonts w:ascii="Times New Roman" w:eastAsia="Times New Roman" w:hAnsi="Times New Roman" w:cs="Times New Roman"/>
          <w:spacing w:val="-1"/>
          <w:szCs w:val="24"/>
          <w:lang w:eastAsia="en-US"/>
        </w:rPr>
        <w:t>n</w:t>
      </w:r>
      <w:r w:rsidRPr="00FB2CD0">
        <w:rPr>
          <w:rFonts w:ascii="Times New Roman" w:eastAsia="Times New Roman" w:hAnsi="Times New Roman" w:cs="Times New Roman"/>
          <w:szCs w:val="24"/>
          <w:lang w:eastAsia="en-US"/>
        </w:rPr>
        <w:t xml:space="preserve">ea con </w:t>
      </w:r>
      <w:r w:rsidRPr="00FB2CD0">
        <w:rPr>
          <w:rFonts w:ascii="Times New Roman" w:eastAsia="Times New Roman" w:hAnsi="Times New Roman" w:cs="Times New Roman"/>
          <w:spacing w:val="-1"/>
          <w:szCs w:val="24"/>
          <w:lang w:eastAsia="en-US"/>
        </w:rPr>
        <w:t>e</w:t>
      </w:r>
      <w:r w:rsidRPr="00FB2CD0">
        <w:rPr>
          <w:rFonts w:ascii="Times New Roman" w:eastAsia="Times New Roman" w:hAnsi="Times New Roman" w:cs="Times New Roman"/>
          <w:szCs w:val="24"/>
          <w:lang w:eastAsia="en-US"/>
        </w:rPr>
        <w:t>sta</w:t>
      </w:r>
      <w:r w:rsidRPr="00FB2CD0">
        <w:rPr>
          <w:rFonts w:ascii="Times New Roman" w:eastAsia="Times New Roman" w:hAnsi="Times New Roman" w:cs="Times New Roman"/>
          <w:spacing w:val="1"/>
          <w:szCs w:val="24"/>
          <w:lang w:eastAsia="en-US"/>
        </w:rPr>
        <w:t xml:space="preserve"> </w:t>
      </w:r>
      <w:r w:rsidRPr="00FB2CD0">
        <w:rPr>
          <w:rFonts w:ascii="Times New Roman" w:eastAsia="Times New Roman" w:hAnsi="Times New Roman" w:cs="Times New Roman"/>
          <w:szCs w:val="24"/>
          <w:lang w:eastAsia="en-US"/>
        </w:rPr>
        <w:t>propue</w:t>
      </w:r>
      <w:r w:rsidRPr="00FB2CD0">
        <w:rPr>
          <w:rFonts w:ascii="Times New Roman" w:eastAsia="Times New Roman" w:hAnsi="Times New Roman" w:cs="Times New Roman"/>
          <w:spacing w:val="3"/>
          <w:szCs w:val="24"/>
          <w:lang w:eastAsia="en-US"/>
        </w:rPr>
        <w:t>s</w:t>
      </w:r>
      <w:r w:rsidRPr="00FB2CD0">
        <w:rPr>
          <w:rFonts w:ascii="Times New Roman" w:eastAsia="Times New Roman" w:hAnsi="Times New Roman" w:cs="Times New Roman"/>
          <w:spacing w:val="-1"/>
          <w:szCs w:val="24"/>
          <w:lang w:eastAsia="en-US"/>
        </w:rPr>
        <w:t>ta:</w:t>
      </w:r>
    </w:p>
    <w:p w14:paraId="55CB9BED" w14:textId="77777777" w:rsidR="00336F4D" w:rsidRPr="00FB2CD0" w:rsidRDefault="00336F4D" w:rsidP="00336F4D">
      <w:pPr>
        <w:spacing w:before="2" w:line="200" w:lineRule="exact"/>
        <w:rPr>
          <w:rFonts w:ascii="Times New Roman" w:eastAsia="Times New Roman" w:hAnsi="Times New Roman" w:cs="Times New Roman"/>
          <w:sz w:val="20"/>
          <w:szCs w:val="20"/>
          <w:lang w:eastAsia="en-US"/>
        </w:rPr>
      </w:pPr>
    </w:p>
    <w:p w14:paraId="5A856AED" w14:textId="3FD9884C" w:rsidR="00890E43" w:rsidRPr="00FB2CD0" w:rsidRDefault="00336F4D" w:rsidP="00890E43">
      <w:pPr>
        <w:tabs>
          <w:tab w:val="left" w:pos="1640"/>
        </w:tabs>
        <w:spacing w:line="344" w:lineRule="auto"/>
        <w:ind w:left="1650" w:right="114" w:hanging="360"/>
        <w:rPr>
          <w:rFonts w:ascii="Times New Roman" w:eastAsia="Times New Roman" w:hAnsi="Times New Roman" w:cs="Times New Roman"/>
          <w:szCs w:val="24"/>
          <w:lang w:eastAsia="en-US"/>
        </w:rPr>
      </w:pPr>
      <w:r w:rsidRPr="00FB2CD0">
        <w:rPr>
          <w:rFonts w:ascii="Calibri" w:eastAsia="Calibri" w:hAnsi="Calibri" w:cs="Calibri"/>
          <w:szCs w:val="24"/>
          <w:lang w:eastAsia="en-US"/>
        </w:rPr>
        <w:t>-</w:t>
      </w:r>
      <w:r w:rsidRPr="00FB2CD0">
        <w:rPr>
          <w:rFonts w:ascii="Calibri" w:eastAsia="Calibri" w:hAnsi="Calibri" w:cs="Calibri"/>
          <w:szCs w:val="24"/>
          <w:lang w:eastAsia="en-US"/>
        </w:rPr>
        <w:tab/>
      </w:r>
      <w:r w:rsidR="00890E43" w:rsidRPr="00FB2CD0">
        <w:rPr>
          <w:rFonts w:ascii="Times New Roman" w:eastAsia="Times New Roman" w:hAnsi="Times New Roman" w:cs="Times New Roman"/>
          <w:szCs w:val="24"/>
          <w:lang w:eastAsia="en-US"/>
        </w:rPr>
        <w:t xml:space="preserve">Facilitar la </w:t>
      </w:r>
      <w:r w:rsidR="005A0EDB">
        <w:rPr>
          <w:rFonts w:ascii="Times New Roman" w:eastAsia="Times New Roman" w:hAnsi="Times New Roman" w:cs="Times New Roman"/>
          <w:szCs w:val="24"/>
          <w:lang w:eastAsia="en-US"/>
        </w:rPr>
        <w:t>i</w:t>
      </w:r>
      <w:r w:rsidR="00890E43" w:rsidRPr="00FB2CD0">
        <w:rPr>
          <w:rFonts w:ascii="Times New Roman" w:eastAsia="Times New Roman" w:hAnsi="Times New Roman" w:cs="Times New Roman"/>
          <w:szCs w:val="24"/>
          <w:lang w:eastAsia="en-US"/>
        </w:rPr>
        <w:t>ntegración de TikTok en el Aula.</w:t>
      </w:r>
    </w:p>
    <w:p w14:paraId="6A5660A6" w14:textId="4B8F734B" w:rsidR="00336F4D" w:rsidRPr="00FB2CD0" w:rsidRDefault="00336F4D" w:rsidP="00890E43">
      <w:pPr>
        <w:tabs>
          <w:tab w:val="left" w:pos="1640"/>
        </w:tabs>
        <w:spacing w:line="344" w:lineRule="auto"/>
        <w:ind w:left="1650" w:right="114" w:hanging="360"/>
        <w:rPr>
          <w:rFonts w:ascii="Times New Roman" w:eastAsia="Times New Roman" w:hAnsi="Times New Roman" w:cs="Times New Roman"/>
          <w:szCs w:val="24"/>
          <w:lang w:eastAsia="en-US"/>
        </w:rPr>
      </w:pPr>
      <w:r w:rsidRPr="00FB2CD0">
        <w:rPr>
          <w:rFonts w:ascii="Calibri" w:eastAsia="Calibri" w:hAnsi="Calibri" w:cs="Calibri"/>
          <w:szCs w:val="24"/>
          <w:lang w:eastAsia="en-US"/>
        </w:rPr>
        <w:t xml:space="preserve">-    </w:t>
      </w:r>
      <w:r w:rsidRPr="00FB2CD0">
        <w:rPr>
          <w:rFonts w:ascii="Calibri" w:eastAsia="Calibri" w:hAnsi="Calibri" w:cs="Calibri"/>
          <w:spacing w:val="15"/>
          <w:szCs w:val="24"/>
          <w:lang w:eastAsia="en-US"/>
        </w:rPr>
        <w:t xml:space="preserve"> </w:t>
      </w:r>
      <w:r w:rsidR="00890E43" w:rsidRPr="00FB2CD0">
        <w:rPr>
          <w:rFonts w:ascii="Times New Roman" w:eastAsia="Times New Roman" w:hAnsi="Times New Roman" w:cs="Times New Roman"/>
          <w:szCs w:val="24"/>
          <w:lang w:eastAsia="en-US"/>
        </w:rPr>
        <w:t xml:space="preserve">Desarrollar </w:t>
      </w:r>
      <w:r w:rsidR="005A0EDB">
        <w:rPr>
          <w:rFonts w:ascii="Times New Roman" w:eastAsia="Times New Roman" w:hAnsi="Times New Roman" w:cs="Times New Roman"/>
          <w:szCs w:val="24"/>
          <w:lang w:eastAsia="en-US"/>
        </w:rPr>
        <w:t>e</w:t>
      </w:r>
      <w:r w:rsidR="00890E43" w:rsidRPr="00FB2CD0">
        <w:rPr>
          <w:rFonts w:ascii="Times New Roman" w:eastAsia="Times New Roman" w:hAnsi="Times New Roman" w:cs="Times New Roman"/>
          <w:szCs w:val="24"/>
          <w:lang w:eastAsia="en-US"/>
        </w:rPr>
        <w:t xml:space="preserve">strategias de </w:t>
      </w:r>
      <w:r w:rsidR="005A0EDB">
        <w:rPr>
          <w:rFonts w:ascii="Times New Roman" w:eastAsia="Times New Roman" w:hAnsi="Times New Roman" w:cs="Times New Roman"/>
          <w:szCs w:val="24"/>
          <w:lang w:eastAsia="en-US"/>
        </w:rPr>
        <w:t>e</w:t>
      </w:r>
      <w:r w:rsidR="00890E43" w:rsidRPr="00FB2CD0">
        <w:rPr>
          <w:rFonts w:ascii="Times New Roman" w:eastAsia="Times New Roman" w:hAnsi="Times New Roman" w:cs="Times New Roman"/>
          <w:szCs w:val="24"/>
          <w:lang w:eastAsia="en-US"/>
        </w:rPr>
        <w:t xml:space="preserve">nseñanza </w:t>
      </w:r>
      <w:r w:rsidR="005A0EDB">
        <w:rPr>
          <w:rFonts w:ascii="Times New Roman" w:eastAsia="Times New Roman" w:hAnsi="Times New Roman" w:cs="Times New Roman"/>
          <w:szCs w:val="24"/>
          <w:lang w:eastAsia="en-US"/>
        </w:rPr>
        <w:t>i</w:t>
      </w:r>
      <w:r w:rsidR="00890E43" w:rsidRPr="00FB2CD0">
        <w:rPr>
          <w:rFonts w:ascii="Times New Roman" w:eastAsia="Times New Roman" w:hAnsi="Times New Roman" w:cs="Times New Roman"/>
          <w:szCs w:val="24"/>
          <w:lang w:eastAsia="en-US"/>
        </w:rPr>
        <w:t>nnovadoras.</w:t>
      </w:r>
    </w:p>
    <w:p w14:paraId="0EC6ADDA" w14:textId="5023E337" w:rsidR="00336F4D" w:rsidRPr="00FB2CD0" w:rsidRDefault="00336F4D" w:rsidP="00890E43">
      <w:pPr>
        <w:tabs>
          <w:tab w:val="left" w:pos="1640"/>
        </w:tabs>
        <w:spacing w:line="344" w:lineRule="auto"/>
        <w:ind w:left="1650" w:right="112" w:hanging="360"/>
        <w:rPr>
          <w:rFonts w:ascii="Times New Roman" w:eastAsia="Times New Roman" w:hAnsi="Times New Roman" w:cs="Times New Roman"/>
          <w:szCs w:val="24"/>
          <w:lang w:eastAsia="en-US"/>
        </w:rPr>
      </w:pPr>
      <w:r w:rsidRPr="00FB2CD0">
        <w:rPr>
          <w:rFonts w:ascii="Calibri" w:eastAsia="Calibri" w:hAnsi="Calibri" w:cs="Calibri"/>
          <w:szCs w:val="24"/>
          <w:lang w:eastAsia="en-US"/>
        </w:rPr>
        <w:t>-</w:t>
      </w:r>
      <w:r w:rsidRPr="00FB2CD0">
        <w:rPr>
          <w:rFonts w:ascii="Calibri" w:eastAsia="Calibri" w:hAnsi="Calibri" w:cs="Calibri"/>
          <w:szCs w:val="24"/>
          <w:lang w:eastAsia="en-US"/>
        </w:rPr>
        <w:tab/>
      </w:r>
      <w:r w:rsidR="00890E43" w:rsidRPr="00FB2CD0">
        <w:rPr>
          <w:rFonts w:ascii="Times New Roman" w:eastAsia="Times New Roman" w:hAnsi="Times New Roman" w:cs="Times New Roman"/>
          <w:szCs w:val="24"/>
          <w:lang w:eastAsia="en-US"/>
        </w:rPr>
        <w:t xml:space="preserve">Promover la </w:t>
      </w:r>
      <w:r w:rsidR="005A0EDB">
        <w:rPr>
          <w:rFonts w:ascii="Times New Roman" w:eastAsia="Times New Roman" w:hAnsi="Times New Roman" w:cs="Times New Roman"/>
          <w:szCs w:val="24"/>
          <w:lang w:eastAsia="en-US"/>
        </w:rPr>
        <w:t>c</w:t>
      </w:r>
      <w:r w:rsidR="00890E43" w:rsidRPr="00FB2CD0">
        <w:rPr>
          <w:rFonts w:ascii="Times New Roman" w:eastAsia="Times New Roman" w:hAnsi="Times New Roman" w:cs="Times New Roman"/>
          <w:szCs w:val="24"/>
          <w:lang w:eastAsia="en-US"/>
        </w:rPr>
        <w:t xml:space="preserve">omprensión </w:t>
      </w:r>
      <w:r w:rsidR="005A0EDB">
        <w:rPr>
          <w:rFonts w:ascii="Times New Roman" w:eastAsia="Times New Roman" w:hAnsi="Times New Roman" w:cs="Times New Roman"/>
          <w:szCs w:val="24"/>
          <w:lang w:eastAsia="en-US"/>
        </w:rPr>
        <w:t>i</w:t>
      </w:r>
      <w:r w:rsidR="00890E43" w:rsidRPr="00FB2CD0">
        <w:rPr>
          <w:rFonts w:ascii="Times New Roman" w:eastAsia="Times New Roman" w:hAnsi="Times New Roman" w:cs="Times New Roman"/>
          <w:szCs w:val="24"/>
          <w:lang w:eastAsia="en-US"/>
        </w:rPr>
        <w:t>ntercultural.</w:t>
      </w:r>
    </w:p>
    <w:p w14:paraId="77084D19" w14:textId="77777777" w:rsidR="00336F4D" w:rsidRPr="00FB2CD0" w:rsidRDefault="00336F4D" w:rsidP="00336F4D">
      <w:pPr>
        <w:spacing w:before="2" w:line="220" w:lineRule="exact"/>
        <w:rPr>
          <w:rFonts w:ascii="Times New Roman" w:eastAsia="Times New Roman" w:hAnsi="Times New Roman" w:cs="Times New Roman"/>
          <w:sz w:val="22"/>
          <w:lang w:eastAsia="en-US"/>
        </w:rPr>
      </w:pPr>
    </w:p>
    <w:p w14:paraId="1482AE2C" w14:textId="0AD028F8" w:rsidR="00336F4D" w:rsidRPr="00FB2CD0" w:rsidRDefault="00890E43" w:rsidP="00890E43">
      <w:pPr>
        <w:spacing w:line="360" w:lineRule="auto"/>
        <w:ind w:left="223" w:right="111" w:firstLine="708"/>
        <w:jc w:val="both"/>
        <w:rPr>
          <w:rFonts w:ascii="Times New Roman" w:eastAsia="Times New Roman" w:hAnsi="Times New Roman" w:cs="Times New Roman"/>
          <w:szCs w:val="24"/>
          <w:lang w:eastAsia="en-US"/>
        </w:rPr>
      </w:pPr>
      <w:r w:rsidRPr="00FB2CD0">
        <w:rPr>
          <w:rFonts w:ascii="Times New Roman" w:eastAsia="Times New Roman" w:hAnsi="Times New Roman" w:cs="Times New Roman"/>
          <w:szCs w:val="24"/>
          <w:lang w:eastAsia="en-US"/>
        </w:rPr>
        <w:t>El</w:t>
      </w:r>
      <w:r w:rsidR="00336F4D" w:rsidRPr="00FB2CD0">
        <w:rPr>
          <w:rFonts w:ascii="Times New Roman" w:eastAsia="Times New Roman" w:hAnsi="Times New Roman" w:cs="Times New Roman"/>
          <w:spacing w:val="1"/>
          <w:szCs w:val="24"/>
          <w:lang w:eastAsia="en-US"/>
        </w:rPr>
        <w:t xml:space="preserve"> </w:t>
      </w:r>
      <w:r w:rsidRPr="00FB2CD0">
        <w:rPr>
          <w:rFonts w:ascii="Times New Roman" w:eastAsia="Times New Roman" w:hAnsi="Times New Roman" w:cs="Times New Roman"/>
          <w:szCs w:val="24"/>
          <w:lang w:eastAsia="en-US"/>
        </w:rPr>
        <w:t>manual realizado</w:t>
      </w:r>
      <w:r w:rsidR="00336F4D" w:rsidRPr="00FB2CD0">
        <w:rPr>
          <w:rFonts w:ascii="Times New Roman" w:eastAsia="Times New Roman" w:hAnsi="Times New Roman" w:cs="Times New Roman"/>
          <w:spacing w:val="1"/>
          <w:szCs w:val="24"/>
          <w:lang w:eastAsia="en-US"/>
        </w:rPr>
        <w:t xml:space="preserve"> </w:t>
      </w:r>
      <w:r w:rsidR="00336F4D" w:rsidRPr="00FB2CD0">
        <w:rPr>
          <w:rFonts w:ascii="Times New Roman" w:eastAsia="Times New Roman" w:hAnsi="Times New Roman" w:cs="Times New Roman"/>
          <w:szCs w:val="24"/>
          <w:lang w:eastAsia="en-US"/>
        </w:rPr>
        <w:t>cons</w:t>
      </w:r>
      <w:r w:rsidR="00336F4D" w:rsidRPr="00FB2CD0">
        <w:rPr>
          <w:rFonts w:ascii="Times New Roman" w:eastAsia="Times New Roman" w:hAnsi="Times New Roman" w:cs="Times New Roman"/>
          <w:spacing w:val="1"/>
          <w:szCs w:val="24"/>
          <w:lang w:eastAsia="en-US"/>
        </w:rPr>
        <w:t>t</w:t>
      </w:r>
      <w:r w:rsidR="00336F4D" w:rsidRPr="00FB2CD0">
        <w:rPr>
          <w:rFonts w:ascii="Times New Roman" w:eastAsia="Times New Roman" w:hAnsi="Times New Roman" w:cs="Times New Roman"/>
          <w:szCs w:val="24"/>
          <w:lang w:eastAsia="en-US"/>
        </w:rPr>
        <w:t>a</w:t>
      </w:r>
      <w:r w:rsidR="00336F4D" w:rsidRPr="00FB2CD0">
        <w:rPr>
          <w:rFonts w:ascii="Times New Roman" w:eastAsia="Times New Roman" w:hAnsi="Times New Roman" w:cs="Times New Roman"/>
          <w:spacing w:val="1"/>
          <w:szCs w:val="24"/>
          <w:lang w:eastAsia="en-US"/>
        </w:rPr>
        <w:t xml:space="preserve"> </w:t>
      </w:r>
      <w:r w:rsidR="00336F4D" w:rsidRPr="00FB2CD0">
        <w:rPr>
          <w:rFonts w:ascii="Times New Roman" w:eastAsia="Times New Roman" w:hAnsi="Times New Roman" w:cs="Times New Roman"/>
          <w:szCs w:val="24"/>
          <w:lang w:eastAsia="en-US"/>
        </w:rPr>
        <w:t>de</w:t>
      </w:r>
      <w:r w:rsidR="00336F4D" w:rsidRPr="00FB2CD0">
        <w:rPr>
          <w:rFonts w:ascii="Times New Roman" w:eastAsia="Times New Roman" w:hAnsi="Times New Roman" w:cs="Times New Roman"/>
          <w:spacing w:val="1"/>
          <w:szCs w:val="24"/>
          <w:lang w:eastAsia="en-US"/>
        </w:rPr>
        <w:t xml:space="preserve"> </w:t>
      </w:r>
      <w:r w:rsidRPr="00FB2CD0">
        <w:rPr>
          <w:rFonts w:ascii="Times New Roman" w:eastAsia="Times New Roman" w:hAnsi="Times New Roman" w:cs="Times New Roman"/>
          <w:szCs w:val="24"/>
          <w:lang w:eastAsia="en-US"/>
        </w:rPr>
        <w:t>08</w:t>
      </w:r>
      <w:r w:rsidR="00336F4D" w:rsidRPr="00FB2CD0">
        <w:rPr>
          <w:rFonts w:ascii="Times New Roman" w:eastAsia="Times New Roman" w:hAnsi="Times New Roman" w:cs="Times New Roman"/>
          <w:spacing w:val="4"/>
          <w:szCs w:val="24"/>
          <w:lang w:eastAsia="en-US"/>
        </w:rPr>
        <w:t xml:space="preserve"> </w:t>
      </w:r>
      <w:r w:rsidR="00336F4D" w:rsidRPr="00FB2CD0">
        <w:rPr>
          <w:rFonts w:ascii="Times New Roman" w:eastAsia="Times New Roman" w:hAnsi="Times New Roman" w:cs="Times New Roman"/>
          <w:szCs w:val="24"/>
          <w:lang w:eastAsia="en-US"/>
        </w:rPr>
        <w:t>lec</w:t>
      </w:r>
      <w:r w:rsidR="00336F4D" w:rsidRPr="00FB2CD0">
        <w:rPr>
          <w:rFonts w:ascii="Times New Roman" w:eastAsia="Times New Roman" w:hAnsi="Times New Roman" w:cs="Times New Roman"/>
          <w:spacing w:val="-1"/>
          <w:szCs w:val="24"/>
          <w:lang w:eastAsia="en-US"/>
        </w:rPr>
        <w:t>c</w:t>
      </w:r>
      <w:r w:rsidR="00336F4D" w:rsidRPr="00FB2CD0">
        <w:rPr>
          <w:rFonts w:ascii="Times New Roman" w:eastAsia="Times New Roman" w:hAnsi="Times New Roman" w:cs="Times New Roman"/>
          <w:szCs w:val="24"/>
          <w:lang w:eastAsia="en-US"/>
        </w:rPr>
        <w:t>i</w:t>
      </w:r>
      <w:r w:rsidR="00336F4D" w:rsidRPr="00FB2CD0">
        <w:rPr>
          <w:rFonts w:ascii="Times New Roman" w:eastAsia="Times New Roman" w:hAnsi="Times New Roman" w:cs="Times New Roman"/>
          <w:spacing w:val="-1"/>
          <w:szCs w:val="24"/>
          <w:lang w:eastAsia="en-US"/>
        </w:rPr>
        <w:t>o</w:t>
      </w:r>
      <w:r w:rsidR="00336F4D" w:rsidRPr="00FB2CD0">
        <w:rPr>
          <w:rFonts w:ascii="Times New Roman" w:eastAsia="Times New Roman" w:hAnsi="Times New Roman" w:cs="Times New Roman"/>
          <w:spacing w:val="2"/>
          <w:szCs w:val="24"/>
          <w:lang w:eastAsia="en-US"/>
        </w:rPr>
        <w:t>n</w:t>
      </w:r>
      <w:r w:rsidR="00336F4D" w:rsidRPr="00FB2CD0">
        <w:rPr>
          <w:rFonts w:ascii="Times New Roman" w:eastAsia="Times New Roman" w:hAnsi="Times New Roman" w:cs="Times New Roman"/>
          <w:szCs w:val="24"/>
          <w:lang w:eastAsia="en-US"/>
        </w:rPr>
        <w:t>es</w:t>
      </w:r>
      <w:r w:rsidR="00336F4D" w:rsidRPr="00FB2CD0">
        <w:rPr>
          <w:rFonts w:ascii="Times New Roman" w:eastAsia="Times New Roman" w:hAnsi="Times New Roman" w:cs="Times New Roman"/>
          <w:spacing w:val="4"/>
          <w:szCs w:val="24"/>
          <w:lang w:eastAsia="en-US"/>
        </w:rPr>
        <w:t xml:space="preserve"> </w:t>
      </w:r>
      <w:r w:rsidRPr="00FB2CD0">
        <w:rPr>
          <w:rFonts w:ascii="Times New Roman" w:eastAsia="Times New Roman" w:hAnsi="Times New Roman" w:cs="Times New Roman"/>
          <w:szCs w:val="24"/>
          <w:lang w:eastAsia="en-US"/>
        </w:rPr>
        <w:t>y 8</w:t>
      </w:r>
      <w:r w:rsidR="00336F4D" w:rsidRPr="00FB2CD0">
        <w:rPr>
          <w:rFonts w:ascii="Times New Roman" w:eastAsia="Times New Roman" w:hAnsi="Times New Roman" w:cs="Times New Roman"/>
          <w:spacing w:val="4"/>
          <w:szCs w:val="24"/>
          <w:lang w:eastAsia="en-US"/>
        </w:rPr>
        <w:t xml:space="preserve"> </w:t>
      </w:r>
      <w:r w:rsidR="00336F4D" w:rsidRPr="00FB2CD0">
        <w:rPr>
          <w:rFonts w:ascii="Times New Roman" w:eastAsia="Times New Roman" w:hAnsi="Times New Roman" w:cs="Times New Roman"/>
          <w:szCs w:val="24"/>
          <w:lang w:eastAsia="en-US"/>
        </w:rPr>
        <w:t>a</w:t>
      </w:r>
      <w:r w:rsidR="00336F4D" w:rsidRPr="00FB2CD0">
        <w:rPr>
          <w:rFonts w:ascii="Times New Roman" w:eastAsia="Times New Roman" w:hAnsi="Times New Roman" w:cs="Times New Roman"/>
          <w:spacing w:val="1"/>
          <w:szCs w:val="24"/>
          <w:lang w:eastAsia="en-US"/>
        </w:rPr>
        <w:t>c</w:t>
      </w:r>
      <w:r w:rsidR="00336F4D" w:rsidRPr="00FB2CD0">
        <w:rPr>
          <w:rFonts w:ascii="Times New Roman" w:eastAsia="Times New Roman" w:hAnsi="Times New Roman" w:cs="Times New Roman"/>
          <w:szCs w:val="24"/>
          <w:lang w:eastAsia="en-US"/>
        </w:rPr>
        <w:t>t</w:t>
      </w:r>
      <w:r w:rsidR="00336F4D" w:rsidRPr="00FB2CD0">
        <w:rPr>
          <w:rFonts w:ascii="Times New Roman" w:eastAsia="Times New Roman" w:hAnsi="Times New Roman" w:cs="Times New Roman"/>
          <w:spacing w:val="-1"/>
          <w:szCs w:val="24"/>
          <w:lang w:eastAsia="en-US"/>
        </w:rPr>
        <w:t>i</w:t>
      </w:r>
      <w:r w:rsidR="00336F4D" w:rsidRPr="00FB2CD0">
        <w:rPr>
          <w:rFonts w:ascii="Times New Roman" w:eastAsia="Times New Roman" w:hAnsi="Times New Roman" w:cs="Times New Roman"/>
          <w:szCs w:val="24"/>
          <w:lang w:eastAsia="en-US"/>
        </w:rPr>
        <w:t>v</w:t>
      </w:r>
      <w:r w:rsidR="00336F4D" w:rsidRPr="00FB2CD0">
        <w:rPr>
          <w:rFonts w:ascii="Times New Roman" w:eastAsia="Times New Roman" w:hAnsi="Times New Roman" w:cs="Times New Roman"/>
          <w:spacing w:val="-1"/>
          <w:szCs w:val="24"/>
          <w:lang w:eastAsia="en-US"/>
        </w:rPr>
        <w:t>i</w:t>
      </w:r>
      <w:r w:rsidR="00336F4D" w:rsidRPr="00FB2CD0">
        <w:rPr>
          <w:rFonts w:ascii="Times New Roman" w:eastAsia="Times New Roman" w:hAnsi="Times New Roman" w:cs="Times New Roman"/>
          <w:spacing w:val="2"/>
          <w:szCs w:val="24"/>
          <w:lang w:eastAsia="en-US"/>
        </w:rPr>
        <w:t>d</w:t>
      </w:r>
      <w:r w:rsidR="00336F4D" w:rsidRPr="00FB2CD0">
        <w:rPr>
          <w:rFonts w:ascii="Times New Roman" w:eastAsia="Times New Roman" w:hAnsi="Times New Roman" w:cs="Times New Roman"/>
          <w:szCs w:val="24"/>
          <w:lang w:eastAsia="en-US"/>
        </w:rPr>
        <w:t>ad</w:t>
      </w:r>
      <w:r w:rsidR="00336F4D" w:rsidRPr="00FB2CD0">
        <w:rPr>
          <w:rFonts w:ascii="Times New Roman" w:eastAsia="Times New Roman" w:hAnsi="Times New Roman" w:cs="Times New Roman"/>
          <w:spacing w:val="-1"/>
          <w:szCs w:val="24"/>
          <w:lang w:eastAsia="en-US"/>
        </w:rPr>
        <w:t>e</w:t>
      </w:r>
      <w:r w:rsidR="00336F4D" w:rsidRPr="00FB2CD0">
        <w:rPr>
          <w:rFonts w:ascii="Times New Roman" w:eastAsia="Times New Roman" w:hAnsi="Times New Roman" w:cs="Times New Roman"/>
          <w:szCs w:val="24"/>
          <w:lang w:eastAsia="en-US"/>
        </w:rPr>
        <w:t>s</w:t>
      </w:r>
      <w:r w:rsidRPr="00FB2CD0">
        <w:rPr>
          <w:rFonts w:ascii="Times New Roman" w:eastAsia="Times New Roman" w:hAnsi="Times New Roman" w:cs="Times New Roman"/>
          <w:szCs w:val="24"/>
          <w:lang w:eastAsia="en-US"/>
        </w:rPr>
        <w:t xml:space="preserve"> diferentes</w:t>
      </w:r>
      <w:r w:rsidR="00336F4D" w:rsidRPr="00FB2CD0">
        <w:rPr>
          <w:rFonts w:ascii="Times New Roman" w:eastAsia="Times New Roman" w:hAnsi="Times New Roman" w:cs="Times New Roman"/>
          <w:spacing w:val="2"/>
          <w:szCs w:val="24"/>
          <w:lang w:eastAsia="en-US"/>
        </w:rPr>
        <w:t xml:space="preserve"> </w:t>
      </w:r>
      <w:r w:rsidR="00336F4D" w:rsidRPr="00FB2CD0">
        <w:rPr>
          <w:rFonts w:ascii="Times New Roman" w:eastAsia="Times New Roman" w:hAnsi="Times New Roman" w:cs="Times New Roman"/>
          <w:szCs w:val="24"/>
          <w:lang w:eastAsia="en-US"/>
        </w:rPr>
        <w:t>sigu</w:t>
      </w:r>
      <w:r w:rsidR="00336F4D" w:rsidRPr="00FB2CD0">
        <w:rPr>
          <w:rFonts w:ascii="Times New Roman" w:eastAsia="Times New Roman" w:hAnsi="Times New Roman" w:cs="Times New Roman"/>
          <w:spacing w:val="-1"/>
          <w:szCs w:val="24"/>
          <w:lang w:eastAsia="en-US"/>
        </w:rPr>
        <w:t>i</w:t>
      </w:r>
      <w:r w:rsidR="00336F4D" w:rsidRPr="00FB2CD0">
        <w:rPr>
          <w:rFonts w:ascii="Times New Roman" w:eastAsia="Times New Roman" w:hAnsi="Times New Roman" w:cs="Times New Roman"/>
          <w:szCs w:val="24"/>
          <w:lang w:eastAsia="en-US"/>
        </w:rPr>
        <w:t xml:space="preserve">endo </w:t>
      </w:r>
      <w:r w:rsidR="00336F4D" w:rsidRPr="00FB2CD0">
        <w:rPr>
          <w:rFonts w:ascii="Times New Roman" w:eastAsia="Times New Roman" w:hAnsi="Times New Roman" w:cs="Times New Roman"/>
          <w:spacing w:val="-1"/>
          <w:szCs w:val="24"/>
          <w:lang w:eastAsia="en-US"/>
        </w:rPr>
        <w:t>e</w:t>
      </w:r>
      <w:r w:rsidR="00336F4D" w:rsidRPr="00FB2CD0">
        <w:rPr>
          <w:rFonts w:ascii="Times New Roman" w:eastAsia="Times New Roman" w:hAnsi="Times New Roman" w:cs="Times New Roman"/>
          <w:szCs w:val="24"/>
          <w:lang w:eastAsia="en-US"/>
        </w:rPr>
        <w:t>l</w:t>
      </w:r>
      <w:r w:rsidR="00336F4D" w:rsidRPr="00FB2CD0">
        <w:rPr>
          <w:rFonts w:ascii="Times New Roman" w:eastAsia="Times New Roman" w:hAnsi="Times New Roman" w:cs="Times New Roman"/>
          <w:spacing w:val="-1"/>
          <w:szCs w:val="24"/>
          <w:lang w:eastAsia="en-US"/>
        </w:rPr>
        <w:t xml:space="preserve"> </w:t>
      </w:r>
      <w:r w:rsidR="00336F4D" w:rsidRPr="00FB2CD0">
        <w:rPr>
          <w:rFonts w:ascii="Times New Roman" w:eastAsia="Times New Roman" w:hAnsi="Times New Roman" w:cs="Times New Roman"/>
          <w:szCs w:val="24"/>
          <w:lang w:eastAsia="en-US"/>
        </w:rPr>
        <w:t>progr</w:t>
      </w:r>
      <w:r w:rsidR="00336F4D" w:rsidRPr="00FB2CD0">
        <w:rPr>
          <w:rFonts w:ascii="Times New Roman" w:eastAsia="Times New Roman" w:hAnsi="Times New Roman" w:cs="Times New Roman"/>
          <w:spacing w:val="1"/>
          <w:szCs w:val="24"/>
          <w:lang w:eastAsia="en-US"/>
        </w:rPr>
        <w:t>am</w:t>
      </w:r>
      <w:r w:rsidR="00336F4D" w:rsidRPr="00FB2CD0">
        <w:rPr>
          <w:rFonts w:ascii="Times New Roman" w:eastAsia="Times New Roman" w:hAnsi="Times New Roman" w:cs="Times New Roman"/>
          <w:szCs w:val="24"/>
          <w:lang w:eastAsia="en-US"/>
        </w:rPr>
        <w:t>a d</w:t>
      </w:r>
      <w:r w:rsidR="00336F4D" w:rsidRPr="00FB2CD0">
        <w:rPr>
          <w:rFonts w:ascii="Times New Roman" w:eastAsia="Times New Roman" w:hAnsi="Times New Roman" w:cs="Times New Roman"/>
          <w:spacing w:val="-1"/>
          <w:szCs w:val="24"/>
          <w:lang w:eastAsia="en-US"/>
        </w:rPr>
        <w:t>e</w:t>
      </w:r>
      <w:r w:rsidR="00336F4D" w:rsidRPr="00FB2CD0">
        <w:rPr>
          <w:rFonts w:ascii="Times New Roman" w:eastAsia="Times New Roman" w:hAnsi="Times New Roman" w:cs="Times New Roman"/>
          <w:szCs w:val="24"/>
          <w:lang w:eastAsia="en-US"/>
        </w:rPr>
        <w:t>l</w:t>
      </w:r>
      <w:r w:rsidR="00336F4D" w:rsidRPr="00FB2CD0">
        <w:rPr>
          <w:rFonts w:ascii="Times New Roman" w:eastAsia="Times New Roman" w:hAnsi="Times New Roman" w:cs="Times New Roman"/>
          <w:spacing w:val="-1"/>
          <w:szCs w:val="24"/>
          <w:lang w:eastAsia="en-US"/>
        </w:rPr>
        <w:t xml:space="preserve"> </w:t>
      </w:r>
      <w:r w:rsidR="00CA6B78">
        <w:rPr>
          <w:rFonts w:ascii="Times New Roman" w:eastAsia="Times New Roman" w:hAnsi="Times New Roman" w:cs="Times New Roman"/>
          <w:szCs w:val="24"/>
          <w:lang w:eastAsia="en-US"/>
        </w:rPr>
        <w:t>terc</w:t>
      </w:r>
      <w:r w:rsidR="00336F4D" w:rsidRPr="00FB2CD0">
        <w:rPr>
          <w:rFonts w:ascii="Times New Roman" w:eastAsia="Times New Roman" w:hAnsi="Times New Roman" w:cs="Times New Roman"/>
          <w:szCs w:val="24"/>
          <w:lang w:eastAsia="en-US"/>
        </w:rPr>
        <w:t xml:space="preserve">er </w:t>
      </w:r>
      <w:r w:rsidR="00336F4D" w:rsidRPr="00FB2CD0">
        <w:rPr>
          <w:rFonts w:ascii="Times New Roman" w:eastAsia="Times New Roman" w:hAnsi="Times New Roman" w:cs="Times New Roman"/>
          <w:spacing w:val="-1"/>
          <w:szCs w:val="24"/>
          <w:lang w:eastAsia="en-US"/>
        </w:rPr>
        <w:t>c</w:t>
      </w:r>
      <w:r w:rsidR="00336F4D" w:rsidRPr="00FB2CD0">
        <w:rPr>
          <w:rFonts w:ascii="Times New Roman" w:eastAsia="Times New Roman" w:hAnsi="Times New Roman" w:cs="Times New Roman"/>
          <w:szCs w:val="24"/>
          <w:lang w:eastAsia="en-US"/>
        </w:rPr>
        <w:t>urso</w:t>
      </w:r>
      <w:r w:rsidR="00336F4D" w:rsidRPr="00FB2CD0">
        <w:rPr>
          <w:rFonts w:ascii="Times New Roman" w:eastAsia="Times New Roman" w:hAnsi="Times New Roman" w:cs="Times New Roman"/>
          <w:spacing w:val="1"/>
          <w:szCs w:val="24"/>
          <w:lang w:eastAsia="en-US"/>
        </w:rPr>
        <w:t xml:space="preserve"> </w:t>
      </w:r>
      <w:r w:rsidR="00336F4D" w:rsidRPr="00FB2CD0">
        <w:rPr>
          <w:rFonts w:ascii="Times New Roman" w:eastAsia="Times New Roman" w:hAnsi="Times New Roman" w:cs="Times New Roman"/>
          <w:szCs w:val="24"/>
          <w:lang w:eastAsia="en-US"/>
        </w:rPr>
        <w:t>de</w:t>
      </w:r>
      <w:r w:rsidR="00336F4D" w:rsidRPr="00FB2CD0">
        <w:rPr>
          <w:rFonts w:ascii="Times New Roman" w:eastAsia="Times New Roman" w:hAnsi="Times New Roman" w:cs="Times New Roman"/>
          <w:spacing w:val="1"/>
          <w:szCs w:val="24"/>
          <w:lang w:eastAsia="en-US"/>
        </w:rPr>
        <w:t xml:space="preserve"> </w:t>
      </w:r>
      <w:r w:rsidR="00336F4D" w:rsidRPr="00FB2CD0">
        <w:rPr>
          <w:rFonts w:ascii="Times New Roman" w:eastAsia="Times New Roman" w:hAnsi="Times New Roman" w:cs="Times New Roman"/>
          <w:spacing w:val="-1"/>
          <w:szCs w:val="24"/>
          <w:lang w:eastAsia="en-US"/>
        </w:rPr>
        <w:t>l</w:t>
      </w:r>
      <w:r w:rsidR="00336F4D" w:rsidRPr="00FB2CD0">
        <w:rPr>
          <w:rFonts w:ascii="Times New Roman" w:eastAsia="Times New Roman" w:hAnsi="Times New Roman" w:cs="Times New Roman"/>
          <w:szCs w:val="24"/>
          <w:lang w:eastAsia="en-US"/>
        </w:rPr>
        <w:t>a Univ</w:t>
      </w:r>
      <w:r w:rsidR="00336F4D" w:rsidRPr="00FB2CD0">
        <w:rPr>
          <w:rFonts w:ascii="Times New Roman" w:eastAsia="Times New Roman" w:hAnsi="Times New Roman" w:cs="Times New Roman"/>
          <w:spacing w:val="-1"/>
          <w:szCs w:val="24"/>
          <w:lang w:eastAsia="en-US"/>
        </w:rPr>
        <w:t>e</w:t>
      </w:r>
      <w:r w:rsidR="00336F4D" w:rsidRPr="00FB2CD0">
        <w:rPr>
          <w:rFonts w:ascii="Times New Roman" w:eastAsia="Times New Roman" w:hAnsi="Times New Roman" w:cs="Times New Roman"/>
          <w:szCs w:val="24"/>
          <w:lang w:eastAsia="en-US"/>
        </w:rPr>
        <w:t>rsi</w:t>
      </w:r>
      <w:r w:rsidR="00336F4D" w:rsidRPr="00FB2CD0">
        <w:rPr>
          <w:rFonts w:ascii="Times New Roman" w:eastAsia="Times New Roman" w:hAnsi="Times New Roman" w:cs="Times New Roman"/>
          <w:spacing w:val="-1"/>
          <w:szCs w:val="24"/>
          <w:lang w:eastAsia="en-US"/>
        </w:rPr>
        <w:t>d</w:t>
      </w:r>
      <w:r w:rsidR="00336F4D" w:rsidRPr="00FB2CD0">
        <w:rPr>
          <w:rFonts w:ascii="Times New Roman" w:eastAsia="Times New Roman" w:hAnsi="Times New Roman" w:cs="Times New Roman"/>
          <w:szCs w:val="24"/>
          <w:lang w:eastAsia="en-US"/>
        </w:rPr>
        <w:t xml:space="preserve">ad de </w:t>
      </w:r>
      <w:r w:rsidR="00336F4D" w:rsidRPr="00FB2CD0">
        <w:rPr>
          <w:rFonts w:ascii="Times New Roman" w:eastAsia="Times New Roman" w:hAnsi="Times New Roman" w:cs="Times New Roman"/>
          <w:spacing w:val="1"/>
          <w:szCs w:val="24"/>
          <w:lang w:eastAsia="en-US"/>
        </w:rPr>
        <w:t>L</w:t>
      </w:r>
      <w:r w:rsidR="00336F4D" w:rsidRPr="00FB2CD0">
        <w:rPr>
          <w:rFonts w:ascii="Times New Roman" w:eastAsia="Times New Roman" w:hAnsi="Times New Roman" w:cs="Times New Roman"/>
          <w:szCs w:val="24"/>
          <w:lang w:eastAsia="en-US"/>
        </w:rPr>
        <w:t>aghou</w:t>
      </w:r>
      <w:r w:rsidR="00336F4D" w:rsidRPr="00FB2CD0">
        <w:rPr>
          <w:rFonts w:ascii="Times New Roman" w:eastAsia="Times New Roman" w:hAnsi="Times New Roman" w:cs="Times New Roman"/>
          <w:spacing w:val="-1"/>
          <w:szCs w:val="24"/>
          <w:lang w:eastAsia="en-US"/>
        </w:rPr>
        <w:t>a</w:t>
      </w:r>
      <w:r w:rsidR="00336F4D" w:rsidRPr="00FB2CD0">
        <w:rPr>
          <w:rFonts w:ascii="Times New Roman" w:eastAsia="Times New Roman" w:hAnsi="Times New Roman" w:cs="Times New Roman"/>
          <w:szCs w:val="24"/>
          <w:lang w:eastAsia="en-US"/>
        </w:rPr>
        <w:t>t.</w:t>
      </w:r>
    </w:p>
    <w:p w14:paraId="54CDE9E3" w14:textId="5C453972" w:rsidR="00336F4D" w:rsidRPr="008F27A4" w:rsidRDefault="00336F4D" w:rsidP="008F27A4">
      <w:pPr>
        <w:pStyle w:val="Paragraphedeliste"/>
        <w:numPr>
          <w:ilvl w:val="0"/>
          <w:numId w:val="27"/>
        </w:numPr>
        <w:spacing w:line="240" w:lineRule="auto"/>
        <w:rPr>
          <w:rFonts w:ascii="Times New Roman" w:eastAsia="Times New Roman" w:hAnsi="Times New Roman" w:cs="Times New Roman"/>
          <w:sz w:val="22"/>
          <w:lang w:eastAsia="en-US"/>
        </w:rPr>
      </w:pPr>
      <w:r w:rsidRPr="008F27A4">
        <w:rPr>
          <w:rFonts w:ascii="Times New Roman" w:eastAsia="Times New Roman" w:hAnsi="Times New Roman" w:cs="Times New Roman"/>
          <w:b/>
          <w:spacing w:val="1"/>
          <w:sz w:val="22"/>
          <w:lang w:eastAsia="en-US"/>
        </w:rPr>
        <w:t xml:space="preserve"> </w:t>
      </w:r>
      <w:r w:rsidRPr="008F27A4">
        <w:rPr>
          <w:rFonts w:ascii="Times New Roman" w:eastAsia="Times New Roman" w:hAnsi="Times New Roman" w:cs="Times New Roman"/>
          <w:b/>
          <w:sz w:val="22"/>
          <w:lang w:eastAsia="en-US"/>
        </w:rPr>
        <w:t>Progra</w:t>
      </w:r>
      <w:r w:rsidRPr="008F27A4">
        <w:rPr>
          <w:rFonts w:ascii="Times New Roman" w:eastAsia="Times New Roman" w:hAnsi="Times New Roman" w:cs="Times New Roman"/>
          <w:b/>
          <w:spacing w:val="-3"/>
          <w:sz w:val="22"/>
          <w:lang w:eastAsia="en-US"/>
        </w:rPr>
        <w:t>m</w:t>
      </w:r>
      <w:r w:rsidRPr="008F27A4">
        <w:rPr>
          <w:rFonts w:ascii="Times New Roman" w:eastAsia="Times New Roman" w:hAnsi="Times New Roman" w:cs="Times New Roman"/>
          <w:b/>
          <w:sz w:val="22"/>
          <w:lang w:eastAsia="en-US"/>
        </w:rPr>
        <w:t>a</w:t>
      </w:r>
      <w:r w:rsidRPr="008F27A4">
        <w:rPr>
          <w:rFonts w:ascii="Times New Roman" w:eastAsia="Times New Roman" w:hAnsi="Times New Roman" w:cs="Times New Roman"/>
          <w:b/>
          <w:spacing w:val="1"/>
          <w:sz w:val="22"/>
          <w:lang w:eastAsia="en-US"/>
        </w:rPr>
        <w:t xml:space="preserve"> </w:t>
      </w:r>
      <w:r w:rsidRPr="008F27A4">
        <w:rPr>
          <w:rFonts w:ascii="Times New Roman" w:eastAsia="Times New Roman" w:hAnsi="Times New Roman" w:cs="Times New Roman"/>
          <w:b/>
          <w:sz w:val="22"/>
          <w:lang w:eastAsia="en-US"/>
        </w:rPr>
        <w:t>de</w:t>
      </w:r>
      <w:r w:rsidRPr="008F27A4">
        <w:rPr>
          <w:rFonts w:ascii="Times New Roman" w:eastAsia="Times New Roman" w:hAnsi="Times New Roman" w:cs="Times New Roman"/>
          <w:b/>
          <w:spacing w:val="1"/>
          <w:sz w:val="22"/>
          <w:lang w:eastAsia="en-US"/>
        </w:rPr>
        <w:t xml:space="preserve"> l</w:t>
      </w:r>
      <w:r w:rsidRPr="008F27A4">
        <w:rPr>
          <w:rFonts w:ascii="Times New Roman" w:eastAsia="Times New Roman" w:hAnsi="Times New Roman" w:cs="Times New Roman"/>
          <w:b/>
          <w:sz w:val="22"/>
          <w:lang w:eastAsia="en-US"/>
        </w:rPr>
        <w:t>a</w:t>
      </w:r>
      <w:r w:rsidRPr="008F27A4">
        <w:rPr>
          <w:rFonts w:ascii="Times New Roman" w:eastAsia="Times New Roman" w:hAnsi="Times New Roman" w:cs="Times New Roman"/>
          <w:b/>
          <w:spacing w:val="1"/>
          <w:sz w:val="22"/>
          <w:lang w:eastAsia="en-US"/>
        </w:rPr>
        <w:t xml:space="preserve"> </w:t>
      </w:r>
      <w:r w:rsidRPr="008F27A4">
        <w:rPr>
          <w:rFonts w:ascii="Times New Roman" w:eastAsia="Times New Roman" w:hAnsi="Times New Roman" w:cs="Times New Roman"/>
          <w:b/>
          <w:spacing w:val="-2"/>
          <w:sz w:val="22"/>
          <w:lang w:eastAsia="en-US"/>
        </w:rPr>
        <w:t>p</w:t>
      </w:r>
      <w:r w:rsidRPr="008F27A4">
        <w:rPr>
          <w:rFonts w:ascii="Times New Roman" w:eastAsia="Times New Roman" w:hAnsi="Times New Roman" w:cs="Times New Roman"/>
          <w:b/>
          <w:sz w:val="22"/>
          <w:lang w:eastAsia="en-US"/>
        </w:rPr>
        <w:t>ropues</w:t>
      </w:r>
      <w:r w:rsidRPr="008F27A4">
        <w:rPr>
          <w:rFonts w:ascii="Times New Roman" w:eastAsia="Times New Roman" w:hAnsi="Times New Roman" w:cs="Times New Roman"/>
          <w:b/>
          <w:spacing w:val="1"/>
          <w:sz w:val="22"/>
          <w:lang w:eastAsia="en-US"/>
        </w:rPr>
        <w:t>t</w:t>
      </w:r>
      <w:r w:rsidRPr="008F27A4">
        <w:rPr>
          <w:rFonts w:ascii="Times New Roman" w:eastAsia="Times New Roman" w:hAnsi="Times New Roman" w:cs="Times New Roman"/>
          <w:b/>
          <w:sz w:val="22"/>
          <w:lang w:eastAsia="en-US"/>
        </w:rPr>
        <w:t>a</w:t>
      </w:r>
    </w:p>
    <w:p w14:paraId="7A929B94" w14:textId="77777777" w:rsidR="00336F4D" w:rsidRPr="00FB2CD0" w:rsidRDefault="00336F4D" w:rsidP="00336F4D">
      <w:pPr>
        <w:spacing w:before="13" w:line="260" w:lineRule="exact"/>
        <w:rPr>
          <w:rFonts w:ascii="Times New Roman" w:eastAsia="Times New Roman" w:hAnsi="Times New Roman" w:cs="Times New Roman"/>
          <w:sz w:val="26"/>
          <w:szCs w:val="26"/>
          <w:lang w:eastAsia="en-US"/>
        </w:rPr>
      </w:pPr>
    </w:p>
    <w:p w14:paraId="65676F1B" w14:textId="6DC138B2" w:rsidR="00336F4D" w:rsidRPr="00FB2CD0" w:rsidRDefault="00336F4D" w:rsidP="00336F4D">
      <w:pPr>
        <w:spacing w:line="240" w:lineRule="exact"/>
        <w:ind w:left="223"/>
        <w:rPr>
          <w:rFonts w:ascii="Times New Roman" w:eastAsia="Times New Roman" w:hAnsi="Times New Roman" w:cs="Times New Roman"/>
          <w:sz w:val="22"/>
          <w:lang w:eastAsia="en-US"/>
        </w:rPr>
      </w:pPr>
      <w:r w:rsidRPr="00FB2CD0">
        <w:rPr>
          <w:rFonts w:ascii="Times New Roman" w:eastAsia="Times New Roman" w:hAnsi="Times New Roman" w:cs="Times New Roman"/>
          <w:i/>
          <w:position w:val="-1"/>
          <w:sz w:val="22"/>
          <w:lang w:eastAsia="en-US"/>
        </w:rPr>
        <w:t>Tabla</w:t>
      </w:r>
      <w:r w:rsidRPr="00FB2CD0">
        <w:rPr>
          <w:rFonts w:ascii="Times New Roman" w:eastAsia="Times New Roman" w:hAnsi="Times New Roman" w:cs="Times New Roman"/>
          <w:i/>
          <w:spacing w:val="1"/>
          <w:position w:val="-1"/>
          <w:sz w:val="22"/>
          <w:lang w:eastAsia="en-US"/>
        </w:rPr>
        <w:t xml:space="preserve"> </w:t>
      </w:r>
      <w:r w:rsidRPr="00FB2CD0">
        <w:rPr>
          <w:rFonts w:ascii="Times New Roman" w:eastAsia="Times New Roman" w:hAnsi="Times New Roman" w:cs="Times New Roman"/>
          <w:i/>
          <w:position w:val="-1"/>
          <w:sz w:val="22"/>
          <w:lang w:eastAsia="en-US"/>
        </w:rPr>
        <w:t>4</w:t>
      </w:r>
      <w:r w:rsidRPr="00FB2CD0">
        <w:rPr>
          <w:rFonts w:ascii="Times New Roman" w:eastAsia="Times New Roman" w:hAnsi="Times New Roman" w:cs="Times New Roman"/>
          <w:i/>
          <w:spacing w:val="1"/>
          <w:position w:val="-1"/>
          <w:sz w:val="22"/>
          <w:lang w:eastAsia="en-US"/>
        </w:rPr>
        <w:t>:</w:t>
      </w:r>
      <w:r w:rsidRPr="00FB2CD0">
        <w:rPr>
          <w:rFonts w:ascii="Times New Roman" w:eastAsia="Times New Roman" w:hAnsi="Times New Roman" w:cs="Times New Roman"/>
          <w:i/>
          <w:position w:val="-1"/>
          <w:sz w:val="22"/>
          <w:lang w:eastAsia="en-US"/>
        </w:rPr>
        <w:t xml:space="preserve"> Programa</w:t>
      </w:r>
      <w:r w:rsidRPr="00FB2CD0">
        <w:rPr>
          <w:rFonts w:ascii="Times New Roman" w:eastAsia="Times New Roman" w:hAnsi="Times New Roman" w:cs="Times New Roman"/>
          <w:i/>
          <w:spacing w:val="-1"/>
          <w:position w:val="-1"/>
          <w:sz w:val="22"/>
          <w:lang w:eastAsia="en-US"/>
        </w:rPr>
        <w:t xml:space="preserve"> </w:t>
      </w:r>
      <w:r w:rsidRPr="00FB2CD0">
        <w:rPr>
          <w:rFonts w:ascii="Times New Roman" w:eastAsia="Times New Roman" w:hAnsi="Times New Roman" w:cs="Times New Roman"/>
          <w:i/>
          <w:position w:val="-1"/>
          <w:sz w:val="22"/>
          <w:lang w:eastAsia="en-US"/>
        </w:rPr>
        <w:t>se</w:t>
      </w:r>
      <w:r w:rsidRPr="00FB2CD0">
        <w:rPr>
          <w:rFonts w:ascii="Times New Roman" w:eastAsia="Times New Roman" w:hAnsi="Times New Roman" w:cs="Times New Roman"/>
          <w:i/>
          <w:spacing w:val="-2"/>
          <w:position w:val="-1"/>
          <w:sz w:val="22"/>
          <w:lang w:eastAsia="en-US"/>
        </w:rPr>
        <w:t>g</w:t>
      </w:r>
      <w:r w:rsidRPr="00FB2CD0">
        <w:rPr>
          <w:rFonts w:ascii="Times New Roman" w:eastAsia="Times New Roman" w:hAnsi="Times New Roman" w:cs="Times New Roman"/>
          <w:i/>
          <w:position w:val="-1"/>
          <w:sz w:val="22"/>
          <w:lang w:eastAsia="en-US"/>
        </w:rPr>
        <w:t>u</w:t>
      </w:r>
      <w:r w:rsidRPr="00FB2CD0">
        <w:rPr>
          <w:rFonts w:ascii="Times New Roman" w:eastAsia="Times New Roman" w:hAnsi="Times New Roman" w:cs="Times New Roman"/>
          <w:i/>
          <w:spacing w:val="1"/>
          <w:position w:val="-1"/>
          <w:sz w:val="22"/>
          <w:lang w:eastAsia="en-US"/>
        </w:rPr>
        <w:t>i</w:t>
      </w:r>
      <w:r w:rsidRPr="00FB2CD0">
        <w:rPr>
          <w:rFonts w:ascii="Times New Roman" w:eastAsia="Times New Roman" w:hAnsi="Times New Roman" w:cs="Times New Roman"/>
          <w:i/>
          <w:position w:val="-1"/>
          <w:sz w:val="22"/>
          <w:lang w:eastAsia="en-US"/>
        </w:rPr>
        <w:t>do</w:t>
      </w:r>
      <w:r w:rsidRPr="00FB2CD0">
        <w:rPr>
          <w:rFonts w:ascii="Times New Roman" w:eastAsia="Times New Roman" w:hAnsi="Times New Roman" w:cs="Times New Roman"/>
          <w:i/>
          <w:spacing w:val="1"/>
          <w:position w:val="-1"/>
          <w:sz w:val="22"/>
          <w:lang w:eastAsia="en-US"/>
        </w:rPr>
        <w:t xml:space="preserve"> </w:t>
      </w:r>
      <w:r w:rsidRPr="00FB2CD0">
        <w:rPr>
          <w:rFonts w:ascii="Times New Roman" w:eastAsia="Times New Roman" w:hAnsi="Times New Roman" w:cs="Times New Roman"/>
          <w:i/>
          <w:position w:val="-1"/>
          <w:sz w:val="22"/>
          <w:lang w:eastAsia="en-US"/>
        </w:rPr>
        <w:t>en</w:t>
      </w:r>
      <w:r w:rsidRPr="00FB2CD0">
        <w:rPr>
          <w:rFonts w:ascii="Times New Roman" w:eastAsia="Times New Roman" w:hAnsi="Times New Roman" w:cs="Times New Roman"/>
          <w:i/>
          <w:spacing w:val="-1"/>
          <w:position w:val="-1"/>
          <w:sz w:val="22"/>
          <w:lang w:eastAsia="en-US"/>
        </w:rPr>
        <w:t xml:space="preserve"> </w:t>
      </w:r>
      <w:r w:rsidRPr="00FB2CD0">
        <w:rPr>
          <w:rFonts w:ascii="Times New Roman" w:eastAsia="Times New Roman" w:hAnsi="Times New Roman" w:cs="Times New Roman"/>
          <w:i/>
          <w:spacing w:val="1"/>
          <w:position w:val="-1"/>
          <w:sz w:val="22"/>
          <w:lang w:eastAsia="en-US"/>
        </w:rPr>
        <w:t>l</w:t>
      </w:r>
      <w:r w:rsidRPr="00FB2CD0">
        <w:rPr>
          <w:rFonts w:ascii="Times New Roman" w:eastAsia="Times New Roman" w:hAnsi="Times New Roman" w:cs="Times New Roman"/>
          <w:i/>
          <w:position w:val="-1"/>
          <w:sz w:val="22"/>
          <w:lang w:eastAsia="en-US"/>
        </w:rPr>
        <w:t>a</w:t>
      </w:r>
      <w:r w:rsidRPr="00FB2CD0">
        <w:rPr>
          <w:rFonts w:ascii="Times New Roman" w:eastAsia="Times New Roman" w:hAnsi="Times New Roman" w:cs="Times New Roman"/>
          <w:i/>
          <w:spacing w:val="-1"/>
          <w:position w:val="-1"/>
          <w:sz w:val="22"/>
          <w:lang w:eastAsia="en-US"/>
        </w:rPr>
        <w:t xml:space="preserve"> </w:t>
      </w:r>
      <w:r w:rsidRPr="00FB2CD0">
        <w:rPr>
          <w:rFonts w:ascii="Times New Roman" w:eastAsia="Times New Roman" w:hAnsi="Times New Roman" w:cs="Times New Roman"/>
          <w:i/>
          <w:position w:val="-1"/>
          <w:sz w:val="22"/>
          <w:lang w:eastAsia="en-US"/>
        </w:rPr>
        <w:t>pág</w:t>
      </w:r>
      <w:r w:rsidRPr="00FB2CD0">
        <w:rPr>
          <w:rFonts w:ascii="Times New Roman" w:eastAsia="Times New Roman" w:hAnsi="Times New Roman" w:cs="Times New Roman"/>
          <w:i/>
          <w:spacing w:val="1"/>
          <w:position w:val="-1"/>
          <w:sz w:val="22"/>
          <w:lang w:eastAsia="en-US"/>
        </w:rPr>
        <w:t>i</w:t>
      </w:r>
      <w:r w:rsidRPr="00FB2CD0">
        <w:rPr>
          <w:rFonts w:ascii="Times New Roman" w:eastAsia="Times New Roman" w:hAnsi="Times New Roman" w:cs="Times New Roman"/>
          <w:i/>
          <w:position w:val="-1"/>
          <w:sz w:val="22"/>
          <w:lang w:eastAsia="en-US"/>
        </w:rPr>
        <w:t>na</w:t>
      </w:r>
    </w:p>
    <w:p w14:paraId="4C1E3FD7" w14:textId="77777777" w:rsidR="00336F4D" w:rsidRPr="00FB2CD0" w:rsidRDefault="00336F4D" w:rsidP="00336F4D">
      <w:pPr>
        <w:spacing w:before="10" w:line="200" w:lineRule="exact"/>
        <w:rPr>
          <w:rFonts w:ascii="Times New Roman" w:eastAsia="Times New Roman" w:hAnsi="Times New Roman" w:cs="Times New Roman"/>
          <w:sz w:val="20"/>
          <w:szCs w:val="20"/>
          <w:lang w:eastAsia="en-US"/>
        </w:rPr>
      </w:pPr>
    </w:p>
    <w:tbl>
      <w:tblPr>
        <w:tblW w:w="0" w:type="auto"/>
        <w:tblInd w:w="103" w:type="dxa"/>
        <w:tblLayout w:type="fixed"/>
        <w:tblCellMar>
          <w:left w:w="0" w:type="dxa"/>
          <w:right w:w="0" w:type="dxa"/>
        </w:tblCellMar>
        <w:tblLook w:val="01E0" w:firstRow="1" w:lastRow="1" w:firstColumn="1" w:lastColumn="1" w:noHBand="0" w:noVBand="0"/>
      </w:tblPr>
      <w:tblGrid>
        <w:gridCol w:w="8939"/>
      </w:tblGrid>
      <w:tr w:rsidR="00336F4D" w:rsidRPr="00FB2CD0" w14:paraId="45A34AB7" w14:textId="77777777" w:rsidTr="00336F4D">
        <w:trPr>
          <w:trHeight w:hRule="exact" w:val="293"/>
        </w:trPr>
        <w:tc>
          <w:tcPr>
            <w:tcW w:w="8939" w:type="dxa"/>
            <w:tcBorders>
              <w:top w:val="single" w:sz="9" w:space="0" w:color="000000"/>
              <w:left w:val="nil"/>
              <w:bottom w:val="single" w:sz="6" w:space="0" w:color="C0C0C0"/>
              <w:right w:val="nil"/>
            </w:tcBorders>
            <w:shd w:val="clear" w:color="auto" w:fill="C0C0C0"/>
          </w:tcPr>
          <w:p w14:paraId="3F83FD90" w14:textId="77777777" w:rsidR="00336F4D" w:rsidRPr="00FB2CD0" w:rsidRDefault="00336F4D" w:rsidP="00336F4D">
            <w:pPr>
              <w:spacing w:line="260" w:lineRule="exact"/>
              <w:ind w:left="3729" w:right="3727"/>
              <w:jc w:val="center"/>
              <w:rPr>
                <w:rFonts w:ascii="Times New Roman" w:eastAsia="Times New Roman" w:hAnsi="Times New Roman" w:cs="Times New Roman"/>
                <w:szCs w:val="24"/>
                <w:lang w:eastAsia="en-US"/>
              </w:rPr>
            </w:pPr>
            <w:r w:rsidRPr="00FB2CD0">
              <w:rPr>
                <w:rFonts w:ascii="Times New Roman" w:eastAsia="Times New Roman" w:hAnsi="Times New Roman" w:cs="Times New Roman"/>
                <w:szCs w:val="24"/>
                <w:lang w:eastAsia="en-US"/>
              </w:rPr>
              <w:t>LAS CLA</w:t>
            </w:r>
            <w:r w:rsidRPr="00FB2CD0">
              <w:rPr>
                <w:rFonts w:ascii="Times New Roman" w:eastAsia="Times New Roman" w:hAnsi="Times New Roman" w:cs="Times New Roman"/>
                <w:spacing w:val="1"/>
                <w:szCs w:val="24"/>
                <w:lang w:eastAsia="en-US"/>
              </w:rPr>
              <w:t>S</w:t>
            </w:r>
            <w:r w:rsidRPr="00FB2CD0">
              <w:rPr>
                <w:rFonts w:ascii="Times New Roman" w:eastAsia="Times New Roman" w:hAnsi="Times New Roman" w:cs="Times New Roman"/>
                <w:szCs w:val="24"/>
                <w:lang w:eastAsia="en-US"/>
              </w:rPr>
              <w:t>ES</w:t>
            </w:r>
          </w:p>
        </w:tc>
      </w:tr>
      <w:tr w:rsidR="00336F4D" w:rsidRPr="00FB2CD0" w14:paraId="61DC1BA5" w14:textId="77777777" w:rsidTr="00336F4D">
        <w:trPr>
          <w:trHeight w:hRule="exact" w:val="283"/>
        </w:trPr>
        <w:tc>
          <w:tcPr>
            <w:tcW w:w="8939" w:type="dxa"/>
            <w:tcBorders>
              <w:top w:val="single" w:sz="6" w:space="0" w:color="C0C0C0"/>
              <w:left w:val="nil"/>
              <w:bottom w:val="nil"/>
              <w:right w:val="nil"/>
            </w:tcBorders>
          </w:tcPr>
          <w:p w14:paraId="24761A4F" w14:textId="42AD205C" w:rsidR="00336F4D" w:rsidRPr="00FB2CD0" w:rsidRDefault="00A52FB9" w:rsidP="00A71DC8">
            <w:pPr>
              <w:spacing w:line="260" w:lineRule="exact"/>
              <w:ind w:left="3441" w:right="3417"/>
              <w:rPr>
                <w:rFonts w:ascii="Times New Roman" w:eastAsia="Times New Roman" w:hAnsi="Times New Roman" w:cs="Times New Roman"/>
                <w:szCs w:val="24"/>
                <w:lang w:eastAsia="en-US"/>
              </w:rPr>
            </w:pPr>
            <w:r w:rsidRPr="00FB2CD0">
              <w:rPr>
                <w:rFonts w:ascii="Times New Roman" w:eastAsia="Times New Roman" w:hAnsi="Times New Roman" w:cs="Times New Roman"/>
                <w:szCs w:val="24"/>
                <w:lang w:eastAsia="en-US"/>
              </w:rPr>
              <w:t>Ámbito: Cultura</w:t>
            </w:r>
          </w:p>
        </w:tc>
      </w:tr>
      <w:tr w:rsidR="00336F4D" w:rsidRPr="00FB2CD0" w14:paraId="06D37F4A" w14:textId="77777777" w:rsidTr="00336F4D">
        <w:trPr>
          <w:trHeight w:hRule="exact" w:val="426"/>
        </w:trPr>
        <w:tc>
          <w:tcPr>
            <w:tcW w:w="8939" w:type="dxa"/>
            <w:tcBorders>
              <w:top w:val="nil"/>
              <w:left w:val="nil"/>
              <w:bottom w:val="nil"/>
              <w:right w:val="nil"/>
            </w:tcBorders>
            <w:shd w:val="clear" w:color="auto" w:fill="C0C0C0"/>
          </w:tcPr>
          <w:p w14:paraId="541D65B4" w14:textId="623A9A39" w:rsidR="00336F4D" w:rsidRPr="00FB2CD0" w:rsidRDefault="002D03F7" w:rsidP="00A71DC8">
            <w:pPr>
              <w:spacing w:line="260" w:lineRule="exact"/>
              <w:ind w:left="3441" w:right="3364"/>
              <w:rPr>
                <w:rFonts w:ascii="Times New Roman" w:eastAsia="Times New Roman" w:hAnsi="Times New Roman" w:cs="Times New Roman"/>
                <w:szCs w:val="24"/>
                <w:lang w:eastAsia="en-US"/>
              </w:rPr>
            </w:pPr>
            <w:r w:rsidRPr="00FB2CD0">
              <w:rPr>
                <w:rFonts w:ascii="Times New Roman" w:eastAsia="Times New Roman" w:hAnsi="Times New Roman" w:cs="Times New Roman"/>
                <w:szCs w:val="24"/>
                <w:lang w:eastAsia="en-US"/>
              </w:rPr>
              <w:t>Ámbito: Cultura</w:t>
            </w:r>
          </w:p>
        </w:tc>
      </w:tr>
      <w:tr w:rsidR="00336F4D" w:rsidRPr="00FB2CD0" w14:paraId="3B64A16A" w14:textId="77777777" w:rsidTr="00336F4D">
        <w:trPr>
          <w:trHeight w:hRule="exact" w:val="410"/>
        </w:trPr>
        <w:tc>
          <w:tcPr>
            <w:tcW w:w="8939" w:type="dxa"/>
            <w:tcBorders>
              <w:top w:val="nil"/>
              <w:left w:val="nil"/>
              <w:bottom w:val="nil"/>
              <w:right w:val="nil"/>
            </w:tcBorders>
          </w:tcPr>
          <w:p w14:paraId="7AC6E5A3" w14:textId="2683E73F" w:rsidR="00336F4D" w:rsidRPr="00FB2CD0" w:rsidRDefault="002D03F7" w:rsidP="00A71DC8">
            <w:pPr>
              <w:spacing w:line="260" w:lineRule="exact"/>
              <w:ind w:left="3441"/>
              <w:rPr>
                <w:rFonts w:ascii="Times New Roman" w:eastAsia="Times New Roman" w:hAnsi="Times New Roman" w:cs="Times New Roman"/>
                <w:szCs w:val="24"/>
                <w:lang w:eastAsia="en-US"/>
              </w:rPr>
            </w:pPr>
            <w:r w:rsidRPr="00FB2CD0">
              <w:rPr>
                <w:rFonts w:ascii="Times New Roman" w:eastAsia="Times New Roman" w:hAnsi="Times New Roman" w:cs="Times New Roman"/>
                <w:szCs w:val="24"/>
                <w:lang w:eastAsia="en-US"/>
              </w:rPr>
              <w:t>Ámbito: Cultura</w:t>
            </w:r>
          </w:p>
        </w:tc>
      </w:tr>
      <w:tr w:rsidR="00336F4D" w:rsidRPr="00FB2CD0" w14:paraId="44A25962" w14:textId="77777777" w:rsidTr="00336F4D">
        <w:trPr>
          <w:trHeight w:hRule="exact" w:val="426"/>
        </w:trPr>
        <w:tc>
          <w:tcPr>
            <w:tcW w:w="8939" w:type="dxa"/>
            <w:tcBorders>
              <w:top w:val="nil"/>
              <w:left w:val="nil"/>
              <w:bottom w:val="nil"/>
              <w:right w:val="nil"/>
            </w:tcBorders>
            <w:shd w:val="clear" w:color="auto" w:fill="C0C0C0"/>
          </w:tcPr>
          <w:p w14:paraId="1E913B72" w14:textId="08F6E662" w:rsidR="00336F4D" w:rsidRPr="00FB2CD0" w:rsidRDefault="002D03F7" w:rsidP="00A71DC8">
            <w:pPr>
              <w:spacing w:line="260" w:lineRule="exact"/>
              <w:ind w:left="3441" w:right="3529"/>
              <w:rPr>
                <w:rFonts w:ascii="Times New Roman" w:eastAsia="Times New Roman" w:hAnsi="Times New Roman" w:cs="Times New Roman"/>
                <w:szCs w:val="24"/>
                <w:lang w:eastAsia="en-US"/>
              </w:rPr>
            </w:pPr>
            <w:r w:rsidRPr="00FB2CD0">
              <w:rPr>
                <w:rFonts w:ascii="Times New Roman" w:eastAsia="Times New Roman" w:hAnsi="Times New Roman" w:cs="Times New Roman"/>
                <w:szCs w:val="24"/>
                <w:lang w:eastAsia="en-US"/>
              </w:rPr>
              <w:t>Ámbito: Cultura</w:t>
            </w:r>
          </w:p>
        </w:tc>
      </w:tr>
      <w:tr w:rsidR="00336F4D" w:rsidRPr="00FB2CD0" w14:paraId="3084A804" w14:textId="77777777" w:rsidTr="00336F4D">
        <w:trPr>
          <w:trHeight w:hRule="exact" w:val="277"/>
        </w:trPr>
        <w:tc>
          <w:tcPr>
            <w:tcW w:w="8939" w:type="dxa"/>
            <w:tcBorders>
              <w:top w:val="nil"/>
              <w:left w:val="nil"/>
              <w:bottom w:val="nil"/>
              <w:right w:val="nil"/>
            </w:tcBorders>
          </w:tcPr>
          <w:p w14:paraId="234BDDB2" w14:textId="0636ECE2" w:rsidR="00336F4D" w:rsidRPr="00FB2CD0" w:rsidRDefault="002D03F7" w:rsidP="00A71DC8">
            <w:pPr>
              <w:spacing w:line="260" w:lineRule="exact"/>
              <w:ind w:left="3441" w:right="3955"/>
              <w:rPr>
                <w:rFonts w:ascii="Times New Roman" w:eastAsia="Times New Roman" w:hAnsi="Times New Roman" w:cs="Times New Roman"/>
                <w:szCs w:val="24"/>
                <w:lang w:eastAsia="en-US"/>
              </w:rPr>
            </w:pPr>
            <w:r w:rsidRPr="00FB2CD0">
              <w:rPr>
                <w:rFonts w:ascii="Times New Roman" w:eastAsia="Times New Roman" w:hAnsi="Times New Roman" w:cs="Times New Roman"/>
                <w:szCs w:val="24"/>
                <w:lang w:eastAsia="en-US"/>
              </w:rPr>
              <w:t>Ámbito: Salud</w:t>
            </w:r>
          </w:p>
        </w:tc>
      </w:tr>
      <w:tr w:rsidR="00336F4D" w:rsidRPr="00FB2CD0" w14:paraId="4E98B9C7" w14:textId="77777777" w:rsidTr="00793BC0">
        <w:trPr>
          <w:trHeight w:hRule="exact" w:val="400"/>
        </w:trPr>
        <w:tc>
          <w:tcPr>
            <w:tcW w:w="8939" w:type="dxa"/>
            <w:tcBorders>
              <w:top w:val="nil"/>
              <w:left w:val="nil"/>
              <w:bottom w:val="nil"/>
              <w:right w:val="nil"/>
            </w:tcBorders>
            <w:shd w:val="clear" w:color="auto" w:fill="C0C0C0"/>
          </w:tcPr>
          <w:p w14:paraId="6C2E7DB0" w14:textId="35915D14" w:rsidR="00336F4D" w:rsidRPr="00FB2CD0" w:rsidRDefault="002D03F7" w:rsidP="00A71DC8">
            <w:pPr>
              <w:spacing w:line="260" w:lineRule="exact"/>
              <w:ind w:left="3441" w:right="3578"/>
              <w:rPr>
                <w:rFonts w:ascii="Times New Roman" w:eastAsia="Times New Roman" w:hAnsi="Times New Roman" w:cs="Times New Roman"/>
                <w:szCs w:val="24"/>
                <w:lang w:eastAsia="en-US"/>
              </w:rPr>
            </w:pPr>
            <w:r w:rsidRPr="00FB2CD0">
              <w:rPr>
                <w:rFonts w:ascii="Times New Roman" w:eastAsia="Times New Roman" w:hAnsi="Times New Roman" w:cs="Times New Roman"/>
                <w:szCs w:val="24"/>
                <w:lang w:eastAsia="en-US"/>
              </w:rPr>
              <w:lastRenderedPageBreak/>
              <w:t>Ámbito: Salud</w:t>
            </w:r>
          </w:p>
        </w:tc>
      </w:tr>
      <w:tr w:rsidR="002D03F7" w:rsidRPr="00FB2CD0" w14:paraId="4FC9024B" w14:textId="77777777" w:rsidTr="005B7E76">
        <w:trPr>
          <w:trHeight w:hRule="exact" w:val="328"/>
        </w:trPr>
        <w:tc>
          <w:tcPr>
            <w:tcW w:w="8939" w:type="dxa"/>
            <w:tcBorders>
              <w:top w:val="nil"/>
              <w:left w:val="nil"/>
              <w:bottom w:val="nil"/>
              <w:right w:val="nil"/>
            </w:tcBorders>
            <w:shd w:val="clear" w:color="auto" w:fill="C0C0C0"/>
          </w:tcPr>
          <w:p w14:paraId="541BF669" w14:textId="1D29DF89" w:rsidR="002D03F7" w:rsidRPr="00FB2CD0" w:rsidRDefault="002D03F7" w:rsidP="002D03F7">
            <w:pPr>
              <w:spacing w:line="260" w:lineRule="exact"/>
              <w:ind w:left="3441" w:right="3676"/>
              <w:rPr>
                <w:rFonts w:ascii="Times New Roman" w:eastAsia="Times New Roman" w:hAnsi="Times New Roman" w:cs="Times New Roman"/>
                <w:sz w:val="20"/>
                <w:szCs w:val="20"/>
                <w:lang w:eastAsia="en-US"/>
              </w:rPr>
            </w:pPr>
            <w:r w:rsidRPr="00FB2CD0">
              <w:rPr>
                <w:rFonts w:ascii="Times New Roman" w:eastAsia="Times New Roman" w:hAnsi="Times New Roman" w:cs="Times New Roman"/>
                <w:szCs w:val="24"/>
                <w:lang w:eastAsia="en-US"/>
              </w:rPr>
              <w:t xml:space="preserve">Ámbito:Educación </w:t>
            </w:r>
          </w:p>
        </w:tc>
      </w:tr>
      <w:tr w:rsidR="00336F4D" w:rsidRPr="00FB2CD0" w14:paraId="124A2ADA" w14:textId="77777777" w:rsidTr="00336F4D">
        <w:trPr>
          <w:trHeight w:hRule="exact" w:val="402"/>
        </w:trPr>
        <w:tc>
          <w:tcPr>
            <w:tcW w:w="8939" w:type="dxa"/>
            <w:tcBorders>
              <w:top w:val="nil"/>
              <w:left w:val="nil"/>
              <w:bottom w:val="nil"/>
              <w:right w:val="nil"/>
            </w:tcBorders>
            <w:shd w:val="clear" w:color="auto" w:fill="C0C0C0"/>
          </w:tcPr>
          <w:p w14:paraId="6D69E384" w14:textId="3E9483BD" w:rsidR="00336F4D" w:rsidRPr="00FB2CD0" w:rsidRDefault="00A52FB9" w:rsidP="00890E43">
            <w:pPr>
              <w:spacing w:line="260" w:lineRule="exact"/>
              <w:ind w:left="3441" w:right="3484"/>
              <w:rPr>
                <w:rFonts w:ascii="Times New Roman" w:eastAsia="Times New Roman" w:hAnsi="Times New Roman" w:cs="Times New Roman"/>
                <w:szCs w:val="24"/>
                <w:lang w:eastAsia="en-US"/>
              </w:rPr>
            </w:pPr>
            <w:r w:rsidRPr="00FB2CD0">
              <w:rPr>
                <w:rFonts w:ascii="Times New Roman" w:eastAsia="Times New Roman" w:hAnsi="Times New Roman" w:cs="Times New Roman"/>
                <w:szCs w:val="24"/>
                <w:lang w:eastAsia="en-US"/>
              </w:rPr>
              <w:t>Ámbito:</w:t>
            </w:r>
            <w:r w:rsidR="002D03F7">
              <w:rPr>
                <w:rFonts w:ascii="Times New Roman" w:eastAsia="Times New Roman" w:hAnsi="Times New Roman" w:cs="Times New Roman"/>
                <w:szCs w:val="24"/>
                <w:lang w:eastAsia="en-US"/>
              </w:rPr>
              <w:t xml:space="preserve"> </w:t>
            </w:r>
            <w:r w:rsidR="00890E43" w:rsidRPr="00FB2CD0">
              <w:rPr>
                <w:rFonts w:ascii="Times New Roman" w:eastAsia="Times New Roman" w:hAnsi="Times New Roman" w:cs="Times New Roman"/>
                <w:szCs w:val="24"/>
                <w:lang w:eastAsia="en-US"/>
              </w:rPr>
              <w:t xml:space="preserve">Educación </w:t>
            </w:r>
          </w:p>
        </w:tc>
      </w:tr>
      <w:tr w:rsidR="00336F4D" w:rsidRPr="00FB2CD0" w14:paraId="2326D06F" w14:textId="77777777" w:rsidTr="00336F4D">
        <w:trPr>
          <w:trHeight w:hRule="exact" w:val="537"/>
        </w:trPr>
        <w:tc>
          <w:tcPr>
            <w:tcW w:w="8939" w:type="dxa"/>
            <w:tcBorders>
              <w:top w:val="nil"/>
              <w:left w:val="nil"/>
              <w:bottom w:val="nil"/>
              <w:right w:val="nil"/>
            </w:tcBorders>
          </w:tcPr>
          <w:p w14:paraId="2D0E92E9" w14:textId="77777777" w:rsidR="00336F4D" w:rsidRPr="00FB2CD0" w:rsidRDefault="00336F4D" w:rsidP="00336F4D">
            <w:pPr>
              <w:spacing w:before="20" w:line="240" w:lineRule="exact"/>
              <w:ind w:left="3340" w:right="2990"/>
              <w:jc w:val="center"/>
              <w:rPr>
                <w:rFonts w:ascii="Times New Roman" w:eastAsia="Times New Roman" w:hAnsi="Times New Roman" w:cs="Times New Roman"/>
                <w:sz w:val="22"/>
                <w:lang w:eastAsia="en-US"/>
              </w:rPr>
            </w:pPr>
            <w:r w:rsidRPr="00FB2CD0">
              <w:rPr>
                <w:rFonts w:ascii="Times New Roman" w:eastAsia="Times New Roman" w:hAnsi="Times New Roman" w:cs="Times New Roman"/>
                <w:i/>
                <w:position w:val="-1"/>
                <w:sz w:val="22"/>
                <w:lang w:eastAsia="en-US"/>
              </w:rPr>
              <w:t>Fuente:</w:t>
            </w:r>
            <w:r w:rsidRPr="00FB2CD0">
              <w:rPr>
                <w:rFonts w:ascii="Times New Roman" w:eastAsia="Times New Roman" w:hAnsi="Times New Roman" w:cs="Times New Roman"/>
                <w:i/>
                <w:spacing w:val="3"/>
                <w:position w:val="-1"/>
                <w:sz w:val="22"/>
                <w:lang w:eastAsia="en-US"/>
              </w:rPr>
              <w:t xml:space="preserve"> </w:t>
            </w:r>
            <w:r w:rsidRPr="00FB2CD0">
              <w:rPr>
                <w:rFonts w:ascii="Times New Roman" w:eastAsia="Times New Roman" w:hAnsi="Times New Roman" w:cs="Times New Roman"/>
                <w:i/>
                <w:spacing w:val="-2"/>
                <w:position w:val="-1"/>
                <w:sz w:val="22"/>
                <w:lang w:eastAsia="en-US"/>
              </w:rPr>
              <w:t>E</w:t>
            </w:r>
            <w:r w:rsidRPr="00FB2CD0">
              <w:rPr>
                <w:rFonts w:ascii="Times New Roman" w:eastAsia="Times New Roman" w:hAnsi="Times New Roman" w:cs="Times New Roman"/>
                <w:i/>
                <w:spacing w:val="1"/>
                <w:position w:val="-1"/>
                <w:sz w:val="22"/>
                <w:lang w:eastAsia="en-US"/>
              </w:rPr>
              <w:t>l</w:t>
            </w:r>
            <w:r w:rsidRPr="00FB2CD0">
              <w:rPr>
                <w:rFonts w:ascii="Times New Roman" w:eastAsia="Times New Roman" w:hAnsi="Times New Roman" w:cs="Times New Roman"/>
                <w:i/>
                <w:position w:val="-1"/>
                <w:sz w:val="22"/>
                <w:lang w:eastAsia="en-US"/>
              </w:rPr>
              <w:t>abora</w:t>
            </w:r>
            <w:r w:rsidRPr="00FB2CD0">
              <w:rPr>
                <w:rFonts w:ascii="Times New Roman" w:eastAsia="Times New Roman" w:hAnsi="Times New Roman" w:cs="Times New Roman"/>
                <w:i/>
                <w:spacing w:val="-1"/>
                <w:position w:val="-1"/>
                <w:sz w:val="22"/>
                <w:lang w:eastAsia="en-US"/>
              </w:rPr>
              <w:t>c</w:t>
            </w:r>
            <w:r w:rsidRPr="00FB2CD0">
              <w:rPr>
                <w:rFonts w:ascii="Times New Roman" w:eastAsia="Times New Roman" w:hAnsi="Times New Roman" w:cs="Times New Roman"/>
                <w:i/>
                <w:spacing w:val="1"/>
                <w:position w:val="-1"/>
                <w:sz w:val="22"/>
                <w:lang w:eastAsia="en-US"/>
              </w:rPr>
              <w:t>i</w:t>
            </w:r>
            <w:r w:rsidRPr="00FB2CD0">
              <w:rPr>
                <w:rFonts w:ascii="Times New Roman" w:eastAsia="Times New Roman" w:hAnsi="Times New Roman" w:cs="Times New Roman"/>
                <w:i/>
                <w:position w:val="-1"/>
                <w:sz w:val="22"/>
                <w:lang w:eastAsia="en-US"/>
              </w:rPr>
              <w:t>ón</w:t>
            </w:r>
            <w:r w:rsidRPr="00FB2CD0">
              <w:rPr>
                <w:rFonts w:ascii="Times New Roman" w:eastAsia="Times New Roman" w:hAnsi="Times New Roman" w:cs="Times New Roman"/>
                <w:i/>
                <w:spacing w:val="1"/>
                <w:position w:val="-1"/>
                <w:sz w:val="22"/>
                <w:lang w:eastAsia="en-US"/>
              </w:rPr>
              <w:t xml:space="preserve"> </w:t>
            </w:r>
            <w:r w:rsidRPr="00FB2CD0">
              <w:rPr>
                <w:rFonts w:ascii="Times New Roman" w:eastAsia="Times New Roman" w:hAnsi="Times New Roman" w:cs="Times New Roman"/>
                <w:i/>
                <w:spacing w:val="-2"/>
                <w:position w:val="-1"/>
                <w:sz w:val="22"/>
                <w:lang w:eastAsia="en-US"/>
              </w:rPr>
              <w:t>p</w:t>
            </w:r>
            <w:r w:rsidRPr="00FB2CD0">
              <w:rPr>
                <w:rFonts w:ascii="Times New Roman" w:eastAsia="Times New Roman" w:hAnsi="Times New Roman" w:cs="Times New Roman"/>
                <w:i/>
                <w:position w:val="-1"/>
                <w:sz w:val="22"/>
                <w:lang w:eastAsia="en-US"/>
              </w:rPr>
              <w:t>rop</w:t>
            </w:r>
            <w:r w:rsidRPr="00FB2CD0">
              <w:rPr>
                <w:rFonts w:ascii="Times New Roman" w:eastAsia="Times New Roman" w:hAnsi="Times New Roman" w:cs="Times New Roman"/>
                <w:i/>
                <w:spacing w:val="1"/>
                <w:position w:val="-1"/>
                <w:sz w:val="22"/>
                <w:lang w:eastAsia="en-US"/>
              </w:rPr>
              <w:t>i</w:t>
            </w:r>
            <w:r w:rsidRPr="00FB2CD0">
              <w:rPr>
                <w:rFonts w:ascii="Times New Roman" w:eastAsia="Times New Roman" w:hAnsi="Times New Roman" w:cs="Times New Roman"/>
                <w:i/>
                <w:position w:val="-1"/>
                <w:sz w:val="22"/>
                <w:lang w:eastAsia="en-US"/>
              </w:rPr>
              <w:t>a.</w:t>
            </w:r>
          </w:p>
        </w:tc>
      </w:tr>
    </w:tbl>
    <w:p w14:paraId="38D22421" w14:textId="77777777" w:rsidR="002D03F7" w:rsidRDefault="002D03F7" w:rsidP="00793BC0">
      <w:pPr>
        <w:spacing w:before="29" w:line="240" w:lineRule="auto"/>
        <w:ind w:left="223"/>
        <w:rPr>
          <w:rFonts w:ascii="Times New Roman" w:eastAsia="Times New Roman" w:hAnsi="Times New Roman" w:cs="Times New Roman"/>
          <w:b/>
          <w:bCs/>
          <w:color w:val="000000"/>
          <w:szCs w:val="24"/>
          <w:lang w:eastAsia="en-US"/>
        </w:rPr>
      </w:pPr>
    </w:p>
    <w:p w14:paraId="29992D03" w14:textId="77777777" w:rsidR="002D03F7" w:rsidRDefault="002D03F7" w:rsidP="00793BC0">
      <w:pPr>
        <w:spacing w:before="29" w:line="240" w:lineRule="auto"/>
        <w:ind w:left="223"/>
        <w:rPr>
          <w:rFonts w:ascii="Times New Roman" w:eastAsia="Times New Roman" w:hAnsi="Times New Roman" w:cs="Times New Roman"/>
          <w:b/>
          <w:bCs/>
          <w:color w:val="000000"/>
          <w:szCs w:val="24"/>
          <w:lang w:eastAsia="en-US"/>
        </w:rPr>
      </w:pPr>
    </w:p>
    <w:tbl>
      <w:tblPr>
        <w:tblStyle w:val="Grilledutableau"/>
        <w:tblW w:w="0" w:type="auto"/>
        <w:tblInd w:w="2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5"/>
      </w:tblGrid>
      <w:tr w:rsidR="002D03F7" w14:paraId="01378A77" w14:textId="77777777" w:rsidTr="003435A8">
        <w:tc>
          <w:tcPr>
            <w:tcW w:w="9288" w:type="dxa"/>
          </w:tcPr>
          <w:p w14:paraId="092C3D47" w14:textId="1F4CA60C" w:rsidR="003435A8" w:rsidRDefault="003435A8" w:rsidP="003435A8">
            <w:pPr>
              <w:spacing w:before="29"/>
              <w:rPr>
                <w:rFonts w:ascii="Times New Roman" w:eastAsia="Times New Roman" w:hAnsi="Times New Roman" w:cs="Times New Roman"/>
                <w:b/>
                <w:bCs/>
                <w:color w:val="000000"/>
                <w:szCs w:val="24"/>
                <w:lang w:eastAsia="en-US"/>
              </w:rPr>
            </w:pPr>
            <w:r>
              <w:rPr>
                <w:rFonts w:ascii="Times New Roman" w:eastAsia="Times New Roman" w:hAnsi="Times New Roman" w:cs="Times New Roman"/>
                <w:b/>
                <w:bCs/>
                <w:noProof/>
                <w:color w:val="000000"/>
                <w:szCs w:val="24"/>
                <w:lang w:eastAsia="en-US"/>
              </w:rPr>
              <w:drawing>
                <wp:inline distT="0" distB="0" distL="0" distR="0" wp14:anchorId="1DA2E466" wp14:editId="7CC8FF90">
                  <wp:extent cx="2705100" cy="4219575"/>
                  <wp:effectExtent l="0" t="0" r="0" b="9525"/>
                  <wp:docPr id="207331395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720598" cy="4243750"/>
                          </a:xfrm>
                          <a:prstGeom prst="rect">
                            <a:avLst/>
                          </a:prstGeom>
                          <a:noFill/>
                          <a:ln>
                            <a:noFill/>
                          </a:ln>
                        </pic:spPr>
                      </pic:pic>
                    </a:graphicData>
                  </a:graphic>
                </wp:inline>
              </w:drawing>
            </w:r>
            <w:r>
              <w:rPr>
                <w:rFonts w:ascii="Times New Roman" w:eastAsia="Times New Roman" w:hAnsi="Times New Roman" w:cs="Times New Roman"/>
                <w:b/>
                <w:bCs/>
                <w:noProof/>
                <w:color w:val="000000"/>
                <w:szCs w:val="24"/>
                <w:lang w:eastAsia="en-US"/>
              </w:rPr>
              <w:drawing>
                <wp:inline distT="0" distB="0" distL="0" distR="0" wp14:anchorId="7C58186F" wp14:editId="7BA8260F">
                  <wp:extent cx="2828925" cy="4232275"/>
                  <wp:effectExtent l="0" t="0" r="9525" b="0"/>
                  <wp:docPr id="1681952178"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838529" cy="4246643"/>
                          </a:xfrm>
                          <a:prstGeom prst="rect">
                            <a:avLst/>
                          </a:prstGeom>
                          <a:noFill/>
                          <a:ln>
                            <a:noFill/>
                          </a:ln>
                        </pic:spPr>
                      </pic:pic>
                    </a:graphicData>
                  </a:graphic>
                </wp:inline>
              </w:drawing>
            </w:r>
          </w:p>
        </w:tc>
      </w:tr>
      <w:tr w:rsidR="002D03F7" w14:paraId="65FE752E" w14:textId="77777777" w:rsidTr="003435A8">
        <w:tc>
          <w:tcPr>
            <w:tcW w:w="9288" w:type="dxa"/>
          </w:tcPr>
          <w:p w14:paraId="4AC79726" w14:textId="7D3984AE" w:rsidR="002D03F7" w:rsidRPr="003435A8" w:rsidRDefault="003435A8" w:rsidP="003435A8">
            <w:pPr>
              <w:spacing w:line="276" w:lineRule="auto"/>
              <w:jc w:val="center"/>
              <w:rPr>
                <w:rFonts w:ascii="Times New Roman" w:eastAsia="Times New Roman" w:hAnsi="Times New Roman" w:cs="Times New Roman"/>
                <w:i/>
                <w:iCs/>
                <w:color w:val="000000"/>
                <w:szCs w:val="24"/>
                <w:lang w:eastAsia="en-US"/>
              </w:rPr>
            </w:pPr>
            <w:r w:rsidRPr="003435A8">
              <w:rPr>
                <w:rFonts w:ascii="Times New Roman" w:eastAsia="Times New Roman" w:hAnsi="Times New Roman" w:cs="Times New Roman"/>
                <w:b/>
                <w:bCs/>
                <w:i/>
                <w:iCs/>
                <w:color w:val="000000"/>
                <w:szCs w:val="24"/>
                <w:lang w:eastAsia="en-US"/>
              </w:rPr>
              <w:t>Ilustración 2:</w:t>
            </w:r>
            <w:r>
              <w:rPr>
                <w:rFonts w:ascii="Times New Roman" w:eastAsia="Times New Roman" w:hAnsi="Times New Roman" w:cs="Times New Roman"/>
                <w:b/>
                <w:bCs/>
                <w:i/>
                <w:iCs/>
                <w:color w:val="000000"/>
                <w:szCs w:val="24"/>
                <w:lang w:eastAsia="en-US"/>
              </w:rPr>
              <w:t xml:space="preserve"> </w:t>
            </w:r>
            <w:bookmarkStart w:id="214" w:name="_Hlk146672478"/>
            <w:r w:rsidR="001D152B" w:rsidRPr="001D152B">
              <w:rPr>
                <w:rFonts w:ascii="Times New Roman" w:eastAsia="Times New Roman" w:hAnsi="Times New Roman" w:cs="Times New Roman"/>
                <w:i/>
                <w:iCs/>
                <w:color w:val="000000"/>
                <w:szCs w:val="24"/>
                <w:lang w:eastAsia="en-US"/>
              </w:rPr>
              <w:t>P</w:t>
            </w:r>
            <w:r w:rsidRPr="003435A8">
              <w:rPr>
                <w:rFonts w:ascii="Times New Roman" w:eastAsia="Times New Roman" w:hAnsi="Times New Roman" w:cs="Times New Roman"/>
                <w:i/>
                <w:iCs/>
                <w:color w:val="000000"/>
                <w:szCs w:val="24"/>
                <w:lang w:eastAsia="en-US"/>
              </w:rPr>
              <w:t>ort</w:t>
            </w:r>
            <w:r w:rsidR="001D152B">
              <w:rPr>
                <w:rFonts w:ascii="Times New Roman" w:eastAsia="Times New Roman" w:hAnsi="Times New Roman" w:cs="Times New Roman"/>
                <w:i/>
                <w:iCs/>
                <w:color w:val="000000"/>
                <w:szCs w:val="24"/>
                <w:lang w:eastAsia="en-US"/>
              </w:rPr>
              <w:t>a</w:t>
            </w:r>
            <w:r w:rsidRPr="003435A8">
              <w:rPr>
                <w:rFonts w:ascii="Times New Roman" w:eastAsia="Times New Roman" w:hAnsi="Times New Roman" w:cs="Times New Roman"/>
                <w:i/>
                <w:iCs/>
                <w:color w:val="000000"/>
                <w:szCs w:val="24"/>
                <w:lang w:eastAsia="en-US"/>
              </w:rPr>
              <w:t xml:space="preserve">da </w:t>
            </w:r>
            <w:r w:rsidR="001D152B">
              <w:rPr>
                <w:rFonts w:ascii="Times New Roman" w:eastAsia="Times New Roman" w:hAnsi="Times New Roman" w:cs="Times New Roman"/>
                <w:i/>
                <w:iCs/>
                <w:color w:val="000000"/>
                <w:szCs w:val="24"/>
                <w:lang w:eastAsia="en-US"/>
              </w:rPr>
              <w:t>e</w:t>
            </w:r>
            <w:r w:rsidRPr="003435A8">
              <w:rPr>
                <w:rFonts w:ascii="Times New Roman" w:eastAsia="Times New Roman" w:hAnsi="Times New Roman" w:cs="Times New Roman"/>
                <w:i/>
                <w:iCs/>
                <w:color w:val="000000"/>
                <w:szCs w:val="24"/>
                <w:lang w:eastAsia="en-US"/>
              </w:rPr>
              <w:t xml:space="preserve"> índice del manual </w:t>
            </w:r>
            <w:bookmarkEnd w:id="214"/>
          </w:p>
        </w:tc>
      </w:tr>
      <w:tr w:rsidR="002D03F7" w14:paraId="1D8A006E" w14:textId="77777777" w:rsidTr="003435A8">
        <w:tc>
          <w:tcPr>
            <w:tcW w:w="9288" w:type="dxa"/>
          </w:tcPr>
          <w:p w14:paraId="6DE24BFC" w14:textId="4CCFF0E2" w:rsidR="002D03F7" w:rsidRDefault="003435A8" w:rsidP="003435A8">
            <w:pPr>
              <w:spacing w:before="29"/>
              <w:jc w:val="center"/>
              <w:rPr>
                <w:rFonts w:ascii="Times New Roman" w:eastAsia="Times New Roman" w:hAnsi="Times New Roman" w:cs="Times New Roman"/>
                <w:b/>
                <w:bCs/>
                <w:color w:val="000000"/>
                <w:szCs w:val="24"/>
                <w:lang w:eastAsia="en-US"/>
              </w:rPr>
            </w:pPr>
            <w:r>
              <w:rPr>
                <w:rFonts w:ascii="Times New Roman" w:eastAsia="Times New Roman" w:hAnsi="Times New Roman" w:cs="Times New Roman"/>
                <w:b/>
                <w:bCs/>
                <w:color w:val="000000"/>
                <w:szCs w:val="24"/>
                <w:lang w:eastAsia="en-US"/>
              </w:rPr>
              <w:t xml:space="preserve">Fuente: </w:t>
            </w:r>
            <w:r w:rsidRPr="003435A8">
              <w:rPr>
                <w:rFonts w:ascii="Times New Roman" w:eastAsia="Times New Roman" w:hAnsi="Times New Roman" w:cs="Times New Roman"/>
                <w:color w:val="000000"/>
                <w:szCs w:val="24"/>
                <w:lang w:eastAsia="en-US"/>
              </w:rPr>
              <w:t>Elaboración propia</w:t>
            </w:r>
          </w:p>
        </w:tc>
      </w:tr>
    </w:tbl>
    <w:p w14:paraId="3777936A" w14:textId="77777777" w:rsidR="002D03F7" w:rsidRDefault="002D03F7" w:rsidP="00793BC0">
      <w:pPr>
        <w:spacing w:before="29" w:line="240" w:lineRule="auto"/>
        <w:ind w:left="223"/>
        <w:rPr>
          <w:rFonts w:ascii="Times New Roman" w:eastAsia="Times New Roman" w:hAnsi="Times New Roman" w:cs="Times New Roman"/>
          <w:b/>
          <w:bCs/>
          <w:color w:val="000000"/>
          <w:szCs w:val="24"/>
          <w:lang w:eastAsia="en-US"/>
        </w:rPr>
      </w:pPr>
    </w:p>
    <w:tbl>
      <w:tblPr>
        <w:tblStyle w:val="Grilledutableau"/>
        <w:tblW w:w="0" w:type="auto"/>
        <w:tblInd w:w="2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5"/>
      </w:tblGrid>
      <w:tr w:rsidR="003435A8" w14:paraId="227AA1AD" w14:textId="77777777" w:rsidTr="002267E0">
        <w:tc>
          <w:tcPr>
            <w:tcW w:w="9065" w:type="dxa"/>
          </w:tcPr>
          <w:p w14:paraId="4BD60D0E" w14:textId="77777777" w:rsidR="003435A8" w:rsidRDefault="003435A8" w:rsidP="002267E0">
            <w:pPr>
              <w:spacing w:before="29"/>
              <w:jc w:val="center"/>
              <w:rPr>
                <w:rFonts w:ascii="Times New Roman" w:eastAsia="Times New Roman" w:hAnsi="Times New Roman" w:cs="Times New Roman"/>
                <w:b/>
                <w:bCs/>
                <w:color w:val="000000"/>
                <w:szCs w:val="24"/>
                <w:lang w:eastAsia="en-US"/>
              </w:rPr>
            </w:pPr>
            <w:r>
              <w:rPr>
                <w:rFonts w:ascii="Times New Roman" w:eastAsia="Times New Roman" w:hAnsi="Times New Roman" w:cs="Times New Roman"/>
                <w:b/>
                <w:bCs/>
                <w:noProof/>
                <w:color w:val="000000"/>
                <w:szCs w:val="24"/>
                <w:lang w:eastAsia="en-US"/>
              </w:rPr>
              <w:lastRenderedPageBreak/>
              <w:drawing>
                <wp:inline distT="0" distB="0" distL="0" distR="0" wp14:anchorId="6B3F685A" wp14:editId="2494CDCE">
                  <wp:extent cx="2466975" cy="3914435"/>
                  <wp:effectExtent l="0" t="0" r="0" b="0"/>
                  <wp:docPr id="998105208"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490839" cy="3952301"/>
                          </a:xfrm>
                          <a:prstGeom prst="rect">
                            <a:avLst/>
                          </a:prstGeom>
                          <a:noFill/>
                          <a:ln>
                            <a:noFill/>
                          </a:ln>
                        </pic:spPr>
                      </pic:pic>
                    </a:graphicData>
                  </a:graphic>
                </wp:inline>
              </w:drawing>
            </w:r>
            <w:r>
              <w:rPr>
                <w:rFonts w:ascii="Times New Roman" w:eastAsia="Times New Roman" w:hAnsi="Times New Roman" w:cs="Times New Roman"/>
                <w:b/>
                <w:bCs/>
                <w:noProof/>
                <w:color w:val="000000"/>
                <w:szCs w:val="24"/>
                <w:lang w:eastAsia="en-US"/>
              </w:rPr>
              <w:drawing>
                <wp:inline distT="0" distB="0" distL="0" distR="0" wp14:anchorId="074A917F" wp14:editId="2C466B72">
                  <wp:extent cx="2500424" cy="3914254"/>
                  <wp:effectExtent l="0" t="0" r="0" b="0"/>
                  <wp:docPr id="83004544"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504152" cy="3920090"/>
                          </a:xfrm>
                          <a:prstGeom prst="rect">
                            <a:avLst/>
                          </a:prstGeom>
                          <a:noFill/>
                          <a:ln>
                            <a:noFill/>
                          </a:ln>
                        </pic:spPr>
                      </pic:pic>
                    </a:graphicData>
                  </a:graphic>
                </wp:inline>
              </w:drawing>
            </w:r>
          </w:p>
          <w:p w14:paraId="71108992" w14:textId="09B478A8" w:rsidR="003435A8" w:rsidRDefault="003435A8" w:rsidP="002267E0">
            <w:pPr>
              <w:spacing w:before="29"/>
              <w:jc w:val="center"/>
              <w:rPr>
                <w:rFonts w:ascii="Times New Roman" w:eastAsia="Times New Roman" w:hAnsi="Times New Roman" w:cs="Times New Roman"/>
                <w:b/>
                <w:bCs/>
                <w:color w:val="000000"/>
                <w:szCs w:val="24"/>
                <w:lang w:eastAsia="en-US"/>
              </w:rPr>
            </w:pPr>
          </w:p>
        </w:tc>
      </w:tr>
      <w:tr w:rsidR="002267E0" w14:paraId="6E7F8564" w14:textId="77777777" w:rsidTr="002267E0">
        <w:tc>
          <w:tcPr>
            <w:tcW w:w="9065" w:type="dxa"/>
          </w:tcPr>
          <w:p w14:paraId="55992078" w14:textId="349E0654" w:rsidR="002267E0" w:rsidRDefault="002267E0" w:rsidP="002267E0">
            <w:pPr>
              <w:spacing w:before="29"/>
              <w:jc w:val="center"/>
              <w:rPr>
                <w:rFonts w:ascii="Times New Roman" w:eastAsia="Times New Roman" w:hAnsi="Times New Roman" w:cs="Times New Roman"/>
                <w:b/>
                <w:bCs/>
                <w:color w:val="000000"/>
                <w:szCs w:val="24"/>
                <w:lang w:eastAsia="en-US"/>
              </w:rPr>
            </w:pPr>
            <w:r w:rsidRPr="003435A8">
              <w:rPr>
                <w:rFonts w:ascii="Times New Roman" w:eastAsia="Times New Roman" w:hAnsi="Times New Roman" w:cs="Times New Roman"/>
                <w:b/>
                <w:bCs/>
                <w:i/>
                <w:iCs/>
                <w:color w:val="000000"/>
                <w:szCs w:val="24"/>
                <w:lang w:eastAsia="en-US"/>
              </w:rPr>
              <w:t xml:space="preserve">Ilustración </w:t>
            </w:r>
            <w:r>
              <w:rPr>
                <w:rFonts w:ascii="Times New Roman" w:eastAsia="Times New Roman" w:hAnsi="Times New Roman" w:cs="Times New Roman"/>
                <w:b/>
                <w:bCs/>
                <w:i/>
                <w:iCs/>
                <w:color w:val="000000"/>
                <w:szCs w:val="24"/>
                <w:lang w:eastAsia="en-US"/>
              </w:rPr>
              <w:t>3</w:t>
            </w:r>
            <w:r w:rsidRPr="003435A8">
              <w:rPr>
                <w:rFonts w:ascii="Times New Roman" w:eastAsia="Times New Roman" w:hAnsi="Times New Roman" w:cs="Times New Roman"/>
                <w:b/>
                <w:bCs/>
                <w:i/>
                <w:iCs/>
                <w:color w:val="000000"/>
                <w:szCs w:val="24"/>
                <w:lang w:eastAsia="en-US"/>
              </w:rPr>
              <w:t>:</w:t>
            </w:r>
            <w:r>
              <w:rPr>
                <w:rFonts w:ascii="Times New Roman" w:eastAsia="Times New Roman" w:hAnsi="Times New Roman" w:cs="Times New Roman"/>
                <w:b/>
                <w:bCs/>
                <w:i/>
                <w:iCs/>
                <w:color w:val="000000"/>
                <w:szCs w:val="24"/>
                <w:lang w:eastAsia="en-US"/>
              </w:rPr>
              <w:t xml:space="preserve"> </w:t>
            </w:r>
            <w:bookmarkStart w:id="215" w:name="_Hlk146672961"/>
            <w:r w:rsidRPr="002267E0">
              <w:rPr>
                <w:rFonts w:ascii="Times New Roman" w:eastAsia="Times New Roman" w:hAnsi="Times New Roman" w:cs="Times New Roman"/>
                <w:i/>
                <w:iCs/>
                <w:color w:val="000000"/>
                <w:szCs w:val="24"/>
                <w:lang w:eastAsia="en-US"/>
              </w:rPr>
              <w:t>Ejemplo de una lección de cultura</w:t>
            </w:r>
            <w:bookmarkEnd w:id="215"/>
          </w:p>
        </w:tc>
      </w:tr>
      <w:tr w:rsidR="002267E0" w14:paraId="3B01CED0" w14:textId="77777777" w:rsidTr="002267E0">
        <w:tc>
          <w:tcPr>
            <w:tcW w:w="9065" w:type="dxa"/>
          </w:tcPr>
          <w:p w14:paraId="2D2D3973" w14:textId="6BD2ADEB" w:rsidR="002267E0" w:rsidRDefault="002267E0" w:rsidP="002267E0">
            <w:pPr>
              <w:spacing w:before="29"/>
              <w:jc w:val="center"/>
              <w:rPr>
                <w:rFonts w:ascii="Times New Roman" w:eastAsia="Times New Roman" w:hAnsi="Times New Roman" w:cs="Times New Roman"/>
                <w:b/>
                <w:bCs/>
                <w:color w:val="000000"/>
                <w:szCs w:val="24"/>
                <w:lang w:eastAsia="en-US"/>
              </w:rPr>
            </w:pPr>
            <w:r>
              <w:rPr>
                <w:rFonts w:ascii="Times New Roman" w:eastAsia="Times New Roman" w:hAnsi="Times New Roman" w:cs="Times New Roman"/>
                <w:b/>
                <w:bCs/>
                <w:color w:val="000000"/>
                <w:szCs w:val="24"/>
                <w:lang w:eastAsia="en-US"/>
              </w:rPr>
              <w:t xml:space="preserve">Fuente: </w:t>
            </w:r>
            <w:r w:rsidRPr="003435A8">
              <w:rPr>
                <w:rFonts w:ascii="Times New Roman" w:eastAsia="Times New Roman" w:hAnsi="Times New Roman" w:cs="Times New Roman"/>
                <w:color w:val="000000"/>
                <w:szCs w:val="24"/>
                <w:lang w:eastAsia="en-US"/>
              </w:rPr>
              <w:t>Elaboración propia</w:t>
            </w:r>
          </w:p>
        </w:tc>
      </w:tr>
    </w:tbl>
    <w:p w14:paraId="38A56CF9" w14:textId="38E1984A" w:rsidR="002D03F7" w:rsidRDefault="002D03F7" w:rsidP="00793BC0">
      <w:pPr>
        <w:spacing w:before="29" w:line="240" w:lineRule="auto"/>
        <w:ind w:left="223"/>
        <w:rPr>
          <w:rFonts w:ascii="Times New Roman" w:eastAsia="Times New Roman" w:hAnsi="Times New Roman" w:cs="Times New Roman"/>
          <w:b/>
          <w:bCs/>
          <w:color w:val="000000"/>
          <w:szCs w:val="24"/>
          <w:lang w:eastAsia="en-US"/>
        </w:rPr>
      </w:pPr>
    </w:p>
    <w:tbl>
      <w:tblPr>
        <w:tblStyle w:val="Grilledutableau"/>
        <w:tblW w:w="0" w:type="auto"/>
        <w:tblInd w:w="2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5"/>
      </w:tblGrid>
      <w:tr w:rsidR="002267E0" w14:paraId="6F51A780" w14:textId="77777777" w:rsidTr="002267E0">
        <w:tc>
          <w:tcPr>
            <w:tcW w:w="9065" w:type="dxa"/>
          </w:tcPr>
          <w:p w14:paraId="13FBFD76" w14:textId="77777777" w:rsidR="002267E0" w:rsidRDefault="002267E0" w:rsidP="002267E0">
            <w:pPr>
              <w:spacing w:before="29"/>
              <w:jc w:val="center"/>
              <w:rPr>
                <w:rFonts w:ascii="Times New Roman" w:eastAsia="Times New Roman" w:hAnsi="Times New Roman" w:cs="Times New Roman"/>
                <w:b/>
                <w:bCs/>
                <w:color w:val="000000"/>
                <w:szCs w:val="24"/>
                <w:lang w:eastAsia="en-US"/>
              </w:rPr>
            </w:pPr>
            <w:r>
              <w:rPr>
                <w:rFonts w:ascii="Times New Roman" w:eastAsia="Times New Roman" w:hAnsi="Times New Roman" w:cs="Times New Roman"/>
                <w:b/>
                <w:bCs/>
                <w:noProof/>
                <w:color w:val="000000"/>
                <w:szCs w:val="24"/>
                <w:lang w:eastAsia="en-US"/>
              </w:rPr>
              <w:lastRenderedPageBreak/>
              <w:drawing>
                <wp:inline distT="0" distB="0" distL="0" distR="0" wp14:anchorId="57BA2380" wp14:editId="6BBC278E">
                  <wp:extent cx="2618740" cy="4447367"/>
                  <wp:effectExtent l="0" t="0" r="0" b="0"/>
                  <wp:docPr id="1355981916"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648854" cy="4498508"/>
                          </a:xfrm>
                          <a:prstGeom prst="rect">
                            <a:avLst/>
                          </a:prstGeom>
                          <a:noFill/>
                          <a:ln>
                            <a:noFill/>
                          </a:ln>
                        </pic:spPr>
                      </pic:pic>
                    </a:graphicData>
                  </a:graphic>
                </wp:inline>
              </w:drawing>
            </w:r>
            <w:r>
              <w:rPr>
                <w:rFonts w:ascii="Times New Roman" w:eastAsia="Times New Roman" w:hAnsi="Times New Roman" w:cs="Times New Roman"/>
                <w:b/>
                <w:bCs/>
                <w:noProof/>
                <w:color w:val="000000"/>
                <w:szCs w:val="24"/>
                <w:lang w:eastAsia="en-US"/>
              </w:rPr>
              <w:drawing>
                <wp:inline distT="0" distB="0" distL="0" distR="0" wp14:anchorId="128B9360" wp14:editId="0762935E">
                  <wp:extent cx="2799488" cy="4457206"/>
                  <wp:effectExtent l="0" t="0" r="1270" b="635"/>
                  <wp:docPr id="413589757"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832162" cy="4509228"/>
                          </a:xfrm>
                          <a:prstGeom prst="rect">
                            <a:avLst/>
                          </a:prstGeom>
                          <a:noFill/>
                          <a:ln>
                            <a:noFill/>
                          </a:ln>
                        </pic:spPr>
                      </pic:pic>
                    </a:graphicData>
                  </a:graphic>
                </wp:inline>
              </w:drawing>
            </w:r>
          </w:p>
          <w:p w14:paraId="1E6DA4A2" w14:textId="502979E6" w:rsidR="002267E0" w:rsidRDefault="002267E0" w:rsidP="002267E0">
            <w:pPr>
              <w:spacing w:before="29"/>
              <w:jc w:val="center"/>
              <w:rPr>
                <w:rFonts w:ascii="Times New Roman" w:eastAsia="Times New Roman" w:hAnsi="Times New Roman" w:cs="Times New Roman"/>
                <w:b/>
                <w:bCs/>
                <w:color w:val="000000"/>
                <w:szCs w:val="24"/>
                <w:lang w:eastAsia="en-US"/>
              </w:rPr>
            </w:pPr>
            <w:r>
              <w:rPr>
                <w:rFonts w:ascii="Times New Roman" w:eastAsia="Times New Roman" w:hAnsi="Times New Roman" w:cs="Times New Roman"/>
                <w:b/>
                <w:bCs/>
                <w:noProof/>
                <w:color w:val="000000"/>
                <w:szCs w:val="24"/>
                <w:lang w:eastAsia="en-US"/>
              </w:rPr>
              <w:drawing>
                <wp:inline distT="0" distB="0" distL="0" distR="0" wp14:anchorId="27764959" wp14:editId="0A01F00B">
                  <wp:extent cx="2731537" cy="4276047"/>
                  <wp:effectExtent l="0" t="0" r="0" b="0"/>
                  <wp:docPr id="1792272015"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744749" cy="4296729"/>
                          </a:xfrm>
                          <a:prstGeom prst="rect">
                            <a:avLst/>
                          </a:prstGeom>
                          <a:noFill/>
                          <a:ln>
                            <a:noFill/>
                          </a:ln>
                        </pic:spPr>
                      </pic:pic>
                    </a:graphicData>
                  </a:graphic>
                </wp:inline>
              </w:drawing>
            </w:r>
          </w:p>
        </w:tc>
      </w:tr>
      <w:tr w:rsidR="002267E0" w14:paraId="04084C3E" w14:textId="77777777" w:rsidTr="002267E0">
        <w:tc>
          <w:tcPr>
            <w:tcW w:w="9065" w:type="dxa"/>
          </w:tcPr>
          <w:p w14:paraId="2A93D2BC" w14:textId="7D6D5AA8" w:rsidR="002267E0" w:rsidRDefault="002267E0" w:rsidP="002267E0">
            <w:pPr>
              <w:spacing w:before="29"/>
              <w:jc w:val="center"/>
              <w:rPr>
                <w:rFonts w:ascii="Times New Roman" w:eastAsia="Times New Roman" w:hAnsi="Times New Roman" w:cs="Times New Roman"/>
                <w:b/>
                <w:bCs/>
                <w:color w:val="000000"/>
                <w:szCs w:val="24"/>
                <w:lang w:eastAsia="en-US"/>
              </w:rPr>
            </w:pPr>
            <w:r w:rsidRPr="003435A8">
              <w:rPr>
                <w:rFonts w:ascii="Times New Roman" w:eastAsia="Times New Roman" w:hAnsi="Times New Roman" w:cs="Times New Roman"/>
                <w:b/>
                <w:bCs/>
                <w:i/>
                <w:iCs/>
                <w:color w:val="000000"/>
                <w:szCs w:val="24"/>
                <w:lang w:eastAsia="en-US"/>
              </w:rPr>
              <w:lastRenderedPageBreak/>
              <w:t xml:space="preserve">Ilustración </w:t>
            </w:r>
            <w:r>
              <w:rPr>
                <w:rFonts w:ascii="Times New Roman" w:eastAsia="Times New Roman" w:hAnsi="Times New Roman" w:cs="Times New Roman"/>
                <w:b/>
                <w:bCs/>
                <w:i/>
                <w:iCs/>
                <w:color w:val="000000"/>
                <w:szCs w:val="24"/>
                <w:lang w:eastAsia="en-US"/>
              </w:rPr>
              <w:t>3</w:t>
            </w:r>
            <w:r w:rsidRPr="003435A8">
              <w:rPr>
                <w:rFonts w:ascii="Times New Roman" w:eastAsia="Times New Roman" w:hAnsi="Times New Roman" w:cs="Times New Roman"/>
                <w:b/>
                <w:bCs/>
                <w:i/>
                <w:iCs/>
                <w:color w:val="000000"/>
                <w:szCs w:val="24"/>
                <w:lang w:eastAsia="en-US"/>
              </w:rPr>
              <w:t>:</w:t>
            </w:r>
            <w:r>
              <w:rPr>
                <w:rFonts w:ascii="Times New Roman" w:eastAsia="Times New Roman" w:hAnsi="Times New Roman" w:cs="Times New Roman"/>
                <w:b/>
                <w:bCs/>
                <w:i/>
                <w:iCs/>
                <w:color w:val="000000"/>
                <w:szCs w:val="24"/>
                <w:lang w:eastAsia="en-US"/>
              </w:rPr>
              <w:t xml:space="preserve"> </w:t>
            </w:r>
            <w:r w:rsidRPr="002267E0">
              <w:rPr>
                <w:rFonts w:ascii="Times New Roman" w:eastAsia="Times New Roman" w:hAnsi="Times New Roman" w:cs="Times New Roman"/>
                <w:i/>
                <w:iCs/>
                <w:color w:val="000000"/>
                <w:szCs w:val="24"/>
                <w:lang w:eastAsia="en-US"/>
              </w:rPr>
              <w:t xml:space="preserve">Ejemplo de una lección de </w:t>
            </w:r>
            <w:r>
              <w:rPr>
                <w:rFonts w:ascii="Times New Roman" w:eastAsia="Times New Roman" w:hAnsi="Times New Roman" w:cs="Times New Roman"/>
                <w:i/>
                <w:iCs/>
                <w:color w:val="000000"/>
                <w:szCs w:val="24"/>
                <w:lang w:eastAsia="en-US"/>
              </w:rPr>
              <w:t>salud</w:t>
            </w:r>
          </w:p>
        </w:tc>
      </w:tr>
      <w:tr w:rsidR="002267E0" w14:paraId="3654CD0A" w14:textId="77777777" w:rsidTr="002267E0">
        <w:tc>
          <w:tcPr>
            <w:tcW w:w="9065" w:type="dxa"/>
          </w:tcPr>
          <w:p w14:paraId="4D61A71C" w14:textId="4B0053CB" w:rsidR="002267E0" w:rsidRDefault="002267E0" w:rsidP="002267E0">
            <w:pPr>
              <w:spacing w:before="29"/>
              <w:jc w:val="center"/>
              <w:rPr>
                <w:rFonts w:ascii="Times New Roman" w:eastAsia="Times New Roman" w:hAnsi="Times New Roman" w:cs="Times New Roman"/>
                <w:b/>
                <w:bCs/>
                <w:color w:val="000000"/>
                <w:szCs w:val="24"/>
                <w:lang w:eastAsia="en-US"/>
              </w:rPr>
            </w:pPr>
            <w:r>
              <w:rPr>
                <w:rFonts w:ascii="Times New Roman" w:eastAsia="Times New Roman" w:hAnsi="Times New Roman" w:cs="Times New Roman"/>
                <w:b/>
                <w:bCs/>
                <w:color w:val="000000"/>
                <w:szCs w:val="24"/>
                <w:lang w:eastAsia="en-US"/>
              </w:rPr>
              <w:t xml:space="preserve">Fuente: </w:t>
            </w:r>
            <w:r w:rsidRPr="003435A8">
              <w:rPr>
                <w:rFonts w:ascii="Times New Roman" w:eastAsia="Times New Roman" w:hAnsi="Times New Roman" w:cs="Times New Roman"/>
                <w:color w:val="000000"/>
                <w:szCs w:val="24"/>
                <w:lang w:eastAsia="en-US"/>
              </w:rPr>
              <w:t>Elaboración propia</w:t>
            </w:r>
          </w:p>
        </w:tc>
      </w:tr>
    </w:tbl>
    <w:p w14:paraId="1ACFA9E8" w14:textId="77777777" w:rsidR="002D03F7" w:rsidRDefault="002D03F7" w:rsidP="00793BC0">
      <w:pPr>
        <w:spacing w:before="29" w:line="240" w:lineRule="auto"/>
        <w:ind w:left="223"/>
        <w:rPr>
          <w:rFonts w:ascii="Times New Roman" w:eastAsia="Times New Roman" w:hAnsi="Times New Roman" w:cs="Times New Roman"/>
          <w:b/>
          <w:bCs/>
          <w:color w:val="000000"/>
          <w:szCs w:val="24"/>
          <w:lang w:eastAsia="en-US"/>
        </w:rPr>
      </w:pPr>
    </w:p>
    <w:tbl>
      <w:tblPr>
        <w:tblStyle w:val="Grilledutableau"/>
        <w:tblW w:w="0" w:type="auto"/>
        <w:tblInd w:w="2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5"/>
      </w:tblGrid>
      <w:tr w:rsidR="002267E0" w14:paraId="04276EC7" w14:textId="77777777" w:rsidTr="00117D8F">
        <w:tc>
          <w:tcPr>
            <w:tcW w:w="9065" w:type="dxa"/>
          </w:tcPr>
          <w:p w14:paraId="178C806C" w14:textId="10D08F28" w:rsidR="002267E0" w:rsidRDefault="002267E0" w:rsidP="00793BC0">
            <w:pPr>
              <w:spacing w:before="29"/>
              <w:rPr>
                <w:rFonts w:ascii="Times New Roman" w:eastAsia="Times New Roman" w:hAnsi="Times New Roman" w:cs="Times New Roman"/>
                <w:b/>
                <w:bCs/>
                <w:color w:val="000000"/>
                <w:szCs w:val="24"/>
                <w:lang w:eastAsia="en-US"/>
              </w:rPr>
            </w:pPr>
            <w:r>
              <w:rPr>
                <w:rFonts w:ascii="Times New Roman" w:eastAsia="Times New Roman" w:hAnsi="Times New Roman" w:cs="Times New Roman"/>
                <w:b/>
                <w:bCs/>
                <w:noProof/>
                <w:color w:val="000000"/>
                <w:szCs w:val="24"/>
                <w:lang w:eastAsia="en-US"/>
              </w:rPr>
              <w:drawing>
                <wp:inline distT="0" distB="0" distL="0" distR="0" wp14:anchorId="04987427" wp14:editId="6B0716C8">
                  <wp:extent cx="2657475" cy="4188219"/>
                  <wp:effectExtent l="0" t="0" r="0" b="3175"/>
                  <wp:docPr id="1416875977"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687299" cy="4235221"/>
                          </a:xfrm>
                          <a:prstGeom prst="rect">
                            <a:avLst/>
                          </a:prstGeom>
                          <a:noFill/>
                          <a:ln>
                            <a:noFill/>
                          </a:ln>
                        </pic:spPr>
                      </pic:pic>
                    </a:graphicData>
                  </a:graphic>
                </wp:inline>
              </w:drawing>
            </w:r>
            <w:r>
              <w:rPr>
                <w:rFonts w:ascii="Times New Roman" w:eastAsia="Times New Roman" w:hAnsi="Times New Roman" w:cs="Times New Roman"/>
                <w:b/>
                <w:bCs/>
                <w:noProof/>
                <w:color w:val="000000"/>
                <w:szCs w:val="24"/>
                <w:lang w:eastAsia="en-US"/>
              </w:rPr>
              <w:drawing>
                <wp:inline distT="0" distB="0" distL="0" distR="0" wp14:anchorId="363738C8" wp14:editId="10BE2E68">
                  <wp:extent cx="2637616" cy="4199481"/>
                  <wp:effectExtent l="0" t="0" r="0" b="0"/>
                  <wp:docPr id="1865985036"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647011" cy="4214439"/>
                          </a:xfrm>
                          <a:prstGeom prst="rect">
                            <a:avLst/>
                          </a:prstGeom>
                          <a:noFill/>
                          <a:ln>
                            <a:noFill/>
                          </a:ln>
                        </pic:spPr>
                      </pic:pic>
                    </a:graphicData>
                  </a:graphic>
                </wp:inline>
              </w:drawing>
            </w:r>
          </w:p>
        </w:tc>
      </w:tr>
      <w:tr w:rsidR="002267E0" w14:paraId="3AB4042B" w14:textId="77777777" w:rsidTr="00117D8F">
        <w:tc>
          <w:tcPr>
            <w:tcW w:w="9065" w:type="dxa"/>
          </w:tcPr>
          <w:p w14:paraId="77D17CF7" w14:textId="4A799BAB" w:rsidR="002267E0" w:rsidRDefault="002267E0" w:rsidP="002267E0">
            <w:pPr>
              <w:spacing w:before="29"/>
              <w:jc w:val="center"/>
              <w:rPr>
                <w:rFonts w:ascii="Times New Roman" w:eastAsia="Times New Roman" w:hAnsi="Times New Roman" w:cs="Times New Roman"/>
                <w:b/>
                <w:bCs/>
                <w:color w:val="000000"/>
                <w:szCs w:val="24"/>
                <w:lang w:eastAsia="en-US"/>
              </w:rPr>
            </w:pPr>
            <w:r w:rsidRPr="003435A8">
              <w:rPr>
                <w:rFonts w:ascii="Times New Roman" w:eastAsia="Times New Roman" w:hAnsi="Times New Roman" w:cs="Times New Roman"/>
                <w:b/>
                <w:bCs/>
                <w:i/>
                <w:iCs/>
                <w:color w:val="000000"/>
                <w:szCs w:val="24"/>
                <w:lang w:eastAsia="en-US"/>
              </w:rPr>
              <w:t xml:space="preserve">Ilustración </w:t>
            </w:r>
            <w:r>
              <w:rPr>
                <w:rFonts w:ascii="Times New Roman" w:eastAsia="Times New Roman" w:hAnsi="Times New Roman" w:cs="Times New Roman"/>
                <w:b/>
                <w:bCs/>
                <w:i/>
                <w:iCs/>
                <w:color w:val="000000"/>
                <w:szCs w:val="24"/>
                <w:lang w:eastAsia="en-US"/>
              </w:rPr>
              <w:t>3</w:t>
            </w:r>
            <w:r w:rsidRPr="003435A8">
              <w:rPr>
                <w:rFonts w:ascii="Times New Roman" w:eastAsia="Times New Roman" w:hAnsi="Times New Roman" w:cs="Times New Roman"/>
                <w:b/>
                <w:bCs/>
                <w:i/>
                <w:iCs/>
                <w:color w:val="000000"/>
                <w:szCs w:val="24"/>
                <w:lang w:eastAsia="en-US"/>
              </w:rPr>
              <w:t>:</w:t>
            </w:r>
            <w:r>
              <w:rPr>
                <w:rFonts w:ascii="Times New Roman" w:eastAsia="Times New Roman" w:hAnsi="Times New Roman" w:cs="Times New Roman"/>
                <w:b/>
                <w:bCs/>
                <w:i/>
                <w:iCs/>
                <w:color w:val="000000"/>
                <w:szCs w:val="24"/>
                <w:lang w:eastAsia="en-US"/>
              </w:rPr>
              <w:t xml:space="preserve"> </w:t>
            </w:r>
            <w:r w:rsidRPr="002267E0">
              <w:rPr>
                <w:rFonts w:ascii="Times New Roman" w:eastAsia="Times New Roman" w:hAnsi="Times New Roman" w:cs="Times New Roman"/>
                <w:i/>
                <w:iCs/>
                <w:color w:val="000000"/>
                <w:szCs w:val="24"/>
                <w:lang w:eastAsia="en-US"/>
              </w:rPr>
              <w:t xml:space="preserve">Ejemplo de una lección de </w:t>
            </w:r>
            <w:r>
              <w:rPr>
                <w:rFonts w:ascii="Times New Roman" w:eastAsia="Times New Roman" w:hAnsi="Times New Roman" w:cs="Times New Roman"/>
                <w:i/>
                <w:iCs/>
                <w:color w:val="000000"/>
                <w:szCs w:val="24"/>
                <w:lang w:eastAsia="en-US"/>
              </w:rPr>
              <w:t xml:space="preserve">educación </w:t>
            </w:r>
          </w:p>
        </w:tc>
      </w:tr>
      <w:tr w:rsidR="002267E0" w14:paraId="4A20516F" w14:textId="77777777" w:rsidTr="00117D8F">
        <w:tc>
          <w:tcPr>
            <w:tcW w:w="9065" w:type="dxa"/>
          </w:tcPr>
          <w:p w14:paraId="2710C9F4" w14:textId="4088240D" w:rsidR="002267E0" w:rsidRDefault="002267E0" w:rsidP="002267E0">
            <w:pPr>
              <w:spacing w:before="29"/>
              <w:jc w:val="center"/>
              <w:rPr>
                <w:rFonts w:ascii="Times New Roman" w:eastAsia="Times New Roman" w:hAnsi="Times New Roman" w:cs="Times New Roman"/>
                <w:b/>
                <w:bCs/>
                <w:color w:val="000000"/>
                <w:szCs w:val="24"/>
                <w:lang w:eastAsia="en-US"/>
              </w:rPr>
            </w:pPr>
            <w:r>
              <w:rPr>
                <w:rFonts w:ascii="Times New Roman" w:eastAsia="Times New Roman" w:hAnsi="Times New Roman" w:cs="Times New Roman"/>
                <w:b/>
                <w:bCs/>
                <w:color w:val="000000"/>
                <w:szCs w:val="24"/>
                <w:lang w:eastAsia="en-US"/>
              </w:rPr>
              <w:t xml:space="preserve">Fuente: </w:t>
            </w:r>
            <w:r w:rsidRPr="003435A8">
              <w:rPr>
                <w:rFonts w:ascii="Times New Roman" w:eastAsia="Times New Roman" w:hAnsi="Times New Roman" w:cs="Times New Roman"/>
                <w:color w:val="000000"/>
                <w:szCs w:val="24"/>
                <w:lang w:eastAsia="en-US"/>
              </w:rPr>
              <w:t>Elaboración propia</w:t>
            </w:r>
          </w:p>
        </w:tc>
      </w:tr>
    </w:tbl>
    <w:p w14:paraId="7CD419C6" w14:textId="77777777" w:rsidR="002D03F7" w:rsidRDefault="002D03F7" w:rsidP="00793BC0">
      <w:pPr>
        <w:spacing w:before="29" w:line="240" w:lineRule="auto"/>
        <w:ind w:left="223"/>
        <w:rPr>
          <w:rFonts w:ascii="Times New Roman" w:eastAsia="Times New Roman" w:hAnsi="Times New Roman" w:cs="Times New Roman"/>
          <w:b/>
          <w:bCs/>
          <w:color w:val="000000"/>
          <w:szCs w:val="24"/>
          <w:lang w:eastAsia="en-US"/>
        </w:rPr>
      </w:pPr>
    </w:p>
    <w:p w14:paraId="0BAA4E9F" w14:textId="77777777" w:rsidR="002D03F7" w:rsidRDefault="002D03F7" w:rsidP="00793BC0">
      <w:pPr>
        <w:spacing w:before="29" w:line="240" w:lineRule="auto"/>
        <w:ind w:left="223"/>
        <w:rPr>
          <w:rFonts w:ascii="Times New Roman" w:eastAsia="Times New Roman" w:hAnsi="Times New Roman" w:cs="Times New Roman"/>
          <w:b/>
          <w:bCs/>
          <w:color w:val="000000"/>
          <w:szCs w:val="24"/>
          <w:lang w:eastAsia="en-US"/>
        </w:rPr>
      </w:pPr>
    </w:p>
    <w:p w14:paraId="150D8CAF" w14:textId="6FEDAA47" w:rsidR="00793BC0" w:rsidRPr="00FB2CD0" w:rsidRDefault="00793BC0" w:rsidP="00793BC0">
      <w:pPr>
        <w:spacing w:before="29" w:line="240" w:lineRule="auto"/>
        <w:ind w:left="223"/>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4.1.1 Primera clase</w:t>
      </w:r>
    </w:p>
    <w:p w14:paraId="43DAC60E" w14:textId="77777777" w:rsidR="00793BC0" w:rsidRPr="00FB2CD0" w:rsidRDefault="00793BC0" w:rsidP="00793BC0">
      <w:pPr>
        <w:spacing w:line="240" w:lineRule="auto"/>
        <w:rPr>
          <w:rFonts w:ascii="Times New Roman" w:eastAsia="Times New Roman" w:hAnsi="Times New Roman" w:cs="Times New Roman"/>
          <w:szCs w:val="24"/>
          <w:lang w:eastAsia="en-US"/>
        </w:rPr>
      </w:pPr>
    </w:p>
    <w:p w14:paraId="3AECCE91" w14:textId="63293003" w:rsidR="00793BC0" w:rsidRPr="00FB2CD0" w:rsidRDefault="00793BC0" w:rsidP="00793BC0">
      <w:pPr>
        <w:spacing w:line="240" w:lineRule="auto"/>
        <w:ind w:left="223"/>
        <w:rPr>
          <w:rFonts w:ascii="Times New Roman" w:eastAsia="Times New Roman" w:hAnsi="Times New Roman" w:cs="Times New Roman"/>
          <w:szCs w:val="24"/>
          <w:lang w:eastAsia="en-US"/>
        </w:rPr>
      </w:pPr>
      <w:r w:rsidRPr="00FB2CD0">
        <w:rPr>
          <w:rFonts w:ascii="Times New Roman" w:eastAsia="Times New Roman" w:hAnsi="Times New Roman" w:cs="Times New Roman"/>
          <w:i/>
          <w:iCs/>
          <w:color w:val="000000"/>
          <w:sz w:val="22"/>
          <w:lang w:eastAsia="en-US"/>
        </w:rPr>
        <w:t xml:space="preserve">Tabla </w:t>
      </w:r>
      <w:r w:rsidR="008F27A4">
        <w:rPr>
          <w:rFonts w:ascii="Times New Roman" w:eastAsia="Times New Roman" w:hAnsi="Times New Roman" w:cs="Times New Roman"/>
          <w:i/>
          <w:iCs/>
          <w:color w:val="000000"/>
          <w:sz w:val="22"/>
          <w:lang w:eastAsia="en-US"/>
        </w:rPr>
        <w:t>3</w:t>
      </w:r>
      <w:r w:rsidRPr="00FB2CD0">
        <w:rPr>
          <w:rFonts w:ascii="Times New Roman" w:eastAsia="Times New Roman" w:hAnsi="Times New Roman" w:cs="Times New Roman"/>
          <w:i/>
          <w:iCs/>
          <w:color w:val="000000"/>
          <w:sz w:val="22"/>
          <w:lang w:eastAsia="en-US"/>
        </w:rPr>
        <w:t>: Clase 01.</w:t>
      </w:r>
    </w:p>
    <w:p w14:paraId="29BD7575" w14:textId="77777777" w:rsidR="00793BC0" w:rsidRPr="00FB2CD0" w:rsidRDefault="00793BC0" w:rsidP="00793BC0">
      <w:pPr>
        <w:spacing w:line="240" w:lineRule="auto"/>
        <w:rPr>
          <w:rFonts w:ascii="Times New Roman" w:eastAsia="Times New Roman" w:hAnsi="Times New Roman" w:cs="Times New Roman"/>
          <w:szCs w:val="24"/>
          <w:lang w:eastAsia="en-US"/>
        </w:rPr>
      </w:pPr>
    </w:p>
    <w:tbl>
      <w:tblPr>
        <w:tblW w:w="0" w:type="auto"/>
        <w:tblLayout w:type="fixed"/>
        <w:tblCellMar>
          <w:top w:w="15" w:type="dxa"/>
          <w:left w:w="15" w:type="dxa"/>
          <w:bottom w:w="15" w:type="dxa"/>
          <w:right w:w="15" w:type="dxa"/>
        </w:tblCellMar>
        <w:tblLook w:val="04A0" w:firstRow="1" w:lastRow="0" w:firstColumn="1" w:lastColumn="0" w:noHBand="0" w:noVBand="1"/>
      </w:tblPr>
      <w:tblGrid>
        <w:gridCol w:w="1809"/>
        <w:gridCol w:w="7479"/>
      </w:tblGrid>
      <w:tr w:rsidR="00793BC0" w:rsidRPr="00FB2CD0" w14:paraId="7E692DC7" w14:textId="77777777" w:rsidTr="00FE6280">
        <w:tc>
          <w:tcPr>
            <w:tcW w:w="1809"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644FC8BE" w14:textId="03F84FA8" w:rsidR="00793BC0" w:rsidRPr="00FB2CD0" w:rsidRDefault="00FE628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 xml:space="preserve">Clase </w:t>
            </w:r>
            <w:r w:rsidR="00793BC0" w:rsidRPr="00FB2CD0">
              <w:rPr>
                <w:rFonts w:ascii="Times New Roman" w:eastAsia="Times New Roman" w:hAnsi="Times New Roman" w:cs="Times New Roman"/>
                <w:b/>
                <w:bCs/>
                <w:color w:val="000000"/>
                <w:szCs w:val="24"/>
                <w:lang w:eastAsia="en-US"/>
              </w:rPr>
              <w:t>01          </w:t>
            </w:r>
          </w:p>
        </w:tc>
        <w:tc>
          <w:tcPr>
            <w:tcW w:w="7479"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63D5068D"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Cultura</w:t>
            </w:r>
          </w:p>
        </w:tc>
      </w:tr>
      <w:tr w:rsidR="00793BC0" w:rsidRPr="00FB2CD0" w14:paraId="5E4A258E" w14:textId="77777777" w:rsidTr="00FE6280">
        <w:tc>
          <w:tcPr>
            <w:tcW w:w="1809"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240E3457"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Duración</w:t>
            </w:r>
          </w:p>
        </w:tc>
        <w:tc>
          <w:tcPr>
            <w:tcW w:w="7479"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4FFAA99F" w14:textId="16E9377E"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 xml:space="preserve">16 </w:t>
            </w:r>
            <w:r w:rsidR="002D03F7" w:rsidRPr="00FB2CD0">
              <w:rPr>
                <w:rFonts w:ascii="Times New Roman" w:eastAsia="Times New Roman" w:hAnsi="Times New Roman" w:cs="Times New Roman"/>
                <w:color w:val="000000"/>
                <w:szCs w:val="24"/>
                <w:lang w:eastAsia="en-US"/>
              </w:rPr>
              <w:t>segundos</w:t>
            </w:r>
          </w:p>
        </w:tc>
      </w:tr>
      <w:tr w:rsidR="00793BC0" w:rsidRPr="00FB2CD0" w14:paraId="5B812BE8" w14:textId="77777777" w:rsidTr="00FE6280">
        <w:tc>
          <w:tcPr>
            <w:tcW w:w="1809"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5D8FAEE5"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Objetivo</w:t>
            </w:r>
          </w:p>
        </w:tc>
        <w:tc>
          <w:tcPr>
            <w:tcW w:w="7479"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6C358020" w14:textId="51383371"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 xml:space="preserve">Saber distinguir entre lenguaje formal </w:t>
            </w:r>
            <w:r w:rsidR="00FE6280" w:rsidRPr="00FB2CD0">
              <w:rPr>
                <w:rFonts w:ascii="Times New Roman" w:eastAsia="Times New Roman" w:hAnsi="Times New Roman" w:cs="Times New Roman"/>
                <w:color w:val="000000"/>
                <w:szCs w:val="24"/>
                <w:lang w:eastAsia="en-US"/>
              </w:rPr>
              <w:t>e</w:t>
            </w:r>
            <w:r w:rsidRPr="00FB2CD0">
              <w:rPr>
                <w:rFonts w:ascii="Times New Roman" w:eastAsia="Times New Roman" w:hAnsi="Times New Roman" w:cs="Times New Roman"/>
                <w:color w:val="000000"/>
                <w:szCs w:val="24"/>
                <w:lang w:eastAsia="en-US"/>
              </w:rPr>
              <w:t xml:space="preserve"> informal </w:t>
            </w:r>
          </w:p>
        </w:tc>
      </w:tr>
      <w:tr w:rsidR="00793BC0" w:rsidRPr="00FB2CD0" w14:paraId="03F64A42" w14:textId="77777777" w:rsidTr="00FE6280">
        <w:tc>
          <w:tcPr>
            <w:tcW w:w="1809"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057E4CDC"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Material </w:t>
            </w:r>
          </w:p>
        </w:tc>
        <w:tc>
          <w:tcPr>
            <w:tcW w:w="7479"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595744C6"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Proyector y computadora.</w:t>
            </w:r>
          </w:p>
        </w:tc>
      </w:tr>
      <w:tr w:rsidR="00793BC0" w:rsidRPr="00FB2CD0" w14:paraId="7612310E" w14:textId="77777777" w:rsidTr="00FE6280">
        <w:tc>
          <w:tcPr>
            <w:tcW w:w="1809"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1A8B6FCA"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Aplicación</w:t>
            </w:r>
          </w:p>
        </w:tc>
        <w:tc>
          <w:tcPr>
            <w:tcW w:w="7479"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724C597E"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TikTok</w:t>
            </w:r>
          </w:p>
        </w:tc>
      </w:tr>
      <w:tr w:rsidR="00793BC0" w:rsidRPr="00FB2CD0" w14:paraId="62FFBE55" w14:textId="77777777" w:rsidTr="00FE6280">
        <w:tc>
          <w:tcPr>
            <w:tcW w:w="1809"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32F0D0B6"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Enlace </w:t>
            </w:r>
          </w:p>
        </w:tc>
        <w:tc>
          <w:tcPr>
            <w:tcW w:w="7479"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5B839BE0" w14:textId="77777777" w:rsidR="00793BC0" w:rsidRPr="00FB2CD0" w:rsidRDefault="00000000" w:rsidP="00793BC0">
            <w:pPr>
              <w:spacing w:line="240" w:lineRule="auto"/>
              <w:rPr>
                <w:rFonts w:ascii="Times New Roman" w:eastAsia="Times New Roman" w:hAnsi="Times New Roman" w:cs="Times New Roman"/>
                <w:szCs w:val="24"/>
                <w:lang w:eastAsia="en-US"/>
              </w:rPr>
            </w:pPr>
            <w:hyperlink r:id="rId43" w:history="1">
              <w:r w:rsidR="00793BC0" w:rsidRPr="00FB2CD0">
                <w:rPr>
                  <w:rFonts w:ascii="Times New Roman" w:eastAsia="Times New Roman" w:hAnsi="Times New Roman" w:cs="Times New Roman"/>
                  <w:color w:val="1155CC"/>
                  <w:szCs w:val="24"/>
                  <w:u w:val="single"/>
                  <w:lang w:eastAsia="en-US"/>
                </w:rPr>
                <w:t>https://www.tiktok.com/@bendahmanenasim/video/7263190477577424134?is_from_webapp=1&amp;sender_device=pc&amp;web_id=7281598522317997574</w:t>
              </w:r>
            </w:hyperlink>
          </w:p>
        </w:tc>
      </w:tr>
      <w:tr w:rsidR="00793BC0" w:rsidRPr="00FB2CD0" w14:paraId="536111D3" w14:textId="77777777" w:rsidTr="00FE6280">
        <w:trPr>
          <w:trHeight w:val="291"/>
        </w:trPr>
        <w:tc>
          <w:tcPr>
            <w:tcW w:w="1809"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0835BA8B"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Descripción:</w:t>
            </w:r>
          </w:p>
        </w:tc>
        <w:tc>
          <w:tcPr>
            <w:tcW w:w="7479"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10421D0C" w14:textId="584B0598"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 xml:space="preserve">En la primera clase, titulada la cultura (contiene tres expresiones idiomáticas con sus </w:t>
            </w:r>
            <w:r w:rsidR="002D03F7" w:rsidRPr="00FB2CD0">
              <w:rPr>
                <w:rFonts w:ascii="Times New Roman" w:eastAsia="Times New Roman" w:hAnsi="Times New Roman" w:cs="Times New Roman"/>
                <w:color w:val="000000"/>
                <w:szCs w:val="24"/>
                <w:lang w:eastAsia="en-US"/>
              </w:rPr>
              <w:t>breves explicaciones</w:t>
            </w:r>
            <w:r w:rsidRPr="00FB2CD0">
              <w:rPr>
                <w:rFonts w:ascii="Times New Roman" w:eastAsia="Times New Roman" w:hAnsi="Times New Roman" w:cs="Times New Roman"/>
                <w:color w:val="000000"/>
                <w:szCs w:val="24"/>
                <w:lang w:eastAsia="en-US"/>
              </w:rPr>
              <w:t>)</w:t>
            </w:r>
          </w:p>
        </w:tc>
      </w:tr>
      <w:tr w:rsidR="00793BC0" w:rsidRPr="00FB2CD0" w14:paraId="1811A7E6" w14:textId="77777777" w:rsidTr="00FE6280">
        <w:tc>
          <w:tcPr>
            <w:tcW w:w="1809"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4DF5BBE5"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Etapas:</w:t>
            </w:r>
          </w:p>
        </w:tc>
        <w:tc>
          <w:tcPr>
            <w:tcW w:w="7479"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67361DC6" w14:textId="14E360CA" w:rsidR="00793BC0" w:rsidRPr="00FB2CD0" w:rsidRDefault="00793BC0" w:rsidP="00FE6280">
            <w:pPr>
              <w:numPr>
                <w:ilvl w:val="0"/>
                <w:numId w:val="28"/>
              </w:numPr>
              <w:spacing w:line="240" w:lineRule="auto"/>
              <w:jc w:val="both"/>
              <w:textAlignment w:val="baseline"/>
              <w:rPr>
                <w:rFonts w:ascii="Times New Roman" w:eastAsia="Times New Roman" w:hAnsi="Times New Roman" w:cs="Times New Roman"/>
                <w:color w:val="000000"/>
                <w:szCs w:val="24"/>
                <w:lang w:eastAsia="en-US"/>
              </w:rPr>
            </w:pPr>
            <w:r w:rsidRPr="00FB2CD0">
              <w:rPr>
                <w:rFonts w:ascii="Times New Roman" w:eastAsia="Times New Roman" w:hAnsi="Times New Roman" w:cs="Times New Roman"/>
                <w:color w:val="000000"/>
                <w:szCs w:val="24"/>
                <w:lang w:eastAsia="en-US"/>
              </w:rPr>
              <w:t xml:space="preserve">Iniciar la clase con una actividad diaria (romper el hielo, Sin </w:t>
            </w:r>
            <w:r w:rsidR="002D03F7" w:rsidRPr="00FB2CD0">
              <w:rPr>
                <w:rFonts w:ascii="Times New Roman" w:eastAsia="Times New Roman" w:hAnsi="Times New Roman" w:cs="Times New Roman"/>
                <w:color w:val="000000"/>
                <w:szCs w:val="24"/>
                <w:lang w:eastAsia="en-US"/>
              </w:rPr>
              <w:t>embargo,</w:t>
            </w:r>
            <w:r w:rsidRPr="00FB2CD0">
              <w:rPr>
                <w:rFonts w:ascii="Times New Roman" w:eastAsia="Times New Roman" w:hAnsi="Times New Roman" w:cs="Times New Roman"/>
                <w:color w:val="000000"/>
                <w:szCs w:val="24"/>
                <w:lang w:eastAsia="en-US"/>
              </w:rPr>
              <w:t xml:space="preserve"> los estudiantes están obligados a leer el libro en casa).</w:t>
            </w:r>
          </w:p>
          <w:p w14:paraId="2221301D" w14:textId="4AD3700D" w:rsidR="00793BC0" w:rsidRPr="00FB2CD0" w:rsidRDefault="00793BC0" w:rsidP="00FE6280">
            <w:pPr>
              <w:numPr>
                <w:ilvl w:val="0"/>
                <w:numId w:val="28"/>
              </w:numPr>
              <w:spacing w:line="240" w:lineRule="auto"/>
              <w:jc w:val="both"/>
              <w:textAlignment w:val="baseline"/>
              <w:rPr>
                <w:rFonts w:ascii="Times New Roman" w:eastAsia="Times New Roman" w:hAnsi="Times New Roman" w:cs="Times New Roman"/>
                <w:color w:val="000000"/>
                <w:szCs w:val="24"/>
                <w:lang w:eastAsia="en-US"/>
              </w:rPr>
            </w:pPr>
            <w:r w:rsidRPr="00FB2CD0">
              <w:rPr>
                <w:rFonts w:ascii="Times New Roman" w:eastAsia="Times New Roman" w:hAnsi="Times New Roman" w:cs="Times New Roman"/>
                <w:color w:val="000000"/>
                <w:szCs w:val="24"/>
                <w:lang w:eastAsia="en-US"/>
              </w:rPr>
              <w:t>En este juego divertido (Echar sinónimos</w:t>
            </w:r>
            <w:r w:rsidR="00FE6280" w:rsidRPr="00FB2CD0">
              <w:rPr>
                <w:rFonts w:ascii="Times New Roman" w:eastAsia="Times New Roman" w:hAnsi="Times New Roman" w:cs="Times New Roman"/>
                <w:color w:val="000000"/>
                <w:szCs w:val="24"/>
                <w:lang w:eastAsia="en-US"/>
              </w:rPr>
              <w:t>),</w:t>
            </w:r>
            <w:r w:rsidRPr="00FB2CD0">
              <w:rPr>
                <w:rFonts w:ascii="Times New Roman" w:eastAsia="Times New Roman" w:hAnsi="Times New Roman" w:cs="Times New Roman"/>
                <w:color w:val="000000"/>
                <w:szCs w:val="24"/>
                <w:lang w:eastAsia="en-US"/>
              </w:rPr>
              <w:t xml:space="preserve"> sugerimos una actividad en la que los estudiantes sean activos y dinámicos. hablando el </w:t>
            </w:r>
            <w:r w:rsidRPr="00FB2CD0">
              <w:rPr>
                <w:rFonts w:ascii="Times New Roman" w:eastAsia="Times New Roman" w:hAnsi="Times New Roman" w:cs="Times New Roman"/>
                <w:color w:val="000000"/>
                <w:szCs w:val="24"/>
                <w:lang w:eastAsia="en-US"/>
              </w:rPr>
              <w:lastRenderedPageBreak/>
              <w:t>español. </w:t>
            </w:r>
          </w:p>
          <w:p w14:paraId="6E3F93B0" w14:textId="257118B1" w:rsidR="00793BC0" w:rsidRPr="00FB2CD0" w:rsidRDefault="00793BC0" w:rsidP="00FE6280">
            <w:pPr>
              <w:numPr>
                <w:ilvl w:val="0"/>
                <w:numId w:val="28"/>
              </w:numPr>
              <w:spacing w:after="240" w:line="240" w:lineRule="auto"/>
              <w:jc w:val="both"/>
              <w:textAlignment w:val="baseline"/>
              <w:rPr>
                <w:rFonts w:ascii="Times New Roman" w:eastAsia="Times New Roman" w:hAnsi="Times New Roman" w:cs="Times New Roman"/>
                <w:color w:val="000000"/>
                <w:szCs w:val="24"/>
                <w:lang w:eastAsia="en-US"/>
              </w:rPr>
            </w:pPr>
            <w:r w:rsidRPr="00FB2CD0">
              <w:rPr>
                <w:rFonts w:ascii="Times New Roman" w:eastAsia="Times New Roman" w:hAnsi="Times New Roman" w:cs="Times New Roman"/>
                <w:color w:val="000000"/>
                <w:szCs w:val="24"/>
                <w:lang w:eastAsia="en-US"/>
              </w:rPr>
              <w:t>Los estudiantes tienen que dividirse en dos grupos. En el primer grupo, uno de ellos empieza a echar una palabra que ha sacado dentro de este libro mientras que el otro estudiante del otro grupo tiene que dar sinónimo de la palabra que ha escuchado</w:t>
            </w:r>
            <w:r w:rsidR="009865D5">
              <w:rPr>
                <w:rFonts w:ascii="Times New Roman" w:eastAsia="Times New Roman" w:hAnsi="Times New Roman" w:cs="Times New Roman"/>
                <w:color w:val="000000"/>
                <w:szCs w:val="24"/>
                <w:lang w:eastAsia="en-US"/>
              </w:rPr>
              <w:t>,</w:t>
            </w:r>
            <w:r w:rsidRPr="00FB2CD0">
              <w:rPr>
                <w:rFonts w:ascii="Times New Roman" w:eastAsia="Times New Roman" w:hAnsi="Times New Roman" w:cs="Times New Roman"/>
                <w:color w:val="000000"/>
                <w:szCs w:val="24"/>
                <w:lang w:eastAsia="en-US"/>
              </w:rPr>
              <w:t xml:space="preserve"> sí se ha equivocado, tiene que salir fuera.</w:t>
            </w:r>
          </w:p>
        </w:tc>
      </w:tr>
      <w:tr w:rsidR="00793BC0" w:rsidRPr="00FB2CD0" w14:paraId="02FEBF7A" w14:textId="77777777" w:rsidTr="00FE6280">
        <w:tc>
          <w:tcPr>
            <w:tcW w:w="9288" w:type="dxa"/>
            <w:gridSpan w:val="2"/>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7862D7D3" w14:textId="77777777" w:rsidR="00793BC0" w:rsidRPr="00FB2CD0" w:rsidRDefault="00793BC0" w:rsidP="00793BC0">
            <w:pPr>
              <w:spacing w:line="240" w:lineRule="auto"/>
              <w:jc w:val="center"/>
              <w:rPr>
                <w:rFonts w:ascii="Times New Roman" w:eastAsia="Times New Roman" w:hAnsi="Times New Roman" w:cs="Times New Roman"/>
                <w:szCs w:val="24"/>
                <w:lang w:eastAsia="en-US"/>
              </w:rPr>
            </w:pPr>
            <w:r w:rsidRPr="00FB2CD0">
              <w:rPr>
                <w:rFonts w:ascii="Times New Roman" w:eastAsia="Times New Roman" w:hAnsi="Times New Roman" w:cs="Times New Roman"/>
                <w:b/>
                <w:bCs/>
                <w:i/>
                <w:iCs/>
                <w:color w:val="000000"/>
                <w:szCs w:val="24"/>
                <w:lang w:eastAsia="en-US"/>
              </w:rPr>
              <w:lastRenderedPageBreak/>
              <w:t>Fuente: Elaboración propia</w:t>
            </w:r>
          </w:p>
        </w:tc>
      </w:tr>
    </w:tbl>
    <w:p w14:paraId="74A34A9F" w14:textId="77777777" w:rsidR="00793BC0" w:rsidRPr="00FB2CD0" w:rsidRDefault="00793BC0" w:rsidP="00793BC0">
      <w:pPr>
        <w:spacing w:line="240" w:lineRule="auto"/>
        <w:ind w:left="223" w:right="-58"/>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4.1.2. Segunda clase</w:t>
      </w:r>
    </w:p>
    <w:p w14:paraId="3772A93A" w14:textId="77777777" w:rsidR="00793BC0" w:rsidRPr="00FB2CD0" w:rsidRDefault="00793BC0" w:rsidP="00793BC0">
      <w:pPr>
        <w:spacing w:line="240" w:lineRule="auto"/>
        <w:rPr>
          <w:rFonts w:ascii="Times New Roman" w:eastAsia="Times New Roman" w:hAnsi="Times New Roman" w:cs="Times New Roman"/>
          <w:szCs w:val="24"/>
          <w:lang w:eastAsia="en-US"/>
        </w:rPr>
      </w:pPr>
    </w:p>
    <w:p w14:paraId="44D2EC76" w14:textId="7DC014DC" w:rsidR="00793BC0" w:rsidRPr="00FB2CD0" w:rsidRDefault="00793BC0" w:rsidP="00793BC0">
      <w:pPr>
        <w:spacing w:line="240" w:lineRule="auto"/>
        <w:ind w:left="223"/>
        <w:rPr>
          <w:rFonts w:ascii="Times New Roman" w:eastAsia="Times New Roman" w:hAnsi="Times New Roman" w:cs="Times New Roman"/>
          <w:szCs w:val="24"/>
          <w:lang w:eastAsia="en-US"/>
        </w:rPr>
      </w:pPr>
      <w:r w:rsidRPr="00FB2CD0">
        <w:rPr>
          <w:rFonts w:ascii="Times New Roman" w:eastAsia="Times New Roman" w:hAnsi="Times New Roman" w:cs="Times New Roman"/>
          <w:i/>
          <w:iCs/>
          <w:color w:val="000000"/>
          <w:sz w:val="22"/>
          <w:lang w:eastAsia="en-US"/>
        </w:rPr>
        <w:t xml:space="preserve">Tabla </w:t>
      </w:r>
      <w:r w:rsidR="008F27A4">
        <w:rPr>
          <w:rFonts w:ascii="Times New Roman" w:eastAsia="Times New Roman" w:hAnsi="Times New Roman" w:cs="Times New Roman"/>
          <w:i/>
          <w:iCs/>
          <w:color w:val="000000"/>
          <w:sz w:val="22"/>
          <w:lang w:eastAsia="en-US"/>
        </w:rPr>
        <w:t>4</w:t>
      </w:r>
      <w:r w:rsidRPr="00FB2CD0">
        <w:rPr>
          <w:rFonts w:ascii="Times New Roman" w:eastAsia="Times New Roman" w:hAnsi="Times New Roman" w:cs="Times New Roman"/>
          <w:i/>
          <w:iCs/>
          <w:color w:val="000000"/>
          <w:sz w:val="22"/>
          <w:lang w:eastAsia="en-US"/>
        </w:rPr>
        <w:t>: Clase 02</w:t>
      </w:r>
    </w:p>
    <w:p w14:paraId="55C1E8D8" w14:textId="107AAF7E" w:rsidR="00793BC0" w:rsidRPr="00FB2CD0" w:rsidRDefault="00793BC0" w:rsidP="008F27A4">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 w:val="22"/>
          <w:lang w:eastAsia="en-US"/>
        </w:rPr>
        <w:br/>
      </w:r>
    </w:p>
    <w:tbl>
      <w:tblPr>
        <w:tblW w:w="0" w:type="auto"/>
        <w:tblLayout w:type="fixed"/>
        <w:tblCellMar>
          <w:top w:w="15" w:type="dxa"/>
          <w:left w:w="15" w:type="dxa"/>
          <w:bottom w:w="15" w:type="dxa"/>
          <w:right w:w="15" w:type="dxa"/>
        </w:tblCellMar>
        <w:tblLook w:val="04A0" w:firstRow="1" w:lastRow="0" w:firstColumn="1" w:lastColumn="0" w:noHBand="0" w:noVBand="1"/>
      </w:tblPr>
      <w:tblGrid>
        <w:gridCol w:w="1526"/>
        <w:gridCol w:w="7762"/>
      </w:tblGrid>
      <w:tr w:rsidR="00793BC0" w:rsidRPr="00FB2CD0" w14:paraId="22178FE9" w14:textId="77777777" w:rsidTr="00793BC0">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0B0E89E7"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Clase 02       </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47CD17D1"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Cultura</w:t>
            </w:r>
          </w:p>
        </w:tc>
      </w:tr>
      <w:tr w:rsidR="00793BC0" w:rsidRPr="00FB2CD0" w14:paraId="37D6363E" w14:textId="77777777" w:rsidTr="00793BC0">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7CF88F18"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Duración</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6696876C" w14:textId="58638EA4"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 xml:space="preserve">17 </w:t>
            </w:r>
            <w:r w:rsidR="008F27A4" w:rsidRPr="00FB2CD0">
              <w:rPr>
                <w:rFonts w:ascii="Times New Roman" w:eastAsia="Times New Roman" w:hAnsi="Times New Roman" w:cs="Times New Roman"/>
                <w:color w:val="000000"/>
                <w:szCs w:val="24"/>
                <w:lang w:eastAsia="en-US"/>
              </w:rPr>
              <w:t>segundos</w:t>
            </w:r>
          </w:p>
        </w:tc>
      </w:tr>
      <w:tr w:rsidR="00793BC0" w:rsidRPr="00FB2CD0" w14:paraId="7CA2546E" w14:textId="77777777" w:rsidTr="00793BC0">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2FEBB39A"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Objetivo</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0055F4F0"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Fomentar la comprensión oral y la expresión escrita juntos </w:t>
            </w:r>
          </w:p>
        </w:tc>
      </w:tr>
      <w:tr w:rsidR="00793BC0" w:rsidRPr="00FB2CD0" w14:paraId="610A7BA6" w14:textId="77777777" w:rsidTr="00793BC0">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7A8DF778"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Material </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335BBA65"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Proyector y computadora.</w:t>
            </w:r>
          </w:p>
        </w:tc>
      </w:tr>
      <w:tr w:rsidR="00793BC0" w:rsidRPr="00FB2CD0" w14:paraId="15B5512A" w14:textId="77777777" w:rsidTr="00793BC0">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6A3669AA"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Aplicación</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4480A135"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TikTok</w:t>
            </w:r>
          </w:p>
        </w:tc>
      </w:tr>
      <w:tr w:rsidR="00793BC0" w:rsidRPr="00FB2CD0" w14:paraId="7DE44C9A" w14:textId="77777777" w:rsidTr="00793BC0">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67F762BD"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Enlace </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1893EC7E" w14:textId="77777777" w:rsidR="00793BC0" w:rsidRPr="00FB2CD0" w:rsidRDefault="00000000" w:rsidP="00793BC0">
            <w:pPr>
              <w:spacing w:line="240" w:lineRule="auto"/>
              <w:rPr>
                <w:rFonts w:ascii="Times New Roman" w:eastAsia="Times New Roman" w:hAnsi="Times New Roman" w:cs="Times New Roman"/>
                <w:szCs w:val="24"/>
                <w:lang w:eastAsia="en-US"/>
              </w:rPr>
            </w:pPr>
            <w:hyperlink r:id="rId44" w:history="1">
              <w:r w:rsidR="00793BC0" w:rsidRPr="00FB2CD0">
                <w:rPr>
                  <w:rFonts w:ascii="Times New Roman" w:eastAsia="Times New Roman" w:hAnsi="Times New Roman" w:cs="Times New Roman"/>
                  <w:color w:val="1155CC"/>
                  <w:szCs w:val="24"/>
                  <w:u w:val="single"/>
                  <w:lang w:eastAsia="en-US"/>
                </w:rPr>
                <w:t>https://www.tiktok.com/@bendahmanenasim/video/7282032914454367493?is_from_webapp=1&amp;sender_device=pc&amp;web_id=7281598522317997574</w:t>
              </w:r>
            </w:hyperlink>
          </w:p>
        </w:tc>
      </w:tr>
      <w:tr w:rsidR="00793BC0" w:rsidRPr="00FB2CD0" w14:paraId="56616547" w14:textId="77777777" w:rsidTr="00793BC0">
        <w:trPr>
          <w:trHeight w:val="291"/>
        </w:trPr>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3A5B9DF1"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Descripción:</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67C6F2E7" w14:textId="40958F5C"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 xml:space="preserve">En la segunda clase, titulada la cultura (contiene tres expresiones idiomáticas con sus </w:t>
            </w:r>
            <w:r w:rsidR="002D03F7" w:rsidRPr="00FB2CD0">
              <w:rPr>
                <w:rFonts w:ascii="Times New Roman" w:eastAsia="Times New Roman" w:hAnsi="Times New Roman" w:cs="Times New Roman"/>
                <w:color w:val="000000"/>
                <w:szCs w:val="24"/>
                <w:lang w:eastAsia="en-US"/>
              </w:rPr>
              <w:t>breves explicaciones</w:t>
            </w:r>
            <w:r w:rsidRPr="00FB2CD0">
              <w:rPr>
                <w:rFonts w:ascii="Times New Roman" w:eastAsia="Times New Roman" w:hAnsi="Times New Roman" w:cs="Times New Roman"/>
                <w:color w:val="000000"/>
                <w:szCs w:val="24"/>
                <w:lang w:eastAsia="en-US"/>
              </w:rPr>
              <w:t>)</w:t>
            </w:r>
          </w:p>
        </w:tc>
      </w:tr>
      <w:tr w:rsidR="00793BC0" w:rsidRPr="00FB2CD0" w14:paraId="57F03635" w14:textId="77777777" w:rsidTr="00793BC0">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71773B11"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Etapas:</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0621F90F" w14:textId="67E6E739" w:rsidR="00793BC0" w:rsidRPr="00FB2CD0" w:rsidRDefault="00793BC0" w:rsidP="00FE6280">
            <w:pPr>
              <w:numPr>
                <w:ilvl w:val="0"/>
                <w:numId w:val="29"/>
              </w:numPr>
              <w:spacing w:line="240" w:lineRule="auto"/>
              <w:jc w:val="both"/>
              <w:textAlignment w:val="baseline"/>
              <w:rPr>
                <w:rFonts w:ascii="Times New Roman" w:eastAsia="Times New Roman" w:hAnsi="Times New Roman" w:cs="Times New Roman"/>
                <w:color w:val="000000"/>
                <w:szCs w:val="24"/>
                <w:lang w:eastAsia="en-US"/>
              </w:rPr>
            </w:pPr>
            <w:r w:rsidRPr="00FB2CD0">
              <w:rPr>
                <w:rFonts w:ascii="Times New Roman" w:eastAsia="Times New Roman" w:hAnsi="Times New Roman" w:cs="Times New Roman"/>
                <w:color w:val="000000"/>
                <w:szCs w:val="24"/>
                <w:lang w:eastAsia="en-US"/>
              </w:rPr>
              <w:t xml:space="preserve">Iniciar la clase con una actividad diaria (romper el hielo + lluvia de ideas, Sin </w:t>
            </w:r>
            <w:r w:rsidR="002D03F7" w:rsidRPr="00FB2CD0">
              <w:rPr>
                <w:rFonts w:ascii="Times New Roman" w:eastAsia="Times New Roman" w:hAnsi="Times New Roman" w:cs="Times New Roman"/>
                <w:color w:val="000000"/>
                <w:szCs w:val="24"/>
                <w:lang w:eastAsia="en-US"/>
              </w:rPr>
              <w:t>embargo,</w:t>
            </w:r>
            <w:r w:rsidRPr="00FB2CD0">
              <w:rPr>
                <w:rFonts w:ascii="Times New Roman" w:eastAsia="Times New Roman" w:hAnsi="Times New Roman" w:cs="Times New Roman"/>
                <w:color w:val="000000"/>
                <w:szCs w:val="24"/>
                <w:lang w:eastAsia="en-US"/>
              </w:rPr>
              <w:t xml:space="preserve"> los estudiantes están obligados a leer el libro en casa).</w:t>
            </w:r>
          </w:p>
          <w:p w14:paraId="605C6DEB" w14:textId="77777777" w:rsidR="00793BC0" w:rsidRPr="00FB2CD0" w:rsidRDefault="00793BC0" w:rsidP="00FE6280">
            <w:pPr>
              <w:numPr>
                <w:ilvl w:val="0"/>
                <w:numId w:val="29"/>
              </w:numPr>
              <w:spacing w:line="240" w:lineRule="auto"/>
              <w:jc w:val="both"/>
              <w:textAlignment w:val="baseline"/>
              <w:rPr>
                <w:rFonts w:ascii="Times New Roman" w:eastAsia="Times New Roman" w:hAnsi="Times New Roman" w:cs="Times New Roman"/>
                <w:color w:val="000000"/>
                <w:szCs w:val="24"/>
                <w:lang w:eastAsia="en-US"/>
              </w:rPr>
            </w:pPr>
            <w:r w:rsidRPr="00FB2CD0">
              <w:rPr>
                <w:rFonts w:ascii="Times New Roman" w:eastAsia="Times New Roman" w:hAnsi="Times New Roman" w:cs="Times New Roman"/>
                <w:color w:val="000000"/>
                <w:szCs w:val="24"/>
                <w:lang w:eastAsia="en-US"/>
              </w:rPr>
              <w:t>En el juego siguiente el alumnado debe trabajar bajo presión de sus compañeros.</w:t>
            </w:r>
          </w:p>
          <w:p w14:paraId="54F1B66C" w14:textId="77777777" w:rsidR="00793BC0" w:rsidRPr="00FB2CD0" w:rsidRDefault="00793BC0" w:rsidP="00FE6280">
            <w:pPr>
              <w:numPr>
                <w:ilvl w:val="0"/>
                <w:numId w:val="29"/>
              </w:numPr>
              <w:spacing w:after="240" w:line="240" w:lineRule="auto"/>
              <w:jc w:val="both"/>
              <w:textAlignment w:val="baseline"/>
              <w:rPr>
                <w:rFonts w:ascii="Times New Roman" w:eastAsia="Times New Roman" w:hAnsi="Times New Roman" w:cs="Times New Roman"/>
                <w:color w:val="000000"/>
                <w:szCs w:val="24"/>
                <w:lang w:eastAsia="en-US"/>
              </w:rPr>
            </w:pPr>
            <w:r w:rsidRPr="00FB2CD0">
              <w:rPr>
                <w:rFonts w:ascii="Times New Roman" w:eastAsia="Times New Roman" w:hAnsi="Times New Roman" w:cs="Times New Roman"/>
                <w:color w:val="000000"/>
                <w:szCs w:val="24"/>
                <w:lang w:eastAsia="en-US"/>
              </w:rPr>
              <w:t>Primero, debe escribir palabras, aplicando el papel picado sobre la mesa. Cada palabra tiene su sinónimo adecuado. Segundo, uno de los estudiantes debe pasar y trabajar, eligiendo cada palabra con su sinónimo muy rápido, solo en 20 segundos. Mientras que sus compañeros golpean las mesas. Esto se considera como si está bajo presión.</w:t>
            </w:r>
          </w:p>
        </w:tc>
      </w:tr>
      <w:tr w:rsidR="00793BC0" w:rsidRPr="00FB2CD0" w14:paraId="37F8CFB5" w14:textId="77777777" w:rsidTr="00793BC0">
        <w:tc>
          <w:tcPr>
            <w:tcW w:w="9288" w:type="dxa"/>
            <w:gridSpan w:val="2"/>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355C7B74" w14:textId="77777777" w:rsidR="00793BC0" w:rsidRPr="00FB2CD0" w:rsidRDefault="00793BC0" w:rsidP="00793BC0">
            <w:pPr>
              <w:spacing w:line="240" w:lineRule="auto"/>
              <w:jc w:val="center"/>
              <w:rPr>
                <w:rFonts w:ascii="Times New Roman" w:eastAsia="Times New Roman" w:hAnsi="Times New Roman" w:cs="Times New Roman"/>
                <w:szCs w:val="24"/>
                <w:lang w:eastAsia="en-US"/>
              </w:rPr>
            </w:pPr>
            <w:r w:rsidRPr="00FB2CD0">
              <w:rPr>
                <w:rFonts w:ascii="Times New Roman" w:eastAsia="Times New Roman" w:hAnsi="Times New Roman" w:cs="Times New Roman"/>
                <w:b/>
                <w:bCs/>
                <w:i/>
                <w:iCs/>
                <w:color w:val="000000"/>
                <w:szCs w:val="24"/>
                <w:lang w:eastAsia="en-US"/>
              </w:rPr>
              <w:t>Fuente: Elaboración propia</w:t>
            </w:r>
          </w:p>
        </w:tc>
      </w:tr>
    </w:tbl>
    <w:p w14:paraId="1846771D" w14:textId="77777777" w:rsidR="00793BC0" w:rsidRPr="00FB2CD0" w:rsidRDefault="00793BC0" w:rsidP="00793BC0">
      <w:pPr>
        <w:spacing w:line="240" w:lineRule="auto"/>
        <w:ind w:left="223" w:right="-58"/>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4.1.3. Tercera clase</w:t>
      </w:r>
    </w:p>
    <w:p w14:paraId="62545AA4" w14:textId="77777777" w:rsidR="00793BC0" w:rsidRPr="00FB2CD0" w:rsidRDefault="00793BC0" w:rsidP="00793BC0">
      <w:pPr>
        <w:spacing w:line="240" w:lineRule="auto"/>
        <w:rPr>
          <w:rFonts w:ascii="Times New Roman" w:eastAsia="Times New Roman" w:hAnsi="Times New Roman" w:cs="Times New Roman"/>
          <w:szCs w:val="24"/>
          <w:lang w:eastAsia="en-US"/>
        </w:rPr>
      </w:pPr>
    </w:p>
    <w:p w14:paraId="59262DE1" w14:textId="57D2F58E" w:rsidR="00793BC0" w:rsidRPr="00FB2CD0" w:rsidRDefault="00793BC0" w:rsidP="00793BC0">
      <w:pPr>
        <w:spacing w:line="240" w:lineRule="auto"/>
        <w:ind w:left="223"/>
        <w:rPr>
          <w:rFonts w:ascii="Times New Roman" w:eastAsia="Times New Roman" w:hAnsi="Times New Roman" w:cs="Times New Roman"/>
          <w:szCs w:val="24"/>
          <w:lang w:eastAsia="en-US"/>
        </w:rPr>
      </w:pPr>
      <w:r w:rsidRPr="00FB2CD0">
        <w:rPr>
          <w:rFonts w:ascii="Times New Roman" w:eastAsia="Times New Roman" w:hAnsi="Times New Roman" w:cs="Times New Roman"/>
          <w:i/>
          <w:iCs/>
          <w:color w:val="000000"/>
          <w:sz w:val="22"/>
          <w:lang w:eastAsia="en-US"/>
        </w:rPr>
        <w:t xml:space="preserve">Tabla </w:t>
      </w:r>
      <w:r w:rsidR="008F27A4">
        <w:rPr>
          <w:rFonts w:ascii="Times New Roman" w:eastAsia="Times New Roman" w:hAnsi="Times New Roman" w:cs="Times New Roman"/>
          <w:i/>
          <w:iCs/>
          <w:color w:val="000000"/>
          <w:sz w:val="22"/>
          <w:lang w:eastAsia="en-US"/>
        </w:rPr>
        <w:t>5</w:t>
      </w:r>
      <w:r w:rsidRPr="00FB2CD0">
        <w:rPr>
          <w:rFonts w:ascii="Times New Roman" w:eastAsia="Times New Roman" w:hAnsi="Times New Roman" w:cs="Times New Roman"/>
          <w:i/>
          <w:iCs/>
          <w:color w:val="000000"/>
          <w:sz w:val="22"/>
          <w:lang w:eastAsia="en-US"/>
        </w:rPr>
        <w:t>: Clase 03</w:t>
      </w:r>
    </w:p>
    <w:p w14:paraId="24E00BC9" w14:textId="43AE4ADC" w:rsidR="00793BC0" w:rsidRPr="00FB2CD0" w:rsidRDefault="00793BC0" w:rsidP="008F27A4">
      <w:pPr>
        <w:spacing w:line="240" w:lineRule="auto"/>
        <w:rPr>
          <w:rFonts w:ascii="Times New Roman" w:eastAsia="Times New Roman" w:hAnsi="Times New Roman" w:cs="Times New Roman"/>
          <w:szCs w:val="24"/>
          <w:lang w:eastAsia="en-US"/>
        </w:rPr>
      </w:pPr>
    </w:p>
    <w:tbl>
      <w:tblPr>
        <w:tblW w:w="0" w:type="auto"/>
        <w:tblLayout w:type="fixed"/>
        <w:tblCellMar>
          <w:top w:w="15" w:type="dxa"/>
          <w:left w:w="15" w:type="dxa"/>
          <w:bottom w:w="15" w:type="dxa"/>
          <w:right w:w="15" w:type="dxa"/>
        </w:tblCellMar>
        <w:tblLook w:val="04A0" w:firstRow="1" w:lastRow="0" w:firstColumn="1" w:lastColumn="0" w:noHBand="0" w:noVBand="1"/>
      </w:tblPr>
      <w:tblGrid>
        <w:gridCol w:w="1526"/>
        <w:gridCol w:w="7762"/>
      </w:tblGrid>
      <w:tr w:rsidR="00793BC0" w:rsidRPr="00FB2CD0" w14:paraId="7F8C1001" w14:textId="77777777" w:rsidTr="00793BC0">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4230E7D3"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Clase 03      </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693A6044"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Cultura</w:t>
            </w:r>
          </w:p>
        </w:tc>
      </w:tr>
      <w:tr w:rsidR="00793BC0" w:rsidRPr="00FB2CD0" w14:paraId="68C8CD70" w14:textId="77777777" w:rsidTr="00793BC0">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3B4EE781"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Duración</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5D14247E" w14:textId="40D90411"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 xml:space="preserve">47 </w:t>
            </w:r>
            <w:r w:rsidR="008F27A4" w:rsidRPr="00FB2CD0">
              <w:rPr>
                <w:rFonts w:ascii="Times New Roman" w:eastAsia="Times New Roman" w:hAnsi="Times New Roman" w:cs="Times New Roman"/>
                <w:color w:val="000000"/>
                <w:szCs w:val="24"/>
                <w:lang w:eastAsia="en-US"/>
              </w:rPr>
              <w:t>segundos</w:t>
            </w:r>
          </w:p>
        </w:tc>
      </w:tr>
      <w:tr w:rsidR="00793BC0" w:rsidRPr="00FB2CD0" w14:paraId="5F0DDBC9" w14:textId="77777777" w:rsidTr="00793BC0">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7A7E2F74"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Objetivo</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55EF7950"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Trabajar la destreza oral</w:t>
            </w:r>
          </w:p>
        </w:tc>
      </w:tr>
      <w:tr w:rsidR="00793BC0" w:rsidRPr="00FB2CD0" w14:paraId="17561A1A" w14:textId="77777777" w:rsidTr="00793BC0">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31B5932D"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Material </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1DDBE111"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Proyector y computadora.</w:t>
            </w:r>
          </w:p>
        </w:tc>
      </w:tr>
      <w:tr w:rsidR="00793BC0" w:rsidRPr="00FB2CD0" w14:paraId="1A09C28D" w14:textId="77777777" w:rsidTr="00793BC0">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5D341183"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Aplicación</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3190C607"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TikTok</w:t>
            </w:r>
          </w:p>
        </w:tc>
      </w:tr>
      <w:tr w:rsidR="00793BC0" w:rsidRPr="00FB2CD0" w14:paraId="1A1E6142" w14:textId="77777777" w:rsidTr="00793BC0">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0379640F"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Enlace </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630035D7" w14:textId="77777777" w:rsidR="00793BC0" w:rsidRPr="00FB2CD0" w:rsidRDefault="00000000" w:rsidP="00793BC0">
            <w:pPr>
              <w:spacing w:line="240" w:lineRule="auto"/>
              <w:rPr>
                <w:rFonts w:ascii="Times New Roman" w:eastAsia="Times New Roman" w:hAnsi="Times New Roman" w:cs="Times New Roman"/>
                <w:szCs w:val="24"/>
                <w:lang w:eastAsia="en-US"/>
              </w:rPr>
            </w:pPr>
            <w:hyperlink r:id="rId45" w:history="1">
              <w:r w:rsidR="00793BC0" w:rsidRPr="00FB2CD0">
                <w:rPr>
                  <w:rFonts w:ascii="Times New Roman" w:eastAsia="Times New Roman" w:hAnsi="Times New Roman" w:cs="Times New Roman"/>
                  <w:color w:val="1155CC"/>
                  <w:szCs w:val="24"/>
                  <w:u w:val="single"/>
                  <w:lang w:eastAsia="en-US"/>
                </w:rPr>
                <w:t>https://www.tiktok.com/@bendahmanenasim/video/7282034469857430790?is_from_webapp=1&amp;sender_device=pc&amp;web_id=7281598522317997574</w:t>
              </w:r>
            </w:hyperlink>
          </w:p>
        </w:tc>
      </w:tr>
      <w:tr w:rsidR="00793BC0" w:rsidRPr="00FB2CD0" w14:paraId="34F7C10E" w14:textId="77777777" w:rsidTr="00793BC0">
        <w:trPr>
          <w:trHeight w:val="291"/>
        </w:trPr>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1A85E6E3"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Descripción:</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1DF75800"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En la tercera clase, titulada la cultura (contiene tres expresiones idiomáticas con breves explicaciones)</w:t>
            </w:r>
          </w:p>
        </w:tc>
      </w:tr>
      <w:tr w:rsidR="00793BC0" w:rsidRPr="00FB2CD0" w14:paraId="428A9201" w14:textId="77777777" w:rsidTr="00793BC0">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1FB613C0"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Etapas:</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2720622D" w14:textId="7D4A5C83" w:rsidR="00793BC0" w:rsidRPr="00FB2CD0" w:rsidRDefault="00793BC0" w:rsidP="00FE6280">
            <w:pPr>
              <w:numPr>
                <w:ilvl w:val="0"/>
                <w:numId w:val="30"/>
              </w:numPr>
              <w:spacing w:line="240" w:lineRule="auto"/>
              <w:jc w:val="both"/>
              <w:textAlignment w:val="baseline"/>
              <w:rPr>
                <w:rFonts w:ascii="Times New Roman" w:eastAsia="Times New Roman" w:hAnsi="Times New Roman" w:cs="Times New Roman"/>
                <w:color w:val="000000"/>
                <w:szCs w:val="24"/>
                <w:lang w:eastAsia="en-US"/>
              </w:rPr>
            </w:pPr>
            <w:r w:rsidRPr="00FB2CD0">
              <w:rPr>
                <w:rFonts w:ascii="Times New Roman" w:eastAsia="Times New Roman" w:hAnsi="Times New Roman" w:cs="Times New Roman"/>
                <w:color w:val="000000"/>
                <w:szCs w:val="24"/>
                <w:lang w:eastAsia="en-US"/>
              </w:rPr>
              <w:t xml:space="preserve">Iniciar la clase con una actividad diaria (romper el hielo + lluvia de ideas, Sin </w:t>
            </w:r>
            <w:r w:rsidR="002D03F7" w:rsidRPr="00FB2CD0">
              <w:rPr>
                <w:rFonts w:ascii="Times New Roman" w:eastAsia="Times New Roman" w:hAnsi="Times New Roman" w:cs="Times New Roman"/>
                <w:color w:val="000000"/>
                <w:szCs w:val="24"/>
                <w:lang w:eastAsia="en-US"/>
              </w:rPr>
              <w:t>embargo,</w:t>
            </w:r>
            <w:r w:rsidRPr="00FB2CD0">
              <w:rPr>
                <w:rFonts w:ascii="Times New Roman" w:eastAsia="Times New Roman" w:hAnsi="Times New Roman" w:cs="Times New Roman"/>
                <w:color w:val="000000"/>
                <w:szCs w:val="24"/>
                <w:lang w:eastAsia="en-US"/>
              </w:rPr>
              <w:t xml:space="preserve"> los estudiantes están obligados a leer el libro en </w:t>
            </w:r>
            <w:r w:rsidRPr="00FB2CD0">
              <w:rPr>
                <w:rFonts w:ascii="Times New Roman" w:eastAsia="Times New Roman" w:hAnsi="Times New Roman" w:cs="Times New Roman"/>
                <w:color w:val="000000"/>
                <w:szCs w:val="24"/>
                <w:lang w:eastAsia="en-US"/>
              </w:rPr>
              <w:lastRenderedPageBreak/>
              <w:t>casa).</w:t>
            </w:r>
          </w:p>
          <w:p w14:paraId="20631F62" w14:textId="77777777" w:rsidR="00793BC0" w:rsidRPr="00FB2CD0" w:rsidRDefault="00793BC0" w:rsidP="00FE6280">
            <w:pPr>
              <w:numPr>
                <w:ilvl w:val="0"/>
                <w:numId w:val="30"/>
              </w:numPr>
              <w:spacing w:line="240" w:lineRule="auto"/>
              <w:jc w:val="both"/>
              <w:textAlignment w:val="baseline"/>
              <w:rPr>
                <w:rFonts w:ascii="Times New Roman" w:eastAsia="Times New Roman" w:hAnsi="Times New Roman" w:cs="Times New Roman"/>
                <w:color w:val="000000"/>
                <w:szCs w:val="24"/>
                <w:lang w:eastAsia="en-US"/>
              </w:rPr>
            </w:pPr>
            <w:r w:rsidRPr="00FB2CD0">
              <w:rPr>
                <w:rFonts w:ascii="Times New Roman" w:eastAsia="Times New Roman" w:hAnsi="Times New Roman" w:cs="Times New Roman"/>
                <w:color w:val="000000"/>
                <w:szCs w:val="24"/>
                <w:lang w:eastAsia="en-US"/>
              </w:rPr>
              <w:t>En el juego de las historias inventadas (usar la imaginación y desarrollar la creatividad)</w:t>
            </w:r>
          </w:p>
          <w:p w14:paraId="15B7AD93" w14:textId="0E357660" w:rsidR="00793BC0" w:rsidRPr="00FB2CD0" w:rsidRDefault="00793BC0" w:rsidP="00FE6280">
            <w:pPr>
              <w:numPr>
                <w:ilvl w:val="0"/>
                <w:numId w:val="30"/>
              </w:numPr>
              <w:spacing w:after="240" w:line="240" w:lineRule="auto"/>
              <w:jc w:val="both"/>
              <w:textAlignment w:val="baseline"/>
              <w:rPr>
                <w:rFonts w:ascii="Times New Roman" w:eastAsia="Times New Roman" w:hAnsi="Times New Roman" w:cs="Times New Roman"/>
                <w:color w:val="000000"/>
                <w:szCs w:val="24"/>
                <w:lang w:eastAsia="en-US"/>
              </w:rPr>
            </w:pPr>
            <w:r w:rsidRPr="00FB2CD0">
              <w:rPr>
                <w:rFonts w:ascii="Times New Roman" w:eastAsia="Times New Roman" w:hAnsi="Times New Roman" w:cs="Times New Roman"/>
                <w:color w:val="000000"/>
                <w:szCs w:val="24"/>
                <w:lang w:eastAsia="en-US"/>
              </w:rPr>
              <w:t>Para este juego se deben crear diferentes tarjetas con expresiones idiomáticas. El objetivo de este juego es que cada estudiante tome una tarjeta y comience a crear una historia que tenga coherencia con la expresión que ha tenido. Entonces</w:t>
            </w:r>
            <w:r w:rsidR="009865D5">
              <w:rPr>
                <w:rFonts w:ascii="Times New Roman" w:eastAsia="Times New Roman" w:hAnsi="Times New Roman" w:cs="Times New Roman"/>
                <w:color w:val="000000"/>
                <w:szCs w:val="24"/>
                <w:lang w:eastAsia="en-US"/>
              </w:rPr>
              <w:t>,</w:t>
            </w:r>
            <w:r w:rsidRPr="00FB2CD0">
              <w:rPr>
                <w:rFonts w:ascii="Times New Roman" w:eastAsia="Times New Roman" w:hAnsi="Times New Roman" w:cs="Times New Roman"/>
                <w:color w:val="000000"/>
                <w:szCs w:val="24"/>
                <w:lang w:eastAsia="en-US"/>
              </w:rPr>
              <w:t xml:space="preserve"> viene su compañero, también, </w:t>
            </w:r>
            <w:r w:rsidR="009865D5" w:rsidRPr="009865D5">
              <w:rPr>
                <w:rFonts w:ascii="Times New Roman" w:eastAsia="Times New Roman" w:hAnsi="Times New Roman" w:cs="Times New Roman"/>
                <w:color w:val="000000"/>
                <w:szCs w:val="24"/>
                <w:lang w:eastAsia="en-US"/>
              </w:rPr>
              <w:t xml:space="preserve">él </w:t>
            </w:r>
            <w:r w:rsidRPr="00FB2CD0">
              <w:rPr>
                <w:rFonts w:ascii="Times New Roman" w:eastAsia="Times New Roman" w:hAnsi="Times New Roman" w:cs="Times New Roman"/>
                <w:color w:val="000000"/>
                <w:szCs w:val="24"/>
                <w:lang w:eastAsia="en-US"/>
              </w:rPr>
              <w:t>tiene que tomar una tarjeta y debe continuar la historia con la palabra con la que terminó su colega, usando la expresión que ha tenido. Y así sucesivamente.</w:t>
            </w:r>
          </w:p>
        </w:tc>
      </w:tr>
      <w:tr w:rsidR="00793BC0" w:rsidRPr="00FB2CD0" w14:paraId="58CE6E44" w14:textId="77777777" w:rsidTr="00793BC0">
        <w:tc>
          <w:tcPr>
            <w:tcW w:w="9288" w:type="dxa"/>
            <w:gridSpan w:val="2"/>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591013A4" w14:textId="77777777" w:rsidR="00793BC0" w:rsidRPr="00FB2CD0" w:rsidRDefault="00793BC0" w:rsidP="00793BC0">
            <w:pPr>
              <w:spacing w:line="240" w:lineRule="auto"/>
              <w:jc w:val="center"/>
              <w:rPr>
                <w:rFonts w:ascii="Times New Roman" w:eastAsia="Times New Roman" w:hAnsi="Times New Roman" w:cs="Times New Roman"/>
                <w:szCs w:val="24"/>
                <w:lang w:eastAsia="en-US"/>
              </w:rPr>
            </w:pPr>
            <w:r w:rsidRPr="00FB2CD0">
              <w:rPr>
                <w:rFonts w:ascii="Times New Roman" w:eastAsia="Times New Roman" w:hAnsi="Times New Roman" w:cs="Times New Roman"/>
                <w:b/>
                <w:bCs/>
                <w:i/>
                <w:iCs/>
                <w:color w:val="000000"/>
                <w:szCs w:val="24"/>
                <w:lang w:eastAsia="en-US"/>
              </w:rPr>
              <w:lastRenderedPageBreak/>
              <w:t>Fuente: Elaboración propia</w:t>
            </w:r>
          </w:p>
        </w:tc>
      </w:tr>
    </w:tbl>
    <w:p w14:paraId="526A2898" w14:textId="77777777" w:rsidR="00793BC0" w:rsidRPr="00FB2CD0" w:rsidRDefault="00793BC0" w:rsidP="00793BC0">
      <w:pPr>
        <w:spacing w:before="29" w:line="240" w:lineRule="auto"/>
        <w:ind w:left="223"/>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4.1.4. Cuarta clase</w:t>
      </w:r>
    </w:p>
    <w:p w14:paraId="4DA43B91" w14:textId="05E101CA" w:rsidR="00793BC0" w:rsidRPr="00FB2CD0" w:rsidRDefault="00793BC0" w:rsidP="00793BC0">
      <w:pPr>
        <w:spacing w:before="34" w:line="240" w:lineRule="auto"/>
        <w:ind w:left="223"/>
        <w:rPr>
          <w:rFonts w:ascii="Times New Roman" w:eastAsia="Times New Roman" w:hAnsi="Times New Roman" w:cs="Times New Roman"/>
          <w:szCs w:val="24"/>
          <w:lang w:eastAsia="en-US"/>
        </w:rPr>
      </w:pPr>
      <w:r w:rsidRPr="00FB2CD0">
        <w:rPr>
          <w:rFonts w:ascii="Times New Roman" w:eastAsia="Times New Roman" w:hAnsi="Times New Roman" w:cs="Times New Roman"/>
          <w:i/>
          <w:iCs/>
          <w:color w:val="000000"/>
          <w:sz w:val="22"/>
          <w:lang w:eastAsia="en-US"/>
        </w:rPr>
        <w:t xml:space="preserve">Tabla </w:t>
      </w:r>
      <w:r w:rsidR="008F27A4">
        <w:rPr>
          <w:rFonts w:ascii="Times New Roman" w:eastAsia="Times New Roman" w:hAnsi="Times New Roman" w:cs="Times New Roman"/>
          <w:i/>
          <w:iCs/>
          <w:color w:val="000000"/>
          <w:sz w:val="22"/>
          <w:lang w:eastAsia="en-US"/>
        </w:rPr>
        <w:t>6</w:t>
      </w:r>
      <w:r w:rsidRPr="00FB2CD0">
        <w:rPr>
          <w:rFonts w:ascii="Times New Roman" w:eastAsia="Times New Roman" w:hAnsi="Times New Roman" w:cs="Times New Roman"/>
          <w:i/>
          <w:iCs/>
          <w:color w:val="000000"/>
          <w:sz w:val="22"/>
          <w:lang w:eastAsia="en-US"/>
        </w:rPr>
        <w:t>: Clase 04</w:t>
      </w:r>
    </w:p>
    <w:p w14:paraId="308DF62E" w14:textId="77777777" w:rsidR="00793BC0" w:rsidRPr="00FB2CD0" w:rsidRDefault="00793BC0" w:rsidP="00793BC0">
      <w:pPr>
        <w:spacing w:line="240" w:lineRule="auto"/>
        <w:rPr>
          <w:rFonts w:ascii="Times New Roman" w:eastAsia="Times New Roman" w:hAnsi="Times New Roman" w:cs="Times New Roman"/>
          <w:szCs w:val="24"/>
          <w:lang w:eastAsia="en-US"/>
        </w:rPr>
      </w:pPr>
    </w:p>
    <w:tbl>
      <w:tblPr>
        <w:tblW w:w="0" w:type="auto"/>
        <w:tblLayout w:type="fixed"/>
        <w:tblCellMar>
          <w:top w:w="15" w:type="dxa"/>
          <w:left w:w="15" w:type="dxa"/>
          <w:bottom w:w="15" w:type="dxa"/>
          <w:right w:w="15" w:type="dxa"/>
        </w:tblCellMar>
        <w:tblLook w:val="04A0" w:firstRow="1" w:lastRow="0" w:firstColumn="1" w:lastColumn="0" w:noHBand="0" w:noVBand="1"/>
      </w:tblPr>
      <w:tblGrid>
        <w:gridCol w:w="1526"/>
        <w:gridCol w:w="7762"/>
      </w:tblGrid>
      <w:tr w:rsidR="00793BC0" w:rsidRPr="00FB2CD0" w14:paraId="066EA917" w14:textId="77777777" w:rsidTr="00793BC0">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512A07A5"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Clase 04 </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547422FA"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Cultura</w:t>
            </w:r>
          </w:p>
        </w:tc>
      </w:tr>
      <w:tr w:rsidR="00793BC0" w:rsidRPr="00FB2CD0" w14:paraId="3BB304A5" w14:textId="77777777" w:rsidTr="00793BC0">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5E5989C8"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Duración</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2C07A0DD" w14:textId="54CC0C7A"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 xml:space="preserve">31 </w:t>
            </w:r>
            <w:r w:rsidR="008F27A4" w:rsidRPr="00FB2CD0">
              <w:rPr>
                <w:rFonts w:ascii="Times New Roman" w:eastAsia="Times New Roman" w:hAnsi="Times New Roman" w:cs="Times New Roman"/>
                <w:color w:val="000000"/>
                <w:szCs w:val="24"/>
                <w:lang w:eastAsia="en-US"/>
              </w:rPr>
              <w:t>segundos</w:t>
            </w:r>
          </w:p>
        </w:tc>
      </w:tr>
      <w:tr w:rsidR="00793BC0" w:rsidRPr="00FB2CD0" w14:paraId="44E524E2" w14:textId="77777777" w:rsidTr="00793BC0">
        <w:trPr>
          <w:trHeight w:val="735"/>
        </w:trPr>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5DC5F6EC"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Objetivo</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0E9E926E"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Trabajar la comprensión y la producción oral.</w:t>
            </w:r>
          </w:p>
          <w:p w14:paraId="74643F81" w14:textId="77777777" w:rsidR="00793BC0" w:rsidRPr="00FB2CD0" w:rsidRDefault="00793BC0" w:rsidP="00793BC0">
            <w:pPr>
              <w:spacing w:line="240" w:lineRule="auto"/>
              <w:ind w:left="10" w:right="-53"/>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Fomentar la retroalimentación</w:t>
            </w:r>
          </w:p>
        </w:tc>
      </w:tr>
      <w:tr w:rsidR="00793BC0" w:rsidRPr="00FB2CD0" w14:paraId="666DD1EA" w14:textId="77777777" w:rsidTr="00793BC0">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25C4D708"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Material </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0B7A1B16"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Proyector y computadora.</w:t>
            </w:r>
          </w:p>
        </w:tc>
      </w:tr>
      <w:tr w:rsidR="00793BC0" w:rsidRPr="00FB2CD0" w14:paraId="043E6D46" w14:textId="77777777" w:rsidTr="00793BC0">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1E1ADD52"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Aplicación</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07A94811"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TikTok</w:t>
            </w:r>
          </w:p>
        </w:tc>
      </w:tr>
      <w:tr w:rsidR="00793BC0" w:rsidRPr="00FB2CD0" w14:paraId="66603911" w14:textId="77777777" w:rsidTr="00793BC0">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69F2D9A3"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Enlace </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24943FCC" w14:textId="77777777" w:rsidR="00793BC0" w:rsidRPr="00FB2CD0" w:rsidRDefault="00000000" w:rsidP="00793BC0">
            <w:pPr>
              <w:spacing w:line="240" w:lineRule="auto"/>
              <w:rPr>
                <w:rFonts w:ascii="Times New Roman" w:eastAsia="Times New Roman" w:hAnsi="Times New Roman" w:cs="Times New Roman"/>
                <w:szCs w:val="24"/>
                <w:lang w:eastAsia="en-US"/>
              </w:rPr>
            </w:pPr>
            <w:hyperlink r:id="rId46" w:history="1">
              <w:r w:rsidR="00793BC0" w:rsidRPr="00FB2CD0">
                <w:rPr>
                  <w:rFonts w:ascii="Times New Roman" w:eastAsia="Times New Roman" w:hAnsi="Times New Roman" w:cs="Times New Roman"/>
                  <w:color w:val="1155CC"/>
                  <w:szCs w:val="24"/>
                  <w:u w:val="single"/>
                  <w:lang w:eastAsia="en-US"/>
                </w:rPr>
                <w:t>https://www.tiktok.com/@bendahmanenasim/video/7282035450657639686?is_from_webapp=1&amp;sender_device=pc&amp;web_id=7281598522317997574</w:t>
              </w:r>
            </w:hyperlink>
          </w:p>
        </w:tc>
      </w:tr>
      <w:tr w:rsidR="00793BC0" w:rsidRPr="00FB2CD0" w14:paraId="46FA2323" w14:textId="77777777" w:rsidTr="00793BC0">
        <w:trPr>
          <w:trHeight w:val="291"/>
        </w:trPr>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147A37B7"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Descripción:</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2FB82898"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En la cuarta clase, titulada la cultura (contiene tres expresiones idiomáticas con breves explicaciones)</w:t>
            </w:r>
          </w:p>
        </w:tc>
      </w:tr>
      <w:tr w:rsidR="00793BC0" w:rsidRPr="00FB2CD0" w14:paraId="3ED266CB" w14:textId="77777777" w:rsidTr="00793BC0">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0522E057"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Etapas:</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26052F4A" w14:textId="729060EF" w:rsidR="00793BC0" w:rsidRPr="00FB2CD0" w:rsidRDefault="00793BC0" w:rsidP="00FE6280">
            <w:pPr>
              <w:numPr>
                <w:ilvl w:val="0"/>
                <w:numId w:val="31"/>
              </w:numPr>
              <w:spacing w:line="240" w:lineRule="auto"/>
              <w:jc w:val="both"/>
              <w:textAlignment w:val="baseline"/>
              <w:rPr>
                <w:rFonts w:ascii="Times New Roman" w:eastAsia="Times New Roman" w:hAnsi="Times New Roman" w:cs="Times New Roman"/>
                <w:color w:val="000000"/>
                <w:szCs w:val="24"/>
                <w:lang w:eastAsia="en-US"/>
              </w:rPr>
            </w:pPr>
            <w:r w:rsidRPr="00FB2CD0">
              <w:rPr>
                <w:rFonts w:ascii="Times New Roman" w:eastAsia="Times New Roman" w:hAnsi="Times New Roman" w:cs="Times New Roman"/>
                <w:color w:val="000000"/>
                <w:szCs w:val="24"/>
                <w:lang w:eastAsia="en-US"/>
              </w:rPr>
              <w:t xml:space="preserve">Iniciar la clase con una actividad diaria (romper el hielo + lluvia de ideas, Sin </w:t>
            </w:r>
            <w:r w:rsidR="002D03F7" w:rsidRPr="00FB2CD0">
              <w:rPr>
                <w:rFonts w:ascii="Times New Roman" w:eastAsia="Times New Roman" w:hAnsi="Times New Roman" w:cs="Times New Roman"/>
                <w:color w:val="000000"/>
                <w:szCs w:val="24"/>
                <w:lang w:eastAsia="en-US"/>
              </w:rPr>
              <w:t>embargo,</w:t>
            </w:r>
            <w:r w:rsidRPr="00FB2CD0">
              <w:rPr>
                <w:rFonts w:ascii="Times New Roman" w:eastAsia="Times New Roman" w:hAnsi="Times New Roman" w:cs="Times New Roman"/>
                <w:color w:val="000000"/>
                <w:szCs w:val="24"/>
                <w:lang w:eastAsia="en-US"/>
              </w:rPr>
              <w:t xml:space="preserve"> los estudiantes están obligados a leer el libro en casa).</w:t>
            </w:r>
          </w:p>
          <w:p w14:paraId="2FF400E0" w14:textId="77777777" w:rsidR="00793BC0" w:rsidRPr="00FB2CD0" w:rsidRDefault="00793BC0" w:rsidP="00FE6280">
            <w:pPr>
              <w:numPr>
                <w:ilvl w:val="0"/>
                <w:numId w:val="31"/>
              </w:numPr>
              <w:spacing w:after="240" w:line="240" w:lineRule="auto"/>
              <w:jc w:val="both"/>
              <w:textAlignment w:val="baseline"/>
              <w:rPr>
                <w:rFonts w:ascii="Times New Roman" w:eastAsia="Times New Roman" w:hAnsi="Times New Roman" w:cs="Times New Roman"/>
                <w:color w:val="000000"/>
                <w:szCs w:val="24"/>
                <w:lang w:eastAsia="en-US"/>
              </w:rPr>
            </w:pPr>
            <w:r w:rsidRPr="00FB2CD0">
              <w:rPr>
                <w:rFonts w:ascii="Times New Roman" w:eastAsia="Times New Roman" w:hAnsi="Times New Roman" w:cs="Times New Roman"/>
                <w:color w:val="000000"/>
                <w:szCs w:val="24"/>
                <w:lang w:eastAsia="en-US"/>
              </w:rPr>
              <w:t>En esta actividad, vamos a aprender algunas expresiones con colores. Y por ello, cada estudiante debe elegir una expresión que le guste y empiece a describir cualquiera situación quiere en un pequeño párrafo.</w:t>
            </w:r>
          </w:p>
        </w:tc>
      </w:tr>
      <w:tr w:rsidR="00793BC0" w:rsidRPr="00FB2CD0" w14:paraId="2900EE83" w14:textId="77777777" w:rsidTr="00793BC0">
        <w:tc>
          <w:tcPr>
            <w:tcW w:w="9288" w:type="dxa"/>
            <w:gridSpan w:val="2"/>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28BE5649" w14:textId="77777777" w:rsidR="00793BC0" w:rsidRPr="00FB2CD0" w:rsidRDefault="00793BC0" w:rsidP="00793BC0">
            <w:pPr>
              <w:spacing w:line="240" w:lineRule="auto"/>
              <w:jc w:val="center"/>
              <w:rPr>
                <w:rFonts w:ascii="Times New Roman" w:eastAsia="Times New Roman" w:hAnsi="Times New Roman" w:cs="Times New Roman"/>
                <w:szCs w:val="24"/>
                <w:lang w:eastAsia="en-US"/>
              </w:rPr>
            </w:pPr>
            <w:r w:rsidRPr="00FB2CD0">
              <w:rPr>
                <w:rFonts w:ascii="Times New Roman" w:eastAsia="Times New Roman" w:hAnsi="Times New Roman" w:cs="Times New Roman"/>
                <w:b/>
                <w:bCs/>
                <w:i/>
                <w:iCs/>
                <w:color w:val="000000"/>
                <w:szCs w:val="24"/>
                <w:lang w:eastAsia="en-US"/>
              </w:rPr>
              <w:t>Fuente: Elaboración propia</w:t>
            </w:r>
          </w:p>
        </w:tc>
      </w:tr>
    </w:tbl>
    <w:p w14:paraId="0246497B" w14:textId="77777777" w:rsidR="00793BC0" w:rsidRPr="00FB2CD0" w:rsidRDefault="00793BC0" w:rsidP="00793BC0">
      <w:pPr>
        <w:spacing w:line="240" w:lineRule="auto"/>
        <w:ind w:right="-58"/>
        <w:rPr>
          <w:rFonts w:ascii="Times New Roman" w:eastAsia="Times New Roman" w:hAnsi="Times New Roman" w:cs="Times New Roman"/>
          <w:b/>
          <w:bCs/>
          <w:color w:val="000000"/>
          <w:szCs w:val="24"/>
          <w:lang w:eastAsia="en-US"/>
        </w:rPr>
      </w:pPr>
    </w:p>
    <w:p w14:paraId="71B181AE" w14:textId="38E17D4D" w:rsidR="00793BC0" w:rsidRPr="00FB2CD0" w:rsidRDefault="00793BC0" w:rsidP="00793BC0">
      <w:pPr>
        <w:spacing w:line="240" w:lineRule="auto"/>
        <w:ind w:right="-58"/>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4.1.5. Quinta clase</w:t>
      </w:r>
    </w:p>
    <w:p w14:paraId="3D90CE76" w14:textId="77777777" w:rsidR="00793BC0" w:rsidRPr="00FB2CD0" w:rsidRDefault="00793BC0" w:rsidP="00793BC0">
      <w:pPr>
        <w:spacing w:line="240" w:lineRule="auto"/>
        <w:ind w:right="-58"/>
        <w:rPr>
          <w:rFonts w:ascii="Times New Roman" w:eastAsia="Times New Roman" w:hAnsi="Times New Roman" w:cs="Times New Roman"/>
          <w:szCs w:val="24"/>
          <w:lang w:eastAsia="en-US"/>
        </w:rPr>
      </w:pPr>
    </w:p>
    <w:p w14:paraId="52A53C4F" w14:textId="5767CEEB" w:rsidR="00793BC0" w:rsidRPr="00FB2CD0" w:rsidRDefault="00793BC0" w:rsidP="00793BC0">
      <w:pPr>
        <w:spacing w:before="36" w:line="240" w:lineRule="auto"/>
        <w:ind w:left="223"/>
        <w:rPr>
          <w:rFonts w:ascii="Times New Roman" w:eastAsia="Times New Roman" w:hAnsi="Times New Roman" w:cs="Times New Roman"/>
          <w:szCs w:val="24"/>
          <w:lang w:eastAsia="en-US"/>
        </w:rPr>
      </w:pPr>
      <w:r w:rsidRPr="00FB2CD0">
        <w:rPr>
          <w:rFonts w:ascii="Times New Roman" w:eastAsia="Times New Roman" w:hAnsi="Times New Roman" w:cs="Times New Roman"/>
          <w:i/>
          <w:iCs/>
          <w:color w:val="000000"/>
          <w:sz w:val="22"/>
          <w:lang w:eastAsia="en-US"/>
        </w:rPr>
        <w:t xml:space="preserve">Tabla </w:t>
      </w:r>
      <w:r w:rsidR="008F27A4">
        <w:rPr>
          <w:rFonts w:ascii="Times New Roman" w:eastAsia="Times New Roman" w:hAnsi="Times New Roman" w:cs="Times New Roman"/>
          <w:i/>
          <w:iCs/>
          <w:color w:val="000000"/>
          <w:sz w:val="22"/>
          <w:lang w:eastAsia="en-US"/>
        </w:rPr>
        <w:t>7</w:t>
      </w:r>
      <w:r w:rsidRPr="00FB2CD0">
        <w:rPr>
          <w:rFonts w:ascii="Times New Roman" w:eastAsia="Times New Roman" w:hAnsi="Times New Roman" w:cs="Times New Roman"/>
          <w:i/>
          <w:iCs/>
          <w:color w:val="000000"/>
          <w:sz w:val="22"/>
          <w:lang w:eastAsia="en-US"/>
        </w:rPr>
        <w:t>: Clase 05</w:t>
      </w:r>
    </w:p>
    <w:tbl>
      <w:tblPr>
        <w:tblW w:w="0" w:type="auto"/>
        <w:tblLayout w:type="fixed"/>
        <w:tblCellMar>
          <w:top w:w="15" w:type="dxa"/>
          <w:left w:w="15" w:type="dxa"/>
          <w:bottom w:w="15" w:type="dxa"/>
          <w:right w:w="15" w:type="dxa"/>
        </w:tblCellMar>
        <w:tblLook w:val="04A0" w:firstRow="1" w:lastRow="0" w:firstColumn="1" w:lastColumn="0" w:noHBand="0" w:noVBand="1"/>
      </w:tblPr>
      <w:tblGrid>
        <w:gridCol w:w="1384"/>
        <w:gridCol w:w="7904"/>
      </w:tblGrid>
      <w:tr w:rsidR="00793BC0" w:rsidRPr="00FB2CD0" w14:paraId="12CB10CF" w14:textId="77777777" w:rsidTr="00793BC0">
        <w:tc>
          <w:tcPr>
            <w:tcW w:w="1384"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2807824F"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Clase 05 </w:t>
            </w:r>
          </w:p>
        </w:tc>
        <w:tc>
          <w:tcPr>
            <w:tcW w:w="7904"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431EE1D9"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Salud</w:t>
            </w:r>
          </w:p>
        </w:tc>
      </w:tr>
      <w:tr w:rsidR="00793BC0" w:rsidRPr="00FB2CD0" w14:paraId="624DB88E" w14:textId="77777777" w:rsidTr="00793BC0">
        <w:tc>
          <w:tcPr>
            <w:tcW w:w="1384"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135099E9"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Duración</w:t>
            </w:r>
          </w:p>
        </w:tc>
        <w:tc>
          <w:tcPr>
            <w:tcW w:w="7904"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162D48C7" w14:textId="15F9E19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 xml:space="preserve">44 </w:t>
            </w:r>
            <w:r w:rsidR="008F27A4" w:rsidRPr="00FB2CD0">
              <w:rPr>
                <w:rFonts w:ascii="Times New Roman" w:eastAsia="Times New Roman" w:hAnsi="Times New Roman" w:cs="Times New Roman"/>
                <w:color w:val="000000"/>
                <w:szCs w:val="24"/>
                <w:lang w:eastAsia="en-US"/>
              </w:rPr>
              <w:t>segundos</w:t>
            </w:r>
          </w:p>
        </w:tc>
      </w:tr>
      <w:tr w:rsidR="00793BC0" w:rsidRPr="00FB2CD0" w14:paraId="41BFA5A5" w14:textId="77777777" w:rsidTr="00793BC0">
        <w:trPr>
          <w:trHeight w:val="300"/>
        </w:trPr>
        <w:tc>
          <w:tcPr>
            <w:tcW w:w="1384"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5AAE1D9D"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Objetivo</w:t>
            </w:r>
          </w:p>
        </w:tc>
        <w:tc>
          <w:tcPr>
            <w:tcW w:w="7904"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64B2FDCE" w14:textId="77777777" w:rsidR="00793BC0" w:rsidRPr="00FB2CD0" w:rsidRDefault="00793BC0" w:rsidP="00793BC0">
            <w:pPr>
              <w:spacing w:line="240" w:lineRule="auto"/>
              <w:ind w:left="10" w:right="-53"/>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Fomentar el diálogo y la comunicación, tanto verbal como no verbal</w:t>
            </w:r>
          </w:p>
        </w:tc>
      </w:tr>
      <w:tr w:rsidR="00793BC0" w:rsidRPr="00FB2CD0" w14:paraId="619E26E0" w14:textId="77777777" w:rsidTr="00793BC0">
        <w:tc>
          <w:tcPr>
            <w:tcW w:w="1384"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704294AA"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Material </w:t>
            </w:r>
          </w:p>
        </w:tc>
        <w:tc>
          <w:tcPr>
            <w:tcW w:w="7904"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454E22E9"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Proyector y computadora.</w:t>
            </w:r>
          </w:p>
        </w:tc>
      </w:tr>
      <w:tr w:rsidR="00793BC0" w:rsidRPr="00FB2CD0" w14:paraId="27ABCABC" w14:textId="77777777" w:rsidTr="00793BC0">
        <w:tc>
          <w:tcPr>
            <w:tcW w:w="1384"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0B463E3D"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Aplicación</w:t>
            </w:r>
          </w:p>
        </w:tc>
        <w:tc>
          <w:tcPr>
            <w:tcW w:w="7904"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20CE5BFD"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TikTok</w:t>
            </w:r>
          </w:p>
        </w:tc>
      </w:tr>
      <w:tr w:rsidR="00793BC0" w:rsidRPr="00FB2CD0" w14:paraId="2C88D3A8" w14:textId="77777777" w:rsidTr="00793BC0">
        <w:tc>
          <w:tcPr>
            <w:tcW w:w="1384"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048D4F43"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Enlace </w:t>
            </w:r>
          </w:p>
        </w:tc>
        <w:tc>
          <w:tcPr>
            <w:tcW w:w="7904"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3C268353" w14:textId="77777777" w:rsidR="00793BC0" w:rsidRPr="00FB2CD0" w:rsidRDefault="00000000" w:rsidP="00793BC0">
            <w:pPr>
              <w:spacing w:line="240" w:lineRule="auto"/>
              <w:rPr>
                <w:rFonts w:ascii="Times New Roman" w:eastAsia="Times New Roman" w:hAnsi="Times New Roman" w:cs="Times New Roman"/>
                <w:szCs w:val="24"/>
                <w:lang w:eastAsia="en-US"/>
              </w:rPr>
            </w:pPr>
            <w:hyperlink r:id="rId47" w:history="1">
              <w:r w:rsidR="00793BC0" w:rsidRPr="00FB2CD0">
                <w:rPr>
                  <w:rFonts w:ascii="Times New Roman" w:eastAsia="Times New Roman" w:hAnsi="Times New Roman" w:cs="Times New Roman"/>
                  <w:color w:val="1155CC"/>
                  <w:szCs w:val="24"/>
                  <w:u w:val="single"/>
                  <w:lang w:eastAsia="en-US"/>
                </w:rPr>
                <w:t>https://www.tiktok.com/@bendahmanenasim/video/7282037318855216389?is_from_webapp=1&amp;sender_device=pc&amp;web_id=7281598522317997574</w:t>
              </w:r>
            </w:hyperlink>
          </w:p>
        </w:tc>
      </w:tr>
      <w:tr w:rsidR="00793BC0" w:rsidRPr="00FB2CD0" w14:paraId="32EA4C78" w14:textId="77777777" w:rsidTr="00793BC0">
        <w:trPr>
          <w:trHeight w:val="291"/>
        </w:trPr>
        <w:tc>
          <w:tcPr>
            <w:tcW w:w="1384"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182C98F8"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Descripción:</w:t>
            </w:r>
          </w:p>
        </w:tc>
        <w:tc>
          <w:tcPr>
            <w:tcW w:w="7904"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01F519C5"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En la quinta clase, titulada la salud (contiene tres expresiones idiomáticas con breves explicaciones)</w:t>
            </w:r>
          </w:p>
        </w:tc>
      </w:tr>
      <w:tr w:rsidR="00793BC0" w:rsidRPr="00FB2CD0" w14:paraId="7923C45C" w14:textId="77777777" w:rsidTr="00793BC0">
        <w:tc>
          <w:tcPr>
            <w:tcW w:w="1384"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61847062"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Etapas:</w:t>
            </w:r>
          </w:p>
        </w:tc>
        <w:tc>
          <w:tcPr>
            <w:tcW w:w="7904"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30D859D0" w14:textId="00C297E8" w:rsidR="00793BC0" w:rsidRPr="00FB2CD0" w:rsidRDefault="00793BC0" w:rsidP="00FE6280">
            <w:pPr>
              <w:numPr>
                <w:ilvl w:val="0"/>
                <w:numId w:val="32"/>
              </w:numPr>
              <w:spacing w:line="240" w:lineRule="auto"/>
              <w:jc w:val="both"/>
              <w:textAlignment w:val="baseline"/>
              <w:rPr>
                <w:rFonts w:ascii="Times New Roman" w:eastAsia="Times New Roman" w:hAnsi="Times New Roman" w:cs="Times New Roman"/>
                <w:color w:val="000000"/>
                <w:szCs w:val="24"/>
                <w:lang w:eastAsia="en-US"/>
              </w:rPr>
            </w:pPr>
            <w:r w:rsidRPr="00FB2CD0">
              <w:rPr>
                <w:rFonts w:ascii="Times New Roman" w:eastAsia="Times New Roman" w:hAnsi="Times New Roman" w:cs="Times New Roman"/>
                <w:color w:val="000000"/>
                <w:szCs w:val="24"/>
                <w:lang w:eastAsia="en-US"/>
              </w:rPr>
              <w:t xml:space="preserve">Iniciar la clase con una actividad diaria (romper el hielo + lluvia de ideas, Sin </w:t>
            </w:r>
            <w:r w:rsidR="002D03F7" w:rsidRPr="00FB2CD0">
              <w:rPr>
                <w:rFonts w:ascii="Times New Roman" w:eastAsia="Times New Roman" w:hAnsi="Times New Roman" w:cs="Times New Roman"/>
                <w:color w:val="000000"/>
                <w:szCs w:val="24"/>
                <w:lang w:eastAsia="en-US"/>
              </w:rPr>
              <w:t>embargo,</w:t>
            </w:r>
            <w:r w:rsidRPr="00FB2CD0">
              <w:rPr>
                <w:rFonts w:ascii="Times New Roman" w:eastAsia="Times New Roman" w:hAnsi="Times New Roman" w:cs="Times New Roman"/>
                <w:color w:val="000000"/>
                <w:szCs w:val="24"/>
                <w:lang w:eastAsia="en-US"/>
              </w:rPr>
              <w:t xml:space="preserve"> los estudiantes están obligados a leer el libro en casa).</w:t>
            </w:r>
          </w:p>
          <w:p w14:paraId="76FA3DDA" w14:textId="77777777" w:rsidR="00793BC0" w:rsidRPr="00FB2CD0" w:rsidRDefault="00793BC0" w:rsidP="00FE6280">
            <w:pPr>
              <w:numPr>
                <w:ilvl w:val="0"/>
                <w:numId w:val="32"/>
              </w:numPr>
              <w:spacing w:after="240" w:line="240" w:lineRule="auto"/>
              <w:jc w:val="both"/>
              <w:textAlignment w:val="baseline"/>
              <w:rPr>
                <w:rFonts w:ascii="Times New Roman" w:eastAsia="Times New Roman" w:hAnsi="Times New Roman" w:cs="Times New Roman"/>
                <w:color w:val="000000"/>
                <w:szCs w:val="24"/>
                <w:lang w:eastAsia="en-US"/>
              </w:rPr>
            </w:pPr>
            <w:r w:rsidRPr="00FB2CD0">
              <w:rPr>
                <w:rFonts w:ascii="Times New Roman" w:eastAsia="Times New Roman" w:hAnsi="Times New Roman" w:cs="Times New Roman"/>
                <w:color w:val="000000"/>
                <w:szCs w:val="24"/>
                <w:lang w:eastAsia="en-US"/>
              </w:rPr>
              <w:lastRenderedPageBreak/>
              <w:t>Aquí los alumnados, usan y practican el vocabulario, en una situación comunicativa entre dos personas, que está presentado en “médico” y “paciente”, a continuación, los estudiantes tienen algunas expresiones coloquiales que les pueden seguir.</w:t>
            </w:r>
          </w:p>
        </w:tc>
      </w:tr>
      <w:tr w:rsidR="00793BC0" w:rsidRPr="00FB2CD0" w14:paraId="2E05FA4E" w14:textId="77777777" w:rsidTr="00793BC0">
        <w:tc>
          <w:tcPr>
            <w:tcW w:w="9288" w:type="dxa"/>
            <w:gridSpan w:val="2"/>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6C30FA7A" w14:textId="77777777" w:rsidR="00793BC0" w:rsidRPr="00FB2CD0" w:rsidRDefault="00793BC0" w:rsidP="00793BC0">
            <w:pPr>
              <w:spacing w:line="240" w:lineRule="auto"/>
              <w:jc w:val="center"/>
              <w:rPr>
                <w:rFonts w:ascii="Times New Roman" w:eastAsia="Times New Roman" w:hAnsi="Times New Roman" w:cs="Times New Roman"/>
                <w:szCs w:val="24"/>
                <w:lang w:eastAsia="en-US"/>
              </w:rPr>
            </w:pPr>
            <w:r w:rsidRPr="00FB2CD0">
              <w:rPr>
                <w:rFonts w:ascii="Times New Roman" w:eastAsia="Times New Roman" w:hAnsi="Times New Roman" w:cs="Times New Roman"/>
                <w:b/>
                <w:bCs/>
                <w:i/>
                <w:iCs/>
                <w:color w:val="000000"/>
                <w:szCs w:val="24"/>
                <w:lang w:eastAsia="en-US"/>
              </w:rPr>
              <w:lastRenderedPageBreak/>
              <w:t>Fuente: Elaboración propia</w:t>
            </w:r>
          </w:p>
        </w:tc>
      </w:tr>
    </w:tbl>
    <w:p w14:paraId="005741DE" w14:textId="77777777" w:rsidR="00793BC0" w:rsidRPr="00FB2CD0" w:rsidRDefault="00793BC0" w:rsidP="00793BC0">
      <w:pPr>
        <w:spacing w:before="29" w:line="240" w:lineRule="auto"/>
        <w:ind w:left="223"/>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4.1.6. Sexta clase</w:t>
      </w:r>
    </w:p>
    <w:p w14:paraId="2E8685EA" w14:textId="77777777" w:rsidR="00793BC0" w:rsidRPr="00FB2CD0" w:rsidRDefault="00793BC0" w:rsidP="00793BC0">
      <w:pPr>
        <w:spacing w:line="240" w:lineRule="auto"/>
        <w:rPr>
          <w:rFonts w:ascii="Times New Roman" w:eastAsia="Times New Roman" w:hAnsi="Times New Roman" w:cs="Times New Roman"/>
          <w:szCs w:val="24"/>
          <w:lang w:eastAsia="en-US"/>
        </w:rPr>
      </w:pPr>
    </w:p>
    <w:p w14:paraId="79CC388C" w14:textId="4479E736" w:rsidR="00793BC0" w:rsidRPr="00FB2CD0" w:rsidRDefault="00793BC0" w:rsidP="00793BC0">
      <w:pPr>
        <w:spacing w:line="240" w:lineRule="auto"/>
        <w:ind w:left="223"/>
        <w:rPr>
          <w:rFonts w:ascii="Times New Roman" w:eastAsia="Times New Roman" w:hAnsi="Times New Roman" w:cs="Times New Roman"/>
          <w:szCs w:val="24"/>
          <w:lang w:eastAsia="en-US"/>
        </w:rPr>
      </w:pPr>
      <w:r w:rsidRPr="00FB2CD0">
        <w:rPr>
          <w:rFonts w:ascii="Times New Roman" w:eastAsia="Times New Roman" w:hAnsi="Times New Roman" w:cs="Times New Roman"/>
          <w:i/>
          <w:iCs/>
          <w:color w:val="000000"/>
          <w:sz w:val="22"/>
          <w:lang w:eastAsia="en-US"/>
        </w:rPr>
        <w:t>Tabla 8: Clase 06</w:t>
      </w:r>
    </w:p>
    <w:p w14:paraId="2AA25995" w14:textId="77777777" w:rsidR="00793BC0" w:rsidRPr="00FB2CD0" w:rsidRDefault="00793BC0" w:rsidP="00793BC0">
      <w:pPr>
        <w:spacing w:line="240" w:lineRule="auto"/>
        <w:rPr>
          <w:rFonts w:ascii="Times New Roman" w:eastAsia="Times New Roman" w:hAnsi="Times New Roman" w:cs="Times New Roman"/>
          <w:szCs w:val="24"/>
          <w:lang w:eastAsia="en-US"/>
        </w:rPr>
      </w:pPr>
    </w:p>
    <w:tbl>
      <w:tblPr>
        <w:tblW w:w="0" w:type="auto"/>
        <w:tblLayout w:type="fixed"/>
        <w:tblCellMar>
          <w:top w:w="15" w:type="dxa"/>
          <w:left w:w="15" w:type="dxa"/>
          <w:bottom w:w="15" w:type="dxa"/>
          <w:right w:w="15" w:type="dxa"/>
        </w:tblCellMar>
        <w:tblLook w:val="04A0" w:firstRow="1" w:lastRow="0" w:firstColumn="1" w:lastColumn="0" w:noHBand="0" w:noVBand="1"/>
      </w:tblPr>
      <w:tblGrid>
        <w:gridCol w:w="1668"/>
        <w:gridCol w:w="7620"/>
      </w:tblGrid>
      <w:tr w:rsidR="00793BC0" w:rsidRPr="00FB2CD0" w14:paraId="2DE97056" w14:textId="77777777" w:rsidTr="00793BC0">
        <w:tc>
          <w:tcPr>
            <w:tcW w:w="1668"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31537362"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Clase 06</w:t>
            </w:r>
          </w:p>
        </w:tc>
        <w:tc>
          <w:tcPr>
            <w:tcW w:w="7620"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697E50AA"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Salud</w:t>
            </w:r>
          </w:p>
        </w:tc>
      </w:tr>
      <w:tr w:rsidR="00793BC0" w:rsidRPr="00FB2CD0" w14:paraId="0553F823" w14:textId="77777777" w:rsidTr="00793BC0">
        <w:tc>
          <w:tcPr>
            <w:tcW w:w="1668"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6F876044"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Duración</w:t>
            </w:r>
          </w:p>
        </w:tc>
        <w:tc>
          <w:tcPr>
            <w:tcW w:w="7620"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3785066B"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1 minuto</w:t>
            </w:r>
          </w:p>
        </w:tc>
      </w:tr>
      <w:tr w:rsidR="00793BC0" w:rsidRPr="00FB2CD0" w14:paraId="321AFCA6" w14:textId="77777777" w:rsidTr="00793BC0">
        <w:trPr>
          <w:trHeight w:val="315"/>
        </w:trPr>
        <w:tc>
          <w:tcPr>
            <w:tcW w:w="1668"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01631236"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Objetivo</w:t>
            </w:r>
          </w:p>
        </w:tc>
        <w:tc>
          <w:tcPr>
            <w:tcW w:w="7620"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50BE5DA2" w14:textId="77777777" w:rsidR="00793BC0" w:rsidRPr="00FB2CD0" w:rsidRDefault="00793BC0" w:rsidP="00793BC0">
            <w:pPr>
              <w:spacing w:line="240" w:lineRule="auto"/>
              <w:ind w:left="10" w:right="-53"/>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Fomentar el diálogo y la comunicación, tanto verbal como no verbal</w:t>
            </w:r>
          </w:p>
        </w:tc>
      </w:tr>
      <w:tr w:rsidR="00793BC0" w:rsidRPr="00FB2CD0" w14:paraId="6AA9A0A0" w14:textId="77777777" w:rsidTr="00793BC0">
        <w:tc>
          <w:tcPr>
            <w:tcW w:w="1668"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505B47B7"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Material </w:t>
            </w:r>
          </w:p>
        </w:tc>
        <w:tc>
          <w:tcPr>
            <w:tcW w:w="7620"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58DB2865"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Proyector y computadora.</w:t>
            </w:r>
          </w:p>
        </w:tc>
      </w:tr>
      <w:tr w:rsidR="00793BC0" w:rsidRPr="00FB2CD0" w14:paraId="4BE88E4B" w14:textId="77777777" w:rsidTr="00793BC0">
        <w:tc>
          <w:tcPr>
            <w:tcW w:w="1668"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08841696"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Aplicación</w:t>
            </w:r>
          </w:p>
        </w:tc>
        <w:tc>
          <w:tcPr>
            <w:tcW w:w="7620"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4E6320A7"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TikTok</w:t>
            </w:r>
          </w:p>
        </w:tc>
      </w:tr>
      <w:tr w:rsidR="00793BC0" w:rsidRPr="00FB2CD0" w14:paraId="581CF372" w14:textId="77777777" w:rsidTr="00793BC0">
        <w:tc>
          <w:tcPr>
            <w:tcW w:w="1668"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33A7B51B"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Enlace </w:t>
            </w:r>
          </w:p>
        </w:tc>
        <w:tc>
          <w:tcPr>
            <w:tcW w:w="7620"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43DB88D4" w14:textId="77777777" w:rsidR="00793BC0" w:rsidRPr="00FB2CD0" w:rsidRDefault="00000000" w:rsidP="00793BC0">
            <w:pPr>
              <w:spacing w:line="240" w:lineRule="auto"/>
              <w:rPr>
                <w:rFonts w:ascii="Times New Roman" w:eastAsia="Times New Roman" w:hAnsi="Times New Roman" w:cs="Times New Roman"/>
                <w:szCs w:val="24"/>
                <w:lang w:eastAsia="en-US"/>
              </w:rPr>
            </w:pPr>
            <w:hyperlink r:id="rId48" w:history="1">
              <w:r w:rsidR="00793BC0" w:rsidRPr="00FB2CD0">
                <w:rPr>
                  <w:rFonts w:ascii="Times New Roman" w:eastAsia="Times New Roman" w:hAnsi="Times New Roman" w:cs="Times New Roman"/>
                  <w:color w:val="1155CC"/>
                  <w:szCs w:val="24"/>
                  <w:u w:val="single"/>
                  <w:lang w:eastAsia="en-US"/>
                </w:rPr>
                <w:t>https://www.tiktok.com/@bendahmanenasim/video/7282039309165661446?is_from_webapp=1&amp;sender_device=pc&amp;web_id=7281598522317997574</w:t>
              </w:r>
            </w:hyperlink>
          </w:p>
        </w:tc>
      </w:tr>
      <w:tr w:rsidR="00793BC0" w:rsidRPr="00FB2CD0" w14:paraId="5065515C" w14:textId="77777777" w:rsidTr="00793BC0">
        <w:trPr>
          <w:trHeight w:val="291"/>
        </w:trPr>
        <w:tc>
          <w:tcPr>
            <w:tcW w:w="1668"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69B452B9"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Descripción:</w:t>
            </w:r>
          </w:p>
        </w:tc>
        <w:tc>
          <w:tcPr>
            <w:tcW w:w="7620"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45D67C24"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En la sexta clase, titulada la salud (contiene tres expresiones idiomáticas con breves explicaciones)</w:t>
            </w:r>
          </w:p>
        </w:tc>
      </w:tr>
      <w:tr w:rsidR="00793BC0" w:rsidRPr="00FB2CD0" w14:paraId="24DD5CD5" w14:textId="77777777" w:rsidTr="00793BC0">
        <w:tc>
          <w:tcPr>
            <w:tcW w:w="1668"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59EF1FEB"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Etapas:</w:t>
            </w:r>
          </w:p>
        </w:tc>
        <w:tc>
          <w:tcPr>
            <w:tcW w:w="7620"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45A870FC" w14:textId="26522F95" w:rsidR="00793BC0" w:rsidRPr="00FB2CD0" w:rsidRDefault="00793BC0" w:rsidP="00FE6280">
            <w:pPr>
              <w:numPr>
                <w:ilvl w:val="0"/>
                <w:numId w:val="33"/>
              </w:numPr>
              <w:spacing w:line="240" w:lineRule="auto"/>
              <w:jc w:val="both"/>
              <w:textAlignment w:val="baseline"/>
              <w:rPr>
                <w:rFonts w:ascii="Times New Roman" w:eastAsia="Times New Roman" w:hAnsi="Times New Roman" w:cs="Times New Roman"/>
                <w:color w:val="000000"/>
                <w:szCs w:val="24"/>
                <w:lang w:eastAsia="en-US"/>
              </w:rPr>
            </w:pPr>
            <w:r w:rsidRPr="00FB2CD0">
              <w:rPr>
                <w:rFonts w:ascii="Times New Roman" w:eastAsia="Times New Roman" w:hAnsi="Times New Roman" w:cs="Times New Roman"/>
                <w:color w:val="000000"/>
                <w:szCs w:val="24"/>
                <w:lang w:eastAsia="en-US"/>
              </w:rPr>
              <w:t>Iniciar la clase con una actividad diaria (romper el hielo + lluvia de ideas</w:t>
            </w:r>
            <w:r w:rsidR="009865D5">
              <w:rPr>
                <w:rFonts w:ascii="Times New Roman" w:eastAsia="Times New Roman" w:hAnsi="Times New Roman" w:cs="Times New Roman"/>
                <w:color w:val="000000"/>
                <w:szCs w:val="24"/>
                <w:lang w:eastAsia="en-US"/>
              </w:rPr>
              <w:t>.</w:t>
            </w:r>
            <w:r w:rsidRPr="00FB2CD0">
              <w:rPr>
                <w:rFonts w:ascii="Times New Roman" w:eastAsia="Times New Roman" w:hAnsi="Times New Roman" w:cs="Times New Roman"/>
                <w:color w:val="000000"/>
                <w:szCs w:val="24"/>
                <w:lang w:eastAsia="en-US"/>
              </w:rPr>
              <w:t xml:space="preserve"> Sin </w:t>
            </w:r>
            <w:r w:rsidR="002D03F7" w:rsidRPr="00FB2CD0">
              <w:rPr>
                <w:rFonts w:ascii="Times New Roman" w:eastAsia="Times New Roman" w:hAnsi="Times New Roman" w:cs="Times New Roman"/>
                <w:color w:val="000000"/>
                <w:szCs w:val="24"/>
                <w:lang w:eastAsia="en-US"/>
              </w:rPr>
              <w:t>embargo,</w:t>
            </w:r>
            <w:r w:rsidRPr="00FB2CD0">
              <w:rPr>
                <w:rFonts w:ascii="Times New Roman" w:eastAsia="Times New Roman" w:hAnsi="Times New Roman" w:cs="Times New Roman"/>
                <w:color w:val="000000"/>
                <w:szCs w:val="24"/>
                <w:lang w:eastAsia="en-US"/>
              </w:rPr>
              <w:t xml:space="preserve"> los estudiantes están obligados a leer el libro en casa).</w:t>
            </w:r>
          </w:p>
          <w:p w14:paraId="6A033BA0" w14:textId="171A2AAB" w:rsidR="00793BC0" w:rsidRPr="00FB2CD0" w:rsidRDefault="00793BC0" w:rsidP="00FE6280">
            <w:pPr>
              <w:numPr>
                <w:ilvl w:val="0"/>
                <w:numId w:val="33"/>
              </w:numPr>
              <w:spacing w:line="240" w:lineRule="auto"/>
              <w:jc w:val="both"/>
              <w:textAlignment w:val="baseline"/>
              <w:rPr>
                <w:rFonts w:ascii="Times New Roman" w:eastAsia="Times New Roman" w:hAnsi="Times New Roman" w:cs="Times New Roman"/>
                <w:color w:val="000000"/>
                <w:szCs w:val="24"/>
                <w:lang w:eastAsia="en-US"/>
              </w:rPr>
            </w:pPr>
            <w:r w:rsidRPr="00FB2CD0">
              <w:rPr>
                <w:rFonts w:ascii="Times New Roman" w:eastAsia="Times New Roman" w:hAnsi="Times New Roman" w:cs="Times New Roman"/>
                <w:color w:val="000000"/>
                <w:szCs w:val="24"/>
                <w:lang w:eastAsia="en-US"/>
              </w:rPr>
              <w:t xml:space="preserve">Esta actividad será más </w:t>
            </w:r>
            <w:r w:rsidR="00FE6280" w:rsidRPr="00FB2CD0">
              <w:rPr>
                <w:rFonts w:ascii="Times New Roman" w:eastAsia="Times New Roman" w:hAnsi="Times New Roman" w:cs="Times New Roman"/>
                <w:color w:val="000000"/>
                <w:szCs w:val="24"/>
                <w:lang w:eastAsia="en-US"/>
              </w:rPr>
              <w:t>divertida. Los</w:t>
            </w:r>
            <w:r w:rsidRPr="00FB2CD0">
              <w:rPr>
                <w:rFonts w:ascii="Times New Roman" w:eastAsia="Times New Roman" w:hAnsi="Times New Roman" w:cs="Times New Roman"/>
                <w:color w:val="000000"/>
                <w:szCs w:val="24"/>
                <w:lang w:eastAsia="en-US"/>
              </w:rPr>
              <w:t xml:space="preserve"> estudiantes van a hacer una situación comunicativa</w:t>
            </w:r>
            <w:r w:rsidR="009865D5">
              <w:rPr>
                <w:rFonts w:ascii="Times New Roman" w:eastAsia="Times New Roman" w:hAnsi="Times New Roman" w:cs="Times New Roman"/>
                <w:color w:val="000000"/>
                <w:szCs w:val="24"/>
                <w:lang w:eastAsia="en-US"/>
              </w:rPr>
              <w:t xml:space="preserve"> </w:t>
            </w:r>
            <w:r w:rsidRPr="00FB2CD0">
              <w:rPr>
                <w:rFonts w:ascii="Times New Roman" w:eastAsia="Times New Roman" w:hAnsi="Times New Roman" w:cs="Times New Roman"/>
                <w:color w:val="000000"/>
                <w:szCs w:val="24"/>
                <w:lang w:eastAsia="en-US"/>
              </w:rPr>
              <w:t xml:space="preserve">entre dos personas, como si fuera entre “paciente” y “médico”. </w:t>
            </w:r>
            <w:r w:rsidR="009865D5">
              <w:rPr>
                <w:rFonts w:ascii="Times New Roman" w:eastAsia="Times New Roman" w:hAnsi="Times New Roman" w:cs="Times New Roman"/>
                <w:color w:val="000000"/>
                <w:szCs w:val="24"/>
                <w:lang w:eastAsia="en-US"/>
              </w:rPr>
              <w:t>S</w:t>
            </w:r>
            <w:r w:rsidRPr="00FB2CD0">
              <w:rPr>
                <w:rFonts w:ascii="Times New Roman" w:eastAsia="Times New Roman" w:hAnsi="Times New Roman" w:cs="Times New Roman"/>
                <w:color w:val="000000"/>
                <w:szCs w:val="24"/>
                <w:lang w:eastAsia="en-US"/>
              </w:rPr>
              <w:t>e debe seguir las etapas siguientes:</w:t>
            </w:r>
          </w:p>
          <w:p w14:paraId="19135F4A" w14:textId="093BF9BB" w:rsidR="00793BC0" w:rsidRPr="00FB2CD0" w:rsidRDefault="00793BC0" w:rsidP="00FE6280">
            <w:pPr>
              <w:numPr>
                <w:ilvl w:val="0"/>
                <w:numId w:val="34"/>
              </w:numPr>
              <w:spacing w:line="240" w:lineRule="auto"/>
              <w:ind w:left="1440"/>
              <w:jc w:val="both"/>
              <w:textAlignment w:val="baseline"/>
              <w:rPr>
                <w:rFonts w:ascii="Times New Roman" w:eastAsia="Times New Roman" w:hAnsi="Times New Roman" w:cs="Times New Roman"/>
                <w:color w:val="000000"/>
                <w:szCs w:val="24"/>
                <w:lang w:eastAsia="en-US"/>
              </w:rPr>
            </w:pPr>
            <w:r w:rsidRPr="00FB2CD0">
              <w:rPr>
                <w:rFonts w:ascii="Times New Roman" w:eastAsia="Times New Roman" w:hAnsi="Times New Roman" w:cs="Times New Roman"/>
                <w:color w:val="000000"/>
                <w:szCs w:val="24"/>
                <w:lang w:eastAsia="en-US"/>
              </w:rPr>
              <w:t>Primero, cuando necesitamos ir</w:t>
            </w:r>
            <w:r w:rsidR="00FE6280" w:rsidRPr="00FB2CD0">
              <w:rPr>
                <w:rFonts w:ascii="Times New Roman" w:eastAsia="Times New Roman" w:hAnsi="Times New Roman" w:cs="Times New Roman"/>
                <w:color w:val="000000"/>
                <w:szCs w:val="24"/>
                <w:lang w:eastAsia="en-US"/>
              </w:rPr>
              <w:t> al</w:t>
            </w:r>
            <w:r w:rsidRPr="00FB2CD0">
              <w:rPr>
                <w:rFonts w:ascii="Times New Roman" w:eastAsia="Times New Roman" w:hAnsi="Times New Roman" w:cs="Times New Roman"/>
                <w:color w:val="000000"/>
                <w:szCs w:val="24"/>
                <w:lang w:eastAsia="en-US"/>
              </w:rPr>
              <w:t xml:space="preserve"> médico, llamamos para pedir hora. La fórmula más habitual es la siguiente</w:t>
            </w:r>
            <w:r w:rsidR="00FE6280" w:rsidRPr="00FB2CD0">
              <w:rPr>
                <w:rFonts w:ascii="Times New Roman" w:eastAsia="Times New Roman" w:hAnsi="Times New Roman" w:cs="Times New Roman"/>
                <w:color w:val="000000"/>
                <w:szCs w:val="24"/>
                <w:lang w:eastAsia="en-US"/>
              </w:rPr>
              <w:t>: ¡</w:t>
            </w:r>
            <w:r w:rsidRPr="00FB2CD0">
              <w:rPr>
                <w:rFonts w:ascii="Times New Roman" w:eastAsia="Times New Roman" w:hAnsi="Times New Roman" w:cs="Times New Roman"/>
                <w:color w:val="000000"/>
                <w:szCs w:val="24"/>
                <w:lang w:eastAsia="en-US"/>
              </w:rPr>
              <w:t>hola! Quiero pedir hora para una visita.</w:t>
            </w:r>
          </w:p>
          <w:p w14:paraId="173B5E85" w14:textId="77777777" w:rsidR="00793BC0" w:rsidRPr="00FB2CD0" w:rsidRDefault="00793BC0" w:rsidP="00FE6280">
            <w:pPr>
              <w:numPr>
                <w:ilvl w:val="0"/>
                <w:numId w:val="34"/>
              </w:numPr>
              <w:spacing w:line="240" w:lineRule="auto"/>
              <w:ind w:left="1440"/>
              <w:jc w:val="both"/>
              <w:textAlignment w:val="baseline"/>
              <w:rPr>
                <w:rFonts w:ascii="Times New Roman" w:eastAsia="Times New Roman" w:hAnsi="Times New Roman" w:cs="Times New Roman"/>
                <w:color w:val="000000"/>
                <w:szCs w:val="24"/>
                <w:lang w:eastAsia="en-US"/>
              </w:rPr>
            </w:pPr>
            <w:r w:rsidRPr="00FB2CD0">
              <w:rPr>
                <w:rFonts w:ascii="Times New Roman" w:eastAsia="Times New Roman" w:hAnsi="Times New Roman" w:cs="Times New Roman"/>
                <w:color w:val="000000"/>
                <w:szCs w:val="24"/>
                <w:lang w:eastAsia="en-US"/>
              </w:rPr>
              <w:t>Cuando llegamos al hospital, seguramente, la persona que está en la recepción nos pedirá la tarjeta sanitaria. </w:t>
            </w:r>
          </w:p>
          <w:p w14:paraId="5BA5D67A" w14:textId="0E0566B2" w:rsidR="00793BC0" w:rsidRPr="00FB2CD0" w:rsidRDefault="00793BC0" w:rsidP="00FE6280">
            <w:pPr>
              <w:numPr>
                <w:ilvl w:val="0"/>
                <w:numId w:val="35"/>
              </w:numPr>
              <w:spacing w:line="240" w:lineRule="auto"/>
              <w:jc w:val="both"/>
              <w:textAlignment w:val="baseline"/>
              <w:rPr>
                <w:rFonts w:ascii="Times New Roman" w:eastAsia="Times New Roman" w:hAnsi="Times New Roman" w:cs="Times New Roman"/>
                <w:color w:val="000000"/>
                <w:szCs w:val="24"/>
                <w:lang w:eastAsia="en-US"/>
              </w:rPr>
            </w:pPr>
            <w:r w:rsidRPr="00FB2CD0">
              <w:rPr>
                <w:rFonts w:ascii="Times New Roman" w:eastAsia="Times New Roman" w:hAnsi="Times New Roman" w:cs="Times New Roman"/>
                <w:color w:val="000000"/>
                <w:szCs w:val="24"/>
                <w:lang w:eastAsia="en-US"/>
              </w:rPr>
              <w:t>También, empleamos otra actividad que</w:t>
            </w:r>
            <w:r w:rsidR="009865D5">
              <w:rPr>
                <w:rFonts w:ascii="Times New Roman" w:eastAsia="Times New Roman" w:hAnsi="Times New Roman" w:cs="Times New Roman"/>
                <w:color w:val="000000"/>
                <w:szCs w:val="24"/>
                <w:lang w:eastAsia="en-US"/>
              </w:rPr>
              <w:t xml:space="preserve"> es</w:t>
            </w:r>
            <w:r w:rsidRPr="00FB2CD0">
              <w:rPr>
                <w:rFonts w:ascii="Times New Roman" w:eastAsia="Times New Roman" w:hAnsi="Times New Roman" w:cs="Times New Roman"/>
                <w:color w:val="000000"/>
                <w:szCs w:val="24"/>
                <w:lang w:eastAsia="en-US"/>
              </w:rPr>
              <w:t xml:space="preserve"> juego de Médico y Paciente que consiste en un diagnóstico de la condición del paciente por el médico, donde se seleccionan dos estudiantes para representar los dos roles.</w:t>
            </w:r>
          </w:p>
          <w:p w14:paraId="0421EF13" w14:textId="128A166F" w:rsidR="00793BC0" w:rsidRPr="00FB2CD0" w:rsidRDefault="00793BC0" w:rsidP="00FE6280">
            <w:pPr>
              <w:numPr>
                <w:ilvl w:val="0"/>
                <w:numId w:val="35"/>
              </w:numPr>
              <w:spacing w:after="240" w:line="240" w:lineRule="auto"/>
              <w:jc w:val="both"/>
              <w:textAlignment w:val="baseline"/>
              <w:rPr>
                <w:rFonts w:ascii="Times New Roman" w:eastAsia="Times New Roman" w:hAnsi="Times New Roman" w:cs="Times New Roman"/>
                <w:color w:val="000000"/>
                <w:szCs w:val="24"/>
                <w:lang w:eastAsia="en-US"/>
              </w:rPr>
            </w:pPr>
            <w:r w:rsidRPr="00FB2CD0">
              <w:rPr>
                <w:rFonts w:ascii="Times New Roman" w:eastAsia="Times New Roman" w:hAnsi="Times New Roman" w:cs="Times New Roman"/>
                <w:color w:val="000000"/>
                <w:szCs w:val="24"/>
                <w:lang w:eastAsia="en-US"/>
              </w:rPr>
              <w:t>Además, en la última actividad de relacionar entre los elementos correctos, aquí elegimos tipos de medicamentos que puede recetarse el médico con ilustraciones</w:t>
            </w:r>
            <w:r w:rsidR="009865D5">
              <w:rPr>
                <w:rFonts w:ascii="Times New Roman" w:eastAsia="Times New Roman" w:hAnsi="Times New Roman" w:cs="Times New Roman"/>
                <w:color w:val="000000"/>
                <w:szCs w:val="24"/>
                <w:lang w:eastAsia="en-US"/>
              </w:rPr>
              <w:t xml:space="preserve"> </w:t>
            </w:r>
            <w:r w:rsidRPr="00FB2CD0">
              <w:rPr>
                <w:rFonts w:ascii="Times New Roman" w:eastAsia="Times New Roman" w:hAnsi="Times New Roman" w:cs="Times New Roman"/>
                <w:color w:val="000000"/>
                <w:szCs w:val="24"/>
                <w:lang w:eastAsia="en-US"/>
              </w:rPr>
              <w:t>y aquí tratamos el significado y el significante.</w:t>
            </w:r>
          </w:p>
        </w:tc>
      </w:tr>
      <w:tr w:rsidR="00793BC0" w:rsidRPr="00FB2CD0" w14:paraId="2013FCC1" w14:textId="77777777" w:rsidTr="00793BC0">
        <w:tc>
          <w:tcPr>
            <w:tcW w:w="9288" w:type="dxa"/>
            <w:gridSpan w:val="2"/>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5B3F224E" w14:textId="77777777" w:rsidR="00793BC0" w:rsidRPr="00FB2CD0" w:rsidRDefault="00793BC0" w:rsidP="00793BC0">
            <w:pPr>
              <w:spacing w:line="240" w:lineRule="auto"/>
              <w:jc w:val="center"/>
              <w:rPr>
                <w:rFonts w:ascii="Times New Roman" w:eastAsia="Times New Roman" w:hAnsi="Times New Roman" w:cs="Times New Roman"/>
                <w:szCs w:val="24"/>
                <w:lang w:eastAsia="en-US"/>
              </w:rPr>
            </w:pPr>
            <w:r w:rsidRPr="00FB2CD0">
              <w:rPr>
                <w:rFonts w:ascii="Times New Roman" w:eastAsia="Times New Roman" w:hAnsi="Times New Roman" w:cs="Times New Roman"/>
                <w:b/>
                <w:bCs/>
                <w:i/>
                <w:iCs/>
                <w:color w:val="000000"/>
                <w:szCs w:val="24"/>
                <w:lang w:eastAsia="en-US"/>
              </w:rPr>
              <w:t>Fuente: Elaboración propia</w:t>
            </w:r>
          </w:p>
        </w:tc>
      </w:tr>
    </w:tbl>
    <w:p w14:paraId="769F2667" w14:textId="77777777" w:rsidR="00793BC0" w:rsidRPr="00FB2CD0" w:rsidRDefault="00793BC0" w:rsidP="00793BC0">
      <w:pPr>
        <w:spacing w:line="240" w:lineRule="auto"/>
        <w:ind w:left="223"/>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4.1.7. Séptima clase</w:t>
      </w:r>
    </w:p>
    <w:p w14:paraId="529128A4" w14:textId="77777777" w:rsidR="00793BC0" w:rsidRPr="00FB2CD0" w:rsidRDefault="00793BC0" w:rsidP="00793BC0">
      <w:pPr>
        <w:spacing w:line="240" w:lineRule="auto"/>
        <w:rPr>
          <w:rFonts w:ascii="Times New Roman" w:eastAsia="Times New Roman" w:hAnsi="Times New Roman" w:cs="Times New Roman"/>
          <w:szCs w:val="24"/>
          <w:lang w:eastAsia="en-US"/>
        </w:rPr>
      </w:pPr>
    </w:p>
    <w:p w14:paraId="25D0F2B9" w14:textId="61D4B0F3" w:rsidR="00793BC0" w:rsidRPr="00FB2CD0" w:rsidRDefault="00793BC0" w:rsidP="00793BC0">
      <w:pPr>
        <w:spacing w:line="240" w:lineRule="auto"/>
        <w:ind w:left="223" w:right="-53"/>
        <w:rPr>
          <w:rFonts w:ascii="Times New Roman" w:eastAsia="Times New Roman" w:hAnsi="Times New Roman" w:cs="Times New Roman"/>
          <w:szCs w:val="24"/>
          <w:lang w:eastAsia="en-US"/>
        </w:rPr>
      </w:pPr>
      <w:r w:rsidRPr="00FB2CD0">
        <w:rPr>
          <w:rFonts w:ascii="Times New Roman" w:eastAsia="Times New Roman" w:hAnsi="Times New Roman" w:cs="Times New Roman"/>
          <w:i/>
          <w:iCs/>
          <w:color w:val="000000"/>
          <w:sz w:val="22"/>
          <w:lang w:eastAsia="en-US"/>
        </w:rPr>
        <w:t xml:space="preserve">Tabla </w:t>
      </w:r>
      <w:r w:rsidR="008F27A4">
        <w:rPr>
          <w:rFonts w:ascii="Times New Roman" w:eastAsia="Times New Roman" w:hAnsi="Times New Roman" w:cs="Times New Roman"/>
          <w:i/>
          <w:iCs/>
          <w:color w:val="000000"/>
          <w:sz w:val="22"/>
          <w:lang w:eastAsia="en-US"/>
        </w:rPr>
        <w:t>9</w:t>
      </w:r>
      <w:r w:rsidRPr="00FB2CD0">
        <w:rPr>
          <w:rFonts w:ascii="Times New Roman" w:eastAsia="Times New Roman" w:hAnsi="Times New Roman" w:cs="Times New Roman"/>
          <w:i/>
          <w:iCs/>
          <w:color w:val="000000"/>
          <w:sz w:val="22"/>
          <w:lang w:eastAsia="en-US"/>
        </w:rPr>
        <w:t xml:space="preserve">: </w:t>
      </w:r>
      <w:r w:rsidR="008F27A4" w:rsidRPr="008F27A4">
        <w:rPr>
          <w:rFonts w:ascii="Times New Roman" w:eastAsia="Times New Roman" w:hAnsi="Times New Roman" w:cs="Times New Roman"/>
          <w:i/>
          <w:iCs/>
          <w:color w:val="000000"/>
          <w:sz w:val="22"/>
          <w:lang w:eastAsia="en-US"/>
        </w:rPr>
        <w:t>Clase</w:t>
      </w:r>
      <w:r w:rsidR="008F27A4">
        <w:rPr>
          <w:rFonts w:ascii="Times New Roman" w:eastAsia="Times New Roman" w:hAnsi="Times New Roman" w:cs="Times New Roman"/>
          <w:i/>
          <w:iCs/>
          <w:color w:val="000000"/>
          <w:sz w:val="22"/>
          <w:lang w:eastAsia="en-US"/>
        </w:rPr>
        <w:t xml:space="preserve"> </w:t>
      </w:r>
      <w:r w:rsidR="008F27A4" w:rsidRPr="008F27A4">
        <w:rPr>
          <w:rFonts w:ascii="Times New Roman" w:eastAsia="Times New Roman" w:hAnsi="Times New Roman" w:cs="Times New Roman"/>
          <w:i/>
          <w:iCs/>
          <w:color w:val="000000"/>
          <w:sz w:val="22"/>
          <w:lang w:eastAsia="en-US"/>
        </w:rPr>
        <w:t>0</w:t>
      </w:r>
      <w:r w:rsidR="008F27A4">
        <w:rPr>
          <w:rFonts w:ascii="Times New Roman" w:eastAsia="Times New Roman" w:hAnsi="Times New Roman" w:cs="Times New Roman"/>
          <w:i/>
          <w:iCs/>
          <w:color w:val="000000"/>
          <w:sz w:val="22"/>
          <w:lang w:eastAsia="en-US"/>
        </w:rPr>
        <w:t>7</w:t>
      </w:r>
    </w:p>
    <w:p w14:paraId="5BFC6033" w14:textId="77777777" w:rsidR="00793BC0" w:rsidRPr="00FB2CD0" w:rsidRDefault="00793BC0" w:rsidP="00793BC0">
      <w:pPr>
        <w:spacing w:line="240" w:lineRule="auto"/>
        <w:rPr>
          <w:rFonts w:ascii="Times New Roman" w:eastAsia="Times New Roman" w:hAnsi="Times New Roman" w:cs="Times New Roman"/>
          <w:szCs w:val="24"/>
          <w:lang w:eastAsia="en-US"/>
        </w:rPr>
      </w:pPr>
    </w:p>
    <w:tbl>
      <w:tblPr>
        <w:tblW w:w="0" w:type="auto"/>
        <w:tblLayout w:type="fixed"/>
        <w:tblCellMar>
          <w:top w:w="15" w:type="dxa"/>
          <w:left w:w="15" w:type="dxa"/>
          <w:bottom w:w="15" w:type="dxa"/>
          <w:right w:w="15" w:type="dxa"/>
        </w:tblCellMar>
        <w:tblLook w:val="04A0" w:firstRow="1" w:lastRow="0" w:firstColumn="1" w:lastColumn="0" w:noHBand="0" w:noVBand="1"/>
      </w:tblPr>
      <w:tblGrid>
        <w:gridCol w:w="1526"/>
        <w:gridCol w:w="7762"/>
      </w:tblGrid>
      <w:tr w:rsidR="00793BC0" w:rsidRPr="00FB2CD0" w14:paraId="0EEC6EC6" w14:textId="77777777" w:rsidTr="00793BC0">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7C0358D1"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Clase 07</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27735764"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Educación </w:t>
            </w:r>
          </w:p>
        </w:tc>
      </w:tr>
      <w:tr w:rsidR="00793BC0" w:rsidRPr="00FB2CD0" w14:paraId="3A1C02F4" w14:textId="77777777" w:rsidTr="00793BC0">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1F62546F"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Duración</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1A4DEA23" w14:textId="420C9CBA"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 xml:space="preserve">29 </w:t>
            </w:r>
            <w:r w:rsidR="008F27A4" w:rsidRPr="00FB2CD0">
              <w:rPr>
                <w:rFonts w:ascii="Times New Roman" w:eastAsia="Times New Roman" w:hAnsi="Times New Roman" w:cs="Times New Roman"/>
                <w:color w:val="000000"/>
                <w:szCs w:val="24"/>
                <w:lang w:eastAsia="en-US"/>
              </w:rPr>
              <w:t>segundos</w:t>
            </w:r>
          </w:p>
        </w:tc>
      </w:tr>
      <w:tr w:rsidR="00793BC0" w:rsidRPr="00FB2CD0" w14:paraId="699C0080" w14:textId="77777777" w:rsidTr="00793BC0">
        <w:trPr>
          <w:trHeight w:val="315"/>
        </w:trPr>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5FAA13FE"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Objetivo</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1ACDF0CF" w14:textId="66E03296" w:rsidR="00793BC0" w:rsidRPr="00FB2CD0" w:rsidRDefault="00FE6280" w:rsidP="00793BC0">
            <w:pPr>
              <w:spacing w:line="240" w:lineRule="auto"/>
              <w:ind w:left="10" w:right="-53"/>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 xml:space="preserve">Fomenta </w:t>
            </w:r>
            <w:r w:rsidR="00793BC0" w:rsidRPr="00FB2CD0">
              <w:rPr>
                <w:rFonts w:ascii="Times New Roman" w:eastAsia="Times New Roman" w:hAnsi="Times New Roman" w:cs="Times New Roman"/>
                <w:color w:val="000000"/>
                <w:szCs w:val="24"/>
                <w:lang w:eastAsia="en-US"/>
              </w:rPr>
              <w:t>la destreza oral</w:t>
            </w:r>
          </w:p>
        </w:tc>
      </w:tr>
      <w:tr w:rsidR="00793BC0" w:rsidRPr="00FB2CD0" w14:paraId="2F628F76" w14:textId="77777777" w:rsidTr="00793BC0">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20CC1D65"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Material </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51907EF0"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Proyector y computadora.</w:t>
            </w:r>
          </w:p>
        </w:tc>
      </w:tr>
      <w:tr w:rsidR="00793BC0" w:rsidRPr="00FB2CD0" w14:paraId="4AC10242" w14:textId="77777777" w:rsidTr="00793BC0">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73266646"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Aplicación</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232E856A"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TikTok</w:t>
            </w:r>
          </w:p>
        </w:tc>
      </w:tr>
      <w:tr w:rsidR="00793BC0" w:rsidRPr="00FB2CD0" w14:paraId="629CA854" w14:textId="77777777" w:rsidTr="00793BC0">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69807424"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Enlace </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7FF484EE" w14:textId="77777777" w:rsidR="00793BC0" w:rsidRPr="00FB2CD0" w:rsidRDefault="00000000" w:rsidP="00793BC0">
            <w:pPr>
              <w:spacing w:line="240" w:lineRule="auto"/>
              <w:rPr>
                <w:rFonts w:ascii="Times New Roman" w:eastAsia="Times New Roman" w:hAnsi="Times New Roman" w:cs="Times New Roman"/>
                <w:szCs w:val="24"/>
                <w:lang w:eastAsia="en-US"/>
              </w:rPr>
            </w:pPr>
            <w:hyperlink r:id="rId49" w:history="1">
              <w:r w:rsidR="00793BC0" w:rsidRPr="00FB2CD0">
                <w:rPr>
                  <w:rFonts w:ascii="Times New Roman" w:eastAsia="Times New Roman" w:hAnsi="Times New Roman" w:cs="Times New Roman"/>
                  <w:color w:val="1155CC"/>
                  <w:szCs w:val="24"/>
                  <w:u w:val="single"/>
                  <w:lang w:eastAsia="en-US"/>
                </w:rPr>
                <w:t>https://www.tiktok.com/@bendahmanenasim/video/7282041221176921350?i</w:t>
              </w:r>
              <w:r w:rsidR="00793BC0" w:rsidRPr="00FB2CD0">
                <w:rPr>
                  <w:rFonts w:ascii="Times New Roman" w:eastAsia="Times New Roman" w:hAnsi="Times New Roman" w:cs="Times New Roman"/>
                  <w:color w:val="1155CC"/>
                  <w:szCs w:val="24"/>
                  <w:u w:val="single"/>
                  <w:lang w:eastAsia="en-US"/>
                </w:rPr>
                <w:lastRenderedPageBreak/>
                <w:t>s_from_webapp=1&amp;sender_device=pc&amp;web_id=7281598522317997574</w:t>
              </w:r>
            </w:hyperlink>
          </w:p>
        </w:tc>
      </w:tr>
      <w:tr w:rsidR="00793BC0" w:rsidRPr="00FB2CD0" w14:paraId="06C38F15" w14:textId="77777777" w:rsidTr="00793BC0">
        <w:trPr>
          <w:trHeight w:val="291"/>
        </w:trPr>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2EF280BF"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lastRenderedPageBreak/>
              <w:t>Descripción:</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2841FE3F"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En la séptima clase, titulada la educación (contiene tres expresiones idiomáticas con breves explicaciones)</w:t>
            </w:r>
          </w:p>
        </w:tc>
      </w:tr>
      <w:tr w:rsidR="00793BC0" w:rsidRPr="00FB2CD0" w14:paraId="27A5CA6F" w14:textId="77777777" w:rsidTr="00793BC0">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1754C417"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Etapas:</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29F36752" w14:textId="5A96E374" w:rsidR="00793BC0" w:rsidRPr="00FB2CD0" w:rsidRDefault="00793BC0" w:rsidP="00FE6280">
            <w:pPr>
              <w:numPr>
                <w:ilvl w:val="0"/>
                <w:numId w:val="36"/>
              </w:numPr>
              <w:spacing w:line="240" w:lineRule="auto"/>
              <w:jc w:val="both"/>
              <w:textAlignment w:val="baseline"/>
              <w:rPr>
                <w:rFonts w:ascii="Times New Roman" w:eastAsia="Times New Roman" w:hAnsi="Times New Roman" w:cs="Times New Roman"/>
                <w:color w:val="000000"/>
                <w:szCs w:val="24"/>
                <w:lang w:eastAsia="en-US"/>
              </w:rPr>
            </w:pPr>
            <w:r w:rsidRPr="00FB2CD0">
              <w:rPr>
                <w:rFonts w:ascii="Times New Roman" w:eastAsia="Times New Roman" w:hAnsi="Times New Roman" w:cs="Times New Roman"/>
                <w:color w:val="000000"/>
                <w:szCs w:val="24"/>
                <w:lang w:eastAsia="en-US"/>
              </w:rPr>
              <w:t>Iniciar la clase con una actividad diaria (romper el hielo + lluvia de ideas</w:t>
            </w:r>
            <w:r w:rsidR="009865D5">
              <w:rPr>
                <w:rFonts w:ascii="Times New Roman" w:eastAsia="Times New Roman" w:hAnsi="Times New Roman" w:cs="Times New Roman"/>
                <w:color w:val="000000"/>
                <w:szCs w:val="24"/>
                <w:lang w:eastAsia="en-US"/>
              </w:rPr>
              <w:t xml:space="preserve">). </w:t>
            </w:r>
            <w:r w:rsidRPr="00FB2CD0">
              <w:rPr>
                <w:rFonts w:ascii="Times New Roman" w:eastAsia="Times New Roman" w:hAnsi="Times New Roman" w:cs="Times New Roman"/>
                <w:color w:val="000000"/>
                <w:szCs w:val="24"/>
                <w:lang w:eastAsia="en-US"/>
              </w:rPr>
              <w:t xml:space="preserve">Sin </w:t>
            </w:r>
            <w:r w:rsidR="002D03F7" w:rsidRPr="00FB2CD0">
              <w:rPr>
                <w:rFonts w:ascii="Times New Roman" w:eastAsia="Times New Roman" w:hAnsi="Times New Roman" w:cs="Times New Roman"/>
                <w:color w:val="000000"/>
                <w:szCs w:val="24"/>
                <w:lang w:eastAsia="en-US"/>
              </w:rPr>
              <w:t>embargo,</w:t>
            </w:r>
            <w:r w:rsidRPr="00FB2CD0">
              <w:rPr>
                <w:rFonts w:ascii="Times New Roman" w:eastAsia="Times New Roman" w:hAnsi="Times New Roman" w:cs="Times New Roman"/>
                <w:color w:val="000000"/>
                <w:szCs w:val="24"/>
                <w:lang w:eastAsia="en-US"/>
              </w:rPr>
              <w:t xml:space="preserve"> los estudiantes están obligados a leer el libro en casa.</w:t>
            </w:r>
          </w:p>
          <w:p w14:paraId="79CF7AC5" w14:textId="24DC3473" w:rsidR="00793BC0" w:rsidRPr="00FB2CD0" w:rsidRDefault="00793BC0" w:rsidP="00FE6280">
            <w:pPr>
              <w:numPr>
                <w:ilvl w:val="0"/>
                <w:numId w:val="36"/>
              </w:numPr>
              <w:spacing w:after="240" w:line="240" w:lineRule="auto"/>
              <w:jc w:val="both"/>
              <w:textAlignment w:val="baseline"/>
              <w:rPr>
                <w:rFonts w:ascii="Times New Roman" w:eastAsia="Times New Roman" w:hAnsi="Times New Roman" w:cs="Times New Roman"/>
                <w:color w:val="000000"/>
                <w:szCs w:val="24"/>
                <w:lang w:eastAsia="en-US"/>
              </w:rPr>
            </w:pPr>
            <w:r w:rsidRPr="00FB2CD0">
              <w:rPr>
                <w:rFonts w:ascii="Times New Roman" w:eastAsia="Times New Roman" w:hAnsi="Times New Roman" w:cs="Times New Roman"/>
                <w:color w:val="000000"/>
                <w:szCs w:val="24"/>
                <w:lang w:eastAsia="en-US"/>
              </w:rPr>
              <w:t>En esta actividad, los estudiantes deben preparar unas conversaciones</w:t>
            </w:r>
            <w:r w:rsidR="00FE6280" w:rsidRPr="00FB2CD0">
              <w:rPr>
                <w:rFonts w:ascii="Times New Roman" w:eastAsia="Times New Roman" w:hAnsi="Times New Roman" w:cs="Times New Roman"/>
                <w:color w:val="000000"/>
                <w:szCs w:val="24"/>
                <w:lang w:eastAsia="en-US"/>
              </w:rPr>
              <w:t> en</w:t>
            </w:r>
            <w:r w:rsidRPr="00FB2CD0">
              <w:rPr>
                <w:rFonts w:ascii="Times New Roman" w:eastAsia="Times New Roman" w:hAnsi="Times New Roman" w:cs="Times New Roman"/>
                <w:color w:val="000000"/>
                <w:szCs w:val="24"/>
                <w:lang w:eastAsia="en-US"/>
              </w:rPr>
              <w:t xml:space="preserve"> casa, y presentarlas en el aula</w:t>
            </w:r>
            <w:r w:rsidR="009865D5">
              <w:rPr>
                <w:rFonts w:ascii="Times New Roman" w:eastAsia="Times New Roman" w:hAnsi="Times New Roman" w:cs="Times New Roman"/>
                <w:color w:val="000000"/>
                <w:szCs w:val="24"/>
                <w:lang w:eastAsia="en-US"/>
              </w:rPr>
              <w:t>,</w:t>
            </w:r>
            <w:r w:rsidRPr="00FB2CD0">
              <w:rPr>
                <w:rFonts w:ascii="Times New Roman" w:eastAsia="Times New Roman" w:hAnsi="Times New Roman" w:cs="Times New Roman"/>
                <w:color w:val="000000"/>
                <w:szCs w:val="24"/>
                <w:lang w:eastAsia="en-US"/>
              </w:rPr>
              <w:t xml:space="preserve"> puede ser entre dos personas, por ejemplo:</w:t>
            </w:r>
            <w:r w:rsidR="00FE6280" w:rsidRPr="00FB2CD0">
              <w:rPr>
                <w:rFonts w:ascii="Times New Roman" w:eastAsia="Times New Roman" w:hAnsi="Times New Roman" w:cs="Times New Roman"/>
                <w:color w:val="000000"/>
                <w:szCs w:val="24"/>
                <w:lang w:eastAsia="en-US"/>
              </w:rPr>
              <w:t> el</w:t>
            </w:r>
            <w:r w:rsidRPr="00FB2CD0">
              <w:rPr>
                <w:rFonts w:ascii="Times New Roman" w:eastAsia="Times New Roman" w:hAnsi="Times New Roman" w:cs="Times New Roman"/>
                <w:color w:val="000000"/>
                <w:szCs w:val="24"/>
                <w:lang w:eastAsia="en-US"/>
              </w:rPr>
              <w:t xml:space="preserve"> entrevistador y el cantante </w:t>
            </w:r>
            <w:r w:rsidR="009865D5">
              <w:rPr>
                <w:rFonts w:ascii="Times New Roman" w:eastAsia="Times New Roman" w:hAnsi="Times New Roman" w:cs="Times New Roman"/>
                <w:color w:val="000000"/>
                <w:szCs w:val="24"/>
                <w:lang w:eastAsia="en-US"/>
              </w:rPr>
              <w:t>o</w:t>
            </w:r>
            <w:r w:rsidRPr="00FB2CD0">
              <w:rPr>
                <w:rFonts w:ascii="Times New Roman" w:eastAsia="Times New Roman" w:hAnsi="Times New Roman" w:cs="Times New Roman"/>
                <w:color w:val="000000"/>
                <w:szCs w:val="24"/>
                <w:lang w:eastAsia="en-US"/>
              </w:rPr>
              <w:t xml:space="preserve"> cualquier persona famosa</w:t>
            </w:r>
            <w:r w:rsidR="009865D5">
              <w:rPr>
                <w:rFonts w:ascii="Times New Roman" w:eastAsia="Times New Roman" w:hAnsi="Times New Roman" w:cs="Times New Roman"/>
                <w:color w:val="000000"/>
                <w:szCs w:val="24"/>
                <w:lang w:eastAsia="en-US"/>
              </w:rPr>
              <w:t xml:space="preserve"> u</w:t>
            </w:r>
            <w:r w:rsidRPr="00FB2CD0">
              <w:rPr>
                <w:rFonts w:ascii="Times New Roman" w:eastAsia="Times New Roman" w:hAnsi="Times New Roman" w:cs="Times New Roman"/>
                <w:color w:val="000000"/>
                <w:szCs w:val="24"/>
                <w:lang w:eastAsia="en-US"/>
              </w:rPr>
              <w:t>sando estas expresiones, aprendiendo a cómo opinar como un nativo.</w:t>
            </w:r>
          </w:p>
        </w:tc>
      </w:tr>
      <w:tr w:rsidR="00793BC0" w:rsidRPr="00FB2CD0" w14:paraId="0F5FA6E3" w14:textId="77777777" w:rsidTr="00793BC0">
        <w:tc>
          <w:tcPr>
            <w:tcW w:w="9288" w:type="dxa"/>
            <w:gridSpan w:val="2"/>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1E53C956" w14:textId="77777777" w:rsidR="00793BC0" w:rsidRPr="00FB2CD0" w:rsidRDefault="00793BC0" w:rsidP="00793BC0">
            <w:pPr>
              <w:spacing w:line="240" w:lineRule="auto"/>
              <w:jc w:val="center"/>
              <w:rPr>
                <w:rFonts w:ascii="Times New Roman" w:eastAsia="Times New Roman" w:hAnsi="Times New Roman" w:cs="Times New Roman"/>
                <w:szCs w:val="24"/>
                <w:lang w:eastAsia="en-US"/>
              </w:rPr>
            </w:pPr>
            <w:r w:rsidRPr="00FB2CD0">
              <w:rPr>
                <w:rFonts w:ascii="Times New Roman" w:eastAsia="Times New Roman" w:hAnsi="Times New Roman" w:cs="Times New Roman"/>
                <w:b/>
                <w:bCs/>
                <w:i/>
                <w:iCs/>
                <w:color w:val="000000"/>
                <w:szCs w:val="24"/>
                <w:lang w:eastAsia="en-US"/>
              </w:rPr>
              <w:t>Fuente: Elaboración propia</w:t>
            </w:r>
          </w:p>
        </w:tc>
      </w:tr>
    </w:tbl>
    <w:p w14:paraId="599D63C4" w14:textId="77777777" w:rsidR="00793BC0" w:rsidRPr="00FB2CD0" w:rsidRDefault="00793BC0" w:rsidP="00793BC0">
      <w:pPr>
        <w:spacing w:before="29" w:line="240" w:lineRule="auto"/>
        <w:ind w:left="243"/>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.1.8. Octava clase</w:t>
      </w:r>
    </w:p>
    <w:p w14:paraId="06092E79" w14:textId="37953517" w:rsidR="00793BC0" w:rsidRPr="00FB2CD0" w:rsidRDefault="00793BC0" w:rsidP="00793BC0">
      <w:pPr>
        <w:spacing w:before="36" w:line="240" w:lineRule="auto"/>
        <w:ind w:left="243"/>
        <w:rPr>
          <w:rFonts w:ascii="Times New Roman" w:eastAsia="Times New Roman" w:hAnsi="Times New Roman" w:cs="Times New Roman"/>
          <w:szCs w:val="24"/>
          <w:lang w:eastAsia="en-US"/>
        </w:rPr>
      </w:pPr>
      <w:r w:rsidRPr="00FB2CD0">
        <w:rPr>
          <w:rFonts w:ascii="Times New Roman" w:eastAsia="Times New Roman" w:hAnsi="Times New Roman" w:cs="Times New Roman"/>
          <w:i/>
          <w:iCs/>
          <w:color w:val="000000"/>
          <w:sz w:val="22"/>
          <w:lang w:eastAsia="en-US"/>
        </w:rPr>
        <w:t xml:space="preserve">Tabla </w:t>
      </w:r>
      <w:r w:rsidR="008F27A4">
        <w:rPr>
          <w:rFonts w:ascii="Times New Roman" w:eastAsia="Times New Roman" w:hAnsi="Times New Roman" w:cs="Times New Roman"/>
          <w:i/>
          <w:iCs/>
          <w:color w:val="000000"/>
          <w:sz w:val="22"/>
          <w:lang w:eastAsia="en-US"/>
        </w:rPr>
        <w:t>10</w:t>
      </w:r>
      <w:r w:rsidRPr="00FB2CD0">
        <w:rPr>
          <w:rFonts w:ascii="Times New Roman" w:eastAsia="Times New Roman" w:hAnsi="Times New Roman" w:cs="Times New Roman"/>
          <w:i/>
          <w:iCs/>
          <w:color w:val="000000"/>
          <w:sz w:val="22"/>
          <w:lang w:eastAsia="en-US"/>
        </w:rPr>
        <w:t xml:space="preserve">: </w:t>
      </w:r>
      <w:bookmarkStart w:id="216" w:name="_Hlk146497255"/>
      <w:r w:rsidRPr="00FB2CD0">
        <w:rPr>
          <w:rFonts w:ascii="Times New Roman" w:eastAsia="Times New Roman" w:hAnsi="Times New Roman" w:cs="Times New Roman"/>
          <w:i/>
          <w:iCs/>
          <w:color w:val="000000"/>
          <w:sz w:val="22"/>
          <w:lang w:eastAsia="en-US"/>
        </w:rPr>
        <w:t>Clase</w:t>
      </w:r>
      <w:r w:rsidR="008F27A4">
        <w:rPr>
          <w:rFonts w:ascii="Times New Roman" w:eastAsia="Times New Roman" w:hAnsi="Times New Roman" w:cs="Times New Roman"/>
          <w:i/>
          <w:iCs/>
          <w:color w:val="000000"/>
          <w:sz w:val="22"/>
          <w:lang w:eastAsia="en-US"/>
        </w:rPr>
        <w:t xml:space="preserve"> </w:t>
      </w:r>
      <w:r w:rsidRPr="00FB2CD0">
        <w:rPr>
          <w:rFonts w:ascii="Times New Roman" w:eastAsia="Times New Roman" w:hAnsi="Times New Roman" w:cs="Times New Roman"/>
          <w:i/>
          <w:iCs/>
          <w:color w:val="000000"/>
          <w:sz w:val="22"/>
          <w:lang w:eastAsia="en-US"/>
        </w:rPr>
        <w:t>08</w:t>
      </w:r>
      <w:bookmarkEnd w:id="216"/>
    </w:p>
    <w:p w14:paraId="29488A63" w14:textId="77777777" w:rsidR="00793BC0" w:rsidRPr="00FB2CD0" w:rsidRDefault="00793BC0" w:rsidP="00793BC0">
      <w:pPr>
        <w:spacing w:line="240" w:lineRule="auto"/>
        <w:rPr>
          <w:rFonts w:ascii="Times New Roman" w:eastAsia="Times New Roman" w:hAnsi="Times New Roman" w:cs="Times New Roman"/>
          <w:szCs w:val="24"/>
          <w:lang w:eastAsia="en-US"/>
        </w:rPr>
      </w:pPr>
    </w:p>
    <w:tbl>
      <w:tblPr>
        <w:tblW w:w="0" w:type="auto"/>
        <w:tblLayout w:type="fixed"/>
        <w:tblCellMar>
          <w:top w:w="15" w:type="dxa"/>
          <w:left w:w="15" w:type="dxa"/>
          <w:bottom w:w="15" w:type="dxa"/>
          <w:right w:w="15" w:type="dxa"/>
        </w:tblCellMar>
        <w:tblLook w:val="04A0" w:firstRow="1" w:lastRow="0" w:firstColumn="1" w:lastColumn="0" w:noHBand="0" w:noVBand="1"/>
      </w:tblPr>
      <w:tblGrid>
        <w:gridCol w:w="1526"/>
        <w:gridCol w:w="7762"/>
      </w:tblGrid>
      <w:tr w:rsidR="00793BC0" w:rsidRPr="00FB2CD0" w14:paraId="43D749EE" w14:textId="77777777" w:rsidTr="00793BC0">
        <w:trPr>
          <w:trHeight w:val="261"/>
        </w:trPr>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5EF1B4CE"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Clase 08</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79B22F8E"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Educación </w:t>
            </w:r>
          </w:p>
        </w:tc>
      </w:tr>
      <w:tr w:rsidR="00793BC0" w:rsidRPr="00FB2CD0" w14:paraId="2B4827B5" w14:textId="77777777" w:rsidTr="00793BC0">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353C064E"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Duración</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5ACAA5D1" w14:textId="3369FF02"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 xml:space="preserve">50 </w:t>
            </w:r>
            <w:r w:rsidR="008F27A4" w:rsidRPr="00FB2CD0">
              <w:rPr>
                <w:rFonts w:ascii="Times New Roman" w:eastAsia="Times New Roman" w:hAnsi="Times New Roman" w:cs="Times New Roman"/>
                <w:color w:val="000000"/>
                <w:szCs w:val="24"/>
                <w:lang w:eastAsia="en-US"/>
              </w:rPr>
              <w:t>segundos</w:t>
            </w:r>
          </w:p>
        </w:tc>
      </w:tr>
      <w:tr w:rsidR="00793BC0" w:rsidRPr="00FB2CD0" w14:paraId="4C20A908" w14:textId="77777777" w:rsidTr="00793BC0">
        <w:trPr>
          <w:trHeight w:val="315"/>
        </w:trPr>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0A2809FF"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Objetivo</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3D143ACD" w14:textId="085C7C88" w:rsidR="00793BC0" w:rsidRPr="00FB2CD0" w:rsidRDefault="00793BC0" w:rsidP="00793BC0">
            <w:pPr>
              <w:spacing w:line="240" w:lineRule="auto"/>
              <w:ind w:left="10" w:right="-53"/>
              <w:rPr>
                <w:rFonts w:ascii="Times New Roman" w:eastAsia="Times New Roman" w:hAnsi="Times New Roman" w:cs="Times New Roman"/>
                <w:color w:val="000000"/>
                <w:szCs w:val="24"/>
                <w:lang w:eastAsia="en-US"/>
              </w:rPr>
            </w:pPr>
            <w:r w:rsidRPr="00FB2CD0">
              <w:rPr>
                <w:rFonts w:ascii="Times New Roman" w:eastAsia="Times New Roman" w:hAnsi="Times New Roman" w:cs="Times New Roman"/>
                <w:color w:val="000000"/>
                <w:szCs w:val="24"/>
                <w:lang w:eastAsia="en-US"/>
              </w:rPr>
              <w:t>Fomentar la comunicación y el diálogo, tanto verbal como no verbal.</w:t>
            </w:r>
          </w:p>
        </w:tc>
      </w:tr>
      <w:tr w:rsidR="00793BC0" w:rsidRPr="00FB2CD0" w14:paraId="50E6ADF0" w14:textId="77777777" w:rsidTr="00793BC0">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1C017A97"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Material </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7FC8AECB"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Proyector y computadora.</w:t>
            </w:r>
          </w:p>
        </w:tc>
      </w:tr>
      <w:tr w:rsidR="00793BC0" w:rsidRPr="00FB2CD0" w14:paraId="7675C7AD" w14:textId="77777777" w:rsidTr="00793BC0">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3CABA455"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Aplicación</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1FCC2A0C"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TikTok</w:t>
            </w:r>
          </w:p>
        </w:tc>
      </w:tr>
      <w:tr w:rsidR="00793BC0" w:rsidRPr="00FB2CD0" w14:paraId="728BA498" w14:textId="77777777" w:rsidTr="00793BC0">
        <w:trPr>
          <w:trHeight w:val="522"/>
        </w:trPr>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1F7A3654"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Enlace </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2E82FF5F" w14:textId="77777777" w:rsidR="00793BC0" w:rsidRPr="00FB2CD0" w:rsidRDefault="00000000" w:rsidP="00793BC0">
            <w:pPr>
              <w:spacing w:line="240" w:lineRule="auto"/>
              <w:rPr>
                <w:rFonts w:ascii="Times New Roman" w:eastAsia="Times New Roman" w:hAnsi="Times New Roman" w:cs="Times New Roman"/>
                <w:szCs w:val="24"/>
                <w:lang w:eastAsia="en-US"/>
              </w:rPr>
            </w:pPr>
            <w:hyperlink r:id="rId50" w:history="1">
              <w:r w:rsidR="00793BC0" w:rsidRPr="00FB2CD0">
                <w:rPr>
                  <w:rFonts w:ascii="Times New Roman" w:eastAsia="Times New Roman" w:hAnsi="Times New Roman" w:cs="Times New Roman"/>
                  <w:color w:val="1155CC"/>
                  <w:szCs w:val="24"/>
                  <w:u w:val="single"/>
                  <w:lang w:eastAsia="en-US"/>
                </w:rPr>
                <w:t>https://www.tiktok.com/@bendahmanenasim/video/7282044729720573189?is_from_webapp=1&amp;sender_device=pc&amp;web_id=7281598522317997574</w:t>
              </w:r>
            </w:hyperlink>
          </w:p>
        </w:tc>
      </w:tr>
      <w:tr w:rsidR="00793BC0" w:rsidRPr="00FB2CD0" w14:paraId="27544224" w14:textId="77777777" w:rsidTr="00793BC0">
        <w:trPr>
          <w:trHeight w:val="291"/>
        </w:trPr>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72364730"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Descripción:</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2755F2E7"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color w:val="000000"/>
                <w:szCs w:val="24"/>
                <w:lang w:eastAsia="en-US"/>
              </w:rPr>
              <w:t>En la octava clase, titulada la educación (contiene tres expresiones idiomáticas con breves explicaciones)</w:t>
            </w:r>
          </w:p>
        </w:tc>
      </w:tr>
      <w:tr w:rsidR="00793BC0" w:rsidRPr="00FB2CD0" w14:paraId="199462D5" w14:textId="77777777" w:rsidTr="00793BC0">
        <w:tc>
          <w:tcPr>
            <w:tcW w:w="1526"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667A17B9" w14:textId="77777777" w:rsidR="00793BC0" w:rsidRPr="00FB2CD0" w:rsidRDefault="00793BC0" w:rsidP="00793BC0">
            <w:pPr>
              <w:spacing w:line="240" w:lineRule="auto"/>
              <w:rPr>
                <w:rFonts w:ascii="Times New Roman" w:eastAsia="Times New Roman" w:hAnsi="Times New Roman" w:cs="Times New Roman"/>
                <w:szCs w:val="24"/>
                <w:lang w:eastAsia="en-US"/>
              </w:rPr>
            </w:pPr>
            <w:r w:rsidRPr="00FB2CD0">
              <w:rPr>
                <w:rFonts w:ascii="Times New Roman" w:eastAsia="Times New Roman" w:hAnsi="Times New Roman" w:cs="Times New Roman"/>
                <w:b/>
                <w:bCs/>
                <w:color w:val="000000"/>
                <w:szCs w:val="24"/>
                <w:lang w:eastAsia="en-US"/>
              </w:rPr>
              <w:t>Etapas:</w:t>
            </w:r>
          </w:p>
        </w:tc>
        <w:tc>
          <w:tcPr>
            <w:tcW w:w="7762" w:type="dxa"/>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74ECFA55" w14:textId="0B1B20F4" w:rsidR="00793BC0" w:rsidRPr="00FB2CD0" w:rsidRDefault="00793BC0" w:rsidP="00FE6280">
            <w:pPr>
              <w:numPr>
                <w:ilvl w:val="0"/>
                <w:numId w:val="37"/>
              </w:numPr>
              <w:spacing w:line="240" w:lineRule="auto"/>
              <w:jc w:val="both"/>
              <w:textAlignment w:val="baseline"/>
              <w:rPr>
                <w:rFonts w:ascii="Times New Roman" w:eastAsia="Times New Roman" w:hAnsi="Times New Roman" w:cs="Times New Roman"/>
                <w:color w:val="000000"/>
                <w:szCs w:val="24"/>
                <w:lang w:eastAsia="en-US"/>
              </w:rPr>
            </w:pPr>
            <w:r w:rsidRPr="00FB2CD0">
              <w:rPr>
                <w:rFonts w:ascii="Times New Roman" w:eastAsia="Times New Roman" w:hAnsi="Times New Roman" w:cs="Times New Roman"/>
                <w:color w:val="000000"/>
                <w:szCs w:val="24"/>
                <w:lang w:eastAsia="en-US"/>
              </w:rPr>
              <w:t xml:space="preserve">Iniciar la clase con una actividad diaria (romper el hielo + lluvia de ideas, Sin </w:t>
            </w:r>
            <w:r w:rsidR="002D03F7" w:rsidRPr="00FB2CD0">
              <w:rPr>
                <w:rFonts w:ascii="Times New Roman" w:eastAsia="Times New Roman" w:hAnsi="Times New Roman" w:cs="Times New Roman"/>
                <w:color w:val="000000"/>
                <w:szCs w:val="24"/>
                <w:lang w:eastAsia="en-US"/>
              </w:rPr>
              <w:t>embargo,</w:t>
            </w:r>
            <w:r w:rsidRPr="00FB2CD0">
              <w:rPr>
                <w:rFonts w:ascii="Times New Roman" w:eastAsia="Times New Roman" w:hAnsi="Times New Roman" w:cs="Times New Roman"/>
                <w:color w:val="000000"/>
                <w:szCs w:val="24"/>
                <w:lang w:eastAsia="en-US"/>
              </w:rPr>
              <w:t xml:space="preserve"> los estudiantes están obligados a leer el libro en casa).</w:t>
            </w:r>
          </w:p>
          <w:p w14:paraId="424C7ED2" w14:textId="77777777" w:rsidR="00793BC0" w:rsidRPr="00FB2CD0" w:rsidRDefault="00793BC0" w:rsidP="00FE6280">
            <w:pPr>
              <w:numPr>
                <w:ilvl w:val="0"/>
                <w:numId w:val="38"/>
              </w:numPr>
              <w:spacing w:line="240" w:lineRule="auto"/>
              <w:jc w:val="both"/>
              <w:textAlignment w:val="baseline"/>
              <w:rPr>
                <w:rFonts w:ascii="Times New Roman" w:eastAsia="Times New Roman" w:hAnsi="Times New Roman" w:cs="Times New Roman"/>
                <w:color w:val="000000"/>
                <w:szCs w:val="24"/>
                <w:lang w:eastAsia="en-US"/>
              </w:rPr>
            </w:pPr>
            <w:r w:rsidRPr="00FB2CD0">
              <w:rPr>
                <w:rFonts w:ascii="Times New Roman" w:eastAsia="Times New Roman" w:hAnsi="Times New Roman" w:cs="Times New Roman"/>
                <w:color w:val="000000"/>
                <w:szCs w:val="24"/>
                <w:lang w:eastAsia="en-US"/>
              </w:rPr>
              <w:t>Existe otro juego que se denomina “Escritura creativa”, distribuir una lista de expresiones idiomáticas. El estudiante elige algunas expresiones que le ayudan a escribir una historia o un relato.</w:t>
            </w:r>
          </w:p>
          <w:p w14:paraId="0BAA2685" w14:textId="2ED4EA7B" w:rsidR="00793BC0" w:rsidRPr="00FB2CD0" w:rsidRDefault="00793BC0" w:rsidP="00FE6280">
            <w:pPr>
              <w:numPr>
                <w:ilvl w:val="0"/>
                <w:numId w:val="38"/>
              </w:numPr>
              <w:spacing w:after="240" w:line="240" w:lineRule="auto"/>
              <w:jc w:val="both"/>
              <w:textAlignment w:val="baseline"/>
              <w:rPr>
                <w:rFonts w:ascii="Times New Roman" w:eastAsia="Times New Roman" w:hAnsi="Times New Roman" w:cs="Times New Roman"/>
                <w:color w:val="000000"/>
                <w:szCs w:val="24"/>
                <w:lang w:eastAsia="en-US"/>
              </w:rPr>
            </w:pPr>
            <w:r w:rsidRPr="00FB2CD0">
              <w:rPr>
                <w:rFonts w:ascii="Times New Roman" w:eastAsia="Times New Roman" w:hAnsi="Times New Roman" w:cs="Times New Roman"/>
                <w:color w:val="000000"/>
                <w:szCs w:val="24"/>
                <w:lang w:eastAsia="en-US"/>
              </w:rPr>
              <w:t>Según el manual</w:t>
            </w:r>
            <w:r w:rsidR="009865D5">
              <w:rPr>
                <w:rFonts w:ascii="Times New Roman" w:eastAsia="Times New Roman" w:hAnsi="Times New Roman" w:cs="Times New Roman"/>
                <w:color w:val="000000"/>
                <w:szCs w:val="24"/>
                <w:lang w:eastAsia="en-US"/>
              </w:rPr>
              <w:t>,</w:t>
            </w:r>
            <w:r w:rsidRPr="00FB2CD0">
              <w:rPr>
                <w:rFonts w:ascii="Times New Roman" w:eastAsia="Times New Roman" w:hAnsi="Times New Roman" w:cs="Times New Roman"/>
                <w:color w:val="000000"/>
                <w:szCs w:val="24"/>
                <w:lang w:eastAsia="en-US"/>
              </w:rPr>
              <w:t xml:space="preserve"> los estudiantes van a realizar dos objetivos al mismo tiempo: enseñar las expresiones idiomáticas y saber usarlas en una frase y más en un párrafo.</w:t>
            </w:r>
          </w:p>
        </w:tc>
      </w:tr>
      <w:tr w:rsidR="00793BC0" w:rsidRPr="00FB2CD0" w14:paraId="5BC8A32D" w14:textId="77777777" w:rsidTr="00793BC0">
        <w:tc>
          <w:tcPr>
            <w:tcW w:w="9288" w:type="dxa"/>
            <w:gridSpan w:val="2"/>
            <w:tcBorders>
              <w:top w:val="single" w:sz="4" w:space="0" w:color="7F7F7F"/>
              <w:left w:val="single" w:sz="4" w:space="0" w:color="000000"/>
              <w:bottom w:val="single" w:sz="4" w:space="0" w:color="7F7F7F"/>
              <w:right w:val="single" w:sz="4" w:space="0" w:color="000000"/>
            </w:tcBorders>
            <w:tcMar>
              <w:top w:w="0" w:type="dxa"/>
              <w:left w:w="108" w:type="dxa"/>
              <w:bottom w:w="0" w:type="dxa"/>
              <w:right w:w="108" w:type="dxa"/>
            </w:tcMar>
            <w:hideMark/>
          </w:tcPr>
          <w:p w14:paraId="6CA046CA" w14:textId="77777777" w:rsidR="00793BC0" w:rsidRPr="00FB2CD0" w:rsidRDefault="00793BC0" w:rsidP="00793BC0">
            <w:pPr>
              <w:spacing w:line="240" w:lineRule="auto"/>
              <w:jc w:val="center"/>
              <w:rPr>
                <w:rFonts w:ascii="Times New Roman" w:eastAsia="Times New Roman" w:hAnsi="Times New Roman" w:cs="Times New Roman"/>
                <w:szCs w:val="24"/>
                <w:lang w:eastAsia="en-US"/>
              </w:rPr>
            </w:pPr>
            <w:r w:rsidRPr="00FB2CD0">
              <w:rPr>
                <w:rFonts w:ascii="Times New Roman" w:eastAsia="Times New Roman" w:hAnsi="Times New Roman" w:cs="Times New Roman"/>
                <w:b/>
                <w:bCs/>
                <w:i/>
                <w:iCs/>
                <w:color w:val="000000"/>
                <w:szCs w:val="24"/>
                <w:lang w:eastAsia="en-US"/>
              </w:rPr>
              <w:t>Fuente: Elaboración propia</w:t>
            </w:r>
          </w:p>
        </w:tc>
      </w:tr>
    </w:tbl>
    <w:p w14:paraId="754C5198" w14:textId="77777777" w:rsidR="00793BC0" w:rsidRPr="00FB2CD0" w:rsidRDefault="00793BC0" w:rsidP="00A71DC8">
      <w:pPr>
        <w:spacing w:before="200" w:after="240" w:line="360" w:lineRule="auto"/>
        <w:jc w:val="both"/>
        <w:rPr>
          <w:rFonts w:cstheme="majorBidi"/>
          <w:color w:val="000000" w:themeColor="text1"/>
          <w:szCs w:val="24"/>
        </w:rPr>
      </w:pPr>
    </w:p>
    <w:p w14:paraId="5998371D" w14:textId="085FE6AA" w:rsidR="00133E00" w:rsidRPr="00FB2CD0" w:rsidRDefault="009E55C8" w:rsidP="00133E00">
      <w:pPr>
        <w:pStyle w:val="Titre3"/>
        <w:spacing w:after="240"/>
        <w:rPr>
          <w:color w:val="000000" w:themeColor="text1"/>
          <w:szCs w:val="24"/>
        </w:rPr>
      </w:pPr>
      <w:bookmarkStart w:id="217" w:name="_Toc137652814"/>
      <w:bookmarkStart w:id="218" w:name="_Toc137722015"/>
      <w:r>
        <w:rPr>
          <w:color w:val="000000" w:themeColor="text1"/>
          <w:szCs w:val="24"/>
        </w:rPr>
        <w:t>4</w:t>
      </w:r>
      <w:r w:rsidR="00133E00" w:rsidRPr="00FB2CD0">
        <w:rPr>
          <w:color w:val="000000" w:themeColor="text1"/>
          <w:szCs w:val="24"/>
        </w:rPr>
        <w:t xml:space="preserve">. </w:t>
      </w:r>
      <w:bookmarkEnd w:id="217"/>
      <w:bookmarkEnd w:id="218"/>
      <w:r w:rsidR="00133E00" w:rsidRPr="00FB2CD0">
        <w:rPr>
          <w:color w:val="000000" w:themeColor="text1"/>
          <w:szCs w:val="24"/>
        </w:rPr>
        <w:t xml:space="preserve">Recomendaciones generales </w:t>
      </w:r>
    </w:p>
    <w:p w14:paraId="5F26E0F9" w14:textId="77777777" w:rsidR="00133E00" w:rsidRPr="00FB2CD0" w:rsidRDefault="00133E00" w:rsidP="00133E00"/>
    <w:p w14:paraId="369BA9C3" w14:textId="77777777" w:rsidR="00614F28" w:rsidRPr="00FB2CD0" w:rsidRDefault="00614F28" w:rsidP="00614F28">
      <w:pPr>
        <w:spacing w:line="360" w:lineRule="auto"/>
        <w:ind w:firstLine="709"/>
        <w:jc w:val="both"/>
        <w:rPr>
          <w:rFonts w:cstheme="majorBidi"/>
          <w:color w:val="000000" w:themeColor="text1"/>
          <w:szCs w:val="24"/>
        </w:rPr>
      </w:pPr>
      <w:r w:rsidRPr="00FB2CD0">
        <w:rPr>
          <w:rFonts w:cstheme="majorBidi"/>
          <w:color w:val="000000" w:themeColor="text1"/>
          <w:szCs w:val="24"/>
        </w:rPr>
        <w:t xml:space="preserve">En el marco de esta investigación, se sugiere enfocarse en el diseño de actividades creativas que estimulen la imaginación de los estudiantes al utilizar TikTok como plataforma para explorar expresiones idiomáticas. Es fundamental destacar la importancia del contexto y el uso auténtico de estas expresiones, alentando a los estudiantes a crear videos que muestren cómo se aplican en situaciones reales. Además, la incorporación de aspectos culturales en las </w:t>
      </w:r>
      <w:r w:rsidRPr="00FB2CD0">
        <w:rPr>
          <w:rFonts w:cstheme="majorBidi"/>
          <w:color w:val="000000" w:themeColor="text1"/>
          <w:szCs w:val="24"/>
        </w:rPr>
        <w:lastRenderedPageBreak/>
        <w:t xml:space="preserve">actividades enriquecerá la comprensión de los estudiantes sobre la historia y el significado cultural de estas expresiones. </w:t>
      </w:r>
    </w:p>
    <w:p w14:paraId="1788E8E2" w14:textId="77777777" w:rsidR="00614F28" w:rsidRPr="00FB2CD0" w:rsidRDefault="00614F28" w:rsidP="00614F28">
      <w:pPr>
        <w:spacing w:line="360" w:lineRule="auto"/>
        <w:ind w:firstLine="709"/>
        <w:jc w:val="both"/>
        <w:rPr>
          <w:rFonts w:cstheme="majorBidi"/>
          <w:color w:val="000000" w:themeColor="text1"/>
          <w:szCs w:val="24"/>
        </w:rPr>
      </w:pPr>
      <w:r w:rsidRPr="00FB2CD0">
        <w:rPr>
          <w:rFonts w:cstheme="majorBidi"/>
          <w:color w:val="000000" w:themeColor="text1"/>
          <w:szCs w:val="24"/>
        </w:rPr>
        <w:t xml:space="preserve">La colaboración entre los estudiantes puede ser un componente clave, promoviendo el trabajo en equipo y la comunicación intercultural. Se debe establecer un proceso de retroalimentación sólido para que los estudiantes proporcionen comentarios constructivos sobre los videos de sus compañeros y reflexionen sobre su propio aprendizaje. La evaluación debe ser integral, considerando la creatividad, la precisión lingüística y la comprensión cultural en los videos de TikTok. </w:t>
      </w:r>
    </w:p>
    <w:p w14:paraId="7C93F436" w14:textId="7A5ADB26" w:rsidR="00FF3370" w:rsidRPr="00FB2CD0" w:rsidRDefault="00614F28" w:rsidP="00614F28">
      <w:pPr>
        <w:spacing w:line="360" w:lineRule="auto"/>
        <w:ind w:firstLine="709"/>
        <w:jc w:val="both"/>
        <w:rPr>
          <w:rFonts w:cstheme="majorBidi"/>
          <w:color w:val="000000" w:themeColor="text1"/>
          <w:szCs w:val="24"/>
        </w:rPr>
        <w:sectPr w:rsidR="00FF3370" w:rsidRPr="00FB2CD0" w:rsidSect="002F5B7D">
          <w:headerReference w:type="default" r:id="rId51"/>
          <w:pgSz w:w="11906" w:h="16838"/>
          <w:pgMar w:top="1417" w:right="1417" w:bottom="1417" w:left="1417" w:header="720" w:footer="720" w:gutter="0"/>
          <w:cols w:space="720"/>
          <w:docGrid w:linePitch="360"/>
        </w:sectPr>
      </w:pPr>
      <w:r w:rsidRPr="00FB2CD0">
        <w:rPr>
          <w:rFonts w:cstheme="majorBidi"/>
          <w:color w:val="000000" w:themeColor="text1"/>
          <w:szCs w:val="24"/>
        </w:rPr>
        <w:t>Es esencial mantenerse actualizado con las tendencias y cambios en la plataforma TikTok y recopilar datos sólidos para analizar el impacto de esta propuesta didáctica. Finalmente, compartir los resultados y mejores prácticas con la comunidad educativa puede inspirar a otros profesores de ELE a utilizar TikTok de manera efectiva en sus clases, y adaptar las actividades para diferentes niveles de habilidad en la enseñanza de ELE puede maximizar su utilidad y relevancia. Estas recomendaciones proporcionan una guía integral para el desarrollo exitoso de la investigación y la implementación efectiva de la propuesta didáctica.</w:t>
      </w:r>
    </w:p>
    <w:p w14:paraId="530CA531" w14:textId="77777777" w:rsidR="00E41B06" w:rsidRPr="00FB2CD0" w:rsidRDefault="00E41B06" w:rsidP="002160F6">
      <w:pPr>
        <w:pStyle w:val="Titre1"/>
        <w:jc w:val="center"/>
        <w:rPr>
          <w:rFonts w:asciiTheme="majorBidi" w:hAnsiTheme="majorBidi"/>
          <w:color w:val="000000" w:themeColor="text1"/>
        </w:rPr>
      </w:pPr>
      <w:bookmarkStart w:id="219" w:name="_Toc136090247"/>
      <w:bookmarkStart w:id="220" w:name="_Toc137636843"/>
      <w:bookmarkStart w:id="221" w:name="_Toc137652830"/>
      <w:bookmarkStart w:id="222" w:name="_Toc137722031"/>
      <w:r w:rsidRPr="00FB2CD0">
        <w:rPr>
          <w:rFonts w:asciiTheme="majorBidi" w:hAnsiTheme="majorBidi"/>
          <w:color w:val="000000" w:themeColor="text1"/>
        </w:rPr>
        <w:lastRenderedPageBreak/>
        <w:t>CONCLUSIÓN GENERAL</w:t>
      </w:r>
      <w:bookmarkEnd w:id="219"/>
      <w:bookmarkEnd w:id="220"/>
      <w:bookmarkEnd w:id="221"/>
      <w:bookmarkEnd w:id="222"/>
    </w:p>
    <w:p w14:paraId="2CA7E575" w14:textId="4DD82A47" w:rsidR="00614F28" w:rsidRPr="00FB2CD0" w:rsidRDefault="00E41B06" w:rsidP="00614F28">
      <w:pPr>
        <w:pBdr>
          <w:top w:val="nil"/>
          <w:left w:val="nil"/>
          <w:bottom w:val="nil"/>
          <w:right w:val="nil"/>
          <w:between w:val="nil"/>
        </w:pBdr>
        <w:spacing w:before="240" w:after="240" w:line="360" w:lineRule="auto"/>
        <w:jc w:val="both"/>
        <w:rPr>
          <w:rFonts w:cstheme="majorBidi"/>
          <w:color w:val="000000" w:themeColor="text1"/>
        </w:rPr>
      </w:pPr>
      <w:r w:rsidRPr="00FB2CD0">
        <w:rPr>
          <w:rFonts w:cstheme="majorBidi"/>
          <w:color w:val="000000" w:themeColor="text1"/>
          <w:szCs w:val="24"/>
        </w:rPr>
        <w:t xml:space="preserve">       </w:t>
      </w:r>
      <w:r w:rsidR="00614F28" w:rsidRPr="00FB2CD0">
        <w:rPr>
          <w:rFonts w:cstheme="majorBidi"/>
          <w:color w:val="000000" w:themeColor="text1"/>
        </w:rPr>
        <w:t>En el transcurso de esta investigación, hemos explorado de manera detallada c</w:t>
      </w:r>
      <w:r w:rsidR="00894225">
        <w:rPr>
          <w:rFonts w:cstheme="majorBidi"/>
          <w:color w:val="000000" w:themeColor="text1"/>
        </w:rPr>
        <w:t>o</w:t>
      </w:r>
      <w:r w:rsidR="00614F28" w:rsidRPr="00FB2CD0">
        <w:rPr>
          <w:rFonts w:cstheme="majorBidi"/>
          <w:color w:val="000000" w:themeColor="text1"/>
        </w:rPr>
        <w:t xml:space="preserve">mo la integración de TikTok como herramienta </w:t>
      </w:r>
      <w:r w:rsidR="002130DE">
        <w:rPr>
          <w:rFonts w:cstheme="majorBidi"/>
          <w:color w:val="000000" w:themeColor="text1"/>
        </w:rPr>
        <w:t>didáctica</w:t>
      </w:r>
      <w:r w:rsidR="00614F28" w:rsidRPr="00FB2CD0">
        <w:rPr>
          <w:rFonts w:cstheme="majorBidi"/>
          <w:color w:val="000000" w:themeColor="text1"/>
        </w:rPr>
        <w:t xml:space="preserve"> puede enriquecer significativamente la enseñanza de las expresiones idiomáticas en el aula de </w:t>
      </w:r>
      <w:r w:rsidR="004512DB" w:rsidRPr="00FB2CD0">
        <w:rPr>
          <w:rFonts w:cstheme="majorBidi"/>
          <w:color w:val="000000" w:themeColor="text1"/>
        </w:rPr>
        <w:t>español</w:t>
      </w:r>
      <w:r w:rsidR="00614F28" w:rsidRPr="00FB2CD0">
        <w:rPr>
          <w:rFonts w:cstheme="majorBidi"/>
          <w:color w:val="000000" w:themeColor="text1"/>
        </w:rPr>
        <w:t xml:space="preserve"> como Lengua Extranjera (ELE). Nuestro análisis y experimentación nos han llevado a algunas conclusiones esenciales.</w:t>
      </w:r>
    </w:p>
    <w:p w14:paraId="401A8D59" w14:textId="77777777" w:rsidR="00614F28" w:rsidRPr="00FB2CD0" w:rsidRDefault="00614F28" w:rsidP="00614F28">
      <w:pPr>
        <w:pBdr>
          <w:top w:val="nil"/>
          <w:left w:val="nil"/>
          <w:bottom w:val="nil"/>
          <w:right w:val="nil"/>
          <w:between w:val="nil"/>
        </w:pBdr>
        <w:spacing w:before="240" w:after="240" w:line="360" w:lineRule="auto"/>
        <w:jc w:val="both"/>
        <w:rPr>
          <w:rFonts w:cstheme="majorBidi"/>
          <w:color w:val="000000" w:themeColor="text1"/>
          <w:szCs w:val="24"/>
        </w:rPr>
      </w:pPr>
      <w:r w:rsidRPr="00FB2CD0">
        <w:rPr>
          <w:rFonts w:cstheme="majorBidi"/>
          <w:color w:val="000000" w:themeColor="text1"/>
          <w:szCs w:val="24"/>
        </w:rPr>
        <w:t>En primer lugar, TikTok se presenta como una plataforma versátil y atractiva que puede motivar a los estudiantes y fomentar su participación activa en el aprendizaje de expresiones idiomáticas. La naturaleza visual y creativa de TikTok permite a los estudiantes no solo comprender el significado de las expresiones, sino también aplicarlas en contextos auténticos y culturalmente relevantes.</w:t>
      </w:r>
    </w:p>
    <w:p w14:paraId="55AD72FC" w14:textId="77777777" w:rsidR="00614F28" w:rsidRPr="00FB2CD0" w:rsidRDefault="00614F28" w:rsidP="00614F28">
      <w:pPr>
        <w:pBdr>
          <w:top w:val="nil"/>
          <w:left w:val="nil"/>
          <w:bottom w:val="nil"/>
          <w:right w:val="nil"/>
          <w:between w:val="nil"/>
        </w:pBdr>
        <w:spacing w:before="240" w:after="240" w:line="360" w:lineRule="auto"/>
        <w:jc w:val="both"/>
        <w:rPr>
          <w:rFonts w:cstheme="majorBidi"/>
          <w:color w:val="000000" w:themeColor="text1"/>
          <w:szCs w:val="24"/>
        </w:rPr>
      </w:pPr>
      <w:r w:rsidRPr="00FB2CD0">
        <w:rPr>
          <w:rFonts w:cstheme="majorBidi"/>
          <w:color w:val="000000" w:themeColor="text1"/>
          <w:szCs w:val="24"/>
        </w:rPr>
        <w:t>En segundo lugar, hemos observado que el uso de TikTok en el aula de ELE puede mejorar la comprensión intercultural de los estudiantes al permitirles explorar expresiones idiomáticas en su contexto cultural y lingüístico. Esto contribuye no solo al desarrollo de habilidades lingüísticas, sino también a una apreciación más profunda de la riqueza y diversidad de la lengua española.</w:t>
      </w:r>
    </w:p>
    <w:p w14:paraId="7A211DB6" w14:textId="77777777" w:rsidR="00614F28" w:rsidRPr="00FB2CD0" w:rsidRDefault="00614F28" w:rsidP="00614F28">
      <w:pPr>
        <w:pBdr>
          <w:top w:val="nil"/>
          <w:left w:val="nil"/>
          <w:bottom w:val="nil"/>
          <w:right w:val="nil"/>
          <w:between w:val="nil"/>
        </w:pBdr>
        <w:spacing w:before="240" w:after="240" w:line="360" w:lineRule="auto"/>
        <w:jc w:val="both"/>
        <w:rPr>
          <w:rFonts w:cstheme="majorBidi"/>
          <w:color w:val="000000" w:themeColor="text1"/>
          <w:szCs w:val="24"/>
        </w:rPr>
      </w:pPr>
      <w:r w:rsidRPr="00FB2CD0">
        <w:rPr>
          <w:rFonts w:cstheme="majorBidi"/>
          <w:color w:val="000000" w:themeColor="text1"/>
          <w:szCs w:val="24"/>
        </w:rPr>
        <w:t>Finalmente, la retroalimentación de los estudiantes y los resultados de nuestras actividades y experimentos respaldan la idea de que TikTok puede ser una herramienta efectiva para facilitar el aprendizaje de expresiones idiomáticas. Los estudiantes han demostrado un mayor interés y entusiasmo por aprender, lo que puede tener un impacto positivo en su progreso en el aprendizaje del español.</w:t>
      </w:r>
    </w:p>
    <w:p w14:paraId="637DCC19" w14:textId="5F7B934D" w:rsidR="00614F28" w:rsidRPr="00FB2CD0" w:rsidRDefault="00614F28" w:rsidP="00614F28">
      <w:pPr>
        <w:pBdr>
          <w:top w:val="nil"/>
          <w:left w:val="nil"/>
          <w:bottom w:val="nil"/>
          <w:right w:val="nil"/>
          <w:between w:val="nil"/>
        </w:pBdr>
        <w:spacing w:before="240" w:after="240" w:line="360" w:lineRule="auto"/>
        <w:jc w:val="both"/>
        <w:rPr>
          <w:rFonts w:cstheme="majorBidi"/>
          <w:color w:val="000000" w:themeColor="text1"/>
          <w:szCs w:val="24"/>
        </w:rPr>
      </w:pPr>
      <w:r w:rsidRPr="00FB2CD0">
        <w:rPr>
          <w:rFonts w:cstheme="majorBidi"/>
          <w:color w:val="000000" w:themeColor="text1"/>
          <w:szCs w:val="24"/>
        </w:rPr>
        <w:t xml:space="preserve">En conjunto, esta investigación subraya la importancia de la innovación </w:t>
      </w:r>
      <w:r w:rsidR="00A2062E">
        <w:rPr>
          <w:rFonts w:cstheme="majorBidi"/>
          <w:color w:val="000000" w:themeColor="text1"/>
          <w:szCs w:val="24"/>
        </w:rPr>
        <w:t>didáctica</w:t>
      </w:r>
      <w:r w:rsidRPr="00FB2CD0">
        <w:rPr>
          <w:rFonts w:cstheme="majorBidi"/>
          <w:color w:val="000000" w:themeColor="text1"/>
          <w:szCs w:val="24"/>
        </w:rPr>
        <w:t xml:space="preserve"> y la adaptación de las estrategias de enseñanza a las preferencias y habilidades de los estudiantes en la era digital. Si bien TikTok ofrece oportunidades emocionantes para la enseñanza de ELE, es crucial seguir investigando y desarrollando enfoques específicos para maximizar su potencial en el aula. La propuesta didáctica presentada aquí sirve como un punto de partida valioso para futuras investigaciones y para enriquecer la enseñanza de expresiones idiomáticas en el aula de ELE, brindando a los estudiantes una experiencia de aprendizaje más efectiva y significativa.</w:t>
      </w:r>
    </w:p>
    <w:p w14:paraId="3345ACBD" w14:textId="77777777" w:rsidR="00FF3370" w:rsidRPr="00FB2CD0" w:rsidRDefault="00FF3370" w:rsidP="007B01F8">
      <w:pPr>
        <w:spacing w:line="360" w:lineRule="auto"/>
        <w:jc w:val="both"/>
        <w:rPr>
          <w:rFonts w:cstheme="majorBidi"/>
          <w:color w:val="000000" w:themeColor="text1"/>
          <w:szCs w:val="24"/>
        </w:rPr>
        <w:sectPr w:rsidR="00FF3370" w:rsidRPr="00FB2CD0" w:rsidSect="002F5B7D">
          <w:headerReference w:type="default" r:id="rId52"/>
          <w:pgSz w:w="11906" w:h="16838"/>
          <w:pgMar w:top="1417" w:right="1417" w:bottom="1417" w:left="1417" w:header="720" w:footer="720" w:gutter="0"/>
          <w:cols w:space="720"/>
          <w:docGrid w:linePitch="360"/>
        </w:sectPr>
      </w:pPr>
    </w:p>
    <w:p w14:paraId="130092FF" w14:textId="273E4043" w:rsidR="007B01F8" w:rsidRPr="00FB2CD0" w:rsidRDefault="008B12A9" w:rsidP="004512DB">
      <w:pPr>
        <w:pStyle w:val="Titre1"/>
        <w:rPr>
          <w:b w:val="0"/>
          <w:bCs w:val="0"/>
          <w:color w:val="000000" w:themeColor="text1"/>
          <w:szCs w:val="24"/>
        </w:rPr>
      </w:pPr>
      <w:bookmarkStart w:id="223" w:name="_Toc137636844"/>
      <w:bookmarkStart w:id="224" w:name="_Toc137652831"/>
      <w:bookmarkStart w:id="225" w:name="_Toc137722032"/>
      <w:r w:rsidRPr="00FB2CD0">
        <w:rPr>
          <w:color w:val="000000" w:themeColor="text1"/>
        </w:rPr>
        <w:lastRenderedPageBreak/>
        <w:t xml:space="preserve">REFERENCIAS </w:t>
      </w:r>
      <w:bookmarkEnd w:id="223"/>
      <w:bookmarkEnd w:id="224"/>
      <w:r w:rsidRPr="00FB2CD0">
        <w:rPr>
          <w:color w:val="000000" w:themeColor="text1"/>
        </w:rPr>
        <w:t>BIBLIOGRÁFICAS</w:t>
      </w:r>
      <w:bookmarkEnd w:id="225"/>
      <w:r w:rsidR="00B96367" w:rsidRPr="00FB2CD0">
        <w:rPr>
          <w:color w:val="000000" w:themeColor="text1"/>
        </w:rPr>
        <w:t xml:space="preserve"> </w:t>
      </w:r>
    </w:p>
    <w:sdt>
      <w:sdtPr>
        <w:rPr>
          <w:rFonts w:asciiTheme="majorBidi" w:eastAsia="Arial" w:hAnsiTheme="majorBidi" w:cs="Arial"/>
          <w:b w:val="0"/>
          <w:bCs w:val="0"/>
          <w:color w:val="auto"/>
          <w:sz w:val="24"/>
          <w:szCs w:val="22"/>
        </w:rPr>
        <w:id w:val="111145805"/>
        <w:bibliography/>
      </w:sdtPr>
      <w:sdtContent>
        <w:sdt>
          <w:sdtPr>
            <w:rPr>
              <w:rFonts w:asciiTheme="majorBidi" w:eastAsia="Arial" w:hAnsiTheme="majorBidi" w:cs="Arial"/>
              <w:b w:val="0"/>
              <w:bCs w:val="0"/>
              <w:color w:val="auto"/>
              <w:sz w:val="24"/>
              <w:szCs w:val="22"/>
              <w:lang w:val="fr-FR"/>
            </w:rPr>
            <w:id w:val="913668736"/>
            <w:docPartObj>
              <w:docPartGallery w:val="Bibliographies"/>
              <w:docPartUnique/>
            </w:docPartObj>
          </w:sdtPr>
          <w:sdtEndPr>
            <w:rPr>
              <w:lang w:val="es-ES_tradnl"/>
            </w:rPr>
          </w:sdtEndPr>
          <w:sdtContent>
            <w:p w14:paraId="4367C6F6" w14:textId="0519AD2A" w:rsidR="008E3358" w:rsidRDefault="00FB2CD0" w:rsidP="008E3358">
              <w:pPr>
                <w:pStyle w:val="Titre1"/>
                <w:rPr>
                  <w:noProof/>
                  <w:sz w:val="24"/>
                  <w:szCs w:val="24"/>
                </w:rPr>
              </w:pPr>
              <w:r>
                <w:rPr>
                  <w:b w:val="0"/>
                  <w:bCs w:val="0"/>
                </w:rPr>
                <w:fldChar w:fldCharType="begin"/>
              </w:r>
              <w:r w:rsidRPr="00164392">
                <w:rPr>
                  <w:lang w:val="en-US"/>
                </w:rPr>
                <w:instrText>BIBLIOGRAPHY</w:instrText>
              </w:r>
              <w:r>
                <w:rPr>
                  <w:b w:val="0"/>
                  <w:bCs w:val="0"/>
                </w:rPr>
                <w:fldChar w:fldCharType="separate"/>
              </w:r>
            </w:p>
            <w:p w14:paraId="7F48AA00" w14:textId="77777777" w:rsidR="008E3358" w:rsidRDefault="008E3358" w:rsidP="008E3358">
              <w:pPr>
                <w:pStyle w:val="Bibliographie"/>
                <w:ind w:left="720" w:hanging="720"/>
                <w:rPr>
                  <w:noProof/>
                </w:rPr>
              </w:pPr>
              <w:r>
                <w:rPr>
                  <w:noProof/>
                </w:rPr>
                <w:t>al, C. e. (2019). El conectivismo y las TIC: Un paradigma que impacta el proceso. 10. (A. G. Jorge Luís Cueva Delgado, Ed.) Obtenido de https://www.redalyc.org/journal/5636/563662154011/html/</w:t>
              </w:r>
            </w:p>
            <w:p w14:paraId="21AEABA7" w14:textId="77777777" w:rsidR="008E3358" w:rsidRDefault="008E3358" w:rsidP="008E3358">
              <w:pPr>
                <w:pStyle w:val="Bibliographie"/>
                <w:ind w:left="720" w:hanging="720"/>
                <w:rPr>
                  <w:noProof/>
                </w:rPr>
              </w:pPr>
              <w:r>
                <w:rPr>
                  <w:noProof/>
                </w:rPr>
                <w:t xml:space="preserve">Almeida Calderón, J. E., &amp; Fuentes Bayona, A. Y. (24 de 11 de 2011). El uso de materiales audiovisuales en la clase de Español como Lengua Extranjera: Implementación de una propuesta didáctica. </w:t>
              </w:r>
              <w:r>
                <w:rPr>
                  <w:i/>
                  <w:iCs/>
                  <w:noProof/>
                </w:rPr>
                <w:t>Revista Docencia Universitaria, 12</w:t>
              </w:r>
              <w:r>
                <w:rPr>
                  <w:noProof/>
                </w:rPr>
                <w:t>, 81-97. Obtenido de https://revistas.uis.edu.co/index.php/revistadocencia/article/view/2449</w:t>
              </w:r>
            </w:p>
            <w:p w14:paraId="44FBDDA4" w14:textId="77777777" w:rsidR="008E3358" w:rsidRDefault="008E3358" w:rsidP="008E3358">
              <w:pPr>
                <w:pStyle w:val="Bibliographie"/>
                <w:ind w:left="720" w:hanging="720"/>
                <w:rPr>
                  <w:noProof/>
                </w:rPr>
              </w:pPr>
              <w:r>
                <w:rPr>
                  <w:noProof/>
                </w:rPr>
                <w:t xml:space="preserve">Arias, E. R. (08 de diciembre de 2020). </w:t>
              </w:r>
              <w:r>
                <w:rPr>
                  <w:i/>
                  <w:iCs/>
                  <w:noProof/>
                </w:rPr>
                <w:t>Econimipedia.com.</w:t>
              </w:r>
              <w:r>
                <w:rPr>
                  <w:noProof/>
                </w:rPr>
                <w:t xml:space="preserve"> Obtenido de https://economipedia.com/definiciones/investigacion-correlacional.html</w:t>
              </w:r>
            </w:p>
            <w:p w14:paraId="0D72AA5B" w14:textId="77777777" w:rsidR="008E3358" w:rsidRPr="008E3358" w:rsidRDefault="008E3358" w:rsidP="008E3358">
              <w:pPr>
                <w:pStyle w:val="Bibliographie"/>
                <w:ind w:left="720" w:hanging="720"/>
                <w:rPr>
                  <w:noProof/>
                  <w:lang w:val="en-US"/>
                </w:rPr>
              </w:pPr>
              <w:r w:rsidRPr="008E3358">
                <w:rPr>
                  <w:noProof/>
                  <w:lang w:val="en-US"/>
                </w:rPr>
                <w:t xml:space="preserve">Ausubel. (1963). Chapter 3 Meaningful Learning and Meaning. En D. Ausubel, </w:t>
              </w:r>
              <w:r w:rsidRPr="008E3358">
                <w:rPr>
                  <w:i/>
                  <w:iCs/>
                  <w:noProof/>
                  <w:lang w:val="en-US"/>
                </w:rPr>
                <w:t>The Psychology of Meaningful Verbal Learning. New York: Grune &amp; Stratton.</w:t>
              </w:r>
              <w:r w:rsidRPr="008E3358">
                <w:rPr>
                  <w:noProof/>
                  <w:lang w:val="en-US"/>
                </w:rPr>
                <w:t xml:space="preserve"> (págs. 34-50). New York: Grune &amp; Stratton.</w:t>
              </w:r>
            </w:p>
            <w:p w14:paraId="02FE2D5E" w14:textId="77777777" w:rsidR="008E3358" w:rsidRPr="008E3358" w:rsidRDefault="008E3358" w:rsidP="008E3358">
              <w:pPr>
                <w:pStyle w:val="Bibliographie"/>
                <w:ind w:left="720" w:hanging="720"/>
                <w:rPr>
                  <w:noProof/>
                  <w:lang w:val="en-US"/>
                </w:rPr>
              </w:pPr>
              <w:r w:rsidRPr="008E3358">
                <w:rPr>
                  <w:noProof/>
                  <w:lang w:val="en-US"/>
                </w:rPr>
                <w:t xml:space="preserve">Barrera, J. H. (2012). </w:t>
              </w:r>
              <w:r>
                <w:rPr>
                  <w:i/>
                  <w:iCs/>
                  <w:noProof/>
                </w:rPr>
                <w:t>Metodología de la investigación, guía para una comprensión holística de la ciencia.</w:t>
              </w:r>
              <w:r>
                <w:rPr>
                  <w:noProof/>
                </w:rPr>
                <w:t xml:space="preserve"> </w:t>
              </w:r>
              <w:r w:rsidRPr="008E3358">
                <w:rPr>
                  <w:noProof/>
                  <w:lang w:val="en-US"/>
                </w:rPr>
                <w:t>Bogotá: Ediciones Quirón - Sypal.</w:t>
              </w:r>
            </w:p>
            <w:p w14:paraId="6C1F2D7D" w14:textId="77777777" w:rsidR="008E3358" w:rsidRPr="008E3358" w:rsidRDefault="008E3358" w:rsidP="008E3358">
              <w:pPr>
                <w:pStyle w:val="Bibliographie"/>
                <w:ind w:left="720" w:hanging="720"/>
                <w:rPr>
                  <w:noProof/>
                  <w:lang w:val="en-US"/>
                </w:rPr>
              </w:pPr>
              <w:r w:rsidRPr="008E3358">
                <w:rPr>
                  <w:noProof/>
                  <w:lang w:val="en-US"/>
                </w:rPr>
                <w:t xml:space="preserve">Byram. (1997). </w:t>
              </w:r>
              <w:r w:rsidRPr="008E3358">
                <w:rPr>
                  <w:i/>
                  <w:iCs/>
                  <w:noProof/>
                  <w:lang w:val="en-US"/>
                </w:rPr>
                <w:t>Teaching and Assessing Intercultural Communicative Competence. Clevedon, UK: Multilingual Matters.</w:t>
              </w:r>
              <w:r w:rsidRPr="008E3358">
                <w:rPr>
                  <w:noProof/>
                  <w:lang w:val="en-US"/>
                </w:rPr>
                <w:t xml:space="preserve"> Byram, M.</w:t>
              </w:r>
            </w:p>
            <w:p w14:paraId="0320F30D" w14:textId="77777777" w:rsidR="008E3358" w:rsidRPr="008E3358" w:rsidRDefault="008E3358" w:rsidP="008E3358">
              <w:pPr>
                <w:pStyle w:val="Bibliographie"/>
                <w:ind w:left="720" w:hanging="720"/>
                <w:rPr>
                  <w:noProof/>
                  <w:lang w:val="en-US"/>
                </w:rPr>
              </w:pPr>
              <w:r w:rsidRPr="008E3358">
                <w:rPr>
                  <w:noProof/>
                  <w:lang w:val="en-US"/>
                </w:rPr>
                <w:t>Camino, Á. P. (2021-2022). 8.</w:t>
              </w:r>
            </w:p>
            <w:p w14:paraId="2218EDA6" w14:textId="77777777" w:rsidR="008E3358" w:rsidRDefault="008E3358" w:rsidP="008E3358">
              <w:pPr>
                <w:pStyle w:val="Bibliographie"/>
                <w:ind w:left="720" w:hanging="720"/>
                <w:rPr>
                  <w:noProof/>
                </w:rPr>
              </w:pPr>
              <w:r w:rsidRPr="008E3358">
                <w:rPr>
                  <w:noProof/>
                  <w:lang w:val="en-US"/>
                </w:rPr>
                <w:t xml:space="preserve">Castillo, M. Z. (1989). </w:t>
              </w:r>
              <w:r>
                <w:rPr>
                  <w:i/>
                  <w:iCs/>
                  <w:noProof/>
                </w:rPr>
                <w:t>Educación bilingüe.</w:t>
              </w:r>
              <w:r>
                <w:rPr>
                  <w:noProof/>
                </w:rPr>
                <w:t xml:space="preserve"> Santiago , Chile: S.R.V. Impresos. Obtenido de https://unesdoc.unesco.org/ark:/48223/pf0000081413/PDF/081413spao.pdf</w:t>
              </w:r>
            </w:p>
            <w:p w14:paraId="3161CE6D" w14:textId="77777777" w:rsidR="008E3358" w:rsidRDefault="008E3358" w:rsidP="008E3358">
              <w:pPr>
                <w:pStyle w:val="Bibliographie"/>
                <w:ind w:left="720" w:hanging="720"/>
                <w:rPr>
                  <w:noProof/>
                  <w:lang w:val="es-ES"/>
                </w:rPr>
              </w:pPr>
              <w:r w:rsidRPr="008E3358">
                <w:rPr>
                  <w:noProof/>
                  <w:lang w:val="fr-FR"/>
                </w:rPr>
                <w:t xml:space="preserve">Cortés, M. E., &amp; León, M. I. (2004). </w:t>
              </w:r>
              <w:r>
                <w:rPr>
                  <w:noProof/>
                  <w:lang w:val="es-ES"/>
                </w:rPr>
                <w:t>Generalidades sobre metodologia de investigacion.</w:t>
              </w:r>
            </w:p>
            <w:p w14:paraId="10390344" w14:textId="77777777" w:rsidR="008E3358" w:rsidRDefault="008E3358" w:rsidP="008E3358">
              <w:pPr>
                <w:pStyle w:val="Bibliographie"/>
                <w:ind w:left="720" w:hanging="720"/>
                <w:rPr>
                  <w:noProof/>
                  <w:lang w:val="es-ES"/>
                </w:rPr>
              </w:pPr>
              <w:r>
                <w:rPr>
                  <w:noProof/>
                  <w:lang w:val="es-ES"/>
                </w:rPr>
                <w:t xml:space="preserve">Cueva, J., García, A., &amp; Martínez. (05 de 11 de 2019). El conectivismo y las TIC: Un paradigma que impacta el proceso. (A. G. Jorge Luís Cueva Delgado, Ed.) </w:t>
              </w:r>
              <w:r>
                <w:rPr>
                  <w:i/>
                  <w:iCs/>
                  <w:noProof/>
                  <w:lang w:val="es-ES"/>
                </w:rPr>
                <w:t>Instituto Internacional de Investigación y Desarrollo Tecnológico Educativo INDTEC, C.A.</w:t>
              </w:r>
              <w:r>
                <w:rPr>
                  <w:noProof/>
                  <w:lang w:val="es-ES"/>
                </w:rPr>
                <w:t>, pág. 9.</w:t>
              </w:r>
            </w:p>
            <w:p w14:paraId="763F0F1B" w14:textId="77777777" w:rsidR="008E3358" w:rsidRDefault="008E3358" w:rsidP="008E3358">
              <w:pPr>
                <w:pStyle w:val="Bibliographie"/>
                <w:ind w:left="720" w:hanging="720"/>
                <w:rPr>
                  <w:noProof/>
                  <w:lang w:val="es-ES"/>
                </w:rPr>
              </w:pPr>
              <w:r>
                <w:rPr>
                  <w:noProof/>
                  <w:lang w:val="es-ES"/>
                </w:rPr>
                <w:t>Delgado, J. L., Azogues, Ecuador, Arelys García Chávez, &amp; Oscar Antonio Martínez Molina. (05 de 11 de 2019).</w:t>
              </w:r>
            </w:p>
            <w:p w14:paraId="6C3382FB" w14:textId="77777777" w:rsidR="008E3358" w:rsidRDefault="008E3358" w:rsidP="008E3358">
              <w:pPr>
                <w:pStyle w:val="Bibliographie"/>
                <w:ind w:left="720" w:hanging="720"/>
                <w:rPr>
                  <w:noProof/>
                </w:rPr>
              </w:pPr>
              <w:r>
                <w:rPr>
                  <w:noProof/>
                </w:rPr>
                <w:t xml:space="preserve">Ferreiro, D. A. (2018). Una propuesta metodológica en el aprendizaje de las expresiones idiomáticas en FLE: los vídeos de Youtube y una presentación Power Point. </w:t>
              </w:r>
              <w:r>
                <w:rPr>
                  <w:i/>
                  <w:iCs/>
                  <w:noProof/>
                </w:rPr>
                <w:t>Universidad Complutense de Madrid</w:t>
              </w:r>
              <w:r>
                <w:rPr>
                  <w:noProof/>
                </w:rPr>
                <w:t>.</w:t>
              </w:r>
            </w:p>
            <w:p w14:paraId="0F34C0E9" w14:textId="77777777" w:rsidR="008E3358" w:rsidRDefault="008E3358" w:rsidP="008E3358">
              <w:pPr>
                <w:pStyle w:val="Bibliographie"/>
                <w:ind w:left="720" w:hanging="720"/>
                <w:rPr>
                  <w:noProof/>
                </w:rPr>
              </w:pPr>
              <w:r>
                <w:rPr>
                  <w:noProof/>
                </w:rPr>
                <w:t xml:space="preserve">GARITA, M. G. (2019). ANÁLISIS DEL USO DE AS CUATRO HABILIDADES LINGÜÍSTICA ADQUIRIDAS POR LAS PERSONAS EGRESADAS DEL PROGRAMA “FORTALECIMIENTO DE LAENSEÑANZA Y APRENDIZAJE DEL IDIOMA INGLÉS EN LAS INSTITUCIONES DE EDUCACIÓN SUPERIOR UNIVERSITARIA ESTATAL DE COSTA RICA, SEDES. </w:t>
              </w:r>
              <w:r>
                <w:rPr>
                  <w:i/>
                  <w:iCs/>
                  <w:noProof/>
                </w:rPr>
                <w:t>Revista Internacional de Educación y Aprendizaje</w:t>
              </w:r>
              <w:r>
                <w:rPr>
                  <w:noProof/>
                </w:rPr>
                <w:t>, págs. 47-58. Obtenido de http://journals.epistemopolis.org/index.php/ educacion</w:t>
              </w:r>
            </w:p>
            <w:p w14:paraId="75D96982" w14:textId="77777777" w:rsidR="008E3358" w:rsidRDefault="008E3358" w:rsidP="008E3358">
              <w:pPr>
                <w:pStyle w:val="Bibliographie"/>
                <w:ind w:left="720" w:hanging="720"/>
                <w:rPr>
                  <w:noProof/>
                </w:rPr>
              </w:pPr>
              <w:r>
                <w:rPr>
                  <w:noProof/>
                </w:rPr>
                <w:t xml:space="preserve">Gil, J. (2007). </w:t>
              </w:r>
              <w:r>
                <w:rPr>
                  <w:i/>
                  <w:iCs/>
                  <w:noProof/>
                </w:rPr>
                <w:t>Fonética para profesores de español: de la teoría a la práctica.</w:t>
              </w:r>
              <w:r>
                <w:rPr>
                  <w:noProof/>
                </w:rPr>
                <w:t xml:space="preserve"> Arco/Libros.</w:t>
              </w:r>
            </w:p>
            <w:p w14:paraId="30B18947" w14:textId="77777777" w:rsidR="008E3358" w:rsidRDefault="008E3358" w:rsidP="008E3358">
              <w:pPr>
                <w:pStyle w:val="Bibliographie"/>
                <w:ind w:left="720" w:hanging="720"/>
                <w:rPr>
                  <w:noProof/>
                </w:rPr>
              </w:pPr>
              <w:r>
                <w:rPr>
                  <w:noProof/>
                </w:rPr>
                <w:lastRenderedPageBreak/>
                <w:t xml:space="preserve">Hernández-Sampieri, R., &amp; Mendoza Torres, C. P. (2018). </w:t>
              </w:r>
              <w:r>
                <w:rPr>
                  <w:i/>
                  <w:iCs/>
                  <w:noProof/>
                </w:rPr>
                <w:t>Metodología de la investigacion: Las rutas cuantitativa, cualitativa y mixta.</w:t>
              </w:r>
              <w:r>
                <w:rPr>
                  <w:noProof/>
                </w:rPr>
                <w:t xml:space="preserve"> Ciudad de México: McGRAW-Hill Interamericana Editores.</w:t>
              </w:r>
            </w:p>
            <w:p w14:paraId="25EC35BF" w14:textId="77777777" w:rsidR="008E3358" w:rsidRPr="008E3358" w:rsidRDefault="008E3358" w:rsidP="008E3358">
              <w:pPr>
                <w:pStyle w:val="Bibliographie"/>
                <w:ind w:left="720" w:hanging="720"/>
                <w:rPr>
                  <w:noProof/>
                  <w:lang w:val="en-US"/>
                </w:rPr>
              </w:pPr>
              <w:r>
                <w:rPr>
                  <w:noProof/>
                </w:rPr>
                <w:t>Hymes, D. (1972). On Communicative Competence</w:t>
              </w:r>
              <w:r>
                <w:rPr>
                  <w:noProof/>
                </w:rPr>
                <w:t>‬</w:t>
              </w:r>
              <w:r>
                <w:rPr>
                  <w:noProof/>
                  <w:rtl/>
                </w:rPr>
                <w:t>‏</w:t>
              </w:r>
              <w:r>
                <w:rPr>
                  <w:noProof/>
                </w:rPr>
                <w:t xml:space="preserve">: (n.p.). </w:t>
              </w:r>
              <w:r w:rsidRPr="008E3358">
                <w:rPr>
                  <w:noProof/>
                  <w:lang w:val="en-US"/>
                </w:rPr>
                <w:t>En D. H. Holmes. United kingdom.</w:t>
              </w:r>
            </w:p>
            <w:p w14:paraId="71D6A8C4" w14:textId="77777777" w:rsidR="008E3358" w:rsidRDefault="008E3358" w:rsidP="008E3358">
              <w:pPr>
                <w:pStyle w:val="Bibliographie"/>
                <w:ind w:left="720" w:hanging="720"/>
                <w:rPr>
                  <w:noProof/>
                </w:rPr>
              </w:pPr>
              <w:r>
                <w:rPr>
                  <w:noProof/>
                </w:rPr>
                <w:t xml:space="preserve">IBÁÑEZ, S. (2008). Innovar en la formación y desarrollo profesional del docente. 83. En </w:t>
              </w:r>
              <w:r>
                <w:rPr>
                  <w:i/>
                  <w:iCs/>
                  <w:noProof/>
                </w:rPr>
                <w:t>innovación educativa y uso de las TIC</w:t>
              </w:r>
              <w:r>
                <w:rPr>
                  <w:noProof/>
                </w:rPr>
                <w:t xml:space="preserve"> (págs. 83-97).</w:t>
              </w:r>
            </w:p>
            <w:p w14:paraId="531552E0" w14:textId="77777777" w:rsidR="008E3358" w:rsidRPr="008E3358" w:rsidRDefault="008E3358" w:rsidP="008E3358">
              <w:pPr>
                <w:pStyle w:val="Bibliographie"/>
                <w:ind w:left="720" w:hanging="720"/>
                <w:rPr>
                  <w:noProof/>
                  <w:lang w:val="en-US"/>
                </w:rPr>
              </w:pPr>
              <w:r>
                <w:rPr>
                  <w:noProof/>
                </w:rPr>
                <w:t xml:space="preserve">Keefe, J. (1988). </w:t>
              </w:r>
              <w:r w:rsidRPr="008E3358">
                <w:rPr>
                  <w:i/>
                  <w:iCs/>
                  <w:noProof/>
                  <w:lang w:val="en-US"/>
                </w:rPr>
                <w:t>Profiling &amp; Utilizing Learning Style.</w:t>
              </w:r>
              <w:r w:rsidRPr="008E3358">
                <w:rPr>
                  <w:noProof/>
                  <w:lang w:val="en-US"/>
                </w:rPr>
                <w:t xml:space="preserve"> NASSP.</w:t>
              </w:r>
            </w:p>
            <w:p w14:paraId="741935F6" w14:textId="77777777" w:rsidR="008E3358" w:rsidRDefault="008E3358" w:rsidP="008E3358">
              <w:pPr>
                <w:pStyle w:val="Bibliographie"/>
                <w:ind w:left="720" w:hanging="720"/>
                <w:rPr>
                  <w:noProof/>
                </w:rPr>
              </w:pPr>
              <w:r>
                <w:rPr>
                  <w:noProof/>
                </w:rPr>
                <w:t>Lázaro Niso, R. (2020). La red social TikTok y su integración en el aula de Literatura: propuestas didácticas. (R. L. Niso, Ed.) Obtenido de https://www.researchgate.net/publication/348602670_La_red_social_TikTok_y_su_integracion_en_el_aula_de_Literatura_propuestas_didacticas</w:t>
              </w:r>
            </w:p>
            <w:p w14:paraId="06380F5D" w14:textId="77777777" w:rsidR="008E3358" w:rsidRDefault="008E3358" w:rsidP="008E3358">
              <w:pPr>
                <w:pStyle w:val="Bibliographie"/>
                <w:ind w:left="720" w:hanging="720"/>
                <w:rPr>
                  <w:noProof/>
                </w:rPr>
              </w:pPr>
              <w:r>
                <w:rPr>
                  <w:noProof/>
                </w:rPr>
                <w:t>León, M. &amp;. (10 de Agosto de 2016). Transferencia de la polaridad semántica de frases idiomáticas a comentarios de opinión. (J. A. Edgar Casasola Murillo, Ed.) Obtenido de https://www.redalyc.org/journal/442/44254856006/html/</w:t>
              </w:r>
            </w:p>
            <w:p w14:paraId="2FB212F7" w14:textId="77777777" w:rsidR="008E3358" w:rsidRDefault="008E3358" w:rsidP="008E3358">
              <w:pPr>
                <w:pStyle w:val="Bibliographie"/>
                <w:ind w:left="720" w:hanging="720"/>
                <w:rPr>
                  <w:noProof/>
                </w:rPr>
              </w:pPr>
              <w:r w:rsidRPr="008E3358">
                <w:rPr>
                  <w:noProof/>
                  <w:lang w:val="en-US"/>
                </w:rPr>
                <w:t xml:space="preserve">Maria José, et al. (s.f.). </w:t>
              </w:r>
              <w:r w:rsidRPr="008E3358">
                <w:rPr>
                  <w:i/>
                  <w:iCs/>
                  <w:noProof/>
                  <w:lang w:val="en-US"/>
                </w:rPr>
                <w:t>GOLDEN AREAS.</w:t>
              </w:r>
              <w:r w:rsidRPr="008E3358">
                <w:rPr>
                  <w:noProof/>
                  <w:lang w:val="en-US"/>
                </w:rPr>
                <w:t xml:space="preserve"> </w:t>
              </w:r>
              <w:r>
                <w:rPr>
                  <w:noProof/>
                </w:rPr>
                <w:t>Obtenido de http://www.golden5.org/golden5/: http://www.golden5.org/golden5/golden5/programa/es/1GestiondelAula.pdf</w:t>
              </w:r>
            </w:p>
            <w:p w14:paraId="5D8E5FB3" w14:textId="77777777" w:rsidR="008E3358" w:rsidRDefault="008E3358" w:rsidP="008E3358">
              <w:pPr>
                <w:pStyle w:val="Bibliographie"/>
                <w:ind w:left="720" w:hanging="720"/>
                <w:rPr>
                  <w:noProof/>
                </w:rPr>
              </w:pPr>
              <w:r w:rsidRPr="008E3358">
                <w:rPr>
                  <w:noProof/>
                  <w:lang w:val="en-US"/>
                </w:rPr>
                <w:t xml:space="preserve">Mayer, R. E. (2014). Cognitive Theory of Multimedia Learning. En R. E. Mayer, </w:t>
              </w:r>
              <w:r w:rsidRPr="008E3358">
                <w:rPr>
                  <w:i/>
                  <w:iCs/>
                  <w:noProof/>
                  <w:lang w:val="en-US"/>
                </w:rPr>
                <w:t>The Cambridge Handbook of Multimedia Learning</w:t>
              </w:r>
              <w:r w:rsidRPr="008E3358">
                <w:rPr>
                  <w:noProof/>
                  <w:lang w:val="en-US"/>
                </w:rPr>
                <w:t xml:space="preserve"> (págs. </w:t>
              </w:r>
              <w:r>
                <w:rPr>
                  <w:noProof/>
                </w:rPr>
                <w:t>43-71). UK: Cambridge University Press. Obtenido de https://doi.org/10.1017/CBO9781139547369.005</w:t>
              </w:r>
            </w:p>
            <w:p w14:paraId="39FA4B4A" w14:textId="77777777" w:rsidR="008E3358" w:rsidRDefault="008E3358" w:rsidP="008E3358">
              <w:pPr>
                <w:pStyle w:val="Bibliographie"/>
                <w:ind w:left="720" w:hanging="720"/>
                <w:rPr>
                  <w:noProof/>
                </w:rPr>
              </w:pPr>
              <w:r>
                <w:rPr>
                  <w:noProof/>
                </w:rPr>
                <w:t>Menses &amp; Rodríguez. (2011). El cuestionario y la entrevista. (J. M. Rodríguez, Ed.) Obtenido de https://femrecerca.cat/meneses/publication/cuestionario-entrevista</w:t>
              </w:r>
            </w:p>
            <w:p w14:paraId="45E86C29" w14:textId="77777777" w:rsidR="008E3358" w:rsidRDefault="008E3358" w:rsidP="008E3358">
              <w:pPr>
                <w:pStyle w:val="Bibliographie"/>
                <w:ind w:left="720" w:hanging="720"/>
                <w:rPr>
                  <w:noProof/>
                </w:rPr>
              </w:pPr>
              <w:r>
                <w:rPr>
                  <w:noProof/>
                </w:rPr>
                <w:t>Montes, D. (Diciembre de 2021). Humor gráfico y español idiomático: Propuesta didáctica para enseñar expresiones idiomáticas a través del humor gráfico a alumnos anglófonos de nivel C1. (D. M. Castillo, Ed.) España: La universidad de Nubrija. Obtenido de https://biblioteca.nebrija.es/cgi-bin/repositorio?TITN=127299</w:t>
              </w:r>
            </w:p>
            <w:p w14:paraId="008A4527" w14:textId="77777777" w:rsidR="008E3358" w:rsidRDefault="008E3358" w:rsidP="008E3358">
              <w:pPr>
                <w:pStyle w:val="Bibliographie"/>
                <w:ind w:left="720" w:hanging="720"/>
                <w:rPr>
                  <w:noProof/>
                </w:rPr>
              </w:pPr>
              <w:r>
                <w:rPr>
                  <w:noProof/>
                </w:rPr>
                <w:t xml:space="preserve">Montoro, J. (2002). La fraseología en J. Casares. En </w:t>
              </w:r>
              <w:r>
                <w:rPr>
                  <w:i/>
                  <w:iCs/>
                  <w:noProof/>
                </w:rPr>
                <w:t>ESTUDIOS DE LINGÜÍSTICA.</w:t>
              </w:r>
              <w:r>
                <w:rPr>
                  <w:noProof/>
                </w:rPr>
                <w:t xml:space="preserve"> Universidad de Alicante.</w:t>
              </w:r>
            </w:p>
            <w:p w14:paraId="538B9DFE" w14:textId="77777777" w:rsidR="008E3358" w:rsidRDefault="008E3358" w:rsidP="008E3358">
              <w:pPr>
                <w:pStyle w:val="Bibliographie"/>
                <w:ind w:left="720" w:hanging="720"/>
                <w:rPr>
                  <w:noProof/>
                </w:rPr>
              </w:pPr>
              <w:r>
                <w:rPr>
                  <w:noProof/>
                </w:rPr>
                <w:t xml:space="preserve">MORALES, C. (29 de abril-junio de 2014). La educación en línea: una perspectiva basada en la experiencia de los países. </w:t>
              </w:r>
              <w:r>
                <w:rPr>
                  <w:i/>
                  <w:iCs/>
                  <w:noProof/>
                </w:rPr>
                <w:t>Revista de Educación y Desarrollo</w:t>
              </w:r>
              <w:r>
                <w:rPr>
                  <w:noProof/>
                </w:rPr>
                <w:t>, pág. 2.</w:t>
              </w:r>
            </w:p>
            <w:p w14:paraId="2E38F54A" w14:textId="77777777" w:rsidR="008E3358" w:rsidRDefault="008E3358" w:rsidP="008E3358">
              <w:pPr>
                <w:pStyle w:val="Bibliographie"/>
                <w:ind w:left="720" w:hanging="720"/>
                <w:rPr>
                  <w:noProof/>
                </w:rPr>
              </w:pPr>
              <w:r>
                <w:rPr>
                  <w:noProof/>
                </w:rPr>
                <w:t>Nataly Vanessa Delgado Méndez &amp; Clara Isabel Onatra Chavarro. (25 de 08 de 2023). El aprendizaje de expresiones idiomáticas en inglés a través de TikTok. Obtenido de https://hdl.handle.net/10901/26230</w:t>
              </w:r>
            </w:p>
            <w:p w14:paraId="5A26D8EB" w14:textId="77777777" w:rsidR="008E3358" w:rsidRDefault="008E3358" w:rsidP="008E3358">
              <w:pPr>
                <w:pStyle w:val="Bibliographie"/>
                <w:ind w:left="720" w:hanging="720"/>
                <w:rPr>
                  <w:noProof/>
                  <w:lang w:val="es-ES"/>
                </w:rPr>
              </w:pPr>
              <w:r>
                <w:rPr>
                  <w:noProof/>
                  <w:lang w:val="es-ES"/>
                </w:rPr>
                <w:t xml:space="preserve">Niso, R. L. (2020). La red social TikTok y su integración en el aula de Literatura: propuestas didácticas. En D. C.-S.-G.-M. Eloy López-Meneses (Ed.), </w:t>
              </w:r>
              <w:r>
                <w:rPr>
                  <w:i/>
                  <w:iCs/>
                  <w:noProof/>
                  <w:lang w:val="es-ES"/>
                </w:rPr>
                <w:t>Claves para lainnovación pedagógica ante los nuevos retos Respuestas en la vanguardia de la práctica educativa</w:t>
              </w:r>
              <w:r>
                <w:rPr>
                  <w:noProof/>
                  <w:lang w:val="es-ES"/>
                </w:rPr>
                <w:t xml:space="preserve"> (págs. 3587-3596). España: Octaedro.</w:t>
              </w:r>
            </w:p>
            <w:p w14:paraId="1F5CA2B0" w14:textId="77777777" w:rsidR="008E3358" w:rsidRDefault="008E3358" w:rsidP="008E3358">
              <w:pPr>
                <w:pStyle w:val="Bibliographie"/>
                <w:ind w:left="720" w:hanging="720"/>
                <w:rPr>
                  <w:noProof/>
                </w:rPr>
              </w:pPr>
              <w:r>
                <w:rPr>
                  <w:noProof/>
                </w:rPr>
                <w:t xml:space="preserve">Olivotto, A. P. (2004). LAS EXPRESIONES IDIOMÁTICAS Y EL ÍNDICE DE FRECUENCIA DE ERRORESEN SU CONOCIMIENTO ENCUESTAEN DIFERENTES UNIVERSIDADES DE LA GEOGRAFÍA ESPAÑOLA. </w:t>
              </w:r>
              <w:r>
                <w:rPr>
                  <w:i/>
                  <w:iCs/>
                  <w:noProof/>
                </w:rPr>
                <w:t>Rassegna Italiana de Linguistica Applicata</w:t>
              </w:r>
              <w:r>
                <w:rPr>
                  <w:noProof/>
                </w:rPr>
                <w:t>.</w:t>
              </w:r>
            </w:p>
            <w:p w14:paraId="3FDA0252" w14:textId="77777777" w:rsidR="008E3358" w:rsidRDefault="008E3358" w:rsidP="008E3358">
              <w:pPr>
                <w:pStyle w:val="Bibliographie"/>
                <w:ind w:left="720" w:hanging="720"/>
                <w:rPr>
                  <w:noProof/>
                </w:rPr>
              </w:pPr>
              <w:r>
                <w:rPr>
                  <w:noProof/>
                </w:rPr>
                <w:t>Patino, J. D. (enero febrero de 2016). Gestión humana de orientación analítica: un camino para la responsabilización. pág. 101_113.</w:t>
              </w:r>
            </w:p>
            <w:p w14:paraId="2997C919" w14:textId="77777777" w:rsidR="008E3358" w:rsidRDefault="008E3358" w:rsidP="008E3358">
              <w:pPr>
                <w:pStyle w:val="Bibliographie"/>
                <w:ind w:left="720" w:hanging="720"/>
                <w:rPr>
                  <w:noProof/>
                </w:rPr>
              </w:pPr>
              <w:r>
                <w:rPr>
                  <w:noProof/>
                </w:rPr>
                <w:t>Pérez, M. E. (2007).</w:t>
              </w:r>
            </w:p>
            <w:p w14:paraId="3F0A9E99" w14:textId="77777777" w:rsidR="008E3358" w:rsidRDefault="008E3358" w:rsidP="008E3358">
              <w:pPr>
                <w:pStyle w:val="Bibliographie"/>
                <w:ind w:left="720" w:hanging="720"/>
                <w:rPr>
                  <w:noProof/>
                </w:rPr>
              </w:pPr>
              <w:r>
                <w:rPr>
                  <w:noProof/>
                </w:rPr>
                <w:lastRenderedPageBreak/>
                <w:t xml:space="preserve">Real Academia Española. (s.f.). </w:t>
              </w:r>
              <w:r>
                <w:rPr>
                  <w:i/>
                  <w:iCs/>
                  <w:noProof/>
                </w:rPr>
                <w:t>Instituto Cervantes</w:t>
              </w:r>
              <w:r>
                <w:rPr>
                  <w:noProof/>
                </w:rPr>
                <w:t>. Obtenido de Centro Virtual Cervantes: https://cvc.cervantes.es/ensenanza/biblioteca_ele/diccio_ele/diccionario/analisisnecesidades.htm</w:t>
              </w:r>
            </w:p>
            <w:p w14:paraId="4FAFB42E" w14:textId="0E088D71" w:rsidR="008E3358" w:rsidRPr="004203F1" w:rsidRDefault="008E3358" w:rsidP="008E3358">
              <w:pPr>
                <w:pStyle w:val="Bibliographie"/>
                <w:ind w:left="720" w:hanging="720"/>
                <w:rPr>
                  <w:noProof/>
                  <w:szCs w:val="24"/>
                  <w:lang w:val="en-US"/>
                </w:rPr>
              </w:pPr>
              <w:r w:rsidRPr="008E3358">
                <w:rPr>
                  <w:noProof/>
                  <w:lang w:val="en-US"/>
                </w:rPr>
                <w:t xml:space="preserve">Richards y Schmidt. (2002). </w:t>
              </w:r>
              <w:r w:rsidRPr="008E3358">
                <w:rPr>
                  <w:i/>
                  <w:iCs/>
                  <w:noProof/>
                  <w:lang w:val="en-US"/>
                </w:rPr>
                <w:t>Longman Dictionary of Language Teaching and Applied Linguistics.</w:t>
              </w:r>
              <w:r w:rsidRPr="008E3358">
                <w:rPr>
                  <w:noProof/>
                  <w:lang w:val="en-US"/>
                </w:rPr>
                <w:t xml:space="preserve"> </w:t>
              </w:r>
              <w:r w:rsidRPr="004203F1">
                <w:rPr>
                  <w:noProof/>
                  <w:lang w:val="en-US"/>
                </w:rPr>
                <w:t>(R. W. Jack Croft Richards, Ed.) Longman Publishing Group.</w:t>
              </w:r>
            </w:p>
            <w:p w14:paraId="1573173F" w14:textId="77777777" w:rsidR="008E3358" w:rsidRDefault="008E3358" w:rsidP="008E3358">
              <w:pPr>
                <w:pStyle w:val="Bibliographie"/>
                <w:ind w:left="720" w:hanging="720"/>
                <w:rPr>
                  <w:noProof/>
                </w:rPr>
              </w:pPr>
              <w:r w:rsidRPr="004203F1">
                <w:rPr>
                  <w:noProof/>
                  <w:lang w:val="en-US"/>
                </w:rPr>
                <w:t xml:space="preserve">Ruiz, A. Y. (05 de 2010). </w:t>
              </w:r>
              <w:r>
                <w:rPr>
                  <w:noProof/>
                </w:rPr>
                <w:t xml:space="preserve">ESTILOS DE APRENDIZAJE EN EL AULA. </w:t>
              </w:r>
              <w:r>
                <w:rPr>
                  <w:i/>
                  <w:iCs/>
                  <w:noProof/>
                </w:rPr>
                <w:t xml:space="preserve">Federación de Enseñanza de C.C O.O de Andalucía </w:t>
              </w:r>
              <w:r>
                <w:rPr>
                  <w:noProof/>
                </w:rPr>
                <w:t>, pág. 3.</w:t>
              </w:r>
            </w:p>
            <w:p w14:paraId="7B4F802F" w14:textId="77777777" w:rsidR="008E3358" w:rsidRDefault="008E3358" w:rsidP="008E3358">
              <w:pPr>
                <w:pStyle w:val="Bibliographie"/>
                <w:ind w:left="720" w:hanging="720"/>
                <w:rPr>
                  <w:noProof/>
                </w:rPr>
              </w:pPr>
              <w:r w:rsidRPr="008E3358">
                <w:rPr>
                  <w:noProof/>
                  <w:lang w:val="fr-FR"/>
                </w:rPr>
                <w:t xml:space="preserve">Sánchez, S. B. (21 de 06 de 2020). </w:t>
              </w:r>
              <w:r>
                <w:rPr>
                  <w:noProof/>
                </w:rPr>
                <w:t xml:space="preserve">Marco teórico y estado de la cuestión . </w:t>
              </w:r>
              <w:r>
                <w:rPr>
                  <w:i/>
                  <w:iCs/>
                  <w:noProof/>
                </w:rPr>
                <w:t>La enseñanza de la pronunciación en el aula ELE:¿Todavía pendiente?</w:t>
              </w:r>
              <w:r>
                <w:rPr>
                  <w:noProof/>
                </w:rPr>
                <w:t>, 3. Madrid, España: Universidad Pontifcia Comillas .</w:t>
              </w:r>
            </w:p>
            <w:p w14:paraId="33F58309" w14:textId="77777777" w:rsidR="008E3358" w:rsidRDefault="008E3358" w:rsidP="008E3358">
              <w:pPr>
                <w:pStyle w:val="Bibliographie"/>
                <w:ind w:left="720" w:hanging="720"/>
                <w:rPr>
                  <w:noProof/>
                </w:rPr>
              </w:pPr>
              <w:r>
                <w:rPr>
                  <w:noProof/>
                </w:rPr>
                <w:t xml:space="preserve">Siemens, G. (Diciembre de 2004). </w:t>
              </w:r>
              <w:r>
                <w:rPr>
                  <w:i/>
                  <w:iCs/>
                  <w:noProof/>
                </w:rPr>
                <w:t>elearnspace.</w:t>
              </w:r>
              <w:r>
                <w:rPr>
                  <w:noProof/>
                </w:rPr>
                <w:t xml:space="preserve"> Recuperado el 20 de Enero de 2012, de https://elearnspace.org/: https://citeseerx.ist.psu.edu/document?repid=rep1&amp;type=pdf&amp;doi=f87c61b964e32786e06c969fd24f5a7d9426f3b4</w:t>
              </w:r>
            </w:p>
            <w:p w14:paraId="6CB0C2C3" w14:textId="77777777" w:rsidR="008E3358" w:rsidRDefault="008E3358" w:rsidP="008E3358">
              <w:pPr>
                <w:pStyle w:val="Bibliographie"/>
                <w:ind w:left="720" w:hanging="720"/>
                <w:rPr>
                  <w:noProof/>
                </w:rPr>
              </w:pPr>
              <w:r w:rsidRPr="008E3358">
                <w:rPr>
                  <w:noProof/>
                  <w:lang w:val="en-US"/>
                </w:rPr>
                <w:t xml:space="preserve">Vygotsky, L. (1978). </w:t>
              </w:r>
              <w:r w:rsidRPr="008E3358">
                <w:rPr>
                  <w:i/>
                  <w:iCs/>
                  <w:noProof/>
                  <w:lang w:val="en-US"/>
                </w:rPr>
                <w:t>Mind in Society: The Development of Higher Psychological Processes.</w:t>
              </w:r>
              <w:r w:rsidRPr="008E3358">
                <w:rPr>
                  <w:noProof/>
                  <w:lang w:val="en-US"/>
                </w:rPr>
                <w:t xml:space="preserve"> </w:t>
              </w:r>
              <w:r>
                <w:rPr>
                  <w:noProof/>
                </w:rPr>
                <w:t>Cambridge, MA: Harvard University Press.</w:t>
              </w:r>
            </w:p>
            <w:p w14:paraId="5DEDB1E2" w14:textId="4514DA22" w:rsidR="00FF3370" w:rsidRPr="008F27A4" w:rsidRDefault="00FB2CD0" w:rsidP="008E3358">
              <w:pPr>
                <w:sectPr w:rsidR="00FF3370" w:rsidRPr="008F27A4" w:rsidSect="002F5B7D">
                  <w:headerReference w:type="default" r:id="rId53"/>
                  <w:pgSz w:w="11906" w:h="16838"/>
                  <w:pgMar w:top="1417" w:right="1417" w:bottom="1417" w:left="1417" w:header="720" w:footer="720" w:gutter="0"/>
                  <w:cols w:space="720"/>
                  <w:docGrid w:linePitch="360"/>
                </w:sectPr>
              </w:pPr>
              <w:r>
                <w:rPr>
                  <w:b/>
                  <w:bCs/>
                </w:rPr>
                <w:fldChar w:fldCharType="end"/>
              </w:r>
            </w:p>
          </w:sdtContent>
        </w:sdt>
      </w:sdtContent>
    </w:sdt>
    <w:p w14:paraId="4A136A23" w14:textId="77777777" w:rsidR="00F3020D" w:rsidRPr="00F3020D" w:rsidRDefault="00F3020D" w:rsidP="00E82A82">
      <w:pPr>
        <w:pStyle w:val="Titre1"/>
        <w:rPr>
          <w:color w:val="000000" w:themeColor="text1"/>
          <w:szCs w:val="24"/>
        </w:rPr>
      </w:pPr>
    </w:p>
    <w:sectPr w:rsidR="00F3020D" w:rsidRPr="00F3020D" w:rsidSect="002F5B7D">
      <w:headerReference w:type="default" r:id="rId54"/>
      <w:pgSz w:w="11906" w:h="16838"/>
      <w:pgMar w:top="1417" w:right="1417" w:bottom="1417" w:left="1417"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54F4FC" w14:textId="77777777" w:rsidR="00F01389" w:rsidRPr="00FB2CD0" w:rsidRDefault="00F01389" w:rsidP="003B709B">
      <w:pPr>
        <w:spacing w:line="240" w:lineRule="auto"/>
      </w:pPr>
      <w:r w:rsidRPr="00FB2CD0">
        <w:separator/>
      </w:r>
    </w:p>
  </w:endnote>
  <w:endnote w:type="continuationSeparator" w:id="0">
    <w:p w14:paraId="35772042" w14:textId="77777777" w:rsidR="00F01389" w:rsidRPr="00FB2CD0" w:rsidRDefault="00F01389" w:rsidP="003B709B">
      <w:pPr>
        <w:spacing w:line="240" w:lineRule="auto"/>
      </w:pPr>
      <w:r w:rsidRPr="00FB2CD0">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NewRomanPS-ItalicMT">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Helvetica Neue">
    <w:altName w:val="Arial"/>
    <w:charset w:val="00"/>
    <w:family w:val="roman"/>
    <w:pitch w:val="default"/>
  </w:font>
  <w:font w:name="Satoshi">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72811214"/>
      <w:docPartObj>
        <w:docPartGallery w:val="Page Numbers (Bottom of Page)"/>
        <w:docPartUnique/>
      </w:docPartObj>
    </w:sdtPr>
    <w:sdtEndPr>
      <w:rPr>
        <w:rFonts w:asciiTheme="majorBidi" w:hAnsiTheme="majorBidi" w:cstheme="majorBidi"/>
      </w:rPr>
    </w:sdtEndPr>
    <w:sdtContent>
      <w:p w14:paraId="5C9BC873" w14:textId="77777777" w:rsidR="003A128D" w:rsidRPr="00FB2CD0" w:rsidRDefault="003A128D" w:rsidP="000D2BE5">
        <w:pPr>
          <w:pStyle w:val="Pieddepage"/>
          <w:jc w:val="center"/>
          <w:rPr>
            <w:rFonts w:asciiTheme="majorBidi" w:hAnsiTheme="majorBidi" w:cstheme="majorBidi"/>
          </w:rPr>
        </w:pPr>
        <w:r w:rsidRPr="00FB2CD0">
          <w:rPr>
            <w:rFonts w:asciiTheme="majorBidi" w:hAnsiTheme="majorBidi" w:cstheme="majorBidi"/>
          </w:rPr>
          <w:fldChar w:fldCharType="begin"/>
        </w:r>
        <w:r w:rsidRPr="00FB2CD0">
          <w:rPr>
            <w:rFonts w:asciiTheme="majorBidi" w:hAnsiTheme="majorBidi" w:cstheme="majorBidi"/>
          </w:rPr>
          <w:instrText>PAGE   \* MERGEFORMAT</w:instrText>
        </w:r>
        <w:r w:rsidRPr="00FB2CD0">
          <w:rPr>
            <w:rFonts w:asciiTheme="majorBidi" w:hAnsiTheme="majorBidi" w:cstheme="majorBidi"/>
          </w:rPr>
          <w:fldChar w:fldCharType="separate"/>
        </w:r>
        <w:r w:rsidR="00C05FD5" w:rsidRPr="00FB2CD0">
          <w:rPr>
            <w:rFonts w:asciiTheme="majorBidi" w:hAnsiTheme="majorBidi" w:cstheme="majorBidi"/>
          </w:rPr>
          <w:t>6</w:t>
        </w:r>
        <w:r w:rsidRPr="00FB2CD0">
          <w:rPr>
            <w:rFonts w:asciiTheme="majorBidi" w:hAnsiTheme="majorBidi" w:cstheme="majorBidi"/>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0C2335" w14:textId="77777777" w:rsidR="00F01389" w:rsidRPr="00FB2CD0" w:rsidRDefault="00F01389" w:rsidP="003B709B">
      <w:pPr>
        <w:spacing w:line="240" w:lineRule="auto"/>
      </w:pPr>
      <w:r w:rsidRPr="00FB2CD0">
        <w:separator/>
      </w:r>
    </w:p>
  </w:footnote>
  <w:footnote w:type="continuationSeparator" w:id="0">
    <w:p w14:paraId="1A83EDE8" w14:textId="77777777" w:rsidR="00F01389" w:rsidRPr="00FB2CD0" w:rsidRDefault="00F01389" w:rsidP="003B709B">
      <w:pPr>
        <w:spacing w:line="240" w:lineRule="auto"/>
      </w:pPr>
      <w:r w:rsidRPr="00FB2CD0">
        <w:continuationSeparator/>
      </w:r>
    </w:p>
  </w:footnote>
  <w:footnote w:id="1">
    <w:p w14:paraId="3C1D3153" w14:textId="3D7F6365" w:rsidR="00805C44" w:rsidRPr="00805C44" w:rsidRDefault="00805C44">
      <w:pPr>
        <w:pStyle w:val="Notedebasdepage"/>
        <w:rPr>
          <w:lang w:val="en-US"/>
        </w:rPr>
      </w:pPr>
      <w:r>
        <w:rPr>
          <w:rStyle w:val="Appelnotedebasdep"/>
        </w:rPr>
        <w:footnoteRef/>
      </w:r>
      <w:r>
        <w:t xml:space="preserve"> </w:t>
      </w:r>
      <w:hyperlink r:id="rId1" w:history="1">
        <w:r w:rsidR="008A1B58" w:rsidRPr="008A1B58">
          <w:rPr>
            <w:rStyle w:val="Lienhypertexte"/>
            <w:rFonts w:asciiTheme="majorBidi" w:hAnsiTheme="majorBidi" w:cstheme="majorBidi"/>
            <w:sz w:val="22"/>
            <w:szCs w:val="22"/>
            <w:lang w:val="en-US"/>
          </w:rPr>
          <w:t>https://docs.google.com/forms/d/1jjgBUka0Yv3_ok47okjhOAncV1s-rl9Vl1-gh6IlbUc/edit?pli=1</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70FFBC" w14:textId="77777777" w:rsidR="003A128D" w:rsidRPr="00FB2CD0" w:rsidRDefault="003A128D" w:rsidP="00EA2ED2">
    <w:pPr>
      <w:pBdr>
        <w:bottom w:val="single" w:sz="4" w:space="1" w:color="auto"/>
      </w:pBdr>
      <w:jc w:val="right"/>
      <w:rPr>
        <w:rFonts w:cstheme="majorBidi"/>
        <w:b/>
        <w:bCs/>
      </w:rPr>
    </w:pPr>
    <w:r w:rsidRPr="00FB2CD0">
      <w:rPr>
        <w:rFonts w:cstheme="majorBidi"/>
        <w:b/>
        <w:bCs/>
      </w:rPr>
      <w:t>Introducción General</w:t>
    </w:r>
  </w:p>
  <w:p w14:paraId="270FA218" w14:textId="77777777" w:rsidR="003A128D" w:rsidRPr="00FB2CD0" w:rsidRDefault="003A128D">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414EA1" w14:textId="77777777" w:rsidR="003A128D" w:rsidRPr="00FB2CD0" w:rsidRDefault="003A128D" w:rsidP="00EA2ED2">
    <w:pPr>
      <w:pBdr>
        <w:bottom w:val="single" w:sz="4" w:space="1" w:color="auto"/>
      </w:pBdr>
      <w:tabs>
        <w:tab w:val="left" w:pos="5031"/>
        <w:tab w:val="right" w:pos="9070"/>
      </w:tabs>
      <w:rPr>
        <w:rFonts w:cstheme="majorBidi"/>
        <w:b/>
        <w:bCs/>
      </w:rPr>
    </w:pPr>
    <w:r w:rsidRPr="00FB2CD0">
      <w:rPr>
        <w:rFonts w:cstheme="majorBidi"/>
        <w:b/>
        <w:bCs/>
      </w:rPr>
      <w:t>CAPÍTULO I</w:t>
    </w:r>
    <w:r w:rsidRPr="00FB2CD0">
      <w:rPr>
        <w:rFonts w:cstheme="majorBidi"/>
        <w:b/>
        <w:bCs/>
      </w:rPr>
      <w:tab/>
      <w:t xml:space="preserve">                                    Marco Teórico</w:t>
    </w:r>
  </w:p>
  <w:p w14:paraId="2B726E3A" w14:textId="77777777" w:rsidR="003A128D" w:rsidRPr="00FB2CD0" w:rsidRDefault="003A128D" w:rsidP="00EA2ED2">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546CF1" w14:textId="77777777" w:rsidR="003A128D" w:rsidRPr="00FB2CD0" w:rsidRDefault="003A128D" w:rsidP="00A133BD">
    <w:pPr>
      <w:pBdr>
        <w:bottom w:val="single" w:sz="4" w:space="1" w:color="auto"/>
      </w:pBdr>
      <w:tabs>
        <w:tab w:val="left" w:pos="5031"/>
        <w:tab w:val="right" w:pos="9070"/>
      </w:tabs>
      <w:rPr>
        <w:rFonts w:cstheme="majorBidi"/>
        <w:b/>
        <w:bCs/>
      </w:rPr>
    </w:pPr>
    <w:r w:rsidRPr="00FB2CD0">
      <w:rPr>
        <w:rFonts w:cstheme="majorBidi"/>
        <w:b/>
        <w:bCs/>
      </w:rPr>
      <w:t>CAPÍTULO II</w:t>
    </w:r>
    <w:r w:rsidRPr="00FB2CD0">
      <w:rPr>
        <w:rFonts w:cstheme="majorBidi"/>
        <w:b/>
        <w:bCs/>
      </w:rPr>
      <w:tab/>
      <w:t xml:space="preserve">                           Marco Metodológico</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C1FBEA" w14:textId="77777777" w:rsidR="003A128D" w:rsidRPr="00FB2CD0" w:rsidRDefault="003A128D" w:rsidP="00A133BD">
    <w:pPr>
      <w:pBdr>
        <w:bottom w:val="single" w:sz="4" w:space="1" w:color="auto"/>
      </w:pBdr>
      <w:tabs>
        <w:tab w:val="left" w:pos="5031"/>
        <w:tab w:val="right" w:pos="9070"/>
      </w:tabs>
      <w:rPr>
        <w:rFonts w:cstheme="majorBidi"/>
        <w:b/>
        <w:bCs/>
      </w:rPr>
    </w:pPr>
    <w:r w:rsidRPr="00FB2CD0">
      <w:rPr>
        <w:rFonts w:cstheme="majorBidi"/>
        <w:b/>
        <w:bCs/>
      </w:rPr>
      <w:t>CAPÍTULO II</w:t>
    </w:r>
    <w:r w:rsidRPr="00FB2CD0">
      <w:rPr>
        <w:rFonts w:cstheme="majorBidi"/>
        <w:b/>
        <w:bCs/>
      </w:rPr>
      <w:tab/>
      <w:t xml:space="preserve">                                                                                                            Marco Metodológico</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0923E3" w14:textId="77777777" w:rsidR="003A128D" w:rsidRPr="00FB2CD0" w:rsidRDefault="003A128D" w:rsidP="00EA2ED2">
    <w:pPr>
      <w:pBdr>
        <w:bottom w:val="single" w:sz="4" w:space="1" w:color="auto"/>
      </w:pBdr>
      <w:tabs>
        <w:tab w:val="left" w:pos="5031"/>
        <w:tab w:val="right" w:pos="9070"/>
      </w:tabs>
      <w:rPr>
        <w:rFonts w:cstheme="majorBidi"/>
        <w:b/>
        <w:bCs/>
      </w:rPr>
    </w:pPr>
    <w:r w:rsidRPr="00FB2CD0">
      <w:rPr>
        <w:rFonts w:cstheme="majorBidi"/>
        <w:b/>
        <w:bCs/>
      </w:rPr>
      <w:t>CAPÍTULO III                                                                 Análisis e interpretación de datos</w:t>
    </w:r>
  </w:p>
  <w:p w14:paraId="42B2B4EC" w14:textId="77777777" w:rsidR="003A128D" w:rsidRPr="00FB2CD0" w:rsidRDefault="003A128D" w:rsidP="00EA2ED2">
    <w:pPr>
      <w:pStyle w:val="En-tt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8AEAFA" w14:textId="77777777" w:rsidR="003A128D" w:rsidRPr="00FB2CD0" w:rsidRDefault="003A128D" w:rsidP="00FF3370">
    <w:pPr>
      <w:pBdr>
        <w:bottom w:val="single" w:sz="4" w:space="1" w:color="auto"/>
      </w:pBdr>
      <w:tabs>
        <w:tab w:val="left" w:pos="5031"/>
        <w:tab w:val="right" w:pos="9070"/>
      </w:tabs>
      <w:jc w:val="right"/>
    </w:pPr>
    <w:r w:rsidRPr="00FB2CD0">
      <w:rPr>
        <w:b/>
        <w:bCs/>
        <w:color w:val="000000" w:themeColor="text1"/>
      </w:rPr>
      <w:t xml:space="preserve">CAPÍTULO III                                                                 Análisis e interpretación de datos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159B17" w14:textId="77777777" w:rsidR="003A128D" w:rsidRPr="00FB2CD0" w:rsidRDefault="003A128D" w:rsidP="00FF3370">
    <w:pPr>
      <w:pBdr>
        <w:bottom w:val="single" w:sz="4" w:space="1" w:color="auto"/>
      </w:pBdr>
      <w:tabs>
        <w:tab w:val="left" w:pos="5031"/>
        <w:tab w:val="right" w:pos="9070"/>
      </w:tabs>
      <w:jc w:val="right"/>
    </w:pPr>
    <w:r w:rsidRPr="00FB2CD0">
      <w:rPr>
        <w:b/>
        <w:bCs/>
        <w:color w:val="000000" w:themeColor="text1"/>
      </w:rPr>
      <w:t xml:space="preserve">CONCLUSIÓN GENERAL  </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4DBE0B" w14:textId="77777777" w:rsidR="003A128D" w:rsidRPr="00FB2CD0" w:rsidRDefault="003A128D" w:rsidP="001F3324">
    <w:pPr>
      <w:pBdr>
        <w:bottom w:val="single" w:sz="4" w:space="1" w:color="auto"/>
      </w:pBdr>
      <w:tabs>
        <w:tab w:val="left" w:pos="5031"/>
        <w:tab w:val="right" w:pos="9070"/>
      </w:tabs>
      <w:jc w:val="right"/>
      <w:rPr>
        <w:b/>
        <w:bCs/>
        <w:color w:val="000000" w:themeColor="text1"/>
      </w:rPr>
    </w:pPr>
    <w:r w:rsidRPr="00FB2CD0">
      <w:rPr>
        <w:b/>
        <w:bCs/>
        <w:color w:val="000000" w:themeColor="text1"/>
      </w:rPr>
      <w:t xml:space="preserve">Referencias bibliográficas </w:t>
    </w:r>
  </w:p>
  <w:p w14:paraId="4F808C5A" w14:textId="77777777" w:rsidR="003A128D" w:rsidRPr="00FB2CD0" w:rsidRDefault="003A128D" w:rsidP="00EA2ED2">
    <w:pPr>
      <w:pStyle w:val="En-tte"/>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904A6C" w14:textId="77777777" w:rsidR="003A128D" w:rsidRPr="00FB2CD0" w:rsidRDefault="003A128D" w:rsidP="00EA2ED2">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0223D"/>
    <w:multiLevelType w:val="hybridMultilevel"/>
    <w:tmpl w:val="4B0C746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0893B15"/>
    <w:multiLevelType w:val="hybridMultilevel"/>
    <w:tmpl w:val="CD90C7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2145EE9"/>
    <w:multiLevelType w:val="hybridMultilevel"/>
    <w:tmpl w:val="A91894C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2DC59B7"/>
    <w:multiLevelType w:val="multilevel"/>
    <w:tmpl w:val="193446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48C1A37"/>
    <w:multiLevelType w:val="hybridMultilevel"/>
    <w:tmpl w:val="AA2022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5053339"/>
    <w:multiLevelType w:val="hybridMultilevel"/>
    <w:tmpl w:val="11E4B8C6"/>
    <w:lvl w:ilvl="0" w:tplc="46D492FA">
      <w:start w:val="1"/>
      <w:numFmt w:val="decimal"/>
      <w:lvlText w:val="%1-"/>
      <w:lvlJc w:val="left"/>
      <w:pPr>
        <w:ind w:left="1495" w:hanging="360"/>
      </w:pPr>
      <w:rPr>
        <w:rFonts w:hint="default"/>
      </w:rPr>
    </w:lvl>
    <w:lvl w:ilvl="1" w:tplc="04090019" w:tentative="1">
      <w:start w:val="1"/>
      <w:numFmt w:val="lowerLetter"/>
      <w:lvlText w:val="%2."/>
      <w:lvlJc w:val="left"/>
      <w:pPr>
        <w:ind w:left="2215" w:hanging="360"/>
      </w:pPr>
    </w:lvl>
    <w:lvl w:ilvl="2" w:tplc="0409001B" w:tentative="1">
      <w:start w:val="1"/>
      <w:numFmt w:val="lowerRoman"/>
      <w:lvlText w:val="%3."/>
      <w:lvlJc w:val="right"/>
      <w:pPr>
        <w:ind w:left="2935" w:hanging="180"/>
      </w:pPr>
    </w:lvl>
    <w:lvl w:ilvl="3" w:tplc="0409000F" w:tentative="1">
      <w:start w:val="1"/>
      <w:numFmt w:val="decimal"/>
      <w:lvlText w:val="%4."/>
      <w:lvlJc w:val="left"/>
      <w:pPr>
        <w:ind w:left="3655" w:hanging="360"/>
      </w:pPr>
    </w:lvl>
    <w:lvl w:ilvl="4" w:tplc="04090019" w:tentative="1">
      <w:start w:val="1"/>
      <w:numFmt w:val="lowerLetter"/>
      <w:lvlText w:val="%5."/>
      <w:lvlJc w:val="left"/>
      <w:pPr>
        <w:ind w:left="4375" w:hanging="360"/>
      </w:pPr>
    </w:lvl>
    <w:lvl w:ilvl="5" w:tplc="0409001B" w:tentative="1">
      <w:start w:val="1"/>
      <w:numFmt w:val="lowerRoman"/>
      <w:lvlText w:val="%6."/>
      <w:lvlJc w:val="right"/>
      <w:pPr>
        <w:ind w:left="5095" w:hanging="180"/>
      </w:pPr>
    </w:lvl>
    <w:lvl w:ilvl="6" w:tplc="0409000F" w:tentative="1">
      <w:start w:val="1"/>
      <w:numFmt w:val="decimal"/>
      <w:lvlText w:val="%7."/>
      <w:lvlJc w:val="left"/>
      <w:pPr>
        <w:ind w:left="5815" w:hanging="360"/>
      </w:pPr>
    </w:lvl>
    <w:lvl w:ilvl="7" w:tplc="04090019" w:tentative="1">
      <w:start w:val="1"/>
      <w:numFmt w:val="lowerLetter"/>
      <w:lvlText w:val="%8."/>
      <w:lvlJc w:val="left"/>
      <w:pPr>
        <w:ind w:left="6535" w:hanging="360"/>
      </w:pPr>
    </w:lvl>
    <w:lvl w:ilvl="8" w:tplc="0409001B" w:tentative="1">
      <w:start w:val="1"/>
      <w:numFmt w:val="lowerRoman"/>
      <w:lvlText w:val="%9."/>
      <w:lvlJc w:val="right"/>
      <w:pPr>
        <w:ind w:left="7255" w:hanging="180"/>
      </w:pPr>
    </w:lvl>
  </w:abstractNum>
  <w:abstractNum w:abstractNumId="6" w15:restartNumberingAfterBreak="0">
    <w:nsid w:val="06F34E47"/>
    <w:multiLevelType w:val="hybridMultilevel"/>
    <w:tmpl w:val="A16A013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09EC4EE1"/>
    <w:multiLevelType w:val="multilevel"/>
    <w:tmpl w:val="C94632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AFD4D6E"/>
    <w:multiLevelType w:val="hybridMultilevel"/>
    <w:tmpl w:val="F6C8FBE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0DC325E8"/>
    <w:multiLevelType w:val="multilevel"/>
    <w:tmpl w:val="BD4A48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1A051FF"/>
    <w:multiLevelType w:val="hybridMultilevel"/>
    <w:tmpl w:val="F1B8E5C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11D12899"/>
    <w:multiLevelType w:val="hybridMultilevel"/>
    <w:tmpl w:val="601C68C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1352758E"/>
    <w:multiLevelType w:val="multilevel"/>
    <w:tmpl w:val="18421F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6FD2636"/>
    <w:multiLevelType w:val="hybridMultilevel"/>
    <w:tmpl w:val="36CCB518"/>
    <w:lvl w:ilvl="0" w:tplc="2B48CB06">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201E67C0"/>
    <w:multiLevelType w:val="multilevel"/>
    <w:tmpl w:val="E6003B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06D3519"/>
    <w:multiLevelType w:val="hybridMultilevel"/>
    <w:tmpl w:val="C4381824"/>
    <w:lvl w:ilvl="0" w:tplc="FFFFFFFF">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229155DD"/>
    <w:multiLevelType w:val="multilevel"/>
    <w:tmpl w:val="83D04A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3315705"/>
    <w:multiLevelType w:val="hybridMultilevel"/>
    <w:tmpl w:val="612687B0"/>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8" w15:restartNumberingAfterBreak="0">
    <w:nsid w:val="28835F21"/>
    <w:multiLevelType w:val="multilevel"/>
    <w:tmpl w:val="1CA08A7C"/>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E825E86"/>
    <w:multiLevelType w:val="multilevel"/>
    <w:tmpl w:val="E7487C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FD66389"/>
    <w:multiLevelType w:val="hybridMultilevel"/>
    <w:tmpl w:val="A4ACC7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A9B095A"/>
    <w:multiLevelType w:val="multilevel"/>
    <w:tmpl w:val="FF1689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E964903"/>
    <w:multiLevelType w:val="hybridMultilevel"/>
    <w:tmpl w:val="88A0F38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45A809AE"/>
    <w:multiLevelType w:val="multilevel"/>
    <w:tmpl w:val="FF4CBE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5B02D8E"/>
    <w:multiLevelType w:val="hybridMultilevel"/>
    <w:tmpl w:val="C9CAEC2C"/>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5" w15:restartNumberingAfterBreak="0">
    <w:nsid w:val="50274077"/>
    <w:multiLevelType w:val="hybridMultilevel"/>
    <w:tmpl w:val="274262E6"/>
    <w:lvl w:ilvl="0" w:tplc="040C000F">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15:restartNumberingAfterBreak="0">
    <w:nsid w:val="55637C9B"/>
    <w:multiLevelType w:val="hybridMultilevel"/>
    <w:tmpl w:val="4EBCED0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56681B6D"/>
    <w:multiLevelType w:val="hybridMultilevel"/>
    <w:tmpl w:val="A0428962"/>
    <w:lvl w:ilvl="0" w:tplc="0C0A0001">
      <w:start w:val="1"/>
      <w:numFmt w:val="bullet"/>
      <w:lvlText w:val=""/>
      <w:lvlJc w:val="left"/>
      <w:pPr>
        <w:ind w:left="502" w:hanging="360"/>
      </w:pPr>
      <w:rPr>
        <w:rFonts w:ascii="Symbol" w:hAnsi="Symbol" w:hint="default"/>
      </w:rPr>
    </w:lvl>
    <w:lvl w:ilvl="1" w:tplc="0C0A0003" w:tentative="1">
      <w:start w:val="1"/>
      <w:numFmt w:val="bullet"/>
      <w:lvlText w:val="o"/>
      <w:lvlJc w:val="left"/>
      <w:pPr>
        <w:ind w:left="1222" w:hanging="360"/>
      </w:pPr>
      <w:rPr>
        <w:rFonts w:ascii="Courier New" w:hAnsi="Courier New" w:cs="Courier New" w:hint="default"/>
      </w:rPr>
    </w:lvl>
    <w:lvl w:ilvl="2" w:tplc="0C0A0005" w:tentative="1">
      <w:start w:val="1"/>
      <w:numFmt w:val="bullet"/>
      <w:lvlText w:val=""/>
      <w:lvlJc w:val="left"/>
      <w:pPr>
        <w:ind w:left="1942" w:hanging="360"/>
      </w:pPr>
      <w:rPr>
        <w:rFonts w:ascii="Wingdings" w:hAnsi="Wingdings" w:hint="default"/>
      </w:rPr>
    </w:lvl>
    <w:lvl w:ilvl="3" w:tplc="0C0A0001" w:tentative="1">
      <w:start w:val="1"/>
      <w:numFmt w:val="bullet"/>
      <w:lvlText w:val=""/>
      <w:lvlJc w:val="left"/>
      <w:pPr>
        <w:ind w:left="2662" w:hanging="360"/>
      </w:pPr>
      <w:rPr>
        <w:rFonts w:ascii="Symbol" w:hAnsi="Symbol" w:hint="default"/>
      </w:rPr>
    </w:lvl>
    <w:lvl w:ilvl="4" w:tplc="0C0A0003" w:tentative="1">
      <w:start w:val="1"/>
      <w:numFmt w:val="bullet"/>
      <w:lvlText w:val="o"/>
      <w:lvlJc w:val="left"/>
      <w:pPr>
        <w:ind w:left="3382" w:hanging="360"/>
      </w:pPr>
      <w:rPr>
        <w:rFonts w:ascii="Courier New" w:hAnsi="Courier New" w:cs="Courier New" w:hint="default"/>
      </w:rPr>
    </w:lvl>
    <w:lvl w:ilvl="5" w:tplc="0C0A0005" w:tentative="1">
      <w:start w:val="1"/>
      <w:numFmt w:val="bullet"/>
      <w:lvlText w:val=""/>
      <w:lvlJc w:val="left"/>
      <w:pPr>
        <w:ind w:left="4102" w:hanging="360"/>
      </w:pPr>
      <w:rPr>
        <w:rFonts w:ascii="Wingdings" w:hAnsi="Wingdings" w:hint="default"/>
      </w:rPr>
    </w:lvl>
    <w:lvl w:ilvl="6" w:tplc="0C0A0001" w:tentative="1">
      <w:start w:val="1"/>
      <w:numFmt w:val="bullet"/>
      <w:lvlText w:val=""/>
      <w:lvlJc w:val="left"/>
      <w:pPr>
        <w:ind w:left="4822" w:hanging="360"/>
      </w:pPr>
      <w:rPr>
        <w:rFonts w:ascii="Symbol" w:hAnsi="Symbol" w:hint="default"/>
      </w:rPr>
    </w:lvl>
    <w:lvl w:ilvl="7" w:tplc="0C0A0003" w:tentative="1">
      <w:start w:val="1"/>
      <w:numFmt w:val="bullet"/>
      <w:lvlText w:val="o"/>
      <w:lvlJc w:val="left"/>
      <w:pPr>
        <w:ind w:left="5542" w:hanging="360"/>
      </w:pPr>
      <w:rPr>
        <w:rFonts w:ascii="Courier New" w:hAnsi="Courier New" w:cs="Courier New" w:hint="default"/>
      </w:rPr>
    </w:lvl>
    <w:lvl w:ilvl="8" w:tplc="0C0A0005" w:tentative="1">
      <w:start w:val="1"/>
      <w:numFmt w:val="bullet"/>
      <w:lvlText w:val=""/>
      <w:lvlJc w:val="left"/>
      <w:pPr>
        <w:ind w:left="6262" w:hanging="360"/>
      </w:pPr>
      <w:rPr>
        <w:rFonts w:ascii="Wingdings" w:hAnsi="Wingdings" w:hint="default"/>
      </w:rPr>
    </w:lvl>
  </w:abstractNum>
  <w:abstractNum w:abstractNumId="28" w15:restartNumberingAfterBreak="0">
    <w:nsid w:val="57482601"/>
    <w:multiLevelType w:val="multilevel"/>
    <w:tmpl w:val="481819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8DB1F7F"/>
    <w:multiLevelType w:val="hybridMultilevel"/>
    <w:tmpl w:val="E9C0F32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63E876BD"/>
    <w:multiLevelType w:val="hybridMultilevel"/>
    <w:tmpl w:val="06AA037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6403120C"/>
    <w:multiLevelType w:val="hybridMultilevel"/>
    <w:tmpl w:val="F64E965C"/>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2" w15:restartNumberingAfterBreak="0">
    <w:nsid w:val="67D942C7"/>
    <w:multiLevelType w:val="multilevel"/>
    <w:tmpl w:val="3DF686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7EE5D60"/>
    <w:multiLevelType w:val="multilevel"/>
    <w:tmpl w:val="FC528472"/>
    <w:lvl w:ilvl="0">
      <w:start w:val="3"/>
      <w:numFmt w:val="decimal"/>
      <w:lvlText w:val="%1"/>
      <w:lvlJc w:val="left"/>
      <w:pPr>
        <w:ind w:left="660" w:hanging="660"/>
      </w:pPr>
      <w:rPr>
        <w:rFonts w:hint="default"/>
      </w:rPr>
    </w:lvl>
    <w:lvl w:ilvl="1">
      <w:start w:val="1"/>
      <w:numFmt w:val="decimal"/>
      <w:lvlText w:val="%1.%2"/>
      <w:lvlJc w:val="left"/>
      <w:pPr>
        <w:ind w:left="1183" w:hanging="660"/>
      </w:pPr>
      <w:rPr>
        <w:rFonts w:hint="default"/>
      </w:rPr>
    </w:lvl>
    <w:lvl w:ilvl="2">
      <w:start w:val="7"/>
      <w:numFmt w:val="decimal"/>
      <w:lvlText w:val="%1.%2.%3"/>
      <w:lvlJc w:val="left"/>
      <w:pPr>
        <w:ind w:left="1766" w:hanging="720"/>
      </w:pPr>
      <w:rPr>
        <w:rFonts w:hint="default"/>
      </w:rPr>
    </w:lvl>
    <w:lvl w:ilvl="3">
      <w:start w:val="1"/>
      <w:numFmt w:val="decimal"/>
      <w:lvlText w:val="%1.%2.%3.%4"/>
      <w:lvlJc w:val="left"/>
      <w:pPr>
        <w:ind w:left="2289" w:hanging="720"/>
      </w:pPr>
      <w:rPr>
        <w:rFonts w:hint="default"/>
      </w:rPr>
    </w:lvl>
    <w:lvl w:ilvl="4">
      <w:start w:val="1"/>
      <w:numFmt w:val="decimal"/>
      <w:lvlText w:val="%1.%2.%3.%4.%5"/>
      <w:lvlJc w:val="left"/>
      <w:pPr>
        <w:ind w:left="3172" w:hanging="1080"/>
      </w:pPr>
      <w:rPr>
        <w:rFonts w:hint="default"/>
      </w:rPr>
    </w:lvl>
    <w:lvl w:ilvl="5">
      <w:start w:val="1"/>
      <w:numFmt w:val="decimal"/>
      <w:lvlText w:val="%1.%2.%3.%4.%5.%6"/>
      <w:lvlJc w:val="left"/>
      <w:pPr>
        <w:ind w:left="3695" w:hanging="1080"/>
      </w:pPr>
      <w:rPr>
        <w:rFonts w:hint="default"/>
      </w:rPr>
    </w:lvl>
    <w:lvl w:ilvl="6">
      <w:start w:val="1"/>
      <w:numFmt w:val="decimal"/>
      <w:lvlText w:val="%1.%2.%3.%4.%5.%6.%7"/>
      <w:lvlJc w:val="left"/>
      <w:pPr>
        <w:ind w:left="4578" w:hanging="1440"/>
      </w:pPr>
      <w:rPr>
        <w:rFonts w:hint="default"/>
      </w:rPr>
    </w:lvl>
    <w:lvl w:ilvl="7">
      <w:start w:val="1"/>
      <w:numFmt w:val="decimal"/>
      <w:lvlText w:val="%1.%2.%3.%4.%5.%6.%7.%8"/>
      <w:lvlJc w:val="left"/>
      <w:pPr>
        <w:ind w:left="5101" w:hanging="1440"/>
      </w:pPr>
      <w:rPr>
        <w:rFonts w:hint="default"/>
      </w:rPr>
    </w:lvl>
    <w:lvl w:ilvl="8">
      <w:start w:val="1"/>
      <w:numFmt w:val="decimal"/>
      <w:lvlText w:val="%1.%2.%3.%4.%5.%6.%7.%8.%9"/>
      <w:lvlJc w:val="left"/>
      <w:pPr>
        <w:ind w:left="5984" w:hanging="1800"/>
      </w:pPr>
      <w:rPr>
        <w:rFonts w:hint="default"/>
      </w:rPr>
    </w:lvl>
  </w:abstractNum>
  <w:abstractNum w:abstractNumId="34" w15:restartNumberingAfterBreak="0">
    <w:nsid w:val="6A2E2612"/>
    <w:multiLevelType w:val="hybridMultilevel"/>
    <w:tmpl w:val="84645FE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6C670144"/>
    <w:multiLevelType w:val="hybridMultilevel"/>
    <w:tmpl w:val="40EC0A9A"/>
    <w:lvl w:ilvl="0" w:tplc="2B48CB0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F305C00"/>
    <w:multiLevelType w:val="hybridMultilevel"/>
    <w:tmpl w:val="86E20F1E"/>
    <w:lvl w:ilvl="0" w:tplc="040C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1A35C31"/>
    <w:multiLevelType w:val="multilevel"/>
    <w:tmpl w:val="13AAE60E"/>
    <w:lvl w:ilvl="0">
      <w:start w:val="4"/>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8" w15:restartNumberingAfterBreak="0">
    <w:nsid w:val="7628390A"/>
    <w:multiLevelType w:val="hybridMultilevel"/>
    <w:tmpl w:val="E4A2B3E4"/>
    <w:lvl w:ilvl="0" w:tplc="0C0A0001">
      <w:start w:val="1"/>
      <w:numFmt w:val="bullet"/>
      <w:lvlText w:val=""/>
      <w:lvlJc w:val="left"/>
      <w:pPr>
        <w:ind w:left="644" w:hanging="360"/>
      </w:pPr>
      <w:rPr>
        <w:rFonts w:ascii="Symbol" w:hAnsi="Symbo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39" w15:restartNumberingAfterBreak="0">
    <w:nsid w:val="795F72E5"/>
    <w:multiLevelType w:val="hybridMultilevel"/>
    <w:tmpl w:val="63204D04"/>
    <w:lvl w:ilvl="0" w:tplc="3B4E6C84">
      <w:start w:val="8"/>
      <w:numFmt w:val="bullet"/>
      <w:lvlText w:val="-"/>
      <w:lvlJc w:val="left"/>
      <w:pPr>
        <w:ind w:left="1080" w:hanging="360"/>
      </w:pPr>
      <w:rPr>
        <w:rFonts w:ascii="Times New Roman" w:eastAsiaTheme="minorEastAsia"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0" w15:restartNumberingAfterBreak="0">
    <w:nsid w:val="7F535565"/>
    <w:multiLevelType w:val="multilevel"/>
    <w:tmpl w:val="276A5B64"/>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561209656">
    <w:abstractNumId w:val="30"/>
  </w:num>
  <w:num w:numId="2" w16cid:durableId="1629360793">
    <w:abstractNumId w:val="10"/>
  </w:num>
  <w:num w:numId="3" w16cid:durableId="1179661935">
    <w:abstractNumId w:val="37"/>
  </w:num>
  <w:num w:numId="4" w16cid:durableId="281807407">
    <w:abstractNumId w:val="6"/>
  </w:num>
  <w:num w:numId="5" w16cid:durableId="1680691909">
    <w:abstractNumId w:val="29"/>
  </w:num>
  <w:num w:numId="6" w16cid:durableId="1429733799">
    <w:abstractNumId w:val="22"/>
  </w:num>
  <w:num w:numId="7" w16cid:durableId="777606190">
    <w:abstractNumId w:val="8"/>
  </w:num>
  <w:num w:numId="8" w16cid:durableId="1054430485">
    <w:abstractNumId w:val="15"/>
  </w:num>
  <w:num w:numId="9" w16cid:durableId="878322275">
    <w:abstractNumId w:val="39"/>
  </w:num>
  <w:num w:numId="10" w16cid:durableId="2078088164">
    <w:abstractNumId w:val="2"/>
  </w:num>
  <w:num w:numId="11" w16cid:durableId="613052321">
    <w:abstractNumId w:val="17"/>
  </w:num>
  <w:num w:numId="12" w16cid:durableId="814684240">
    <w:abstractNumId w:val="0"/>
  </w:num>
  <w:num w:numId="13" w16cid:durableId="359206210">
    <w:abstractNumId w:val="11"/>
  </w:num>
  <w:num w:numId="14" w16cid:durableId="1724939369">
    <w:abstractNumId w:val="31"/>
  </w:num>
  <w:num w:numId="15" w16cid:durableId="1796099116">
    <w:abstractNumId w:val="40"/>
  </w:num>
  <w:num w:numId="16" w16cid:durableId="1433939794">
    <w:abstractNumId w:val="13"/>
  </w:num>
  <w:num w:numId="17" w16cid:durableId="352268298">
    <w:abstractNumId w:val="25"/>
  </w:num>
  <w:num w:numId="18" w16cid:durableId="1682735067">
    <w:abstractNumId w:val="38"/>
  </w:num>
  <w:num w:numId="19" w16cid:durableId="761531710">
    <w:abstractNumId w:val="18"/>
  </w:num>
  <w:num w:numId="20" w16cid:durableId="384985337">
    <w:abstractNumId w:val="27"/>
  </w:num>
  <w:num w:numId="21" w16cid:durableId="263390562">
    <w:abstractNumId w:val="24"/>
  </w:num>
  <w:num w:numId="22" w16cid:durableId="848720807">
    <w:abstractNumId w:val="26"/>
  </w:num>
  <w:num w:numId="23" w16cid:durableId="1218859123">
    <w:abstractNumId w:val="34"/>
  </w:num>
  <w:num w:numId="24" w16cid:durableId="660040962">
    <w:abstractNumId w:val="4"/>
  </w:num>
  <w:num w:numId="25" w16cid:durableId="1438401139">
    <w:abstractNumId w:val="33"/>
  </w:num>
  <w:num w:numId="26" w16cid:durableId="772284415">
    <w:abstractNumId w:val="5"/>
  </w:num>
  <w:num w:numId="27" w16cid:durableId="83035395">
    <w:abstractNumId w:val="36"/>
  </w:num>
  <w:num w:numId="28" w16cid:durableId="26688426">
    <w:abstractNumId w:val="19"/>
  </w:num>
  <w:num w:numId="29" w16cid:durableId="1808666128">
    <w:abstractNumId w:val="14"/>
  </w:num>
  <w:num w:numId="30" w16cid:durableId="455411332">
    <w:abstractNumId w:val="16"/>
  </w:num>
  <w:num w:numId="31" w16cid:durableId="727843443">
    <w:abstractNumId w:val="9"/>
  </w:num>
  <w:num w:numId="32" w16cid:durableId="1510371746">
    <w:abstractNumId w:val="28"/>
  </w:num>
  <w:num w:numId="33" w16cid:durableId="551043914">
    <w:abstractNumId w:val="23"/>
  </w:num>
  <w:num w:numId="34" w16cid:durableId="1826389797">
    <w:abstractNumId w:val="7"/>
  </w:num>
  <w:num w:numId="35" w16cid:durableId="1486626153">
    <w:abstractNumId w:val="12"/>
  </w:num>
  <w:num w:numId="36" w16cid:durableId="1188955721">
    <w:abstractNumId w:val="3"/>
  </w:num>
  <w:num w:numId="37" w16cid:durableId="849637793">
    <w:abstractNumId w:val="21"/>
  </w:num>
  <w:num w:numId="38" w16cid:durableId="1003121959">
    <w:abstractNumId w:val="32"/>
  </w:num>
  <w:num w:numId="39" w16cid:durableId="718241269">
    <w:abstractNumId w:val="35"/>
  </w:num>
  <w:num w:numId="40" w16cid:durableId="1031960460">
    <w:abstractNumId w:val="1"/>
  </w:num>
  <w:num w:numId="41" w16cid:durableId="839081417">
    <w:abstractNumId w:val="20"/>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3"/>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66FB7"/>
    <w:rsid w:val="0000490A"/>
    <w:rsid w:val="00005BFB"/>
    <w:rsid w:val="000140B8"/>
    <w:rsid w:val="00014DDC"/>
    <w:rsid w:val="00015540"/>
    <w:rsid w:val="00026FAF"/>
    <w:rsid w:val="0003126C"/>
    <w:rsid w:val="00037A02"/>
    <w:rsid w:val="00037A4E"/>
    <w:rsid w:val="000418D3"/>
    <w:rsid w:val="000478A9"/>
    <w:rsid w:val="00051B13"/>
    <w:rsid w:val="00055982"/>
    <w:rsid w:val="00060F78"/>
    <w:rsid w:val="000614A7"/>
    <w:rsid w:val="00061EE9"/>
    <w:rsid w:val="00064307"/>
    <w:rsid w:val="00065E4A"/>
    <w:rsid w:val="000679A0"/>
    <w:rsid w:val="000719BA"/>
    <w:rsid w:val="00073B83"/>
    <w:rsid w:val="00073E65"/>
    <w:rsid w:val="00074B7D"/>
    <w:rsid w:val="00076A5B"/>
    <w:rsid w:val="00076D7D"/>
    <w:rsid w:val="00080743"/>
    <w:rsid w:val="000845B2"/>
    <w:rsid w:val="000859A8"/>
    <w:rsid w:val="0008708E"/>
    <w:rsid w:val="000872C6"/>
    <w:rsid w:val="00090149"/>
    <w:rsid w:val="00091C4F"/>
    <w:rsid w:val="00091D1C"/>
    <w:rsid w:val="000A3A4D"/>
    <w:rsid w:val="000A718C"/>
    <w:rsid w:val="000B023A"/>
    <w:rsid w:val="000B051F"/>
    <w:rsid w:val="000B537D"/>
    <w:rsid w:val="000B5B9B"/>
    <w:rsid w:val="000B6E74"/>
    <w:rsid w:val="000C132D"/>
    <w:rsid w:val="000C1E24"/>
    <w:rsid w:val="000C2239"/>
    <w:rsid w:val="000C50C5"/>
    <w:rsid w:val="000C7AA7"/>
    <w:rsid w:val="000C7BFD"/>
    <w:rsid w:val="000D25AC"/>
    <w:rsid w:val="000D2BE5"/>
    <w:rsid w:val="000E15DF"/>
    <w:rsid w:val="000E3309"/>
    <w:rsid w:val="000F2756"/>
    <w:rsid w:val="001002E1"/>
    <w:rsid w:val="0010190D"/>
    <w:rsid w:val="00104326"/>
    <w:rsid w:val="001079EE"/>
    <w:rsid w:val="00112EB2"/>
    <w:rsid w:val="00113412"/>
    <w:rsid w:val="00114F4F"/>
    <w:rsid w:val="00115796"/>
    <w:rsid w:val="00117D8F"/>
    <w:rsid w:val="001205E4"/>
    <w:rsid w:val="00120BDC"/>
    <w:rsid w:val="0012387A"/>
    <w:rsid w:val="00125E7F"/>
    <w:rsid w:val="00133E00"/>
    <w:rsid w:val="001364D7"/>
    <w:rsid w:val="00150DFB"/>
    <w:rsid w:val="00151868"/>
    <w:rsid w:val="00151C07"/>
    <w:rsid w:val="00152BFB"/>
    <w:rsid w:val="0015344B"/>
    <w:rsid w:val="00155C50"/>
    <w:rsid w:val="00157D84"/>
    <w:rsid w:val="00160B87"/>
    <w:rsid w:val="00164392"/>
    <w:rsid w:val="001673DC"/>
    <w:rsid w:val="001708EE"/>
    <w:rsid w:val="00171D1D"/>
    <w:rsid w:val="00173F83"/>
    <w:rsid w:val="00180F6B"/>
    <w:rsid w:val="0018119C"/>
    <w:rsid w:val="00181805"/>
    <w:rsid w:val="00183FF3"/>
    <w:rsid w:val="001852C1"/>
    <w:rsid w:val="0019023C"/>
    <w:rsid w:val="001A4A33"/>
    <w:rsid w:val="001B00A6"/>
    <w:rsid w:val="001B5FC5"/>
    <w:rsid w:val="001B7097"/>
    <w:rsid w:val="001C0F66"/>
    <w:rsid w:val="001C6F4A"/>
    <w:rsid w:val="001D0633"/>
    <w:rsid w:val="001D0CEF"/>
    <w:rsid w:val="001D152B"/>
    <w:rsid w:val="001D4EF5"/>
    <w:rsid w:val="001F28EF"/>
    <w:rsid w:val="001F2BB6"/>
    <w:rsid w:val="001F3324"/>
    <w:rsid w:val="001F722B"/>
    <w:rsid w:val="002019A5"/>
    <w:rsid w:val="00204966"/>
    <w:rsid w:val="00207811"/>
    <w:rsid w:val="0021095D"/>
    <w:rsid w:val="002130DE"/>
    <w:rsid w:val="00213D6A"/>
    <w:rsid w:val="002160F6"/>
    <w:rsid w:val="00217910"/>
    <w:rsid w:val="002214E6"/>
    <w:rsid w:val="00221E63"/>
    <w:rsid w:val="00222141"/>
    <w:rsid w:val="002226A2"/>
    <w:rsid w:val="00223208"/>
    <w:rsid w:val="00224D32"/>
    <w:rsid w:val="002267E0"/>
    <w:rsid w:val="002269B2"/>
    <w:rsid w:val="002271BB"/>
    <w:rsid w:val="0023038E"/>
    <w:rsid w:val="00232300"/>
    <w:rsid w:val="002329F4"/>
    <w:rsid w:val="002351BC"/>
    <w:rsid w:val="00235866"/>
    <w:rsid w:val="0023594E"/>
    <w:rsid w:val="002424BF"/>
    <w:rsid w:val="002505A6"/>
    <w:rsid w:val="00250A56"/>
    <w:rsid w:val="00251F80"/>
    <w:rsid w:val="0025228B"/>
    <w:rsid w:val="00252ABF"/>
    <w:rsid w:val="002536C8"/>
    <w:rsid w:val="00264BFF"/>
    <w:rsid w:val="0026588B"/>
    <w:rsid w:val="00266CEF"/>
    <w:rsid w:val="002708E9"/>
    <w:rsid w:val="00272AA5"/>
    <w:rsid w:val="0027329D"/>
    <w:rsid w:val="00275CBF"/>
    <w:rsid w:val="00282E79"/>
    <w:rsid w:val="00287073"/>
    <w:rsid w:val="00287339"/>
    <w:rsid w:val="00287457"/>
    <w:rsid w:val="002911BB"/>
    <w:rsid w:val="00291EF9"/>
    <w:rsid w:val="002A0984"/>
    <w:rsid w:val="002A5136"/>
    <w:rsid w:val="002A5D59"/>
    <w:rsid w:val="002A6CE6"/>
    <w:rsid w:val="002B139A"/>
    <w:rsid w:val="002B431C"/>
    <w:rsid w:val="002C2227"/>
    <w:rsid w:val="002C2516"/>
    <w:rsid w:val="002C3808"/>
    <w:rsid w:val="002C4328"/>
    <w:rsid w:val="002C56C1"/>
    <w:rsid w:val="002D03F7"/>
    <w:rsid w:val="002D19DD"/>
    <w:rsid w:val="002D2EED"/>
    <w:rsid w:val="002D448B"/>
    <w:rsid w:val="002D5957"/>
    <w:rsid w:val="002E1ED3"/>
    <w:rsid w:val="002E62C2"/>
    <w:rsid w:val="002F1700"/>
    <w:rsid w:val="002F5B7D"/>
    <w:rsid w:val="002F75FB"/>
    <w:rsid w:val="003014E8"/>
    <w:rsid w:val="00301A56"/>
    <w:rsid w:val="00302D05"/>
    <w:rsid w:val="003075AA"/>
    <w:rsid w:val="003162C5"/>
    <w:rsid w:val="003250EA"/>
    <w:rsid w:val="00325E8E"/>
    <w:rsid w:val="00334BF4"/>
    <w:rsid w:val="00336F4D"/>
    <w:rsid w:val="003435A8"/>
    <w:rsid w:val="00343DD8"/>
    <w:rsid w:val="003440EC"/>
    <w:rsid w:val="003455A7"/>
    <w:rsid w:val="00346778"/>
    <w:rsid w:val="00366FB7"/>
    <w:rsid w:val="00370EA4"/>
    <w:rsid w:val="00390511"/>
    <w:rsid w:val="00390B3B"/>
    <w:rsid w:val="00392B7A"/>
    <w:rsid w:val="003974A9"/>
    <w:rsid w:val="003A0E03"/>
    <w:rsid w:val="003A128D"/>
    <w:rsid w:val="003A165E"/>
    <w:rsid w:val="003A2A65"/>
    <w:rsid w:val="003A7AEA"/>
    <w:rsid w:val="003B3996"/>
    <w:rsid w:val="003B51B3"/>
    <w:rsid w:val="003B5A43"/>
    <w:rsid w:val="003B709B"/>
    <w:rsid w:val="003C007A"/>
    <w:rsid w:val="003C58C1"/>
    <w:rsid w:val="003E189A"/>
    <w:rsid w:val="003E1D84"/>
    <w:rsid w:val="003E22EA"/>
    <w:rsid w:val="003E3ED9"/>
    <w:rsid w:val="003E70D1"/>
    <w:rsid w:val="003F036F"/>
    <w:rsid w:val="003F549F"/>
    <w:rsid w:val="003F5E0F"/>
    <w:rsid w:val="004006D4"/>
    <w:rsid w:val="00405426"/>
    <w:rsid w:val="00407F8F"/>
    <w:rsid w:val="00407FAA"/>
    <w:rsid w:val="004129F6"/>
    <w:rsid w:val="0041546B"/>
    <w:rsid w:val="00417F71"/>
    <w:rsid w:val="004203F1"/>
    <w:rsid w:val="00422AFC"/>
    <w:rsid w:val="004278C9"/>
    <w:rsid w:val="004307AB"/>
    <w:rsid w:val="00431DD6"/>
    <w:rsid w:val="00436103"/>
    <w:rsid w:val="00437478"/>
    <w:rsid w:val="00443CB0"/>
    <w:rsid w:val="004512DB"/>
    <w:rsid w:val="00453D06"/>
    <w:rsid w:val="004543C1"/>
    <w:rsid w:val="004547A9"/>
    <w:rsid w:val="00456642"/>
    <w:rsid w:val="004602EB"/>
    <w:rsid w:val="0046148A"/>
    <w:rsid w:val="004632EF"/>
    <w:rsid w:val="00475103"/>
    <w:rsid w:val="00476445"/>
    <w:rsid w:val="00477708"/>
    <w:rsid w:val="00481BDC"/>
    <w:rsid w:val="00481F04"/>
    <w:rsid w:val="00482157"/>
    <w:rsid w:val="004874D7"/>
    <w:rsid w:val="00487761"/>
    <w:rsid w:val="00492B8B"/>
    <w:rsid w:val="004935C3"/>
    <w:rsid w:val="00494D77"/>
    <w:rsid w:val="00495D70"/>
    <w:rsid w:val="004A0D14"/>
    <w:rsid w:val="004A4446"/>
    <w:rsid w:val="004A4759"/>
    <w:rsid w:val="004A59BA"/>
    <w:rsid w:val="004B6D05"/>
    <w:rsid w:val="004B7FEF"/>
    <w:rsid w:val="004D003B"/>
    <w:rsid w:val="004D2752"/>
    <w:rsid w:val="004D36CB"/>
    <w:rsid w:val="004D43D0"/>
    <w:rsid w:val="004D547B"/>
    <w:rsid w:val="004D5DBB"/>
    <w:rsid w:val="004E4F71"/>
    <w:rsid w:val="004E6BD8"/>
    <w:rsid w:val="004E708E"/>
    <w:rsid w:val="004F250C"/>
    <w:rsid w:val="004F36AD"/>
    <w:rsid w:val="004F55C7"/>
    <w:rsid w:val="004F6992"/>
    <w:rsid w:val="004F731B"/>
    <w:rsid w:val="004F795C"/>
    <w:rsid w:val="00504424"/>
    <w:rsid w:val="005057A8"/>
    <w:rsid w:val="005058F8"/>
    <w:rsid w:val="00511822"/>
    <w:rsid w:val="00511CD5"/>
    <w:rsid w:val="00511FE1"/>
    <w:rsid w:val="00522080"/>
    <w:rsid w:val="00524512"/>
    <w:rsid w:val="005252DC"/>
    <w:rsid w:val="005354BB"/>
    <w:rsid w:val="005360AD"/>
    <w:rsid w:val="005376BD"/>
    <w:rsid w:val="00541A31"/>
    <w:rsid w:val="00542852"/>
    <w:rsid w:val="00545A44"/>
    <w:rsid w:val="0054713E"/>
    <w:rsid w:val="00547478"/>
    <w:rsid w:val="00551997"/>
    <w:rsid w:val="00555CFB"/>
    <w:rsid w:val="00561170"/>
    <w:rsid w:val="00561429"/>
    <w:rsid w:val="00561E95"/>
    <w:rsid w:val="00563FEF"/>
    <w:rsid w:val="005651F1"/>
    <w:rsid w:val="00567CC4"/>
    <w:rsid w:val="00571C2B"/>
    <w:rsid w:val="00580E86"/>
    <w:rsid w:val="00582984"/>
    <w:rsid w:val="0058671E"/>
    <w:rsid w:val="0059683A"/>
    <w:rsid w:val="005A0EDB"/>
    <w:rsid w:val="005A28FE"/>
    <w:rsid w:val="005A2BD5"/>
    <w:rsid w:val="005A6566"/>
    <w:rsid w:val="005B68A4"/>
    <w:rsid w:val="005C57A4"/>
    <w:rsid w:val="005C7422"/>
    <w:rsid w:val="005D02B1"/>
    <w:rsid w:val="005D16A9"/>
    <w:rsid w:val="005E1600"/>
    <w:rsid w:val="005E3CDA"/>
    <w:rsid w:val="005F1468"/>
    <w:rsid w:val="005F632C"/>
    <w:rsid w:val="005F7232"/>
    <w:rsid w:val="005F7C9D"/>
    <w:rsid w:val="006016FC"/>
    <w:rsid w:val="00601B85"/>
    <w:rsid w:val="00602302"/>
    <w:rsid w:val="00602717"/>
    <w:rsid w:val="00604BFE"/>
    <w:rsid w:val="0060596A"/>
    <w:rsid w:val="00605BFB"/>
    <w:rsid w:val="00606857"/>
    <w:rsid w:val="006128CB"/>
    <w:rsid w:val="00613D59"/>
    <w:rsid w:val="00614F28"/>
    <w:rsid w:val="006235DF"/>
    <w:rsid w:val="0062408F"/>
    <w:rsid w:val="006266FE"/>
    <w:rsid w:val="00626807"/>
    <w:rsid w:val="00627AC5"/>
    <w:rsid w:val="00630C05"/>
    <w:rsid w:val="00630E35"/>
    <w:rsid w:val="0063172C"/>
    <w:rsid w:val="00642F5C"/>
    <w:rsid w:val="00643C95"/>
    <w:rsid w:val="00644AE4"/>
    <w:rsid w:val="00647061"/>
    <w:rsid w:val="00647862"/>
    <w:rsid w:val="006503E9"/>
    <w:rsid w:val="00652332"/>
    <w:rsid w:val="00652989"/>
    <w:rsid w:val="00655561"/>
    <w:rsid w:val="00664693"/>
    <w:rsid w:val="006647D5"/>
    <w:rsid w:val="006656AC"/>
    <w:rsid w:val="006774F7"/>
    <w:rsid w:val="006874E9"/>
    <w:rsid w:val="006A570C"/>
    <w:rsid w:val="006A7A24"/>
    <w:rsid w:val="006B43CE"/>
    <w:rsid w:val="006B4AF4"/>
    <w:rsid w:val="006B58A3"/>
    <w:rsid w:val="006C12F0"/>
    <w:rsid w:val="006C1896"/>
    <w:rsid w:val="006C3FCD"/>
    <w:rsid w:val="006C4525"/>
    <w:rsid w:val="006C4A0F"/>
    <w:rsid w:val="006D28BC"/>
    <w:rsid w:val="006D3081"/>
    <w:rsid w:val="006D3A5A"/>
    <w:rsid w:val="006E0632"/>
    <w:rsid w:val="006E50D2"/>
    <w:rsid w:val="006E577A"/>
    <w:rsid w:val="006F08A7"/>
    <w:rsid w:val="006F10E6"/>
    <w:rsid w:val="006F2262"/>
    <w:rsid w:val="006F376B"/>
    <w:rsid w:val="006F6F91"/>
    <w:rsid w:val="006F70D1"/>
    <w:rsid w:val="00704695"/>
    <w:rsid w:val="007075B3"/>
    <w:rsid w:val="00714747"/>
    <w:rsid w:val="00716067"/>
    <w:rsid w:val="00720E27"/>
    <w:rsid w:val="007221D0"/>
    <w:rsid w:val="00725EA5"/>
    <w:rsid w:val="007327E3"/>
    <w:rsid w:val="007342EC"/>
    <w:rsid w:val="00734C18"/>
    <w:rsid w:val="00735458"/>
    <w:rsid w:val="00735878"/>
    <w:rsid w:val="00736493"/>
    <w:rsid w:val="00741244"/>
    <w:rsid w:val="00742288"/>
    <w:rsid w:val="00744485"/>
    <w:rsid w:val="007465FE"/>
    <w:rsid w:val="007537DA"/>
    <w:rsid w:val="00756E25"/>
    <w:rsid w:val="00762A7B"/>
    <w:rsid w:val="00762DC0"/>
    <w:rsid w:val="00765661"/>
    <w:rsid w:val="00770678"/>
    <w:rsid w:val="0077508B"/>
    <w:rsid w:val="00775EC6"/>
    <w:rsid w:val="0077612C"/>
    <w:rsid w:val="00783293"/>
    <w:rsid w:val="0078591B"/>
    <w:rsid w:val="007862D0"/>
    <w:rsid w:val="00787500"/>
    <w:rsid w:val="00793BC0"/>
    <w:rsid w:val="00796170"/>
    <w:rsid w:val="00796A1C"/>
    <w:rsid w:val="007A0E83"/>
    <w:rsid w:val="007A7346"/>
    <w:rsid w:val="007B01F8"/>
    <w:rsid w:val="007B02F4"/>
    <w:rsid w:val="007B441D"/>
    <w:rsid w:val="007C26C8"/>
    <w:rsid w:val="007C38FB"/>
    <w:rsid w:val="007C5EEB"/>
    <w:rsid w:val="007D23D1"/>
    <w:rsid w:val="007D2AE2"/>
    <w:rsid w:val="007D40A7"/>
    <w:rsid w:val="007D4BD6"/>
    <w:rsid w:val="007D62D6"/>
    <w:rsid w:val="007E2543"/>
    <w:rsid w:val="007E4378"/>
    <w:rsid w:val="007E4BE0"/>
    <w:rsid w:val="007E7966"/>
    <w:rsid w:val="007F289F"/>
    <w:rsid w:val="007F2E32"/>
    <w:rsid w:val="007F38F3"/>
    <w:rsid w:val="007F39DB"/>
    <w:rsid w:val="007F4159"/>
    <w:rsid w:val="007F5659"/>
    <w:rsid w:val="007F5AC3"/>
    <w:rsid w:val="00800ECC"/>
    <w:rsid w:val="0080133D"/>
    <w:rsid w:val="00803439"/>
    <w:rsid w:val="00805C44"/>
    <w:rsid w:val="00807E46"/>
    <w:rsid w:val="008148DE"/>
    <w:rsid w:val="0081628C"/>
    <w:rsid w:val="00816D9A"/>
    <w:rsid w:val="0082255A"/>
    <w:rsid w:val="00822AC9"/>
    <w:rsid w:val="00825146"/>
    <w:rsid w:val="008253F0"/>
    <w:rsid w:val="00831D52"/>
    <w:rsid w:val="00832649"/>
    <w:rsid w:val="008371B0"/>
    <w:rsid w:val="00840137"/>
    <w:rsid w:val="00850ACF"/>
    <w:rsid w:val="00852248"/>
    <w:rsid w:val="00853A3B"/>
    <w:rsid w:val="0085792C"/>
    <w:rsid w:val="008638AD"/>
    <w:rsid w:val="00866989"/>
    <w:rsid w:val="00866ABB"/>
    <w:rsid w:val="00876328"/>
    <w:rsid w:val="00882A6F"/>
    <w:rsid w:val="00884DCF"/>
    <w:rsid w:val="00890E43"/>
    <w:rsid w:val="00894225"/>
    <w:rsid w:val="00896AA1"/>
    <w:rsid w:val="008A1B58"/>
    <w:rsid w:val="008A20CE"/>
    <w:rsid w:val="008A5ACB"/>
    <w:rsid w:val="008A6A5C"/>
    <w:rsid w:val="008A7D26"/>
    <w:rsid w:val="008B12A9"/>
    <w:rsid w:val="008B2759"/>
    <w:rsid w:val="008B2BE6"/>
    <w:rsid w:val="008B3634"/>
    <w:rsid w:val="008B5C1F"/>
    <w:rsid w:val="008B7CB9"/>
    <w:rsid w:val="008C2E51"/>
    <w:rsid w:val="008C3075"/>
    <w:rsid w:val="008C3E2D"/>
    <w:rsid w:val="008C67F0"/>
    <w:rsid w:val="008C6DD2"/>
    <w:rsid w:val="008D0421"/>
    <w:rsid w:val="008D7CF7"/>
    <w:rsid w:val="008E2C7F"/>
    <w:rsid w:val="008E3358"/>
    <w:rsid w:val="008F27A4"/>
    <w:rsid w:val="008F33B4"/>
    <w:rsid w:val="00900BB3"/>
    <w:rsid w:val="00904540"/>
    <w:rsid w:val="009119DC"/>
    <w:rsid w:val="009227CC"/>
    <w:rsid w:val="0092687B"/>
    <w:rsid w:val="00931069"/>
    <w:rsid w:val="00931F9B"/>
    <w:rsid w:val="00942988"/>
    <w:rsid w:val="009430BD"/>
    <w:rsid w:val="0095006F"/>
    <w:rsid w:val="00962A17"/>
    <w:rsid w:val="00962E65"/>
    <w:rsid w:val="00963F51"/>
    <w:rsid w:val="009643B4"/>
    <w:rsid w:val="0096579D"/>
    <w:rsid w:val="00967F77"/>
    <w:rsid w:val="00971B29"/>
    <w:rsid w:val="0098004C"/>
    <w:rsid w:val="009857D2"/>
    <w:rsid w:val="009865D5"/>
    <w:rsid w:val="00990BAD"/>
    <w:rsid w:val="00995D88"/>
    <w:rsid w:val="009964FF"/>
    <w:rsid w:val="009A02E2"/>
    <w:rsid w:val="009A3F13"/>
    <w:rsid w:val="009A7171"/>
    <w:rsid w:val="009B1172"/>
    <w:rsid w:val="009B304E"/>
    <w:rsid w:val="009B637C"/>
    <w:rsid w:val="009B6B74"/>
    <w:rsid w:val="009C080F"/>
    <w:rsid w:val="009C0B79"/>
    <w:rsid w:val="009C4F2A"/>
    <w:rsid w:val="009D3405"/>
    <w:rsid w:val="009D4E93"/>
    <w:rsid w:val="009D5112"/>
    <w:rsid w:val="009E10FE"/>
    <w:rsid w:val="009E1311"/>
    <w:rsid w:val="009E55C8"/>
    <w:rsid w:val="009E72D5"/>
    <w:rsid w:val="009F12E9"/>
    <w:rsid w:val="009F2E50"/>
    <w:rsid w:val="009F3CE5"/>
    <w:rsid w:val="009F3E9C"/>
    <w:rsid w:val="009F3F57"/>
    <w:rsid w:val="009F3F83"/>
    <w:rsid w:val="009F77A8"/>
    <w:rsid w:val="00A005DC"/>
    <w:rsid w:val="00A00A2F"/>
    <w:rsid w:val="00A01A40"/>
    <w:rsid w:val="00A047C1"/>
    <w:rsid w:val="00A06808"/>
    <w:rsid w:val="00A11603"/>
    <w:rsid w:val="00A12920"/>
    <w:rsid w:val="00A133BD"/>
    <w:rsid w:val="00A13EC7"/>
    <w:rsid w:val="00A14F5F"/>
    <w:rsid w:val="00A14FCC"/>
    <w:rsid w:val="00A2062E"/>
    <w:rsid w:val="00A212BF"/>
    <w:rsid w:val="00A23591"/>
    <w:rsid w:val="00A25939"/>
    <w:rsid w:val="00A26D3F"/>
    <w:rsid w:val="00A31810"/>
    <w:rsid w:val="00A32361"/>
    <w:rsid w:val="00A40889"/>
    <w:rsid w:val="00A4329C"/>
    <w:rsid w:val="00A46EF7"/>
    <w:rsid w:val="00A47BCB"/>
    <w:rsid w:val="00A52273"/>
    <w:rsid w:val="00A524FE"/>
    <w:rsid w:val="00A52FB9"/>
    <w:rsid w:val="00A53497"/>
    <w:rsid w:val="00A60C9B"/>
    <w:rsid w:val="00A63130"/>
    <w:rsid w:val="00A641EF"/>
    <w:rsid w:val="00A673FB"/>
    <w:rsid w:val="00A70C7B"/>
    <w:rsid w:val="00A71DC8"/>
    <w:rsid w:val="00A74735"/>
    <w:rsid w:val="00A7539D"/>
    <w:rsid w:val="00A8018A"/>
    <w:rsid w:val="00A81119"/>
    <w:rsid w:val="00A824A3"/>
    <w:rsid w:val="00A95461"/>
    <w:rsid w:val="00A97370"/>
    <w:rsid w:val="00AA0351"/>
    <w:rsid w:val="00AA0AC7"/>
    <w:rsid w:val="00AA1A3D"/>
    <w:rsid w:val="00AA33FE"/>
    <w:rsid w:val="00AA3516"/>
    <w:rsid w:val="00AA5CC7"/>
    <w:rsid w:val="00AB07C4"/>
    <w:rsid w:val="00AB14FA"/>
    <w:rsid w:val="00AB2824"/>
    <w:rsid w:val="00AB352E"/>
    <w:rsid w:val="00AB41C8"/>
    <w:rsid w:val="00AB7EDE"/>
    <w:rsid w:val="00AC1DB2"/>
    <w:rsid w:val="00AC287F"/>
    <w:rsid w:val="00AC3B23"/>
    <w:rsid w:val="00AC551B"/>
    <w:rsid w:val="00AC5704"/>
    <w:rsid w:val="00AD390C"/>
    <w:rsid w:val="00AD625C"/>
    <w:rsid w:val="00AD6C61"/>
    <w:rsid w:val="00AE50CB"/>
    <w:rsid w:val="00AE540E"/>
    <w:rsid w:val="00AE6A36"/>
    <w:rsid w:val="00AF048A"/>
    <w:rsid w:val="00AF355C"/>
    <w:rsid w:val="00B05E2E"/>
    <w:rsid w:val="00B1230D"/>
    <w:rsid w:val="00B1231E"/>
    <w:rsid w:val="00B1349E"/>
    <w:rsid w:val="00B13B13"/>
    <w:rsid w:val="00B15BA4"/>
    <w:rsid w:val="00B24687"/>
    <w:rsid w:val="00B320CC"/>
    <w:rsid w:val="00B33C3F"/>
    <w:rsid w:val="00B34DB0"/>
    <w:rsid w:val="00B40DF3"/>
    <w:rsid w:val="00B40FCB"/>
    <w:rsid w:val="00B4180E"/>
    <w:rsid w:val="00B46D83"/>
    <w:rsid w:val="00B50F6A"/>
    <w:rsid w:val="00B52C7A"/>
    <w:rsid w:val="00B55E88"/>
    <w:rsid w:val="00B76CB7"/>
    <w:rsid w:val="00B81BB6"/>
    <w:rsid w:val="00B83311"/>
    <w:rsid w:val="00B93BD8"/>
    <w:rsid w:val="00B94932"/>
    <w:rsid w:val="00B96367"/>
    <w:rsid w:val="00B96512"/>
    <w:rsid w:val="00BA3FE8"/>
    <w:rsid w:val="00BA7E03"/>
    <w:rsid w:val="00BB0380"/>
    <w:rsid w:val="00BB3652"/>
    <w:rsid w:val="00BB55AC"/>
    <w:rsid w:val="00BC11D3"/>
    <w:rsid w:val="00BC2260"/>
    <w:rsid w:val="00BC675E"/>
    <w:rsid w:val="00BD2E74"/>
    <w:rsid w:val="00BD302E"/>
    <w:rsid w:val="00BD4DB4"/>
    <w:rsid w:val="00BD53A1"/>
    <w:rsid w:val="00BD54D4"/>
    <w:rsid w:val="00BD5BD8"/>
    <w:rsid w:val="00BE0CC7"/>
    <w:rsid w:val="00BE1418"/>
    <w:rsid w:val="00BE5453"/>
    <w:rsid w:val="00BF096A"/>
    <w:rsid w:val="00BF239E"/>
    <w:rsid w:val="00BF4209"/>
    <w:rsid w:val="00C04D5A"/>
    <w:rsid w:val="00C05FD5"/>
    <w:rsid w:val="00C11292"/>
    <w:rsid w:val="00C121EB"/>
    <w:rsid w:val="00C20D48"/>
    <w:rsid w:val="00C24F3A"/>
    <w:rsid w:val="00C32123"/>
    <w:rsid w:val="00C402B0"/>
    <w:rsid w:val="00C51645"/>
    <w:rsid w:val="00C51A74"/>
    <w:rsid w:val="00C560C3"/>
    <w:rsid w:val="00C61B65"/>
    <w:rsid w:val="00C62487"/>
    <w:rsid w:val="00C62923"/>
    <w:rsid w:val="00C6361C"/>
    <w:rsid w:val="00C66679"/>
    <w:rsid w:val="00C7377D"/>
    <w:rsid w:val="00C806D3"/>
    <w:rsid w:val="00C80700"/>
    <w:rsid w:val="00C80E3F"/>
    <w:rsid w:val="00C907BD"/>
    <w:rsid w:val="00C92E7D"/>
    <w:rsid w:val="00CA0B26"/>
    <w:rsid w:val="00CA27AF"/>
    <w:rsid w:val="00CA525E"/>
    <w:rsid w:val="00CA6B78"/>
    <w:rsid w:val="00CA7D38"/>
    <w:rsid w:val="00CB08C0"/>
    <w:rsid w:val="00CB6109"/>
    <w:rsid w:val="00CC37A2"/>
    <w:rsid w:val="00CC685F"/>
    <w:rsid w:val="00CC74A6"/>
    <w:rsid w:val="00CD306F"/>
    <w:rsid w:val="00CD4B7D"/>
    <w:rsid w:val="00CD6A69"/>
    <w:rsid w:val="00CE0A0C"/>
    <w:rsid w:val="00CE195A"/>
    <w:rsid w:val="00CE2199"/>
    <w:rsid w:val="00CE36C2"/>
    <w:rsid w:val="00CF2086"/>
    <w:rsid w:val="00D068ED"/>
    <w:rsid w:val="00D06E59"/>
    <w:rsid w:val="00D160B8"/>
    <w:rsid w:val="00D17D52"/>
    <w:rsid w:val="00D27204"/>
    <w:rsid w:val="00D27316"/>
    <w:rsid w:val="00D3313D"/>
    <w:rsid w:val="00D34403"/>
    <w:rsid w:val="00D36CB4"/>
    <w:rsid w:val="00D41568"/>
    <w:rsid w:val="00D428FD"/>
    <w:rsid w:val="00D4500B"/>
    <w:rsid w:val="00D54D80"/>
    <w:rsid w:val="00D54F2A"/>
    <w:rsid w:val="00D61E46"/>
    <w:rsid w:val="00D7158B"/>
    <w:rsid w:val="00D71F2F"/>
    <w:rsid w:val="00D72B82"/>
    <w:rsid w:val="00D76E2A"/>
    <w:rsid w:val="00D8254D"/>
    <w:rsid w:val="00D94A80"/>
    <w:rsid w:val="00D9769D"/>
    <w:rsid w:val="00D97E25"/>
    <w:rsid w:val="00DA33BC"/>
    <w:rsid w:val="00DA39C3"/>
    <w:rsid w:val="00DA408B"/>
    <w:rsid w:val="00DA42AB"/>
    <w:rsid w:val="00DA6999"/>
    <w:rsid w:val="00DA77CA"/>
    <w:rsid w:val="00DB1AD0"/>
    <w:rsid w:val="00DB324F"/>
    <w:rsid w:val="00DB46D3"/>
    <w:rsid w:val="00DD744C"/>
    <w:rsid w:val="00DE1CFC"/>
    <w:rsid w:val="00DE3BA0"/>
    <w:rsid w:val="00DE4EEB"/>
    <w:rsid w:val="00DE6617"/>
    <w:rsid w:val="00DF738C"/>
    <w:rsid w:val="00E01108"/>
    <w:rsid w:val="00E07650"/>
    <w:rsid w:val="00E100DD"/>
    <w:rsid w:val="00E1081A"/>
    <w:rsid w:val="00E10AC9"/>
    <w:rsid w:val="00E2013C"/>
    <w:rsid w:val="00E20E05"/>
    <w:rsid w:val="00E233B3"/>
    <w:rsid w:val="00E23AA4"/>
    <w:rsid w:val="00E25F34"/>
    <w:rsid w:val="00E30A71"/>
    <w:rsid w:val="00E34FD0"/>
    <w:rsid w:val="00E36180"/>
    <w:rsid w:val="00E40EE0"/>
    <w:rsid w:val="00E41135"/>
    <w:rsid w:val="00E41B06"/>
    <w:rsid w:val="00E44EB0"/>
    <w:rsid w:val="00E45619"/>
    <w:rsid w:val="00E46991"/>
    <w:rsid w:val="00E518D4"/>
    <w:rsid w:val="00E520C7"/>
    <w:rsid w:val="00E538B7"/>
    <w:rsid w:val="00E56824"/>
    <w:rsid w:val="00E60A53"/>
    <w:rsid w:val="00E62E96"/>
    <w:rsid w:val="00E6425F"/>
    <w:rsid w:val="00E64939"/>
    <w:rsid w:val="00E67CE5"/>
    <w:rsid w:val="00E82A82"/>
    <w:rsid w:val="00E85133"/>
    <w:rsid w:val="00E855C2"/>
    <w:rsid w:val="00E86B7E"/>
    <w:rsid w:val="00E938C9"/>
    <w:rsid w:val="00E940E1"/>
    <w:rsid w:val="00E9455C"/>
    <w:rsid w:val="00E967C1"/>
    <w:rsid w:val="00E96FD6"/>
    <w:rsid w:val="00E979D9"/>
    <w:rsid w:val="00E97A9F"/>
    <w:rsid w:val="00E97F3E"/>
    <w:rsid w:val="00EA1075"/>
    <w:rsid w:val="00EA21A2"/>
    <w:rsid w:val="00EA246E"/>
    <w:rsid w:val="00EA2788"/>
    <w:rsid w:val="00EA2ED2"/>
    <w:rsid w:val="00EA32C4"/>
    <w:rsid w:val="00EA5604"/>
    <w:rsid w:val="00EA62E6"/>
    <w:rsid w:val="00EA6D7A"/>
    <w:rsid w:val="00EB0757"/>
    <w:rsid w:val="00EB1B99"/>
    <w:rsid w:val="00EB772D"/>
    <w:rsid w:val="00EC0D1B"/>
    <w:rsid w:val="00EC321A"/>
    <w:rsid w:val="00ED24DB"/>
    <w:rsid w:val="00ED4A57"/>
    <w:rsid w:val="00ED6906"/>
    <w:rsid w:val="00ED7789"/>
    <w:rsid w:val="00EE2B4B"/>
    <w:rsid w:val="00EE5839"/>
    <w:rsid w:val="00EE5ED4"/>
    <w:rsid w:val="00EE66A6"/>
    <w:rsid w:val="00EE7645"/>
    <w:rsid w:val="00EE7FFC"/>
    <w:rsid w:val="00EF052B"/>
    <w:rsid w:val="00EF1A85"/>
    <w:rsid w:val="00EF5313"/>
    <w:rsid w:val="00F00A3A"/>
    <w:rsid w:val="00F01389"/>
    <w:rsid w:val="00F01B9E"/>
    <w:rsid w:val="00F02B99"/>
    <w:rsid w:val="00F05243"/>
    <w:rsid w:val="00F06177"/>
    <w:rsid w:val="00F068B6"/>
    <w:rsid w:val="00F16614"/>
    <w:rsid w:val="00F17142"/>
    <w:rsid w:val="00F21E84"/>
    <w:rsid w:val="00F3020D"/>
    <w:rsid w:val="00F33F23"/>
    <w:rsid w:val="00F35A2C"/>
    <w:rsid w:val="00F369D4"/>
    <w:rsid w:val="00F37B9B"/>
    <w:rsid w:val="00F41C12"/>
    <w:rsid w:val="00F42B08"/>
    <w:rsid w:val="00F704B5"/>
    <w:rsid w:val="00F747F0"/>
    <w:rsid w:val="00F75F26"/>
    <w:rsid w:val="00F9114F"/>
    <w:rsid w:val="00FA0849"/>
    <w:rsid w:val="00FA0F5B"/>
    <w:rsid w:val="00FA2761"/>
    <w:rsid w:val="00FA2A26"/>
    <w:rsid w:val="00FA2DC6"/>
    <w:rsid w:val="00FA3AB9"/>
    <w:rsid w:val="00FA3D9A"/>
    <w:rsid w:val="00FA6FCD"/>
    <w:rsid w:val="00FA7A3C"/>
    <w:rsid w:val="00FB1EA7"/>
    <w:rsid w:val="00FB2CD0"/>
    <w:rsid w:val="00FB6DAB"/>
    <w:rsid w:val="00FC5E95"/>
    <w:rsid w:val="00FC6B34"/>
    <w:rsid w:val="00FD3A55"/>
    <w:rsid w:val="00FE13BB"/>
    <w:rsid w:val="00FE25BD"/>
    <w:rsid w:val="00FE27F7"/>
    <w:rsid w:val="00FE4A48"/>
    <w:rsid w:val="00FE4E69"/>
    <w:rsid w:val="00FE6280"/>
    <w:rsid w:val="00FE7854"/>
    <w:rsid w:val="00FE7C9E"/>
    <w:rsid w:val="00FF3370"/>
    <w:rsid w:val="00FF4290"/>
    <w:rsid w:val="00FF4825"/>
    <w:rsid w:val="00FF7278"/>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1CA0DD"/>
  <w15:docId w15:val="{37CD2495-C157-4BC0-8335-9C52A98BF5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E6A36"/>
    <w:pPr>
      <w:spacing w:after="0"/>
    </w:pPr>
    <w:rPr>
      <w:rFonts w:asciiTheme="majorBidi" w:eastAsia="Arial" w:hAnsiTheme="majorBidi" w:cs="Arial"/>
      <w:sz w:val="24"/>
      <w:lang w:val="es-ES_tradnl" w:eastAsia="fr-FR"/>
    </w:rPr>
  </w:style>
  <w:style w:type="paragraph" w:styleId="Titre1">
    <w:name w:val="heading 1"/>
    <w:basedOn w:val="Normal"/>
    <w:next w:val="Normal"/>
    <w:link w:val="Titre1Car"/>
    <w:uiPriority w:val="9"/>
    <w:qFormat/>
    <w:rsid w:val="0052208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547478"/>
    <w:pPr>
      <w:keepNext/>
      <w:keepLines/>
      <w:spacing w:before="200"/>
      <w:outlineLvl w:val="1"/>
    </w:pPr>
    <w:rPr>
      <w:rFonts w:eastAsiaTheme="majorEastAsia" w:cstheme="majorBidi"/>
      <w:b/>
      <w:bCs/>
      <w:szCs w:val="26"/>
    </w:rPr>
  </w:style>
  <w:style w:type="paragraph" w:styleId="Titre3">
    <w:name w:val="heading 3"/>
    <w:basedOn w:val="Normal"/>
    <w:next w:val="Normal"/>
    <w:link w:val="Titre3Car"/>
    <w:uiPriority w:val="9"/>
    <w:unhideWhenUsed/>
    <w:qFormat/>
    <w:rsid w:val="003B709B"/>
    <w:pPr>
      <w:keepNext/>
      <w:keepLines/>
      <w:spacing w:before="20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unhideWhenUsed/>
    <w:qFormat/>
    <w:rsid w:val="003B709B"/>
    <w:pPr>
      <w:keepNext/>
      <w:keepLines/>
      <w:spacing w:before="200"/>
      <w:outlineLvl w:val="3"/>
    </w:pPr>
    <w:rPr>
      <w:rFonts w:asciiTheme="majorHAnsi" w:eastAsiaTheme="majorEastAsia" w:hAnsiTheme="majorHAnsi" w:cstheme="majorBidi"/>
      <w:b/>
      <w:bCs/>
      <w:i/>
      <w:iCs/>
      <w:color w:val="4F81BD" w:themeColor="accent1"/>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522080"/>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547478"/>
    <w:rPr>
      <w:rFonts w:asciiTheme="majorBidi" w:eastAsiaTheme="majorEastAsia" w:hAnsiTheme="majorBidi" w:cstheme="majorBidi"/>
      <w:b/>
      <w:bCs/>
      <w:sz w:val="24"/>
      <w:szCs w:val="26"/>
      <w:lang w:val="es-ES" w:eastAsia="fr-FR"/>
    </w:rPr>
  </w:style>
  <w:style w:type="character" w:customStyle="1" w:styleId="Titre3Car">
    <w:name w:val="Titre 3 Car"/>
    <w:basedOn w:val="Policepardfaut"/>
    <w:link w:val="Titre3"/>
    <w:uiPriority w:val="9"/>
    <w:rsid w:val="003B709B"/>
    <w:rPr>
      <w:rFonts w:asciiTheme="majorHAnsi" w:eastAsiaTheme="majorEastAsia" w:hAnsiTheme="majorHAnsi" w:cstheme="majorBidi"/>
      <w:b/>
      <w:bCs/>
      <w:color w:val="4F81BD" w:themeColor="accent1"/>
      <w:lang w:val="es-ES" w:eastAsia="fr-FR"/>
    </w:rPr>
  </w:style>
  <w:style w:type="character" w:customStyle="1" w:styleId="Titre4Car">
    <w:name w:val="Titre 4 Car"/>
    <w:basedOn w:val="Policepardfaut"/>
    <w:link w:val="Titre4"/>
    <w:uiPriority w:val="9"/>
    <w:rsid w:val="003B709B"/>
    <w:rPr>
      <w:rFonts w:asciiTheme="majorHAnsi" w:eastAsiaTheme="majorEastAsia" w:hAnsiTheme="majorHAnsi" w:cstheme="majorBidi"/>
      <w:b/>
      <w:bCs/>
      <w:i/>
      <w:iCs/>
      <w:color w:val="4F81BD" w:themeColor="accent1"/>
      <w:lang w:val="es-ES" w:eastAsia="fr-FR"/>
    </w:rPr>
  </w:style>
  <w:style w:type="paragraph" w:styleId="Sansinterligne">
    <w:name w:val="No Spacing"/>
    <w:uiPriority w:val="1"/>
    <w:qFormat/>
    <w:rsid w:val="00522080"/>
    <w:pPr>
      <w:spacing w:after="0" w:line="240" w:lineRule="auto"/>
    </w:pPr>
  </w:style>
  <w:style w:type="paragraph" w:styleId="Paragraphedeliste">
    <w:name w:val="List Paragraph"/>
    <w:basedOn w:val="Normal"/>
    <w:uiPriority w:val="34"/>
    <w:qFormat/>
    <w:rsid w:val="003B709B"/>
    <w:pPr>
      <w:spacing w:after="160" w:line="259" w:lineRule="auto"/>
      <w:ind w:left="720"/>
      <w:contextualSpacing/>
    </w:pPr>
    <w:rPr>
      <w:rFonts w:asciiTheme="minorHAnsi" w:eastAsiaTheme="minorEastAsia" w:hAnsiTheme="minorHAnsi" w:cstheme="minorBidi"/>
    </w:rPr>
  </w:style>
  <w:style w:type="character" w:styleId="Marquedecommentaire">
    <w:name w:val="annotation reference"/>
    <w:basedOn w:val="Policepardfaut"/>
    <w:uiPriority w:val="99"/>
    <w:semiHidden/>
    <w:unhideWhenUsed/>
    <w:rsid w:val="003B709B"/>
    <w:rPr>
      <w:sz w:val="16"/>
      <w:szCs w:val="16"/>
    </w:rPr>
  </w:style>
  <w:style w:type="character" w:customStyle="1" w:styleId="fontstyle01">
    <w:name w:val="fontstyle01"/>
    <w:basedOn w:val="Policepardfaut"/>
    <w:rsid w:val="003B709B"/>
    <w:rPr>
      <w:rFonts w:ascii="Times New Roman" w:hAnsi="Times New Roman" w:cs="Times New Roman" w:hint="default"/>
      <w:b w:val="0"/>
      <w:bCs w:val="0"/>
      <w:i w:val="0"/>
      <w:iCs w:val="0"/>
      <w:color w:val="000000"/>
      <w:sz w:val="22"/>
      <w:szCs w:val="22"/>
    </w:rPr>
  </w:style>
  <w:style w:type="character" w:customStyle="1" w:styleId="fontstyle21">
    <w:name w:val="fontstyle21"/>
    <w:basedOn w:val="Policepardfaut"/>
    <w:rsid w:val="003B709B"/>
    <w:rPr>
      <w:rFonts w:ascii="TimesNewRomanPS-ItalicMT" w:hAnsi="TimesNewRomanPS-ItalicMT" w:hint="default"/>
      <w:b w:val="0"/>
      <w:bCs w:val="0"/>
      <w:i/>
      <w:iCs/>
      <w:color w:val="000000"/>
      <w:sz w:val="24"/>
      <w:szCs w:val="24"/>
    </w:rPr>
  </w:style>
  <w:style w:type="paragraph" w:styleId="PrformatHTML">
    <w:name w:val="HTML Preformatted"/>
    <w:basedOn w:val="Normal"/>
    <w:link w:val="PrformatHTMLCar"/>
    <w:uiPriority w:val="99"/>
    <w:semiHidden/>
    <w:unhideWhenUsed/>
    <w:rsid w:val="003B70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semiHidden/>
    <w:rsid w:val="003B709B"/>
    <w:rPr>
      <w:rFonts w:ascii="Courier New" w:eastAsia="Times New Roman" w:hAnsi="Courier New" w:cs="Courier New"/>
      <w:sz w:val="20"/>
      <w:szCs w:val="20"/>
      <w:lang w:eastAsia="fr-FR"/>
    </w:rPr>
  </w:style>
  <w:style w:type="character" w:customStyle="1" w:styleId="y2iqfc">
    <w:name w:val="y2iqfc"/>
    <w:basedOn w:val="Policepardfaut"/>
    <w:rsid w:val="003B709B"/>
  </w:style>
  <w:style w:type="paragraph" w:styleId="z-Hautduformulaire">
    <w:name w:val="HTML Top of Form"/>
    <w:basedOn w:val="Normal"/>
    <w:next w:val="Normal"/>
    <w:link w:val="z-HautduformulaireCar"/>
    <w:hidden/>
    <w:uiPriority w:val="99"/>
    <w:semiHidden/>
    <w:unhideWhenUsed/>
    <w:rsid w:val="003B709B"/>
    <w:pPr>
      <w:pBdr>
        <w:bottom w:val="single" w:sz="6" w:space="1" w:color="auto"/>
      </w:pBdr>
      <w:spacing w:line="240" w:lineRule="auto"/>
      <w:jc w:val="center"/>
    </w:pPr>
    <w:rPr>
      <w:rFonts w:eastAsiaTheme="minorEastAsia"/>
      <w:vanish/>
      <w:sz w:val="16"/>
      <w:szCs w:val="16"/>
    </w:rPr>
  </w:style>
  <w:style w:type="character" w:customStyle="1" w:styleId="z-HautduformulaireCar">
    <w:name w:val="z-Haut du formulaire Car"/>
    <w:basedOn w:val="Policepardfaut"/>
    <w:link w:val="z-Hautduformulaire"/>
    <w:uiPriority w:val="99"/>
    <w:semiHidden/>
    <w:rsid w:val="003B709B"/>
    <w:rPr>
      <w:rFonts w:ascii="Arial" w:eastAsiaTheme="minorEastAsia" w:hAnsi="Arial" w:cs="Arial"/>
      <w:vanish/>
      <w:sz w:val="16"/>
      <w:szCs w:val="16"/>
      <w:lang w:val="es-ES" w:eastAsia="fr-FR"/>
    </w:rPr>
  </w:style>
  <w:style w:type="paragraph" w:styleId="z-Basduformulaire">
    <w:name w:val="HTML Bottom of Form"/>
    <w:basedOn w:val="Normal"/>
    <w:next w:val="Normal"/>
    <w:link w:val="z-BasduformulaireCar"/>
    <w:hidden/>
    <w:uiPriority w:val="99"/>
    <w:unhideWhenUsed/>
    <w:rsid w:val="003B709B"/>
    <w:pPr>
      <w:pBdr>
        <w:top w:val="single" w:sz="6" w:space="1" w:color="auto"/>
      </w:pBdr>
      <w:spacing w:line="240" w:lineRule="auto"/>
      <w:jc w:val="center"/>
    </w:pPr>
    <w:rPr>
      <w:rFonts w:eastAsiaTheme="minorEastAsia"/>
      <w:vanish/>
      <w:sz w:val="16"/>
      <w:szCs w:val="16"/>
    </w:rPr>
  </w:style>
  <w:style w:type="character" w:customStyle="1" w:styleId="z-BasduformulaireCar">
    <w:name w:val="z-Bas du formulaire Car"/>
    <w:basedOn w:val="Policepardfaut"/>
    <w:link w:val="z-Basduformulaire"/>
    <w:uiPriority w:val="99"/>
    <w:rsid w:val="003B709B"/>
    <w:rPr>
      <w:rFonts w:ascii="Arial" w:eastAsiaTheme="minorEastAsia" w:hAnsi="Arial" w:cs="Arial"/>
      <w:vanish/>
      <w:sz w:val="16"/>
      <w:szCs w:val="16"/>
      <w:lang w:val="es-ES" w:eastAsia="fr-FR"/>
    </w:rPr>
  </w:style>
  <w:style w:type="character" w:customStyle="1" w:styleId="sw">
    <w:name w:val="sw"/>
    <w:basedOn w:val="Policepardfaut"/>
    <w:rsid w:val="003B709B"/>
  </w:style>
  <w:style w:type="paragraph" w:styleId="Textedebulles">
    <w:name w:val="Balloon Text"/>
    <w:basedOn w:val="Normal"/>
    <w:link w:val="TextedebullesCar"/>
    <w:uiPriority w:val="99"/>
    <w:semiHidden/>
    <w:unhideWhenUsed/>
    <w:rsid w:val="003B709B"/>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B709B"/>
    <w:rPr>
      <w:rFonts w:ascii="Tahoma" w:eastAsia="Arial" w:hAnsi="Tahoma" w:cs="Tahoma"/>
      <w:sz w:val="16"/>
      <w:szCs w:val="16"/>
      <w:lang w:eastAsia="fr-FR"/>
    </w:rPr>
  </w:style>
  <w:style w:type="paragraph" w:styleId="Lgende">
    <w:name w:val="caption"/>
    <w:aliases w:val="Estilazo"/>
    <w:basedOn w:val="Normal"/>
    <w:next w:val="Normal"/>
    <w:link w:val="LgendeCar"/>
    <w:uiPriority w:val="35"/>
    <w:unhideWhenUsed/>
    <w:qFormat/>
    <w:rsid w:val="003B709B"/>
    <w:pPr>
      <w:spacing w:after="200" w:line="240" w:lineRule="auto"/>
    </w:pPr>
    <w:rPr>
      <w:rFonts w:asciiTheme="minorHAnsi" w:eastAsiaTheme="minorEastAsia" w:hAnsiTheme="minorHAnsi" w:cstheme="minorBidi"/>
      <w:b/>
      <w:bCs/>
      <w:color w:val="4F81BD" w:themeColor="accent1"/>
      <w:sz w:val="18"/>
      <w:szCs w:val="18"/>
    </w:rPr>
  </w:style>
  <w:style w:type="character" w:customStyle="1" w:styleId="LgendeCar">
    <w:name w:val="Légende Car"/>
    <w:aliases w:val="Estilazo Car"/>
    <w:basedOn w:val="Policepardfaut"/>
    <w:link w:val="Lgende"/>
    <w:uiPriority w:val="35"/>
    <w:rsid w:val="007075B3"/>
    <w:rPr>
      <w:rFonts w:eastAsiaTheme="minorEastAsia"/>
      <w:b/>
      <w:bCs/>
      <w:color w:val="4F81BD" w:themeColor="accent1"/>
      <w:sz w:val="18"/>
      <w:szCs w:val="18"/>
      <w:lang w:val="es-ES" w:eastAsia="fr-FR"/>
    </w:rPr>
  </w:style>
  <w:style w:type="table" w:styleId="Grilledutableau">
    <w:name w:val="Table Grid"/>
    <w:basedOn w:val="TableauNormal"/>
    <w:uiPriority w:val="39"/>
    <w:rsid w:val="003B709B"/>
    <w:pPr>
      <w:spacing w:after="0" w:line="240" w:lineRule="auto"/>
    </w:pPr>
    <w:rPr>
      <w:rFonts w:eastAsiaTheme="minorEastAsia"/>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tedebasdepage">
    <w:name w:val="footnote text"/>
    <w:basedOn w:val="Normal"/>
    <w:link w:val="NotedebasdepageCar"/>
    <w:uiPriority w:val="99"/>
    <w:semiHidden/>
    <w:unhideWhenUsed/>
    <w:rsid w:val="003B709B"/>
    <w:pPr>
      <w:spacing w:line="240" w:lineRule="auto"/>
    </w:pPr>
    <w:rPr>
      <w:rFonts w:asciiTheme="minorHAnsi" w:eastAsiaTheme="minorEastAsia" w:hAnsiTheme="minorHAnsi" w:cstheme="minorBidi"/>
      <w:sz w:val="20"/>
      <w:szCs w:val="20"/>
    </w:rPr>
  </w:style>
  <w:style w:type="character" w:customStyle="1" w:styleId="NotedebasdepageCar">
    <w:name w:val="Note de bas de page Car"/>
    <w:basedOn w:val="Policepardfaut"/>
    <w:link w:val="Notedebasdepage"/>
    <w:uiPriority w:val="99"/>
    <w:semiHidden/>
    <w:rsid w:val="003B709B"/>
    <w:rPr>
      <w:rFonts w:eastAsiaTheme="minorEastAsia"/>
      <w:sz w:val="20"/>
      <w:szCs w:val="20"/>
      <w:lang w:val="es-ES" w:eastAsia="fr-FR"/>
    </w:rPr>
  </w:style>
  <w:style w:type="character" w:styleId="Appelnotedebasdep">
    <w:name w:val="footnote reference"/>
    <w:basedOn w:val="Policepardfaut"/>
    <w:uiPriority w:val="99"/>
    <w:semiHidden/>
    <w:unhideWhenUsed/>
    <w:rsid w:val="003B709B"/>
    <w:rPr>
      <w:vertAlign w:val="superscript"/>
    </w:rPr>
  </w:style>
  <w:style w:type="paragraph" w:styleId="NormalWeb">
    <w:name w:val="Normal (Web)"/>
    <w:basedOn w:val="Normal"/>
    <w:uiPriority w:val="99"/>
    <w:unhideWhenUsed/>
    <w:rsid w:val="003B709B"/>
    <w:pPr>
      <w:spacing w:before="100" w:beforeAutospacing="1" w:after="100" w:afterAutospacing="1" w:line="240" w:lineRule="auto"/>
    </w:pPr>
    <w:rPr>
      <w:rFonts w:ascii="Times New Roman" w:eastAsia="Times New Roman" w:hAnsi="Times New Roman" w:cs="Times New Roman"/>
      <w:szCs w:val="24"/>
    </w:rPr>
  </w:style>
  <w:style w:type="paragraph" w:styleId="Commentaire">
    <w:name w:val="annotation text"/>
    <w:basedOn w:val="Normal"/>
    <w:link w:val="CommentaireCar"/>
    <w:uiPriority w:val="99"/>
    <w:unhideWhenUsed/>
    <w:rsid w:val="003B709B"/>
    <w:pPr>
      <w:spacing w:after="200" w:line="240" w:lineRule="auto"/>
    </w:pPr>
    <w:rPr>
      <w:rFonts w:asciiTheme="minorHAnsi" w:eastAsiaTheme="minorEastAsia" w:hAnsiTheme="minorHAnsi" w:cstheme="minorBidi"/>
      <w:sz w:val="20"/>
      <w:szCs w:val="20"/>
    </w:rPr>
  </w:style>
  <w:style w:type="character" w:customStyle="1" w:styleId="CommentaireCar">
    <w:name w:val="Commentaire Car"/>
    <w:basedOn w:val="Policepardfaut"/>
    <w:link w:val="Commentaire"/>
    <w:uiPriority w:val="99"/>
    <w:rsid w:val="003B709B"/>
    <w:rPr>
      <w:rFonts w:eastAsiaTheme="minorEastAsia"/>
      <w:sz w:val="20"/>
      <w:szCs w:val="20"/>
      <w:lang w:val="es-ES" w:eastAsia="fr-FR"/>
    </w:rPr>
  </w:style>
  <w:style w:type="table" w:customStyle="1" w:styleId="Tableausimple21">
    <w:name w:val="Tableau simple 21"/>
    <w:basedOn w:val="TableauNormal"/>
    <w:uiPriority w:val="42"/>
    <w:rsid w:val="00AA0351"/>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En-tte">
    <w:name w:val="header"/>
    <w:basedOn w:val="Normal"/>
    <w:link w:val="En-tteCar"/>
    <w:uiPriority w:val="99"/>
    <w:unhideWhenUsed/>
    <w:rsid w:val="00AA0351"/>
    <w:pPr>
      <w:tabs>
        <w:tab w:val="center" w:pos="4513"/>
        <w:tab w:val="right" w:pos="9026"/>
      </w:tabs>
      <w:spacing w:line="240" w:lineRule="auto"/>
    </w:pPr>
    <w:rPr>
      <w:rFonts w:asciiTheme="minorHAnsi" w:eastAsiaTheme="minorHAnsi" w:hAnsiTheme="minorHAnsi" w:cstheme="minorBidi"/>
      <w:lang w:eastAsia="en-US"/>
    </w:rPr>
  </w:style>
  <w:style w:type="character" w:customStyle="1" w:styleId="En-tteCar">
    <w:name w:val="En-tête Car"/>
    <w:basedOn w:val="Policepardfaut"/>
    <w:link w:val="En-tte"/>
    <w:uiPriority w:val="99"/>
    <w:rsid w:val="00AA0351"/>
  </w:style>
  <w:style w:type="character" w:customStyle="1" w:styleId="Ninguno">
    <w:name w:val="Ninguno"/>
    <w:rsid w:val="00AA0351"/>
  </w:style>
  <w:style w:type="paragraph" w:customStyle="1" w:styleId="CuerpoB">
    <w:name w:val="Cuerpo B"/>
    <w:rsid w:val="00AA0351"/>
    <w:pPr>
      <w:pBdr>
        <w:top w:val="nil"/>
        <w:left w:val="nil"/>
        <w:bottom w:val="nil"/>
        <w:right w:val="nil"/>
        <w:between w:val="nil"/>
        <w:bar w:val="nil"/>
      </w:pBdr>
      <w:spacing w:after="0" w:line="480" w:lineRule="auto"/>
      <w:ind w:firstLine="284"/>
    </w:pPr>
    <w:rPr>
      <w:rFonts w:ascii="Times New Roman" w:eastAsia="Arial Unicode MS" w:hAnsi="Times New Roman" w:cs="Arial Unicode MS"/>
      <w:color w:val="000000"/>
      <w:sz w:val="24"/>
      <w:szCs w:val="24"/>
      <w:u w:color="000000"/>
      <w:bdr w:val="nil"/>
      <w:lang w:val="es-ES_tradnl" w:eastAsia="es-ES_tradnl"/>
    </w:rPr>
  </w:style>
  <w:style w:type="paragraph" w:customStyle="1" w:styleId="CuerpoCAA">
    <w:name w:val="Cuerpo C A A"/>
    <w:rsid w:val="00AA0351"/>
    <w:pPr>
      <w:pBdr>
        <w:top w:val="nil"/>
        <w:left w:val="nil"/>
        <w:bottom w:val="nil"/>
        <w:right w:val="nil"/>
        <w:between w:val="nil"/>
        <w:bar w:val="nil"/>
      </w:pBdr>
      <w:spacing w:after="0" w:line="480" w:lineRule="auto"/>
      <w:ind w:firstLine="284"/>
    </w:pPr>
    <w:rPr>
      <w:rFonts w:ascii="Times New Roman" w:eastAsia="Arial Unicode MS" w:hAnsi="Times New Roman" w:cs="Arial Unicode MS"/>
      <w:color w:val="000000"/>
      <w:sz w:val="24"/>
      <w:szCs w:val="24"/>
      <w:u w:color="000000"/>
      <w:bdr w:val="nil"/>
      <w:lang w:val="es-ES_tradnl" w:eastAsia="es-ES_tradnl"/>
    </w:rPr>
  </w:style>
  <w:style w:type="character" w:styleId="lev">
    <w:name w:val="Strong"/>
    <w:basedOn w:val="Policepardfaut"/>
    <w:uiPriority w:val="22"/>
    <w:qFormat/>
    <w:rsid w:val="00AA0351"/>
    <w:rPr>
      <w:b/>
      <w:bCs/>
    </w:rPr>
  </w:style>
  <w:style w:type="paragraph" w:styleId="Objetducommentaire">
    <w:name w:val="annotation subject"/>
    <w:basedOn w:val="Commentaire"/>
    <w:next w:val="Commentaire"/>
    <w:link w:val="ObjetducommentaireCar"/>
    <w:uiPriority w:val="99"/>
    <w:semiHidden/>
    <w:unhideWhenUsed/>
    <w:rsid w:val="00AA0351"/>
    <w:pPr>
      <w:spacing w:after="0"/>
    </w:pPr>
    <w:rPr>
      <w:rFonts w:ascii="Arial" w:eastAsia="Arial" w:hAnsi="Arial" w:cs="Arial"/>
      <w:b/>
      <w:bCs/>
      <w:lang w:val="fr-FR"/>
    </w:rPr>
  </w:style>
  <w:style w:type="character" w:customStyle="1" w:styleId="ObjetducommentaireCar">
    <w:name w:val="Objet du commentaire Car"/>
    <w:basedOn w:val="CommentaireCar"/>
    <w:link w:val="Objetducommentaire"/>
    <w:uiPriority w:val="99"/>
    <w:semiHidden/>
    <w:rsid w:val="00AA0351"/>
    <w:rPr>
      <w:rFonts w:ascii="Arial" w:eastAsia="Arial" w:hAnsi="Arial" w:cs="Arial"/>
      <w:b/>
      <w:bCs/>
      <w:sz w:val="20"/>
      <w:szCs w:val="20"/>
      <w:lang w:val="es-ES" w:eastAsia="fr-FR"/>
    </w:rPr>
  </w:style>
  <w:style w:type="character" w:customStyle="1" w:styleId="PieddepageCar">
    <w:name w:val="Pied de page Car"/>
    <w:basedOn w:val="Policepardfaut"/>
    <w:link w:val="Pieddepage"/>
    <w:uiPriority w:val="99"/>
    <w:rsid w:val="007075B3"/>
    <w:rPr>
      <w:lang w:val="es-ES"/>
    </w:rPr>
  </w:style>
  <w:style w:type="paragraph" w:styleId="Pieddepage">
    <w:name w:val="footer"/>
    <w:basedOn w:val="Normal"/>
    <w:link w:val="PieddepageCar"/>
    <w:uiPriority w:val="99"/>
    <w:unhideWhenUsed/>
    <w:rsid w:val="007075B3"/>
    <w:pPr>
      <w:tabs>
        <w:tab w:val="center" w:pos="4536"/>
        <w:tab w:val="right" w:pos="9072"/>
      </w:tabs>
      <w:spacing w:line="240" w:lineRule="auto"/>
    </w:pPr>
    <w:rPr>
      <w:rFonts w:asciiTheme="minorHAnsi" w:eastAsiaTheme="minorHAnsi" w:hAnsiTheme="minorHAnsi" w:cstheme="minorBidi"/>
      <w:lang w:eastAsia="en-US"/>
    </w:rPr>
  </w:style>
  <w:style w:type="table" w:styleId="Listeclaire-Accent5">
    <w:name w:val="Light List Accent 5"/>
    <w:basedOn w:val="TableauNormal"/>
    <w:uiPriority w:val="61"/>
    <w:rsid w:val="007075B3"/>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Trameclaire-Accent5">
    <w:name w:val="Light Shading Accent 5"/>
    <w:basedOn w:val="TableauNormal"/>
    <w:uiPriority w:val="60"/>
    <w:rsid w:val="007075B3"/>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Grilleclaire1">
    <w:name w:val="Grille claire1"/>
    <w:basedOn w:val="TableauNormal"/>
    <w:uiPriority w:val="62"/>
    <w:rsid w:val="007075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Listeclaire1">
    <w:name w:val="Liste claire1"/>
    <w:basedOn w:val="TableauNormal"/>
    <w:uiPriority w:val="61"/>
    <w:rsid w:val="007075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styleId="Lienhypertexte">
    <w:name w:val="Hyperlink"/>
    <w:basedOn w:val="Policepardfaut"/>
    <w:uiPriority w:val="99"/>
    <w:unhideWhenUsed/>
    <w:rsid w:val="007B01F8"/>
    <w:rPr>
      <w:color w:val="0000FF" w:themeColor="hyperlink"/>
      <w:u w:val="single"/>
    </w:rPr>
  </w:style>
  <w:style w:type="paragraph" w:styleId="En-ttedetabledesmatires">
    <w:name w:val="TOC Heading"/>
    <w:basedOn w:val="Titre1"/>
    <w:next w:val="Normal"/>
    <w:uiPriority w:val="39"/>
    <w:unhideWhenUsed/>
    <w:qFormat/>
    <w:rsid w:val="00FE4A48"/>
    <w:pPr>
      <w:outlineLvl w:val="9"/>
    </w:pPr>
    <w:rPr>
      <w:lang w:eastAsia="en-US"/>
    </w:rPr>
  </w:style>
  <w:style w:type="paragraph" w:styleId="TM1">
    <w:name w:val="toc 1"/>
    <w:basedOn w:val="Normal"/>
    <w:next w:val="Normal"/>
    <w:autoRedefine/>
    <w:uiPriority w:val="39"/>
    <w:unhideWhenUsed/>
    <w:rsid w:val="003A165E"/>
    <w:pPr>
      <w:tabs>
        <w:tab w:val="right" w:leader="dot" w:pos="8777"/>
      </w:tabs>
      <w:spacing w:after="100"/>
      <w:jc w:val="center"/>
    </w:pPr>
  </w:style>
  <w:style w:type="paragraph" w:styleId="TM2">
    <w:name w:val="toc 2"/>
    <w:basedOn w:val="Normal"/>
    <w:next w:val="Normal"/>
    <w:autoRedefine/>
    <w:uiPriority w:val="39"/>
    <w:unhideWhenUsed/>
    <w:rsid w:val="009E55C8"/>
    <w:pPr>
      <w:tabs>
        <w:tab w:val="right" w:leader="dot" w:pos="8777"/>
      </w:tabs>
      <w:spacing w:after="100"/>
      <w:ind w:left="220"/>
    </w:pPr>
  </w:style>
  <w:style w:type="paragraph" w:styleId="TM3">
    <w:name w:val="toc 3"/>
    <w:basedOn w:val="Normal"/>
    <w:next w:val="Normal"/>
    <w:autoRedefine/>
    <w:uiPriority w:val="39"/>
    <w:unhideWhenUsed/>
    <w:rsid w:val="00971B29"/>
    <w:pPr>
      <w:tabs>
        <w:tab w:val="right" w:leader="dot" w:pos="8777"/>
      </w:tabs>
      <w:spacing w:after="100"/>
      <w:ind w:left="440"/>
    </w:pPr>
    <w:rPr>
      <w:i/>
      <w:iCs/>
    </w:rPr>
  </w:style>
  <w:style w:type="paragraph" w:styleId="Tabledesillustrations">
    <w:name w:val="table of figures"/>
    <w:aliases w:val="Figura"/>
    <w:basedOn w:val="Normal"/>
    <w:next w:val="Normal"/>
    <w:uiPriority w:val="99"/>
    <w:unhideWhenUsed/>
    <w:rsid w:val="00FE4A48"/>
  </w:style>
  <w:style w:type="paragraph" w:customStyle="1" w:styleId="CuerpoA">
    <w:name w:val="Cuerpo A"/>
    <w:rsid w:val="00BF4209"/>
    <w:pPr>
      <w:pBdr>
        <w:top w:val="nil"/>
        <w:left w:val="nil"/>
        <w:bottom w:val="nil"/>
        <w:right w:val="nil"/>
        <w:between w:val="nil"/>
        <w:bar w:val="nil"/>
      </w:pBdr>
      <w:spacing w:before="20" w:after="0" w:line="360" w:lineRule="auto"/>
      <w:ind w:left="284" w:firstLine="720"/>
      <w:jc w:val="both"/>
    </w:pPr>
    <w:rPr>
      <w:rFonts w:ascii="Times New Roman" w:eastAsia="Arial Unicode MS" w:hAnsi="Times New Roman" w:cs="Arial Unicode MS"/>
      <w:color w:val="000000"/>
      <w:sz w:val="24"/>
      <w:szCs w:val="24"/>
      <w:u w:color="000000"/>
      <w:bdr w:val="nil"/>
      <w:lang w:eastAsia="es-ES_tradnl"/>
    </w:rPr>
  </w:style>
  <w:style w:type="table" w:customStyle="1" w:styleId="Tableausimple22">
    <w:name w:val="Tableau simple 22"/>
    <w:basedOn w:val="TableauNormal"/>
    <w:uiPriority w:val="42"/>
    <w:rsid w:val="00112EB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Bibliographie">
    <w:name w:val="Bibliography"/>
    <w:basedOn w:val="Normal"/>
    <w:next w:val="Normal"/>
    <w:uiPriority w:val="37"/>
    <w:unhideWhenUsed/>
    <w:rsid w:val="001F3324"/>
  </w:style>
  <w:style w:type="paragraph" w:customStyle="1" w:styleId="Estilodetabla2">
    <w:name w:val="Estilo de tabla 2"/>
    <w:rsid w:val="00816D9A"/>
    <w:pPr>
      <w:spacing w:after="0" w:line="240" w:lineRule="auto"/>
    </w:pPr>
    <w:rPr>
      <w:rFonts w:ascii="Helvetica Neue" w:eastAsia="Helvetica Neue" w:hAnsi="Helvetica Neue" w:cs="Helvetica Neue"/>
      <w:color w:val="000000"/>
      <w:sz w:val="20"/>
      <w:szCs w:val="20"/>
      <w:lang w:eastAsia="fr-FR"/>
    </w:rPr>
  </w:style>
  <w:style w:type="paragraph" w:styleId="TM4">
    <w:name w:val="toc 4"/>
    <w:basedOn w:val="Normal"/>
    <w:next w:val="Normal"/>
    <w:autoRedefine/>
    <w:uiPriority w:val="39"/>
    <w:unhideWhenUsed/>
    <w:rsid w:val="000C7BFD"/>
    <w:pPr>
      <w:spacing w:after="100"/>
      <w:ind w:left="720"/>
    </w:pPr>
  </w:style>
  <w:style w:type="paragraph" w:styleId="TM5">
    <w:name w:val="toc 5"/>
    <w:basedOn w:val="Normal"/>
    <w:next w:val="Normal"/>
    <w:autoRedefine/>
    <w:uiPriority w:val="39"/>
    <w:unhideWhenUsed/>
    <w:rsid w:val="000C7BFD"/>
    <w:pPr>
      <w:spacing w:after="100" w:line="259" w:lineRule="auto"/>
      <w:ind w:left="880"/>
    </w:pPr>
    <w:rPr>
      <w:rFonts w:asciiTheme="minorHAnsi" w:eastAsiaTheme="minorEastAsia" w:hAnsiTheme="minorHAnsi" w:cstheme="minorBidi"/>
      <w:kern w:val="2"/>
      <w:sz w:val="22"/>
    </w:rPr>
  </w:style>
  <w:style w:type="paragraph" w:styleId="TM6">
    <w:name w:val="toc 6"/>
    <w:basedOn w:val="Normal"/>
    <w:next w:val="Normal"/>
    <w:autoRedefine/>
    <w:uiPriority w:val="39"/>
    <w:unhideWhenUsed/>
    <w:rsid w:val="000C7BFD"/>
    <w:pPr>
      <w:spacing w:after="100" w:line="259" w:lineRule="auto"/>
      <w:ind w:left="1100"/>
    </w:pPr>
    <w:rPr>
      <w:rFonts w:asciiTheme="minorHAnsi" w:eastAsiaTheme="minorEastAsia" w:hAnsiTheme="minorHAnsi" w:cstheme="minorBidi"/>
      <w:kern w:val="2"/>
      <w:sz w:val="22"/>
    </w:rPr>
  </w:style>
  <w:style w:type="paragraph" w:styleId="TM7">
    <w:name w:val="toc 7"/>
    <w:basedOn w:val="Normal"/>
    <w:next w:val="Normal"/>
    <w:autoRedefine/>
    <w:uiPriority w:val="39"/>
    <w:unhideWhenUsed/>
    <w:rsid w:val="000C7BFD"/>
    <w:pPr>
      <w:spacing w:after="100" w:line="259" w:lineRule="auto"/>
      <w:ind w:left="1320"/>
    </w:pPr>
    <w:rPr>
      <w:rFonts w:asciiTheme="minorHAnsi" w:eastAsiaTheme="minorEastAsia" w:hAnsiTheme="minorHAnsi" w:cstheme="minorBidi"/>
      <w:kern w:val="2"/>
      <w:sz w:val="22"/>
    </w:rPr>
  </w:style>
  <w:style w:type="paragraph" w:styleId="TM8">
    <w:name w:val="toc 8"/>
    <w:basedOn w:val="Normal"/>
    <w:next w:val="Normal"/>
    <w:autoRedefine/>
    <w:uiPriority w:val="39"/>
    <w:unhideWhenUsed/>
    <w:rsid w:val="000C7BFD"/>
    <w:pPr>
      <w:spacing w:after="100" w:line="259" w:lineRule="auto"/>
      <w:ind w:left="1540"/>
    </w:pPr>
    <w:rPr>
      <w:rFonts w:asciiTheme="minorHAnsi" w:eastAsiaTheme="minorEastAsia" w:hAnsiTheme="minorHAnsi" w:cstheme="minorBidi"/>
      <w:kern w:val="2"/>
      <w:sz w:val="22"/>
    </w:rPr>
  </w:style>
  <w:style w:type="paragraph" w:styleId="TM9">
    <w:name w:val="toc 9"/>
    <w:basedOn w:val="Normal"/>
    <w:next w:val="Normal"/>
    <w:autoRedefine/>
    <w:uiPriority w:val="39"/>
    <w:unhideWhenUsed/>
    <w:rsid w:val="000C7BFD"/>
    <w:pPr>
      <w:spacing w:after="100" w:line="259" w:lineRule="auto"/>
      <w:ind w:left="1760"/>
    </w:pPr>
    <w:rPr>
      <w:rFonts w:asciiTheme="minorHAnsi" w:eastAsiaTheme="minorEastAsia" w:hAnsiTheme="minorHAnsi" w:cstheme="minorBidi"/>
      <w:kern w:val="2"/>
      <w:sz w:val="22"/>
    </w:rPr>
  </w:style>
  <w:style w:type="character" w:customStyle="1" w:styleId="Mentionnonrsolue1">
    <w:name w:val="Mention non résolue1"/>
    <w:basedOn w:val="Policepardfaut"/>
    <w:uiPriority w:val="99"/>
    <w:semiHidden/>
    <w:unhideWhenUsed/>
    <w:rsid w:val="000C7BFD"/>
    <w:rPr>
      <w:color w:val="605E5C"/>
      <w:shd w:val="clear" w:color="auto" w:fill="E1DFDD"/>
    </w:rPr>
  </w:style>
  <w:style w:type="character" w:styleId="Lienhypertextesuivivisit">
    <w:name w:val="FollowedHyperlink"/>
    <w:basedOn w:val="Policepardfaut"/>
    <w:uiPriority w:val="99"/>
    <w:semiHidden/>
    <w:unhideWhenUsed/>
    <w:rsid w:val="00E10AC9"/>
    <w:rPr>
      <w:color w:val="800080" w:themeColor="followedHyperlink"/>
      <w:u w:val="single"/>
    </w:rPr>
  </w:style>
  <w:style w:type="character" w:styleId="Titredulivre">
    <w:name w:val="Book Title"/>
    <w:basedOn w:val="Policepardfaut"/>
    <w:uiPriority w:val="33"/>
    <w:qFormat/>
    <w:rsid w:val="009C080F"/>
    <w:rPr>
      <w:b/>
      <w:bCs/>
      <w:smallCaps/>
      <w:spacing w:val="5"/>
    </w:rPr>
  </w:style>
  <w:style w:type="character" w:customStyle="1" w:styleId="styleswordwithsynonyms8m9z7">
    <w:name w:val="styles_wordwithsynonyms__8m9z7"/>
    <w:basedOn w:val="Policepardfaut"/>
    <w:rsid w:val="004D43D0"/>
  </w:style>
  <w:style w:type="paragraph" w:customStyle="1" w:styleId="Cuerpo">
    <w:name w:val="Cuerpo"/>
    <w:rsid w:val="00F00A3A"/>
    <w:pPr>
      <w:pBdr>
        <w:top w:val="nil"/>
        <w:left w:val="nil"/>
        <w:bottom w:val="nil"/>
        <w:right w:val="nil"/>
        <w:between w:val="nil"/>
        <w:bar w:val="nil"/>
      </w:pBdr>
    </w:pPr>
    <w:rPr>
      <w:rFonts w:ascii="Cambria" w:eastAsia="Arial Unicode MS" w:hAnsi="Cambria" w:cs="Arial Unicode MS"/>
      <w:color w:val="000000"/>
      <w:sz w:val="24"/>
      <w:szCs w:val="24"/>
      <w:u w:color="000000"/>
      <w:bdr w:val="nil"/>
      <w:lang w:val="en-US"/>
    </w:rPr>
  </w:style>
  <w:style w:type="table" w:customStyle="1" w:styleId="TableGrid1">
    <w:name w:val="Table Grid1"/>
    <w:basedOn w:val="TableauNormal"/>
    <w:next w:val="Grilledutableau"/>
    <w:uiPriority w:val="39"/>
    <w:rsid w:val="00F00A3A"/>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tionnonrsolue">
    <w:name w:val="Unresolved Mention"/>
    <w:basedOn w:val="Policepardfaut"/>
    <w:uiPriority w:val="99"/>
    <w:semiHidden/>
    <w:unhideWhenUsed/>
    <w:rsid w:val="00971B2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4587">
      <w:bodyDiv w:val="1"/>
      <w:marLeft w:val="0"/>
      <w:marRight w:val="0"/>
      <w:marTop w:val="0"/>
      <w:marBottom w:val="0"/>
      <w:divBdr>
        <w:top w:val="none" w:sz="0" w:space="0" w:color="auto"/>
        <w:left w:val="none" w:sz="0" w:space="0" w:color="auto"/>
        <w:bottom w:val="none" w:sz="0" w:space="0" w:color="auto"/>
        <w:right w:val="none" w:sz="0" w:space="0" w:color="auto"/>
      </w:divBdr>
    </w:div>
    <w:div w:id="6637977">
      <w:bodyDiv w:val="1"/>
      <w:marLeft w:val="0"/>
      <w:marRight w:val="0"/>
      <w:marTop w:val="0"/>
      <w:marBottom w:val="0"/>
      <w:divBdr>
        <w:top w:val="none" w:sz="0" w:space="0" w:color="auto"/>
        <w:left w:val="none" w:sz="0" w:space="0" w:color="auto"/>
        <w:bottom w:val="none" w:sz="0" w:space="0" w:color="auto"/>
        <w:right w:val="none" w:sz="0" w:space="0" w:color="auto"/>
      </w:divBdr>
    </w:div>
    <w:div w:id="9527597">
      <w:bodyDiv w:val="1"/>
      <w:marLeft w:val="0"/>
      <w:marRight w:val="0"/>
      <w:marTop w:val="0"/>
      <w:marBottom w:val="0"/>
      <w:divBdr>
        <w:top w:val="none" w:sz="0" w:space="0" w:color="auto"/>
        <w:left w:val="none" w:sz="0" w:space="0" w:color="auto"/>
        <w:bottom w:val="none" w:sz="0" w:space="0" w:color="auto"/>
        <w:right w:val="none" w:sz="0" w:space="0" w:color="auto"/>
      </w:divBdr>
    </w:div>
    <w:div w:id="10034364">
      <w:bodyDiv w:val="1"/>
      <w:marLeft w:val="0"/>
      <w:marRight w:val="0"/>
      <w:marTop w:val="0"/>
      <w:marBottom w:val="0"/>
      <w:divBdr>
        <w:top w:val="none" w:sz="0" w:space="0" w:color="auto"/>
        <w:left w:val="none" w:sz="0" w:space="0" w:color="auto"/>
        <w:bottom w:val="none" w:sz="0" w:space="0" w:color="auto"/>
        <w:right w:val="none" w:sz="0" w:space="0" w:color="auto"/>
      </w:divBdr>
    </w:div>
    <w:div w:id="14112155">
      <w:bodyDiv w:val="1"/>
      <w:marLeft w:val="0"/>
      <w:marRight w:val="0"/>
      <w:marTop w:val="0"/>
      <w:marBottom w:val="0"/>
      <w:divBdr>
        <w:top w:val="none" w:sz="0" w:space="0" w:color="auto"/>
        <w:left w:val="none" w:sz="0" w:space="0" w:color="auto"/>
        <w:bottom w:val="none" w:sz="0" w:space="0" w:color="auto"/>
        <w:right w:val="none" w:sz="0" w:space="0" w:color="auto"/>
      </w:divBdr>
    </w:div>
    <w:div w:id="14313047">
      <w:bodyDiv w:val="1"/>
      <w:marLeft w:val="0"/>
      <w:marRight w:val="0"/>
      <w:marTop w:val="0"/>
      <w:marBottom w:val="0"/>
      <w:divBdr>
        <w:top w:val="none" w:sz="0" w:space="0" w:color="auto"/>
        <w:left w:val="none" w:sz="0" w:space="0" w:color="auto"/>
        <w:bottom w:val="none" w:sz="0" w:space="0" w:color="auto"/>
        <w:right w:val="none" w:sz="0" w:space="0" w:color="auto"/>
      </w:divBdr>
    </w:div>
    <w:div w:id="18237802">
      <w:bodyDiv w:val="1"/>
      <w:marLeft w:val="0"/>
      <w:marRight w:val="0"/>
      <w:marTop w:val="0"/>
      <w:marBottom w:val="0"/>
      <w:divBdr>
        <w:top w:val="none" w:sz="0" w:space="0" w:color="auto"/>
        <w:left w:val="none" w:sz="0" w:space="0" w:color="auto"/>
        <w:bottom w:val="none" w:sz="0" w:space="0" w:color="auto"/>
        <w:right w:val="none" w:sz="0" w:space="0" w:color="auto"/>
      </w:divBdr>
    </w:div>
    <w:div w:id="22101760">
      <w:bodyDiv w:val="1"/>
      <w:marLeft w:val="0"/>
      <w:marRight w:val="0"/>
      <w:marTop w:val="0"/>
      <w:marBottom w:val="0"/>
      <w:divBdr>
        <w:top w:val="none" w:sz="0" w:space="0" w:color="auto"/>
        <w:left w:val="none" w:sz="0" w:space="0" w:color="auto"/>
        <w:bottom w:val="none" w:sz="0" w:space="0" w:color="auto"/>
        <w:right w:val="none" w:sz="0" w:space="0" w:color="auto"/>
      </w:divBdr>
    </w:div>
    <w:div w:id="27605249">
      <w:bodyDiv w:val="1"/>
      <w:marLeft w:val="0"/>
      <w:marRight w:val="0"/>
      <w:marTop w:val="0"/>
      <w:marBottom w:val="0"/>
      <w:divBdr>
        <w:top w:val="none" w:sz="0" w:space="0" w:color="auto"/>
        <w:left w:val="none" w:sz="0" w:space="0" w:color="auto"/>
        <w:bottom w:val="none" w:sz="0" w:space="0" w:color="auto"/>
        <w:right w:val="none" w:sz="0" w:space="0" w:color="auto"/>
      </w:divBdr>
    </w:div>
    <w:div w:id="31342113">
      <w:bodyDiv w:val="1"/>
      <w:marLeft w:val="0"/>
      <w:marRight w:val="0"/>
      <w:marTop w:val="0"/>
      <w:marBottom w:val="0"/>
      <w:divBdr>
        <w:top w:val="none" w:sz="0" w:space="0" w:color="auto"/>
        <w:left w:val="none" w:sz="0" w:space="0" w:color="auto"/>
        <w:bottom w:val="none" w:sz="0" w:space="0" w:color="auto"/>
        <w:right w:val="none" w:sz="0" w:space="0" w:color="auto"/>
      </w:divBdr>
    </w:div>
    <w:div w:id="33122536">
      <w:bodyDiv w:val="1"/>
      <w:marLeft w:val="0"/>
      <w:marRight w:val="0"/>
      <w:marTop w:val="0"/>
      <w:marBottom w:val="0"/>
      <w:divBdr>
        <w:top w:val="none" w:sz="0" w:space="0" w:color="auto"/>
        <w:left w:val="none" w:sz="0" w:space="0" w:color="auto"/>
        <w:bottom w:val="none" w:sz="0" w:space="0" w:color="auto"/>
        <w:right w:val="none" w:sz="0" w:space="0" w:color="auto"/>
      </w:divBdr>
    </w:div>
    <w:div w:id="33821136">
      <w:bodyDiv w:val="1"/>
      <w:marLeft w:val="0"/>
      <w:marRight w:val="0"/>
      <w:marTop w:val="0"/>
      <w:marBottom w:val="0"/>
      <w:divBdr>
        <w:top w:val="none" w:sz="0" w:space="0" w:color="auto"/>
        <w:left w:val="none" w:sz="0" w:space="0" w:color="auto"/>
        <w:bottom w:val="none" w:sz="0" w:space="0" w:color="auto"/>
        <w:right w:val="none" w:sz="0" w:space="0" w:color="auto"/>
      </w:divBdr>
    </w:div>
    <w:div w:id="37826584">
      <w:bodyDiv w:val="1"/>
      <w:marLeft w:val="0"/>
      <w:marRight w:val="0"/>
      <w:marTop w:val="0"/>
      <w:marBottom w:val="0"/>
      <w:divBdr>
        <w:top w:val="none" w:sz="0" w:space="0" w:color="auto"/>
        <w:left w:val="none" w:sz="0" w:space="0" w:color="auto"/>
        <w:bottom w:val="none" w:sz="0" w:space="0" w:color="auto"/>
        <w:right w:val="none" w:sz="0" w:space="0" w:color="auto"/>
      </w:divBdr>
    </w:div>
    <w:div w:id="38863677">
      <w:bodyDiv w:val="1"/>
      <w:marLeft w:val="0"/>
      <w:marRight w:val="0"/>
      <w:marTop w:val="0"/>
      <w:marBottom w:val="0"/>
      <w:divBdr>
        <w:top w:val="none" w:sz="0" w:space="0" w:color="auto"/>
        <w:left w:val="none" w:sz="0" w:space="0" w:color="auto"/>
        <w:bottom w:val="none" w:sz="0" w:space="0" w:color="auto"/>
        <w:right w:val="none" w:sz="0" w:space="0" w:color="auto"/>
      </w:divBdr>
    </w:div>
    <w:div w:id="39131845">
      <w:bodyDiv w:val="1"/>
      <w:marLeft w:val="0"/>
      <w:marRight w:val="0"/>
      <w:marTop w:val="0"/>
      <w:marBottom w:val="0"/>
      <w:divBdr>
        <w:top w:val="none" w:sz="0" w:space="0" w:color="auto"/>
        <w:left w:val="none" w:sz="0" w:space="0" w:color="auto"/>
        <w:bottom w:val="none" w:sz="0" w:space="0" w:color="auto"/>
        <w:right w:val="none" w:sz="0" w:space="0" w:color="auto"/>
      </w:divBdr>
    </w:div>
    <w:div w:id="39673422">
      <w:bodyDiv w:val="1"/>
      <w:marLeft w:val="0"/>
      <w:marRight w:val="0"/>
      <w:marTop w:val="0"/>
      <w:marBottom w:val="0"/>
      <w:divBdr>
        <w:top w:val="none" w:sz="0" w:space="0" w:color="auto"/>
        <w:left w:val="none" w:sz="0" w:space="0" w:color="auto"/>
        <w:bottom w:val="none" w:sz="0" w:space="0" w:color="auto"/>
        <w:right w:val="none" w:sz="0" w:space="0" w:color="auto"/>
      </w:divBdr>
    </w:div>
    <w:div w:id="47605721">
      <w:bodyDiv w:val="1"/>
      <w:marLeft w:val="0"/>
      <w:marRight w:val="0"/>
      <w:marTop w:val="0"/>
      <w:marBottom w:val="0"/>
      <w:divBdr>
        <w:top w:val="none" w:sz="0" w:space="0" w:color="auto"/>
        <w:left w:val="none" w:sz="0" w:space="0" w:color="auto"/>
        <w:bottom w:val="none" w:sz="0" w:space="0" w:color="auto"/>
        <w:right w:val="none" w:sz="0" w:space="0" w:color="auto"/>
      </w:divBdr>
    </w:div>
    <w:div w:id="53814626">
      <w:bodyDiv w:val="1"/>
      <w:marLeft w:val="0"/>
      <w:marRight w:val="0"/>
      <w:marTop w:val="0"/>
      <w:marBottom w:val="0"/>
      <w:divBdr>
        <w:top w:val="none" w:sz="0" w:space="0" w:color="auto"/>
        <w:left w:val="none" w:sz="0" w:space="0" w:color="auto"/>
        <w:bottom w:val="none" w:sz="0" w:space="0" w:color="auto"/>
        <w:right w:val="none" w:sz="0" w:space="0" w:color="auto"/>
      </w:divBdr>
    </w:div>
    <w:div w:id="55974118">
      <w:bodyDiv w:val="1"/>
      <w:marLeft w:val="0"/>
      <w:marRight w:val="0"/>
      <w:marTop w:val="0"/>
      <w:marBottom w:val="0"/>
      <w:divBdr>
        <w:top w:val="none" w:sz="0" w:space="0" w:color="auto"/>
        <w:left w:val="none" w:sz="0" w:space="0" w:color="auto"/>
        <w:bottom w:val="none" w:sz="0" w:space="0" w:color="auto"/>
        <w:right w:val="none" w:sz="0" w:space="0" w:color="auto"/>
      </w:divBdr>
    </w:div>
    <w:div w:id="57170014">
      <w:bodyDiv w:val="1"/>
      <w:marLeft w:val="0"/>
      <w:marRight w:val="0"/>
      <w:marTop w:val="0"/>
      <w:marBottom w:val="0"/>
      <w:divBdr>
        <w:top w:val="none" w:sz="0" w:space="0" w:color="auto"/>
        <w:left w:val="none" w:sz="0" w:space="0" w:color="auto"/>
        <w:bottom w:val="none" w:sz="0" w:space="0" w:color="auto"/>
        <w:right w:val="none" w:sz="0" w:space="0" w:color="auto"/>
      </w:divBdr>
    </w:div>
    <w:div w:id="65036850">
      <w:bodyDiv w:val="1"/>
      <w:marLeft w:val="0"/>
      <w:marRight w:val="0"/>
      <w:marTop w:val="0"/>
      <w:marBottom w:val="0"/>
      <w:divBdr>
        <w:top w:val="none" w:sz="0" w:space="0" w:color="auto"/>
        <w:left w:val="none" w:sz="0" w:space="0" w:color="auto"/>
        <w:bottom w:val="none" w:sz="0" w:space="0" w:color="auto"/>
        <w:right w:val="none" w:sz="0" w:space="0" w:color="auto"/>
      </w:divBdr>
    </w:div>
    <w:div w:id="74860223">
      <w:bodyDiv w:val="1"/>
      <w:marLeft w:val="0"/>
      <w:marRight w:val="0"/>
      <w:marTop w:val="0"/>
      <w:marBottom w:val="0"/>
      <w:divBdr>
        <w:top w:val="none" w:sz="0" w:space="0" w:color="auto"/>
        <w:left w:val="none" w:sz="0" w:space="0" w:color="auto"/>
        <w:bottom w:val="none" w:sz="0" w:space="0" w:color="auto"/>
        <w:right w:val="none" w:sz="0" w:space="0" w:color="auto"/>
      </w:divBdr>
    </w:div>
    <w:div w:id="79253350">
      <w:bodyDiv w:val="1"/>
      <w:marLeft w:val="0"/>
      <w:marRight w:val="0"/>
      <w:marTop w:val="0"/>
      <w:marBottom w:val="0"/>
      <w:divBdr>
        <w:top w:val="none" w:sz="0" w:space="0" w:color="auto"/>
        <w:left w:val="none" w:sz="0" w:space="0" w:color="auto"/>
        <w:bottom w:val="none" w:sz="0" w:space="0" w:color="auto"/>
        <w:right w:val="none" w:sz="0" w:space="0" w:color="auto"/>
      </w:divBdr>
    </w:div>
    <w:div w:id="83117882">
      <w:bodyDiv w:val="1"/>
      <w:marLeft w:val="0"/>
      <w:marRight w:val="0"/>
      <w:marTop w:val="0"/>
      <w:marBottom w:val="0"/>
      <w:divBdr>
        <w:top w:val="none" w:sz="0" w:space="0" w:color="auto"/>
        <w:left w:val="none" w:sz="0" w:space="0" w:color="auto"/>
        <w:bottom w:val="none" w:sz="0" w:space="0" w:color="auto"/>
        <w:right w:val="none" w:sz="0" w:space="0" w:color="auto"/>
      </w:divBdr>
    </w:div>
    <w:div w:id="87194086">
      <w:bodyDiv w:val="1"/>
      <w:marLeft w:val="0"/>
      <w:marRight w:val="0"/>
      <w:marTop w:val="0"/>
      <w:marBottom w:val="0"/>
      <w:divBdr>
        <w:top w:val="none" w:sz="0" w:space="0" w:color="auto"/>
        <w:left w:val="none" w:sz="0" w:space="0" w:color="auto"/>
        <w:bottom w:val="none" w:sz="0" w:space="0" w:color="auto"/>
        <w:right w:val="none" w:sz="0" w:space="0" w:color="auto"/>
      </w:divBdr>
    </w:div>
    <w:div w:id="90400864">
      <w:bodyDiv w:val="1"/>
      <w:marLeft w:val="0"/>
      <w:marRight w:val="0"/>
      <w:marTop w:val="0"/>
      <w:marBottom w:val="0"/>
      <w:divBdr>
        <w:top w:val="none" w:sz="0" w:space="0" w:color="auto"/>
        <w:left w:val="none" w:sz="0" w:space="0" w:color="auto"/>
        <w:bottom w:val="none" w:sz="0" w:space="0" w:color="auto"/>
        <w:right w:val="none" w:sz="0" w:space="0" w:color="auto"/>
      </w:divBdr>
    </w:div>
    <w:div w:id="91123598">
      <w:bodyDiv w:val="1"/>
      <w:marLeft w:val="0"/>
      <w:marRight w:val="0"/>
      <w:marTop w:val="0"/>
      <w:marBottom w:val="0"/>
      <w:divBdr>
        <w:top w:val="none" w:sz="0" w:space="0" w:color="auto"/>
        <w:left w:val="none" w:sz="0" w:space="0" w:color="auto"/>
        <w:bottom w:val="none" w:sz="0" w:space="0" w:color="auto"/>
        <w:right w:val="none" w:sz="0" w:space="0" w:color="auto"/>
      </w:divBdr>
    </w:div>
    <w:div w:id="91246864">
      <w:bodyDiv w:val="1"/>
      <w:marLeft w:val="0"/>
      <w:marRight w:val="0"/>
      <w:marTop w:val="0"/>
      <w:marBottom w:val="0"/>
      <w:divBdr>
        <w:top w:val="none" w:sz="0" w:space="0" w:color="auto"/>
        <w:left w:val="none" w:sz="0" w:space="0" w:color="auto"/>
        <w:bottom w:val="none" w:sz="0" w:space="0" w:color="auto"/>
        <w:right w:val="none" w:sz="0" w:space="0" w:color="auto"/>
      </w:divBdr>
    </w:div>
    <w:div w:id="93787336">
      <w:bodyDiv w:val="1"/>
      <w:marLeft w:val="0"/>
      <w:marRight w:val="0"/>
      <w:marTop w:val="0"/>
      <w:marBottom w:val="0"/>
      <w:divBdr>
        <w:top w:val="none" w:sz="0" w:space="0" w:color="auto"/>
        <w:left w:val="none" w:sz="0" w:space="0" w:color="auto"/>
        <w:bottom w:val="none" w:sz="0" w:space="0" w:color="auto"/>
        <w:right w:val="none" w:sz="0" w:space="0" w:color="auto"/>
      </w:divBdr>
    </w:div>
    <w:div w:id="101459985">
      <w:bodyDiv w:val="1"/>
      <w:marLeft w:val="0"/>
      <w:marRight w:val="0"/>
      <w:marTop w:val="0"/>
      <w:marBottom w:val="0"/>
      <w:divBdr>
        <w:top w:val="none" w:sz="0" w:space="0" w:color="auto"/>
        <w:left w:val="none" w:sz="0" w:space="0" w:color="auto"/>
        <w:bottom w:val="none" w:sz="0" w:space="0" w:color="auto"/>
        <w:right w:val="none" w:sz="0" w:space="0" w:color="auto"/>
      </w:divBdr>
    </w:div>
    <w:div w:id="103111031">
      <w:bodyDiv w:val="1"/>
      <w:marLeft w:val="0"/>
      <w:marRight w:val="0"/>
      <w:marTop w:val="0"/>
      <w:marBottom w:val="0"/>
      <w:divBdr>
        <w:top w:val="none" w:sz="0" w:space="0" w:color="auto"/>
        <w:left w:val="none" w:sz="0" w:space="0" w:color="auto"/>
        <w:bottom w:val="none" w:sz="0" w:space="0" w:color="auto"/>
        <w:right w:val="none" w:sz="0" w:space="0" w:color="auto"/>
      </w:divBdr>
    </w:div>
    <w:div w:id="103771280">
      <w:bodyDiv w:val="1"/>
      <w:marLeft w:val="0"/>
      <w:marRight w:val="0"/>
      <w:marTop w:val="0"/>
      <w:marBottom w:val="0"/>
      <w:divBdr>
        <w:top w:val="none" w:sz="0" w:space="0" w:color="auto"/>
        <w:left w:val="none" w:sz="0" w:space="0" w:color="auto"/>
        <w:bottom w:val="none" w:sz="0" w:space="0" w:color="auto"/>
        <w:right w:val="none" w:sz="0" w:space="0" w:color="auto"/>
      </w:divBdr>
    </w:div>
    <w:div w:id="107090559">
      <w:bodyDiv w:val="1"/>
      <w:marLeft w:val="0"/>
      <w:marRight w:val="0"/>
      <w:marTop w:val="0"/>
      <w:marBottom w:val="0"/>
      <w:divBdr>
        <w:top w:val="none" w:sz="0" w:space="0" w:color="auto"/>
        <w:left w:val="none" w:sz="0" w:space="0" w:color="auto"/>
        <w:bottom w:val="none" w:sz="0" w:space="0" w:color="auto"/>
        <w:right w:val="none" w:sz="0" w:space="0" w:color="auto"/>
      </w:divBdr>
    </w:div>
    <w:div w:id="110823804">
      <w:bodyDiv w:val="1"/>
      <w:marLeft w:val="0"/>
      <w:marRight w:val="0"/>
      <w:marTop w:val="0"/>
      <w:marBottom w:val="0"/>
      <w:divBdr>
        <w:top w:val="none" w:sz="0" w:space="0" w:color="auto"/>
        <w:left w:val="none" w:sz="0" w:space="0" w:color="auto"/>
        <w:bottom w:val="none" w:sz="0" w:space="0" w:color="auto"/>
        <w:right w:val="none" w:sz="0" w:space="0" w:color="auto"/>
      </w:divBdr>
    </w:div>
    <w:div w:id="115561369">
      <w:bodyDiv w:val="1"/>
      <w:marLeft w:val="0"/>
      <w:marRight w:val="0"/>
      <w:marTop w:val="0"/>
      <w:marBottom w:val="0"/>
      <w:divBdr>
        <w:top w:val="none" w:sz="0" w:space="0" w:color="auto"/>
        <w:left w:val="none" w:sz="0" w:space="0" w:color="auto"/>
        <w:bottom w:val="none" w:sz="0" w:space="0" w:color="auto"/>
        <w:right w:val="none" w:sz="0" w:space="0" w:color="auto"/>
      </w:divBdr>
    </w:div>
    <w:div w:id="121383179">
      <w:bodyDiv w:val="1"/>
      <w:marLeft w:val="0"/>
      <w:marRight w:val="0"/>
      <w:marTop w:val="0"/>
      <w:marBottom w:val="0"/>
      <w:divBdr>
        <w:top w:val="none" w:sz="0" w:space="0" w:color="auto"/>
        <w:left w:val="none" w:sz="0" w:space="0" w:color="auto"/>
        <w:bottom w:val="none" w:sz="0" w:space="0" w:color="auto"/>
        <w:right w:val="none" w:sz="0" w:space="0" w:color="auto"/>
      </w:divBdr>
    </w:div>
    <w:div w:id="123813189">
      <w:bodyDiv w:val="1"/>
      <w:marLeft w:val="0"/>
      <w:marRight w:val="0"/>
      <w:marTop w:val="0"/>
      <w:marBottom w:val="0"/>
      <w:divBdr>
        <w:top w:val="none" w:sz="0" w:space="0" w:color="auto"/>
        <w:left w:val="none" w:sz="0" w:space="0" w:color="auto"/>
        <w:bottom w:val="none" w:sz="0" w:space="0" w:color="auto"/>
        <w:right w:val="none" w:sz="0" w:space="0" w:color="auto"/>
      </w:divBdr>
    </w:div>
    <w:div w:id="127162952">
      <w:bodyDiv w:val="1"/>
      <w:marLeft w:val="0"/>
      <w:marRight w:val="0"/>
      <w:marTop w:val="0"/>
      <w:marBottom w:val="0"/>
      <w:divBdr>
        <w:top w:val="none" w:sz="0" w:space="0" w:color="auto"/>
        <w:left w:val="none" w:sz="0" w:space="0" w:color="auto"/>
        <w:bottom w:val="none" w:sz="0" w:space="0" w:color="auto"/>
        <w:right w:val="none" w:sz="0" w:space="0" w:color="auto"/>
      </w:divBdr>
    </w:div>
    <w:div w:id="132990854">
      <w:bodyDiv w:val="1"/>
      <w:marLeft w:val="0"/>
      <w:marRight w:val="0"/>
      <w:marTop w:val="0"/>
      <w:marBottom w:val="0"/>
      <w:divBdr>
        <w:top w:val="none" w:sz="0" w:space="0" w:color="auto"/>
        <w:left w:val="none" w:sz="0" w:space="0" w:color="auto"/>
        <w:bottom w:val="none" w:sz="0" w:space="0" w:color="auto"/>
        <w:right w:val="none" w:sz="0" w:space="0" w:color="auto"/>
      </w:divBdr>
    </w:div>
    <w:div w:id="133912219">
      <w:bodyDiv w:val="1"/>
      <w:marLeft w:val="0"/>
      <w:marRight w:val="0"/>
      <w:marTop w:val="0"/>
      <w:marBottom w:val="0"/>
      <w:divBdr>
        <w:top w:val="none" w:sz="0" w:space="0" w:color="auto"/>
        <w:left w:val="none" w:sz="0" w:space="0" w:color="auto"/>
        <w:bottom w:val="none" w:sz="0" w:space="0" w:color="auto"/>
        <w:right w:val="none" w:sz="0" w:space="0" w:color="auto"/>
      </w:divBdr>
    </w:div>
    <w:div w:id="135337485">
      <w:bodyDiv w:val="1"/>
      <w:marLeft w:val="0"/>
      <w:marRight w:val="0"/>
      <w:marTop w:val="0"/>
      <w:marBottom w:val="0"/>
      <w:divBdr>
        <w:top w:val="none" w:sz="0" w:space="0" w:color="auto"/>
        <w:left w:val="none" w:sz="0" w:space="0" w:color="auto"/>
        <w:bottom w:val="none" w:sz="0" w:space="0" w:color="auto"/>
        <w:right w:val="none" w:sz="0" w:space="0" w:color="auto"/>
      </w:divBdr>
    </w:div>
    <w:div w:id="137890084">
      <w:bodyDiv w:val="1"/>
      <w:marLeft w:val="0"/>
      <w:marRight w:val="0"/>
      <w:marTop w:val="0"/>
      <w:marBottom w:val="0"/>
      <w:divBdr>
        <w:top w:val="none" w:sz="0" w:space="0" w:color="auto"/>
        <w:left w:val="none" w:sz="0" w:space="0" w:color="auto"/>
        <w:bottom w:val="none" w:sz="0" w:space="0" w:color="auto"/>
        <w:right w:val="none" w:sz="0" w:space="0" w:color="auto"/>
      </w:divBdr>
    </w:div>
    <w:div w:id="144787795">
      <w:bodyDiv w:val="1"/>
      <w:marLeft w:val="0"/>
      <w:marRight w:val="0"/>
      <w:marTop w:val="0"/>
      <w:marBottom w:val="0"/>
      <w:divBdr>
        <w:top w:val="none" w:sz="0" w:space="0" w:color="auto"/>
        <w:left w:val="none" w:sz="0" w:space="0" w:color="auto"/>
        <w:bottom w:val="none" w:sz="0" w:space="0" w:color="auto"/>
        <w:right w:val="none" w:sz="0" w:space="0" w:color="auto"/>
      </w:divBdr>
    </w:div>
    <w:div w:id="145782160">
      <w:bodyDiv w:val="1"/>
      <w:marLeft w:val="0"/>
      <w:marRight w:val="0"/>
      <w:marTop w:val="0"/>
      <w:marBottom w:val="0"/>
      <w:divBdr>
        <w:top w:val="none" w:sz="0" w:space="0" w:color="auto"/>
        <w:left w:val="none" w:sz="0" w:space="0" w:color="auto"/>
        <w:bottom w:val="none" w:sz="0" w:space="0" w:color="auto"/>
        <w:right w:val="none" w:sz="0" w:space="0" w:color="auto"/>
      </w:divBdr>
    </w:div>
    <w:div w:id="145824389">
      <w:bodyDiv w:val="1"/>
      <w:marLeft w:val="0"/>
      <w:marRight w:val="0"/>
      <w:marTop w:val="0"/>
      <w:marBottom w:val="0"/>
      <w:divBdr>
        <w:top w:val="none" w:sz="0" w:space="0" w:color="auto"/>
        <w:left w:val="none" w:sz="0" w:space="0" w:color="auto"/>
        <w:bottom w:val="none" w:sz="0" w:space="0" w:color="auto"/>
        <w:right w:val="none" w:sz="0" w:space="0" w:color="auto"/>
      </w:divBdr>
    </w:div>
    <w:div w:id="147019621">
      <w:bodyDiv w:val="1"/>
      <w:marLeft w:val="0"/>
      <w:marRight w:val="0"/>
      <w:marTop w:val="0"/>
      <w:marBottom w:val="0"/>
      <w:divBdr>
        <w:top w:val="none" w:sz="0" w:space="0" w:color="auto"/>
        <w:left w:val="none" w:sz="0" w:space="0" w:color="auto"/>
        <w:bottom w:val="none" w:sz="0" w:space="0" w:color="auto"/>
        <w:right w:val="none" w:sz="0" w:space="0" w:color="auto"/>
      </w:divBdr>
    </w:div>
    <w:div w:id="147939792">
      <w:bodyDiv w:val="1"/>
      <w:marLeft w:val="0"/>
      <w:marRight w:val="0"/>
      <w:marTop w:val="0"/>
      <w:marBottom w:val="0"/>
      <w:divBdr>
        <w:top w:val="none" w:sz="0" w:space="0" w:color="auto"/>
        <w:left w:val="none" w:sz="0" w:space="0" w:color="auto"/>
        <w:bottom w:val="none" w:sz="0" w:space="0" w:color="auto"/>
        <w:right w:val="none" w:sz="0" w:space="0" w:color="auto"/>
      </w:divBdr>
    </w:div>
    <w:div w:id="151525388">
      <w:bodyDiv w:val="1"/>
      <w:marLeft w:val="0"/>
      <w:marRight w:val="0"/>
      <w:marTop w:val="0"/>
      <w:marBottom w:val="0"/>
      <w:divBdr>
        <w:top w:val="none" w:sz="0" w:space="0" w:color="auto"/>
        <w:left w:val="none" w:sz="0" w:space="0" w:color="auto"/>
        <w:bottom w:val="none" w:sz="0" w:space="0" w:color="auto"/>
        <w:right w:val="none" w:sz="0" w:space="0" w:color="auto"/>
      </w:divBdr>
    </w:div>
    <w:div w:id="154225268">
      <w:bodyDiv w:val="1"/>
      <w:marLeft w:val="0"/>
      <w:marRight w:val="0"/>
      <w:marTop w:val="0"/>
      <w:marBottom w:val="0"/>
      <w:divBdr>
        <w:top w:val="none" w:sz="0" w:space="0" w:color="auto"/>
        <w:left w:val="none" w:sz="0" w:space="0" w:color="auto"/>
        <w:bottom w:val="none" w:sz="0" w:space="0" w:color="auto"/>
        <w:right w:val="none" w:sz="0" w:space="0" w:color="auto"/>
      </w:divBdr>
    </w:div>
    <w:div w:id="163060379">
      <w:bodyDiv w:val="1"/>
      <w:marLeft w:val="0"/>
      <w:marRight w:val="0"/>
      <w:marTop w:val="0"/>
      <w:marBottom w:val="0"/>
      <w:divBdr>
        <w:top w:val="none" w:sz="0" w:space="0" w:color="auto"/>
        <w:left w:val="none" w:sz="0" w:space="0" w:color="auto"/>
        <w:bottom w:val="none" w:sz="0" w:space="0" w:color="auto"/>
        <w:right w:val="none" w:sz="0" w:space="0" w:color="auto"/>
      </w:divBdr>
    </w:div>
    <w:div w:id="163401818">
      <w:bodyDiv w:val="1"/>
      <w:marLeft w:val="0"/>
      <w:marRight w:val="0"/>
      <w:marTop w:val="0"/>
      <w:marBottom w:val="0"/>
      <w:divBdr>
        <w:top w:val="none" w:sz="0" w:space="0" w:color="auto"/>
        <w:left w:val="none" w:sz="0" w:space="0" w:color="auto"/>
        <w:bottom w:val="none" w:sz="0" w:space="0" w:color="auto"/>
        <w:right w:val="none" w:sz="0" w:space="0" w:color="auto"/>
      </w:divBdr>
    </w:div>
    <w:div w:id="166335944">
      <w:bodyDiv w:val="1"/>
      <w:marLeft w:val="0"/>
      <w:marRight w:val="0"/>
      <w:marTop w:val="0"/>
      <w:marBottom w:val="0"/>
      <w:divBdr>
        <w:top w:val="none" w:sz="0" w:space="0" w:color="auto"/>
        <w:left w:val="none" w:sz="0" w:space="0" w:color="auto"/>
        <w:bottom w:val="none" w:sz="0" w:space="0" w:color="auto"/>
        <w:right w:val="none" w:sz="0" w:space="0" w:color="auto"/>
      </w:divBdr>
    </w:div>
    <w:div w:id="173957729">
      <w:bodyDiv w:val="1"/>
      <w:marLeft w:val="0"/>
      <w:marRight w:val="0"/>
      <w:marTop w:val="0"/>
      <w:marBottom w:val="0"/>
      <w:divBdr>
        <w:top w:val="none" w:sz="0" w:space="0" w:color="auto"/>
        <w:left w:val="none" w:sz="0" w:space="0" w:color="auto"/>
        <w:bottom w:val="none" w:sz="0" w:space="0" w:color="auto"/>
        <w:right w:val="none" w:sz="0" w:space="0" w:color="auto"/>
      </w:divBdr>
    </w:div>
    <w:div w:id="175271492">
      <w:bodyDiv w:val="1"/>
      <w:marLeft w:val="0"/>
      <w:marRight w:val="0"/>
      <w:marTop w:val="0"/>
      <w:marBottom w:val="0"/>
      <w:divBdr>
        <w:top w:val="none" w:sz="0" w:space="0" w:color="auto"/>
        <w:left w:val="none" w:sz="0" w:space="0" w:color="auto"/>
        <w:bottom w:val="none" w:sz="0" w:space="0" w:color="auto"/>
        <w:right w:val="none" w:sz="0" w:space="0" w:color="auto"/>
      </w:divBdr>
    </w:div>
    <w:div w:id="175507439">
      <w:bodyDiv w:val="1"/>
      <w:marLeft w:val="0"/>
      <w:marRight w:val="0"/>
      <w:marTop w:val="0"/>
      <w:marBottom w:val="0"/>
      <w:divBdr>
        <w:top w:val="none" w:sz="0" w:space="0" w:color="auto"/>
        <w:left w:val="none" w:sz="0" w:space="0" w:color="auto"/>
        <w:bottom w:val="none" w:sz="0" w:space="0" w:color="auto"/>
        <w:right w:val="none" w:sz="0" w:space="0" w:color="auto"/>
      </w:divBdr>
    </w:div>
    <w:div w:id="176310387">
      <w:bodyDiv w:val="1"/>
      <w:marLeft w:val="0"/>
      <w:marRight w:val="0"/>
      <w:marTop w:val="0"/>
      <w:marBottom w:val="0"/>
      <w:divBdr>
        <w:top w:val="none" w:sz="0" w:space="0" w:color="auto"/>
        <w:left w:val="none" w:sz="0" w:space="0" w:color="auto"/>
        <w:bottom w:val="none" w:sz="0" w:space="0" w:color="auto"/>
        <w:right w:val="none" w:sz="0" w:space="0" w:color="auto"/>
      </w:divBdr>
    </w:div>
    <w:div w:id="180630199">
      <w:bodyDiv w:val="1"/>
      <w:marLeft w:val="0"/>
      <w:marRight w:val="0"/>
      <w:marTop w:val="0"/>
      <w:marBottom w:val="0"/>
      <w:divBdr>
        <w:top w:val="none" w:sz="0" w:space="0" w:color="auto"/>
        <w:left w:val="none" w:sz="0" w:space="0" w:color="auto"/>
        <w:bottom w:val="none" w:sz="0" w:space="0" w:color="auto"/>
        <w:right w:val="none" w:sz="0" w:space="0" w:color="auto"/>
      </w:divBdr>
    </w:div>
    <w:div w:id="181750334">
      <w:bodyDiv w:val="1"/>
      <w:marLeft w:val="0"/>
      <w:marRight w:val="0"/>
      <w:marTop w:val="0"/>
      <w:marBottom w:val="0"/>
      <w:divBdr>
        <w:top w:val="none" w:sz="0" w:space="0" w:color="auto"/>
        <w:left w:val="none" w:sz="0" w:space="0" w:color="auto"/>
        <w:bottom w:val="none" w:sz="0" w:space="0" w:color="auto"/>
        <w:right w:val="none" w:sz="0" w:space="0" w:color="auto"/>
      </w:divBdr>
    </w:div>
    <w:div w:id="182322557">
      <w:bodyDiv w:val="1"/>
      <w:marLeft w:val="0"/>
      <w:marRight w:val="0"/>
      <w:marTop w:val="0"/>
      <w:marBottom w:val="0"/>
      <w:divBdr>
        <w:top w:val="none" w:sz="0" w:space="0" w:color="auto"/>
        <w:left w:val="none" w:sz="0" w:space="0" w:color="auto"/>
        <w:bottom w:val="none" w:sz="0" w:space="0" w:color="auto"/>
        <w:right w:val="none" w:sz="0" w:space="0" w:color="auto"/>
      </w:divBdr>
    </w:div>
    <w:div w:id="184372604">
      <w:bodyDiv w:val="1"/>
      <w:marLeft w:val="0"/>
      <w:marRight w:val="0"/>
      <w:marTop w:val="0"/>
      <w:marBottom w:val="0"/>
      <w:divBdr>
        <w:top w:val="none" w:sz="0" w:space="0" w:color="auto"/>
        <w:left w:val="none" w:sz="0" w:space="0" w:color="auto"/>
        <w:bottom w:val="none" w:sz="0" w:space="0" w:color="auto"/>
        <w:right w:val="none" w:sz="0" w:space="0" w:color="auto"/>
      </w:divBdr>
    </w:div>
    <w:div w:id="184490021">
      <w:bodyDiv w:val="1"/>
      <w:marLeft w:val="0"/>
      <w:marRight w:val="0"/>
      <w:marTop w:val="0"/>
      <w:marBottom w:val="0"/>
      <w:divBdr>
        <w:top w:val="none" w:sz="0" w:space="0" w:color="auto"/>
        <w:left w:val="none" w:sz="0" w:space="0" w:color="auto"/>
        <w:bottom w:val="none" w:sz="0" w:space="0" w:color="auto"/>
        <w:right w:val="none" w:sz="0" w:space="0" w:color="auto"/>
      </w:divBdr>
    </w:div>
    <w:div w:id="186068446">
      <w:bodyDiv w:val="1"/>
      <w:marLeft w:val="0"/>
      <w:marRight w:val="0"/>
      <w:marTop w:val="0"/>
      <w:marBottom w:val="0"/>
      <w:divBdr>
        <w:top w:val="none" w:sz="0" w:space="0" w:color="auto"/>
        <w:left w:val="none" w:sz="0" w:space="0" w:color="auto"/>
        <w:bottom w:val="none" w:sz="0" w:space="0" w:color="auto"/>
        <w:right w:val="none" w:sz="0" w:space="0" w:color="auto"/>
      </w:divBdr>
    </w:div>
    <w:div w:id="188182883">
      <w:bodyDiv w:val="1"/>
      <w:marLeft w:val="0"/>
      <w:marRight w:val="0"/>
      <w:marTop w:val="0"/>
      <w:marBottom w:val="0"/>
      <w:divBdr>
        <w:top w:val="none" w:sz="0" w:space="0" w:color="auto"/>
        <w:left w:val="none" w:sz="0" w:space="0" w:color="auto"/>
        <w:bottom w:val="none" w:sz="0" w:space="0" w:color="auto"/>
        <w:right w:val="none" w:sz="0" w:space="0" w:color="auto"/>
      </w:divBdr>
    </w:div>
    <w:div w:id="192154432">
      <w:bodyDiv w:val="1"/>
      <w:marLeft w:val="0"/>
      <w:marRight w:val="0"/>
      <w:marTop w:val="0"/>
      <w:marBottom w:val="0"/>
      <w:divBdr>
        <w:top w:val="none" w:sz="0" w:space="0" w:color="auto"/>
        <w:left w:val="none" w:sz="0" w:space="0" w:color="auto"/>
        <w:bottom w:val="none" w:sz="0" w:space="0" w:color="auto"/>
        <w:right w:val="none" w:sz="0" w:space="0" w:color="auto"/>
      </w:divBdr>
    </w:div>
    <w:div w:id="193036057">
      <w:bodyDiv w:val="1"/>
      <w:marLeft w:val="0"/>
      <w:marRight w:val="0"/>
      <w:marTop w:val="0"/>
      <w:marBottom w:val="0"/>
      <w:divBdr>
        <w:top w:val="none" w:sz="0" w:space="0" w:color="auto"/>
        <w:left w:val="none" w:sz="0" w:space="0" w:color="auto"/>
        <w:bottom w:val="none" w:sz="0" w:space="0" w:color="auto"/>
        <w:right w:val="none" w:sz="0" w:space="0" w:color="auto"/>
      </w:divBdr>
    </w:div>
    <w:div w:id="193883254">
      <w:bodyDiv w:val="1"/>
      <w:marLeft w:val="0"/>
      <w:marRight w:val="0"/>
      <w:marTop w:val="0"/>
      <w:marBottom w:val="0"/>
      <w:divBdr>
        <w:top w:val="none" w:sz="0" w:space="0" w:color="auto"/>
        <w:left w:val="none" w:sz="0" w:space="0" w:color="auto"/>
        <w:bottom w:val="none" w:sz="0" w:space="0" w:color="auto"/>
        <w:right w:val="none" w:sz="0" w:space="0" w:color="auto"/>
      </w:divBdr>
    </w:div>
    <w:div w:id="197745078">
      <w:bodyDiv w:val="1"/>
      <w:marLeft w:val="0"/>
      <w:marRight w:val="0"/>
      <w:marTop w:val="0"/>
      <w:marBottom w:val="0"/>
      <w:divBdr>
        <w:top w:val="none" w:sz="0" w:space="0" w:color="auto"/>
        <w:left w:val="none" w:sz="0" w:space="0" w:color="auto"/>
        <w:bottom w:val="none" w:sz="0" w:space="0" w:color="auto"/>
        <w:right w:val="none" w:sz="0" w:space="0" w:color="auto"/>
      </w:divBdr>
    </w:div>
    <w:div w:id="200824617">
      <w:bodyDiv w:val="1"/>
      <w:marLeft w:val="0"/>
      <w:marRight w:val="0"/>
      <w:marTop w:val="0"/>
      <w:marBottom w:val="0"/>
      <w:divBdr>
        <w:top w:val="none" w:sz="0" w:space="0" w:color="auto"/>
        <w:left w:val="none" w:sz="0" w:space="0" w:color="auto"/>
        <w:bottom w:val="none" w:sz="0" w:space="0" w:color="auto"/>
        <w:right w:val="none" w:sz="0" w:space="0" w:color="auto"/>
      </w:divBdr>
    </w:div>
    <w:div w:id="201751179">
      <w:bodyDiv w:val="1"/>
      <w:marLeft w:val="0"/>
      <w:marRight w:val="0"/>
      <w:marTop w:val="0"/>
      <w:marBottom w:val="0"/>
      <w:divBdr>
        <w:top w:val="none" w:sz="0" w:space="0" w:color="auto"/>
        <w:left w:val="none" w:sz="0" w:space="0" w:color="auto"/>
        <w:bottom w:val="none" w:sz="0" w:space="0" w:color="auto"/>
        <w:right w:val="none" w:sz="0" w:space="0" w:color="auto"/>
      </w:divBdr>
    </w:div>
    <w:div w:id="205878765">
      <w:bodyDiv w:val="1"/>
      <w:marLeft w:val="0"/>
      <w:marRight w:val="0"/>
      <w:marTop w:val="0"/>
      <w:marBottom w:val="0"/>
      <w:divBdr>
        <w:top w:val="none" w:sz="0" w:space="0" w:color="auto"/>
        <w:left w:val="none" w:sz="0" w:space="0" w:color="auto"/>
        <w:bottom w:val="none" w:sz="0" w:space="0" w:color="auto"/>
        <w:right w:val="none" w:sz="0" w:space="0" w:color="auto"/>
      </w:divBdr>
    </w:div>
    <w:div w:id="206767128">
      <w:bodyDiv w:val="1"/>
      <w:marLeft w:val="0"/>
      <w:marRight w:val="0"/>
      <w:marTop w:val="0"/>
      <w:marBottom w:val="0"/>
      <w:divBdr>
        <w:top w:val="none" w:sz="0" w:space="0" w:color="auto"/>
        <w:left w:val="none" w:sz="0" w:space="0" w:color="auto"/>
        <w:bottom w:val="none" w:sz="0" w:space="0" w:color="auto"/>
        <w:right w:val="none" w:sz="0" w:space="0" w:color="auto"/>
      </w:divBdr>
    </w:div>
    <w:div w:id="207306898">
      <w:bodyDiv w:val="1"/>
      <w:marLeft w:val="0"/>
      <w:marRight w:val="0"/>
      <w:marTop w:val="0"/>
      <w:marBottom w:val="0"/>
      <w:divBdr>
        <w:top w:val="none" w:sz="0" w:space="0" w:color="auto"/>
        <w:left w:val="none" w:sz="0" w:space="0" w:color="auto"/>
        <w:bottom w:val="none" w:sz="0" w:space="0" w:color="auto"/>
        <w:right w:val="none" w:sz="0" w:space="0" w:color="auto"/>
      </w:divBdr>
    </w:div>
    <w:div w:id="213473464">
      <w:bodyDiv w:val="1"/>
      <w:marLeft w:val="0"/>
      <w:marRight w:val="0"/>
      <w:marTop w:val="0"/>
      <w:marBottom w:val="0"/>
      <w:divBdr>
        <w:top w:val="none" w:sz="0" w:space="0" w:color="auto"/>
        <w:left w:val="none" w:sz="0" w:space="0" w:color="auto"/>
        <w:bottom w:val="none" w:sz="0" w:space="0" w:color="auto"/>
        <w:right w:val="none" w:sz="0" w:space="0" w:color="auto"/>
      </w:divBdr>
    </w:div>
    <w:div w:id="214247099">
      <w:bodyDiv w:val="1"/>
      <w:marLeft w:val="0"/>
      <w:marRight w:val="0"/>
      <w:marTop w:val="0"/>
      <w:marBottom w:val="0"/>
      <w:divBdr>
        <w:top w:val="none" w:sz="0" w:space="0" w:color="auto"/>
        <w:left w:val="none" w:sz="0" w:space="0" w:color="auto"/>
        <w:bottom w:val="none" w:sz="0" w:space="0" w:color="auto"/>
        <w:right w:val="none" w:sz="0" w:space="0" w:color="auto"/>
      </w:divBdr>
    </w:div>
    <w:div w:id="219488285">
      <w:bodyDiv w:val="1"/>
      <w:marLeft w:val="0"/>
      <w:marRight w:val="0"/>
      <w:marTop w:val="0"/>
      <w:marBottom w:val="0"/>
      <w:divBdr>
        <w:top w:val="none" w:sz="0" w:space="0" w:color="auto"/>
        <w:left w:val="none" w:sz="0" w:space="0" w:color="auto"/>
        <w:bottom w:val="none" w:sz="0" w:space="0" w:color="auto"/>
        <w:right w:val="none" w:sz="0" w:space="0" w:color="auto"/>
      </w:divBdr>
    </w:div>
    <w:div w:id="220949359">
      <w:bodyDiv w:val="1"/>
      <w:marLeft w:val="0"/>
      <w:marRight w:val="0"/>
      <w:marTop w:val="0"/>
      <w:marBottom w:val="0"/>
      <w:divBdr>
        <w:top w:val="none" w:sz="0" w:space="0" w:color="auto"/>
        <w:left w:val="none" w:sz="0" w:space="0" w:color="auto"/>
        <w:bottom w:val="none" w:sz="0" w:space="0" w:color="auto"/>
        <w:right w:val="none" w:sz="0" w:space="0" w:color="auto"/>
      </w:divBdr>
    </w:div>
    <w:div w:id="222328786">
      <w:bodyDiv w:val="1"/>
      <w:marLeft w:val="0"/>
      <w:marRight w:val="0"/>
      <w:marTop w:val="0"/>
      <w:marBottom w:val="0"/>
      <w:divBdr>
        <w:top w:val="none" w:sz="0" w:space="0" w:color="auto"/>
        <w:left w:val="none" w:sz="0" w:space="0" w:color="auto"/>
        <w:bottom w:val="none" w:sz="0" w:space="0" w:color="auto"/>
        <w:right w:val="none" w:sz="0" w:space="0" w:color="auto"/>
      </w:divBdr>
    </w:div>
    <w:div w:id="224413561">
      <w:bodyDiv w:val="1"/>
      <w:marLeft w:val="0"/>
      <w:marRight w:val="0"/>
      <w:marTop w:val="0"/>
      <w:marBottom w:val="0"/>
      <w:divBdr>
        <w:top w:val="none" w:sz="0" w:space="0" w:color="auto"/>
        <w:left w:val="none" w:sz="0" w:space="0" w:color="auto"/>
        <w:bottom w:val="none" w:sz="0" w:space="0" w:color="auto"/>
        <w:right w:val="none" w:sz="0" w:space="0" w:color="auto"/>
      </w:divBdr>
    </w:div>
    <w:div w:id="224492395">
      <w:bodyDiv w:val="1"/>
      <w:marLeft w:val="0"/>
      <w:marRight w:val="0"/>
      <w:marTop w:val="0"/>
      <w:marBottom w:val="0"/>
      <w:divBdr>
        <w:top w:val="none" w:sz="0" w:space="0" w:color="auto"/>
        <w:left w:val="none" w:sz="0" w:space="0" w:color="auto"/>
        <w:bottom w:val="none" w:sz="0" w:space="0" w:color="auto"/>
        <w:right w:val="none" w:sz="0" w:space="0" w:color="auto"/>
      </w:divBdr>
    </w:div>
    <w:div w:id="225144326">
      <w:bodyDiv w:val="1"/>
      <w:marLeft w:val="0"/>
      <w:marRight w:val="0"/>
      <w:marTop w:val="0"/>
      <w:marBottom w:val="0"/>
      <w:divBdr>
        <w:top w:val="none" w:sz="0" w:space="0" w:color="auto"/>
        <w:left w:val="none" w:sz="0" w:space="0" w:color="auto"/>
        <w:bottom w:val="none" w:sz="0" w:space="0" w:color="auto"/>
        <w:right w:val="none" w:sz="0" w:space="0" w:color="auto"/>
      </w:divBdr>
    </w:div>
    <w:div w:id="227571894">
      <w:bodyDiv w:val="1"/>
      <w:marLeft w:val="0"/>
      <w:marRight w:val="0"/>
      <w:marTop w:val="0"/>
      <w:marBottom w:val="0"/>
      <w:divBdr>
        <w:top w:val="none" w:sz="0" w:space="0" w:color="auto"/>
        <w:left w:val="none" w:sz="0" w:space="0" w:color="auto"/>
        <w:bottom w:val="none" w:sz="0" w:space="0" w:color="auto"/>
        <w:right w:val="none" w:sz="0" w:space="0" w:color="auto"/>
      </w:divBdr>
    </w:div>
    <w:div w:id="227887239">
      <w:bodyDiv w:val="1"/>
      <w:marLeft w:val="0"/>
      <w:marRight w:val="0"/>
      <w:marTop w:val="0"/>
      <w:marBottom w:val="0"/>
      <w:divBdr>
        <w:top w:val="none" w:sz="0" w:space="0" w:color="auto"/>
        <w:left w:val="none" w:sz="0" w:space="0" w:color="auto"/>
        <w:bottom w:val="none" w:sz="0" w:space="0" w:color="auto"/>
        <w:right w:val="none" w:sz="0" w:space="0" w:color="auto"/>
      </w:divBdr>
    </w:div>
    <w:div w:id="229509073">
      <w:bodyDiv w:val="1"/>
      <w:marLeft w:val="0"/>
      <w:marRight w:val="0"/>
      <w:marTop w:val="0"/>
      <w:marBottom w:val="0"/>
      <w:divBdr>
        <w:top w:val="none" w:sz="0" w:space="0" w:color="auto"/>
        <w:left w:val="none" w:sz="0" w:space="0" w:color="auto"/>
        <w:bottom w:val="none" w:sz="0" w:space="0" w:color="auto"/>
        <w:right w:val="none" w:sz="0" w:space="0" w:color="auto"/>
      </w:divBdr>
    </w:div>
    <w:div w:id="234824304">
      <w:bodyDiv w:val="1"/>
      <w:marLeft w:val="0"/>
      <w:marRight w:val="0"/>
      <w:marTop w:val="0"/>
      <w:marBottom w:val="0"/>
      <w:divBdr>
        <w:top w:val="none" w:sz="0" w:space="0" w:color="auto"/>
        <w:left w:val="none" w:sz="0" w:space="0" w:color="auto"/>
        <w:bottom w:val="none" w:sz="0" w:space="0" w:color="auto"/>
        <w:right w:val="none" w:sz="0" w:space="0" w:color="auto"/>
      </w:divBdr>
    </w:div>
    <w:div w:id="237716449">
      <w:bodyDiv w:val="1"/>
      <w:marLeft w:val="0"/>
      <w:marRight w:val="0"/>
      <w:marTop w:val="0"/>
      <w:marBottom w:val="0"/>
      <w:divBdr>
        <w:top w:val="none" w:sz="0" w:space="0" w:color="auto"/>
        <w:left w:val="none" w:sz="0" w:space="0" w:color="auto"/>
        <w:bottom w:val="none" w:sz="0" w:space="0" w:color="auto"/>
        <w:right w:val="none" w:sz="0" w:space="0" w:color="auto"/>
      </w:divBdr>
    </w:div>
    <w:div w:id="238365380">
      <w:bodyDiv w:val="1"/>
      <w:marLeft w:val="0"/>
      <w:marRight w:val="0"/>
      <w:marTop w:val="0"/>
      <w:marBottom w:val="0"/>
      <w:divBdr>
        <w:top w:val="none" w:sz="0" w:space="0" w:color="auto"/>
        <w:left w:val="none" w:sz="0" w:space="0" w:color="auto"/>
        <w:bottom w:val="none" w:sz="0" w:space="0" w:color="auto"/>
        <w:right w:val="none" w:sz="0" w:space="0" w:color="auto"/>
      </w:divBdr>
    </w:div>
    <w:div w:id="241257971">
      <w:bodyDiv w:val="1"/>
      <w:marLeft w:val="0"/>
      <w:marRight w:val="0"/>
      <w:marTop w:val="0"/>
      <w:marBottom w:val="0"/>
      <w:divBdr>
        <w:top w:val="none" w:sz="0" w:space="0" w:color="auto"/>
        <w:left w:val="none" w:sz="0" w:space="0" w:color="auto"/>
        <w:bottom w:val="none" w:sz="0" w:space="0" w:color="auto"/>
        <w:right w:val="none" w:sz="0" w:space="0" w:color="auto"/>
      </w:divBdr>
    </w:div>
    <w:div w:id="241566865">
      <w:bodyDiv w:val="1"/>
      <w:marLeft w:val="0"/>
      <w:marRight w:val="0"/>
      <w:marTop w:val="0"/>
      <w:marBottom w:val="0"/>
      <w:divBdr>
        <w:top w:val="none" w:sz="0" w:space="0" w:color="auto"/>
        <w:left w:val="none" w:sz="0" w:space="0" w:color="auto"/>
        <w:bottom w:val="none" w:sz="0" w:space="0" w:color="auto"/>
        <w:right w:val="none" w:sz="0" w:space="0" w:color="auto"/>
      </w:divBdr>
    </w:div>
    <w:div w:id="242616824">
      <w:bodyDiv w:val="1"/>
      <w:marLeft w:val="0"/>
      <w:marRight w:val="0"/>
      <w:marTop w:val="0"/>
      <w:marBottom w:val="0"/>
      <w:divBdr>
        <w:top w:val="none" w:sz="0" w:space="0" w:color="auto"/>
        <w:left w:val="none" w:sz="0" w:space="0" w:color="auto"/>
        <w:bottom w:val="none" w:sz="0" w:space="0" w:color="auto"/>
        <w:right w:val="none" w:sz="0" w:space="0" w:color="auto"/>
      </w:divBdr>
    </w:div>
    <w:div w:id="242691082">
      <w:bodyDiv w:val="1"/>
      <w:marLeft w:val="0"/>
      <w:marRight w:val="0"/>
      <w:marTop w:val="0"/>
      <w:marBottom w:val="0"/>
      <w:divBdr>
        <w:top w:val="none" w:sz="0" w:space="0" w:color="auto"/>
        <w:left w:val="none" w:sz="0" w:space="0" w:color="auto"/>
        <w:bottom w:val="none" w:sz="0" w:space="0" w:color="auto"/>
        <w:right w:val="none" w:sz="0" w:space="0" w:color="auto"/>
      </w:divBdr>
    </w:div>
    <w:div w:id="243688005">
      <w:bodyDiv w:val="1"/>
      <w:marLeft w:val="0"/>
      <w:marRight w:val="0"/>
      <w:marTop w:val="0"/>
      <w:marBottom w:val="0"/>
      <w:divBdr>
        <w:top w:val="none" w:sz="0" w:space="0" w:color="auto"/>
        <w:left w:val="none" w:sz="0" w:space="0" w:color="auto"/>
        <w:bottom w:val="none" w:sz="0" w:space="0" w:color="auto"/>
        <w:right w:val="none" w:sz="0" w:space="0" w:color="auto"/>
      </w:divBdr>
    </w:div>
    <w:div w:id="243955927">
      <w:bodyDiv w:val="1"/>
      <w:marLeft w:val="0"/>
      <w:marRight w:val="0"/>
      <w:marTop w:val="0"/>
      <w:marBottom w:val="0"/>
      <w:divBdr>
        <w:top w:val="none" w:sz="0" w:space="0" w:color="auto"/>
        <w:left w:val="none" w:sz="0" w:space="0" w:color="auto"/>
        <w:bottom w:val="none" w:sz="0" w:space="0" w:color="auto"/>
        <w:right w:val="none" w:sz="0" w:space="0" w:color="auto"/>
      </w:divBdr>
    </w:div>
    <w:div w:id="244413969">
      <w:bodyDiv w:val="1"/>
      <w:marLeft w:val="0"/>
      <w:marRight w:val="0"/>
      <w:marTop w:val="0"/>
      <w:marBottom w:val="0"/>
      <w:divBdr>
        <w:top w:val="none" w:sz="0" w:space="0" w:color="auto"/>
        <w:left w:val="none" w:sz="0" w:space="0" w:color="auto"/>
        <w:bottom w:val="none" w:sz="0" w:space="0" w:color="auto"/>
        <w:right w:val="none" w:sz="0" w:space="0" w:color="auto"/>
      </w:divBdr>
    </w:div>
    <w:div w:id="249197560">
      <w:bodyDiv w:val="1"/>
      <w:marLeft w:val="0"/>
      <w:marRight w:val="0"/>
      <w:marTop w:val="0"/>
      <w:marBottom w:val="0"/>
      <w:divBdr>
        <w:top w:val="none" w:sz="0" w:space="0" w:color="auto"/>
        <w:left w:val="none" w:sz="0" w:space="0" w:color="auto"/>
        <w:bottom w:val="none" w:sz="0" w:space="0" w:color="auto"/>
        <w:right w:val="none" w:sz="0" w:space="0" w:color="auto"/>
      </w:divBdr>
    </w:div>
    <w:div w:id="251009185">
      <w:bodyDiv w:val="1"/>
      <w:marLeft w:val="0"/>
      <w:marRight w:val="0"/>
      <w:marTop w:val="0"/>
      <w:marBottom w:val="0"/>
      <w:divBdr>
        <w:top w:val="none" w:sz="0" w:space="0" w:color="auto"/>
        <w:left w:val="none" w:sz="0" w:space="0" w:color="auto"/>
        <w:bottom w:val="none" w:sz="0" w:space="0" w:color="auto"/>
        <w:right w:val="none" w:sz="0" w:space="0" w:color="auto"/>
      </w:divBdr>
    </w:div>
    <w:div w:id="253246747">
      <w:bodyDiv w:val="1"/>
      <w:marLeft w:val="0"/>
      <w:marRight w:val="0"/>
      <w:marTop w:val="0"/>
      <w:marBottom w:val="0"/>
      <w:divBdr>
        <w:top w:val="none" w:sz="0" w:space="0" w:color="auto"/>
        <w:left w:val="none" w:sz="0" w:space="0" w:color="auto"/>
        <w:bottom w:val="none" w:sz="0" w:space="0" w:color="auto"/>
        <w:right w:val="none" w:sz="0" w:space="0" w:color="auto"/>
      </w:divBdr>
    </w:div>
    <w:div w:id="253787586">
      <w:bodyDiv w:val="1"/>
      <w:marLeft w:val="0"/>
      <w:marRight w:val="0"/>
      <w:marTop w:val="0"/>
      <w:marBottom w:val="0"/>
      <w:divBdr>
        <w:top w:val="none" w:sz="0" w:space="0" w:color="auto"/>
        <w:left w:val="none" w:sz="0" w:space="0" w:color="auto"/>
        <w:bottom w:val="none" w:sz="0" w:space="0" w:color="auto"/>
        <w:right w:val="none" w:sz="0" w:space="0" w:color="auto"/>
      </w:divBdr>
    </w:div>
    <w:div w:id="254097686">
      <w:bodyDiv w:val="1"/>
      <w:marLeft w:val="0"/>
      <w:marRight w:val="0"/>
      <w:marTop w:val="0"/>
      <w:marBottom w:val="0"/>
      <w:divBdr>
        <w:top w:val="none" w:sz="0" w:space="0" w:color="auto"/>
        <w:left w:val="none" w:sz="0" w:space="0" w:color="auto"/>
        <w:bottom w:val="none" w:sz="0" w:space="0" w:color="auto"/>
        <w:right w:val="none" w:sz="0" w:space="0" w:color="auto"/>
      </w:divBdr>
    </w:div>
    <w:div w:id="261496162">
      <w:bodyDiv w:val="1"/>
      <w:marLeft w:val="0"/>
      <w:marRight w:val="0"/>
      <w:marTop w:val="0"/>
      <w:marBottom w:val="0"/>
      <w:divBdr>
        <w:top w:val="none" w:sz="0" w:space="0" w:color="auto"/>
        <w:left w:val="none" w:sz="0" w:space="0" w:color="auto"/>
        <w:bottom w:val="none" w:sz="0" w:space="0" w:color="auto"/>
        <w:right w:val="none" w:sz="0" w:space="0" w:color="auto"/>
      </w:divBdr>
    </w:div>
    <w:div w:id="263198082">
      <w:bodyDiv w:val="1"/>
      <w:marLeft w:val="0"/>
      <w:marRight w:val="0"/>
      <w:marTop w:val="0"/>
      <w:marBottom w:val="0"/>
      <w:divBdr>
        <w:top w:val="none" w:sz="0" w:space="0" w:color="auto"/>
        <w:left w:val="none" w:sz="0" w:space="0" w:color="auto"/>
        <w:bottom w:val="none" w:sz="0" w:space="0" w:color="auto"/>
        <w:right w:val="none" w:sz="0" w:space="0" w:color="auto"/>
      </w:divBdr>
    </w:div>
    <w:div w:id="265966232">
      <w:bodyDiv w:val="1"/>
      <w:marLeft w:val="0"/>
      <w:marRight w:val="0"/>
      <w:marTop w:val="0"/>
      <w:marBottom w:val="0"/>
      <w:divBdr>
        <w:top w:val="none" w:sz="0" w:space="0" w:color="auto"/>
        <w:left w:val="none" w:sz="0" w:space="0" w:color="auto"/>
        <w:bottom w:val="none" w:sz="0" w:space="0" w:color="auto"/>
        <w:right w:val="none" w:sz="0" w:space="0" w:color="auto"/>
      </w:divBdr>
    </w:div>
    <w:div w:id="267277828">
      <w:bodyDiv w:val="1"/>
      <w:marLeft w:val="0"/>
      <w:marRight w:val="0"/>
      <w:marTop w:val="0"/>
      <w:marBottom w:val="0"/>
      <w:divBdr>
        <w:top w:val="none" w:sz="0" w:space="0" w:color="auto"/>
        <w:left w:val="none" w:sz="0" w:space="0" w:color="auto"/>
        <w:bottom w:val="none" w:sz="0" w:space="0" w:color="auto"/>
        <w:right w:val="none" w:sz="0" w:space="0" w:color="auto"/>
      </w:divBdr>
    </w:div>
    <w:div w:id="268243086">
      <w:bodyDiv w:val="1"/>
      <w:marLeft w:val="0"/>
      <w:marRight w:val="0"/>
      <w:marTop w:val="0"/>
      <w:marBottom w:val="0"/>
      <w:divBdr>
        <w:top w:val="none" w:sz="0" w:space="0" w:color="auto"/>
        <w:left w:val="none" w:sz="0" w:space="0" w:color="auto"/>
        <w:bottom w:val="none" w:sz="0" w:space="0" w:color="auto"/>
        <w:right w:val="none" w:sz="0" w:space="0" w:color="auto"/>
      </w:divBdr>
    </w:div>
    <w:div w:id="270361210">
      <w:bodyDiv w:val="1"/>
      <w:marLeft w:val="0"/>
      <w:marRight w:val="0"/>
      <w:marTop w:val="0"/>
      <w:marBottom w:val="0"/>
      <w:divBdr>
        <w:top w:val="none" w:sz="0" w:space="0" w:color="auto"/>
        <w:left w:val="none" w:sz="0" w:space="0" w:color="auto"/>
        <w:bottom w:val="none" w:sz="0" w:space="0" w:color="auto"/>
        <w:right w:val="none" w:sz="0" w:space="0" w:color="auto"/>
      </w:divBdr>
    </w:div>
    <w:div w:id="272245630">
      <w:bodyDiv w:val="1"/>
      <w:marLeft w:val="0"/>
      <w:marRight w:val="0"/>
      <w:marTop w:val="0"/>
      <w:marBottom w:val="0"/>
      <w:divBdr>
        <w:top w:val="none" w:sz="0" w:space="0" w:color="auto"/>
        <w:left w:val="none" w:sz="0" w:space="0" w:color="auto"/>
        <w:bottom w:val="none" w:sz="0" w:space="0" w:color="auto"/>
        <w:right w:val="none" w:sz="0" w:space="0" w:color="auto"/>
      </w:divBdr>
    </w:div>
    <w:div w:id="278756824">
      <w:bodyDiv w:val="1"/>
      <w:marLeft w:val="0"/>
      <w:marRight w:val="0"/>
      <w:marTop w:val="0"/>
      <w:marBottom w:val="0"/>
      <w:divBdr>
        <w:top w:val="none" w:sz="0" w:space="0" w:color="auto"/>
        <w:left w:val="none" w:sz="0" w:space="0" w:color="auto"/>
        <w:bottom w:val="none" w:sz="0" w:space="0" w:color="auto"/>
        <w:right w:val="none" w:sz="0" w:space="0" w:color="auto"/>
      </w:divBdr>
    </w:div>
    <w:div w:id="283074985">
      <w:bodyDiv w:val="1"/>
      <w:marLeft w:val="0"/>
      <w:marRight w:val="0"/>
      <w:marTop w:val="0"/>
      <w:marBottom w:val="0"/>
      <w:divBdr>
        <w:top w:val="none" w:sz="0" w:space="0" w:color="auto"/>
        <w:left w:val="none" w:sz="0" w:space="0" w:color="auto"/>
        <w:bottom w:val="none" w:sz="0" w:space="0" w:color="auto"/>
        <w:right w:val="none" w:sz="0" w:space="0" w:color="auto"/>
      </w:divBdr>
    </w:div>
    <w:div w:id="283318307">
      <w:bodyDiv w:val="1"/>
      <w:marLeft w:val="0"/>
      <w:marRight w:val="0"/>
      <w:marTop w:val="0"/>
      <w:marBottom w:val="0"/>
      <w:divBdr>
        <w:top w:val="none" w:sz="0" w:space="0" w:color="auto"/>
        <w:left w:val="none" w:sz="0" w:space="0" w:color="auto"/>
        <w:bottom w:val="none" w:sz="0" w:space="0" w:color="auto"/>
        <w:right w:val="none" w:sz="0" w:space="0" w:color="auto"/>
      </w:divBdr>
    </w:div>
    <w:div w:id="291249257">
      <w:bodyDiv w:val="1"/>
      <w:marLeft w:val="0"/>
      <w:marRight w:val="0"/>
      <w:marTop w:val="0"/>
      <w:marBottom w:val="0"/>
      <w:divBdr>
        <w:top w:val="none" w:sz="0" w:space="0" w:color="auto"/>
        <w:left w:val="none" w:sz="0" w:space="0" w:color="auto"/>
        <w:bottom w:val="none" w:sz="0" w:space="0" w:color="auto"/>
        <w:right w:val="none" w:sz="0" w:space="0" w:color="auto"/>
      </w:divBdr>
    </w:div>
    <w:div w:id="291331366">
      <w:bodyDiv w:val="1"/>
      <w:marLeft w:val="0"/>
      <w:marRight w:val="0"/>
      <w:marTop w:val="0"/>
      <w:marBottom w:val="0"/>
      <w:divBdr>
        <w:top w:val="none" w:sz="0" w:space="0" w:color="auto"/>
        <w:left w:val="none" w:sz="0" w:space="0" w:color="auto"/>
        <w:bottom w:val="none" w:sz="0" w:space="0" w:color="auto"/>
        <w:right w:val="none" w:sz="0" w:space="0" w:color="auto"/>
      </w:divBdr>
    </w:div>
    <w:div w:id="292833757">
      <w:bodyDiv w:val="1"/>
      <w:marLeft w:val="0"/>
      <w:marRight w:val="0"/>
      <w:marTop w:val="0"/>
      <w:marBottom w:val="0"/>
      <w:divBdr>
        <w:top w:val="none" w:sz="0" w:space="0" w:color="auto"/>
        <w:left w:val="none" w:sz="0" w:space="0" w:color="auto"/>
        <w:bottom w:val="none" w:sz="0" w:space="0" w:color="auto"/>
        <w:right w:val="none" w:sz="0" w:space="0" w:color="auto"/>
      </w:divBdr>
    </w:div>
    <w:div w:id="293366476">
      <w:bodyDiv w:val="1"/>
      <w:marLeft w:val="0"/>
      <w:marRight w:val="0"/>
      <w:marTop w:val="0"/>
      <w:marBottom w:val="0"/>
      <w:divBdr>
        <w:top w:val="none" w:sz="0" w:space="0" w:color="auto"/>
        <w:left w:val="none" w:sz="0" w:space="0" w:color="auto"/>
        <w:bottom w:val="none" w:sz="0" w:space="0" w:color="auto"/>
        <w:right w:val="none" w:sz="0" w:space="0" w:color="auto"/>
      </w:divBdr>
    </w:div>
    <w:div w:id="294991007">
      <w:bodyDiv w:val="1"/>
      <w:marLeft w:val="0"/>
      <w:marRight w:val="0"/>
      <w:marTop w:val="0"/>
      <w:marBottom w:val="0"/>
      <w:divBdr>
        <w:top w:val="none" w:sz="0" w:space="0" w:color="auto"/>
        <w:left w:val="none" w:sz="0" w:space="0" w:color="auto"/>
        <w:bottom w:val="none" w:sz="0" w:space="0" w:color="auto"/>
        <w:right w:val="none" w:sz="0" w:space="0" w:color="auto"/>
      </w:divBdr>
    </w:div>
    <w:div w:id="300813523">
      <w:bodyDiv w:val="1"/>
      <w:marLeft w:val="0"/>
      <w:marRight w:val="0"/>
      <w:marTop w:val="0"/>
      <w:marBottom w:val="0"/>
      <w:divBdr>
        <w:top w:val="none" w:sz="0" w:space="0" w:color="auto"/>
        <w:left w:val="none" w:sz="0" w:space="0" w:color="auto"/>
        <w:bottom w:val="none" w:sz="0" w:space="0" w:color="auto"/>
        <w:right w:val="none" w:sz="0" w:space="0" w:color="auto"/>
      </w:divBdr>
    </w:div>
    <w:div w:id="301278190">
      <w:bodyDiv w:val="1"/>
      <w:marLeft w:val="0"/>
      <w:marRight w:val="0"/>
      <w:marTop w:val="0"/>
      <w:marBottom w:val="0"/>
      <w:divBdr>
        <w:top w:val="none" w:sz="0" w:space="0" w:color="auto"/>
        <w:left w:val="none" w:sz="0" w:space="0" w:color="auto"/>
        <w:bottom w:val="none" w:sz="0" w:space="0" w:color="auto"/>
        <w:right w:val="none" w:sz="0" w:space="0" w:color="auto"/>
      </w:divBdr>
    </w:div>
    <w:div w:id="304117773">
      <w:bodyDiv w:val="1"/>
      <w:marLeft w:val="0"/>
      <w:marRight w:val="0"/>
      <w:marTop w:val="0"/>
      <w:marBottom w:val="0"/>
      <w:divBdr>
        <w:top w:val="none" w:sz="0" w:space="0" w:color="auto"/>
        <w:left w:val="none" w:sz="0" w:space="0" w:color="auto"/>
        <w:bottom w:val="none" w:sz="0" w:space="0" w:color="auto"/>
        <w:right w:val="none" w:sz="0" w:space="0" w:color="auto"/>
      </w:divBdr>
    </w:div>
    <w:div w:id="308680107">
      <w:bodyDiv w:val="1"/>
      <w:marLeft w:val="0"/>
      <w:marRight w:val="0"/>
      <w:marTop w:val="0"/>
      <w:marBottom w:val="0"/>
      <w:divBdr>
        <w:top w:val="none" w:sz="0" w:space="0" w:color="auto"/>
        <w:left w:val="none" w:sz="0" w:space="0" w:color="auto"/>
        <w:bottom w:val="none" w:sz="0" w:space="0" w:color="auto"/>
        <w:right w:val="none" w:sz="0" w:space="0" w:color="auto"/>
      </w:divBdr>
    </w:div>
    <w:div w:id="314797926">
      <w:bodyDiv w:val="1"/>
      <w:marLeft w:val="0"/>
      <w:marRight w:val="0"/>
      <w:marTop w:val="0"/>
      <w:marBottom w:val="0"/>
      <w:divBdr>
        <w:top w:val="none" w:sz="0" w:space="0" w:color="auto"/>
        <w:left w:val="none" w:sz="0" w:space="0" w:color="auto"/>
        <w:bottom w:val="none" w:sz="0" w:space="0" w:color="auto"/>
        <w:right w:val="none" w:sz="0" w:space="0" w:color="auto"/>
      </w:divBdr>
    </w:div>
    <w:div w:id="322053848">
      <w:bodyDiv w:val="1"/>
      <w:marLeft w:val="0"/>
      <w:marRight w:val="0"/>
      <w:marTop w:val="0"/>
      <w:marBottom w:val="0"/>
      <w:divBdr>
        <w:top w:val="none" w:sz="0" w:space="0" w:color="auto"/>
        <w:left w:val="none" w:sz="0" w:space="0" w:color="auto"/>
        <w:bottom w:val="none" w:sz="0" w:space="0" w:color="auto"/>
        <w:right w:val="none" w:sz="0" w:space="0" w:color="auto"/>
      </w:divBdr>
    </w:div>
    <w:div w:id="322780907">
      <w:bodyDiv w:val="1"/>
      <w:marLeft w:val="0"/>
      <w:marRight w:val="0"/>
      <w:marTop w:val="0"/>
      <w:marBottom w:val="0"/>
      <w:divBdr>
        <w:top w:val="none" w:sz="0" w:space="0" w:color="auto"/>
        <w:left w:val="none" w:sz="0" w:space="0" w:color="auto"/>
        <w:bottom w:val="none" w:sz="0" w:space="0" w:color="auto"/>
        <w:right w:val="none" w:sz="0" w:space="0" w:color="auto"/>
      </w:divBdr>
    </w:div>
    <w:div w:id="326596505">
      <w:bodyDiv w:val="1"/>
      <w:marLeft w:val="0"/>
      <w:marRight w:val="0"/>
      <w:marTop w:val="0"/>
      <w:marBottom w:val="0"/>
      <w:divBdr>
        <w:top w:val="none" w:sz="0" w:space="0" w:color="auto"/>
        <w:left w:val="none" w:sz="0" w:space="0" w:color="auto"/>
        <w:bottom w:val="none" w:sz="0" w:space="0" w:color="auto"/>
        <w:right w:val="none" w:sz="0" w:space="0" w:color="auto"/>
      </w:divBdr>
    </w:div>
    <w:div w:id="330643489">
      <w:bodyDiv w:val="1"/>
      <w:marLeft w:val="0"/>
      <w:marRight w:val="0"/>
      <w:marTop w:val="0"/>
      <w:marBottom w:val="0"/>
      <w:divBdr>
        <w:top w:val="none" w:sz="0" w:space="0" w:color="auto"/>
        <w:left w:val="none" w:sz="0" w:space="0" w:color="auto"/>
        <w:bottom w:val="none" w:sz="0" w:space="0" w:color="auto"/>
        <w:right w:val="none" w:sz="0" w:space="0" w:color="auto"/>
      </w:divBdr>
    </w:div>
    <w:div w:id="332025990">
      <w:bodyDiv w:val="1"/>
      <w:marLeft w:val="0"/>
      <w:marRight w:val="0"/>
      <w:marTop w:val="0"/>
      <w:marBottom w:val="0"/>
      <w:divBdr>
        <w:top w:val="none" w:sz="0" w:space="0" w:color="auto"/>
        <w:left w:val="none" w:sz="0" w:space="0" w:color="auto"/>
        <w:bottom w:val="none" w:sz="0" w:space="0" w:color="auto"/>
        <w:right w:val="none" w:sz="0" w:space="0" w:color="auto"/>
      </w:divBdr>
    </w:div>
    <w:div w:id="334647485">
      <w:bodyDiv w:val="1"/>
      <w:marLeft w:val="0"/>
      <w:marRight w:val="0"/>
      <w:marTop w:val="0"/>
      <w:marBottom w:val="0"/>
      <w:divBdr>
        <w:top w:val="none" w:sz="0" w:space="0" w:color="auto"/>
        <w:left w:val="none" w:sz="0" w:space="0" w:color="auto"/>
        <w:bottom w:val="none" w:sz="0" w:space="0" w:color="auto"/>
        <w:right w:val="none" w:sz="0" w:space="0" w:color="auto"/>
      </w:divBdr>
    </w:div>
    <w:div w:id="338625022">
      <w:bodyDiv w:val="1"/>
      <w:marLeft w:val="0"/>
      <w:marRight w:val="0"/>
      <w:marTop w:val="0"/>
      <w:marBottom w:val="0"/>
      <w:divBdr>
        <w:top w:val="none" w:sz="0" w:space="0" w:color="auto"/>
        <w:left w:val="none" w:sz="0" w:space="0" w:color="auto"/>
        <w:bottom w:val="none" w:sz="0" w:space="0" w:color="auto"/>
        <w:right w:val="none" w:sz="0" w:space="0" w:color="auto"/>
      </w:divBdr>
    </w:div>
    <w:div w:id="339940345">
      <w:bodyDiv w:val="1"/>
      <w:marLeft w:val="0"/>
      <w:marRight w:val="0"/>
      <w:marTop w:val="0"/>
      <w:marBottom w:val="0"/>
      <w:divBdr>
        <w:top w:val="none" w:sz="0" w:space="0" w:color="auto"/>
        <w:left w:val="none" w:sz="0" w:space="0" w:color="auto"/>
        <w:bottom w:val="none" w:sz="0" w:space="0" w:color="auto"/>
        <w:right w:val="none" w:sz="0" w:space="0" w:color="auto"/>
      </w:divBdr>
    </w:div>
    <w:div w:id="343358599">
      <w:bodyDiv w:val="1"/>
      <w:marLeft w:val="0"/>
      <w:marRight w:val="0"/>
      <w:marTop w:val="0"/>
      <w:marBottom w:val="0"/>
      <w:divBdr>
        <w:top w:val="none" w:sz="0" w:space="0" w:color="auto"/>
        <w:left w:val="none" w:sz="0" w:space="0" w:color="auto"/>
        <w:bottom w:val="none" w:sz="0" w:space="0" w:color="auto"/>
        <w:right w:val="none" w:sz="0" w:space="0" w:color="auto"/>
      </w:divBdr>
    </w:div>
    <w:div w:id="344138350">
      <w:bodyDiv w:val="1"/>
      <w:marLeft w:val="0"/>
      <w:marRight w:val="0"/>
      <w:marTop w:val="0"/>
      <w:marBottom w:val="0"/>
      <w:divBdr>
        <w:top w:val="none" w:sz="0" w:space="0" w:color="auto"/>
        <w:left w:val="none" w:sz="0" w:space="0" w:color="auto"/>
        <w:bottom w:val="none" w:sz="0" w:space="0" w:color="auto"/>
        <w:right w:val="none" w:sz="0" w:space="0" w:color="auto"/>
      </w:divBdr>
    </w:div>
    <w:div w:id="348721620">
      <w:bodyDiv w:val="1"/>
      <w:marLeft w:val="0"/>
      <w:marRight w:val="0"/>
      <w:marTop w:val="0"/>
      <w:marBottom w:val="0"/>
      <w:divBdr>
        <w:top w:val="none" w:sz="0" w:space="0" w:color="auto"/>
        <w:left w:val="none" w:sz="0" w:space="0" w:color="auto"/>
        <w:bottom w:val="none" w:sz="0" w:space="0" w:color="auto"/>
        <w:right w:val="none" w:sz="0" w:space="0" w:color="auto"/>
      </w:divBdr>
    </w:div>
    <w:div w:id="350187129">
      <w:bodyDiv w:val="1"/>
      <w:marLeft w:val="0"/>
      <w:marRight w:val="0"/>
      <w:marTop w:val="0"/>
      <w:marBottom w:val="0"/>
      <w:divBdr>
        <w:top w:val="none" w:sz="0" w:space="0" w:color="auto"/>
        <w:left w:val="none" w:sz="0" w:space="0" w:color="auto"/>
        <w:bottom w:val="none" w:sz="0" w:space="0" w:color="auto"/>
        <w:right w:val="none" w:sz="0" w:space="0" w:color="auto"/>
      </w:divBdr>
    </w:div>
    <w:div w:id="351760543">
      <w:bodyDiv w:val="1"/>
      <w:marLeft w:val="0"/>
      <w:marRight w:val="0"/>
      <w:marTop w:val="0"/>
      <w:marBottom w:val="0"/>
      <w:divBdr>
        <w:top w:val="none" w:sz="0" w:space="0" w:color="auto"/>
        <w:left w:val="none" w:sz="0" w:space="0" w:color="auto"/>
        <w:bottom w:val="none" w:sz="0" w:space="0" w:color="auto"/>
        <w:right w:val="none" w:sz="0" w:space="0" w:color="auto"/>
      </w:divBdr>
    </w:div>
    <w:div w:id="357858667">
      <w:bodyDiv w:val="1"/>
      <w:marLeft w:val="0"/>
      <w:marRight w:val="0"/>
      <w:marTop w:val="0"/>
      <w:marBottom w:val="0"/>
      <w:divBdr>
        <w:top w:val="none" w:sz="0" w:space="0" w:color="auto"/>
        <w:left w:val="none" w:sz="0" w:space="0" w:color="auto"/>
        <w:bottom w:val="none" w:sz="0" w:space="0" w:color="auto"/>
        <w:right w:val="none" w:sz="0" w:space="0" w:color="auto"/>
      </w:divBdr>
    </w:div>
    <w:div w:id="360516802">
      <w:bodyDiv w:val="1"/>
      <w:marLeft w:val="0"/>
      <w:marRight w:val="0"/>
      <w:marTop w:val="0"/>
      <w:marBottom w:val="0"/>
      <w:divBdr>
        <w:top w:val="none" w:sz="0" w:space="0" w:color="auto"/>
        <w:left w:val="none" w:sz="0" w:space="0" w:color="auto"/>
        <w:bottom w:val="none" w:sz="0" w:space="0" w:color="auto"/>
        <w:right w:val="none" w:sz="0" w:space="0" w:color="auto"/>
      </w:divBdr>
    </w:div>
    <w:div w:id="370766656">
      <w:bodyDiv w:val="1"/>
      <w:marLeft w:val="0"/>
      <w:marRight w:val="0"/>
      <w:marTop w:val="0"/>
      <w:marBottom w:val="0"/>
      <w:divBdr>
        <w:top w:val="none" w:sz="0" w:space="0" w:color="auto"/>
        <w:left w:val="none" w:sz="0" w:space="0" w:color="auto"/>
        <w:bottom w:val="none" w:sz="0" w:space="0" w:color="auto"/>
        <w:right w:val="none" w:sz="0" w:space="0" w:color="auto"/>
      </w:divBdr>
    </w:div>
    <w:div w:id="372314496">
      <w:bodyDiv w:val="1"/>
      <w:marLeft w:val="0"/>
      <w:marRight w:val="0"/>
      <w:marTop w:val="0"/>
      <w:marBottom w:val="0"/>
      <w:divBdr>
        <w:top w:val="none" w:sz="0" w:space="0" w:color="auto"/>
        <w:left w:val="none" w:sz="0" w:space="0" w:color="auto"/>
        <w:bottom w:val="none" w:sz="0" w:space="0" w:color="auto"/>
        <w:right w:val="none" w:sz="0" w:space="0" w:color="auto"/>
      </w:divBdr>
    </w:div>
    <w:div w:id="374473468">
      <w:bodyDiv w:val="1"/>
      <w:marLeft w:val="0"/>
      <w:marRight w:val="0"/>
      <w:marTop w:val="0"/>
      <w:marBottom w:val="0"/>
      <w:divBdr>
        <w:top w:val="none" w:sz="0" w:space="0" w:color="auto"/>
        <w:left w:val="none" w:sz="0" w:space="0" w:color="auto"/>
        <w:bottom w:val="none" w:sz="0" w:space="0" w:color="auto"/>
        <w:right w:val="none" w:sz="0" w:space="0" w:color="auto"/>
      </w:divBdr>
    </w:div>
    <w:div w:id="374504744">
      <w:bodyDiv w:val="1"/>
      <w:marLeft w:val="0"/>
      <w:marRight w:val="0"/>
      <w:marTop w:val="0"/>
      <w:marBottom w:val="0"/>
      <w:divBdr>
        <w:top w:val="none" w:sz="0" w:space="0" w:color="auto"/>
        <w:left w:val="none" w:sz="0" w:space="0" w:color="auto"/>
        <w:bottom w:val="none" w:sz="0" w:space="0" w:color="auto"/>
        <w:right w:val="none" w:sz="0" w:space="0" w:color="auto"/>
      </w:divBdr>
    </w:div>
    <w:div w:id="379134987">
      <w:bodyDiv w:val="1"/>
      <w:marLeft w:val="0"/>
      <w:marRight w:val="0"/>
      <w:marTop w:val="0"/>
      <w:marBottom w:val="0"/>
      <w:divBdr>
        <w:top w:val="none" w:sz="0" w:space="0" w:color="auto"/>
        <w:left w:val="none" w:sz="0" w:space="0" w:color="auto"/>
        <w:bottom w:val="none" w:sz="0" w:space="0" w:color="auto"/>
        <w:right w:val="none" w:sz="0" w:space="0" w:color="auto"/>
      </w:divBdr>
    </w:div>
    <w:div w:id="383527145">
      <w:bodyDiv w:val="1"/>
      <w:marLeft w:val="0"/>
      <w:marRight w:val="0"/>
      <w:marTop w:val="0"/>
      <w:marBottom w:val="0"/>
      <w:divBdr>
        <w:top w:val="none" w:sz="0" w:space="0" w:color="auto"/>
        <w:left w:val="none" w:sz="0" w:space="0" w:color="auto"/>
        <w:bottom w:val="none" w:sz="0" w:space="0" w:color="auto"/>
        <w:right w:val="none" w:sz="0" w:space="0" w:color="auto"/>
      </w:divBdr>
    </w:div>
    <w:div w:id="386219901">
      <w:bodyDiv w:val="1"/>
      <w:marLeft w:val="0"/>
      <w:marRight w:val="0"/>
      <w:marTop w:val="0"/>
      <w:marBottom w:val="0"/>
      <w:divBdr>
        <w:top w:val="none" w:sz="0" w:space="0" w:color="auto"/>
        <w:left w:val="none" w:sz="0" w:space="0" w:color="auto"/>
        <w:bottom w:val="none" w:sz="0" w:space="0" w:color="auto"/>
        <w:right w:val="none" w:sz="0" w:space="0" w:color="auto"/>
      </w:divBdr>
    </w:div>
    <w:div w:id="386799828">
      <w:bodyDiv w:val="1"/>
      <w:marLeft w:val="0"/>
      <w:marRight w:val="0"/>
      <w:marTop w:val="0"/>
      <w:marBottom w:val="0"/>
      <w:divBdr>
        <w:top w:val="none" w:sz="0" w:space="0" w:color="auto"/>
        <w:left w:val="none" w:sz="0" w:space="0" w:color="auto"/>
        <w:bottom w:val="none" w:sz="0" w:space="0" w:color="auto"/>
        <w:right w:val="none" w:sz="0" w:space="0" w:color="auto"/>
      </w:divBdr>
    </w:div>
    <w:div w:id="398097327">
      <w:bodyDiv w:val="1"/>
      <w:marLeft w:val="0"/>
      <w:marRight w:val="0"/>
      <w:marTop w:val="0"/>
      <w:marBottom w:val="0"/>
      <w:divBdr>
        <w:top w:val="none" w:sz="0" w:space="0" w:color="auto"/>
        <w:left w:val="none" w:sz="0" w:space="0" w:color="auto"/>
        <w:bottom w:val="none" w:sz="0" w:space="0" w:color="auto"/>
        <w:right w:val="none" w:sz="0" w:space="0" w:color="auto"/>
      </w:divBdr>
    </w:div>
    <w:div w:id="398478879">
      <w:bodyDiv w:val="1"/>
      <w:marLeft w:val="0"/>
      <w:marRight w:val="0"/>
      <w:marTop w:val="0"/>
      <w:marBottom w:val="0"/>
      <w:divBdr>
        <w:top w:val="none" w:sz="0" w:space="0" w:color="auto"/>
        <w:left w:val="none" w:sz="0" w:space="0" w:color="auto"/>
        <w:bottom w:val="none" w:sz="0" w:space="0" w:color="auto"/>
        <w:right w:val="none" w:sz="0" w:space="0" w:color="auto"/>
      </w:divBdr>
    </w:div>
    <w:div w:id="398596260">
      <w:bodyDiv w:val="1"/>
      <w:marLeft w:val="0"/>
      <w:marRight w:val="0"/>
      <w:marTop w:val="0"/>
      <w:marBottom w:val="0"/>
      <w:divBdr>
        <w:top w:val="none" w:sz="0" w:space="0" w:color="auto"/>
        <w:left w:val="none" w:sz="0" w:space="0" w:color="auto"/>
        <w:bottom w:val="none" w:sz="0" w:space="0" w:color="auto"/>
        <w:right w:val="none" w:sz="0" w:space="0" w:color="auto"/>
      </w:divBdr>
    </w:div>
    <w:div w:id="402409776">
      <w:bodyDiv w:val="1"/>
      <w:marLeft w:val="0"/>
      <w:marRight w:val="0"/>
      <w:marTop w:val="0"/>
      <w:marBottom w:val="0"/>
      <w:divBdr>
        <w:top w:val="none" w:sz="0" w:space="0" w:color="auto"/>
        <w:left w:val="none" w:sz="0" w:space="0" w:color="auto"/>
        <w:bottom w:val="none" w:sz="0" w:space="0" w:color="auto"/>
        <w:right w:val="none" w:sz="0" w:space="0" w:color="auto"/>
      </w:divBdr>
    </w:div>
    <w:div w:id="406464341">
      <w:bodyDiv w:val="1"/>
      <w:marLeft w:val="0"/>
      <w:marRight w:val="0"/>
      <w:marTop w:val="0"/>
      <w:marBottom w:val="0"/>
      <w:divBdr>
        <w:top w:val="none" w:sz="0" w:space="0" w:color="auto"/>
        <w:left w:val="none" w:sz="0" w:space="0" w:color="auto"/>
        <w:bottom w:val="none" w:sz="0" w:space="0" w:color="auto"/>
        <w:right w:val="none" w:sz="0" w:space="0" w:color="auto"/>
      </w:divBdr>
    </w:div>
    <w:div w:id="406852454">
      <w:bodyDiv w:val="1"/>
      <w:marLeft w:val="0"/>
      <w:marRight w:val="0"/>
      <w:marTop w:val="0"/>
      <w:marBottom w:val="0"/>
      <w:divBdr>
        <w:top w:val="none" w:sz="0" w:space="0" w:color="auto"/>
        <w:left w:val="none" w:sz="0" w:space="0" w:color="auto"/>
        <w:bottom w:val="none" w:sz="0" w:space="0" w:color="auto"/>
        <w:right w:val="none" w:sz="0" w:space="0" w:color="auto"/>
      </w:divBdr>
    </w:div>
    <w:div w:id="410322238">
      <w:bodyDiv w:val="1"/>
      <w:marLeft w:val="0"/>
      <w:marRight w:val="0"/>
      <w:marTop w:val="0"/>
      <w:marBottom w:val="0"/>
      <w:divBdr>
        <w:top w:val="none" w:sz="0" w:space="0" w:color="auto"/>
        <w:left w:val="none" w:sz="0" w:space="0" w:color="auto"/>
        <w:bottom w:val="none" w:sz="0" w:space="0" w:color="auto"/>
        <w:right w:val="none" w:sz="0" w:space="0" w:color="auto"/>
      </w:divBdr>
    </w:div>
    <w:div w:id="413088922">
      <w:bodyDiv w:val="1"/>
      <w:marLeft w:val="0"/>
      <w:marRight w:val="0"/>
      <w:marTop w:val="0"/>
      <w:marBottom w:val="0"/>
      <w:divBdr>
        <w:top w:val="none" w:sz="0" w:space="0" w:color="auto"/>
        <w:left w:val="none" w:sz="0" w:space="0" w:color="auto"/>
        <w:bottom w:val="none" w:sz="0" w:space="0" w:color="auto"/>
        <w:right w:val="none" w:sz="0" w:space="0" w:color="auto"/>
      </w:divBdr>
    </w:div>
    <w:div w:id="415175806">
      <w:bodyDiv w:val="1"/>
      <w:marLeft w:val="0"/>
      <w:marRight w:val="0"/>
      <w:marTop w:val="0"/>
      <w:marBottom w:val="0"/>
      <w:divBdr>
        <w:top w:val="none" w:sz="0" w:space="0" w:color="auto"/>
        <w:left w:val="none" w:sz="0" w:space="0" w:color="auto"/>
        <w:bottom w:val="none" w:sz="0" w:space="0" w:color="auto"/>
        <w:right w:val="none" w:sz="0" w:space="0" w:color="auto"/>
      </w:divBdr>
    </w:div>
    <w:div w:id="415590140">
      <w:bodyDiv w:val="1"/>
      <w:marLeft w:val="0"/>
      <w:marRight w:val="0"/>
      <w:marTop w:val="0"/>
      <w:marBottom w:val="0"/>
      <w:divBdr>
        <w:top w:val="none" w:sz="0" w:space="0" w:color="auto"/>
        <w:left w:val="none" w:sz="0" w:space="0" w:color="auto"/>
        <w:bottom w:val="none" w:sz="0" w:space="0" w:color="auto"/>
        <w:right w:val="none" w:sz="0" w:space="0" w:color="auto"/>
      </w:divBdr>
    </w:div>
    <w:div w:id="419955516">
      <w:bodyDiv w:val="1"/>
      <w:marLeft w:val="0"/>
      <w:marRight w:val="0"/>
      <w:marTop w:val="0"/>
      <w:marBottom w:val="0"/>
      <w:divBdr>
        <w:top w:val="none" w:sz="0" w:space="0" w:color="auto"/>
        <w:left w:val="none" w:sz="0" w:space="0" w:color="auto"/>
        <w:bottom w:val="none" w:sz="0" w:space="0" w:color="auto"/>
        <w:right w:val="none" w:sz="0" w:space="0" w:color="auto"/>
      </w:divBdr>
    </w:div>
    <w:div w:id="425032024">
      <w:bodyDiv w:val="1"/>
      <w:marLeft w:val="0"/>
      <w:marRight w:val="0"/>
      <w:marTop w:val="0"/>
      <w:marBottom w:val="0"/>
      <w:divBdr>
        <w:top w:val="none" w:sz="0" w:space="0" w:color="auto"/>
        <w:left w:val="none" w:sz="0" w:space="0" w:color="auto"/>
        <w:bottom w:val="none" w:sz="0" w:space="0" w:color="auto"/>
        <w:right w:val="none" w:sz="0" w:space="0" w:color="auto"/>
      </w:divBdr>
    </w:div>
    <w:div w:id="426384771">
      <w:bodyDiv w:val="1"/>
      <w:marLeft w:val="0"/>
      <w:marRight w:val="0"/>
      <w:marTop w:val="0"/>
      <w:marBottom w:val="0"/>
      <w:divBdr>
        <w:top w:val="none" w:sz="0" w:space="0" w:color="auto"/>
        <w:left w:val="none" w:sz="0" w:space="0" w:color="auto"/>
        <w:bottom w:val="none" w:sz="0" w:space="0" w:color="auto"/>
        <w:right w:val="none" w:sz="0" w:space="0" w:color="auto"/>
      </w:divBdr>
    </w:div>
    <w:div w:id="432627996">
      <w:bodyDiv w:val="1"/>
      <w:marLeft w:val="0"/>
      <w:marRight w:val="0"/>
      <w:marTop w:val="0"/>
      <w:marBottom w:val="0"/>
      <w:divBdr>
        <w:top w:val="none" w:sz="0" w:space="0" w:color="auto"/>
        <w:left w:val="none" w:sz="0" w:space="0" w:color="auto"/>
        <w:bottom w:val="none" w:sz="0" w:space="0" w:color="auto"/>
        <w:right w:val="none" w:sz="0" w:space="0" w:color="auto"/>
      </w:divBdr>
    </w:div>
    <w:div w:id="437608433">
      <w:bodyDiv w:val="1"/>
      <w:marLeft w:val="0"/>
      <w:marRight w:val="0"/>
      <w:marTop w:val="0"/>
      <w:marBottom w:val="0"/>
      <w:divBdr>
        <w:top w:val="none" w:sz="0" w:space="0" w:color="auto"/>
        <w:left w:val="none" w:sz="0" w:space="0" w:color="auto"/>
        <w:bottom w:val="none" w:sz="0" w:space="0" w:color="auto"/>
        <w:right w:val="none" w:sz="0" w:space="0" w:color="auto"/>
      </w:divBdr>
    </w:div>
    <w:div w:id="441150780">
      <w:bodyDiv w:val="1"/>
      <w:marLeft w:val="0"/>
      <w:marRight w:val="0"/>
      <w:marTop w:val="0"/>
      <w:marBottom w:val="0"/>
      <w:divBdr>
        <w:top w:val="none" w:sz="0" w:space="0" w:color="auto"/>
        <w:left w:val="none" w:sz="0" w:space="0" w:color="auto"/>
        <w:bottom w:val="none" w:sz="0" w:space="0" w:color="auto"/>
        <w:right w:val="none" w:sz="0" w:space="0" w:color="auto"/>
      </w:divBdr>
    </w:div>
    <w:div w:id="445542642">
      <w:bodyDiv w:val="1"/>
      <w:marLeft w:val="0"/>
      <w:marRight w:val="0"/>
      <w:marTop w:val="0"/>
      <w:marBottom w:val="0"/>
      <w:divBdr>
        <w:top w:val="none" w:sz="0" w:space="0" w:color="auto"/>
        <w:left w:val="none" w:sz="0" w:space="0" w:color="auto"/>
        <w:bottom w:val="none" w:sz="0" w:space="0" w:color="auto"/>
        <w:right w:val="none" w:sz="0" w:space="0" w:color="auto"/>
      </w:divBdr>
    </w:div>
    <w:div w:id="446585422">
      <w:bodyDiv w:val="1"/>
      <w:marLeft w:val="0"/>
      <w:marRight w:val="0"/>
      <w:marTop w:val="0"/>
      <w:marBottom w:val="0"/>
      <w:divBdr>
        <w:top w:val="none" w:sz="0" w:space="0" w:color="auto"/>
        <w:left w:val="none" w:sz="0" w:space="0" w:color="auto"/>
        <w:bottom w:val="none" w:sz="0" w:space="0" w:color="auto"/>
        <w:right w:val="none" w:sz="0" w:space="0" w:color="auto"/>
      </w:divBdr>
    </w:div>
    <w:div w:id="448664689">
      <w:bodyDiv w:val="1"/>
      <w:marLeft w:val="0"/>
      <w:marRight w:val="0"/>
      <w:marTop w:val="0"/>
      <w:marBottom w:val="0"/>
      <w:divBdr>
        <w:top w:val="none" w:sz="0" w:space="0" w:color="auto"/>
        <w:left w:val="none" w:sz="0" w:space="0" w:color="auto"/>
        <w:bottom w:val="none" w:sz="0" w:space="0" w:color="auto"/>
        <w:right w:val="none" w:sz="0" w:space="0" w:color="auto"/>
      </w:divBdr>
    </w:div>
    <w:div w:id="450831447">
      <w:bodyDiv w:val="1"/>
      <w:marLeft w:val="0"/>
      <w:marRight w:val="0"/>
      <w:marTop w:val="0"/>
      <w:marBottom w:val="0"/>
      <w:divBdr>
        <w:top w:val="none" w:sz="0" w:space="0" w:color="auto"/>
        <w:left w:val="none" w:sz="0" w:space="0" w:color="auto"/>
        <w:bottom w:val="none" w:sz="0" w:space="0" w:color="auto"/>
        <w:right w:val="none" w:sz="0" w:space="0" w:color="auto"/>
      </w:divBdr>
    </w:div>
    <w:div w:id="455755555">
      <w:bodyDiv w:val="1"/>
      <w:marLeft w:val="0"/>
      <w:marRight w:val="0"/>
      <w:marTop w:val="0"/>
      <w:marBottom w:val="0"/>
      <w:divBdr>
        <w:top w:val="none" w:sz="0" w:space="0" w:color="auto"/>
        <w:left w:val="none" w:sz="0" w:space="0" w:color="auto"/>
        <w:bottom w:val="none" w:sz="0" w:space="0" w:color="auto"/>
        <w:right w:val="none" w:sz="0" w:space="0" w:color="auto"/>
      </w:divBdr>
    </w:div>
    <w:div w:id="455952806">
      <w:bodyDiv w:val="1"/>
      <w:marLeft w:val="0"/>
      <w:marRight w:val="0"/>
      <w:marTop w:val="0"/>
      <w:marBottom w:val="0"/>
      <w:divBdr>
        <w:top w:val="none" w:sz="0" w:space="0" w:color="auto"/>
        <w:left w:val="none" w:sz="0" w:space="0" w:color="auto"/>
        <w:bottom w:val="none" w:sz="0" w:space="0" w:color="auto"/>
        <w:right w:val="none" w:sz="0" w:space="0" w:color="auto"/>
      </w:divBdr>
    </w:div>
    <w:div w:id="461315265">
      <w:bodyDiv w:val="1"/>
      <w:marLeft w:val="0"/>
      <w:marRight w:val="0"/>
      <w:marTop w:val="0"/>
      <w:marBottom w:val="0"/>
      <w:divBdr>
        <w:top w:val="none" w:sz="0" w:space="0" w:color="auto"/>
        <w:left w:val="none" w:sz="0" w:space="0" w:color="auto"/>
        <w:bottom w:val="none" w:sz="0" w:space="0" w:color="auto"/>
        <w:right w:val="none" w:sz="0" w:space="0" w:color="auto"/>
      </w:divBdr>
    </w:div>
    <w:div w:id="461844849">
      <w:bodyDiv w:val="1"/>
      <w:marLeft w:val="0"/>
      <w:marRight w:val="0"/>
      <w:marTop w:val="0"/>
      <w:marBottom w:val="0"/>
      <w:divBdr>
        <w:top w:val="none" w:sz="0" w:space="0" w:color="auto"/>
        <w:left w:val="none" w:sz="0" w:space="0" w:color="auto"/>
        <w:bottom w:val="none" w:sz="0" w:space="0" w:color="auto"/>
        <w:right w:val="none" w:sz="0" w:space="0" w:color="auto"/>
      </w:divBdr>
    </w:div>
    <w:div w:id="465899557">
      <w:bodyDiv w:val="1"/>
      <w:marLeft w:val="0"/>
      <w:marRight w:val="0"/>
      <w:marTop w:val="0"/>
      <w:marBottom w:val="0"/>
      <w:divBdr>
        <w:top w:val="none" w:sz="0" w:space="0" w:color="auto"/>
        <w:left w:val="none" w:sz="0" w:space="0" w:color="auto"/>
        <w:bottom w:val="none" w:sz="0" w:space="0" w:color="auto"/>
        <w:right w:val="none" w:sz="0" w:space="0" w:color="auto"/>
      </w:divBdr>
    </w:div>
    <w:div w:id="466893491">
      <w:bodyDiv w:val="1"/>
      <w:marLeft w:val="0"/>
      <w:marRight w:val="0"/>
      <w:marTop w:val="0"/>
      <w:marBottom w:val="0"/>
      <w:divBdr>
        <w:top w:val="none" w:sz="0" w:space="0" w:color="auto"/>
        <w:left w:val="none" w:sz="0" w:space="0" w:color="auto"/>
        <w:bottom w:val="none" w:sz="0" w:space="0" w:color="auto"/>
        <w:right w:val="none" w:sz="0" w:space="0" w:color="auto"/>
      </w:divBdr>
    </w:div>
    <w:div w:id="467630385">
      <w:bodyDiv w:val="1"/>
      <w:marLeft w:val="0"/>
      <w:marRight w:val="0"/>
      <w:marTop w:val="0"/>
      <w:marBottom w:val="0"/>
      <w:divBdr>
        <w:top w:val="none" w:sz="0" w:space="0" w:color="auto"/>
        <w:left w:val="none" w:sz="0" w:space="0" w:color="auto"/>
        <w:bottom w:val="none" w:sz="0" w:space="0" w:color="auto"/>
        <w:right w:val="none" w:sz="0" w:space="0" w:color="auto"/>
      </w:divBdr>
    </w:div>
    <w:div w:id="470826739">
      <w:bodyDiv w:val="1"/>
      <w:marLeft w:val="0"/>
      <w:marRight w:val="0"/>
      <w:marTop w:val="0"/>
      <w:marBottom w:val="0"/>
      <w:divBdr>
        <w:top w:val="none" w:sz="0" w:space="0" w:color="auto"/>
        <w:left w:val="none" w:sz="0" w:space="0" w:color="auto"/>
        <w:bottom w:val="none" w:sz="0" w:space="0" w:color="auto"/>
        <w:right w:val="none" w:sz="0" w:space="0" w:color="auto"/>
      </w:divBdr>
    </w:div>
    <w:div w:id="471019405">
      <w:bodyDiv w:val="1"/>
      <w:marLeft w:val="0"/>
      <w:marRight w:val="0"/>
      <w:marTop w:val="0"/>
      <w:marBottom w:val="0"/>
      <w:divBdr>
        <w:top w:val="none" w:sz="0" w:space="0" w:color="auto"/>
        <w:left w:val="none" w:sz="0" w:space="0" w:color="auto"/>
        <w:bottom w:val="none" w:sz="0" w:space="0" w:color="auto"/>
        <w:right w:val="none" w:sz="0" w:space="0" w:color="auto"/>
      </w:divBdr>
    </w:div>
    <w:div w:id="478419930">
      <w:bodyDiv w:val="1"/>
      <w:marLeft w:val="0"/>
      <w:marRight w:val="0"/>
      <w:marTop w:val="0"/>
      <w:marBottom w:val="0"/>
      <w:divBdr>
        <w:top w:val="none" w:sz="0" w:space="0" w:color="auto"/>
        <w:left w:val="none" w:sz="0" w:space="0" w:color="auto"/>
        <w:bottom w:val="none" w:sz="0" w:space="0" w:color="auto"/>
        <w:right w:val="none" w:sz="0" w:space="0" w:color="auto"/>
      </w:divBdr>
    </w:div>
    <w:div w:id="480316076">
      <w:bodyDiv w:val="1"/>
      <w:marLeft w:val="0"/>
      <w:marRight w:val="0"/>
      <w:marTop w:val="0"/>
      <w:marBottom w:val="0"/>
      <w:divBdr>
        <w:top w:val="none" w:sz="0" w:space="0" w:color="auto"/>
        <w:left w:val="none" w:sz="0" w:space="0" w:color="auto"/>
        <w:bottom w:val="none" w:sz="0" w:space="0" w:color="auto"/>
        <w:right w:val="none" w:sz="0" w:space="0" w:color="auto"/>
      </w:divBdr>
    </w:div>
    <w:div w:id="480386068">
      <w:bodyDiv w:val="1"/>
      <w:marLeft w:val="0"/>
      <w:marRight w:val="0"/>
      <w:marTop w:val="0"/>
      <w:marBottom w:val="0"/>
      <w:divBdr>
        <w:top w:val="none" w:sz="0" w:space="0" w:color="auto"/>
        <w:left w:val="none" w:sz="0" w:space="0" w:color="auto"/>
        <w:bottom w:val="none" w:sz="0" w:space="0" w:color="auto"/>
        <w:right w:val="none" w:sz="0" w:space="0" w:color="auto"/>
      </w:divBdr>
    </w:div>
    <w:div w:id="480469586">
      <w:bodyDiv w:val="1"/>
      <w:marLeft w:val="0"/>
      <w:marRight w:val="0"/>
      <w:marTop w:val="0"/>
      <w:marBottom w:val="0"/>
      <w:divBdr>
        <w:top w:val="none" w:sz="0" w:space="0" w:color="auto"/>
        <w:left w:val="none" w:sz="0" w:space="0" w:color="auto"/>
        <w:bottom w:val="none" w:sz="0" w:space="0" w:color="auto"/>
        <w:right w:val="none" w:sz="0" w:space="0" w:color="auto"/>
      </w:divBdr>
    </w:div>
    <w:div w:id="485556728">
      <w:bodyDiv w:val="1"/>
      <w:marLeft w:val="0"/>
      <w:marRight w:val="0"/>
      <w:marTop w:val="0"/>
      <w:marBottom w:val="0"/>
      <w:divBdr>
        <w:top w:val="none" w:sz="0" w:space="0" w:color="auto"/>
        <w:left w:val="none" w:sz="0" w:space="0" w:color="auto"/>
        <w:bottom w:val="none" w:sz="0" w:space="0" w:color="auto"/>
        <w:right w:val="none" w:sz="0" w:space="0" w:color="auto"/>
      </w:divBdr>
    </w:div>
    <w:div w:id="487746594">
      <w:bodyDiv w:val="1"/>
      <w:marLeft w:val="0"/>
      <w:marRight w:val="0"/>
      <w:marTop w:val="0"/>
      <w:marBottom w:val="0"/>
      <w:divBdr>
        <w:top w:val="none" w:sz="0" w:space="0" w:color="auto"/>
        <w:left w:val="none" w:sz="0" w:space="0" w:color="auto"/>
        <w:bottom w:val="none" w:sz="0" w:space="0" w:color="auto"/>
        <w:right w:val="none" w:sz="0" w:space="0" w:color="auto"/>
      </w:divBdr>
    </w:div>
    <w:div w:id="491681929">
      <w:bodyDiv w:val="1"/>
      <w:marLeft w:val="0"/>
      <w:marRight w:val="0"/>
      <w:marTop w:val="0"/>
      <w:marBottom w:val="0"/>
      <w:divBdr>
        <w:top w:val="none" w:sz="0" w:space="0" w:color="auto"/>
        <w:left w:val="none" w:sz="0" w:space="0" w:color="auto"/>
        <w:bottom w:val="none" w:sz="0" w:space="0" w:color="auto"/>
        <w:right w:val="none" w:sz="0" w:space="0" w:color="auto"/>
      </w:divBdr>
    </w:div>
    <w:div w:id="501699718">
      <w:bodyDiv w:val="1"/>
      <w:marLeft w:val="0"/>
      <w:marRight w:val="0"/>
      <w:marTop w:val="0"/>
      <w:marBottom w:val="0"/>
      <w:divBdr>
        <w:top w:val="none" w:sz="0" w:space="0" w:color="auto"/>
        <w:left w:val="none" w:sz="0" w:space="0" w:color="auto"/>
        <w:bottom w:val="none" w:sz="0" w:space="0" w:color="auto"/>
        <w:right w:val="none" w:sz="0" w:space="0" w:color="auto"/>
      </w:divBdr>
    </w:div>
    <w:div w:id="507255970">
      <w:bodyDiv w:val="1"/>
      <w:marLeft w:val="0"/>
      <w:marRight w:val="0"/>
      <w:marTop w:val="0"/>
      <w:marBottom w:val="0"/>
      <w:divBdr>
        <w:top w:val="none" w:sz="0" w:space="0" w:color="auto"/>
        <w:left w:val="none" w:sz="0" w:space="0" w:color="auto"/>
        <w:bottom w:val="none" w:sz="0" w:space="0" w:color="auto"/>
        <w:right w:val="none" w:sz="0" w:space="0" w:color="auto"/>
      </w:divBdr>
    </w:div>
    <w:div w:id="508645054">
      <w:bodyDiv w:val="1"/>
      <w:marLeft w:val="0"/>
      <w:marRight w:val="0"/>
      <w:marTop w:val="0"/>
      <w:marBottom w:val="0"/>
      <w:divBdr>
        <w:top w:val="none" w:sz="0" w:space="0" w:color="auto"/>
        <w:left w:val="none" w:sz="0" w:space="0" w:color="auto"/>
        <w:bottom w:val="none" w:sz="0" w:space="0" w:color="auto"/>
        <w:right w:val="none" w:sz="0" w:space="0" w:color="auto"/>
      </w:divBdr>
    </w:div>
    <w:div w:id="508714366">
      <w:bodyDiv w:val="1"/>
      <w:marLeft w:val="0"/>
      <w:marRight w:val="0"/>
      <w:marTop w:val="0"/>
      <w:marBottom w:val="0"/>
      <w:divBdr>
        <w:top w:val="none" w:sz="0" w:space="0" w:color="auto"/>
        <w:left w:val="none" w:sz="0" w:space="0" w:color="auto"/>
        <w:bottom w:val="none" w:sz="0" w:space="0" w:color="auto"/>
        <w:right w:val="none" w:sz="0" w:space="0" w:color="auto"/>
      </w:divBdr>
    </w:div>
    <w:div w:id="508905623">
      <w:bodyDiv w:val="1"/>
      <w:marLeft w:val="0"/>
      <w:marRight w:val="0"/>
      <w:marTop w:val="0"/>
      <w:marBottom w:val="0"/>
      <w:divBdr>
        <w:top w:val="none" w:sz="0" w:space="0" w:color="auto"/>
        <w:left w:val="none" w:sz="0" w:space="0" w:color="auto"/>
        <w:bottom w:val="none" w:sz="0" w:space="0" w:color="auto"/>
        <w:right w:val="none" w:sz="0" w:space="0" w:color="auto"/>
      </w:divBdr>
    </w:div>
    <w:div w:id="510411286">
      <w:bodyDiv w:val="1"/>
      <w:marLeft w:val="0"/>
      <w:marRight w:val="0"/>
      <w:marTop w:val="0"/>
      <w:marBottom w:val="0"/>
      <w:divBdr>
        <w:top w:val="none" w:sz="0" w:space="0" w:color="auto"/>
        <w:left w:val="none" w:sz="0" w:space="0" w:color="auto"/>
        <w:bottom w:val="none" w:sz="0" w:space="0" w:color="auto"/>
        <w:right w:val="none" w:sz="0" w:space="0" w:color="auto"/>
      </w:divBdr>
    </w:div>
    <w:div w:id="511839752">
      <w:bodyDiv w:val="1"/>
      <w:marLeft w:val="0"/>
      <w:marRight w:val="0"/>
      <w:marTop w:val="0"/>
      <w:marBottom w:val="0"/>
      <w:divBdr>
        <w:top w:val="none" w:sz="0" w:space="0" w:color="auto"/>
        <w:left w:val="none" w:sz="0" w:space="0" w:color="auto"/>
        <w:bottom w:val="none" w:sz="0" w:space="0" w:color="auto"/>
        <w:right w:val="none" w:sz="0" w:space="0" w:color="auto"/>
      </w:divBdr>
    </w:div>
    <w:div w:id="520052930">
      <w:bodyDiv w:val="1"/>
      <w:marLeft w:val="0"/>
      <w:marRight w:val="0"/>
      <w:marTop w:val="0"/>
      <w:marBottom w:val="0"/>
      <w:divBdr>
        <w:top w:val="none" w:sz="0" w:space="0" w:color="auto"/>
        <w:left w:val="none" w:sz="0" w:space="0" w:color="auto"/>
        <w:bottom w:val="none" w:sz="0" w:space="0" w:color="auto"/>
        <w:right w:val="none" w:sz="0" w:space="0" w:color="auto"/>
      </w:divBdr>
    </w:div>
    <w:div w:id="520630172">
      <w:bodyDiv w:val="1"/>
      <w:marLeft w:val="0"/>
      <w:marRight w:val="0"/>
      <w:marTop w:val="0"/>
      <w:marBottom w:val="0"/>
      <w:divBdr>
        <w:top w:val="none" w:sz="0" w:space="0" w:color="auto"/>
        <w:left w:val="none" w:sz="0" w:space="0" w:color="auto"/>
        <w:bottom w:val="none" w:sz="0" w:space="0" w:color="auto"/>
        <w:right w:val="none" w:sz="0" w:space="0" w:color="auto"/>
      </w:divBdr>
    </w:div>
    <w:div w:id="522522359">
      <w:bodyDiv w:val="1"/>
      <w:marLeft w:val="0"/>
      <w:marRight w:val="0"/>
      <w:marTop w:val="0"/>
      <w:marBottom w:val="0"/>
      <w:divBdr>
        <w:top w:val="none" w:sz="0" w:space="0" w:color="auto"/>
        <w:left w:val="none" w:sz="0" w:space="0" w:color="auto"/>
        <w:bottom w:val="none" w:sz="0" w:space="0" w:color="auto"/>
        <w:right w:val="none" w:sz="0" w:space="0" w:color="auto"/>
      </w:divBdr>
    </w:div>
    <w:div w:id="522669650">
      <w:bodyDiv w:val="1"/>
      <w:marLeft w:val="0"/>
      <w:marRight w:val="0"/>
      <w:marTop w:val="0"/>
      <w:marBottom w:val="0"/>
      <w:divBdr>
        <w:top w:val="none" w:sz="0" w:space="0" w:color="auto"/>
        <w:left w:val="none" w:sz="0" w:space="0" w:color="auto"/>
        <w:bottom w:val="none" w:sz="0" w:space="0" w:color="auto"/>
        <w:right w:val="none" w:sz="0" w:space="0" w:color="auto"/>
      </w:divBdr>
    </w:div>
    <w:div w:id="528226320">
      <w:bodyDiv w:val="1"/>
      <w:marLeft w:val="0"/>
      <w:marRight w:val="0"/>
      <w:marTop w:val="0"/>
      <w:marBottom w:val="0"/>
      <w:divBdr>
        <w:top w:val="none" w:sz="0" w:space="0" w:color="auto"/>
        <w:left w:val="none" w:sz="0" w:space="0" w:color="auto"/>
        <w:bottom w:val="none" w:sz="0" w:space="0" w:color="auto"/>
        <w:right w:val="none" w:sz="0" w:space="0" w:color="auto"/>
      </w:divBdr>
    </w:div>
    <w:div w:id="534274637">
      <w:bodyDiv w:val="1"/>
      <w:marLeft w:val="0"/>
      <w:marRight w:val="0"/>
      <w:marTop w:val="0"/>
      <w:marBottom w:val="0"/>
      <w:divBdr>
        <w:top w:val="none" w:sz="0" w:space="0" w:color="auto"/>
        <w:left w:val="none" w:sz="0" w:space="0" w:color="auto"/>
        <w:bottom w:val="none" w:sz="0" w:space="0" w:color="auto"/>
        <w:right w:val="none" w:sz="0" w:space="0" w:color="auto"/>
      </w:divBdr>
    </w:div>
    <w:div w:id="535123383">
      <w:bodyDiv w:val="1"/>
      <w:marLeft w:val="0"/>
      <w:marRight w:val="0"/>
      <w:marTop w:val="0"/>
      <w:marBottom w:val="0"/>
      <w:divBdr>
        <w:top w:val="none" w:sz="0" w:space="0" w:color="auto"/>
        <w:left w:val="none" w:sz="0" w:space="0" w:color="auto"/>
        <w:bottom w:val="none" w:sz="0" w:space="0" w:color="auto"/>
        <w:right w:val="none" w:sz="0" w:space="0" w:color="auto"/>
      </w:divBdr>
    </w:div>
    <w:div w:id="535898897">
      <w:bodyDiv w:val="1"/>
      <w:marLeft w:val="0"/>
      <w:marRight w:val="0"/>
      <w:marTop w:val="0"/>
      <w:marBottom w:val="0"/>
      <w:divBdr>
        <w:top w:val="none" w:sz="0" w:space="0" w:color="auto"/>
        <w:left w:val="none" w:sz="0" w:space="0" w:color="auto"/>
        <w:bottom w:val="none" w:sz="0" w:space="0" w:color="auto"/>
        <w:right w:val="none" w:sz="0" w:space="0" w:color="auto"/>
      </w:divBdr>
    </w:div>
    <w:div w:id="539709917">
      <w:bodyDiv w:val="1"/>
      <w:marLeft w:val="0"/>
      <w:marRight w:val="0"/>
      <w:marTop w:val="0"/>
      <w:marBottom w:val="0"/>
      <w:divBdr>
        <w:top w:val="none" w:sz="0" w:space="0" w:color="auto"/>
        <w:left w:val="none" w:sz="0" w:space="0" w:color="auto"/>
        <w:bottom w:val="none" w:sz="0" w:space="0" w:color="auto"/>
        <w:right w:val="none" w:sz="0" w:space="0" w:color="auto"/>
      </w:divBdr>
    </w:div>
    <w:div w:id="540752482">
      <w:bodyDiv w:val="1"/>
      <w:marLeft w:val="0"/>
      <w:marRight w:val="0"/>
      <w:marTop w:val="0"/>
      <w:marBottom w:val="0"/>
      <w:divBdr>
        <w:top w:val="none" w:sz="0" w:space="0" w:color="auto"/>
        <w:left w:val="none" w:sz="0" w:space="0" w:color="auto"/>
        <w:bottom w:val="none" w:sz="0" w:space="0" w:color="auto"/>
        <w:right w:val="none" w:sz="0" w:space="0" w:color="auto"/>
      </w:divBdr>
    </w:div>
    <w:div w:id="543710216">
      <w:bodyDiv w:val="1"/>
      <w:marLeft w:val="0"/>
      <w:marRight w:val="0"/>
      <w:marTop w:val="0"/>
      <w:marBottom w:val="0"/>
      <w:divBdr>
        <w:top w:val="none" w:sz="0" w:space="0" w:color="auto"/>
        <w:left w:val="none" w:sz="0" w:space="0" w:color="auto"/>
        <w:bottom w:val="none" w:sz="0" w:space="0" w:color="auto"/>
        <w:right w:val="none" w:sz="0" w:space="0" w:color="auto"/>
      </w:divBdr>
    </w:div>
    <w:div w:id="546987151">
      <w:bodyDiv w:val="1"/>
      <w:marLeft w:val="0"/>
      <w:marRight w:val="0"/>
      <w:marTop w:val="0"/>
      <w:marBottom w:val="0"/>
      <w:divBdr>
        <w:top w:val="none" w:sz="0" w:space="0" w:color="auto"/>
        <w:left w:val="none" w:sz="0" w:space="0" w:color="auto"/>
        <w:bottom w:val="none" w:sz="0" w:space="0" w:color="auto"/>
        <w:right w:val="none" w:sz="0" w:space="0" w:color="auto"/>
      </w:divBdr>
    </w:div>
    <w:div w:id="547567383">
      <w:bodyDiv w:val="1"/>
      <w:marLeft w:val="0"/>
      <w:marRight w:val="0"/>
      <w:marTop w:val="0"/>
      <w:marBottom w:val="0"/>
      <w:divBdr>
        <w:top w:val="none" w:sz="0" w:space="0" w:color="auto"/>
        <w:left w:val="none" w:sz="0" w:space="0" w:color="auto"/>
        <w:bottom w:val="none" w:sz="0" w:space="0" w:color="auto"/>
        <w:right w:val="none" w:sz="0" w:space="0" w:color="auto"/>
      </w:divBdr>
    </w:div>
    <w:div w:id="549272264">
      <w:bodyDiv w:val="1"/>
      <w:marLeft w:val="0"/>
      <w:marRight w:val="0"/>
      <w:marTop w:val="0"/>
      <w:marBottom w:val="0"/>
      <w:divBdr>
        <w:top w:val="none" w:sz="0" w:space="0" w:color="auto"/>
        <w:left w:val="none" w:sz="0" w:space="0" w:color="auto"/>
        <w:bottom w:val="none" w:sz="0" w:space="0" w:color="auto"/>
        <w:right w:val="none" w:sz="0" w:space="0" w:color="auto"/>
      </w:divBdr>
    </w:div>
    <w:div w:id="556818253">
      <w:bodyDiv w:val="1"/>
      <w:marLeft w:val="0"/>
      <w:marRight w:val="0"/>
      <w:marTop w:val="0"/>
      <w:marBottom w:val="0"/>
      <w:divBdr>
        <w:top w:val="none" w:sz="0" w:space="0" w:color="auto"/>
        <w:left w:val="none" w:sz="0" w:space="0" w:color="auto"/>
        <w:bottom w:val="none" w:sz="0" w:space="0" w:color="auto"/>
        <w:right w:val="none" w:sz="0" w:space="0" w:color="auto"/>
      </w:divBdr>
    </w:div>
    <w:div w:id="558052101">
      <w:bodyDiv w:val="1"/>
      <w:marLeft w:val="0"/>
      <w:marRight w:val="0"/>
      <w:marTop w:val="0"/>
      <w:marBottom w:val="0"/>
      <w:divBdr>
        <w:top w:val="none" w:sz="0" w:space="0" w:color="auto"/>
        <w:left w:val="none" w:sz="0" w:space="0" w:color="auto"/>
        <w:bottom w:val="none" w:sz="0" w:space="0" w:color="auto"/>
        <w:right w:val="none" w:sz="0" w:space="0" w:color="auto"/>
      </w:divBdr>
    </w:div>
    <w:div w:id="561646635">
      <w:bodyDiv w:val="1"/>
      <w:marLeft w:val="0"/>
      <w:marRight w:val="0"/>
      <w:marTop w:val="0"/>
      <w:marBottom w:val="0"/>
      <w:divBdr>
        <w:top w:val="none" w:sz="0" w:space="0" w:color="auto"/>
        <w:left w:val="none" w:sz="0" w:space="0" w:color="auto"/>
        <w:bottom w:val="none" w:sz="0" w:space="0" w:color="auto"/>
        <w:right w:val="none" w:sz="0" w:space="0" w:color="auto"/>
      </w:divBdr>
    </w:div>
    <w:div w:id="564994624">
      <w:bodyDiv w:val="1"/>
      <w:marLeft w:val="0"/>
      <w:marRight w:val="0"/>
      <w:marTop w:val="0"/>
      <w:marBottom w:val="0"/>
      <w:divBdr>
        <w:top w:val="none" w:sz="0" w:space="0" w:color="auto"/>
        <w:left w:val="none" w:sz="0" w:space="0" w:color="auto"/>
        <w:bottom w:val="none" w:sz="0" w:space="0" w:color="auto"/>
        <w:right w:val="none" w:sz="0" w:space="0" w:color="auto"/>
      </w:divBdr>
    </w:div>
    <w:div w:id="565142924">
      <w:bodyDiv w:val="1"/>
      <w:marLeft w:val="0"/>
      <w:marRight w:val="0"/>
      <w:marTop w:val="0"/>
      <w:marBottom w:val="0"/>
      <w:divBdr>
        <w:top w:val="none" w:sz="0" w:space="0" w:color="auto"/>
        <w:left w:val="none" w:sz="0" w:space="0" w:color="auto"/>
        <w:bottom w:val="none" w:sz="0" w:space="0" w:color="auto"/>
        <w:right w:val="none" w:sz="0" w:space="0" w:color="auto"/>
      </w:divBdr>
    </w:div>
    <w:div w:id="565842529">
      <w:bodyDiv w:val="1"/>
      <w:marLeft w:val="0"/>
      <w:marRight w:val="0"/>
      <w:marTop w:val="0"/>
      <w:marBottom w:val="0"/>
      <w:divBdr>
        <w:top w:val="none" w:sz="0" w:space="0" w:color="auto"/>
        <w:left w:val="none" w:sz="0" w:space="0" w:color="auto"/>
        <w:bottom w:val="none" w:sz="0" w:space="0" w:color="auto"/>
        <w:right w:val="none" w:sz="0" w:space="0" w:color="auto"/>
      </w:divBdr>
    </w:div>
    <w:div w:id="566496338">
      <w:bodyDiv w:val="1"/>
      <w:marLeft w:val="0"/>
      <w:marRight w:val="0"/>
      <w:marTop w:val="0"/>
      <w:marBottom w:val="0"/>
      <w:divBdr>
        <w:top w:val="none" w:sz="0" w:space="0" w:color="auto"/>
        <w:left w:val="none" w:sz="0" w:space="0" w:color="auto"/>
        <w:bottom w:val="none" w:sz="0" w:space="0" w:color="auto"/>
        <w:right w:val="none" w:sz="0" w:space="0" w:color="auto"/>
      </w:divBdr>
    </w:div>
    <w:div w:id="573860585">
      <w:bodyDiv w:val="1"/>
      <w:marLeft w:val="0"/>
      <w:marRight w:val="0"/>
      <w:marTop w:val="0"/>
      <w:marBottom w:val="0"/>
      <w:divBdr>
        <w:top w:val="none" w:sz="0" w:space="0" w:color="auto"/>
        <w:left w:val="none" w:sz="0" w:space="0" w:color="auto"/>
        <w:bottom w:val="none" w:sz="0" w:space="0" w:color="auto"/>
        <w:right w:val="none" w:sz="0" w:space="0" w:color="auto"/>
      </w:divBdr>
    </w:div>
    <w:div w:id="590235430">
      <w:bodyDiv w:val="1"/>
      <w:marLeft w:val="0"/>
      <w:marRight w:val="0"/>
      <w:marTop w:val="0"/>
      <w:marBottom w:val="0"/>
      <w:divBdr>
        <w:top w:val="none" w:sz="0" w:space="0" w:color="auto"/>
        <w:left w:val="none" w:sz="0" w:space="0" w:color="auto"/>
        <w:bottom w:val="none" w:sz="0" w:space="0" w:color="auto"/>
        <w:right w:val="none" w:sz="0" w:space="0" w:color="auto"/>
      </w:divBdr>
    </w:div>
    <w:div w:id="590429114">
      <w:bodyDiv w:val="1"/>
      <w:marLeft w:val="0"/>
      <w:marRight w:val="0"/>
      <w:marTop w:val="0"/>
      <w:marBottom w:val="0"/>
      <w:divBdr>
        <w:top w:val="none" w:sz="0" w:space="0" w:color="auto"/>
        <w:left w:val="none" w:sz="0" w:space="0" w:color="auto"/>
        <w:bottom w:val="none" w:sz="0" w:space="0" w:color="auto"/>
        <w:right w:val="none" w:sz="0" w:space="0" w:color="auto"/>
      </w:divBdr>
    </w:div>
    <w:div w:id="590816903">
      <w:bodyDiv w:val="1"/>
      <w:marLeft w:val="0"/>
      <w:marRight w:val="0"/>
      <w:marTop w:val="0"/>
      <w:marBottom w:val="0"/>
      <w:divBdr>
        <w:top w:val="none" w:sz="0" w:space="0" w:color="auto"/>
        <w:left w:val="none" w:sz="0" w:space="0" w:color="auto"/>
        <w:bottom w:val="none" w:sz="0" w:space="0" w:color="auto"/>
        <w:right w:val="none" w:sz="0" w:space="0" w:color="auto"/>
      </w:divBdr>
    </w:div>
    <w:div w:id="593973213">
      <w:bodyDiv w:val="1"/>
      <w:marLeft w:val="0"/>
      <w:marRight w:val="0"/>
      <w:marTop w:val="0"/>
      <w:marBottom w:val="0"/>
      <w:divBdr>
        <w:top w:val="none" w:sz="0" w:space="0" w:color="auto"/>
        <w:left w:val="none" w:sz="0" w:space="0" w:color="auto"/>
        <w:bottom w:val="none" w:sz="0" w:space="0" w:color="auto"/>
        <w:right w:val="none" w:sz="0" w:space="0" w:color="auto"/>
      </w:divBdr>
    </w:div>
    <w:div w:id="595335160">
      <w:bodyDiv w:val="1"/>
      <w:marLeft w:val="0"/>
      <w:marRight w:val="0"/>
      <w:marTop w:val="0"/>
      <w:marBottom w:val="0"/>
      <w:divBdr>
        <w:top w:val="none" w:sz="0" w:space="0" w:color="auto"/>
        <w:left w:val="none" w:sz="0" w:space="0" w:color="auto"/>
        <w:bottom w:val="none" w:sz="0" w:space="0" w:color="auto"/>
        <w:right w:val="none" w:sz="0" w:space="0" w:color="auto"/>
      </w:divBdr>
    </w:div>
    <w:div w:id="595601218">
      <w:bodyDiv w:val="1"/>
      <w:marLeft w:val="0"/>
      <w:marRight w:val="0"/>
      <w:marTop w:val="0"/>
      <w:marBottom w:val="0"/>
      <w:divBdr>
        <w:top w:val="none" w:sz="0" w:space="0" w:color="auto"/>
        <w:left w:val="none" w:sz="0" w:space="0" w:color="auto"/>
        <w:bottom w:val="none" w:sz="0" w:space="0" w:color="auto"/>
        <w:right w:val="none" w:sz="0" w:space="0" w:color="auto"/>
      </w:divBdr>
    </w:div>
    <w:div w:id="597252828">
      <w:bodyDiv w:val="1"/>
      <w:marLeft w:val="0"/>
      <w:marRight w:val="0"/>
      <w:marTop w:val="0"/>
      <w:marBottom w:val="0"/>
      <w:divBdr>
        <w:top w:val="none" w:sz="0" w:space="0" w:color="auto"/>
        <w:left w:val="none" w:sz="0" w:space="0" w:color="auto"/>
        <w:bottom w:val="none" w:sz="0" w:space="0" w:color="auto"/>
        <w:right w:val="none" w:sz="0" w:space="0" w:color="auto"/>
      </w:divBdr>
    </w:div>
    <w:div w:id="598803036">
      <w:bodyDiv w:val="1"/>
      <w:marLeft w:val="0"/>
      <w:marRight w:val="0"/>
      <w:marTop w:val="0"/>
      <w:marBottom w:val="0"/>
      <w:divBdr>
        <w:top w:val="none" w:sz="0" w:space="0" w:color="auto"/>
        <w:left w:val="none" w:sz="0" w:space="0" w:color="auto"/>
        <w:bottom w:val="none" w:sz="0" w:space="0" w:color="auto"/>
        <w:right w:val="none" w:sz="0" w:space="0" w:color="auto"/>
      </w:divBdr>
    </w:div>
    <w:div w:id="599416513">
      <w:bodyDiv w:val="1"/>
      <w:marLeft w:val="0"/>
      <w:marRight w:val="0"/>
      <w:marTop w:val="0"/>
      <w:marBottom w:val="0"/>
      <w:divBdr>
        <w:top w:val="none" w:sz="0" w:space="0" w:color="auto"/>
        <w:left w:val="none" w:sz="0" w:space="0" w:color="auto"/>
        <w:bottom w:val="none" w:sz="0" w:space="0" w:color="auto"/>
        <w:right w:val="none" w:sz="0" w:space="0" w:color="auto"/>
      </w:divBdr>
    </w:div>
    <w:div w:id="600064555">
      <w:bodyDiv w:val="1"/>
      <w:marLeft w:val="0"/>
      <w:marRight w:val="0"/>
      <w:marTop w:val="0"/>
      <w:marBottom w:val="0"/>
      <w:divBdr>
        <w:top w:val="none" w:sz="0" w:space="0" w:color="auto"/>
        <w:left w:val="none" w:sz="0" w:space="0" w:color="auto"/>
        <w:bottom w:val="none" w:sz="0" w:space="0" w:color="auto"/>
        <w:right w:val="none" w:sz="0" w:space="0" w:color="auto"/>
      </w:divBdr>
    </w:div>
    <w:div w:id="601300875">
      <w:bodyDiv w:val="1"/>
      <w:marLeft w:val="0"/>
      <w:marRight w:val="0"/>
      <w:marTop w:val="0"/>
      <w:marBottom w:val="0"/>
      <w:divBdr>
        <w:top w:val="none" w:sz="0" w:space="0" w:color="auto"/>
        <w:left w:val="none" w:sz="0" w:space="0" w:color="auto"/>
        <w:bottom w:val="none" w:sz="0" w:space="0" w:color="auto"/>
        <w:right w:val="none" w:sz="0" w:space="0" w:color="auto"/>
      </w:divBdr>
    </w:div>
    <w:div w:id="604925160">
      <w:bodyDiv w:val="1"/>
      <w:marLeft w:val="0"/>
      <w:marRight w:val="0"/>
      <w:marTop w:val="0"/>
      <w:marBottom w:val="0"/>
      <w:divBdr>
        <w:top w:val="none" w:sz="0" w:space="0" w:color="auto"/>
        <w:left w:val="none" w:sz="0" w:space="0" w:color="auto"/>
        <w:bottom w:val="none" w:sz="0" w:space="0" w:color="auto"/>
        <w:right w:val="none" w:sz="0" w:space="0" w:color="auto"/>
      </w:divBdr>
    </w:div>
    <w:div w:id="605308848">
      <w:bodyDiv w:val="1"/>
      <w:marLeft w:val="0"/>
      <w:marRight w:val="0"/>
      <w:marTop w:val="0"/>
      <w:marBottom w:val="0"/>
      <w:divBdr>
        <w:top w:val="none" w:sz="0" w:space="0" w:color="auto"/>
        <w:left w:val="none" w:sz="0" w:space="0" w:color="auto"/>
        <w:bottom w:val="none" w:sz="0" w:space="0" w:color="auto"/>
        <w:right w:val="none" w:sz="0" w:space="0" w:color="auto"/>
      </w:divBdr>
    </w:div>
    <w:div w:id="610747938">
      <w:bodyDiv w:val="1"/>
      <w:marLeft w:val="0"/>
      <w:marRight w:val="0"/>
      <w:marTop w:val="0"/>
      <w:marBottom w:val="0"/>
      <w:divBdr>
        <w:top w:val="none" w:sz="0" w:space="0" w:color="auto"/>
        <w:left w:val="none" w:sz="0" w:space="0" w:color="auto"/>
        <w:bottom w:val="none" w:sz="0" w:space="0" w:color="auto"/>
        <w:right w:val="none" w:sz="0" w:space="0" w:color="auto"/>
      </w:divBdr>
    </w:div>
    <w:div w:id="618804852">
      <w:bodyDiv w:val="1"/>
      <w:marLeft w:val="0"/>
      <w:marRight w:val="0"/>
      <w:marTop w:val="0"/>
      <w:marBottom w:val="0"/>
      <w:divBdr>
        <w:top w:val="none" w:sz="0" w:space="0" w:color="auto"/>
        <w:left w:val="none" w:sz="0" w:space="0" w:color="auto"/>
        <w:bottom w:val="none" w:sz="0" w:space="0" w:color="auto"/>
        <w:right w:val="none" w:sz="0" w:space="0" w:color="auto"/>
      </w:divBdr>
    </w:div>
    <w:div w:id="626811319">
      <w:bodyDiv w:val="1"/>
      <w:marLeft w:val="0"/>
      <w:marRight w:val="0"/>
      <w:marTop w:val="0"/>
      <w:marBottom w:val="0"/>
      <w:divBdr>
        <w:top w:val="none" w:sz="0" w:space="0" w:color="auto"/>
        <w:left w:val="none" w:sz="0" w:space="0" w:color="auto"/>
        <w:bottom w:val="none" w:sz="0" w:space="0" w:color="auto"/>
        <w:right w:val="none" w:sz="0" w:space="0" w:color="auto"/>
      </w:divBdr>
    </w:div>
    <w:div w:id="632640847">
      <w:bodyDiv w:val="1"/>
      <w:marLeft w:val="0"/>
      <w:marRight w:val="0"/>
      <w:marTop w:val="0"/>
      <w:marBottom w:val="0"/>
      <w:divBdr>
        <w:top w:val="none" w:sz="0" w:space="0" w:color="auto"/>
        <w:left w:val="none" w:sz="0" w:space="0" w:color="auto"/>
        <w:bottom w:val="none" w:sz="0" w:space="0" w:color="auto"/>
        <w:right w:val="none" w:sz="0" w:space="0" w:color="auto"/>
      </w:divBdr>
    </w:div>
    <w:div w:id="634411567">
      <w:bodyDiv w:val="1"/>
      <w:marLeft w:val="0"/>
      <w:marRight w:val="0"/>
      <w:marTop w:val="0"/>
      <w:marBottom w:val="0"/>
      <w:divBdr>
        <w:top w:val="none" w:sz="0" w:space="0" w:color="auto"/>
        <w:left w:val="none" w:sz="0" w:space="0" w:color="auto"/>
        <w:bottom w:val="none" w:sz="0" w:space="0" w:color="auto"/>
        <w:right w:val="none" w:sz="0" w:space="0" w:color="auto"/>
      </w:divBdr>
    </w:div>
    <w:div w:id="635187660">
      <w:bodyDiv w:val="1"/>
      <w:marLeft w:val="0"/>
      <w:marRight w:val="0"/>
      <w:marTop w:val="0"/>
      <w:marBottom w:val="0"/>
      <w:divBdr>
        <w:top w:val="none" w:sz="0" w:space="0" w:color="auto"/>
        <w:left w:val="none" w:sz="0" w:space="0" w:color="auto"/>
        <w:bottom w:val="none" w:sz="0" w:space="0" w:color="auto"/>
        <w:right w:val="none" w:sz="0" w:space="0" w:color="auto"/>
      </w:divBdr>
    </w:div>
    <w:div w:id="638615359">
      <w:bodyDiv w:val="1"/>
      <w:marLeft w:val="0"/>
      <w:marRight w:val="0"/>
      <w:marTop w:val="0"/>
      <w:marBottom w:val="0"/>
      <w:divBdr>
        <w:top w:val="none" w:sz="0" w:space="0" w:color="auto"/>
        <w:left w:val="none" w:sz="0" w:space="0" w:color="auto"/>
        <w:bottom w:val="none" w:sz="0" w:space="0" w:color="auto"/>
        <w:right w:val="none" w:sz="0" w:space="0" w:color="auto"/>
      </w:divBdr>
    </w:div>
    <w:div w:id="639459756">
      <w:bodyDiv w:val="1"/>
      <w:marLeft w:val="0"/>
      <w:marRight w:val="0"/>
      <w:marTop w:val="0"/>
      <w:marBottom w:val="0"/>
      <w:divBdr>
        <w:top w:val="none" w:sz="0" w:space="0" w:color="auto"/>
        <w:left w:val="none" w:sz="0" w:space="0" w:color="auto"/>
        <w:bottom w:val="none" w:sz="0" w:space="0" w:color="auto"/>
        <w:right w:val="none" w:sz="0" w:space="0" w:color="auto"/>
      </w:divBdr>
    </w:div>
    <w:div w:id="643857534">
      <w:bodyDiv w:val="1"/>
      <w:marLeft w:val="0"/>
      <w:marRight w:val="0"/>
      <w:marTop w:val="0"/>
      <w:marBottom w:val="0"/>
      <w:divBdr>
        <w:top w:val="none" w:sz="0" w:space="0" w:color="auto"/>
        <w:left w:val="none" w:sz="0" w:space="0" w:color="auto"/>
        <w:bottom w:val="none" w:sz="0" w:space="0" w:color="auto"/>
        <w:right w:val="none" w:sz="0" w:space="0" w:color="auto"/>
      </w:divBdr>
    </w:div>
    <w:div w:id="645889991">
      <w:bodyDiv w:val="1"/>
      <w:marLeft w:val="0"/>
      <w:marRight w:val="0"/>
      <w:marTop w:val="0"/>
      <w:marBottom w:val="0"/>
      <w:divBdr>
        <w:top w:val="none" w:sz="0" w:space="0" w:color="auto"/>
        <w:left w:val="none" w:sz="0" w:space="0" w:color="auto"/>
        <w:bottom w:val="none" w:sz="0" w:space="0" w:color="auto"/>
        <w:right w:val="none" w:sz="0" w:space="0" w:color="auto"/>
      </w:divBdr>
    </w:div>
    <w:div w:id="651911753">
      <w:bodyDiv w:val="1"/>
      <w:marLeft w:val="0"/>
      <w:marRight w:val="0"/>
      <w:marTop w:val="0"/>
      <w:marBottom w:val="0"/>
      <w:divBdr>
        <w:top w:val="none" w:sz="0" w:space="0" w:color="auto"/>
        <w:left w:val="none" w:sz="0" w:space="0" w:color="auto"/>
        <w:bottom w:val="none" w:sz="0" w:space="0" w:color="auto"/>
        <w:right w:val="none" w:sz="0" w:space="0" w:color="auto"/>
      </w:divBdr>
    </w:div>
    <w:div w:id="655718382">
      <w:bodyDiv w:val="1"/>
      <w:marLeft w:val="0"/>
      <w:marRight w:val="0"/>
      <w:marTop w:val="0"/>
      <w:marBottom w:val="0"/>
      <w:divBdr>
        <w:top w:val="none" w:sz="0" w:space="0" w:color="auto"/>
        <w:left w:val="none" w:sz="0" w:space="0" w:color="auto"/>
        <w:bottom w:val="none" w:sz="0" w:space="0" w:color="auto"/>
        <w:right w:val="none" w:sz="0" w:space="0" w:color="auto"/>
      </w:divBdr>
    </w:div>
    <w:div w:id="659114401">
      <w:bodyDiv w:val="1"/>
      <w:marLeft w:val="0"/>
      <w:marRight w:val="0"/>
      <w:marTop w:val="0"/>
      <w:marBottom w:val="0"/>
      <w:divBdr>
        <w:top w:val="none" w:sz="0" w:space="0" w:color="auto"/>
        <w:left w:val="none" w:sz="0" w:space="0" w:color="auto"/>
        <w:bottom w:val="none" w:sz="0" w:space="0" w:color="auto"/>
        <w:right w:val="none" w:sz="0" w:space="0" w:color="auto"/>
      </w:divBdr>
    </w:div>
    <w:div w:id="662314931">
      <w:bodyDiv w:val="1"/>
      <w:marLeft w:val="0"/>
      <w:marRight w:val="0"/>
      <w:marTop w:val="0"/>
      <w:marBottom w:val="0"/>
      <w:divBdr>
        <w:top w:val="none" w:sz="0" w:space="0" w:color="auto"/>
        <w:left w:val="none" w:sz="0" w:space="0" w:color="auto"/>
        <w:bottom w:val="none" w:sz="0" w:space="0" w:color="auto"/>
        <w:right w:val="none" w:sz="0" w:space="0" w:color="auto"/>
      </w:divBdr>
    </w:div>
    <w:div w:id="663508572">
      <w:bodyDiv w:val="1"/>
      <w:marLeft w:val="0"/>
      <w:marRight w:val="0"/>
      <w:marTop w:val="0"/>
      <w:marBottom w:val="0"/>
      <w:divBdr>
        <w:top w:val="none" w:sz="0" w:space="0" w:color="auto"/>
        <w:left w:val="none" w:sz="0" w:space="0" w:color="auto"/>
        <w:bottom w:val="none" w:sz="0" w:space="0" w:color="auto"/>
        <w:right w:val="none" w:sz="0" w:space="0" w:color="auto"/>
      </w:divBdr>
    </w:div>
    <w:div w:id="663632931">
      <w:bodyDiv w:val="1"/>
      <w:marLeft w:val="0"/>
      <w:marRight w:val="0"/>
      <w:marTop w:val="0"/>
      <w:marBottom w:val="0"/>
      <w:divBdr>
        <w:top w:val="none" w:sz="0" w:space="0" w:color="auto"/>
        <w:left w:val="none" w:sz="0" w:space="0" w:color="auto"/>
        <w:bottom w:val="none" w:sz="0" w:space="0" w:color="auto"/>
        <w:right w:val="none" w:sz="0" w:space="0" w:color="auto"/>
      </w:divBdr>
    </w:div>
    <w:div w:id="664283216">
      <w:bodyDiv w:val="1"/>
      <w:marLeft w:val="0"/>
      <w:marRight w:val="0"/>
      <w:marTop w:val="0"/>
      <w:marBottom w:val="0"/>
      <w:divBdr>
        <w:top w:val="none" w:sz="0" w:space="0" w:color="auto"/>
        <w:left w:val="none" w:sz="0" w:space="0" w:color="auto"/>
        <w:bottom w:val="none" w:sz="0" w:space="0" w:color="auto"/>
        <w:right w:val="none" w:sz="0" w:space="0" w:color="auto"/>
      </w:divBdr>
    </w:div>
    <w:div w:id="668945741">
      <w:bodyDiv w:val="1"/>
      <w:marLeft w:val="0"/>
      <w:marRight w:val="0"/>
      <w:marTop w:val="0"/>
      <w:marBottom w:val="0"/>
      <w:divBdr>
        <w:top w:val="none" w:sz="0" w:space="0" w:color="auto"/>
        <w:left w:val="none" w:sz="0" w:space="0" w:color="auto"/>
        <w:bottom w:val="none" w:sz="0" w:space="0" w:color="auto"/>
        <w:right w:val="none" w:sz="0" w:space="0" w:color="auto"/>
      </w:divBdr>
    </w:div>
    <w:div w:id="669599922">
      <w:bodyDiv w:val="1"/>
      <w:marLeft w:val="0"/>
      <w:marRight w:val="0"/>
      <w:marTop w:val="0"/>
      <w:marBottom w:val="0"/>
      <w:divBdr>
        <w:top w:val="none" w:sz="0" w:space="0" w:color="auto"/>
        <w:left w:val="none" w:sz="0" w:space="0" w:color="auto"/>
        <w:bottom w:val="none" w:sz="0" w:space="0" w:color="auto"/>
        <w:right w:val="none" w:sz="0" w:space="0" w:color="auto"/>
      </w:divBdr>
    </w:div>
    <w:div w:id="671639219">
      <w:bodyDiv w:val="1"/>
      <w:marLeft w:val="0"/>
      <w:marRight w:val="0"/>
      <w:marTop w:val="0"/>
      <w:marBottom w:val="0"/>
      <w:divBdr>
        <w:top w:val="none" w:sz="0" w:space="0" w:color="auto"/>
        <w:left w:val="none" w:sz="0" w:space="0" w:color="auto"/>
        <w:bottom w:val="none" w:sz="0" w:space="0" w:color="auto"/>
        <w:right w:val="none" w:sz="0" w:space="0" w:color="auto"/>
      </w:divBdr>
    </w:div>
    <w:div w:id="675228023">
      <w:bodyDiv w:val="1"/>
      <w:marLeft w:val="0"/>
      <w:marRight w:val="0"/>
      <w:marTop w:val="0"/>
      <w:marBottom w:val="0"/>
      <w:divBdr>
        <w:top w:val="none" w:sz="0" w:space="0" w:color="auto"/>
        <w:left w:val="none" w:sz="0" w:space="0" w:color="auto"/>
        <w:bottom w:val="none" w:sz="0" w:space="0" w:color="auto"/>
        <w:right w:val="none" w:sz="0" w:space="0" w:color="auto"/>
      </w:divBdr>
    </w:div>
    <w:div w:id="676615156">
      <w:bodyDiv w:val="1"/>
      <w:marLeft w:val="0"/>
      <w:marRight w:val="0"/>
      <w:marTop w:val="0"/>
      <w:marBottom w:val="0"/>
      <w:divBdr>
        <w:top w:val="none" w:sz="0" w:space="0" w:color="auto"/>
        <w:left w:val="none" w:sz="0" w:space="0" w:color="auto"/>
        <w:bottom w:val="none" w:sz="0" w:space="0" w:color="auto"/>
        <w:right w:val="none" w:sz="0" w:space="0" w:color="auto"/>
      </w:divBdr>
    </w:div>
    <w:div w:id="677120011">
      <w:bodyDiv w:val="1"/>
      <w:marLeft w:val="0"/>
      <w:marRight w:val="0"/>
      <w:marTop w:val="0"/>
      <w:marBottom w:val="0"/>
      <w:divBdr>
        <w:top w:val="none" w:sz="0" w:space="0" w:color="auto"/>
        <w:left w:val="none" w:sz="0" w:space="0" w:color="auto"/>
        <w:bottom w:val="none" w:sz="0" w:space="0" w:color="auto"/>
        <w:right w:val="none" w:sz="0" w:space="0" w:color="auto"/>
      </w:divBdr>
    </w:div>
    <w:div w:id="681011060">
      <w:bodyDiv w:val="1"/>
      <w:marLeft w:val="0"/>
      <w:marRight w:val="0"/>
      <w:marTop w:val="0"/>
      <w:marBottom w:val="0"/>
      <w:divBdr>
        <w:top w:val="none" w:sz="0" w:space="0" w:color="auto"/>
        <w:left w:val="none" w:sz="0" w:space="0" w:color="auto"/>
        <w:bottom w:val="none" w:sz="0" w:space="0" w:color="auto"/>
        <w:right w:val="none" w:sz="0" w:space="0" w:color="auto"/>
      </w:divBdr>
    </w:div>
    <w:div w:id="682168511">
      <w:bodyDiv w:val="1"/>
      <w:marLeft w:val="0"/>
      <w:marRight w:val="0"/>
      <w:marTop w:val="0"/>
      <w:marBottom w:val="0"/>
      <w:divBdr>
        <w:top w:val="none" w:sz="0" w:space="0" w:color="auto"/>
        <w:left w:val="none" w:sz="0" w:space="0" w:color="auto"/>
        <w:bottom w:val="none" w:sz="0" w:space="0" w:color="auto"/>
        <w:right w:val="none" w:sz="0" w:space="0" w:color="auto"/>
      </w:divBdr>
    </w:div>
    <w:div w:id="685523021">
      <w:bodyDiv w:val="1"/>
      <w:marLeft w:val="0"/>
      <w:marRight w:val="0"/>
      <w:marTop w:val="0"/>
      <w:marBottom w:val="0"/>
      <w:divBdr>
        <w:top w:val="none" w:sz="0" w:space="0" w:color="auto"/>
        <w:left w:val="none" w:sz="0" w:space="0" w:color="auto"/>
        <w:bottom w:val="none" w:sz="0" w:space="0" w:color="auto"/>
        <w:right w:val="none" w:sz="0" w:space="0" w:color="auto"/>
      </w:divBdr>
    </w:div>
    <w:div w:id="686060266">
      <w:bodyDiv w:val="1"/>
      <w:marLeft w:val="0"/>
      <w:marRight w:val="0"/>
      <w:marTop w:val="0"/>
      <w:marBottom w:val="0"/>
      <w:divBdr>
        <w:top w:val="none" w:sz="0" w:space="0" w:color="auto"/>
        <w:left w:val="none" w:sz="0" w:space="0" w:color="auto"/>
        <w:bottom w:val="none" w:sz="0" w:space="0" w:color="auto"/>
        <w:right w:val="none" w:sz="0" w:space="0" w:color="auto"/>
      </w:divBdr>
    </w:div>
    <w:div w:id="698890969">
      <w:bodyDiv w:val="1"/>
      <w:marLeft w:val="0"/>
      <w:marRight w:val="0"/>
      <w:marTop w:val="0"/>
      <w:marBottom w:val="0"/>
      <w:divBdr>
        <w:top w:val="none" w:sz="0" w:space="0" w:color="auto"/>
        <w:left w:val="none" w:sz="0" w:space="0" w:color="auto"/>
        <w:bottom w:val="none" w:sz="0" w:space="0" w:color="auto"/>
        <w:right w:val="none" w:sz="0" w:space="0" w:color="auto"/>
      </w:divBdr>
    </w:div>
    <w:div w:id="700713570">
      <w:bodyDiv w:val="1"/>
      <w:marLeft w:val="0"/>
      <w:marRight w:val="0"/>
      <w:marTop w:val="0"/>
      <w:marBottom w:val="0"/>
      <w:divBdr>
        <w:top w:val="none" w:sz="0" w:space="0" w:color="auto"/>
        <w:left w:val="none" w:sz="0" w:space="0" w:color="auto"/>
        <w:bottom w:val="none" w:sz="0" w:space="0" w:color="auto"/>
        <w:right w:val="none" w:sz="0" w:space="0" w:color="auto"/>
      </w:divBdr>
    </w:div>
    <w:div w:id="715400110">
      <w:bodyDiv w:val="1"/>
      <w:marLeft w:val="0"/>
      <w:marRight w:val="0"/>
      <w:marTop w:val="0"/>
      <w:marBottom w:val="0"/>
      <w:divBdr>
        <w:top w:val="none" w:sz="0" w:space="0" w:color="auto"/>
        <w:left w:val="none" w:sz="0" w:space="0" w:color="auto"/>
        <w:bottom w:val="none" w:sz="0" w:space="0" w:color="auto"/>
        <w:right w:val="none" w:sz="0" w:space="0" w:color="auto"/>
      </w:divBdr>
    </w:div>
    <w:div w:id="721442222">
      <w:bodyDiv w:val="1"/>
      <w:marLeft w:val="0"/>
      <w:marRight w:val="0"/>
      <w:marTop w:val="0"/>
      <w:marBottom w:val="0"/>
      <w:divBdr>
        <w:top w:val="none" w:sz="0" w:space="0" w:color="auto"/>
        <w:left w:val="none" w:sz="0" w:space="0" w:color="auto"/>
        <w:bottom w:val="none" w:sz="0" w:space="0" w:color="auto"/>
        <w:right w:val="none" w:sz="0" w:space="0" w:color="auto"/>
      </w:divBdr>
    </w:div>
    <w:div w:id="722098703">
      <w:bodyDiv w:val="1"/>
      <w:marLeft w:val="0"/>
      <w:marRight w:val="0"/>
      <w:marTop w:val="0"/>
      <w:marBottom w:val="0"/>
      <w:divBdr>
        <w:top w:val="none" w:sz="0" w:space="0" w:color="auto"/>
        <w:left w:val="none" w:sz="0" w:space="0" w:color="auto"/>
        <w:bottom w:val="none" w:sz="0" w:space="0" w:color="auto"/>
        <w:right w:val="none" w:sz="0" w:space="0" w:color="auto"/>
      </w:divBdr>
    </w:div>
    <w:div w:id="723066785">
      <w:bodyDiv w:val="1"/>
      <w:marLeft w:val="0"/>
      <w:marRight w:val="0"/>
      <w:marTop w:val="0"/>
      <w:marBottom w:val="0"/>
      <w:divBdr>
        <w:top w:val="none" w:sz="0" w:space="0" w:color="auto"/>
        <w:left w:val="none" w:sz="0" w:space="0" w:color="auto"/>
        <w:bottom w:val="none" w:sz="0" w:space="0" w:color="auto"/>
        <w:right w:val="none" w:sz="0" w:space="0" w:color="auto"/>
      </w:divBdr>
    </w:div>
    <w:div w:id="726489668">
      <w:bodyDiv w:val="1"/>
      <w:marLeft w:val="0"/>
      <w:marRight w:val="0"/>
      <w:marTop w:val="0"/>
      <w:marBottom w:val="0"/>
      <w:divBdr>
        <w:top w:val="none" w:sz="0" w:space="0" w:color="auto"/>
        <w:left w:val="none" w:sz="0" w:space="0" w:color="auto"/>
        <w:bottom w:val="none" w:sz="0" w:space="0" w:color="auto"/>
        <w:right w:val="none" w:sz="0" w:space="0" w:color="auto"/>
      </w:divBdr>
    </w:div>
    <w:div w:id="727000602">
      <w:bodyDiv w:val="1"/>
      <w:marLeft w:val="0"/>
      <w:marRight w:val="0"/>
      <w:marTop w:val="0"/>
      <w:marBottom w:val="0"/>
      <w:divBdr>
        <w:top w:val="none" w:sz="0" w:space="0" w:color="auto"/>
        <w:left w:val="none" w:sz="0" w:space="0" w:color="auto"/>
        <w:bottom w:val="none" w:sz="0" w:space="0" w:color="auto"/>
        <w:right w:val="none" w:sz="0" w:space="0" w:color="auto"/>
      </w:divBdr>
    </w:div>
    <w:div w:id="728698388">
      <w:bodyDiv w:val="1"/>
      <w:marLeft w:val="0"/>
      <w:marRight w:val="0"/>
      <w:marTop w:val="0"/>
      <w:marBottom w:val="0"/>
      <w:divBdr>
        <w:top w:val="none" w:sz="0" w:space="0" w:color="auto"/>
        <w:left w:val="none" w:sz="0" w:space="0" w:color="auto"/>
        <w:bottom w:val="none" w:sz="0" w:space="0" w:color="auto"/>
        <w:right w:val="none" w:sz="0" w:space="0" w:color="auto"/>
      </w:divBdr>
    </w:div>
    <w:div w:id="729158082">
      <w:bodyDiv w:val="1"/>
      <w:marLeft w:val="0"/>
      <w:marRight w:val="0"/>
      <w:marTop w:val="0"/>
      <w:marBottom w:val="0"/>
      <w:divBdr>
        <w:top w:val="none" w:sz="0" w:space="0" w:color="auto"/>
        <w:left w:val="none" w:sz="0" w:space="0" w:color="auto"/>
        <w:bottom w:val="none" w:sz="0" w:space="0" w:color="auto"/>
        <w:right w:val="none" w:sz="0" w:space="0" w:color="auto"/>
      </w:divBdr>
    </w:div>
    <w:div w:id="730080744">
      <w:bodyDiv w:val="1"/>
      <w:marLeft w:val="0"/>
      <w:marRight w:val="0"/>
      <w:marTop w:val="0"/>
      <w:marBottom w:val="0"/>
      <w:divBdr>
        <w:top w:val="none" w:sz="0" w:space="0" w:color="auto"/>
        <w:left w:val="none" w:sz="0" w:space="0" w:color="auto"/>
        <w:bottom w:val="none" w:sz="0" w:space="0" w:color="auto"/>
        <w:right w:val="none" w:sz="0" w:space="0" w:color="auto"/>
      </w:divBdr>
    </w:div>
    <w:div w:id="742407321">
      <w:bodyDiv w:val="1"/>
      <w:marLeft w:val="0"/>
      <w:marRight w:val="0"/>
      <w:marTop w:val="0"/>
      <w:marBottom w:val="0"/>
      <w:divBdr>
        <w:top w:val="none" w:sz="0" w:space="0" w:color="auto"/>
        <w:left w:val="none" w:sz="0" w:space="0" w:color="auto"/>
        <w:bottom w:val="none" w:sz="0" w:space="0" w:color="auto"/>
        <w:right w:val="none" w:sz="0" w:space="0" w:color="auto"/>
      </w:divBdr>
    </w:div>
    <w:div w:id="743527254">
      <w:bodyDiv w:val="1"/>
      <w:marLeft w:val="0"/>
      <w:marRight w:val="0"/>
      <w:marTop w:val="0"/>
      <w:marBottom w:val="0"/>
      <w:divBdr>
        <w:top w:val="none" w:sz="0" w:space="0" w:color="auto"/>
        <w:left w:val="none" w:sz="0" w:space="0" w:color="auto"/>
        <w:bottom w:val="none" w:sz="0" w:space="0" w:color="auto"/>
        <w:right w:val="none" w:sz="0" w:space="0" w:color="auto"/>
      </w:divBdr>
    </w:div>
    <w:div w:id="753672601">
      <w:bodyDiv w:val="1"/>
      <w:marLeft w:val="0"/>
      <w:marRight w:val="0"/>
      <w:marTop w:val="0"/>
      <w:marBottom w:val="0"/>
      <w:divBdr>
        <w:top w:val="none" w:sz="0" w:space="0" w:color="auto"/>
        <w:left w:val="none" w:sz="0" w:space="0" w:color="auto"/>
        <w:bottom w:val="none" w:sz="0" w:space="0" w:color="auto"/>
        <w:right w:val="none" w:sz="0" w:space="0" w:color="auto"/>
      </w:divBdr>
    </w:div>
    <w:div w:id="753672626">
      <w:bodyDiv w:val="1"/>
      <w:marLeft w:val="0"/>
      <w:marRight w:val="0"/>
      <w:marTop w:val="0"/>
      <w:marBottom w:val="0"/>
      <w:divBdr>
        <w:top w:val="none" w:sz="0" w:space="0" w:color="auto"/>
        <w:left w:val="none" w:sz="0" w:space="0" w:color="auto"/>
        <w:bottom w:val="none" w:sz="0" w:space="0" w:color="auto"/>
        <w:right w:val="none" w:sz="0" w:space="0" w:color="auto"/>
      </w:divBdr>
    </w:div>
    <w:div w:id="756826031">
      <w:bodyDiv w:val="1"/>
      <w:marLeft w:val="0"/>
      <w:marRight w:val="0"/>
      <w:marTop w:val="0"/>
      <w:marBottom w:val="0"/>
      <w:divBdr>
        <w:top w:val="none" w:sz="0" w:space="0" w:color="auto"/>
        <w:left w:val="none" w:sz="0" w:space="0" w:color="auto"/>
        <w:bottom w:val="none" w:sz="0" w:space="0" w:color="auto"/>
        <w:right w:val="none" w:sz="0" w:space="0" w:color="auto"/>
      </w:divBdr>
    </w:div>
    <w:div w:id="757558592">
      <w:bodyDiv w:val="1"/>
      <w:marLeft w:val="0"/>
      <w:marRight w:val="0"/>
      <w:marTop w:val="0"/>
      <w:marBottom w:val="0"/>
      <w:divBdr>
        <w:top w:val="none" w:sz="0" w:space="0" w:color="auto"/>
        <w:left w:val="none" w:sz="0" w:space="0" w:color="auto"/>
        <w:bottom w:val="none" w:sz="0" w:space="0" w:color="auto"/>
        <w:right w:val="none" w:sz="0" w:space="0" w:color="auto"/>
      </w:divBdr>
    </w:div>
    <w:div w:id="758332862">
      <w:bodyDiv w:val="1"/>
      <w:marLeft w:val="0"/>
      <w:marRight w:val="0"/>
      <w:marTop w:val="0"/>
      <w:marBottom w:val="0"/>
      <w:divBdr>
        <w:top w:val="none" w:sz="0" w:space="0" w:color="auto"/>
        <w:left w:val="none" w:sz="0" w:space="0" w:color="auto"/>
        <w:bottom w:val="none" w:sz="0" w:space="0" w:color="auto"/>
        <w:right w:val="none" w:sz="0" w:space="0" w:color="auto"/>
      </w:divBdr>
    </w:div>
    <w:div w:id="761145310">
      <w:bodyDiv w:val="1"/>
      <w:marLeft w:val="0"/>
      <w:marRight w:val="0"/>
      <w:marTop w:val="0"/>
      <w:marBottom w:val="0"/>
      <w:divBdr>
        <w:top w:val="none" w:sz="0" w:space="0" w:color="auto"/>
        <w:left w:val="none" w:sz="0" w:space="0" w:color="auto"/>
        <w:bottom w:val="none" w:sz="0" w:space="0" w:color="auto"/>
        <w:right w:val="none" w:sz="0" w:space="0" w:color="auto"/>
      </w:divBdr>
    </w:div>
    <w:div w:id="762648498">
      <w:bodyDiv w:val="1"/>
      <w:marLeft w:val="0"/>
      <w:marRight w:val="0"/>
      <w:marTop w:val="0"/>
      <w:marBottom w:val="0"/>
      <w:divBdr>
        <w:top w:val="none" w:sz="0" w:space="0" w:color="auto"/>
        <w:left w:val="none" w:sz="0" w:space="0" w:color="auto"/>
        <w:bottom w:val="none" w:sz="0" w:space="0" w:color="auto"/>
        <w:right w:val="none" w:sz="0" w:space="0" w:color="auto"/>
      </w:divBdr>
    </w:div>
    <w:div w:id="768235427">
      <w:bodyDiv w:val="1"/>
      <w:marLeft w:val="0"/>
      <w:marRight w:val="0"/>
      <w:marTop w:val="0"/>
      <w:marBottom w:val="0"/>
      <w:divBdr>
        <w:top w:val="none" w:sz="0" w:space="0" w:color="auto"/>
        <w:left w:val="none" w:sz="0" w:space="0" w:color="auto"/>
        <w:bottom w:val="none" w:sz="0" w:space="0" w:color="auto"/>
        <w:right w:val="none" w:sz="0" w:space="0" w:color="auto"/>
      </w:divBdr>
    </w:div>
    <w:div w:id="770588376">
      <w:bodyDiv w:val="1"/>
      <w:marLeft w:val="0"/>
      <w:marRight w:val="0"/>
      <w:marTop w:val="0"/>
      <w:marBottom w:val="0"/>
      <w:divBdr>
        <w:top w:val="none" w:sz="0" w:space="0" w:color="auto"/>
        <w:left w:val="none" w:sz="0" w:space="0" w:color="auto"/>
        <w:bottom w:val="none" w:sz="0" w:space="0" w:color="auto"/>
        <w:right w:val="none" w:sz="0" w:space="0" w:color="auto"/>
      </w:divBdr>
    </w:div>
    <w:div w:id="772285398">
      <w:bodyDiv w:val="1"/>
      <w:marLeft w:val="0"/>
      <w:marRight w:val="0"/>
      <w:marTop w:val="0"/>
      <w:marBottom w:val="0"/>
      <w:divBdr>
        <w:top w:val="none" w:sz="0" w:space="0" w:color="auto"/>
        <w:left w:val="none" w:sz="0" w:space="0" w:color="auto"/>
        <w:bottom w:val="none" w:sz="0" w:space="0" w:color="auto"/>
        <w:right w:val="none" w:sz="0" w:space="0" w:color="auto"/>
      </w:divBdr>
    </w:div>
    <w:div w:id="776829224">
      <w:bodyDiv w:val="1"/>
      <w:marLeft w:val="0"/>
      <w:marRight w:val="0"/>
      <w:marTop w:val="0"/>
      <w:marBottom w:val="0"/>
      <w:divBdr>
        <w:top w:val="none" w:sz="0" w:space="0" w:color="auto"/>
        <w:left w:val="none" w:sz="0" w:space="0" w:color="auto"/>
        <w:bottom w:val="none" w:sz="0" w:space="0" w:color="auto"/>
        <w:right w:val="none" w:sz="0" w:space="0" w:color="auto"/>
      </w:divBdr>
    </w:div>
    <w:div w:id="777526130">
      <w:bodyDiv w:val="1"/>
      <w:marLeft w:val="0"/>
      <w:marRight w:val="0"/>
      <w:marTop w:val="0"/>
      <w:marBottom w:val="0"/>
      <w:divBdr>
        <w:top w:val="none" w:sz="0" w:space="0" w:color="auto"/>
        <w:left w:val="none" w:sz="0" w:space="0" w:color="auto"/>
        <w:bottom w:val="none" w:sz="0" w:space="0" w:color="auto"/>
        <w:right w:val="none" w:sz="0" w:space="0" w:color="auto"/>
      </w:divBdr>
    </w:div>
    <w:div w:id="777682226">
      <w:bodyDiv w:val="1"/>
      <w:marLeft w:val="0"/>
      <w:marRight w:val="0"/>
      <w:marTop w:val="0"/>
      <w:marBottom w:val="0"/>
      <w:divBdr>
        <w:top w:val="none" w:sz="0" w:space="0" w:color="auto"/>
        <w:left w:val="none" w:sz="0" w:space="0" w:color="auto"/>
        <w:bottom w:val="none" w:sz="0" w:space="0" w:color="auto"/>
        <w:right w:val="none" w:sz="0" w:space="0" w:color="auto"/>
      </w:divBdr>
    </w:div>
    <w:div w:id="778109312">
      <w:bodyDiv w:val="1"/>
      <w:marLeft w:val="0"/>
      <w:marRight w:val="0"/>
      <w:marTop w:val="0"/>
      <w:marBottom w:val="0"/>
      <w:divBdr>
        <w:top w:val="none" w:sz="0" w:space="0" w:color="auto"/>
        <w:left w:val="none" w:sz="0" w:space="0" w:color="auto"/>
        <w:bottom w:val="none" w:sz="0" w:space="0" w:color="auto"/>
        <w:right w:val="none" w:sz="0" w:space="0" w:color="auto"/>
      </w:divBdr>
    </w:div>
    <w:div w:id="778911567">
      <w:bodyDiv w:val="1"/>
      <w:marLeft w:val="0"/>
      <w:marRight w:val="0"/>
      <w:marTop w:val="0"/>
      <w:marBottom w:val="0"/>
      <w:divBdr>
        <w:top w:val="none" w:sz="0" w:space="0" w:color="auto"/>
        <w:left w:val="none" w:sz="0" w:space="0" w:color="auto"/>
        <w:bottom w:val="none" w:sz="0" w:space="0" w:color="auto"/>
        <w:right w:val="none" w:sz="0" w:space="0" w:color="auto"/>
      </w:divBdr>
    </w:div>
    <w:div w:id="790637012">
      <w:bodyDiv w:val="1"/>
      <w:marLeft w:val="0"/>
      <w:marRight w:val="0"/>
      <w:marTop w:val="0"/>
      <w:marBottom w:val="0"/>
      <w:divBdr>
        <w:top w:val="none" w:sz="0" w:space="0" w:color="auto"/>
        <w:left w:val="none" w:sz="0" w:space="0" w:color="auto"/>
        <w:bottom w:val="none" w:sz="0" w:space="0" w:color="auto"/>
        <w:right w:val="none" w:sz="0" w:space="0" w:color="auto"/>
      </w:divBdr>
    </w:div>
    <w:div w:id="791096477">
      <w:bodyDiv w:val="1"/>
      <w:marLeft w:val="0"/>
      <w:marRight w:val="0"/>
      <w:marTop w:val="0"/>
      <w:marBottom w:val="0"/>
      <w:divBdr>
        <w:top w:val="none" w:sz="0" w:space="0" w:color="auto"/>
        <w:left w:val="none" w:sz="0" w:space="0" w:color="auto"/>
        <w:bottom w:val="none" w:sz="0" w:space="0" w:color="auto"/>
        <w:right w:val="none" w:sz="0" w:space="0" w:color="auto"/>
      </w:divBdr>
    </w:div>
    <w:div w:id="791247682">
      <w:bodyDiv w:val="1"/>
      <w:marLeft w:val="0"/>
      <w:marRight w:val="0"/>
      <w:marTop w:val="0"/>
      <w:marBottom w:val="0"/>
      <w:divBdr>
        <w:top w:val="none" w:sz="0" w:space="0" w:color="auto"/>
        <w:left w:val="none" w:sz="0" w:space="0" w:color="auto"/>
        <w:bottom w:val="none" w:sz="0" w:space="0" w:color="auto"/>
        <w:right w:val="none" w:sz="0" w:space="0" w:color="auto"/>
      </w:divBdr>
    </w:div>
    <w:div w:id="792285742">
      <w:bodyDiv w:val="1"/>
      <w:marLeft w:val="0"/>
      <w:marRight w:val="0"/>
      <w:marTop w:val="0"/>
      <w:marBottom w:val="0"/>
      <w:divBdr>
        <w:top w:val="none" w:sz="0" w:space="0" w:color="auto"/>
        <w:left w:val="none" w:sz="0" w:space="0" w:color="auto"/>
        <w:bottom w:val="none" w:sz="0" w:space="0" w:color="auto"/>
        <w:right w:val="none" w:sz="0" w:space="0" w:color="auto"/>
      </w:divBdr>
    </w:div>
    <w:div w:id="797837368">
      <w:bodyDiv w:val="1"/>
      <w:marLeft w:val="0"/>
      <w:marRight w:val="0"/>
      <w:marTop w:val="0"/>
      <w:marBottom w:val="0"/>
      <w:divBdr>
        <w:top w:val="none" w:sz="0" w:space="0" w:color="auto"/>
        <w:left w:val="none" w:sz="0" w:space="0" w:color="auto"/>
        <w:bottom w:val="none" w:sz="0" w:space="0" w:color="auto"/>
        <w:right w:val="none" w:sz="0" w:space="0" w:color="auto"/>
      </w:divBdr>
    </w:div>
    <w:div w:id="797840773">
      <w:bodyDiv w:val="1"/>
      <w:marLeft w:val="0"/>
      <w:marRight w:val="0"/>
      <w:marTop w:val="0"/>
      <w:marBottom w:val="0"/>
      <w:divBdr>
        <w:top w:val="none" w:sz="0" w:space="0" w:color="auto"/>
        <w:left w:val="none" w:sz="0" w:space="0" w:color="auto"/>
        <w:bottom w:val="none" w:sz="0" w:space="0" w:color="auto"/>
        <w:right w:val="none" w:sz="0" w:space="0" w:color="auto"/>
      </w:divBdr>
    </w:div>
    <w:div w:id="803158663">
      <w:bodyDiv w:val="1"/>
      <w:marLeft w:val="0"/>
      <w:marRight w:val="0"/>
      <w:marTop w:val="0"/>
      <w:marBottom w:val="0"/>
      <w:divBdr>
        <w:top w:val="none" w:sz="0" w:space="0" w:color="auto"/>
        <w:left w:val="none" w:sz="0" w:space="0" w:color="auto"/>
        <w:bottom w:val="none" w:sz="0" w:space="0" w:color="auto"/>
        <w:right w:val="none" w:sz="0" w:space="0" w:color="auto"/>
      </w:divBdr>
    </w:div>
    <w:div w:id="805197412">
      <w:bodyDiv w:val="1"/>
      <w:marLeft w:val="0"/>
      <w:marRight w:val="0"/>
      <w:marTop w:val="0"/>
      <w:marBottom w:val="0"/>
      <w:divBdr>
        <w:top w:val="none" w:sz="0" w:space="0" w:color="auto"/>
        <w:left w:val="none" w:sz="0" w:space="0" w:color="auto"/>
        <w:bottom w:val="none" w:sz="0" w:space="0" w:color="auto"/>
        <w:right w:val="none" w:sz="0" w:space="0" w:color="auto"/>
      </w:divBdr>
    </w:div>
    <w:div w:id="805396528">
      <w:bodyDiv w:val="1"/>
      <w:marLeft w:val="0"/>
      <w:marRight w:val="0"/>
      <w:marTop w:val="0"/>
      <w:marBottom w:val="0"/>
      <w:divBdr>
        <w:top w:val="none" w:sz="0" w:space="0" w:color="auto"/>
        <w:left w:val="none" w:sz="0" w:space="0" w:color="auto"/>
        <w:bottom w:val="none" w:sz="0" w:space="0" w:color="auto"/>
        <w:right w:val="none" w:sz="0" w:space="0" w:color="auto"/>
      </w:divBdr>
    </w:div>
    <w:div w:id="810101014">
      <w:bodyDiv w:val="1"/>
      <w:marLeft w:val="0"/>
      <w:marRight w:val="0"/>
      <w:marTop w:val="0"/>
      <w:marBottom w:val="0"/>
      <w:divBdr>
        <w:top w:val="none" w:sz="0" w:space="0" w:color="auto"/>
        <w:left w:val="none" w:sz="0" w:space="0" w:color="auto"/>
        <w:bottom w:val="none" w:sz="0" w:space="0" w:color="auto"/>
        <w:right w:val="none" w:sz="0" w:space="0" w:color="auto"/>
      </w:divBdr>
    </w:div>
    <w:div w:id="810169893">
      <w:bodyDiv w:val="1"/>
      <w:marLeft w:val="0"/>
      <w:marRight w:val="0"/>
      <w:marTop w:val="0"/>
      <w:marBottom w:val="0"/>
      <w:divBdr>
        <w:top w:val="none" w:sz="0" w:space="0" w:color="auto"/>
        <w:left w:val="none" w:sz="0" w:space="0" w:color="auto"/>
        <w:bottom w:val="none" w:sz="0" w:space="0" w:color="auto"/>
        <w:right w:val="none" w:sz="0" w:space="0" w:color="auto"/>
      </w:divBdr>
    </w:div>
    <w:div w:id="814109567">
      <w:bodyDiv w:val="1"/>
      <w:marLeft w:val="0"/>
      <w:marRight w:val="0"/>
      <w:marTop w:val="0"/>
      <w:marBottom w:val="0"/>
      <w:divBdr>
        <w:top w:val="none" w:sz="0" w:space="0" w:color="auto"/>
        <w:left w:val="none" w:sz="0" w:space="0" w:color="auto"/>
        <w:bottom w:val="none" w:sz="0" w:space="0" w:color="auto"/>
        <w:right w:val="none" w:sz="0" w:space="0" w:color="auto"/>
      </w:divBdr>
    </w:div>
    <w:div w:id="821701728">
      <w:bodyDiv w:val="1"/>
      <w:marLeft w:val="0"/>
      <w:marRight w:val="0"/>
      <w:marTop w:val="0"/>
      <w:marBottom w:val="0"/>
      <w:divBdr>
        <w:top w:val="none" w:sz="0" w:space="0" w:color="auto"/>
        <w:left w:val="none" w:sz="0" w:space="0" w:color="auto"/>
        <w:bottom w:val="none" w:sz="0" w:space="0" w:color="auto"/>
        <w:right w:val="none" w:sz="0" w:space="0" w:color="auto"/>
      </w:divBdr>
    </w:div>
    <w:div w:id="825782183">
      <w:bodyDiv w:val="1"/>
      <w:marLeft w:val="0"/>
      <w:marRight w:val="0"/>
      <w:marTop w:val="0"/>
      <w:marBottom w:val="0"/>
      <w:divBdr>
        <w:top w:val="none" w:sz="0" w:space="0" w:color="auto"/>
        <w:left w:val="none" w:sz="0" w:space="0" w:color="auto"/>
        <w:bottom w:val="none" w:sz="0" w:space="0" w:color="auto"/>
        <w:right w:val="none" w:sz="0" w:space="0" w:color="auto"/>
      </w:divBdr>
    </w:div>
    <w:div w:id="826283769">
      <w:bodyDiv w:val="1"/>
      <w:marLeft w:val="0"/>
      <w:marRight w:val="0"/>
      <w:marTop w:val="0"/>
      <w:marBottom w:val="0"/>
      <w:divBdr>
        <w:top w:val="none" w:sz="0" w:space="0" w:color="auto"/>
        <w:left w:val="none" w:sz="0" w:space="0" w:color="auto"/>
        <w:bottom w:val="none" w:sz="0" w:space="0" w:color="auto"/>
        <w:right w:val="none" w:sz="0" w:space="0" w:color="auto"/>
      </w:divBdr>
    </w:div>
    <w:div w:id="827594722">
      <w:bodyDiv w:val="1"/>
      <w:marLeft w:val="0"/>
      <w:marRight w:val="0"/>
      <w:marTop w:val="0"/>
      <w:marBottom w:val="0"/>
      <w:divBdr>
        <w:top w:val="none" w:sz="0" w:space="0" w:color="auto"/>
        <w:left w:val="none" w:sz="0" w:space="0" w:color="auto"/>
        <w:bottom w:val="none" w:sz="0" w:space="0" w:color="auto"/>
        <w:right w:val="none" w:sz="0" w:space="0" w:color="auto"/>
      </w:divBdr>
    </w:div>
    <w:div w:id="841892367">
      <w:bodyDiv w:val="1"/>
      <w:marLeft w:val="0"/>
      <w:marRight w:val="0"/>
      <w:marTop w:val="0"/>
      <w:marBottom w:val="0"/>
      <w:divBdr>
        <w:top w:val="none" w:sz="0" w:space="0" w:color="auto"/>
        <w:left w:val="none" w:sz="0" w:space="0" w:color="auto"/>
        <w:bottom w:val="none" w:sz="0" w:space="0" w:color="auto"/>
        <w:right w:val="none" w:sz="0" w:space="0" w:color="auto"/>
      </w:divBdr>
    </w:div>
    <w:div w:id="846136705">
      <w:bodyDiv w:val="1"/>
      <w:marLeft w:val="0"/>
      <w:marRight w:val="0"/>
      <w:marTop w:val="0"/>
      <w:marBottom w:val="0"/>
      <w:divBdr>
        <w:top w:val="none" w:sz="0" w:space="0" w:color="auto"/>
        <w:left w:val="none" w:sz="0" w:space="0" w:color="auto"/>
        <w:bottom w:val="none" w:sz="0" w:space="0" w:color="auto"/>
        <w:right w:val="none" w:sz="0" w:space="0" w:color="auto"/>
      </w:divBdr>
    </w:div>
    <w:div w:id="851341221">
      <w:bodyDiv w:val="1"/>
      <w:marLeft w:val="0"/>
      <w:marRight w:val="0"/>
      <w:marTop w:val="0"/>
      <w:marBottom w:val="0"/>
      <w:divBdr>
        <w:top w:val="none" w:sz="0" w:space="0" w:color="auto"/>
        <w:left w:val="none" w:sz="0" w:space="0" w:color="auto"/>
        <w:bottom w:val="none" w:sz="0" w:space="0" w:color="auto"/>
        <w:right w:val="none" w:sz="0" w:space="0" w:color="auto"/>
      </w:divBdr>
    </w:div>
    <w:div w:id="858860332">
      <w:bodyDiv w:val="1"/>
      <w:marLeft w:val="0"/>
      <w:marRight w:val="0"/>
      <w:marTop w:val="0"/>
      <w:marBottom w:val="0"/>
      <w:divBdr>
        <w:top w:val="none" w:sz="0" w:space="0" w:color="auto"/>
        <w:left w:val="none" w:sz="0" w:space="0" w:color="auto"/>
        <w:bottom w:val="none" w:sz="0" w:space="0" w:color="auto"/>
        <w:right w:val="none" w:sz="0" w:space="0" w:color="auto"/>
      </w:divBdr>
    </w:div>
    <w:div w:id="860897449">
      <w:bodyDiv w:val="1"/>
      <w:marLeft w:val="0"/>
      <w:marRight w:val="0"/>
      <w:marTop w:val="0"/>
      <w:marBottom w:val="0"/>
      <w:divBdr>
        <w:top w:val="none" w:sz="0" w:space="0" w:color="auto"/>
        <w:left w:val="none" w:sz="0" w:space="0" w:color="auto"/>
        <w:bottom w:val="none" w:sz="0" w:space="0" w:color="auto"/>
        <w:right w:val="none" w:sz="0" w:space="0" w:color="auto"/>
      </w:divBdr>
    </w:div>
    <w:div w:id="864515338">
      <w:bodyDiv w:val="1"/>
      <w:marLeft w:val="0"/>
      <w:marRight w:val="0"/>
      <w:marTop w:val="0"/>
      <w:marBottom w:val="0"/>
      <w:divBdr>
        <w:top w:val="none" w:sz="0" w:space="0" w:color="auto"/>
        <w:left w:val="none" w:sz="0" w:space="0" w:color="auto"/>
        <w:bottom w:val="none" w:sz="0" w:space="0" w:color="auto"/>
        <w:right w:val="none" w:sz="0" w:space="0" w:color="auto"/>
      </w:divBdr>
    </w:div>
    <w:div w:id="871069914">
      <w:bodyDiv w:val="1"/>
      <w:marLeft w:val="0"/>
      <w:marRight w:val="0"/>
      <w:marTop w:val="0"/>
      <w:marBottom w:val="0"/>
      <w:divBdr>
        <w:top w:val="none" w:sz="0" w:space="0" w:color="auto"/>
        <w:left w:val="none" w:sz="0" w:space="0" w:color="auto"/>
        <w:bottom w:val="none" w:sz="0" w:space="0" w:color="auto"/>
        <w:right w:val="none" w:sz="0" w:space="0" w:color="auto"/>
      </w:divBdr>
    </w:div>
    <w:div w:id="871891419">
      <w:bodyDiv w:val="1"/>
      <w:marLeft w:val="0"/>
      <w:marRight w:val="0"/>
      <w:marTop w:val="0"/>
      <w:marBottom w:val="0"/>
      <w:divBdr>
        <w:top w:val="none" w:sz="0" w:space="0" w:color="auto"/>
        <w:left w:val="none" w:sz="0" w:space="0" w:color="auto"/>
        <w:bottom w:val="none" w:sz="0" w:space="0" w:color="auto"/>
        <w:right w:val="none" w:sz="0" w:space="0" w:color="auto"/>
      </w:divBdr>
    </w:div>
    <w:div w:id="876040607">
      <w:bodyDiv w:val="1"/>
      <w:marLeft w:val="0"/>
      <w:marRight w:val="0"/>
      <w:marTop w:val="0"/>
      <w:marBottom w:val="0"/>
      <w:divBdr>
        <w:top w:val="none" w:sz="0" w:space="0" w:color="auto"/>
        <w:left w:val="none" w:sz="0" w:space="0" w:color="auto"/>
        <w:bottom w:val="none" w:sz="0" w:space="0" w:color="auto"/>
        <w:right w:val="none" w:sz="0" w:space="0" w:color="auto"/>
      </w:divBdr>
    </w:div>
    <w:div w:id="877861428">
      <w:bodyDiv w:val="1"/>
      <w:marLeft w:val="0"/>
      <w:marRight w:val="0"/>
      <w:marTop w:val="0"/>
      <w:marBottom w:val="0"/>
      <w:divBdr>
        <w:top w:val="none" w:sz="0" w:space="0" w:color="auto"/>
        <w:left w:val="none" w:sz="0" w:space="0" w:color="auto"/>
        <w:bottom w:val="none" w:sz="0" w:space="0" w:color="auto"/>
        <w:right w:val="none" w:sz="0" w:space="0" w:color="auto"/>
      </w:divBdr>
    </w:div>
    <w:div w:id="887106849">
      <w:bodyDiv w:val="1"/>
      <w:marLeft w:val="0"/>
      <w:marRight w:val="0"/>
      <w:marTop w:val="0"/>
      <w:marBottom w:val="0"/>
      <w:divBdr>
        <w:top w:val="none" w:sz="0" w:space="0" w:color="auto"/>
        <w:left w:val="none" w:sz="0" w:space="0" w:color="auto"/>
        <w:bottom w:val="none" w:sz="0" w:space="0" w:color="auto"/>
        <w:right w:val="none" w:sz="0" w:space="0" w:color="auto"/>
      </w:divBdr>
    </w:div>
    <w:div w:id="890074793">
      <w:bodyDiv w:val="1"/>
      <w:marLeft w:val="0"/>
      <w:marRight w:val="0"/>
      <w:marTop w:val="0"/>
      <w:marBottom w:val="0"/>
      <w:divBdr>
        <w:top w:val="none" w:sz="0" w:space="0" w:color="auto"/>
        <w:left w:val="none" w:sz="0" w:space="0" w:color="auto"/>
        <w:bottom w:val="none" w:sz="0" w:space="0" w:color="auto"/>
        <w:right w:val="none" w:sz="0" w:space="0" w:color="auto"/>
      </w:divBdr>
    </w:div>
    <w:div w:id="890267471">
      <w:bodyDiv w:val="1"/>
      <w:marLeft w:val="0"/>
      <w:marRight w:val="0"/>
      <w:marTop w:val="0"/>
      <w:marBottom w:val="0"/>
      <w:divBdr>
        <w:top w:val="none" w:sz="0" w:space="0" w:color="auto"/>
        <w:left w:val="none" w:sz="0" w:space="0" w:color="auto"/>
        <w:bottom w:val="none" w:sz="0" w:space="0" w:color="auto"/>
        <w:right w:val="none" w:sz="0" w:space="0" w:color="auto"/>
      </w:divBdr>
    </w:div>
    <w:div w:id="892812541">
      <w:bodyDiv w:val="1"/>
      <w:marLeft w:val="0"/>
      <w:marRight w:val="0"/>
      <w:marTop w:val="0"/>
      <w:marBottom w:val="0"/>
      <w:divBdr>
        <w:top w:val="none" w:sz="0" w:space="0" w:color="auto"/>
        <w:left w:val="none" w:sz="0" w:space="0" w:color="auto"/>
        <w:bottom w:val="none" w:sz="0" w:space="0" w:color="auto"/>
        <w:right w:val="none" w:sz="0" w:space="0" w:color="auto"/>
      </w:divBdr>
    </w:div>
    <w:div w:id="899243363">
      <w:bodyDiv w:val="1"/>
      <w:marLeft w:val="0"/>
      <w:marRight w:val="0"/>
      <w:marTop w:val="0"/>
      <w:marBottom w:val="0"/>
      <w:divBdr>
        <w:top w:val="none" w:sz="0" w:space="0" w:color="auto"/>
        <w:left w:val="none" w:sz="0" w:space="0" w:color="auto"/>
        <w:bottom w:val="none" w:sz="0" w:space="0" w:color="auto"/>
        <w:right w:val="none" w:sz="0" w:space="0" w:color="auto"/>
      </w:divBdr>
    </w:div>
    <w:div w:id="901791945">
      <w:bodyDiv w:val="1"/>
      <w:marLeft w:val="0"/>
      <w:marRight w:val="0"/>
      <w:marTop w:val="0"/>
      <w:marBottom w:val="0"/>
      <w:divBdr>
        <w:top w:val="none" w:sz="0" w:space="0" w:color="auto"/>
        <w:left w:val="none" w:sz="0" w:space="0" w:color="auto"/>
        <w:bottom w:val="none" w:sz="0" w:space="0" w:color="auto"/>
        <w:right w:val="none" w:sz="0" w:space="0" w:color="auto"/>
      </w:divBdr>
    </w:div>
    <w:div w:id="906305545">
      <w:bodyDiv w:val="1"/>
      <w:marLeft w:val="0"/>
      <w:marRight w:val="0"/>
      <w:marTop w:val="0"/>
      <w:marBottom w:val="0"/>
      <w:divBdr>
        <w:top w:val="none" w:sz="0" w:space="0" w:color="auto"/>
        <w:left w:val="none" w:sz="0" w:space="0" w:color="auto"/>
        <w:bottom w:val="none" w:sz="0" w:space="0" w:color="auto"/>
        <w:right w:val="none" w:sz="0" w:space="0" w:color="auto"/>
      </w:divBdr>
    </w:div>
    <w:div w:id="909003394">
      <w:bodyDiv w:val="1"/>
      <w:marLeft w:val="0"/>
      <w:marRight w:val="0"/>
      <w:marTop w:val="0"/>
      <w:marBottom w:val="0"/>
      <w:divBdr>
        <w:top w:val="none" w:sz="0" w:space="0" w:color="auto"/>
        <w:left w:val="none" w:sz="0" w:space="0" w:color="auto"/>
        <w:bottom w:val="none" w:sz="0" w:space="0" w:color="auto"/>
        <w:right w:val="none" w:sz="0" w:space="0" w:color="auto"/>
      </w:divBdr>
    </w:div>
    <w:div w:id="910235047">
      <w:bodyDiv w:val="1"/>
      <w:marLeft w:val="0"/>
      <w:marRight w:val="0"/>
      <w:marTop w:val="0"/>
      <w:marBottom w:val="0"/>
      <w:divBdr>
        <w:top w:val="none" w:sz="0" w:space="0" w:color="auto"/>
        <w:left w:val="none" w:sz="0" w:space="0" w:color="auto"/>
        <w:bottom w:val="none" w:sz="0" w:space="0" w:color="auto"/>
        <w:right w:val="none" w:sz="0" w:space="0" w:color="auto"/>
      </w:divBdr>
    </w:div>
    <w:div w:id="916785566">
      <w:bodyDiv w:val="1"/>
      <w:marLeft w:val="0"/>
      <w:marRight w:val="0"/>
      <w:marTop w:val="0"/>
      <w:marBottom w:val="0"/>
      <w:divBdr>
        <w:top w:val="none" w:sz="0" w:space="0" w:color="auto"/>
        <w:left w:val="none" w:sz="0" w:space="0" w:color="auto"/>
        <w:bottom w:val="none" w:sz="0" w:space="0" w:color="auto"/>
        <w:right w:val="none" w:sz="0" w:space="0" w:color="auto"/>
      </w:divBdr>
    </w:div>
    <w:div w:id="917514947">
      <w:bodyDiv w:val="1"/>
      <w:marLeft w:val="0"/>
      <w:marRight w:val="0"/>
      <w:marTop w:val="0"/>
      <w:marBottom w:val="0"/>
      <w:divBdr>
        <w:top w:val="none" w:sz="0" w:space="0" w:color="auto"/>
        <w:left w:val="none" w:sz="0" w:space="0" w:color="auto"/>
        <w:bottom w:val="none" w:sz="0" w:space="0" w:color="auto"/>
        <w:right w:val="none" w:sz="0" w:space="0" w:color="auto"/>
      </w:divBdr>
    </w:div>
    <w:div w:id="917520939">
      <w:bodyDiv w:val="1"/>
      <w:marLeft w:val="0"/>
      <w:marRight w:val="0"/>
      <w:marTop w:val="0"/>
      <w:marBottom w:val="0"/>
      <w:divBdr>
        <w:top w:val="none" w:sz="0" w:space="0" w:color="auto"/>
        <w:left w:val="none" w:sz="0" w:space="0" w:color="auto"/>
        <w:bottom w:val="none" w:sz="0" w:space="0" w:color="auto"/>
        <w:right w:val="none" w:sz="0" w:space="0" w:color="auto"/>
      </w:divBdr>
    </w:div>
    <w:div w:id="920483335">
      <w:bodyDiv w:val="1"/>
      <w:marLeft w:val="0"/>
      <w:marRight w:val="0"/>
      <w:marTop w:val="0"/>
      <w:marBottom w:val="0"/>
      <w:divBdr>
        <w:top w:val="none" w:sz="0" w:space="0" w:color="auto"/>
        <w:left w:val="none" w:sz="0" w:space="0" w:color="auto"/>
        <w:bottom w:val="none" w:sz="0" w:space="0" w:color="auto"/>
        <w:right w:val="none" w:sz="0" w:space="0" w:color="auto"/>
      </w:divBdr>
    </w:div>
    <w:div w:id="923417524">
      <w:bodyDiv w:val="1"/>
      <w:marLeft w:val="0"/>
      <w:marRight w:val="0"/>
      <w:marTop w:val="0"/>
      <w:marBottom w:val="0"/>
      <w:divBdr>
        <w:top w:val="none" w:sz="0" w:space="0" w:color="auto"/>
        <w:left w:val="none" w:sz="0" w:space="0" w:color="auto"/>
        <w:bottom w:val="none" w:sz="0" w:space="0" w:color="auto"/>
        <w:right w:val="none" w:sz="0" w:space="0" w:color="auto"/>
      </w:divBdr>
    </w:div>
    <w:div w:id="924149387">
      <w:bodyDiv w:val="1"/>
      <w:marLeft w:val="0"/>
      <w:marRight w:val="0"/>
      <w:marTop w:val="0"/>
      <w:marBottom w:val="0"/>
      <w:divBdr>
        <w:top w:val="none" w:sz="0" w:space="0" w:color="auto"/>
        <w:left w:val="none" w:sz="0" w:space="0" w:color="auto"/>
        <w:bottom w:val="none" w:sz="0" w:space="0" w:color="auto"/>
        <w:right w:val="none" w:sz="0" w:space="0" w:color="auto"/>
      </w:divBdr>
    </w:div>
    <w:div w:id="927620299">
      <w:bodyDiv w:val="1"/>
      <w:marLeft w:val="0"/>
      <w:marRight w:val="0"/>
      <w:marTop w:val="0"/>
      <w:marBottom w:val="0"/>
      <w:divBdr>
        <w:top w:val="none" w:sz="0" w:space="0" w:color="auto"/>
        <w:left w:val="none" w:sz="0" w:space="0" w:color="auto"/>
        <w:bottom w:val="none" w:sz="0" w:space="0" w:color="auto"/>
        <w:right w:val="none" w:sz="0" w:space="0" w:color="auto"/>
      </w:divBdr>
    </w:div>
    <w:div w:id="928467508">
      <w:bodyDiv w:val="1"/>
      <w:marLeft w:val="0"/>
      <w:marRight w:val="0"/>
      <w:marTop w:val="0"/>
      <w:marBottom w:val="0"/>
      <w:divBdr>
        <w:top w:val="none" w:sz="0" w:space="0" w:color="auto"/>
        <w:left w:val="none" w:sz="0" w:space="0" w:color="auto"/>
        <w:bottom w:val="none" w:sz="0" w:space="0" w:color="auto"/>
        <w:right w:val="none" w:sz="0" w:space="0" w:color="auto"/>
      </w:divBdr>
    </w:div>
    <w:div w:id="934291409">
      <w:bodyDiv w:val="1"/>
      <w:marLeft w:val="0"/>
      <w:marRight w:val="0"/>
      <w:marTop w:val="0"/>
      <w:marBottom w:val="0"/>
      <w:divBdr>
        <w:top w:val="none" w:sz="0" w:space="0" w:color="auto"/>
        <w:left w:val="none" w:sz="0" w:space="0" w:color="auto"/>
        <w:bottom w:val="none" w:sz="0" w:space="0" w:color="auto"/>
        <w:right w:val="none" w:sz="0" w:space="0" w:color="auto"/>
      </w:divBdr>
      <w:divsChild>
        <w:div w:id="1953590618">
          <w:marLeft w:val="0"/>
          <w:marRight w:val="0"/>
          <w:marTop w:val="0"/>
          <w:marBottom w:val="0"/>
          <w:divBdr>
            <w:top w:val="none" w:sz="0" w:space="0" w:color="auto"/>
            <w:left w:val="none" w:sz="0" w:space="0" w:color="auto"/>
            <w:bottom w:val="none" w:sz="0" w:space="0" w:color="auto"/>
            <w:right w:val="none" w:sz="0" w:space="0" w:color="auto"/>
          </w:divBdr>
          <w:divsChild>
            <w:div w:id="30738566">
              <w:marLeft w:val="0"/>
              <w:marRight w:val="0"/>
              <w:marTop w:val="180"/>
              <w:marBottom w:val="180"/>
              <w:divBdr>
                <w:top w:val="single" w:sz="6" w:space="17" w:color="DADCE0"/>
                <w:left w:val="single" w:sz="6" w:space="18" w:color="DADCE0"/>
                <w:bottom w:val="single" w:sz="6" w:space="12" w:color="DADCE0"/>
                <w:right w:val="single" w:sz="6" w:space="18" w:color="DADCE0"/>
              </w:divBdr>
              <w:divsChild>
                <w:div w:id="443575217">
                  <w:marLeft w:val="0"/>
                  <w:marRight w:val="0"/>
                  <w:marTop w:val="0"/>
                  <w:marBottom w:val="0"/>
                  <w:divBdr>
                    <w:top w:val="none" w:sz="0" w:space="0" w:color="auto"/>
                    <w:left w:val="none" w:sz="0" w:space="0" w:color="auto"/>
                    <w:bottom w:val="none" w:sz="0" w:space="0" w:color="auto"/>
                    <w:right w:val="none" w:sz="0" w:space="0" w:color="auto"/>
                  </w:divBdr>
                  <w:divsChild>
                    <w:div w:id="1447582157">
                      <w:marLeft w:val="0"/>
                      <w:marRight w:val="0"/>
                      <w:marTop w:val="0"/>
                      <w:marBottom w:val="0"/>
                      <w:divBdr>
                        <w:top w:val="none" w:sz="0" w:space="0" w:color="auto"/>
                        <w:left w:val="none" w:sz="0" w:space="0" w:color="auto"/>
                        <w:bottom w:val="none" w:sz="0" w:space="0" w:color="auto"/>
                        <w:right w:val="none" w:sz="0" w:space="0" w:color="auto"/>
                      </w:divBdr>
                      <w:divsChild>
                        <w:div w:id="247277149">
                          <w:marLeft w:val="0"/>
                          <w:marRight w:val="0"/>
                          <w:marTop w:val="0"/>
                          <w:marBottom w:val="0"/>
                          <w:divBdr>
                            <w:top w:val="none" w:sz="0" w:space="0" w:color="auto"/>
                            <w:left w:val="none" w:sz="0" w:space="0" w:color="auto"/>
                            <w:bottom w:val="none" w:sz="0" w:space="0" w:color="auto"/>
                            <w:right w:val="none" w:sz="0" w:space="0" w:color="auto"/>
                          </w:divBdr>
                        </w:div>
                      </w:divsChild>
                    </w:div>
                    <w:div w:id="1054737969">
                      <w:marLeft w:val="0"/>
                      <w:marRight w:val="0"/>
                      <w:marTop w:val="180"/>
                      <w:marBottom w:val="0"/>
                      <w:divBdr>
                        <w:top w:val="none" w:sz="0" w:space="0" w:color="auto"/>
                        <w:left w:val="none" w:sz="0" w:space="0" w:color="auto"/>
                        <w:bottom w:val="none" w:sz="0" w:space="0" w:color="auto"/>
                        <w:right w:val="none" w:sz="0" w:space="0" w:color="auto"/>
                      </w:divBdr>
                    </w:div>
                  </w:divsChild>
                </w:div>
                <w:div w:id="675377597">
                  <w:marLeft w:val="0"/>
                  <w:marRight w:val="0"/>
                  <w:marTop w:val="0"/>
                  <w:marBottom w:val="0"/>
                  <w:divBdr>
                    <w:top w:val="none" w:sz="0" w:space="0" w:color="auto"/>
                    <w:left w:val="none" w:sz="0" w:space="0" w:color="auto"/>
                    <w:bottom w:val="none" w:sz="0" w:space="0" w:color="auto"/>
                    <w:right w:val="none" w:sz="0" w:space="0" w:color="auto"/>
                  </w:divBdr>
                  <w:divsChild>
                    <w:div w:id="1698896559">
                      <w:marLeft w:val="0"/>
                      <w:marRight w:val="0"/>
                      <w:marTop w:val="180"/>
                      <w:marBottom w:val="0"/>
                      <w:divBdr>
                        <w:top w:val="none" w:sz="0" w:space="0" w:color="auto"/>
                        <w:left w:val="none" w:sz="0" w:space="0" w:color="auto"/>
                        <w:bottom w:val="none" w:sz="0" w:space="0" w:color="auto"/>
                        <w:right w:val="none" w:sz="0" w:space="0" w:color="auto"/>
                      </w:divBdr>
                      <w:divsChild>
                        <w:div w:id="1475296776">
                          <w:marLeft w:val="0"/>
                          <w:marRight w:val="0"/>
                          <w:marTop w:val="0"/>
                          <w:marBottom w:val="0"/>
                          <w:divBdr>
                            <w:top w:val="none" w:sz="0" w:space="0" w:color="auto"/>
                            <w:left w:val="none" w:sz="0" w:space="0" w:color="auto"/>
                            <w:bottom w:val="none" w:sz="0" w:space="0" w:color="auto"/>
                            <w:right w:val="none" w:sz="0" w:space="0" w:color="auto"/>
                          </w:divBdr>
                          <w:divsChild>
                            <w:div w:id="137460427">
                              <w:marLeft w:val="0"/>
                              <w:marRight w:val="0"/>
                              <w:marTop w:val="0"/>
                              <w:marBottom w:val="0"/>
                              <w:divBdr>
                                <w:top w:val="none" w:sz="0" w:space="0" w:color="auto"/>
                                <w:left w:val="none" w:sz="0" w:space="0" w:color="auto"/>
                                <w:bottom w:val="none" w:sz="0" w:space="0" w:color="auto"/>
                                <w:right w:val="none" w:sz="0" w:space="0" w:color="auto"/>
                              </w:divBdr>
                              <w:divsChild>
                                <w:div w:id="193159669">
                                  <w:marLeft w:val="0"/>
                                  <w:marRight w:val="180"/>
                                  <w:marTop w:val="0"/>
                                  <w:marBottom w:val="0"/>
                                  <w:divBdr>
                                    <w:top w:val="none" w:sz="0" w:space="0" w:color="auto"/>
                                    <w:left w:val="none" w:sz="0" w:space="0" w:color="auto"/>
                                    <w:bottom w:val="none" w:sz="0" w:space="0" w:color="auto"/>
                                    <w:right w:val="none" w:sz="0" w:space="0" w:color="auto"/>
                                  </w:divBdr>
                                  <w:divsChild>
                                    <w:div w:id="542904601">
                                      <w:marLeft w:val="0"/>
                                      <w:marRight w:val="0"/>
                                      <w:marTop w:val="0"/>
                                      <w:marBottom w:val="0"/>
                                      <w:divBdr>
                                        <w:top w:val="none" w:sz="0" w:space="0" w:color="auto"/>
                                        <w:left w:val="none" w:sz="0" w:space="0" w:color="auto"/>
                                        <w:bottom w:val="none" w:sz="0" w:space="0" w:color="auto"/>
                                        <w:right w:val="none" w:sz="0" w:space="0" w:color="auto"/>
                                      </w:divBdr>
                                    </w:div>
                                  </w:divsChild>
                                </w:div>
                                <w:div w:id="685791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8788323">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 w:id="1644891415">
          <w:marLeft w:val="0"/>
          <w:marRight w:val="0"/>
          <w:marTop w:val="0"/>
          <w:marBottom w:val="0"/>
          <w:divBdr>
            <w:top w:val="none" w:sz="0" w:space="0" w:color="auto"/>
            <w:left w:val="none" w:sz="0" w:space="0" w:color="auto"/>
            <w:bottom w:val="none" w:sz="0" w:space="0" w:color="auto"/>
            <w:right w:val="none" w:sz="0" w:space="0" w:color="auto"/>
          </w:divBdr>
          <w:divsChild>
            <w:div w:id="1906404188">
              <w:marLeft w:val="0"/>
              <w:marRight w:val="0"/>
              <w:marTop w:val="0"/>
              <w:marBottom w:val="0"/>
              <w:divBdr>
                <w:top w:val="none" w:sz="0" w:space="0" w:color="auto"/>
                <w:left w:val="none" w:sz="0" w:space="0" w:color="auto"/>
                <w:bottom w:val="none" w:sz="0" w:space="0" w:color="auto"/>
                <w:right w:val="none" w:sz="0" w:space="0" w:color="auto"/>
              </w:divBdr>
              <w:divsChild>
                <w:div w:id="1965455314">
                  <w:marLeft w:val="0"/>
                  <w:marRight w:val="0"/>
                  <w:marTop w:val="0"/>
                  <w:marBottom w:val="0"/>
                  <w:divBdr>
                    <w:top w:val="none" w:sz="0" w:space="0" w:color="auto"/>
                    <w:left w:val="none" w:sz="0" w:space="0" w:color="auto"/>
                    <w:bottom w:val="none" w:sz="0" w:space="0" w:color="auto"/>
                    <w:right w:val="none" w:sz="0" w:space="0" w:color="auto"/>
                  </w:divBdr>
                  <w:divsChild>
                    <w:div w:id="779765311">
                      <w:marLeft w:val="0"/>
                      <w:marRight w:val="0"/>
                      <w:marTop w:val="0"/>
                      <w:marBottom w:val="180"/>
                      <w:divBdr>
                        <w:top w:val="single" w:sz="6" w:space="18" w:color="DADCE0"/>
                        <w:left w:val="single" w:sz="6" w:space="18" w:color="DADCE0"/>
                        <w:bottom w:val="single" w:sz="6" w:space="18" w:color="DADCE0"/>
                        <w:right w:val="single" w:sz="6" w:space="18" w:color="DADCE0"/>
                      </w:divBdr>
                      <w:divsChild>
                        <w:div w:id="228806846">
                          <w:marLeft w:val="0"/>
                          <w:marRight w:val="0"/>
                          <w:marTop w:val="0"/>
                          <w:marBottom w:val="240"/>
                          <w:divBdr>
                            <w:top w:val="none" w:sz="0" w:space="0" w:color="auto"/>
                            <w:left w:val="none" w:sz="0" w:space="0" w:color="auto"/>
                            <w:bottom w:val="none" w:sz="0" w:space="0" w:color="auto"/>
                            <w:right w:val="none" w:sz="0" w:space="0" w:color="auto"/>
                          </w:divBdr>
                          <w:divsChild>
                            <w:div w:id="70086978">
                              <w:marLeft w:val="0"/>
                              <w:marRight w:val="0"/>
                              <w:marTop w:val="0"/>
                              <w:marBottom w:val="0"/>
                              <w:divBdr>
                                <w:top w:val="none" w:sz="0" w:space="0" w:color="auto"/>
                                <w:left w:val="none" w:sz="0" w:space="0" w:color="auto"/>
                                <w:bottom w:val="none" w:sz="0" w:space="0" w:color="auto"/>
                                <w:right w:val="none" w:sz="0" w:space="0" w:color="auto"/>
                              </w:divBdr>
                              <w:divsChild>
                                <w:div w:id="1219198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2828549">
                          <w:marLeft w:val="0"/>
                          <w:marRight w:val="0"/>
                          <w:marTop w:val="0"/>
                          <w:marBottom w:val="0"/>
                          <w:divBdr>
                            <w:top w:val="none" w:sz="0" w:space="0" w:color="auto"/>
                            <w:left w:val="none" w:sz="0" w:space="0" w:color="auto"/>
                            <w:bottom w:val="none" w:sz="0" w:space="0" w:color="auto"/>
                            <w:right w:val="none" w:sz="0" w:space="0" w:color="auto"/>
                          </w:divBdr>
                          <w:divsChild>
                            <w:div w:id="327945863">
                              <w:marLeft w:val="0"/>
                              <w:marRight w:val="0"/>
                              <w:marTop w:val="0"/>
                              <w:marBottom w:val="0"/>
                              <w:divBdr>
                                <w:top w:val="none" w:sz="0" w:space="0" w:color="auto"/>
                                <w:left w:val="none" w:sz="0" w:space="0" w:color="auto"/>
                                <w:bottom w:val="none" w:sz="0" w:space="0" w:color="auto"/>
                                <w:right w:val="none" w:sz="0" w:space="0" w:color="auto"/>
                              </w:divBdr>
                              <w:divsChild>
                                <w:div w:id="1278414112">
                                  <w:marLeft w:val="0"/>
                                  <w:marRight w:val="0"/>
                                  <w:marTop w:val="0"/>
                                  <w:marBottom w:val="0"/>
                                  <w:divBdr>
                                    <w:top w:val="none" w:sz="0" w:space="0" w:color="auto"/>
                                    <w:left w:val="none" w:sz="0" w:space="0" w:color="auto"/>
                                    <w:bottom w:val="none" w:sz="0" w:space="0" w:color="auto"/>
                                    <w:right w:val="none" w:sz="0" w:space="0" w:color="auto"/>
                                  </w:divBdr>
                                  <w:divsChild>
                                    <w:div w:id="1947420168">
                                      <w:marLeft w:val="0"/>
                                      <w:marRight w:val="0"/>
                                      <w:marTop w:val="0"/>
                                      <w:marBottom w:val="0"/>
                                      <w:divBdr>
                                        <w:top w:val="none" w:sz="0" w:space="0" w:color="auto"/>
                                        <w:left w:val="none" w:sz="0" w:space="0" w:color="auto"/>
                                        <w:bottom w:val="none" w:sz="0" w:space="0" w:color="auto"/>
                                        <w:right w:val="none" w:sz="0" w:space="0" w:color="auto"/>
                                      </w:divBdr>
                                      <w:divsChild>
                                        <w:div w:id="620764028">
                                          <w:marLeft w:val="180"/>
                                          <w:marRight w:val="0"/>
                                          <w:marTop w:val="0"/>
                                          <w:marBottom w:val="0"/>
                                          <w:divBdr>
                                            <w:top w:val="none" w:sz="0" w:space="0" w:color="auto"/>
                                            <w:left w:val="none" w:sz="0" w:space="0" w:color="auto"/>
                                            <w:bottom w:val="none" w:sz="0" w:space="0" w:color="auto"/>
                                            <w:right w:val="none" w:sz="0" w:space="0" w:color="auto"/>
                                          </w:divBdr>
                                          <w:divsChild>
                                            <w:div w:id="561520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8455138">
                                  <w:marLeft w:val="0"/>
                                  <w:marRight w:val="0"/>
                                  <w:marTop w:val="0"/>
                                  <w:marBottom w:val="0"/>
                                  <w:divBdr>
                                    <w:top w:val="none" w:sz="0" w:space="0" w:color="auto"/>
                                    <w:left w:val="none" w:sz="0" w:space="0" w:color="auto"/>
                                    <w:bottom w:val="none" w:sz="0" w:space="0" w:color="auto"/>
                                    <w:right w:val="none" w:sz="0" w:space="0" w:color="auto"/>
                                  </w:divBdr>
                                  <w:divsChild>
                                    <w:div w:id="804155609">
                                      <w:marLeft w:val="0"/>
                                      <w:marRight w:val="0"/>
                                      <w:marTop w:val="0"/>
                                      <w:marBottom w:val="0"/>
                                      <w:divBdr>
                                        <w:top w:val="none" w:sz="0" w:space="0" w:color="auto"/>
                                        <w:left w:val="none" w:sz="0" w:space="0" w:color="auto"/>
                                        <w:bottom w:val="none" w:sz="0" w:space="0" w:color="auto"/>
                                        <w:right w:val="none" w:sz="0" w:space="0" w:color="auto"/>
                                      </w:divBdr>
                                      <w:divsChild>
                                        <w:div w:id="1026129907">
                                          <w:marLeft w:val="180"/>
                                          <w:marRight w:val="0"/>
                                          <w:marTop w:val="0"/>
                                          <w:marBottom w:val="0"/>
                                          <w:divBdr>
                                            <w:top w:val="none" w:sz="0" w:space="0" w:color="auto"/>
                                            <w:left w:val="none" w:sz="0" w:space="0" w:color="auto"/>
                                            <w:bottom w:val="none" w:sz="0" w:space="0" w:color="auto"/>
                                            <w:right w:val="none" w:sz="0" w:space="0" w:color="auto"/>
                                          </w:divBdr>
                                          <w:divsChild>
                                            <w:div w:id="174419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2599049">
                                  <w:marLeft w:val="0"/>
                                  <w:marRight w:val="0"/>
                                  <w:marTop w:val="0"/>
                                  <w:marBottom w:val="0"/>
                                  <w:divBdr>
                                    <w:top w:val="none" w:sz="0" w:space="0" w:color="auto"/>
                                    <w:left w:val="none" w:sz="0" w:space="0" w:color="auto"/>
                                    <w:bottom w:val="none" w:sz="0" w:space="0" w:color="auto"/>
                                    <w:right w:val="none" w:sz="0" w:space="0" w:color="auto"/>
                                  </w:divBdr>
                                  <w:divsChild>
                                    <w:div w:id="622268049">
                                      <w:marLeft w:val="0"/>
                                      <w:marRight w:val="0"/>
                                      <w:marTop w:val="0"/>
                                      <w:marBottom w:val="0"/>
                                      <w:divBdr>
                                        <w:top w:val="none" w:sz="0" w:space="0" w:color="auto"/>
                                        <w:left w:val="none" w:sz="0" w:space="0" w:color="auto"/>
                                        <w:bottom w:val="none" w:sz="0" w:space="0" w:color="auto"/>
                                        <w:right w:val="none" w:sz="0" w:space="0" w:color="auto"/>
                                      </w:divBdr>
                                      <w:divsChild>
                                        <w:div w:id="9840507">
                                          <w:marLeft w:val="180"/>
                                          <w:marRight w:val="0"/>
                                          <w:marTop w:val="0"/>
                                          <w:marBottom w:val="0"/>
                                          <w:divBdr>
                                            <w:top w:val="none" w:sz="0" w:space="0" w:color="auto"/>
                                            <w:left w:val="none" w:sz="0" w:space="0" w:color="auto"/>
                                            <w:bottom w:val="none" w:sz="0" w:space="0" w:color="auto"/>
                                            <w:right w:val="none" w:sz="0" w:space="0" w:color="auto"/>
                                          </w:divBdr>
                                          <w:divsChild>
                                            <w:div w:id="1898932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4232269">
                                  <w:marLeft w:val="0"/>
                                  <w:marRight w:val="0"/>
                                  <w:marTop w:val="0"/>
                                  <w:marBottom w:val="0"/>
                                  <w:divBdr>
                                    <w:top w:val="none" w:sz="0" w:space="0" w:color="auto"/>
                                    <w:left w:val="none" w:sz="0" w:space="0" w:color="auto"/>
                                    <w:bottom w:val="none" w:sz="0" w:space="0" w:color="auto"/>
                                    <w:right w:val="none" w:sz="0" w:space="0" w:color="auto"/>
                                  </w:divBdr>
                                  <w:divsChild>
                                    <w:div w:id="1757290034">
                                      <w:marLeft w:val="0"/>
                                      <w:marRight w:val="0"/>
                                      <w:marTop w:val="0"/>
                                      <w:marBottom w:val="0"/>
                                      <w:divBdr>
                                        <w:top w:val="none" w:sz="0" w:space="0" w:color="auto"/>
                                        <w:left w:val="none" w:sz="0" w:space="0" w:color="auto"/>
                                        <w:bottom w:val="none" w:sz="0" w:space="0" w:color="auto"/>
                                        <w:right w:val="none" w:sz="0" w:space="0" w:color="auto"/>
                                      </w:divBdr>
                                      <w:divsChild>
                                        <w:div w:id="758214493">
                                          <w:marLeft w:val="180"/>
                                          <w:marRight w:val="0"/>
                                          <w:marTop w:val="0"/>
                                          <w:marBottom w:val="0"/>
                                          <w:divBdr>
                                            <w:top w:val="none" w:sz="0" w:space="0" w:color="auto"/>
                                            <w:left w:val="none" w:sz="0" w:space="0" w:color="auto"/>
                                            <w:bottom w:val="none" w:sz="0" w:space="0" w:color="auto"/>
                                            <w:right w:val="none" w:sz="0" w:space="0" w:color="auto"/>
                                          </w:divBdr>
                                          <w:divsChild>
                                            <w:div w:id="2042515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211244">
                                  <w:marLeft w:val="0"/>
                                  <w:marRight w:val="0"/>
                                  <w:marTop w:val="0"/>
                                  <w:marBottom w:val="0"/>
                                  <w:divBdr>
                                    <w:top w:val="none" w:sz="0" w:space="0" w:color="auto"/>
                                    <w:left w:val="none" w:sz="0" w:space="0" w:color="auto"/>
                                    <w:bottom w:val="none" w:sz="0" w:space="0" w:color="auto"/>
                                    <w:right w:val="none" w:sz="0" w:space="0" w:color="auto"/>
                                  </w:divBdr>
                                  <w:divsChild>
                                    <w:div w:id="863518059">
                                      <w:marLeft w:val="0"/>
                                      <w:marRight w:val="0"/>
                                      <w:marTop w:val="0"/>
                                      <w:marBottom w:val="0"/>
                                      <w:divBdr>
                                        <w:top w:val="none" w:sz="0" w:space="0" w:color="auto"/>
                                        <w:left w:val="none" w:sz="0" w:space="0" w:color="auto"/>
                                        <w:bottom w:val="none" w:sz="0" w:space="0" w:color="auto"/>
                                        <w:right w:val="none" w:sz="0" w:space="0" w:color="auto"/>
                                      </w:divBdr>
                                      <w:divsChild>
                                        <w:div w:id="1402018569">
                                          <w:marLeft w:val="180"/>
                                          <w:marRight w:val="0"/>
                                          <w:marTop w:val="0"/>
                                          <w:marBottom w:val="0"/>
                                          <w:divBdr>
                                            <w:top w:val="none" w:sz="0" w:space="0" w:color="auto"/>
                                            <w:left w:val="none" w:sz="0" w:space="0" w:color="auto"/>
                                            <w:bottom w:val="none" w:sz="0" w:space="0" w:color="auto"/>
                                            <w:right w:val="none" w:sz="0" w:space="0" w:color="auto"/>
                                          </w:divBdr>
                                          <w:divsChild>
                                            <w:div w:id="1807384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9763304">
                                  <w:marLeft w:val="0"/>
                                  <w:marRight w:val="0"/>
                                  <w:marTop w:val="0"/>
                                  <w:marBottom w:val="0"/>
                                  <w:divBdr>
                                    <w:top w:val="none" w:sz="0" w:space="0" w:color="auto"/>
                                    <w:left w:val="none" w:sz="0" w:space="0" w:color="auto"/>
                                    <w:bottom w:val="none" w:sz="0" w:space="0" w:color="auto"/>
                                    <w:right w:val="none" w:sz="0" w:space="0" w:color="auto"/>
                                  </w:divBdr>
                                  <w:divsChild>
                                    <w:div w:id="2085764073">
                                      <w:marLeft w:val="0"/>
                                      <w:marRight w:val="0"/>
                                      <w:marTop w:val="0"/>
                                      <w:marBottom w:val="0"/>
                                      <w:divBdr>
                                        <w:top w:val="none" w:sz="0" w:space="0" w:color="auto"/>
                                        <w:left w:val="none" w:sz="0" w:space="0" w:color="auto"/>
                                        <w:bottom w:val="none" w:sz="0" w:space="0" w:color="auto"/>
                                        <w:right w:val="none" w:sz="0" w:space="0" w:color="auto"/>
                                      </w:divBdr>
                                      <w:divsChild>
                                        <w:div w:id="1674724205">
                                          <w:marLeft w:val="0"/>
                                          <w:marRight w:val="0"/>
                                          <w:marTop w:val="0"/>
                                          <w:marBottom w:val="0"/>
                                          <w:divBdr>
                                            <w:top w:val="none" w:sz="0" w:space="0" w:color="auto"/>
                                            <w:left w:val="none" w:sz="0" w:space="0" w:color="auto"/>
                                            <w:bottom w:val="none" w:sz="0" w:space="0" w:color="auto"/>
                                            <w:right w:val="none" w:sz="0" w:space="0" w:color="auto"/>
                                          </w:divBdr>
                                          <w:divsChild>
                                            <w:div w:id="1871988233">
                                              <w:marLeft w:val="180"/>
                                              <w:marRight w:val="0"/>
                                              <w:marTop w:val="0"/>
                                              <w:marBottom w:val="0"/>
                                              <w:divBdr>
                                                <w:top w:val="none" w:sz="0" w:space="0" w:color="auto"/>
                                                <w:left w:val="none" w:sz="0" w:space="0" w:color="auto"/>
                                                <w:bottom w:val="none" w:sz="0" w:space="0" w:color="auto"/>
                                                <w:right w:val="none" w:sz="0" w:space="0" w:color="auto"/>
                                              </w:divBdr>
                                              <w:divsChild>
                                                <w:div w:id="198251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1049226">
                                          <w:marLeft w:val="180"/>
                                          <w:marRight w:val="0"/>
                                          <w:marTop w:val="0"/>
                                          <w:marBottom w:val="0"/>
                                          <w:divBdr>
                                            <w:top w:val="none" w:sz="0" w:space="0" w:color="auto"/>
                                            <w:left w:val="none" w:sz="0" w:space="0" w:color="auto"/>
                                            <w:bottom w:val="none" w:sz="0" w:space="0" w:color="auto"/>
                                            <w:right w:val="none" w:sz="0" w:space="0" w:color="auto"/>
                                          </w:divBdr>
                                          <w:divsChild>
                                            <w:div w:id="900558120">
                                              <w:marLeft w:val="0"/>
                                              <w:marRight w:val="0"/>
                                              <w:marTop w:val="0"/>
                                              <w:marBottom w:val="0"/>
                                              <w:divBdr>
                                                <w:top w:val="none" w:sz="0" w:space="0" w:color="auto"/>
                                                <w:left w:val="none" w:sz="0" w:space="0" w:color="auto"/>
                                                <w:bottom w:val="none" w:sz="0" w:space="0" w:color="auto"/>
                                                <w:right w:val="none" w:sz="0" w:space="0" w:color="auto"/>
                                              </w:divBdr>
                                              <w:divsChild>
                                                <w:div w:id="1141772254">
                                                  <w:marLeft w:val="0"/>
                                                  <w:marRight w:val="0"/>
                                                  <w:marTop w:val="0"/>
                                                  <w:marBottom w:val="0"/>
                                                  <w:divBdr>
                                                    <w:top w:val="none" w:sz="0" w:space="0" w:color="auto"/>
                                                    <w:left w:val="none" w:sz="0" w:space="0" w:color="auto"/>
                                                    <w:bottom w:val="none" w:sz="0" w:space="0" w:color="auto"/>
                                                    <w:right w:val="none" w:sz="0" w:space="0" w:color="auto"/>
                                                  </w:divBdr>
                                                  <w:divsChild>
                                                    <w:div w:id="1370837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51646303">
              <w:marLeft w:val="0"/>
              <w:marRight w:val="0"/>
              <w:marTop w:val="0"/>
              <w:marBottom w:val="0"/>
              <w:divBdr>
                <w:top w:val="none" w:sz="0" w:space="0" w:color="auto"/>
                <w:left w:val="none" w:sz="0" w:space="0" w:color="auto"/>
                <w:bottom w:val="none" w:sz="0" w:space="0" w:color="auto"/>
                <w:right w:val="none" w:sz="0" w:space="0" w:color="auto"/>
              </w:divBdr>
              <w:divsChild>
                <w:div w:id="1708097217">
                  <w:marLeft w:val="0"/>
                  <w:marRight w:val="0"/>
                  <w:marTop w:val="0"/>
                  <w:marBottom w:val="0"/>
                  <w:divBdr>
                    <w:top w:val="none" w:sz="0" w:space="0" w:color="auto"/>
                    <w:left w:val="none" w:sz="0" w:space="0" w:color="auto"/>
                    <w:bottom w:val="none" w:sz="0" w:space="0" w:color="auto"/>
                    <w:right w:val="none" w:sz="0" w:space="0" w:color="auto"/>
                  </w:divBdr>
                  <w:divsChild>
                    <w:div w:id="1279332786">
                      <w:marLeft w:val="0"/>
                      <w:marRight w:val="0"/>
                      <w:marTop w:val="0"/>
                      <w:marBottom w:val="180"/>
                      <w:divBdr>
                        <w:top w:val="single" w:sz="6" w:space="18" w:color="DADCE0"/>
                        <w:left w:val="single" w:sz="6" w:space="18" w:color="DADCE0"/>
                        <w:bottom w:val="single" w:sz="6" w:space="18" w:color="DADCE0"/>
                        <w:right w:val="single" w:sz="6" w:space="18" w:color="DADCE0"/>
                      </w:divBdr>
                      <w:divsChild>
                        <w:div w:id="682051358">
                          <w:marLeft w:val="0"/>
                          <w:marRight w:val="0"/>
                          <w:marTop w:val="0"/>
                          <w:marBottom w:val="240"/>
                          <w:divBdr>
                            <w:top w:val="none" w:sz="0" w:space="0" w:color="auto"/>
                            <w:left w:val="none" w:sz="0" w:space="0" w:color="auto"/>
                            <w:bottom w:val="none" w:sz="0" w:space="0" w:color="auto"/>
                            <w:right w:val="none" w:sz="0" w:space="0" w:color="auto"/>
                          </w:divBdr>
                          <w:divsChild>
                            <w:div w:id="462119904">
                              <w:marLeft w:val="0"/>
                              <w:marRight w:val="0"/>
                              <w:marTop w:val="0"/>
                              <w:marBottom w:val="0"/>
                              <w:divBdr>
                                <w:top w:val="none" w:sz="0" w:space="0" w:color="auto"/>
                                <w:left w:val="none" w:sz="0" w:space="0" w:color="auto"/>
                                <w:bottom w:val="none" w:sz="0" w:space="0" w:color="auto"/>
                                <w:right w:val="none" w:sz="0" w:space="0" w:color="auto"/>
                              </w:divBdr>
                              <w:divsChild>
                                <w:div w:id="123161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911349">
                          <w:marLeft w:val="0"/>
                          <w:marRight w:val="0"/>
                          <w:marTop w:val="0"/>
                          <w:marBottom w:val="0"/>
                          <w:divBdr>
                            <w:top w:val="none" w:sz="0" w:space="0" w:color="auto"/>
                            <w:left w:val="none" w:sz="0" w:space="0" w:color="auto"/>
                            <w:bottom w:val="none" w:sz="0" w:space="0" w:color="auto"/>
                            <w:right w:val="none" w:sz="0" w:space="0" w:color="auto"/>
                          </w:divBdr>
                          <w:divsChild>
                            <w:div w:id="524487685">
                              <w:marLeft w:val="0"/>
                              <w:marRight w:val="0"/>
                              <w:marTop w:val="0"/>
                              <w:marBottom w:val="0"/>
                              <w:divBdr>
                                <w:top w:val="none" w:sz="0" w:space="0" w:color="auto"/>
                                <w:left w:val="none" w:sz="0" w:space="0" w:color="auto"/>
                                <w:bottom w:val="none" w:sz="0" w:space="0" w:color="auto"/>
                                <w:right w:val="none" w:sz="0" w:space="0" w:color="auto"/>
                              </w:divBdr>
                              <w:divsChild>
                                <w:div w:id="746727438">
                                  <w:marLeft w:val="0"/>
                                  <w:marRight w:val="0"/>
                                  <w:marTop w:val="0"/>
                                  <w:marBottom w:val="0"/>
                                  <w:divBdr>
                                    <w:top w:val="none" w:sz="0" w:space="0" w:color="auto"/>
                                    <w:left w:val="none" w:sz="0" w:space="0" w:color="auto"/>
                                    <w:bottom w:val="none" w:sz="0" w:space="0" w:color="auto"/>
                                    <w:right w:val="none" w:sz="0" w:space="0" w:color="auto"/>
                                  </w:divBdr>
                                  <w:divsChild>
                                    <w:div w:id="2030525868">
                                      <w:marLeft w:val="0"/>
                                      <w:marRight w:val="0"/>
                                      <w:marTop w:val="0"/>
                                      <w:marBottom w:val="0"/>
                                      <w:divBdr>
                                        <w:top w:val="none" w:sz="0" w:space="0" w:color="auto"/>
                                        <w:left w:val="none" w:sz="0" w:space="0" w:color="auto"/>
                                        <w:bottom w:val="none" w:sz="0" w:space="0" w:color="auto"/>
                                        <w:right w:val="none" w:sz="0" w:space="0" w:color="auto"/>
                                      </w:divBdr>
                                      <w:divsChild>
                                        <w:div w:id="1883398741">
                                          <w:marLeft w:val="180"/>
                                          <w:marRight w:val="0"/>
                                          <w:marTop w:val="0"/>
                                          <w:marBottom w:val="0"/>
                                          <w:divBdr>
                                            <w:top w:val="none" w:sz="0" w:space="0" w:color="auto"/>
                                            <w:left w:val="none" w:sz="0" w:space="0" w:color="auto"/>
                                            <w:bottom w:val="none" w:sz="0" w:space="0" w:color="auto"/>
                                            <w:right w:val="none" w:sz="0" w:space="0" w:color="auto"/>
                                          </w:divBdr>
                                          <w:divsChild>
                                            <w:div w:id="2036884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4195576">
                                  <w:marLeft w:val="0"/>
                                  <w:marRight w:val="0"/>
                                  <w:marTop w:val="0"/>
                                  <w:marBottom w:val="0"/>
                                  <w:divBdr>
                                    <w:top w:val="none" w:sz="0" w:space="0" w:color="auto"/>
                                    <w:left w:val="none" w:sz="0" w:space="0" w:color="auto"/>
                                    <w:bottom w:val="none" w:sz="0" w:space="0" w:color="auto"/>
                                    <w:right w:val="none" w:sz="0" w:space="0" w:color="auto"/>
                                  </w:divBdr>
                                  <w:divsChild>
                                    <w:div w:id="1641380888">
                                      <w:marLeft w:val="0"/>
                                      <w:marRight w:val="0"/>
                                      <w:marTop w:val="0"/>
                                      <w:marBottom w:val="0"/>
                                      <w:divBdr>
                                        <w:top w:val="none" w:sz="0" w:space="0" w:color="auto"/>
                                        <w:left w:val="none" w:sz="0" w:space="0" w:color="auto"/>
                                        <w:bottom w:val="none" w:sz="0" w:space="0" w:color="auto"/>
                                        <w:right w:val="none" w:sz="0" w:space="0" w:color="auto"/>
                                      </w:divBdr>
                                      <w:divsChild>
                                        <w:div w:id="1295137328">
                                          <w:marLeft w:val="180"/>
                                          <w:marRight w:val="0"/>
                                          <w:marTop w:val="0"/>
                                          <w:marBottom w:val="0"/>
                                          <w:divBdr>
                                            <w:top w:val="none" w:sz="0" w:space="0" w:color="auto"/>
                                            <w:left w:val="none" w:sz="0" w:space="0" w:color="auto"/>
                                            <w:bottom w:val="none" w:sz="0" w:space="0" w:color="auto"/>
                                            <w:right w:val="none" w:sz="0" w:space="0" w:color="auto"/>
                                          </w:divBdr>
                                          <w:divsChild>
                                            <w:div w:id="1012413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1445018">
                                  <w:marLeft w:val="0"/>
                                  <w:marRight w:val="0"/>
                                  <w:marTop w:val="0"/>
                                  <w:marBottom w:val="0"/>
                                  <w:divBdr>
                                    <w:top w:val="none" w:sz="0" w:space="0" w:color="auto"/>
                                    <w:left w:val="none" w:sz="0" w:space="0" w:color="auto"/>
                                    <w:bottom w:val="none" w:sz="0" w:space="0" w:color="auto"/>
                                    <w:right w:val="none" w:sz="0" w:space="0" w:color="auto"/>
                                  </w:divBdr>
                                  <w:divsChild>
                                    <w:div w:id="1448741810">
                                      <w:marLeft w:val="0"/>
                                      <w:marRight w:val="0"/>
                                      <w:marTop w:val="0"/>
                                      <w:marBottom w:val="0"/>
                                      <w:divBdr>
                                        <w:top w:val="none" w:sz="0" w:space="0" w:color="auto"/>
                                        <w:left w:val="none" w:sz="0" w:space="0" w:color="auto"/>
                                        <w:bottom w:val="none" w:sz="0" w:space="0" w:color="auto"/>
                                        <w:right w:val="none" w:sz="0" w:space="0" w:color="auto"/>
                                      </w:divBdr>
                                      <w:divsChild>
                                        <w:div w:id="1402630521">
                                          <w:marLeft w:val="180"/>
                                          <w:marRight w:val="0"/>
                                          <w:marTop w:val="0"/>
                                          <w:marBottom w:val="0"/>
                                          <w:divBdr>
                                            <w:top w:val="none" w:sz="0" w:space="0" w:color="auto"/>
                                            <w:left w:val="none" w:sz="0" w:space="0" w:color="auto"/>
                                            <w:bottom w:val="none" w:sz="0" w:space="0" w:color="auto"/>
                                            <w:right w:val="none" w:sz="0" w:space="0" w:color="auto"/>
                                          </w:divBdr>
                                          <w:divsChild>
                                            <w:div w:id="1767537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3284942">
                                  <w:marLeft w:val="0"/>
                                  <w:marRight w:val="0"/>
                                  <w:marTop w:val="0"/>
                                  <w:marBottom w:val="0"/>
                                  <w:divBdr>
                                    <w:top w:val="none" w:sz="0" w:space="0" w:color="auto"/>
                                    <w:left w:val="none" w:sz="0" w:space="0" w:color="auto"/>
                                    <w:bottom w:val="none" w:sz="0" w:space="0" w:color="auto"/>
                                    <w:right w:val="none" w:sz="0" w:space="0" w:color="auto"/>
                                  </w:divBdr>
                                  <w:divsChild>
                                    <w:div w:id="2115132595">
                                      <w:marLeft w:val="0"/>
                                      <w:marRight w:val="0"/>
                                      <w:marTop w:val="0"/>
                                      <w:marBottom w:val="0"/>
                                      <w:divBdr>
                                        <w:top w:val="none" w:sz="0" w:space="0" w:color="auto"/>
                                        <w:left w:val="none" w:sz="0" w:space="0" w:color="auto"/>
                                        <w:bottom w:val="none" w:sz="0" w:space="0" w:color="auto"/>
                                        <w:right w:val="none" w:sz="0" w:space="0" w:color="auto"/>
                                      </w:divBdr>
                                      <w:divsChild>
                                        <w:div w:id="153113028">
                                          <w:marLeft w:val="180"/>
                                          <w:marRight w:val="0"/>
                                          <w:marTop w:val="0"/>
                                          <w:marBottom w:val="0"/>
                                          <w:divBdr>
                                            <w:top w:val="none" w:sz="0" w:space="0" w:color="auto"/>
                                            <w:left w:val="none" w:sz="0" w:space="0" w:color="auto"/>
                                            <w:bottom w:val="none" w:sz="0" w:space="0" w:color="auto"/>
                                            <w:right w:val="none" w:sz="0" w:space="0" w:color="auto"/>
                                          </w:divBdr>
                                          <w:divsChild>
                                            <w:div w:id="1306424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5223707">
                                  <w:marLeft w:val="0"/>
                                  <w:marRight w:val="0"/>
                                  <w:marTop w:val="0"/>
                                  <w:marBottom w:val="0"/>
                                  <w:divBdr>
                                    <w:top w:val="none" w:sz="0" w:space="0" w:color="auto"/>
                                    <w:left w:val="none" w:sz="0" w:space="0" w:color="auto"/>
                                    <w:bottom w:val="none" w:sz="0" w:space="0" w:color="auto"/>
                                    <w:right w:val="none" w:sz="0" w:space="0" w:color="auto"/>
                                  </w:divBdr>
                                  <w:divsChild>
                                    <w:div w:id="848181164">
                                      <w:marLeft w:val="0"/>
                                      <w:marRight w:val="0"/>
                                      <w:marTop w:val="0"/>
                                      <w:marBottom w:val="0"/>
                                      <w:divBdr>
                                        <w:top w:val="none" w:sz="0" w:space="0" w:color="auto"/>
                                        <w:left w:val="none" w:sz="0" w:space="0" w:color="auto"/>
                                        <w:bottom w:val="none" w:sz="0" w:space="0" w:color="auto"/>
                                        <w:right w:val="none" w:sz="0" w:space="0" w:color="auto"/>
                                      </w:divBdr>
                                      <w:divsChild>
                                        <w:div w:id="592206382">
                                          <w:marLeft w:val="180"/>
                                          <w:marRight w:val="0"/>
                                          <w:marTop w:val="0"/>
                                          <w:marBottom w:val="0"/>
                                          <w:divBdr>
                                            <w:top w:val="none" w:sz="0" w:space="0" w:color="auto"/>
                                            <w:left w:val="none" w:sz="0" w:space="0" w:color="auto"/>
                                            <w:bottom w:val="none" w:sz="0" w:space="0" w:color="auto"/>
                                            <w:right w:val="none" w:sz="0" w:space="0" w:color="auto"/>
                                          </w:divBdr>
                                          <w:divsChild>
                                            <w:div w:id="167986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8255471">
                                  <w:marLeft w:val="0"/>
                                  <w:marRight w:val="0"/>
                                  <w:marTop w:val="0"/>
                                  <w:marBottom w:val="0"/>
                                  <w:divBdr>
                                    <w:top w:val="none" w:sz="0" w:space="0" w:color="auto"/>
                                    <w:left w:val="none" w:sz="0" w:space="0" w:color="auto"/>
                                    <w:bottom w:val="none" w:sz="0" w:space="0" w:color="auto"/>
                                    <w:right w:val="none" w:sz="0" w:space="0" w:color="auto"/>
                                  </w:divBdr>
                                  <w:divsChild>
                                    <w:div w:id="1087582339">
                                      <w:marLeft w:val="0"/>
                                      <w:marRight w:val="0"/>
                                      <w:marTop w:val="0"/>
                                      <w:marBottom w:val="0"/>
                                      <w:divBdr>
                                        <w:top w:val="none" w:sz="0" w:space="0" w:color="auto"/>
                                        <w:left w:val="none" w:sz="0" w:space="0" w:color="auto"/>
                                        <w:bottom w:val="none" w:sz="0" w:space="0" w:color="auto"/>
                                        <w:right w:val="none" w:sz="0" w:space="0" w:color="auto"/>
                                      </w:divBdr>
                                      <w:divsChild>
                                        <w:div w:id="641927943">
                                          <w:marLeft w:val="0"/>
                                          <w:marRight w:val="0"/>
                                          <w:marTop w:val="0"/>
                                          <w:marBottom w:val="0"/>
                                          <w:divBdr>
                                            <w:top w:val="none" w:sz="0" w:space="0" w:color="auto"/>
                                            <w:left w:val="none" w:sz="0" w:space="0" w:color="auto"/>
                                            <w:bottom w:val="none" w:sz="0" w:space="0" w:color="auto"/>
                                            <w:right w:val="none" w:sz="0" w:space="0" w:color="auto"/>
                                          </w:divBdr>
                                          <w:divsChild>
                                            <w:div w:id="1010451351">
                                              <w:marLeft w:val="180"/>
                                              <w:marRight w:val="0"/>
                                              <w:marTop w:val="0"/>
                                              <w:marBottom w:val="0"/>
                                              <w:divBdr>
                                                <w:top w:val="none" w:sz="0" w:space="0" w:color="auto"/>
                                                <w:left w:val="none" w:sz="0" w:space="0" w:color="auto"/>
                                                <w:bottom w:val="none" w:sz="0" w:space="0" w:color="auto"/>
                                                <w:right w:val="none" w:sz="0" w:space="0" w:color="auto"/>
                                              </w:divBdr>
                                              <w:divsChild>
                                                <w:div w:id="485781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5167285">
                                          <w:marLeft w:val="180"/>
                                          <w:marRight w:val="0"/>
                                          <w:marTop w:val="0"/>
                                          <w:marBottom w:val="0"/>
                                          <w:divBdr>
                                            <w:top w:val="none" w:sz="0" w:space="0" w:color="auto"/>
                                            <w:left w:val="none" w:sz="0" w:space="0" w:color="auto"/>
                                            <w:bottom w:val="none" w:sz="0" w:space="0" w:color="auto"/>
                                            <w:right w:val="none" w:sz="0" w:space="0" w:color="auto"/>
                                          </w:divBdr>
                                          <w:divsChild>
                                            <w:div w:id="1953052355">
                                              <w:marLeft w:val="0"/>
                                              <w:marRight w:val="0"/>
                                              <w:marTop w:val="0"/>
                                              <w:marBottom w:val="0"/>
                                              <w:divBdr>
                                                <w:top w:val="none" w:sz="0" w:space="0" w:color="auto"/>
                                                <w:left w:val="none" w:sz="0" w:space="0" w:color="auto"/>
                                                <w:bottom w:val="none" w:sz="0" w:space="0" w:color="auto"/>
                                                <w:right w:val="none" w:sz="0" w:space="0" w:color="auto"/>
                                              </w:divBdr>
                                              <w:divsChild>
                                                <w:div w:id="1098066586">
                                                  <w:marLeft w:val="0"/>
                                                  <w:marRight w:val="0"/>
                                                  <w:marTop w:val="0"/>
                                                  <w:marBottom w:val="0"/>
                                                  <w:divBdr>
                                                    <w:top w:val="none" w:sz="0" w:space="0" w:color="auto"/>
                                                    <w:left w:val="none" w:sz="0" w:space="0" w:color="auto"/>
                                                    <w:bottom w:val="none" w:sz="0" w:space="0" w:color="auto"/>
                                                    <w:right w:val="none" w:sz="0" w:space="0" w:color="auto"/>
                                                  </w:divBdr>
                                                  <w:divsChild>
                                                    <w:div w:id="401414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68961083">
              <w:marLeft w:val="0"/>
              <w:marRight w:val="0"/>
              <w:marTop w:val="0"/>
              <w:marBottom w:val="0"/>
              <w:divBdr>
                <w:top w:val="none" w:sz="0" w:space="0" w:color="auto"/>
                <w:left w:val="none" w:sz="0" w:space="0" w:color="auto"/>
                <w:bottom w:val="none" w:sz="0" w:space="0" w:color="auto"/>
                <w:right w:val="none" w:sz="0" w:space="0" w:color="auto"/>
              </w:divBdr>
              <w:divsChild>
                <w:div w:id="582491935">
                  <w:marLeft w:val="0"/>
                  <w:marRight w:val="0"/>
                  <w:marTop w:val="0"/>
                  <w:marBottom w:val="0"/>
                  <w:divBdr>
                    <w:top w:val="none" w:sz="0" w:space="0" w:color="auto"/>
                    <w:left w:val="none" w:sz="0" w:space="0" w:color="auto"/>
                    <w:bottom w:val="none" w:sz="0" w:space="0" w:color="auto"/>
                    <w:right w:val="none" w:sz="0" w:space="0" w:color="auto"/>
                  </w:divBdr>
                  <w:divsChild>
                    <w:div w:id="1981304898">
                      <w:marLeft w:val="0"/>
                      <w:marRight w:val="0"/>
                      <w:marTop w:val="0"/>
                      <w:marBottom w:val="180"/>
                      <w:divBdr>
                        <w:top w:val="single" w:sz="6" w:space="18" w:color="DADCE0"/>
                        <w:left w:val="single" w:sz="6" w:space="18" w:color="DADCE0"/>
                        <w:bottom w:val="single" w:sz="6" w:space="18" w:color="DADCE0"/>
                        <w:right w:val="single" w:sz="6" w:space="18" w:color="DADCE0"/>
                      </w:divBdr>
                      <w:divsChild>
                        <w:div w:id="860365019">
                          <w:marLeft w:val="0"/>
                          <w:marRight w:val="0"/>
                          <w:marTop w:val="0"/>
                          <w:marBottom w:val="240"/>
                          <w:divBdr>
                            <w:top w:val="none" w:sz="0" w:space="0" w:color="auto"/>
                            <w:left w:val="none" w:sz="0" w:space="0" w:color="auto"/>
                            <w:bottom w:val="none" w:sz="0" w:space="0" w:color="auto"/>
                            <w:right w:val="none" w:sz="0" w:space="0" w:color="auto"/>
                          </w:divBdr>
                          <w:divsChild>
                            <w:div w:id="1492140468">
                              <w:marLeft w:val="0"/>
                              <w:marRight w:val="0"/>
                              <w:marTop w:val="0"/>
                              <w:marBottom w:val="0"/>
                              <w:divBdr>
                                <w:top w:val="none" w:sz="0" w:space="0" w:color="auto"/>
                                <w:left w:val="none" w:sz="0" w:space="0" w:color="auto"/>
                                <w:bottom w:val="none" w:sz="0" w:space="0" w:color="auto"/>
                                <w:right w:val="none" w:sz="0" w:space="0" w:color="auto"/>
                              </w:divBdr>
                              <w:divsChild>
                                <w:div w:id="175212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0405769">
                          <w:marLeft w:val="0"/>
                          <w:marRight w:val="0"/>
                          <w:marTop w:val="0"/>
                          <w:marBottom w:val="0"/>
                          <w:divBdr>
                            <w:top w:val="none" w:sz="0" w:space="0" w:color="auto"/>
                            <w:left w:val="none" w:sz="0" w:space="0" w:color="auto"/>
                            <w:bottom w:val="none" w:sz="0" w:space="0" w:color="auto"/>
                            <w:right w:val="none" w:sz="0" w:space="0" w:color="auto"/>
                          </w:divBdr>
                          <w:divsChild>
                            <w:div w:id="125783387">
                              <w:marLeft w:val="0"/>
                              <w:marRight w:val="0"/>
                              <w:marTop w:val="0"/>
                              <w:marBottom w:val="0"/>
                              <w:divBdr>
                                <w:top w:val="none" w:sz="0" w:space="0" w:color="auto"/>
                                <w:left w:val="none" w:sz="0" w:space="0" w:color="auto"/>
                                <w:bottom w:val="none" w:sz="0" w:space="0" w:color="auto"/>
                                <w:right w:val="none" w:sz="0" w:space="0" w:color="auto"/>
                              </w:divBdr>
                              <w:divsChild>
                                <w:div w:id="210045799">
                                  <w:marLeft w:val="0"/>
                                  <w:marRight w:val="0"/>
                                  <w:marTop w:val="0"/>
                                  <w:marBottom w:val="0"/>
                                  <w:divBdr>
                                    <w:top w:val="none" w:sz="0" w:space="0" w:color="auto"/>
                                    <w:left w:val="none" w:sz="0" w:space="0" w:color="auto"/>
                                    <w:bottom w:val="none" w:sz="0" w:space="0" w:color="auto"/>
                                    <w:right w:val="none" w:sz="0" w:space="0" w:color="auto"/>
                                  </w:divBdr>
                                  <w:divsChild>
                                    <w:div w:id="1214805878">
                                      <w:marLeft w:val="0"/>
                                      <w:marRight w:val="0"/>
                                      <w:marTop w:val="0"/>
                                      <w:marBottom w:val="0"/>
                                      <w:divBdr>
                                        <w:top w:val="none" w:sz="0" w:space="0" w:color="auto"/>
                                        <w:left w:val="none" w:sz="0" w:space="0" w:color="auto"/>
                                        <w:bottom w:val="none" w:sz="0" w:space="0" w:color="auto"/>
                                        <w:right w:val="none" w:sz="0" w:space="0" w:color="auto"/>
                                      </w:divBdr>
                                      <w:divsChild>
                                        <w:div w:id="1166282341">
                                          <w:marLeft w:val="180"/>
                                          <w:marRight w:val="0"/>
                                          <w:marTop w:val="0"/>
                                          <w:marBottom w:val="0"/>
                                          <w:divBdr>
                                            <w:top w:val="none" w:sz="0" w:space="0" w:color="auto"/>
                                            <w:left w:val="none" w:sz="0" w:space="0" w:color="auto"/>
                                            <w:bottom w:val="none" w:sz="0" w:space="0" w:color="auto"/>
                                            <w:right w:val="none" w:sz="0" w:space="0" w:color="auto"/>
                                          </w:divBdr>
                                          <w:divsChild>
                                            <w:div w:id="324432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2566352">
                                  <w:marLeft w:val="0"/>
                                  <w:marRight w:val="0"/>
                                  <w:marTop w:val="0"/>
                                  <w:marBottom w:val="0"/>
                                  <w:divBdr>
                                    <w:top w:val="none" w:sz="0" w:space="0" w:color="auto"/>
                                    <w:left w:val="none" w:sz="0" w:space="0" w:color="auto"/>
                                    <w:bottom w:val="none" w:sz="0" w:space="0" w:color="auto"/>
                                    <w:right w:val="none" w:sz="0" w:space="0" w:color="auto"/>
                                  </w:divBdr>
                                  <w:divsChild>
                                    <w:div w:id="1134559822">
                                      <w:marLeft w:val="0"/>
                                      <w:marRight w:val="0"/>
                                      <w:marTop w:val="0"/>
                                      <w:marBottom w:val="0"/>
                                      <w:divBdr>
                                        <w:top w:val="none" w:sz="0" w:space="0" w:color="auto"/>
                                        <w:left w:val="none" w:sz="0" w:space="0" w:color="auto"/>
                                        <w:bottom w:val="none" w:sz="0" w:space="0" w:color="auto"/>
                                        <w:right w:val="none" w:sz="0" w:space="0" w:color="auto"/>
                                      </w:divBdr>
                                      <w:divsChild>
                                        <w:div w:id="1609772881">
                                          <w:marLeft w:val="180"/>
                                          <w:marRight w:val="0"/>
                                          <w:marTop w:val="0"/>
                                          <w:marBottom w:val="0"/>
                                          <w:divBdr>
                                            <w:top w:val="none" w:sz="0" w:space="0" w:color="auto"/>
                                            <w:left w:val="none" w:sz="0" w:space="0" w:color="auto"/>
                                            <w:bottom w:val="none" w:sz="0" w:space="0" w:color="auto"/>
                                            <w:right w:val="none" w:sz="0" w:space="0" w:color="auto"/>
                                          </w:divBdr>
                                          <w:divsChild>
                                            <w:div w:id="152260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4266082">
                                  <w:marLeft w:val="0"/>
                                  <w:marRight w:val="0"/>
                                  <w:marTop w:val="0"/>
                                  <w:marBottom w:val="0"/>
                                  <w:divBdr>
                                    <w:top w:val="none" w:sz="0" w:space="0" w:color="auto"/>
                                    <w:left w:val="none" w:sz="0" w:space="0" w:color="auto"/>
                                    <w:bottom w:val="none" w:sz="0" w:space="0" w:color="auto"/>
                                    <w:right w:val="none" w:sz="0" w:space="0" w:color="auto"/>
                                  </w:divBdr>
                                  <w:divsChild>
                                    <w:div w:id="709381785">
                                      <w:marLeft w:val="0"/>
                                      <w:marRight w:val="0"/>
                                      <w:marTop w:val="0"/>
                                      <w:marBottom w:val="0"/>
                                      <w:divBdr>
                                        <w:top w:val="none" w:sz="0" w:space="0" w:color="auto"/>
                                        <w:left w:val="none" w:sz="0" w:space="0" w:color="auto"/>
                                        <w:bottom w:val="none" w:sz="0" w:space="0" w:color="auto"/>
                                        <w:right w:val="none" w:sz="0" w:space="0" w:color="auto"/>
                                      </w:divBdr>
                                      <w:divsChild>
                                        <w:div w:id="1934506219">
                                          <w:marLeft w:val="180"/>
                                          <w:marRight w:val="0"/>
                                          <w:marTop w:val="0"/>
                                          <w:marBottom w:val="0"/>
                                          <w:divBdr>
                                            <w:top w:val="none" w:sz="0" w:space="0" w:color="auto"/>
                                            <w:left w:val="none" w:sz="0" w:space="0" w:color="auto"/>
                                            <w:bottom w:val="none" w:sz="0" w:space="0" w:color="auto"/>
                                            <w:right w:val="none" w:sz="0" w:space="0" w:color="auto"/>
                                          </w:divBdr>
                                          <w:divsChild>
                                            <w:div w:id="1532104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0327190">
                                  <w:marLeft w:val="0"/>
                                  <w:marRight w:val="0"/>
                                  <w:marTop w:val="0"/>
                                  <w:marBottom w:val="0"/>
                                  <w:divBdr>
                                    <w:top w:val="none" w:sz="0" w:space="0" w:color="auto"/>
                                    <w:left w:val="none" w:sz="0" w:space="0" w:color="auto"/>
                                    <w:bottom w:val="none" w:sz="0" w:space="0" w:color="auto"/>
                                    <w:right w:val="none" w:sz="0" w:space="0" w:color="auto"/>
                                  </w:divBdr>
                                  <w:divsChild>
                                    <w:div w:id="1489515447">
                                      <w:marLeft w:val="0"/>
                                      <w:marRight w:val="0"/>
                                      <w:marTop w:val="0"/>
                                      <w:marBottom w:val="0"/>
                                      <w:divBdr>
                                        <w:top w:val="none" w:sz="0" w:space="0" w:color="auto"/>
                                        <w:left w:val="none" w:sz="0" w:space="0" w:color="auto"/>
                                        <w:bottom w:val="none" w:sz="0" w:space="0" w:color="auto"/>
                                        <w:right w:val="none" w:sz="0" w:space="0" w:color="auto"/>
                                      </w:divBdr>
                                      <w:divsChild>
                                        <w:div w:id="434247190">
                                          <w:marLeft w:val="180"/>
                                          <w:marRight w:val="0"/>
                                          <w:marTop w:val="0"/>
                                          <w:marBottom w:val="0"/>
                                          <w:divBdr>
                                            <w:top w:val="none" w:sz="0" w:space="0" w:color="auto"/>
                                            <w:left w:val="none" w:sz="0" w:space="0" w:color="auto"/>
                                            <w:bottom w:val="none" w:sz="0" w:space="0" w:color="auto"/>
                                            <w:right w:val="none" w:sz="0" w:space="0" w:color="auto"/>
                                          </w:divBdr>
                                          <w:divsChild>
                                            <w:div w:id="1541748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0057466">
                                  <w:marLeft w:val="0"/>
                                  <w:marRight w:val="0"/>
                                  <w:marTop w:val="0"/>
                                  <w:marBottom w:val="0"/>
                                  <w:divBdr>
                                    <w:top w:val="none" w:sz="0" w:space="0" w:color="auto"/>
                                    <w:left w:val="none" w:sz="0" w:space="0" w:color="auto"/>
                                    <w:bottom w:val="none" w:sz="0" w:space="0" w:color="auto"/>
                                    <w:right w:val="none" w:sz="0" w:space="0" w:color="auto"/>
                                  </w:divBdr>
                                  <w:divsChild>
                                    <w:div w:id="916329544">
                                      <w:marLeft w:val="0"/>
                                      <w:marRight w:val="0"/>
                                      <w:marTop w:val="0"/>
                                      <w:marBottom w:val="0"/>
                                      <w:divBdr>
                                        <w:top w:val="none" w:sz="0" w:space="0" w:color="auto"/>
                                        <w:left w:val="none" w:sz="0" w:space="0" w:color="auto"/>
                                        <w:bottom w:val="none" w:sz="0" w:space="0" w:color="auto"/>
                                        <w:right w:val="none" w:sz="0" w:space="0" w:color="auto"/>
                                      </w:divBdr>
                                      <w:divsChild>
                                        <w:div w:id="1350713817">
                                          <w:marLeft w:val="180"/>
                                          <w:marRight w:val="0"/>
                                          <w:marTop w:val="0"/>
                                          <w:marBottom w:val="0"/>
                                          <w:divBdr>
                                            <w:top w:val="none" w:sz="0" w:space="0" w:color="auto"/>
                                            <w:left w:val="none" w:sz="0" w:space="0" w:color="auto"/>
                                            <w:bottom w:val="none" w:sz="0" w:space="0" w:color="auto"/>
                                            <w:right w:val="none" w:sz="0" w:space="0" w:color="auto"/>
                                          </w:divBdr>
                                          <w:divsChild>
                                            <w:div w:id="1439520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6168863">
                                  <w:marLeft w:val="0"/>
                                  <w:marRight w:val="0"/>
                                  <w:marTop w:val="0"/>
                                  <w:marBottom w:val="0"/>
                                  <w:divBdr>
                                    <w:top w:val="none" w:sz="0" w:space="0" w:color="auto"/>
                                    <w:left w:val="none" w:sz="0" w:space="0" w:color="auto"/>
                                    <w:bottom w:val="none" w:sz="0" w:space="0" w:color="auto"/>
                                    <w:right w:val="none" w:sz="0" w:space="0" w:color="auto"/>
                                  </w:divBdr>
                                  <w:divsChild>
                                    <w:div w:id="1279485214">
                                      <w:marLeft w:val="0"/>
                                      <w:marRight w:val="0"/>
                                      <w:marTop w:val="0"/>
                                      <w:marBottom w:val="0"/>
                                      <w:divBdr>
                                        <w:top w:val="none" w:sz="0" w:space="0" w:color="auto"/>
                                        <w:left w:val="none" w:sz="0" w:space="0" w:color="auto"/>
                                        <w:bottom w:val="none" w:sz="0" w:space="0" w:color="auto"/>
                                        <w:right w:val="none" w:sz="0" w:space="0" w:color="auto"/>
                                      </w:divBdr>
                                      <w:divsChild>
                                        <w:div w:id="1844935296">
                                          <w:marLeft w:val="0"/>
                                          <w:marRight w:val="0"/>
                                          <w:marTop w:val="0"/>
                                          <w:marBottom w:val="0"/>
                                          <w:divBdr>
                                            <w:top w:val="none" w:sz="0" w:space="0" w:color="auto"/>
                                            <w:left w:val="none" w:sz="0" w:space="0" w:color="auto"/>
                                            <w:bottom w:val="none" w:sz="0" w:space="0" w:color="auto"/>
                                            <w:right w:val="none" w:sz="0" w:space="0" w:color="auto"/>
                                          </w:divBdr>
                                          <w:divsChild>
                                            <w:div w:id="1689482021">
                                              <w:marLeft w:val="180"/>
                                              <w:marRight w:val="0"/>
                                              <w:marTop w:val="0"/>
                                              <w:marBottom w:val="0"/>
                                              <w:divBdr>
                                                <w:top w:val="none" w:sz="0" w:space="0" w:color="auto"/>
                                                <w:left w:val="none" w:sz="0" w:space="0" w:color="auto"/>
                                                <w:bottom w:val="none" w:sz="0" w:space="0" w:color="auto"/>
                                                <w:right w:val="none" w:sz="0" w:space="0" w:color="auto"/>
                                              </w:divBdr>
                                              <w:divsChild>
                                                <w:div w:id="1053820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1332932">
                                          <w:marLeft w:val="180"/>
                                          <w:marRight w:val="0"/>
                                          <w:marTop w:val="0"/>
                                          <w:marBottom w:val="0"/>
                                          <w:divBdr>
                                            <w:top w:val="none" w:sz="0" w:space="0" w:color="auto"/>
                                            <w:left w:val="none" w:sz="0" w:space="0" w:color="auto"/>
                                            <w:bottom w:val="none" w:sz="0" w:space="0" w:color="auto"/>
                                            <w:right w:val="none" w:sz="0" w:space="0" w:color="auto"/>
                                          </w:divBdr>
                                          <w:divsChild>
                                            <w:div w:id="2109961640">
                                              <w:marLeft w:val="0"/>
                                              <w:marRight w:val="0"/>
                                              <w:marTop w:val="0"/>
                                              <w:marBottom w:val="0"/>
                                              <w:divBdr>
                                                <w:top w:val="none" w:sz="0" w:space="0" w:color="auto"/>
                                                <w:left w:val="none" w:sz="0" w:space="0" w:color="auto"/>
                                                <w:bottom w:val="none" w:sz="0" w:space="0" w:color="auto"/>
                                                <w:right w:val="none" w:sz="0" w:space="0" w:color="auto"/>
                                              </w:divBdr>
                                              <w:divsChild>
                                                <w:div w:id="1324550858">
                                                  <w:marLeft w:val="0"/>
                                                  <w:marRight w:val="0"/>
                                                  <w:marTop w:val="0"/>
                                                  <w:marBottom w:val="0"/>
                                                  <w:divBdr>
                                                    <w:top w:val="none" w:sz="0" w:space="0" w:color="auto"/>
                                                    <w:left w:val="none" w:sz="0" w:space="0" w:color="auto"/>
                                                    <w:bottom w:val="none" w:sz="0" w:space="0" w:color="auto"/>
                                                    <w:right w:val="none" w:sz="0" w:space="0" w:color="auto"/>
                                                  </w:divBdr>
                                                  <w:divsChild>
                                                    <w:div w:id="633372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64654446">
              <w:marLeft w:val="0"/>
              <w:marRight w:val="0"/>
              <w:marTop w:val="0"/>
              <w:marBottom w:val="0"/>
              <w:divBdr>
                <w:top w:val="none" w:sz="0" w:space="0" w:color="auto"/>
                <w:left w:val="none" w:sz="0" w:space="0" w:color="auto"/>
                <w:bottom w:val="none" w:sz="0" w:space="0" w:color="auto"/>
                <w:right w:val="none" w:sz="0" w:space="0" w:color="auto"/>
              </w:divBdr>
              <w:divsChild>
                <w:div w:id="1394890014">
                  <w:marLeft w:val="0"/>
                  <w:marRight w:val="0"/>
                  <w:marTop w:val="0"/>
                  <w:marBottom w:val="0"/>
                  <w:divBdr>
                    <w:top w:val="none" w:sz="0" w:space="0" w:color="auto"/>
                    <w:left w:val="none" w:sz="0" w:space="0" w:color="auto"/>
                    <w:bottom w:val="none" w:sz="0" w:space="0" w:color="auto"/>
                    <w:right w:val="none" w:sz="0" w:space="0" w:color="auto"/>
                  </w:divBdr>
                  <w:divsChild>
                    <w:div w:id="804348493">
                      <w:marLeft w:val="0"/>
                      <w:marRight w:val="0"/>
                      <w:marTop w:val="0"/>
                      <w:marBottom w:val="180"/>
                      <w:divBdr>
                        <w:top w:val="single" w:sz="6" w:space="18" w:color="DADCE0"/>
                        <w:left w:val="single" w:sz="6" w:space="18" w:color="DADCE0"/>
                        <w:bottom w:val="single" w:sz="6" w:space="18" w:color="DADCE0"/>
                        <w:right w:val="single" w:sz="6" w:space="18" w:color="DADCE0"/>
                      </w:divBdr>
                      <w:divsChild>
                        <w:div w:id="103306053">
                          <w:marLeft w:val="0"/>
                          <w:marRight w:val="0"/>
                          <w:marTop w:val="0"/>
                          <w:marBottom w:val="240"/>
                          <w:divBdr>
                            <w:top w:val="none" w:sz="0" w:space="0" w:color="auto"/>
                            <w:left w:val="none" w:sz="0" w:space="0" w:color="auto"/>
                            <w:bottom w:val="none" w:sz="0" w:space="0" w:color="auto"/>
                            <w:right w:val="none" w:sz="0" w:space="0" w:color="auto"/>
                          </w:divBdr>
                          <w:divsChild>
                            <w:div w:id="776294609">
                              <w:marLeft w:val="0"/>
                              <w:marRight w:val="0"/>
                              <w:marTop w:val="0"/>
                              <w:marBottom w:val="0"/>
                              <w:divBdr>
                                <w:top w:val="none" w:sz="0" w:space="0" w:color="auto"/>
                                <w:left w:val="none" w:sz="0" w:space="0" w:color="auto"/>
                                <w:bottom w:val="none" w:sz="0" w:space="0" w:color="auto"/>
                                <w:right w:val="none" w:sz="0" w:space="0" w:color="auto"/>
                              </w:divBdr>
                              <w:divsChild>
                                <w:div w:id="1385987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5077646">
                          <w:marLeft w:val="0"/>
                          <w:marRight w:val="0"/>
                          <w:marTop w:val="0"/>
                          <w:marBottom w:val="0"/>
                          <w:divBdr>
                            <w:top w:val="none" w:sz="0" w:space="0" w:color="auto"/>
                            <w:left w:val="none" w:sz="0" w:space="0" w:color="auto"/>
                            <w:bottom w:val="none" w:sz="0" w:space="0" w:color="auto"/>
                            <w:right w:val="none" w:sz="0" w:space="0" w:color="auto"/>
                          </w:divBdr>
                          <w:divsChild>
                            <w:div w:id="1777482644">
                              <w:marLeft w:val="0"/>
                              <w:marRight w:val="0"/>
                              <w:marTop w:val="0"/>
                              <w:marBottom w:val="0"/>
                              <w:divBdr>
                                <w:top w:val="none" w:sz="0" w:space="0" w:color="auto"/>
                                <w:left w:val="none" w:sz="0" w:space="0" w:color="auto"/>
                                <w:bottom w:val="none" w:sz="0" w:space="0" w:color="auto"/>
                                <w:right w:val="none" w:sz="0" w:space="0" w:color="auto"/>
                              </w:divBdr>
                              <w:divsChild>
                                <w:div w:id="289165992">
                                  <w:marLeft w:val="0"/>
                                  <w:marRight w:val="0"/>
                                  <w:marTop w:val="0"/>
                                  <w:marBottom w:val="0"/>
                                  <w:divBdr>
                                    <w:top w:val="none" w:sz="0" w:space="0" w:color="auto"/>
                                    <w:left w:val="none" w:sz="0" w:space="0" w:color="auto"/>
                                    <w:bottom w:val="none" w:sz="0" w:space="0" w:color="auto"/>
                                    <w:right w:val="none" w:sz="0" w:space="0" w:color="auto"/>
                                  </w:divBdr>
                                  <w:divsChild>
                                    <w:div w:id="846482498">
                                      <w:marLeft w:val="0"/>
                                      <w:marRight w:val="0"/>
                                      <w:marTop w:val="0"/>
                                      <w:marBottom w:val="0"/>
                                      <w:divBdr>
                                        <w:top w:val="none" w:sz="0" w:space="0" w:color="auto"/>
                                        <w:left w:val="none" w:sz="0" w:space="0" w:color="auto"/>
                                        <w:bottom w:val="none" w:sz="0" w:space="0" w:color="auto"/>
                                        <w:right w:val="none" w:sz="0" w:space="0" w:color="auto"/>
                                      </w:divBdr>
                                      <w:divsChild>
                                        <w:div w:id="915095274">
                                          <w:marLeft w:val="180"/>
                                          <w:marRight w:val="0"/>
                                          <w:marTop w:val="0"/>
                                          <w:marBottom w:val="0"/>
                                          <w:divBdr>
                                            <w:top w:val="none" w:sz="0" w:space="0" w:color="auto"/>
                                            <w:left w:val="none" w:sz="0" w:space="0" w:color="auto"/>
                                            <w:bottom w:val="none" w:sz="0" w:space="0" w:color="auto"/>
                                            <w:right w:val="none" w:sz="0" w:space="0" w:color="auto"/>
                                          </w:divBdr>
                                          <w:divsChild>
                                            <w:div w:id="339699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498467">
                                  <w:marLeft w:val="0"/>
                                  <w:marRight w:val="0"/>
                                  <w:marTop w:val="0"/>
                                  <w:marBottom w:val="0"/>
                                  <w:divBdr>
                                    <w:top w:val="none" w:sz="0" w:space="0" w:color="auto"/>
                                    <w:left w:val="none" w:sz="0" w:space="0" w:color="auto"/>
                                    <w:bottom w:val="none" w:sz="0" w:space="0" w:color="auto"/>
                                    <w:right w:val="none" w:sz="0" w:space="0" w:color="auto"/>
                                  </w:divBdr>
                                  <w:divsChild>
                                    <w:div w:id="1787433132">
                                      <w:marLeft w:val="0"/>
                                      <w:marRight w:val="0"/>
                                      <w:marTop w:val="0"/>
                                      <w:marBottom w:val="0"/>
                                      <w:divBdr>
                                        <w:top w:val="none" w:sz="0" w:space="0" w:color="auto"/>
                                        <w:left w:val="none" w:sz="0" w:space="0" w:color="auto"/>
                                        <w:bottom w:val="none" w:sz="0" w:space="0" w:color="auto"/>
                                        <w:right w:val="none" w:sz="0" w:space="0" w:color="auto"/>
                                      </w:divBdr>
                                      <w:divsChild>
                                        <w:div w:id="1706448141">
                                          <w:marLeft w:val="180"/>
                                          <w:marRight w:val="0"/>
                                          <w:marTop w:val="0"/>
                                          <w:marBottom w:val="0"/>
                                          <w:divBdr>
                                            <w:top w:val="none" w:sz="0" w:space="0" w:color="auto"/>
                                            <w:left w:val="none" w:sz="0" w:space="0" w:color="auto"/>
                                            <w:bottom w:val="none" w:sz="0" w:space="0" w:color="auto"/>
                                            <w:right w:val="none" w:sz="0" w:space="0" w:color="auto"/>
                                          </w:divBdr>
                                          <w:divsChild>
                                            <w:div w:id="291643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0947198">
                                  <w:marLeft w:val="0"/>
                                  <w:marRight w:val="0"/>
                                  <w:marTop w:val="0"/>
                                  <w:marBottom w:val="0"/>
                                  <w:divBdr>
                                    <w:top w:val="none" w:sz="0" w:space="0" w:color="auto"/>
                                    <w:left w:val="none" w:sz="0" w:space="0" w:color="auto"/>
                                    <w:bottom w:val="none" w:sz="0" w:space="0" w:color="auto"/>
                                    <w:right w:val="none" w:sz="0" w:space="0" w:color="auto"/>
                                  </w:divBdr>
                                  <w:divsChild>
                                    <w:div w:id="1438209773">
                                      <w:marLeft w:val="0"/>
                                      <w:marRight w:val="0"/>
                                      <w:marTop w:val="0"/>
                                      <w:marBottom w:val="0"/>
                                      <w:divBdr>
                                        <w:top w:val="none" w:sz="0" w:space="0" w:color="auto"/>
                                        <w:left w:val="none" w:sz="0" w:space="0" w:color="auto"/>
                                        <w:bottom w:val="none" w:sz="0" w:space="0" w:color="auto"/>
                                        <w:right w:val="none" w:sz="0" w:space="0" w:color="auto"/>
                                      </w:divBdr>
                                      <w:divsChild>
                                        <w:div w:id="944458806">
                                          <w:marLeft w:val="180"/>
                                          <w:marRight w:val="0"/>
                                          <w:marTop w:val="0"/>
                                          <w:marBottom w:val="0"/>
                                          <w:divBdr>
                                            <w:top w:val="none" w:sz="0" w:space="0" w:color="auto"/>
                                            <w:left w:val="none" w:sz="0" w:space="0" w:color="auto"/>
                                            <w:bottom w:val="none" w:sz="0" w:space="0" w:color="auto"/>
                                            <w:right w:val="none" w:sz="0" w:space="0" w:color="auto"/>
                                          </w:divBdr>
                                          <w:divsChild>
                                            <w:div w:id="1564410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3730141">
                                  <w:marLeft w:val="0"/>
                                  <w:marRight w:val="0"/>
                                  <w:marTop w:val="0"/>
                                  <w:marBottom w:val="0"/>
                                  <w:divBdr>
                                    <w:top w:val="none" w:sz="0" w:space="0" w:color="auto"/>
                                    <w:left w:val="none" w:sz="0" w:space="0" w:color="auto"/>
                                    <w:bottom w:val="none" w:sz="0" w:space="0" w:color="auto"/>
                                    <w:right w:val="none" w:sz="0" w:space="0" w:color="auto"/>
                                  </w:divBdr>
                                  <w:divsChild>
                                    <w:div w:id="1499804344">
                                      <w:marLeft w:val="0"/>
                                      <w:marRight w:val="0"/>
                                      <w:marTop w:val="0"/>
                                      <w:marBottom w:val="0"/>
                                      <w:divBdr>
                                        <w:top w:val="none" w:sz="0" w:space="0" w:color="auto"/>
                                        <w:left w:val="none" w:sz="0" w:space="0" w:color="auto"/>
                                        <w:bottom w:val="none" w:sz="0" w:space="0" w:color="auto"/>
                                        <w:right w:val="none" w:sz="0" w:space="0" w:color="auto"/>
                                      </w:divBdr>
                                      <w:divsChild>
                                        <w:div w:id="1095785300">
                                          <w:marLeft w:val="180"/>
                                          <w:marRight w:val="0"/>
                                          <w:marTop w:val="0"/>
                                          <w:marBottom w:val="0"/>
                                          <w:divBdr>
                                            <w:top w:val="none" w:sz="0" w:space="0" w:color="auto"/>
                                            <w:left w:val="none" w:sz="0" w:space="0" w:color="auto"/>
                                            <w:bottom w:val="none" w:sz="0" w:space="0" w:color="auto"/>
                                            <w:right w:val="none" w:sz="0" w:space="0" w:color="auto"/>
                                          </w:divBdr>
                                          <w:divsChild>
                                            <w:div w:id="518353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8184824">
                                  <w:marLeft w:val="0"/>
                                  <w:marRight w:val="0"/>
                                  <w:marTop w:val="0"/>
                                  <w:marBottom w:val="0"/>
                                  <w:divBdr>
                                    <w:top w:val="none" w:sz="0" w:space="0" w:color="auto"/>
                                    <w:left w:val="none" w:sz="0" w:space="0" w:color="auto"/>
                                    <w:bottom w:val="none" w:sz="0" w:space="0" w:color="auto"/>
                                    <w:right w:val="none" w:sz="0" w:space="0" w:color="auto"/>
                                  </w:divBdr>
                                  <w:divsChild>
                                    <w:div w:id="759066438">
                                      <w:marLeft w:val="0"/>
                                      <w:marRight w:val="0"/>
                                      <w:marTop w:val="0"/>
                                      <w:marBottom w:val="0"/>
                                      <w:divBdr>
                                        <w:top w:val="none" w:sz="0" w:space="0" w:color="auto"/>
                                        <w:left w:val="none" w:sz="0" w:space="0" w:color="auto"/>
                                        <w:bottom w:val="none" w:sz="0" w:space="0" w:color="auto"/>
                                        <w:right w:val="none" w:sz="0" w:space="0" w:color="auto"/>
                                      </w:divBdr>
                                      <w:divsChild>
                                        <w:div w:id="644435037">
                                          <w:marLeft w:val="180"/>
                                          <w:marRight w:val="0"/>
                                          <w:marTop w:val="0"/>
                                          <w:marBottom w:val="0"/>
                                          <w:divBdr>
                                            <w:top w:val="none" w:sz="0" w:space="0" w:color="auto"/>
                                            <w:left w:val="none" w:sz="0" w:space="0" w:color="auto"/>
                                            <w:bottom w:val="none" w:sz="0" w:space="0" w:color="auto"/>
                                            <w:right w:val="none" w:sz="0" w:space="0" w:color="auto"/>
                                          </w:divBdr>
                                          <w:divsChild>
                                            <w:div w:id="689797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19799940">
              <w:marLeft w:val="0"/>
              <w:marRight w:val="0"/>
              <w:marTop w:val="0"/>
              <w:marBottom w:val="0"/>
              <w:divBdr>
                <w:top w:val="none" w:sz="0" w:space="0" w:color="auto"/>
                <w:left w:val="none" w:sz="0" w:space="0" w:color="auto"/>
                <w:bottom w:val="none" w:sz="0" w:space="0" w:color="auto"/>
                <w:right w:val="none" w:sz="0" w:space="0" w:color="auto"/>
              </w:divBdr>
              <w:divsChild>
                <w:div w:id="478497058">
                  <w:marLeft w:val="0"/>
                  <w:marRight w:val="0"/>
                  <w:marTop w:val="0"/>
                  <w:marBottom w:val="0"/>
                  <w:divBdr>
                    <w:top w:val="none" w:sz="0" w:space="0" w:color="auto"/>
                    <w:left w:val="none" w:sz="0" w:space="0" w:color="auto"/>
                    <w:bottom w:val="none" w:sz="0" w:space="0" w:color="auto"/>
                    <w:right w:val="none" w:sz="0" w:space="0" w:color="auto"/>
                  </w:divBdr>
                  <w:divsChild>
                    <w:div w:id="2012834304">
                      <w:marLeft w:val="0"/>
                      <w:marRight w:val="0"/>
                      <w:marTop w:val="0"/>
                      <w:marBottom w:val="180"/>
                      <w:divBdr>
                        <w:top w:val="single" w:sz="6" w:space="18" w:color="DADCE0"/>
                        <w:left w:val="single" w:sz="6" w:space="18" w:color="DADCE0"/>
                        <w:bottom w:val="single" w:sz="6" w:space="18" w:color="DADCE0"/>
                        <w:right w:val="single" w:sz="6" w:space="18" w:color="DADCE0"/>
                      </w:divBdr>
                      <w:divsChild>
                        <w:div w:id="134684216">
                          <w:marLeft w:val="0"/>
                          <w:marRight w:val="0"/>
                          <w:marTop w:val="0"/>
                          <w:marBottom w:val="240"/>
                          <w:divBdr>
                            <w:top w:val="none" w:sz="0" w:space="0" w:color="auto"/>
                            <w:left w:val="none" w:sz="0" w:space="0" w:color="auto"/>
                            <w:bottom w:val="none" w:sz="0" w:space="0" w:color="auto"/>
                            <w:right w:val="none" w:sz="0" w:space="0" w:color="auto"/>
                          </w:divBdr>
                          <w:divsChild>
                            <w:div w:id="1676499047">
                              <w:marLeft w:val="0"/>
                              <w:marRight w:val="0"/>
                              <w:marTop w:val="0"/>
                              <w:marBottom w:val="0"/>
                              <w:divBdr>
                                <w:top w:val="none" w:sz="0" w:space="0" w:color="auto"/>
                                <w:left w:val="none" w:sz="0" w:space="0" w:color="auto"/>
                                <w:bottom w:val="none" w:sz="0" w:space="0" w:color="auto"/>
                                <w:right w:val="none" w:sz="0" w:space="0" w:color="auto"/>
                              </w:divBdr>
                              <w:divsChild>
                                <w:div w:id="1852529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593966">
                          <w:marLeft w:val="0"/>
                          <w:marRight w:val="0"/>
                          <w:marTop w:val="0"/>
                          <w:marBottom w:val="0"/>
                          <w:divBdr>
                            <w:top w:val="none" w:sz="0" w:space="0" w:color="auto"/>
                            <w:left w:val="none" w:sz="0" w:space="0" w:color="auto"/>
                            <w:bottom w:val="none" w:sz="0" w:space="0" w:color="auto"/>
                            <w:right w:val="none" w:sz="0" w:space="0" w:color="auto"/>
                          </w:divBdr>
                          <w:divsChild>
                            <w:div w:id="1536506971">
                              <w:marLeft w:val="0"/>
                              <w:marRight w:val="0"/>
                              <w:marTop w:val="0"/>
                              <w:marBottom w:val="0"/>
                              <w:divBdr>
                                <w:top w:val="none" w:sz="0" w:space="0" w:color="auto"/>
                                <w:left w:val="none" w:sz="0" w:space="0" w:color="auto"/>
                                <w:bottom w:val="none" w:sz="0" w:space="0" w:color="auto"/>
                                <w:right w:val="none" w:sz="0" w:space="0" w:color="auto"/>
                              </w:divBdr>
                              <w:divsChild>
                                <w:div w:id="1249121315">
                                  <w:marLeft w:val="0"/>
                                  <w:marRight w:val="0"/>
                                  <w:marTop w:val="0"/>
                                  <w:marBottom w:val="0"/>
                                  <w:divBdr>
                                    <w:top w:val="none" w:sz="0" w:space="0" w:color="auto"/>
                                    <w:left w:val="none" w:sz="0" w:space="0" w:color="auto"/>
                                    <w:bottom w:val="none" w:sz="0" w:space="0" w:color="auto"/>
                                    <w:right w:val="none" w:sz="0" w:space="0" w:color="auto"/>
                                  </w:divBdr>
                                  <w:divsChild>
                                    <w:div w:id="1761902136">
                                      <w:marLeft w:val="0"/>
                                      <w:marRight w:val="0"/>
                                      <w:marTop w:val="0"/>
                                      <w:marBottom w:val="0"/>
                                      <w:divBdr>
                                        <w:top w:val="none" w:sz="0" w:space="0" w:color="auto"/>
                                        <w:left w:val="none" w:sz="0" w:space="0" w:color="auto"/>
                                        <w:bottom w:val="none" w:sz="0" w:space="0" w:color="auto"/>
                                        <w:right w:val="none" w:sz="0" w:space="0" w:color="auto"/>
                                      </w:divBdr>
                                      <w:divsChild>
                                        <w:div w:id="564724976">
                                          <w:marLeft w:val="180"/>
                                          <w:marRight w:val="0"/>
                                          <w:marTop w:val="0"/>
                                          <w:marBottom w:val="0"/>
                                          <w:divBdr>
                                            <w:top w:val="none" w:sz="0" w:space="0" w:color="auto"/>
                                            <w:left w:val="none" w:sz="0" w:space="0" w:color="auto"/>
                                            <w:bottom w:val="none" w:sz="0" w:space="0" w:color="auto"/>
                                            <w:right w:val="none" w:sz="0" w:space="0" w:color="auto"/>
                                          </w:divBdr>
                                          <w:divsChild>
                                            <w:div w:id="1452363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5035965">
                                  <w:marLeft w:val="0"/>
                                  <w:marRight w:val="0"/>
                                  <w:marTop w:val="0"/>
                                  <w:marBottom w:val="0"/>
                                  <w:divBdr>
                                    <w:top w:val="none" w:sz="0" w:space="0" w:color="auto"/>
                                    <w:left w:val="none" w:sz="0" w:space="0" w:color="auto"/>
                                    <w:bottom w:val="none" w:sz="0" w:space="0" w:color="auto"/>
                                    <w:right w:val="none" w:sz="0" w:space="0" w:color="auto"/>
                                  </w:divBdr>
                                  <w:divsChild>
                                    <w:div w:id="1055860811">
                                      <w:marLeft w:val="0"/>
                                      <w:marRight w:val="0"/>
                                      <w:marTop w:val="0"/>
                                      <w:marBottom w:val="0"/>
                                      <w:divBdr>
                                        <w:top w:val="none" w:sz="0" w:space="0" w:color="auto"/>
                                        <w:left w:val="none" w:sz="0" w:space="0" w:color="auto"/>
                                        <w:bottom w:val="none" w:sz="0" w:space="0" w:color="auto"/>
                                        <w:right w:val="none" w:sz="0" w:space="0" w:color="auto"/>
                                      </w:divBdr>
                                      <w:divsChild>
                                        <w:div w:id="1719548717">
                                          <w:marLeft w:val="180"/>
                                          <w:marRight w:val="0"/>
                                          <w:marTop w:val="0"/>
                                          <w:marBottom w:val="0"/>
                                          <w:divBdr>
                                            <w:top w:val="none" w:sz="0" w:space="0" w:color="auto"/>
                                            <w:left w:val="none" w:sz="0" w:space="0" w:color="auto"/>
                                            <w:bottom w:val="none" w:sz="0" w:space="0" w:color="auto"/>
                                            <w:right w:val="none" w:sz="0" w:space="0" w:color="auto"/>
                                          </w:divBdr>
                                          <w:divsChild>
                                            <w:div w:id="381683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8699830">
                                  <w:marLeft w:val="0"/>
                                  <w:marRight w:val="0"/>
                                  <w:marTop w:val="0"/>
                                  <w:marBottom w:val="0"/>
                                  <w:divBdr>
                                    <w:top w:val="none" w:sz="0" w:space="0" w:color="auto"/>
                                    <w:left w:val="none" w:sz="0" w:space="0" w:color="auto"/>
                                    <w:bottom w:val="none" w:sz="0" w:space="0" w:color="auto"/>
                                    <w:right w:val="none" w:sz="0" w:space="0" w:color="auto"/>
                                  </w:divBdr>
                                  <w:divsChild>
                                    <w:div w:id="70582794">
                                      <w:marLeft w:val="0"/>
                                      <w:marRight w:val="0"/>
                                      <w:marTop w:val="0"/>
                                      <w:marBottom w:val="0"/>
                                      <w:divBdr>
                                        <w:top w:val="none" w:sz="0" w:space="0" w:color="auto"/>
                                        <w:left w:val="none" w:sz="0" w:space="0" w:color="auto"/>
                                        <w:bottom w:val="none" w:sz="0" w:space="0" w:color="auto"/>
                                        <w:right w:val="none" w:sz="0" w:space="0" w:color="auto"/>
                                      </w:divBdr>
                                      <w:divsChild>
                                        <w:div w:id="1478108853">
                                          <w:marLeft w:val="180"/>
                                          <w:marRight w:val="0"/>
                                          <w:marTop w:val="0"/>
                                          <w:marBottom w:val="0"/>
                                          <w:divBdr>
                                            <w:top w:val="none" w:sz="0" w:space="0" w:color="auto"/>
                                            <w:left w:val="none" w:sz="0" w:space="0" w:color="auto"/>
                                            <w:bottom w:val="none" w:sz="0" w:space="0" w:color="auto"/>
                                            <w:right w:val="none" w:sz="0" w:space="0" w:color="auto"/>
                                          </w:divBdr>
                                          <w:divsChild>
                                            <w:div w:id="1679234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8340845">
                                  <w:marLeft w:val="0"/>
                                  <w:marRight w:val="0"/>
                                  <w:marTop w:val="0"/>
                                  <w:marBottom w:val="0"/>
                                  <w:divBdr>
                                    <w:top w:val="none" w:sz="0" w:space="0" w:color="auto"/>
                                    <w:left w:val="none" w:sz="0" w:space="0" w:color="auto"/>
                                    <w:bottom w:val="none" w:sz="0" w:space="0" w:color="auto"/>
                                    <w:right w:val="none" w:sz="0" w:space="0" w:color="auto"/>
                                  </w:divBdr>
                                  <w:divsChild>
                                    <w:div w:id="1117532054">
                                      <w:marLeft w:val="0"/>
                                      <w:marRight w:val="0"/>
                                      <w:marTop w:val="0"/>
                                      <w:marBottom w:val="0"/>
                                      <w:divBdr>
                                        <w:top w:val="none" w:sz="0" w:space="0" w:color="auto"/>
                                        <w:left w:val="none" w:sz="0" w:space="0" w:color="auto"/>
                                        <w:bottom w:val="none" w:sz="0" w:space="0" w:color="auto"/>
                                        <w:right w:val="none" w:sz="0" w:space="0" w:color="auto"/>
                                      </w:divBdr>
                                      <w:divsChild>
                                        <w:div w:id="1191646131">
                                          <w:marLeft w:val="180"/>
                                          <w:marRight w:val="0"/>
                                          <w:marTop w:val="0"/>
                                          <w:marBottom w:val="0"/>
                                          <w:divBdr>
                                            <w:top w:val="none" w:sz="0" w:space="0" w:color="auto"/>
                                            <w:left w:val="none" w:sz="0" w:space="0" w:color="auto"/>
                                            <w:bottom w:val="none" w:sz="0" w:space="0" w:color="auto"/>
                                            <w:right w:val="none" w:sz="0" w:space="0" w:color="auto"/>
                                          </w:divBdr>
                                          <w:divsChild>
                                            <w:div w:id="679622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7354192">
                                  <w:marLeft w:val="0"/>
                                  <w:marRight w:val="0"/>
                                  <w:marTop w:val="0"/>
                                  <w:marBottom w:val="0"/>
                                  <w:divBdr>
                                    <w:top w:val="none" w:sz="0" w:space="0" w:color="auto"/>
                                    <w:left w:val="none" w:sz="0" w:space="0" w:color="auto"/>
                                    <w:bottom w:val="none" w:sz="0" w:space="0" w:color="auto"/>
                                    <w:right w:val="none" w:sz="0" w:space="0" w:color="auto"/>
                                  </w:divBdr>
                                  <w:divsChild>
                                    <w:div w:id="1295915346">
                                      <w:marLeft w:val="0"/>
                                      <w:marRight w:val="0"/>
                                      <w:marTop w:val="0"/>
                                      <w:marBottom w:val="0"/>
                                      <w:divBdr>
                                        <w:top w:val="none" w:sz="0" w:space="0" w:color="auto"/>
                                        <w:left w:val="none" w:sz="0" w:space="0" w:color="auto"/>
                                        <w:bottom w:val="none" w:sz="0" w:space="0" w:color="auto"/>
                                        <w:right w:val="none" w:sz="0" w:space="0" w:color="auto"/>
                                      </w:divBdr>
                                      <w:divsChild>
                                        <w:div w:id="1163814951">
                                          <w:marLeft w:val="180"/>
                                          <w:marRight w:val="0"/>
                                          <w:marTop w:val="0"/>
                                          <w:marBottom w:val="0"/>
                                          <w:divBdr>
                                            <w:top w:val="none" w:sz="0" w:space="0" w:color="auto"/>
                                            <w:left w:val="none" w:sz="0" w:space="0" w:color="auto"/>
                                            <w:bottom w:val="none" w:sz="0" w:space="0" w:color="auto"/>
                                            <w:right w:val="none" w:sz="0" w:space="0" w:color="auto"/>
                                          </w:divBdr>
                                          <w:divsChild>
                                            <w:div w:id="1657371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75709865">
              <w:marLeft w:val="0"/>
              <w:marRight w:val="0"/>
              <w:marTop w:val="0"/>
              <w:marBottom w:val="0"/>
              <w:divBdr>
                <w:top w:val="none" w:sz="0" w:space="0" w:color="auto"/>
                <w:left w:val="none" w:sz="0" w:space="0" w:color="auto"/>
                <w:bottom w:val="none" w:sz="0" w:space="0" w:color="auto"/>
                <w:right w:val="none" w:sz="0" w:space="0" w:color="auto"/>
              </w:divBdr>
              <w:divsChild>
                <w:div w:id="1697273360">
                  <w:marLeft w:val="0"/>
                  <w:marRight w:val="0"/>
                  <w:marTop w:val="0"/>
                  <w:marBottom w:val="0"/>
                  <w:divBdr>
                    <w:top w:val="none" w:sz="0" w:space="0" w:color="auto"/>
                    <w:left w:val="none" w:sz="0" w:space="0" w:color="auto"/>
                    <w:bottom w:val="none" w:sz="0" w:space="0" w:color="auto"/>
                    <w:right w:val="none" w:sz="0" w:space="0" w:color="auto"/>
                  </w:divBdr>
                  <w:divsChild>
                    <w:div w:id="982346192">
                      <w:marLeft w:val="0"/>
                      <w:marRight w:val="0"/>
                      <w:marTop w:val="0"/>
                      <w:marBottom w:val="180"/>
                      <w:divBdr>
                        <w:top w:val="single" w:sz="6" w:space="18" w:color="DADCE0"/>
                        <w:left w:val="single" w:sz="6" w:space="18" w:color="DADCE0"/>
                        <w:bottom w:val="single" w:sz="6" w:space="18" w:color="DADCE0"/>
                        <w:right w:val="single" w:sz="6" w:space="18" w:color="DADCE0"/>
                      </w:divBdr>
                      <w:divsChild>
                        <w:div w:id="2141533713">
                          <w:marLeft w:val="0"/>
                          <w:marRight w:val="0"/>
                          <w:marTop w:val="0"/>
                          <w:marBottom w:val="240"/>
                          <w:divBdr>
                            <w:top w:val="none" w:sz="0" w:space="0" w:color="auto"/>
                            <w:left w:val="none" w:sz="0" w:space="0" w:color="auto"/>
                            <w:bottom w:val="none" w:sz="0" w:space="0" w:color="auto"/>
                            <w:right w:val="none" w:sz="0" w:space="0" w:color="auto"/>
                          </w:divBdr>
                          <w:divsChild>
                            <w:div w:id="267860125">
                              <w:marLeft w:val="0"/>
                              <w:marRight w:val="0"/>
                              <w:marTop w:val="0"/>
                              <w:marBottom w:val="0"/>
                              <w:divBdr>
                                <w:top w:val="none" w:sz="0" w:space="0" w:color="auto"/>
                                <w:left w:val="none" w:sz="0" w:space="0" w:color="auto"/>
                                <w:bottom w:val="none" w:sz="0" w:space="0" w:color="auto"/>
                                <w:right w:val="none" w:sz="0" w:space="0" w:color="auto"/>
                              </w:divBdr>
                              <w:divsChild>
                                <w:div w:id="1238251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2361641">
                          <w:marLeft w:val="0"/>
                          <w:marRight w:val="0"/>
                          <w:marTop w:val="0"/>
                          <w:marBottom w:val="0"/>
                          <w:divBdr>
                            <w:top w:val="none" w:sz="0" w:space="0" w:color="auto"/>
                            <w:left w:val="none" w:sz="0" w:space="0" w:color="auto"/>
                            <w:bottom w:val="none" w:sz="0" w:space="0" w:color="auto"/>
                            <w:right w:val="none" w:sz="0" w:space="0" w:color="auto"/>
                          </w:divBdr>
                          <w:divsChild>
                            <w:div w:id="1630161702">
                              <w:marLeft w:val="0"/>
                              <w:marRight w:val="0"/>
                              <w:marTop w:val="0"/>
                              <w:marBottom w:val="0"/>
                              <w:divBdr>
                                <w:top w:val="none" w:sz="0" w:space="0" w:color="auto"/>
                                <w:left w:val="none" w:sz="0" w:space="0" w:color="auto"/>
                                <w:bottom w:val="none" w:sz="0" w:space="0" w:color="auto"/>
                                <w:right w:val="none" w:sz="0" w:space="0" w:color="auto"/>
                              </w:divBdr>
                              <w:divsChild>
                                <w:div w:id="2022195988">
                                  <w:marLeft w:val="0"/>
                                  <w:marRight w:val="0"/>
                                  <w:marTop w:val="0"/>
                                  <w:marBottom w:val="0"/>
                                  <w:divBdr>
                                    <w:top w:val="none" w:sz="0" w:space="0" w:color="auto"/>
                                    <w:left w:val="none" w:sz="0" w:space="0" w:color="auto"/>
                                    <w:bottom w:val="none" w:sz="0" w:space="0" w:color="auto"/>
                                    <w:right w:val="none" w:sz="0" w:space="0" w:color="auto"/>
                                  </w:divBdr>
                                  <w:divsChild>
                                    <w:div w:id="1363163583">
                                      <w:marLeft w:val="0"/>
                                      <w:marRight w:val="0"/>
                                      <w:marTop w:val="0"/>
                                      <w:marBottom w:val="0"/>
                                      <w:divBdr>
                                        <w:top w:val="none" w:sz="0" w:space="0" w:color="auto"/>
                                        <w:left w:val="none" w:sz="0" w:space="0" w:color="auto"/>
                                        <w:bottom w:val="none" w:sz="0" w:space="0" w:color="auto"/>
                                        <w:right w:val="none" w:sz="0" w:space="0" w:color="auto"/>
                                      </w:divBdr>
                                      <w:divsChild>
                                        <w:div w:id="592935146">
                                          <w:marLeft w:val="180"/>
                                          <w:marRight w:val="0"/>
                                          <w:marTop w:val="0"/>
                                          <w:marBottom w:val="0"/>
                                          <w:divBdr>
                                            <w:top w:val="none" w:sz="0" w:space="0" w:color="auto"/>
                                            <w:left w:val="none" w:sz="0" w:space="0" w:color="auto"/>
                                            <w:bottom w:val="none" w:sz="0" w:space="0" w:color="auto"/>
                                            <w:right w:val="none" w:sz="0" w:space="0" w:color="auto"/>
                                          </w:divBdr>
                                          <w:divsChild>
                                            <w:div w:id="1308558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7578156">
                                  <w:marLeft w:val="0"/>
                                  <w:marRight w:val="0"/>
                                  <w:marTop w:val="0"/>
                                  <w:marBottom w:val="0"/>
                                  <w:divBdr>
                                    <w:top w:val="none" w:sz="0" w:space="0" w:color="auto"/>
                                    <w:left w:val="none" w:sz="0" w:space="0" w:color="auto"/>
                                    <w:bottom w:val="none" w:sz="0" w:space="0" w:color="auto"/>
                                    <w:right w:val="none" w:sz="0" w:space="0" w:color="auto"/>
                                  </w:divBdr>
                                  <w:divsChild>
                                    <w:div w:id="1142887507">
                                      <w:marLeft w:val="0"/>
                                      <w:marRight w:val="0"/>
                                      <w:marTop w:val="0"/>
                                      <w:marBottom w:val="0"/>
                                      <w:divBdr>
                                        <w:top w:val="none" w:sz="0" w:space="0" w:color="auto"/>
                                        <w:left w:val="none" w:sz="0" w:space="0" w:color="auto"/>
                                        <w:bottom w:val="none" w:sz="0" w:space="0" w:color="auto"/>
                                        <w:right w:val="none" w:sz="0" w:space="0" w:color="auto"/>
                                      </w:divBdr>
                                      <w:divsChild>
                                        <w:div w:id="1990017761">
                                          <w:marLeft w:val="180"/>
                                          <w:marRight w:val="0"/>
                                          <w:marTop w:val="0"/>
                                          <w:marBottom w:val="0"/>
                                          <w:divBdr>
                                            <w:top w:val="none" w:sz="0" w:space="0" w:color="auto"/>
                                            <w:left w:val="none" w:sz="0" w:space="0" w:color="auto"/>
                                            <w:bottom w:val="none" w:sz="0" w:space="0" w:color="auto"/>
                                            <w:right w:val="none" w:sz="0" w:space="0" w:color="auto"/>
                                          </w:divBdr>
                                          <w:divsChild>
                                            <w:div w:id="1916013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303082">
                                  <w:marLeft w:val="0"/>
                                  <w:marRight w:val="0"/>
                                  <w:marTop w:val="0"/>
                                  <w:marBottom w:val="0"/>
                                  <w:divBdr>
                                    <w:top w:val="none" w:sz="0" w:space="0" w:color="auto"/>
                                    <w:left w:val="none" w:sz="0" w:space="0" w:color="auto"/>
                                    <w:bottom w:val="none" w:sz="0" w:space="0" w:color="auto"/>
                                    <w:right w:val="none" w:sz="0" w:space="0" w:color="auto"/>
                                  </w:divBdr>
                                  <w:divsChild>
                                    <w:div w:id="913128282">
                                      <w:marLeft w:val="0"/>
                                      <w:marRight w:val="0"/>
                                      <w:marTop w:val="0"/>
                                      <w:marBottom w:val="0"/>
                                      <w:divBdr>
                                        <w:top w:val="none" w:sz="0" w:space="0" w:color="auto"/>
                                        <w:left w:val="none" w:sz="0" w:space="0" w:color="auto"/>
                                        <w:bottom w:val="none" w:sz="0" w:space="0" w:color="auto"/>
                                        <w:right w:val="none" w:sz="0" w:space="0" w:color="auto"/>
                                      </w:divBdr>
                                      <w:divsChild>
                                        <w:div w:id="147406807">
                                          <w:marLeft w:val="180"/>
                                          <w:marRight w:val="0"/>
                                          <w:marTop w:val="0"/>
                                          <w:marBottom w:val="0"/>
                                          <w:divBdr>
                                            <w:top w:val="none" w:sz="0" w:space="0" w:color="auto"/>
                                            <w:left w:val="none" w:sz="0" w:space="0" w:color="auto"/>
                                            <w:bottom w:val="none" w:sz="0" w:space="0" w:color="auto"/>
                                            <w:right w:val="none" w:sz="0" w:space="0" w:color="auto"/>
                                          </w:divBdr>
                                          <w:divsChild>
                                            <w:div w:id="1024016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9910325">
                                  <w:marLeft w:val="0"/>
                                  <w:marRight w:val="0"/>
                                  <w:marTop w:val="0"/>
                                  <w:marBottom w:val="0"/>
                                  <w:divBdr>
                                    <w:top w:val="none" w:sz="0" w:space="0" w:color="auto"/>
                                    <w:left w:val="none" w:sz="0" w:space="0" w:color="auto"/>
                                    <w:bottom w:val="none" w:sz="0" w:space="0" w:color="auto"/>
                                    <w:right w:val="none" w:sz="0" w:space="0" w:color="auto"/>
                                  </w:divBdr>
                                  <w:divsChild>
                                    <w:div w:id="181821784">
                                      <w:marLeft w:val="0"/>
                                      <w:marRight w:val="0"/>
                                      <w:marTop w:val="0"/>
                                      <w:marBottom w:val="0"/>
                                      <w:divBdr>
                                        <w:top w:val="none" w:sz="0" w:space="0" w:color="auto"/>
                                        <w:left w:val="none" w:sz="0" w:space="0" w:color="auto"/>
                                        <w:bottom w:val="none" w:sz="0" w:space="0" w:color="auto"/>
                                        <w:right w:val="none" w:sz="0" w:space="0" w:color="auto"/>
                                      </w:divBdr>
                                      <w:divsChild>
                                        <w:div w:id="1278872614">
                                          <w:marLeft w:val="180"/>
                                          <w:marRight w:val="0"/>
                                          <w:marTop w:val="0"/>
                                          <w:marBottom w:val="0"/>
                                          <w:divBdr>
                                            <w:top w:val="none" w:sz="0" w:space="0" w:color="auto"/>
                                            <w:left w:val="none" w:sz="0" w:space="0" w:color="auto"/>
                                            <w:bottom w:val="none" w:sz="0" w:space="0" w:color="auto"/>
                                            <w:right w:val="none" w:sz="0" w:space="0" w:color="auto"/>
                                          </w:divBdr>
                                          <w:divsChild>
                                            <w:div w:id="1323116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3141119">
                                  <w:marLeft w:val="0"/>
                                  <w:marRight w:val="0"/>
                                  <w:marTop w:val="0"/>
                                  <w:marBottom w:val="0"/>
                                  <w:divBdr>
                                    <w:top w:val="none" w:sz="0" w:space="0" w:color="auto"/>
                                    <w:left w:val="none" w:sz="0" w:space="0" w:color="auto"/>
                                    <w:bottom w:val="none" w:sz="0" w:space="0" w:color="auto"/>
                                    <w:right w:val="none" w:sz="0" w:space="0" w:color="auto"/>
                                  </w:divBdr>
                                  <w:divsChild>
                                    <w:div w:id="684138860">
                                      <w:marLeft w:val="0"/>
                                      <w:marRight w:val="0"/>
                                      <w:marTop w:val="0"/>
                                      <w:marBottom w:val="0"/>
                                      <w:divBdr>
                                        <w:top w:val="none" w:sz="0" w:space="0" w:color="auto"/>
                                        <w:left w:val="none" w:sz="0" w:space="0" w:color="auto"/>
                                        <w:bottom w:val="none" w:sz="0" w:space="0" w:color="auto"/>
                                        <w:right w:val="none" w:sz="0" w:space="0" w:color="auto"/>
                                      </w:divBdr>
                                      <w:divsChild>
                                        <w:div w:id="232619678">
                                          <w:marLeft w:val="180"/>
                                          <w:marRight w:val="0"/>
                                          <w:marTop w:val="0"/>
                                          <w:marBottom w:val="0"/>
                                          <w:divBdr>
                                            <w:top w:val="none" w:sz="0" w:space="0" w:color="auto"/>
                                            <w:left w:val="none" w:sz="0" w:space="0" w:color="auto"/>
                                            <w:bottom w:val="none" w:sz="0" w:space="0" w:color="auto"/>
                                            <w:right w:val="none" w:sz="0" w:space="0" w:color="auto"/>
                                          </w:divBdr>
                                          <w:divsChild>
                                            <w:div w:id="1483617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6621783">
              <w:marLeft w:val="0"/>
              <w:marRight w:val="0"/>
              <w:marTop w:val="0"/>
              <w:marBottom w:val="0"/>
              <w:divBdr>
                <w:top w:val="none" w:sz="0" w:space="0" w:color="auto"/>
                <w:left w:val="none" w:sz="0" w:space="0" w:color="auto"/>
                <w:bottom w:val="none" w:sz="0" w:space="0" w:color="auto"/>
                <w:right w:val="none" w:sz="0" w:space="0" w:color="auto"/>
              </w:divBdr>
              <w:divsChild>
                <w:div w:id="958222097">
                  <w:marLeft w:val="0"/>
                  <w:marRight w:val="0"/>
                  <w:marTop w:val="0"/>
                  <w:marBottom w:val="0"/>
                  <w:divBdr>
                    <w:top w:val="none" w:sz="0" w:space="0" w:color="auto"/>
                    <w:left w:val="none" w:sz="0" w:space="0" w:color="auto"/>
                    <w:bottom w:val="none" w:sz="0" w:space="0" w:color="auto"/>
                    <w:right w:val="none" w:sz="0" w:space="0" w:color="auto"/>
                  </w:divBdr>
                  <w:divsChild>
                    <w:div w:id="486556882">
                      <w:marLeft w:val="0"/>
                      <w:marRight w:val="0"/>
                      <w:marTop w:val="0"/>
                      <w:marBottom w:val="180"/>
                      <w:divBdr>
                        <w:top w:val="single" w:sz="6" w:space="18" w:color="DADCE0"/>
                        <w:left w:val="single" w:sz="6" w:space="18" w:color="DADCE0"/>
                        <w:bottom w:val="single" w:sz="6" w:space="18" w:color="DADCE0"/>
                        <w:right w:val="single" w:sz="6" w:space="18" w:color="DADCE0"/>
                      </w:divBdr>
                      <w:divsChild>
                        <w:div w:id="1932857808">
                          <w:marLeft w:val="0"/>
                          <w:marRight w:val="0"/>
                          <w:marTop w:val="0"/>
                          <w:marBottom w:val="240"/>
                          <w:divBdr>
                            <w:top w:val="none" w:sz="0" w:space="0" w:color="auto"/>
                            <w:left w:val="none" w:sz="0" w:space="0" w:color="auto"/>
                            <w:bottom w:val="none" w:sz="0" w:space="0" w:color="auto"/>
                            <w:right w:val="none" w:sz="0" w:space="0" w:color="auto"/>
                          </w:divBdr>
                          <w:divsChild>
                            <w:div w:id="1811482134">
                              <w:marLeft w:val="0"/>
                              <w:marRight w:val="0"/>
                              <w:marTop w:val="0"/>
                              <w:marBottom w:val="0"/>
                              <w:divBdr>
                                <w:top w:val="none" w:sz="0" w:space="0" w:color="auto"/>
                                <w:left w:val="none" w:sz="0" w:space="0" w:color="auto"/>
                                <w:bottom w:val="none" w:sz="0" w:space="0" w:color="auto"/>
                                <w:right w:val="none" w:sz="0" w:space="0" w:color="auto"/>
                              </w:divBdr>
                              <w:divsChild>
                                <w:div w:id="1964580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9891498">
                          <w:marLeft w:val="0"/>
                          <w:marRight w:val="0"/>
                          <w:marTop w:val="0"/>
                          <w:marBottom w:val="0"/>
                          <w:divBdr>
                            <w:top w:val="none" w:sz="0" w:space="0" w:color="auto"/>
                            <w:left w:val="none" w:sz="0" w:space="0" w:color="auto"/>
                            <w:bottom w:val="none" w:sz="0" w:space="0" w:color="auto"/>
                            <w:right w:val="none" w:sz="0" w:space="0" w:color="auto"/>
                          </w:divBdr>
                          <w:divsChild>
                            <w:div w:id="88892304">
                              <w:marLeft w:val="0"/>
                              <w:marRight w:val="0"/>
                              <w:marTop w:val="0"/>
                              <w:marBottom w:val="0"/>
                              <w:divBdr>
                                <w:top w:val="none" w:sz="0" w:space="0" w:color="auto"/>
                                <w:left w:val="none" w:sz="0" w:space="0" w:color="auto"/>
                                <w:bottom w:val="none" w:sz="0" w:space="0" w:color="auto"/>
                                <w:right w:val="none" w:sz="0" w:space="0" w:color="auto"/>
                              </w:divBdr>
                              <w:divsChild>
                                <w:div w:id="1453550798">
                                  <w:marLeft w:val="0"/>
                                  <w:marRight w:val="0"/>
                                  <w:marTop w:val="0"/>
                                  <w:marBottom w:val="0"/>
                                  <w:divBdr>
                                    <w:top w:val="none" w:sz="0" w:space="0" w:color="auto"/>
                                    <w:left w:val="none" w:sz="0" w:space="0" w:color="auto"/>
                                    <w:bottom w:val="none" w:sz="0" w:space="0" w:color="auto"/>
                                    <w:right w:val="none" w:sz="0" w:space="0" w:color="auto"/>
                                  </w:divBdr>
                                  <w:divsChild>
                                    <w:div w:id="331027626">
                                      <w:marLeft w:val="0"/>
                                      <w:marRight w:val="0"/>
                                      <w:marTop w:val="0"/>
                                      <w:marBottom w:val="0"/>
                                      <w:divBdr>
                                        <w:top w:val="none" w:sz="0" w:space="0" w:color="auto"/>
                                        <w:left w:val="none" w:sz="0" w:space="0" w:color="auto"/>
                                        <w:bottom w:val="none" w:sz="0" w:space="0" w:color="auto"/>
                                        <w:right w:val="none" w:sz="0" w:space="0" w:color="auto"/>
                                      </w:divBdr>
                                      <w:divsChild>
                                        <w:div w:id="342321290">
                                          <w:marLeft w:val="180"/>
                                          <w:marRight w:val="0"/>
                                          <w:marTop w:val="0"/>
                                          <w:marBottom w:val="0"/>
                                          <w:divBdr>
                                            <w:top w:val="none" w:sz="0" w:space="0" w:color="auto"/>
                                            <w:left w:val="none" w:sz="0" w:space="0" w:color="auto"/>
                                            <w:bottom w:val="none" w:sz="0" w:space="0" w:color="auto"/>
                                            <w:right w:val="none" w:sz="0" w:space="0" w:color="auto"/>
                                          </w:divBdr>
                                          <w:divsChild>
                                            <w:div w:id="1857233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0626137">
                                  <w:marLeft w:val="0"/>
                                  <w:marRight w:val="0"/>
                                  <w:marTop w:val="0"/>
                                  <w:marBottom w:val="0"/>
                                  <w:divBdr>
                                    <w:top w:val="none" w:sz="0" w:space="0" w:color="auto"/>
                                    <w:left w:val="none" w:sz="0" w:space="0" w:color="auto"/>
                                    <w:bottom w:val="none" w:sz="0" w:space="0" w:color="auto"/>
                                    <w:right w:val="none" w:sz="0" w:space="0" w:color="auto"/>
                                  </w:divBdr>
                                  <w:divsChild>
                                    <w:div w:id="1512379352">
                                      <w:marLeft w:val="0"/>
                                      <w:marRight w:val="0"/>
                                      <w:marTop w:val="0"/>
                                      <w:marBottom w:val="0"/>
                                      <w:divBdr>
                                        <w:top w:val="none" w:sz="0" w:space="0" w:color="auto"/>
                                        <w:left w:val="none" w:sz="0" w:space="0" w:color="auto"/>
                                        <w:bottom w:val="none" w:sz="0" w:space="0" w:color="auto"/>
                                        <w:right w:val="none" w:sz="0" w:space="0" w:color="auto"/>
                                      </w:divBdr>
                                      <w:divsChild>
                                        <w:div w:id="2122142138">
                                          <w:marLeft w:val="180"/>
                                          <w:marRight w:val="0"/>
                                          <w:marTop w:val="0"/>
                                          <w:marBottom w:val="0"/>
                                          <w:divBdr>
                                            <w:top w:val="none" w:sz="0" w:space="0" w:color="auto"/>
                                            <w:left w:val="none" w:sz="0" w:space="0" w:color="auto"/>
                                            <w:bottom w:val="none" w:sz="0" w:space="0" w:color="auto"/>
                                            <w:right w:val="none" w:sz="0" w:space="0" w:color="auto"/>
                                          </w:divBdr>
                                          <w:divsChild>
                                            <w:div w:id="124664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4028516">
                                  <w:marLeft w:val="0"/>
                                  <w:marRight w:val="0"/>
                                  <w:marTop w:val="0"/>
                                  <w:marBottom w:val="0"/>
                                  <w:divBdr>
                                    <w:top w:val="none" w:sz="0" w:space="0" w:color="auto"/>
                                    <w:left w:val="none" w:sz="0" w:space="0" w:color="auto"/>
                                    <w:bottom w:val="none" w:sz="0" w:space="0" w:color="auto"/>
                                    <w:right w:val="none" w:sz="0" w:space="0" w:color="auto"/>
                                  </w:divBdr>
                                  <w:divsChild>
                                    <w:div w:id="673193768">
                                      <w:marLeft w:val="0"/>
                                      <w:marRight w:val="0"/>
                                      <w:marTop w:val="0"/>
                                      <w:marBottom w:val="0"/>
                                      <w:divBdr>
                                        <w:top w:val="none" w:sz="0" w:space="0" w:color="auto"/>
                                        <w:left w:val="none" w:sz="0" w:space="0" w:color="auto"/>
                                        <w:bottom w:val="none" w:sz="0" w:space="0" w:color="auto"/>
                                        <w:right w:val="none" w:sz="0" w:space="0" w:color="auto"/>
                                      </w:divBdr>
                                      <w:divsChild>
                                        <w:div w:id="1953127565">
                                          <w:marLeft w:val="180"/>
                                          <w:marRight w:val="0"/>
                                          <w:marTop w:val="0"/>
                                          <w:marBottom w:val="0"/>
                                          <w:divBdr>
                                            <w:top w:val="none" w:sz="0" w:space="0" w:color="auto"/>
                                            <w:left w:val="none" w:sz="0" w:space="0" w:color="auto"/>
                                            <w:bottom w:val="none" w:sz="0" w:space="0" w:color="auto"/>
                                            <w:right w:val="none" w:sz="0" w:space="0" w:color="auto"/>
                                          </w:divBdr>
                                          <w:divsChild>
                                            <w:div w:id="2104187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2383189">
                                  <w:marLeft w:val="0"/>
                                  <w:marRight w:val="0"/>
                                  <w:marTop w:val="0"/>
                                  <w:marBottom w:val="0"/>
                                  <w:divBdr>
                                    <w:top w:val="none" w:sz="0" w:space="0" w:color="auto"/>
                                    <w:left w:val="none" w:sz="0" w:space="0" w:color="auto"/>
                                    <w:bottom w:val="none" w:sz="0" w:space="0" w:color="auto"/>
                                    <w:right w:val="none" w:sz="0" w:space="0" w:color="auto"/>
                                  </w:divBdr>
                                  <w:divsChild>
                                    <w:div w:id="618875654">
                                      <w:marLeft w:val="0"/>
                                      <w:marRight w:val="0"/>
                                      <w:marTop w:val="0"/>
                                      <w:marBottom w:val="0"/>
                                      <w:divBdr>
                                        <w:top w:val="none" w:sz="0" w:space="0" w:color="auto"/>
                                        <w:left w:val="none" w:sz="0" w:space="0" w:color="auto"/>
                                        <w:bottom w:val="none" w:sz="0" w:space="0" w:color="auto"/>
                                        <w:right w:val="none" w:sz="0" w:space="0" w:color="auto"/>
                                      </w:divBdr>
                                      <w:divsChild>
                                        <w:div w:id="1138910746">
                                          <w:marLeft w:val="180"/>
                                          <w:marRight w:val="0"/>
                                          <w:marTop w:val="0"/>
                                          <w:marBottom w:val="0"/>
                                          <w:divBdr>
                                            <w:top w:val="none" w:sz="0" w:space="0" w:color="auto"/>
                                            <w:left w:val="none" w:sz="0" w:space="0" w:color="auto"/>
                                            <w:bottom w:val="none" w:sz="0" w:space="0" w:color="auto"/>
                                            <w:right w:val="none" w:sz="0" w:space="0" w:color="auto"/>
                                          </w:divBdr>
                                          <w:divsChild>
                                            <w:div w:id="1477651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9586294">
                                  <w:marLeft w:val="0"/>
                                  <w:marRight w:val="0"/>
                                  <w:marTop w:val="0"/>
                                  <w:marBottom w:val="0"/>
                                  <w:divBdr>
                                    <w:top w:val="none" w:sz="0" w:space="0" w:color="auto"/>
                                    <w:left w:val="none" w:sz="0" w:space="0" w:color="auto"/>
                                    <w:bottom w:val="none" w:sz="0" w:space="0" w:color="auto"/>
                                    <w:right w:val="none" w:sz="0" w:space="0" w:color="auto"/>
                                  </w:divBdr>
                                  <w:divsChild>
                                    <w:div w:id="99762546">
                                      <w:marLeft w:val="0"/>
                                      <w:marRight w:val="0"/>
                                      <w:marTop w:val="0"/>
                                      <w:marBottom w:val="0"/>
                                      <w:divBdr>
                                        <w:top w:val="none" w:sz="0" w:space="0" w:color="auto"/>
                                        <w:left w:val="none" w:sz="0" w:space="0" w:color="auto"/>
                                        <w:bottom w:val="none" w:sz="0" w:space="0" w:color="auto"/>
                                        <w:right w:val="none" w:sz="0" w:space="0" w:color="auto"/>
                                      </w:divBdr>
                                      <w:divsChild>
                                        <w:div w:id="1748844765">
                                          <w:marLeft w:val="180"/>
                                          <w:marRight w:val="0"/>
                                          <w:marTop w:val="0"/>
                                          <w:marBottom w:val="0"/>
                                          <w:divBdr>
                                            <w:top w:val="none" w:sz="0" w:space="0" w:color="auto"/>
                                            <w:left w:val="none" w:sz="0" w:space="0" w:color="auto"/>
                                            <w:bottom w:val="none" w:sz="0" w:space="0" w:color="auto"/>
                                            <w:right w:val="none" w:sz="0" w:space="0" w:color="auto"/>
                                          </w:divBdr>
                                          <w:divsChild>
                                            <w:div w:id="1646200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49573753">
              <w:marLeft w:val="0"/>
              <w:marRight w:val="0"/>
              <w:marTop w:val="0"/>
              <w:marBottom w:val="0"/>
              <w:divBdr>
                <w:top w:val="none" w:sz="0" w:space="0" w:color="auto"/>
                <w:left w:val="none" w:sz="0" w:space="0" w:color="auto"/>
                <w:bottom w:val="none" w:sz="0" w:space="0" w:color="auto"/>
                <w:right w:val="none" w:sz="0" w:space="0" w:color="auto"/>
              </w:divBdr>
              <w:divsChild>
                <w:div w:id="1693263372">
                  <w:marLeft w:val="0"/>
                  <w:marRight w:val="0"/>
                  <w:marTop w:val="0"/>
                  <w:marBottom w:val="0"/>
                  <w:divBdr>
                    <w:top w:val="none" w:sz="0" w:space="0" w:color="auto"/>
                    <w:left w:val="none" w:sz="0" w:space="0" w:color="auto"/>
                    <w:bottom w:val="none" w:sz="0" w:space="0" w:color="auto"/>
                    <w:right w:val="none" w:sz="0" w:space="0" w:color="auto"/>
                  </w:divBdr>
                  <w:divsChild>
                    <w:div w:id="703990210">
                      <w:marLeft w:val="0"/>
                      <w:marRight w:val="0"/>
                      <w:marTop w:val="0"/>
                      <w:marBottom w:val="180"/>
                      <w:divBdr>
                        <w:top w:val="single" w:sz="6" w:space="18" w:color="DADCE0"/>
                        <w:left w:val="single" w:sz="6" w:space="18" w:color="DADCE0"/>
                        <w:bottom w:val="single" w:sz="6" w:space="18" w:color="DADCE0"/>
                        <w:right w:val="single" w:sz="6" w:space="18" w:color="DADCE0"/>
                      </w:divBdr>
                      <w:divsChild>
                        <w:div w:id="477651832">
                          <w:marLeft w:val="0"/>
                          <w:marRight w:val="0"/>
                          <w:marTop w:val="0"/>
                          <w:marBottom w:val="240"/>
                          <w:divBdr>
                            <w:top w:val="none" w:sz="0" w:space="0" w:color="auto"/>
                            <w:left w:val="none" w:sz="0" w:space="0" w:color="auto"/>
                            <w:bottom w:val="none" w:sz="0" w:space="0" w:color="auto"/>
                            <w:right w:val="none" w:sz="0" w:space="0" w:color="auto"/>
                          </w:divBdr>
                          <w:divsChild>
                            <w:div w:id="274027310">
                              <w:marLeft w:val="0"/>
                              <w:marRight w:val="0"/>
                              <w:marTop w:val="0"/>
                              <w:marBottom w:val="0"/>
                              <w:divBdr>
                                <w:top w:val="none" w:sz="0" w:space="0" w:color="auto"/>
                                <w:left w:val="none" w:sz="0" w:space="0" w:color="auto"/>
                                <w:bottom w:val="none" w:sz="0" w:space="0" w:color="auto"/>
                                <w:right w:val="none" w:sz="0" w:space="0" w:color="auto"/>
                              </w:divBdr>
                              <w:divsChild>
                                <w:div w:id="1661495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3986253">
                          <w:marLeft w:val="0"/>
                          <w:marRight w:val="0"/>
                          <w:marTop w:val="0"/>
                          <w:marBottom w:val="0"/>
                          <w:divBdr>
                            <w:top w:val="none" w:sz="0" w:space="0" w:color="auto"/>
                            <w:left w:val="none" w:sz="0" w:space="0" w:color="auto"/>
                            <w:bottom w:val="none" w:sz="0" w:space="0" w:color="auto"/>
                            <w:right w:val="none" w:sz="0" w:space="0" w:color="auto"/>
                          </w:divBdr>
                          <w:divsChild>
                            <w:div w:id="824980022">
                              <w:marLeft w:val="0"/>
                              <w:marRight w:val="0"/>
                              <w:marTop w:val="0"/>
                              <w:marBottom w:val="0"/>
                              <w:divBdr>
                                <w:top w:val="none" w:sz="0" w:space="0" w:color="auto"/>
                                <w:left w:val="none" w:sz="0" w:space="0" w:color="auto"/>
                                <w:bottom w:val="none" w:sz="0" w:space="0" w:color="auto"/>
                                <w:right w:val="none" w:sz="0" w:space="0" w:color="auto"/>
                              </w:divBdr>
                              <w:divsChild>
                                <w:div w:id="821309492">
                                  <w:marLeft w:val="0"/>
                                  <w:marRight w:val="0"/>
                                  <w:marTop w:val="0"/>
                                  <w:marBottom w:val="0"/>
                                  <w:divBdr>
                                    <w:top w:val="none" w:sz="0" w:space="0" w:color="auto"/>
                                    <w:left w:val="none" w:sz="0" w:space="0" w:color="auto"/>
                                    <w:bottom w:val="none" w:sz="0" w:space="0" w:color="auto"/>
                                    <w:right w:val="none" w:sz="0" w:space="0" w:color="auto"/>
                                  </w:divBdr>
                                  <w:divsChild>
                                    <w:div w:id="371731413">
                                      <w:marLeft w:val="0"/>
                                      <w:marRight w:val="0"/>
                                      <w:marTop w:val="0"/>
                                      <w:marBottom w:val="0"/>
                                      <w:divBdr>
                                        <w:top w:val="none" w:sz="0" w:space="0" w:color="auto"/>
                                        <w:left w:val="none" w:sz="0" w:space="0" w:color="auto"/>
                                        <w:bottom w:val="none" w:sz="0" w:space="0" w:color="auto"/>
                                        <w:right w:val="none" w:sz="0" w:space="0" w:color="auto"/>
                                      </w:divBdr>
                                      <w:divsChild>
                                        <w:div w:id="757364014">
                                          <w:marLeft w:val="180"/>
                                          <w:marRight w:val="0"/>
                                          <w:marTop w:val="0"/>
                                          <w:marBottom w:val="0"/>
                                          <w:divBdr>
                                            <w:top w:val="none" w:sz="0" w:space="0" w:color="auto"/>
                                            <w:left w:val="none" w:sz="0" w:space="0" w:color="auto"/>
                                            <w:bottom w:val="none" w:sz="0" w:space="0" w:color="auto"/>
                                            <w:right w:val="none" w:sz="0" w:space="0" w:color="auto"/>
                                          </w:divBdr>
                                          <w:divsChild>
                                            <w:div w:id="717164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8811544">
                                  <w:marLeft w:val="0"/>
                                  <w:marRight w:val="0"/>
                                  <w:marTop w:val="0"/>
                                  <w:marBottom w:val="0"/>
                                  <w:divBdr>
                                    <w:top w:val="none" w:sz="0" w:space="0" w:color="auto"/>
                                    <w:left w:val="none" w:sz="0" w:space="0" w:color="auto"/>
                                    <w:bottom w:val="none" w:sz="0" w:space="0" w:color="auto"/>
                                    <w:right w:val="none" w:sz="0" w:space="0" w:color="auto"/>
                                  </w:divBdr>
                                  <w:divsChild>
                                    <w:div w:id="389498960">
                                      <w:marLeft w:val="0"/>
                                      <w:marRight w:val="0"/>
                                      <w:marTop w:val="0"/>
                                      <w:marBottom w:val="0"/>
                                      <w:divBdr>
                                        <w:top w:val="none" w:sz="0" w:space="0" w:color="auto"/>
                                        <w:left w:val="none" w:sz="0" w:space="0" w:color="auto"/>
                                        <w:bottom w:val="none" w:sz="0" w:space="0" w:color="auto"/>
                                        <w:right w:val="none" w:sz="0" w:space="0" w:color="auto"/>
                                      </w:divBdr>
                                      <w:divsChild>
                                        <w:div w:id="1288513035">
                                          <w:marLeft w:val="180"/>
                                          <w:marRight w:val="0"/>
                                          <w:marTop w:val="0"/>
                                          <w:marBottom w:val="0"/>
                                          <w:divBdr>
                                            <w:top w:val="none" w:sz="0" w:space="0" w:color="auto"/>
                                            <w:left w:val="none" w:sz="0" w:space="0" w:color="auto"/>
                                            <w:bottom w:val="none" w:sz="0" w:space="0" w:color="auto"/>
                                            <w:right w:val="none" w:sz="0" w:space="0" w:color="auto"/>
                                          </w:divBdr>
                                          <w:divsChild>
                                            <w:div w:id="1203011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0325360">
                                  <w:marLeft w:val="0"/>
                                  <w:marRight w:val="0"/>
                                  <w:marTop w:val="0"/>
                                  <w:marBottom w:val="0"/>
                                  <w:divBdr>
                                    <w:top w:val="none" w:sz="0" w:space="0" w:color="auto"/>
                                    <w:left w:val="none" w:sz="0" w:space="0" w:color="auto"/>
                                    <w:bottom w:val="none" w:sz="0" w:space="0" w:color="auto"/>
                                    <w:right w:val="none" w:sz="0" w:space="0" w:color="auto"/>
                                  </w:divBdr>
                                  <w:divsChild>
                                    <w:div w:id="956715384">
                                      <w:marLeft w:val="0"/>
                                      <w:marRight w:val="0"/>
                                      <w:marTop w:val="0"/>
                                      <w:marBottom w:val="0"/>
                                      <w:divBdr>
                                        <w:top w:val="none" w:sz="0" w:space="0" w:color="auto"/>
                                        <w:left w:val="none" w:sz="0" w:space="0" w:color="auto"/>
                                        <w:bottom w:val="none" w:sz="0" w:space="0" w:color="auto"/>
                                        <w:right w:val="none" w:sz="0" w:space="0" w:color="auto"/>
                                      </w:divBdr>
                                      <w:divsChild>
                                        <w:div w:id="1659648549">
                                          <w:marLeft w:val="180"/>
                                          <w:marRight w:val="0"/>
                                          <w:marTop w:val="0"/>
                                          <w:marBottom w:val="0"/>
                                          <w:divBdr>
                                            <w:top w:val="none" w:sz="0" w:space="0" w:color="auto"/>
                                            <w:left w:val="none" w:sz="0" w:space="0" w:color="auto"/>
                                            <w:bottom w:val="none" w:sz="0" w:space="0" w:color="auto"/>
                                            <w:right w:val="none" w:sz="0" w:space="0" w:color="auto"/>
                                          </w:divBdr>
                                          <w:divsChild>
                                            <w:div w:id="187881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8979381">
                                  <w:marLeft w:val="0"/>
                                  <w:marRight w:val="0"/>
                                  <w:marTop w:val="0"/>
                                  <w:marBottom w:val="0"/>
                                  <w:divBdr>
                                    <w:top w:val="none" w:sz="0" w:space="0" w:color="auto"/>
                                    <w:left w:val="none" w:sz="0" w:space="0" w:color="auto"/>
                                    <w:bottom w:val="none" w:sz="0" w:space="0" w:color="auto"/>
                                    <w:right w:val="none" w:sz="0" w:space="0" w:color="auto"/>
                                  </w:divBdr>
                                  <w:divsChild>
                                    <w:div w:id="13964752">
                                      <w:marLeft w:val="0"/>
                                      <w:marRight w:val="0"/>
                                      <w:marTop w:val="0"/>
                                      <w:marBottom w:val="0"/>
                                      <w:divBdr>
                                        <w:top w:val="none" w:sz="0" w:space="0" w:color="auto"/>
                                        <w:left w:val="none" w:sz="0" w:space="0" w:color="auto"/>
                                        <w:bottom w:val="none" w:sz="0" w:space="0" w:color="auto"/>
                                        <w:right w:val="none" w:sz="0" w:space="0" w:color="auto"/>
                                      </w:divBdr>
                                      <w:divsChild>
                                        <w:div w:id="1384327121">
                                          <w:marLeft w:val="180"/>
                                          <w:marRight w:val="0"/>
                                          <w:marTop w:val="0"/>
                                          <w:marBottom w:val="0"/>
                                          <w:divBdr>
                                            <w:top w:val="none" w:sz="0" w:space="0" w:color="auto"/>
                                            <w:left w:val="none" w:sz="0" w:space="0" w:color="auto"/>
                                            <w:bottom w:val="none" w:sz="0" w:space="0" w:color="auto"/>
                                            <w:right w:val="none" w:sz="0" w:space="0" w:color="auto"/>
                                          </w:divBdr>
                                          <w:divsChild>
                                            <w:div w:id="2086298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4887584">
                                  <w:marLeft w:val="0"/>
                                  <w:marRight w:val="0"/>
                                  <w:marTop w:val="0"/>
                                  <w:marBottom w:val="0"/>
                                  <w:divBdr>
                                    <w:top w:val="none" w:sz="0" w:space="0" w:color="auto"/>
                                    <w:left w:val="none" w:sz="0" w:space="0" w:color="auto"/>
                                    <w:bottom w:val="none" w:sz="0" w:space="0" w:color="auto"/>
                                    <w:right w:val="none" w:sz="0" w:space="0" w:color="auto"/>
                                  </w:divBdr>
                                  <w:divsChild>
                                    <w:div w:id="68963697">
                                      <w:marLeft w:val="0"/>
                                      <w:marRight w:val="0"/>
                                      <w:marTop w:val="0"/>
                                      <w:marBottom w:val="0"/>
                                      <w:divBdr>
                                        <w:top w:val="none" w:sz="0" w:space="0" w:color="auto"/>
                                        <w:left w:val="none" w:sz="0" w:space="0" w:color="auto"/>
                                        <w:bottom w:val="none" w:sz="0" w:space="0" w:color="auto"/>
                                        <w:right w:val="none" w:sz="0" w:space="0" w:color="auto"/>
                                      </w:divBdr>
                                      <w:divsChild>
                                        <w:div w:id="1537766078">
                                          <w:marLeft w:val="180"/>
                                          <w:marRight w:val="0"/>
                                          <w:marTop w:val="0"/>
                                          <w:marBottom w:val="0"/>
                                          <w:divBdr>
                                            <w:top w:val="none" w:sz="0" w:space="0" w:color="auto"/>
                                            <w:left w:val="none" w:sz="0" w:space="0" w:color="auto"/>
                                            <w:bottom w:val="none" w:sz="0" w:space="0" w:color="auto"/>
                                            <w:right w:val="none" w:sz="0" w:space="0" w:color="auto"/>
                                          </w:divBdr>
                                          <w:divsChild>
                                            <w:div w:id="1666590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65338379">
              <w:marLeft w:val="0"/>
              <w:marRight w:val="0"/>
              <w:marTop w:val="0"/>
              <w:marBottom w:val="0"/>
              <w:divBdr>
                <w:top w:val="none" w:sz="0" w:space="0" w:color="auto"/>
                <w:left w:val="none" w:sz="0" w:space="0" w:color="auto"/>
                <w:bottom w:val="none" w:sz="0" w:space="0" w:color="auto"/>
                <w:right w:val="none" w:sz="0" w:space="0" w:color="auto"/>
              </w:divBdr>
              <w:divsChild>
                <w:div w:id="696779552">
                  <w:marLeft w:val="0"/>
                  <w:marRight w:val="0"/>
                  <w:marTop w:val="0"/>
                  <w:marBottom w:val="0"/>
                  <w:divBdr>
                    <w:top w:val="none" w:sz="0" w:space="0" w:color="auto"/>
                    <w:left w:val="none" w:sz="0" w:space="0" w:color="auto"/>
                    <w:bottom w:val="none" w:sz="0" w:space="0" w:color="auto"/>
                    <w:right w:val="none" w:sz="0" w:space="0" w:color="auto"/>
                  </w:divBdr>
                  <w:divsChild>
                    <w:div w:id="2057267629">
                      <w:marLeft w:val="0"/>
                      <w:marRight w:val="0"/>
                      <w:marTop w:val="0"/>
                      <w:marBottom w:val="180"/>
                      <w:divBdr>
                        <w:top w:val="single" w:sz="6" w:space="18" w:color="DADCE0"/>
                        <w:left w:val="single" w:sz="6" w:space="18" w:color="DADCE0"/>
                        <w:bottom w:val="single" w:sz="6" w:space="18" w:color="DADCE0"/>
                        <w:right w:val="single" w:sz="6" w:space="18" w:color="DADCE0"/>
                      </w:divBdr>
                      <w:divsChild>
                        <w:div w:id="1133862008">
                          <w:marLeft w:val="0"/>
                          <w:marRight w:val="0"/>
                          <w:marTop w:val="0"/>
                          <w:marBottom w:val="240"/>
                          <w:divBdr>
                            <w:top w:val="none" w:sz="0" w:space="0" w:color="auto"/>
                            <w:left w:val="none" w:sz="0" w:space="0" w:color="auto"/>
                            <w:bottom w:val="none" w:sz="0" w:space="0" w:color="auto"/>
                            <w:right w:val="none" w:sz="0" w:space="0" w:color="auto"/>
                          </w:divBdr>
                          <w:divsChild>
                            <w:div w:id="1039821469">
                              <w:marLeft w:val="0"/>
                              <w:marRight w:val="0"/>
                              <w:marTop w:val="0"/>
                              <w:marBottom w:val="0"/>
                              <w:divBdr>
                                <w:top w:val="none" w:sz="0" w:space="0" w:color="auto"/>
                                <w:left w:val="none" w:sz="0" w:space="0" w:color="auto"/>
                                <w:bottom w:val="none" w:sz="0" w:space="0" w:color="auto"/>
                                <w:right w:val="none" w:sz="0" w:space="0" w:color="auto"/>
                              </w:divBdr>
                              <w:divsChild>
                                <w:div w:id="2022730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2268255">
                          <w:marLeft w:val="0"/>
                          <w:marRight w:val="0"/>
                          <w:marTop w:val="0"/>
                          <w:marBottom w:val="0"/>
                          <w:divBdr>
                            <w:top w:val="none" w:sz="0" w:space="0" w:color="auto"/>
                            <w:left w:val="none" w:sz="0" w:space="0" w:color="auto"/>
                            <w:bottom w:val="none" w:sz="0" w:space="0" w:color="auto"/>
                            <w:right w:val="none" w:sz="0" w:space="0" w:color="auto"/>
                          </w:divBdr>
                          <w:divsChild>
                            <w:div w:id="16280409">
                              <w:marLeft w:val="0"/>
                              <w:marRight w:val="0"/>
                              <w:marTop w:val="0"/>
                              <w:marBottom w:val="0"/>
                              <w:divBdr>
                                <w:top w:val="none" w:sz="0" w:space="0" w:color="auto"/>
                                <w:left w:val="none" w:sz="0" w:space="0" w:color="auto"/>
                                <w:bottom w:val="none" w:sz="0" w:space="0" w:color="auto"/>
                                <w:right w:val="none" w:sz="0" w:space="0" w:color="auto"/>
                              </w:divBdr>
                              <w:divsChild>
                                <w:div w:id="1223977777">
                                  <w:marLeft w:val="0"/>
                                  <w:marRight w:val="0"/>
                                  <w:marTop w:val="0"/>
                                  <w:marBottom w:val="0"/>
                                  <w:divBdr>
                                    <w:top w:val="none" w:sz="0" w:space="0" w:color="auto"/>
                                    <w:left w:val="none" w:sz="0" w:space="0" w:color="auto"/>
                                    <w:bottom w:val="none" w:sz="0" w:space="0" w:color="auto"/>
                                    <w:right w:val="none" w:sz="0" w:space="0" w:color="auto"/>
                                  </w:divBdr>
                                  <w:divsChild>
                                    <w:div w:id="909923806">
                                      <w:marLeft w:val="0"/>
                                      <w:marRight w:val="0"/>
                                      <w:marTop w:val="0"/>
                                      <w:marBottom w:val="0"/>
                                      <w:divBdr>
                                        <w:top w:val="none" w:sz="0" w:space="0" w:color="auto"/>
                                        <w:left w:val="none" w:sz="0" w:space="0" w:color="auto"/>
                                        <w:bottom w:val="none" w:sz="0" w:space="0" w:color="auto"/>
                                        <w:right w:val="none" w:sz="0" w:space="0" w:color="auto"/>
                                      </w:divBdr>
                                      <w:divsChild>
                                        <w:div w:id="1159078102">
                                          <w:marLeft w:val="180"/>
                                          <w:marRight w:val="0"/>
                                          <w:marTop w:val="0"/>
                                          <w:marBottom w:val="0"/>
                                          <w:divBdr>
                                            <w:top w:val="none" w:sz="0" w:space="0" w:color="auto"/>
                                            <w:left w:val="none" w:sz="0" w:space="0" w:color="auto"/>
                                            <w:bottom w:val="none" w:sz="0" w:space="0" w:color="auto"/>
                                            <w:right w:val="none" w:sz="0" w:space="0" w:color="auto"/>
                                          </w:divBdr>
                                          <w:divsChild>
                                            <w:div w:id="66804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243093">
                                  <w:marLeft w:val="0"/>
                                  <w:marRight w:val="0"/>
                                  <w:marTop w:val="0"/>
                                  <w:marBottom w:val="0"/>
                                  <w:divBdr>
                                    <w:top w:val="none" w:sz="0" w:space="0" w:color="auto"/>
                                    <w:left w:val="none" w:sz="0" w:space="0" w:color="auto"/>
                                    <w:bottom w:val="none" w:sz="0" w:space="0" w:color="auto"/>
                                    <w:right w:val="none" w:sz="0" w:space="0" w:color="auto"/>
                                  </w:divBdr>
                                  <w:divsChild>
                                    <w:div w:id="309098811">
                                      <w:marLeft w:val="0"/>
                                      <w:marRight w:val="0"/>
                                      <w:marTop w:val="0"/>
                                      <w:marBottom w:val="0"/>
                                      <w:divBdr>
                                        <w:top w:val="none" w:sz="0" w:space="0" w:color="auto"/>
                                        <w:left w:val="none" w:sz="0" w:space="0" w:color="auto"/>
                                        <w:bottom w:val="none" w:sz="0" w:space="0" w:color="auto"/>
                                        <w:right w:val="none" w:sz="0" w:space="0" w:color="auto"/>
                                      </w:divBdr>
                                      <w:divsChild>
                                        <w:div w:id="1070080606">
                                          <w:marLeft w:val="180"/>
                                          <w:marRight w:val="0"/>
                                          <w:marTop w:val="0"/>
                                          <w:marBottom w:val="0"/>
                                          <w:divBdr>
                                            <w:top w:val="none" w:sz="0" w:space="0" w:color="auto"/>
                                            <w:left w:val="none" w:sz="0" w:space="0" w:color="auto"/>
                                            <w:bottom w:val="none" w:sz="0" w:space="0" w:color="auto"/>
                                            <w:right w:val="none" w:sz="0" w:space="0" w:color="auto"/>
                                          </w:divBdr>
                                          <w:divsChild>
                                            <w:div w:id="179308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6783832">
                                  <w:marLeft w:val="0"/>
                                  <w:marRight w:val="0"/>
                                  <w:marTop w:val="0"/>
                                  <w:marBottom w:val="0"/>
                                  <w:divBdr>
                                    <w:top w:val="none" w:sz="0" w:space="0" w:color="auto"/>
                                    <w:left w:val="none" w:sz="0" w:space="0" w:color="auto"/>
                                    <w:bottom w:val="none" w:sz="0" w:space="0" w:color="auto"/>
                                    <w:right w:val="none" w:sz="0" w:space="0" w:color="auto"/>
                                  </w:divBdr>
                                  <w:divsChild>
                                    <w:div w:id="765728091">
                                      <w:marLeft w:val="0"/>
                                      <w:marRight w:val="0"/>
                                      <w:marTop w:val="0"/>
                                      <w:marBottom w:val="0"/>
                                      <w:divBdr>
                                        <w:top w:val="none" w:sz="0" w:space="0" w:color="auto"/>
                                        <w:left w:val="none" w:sz="0" w:space="0" w:color="auto"/>
                                        <w:bottom w:val="none" w:sz="0" w:space="0" w:color="auto"/>
                                        <w:right w:val="none" w:sz="0" w:space="0" w:color="auto"/>
                                      </w:divBdr>
                                      <w:divsChild>
                                        <w:div w:id="737822946">
                                          <w:marLeft w:val="180"/>
                                          <w:marRight w:val="0"/>
                                          <w:marTop w:val="0"/>
                                          <w:marBottom w:val="0"/>
                                          <w:divBdr>
                                            <w:top w:val="none" w:sz="0" w:space="0" w:color="auto"/>
                                            <w:left w:val="none" w:sz="0" w:space="0" w:color="auto"/>
                                            <w:bottom w:val="none" w:sz="0" w:space="0" w:color="auto"/>
                                            <w:right w:val="none" w:sz="0" w:space="0" w:color="auto"/>
                                          </w:divBdr>
                                          <w:divsChild>
                                            <w:div w:id="762457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8187882">
                                  <w:marLeft w:val="0"/>
                                  <w:marRight w:val="0"/>
                                  <w:marTop w:val="0"/>
                                  <w:marBottom w:val="0"/>
                                  <w:divBdr>
                                    <w:top w:val="none" w:sz="0" w:space="0" w:color="auto"/>
                                    <w:left w:val="none" w:sz="0" w:space="0" w:color="auto"/>
                                    <w:bottom w:val="none" w:sz="0" w:space="0" w:color="auto"/>
                                    <w:right w:val="none" w:sz="0" w:space="0" w:color="auto"/>
                                  </w:divBdr>
                                  <w:divsChild>
                                    <w:div w:id="195508907">
                                      <w:marLeft w:val="0"/>
                                      <w:marRight w:val="0"/>
                                      <w:marTop w:val="0"/>
                                      <w:marBottom w:val="0"/>
                                      <w:divBdr>
                                        <w:top w:val="none" w:sz="0" w:space="0" w:color="auto"/>
                                        <w:left w:val="none" w:sz="0" w:space="0" w:color="auto"/>
                                        <w:bottom w:val="none" w:sz="0" w:space="0" w:color="auto"/>
                                        <w:right w:val="none" w:sz="0" w:space="0" w:color="auto"/>
                                      </w:divBdr>
                                      <w:divsChild>
                                        <w:div w:id="1599487471">
                                          <w:marLeft w:val="180"/>
                                          <w:marRight w:val="0"/>
                                          <w:marTop w:val="0"/>
                                          <w:marBottom w:val="0"/>
                                          <w:divBdr>
                                            <w:top w:val="none" w:sz="0" w:space="0" w:color="auto"/>
                                            <w:left w:val="none" w:sz="0" w:space="0" w:color="auto"/>
                                            <w:bottom w:val="none" w:sz="0" w:space="0" w:color="auto"/>
                                            <w:right w:val="none" w:sz="0" w:space="0" w:color="auto"/>
                                          </w:divBdr>
                                          <w:divsChild>
                                            <w:div w:id="623077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5675855">
                                  <w:marLeft w:val="0"/>
                                  <w:marRight w:val="0"/>
                                  <w:marTop w:val="0"/>
                                  <w:marBottom w:val="0"/>
                                  <w:divBdr>
                                    <w:top w:val="none" w:sz="0" w:space="0" w:color="auto"/>
                                    <w:left w:val="none" w:sz="0" w:space="0" w:color="auto"/>
                                    <w:bottom w:val="none" w:sz="0" w:space="0" w:color="auto"/>
                                    <w:right w:val="none" w:sz="0" w:space="0" w:color="auto"/>
                                  </w:divBdr>
                                  <w:divsChild>
                                    <w:div w:id="165094682">
                                      <w:marLeft w:val="0"/>
                                      <w:marRight w:val="0"/>
                                      <w:marTop w:val="0"/>
                                      <w:marBottom w:val="0"/>
                                      <w:divBdr>
                                        <w:top w:val="none" w:sz="0" w:space="0" w:color="auto"/>
                                        <w:left w:val="none" w:sz="0" w:space="0" w:color="auto"/>
                                        <w:bottom w:val="none" w:sz="0" w:space="0" w:color="auto"/>
                                        <w:right w:val="none" w:sz="0" w:space="0" w:color="auto"/>
                                      </w:divBdr>
                                      <w:divsChild>
                                        <w:div w:id="1858419783">
                                          <w:marLeft w:val="180"/>
                                          <w:marRight w:val="0"/>
                                          <w:marTop w:val="0"/>
                                          <w:marBottom w:val="0"/>
                                          <w:divBdr>
                                            <w:top w:val="none" w:sz="0" w:space="0" w:color="auto"/>
                                            <w:left w:val="none" w:sz="0" w:space="0" w:color="auto"/>
                                            <w:bottom w:val="none" w:sz="0" w:space="0" w:color="auto"/>
                                            <w:right w:val="none" w:sz="0" w:space="0" w:color="auto"/>
                                          </w:divBdr>
                                          <w:divsChild>
                                            <w:div w:id="1715305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12068703">
              <w:marLeft w:val="0"/>
              <w:marRight w:val="0"/>
              <w:marTop w:val="0"/>
              <w:marBottom w:val="0"/>
              <w:divBdr>
                <w:top w:val="none" w:sz="0" w:space="0" w:color="auto"/>
                <w:left w:val="none" w:sz="0" w:space="0" w:color="auto"/>
                <w:bottom w:val="none" w:sz="0" w:space="0" w:color="auto"/>
                <w:right w:val="none" w:sz="0" w:space="0" w:color="auto"/>
              </w:divBdr>
              <w:divsChild>
                <w:div w:id="1822427089">
                  <w:marLeft w:val="0"/>
                  <w:marRight w:val="0"/>
                  <w:marTop w:val="0"/>
                  <w:marBottom w:val="0"/>
                  <w:divBdr>
                    <w:top w:val="none" w:sz="0" w:space="0" w:color="auto"/>
                    <w:left w:val="none" w:sz="0" w:space="0" w:color="auto"/>
                    <w:bottom w:val="none" w:sz="0" w:space="0" w:color="auto"/>
                    <w:right w:val="none" w:sz="0" w:space="0" w:color="auto"/>
                  </w:divBdr>
                  <w:divsChild>
                    <w:div w:id="1583948048">
                      <w:marLeft w:val="0"/>
                      <w:marRight w:val="0"/>
                      <w:marTop w:val="0"/>
                      <w:marBottom w:val="180"/>
                      <w:divBdr>
                        <w:top w:val="single" w:sz="6" w:space="18" w:color="DADCE0"/>
                        <w:left w:val="single" w:sz="6" w:space="18" w:color="DADCE0"/>
                        <w:bottom w:val="single" w:sz="6" w:space="18" w:color="DADCE0"/>
                        <w:right w:val="single" w:sz="6" w:space="18" w:color="DADCE0"/>
                      </w:divBdr>
                      <w:divsChild>
                        <w:div w:id="1698964043">
                          <w:marLeft w:val="0"/>
                          <w:marRight w:val="0"/>
                          <w:marTop w:val="0"/>
                          <w:marBottom w:val="240"/>
                          <w:divBdr>
                            <w:top w:val="none" w:sz="0" w:space="0" w:color="auto"/>
                            <w:left w:val="none" w:sz="0" w:space="0" w:color="auto"/>
                            <w:bottom w:val="none" w:sz="0" w:space="0" w:color="auto"/>
                            <w:right w:val="none" w:sz="0" w:space="0" w:color="auto"/>
                          </w:divBdr>
                          <w:divsChild>
                            <w:div w:id="1389835991">
                              <w:marLeft w:val="0"/>
                              <w:marRight w:val="0"/>
                              <w:marTop w:val="0"/>
                              <w:marBottom w:val="0"/>
                              <w:divBdr>
                                <w:top w:val="none" w:sz="0" w:space="0" w:color="auto"/>
                                <w:left w:val="none" w:sz="0" w:space="0" w:color="auto"/>
                                <w:bottom w:val="none" w:sz="0" w:space="0" w:color="auto"/>
                                <w:right w:val="none" w:sz="0" w:space="0" w:color="auto"/>
                              </w:divBdr>
                              <w:divsChild>
                                <w:div w:id="1557744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0053479">
                          <w:marLeft w:val="0"/>
                          <w:marRight w:val="0"/>
                          <w:marTop w:val="0"/>
                          <w:marBottom w:val="0"/>
                          <w:divBdr>
                            <w:top w:val="none" w:sz="0" w:space="0" w:color="auto"/>
                            <w:left w:val="none" w:sz="0" w:space="0" w:color="auto"/>
                            <w:bottom w:val="none" w:sz="0" w:space="0" w:color="auto"/>
                            <w:right w:val="none" w:sz="0" w:space="0" w:color="auto"/>
                          </w:divBdr>
                          <w:divsChild>
                            <w:div w:id="64422194">
                              <w:marLeft w:val="0"/>
                              <w:marRight w:val="0"/>
                              <w:marTop w:val="0"/>
                              <w:marBottom w:val="0"/>
                              <w:divBdr>
                                <w:top w:val="none" w:sz="0" w:space="0" w:color="auto"/>
                                <w:left w:val="none" w:sz="0" w:space="0" w:color="auto"/>
                                <w:bottom w:val="none" w:sz="0" w:space="0" w:color="auto"/>
                                <w:right w:val="none" w:sz="0" w:space="0" w:color="auto"/>
                              </w:divBdr>
                              <w:divsChild>
                                <w:div w:id="201211578">
                                  <w:marLeft w:val="0"/>
                                  <w:marRight w:val="0"/>
                                  <w:marTop w:val="0"/>
                                  <w:marBottom w:val="0"/>
                                  <w:divBdr>
                                    <w:top w:val="none" w:sz="0" w:space="0" w:color="auto"/>
                                    <w:left w:val="none" w:sz="0" w:space="0" w:color="auto"/>
                                    <w:bottom w:val="none" w:sz="0" w:space="0" w:color="auto"/>
                                    <w:right w:val="none" w:sz="0" w:space="0" w:color="auto"/>
                                  </w:divBdr>
                                  <w:divsChild>
                                    <w:div w:id="700596062">
                                      <w:marLeft w:val="0"/>
                                      <w:marRight w:val="0"/>
                                      <w:marTop w:val="0"/>
                                      <w:marBottom w:val="0"/>
                                      <w:divBdr>
                                        <w:top w:val="none" w:sz="0" w:space="0" w:color="auto"/>
                                        <w:left w:val="none" w:sz="0" w:space="0" w:color="auto"/>
                                        <w:bottom w:val="none" w:sz="0" w:space="0" w:color="auto"/>
                                        <w:right w:val="none" w:sz="0" w:space="0" w:color="auto"/>
                                      </w:divBdr>
                                      <w:divsChild>
                                        <w:div w:id="260530501">
                                          <w:marLeft w:val="180"/>
                                          <w:marRight w:val="0"/>
                                          <w:marTop w:val="0"/>
                                          <w:marBottom w:val="0"/>
                                          <w:divBdr>
                                            <w:top w:val="none" w:sz="0" w:space="0" w:color="auto"/>
                                            <w:left w:val="none" w:sz="0" w:space="0" w:color="auto"/>
                                            <w:bottom w:val="none" w:sz="0" w:space="0" w:color="auto"/>
                                            <w:right w:val="none" w:sz="0" w:space="0" w:color="auto"/>
                                          </w:divBdr>
                                          <w:divsChild>
                                            <w:div w:id="669219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9327817">
                                  <w:marLeft w:val="0"/>
                                  <w:marRight w:val="0"/>
                                  <w:marTop w:val="0"/>
                                  <w:marBottom w:val="0"/>
                                  <w:divBdr>
                                    <w:top w:val="none" w:sz="0" w:space="0" w:color="auto"/>
                                    <w:left w:val="none" w:sz="0" w:space="0" w:color="auto"/>
                                    <w:bottom w:val="none" w:sz="0" w:space="0" w:color="auto"/>
                                    <w:right w:val="none" w:sz="0" w:space="0" w:color="auto"/>
                                  </w:divBdr>
                                  <w:divsChild>
                                    <w:div w:id="308364239">
                                      <w:marLeft w:val="0"/>
                                      <w:marRight w:val="0"/>
                                      <w:marTop w:val="0"/>
                                      <w:marBottom w:val="0"/>
                                      <w:divBdr>
                                        <w:top w:val="none" w:sz="0" w:space="0" w:color="auto"/>
                                        <w:left w:val="none" w:sz="0" w:space="0" w:color="auto"/>
                                        <w:bottom w:val="none" w:sz="0" w:space="0" w:color="auto"/>
                                        <w:right w:val="none" w:sz="0" w:space="0" w:color="auto"/>
                                      </w:divBdr>
                                      <w:divsChild>
                                        <w:div w:id="6298002">
                                          <w:marLeft w:val="180"/>
                                          <w:marRight w:val="0"/>
                                          <w:marTop w:val="0"/>
                                          <w:marBottom w:val="0"/>
                                          <w:divBdr>
                                            <w:top w:val="none" w:sz="0" w:space="0" w:color="auto"/>
                                            <w:left w:val="none" w:sz="0" w:space="0" w:color="auto"/>
                                            <w:bottom w:val="none" w:sz="0" w:space="0" w:color="auto"/>
                                            <w:right w:val="none" w:sz="0" w:space="0" w:color="auto"/>
                                          </w:divBdr>
                                          <w:divsChild>
                                            <w:div w:id="2084528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7071072">
                                  <w:marLeft w:val="0"/>
                                  <w:marRight w:val="0"/>
                                  <w:marTop w:val="0"/>
                                  <w:marBottom w:val="0"/>
                                  <w:divBdr>
                                    <w:top w:val="none" w:sz="0" w:space="0" w:color="auto"/>
                                    <w:left w:val="none" w:sz="0" w:space="0" w:color="auto"/>
                                    <w:bottom w:val="none" w:sz="0" w:space="0" w:color="auto"/>
                                    <w:right w:val="none" w:sz="0" w:space="0" w:color="auto"/>
                                  </w:divBdr>
                                  <w:divsChild>
                                    <w:div w:id="394165804">
                                      <w:marLeft w:val="0"/>
                                      <w:marRight w:val="0"/>
                                      <w:marTop w:val="0"/>
                                      <w:marBottom w:val="0"/>
                                      <w:divBdr>
                                        <w:top w:val="none" w:sz="0" w:space="0" w:color="auto"/>
                                        <w:left w:val="none" w:sz="0" w:space="0" w:color="auto"/>
                                        <w:bottom w:val="none" w:sz="0" w:space="0" w:color="auto"/>
                                        <w:right w:val="none" w:sz="0" w:space="0" w:color="auto"/>
                                      </w:divBdr>
                                      <w:divsChild>
                                        <w:div w:id="862286913">
                                          <w:marLeft w:val="180"/>
                                          <w:marRight w:val="0"/>
                                          <w:marTop w:val="0"/>
                                          <w:marBottom w:val="0"/>
                                          <w:divBdr>
                                            <w:top w:val="none" w:sz="0" w:space="0" w:color="auto"/>
                                            <w:left w:val="none" w:sz="0" w:space="0" w:color="auto"/>
                                            <w:bottom w:val="none" w:sz="0" w:space="0" w:color="auto"/>
                                            <w:right w:val="none" w:sz="0" w:space="0" w:color="auto"/>
                                          </w:divBdr>
                                          <w:divsChild>
                                            <w:div w:id="462816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3872311">
                                  <w:marLeft w:val="0"/>
                                  <w:marRight w:val="0"/>
                                  <w:marTop w:val="0"/>
                                  <w:marBottom w:val="0"/>
                                  <w:divBdr>
                                    <w:top w:val="none" w:sz="0" w:space="0" w:color="auto"/>
                                    <w:left w:val="none" w:sz="0" w:space="0" w:color="auto"/>
                                    <w:bottom w:val="none" w:sz="0" w:space="0" w:color="auto"/>
                                    <w:right w:val="none" w:sz="0" w:space="0" w:color="auto"/>
                                  </w:divBdr>
                                  <w:divsChild>
                                    <w:div w:id="1728987816">
                                      <w:marLeft w:val="0"/>
                                      <w:marRight w:val="0"/>
                                      <w:marTop w:val="0"/>
                                      <w:marBottom w:val="0"/>
                                      <w:divBdr>
                                        <w:top w:val="none" w:sz="0" w:space="0" w:color="auto"/>
                                        <w:left w:val="none" w:sz="0" w:space="0" w:color="auto"/>
                                        <w:bottom w:val="none" w:sz="0" w:space="0" w:color="auto"/>
                                        <w:right w:val="none" w:sz="0" w:space="0" w:color="auto"/>
                                      </w:divBdr>
                                      <w:divsChild>
                                        <w:div w:id="468016951">
                                          <w:marLeft w:val="180"/>
                                          <w:marRight w:val="0"/>
                                          <w:marTop w:val="0"/>
                                          <w:marBottom w:val="0"/>
                                          <w:divBdr>
                                            <w:top w:val="none" w:sz="0" w:space="0" w:color="auto"/>
                                            <w:left w:val="none" w:sz="0" w:space="0" w:color="auto"/>
                                            <w:bottom w:val="none" w:sz="0" w:space="0" w:color="auto"/>
                                            <w:right w:val="none" w:sz="0" w:space="0" w:color="auto"/>
                                          </w:divBdr>
                                          <w:divsChild>
                                            <w:div w:id="1732340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7740816">
                                  <w:marLeft w:val="0"/>
                                  <w:marRight w:val="0"/>
                                  <w:marTop w:val="0"/>
                                  <w:marBottom w:val="0"/>
                                  <w:divBdr>
                                    <w:top w:val="none" w:sz="0" w:space="0" w:color="auto"/>
                                    <w:left w:val="none" w:sz="0" w:space="0" w:color="auto"/>
                                    <w:bottom w:val="none" w:sz="0" w:space="0" w:color="auto"/>
                                    <w:right w:val="none" w:sz="0" w:space="0" w:color="auto"/>
                                  </w:divBdr>
                                  <w:divsChild>
                                    <w:div w:id="760641760">
                                      <w:marLeft w:val="0"/>
                                      <w:marRight w:val="0"/>
                                      <w:marTop w:val="0"/>
                                      <w:marBottom w:val="0"/>
                                      <w:divBdr>
                                        <w:top w:val="none" w:sz="0" w:space="0" w:color="auto"/>
                                        <w:left w:val="none" w:sz="0" w:space="0" w:color="auto"/>
                                        <w:bottom w:val="none" w:sz="0" w:space="0" w:color="auto"/>
                                        <w:right w:val="none" w:sz="0" w:space="0" w:color="auto"/>
                                      </w:divBdr>
                                      <w:divsChild>
                                        <w:div w:id="1683629153">
                                          <w:marLeft w:val="180"/>
                                          <w:marRight w:val="0"/>
                                          <w:marTop w:val="0"/>
                                          <w:marBottom w:val="0"/>
                                          <w:divBdr>
                                            <w:top w:val="none" w:sz="0" w:space="0" w:color="auto"/>
                                            <w:left w:val="none" w:sz="0" w:space="0" w:color="auto"/>
                                            <w:bottom w:val="none" w:sz="0" w:space="0" w:color="auto"/>
                                            <w:right w:val="none" w:sz="0" w:space="0" w:color="auto"/>
                                          </w:divBdr>
                                          <w:divsChild>
                                            <w:div w:id="1497455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5943370">
              <w:marLeft w:val="0"/>
              <w:marRight w:val="0"/>
              <w:marTop w:val="0"/>
              <w:marBottom w:val="0"/>
              <w:divBdr>
                <w:top w:val="none" w:sz="0" w:space="0" w:color="auto"/>
                <w:left w:val="none" w:sz="0" w:space="0" w:color="auto"/>
                <w:bottom w:val="none" w:sz="0" w:space="0" w:color="auto"/>
                <w:right w:val="none" w:sz="0" w:space="0" w:color="auto"/>
              </w:divBdr>
              <w:divsChild>
                <w:div w:id="546987198">
                  <w:marLeft w:val="0"/>
                  <w:marRight w:val="0"/>
                  <w:marTop w:val="0"/>
                  <w:marBottom w:val="0"/>
                  <w:divBdr>
                    <w:top w:val="none" w:sz="0" w:space="0" w:color="auto"/>
                    <w:left w:val="none" w:sz="0" w:space="0" w:color="auto"/>
                    <w:bottom w:val="none" w:sz="0" w:space="0" w:color="auto"/>
                    <w:right w:val="none" w:sz="0" w:space="0" w:color="auto"/>
                  </w:divBdr>
                  <w:divsChild>
                    <w:div w:id="980891202">
                      <w:marLeft w:val="0"/>
                      <w:marRight w:val="0"/>
                      <w:marTop w:val="0"/>
                      <w:marBottom w:val="180"/>
                      <w:divBdr>
                        <w:top w:val="single" w:sz="6" w:space="18" w:color="DADCE0"/>
                        <w:left w:val="single" w:sz="6" w:space="18" w:color="DADCE0"/>
                        <w:bottom w:val="single" w:sz="6" w:space="18" w:color="DADCE0"/>
                        <w:right w:val="single" w:sz="6" w:space="18" w:color="DADCE0"/>
                      </w:divBdr>
                      <w:divsChild>
                        <w:div w:id="1069115470">
                          <w:marLeft w:val="0"/>
                          <w:marRight w:val="0"/>
                          <w:marTop w:val="0"/>
                          <w:marBottom w:val="240"/>
                          <w:divBdr>
                            <w:top w:val="none" w:sz="0" w:space="0" w:color="auto"/>
                            <w:left w:val="none" w:sz="0" w:space="0" w:color="auto"/>
                            <w:bottom w:val="none" w:sz="0" w:space="0" w:color="auto"/>
                            <w:right w:val="none" w:sz="0" w:space="0" w:color="auto"/>
                          </w:divBdr>
                          <w:divsChild>
                            <w:div w:id="1068111315">
                              <w:marLeft w:val="0"/>
                              <w:marRight w:val="0"/>
                              <w:marTop w:val="0"/>
                              <w:marBottom w:val="0"/>
                              <w:divBdr>
                                <w:top w:val="none" w:sz="0" w:space="0" w:color="auto"/>
                                <w:left w:val="none" w:sz="0" w:space="0" w:color="auto"/>
                                <w:bottom w:val="none" w:sz="0" w:space="0" w:color="auto"/>
                                <w:right w:val="none" w:sz="0" w:space="0" w:color="auto"/>
                              </w:divBdr>
                              <w:divsChild>
                                <w:div w:id="293104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0652527">
                          <w:marLeft w:val="0"/>
                          <w:marRight w:val="0"/>
                          <w:marTop w:val="0"/>
                          <w:marBottom w:val="0"/>
                          <w:divBdr>
                            <w:top w:val="none" w:sz="0" w:space="0" w:color="auto"/>
                            <w:left w:val="none" w:sz="0" w:space="0" w:color="auto"/>
                            <w:bottom w:val="none" w:sz="0" w:space="0" w:color="auto"/>
                            <w:right w:val="none" w:sz="0" w:space="0" w:color="auto"/>
                          </w:divBdr>
                          <w:divsChild>
                            <w:div w:id="1606229330">
                              <w:marLeft w:val="0"/>
                              <w:marRight w:val="0"/>
                              <w:marTop w:val="0"/>
                              <w:marBottom w:val="0"/>
                              <w:divBdr>
                                <w:top w:val="none" w:sz="0" w:space="0" w:color="auto"/>
                                <w:left w:val="none" w:sz="0" w:space="0" w:color="auto"/>
                                <w:bottom w:val="none" w:sz="0" w:space="0" w:color="auto"/>
                                <w:right w:val="none" w:sz="0" w:space="0" w:color="auto"/>
                              </w:divBdr>
                              <w:divsChild>
                                <w:div w:id="1136223153">
                                  <w:marLeft w:val="0"/>
                                  <w:marRight w:val="0"/>
                                  <w:marTop w:val="0"/>
                                  <w:marBottom w:val="0"/>
                                  <w:divBdr>
                                    <w:top w:val="none" w:sz="0" w:space="0" w:color="auto"/>
                                    <w:left w:val="none" w:sz="0" w:space="0" w:color="auto"/>
                                    <w:bottom w:val="none" w:sz="0" w:space="0" w:color="auto"/>
                                    <w:right w:val="none" w:sz="0" w:space="0" w:color="auto"/>
                                  </w:divBdr>
                                  <w:divsChild>
                                    <w:div w:id="1613316256">
                                      <w:marLeft w:val="0"/>
                                      <w:marRight w:val="0"/>
                                      <w:marTop w:val="0"/>
                                      <w:marBottom w:val="0"/>
                                      <w:divBdr>
                                        <w:top w:val="none" w:sz="0" w:space="0" w:color="auto"/>
                                        <w:left w:val="none" w:sz="0" w:space="0" w:color="auto"/>
                                        <w:bottom w:val="none" w:sz="0" w:space="0" w:color="auto"/>
                                        <w:right w:val="none" w:sz="0" w:space="0" w:color="auto"/>
                                      </w:divBdr>
                                      <w:divsChild>
                                        <w:div w:id="1730960022">
                                          <w:marLeft w:val="180"/>
                                          <w:marRight w:val="0"/>
                                          <w:marTop w:val="0"/>
                                          <w:marBottom w:val="0"/>
                                          <w:divBdr>
                                            <w:top w:val="none" w:sz="0" w:space="0" w:color="auto"/>
                                            <w:left w:val="none" w:sz="0" w:space="0" w:color="auto"/>
                                            <w:bottom w:val="none" w:sz="0" w:space="0" w:color="auto"/>
                                            <w:right w:val="none" w:sz="0" w:space="0" w:color="auto"/>
                                          </w:divBdr>
                                          <w:divsChild>
                                            <w:div w:id="634680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4126897">
                                  <w:marLeft w:val="0"/>
                                  <w:marRight w:val="0"/>
                                  <w:marTop w:val="0"/>
                                  <w:marBottom w:val="0"/>
                                  <w:divBdr>
                                    <w:top w:val="none" w:sz="0" w:space="0" w:color="auto"/>
                                    <w:left w:val="none" w:sz="0" w:space="0" w:color="auto"/>
                                    <w:bottom w:val="none" w:sz="0" w:space="0" w:color="auto"/>
                                    <w:right w:val="none" w:sz="0" w:space="0" w:color="auto"/>
                                  </w:divBdr>
                                  <w:divsChild>
                                    <w:div w:id="1623540692">
                                      <w:marLeft w:val="0"/>
                                      <w:marRight w:val="0"/>
                                      <w:marTop w:val="0"/>
                                      <w:marBottom w:val="0"/>
                                      <w:divBdr>
                                        <w:top w:val="none" w:sz="0" w:space="0" w:color="auto"/>
                                        <w:left w:val="none" w:sz="0" w:space="0" w:color="auto"/>
                                        <w:bottom w:val="none" w:sz="0" w:space="0" w:color="auto"/>
                                        <w:right w:val="none" w:sz="0" w:space="0" w:color="auto"/>
                                      </w:divBdr>
                                      <w:divsChild>
                                        <w:div w:id="1227227532">
                                          <w:marLeft w:val="180"/>
                                          <w:marRight w:val="0"/>
                                          <w:marTop w:val="0"/>
                                          <w:marBottom w:val="0"/>
                                          <w:divBdr>
                                            <w:top w:val="none" w:sz="0" w:space="0" w:color="auto"/>
                                            <w:left w:val="none" w:sz="0" w:space="0" w:color="auto"/>
                                            <w:bottom w:val="none" w:sz="0" w:space="0" w:color="auto"/>
                                            <w:right w:val="none" w:sz="0" w:space="0" w:color="auto"/>
                                          </w:divBdr>
                                          <w:divsChild>
                                            <w:div w:id="534654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0017440">
                                  <w:marLeft w:val="0"/>
                                  <w:marRight w:val="0"/>
                                  <w:marTop w:val="0"/>
                                  <w:marBottom w:val="0"/>
                                  <w:divBdr>
                                    <w:top w:val="none" w:sz="0" w:space="0" w:color="auto"/>
                                    <w:left w:val="none" w:sz="0" w:space="0" w:color="auto"/>
                                    <w:bottom w:val="none" w:sz="0" w:space="0" w:color="auto"/>
                                    <w:right w:val="none" w:sz="0" w:space="0" w:color="auto"/>
                                  </w:divBdr>
                                  <w:divsChild>
                                    <w:div w:id="459225043">
                                      <w:marLeft w:val="0"/>
                                      <w:marRight w:val="0"/>
                                      <w:marTop w:val="0"/>
                                      <w:marBottom w:val="0"/>
                                      <w:divBdr>
                                        <w:top w:val="none" w:sz="0" w:space="0" w:color="auto"/>
                                        <w:left w:val="none" w:sz="0" w:space="0" w:color="auto"/>
                                        <w:bottom w:val="none" w:sz="0" w:space="0" w:color="auto"/>
                                        <w:right w:val="none" w:sz="0" w:space="0" w:color="auto"/>
                                      </w:divBdr>
                                      <w:divsChild>
                                        <w:div w:id="951129547">
                                          <w:marLeft w:val="180"/>
                                          <w:marRight w:val="0"/>
                                          <w:marTop w:val="0"/>
                                          <w:marBottom w:val="0"/>
                                          <w:divBdr>
                                            <w:top w:val="none" w:sz="0" w:space="0" w:color="auto"/>
                                            <w:left w:val="none" w:sz="0" w:space="0" w:color="auto"/>
                                            <w:bottom w:val="none" w:sz="0" w:space="0" w:color="auto"/>
                                            <w:right w:val="none" w:sz="0" w:space="0" w:color="auto"/>
                                          </w:divBdr>
                                          <w:divsChild>
                                            <w:div w:id="813987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8720048">
                                  <w:marLeft w:val="0"/>
                                  <w:marRight w:val="0"/>
                                  <w:marTop w:val="0"/>
                                  <w:marBottom w:val="0"/>
                                  <w:divBdr>
                                    <w:top w:val="none" w:sz="0" w:space="0" w:color="auto"/>
                                    <w:left w:val="none" w:sz="0" w:space="0" w:color="auto"/>
                                    <w:bottom w:val="none" w:sz="0" w:space="0" w:color="auto"/>
                                    <w:right w:val="none" w:sz="0" w:space="0" w:color="auto"/>
                                  </w:divBdr>
                                  <w:divsChild>
                                    <w:div w:id="2053920678">
                                      <w:marLeft w:val="0"/>
                                      <w:marRight w:val="0"/>
                                      <w:marTop w:val="0"/>
                                      <w:marBottom w:val="0"/>
                                      <w:divBdr>
                                        <w:top w:val="none" w:sz="0" w:space="0" w:color="auto"/>
                                        <w:left w:val="none" w:sz="0" w:space="0" w:color="auto"/>
                                        <w:bottom w:val="none" w:sz="0" w:space="0" w:color="auto"/>
                                        <w:right w:val="none" w:sz="0" w:space="0" w:color="auto"/>
                                      </w:divBdr>
                                      <w:divsChild>
                                        <w:div w:id="1353796343">
                                          <w:marLeft w:val="180"/>
                                          <w:marRight w:val="0"/>
                                          <w:marTop w:val="0"/>
                                          <w:marBottom w:val="0"/>
                                          <w:divBdr>
                                            <w:top w:val="none" w:sz="0" w:space="0" w:color="auto"/>
                                            <w:left w:val="none" w:sz="0" w:space="0" w:color="auto"/>
                                            <w:bottom w:val="none" w:sz="0" w:space="0" w:color="auto"/>
                                            <w:right w:val="none" w:sz="0" w:space="0" w:color="auto"/>
                                          </w:divBdr>
                                          <w:divsChild>
                                            <w:div w:id="608466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5717290">
                                  <w:marLeft w:val="0"/>
                                  <w:marRight w:val="0"/>
                                  <w:marTop w:val="0"/>
                                  <w:marBottom w:val="0"/>
                                  <w:divBdr>
                                    <w:top w:val="none" w:sz="0" w:space="0" w:color="auto"/>
                                    <w:left w:val="none" w:sz="0" w:space="0" w:color="auto"/>
                                    <w:bottom w:val="none" w:sz="0" w:space="0" w:color="auto"/>
                                    <w:right w:val="none" w:sz="0" w:space="0" w:color="auto"/>
                                  </w:divBdr>
                                  <w:divsChild>
                                    <w:div w:id="1315641831">
                                      <w:marLeft w:val="0"/>
                                      <w:marRight w:val="0"/>
                                      <w:marTop w:val="0"/>
                                      <w:marBottom w:val="0"/>
                                      <w:divBdr>
                                        <w:top w:val="none" w:sz="0" w:space="0" w:color="auto"/>
                                        <w:left w:val="none" w:sz="0" w:space="0" w:color="auto"/>
                                        <w:bottom w:val="none" w:sz="0" w:space="0" w:color="auto"/>
                                        <w:right w:val="none" w:sz="0" w:space="0" w:color="auto"/>
                                      </w:divBdr>
                                      <w:divsChild>
                                        <w:div w:id="1425154372">
                                          <w:marLeft w:val="180"/>
                                          <w:marRight w:val="0"/>
                                          <w:marTop w:val="0"/>
                                          <w:marBottom w:val="0"/>
                                          <w:divBdr>
                                            <w:top w:val="none" w:sz="0" w:space="0" w:color="auto"/>
                                            <w:left w:val="none" w:sz="0" w:space="0" w:color="auto"/>
                                            <w:bottom w:val="none" w:sz="0" w:space="0" w:color="auto"/>
                                            <w:right w:val="none" w:sz="0" w:space="0" w:color="auto"/>
                                          </w:divBdr>
                                          <w:divsChild>
                                            <w:div w:id="1186673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60681325">
              <w:marLeft w:val="0"/>
              <w:marRight w:val="0"/>
              <w:marTop w:val="0"/>
              <w:marBottom w:val="0"/>
              <w:divBdr>
                <w:top w:val="none" w:sz="0" w:space="0" w:color="auto"/>
                <w:left w:val="none" w:sz="0" w:space="0" w:color="auto"/>
                <w:bottom w:val="none" w:sz="0" w:space="0" w:color="auto"/>
                <w:right w:val="none" w:sz="0" w:space="0" w:color="auto"/>
              </w:divBdr>
              <w:divsChild>
                <w:div w:id="652173366">
                  <w:marLeft w:val="0"/>
                  <w:marRight w:val="0"/>
                  <w:marTop w:val="0"/>
                  <w:marBottom w:val="0"/>
                  <w:divBdr>
                    <w:top w:val="none" w:sz="0" w:space="0" w:color="auto"/>
                    <w:left w:val="none" w:sz="0" w:space="0" w:color="auto"/>
                    <w:bottom w:val="none" w:sz="0" w:space="0" w:color="auto"/>
                    <w:right w:val="none" w:sz="0" w:space="0" w:color="auto"/>
                  </w:divBdr>
                  <w:divsChild>
                    <w:div w:id="142629311">
                      <w:marLeft w:val="0"/>
                      <w:marRight w:val="0"/>
                      <w:marTop w:val="0"/>
                      <w:marBottom w:val="180"/>
                      <w:divBdr>
                        <w:top w:val="single" w:sz="6" w:space="18" w:color="DADCE0"/>
                        <w:left w:val="single" w:sz="6" w:space="18" w:color="DADCE0"/>
                        <w:bottom w:val="single" w:sz="6" w:space="18" w:color="DADCE0"/>
                        <w:right w:val="single" w:sz="6" w:space="18" w:color="DADCE0"/>
                      </w:divBdr>
                      <w:divsChild>
                        <w:div w:id="1561747697">
                          <w:marLeft w:val="0"/>
                          <w:marRight w:val="0"/>
                          <w:marTop w:val="0"/>
                          <w:marBottom w:val="240"/>
                          <w:divBdr>
                            <w:top w:val="none" w:sz="0" w:space="0" w:color="auto"/>
                            <w:left w:val="none" w:sz="0" w:space="0" w:color="auto"/>
                            <w:bottom w:val="none" w:sz="0" w:space="0" w:color="auto"/>
                            <w:right w:val="none" w:sz="0" w:space="0" w:color="auto"/>
                          </w:divBdr>
                          <w:divsChild>
                            <w:div w:id="945884747">
                              <w:marLeft w:val="0"/>
                              <w:marRight w:val="0"/>
                              <w:marTop w:val="0"/>
                              <w:marBottom w:val="0"/>
                              <w:divBdr>
                                <w:top w:val="none" w:sz="0" w:space="0" w:color="auto"/>
                                <w:left w:val="none" w:sz="0" w:space="0" w:color="auto"/>
                                <w:bottom w:val="none" w:sz="0" w:space="0" w:color="auto"/>
                                <w:right w:val="none" w:sz="0" w:space="0" w:color="auto"/>
                              </w:divBdr>
                              <w:divsChild>
                                <w:div w:id="1141114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092640">
                          <w:marLeft w:val="0"/>
                          <w:marRight w:val="0"/>
                          <w:marTop w:val="0"/>
                          <w:marBottom w:val="0"/>
                          <w:divBdr>
                            <w:top w:val="none" w:sz="0" w:space="0" w:color="auto"/>
                            <w:left w:val="none" w:sz="0" w:space="0" w:color="auto"/>
                            <w:bottom w:val="none" w:sz="0" w:space="0" w:color="auto"/>
                            <w:right w:val="none" w:sz="0" w:space="0" w:color="auto"/>
                          </w:divBdr>
                          <w:divsChild>
                            <w:div w:id="1220826948">
                              <w:marLeft w:val="0"/>
                              <w:marRight w:val="0"/>
                              <w:marTop w:val="0"/>
                              <w:marBottom w:val="0"/>
                              <w:divBdr>
                                <w:top w:val="none" w:sz="0" w:space="0" w:color="auto"/>
                                <w:left w:val="none" w:sz="0" w:space="0" w:color="auto"/>
                                <w:bottom w:val="none" w:sz="0" w:space="0" w:color="auto"/>
                                <w:right w:val="none" w:sz="0" w:space="0" w:color="auto"/>
                              </w:divBdr>
                              <w:divsChild>
                                <w:div w:id="46345857">
                                  <w:marLeft w:val="0"/>
                                  <w:marRight w:val="0"/>
                                  <w:marTop w:val="0"/>
                                  <w:marBottom w:val="0"/>
                                  <w:divBdr>
                                    <w:top w:val="none" w:sz="0" w:space="0" w:color="auto"/>
                                    <w:left w:val="none" w:sz="0" w:space="0" w:color="auto"/>
                                    <w:bottom w:val="none" w:sz="0" w:space="0" w:color="auto"/>
                                    <w:right w:val="none" w:sz="0" w:space="0" w:color="auto"/>
                                  </w:divBdr>
                                  <w:divsChild>
                                    <w:div w:id="849680402">
                                      <w:marLeft w:val="0"/>
                                      <w:marRight w:val="0"/>
                                      <w:marTop w:val="0"/>
                                      <w:marBottom w:val="0"/>
                                      <w:divBdr>
                                        <w:top w:val="none" w:sz="0" w:space="0" w:color="auto"/>
                                        <w:left w:val="none" w:sz="0" w:space="0" w:color="auto"/>
                                        <w:bottom w:val="none" w:sz="0" w:space="0" w:color="auto"/>
                                        <w:right w:val="none" w:sz="0" w:space="0" w:color="auto"/>
                                      </w:divBdr>
                                      <w:divsChild>
                                        <w:div w:id="69350421">
                                          <w:marLeft w:val="180"/>
                                          <w:marRight w:val="0"/>
                                          <w:marTop w:val="0"/>
                                          <w:marBottom w:val="0"/>
                                          <w:divBdr>
                                            <w:top w:val="none" w:sz="0" w:space="0" w:color="auto"/>
                                            <w:left w:val="none" w:sz="0" w:space="0" w:color="auto"/>
                                            <w:bottom w:val="none" w:sz="0" w:space="0" w:color="auto"/>
                                            <w:right w:val="none" w:sz="0" w:space="0" w:color="auto"/>
                                          </w:divBdr>
                                          <w:divsChild>
                                            <w:div w:id="266815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4526759">
                                  <w:marLeft w:val="0"/>
                                  <w:marRight w:val="0"/>
                                  <w:marTop w:val="0"/>
                                  <w:marBottom w:val="0"/>
                                  <w:divBdr>
                                    <w:top w:val="none" w:sz="0" w:space="0" w:color="auto"/>
                                    <w:left w:val="none" w:sz="0" w:space="0" w:color="auto"/>
                                    <w:bottom w:val="none" w:sz="0" w:space="0" w:color="auto"/>
                                    <w:right w:val="none" w:sz="0" w:space="0" w:color="auto"/>
                                  </w:divBdr>
                                  <w:divsChild>
                                    <w:div w:id="1262449272">
                                      <w:marLeft w:val="0"/>
                                      <w:marRight w:val="0"/>
                                      <w:marTop w:val="0"/>
                                      <w:marBottom w:val="0"/>
                                      <w:divBdr>
                                        <w:top w:val="none" w:sz="0" w:space="0" w:color="auto"/>
                                        <w:left w:val="none" w:sz="0" w:space="0" w:color="auto"/>
                                        <w:bottom w:val="none" w:sz="0" w:space="0" w:color="auto"/>
                                        <w:right w:val="none" w:sz="0" w:space="0" w:color="auto"/>
                                      </w:divBdr>
                                      <w:divsChild>
                                        <w:div w:id="1242568551">
                                          <w:marLeft w:val="180"/>
                                          <w:marRight w:val="0"/>
                                          <w:marTop w:val="0"/>
                                          <w:marBottom w:val="0"/>
                                          <w:divBdr>
                                            <w:top w:val="none" w:sz="0" w:space="0" w:color="auto"/>
                                            <w:left w:val="none" w:sz="0" w:space="0" w:color="auto"/>
                                            <w:bottom w:val="none" w:sz="0" w:space="0" w:color="auto"/>
                                            <w:right w:val="none" w:sz="0" w:space="0" w:color="auto"/>
                                          </w:divBdr>
                                          <w:divsChild>
                                            <w:div w:id="244271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1824703">
                                  <w:marLeft w:val="0"/>
                                  <w:marRight w:val="0"/>
                                  <w:marTop w:val="0"/>
                                  <w:marBottom w:val="0"/>
                                  <w:divBdr>
                                    <w:top w:val="none" w:sz="0" w:space="0" w:color="auto"/>
                                    <w:left w:val="none" w:sz="0" w:space="0" w:color="auto"/>
                                    <w:bottom w:val="none" w:sz="0" w:space="0" w:color="auto"/>
                                    <w:right w:val="none" w:sz="0" w:space="0" w:color="auto"/>
                                  </w:divBdr>
                                  <w:divsChild>
                                    <w:div w:id="2088844498">
                                      <w:marLeft w:val="0"/>
                                      <w:marRight w:val="0"/>
                                      <w:marTop w:val="0"/>
                                      <w:marBottom w:val="0"/>
                                      <w:divBdr>
                                        <w:top w:val="none" w:sz="0" w:space="0" w:color="auto"/>
                                        <w:left w:val="none" w:sz="0" w:space="0" w:color="auto"/>
                                        <w:bottom w:val="none" w:sz="0" w:space="0" w:color="auto"/>
                                        <w:right w:val="none" w:sz="0" w:space="0" w:color="auto"/>
                                      </w:divBdr>
                                      <w:divsChild>
                                        <w:div w:id="556205553">
                                          <w:marLeft w:val="180"/>
                                          <w:marRight w:val="0"/>
                                          <w:marTop w:val="0"/>
                                          <w:marBottom w:val="0"/>
                                          <w:divBdr>
                                            <w:top w:val="none" w:sz="0" w:space="0" w:color="auto"/>
                                            <w:left w:val="none" w:sz="0" w:space="0" w:color="auto"/>
                                            <w:bottom w:val="none" w:sz="0" w:space="0" w:color="auto"/>
                                            <w:right w:val="none" w:sz="0" w:space="0" w:color="auto"/>
                                          </w:divBdr>
                                          <w:divsChild>
                                            <w:div w:id="801113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3872619">
                                  <w:marLeft w:val="0"/>
                                  <w:marRight w:val="0"/>
                                  <w:marTop w:val="0"/>
                                  <w:marBottom w:val="0"/>
                                  <w:divBdr>
                                    <w:top w:val="none" w:sz="0" w:space="0" w:color="auto"/>
                                    <w:left w:val="none" w:sz="0" w:space="0" w:color="auto"/>
                                    <w:bottom w:val="none" w:sz="0" w:space="0" w:color="auto"/>
                                    <w:right w:val="none" w:sz="0" w:space="0" w:color="auto"/>
                                  </w:divBdr>
                                  <w:divsChild>
                                    <w:div w:id="2011717002">
                                      <w:marLeft w:val="0"/>
                                      <w:marRight w:val="0"/>
                                      <w:marTop w:val="0"/>
                                      <w:marBottom w:val="0"/>
                                      <w:divBdr>
                                        <w:top w:val="none" w:sz="0" w:space="0" w:color="auto"/>
                                        <w:left w:val="none" w:sz="0" w:space="0" w:color="auto"/>
                                        <w:bottom w:val="none" w:sz="0" w:space="0" w:color="auto"/>
                                        <w:right w:val="none" w:sz="0" w:space="0" w:color="auto"/>
                                      </w:divBdr>
                                      <w:divsChild>
                                        <w:div w:id="727001644">
                                          <w:marLeft w:val="180"/>
                                          <w:marRight w:val="0"/>
                                          <w:marTop w:val="0"/>
                                          <w:marBottom w:val="0"/>
                                          <w:divBdr>
                                            <w:top w:val="none" w:sz="0" w:space="0" w:color="auto"/>
                                            <w:left w:val="none" w:sz="0" w:space="0" w:color="auto"/>
                                            <w:bottom w:val="none" w:sz="0" w:space="0" w:color="auto"/>
                                            <w:right w:val="none" w:sz="0" w:space="0" w:color="auto"/>
                                          </w:divBdr>
                                          <w:divsChild>
                                            <w:div w:id="1073238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6013965">
                                  <w:marLeft w:val="0"/>
                                  <w:marRight w:val="0"/>
                                  <w:marTop w:val="0"/>
                                  <w:marBottom w:val="0"/>
                                  <w:divBdr>
                                    <w:top w:val="none" w:sz="0" w:space="0" w:color="auto"/>
                                    <w:left w:val="none" w:sz="0" w:space="0" w:color="auto"/>
                                    <w:bottom w:val="none" w:sz="0" w:space="0" w:color="auto"/>
                                    <w:right w:val="none" w:sz="0" w:space="0" w:color="auto"/>
                                  </w:divBdr>
                                  <w:divsChild>
                                    <w:div w:id="343439167">
                                      <w:marLeft w:val="0"/>
                                      <w:marRight w:val="0"/>
                                      <w:marTop w:val="0"/>
                                      <w:marBottom w:val="0"/>
                                      <w:divBdr>
                                        <w:top w:val="none" w:sz="0" w:space="0" w:color="auto"/>
                                        <w:left w:val="none" w:sz="0" w:space="0" w:color="auto"/>
                                        <w:bottom w:val="none" w:sz="0" w:space="0" w:color="auto"/>
                                        <w:right w:val="none" w:sz="0" w:space="0" w:color="auto"/>
                                      </w:divBdr>
                                      <w:divsChild>
                                        <w:div w:id="1168248480">
                                          <w:marLeft w:val="180"/>
                                          <w:marRight w:val="0"/>
                                          <w:marTop w:val="0"/>
                                          <w:marBottom w:val="0"/>
                                          <w:divBdr>
                                            <w:top w:val="none" w:sz="0" w:space="0" w:color="auto"/>
                                            <w:left w:val="none" w:sz="0" w:space="0" w:color="auto"/>
                                            <w:bottom w:val="none" w:sz="0" w:space="0" w:color="auto"/>
                                            <w:right w:val="none" w:sz="0" w:space="0" w:color="auto"/>
                                          </w:divBdr>
                                          <w:divsChild>
                                            <w:div w:id="1895003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83453298">
              <w:marLeft w:val="0"/>
              <w:marRight w:val="0"/>
              <w:marTop w:val="0"/>
              <w:marBottom w:val="0"/>
              <w:divBdr>
                <w:top w:val="none" w:sz="0" w:space="0" w:color="auto"/>
                <w:left w:val="none" w:sz="0" w:space="0" w:color="auto"/>
                <w:bottom w:val="none" w:sz="0" w:space="0" w:color="auto"/>
                <w:right w:val="none" w:sz="0" w:space="0" w:color="auto"/>
              </w:divBdr>
              <w:divsChild>
                <w:div w:id="47456889">
                  <w:marLeft w:val="0"/>
                  <w:marRight w:val="0"/>
                  <w:marTop w:val="0"/>
                  <w:marBottom w:val="0"/>
                  <w:divBdr>
                    <w:top w:val="none" w:sz="0" w:space="0" w:color="auto"/>
                    <w:left w:val="none" w:sz="0" w:space="0" w:color="auto"/>
                    <w:bottom w:val="none" w:sz="0" w:space="0" w:color="auto"/>
                    <w:right w:val="none" w:sz="0" w:space="0" w:color="auto"/>
                  </w:divBdr>
                  <w:divsChild>
                    <w:div w:id="1457289174">
                      <w:marLeft w:val="0"/>
                      <w:marRight w:val="0"/>
                      <w:marTop w:val="0"/>
                      <w:marBottom w:val="180"/>
                      <w:divBdr>
                        <w:top w:val="single" w:sz="6" w:space="18" w:color="DADCE0"/>
                        <w:left w:val="single" w:sz="6" w:space="18" w:color="DADCE0"/>
                        <w:bottom w:val="single" w:sz="6" w:space="18" w:color="DADCE0"/>
                        <w:right w:val="single" w:sz="6" w:space="18" w:color="DADCE0"/>
                      </w:divBdr>
                      <w:divsChild>
                        <w:div w:id="380791363">
                          <w:marLeft w:val="0"/>
                          <w:marRight w:val="0"/>
                          <w:marTop w:val="0"/>
                          <w:marBottom w:val="240"/>
                          <w:divBdr>
                            <w:top w:val="none" w:sz="0" w:space="0" w:color="auto"/>
                            <w:left w:val="none" w:sz="0" w:space="0" w:color="auto"/>
                            <w:bottom w:val="none" w:sz="0" w:space="0" w:color="auto"/>
                            <w:right w:val="none" w:sz="0" w:space="0" w:color="auto"/>
                          </w:divBdr>
                          <w:divsChild>
                            <w:div w:id="195587797">
                              <w:marLeft w:val="0"/>
                              <w:marRight w:val="0"/>
                              <w:marTop w:val="0"/>
                              <w:marBottom w:val="0"/>
                              <w:divBdr>
                                <w:top w:val="none" w:sz="0" w:space="0" w:color="auto"/>
                                <w:left w:val="none" w:sz="0" w:space="0" w:color="auto"/>
                                <w:bottom w:val="none" w:sz="0" w:space="0" w:color="auto"/>
                                <w:right w:val="none" w:sz="0" w:space="0" w:color="auto"/>
                              </w:divBdr>
                              <w:divsChild>
                                <w:div w:id="931472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26857">
                          <w:marLeft w:val="0"/>
                          <w:marRight w:val="0"/>
                          <w:marTop w:val="0"/>
                          <w:marBottom w:val="0"/>
                          <w:divBdr>
                            <w:top w:val="none" w:sz="0" w:space="0" w:color="auto"/>
                            <w:left w:val="none" w:sz="0" w:space="0" w:color="auto"/>
                            <w:bottom w:val="none" w:sz="0" w:space="0" w:color="auto"/>
                            <w:right w:val="none" w:sz="0" w:space="0" w:color="auto"/>
                          </w:divBdr>
                          <w:divsChild>
                            <w:div w:id="1376005704">
                              <w:marLeft w:val="0"/>
                              <w:marRight w:val="0"/>
                              <w:marTop w:val="0"/>
                              <w:marBottom w:val="0"/>
                              <w:divBdr>
                                <w:top w:val="none" w:sz="0" w:space="0" w:color="auto"/>
                                <w:left w:val="none" w:sz="0" w:space="0" w:color="auto"/>
                                <w:bottom w:val="none" w:sz="0" w:space="0" w:color="auto"/>
                                <w:right w:val="none" w:sz="0" w:space="0" w:color="auto"/>
                              </w:divBdr>
                              <w:divsChild>
                                <w:div w:id="2097092225">
                                  <w:marLeft w:val="0"/>
                                  <w:marRight w:val="0"/>
                                  <w:marTop w:val="0"/>
                                  <w:marBottom w:val="0"/>
                                  <w:divBdr>
                                    <w:top w:val="none" w:sz="0" w:space="0" w:color="auto"/>
                                    <w:left w:val="none" w:sz="0" w:space="0" w:color="auto"/>
                                    <w:bottom w:val="none" w:sz="0" w:space="0" w:color="auto"/>
                                    <w:right w:val="none" w:sz="0" w:space="0" w:color="auto"/>
                                  </w:divBdr>
                                  <w:divsChild>
                                    <w:div w:id="96221541">
                                      <w:marLeft w:val="0"/>
                                      <w:marRight w:val="0"/>
                                      <w:marTop w:val="0"/>
                                      <w:marBottom w:val="0"/>
                                      <w:divBdr>
                                        <w:top w:val="none" w:sz="0" w:space="0" w:color="auto"/>
                                        <w:left w:val="none" w:sz="0" w:space="0" w:color="auto"/>
                                        <w:bottom w:val="none" w:sz="0" w:space="0" w:color="auto"/>
                                        <w:right w:val="none" w:sz="0" w:space="0" w:color="auto"/>
                                      </w:divBdr>
                                      <w:divsChild>
                                        <w:div w:id="1765496855">
                                          <w:marLeft w:val="180"/>
                                          <w:marRight w:val="0"/>
                                          <w:marTop w:val="0"/>
                                          <w:marBottom w:val="0"/>
                                          <w:divBdr>
                                            <w:top w:val="none" w:sz="0" w:space="0" w:color="auto"/>
                                            <w:left w:val="none" w:sz="0" w:space="0" w:color="auto"/>
                                            <w:bottom w:val="none" w:sz="0" w:space="0" w:color="auto"/>
                                            <w:right w:val="none" w:sz="0" w:space="0" w:color="auto"/>
                                          </w:divBdr>
                                          <w:divsChild>
                                            <w:div w:id="822429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634706">
                                  <w:marLeft w:val="0"/>
                                  <w:marRight w:val="0"/>
                                  <w:marTop w:val="0"/>
                                  <w:marBottom w:val="0"/>
                                  <w:divBdr>
                                    <w:top w:val="none" w:sz="0" w:space="0" w:color="auto"/>
                                    <w:left w:val="none" w:sz="0" w:space="0" w:color="auto"/>
                                    <w:bottom w:val="none" w:sz="0" w:space="0" w:color="auto"/>
                                    <w:right w:val="none" w:sz="0" w:space="0" w:color="auto"/>
                                  </w:divBdr>
                                  <w:divsChild>
                                    <w:div w:id="1566182297">
                                      <w:marLeft w:val="0"/>
                                      <w:marRight w:val="0"/>
                                      <w:marTop w:val="0"/>
                                      <w:marBottom w:val="0"/>
                                      <w:divBdr>
                                        <w:top w:val="none" w:sz="0" w:space="0" w:color="auto"/>
                                        <w:left w:val="none" w:sz="0" w:space="0" w:color="auto"/>
                                        <w:bottom w:val="none" w:sz="0" w:space="0" w:color="auto"/>
                                        <w:right w:val="none" w:sz="0" w:space="0" w:color="auto"/>
                                      </w:divBdr>
                                      <w:divsChild>
                                        <w:div w:id="783618875">
                                          <w:marLeft w:val="180"/>
                                          <w:marRight w:val="0"/>
                                          <w:marTop w:val="0"/>
                                          <w:marBottom w:val="0"/>
                                          <w:divBdr>
                                            <w:top w:val="none" w:sz="0" w:space="0" w:color="auto"/>
                                            <w:left w:val="none" w:sz="0" w:space="0" w:color="auto"/>
                                            <w:bottom w:val="none" w:sz="0" w:space="0" w:color="auto"/>
                                            <w:right w:val="none" w:sz="0" w:space="0" w:color="auto"/>
                                          </w:divBdr>
                                          <w:divsChild>
                                            <w:div w:id="1325283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0978385">
                                  <w:marLeft w:val="0"/>
                                  <w:marRight w:val="0"/>
                                  <w:marTop w:val="0"/>
                                  <w:marBottom w:val="0"/>
                                  <w:divBdr>
                                    <w:top w:val="none" w:sz="0" w:space="0" w:color="auto"/>
                                    <w:left w:val="none" w:sz="0" w:space="0" w:color="auto"/>
                                    <w:bottom w:val="none" w:sz="0" w:space="0" w:color="auto"/>
                                    <w:right w:val="none" w:sz="0" w:space="0" w:color="auto"/>
                                  </w:divBdr>
                                  <w:divsChild>
                                    <w:div w:id="1448894007">
                                      <w:marLeft w:val="0"/>
                                      <w:marRight w:val="0"/>
                                      <w:marTop w:val="0"/>
                                      <w:marBottom w:val="0"/>
                                      <w:divBdr>
                                        <w:top w:val="none" w:sz="0" w:space="0" w:color="auto"/>
                                        <w:left w:val="none" w:sz="0" w:space="0" w:color="auto"/>
                                        <w:bottom w:val="none" w:sz="0" w:space="0" w:color="auto"/>
                                        <w:right w:val="none" w:sz="0" w:space="0" w:color="auto"/>
                                      </w:divBdr>
                                      <w:divsChild>
                                        <w:div w:id="995962652">
                                          <w:marLeft w:val="180"/>
                                          <w:marRight w:val="0"/>
                                          <w:marTop w:val="0"/>
                                          <w:marBottom w:val="0"/>
                                          <w:divBdr>
                                            <w:top w:val="none" w:sz="0" w:space="0" w:color="auto"/>
                                            <w:left w:val="none" w:sz="0" w:space="0" w:color="auto"/>
                                            <w:bottom w:val="none" w:sz="0" w:space="0" w:color="auto"/>
                                            <w:right w:val="none" w:sz="0" w:space="0" w:color="auto"/>
                                          </w:divBdr>
                                          <w:divsChild>
                                            <w:div w:id="1883518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8522666">
                                  <w:marLeft w:val="0"/>
                                  <w:marRight w:val="0"/>
                                  <w:marTop w:val="0"/>
                                  <w:marBottom w:val="0"/>
                                  <w:divBdr>
                                    <w:top w:val="none" w:sz="0" w:space="0" w:color="auto"/>
                                    <w:left w:val="none" w:sz="0" w:space="0" w:color="auto"/>
                                    <w:bottom w:val="none" w:sz="0" w:space="0" w:color="auto"/>
                                    <w:right w:val="none" w:sz="0" w:space="0" w:color="auto"/>
                                  </w:divBdr>
                                  <w:divsChild>
                                    <w:div w:id="1477645631">
                                      <w:marLeft w:val="0"/>
                                      <w:marRight w:val="0"/>
                                      <w:marTop w:val="0"/>
                                      <w:marBottom w:val="0"/>
                                      <w:divBdr>
                                        <w:top w:val="none" w:sz="0" w:space="0" w:color="auto"/>
                                        <w:left w:val="none" w:sz="0" w:space="0" w:color="auto"/>
                                        <w:bottom w:val="none" w:sz="0" w:space="0" w:color="auto"/>
                                        <w:right w:val="none" w:sz="0" w:space="0" w:color="auto"/>
                                      </w:divBdr>
                                      <w:divsChild>
                                        <w:div w:id="98455453">
                                          <w:marLeft w:val="180"/>
                                          <w:marRight w:val="0"/>
                                          <w:marTop w:val="0"/>
                                          <w:marBottom w:val="0"/>
                                          <w:divBdr>
                                            <w:top w:val="none" w:sz="0" w:space="0" w:color="auto"/>
                                            <w:left w:val="none" w:sz="0" w:space="0" w:color="auto"/>
                                            <w:bottom w:val="none" w:sz="0" w:space="0" w:color="auto"/>
                                            <w:right w:val="none" w:sz="0" w:space="0" w:color="auto"/>
                                          </w:divBdr>
                                          <w:divsChild>
                                            <w:div w:id="1791701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28618802">
              <w:marLeft w:val="0"/>
              <w:marRight w:val="0"/>
              <w:marTop w:val="0"/>
              <w:marBottom w:val="0"/>
              <w:divBdr>
                <w:top w:val="none" w:sz="0" w:space="0" w:color="auto"/>
                <w:left w:val="none" w:sz="0" w:space="0" w:color="auto"/>
                <w:bottom w:val="none" w:sz="0" w:space="0" w:color="auto"/>
                <w:right w:val="none" w:sz="0" w:space="0" w:color="auto"/>
              </w:divBdr>
              <w:divsChild>
                <w:div w:id="483400699">
                  <w:marLeft w:val="0"/>
                  <w:marRight w:val="0"/>
                  <w:marTop w:val="0"/>
                  <w:marBottom w:val="0"/>
                  <w:divBdr>
                    <w:top w:val="none" w:sz="0" w:space="0" w:color="auto"/>
                    <w:left w:val="none" w:sz="0" w:space="0" w:color="auto"/>
                    <w:bottom w:val="none" w:sz="0" w:space="0" w:color="auto"/>
                    <w:right w:val="none" w:sz="0" w:space="0" w:color="auto"/>
                  </w:divBdr>
                  <w:divsChild>
                    <w:div w:id="1618751045">
                      <w:marLeft w:val="0"/>
                      <w:marRight w:val="0"/>
                      <w:marTop w:val="0"/>
                      <w:marBottom w:val="180"/>
                      <w:divBdr>
                        <w:top w:val="single" w:sz="6" w:space="18" w:color="DADCE0"/>
                        <w:left w:val="single" w:sz="6" w:space="18" w:color="DADCE0"/>
                        <w:bottom w:val="single" w:sz="6" w:space="18" w:color="DADCE0"/>
                        <w:right w:val="single" w:sz="6" w:space="18" w:color="DADCE0"/>
                      </w:divBdr>
                      <w:divsChild>
                        <w:div w:id="878279560">
                          <w:marLeft w:val="0"/>
                          <w:marRight w:val="0"/>
                          <w:marTop w:val="0"/>
                          <w:marBottom w:val="240"/>
                          <w:divBdr>
                            <w:top w:val="none" w:sz="0" w:space="0" w:color="auto"/>
                            <w:left w:val="none" w:sz="0" w:space="0" w:color="auto"/>
                            <w:bottom w:val="none" w:sz="0" w:space="0" w:color="auto"/>
                            <w:right w:val="none" w:sz="0" w:space="0" w:color="auto"/>
                          </w:divBdr>
                          <w:divsChild>
                            <w:div w:id="1682202141">
                              <w:marLeft w:val="0"/>
                              <w:marRight w:val="0"/>
                              <w:marTop w:val="0"/>
                              <w:marBottom w:val="0"/>
                              <w:divBdr>
                                <w:top w:val="none" w:sz="0" w:space="0" w:color="auto"/>
                                <w:left w:val="none" w:sz="0" w:space="0" w:color="auto"/>
                                <w:bottom w:val="none" w:sz="0" w:space="0" w:color="auto"/>
                                <w:right w:val="none" w:sz="0" w:space="0" w:color="auto"/>
                              </w:divBdr>
                              <w:divsChild>
                                <w:div w:id="281230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5190239">
                          <w:marLeft w:val="0"/>
                          <w:marRight w:val="0"/>
                          <w:marTop w:val="0"/>
                          <w:marBottom w:val="0"/>
                          <w:divBdr>
                            <w:top w:val="none" w:sz="0" w:space="0" w:color="auto"/>
                            <w:left w:val="none" w:sz="0" w:space="0" w:color="auto"/>
                            <w:bottom w:val="none" w:sz="0" w:space="0" w:color="auto"/>
                            <w:right w:val="none" w:sz="0" w:space="0" w:color="auto"/>
                          </w:divBdr>
                          <w:divsChild>
                            <w:div w:id="1207445094">
                              <w:marLeft w:val="0"/>
                              <w:marRight w:val="0"/>
                              <w:marTop w:val="0"/>
                              <w:marBottom w:val="0"/>
                              <w:divBdr>
                                <w:top w:val="none" w:sz="0" w:space="0" w:color="auto"/>
                                <w:left w:val="none" w:sz="0" w:space="0" w:color="auto"/>
                                <w:bottom w:val="none" w:sz="0" w:space="0" w:color="auto"/>
                                <w:right w:val="none" w:sz="0" w:space="0" w:color="auto"/>
                              </w:divBdr>
                              <w:divsChild>
                                <w:div w:id="1754936944">
                                  <w:marLeft w:val="0"/>
                                  <w:marRight w:val="0"/>
                                  <w:marTop w:val="0"/>
                                  <w:marBottom w:val="0"/>
                                  <w:divBdr>
                                    <w:top w:val="none" w:sz="0" w:space="0" w:color="auto"/>
                                    <w:left w:val="none" w:sz="0" w:space="0" w:color="auto"/>
                                    <w:bottom w:val="none" w:sz="0" w:space="0" w:color="auto"/>
                                    <w:right w:val="none" w:sz="0" w:space="0" w:color="auto"/>
                                  </w:divBdr>
                                  <w:divsChild>
                                    <w:div w:id="1104424772">
                                      <w:marLeft w:val="0"/>
                                      <w:marRight w:val="0"/>
                                      <w:marTop w:val="0"/>
                                      <w:marBottom w:val="0"/>
                                      <w:divBdr>
                                        <w:top w:val="none" w:sz="0" w:space="0" w:color="auto"/>
                                        <w:left w:val="none" w:sz="0" w:space="0" w:color="auto"/>
                                        <w:bottom w:val="none" w:sz="0" w:space="0" w:color="auto"/>
                                        <w:right w:val="none" w:sz="0" w:space="0" w:color="auto"/>
                                      </w:divBdr>
                                      <w:divsChild>
                                        <w:div w:id="623855032">
                                          <w:marLeft w:val="180"/>
                                          <w:marRight w:val="0"/>
                                          <w:marTop w:val="0"/>
                                          <w:marBottom w:val="0"/>
                                          <w:divBdr>
                                            <w:top w:val="none" w:sz="0" w:space="0" w:color="auto"/>
                                            <w:left w:val="none" w:sz="0" w:space="0" w:color="auto"/>
                                            <w:bottom w:val="none" w:sz="0" w:space="0" w:color="auto"/>
                                            <w:right w:val="none" w:sz="0" w:space="0" w:color="auto"/>
                                          </w:divBdr>
                                          <w:divsChild>
                                            <w:div w:id="1116868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4498082">
                                  <w:marLeft w:val="0"/>
                                  <w:marRight w:val="0"/>
                                  <w:marTop w:val="0"/>
                                  <w:marBottom w:val="0"/>
                                  <w:divBdr>
                                    <w:top w:val="none" w:sz="0" w:space="0" w:color="auto"/>
                                    <w:left w:val="none" w:sz="0" w:space="0" w:color="auto"/>
                                    <w:bottom w:val="none" w:sz="0" w:space="0" w:color="auto"/>
                                    <w:right w:val="none" w:sz="0" w:space="0" w:color="auto"/>
                                  </w:divBdr>
                                  <w:divsChild>
                                    <w:div w:id="1898586913">
                                      <w:marLeft w:val="0"/>
                                      <w:marRight w:val="0"/>
                                      <w:marTop w:val="0"/>
                                      <w:marBottom w:val="0"/>
                                      <w:divBdr>
                                        <w:top w:val="none" w:sz="0" w:space="0" w:color="auto"/>
                                        <w:left w:val="none" w:sz="0" w:space="0" w:color="auto"/>
                                        <w:bottom w:val="none" w:sz="0" w:space="0" w:color="auto"/>
                                        <w:right w:val="none" w:sz="0" w:space="0" w:color="auto"/>
                                      </w:divBdr>
                                      <w:divsChild>
                                        <w:div w:id="1746877550">
                                          <w:marLeft w:val="180"/>
                                          <w:marRight w:val="0"/>
                                          <w:marTop w:val="0"/>
                                          <w:marBottom w:val="0"/>
                                          <w:divBdr>
                                            <w:top w:val="none" w:sz="0" w:space="0" w:color="auto"/>
                                            <w:left w:val="none" w:sz="0" w:space="0" w:color="auto"/>
                                            <w:bottom w:val="none" w:sz="0" w:space="0" w:color="auto"/>
                                            <w:right w:val="none" w:sz="0" w:space="0" w:color="auto"/>
                                          </w:divBdr>
                                          <w:divsChild>
                                            <w:div w:id="286132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7895296">
                                  <w:marLeft w:val="0"/>
                                  <w:marRight w:val="0"/>
                                  <w:marTop w:val="0"/>
                                  <w:marBottom w:val="0"/>
                                  <w:divBdr>
                                    <w:top w:val="none" w:sz="0" w:space="0" w:color="auto"/>
                                    <w:left w:val="none" w:sz="0" w:space="0" w:color="auto"/>
                                    <w:bottom w:val="none" w:sz="0" w:space="0" w:color="auto"/>
                                    <w:right w:val="none" w:sz="0" w:space="0" w:color="auto"/>
                                  </w:divBdr>
                                  <w:divsChild>
                                    <w:div w:id="596792520">
                                      <w:marLeft w:val="0"/>
                                      <w:marRight w:val="0"/>
                                      <w:marTop w:val="0"/>
                                      <w:marBottom w:val="0"/>
                                      <w:divBdr>
                                        <w:top w:val="none" w:sz="0" w:space="0" w:color="auto"/>
                                        <w:left w:val="none" w:sz="0" w:space="0" w:color="auto"/>
                                        <w:bottom w:val="none" w:sz="0" w:space="0" w:color="auto"/>
                                        <w:right w:val="none" w:sz="0" w:space="0" w:color="auto"/>
                                      </w:divBdr>
                                      <w:divsChild>
                                        <w:div w:id="1724674367">
                                          <w:marLeft w:val="180"/>
                                          <w:marRight w:val="0"/>
                                          <w:marTop w:val="0"/>
                                          <w:marBottom w:val="0"/>
                                          <w:divBdr>
                                            <w:top w:val="none" w:sz="0" w:space="0" w:color="auto"/>
                                            <w:left w:val="none" w:sz="0" w:space="0" w:color="auto"/>
                                            <w:bottom w:val="none" w:sz="0" w:space="0" w:color="auto"/>
                                            <w:right w:val="none" w:sz="0" w:space="0" w:color="auto"/>
                                          </w:divBdr>
                                          <w:divsChild>
                                            <w:div w:id="747776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4121932">
                                  <w:marLeft w:val="0"/>
                                  <w:marRight w:val="0"/>
                                  <w:marTop w:val="0"/>
                                  <w:marBottom w:val="0"/>
                                  <w:divBdr>
                                    <w:top w:val="none" w:sz="0" w:space="0" w:color="auto"/>
                                    <w:left w:val="none" w:sz="0" w:space="0" w:color="auto"/>
                                    <w:bottom w:val="none" w:sz="0" w:space="0" w:color="auto"/>
                                    <w:right w:val="none" w:sz="0" w:space="0" w:color="auto"/>
                                  </w:divBdr>
                                  <w:divsChild>
                                    <w:div w:id="243103453">
                                      <w:marLeft w:val="0"/>
                                      <w:marRight w:val="0"/>
                                      <w:marTop w:val="0"/>
                                      <w:marBottom w:val="0"/>
                                      <w:divBdr>
                                        <w:top w:val="none" w:sz="0" w:space="0" w:color="auto"/>
                                        <w:left w:val="none" w:sz="0" w:space="0" w:color="auto"/>
                                        <w:bottom w:val="none" w:sz="0" w:space="0" w:color="auto"/>
                                        <w:right w:val="none" w:sz="0" w:space="0" w:color="auto"/>
                                      </w:divBdr>
                                      <w:divsChild>
                                        <w:div w:id="523903569">
                                          <w:marLeft w:val="180"/>
                                          <w:marRight w:val="0"/>
                                          <w:marTop w:val="0"/>
                                          <w:marBottom w:val="0"/>
                                          <w:divBdr>
                                            <w:top w:val="none" w:sz="0" w:space="0" w:color="auto"/>
                                            <w:left w:val="none" w:sz="0" w:space="0" w:color="auto"/>
                                            <w:bottom w:val="none" w:sz="0" w:space="0" w:color="auto"/>
                                            <w:right w:val="none" w:sz="0" w:space="0" w:color="auto"/>
                                          </w:divBdr>
                                          <w:divsChild>
                                            <w:div w:id="155389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7749430">
                                  <w:marLeft w:val="0"/>
                                  <w:marRight w:val="0"/>
                                  <w:marTop w:val="0"/>
                                  <w:marBottom w:val="0"/>
                                  <w:divBdr>
                                    <w:top w:val="none" w:sz="0" w:space="0" w:color="auto"/>
                                    <w:left w:val="none" w:sz="0" w:space="0" w:color="auto"/>
                                    <w:bottom w:val="none" w:sz="0" w:space="0" w:color="auto"/>
                                    <w:right w:val="none" w:sz="0" w:space="0" w:color="auto"/>
                                  </w:divBdr>
                                  <w:divsChild>
                                    <w:div w:id="965231881">
                                      <w:marLeft w:val="0"/>
                                      <w:marRight w:val="0"/>
                                      <w:marTop w:val="0"/>
                                      <w:marBottom w:val="0"/>
                                      <w:divBdr>
                                        <w:top w:val="none" w:sz="0" w:space="0" w:color="auto"/>
                                        <w:left w:val="none" w:sz="0" w:space="0" w:color="auto"/>
                                        <w:bottom w:val="none" w:sz="0" w:space="0" w:color="auto"/>
                                        <w:right w:val="none" w:sz="0" w:space="0" w:color="auto"/>
                                      </w:divBdr>
                                      <w:divsChild>
                                        <w:div w:id="755789810">
                                          <w:marLeft w:val="180"/>
                                          <w:marRight w:val="0"/>
                                          <w:marTop w:val="0"/>
                                          <w:marBottom w:val="0"/>
                                          <w:divBdr>
                                            <w:top w:val="none" w:sz="0" w:space="0" w:color="auto"/>
                                            <w:left w:val="none" w:sz="0" w:space="0" w:color="auto"/>
                                            <w:bottom w:val="none" w:sz="0" w:space="0" w:color="auto"/>
                                            <w:right w:val="none" w:sz="0" w:space="0" w:color="auto"/>
                                          </w:divBdr>
                                          <w:divsChild>
                                            <w:div w:id="1963344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03793905">
              <w:marLeft w:val="0"/>
              <w:marRight w:val="0"/>
              <w:marTop w:val="0"/>
              <w:marBottom w:val="0"/>
              <w:divBdr>
                <w:top w:val="none" w:sz="0" w:space="0" w:color="auto"/>
                <w:left w:val="none" w:sz="0" w:space="0" w:color="auto"/>
                <w:bottom w:val="none" w:sz="0" w:space="0" w:color="auto"/>
                <w:right w:val="none" w:sz="0" w:space="0" w:color="auto"/>
              </w:divBdr>
              <w:divsChild>
                <w:div w:id="1589728000">
                  <w:marLeft w:val="0"/>
                  <w:marRight w:val="0"/>
                  <w:marTop w:val="0"/>
                  <w:marBottom w:val="0"/>
                  <w:divBdr>
                    <w:top w:val="none" w:sz="0" w:space="0" w:color="auto"/>
                    <w:left w:val="none" w:sz="0" w:space="0" w:color="auto"/>
                    <w:bottom w:val="none" w:sz="0" w:space="0" w:color="auto"/>
                    <w:right w:val="none" w:sz="0" w:space="0" w:color="auto"/>
                  </w:divBdr>
                  <w:divsChild>
                    <w:div w:id="104273023">
                      <w:marLeft w:val="0"/>
                      <w:marRight w:val="0"/>
                      <w:marTop w:val="0"/>
                      <w:marBottom w:val="180"/>
                      <w:divBdr>
                        <w:top w:val="single" w:sz="6" w:space="18" w:color="DADCE0"/>
                        <w:left w:val="single" w:sz="6" w:space="18" w:color="DADCE0"/>
                        <w:bottom w:val="single" w:sz="6" w:space="18" w:color="DADCE0"/>
                        <w:right w:val="single" w:sz="6" w:space="18" w:color="DADCE0"/>
                      </w:divBdr>
                      <w:divsChild>
                        <w:div w:id="1645887332">
                          <w:marLeft w:val="0"/>
                          <w:marRight w:val="0"/>
                          <w:marTop w:val="0"/>
                          <w:marBottom w:val="240"/>
                          <w:divBdr>
                            <w:top w:val="none" w:sz="0" w:space="0" w:color="auto"/>
                            <w:left w:val="none" w:sz="0" w:space="0" w:color="auto"/>
                            <w:bottom w:val="none" w:sz="0" w:space="0" w:color="auto"/>
                            <w:right w:val="none" w:sz="0" w:space="0" w:color="auto"/>
                          </w:divBdr>
                          <w:divsChild>
                            <w:div w:id="223955562">
                              <w:marLeft w:val="0"/>
                              <w:marRight w:val="0"/>
                              <w:marTop w:val="0"/>
                              <w:marBottom w:val="0"/>
                              <w:divBdr>
                                <w:top w:val="none" w:sz="0" w:space="0" w:color="auto"/>
                                <w:left w:val="none" w:sz="0" w:space="0" w:color="auto"/>
                                <w:bottom w:val="none" w:sz="0" w:space="0" w:color="auto"/>
                                <w:right w:val="none" w:sz="0" w:space="0" w:color="auto"/>
                              </w:divBdr>
                              <w:divsChild>
                                <w:div w:id="2131319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4223412">
                          <w:marLeft w:val="0"/>
                          <w:marRight w:val="0"/>
                          <w:marTop w:val="0"/>
                          <w:marBottom w:val="0"/>
                          <w:divBdr>
                            <w:top w:val="none" w:sz="0" w:space="0" w:color="auto"/>
                            <w:left w:val="none" w:sz="0" w:space="0" w:color="auto"/>
                            <w:bottom w:val="none" w:sz="0" w:space="0" w:color="auto"/>
                            <w:right w:val="none" w:sz="0" w:space="0" w:color="auto"/>
                          </w:divBdr>
                          <w:divsChild>
                            <w:div w:id="500390252">
                              <w:marLeft w:val="0"/>
                              <w:marRight w:val="0"/>
                              <w:marTop w:val="0"/>
                              <w:marBottom w:val="0"/>
                              <w:divBdr>
                                <w:top w:val="none" w:sz="0" w:space="0" w:color="auto"/>
                                <w:left w:val="none" w:sz="0" w:space="0" w:color="auto"/>
                                <w:bottom w:val="none" w:sz="0" w:space="0" w:color="auto"/>
                                <w:right w:val="none" w:sz="0" w:space="0" w:color="auto"/>
                              </w:divBdr>
                              <w:divsChild>
                                <w:div w:id="1162040149">
                                  <w:marLeft w:val="0"/>
                                  <w:marRight w:val="0"/>
                                  <w:marTop w:val="0"/>
                                  <w:marBottom w:val="0"/>
                                  <w:divBdr>
                                    <w:top w:val="none" w:sz="0" w:space="0" w:color="auto"/>
                                    <w:left w:val="none" w:sz="0" w:space="0" w:color="auto"/>
                                    <w:bottom w:val="none" w:sz="0" w:space="0" w:color="auto"/>
                                    <w:right w:val="none" w:sz="0" w:space="0" w:color="auto"/>
                                  </w:divBdr>
                                  <w:divsChild>
                                    <w:div w:id="944113349">
                                      <w:marLeft w:val="0"/>
                                      <w:marRight w:val="0"/>
                                      <w:marTop w:val="0"/>
                                      <w:marBottom w:val="0"/>
                                      <w:divBdr>
                                        <w:top w:val="none" w:sz="0" w:space="0" w:color="auto"/>
                                        <w:left w:val="none" w:sz="0" w:space="0" w:color="auto"/>
                                        <w:bottom w:val="none" w:sz="0" w:space="0" w:color="auto"/>
                                        <w:right w:val="none" w:sz="0" w:space="0" w:color="auto"/>
                                      </w:divBdr>
                                      <w:divsChild>
                                        <w:div w:id="1191869920">
                                          <w:marLeft w:val="180"/>
                                          <w:marRight w:val="0"/>
                                          <w:marTop w:val="0"/>
                                          <w:marBottom w:val="0"/>
                                          <w:divBdr>
                                            <w:top w:val="none" w:sz="0" w:space="0" w:color="auto"/>
                                            <w:left w:val="none" w:sz="0" w:space="0" w:color="auto"/>
                                            <w:bottom w:val="none" w:sz="0" w:space="0" w:color="auto"/>
                                            <w:right w:val="none" w:sz="0" w:space="0" w:color="auto"/>
                                          </w:divBdr>
                                          <w:divsChild>
                                            <w:div w:id="2104572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3946539">
                                  <w:marLeft w:val="0"/>
                                  <w:marRight w:val="0"/>
                                  <w:marTop w:val="0"/>
                                  <w:marBottom w:val="0"/>
                                  <w:divBdr>
                                    <w:top w:val="none" w:sz="0" w:space="0" w:color="auto"/>
                                    <w:left w:val="none" w:sz="0" w:space="0" w:color="auto"/>
                                    <w:bottom w:val="none" w:sz="0" w:space="0" w:color="auto"/>
                                    <w:right w:val="none" w:sz="0" w:space="0" w:color="auto"/>
                                  </w:divBdr>
                                  <w:divsChild>
                                    <w:div w:id="1346590139">
                                      <w:marLeft w:val="0"/>
                                      <w:marRight w:val="0"/>
                                      <w:marTop w:val="0"/>
                                      <w:marBottom w:val="0"/>
                                      <w:divBdr>
                                        <w:top w:val="none" w:sz="0" w:space="0" w:color="auto"/>
                                        <w:left w:val="none" w:sz="0" w:space="0" w:color="auto"/>
                                        <w:bottom w:val="none" w:sz="0" w:space="0" w:color="auto"/>
                                        <w:right w:val="none" w:sz="0" w:space="0" w:color="auto"/>
                                      </w:divBdr>
                                      <w:divsChild>
                                        <w:div w:id="792482363">
                                          <w:marLeft w:val="180"/>
                                          <w:marRight w:val="0"/>
                                          <w:marTop w:val="0"/>
                                          <w:marBottom w:val="0"/>
                                          <w:divBdr>
                                            <w:top w:val="none" w:sz="0" w:space="0" w:color="auto"/>
                                            <w:left w:val="none" w:sz="0" w:space="0" w:color="auto"/>
                                            <w:bottom w:val="none" w:sz="0" w:space="0" w:color="auto"/>
                                            <w:right w:val="none" w:sz="0" w:space="0" w:color="auto"/>
                                          </w:divBdr>
                                          <w:divsChild>
                                            <w:div w:id="2093776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5353691">
                                  <w:marLeft w:val="0"/>
                                  <w:marRight w:val="0"/>
                                  <w:marTop w:val="0"/>
                                  <w:marBottom w:val="0"/>
                                  <w:divBdr>
                                    <w:top w:val="none" w:sz="0" w:space="0" w:color="auto"/>
                                    <w:left w:val="none" w:sz="0" w:space="0" w:color="auto"/>
                                    <w:bottom w:val="none" w:sz="0" w:space="0" w:color="auto"/>
                                    <w:right w:val="none" w:sz="0" w:space="0" w:color="auto"/>
                                  </w:divBdr>
                                  <w:divsChild>
                                    <w:div w:id="1711219590">
                                      <w:marLeft w:val="0"/>
                                      <w:marRight w:val="0"/>
                                      <w:marTop w:val="0"/>
                                      <w:marBottom w:val="0"/>
                                      <w:divBdr>
                                        <w:top w:val="none" w:sz="0" w:space="0" w:color="auto"/>
                                        <w:left w:val="none" w:sz="0" w:space="0" w:color="auto"/>
                                        <w:bottom w:val="none" w:sz="0" w:space="0" w:color="auto"/>
                                        <w:right w:val="none" w:sz="0" w:space="0" w:color="auto"/>
                                      </w:divBdr>
                                      <w:divsChild>
                                        <w:div w:id="1047607543">
                                          <w:marLeft w:val="180"/>
                                          <w:marRight w:val="0"/>
                                          <w:marTop w:val="0"/>
                                          <w:marBottom w:val="0"/>
                                          <w:divBdr>
                                            <w:top w:val="none" w:sz="0" w:space="0" w:color="auto"/>
                                            <w:left w:val="none" w:sz="0" w:space="0" w:color="auto"/>
                                            <w:bottom w:val="none" w:sz="0" w:space="0" w:color="auto"/>
                                            <w:right w:val="none" w:sz="0" w:space="0" w:color="auto"/>
                                          </w:divBdr>
                                          <w:divsChild>
                                            <w:div w:id="795874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0451484">
                                  <w:marLeft w:val="0"/>
                                  <w:marRight w:val="0"/>
                                  <w:marTop w:val="0"/>
                                  <w:marBottom w:val="0"/>
                                  <w:divBdr>
                                    <w:top w:val="none" w:sz="0" w:space="0" w:color="auto"/>
                                    <w:left w:val="none" w:sz="0" w:space="0" w:color="auto"/>
                                    <w:bottom w:val="none" w:sz="0" w:space="0" w:color="auto"/>
                                    <w:right w:val="none" w:sz="0" w:space="0" w:color="auto"/>
                                  </w:divBdr>
                                  <w:divsChild>
                                    <w:div w:id="505705078">
                                      <w:marLeft w:val="0"/>
                                      <w:marRight w:val="0"/>
                                      <w:marTop w:val="0"/>
                                      <w:marBottom w:val="0"/>
                                      <w:divBdr>
                                        <w:top w:val="none" w:sz="0" w:space="0" w:color="auto"/>
                                        <w:left w:val="none" w:sz="0" w:space="0" w:color="auto"/>
                                        <w:bottom w:val="none" w:sz="0" w:space="0" w:color="auto"/>
                                        <w:right w:val="none" w:sz="0" w:space="0" w:color="auto"/>
                                      </w:divBdr>
                                      <w:divsChild>
                                        <w:div w:id="238488361">
                                          <w:marLeft w:val="180"/>
                                          <w:marRight w:val="0"/>
                                          <w:marTop w:val="0"/>
                                          <w:marBottom w:val="0"/>
                                          <w:divBdr>
                                            <w:top w:val="none" w:sz="0" w:space="0" w:color="auto"/>
                                            <w:left w:val="none" w:sz="0" w:space="0" w:color="auto"/>
                                            <w:bottom w:val="none" w:sz="0" w:space="0" w:color="auto"/>
                                            <w:right w:val="none" w:sz="0" w:space="0" w:color="auto"/>
                                          </w:divBdr>
                                          <w:divsChild>
                                            <w:div w:id="543249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6850658">
                                  <w:marLeft w:val="0"/>
                                  <w:marRight w:val="0"/>
                                  <w:marTop w:val="0"/>
                                  <w:marBottom w:val="0"/>
                                  <w:divBdr>
                                    <w:top w:val="none" w:sz="0" w:space="0" w:color="auto"/>
                                    <w:left w:val="none" w:sz="0" w:space="0" w:color="auto"/>
                                    <w:bottom w:val="none" w:sz="0" w:space="0" w:color="auto"/>
                                    <w:right w:val="none" w:sz="0" w:space="0" w:color="auto"/>
                                  </w:divBdr>
                                  <w:divsChild>
                                    <w:div w:id="152109114">
                                      <w:marLeft w:val="0"/>
                                      <w:marRight w:val="0"/>
                                      <w:marTop w:val="0"/>
                                      <w:marBottom w:val="0"/>
                                      <w:divBdr>
                                        <w:top w:val="none" w:sz="0" w:space="0" w:color="auto"/>
                                        <w:left w:val="none" w:sz="0" w:space="0" w:color="auto"/>
                                        <w:bottom w:val="none" w:sz="0" w:space="0" w:color="auto"/>
                                        <w:right w:val="none" w:sz="0" w:space="0" w:color="auto"/>
                                      </w:divBdr>
                                      <w:divsChild>
                                        <w:div w:id="278755260">
                                          <w:marLeft w:val="180"/>
                                          <w:marRight w:val="0"/>
                                          <w:marTop w:val="0"/>
                                          <w:marBottom w:val="0"/>
                                          <w:divBdr>
                                            <w:top w:val="none" w:sz="0" w:space="0" w:color="auto"/>
                                            <w:left w:val="none" w:sz="0" w:space="0" w:color="auto"/>
                                            <w:bottom w:val="none" w:sz="0" w:space="0" w:color="auto"/>
                                            <w:right w:val="none" w:sz="0" w:space="0" w:color="auto"/>
                                          </w:divBdr>
                                          <w:divsChild>
                                            <w:div w:id="304940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71141140">
              <w:marLeft w:val="0"/>
              <w:marRight w:val="0"/>
              <w:marTop w:val="0"/>
              <w:marBottom w:val="0"/>
              <w:divBdr>
                <w:top w:val="none" w:sz="0" w:space="0" w:color="auto"/>
                <w:left w:val="none" w:sz="0" w:space="0" w:color="auto"/>
                <w:bottom w:val="none" w:sz="0" w:space="0" w:color="auto"/>
                <w:right w:val="none" w:sz="0" w:space="0" w:color="auto"/>
              </w:divBdr>
              <w:divsChild>
                <w:div w:id="909576277">
                  <w:marLeft w:val="0"/>
                  <w:marRight w:val="0"/>
                  <w:marTop w:val="0"/>
                  <w:marBottom w:val="0"/>
                  <w:divBdr>
                    <w:top w:val="none" w:sz="0" w:space="0" w:color="auto"/>
                    <w:left w:val="none" w:sz="0" w:space="0" w:color="auto"/>
                    <w:bottom w:val="none" w:sz="0" w:space="0" w:color="auto"/>
                    <w:right w:val="none" w:sz="0" w:space="0" w:color="auto"/>
                  </w:divBdr>
                  <w:divsChild>
                    <w:div w:id="230963128">
                      <w:marLeft w:val="0"/>
                      <w:marRight w:val="0"/>
                      <w:marTop w:val="0"/>
                      <w:marBottom w:val="180"/>
                      <w:divBdr>
                        <w:top w:val="single" w:sz="6" w:space="18" w:color="DADCE0"/>
                        <w:left w:val="single" w:sz="6" w:space="18" w:color="DADCE0"/>
                        <w:bottom w:val="single" w:sz="6" w:space="18" w:color="DADCE0"/>
                        <w:right w:val="single" w:sz="6" w:space="18" w:color="DADCE0"/>
                      </w:divBdr>
                      <w:divsChild>
                        <w:div w:id="678312021">
                          <w:marLeft w:val="0"/>
                          <w:marRight w:val="0"/>
                          <w:marTop w:val="0"/>
                          <w:marBottom w:val="240"/>
                          <w:divBdr>
                            <w:top w:val="none" w:sz="0" w:space="0" w:color="auto"/>
                            <w:left w:val="none" w:sz="0" w:space="0" w:color="auto"/>
                            <w:bottom w:val="none" w:sz="0" w:space="0" w:color="auto"/>
                            <w:right w:val="none" w:sz="0" w:space="0" w:color="auto"/>
                          </w:divBdr>
                          <w:divsChild>
                            <w:div w:id="405734755">
                              <w:marLeft w:val="0"/>
                              <w:marRight w:val="0"/>
                              <w:marTop w:val="0"/>
                              <w:marBottom w:val="0"/>
                              <w:divBdr>
                                <w:top w:val="none" w:sz="0" w:space="0" w:color="auto"/>
                                <w:left w:val="none" w:sz="0" w:space="0" w:color="auto"/>
                                <w:bottom w:val="none" w:sz="0" w:space="0" w:color="auto"/>
                                <w:right w:val="none" w:sz="0" w:space="0" w:color="auto"/>
                              </w:divBdr>
                              <w:divsChild>
                                <w:div w:id="2022662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6225996">
                          <w:marLeft w:val="0"/>
                          <w:marRight w:val="0"/>
                          <w:marTop w:val="0"/>
                          <w:marBottom w:val="0"/>
                          <w:divBdr>
                            <w:top w:val="none" w:sz="0" w:space="0" w:color="auto"/>
                            <w:left w:val="none" w:sz="0" w:space="0" w:color="auto"/>
                            <w:bottom w:val="none" w:sz="0" w:space="0" w:color="auto"/>
                            <w:right w:val="none" w:sz="0" w:space="0" w:color="auto"/>
                          </w:divBdr>
                          <w:divsChild>
                            <w:div w:id="257326664">
                              <w:marLeft w:val="0"/>
                              <w:marRight w:val="0"/>
                              <w:marTop w:val="0"/>
                              <w:marBottom w:val="0"/>
                              <w:divBdr>
                                <w:top w:val="none" w:sz="0" w:space="0" w:color="auto"/>
                                <w:left w:val="none" w:sz="0" w:space="0" w:color="auto"/>
                                <w:bottom w:val="none" w:sz="0" w:space="0" w:color="auto"/>
                                <w:right w:val="none" w:sz="0" w:space="0" w:color="auto"/>
                              </w:divBdr>
                              <w:divsChild>
                                <w:div w:id="1738015842">
                                  <w:marLeft w:val="0"/>
                                  <w:marRight w:val="0"/>
                                  <w:marTop w:val="0"/>
                                  <w:marBottom w:val="0"/>
                                  <w:divBdr>
                                    <w:top w:val="none" w:sz="0" w:space="0" w:color="auto"/>
                                    <w:left w:val="none" w:sz="0" w:space="0" w:color="auto"/>
                                    <w:bottom w:val="none" w:sz="0" w:space="0" w:color="auto"/>
                                    <w:right w:val="none" w:sz="0" w:space="0" w:color="auto"/>
                                  </w:divBdr>
                                  <w:divsChild>
                                    <w:div w:id="2114935280">
                                      <w:marLeft w:val="0"/>
                                      <w:marRight w:val="0"/>
                                      <w:marTop w:val="0"/>
                                      <w:marBottom w:val="0"/>
                                      <w:divBdr>
                                        <w:top w:val="none" w:sz="0" w:space="0" w:color="auto"/>
                                        <w:left w:val="none" w:sz="0" w:space="0" w:color="auto"/>
                                        <w:bottom w:val="none" w:sz="0" w:space="0" w:color="auto"/>
                                        <w:right w:val="none" w:sz="0" w:space="0" w:color="auto"/>
                                      </w:divBdr>
                                      <w:divsChild>
                                        <w:div w:id="252008808">
                                          <w:marLeft w:val="180"/>
                                          <w:marRight w:val="0"/>
                                          <w:marTop w:val="0"/>
                                          <w:marBottom w:val="0"/>
                                          <w:divBdr>
                                            <w:top w:val="none" w:sz="0" w:space="0" w:color="auto"/>
                                            <w:left w:val="none" w:sz="0" w:space="0" w:color="auto"/>
                                            <w:bottom w:val="none" w:sz="0" w:space="0" w:color="auto"/>
                                            <w:right w:val="none" w:sz="0" w:space="0" w:color="auto"/>
                                          </w:divBdr>
                                          <w:divsChild>
                                            <w:div w:id="638728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6246639">
                                  <w:marLeft w:val="0"/>
                                  <w:marRight w:val="0"/>
                                  <w:marTop w:val="0"/>
                                  <w:marBottom w:val="0"/>
                                  <w:divBdr>
                                    <w:top w:val="none" w:sz="0" w:space="0" w:color="auto"/>
                                    <w:left w:val="none" w:sz="0" w:space="0" w:color="auto"/>
                                    <w:bottom w:val="none" w:sz="0" w:space="0" w:color="auto"/>
                                    <w:right w:val="none" w:sz="0" w:space="0" w:color="auto"/>
                                  </w:divBdr>
                                  <w:divsChild>
                                    <w:div w:id="319968558">
                                      <w:marLeft w:val="0"/>
                                      <w:marRight w:val="0"/>
                                      <w:marTop w:val="0"/>
                                      <w:marBottom w:val="0"/>
                                      <w:divBdr>
                                        <w:top w:val="none" w:sz="0" w:space="0" w:color="auto"/>
                                        <w:left w:val="none" w:sz="0" w:space="0" w:color="auto"/>
                                        <w:bottom w:val="none" w:sz="0" w:space="0" w:color="auto"/>
                                        <w:right w:val="none" w:sz="0" w:space="0" w:color="auto"/>
                                      </w:divBdr>
                                      <w:divsChild>
                                        <w:div w:id="2073042863">
                                          <w:marLeft w:val="180"/>
                                          <w:marRight w:val="0"/>
                                          <w:marTop w:val="0"/>
                                          <w:marBottom w:val="0"/>
                                          <w:divBdr>
                                            <w:top w:val="none" w:sz="0" w:space="0" w:color="auto"/>
                                            <w:left w:val="none" w:sz="0" w:space="0" w:color="auto"/>
                                            <w:bottom w:val="none" w:sz="0" w:space="0" w:color="auto"/>
                                            <w:right w:val="none" w:sz="0" w:space="0" w:color="auto"/>
                                          </w:divBdr>
                                          <w:divsChild>
                                            <w:div w:id="451171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1860135">
                                  <w:marLeft w:val="0"/>
                                  <w:marRight w:val="0"/>
                                  <w:marTop w:val="0"/>
                                  <w:marBottom w:val="0"/>
                                  <w:divBdr>
                                    <w:top w:val="none" w:sz="0" w:space="0" w:color="auto"/>
                                    <w:left w:val="none" w:sz="0" w:space="0" w:color="auto"/>
                                    <w:bottom w:val="none" w:sz="0" w:space="0" w:color="auto"/>
                                    <w:right w:val="none" w:sz="0" w:space="0" w:color="auto"/>
                                  </w:divBdr>
                                  <w:divsChild>
                                    <w:div w:id="1639453909">
                                      <w:marLeft w:val="0"/>
                                      <w:marRight w:val="0"/>
                                      <w:marTop w:val="0"/>
                                      <w:marBottom w:val="0"/>
                                      <w:divBdr>
                                        <w:top w:val="none" w:sz="0" w:space="0" w:color="auto"/>
                                        <w:left w:val="none" w:sz="0" w:space="0" w:color="auto"/>
                                        <w:bottom w:val="none" w:sz="0" w:space="0" w:color="auto"/>
                                        <w:right w:val="none" w:sz="0" w:space="0" w:color="auto"/>
                                      </w:divBdr>
                                      <w:divsChild>
                                        <w:div w:id="691340030">
                                          <w:marLeft w:val="180"/>
                                          <w:marRight w:val="0"/>
                                          <w:marTop w:val="0"/>
                                          <w:marBottom w:val="0"/>
                                          <w:divBdr>
                                            <w:top w:val="none" w:sz="0" w:space="0" w:color="auto"/>
                                            <w:left w:val="none" w:sz="0" w:space="0" w:color="auto"/>
                                            <w:bottom w:val="none" w:sz="0" w:space="0" w:color="auto"/>
                                            <w:right w:val="none" w:sz="0" w:space="0" w:color="auto"/>
                                          </w:divBdr>
                                          <w:divsChild>
                                            <w:div w:id="2103257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11132">
                                  <w:marLeft w:val="0"/>
                                  <w:marRight w:val="0"/>
                                  <w:marTop w:val="0"/>
                                  <w:marBottom w:val="0"/>
                                  <w:divBdr>
                                    <w:top w:val="none" w:sz="0" w:space="0" w:color="auto"/>
                                    <w:left w:val="none" w:sz="0" w:space="0" w:color="auto"/>
                                    <w:bottom w:val="none" w:sz="0" w:space="0" w:color="auto"/>
                                    <w:right w:val="none" w:sz="0" w:space="0" w:color="auto"/>
                                  </w:divBdr>
                                  <w:divsChild>
                                    <w:div w:id="1834181552">
                                      <w:marLeft w:val="0"/>
                                      <w:marRight w:val="0"/>
                                      <w:marTop w:val="0"/>
                                      <w:marBottom w:val="0"/>
                                      <w:divBdr>
                                        <w:top w:val="none" w:sz="0" w:space="0" w:color="auto"/>
                                        <w:left w:val="none" w:sz="0" w:space="0" w:color="auto"/>
                                        <w:bottom w:val="none" w:sz="0" w:space="0" w:color="auto"/>
                                        <w:right w:val="none" w:sz="0" w:space="0" w:color="auto"/>
                                      </w:divBdr>
                                      <w:divsChild>
                                        <w:div w:id="72554604">
                                          <w:marLeft w:val="180"/>
                                          <w:marRight w:val="0"/>
                                          <w:marTop w:val="0"/>
                                          <w:marBottom w:val="0"/>
                                          <w:divBdr>
                                            <w:top w:val="none" w:sz="0" w:space="0" w:color="auto"/>
                                            <w:left w:val="none" w:sz="0" w:space="0" w:color="auto"/>
                                            <w:bottom w:val="none" w:sz="0" w:space="0" w:color="auto"/>
                                            <w:right w:val="none" w:sz="0" w:space="0" w:color="auto"/>
                                          </w:divBdr>
                                          <w:divsChild>
                                            <w:div w:id="1867258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2933860">
                                  <w:marLeft w:val="0"/>
                                  <w:marRight w:val="0"/>
                                  <w:marTop w:val="0"/>
                                  <w:marBottom w:val="0"/>
                                  <w:divBdr>
                                    <w:top w:val="none" w:sz="0" w:space="0" w:color="auto"/>
                                    <w:left w:val="none" w:sz="0" w:space="0" w:color="auto"/>
                                    <w:bottom w:val="none" w:sz="0" w:space="0" w:color="auto"/>
                                    <w:right w:val="none" w:sz="0" w:space="0" w:color="auto"/>
                                  </w:divBdr>
                                  <w:divsChild>
                                    <w:div w:id="1572230589">
                                      <w:marLeft w:val="0"/>
                                      <w:marRight w:val="0"/>
                                      <w:marTop w:val="0"/>
                                      <w:marBottom w:val="0"/>
                                      <w:divBdr>
                                        <w:top w:val="none" w:sz="0" w:space="0" w:color="auto"/>
                                        <w:left w:val="none" w:sz="0" w:space="0" w:color="auto"/>
                                        <w:bottom w:val="none" w:sz="0" w:space="0" w:color="auto"/>
                                        <w:right w:val="none" w:sz="0" w:space="0" w:color="auto"/>
                                      </w:divBdr>
                                      <w:divsChild>
                                        <w:div w:id="2059163510">
                                          <w:marLeft w:val="180"/>
                                          <w:marRight w:val="0"/>
                                          <w:marTop w:val="0"/>
                                          <w:marBottom w:val="0"/>
                                          <w:divBdr>
                                            <w:top w:val="none" w:sz="0" w:space="0" w:color="auto"/>
                                            <w:left w:val="none" w:sz="0" w:space="0" w:color="auto"/>
                                            <w:bottom w:val="none" w:sz="0" w:space="0" w:color="auto"/>
                                            <w:right w:val="none" w:sz="0" w:space="0" w:color="auto"/>
                                          </w:divBdr>
                                          <w:divsChild>
                                            <w:div w:id="120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34394777">
              <w:marLeft w:val="0"/>
              <w:marRight w:val="0"/>
              <w:marTop w:val="0"/>
              <w:marBottom w:val="0"/>
              <w:divBdr>
                <w:top w:val="none" w:sz="0" w:space="0" w:color="auto"/>
                <w:left w:val="none" w:sz="0" w:space="0" w:color="auto"/>
                <w:bottom w:val="none" w:sz="0" w:space="0" w:color="auto"/>
                <w:right w:val="none" w:sz="0" w:space="0" w:color="auto"/>
              </w:divBdr>
              <w:divsChild>
                <w:div w:id="1548494184">
                  <w:marLeft w:val="0"/>
                  <w:marRight w:val="0"/>
                  <w:marTop w:val="0"/>
                  <w:marBottom w:val="0"/>
                  <w:divBdr>
                    <w:top w:val="none" w:sz="0" w:space="0" w:color="auto"/>
                    <w:left w:val="none" w:sz="0" w:space="0" w:color="auto"/>
                    <w:bottom w:val="none" w:sz="0" w:space="0" w:color="auto"/>
                    <w:right w:val="none" w:sz="0" w:space="0" w:color="auto"/>
                  </w:divBdr>
                  <w:divsChild>
                    <w:div w:id="1119686686">
                      <w:marLeft w:val="0"/>
                      <w:marRight w:val="0"/>
                      <w:marTop w:val="0"/>
                      <w:marBottom w:val="180"/>
                      <w:divBdr>
                        <w:top w:val="single" w:sz="6" w:space="18" w:color="DADCE0"/>
                        <w:left w:val="single" w:sz="6" w:space="18" w:color="DADCE0"/>
                        <w:bottom w:val="single" w:sz="6" w:space="18" w:color="DADCE0"/>
                        <w:right w:val="single" w:sz="6" w:space="18" w:color="DADCE0"/>
                      </w:divBdr>
                      <w:divsChild>
                        <w:div w:id="1035158208">
                          <w:marLeft w:val="0"/>
                          <w:marRight w:val="0"/>
                          <w:marTop w:val="0"/>
                          <w:marBottom w:val="240"/>
                          <w:divBdr>
                            <w:top w:val="none" w:sz="0" w:space="0" w:color="auto"/>
                            <w:left w:val="none" w:sz="0" w:space="0" w:color="auto"/>
                            <w:bottom w:val="none" w:sz="0" w:space="0" w:color="auto"/>
                            <w:right w:val="none" w:sz="0" w:space="0" w:color="auto"/>
                          </w:divBdr>
                          <w:divsChild>
                            <w:div w:id="952908028">
                              <w:marLeft w:val="0"/>
                              <w:marRight w:val="0"/>
                              <w:marTop w:val="0"/>
                              <w:marBottom w:val="0"/>
                              <w:divBdr>
                                <w:top w:val="none" w:sz="0" w:space="0" w:color="auto"/>
                                <w:left w:val="none" w:sz="0" w:space="0" w:color="auto"/>
                                <w:bottom w:val="none" w:sz="0" w:space="0" w:color="auto"/>
                                <w:right w:val="none" w:sz="0" w:space="0" w:color="auto"/>
                              </w:divBdr>
                              <w:divsChild>
                                <w:div w:id="2140493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3481149">
                          <w:marLeft w:val="0"/>
                          <w:marRight w:val="0"/>
                          <w:marTop w:val="0"/>
                          <w:marBottom w:val="0"/>
                          <w:divBdr>
                            <w:top w:val="none" w:sz="0" w:space="0" w:color="auto"/>
                            <w:left w:val="none" w:sz="0" w:space="0" w:color="auto"/>
                            <w:bottom w:val="none" w:sz="0" w:space="0" w:color="auto"/>
                            <w:right w:val="none" w:sz="0" w:space="0" w:color="auto"/>
                          </w:divBdr>
                          <w:divsChild>
                            <w:div w:id="1055666388">
                              <w:marLeft w:val="0"/>
                              <w:marRight w:val="0"/>
                              <w:marTop w:val="0"/>
                              <w:marBottom w:val="0"/>
                              <w:divBdr>
                                <w:top w:val="none" w:sz="0" w:space="0" w:color="auto"/>
                                <w:left w:val="none" w:sz="0" w:space="0" w:color="auto"/>
                                <w:bottom w:val="none" w:sz="0" w:space="0" w:color="auto"/>
                                <w:right w:val="none" w:sz="0" w:space="0" w:color="auto"/>
                              </w:divBdr>
                              <w:divsChild>
                                <w:div w:id="388724720">
                                  <w:marLeft w:val="0"/>
                                  <w:marRight w:val="0"/>
                                  <w:marTop w:val="0"/>
                                  <w:marBottom w:val="0"/>
                                  <w:divBdr>
                                    <w:top w:val="none" w:sz="0" w:space="0" w:color="auto"/>
                                    <w:left w:val="none" w:sz="0" w:space="0" w:color="auto"/>
                                    <w:bottom w:val="none" w:sz="0" w:space="0" w:color="auto"/>
                                    <w:right w:val="none" w:sz="0" w:space="0" w:color="auto"/>
                                  </w:divBdr>
                                  <w:divsChild>
                                    <w:div w:id="1627999968">
                                      <w:marLeft w:val="0"/>
                                      <w:marRight w:val="0"/>
                                      <w:marTop w:val="0"/>
                                      <w:marBottom w:val="0"/>
                                      <w:divBdr>
                                        <w:top w:val="none" w:sz="0" w:space="0" w:color="auto"/>
                                        <w:left w:val="none" w:sz="0" w:space="0" w:color="auto"/>
                                        <w:bottom w:val="none" w:sz="0" w:space="0" w:color="auto"/>
                                        <w:right w:val="none" w:sz="0" w:space="0" w:color="auto"/>
                                      </w:divBdr>
                                      <w:divsChild>
                                        <w:div w:id="1427923143">
                                          <w:marLeft w:val="180"/>
                                          <w:marRight w:val="0"/>
                                          <w:marTop w:val="0"/>
                                          <w:marBottom w:val="0"/>
                                          <w:divBdr>
                                            <w:top w:val="none" w:sz="0" w:space="0" w:color="auto"/>
                                            <w:left w:val="none" w:sz="0" w:space="0" w:color="auto"/>
                                            <w:bottom w:val="none" w:sz="0" w:space="0" w:color="auto"/>
                                            <w:right w:val="none" w:sz="0" w:space="0" w:color="auto"/>
                                          </w:divBdr>
                                          <w:divsChild>
                                            <w:div w:id="1226378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2781267">
                                  <w:marLeft w:val="0"/>
                                  <w:marRight w:val="0"/>
                                  <w:marTop w:val="0"/>
                                  <w:marBottom w:val="0"/>
                                  <w:divBdr>
                                    <w:top w:val="none" w:sz="0" w:space="0" w:color="auto"/>
                                    <w:left w:val="none" w:sz="0" w:space="0" w:color="auto"/>
                                    <w:bottom w:val="none" w:sz="0" w:space="0" w:color="auto"/>
                                    <w:right w:val="none" w:sz="0" w:space="0" w:color="auto"/>
                                  </w:divBdr>
                                  <w:divsChild>
                                    <w:div w:id="1057780074">
                                      <w:marLeft w:val="0"/>
                                      <w:marRight w:val="0"/>
                                      <w:marTop w:val="0"/>
                                      <w:marBottom w:val="0"/>
                                      <w:divBdr>
                                        <w:top w:val="none" w:sz="0" w:space="0" w:color="auto"/>
                                        <w:left w:val="none" w:sz="0" w:space="0" w:color="auto"/>
                                        <w:bottom w:val="none" w:sz="0" w:space="0" w:color="auto"/>
                                        <w:right w:val="none" w:sz="0" w:space="0" w:color="auto"/>
                                      </w:divBdr>
                                      <w:divsChild>
                                        <w:div w:id="1038629190">
                                          <w:marLeft w:val="180"/>
                                          <w:marRight w:val="0"/>
                                          <w:marTop w:val="0"/>
                                          <w:marBottom w:val="0"/>
                                          <w:divBdr>
                                            <w:top w:val="none" w:sz="0" w:space="0" w:color="auto"/>
                                            <w:left w:val="none" w:sz="0" w:space="0" w:color="auto"/>
                                            <w:bottom w:val="none" w:sz="0" w:space="0" w:color="auto"/>
                                            <w:right w:val="none" w:sz="0" w:space="0" w:color="auto"/>
                                          </w:divBdr>
                                          <w:divsChild>
                                            <w:div w:id="1679305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793228">
                                  <w:marLeft w:val="0"/>
                                  <w:marRight w:val="0"/>
                                  <w:marTop w:val="0"/>
                                  <w:marBottom w:val="0"/>
                                  <w:divBdr>
                                    <w:top w:val="none" w:sz="0" w:space="0" w:color="auto"/>
                                    <w:left w:val="none" w:sz="0" w:space="0" w:color="auto"/>
                                    <w:bottom w:val="none" w:sz="0" w:space="0" w:color="auto"/>
                                    <w:right w:val="none" w:sz="0" w:space="0" w:color="auto"/>
                                  </w:divBdr>
                                  <w:divsChild>
                                    <w:div w:id="1897426608">
                                      <w:marLeft w:val="0"/>
                                      <w:marRight w:val="0"/>
                                      <w:marTop w:val="0"/>
                                      <w:marBottom w:val="0"/>
                                      <w:divBdr>
                                        <w:top w:val="none" w:sz="0" w:space="0" w:color="auto"/>
                                        <w:left w:val="none" w:sz="0" w:space="0" w:color="auto"/>
                                        <w:bottom w:val="none" w:sz="0" w:space="0" w:color="auto"/>
                                        <w:right w:val="none" w:sz="0" w:space="0" w:color="auto"/>
                                      </w:divBdr>
                                      <w:divsChild>
                                        <w:div w:id="1802452746">
                                          <w:marLeft w:val="180"/>
                                          <w:marRight w:val="0"/>
                                          <w:marTop w:val="0"/>
                                          <w:marBottom w:val="0"/>
                                          <w:divBdr>
                                            <w:top w:val="none" w:sz="0" w:space="0" w:color="auto"/>
                                            <w:left w:val="none" w:sz="0" w:space="0" w:color="auto"/>
                                            <w:bottom w:val="none" w:sz="0" w:space="0" w:color="auto"/>
                                            <w:right w:val="none" w:sz="0" w:space="0" w:color="auto"/>
                                          </w:divBdr>
                                          <w:divsChild>
                                            <w:div w:id="535191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3172258">
                                  <w:marLeft w:val="0"/>
                                  <w:marRight w:val="0"/>
                                  <w:marTop w:val="0"/>
                                  <w:marBottom w:val="0"/>
                                  <w:divBdr>
                                    <w:top w:val="none" w:sz="0" w:space="0" w:color="auto"/>
                                    <w:left w:val="none" w:sz="0" w:space="0" w:color="auto"/>
                                    <w:bottom w:val="none" w:sz="0" w:space="0" w:color="auto"/>
                                    <w:right w:val="none" w:sz="0" w:space="0" w:color="auto"/>
                                  </w:divBdr>
                                  <w:divsChild>
                                    <w:div w:id="1527062464">
                                      <w:marLeft w:val="0"/>
                                      <w:marRight w:val="0"/>
                                      <w:marTop w:val="0"/>
                                      <w:marBottom w:val="0"/>
                                      <w:divBdr>
                                        <w:top w:val="none" w:sz="0" w:space="0" w:color="auto"/>
                                        <w:left w:val="none" w:sz="0" w:space="0" w:color="auto"/>
                                        <w:bottom w:val="none" w:sz="0" w:space="0" w:color="auto"/>
                                        <w:right w:val="none" w:sz="0" w:space="0" w:color="auto"/>
                                      </w:divBdr>
                                      <w:divsChild>
                                        <w:div w:id="1787507124">
                                          <w:marLeft w:val="180"/>
                                          <w:marRight w:val="0"/>
                                          <w:marTop w:val="0"/>
                                          <w:marBottom w:val="0"/>
                                          <w:divBdr>
                                            <w:top w:val="none" w:sz="0" w:space="0" w:color="auto"/>
                                            <w:left w:val="none" w:sz="0" w:space="0" w:color="auto"/>
                                            <w:bottom w:val="none" w:sz="0" w:space="0" w:color="auto"/>
                                            <w:right w:val="none" w:sz="0" w:space="0" w:color="auto"/>
                                          </w:divBdr>
                                          <w:divsChild>
                                            <w:div w:id="609774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4838660">
                                  <w:marLeft w:val="0"/>
                                  <w:marRight w:val="0"/>
                                  <w:marTop w:val="0"/>
                                  <w:marBottom w:val="0"/>
                                  <w:divBdr>
                                    <w:top w:val="none" w:sz="0" w:space="0" w:color="auto"/>
                                    <w:left w:val="none" w:sz="0" w:space="0" w:color="auto"/>
                                    <w:bottom w:val="none" w:sz="0" w:space="0" w:color="auto"/>
                                    <w:right w:val="none" w:sz="0" w:space="0" w:color="auto"/>
                                  </w:divBdr>
                                  <w:divsChild>
                                    <w:div w:id="1463961793">
                                      <w:marLeft w:val="0"/>
                                      <w:marRight w:val="0"/>
                                      <w:marTop w:val="0"/>
                                      <w:marBottom w:val="0"/>
                                      <w:divBdr>
                                        <w:top w:val="none" w:sz="0" w:space="0" w:color="auto"/>
                                        <w:left w:val="none" w:sz="0" w:space="0" w:color="auto"/>
                                        <w:bottom w:val="none" w:sz="0" w:space="0" w:color="auto"/>
                                        <w:right w:val="none" w:sz="0" w:space="0" w:color="auto"/>
                                      </w:divBdr>
                                      <w:divsChild>
                                        <w:div w:id="1379161733">
                                          <w:marLeft w:val="180"/>
                                          <w:marRight w:val="0"/>
                                          <w:marTop w:val="0"/>
                                          <w:marBottom w:val="0"/>
                                          <w:divBdr>
                                            <w:top w:val="none" w:sz="0" w:space="0" w:color="auto"/>
                                            <w:left w:val="none" w:sz="0" w:space="0" w:color="auto"/>
                                            <w:bottom w:val="none" w:sz="0" w:space="0" w:color="auto"/>
                                            <w:right w:val="none" w:sz="0" w:space="0" w:color="auto"/>
                                          </w:divBdr>
                                          <w:divsChild>
                                            <w:div w:id="955066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7997658">
              <w:marLeft w:val="0"/>
              <w:marRight w:val="0"/>
              <w:marTop w:val="0"/>
              <w:marBottom w:val="0"/>
              <w:divBdr>
                <w:top w:val="none" w:sz="0" w:space="0" w:color="auto"/>
                <w:left w:val="none" w:sz="0" w:space="0" w:color="auto"/>
                <w:bottom w:val="none" w:sz="0" w:space="0" w:color="auto"/>
                <w:right w:val="none" w:sz="0" w:space="0" w:color="auto"/>
              </w:divBdr>
              <w:divsChild>
                <w:div w:id="1228607432">
                  <w:marLeft w:val="0"/>
                  <w:marRight w:val="0"/>
                  <w:marTop w:val="0"/>
                  <w:marBottom w:val="0"/>
                  <w:divBdr>
                    <w:top w:val="none" w:sz="0" w:space="0" w:color="auto"/>
                    <w:left w:val="none" w:sz="0" w:space="0" w:color="auto"/>
                    <w:bottom w:val="none" w:sz="0" w:space="0" w:color="auto"/>
                    <w:right w:val="none" w:sz="0" w:space="0" w:color="auto"/>
                  </w:divBdr>
                  <w:divsChild>
                    <w:div w:id="1959414341">
                      <w:marLeft w:val="0"/>
                      <w:marRight w:val="0"/>
                      <w:marTop w:val="0"/>
                      <w:marBottom w:val="180"/>
                      <w:divBdr>
                        <w:top w:val="single" w:sz="6" w:space="18" w:color="DADCE0"/>
                        <w:left w:val="single" w:sz="6" w:space="18" w:color="DADCE0"/>
                        <w:bottom w:val="single" w:sz="6" w:space="18" w:color="DADCE0"/>
                        <w:right w:val="single" w:sz="6" w:space="18" w:color="DADCE0"/>
                      </w:divBdr>
                      <w:divsChild>
                        <w:div w:id="894240729">
                          <w:marLeft w:val="0"/>
                          <w:marRight w:val="0"/>
                          <w:marTop w:val="0"/>
                          <w:marBottom w:val="240"/>
                          <w:divBdr>
                            <w:top w:val="none" w:sz="0" w:space="0" w:color="auto"/>
                            <w:left w:val="none" w:sz="0" w:space="0" w:color="auto"/>
                            <w:bottom w:val="none" w:sz="0" w:space="0" w:color="auto"/>
                            <w:right w:val="none" w:sz="0" w:space="0" w:color="auto"/>
                          </w:divBdr>
                          <w:divsChild>
                            <w:div w:id="687103631">
                              <w:marLeft w:val="0"/>
                              <w:marRight w:val="0"/>
                              <w:marTop w:val="0"/>
                              <w:marBottom w:val="0"/>
                              <w:divBdr>
                                <w:top w:val="none" w:sz="0" w:space="0" w:color="auto"/>
                                <w:left w:val="none" w:sz="0" w:space="0" w:color="auto"/>
                                <w:bottom w:val="none" w:sz="0" w:space="0" w:color="auto"/>
                                <w:right w:val="none" w:sz="0" w:space="0" w:color="auto"/>
                              </w:divBdr>
                              <w:divsChild>
                                <w:div w:id="49425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9831418">
                          <w:marLeft w:val="0"/>
                          <w:marRight w:val="0"/>
                          <w:marTop w:val="0"/>
                          <w:marBottom w:val="0"/>
                          <w:divBdr>
                            <w:top w:val="none" w:sz="0" w:space="0" w:color="auto"/>
                            <w:left w:val="none" w:sz="0" w:space="0" w:color="auto"/>
                            <w:bottom w:val="none" w:sz="0" w:space="0" w:color="auto"/>
                            <w:right w:val="none" w:sz="0" w:space="0" w:color="auto"/>
                          </w:divBdr>
                          <w:divsChild>
                            <w:div w:id="2101368693">
                              <w:marLeft w:val="0"/>
                              <w:marRight w:val="0"/>
                              <w:marTop w:val="0"/>
                              <w:marBottom w:val="0"/>
                              <w:divBdr>
                                <w:top w:val="none" w:sz="0" w:space="0" w:color="auto"/>
                                <w:left w:val="none" w:sz="0" w:space="0" w:color="auto"/>
                                <w:bottom w:val="none" w:sz="0" w:space="0" w:color="auto"/>
                                <w:right w:val="none" w:sz="0" w:space="0" w:color="auto"/>
                              </w:divBdr>
                              <w:divsChild>
                                <w:div w:id="645090069">
                                  <w:marLeft w:val="0"/>
                                  <w:marRight w:val="0"/>
                                  <w:marTop w:val="0"/>
                                  <w:marBottom w:val="0"/>
                                  <w:divBdr>
                                    <w:top w:val="none" w:sz="0" w:space="0" w:color="auto"/>
                                    <w:left w:val="none" w:sz="0" w:space="0" w:color="auto"/>
                                    <w:bottom w:val="none" w:sz="0" w:space="0" w:color="auto"/>
                                    <w:right w:val="none" w:sz="0" w:space="0" w:color="auto"/>
                                  </w:divBdr>
                                  <w:divsChild>
                                    <w:div w:id="661199695">
                                      <w:marLeft w:val="0"/>
                                      <w:marRight w:val="0"/>
                                      <w:marTop w:val="0"/>
                                      <w:marBottom w:val="0"/>
                                      <w:divBdr>
                                        <w:top w:val="none" w:sz="0" w:space="0" w:color="auto"/>
                                        <w:left w:val="none" w:sz="0" w:space="0" w:color="auto"/>
                                        <w:bottom w:val="none" w:sz="0" w:space="0" w:color="auto"/>
                                        <w:right w:val="none" w:sz="0" w:space="0" w:color="auto"/>
                                      </w:divBdr>
                                      <w:divsChild>
                                        <w:div w:id="899364849">
                                          <w:marLeft w:val="180"/>
                                          <w:marRight w:val="0"/>
                                          <w:marTop w:val="0"/>
                                          <w:marBottom w:val="0"/>
                                          <w:divBdr>
                                            <w:top w:val="none" w:sz="0" w:space="0" w:color="auto"/>
                                            <w:left w:val="none" w:sz="0" w:space="0" w:color="auto"/>
                                            <w:bottom w:val="none" w:sz="0" w:space="0" w:color="auto"/>
                                            <w:right w:val="none" w:sz="0" w:space="0" w:color="auto"/>
                                          </w:divBdr>
                                          <w:divsChild>
                                            <w:div w:id="597566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5946451">
                                  <w:marLeft w:val="0"/>
                                  <w:marRight w:val="0"/>
                                  <w:marTop w:val="0"/>
                                  <w:marBottom w:val="0"/>
                                  <w:divBdr>
                                    <w:top w:val="none" w:sz="0" w:space="0" w:color="auto"/>
                                    <w:left w:val="none" w:sz="0" w:space="0" w:color="auto"/>
                                    <w:bottom w:val="none" w:sz="0" w:space="0" w:color="auto"/>
                                    <w:right w:val="none" w:sz="0" w:space="0" w:color="auto"/>
                                  </w:divBdr>
                                  <w:divsChild>
                                    <w:div w:id="241717690">
                                      <w:marLeft w:val="0"/>
                                      <w:marRight w:val="0"/>
                                      <w:marTop w:val="0"/>
                                      <w:marBottom w:val="0"/>
                                      <w:divBdr>
                                        <w:top w:val="none" w:sz="0" w:space="0" w:color="auto"/>
                                        <w:left w:val="none" w:sz="0" w:space="0" w:color="auto"/>
                                        <w:bottom w:val="none" w:sz="0" w:space="0" w:color="auto"/>
                                        <w:right w:val="none" w:sz="0" w:space="0" w:color="auto"/>
                                      </w:divBdr>
                                      <w:divsChild>
                                        <w:div w:id="2111192339">
                                          <w:marLeft w:val="180"/>
                                          <w:marRight w:val="0"/>
                                          <w:marTop w:val="0"/>
                                          <w:marBottom w:val="0"/>
                                          <w:divBdr>
                                            <w:top w:val="none" w:sz="0" w:space="0" w:color="auto"/>
                                            <w:left w:val="none" w:sz="0" w:space="0" w:color="auto"/>
                                            <w:bottom w:val="none" w:sz="0" w:space="0" w:color="auto"/>
                                            <w:right w:val="none" w:sz="0" w:space="0" w:color="auto"/>
                                          </w:divBdr>
                                          <w:divsChild>
                                            <w:div w:id="1992907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7754909">
                                  <w:marLeft w:val="0"/>
                                  <w:marRight w:val="0"/>
                                  <w:marTop w:val="0"/>
                                  <w:marBottom w:val="0"/>
                                  <w:divBdr>
                                    <w:top w:val="none" w:sz="0" w:space="0" w:color="auto"/>
                                    <w:left w:val="none" w:sz="0" w:space="0" w:color="auto"/>
                                    <w:bottom w:val="none" w:sz="0" w:space="0" w:color="auto"/>
                                    <w:right w:val="none" w:sz="0" w:space="0" w:color="auto"/>
                                  </w:divBdr>
                                  <w:divsChild>
                                    <w:div w:id="950165107">
                                      <w:marLeft w:val="0"/>
                                      <w:marRight w:val="0"/>
                                      <w:marTop w:val="0"/>
                                      <w:marBottom w:val="0"/>
                                      <w:divBdr>
                                        <w:top w:val="none" w:sz="0" w:space="0" w:color="auto"/>
                                        <w:left w:val="none" w:sz="0" w:space="0" w:color="auto"/>
                                        <w:bottom w:val="none" w:sz="0" w:space="0" w:color="auto"/>
                                        <w:right w:val="none" w:sz="0" w:space="0" w:color="auto"/>
                                      </w:divBdr>
                                      <w:divsChild>
                                        <w:div w:id="1652098673">
                                          <w:marLeft w:val="180"/>
                                          <w:marRight w:val="0"/>
                                          <w:marTop w:val="0"/>
                                          <w:marBottom w:val="0"/>
                                          <w:divBdr>
                                            <w:top w:val="none" w:sz="0" w:space="0" w:color="auto"/>
                                            <w:left w:val="none" w:sz="0" w:space="0" w:color="auto"/>
                                            <w:bottom w:val="none" w:sz="0" w:space="0" w:color="auto"/>
                                            <w:right w:val="none" w:sz="0" w:space="0" w:color="auto"/>
                                          </w:divBdr>
                                          <w:divsChild>
                                            <w:div w:id="2050107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8255450">
                                  <w:marLeft w:val="0"/>
                                  <w:marRight w:val="0"/>
                                  <w:marTop w:val="0"/>
                                  <w:marBottom w:val="0"/>
                                  <w:divBdr>
                                    <w:top w:val="none" w:sz="0" w:space="0" w:color="auto"/>
                                    <w:left w:val="none" w:sz="0" w:space="0" w:color="auto"/>
                                    <w:bottom w:val="none" w:sz="0" w:space="0" w:color="auto"/>
                                    <w:right w:val="none" w:sz="0" w:space="0" w:color="auto"/>
                                  </w:divBdr>
                                  <w:divsChild>
                                    <w:div w:id="1484660852">
                                      <w:marLeft w:val="0"/>
                                      <w:marRight w:val="0"/>
                                      <w:marTop w:val="0"/>
                                      <w:marBottom w:val="0"/>
                                      <w:divBdr>
                                        <w:top w:val="none" w:sz="0" w:space="0" w:color="auto"/>
                                        <w:left w:val="none" w:sz="0" w:space="0" w:color="auto"/>
                                        <w:bottom w:val="none" w:sz="0" w:space="0" w:color="auto"/>
                                        <w:right w:val="none" w:sz="0" w:space="0" w:color="auto"/>
                                      </w:divBdr>
                                      <w:divsChild>
                                        <w:div w:id="452023644">
                                          <w:marLeft w:val="180"/>
                                          <w:marRight w:val="0"/>
                                          <w:marTop w:val="0"/>
                                          <w:marBottom w:val="0"/>
                                          <w:divBdr>
                                            <w:top w:val="none" w:sz="0" w:space="0" w:color="auto"/>
                                            <w:left w:val="none" w:sz="0" w:space="0" w:color="auto"/>
                                            <w:bottom w:val="none" w:sz="0" w:space="0" w:color="auto"/>
                                            <w:right w:val="none" w:sz="0" w:space="0" w:color="auto"/>
                                          </w:divBdr>
                                          <w:divsChild>
                                            <w:div w:id="1703938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8913253">
                                  <w:marLeft w:val="0"/>
                                  <w:marRight w:val="0"/>
                                  <w:marTop w:val="0"/>
                                  <w:marBottom w:val="0"/>
                                  <w:divBdr>
                                    <w:top w:val="none" w:sz="0" w:space="0" w:color="auto"/>
                                    <w:left w:val="none" w:sz="0" w:space="0" w:color="auto"/>
                                    <w:bottom w:val="none" w:sz="0" w:space="0" w:color="auto"/>
                                    <w:right w:val="none" w:sz="0" w:space="0" w:color="auto"/>
                                  </w:divBdr>
                                  <w:divsChild>
                                    <w:div w:id="907693751">
                                      <w:marLeft w:val="0"/>
                                      <w:marRight w:val="0"/>
                                      <w:marTop w:val="0"/>
                                      <w:marBottom w:val="0"/>
                                      <w:divBdr>
                                        <w:top w:val="none" w:sz="0" w:space="0" w:color="auto"/>
                                        <w:left w:val="none" w:sz="0" w:space="0" w:color="auto"/>
                                        <w:bottom w:val="none" w:sz="0" w:space="0" w:color="auto"/>
                                        <w:right w:val="none" w:sz="0" w:space="0" w:color="auto"/>
                                      </w:divBdr>
                                      <w:divsChild>
                                        <w:div w:id="1192958959">
                                          <w:marLeft w:val="180"/>
                                          <w:marRight w:val="0"/>
                                          <w:marTop w:val="0"/>
                                          <w:marBottom w:val="0"/>
                                          <w:divBdr>
                                            <w:top w:val="none" w:sz="0" w:space="0" w:color="auto"/>
                                            <w:left w:val="none" w:sz="0" w:space="0" w:color="auto"/>
                                            <w:bottom w:val="none" w:sz="0" w:space="0" w:color="auto"/>
                                            <w:right w:val="none" w:sz="0" w:space="0" w:color="auto"/>
                                          </w:divBdr>
                                          <w:divsChild>
                                            <w:div w:id="1169558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4037994">
                                  <w:marLeft w:val="0"/>
                                  <w:marRight w:val="0"/>
                                  <w:marTop w:val="0"/>
                                  <w:marBottom w:val="0"/>
                                  <w:divBdr>
                                    <w:top w:val="none" w:sz="0" w:space="0" w:color="auto"/>
                                    <w:left w:val="none" w:sz="0" w:space="0" w:color="auto"/>
                                    <w:bottom w:val="none" w:sz="0" w:space="0" w:color="auto"/>
                                    <w:right w:val="none" w:sz="0" w:space="0" w:color="auto"/>
                                  </w:divBdr>
                                  <w:divsChild>
                                    <w:div w:id="1261258303">
                                      <w:marLeft w:val="0"/>
                                      <w:marRight w:val="0"/>
                                      <w:marTop w:val="0"/>
                                      <w:marBottom w:val="0"/>
                                      <w:divBdr>
                                        <w:top w:val="none" w:sz="0" w:space="0" w:color="auto"/>
                                        <w:left w:val="none" w:sz="0" w:space="0" w:color="auto"/>
                                        <w:bottom w:val="none" w:sz="0" w:space="0" w:color="auto"/>
                                        <w:right w:val="none" w:sz="0" w:space="0" w:color="auto"/>
                                      </w:divBdr>
                                      <w:divsChild>
                                        <w:div w:id="1186868857">
                                          <w:marLeft w:val="0"/>
                                          <w:marRight w:val="0"/>
                                          <w:marTop w:val="0"/>
                                          <w:marBottom w:val="0"/>
                                          <w:divBdr>
                                            <w:top w:val="none" w:sz="0" w:space="0" w:color="auto"/>
                                            <w:left w:val="none" w:sz="0" w:space="0" w:color="auto"/>
                                            <w:bottom w:val="none" w:sz="0" w:space="0" w:color="auto"/>
                                            <w:right w:val="none" w:sz="0" w:space="0" w:color="auto"/>
                                          </w:divBdr>
                                          <w:divsChild>
                                            <w:div w:id="816267557">
                                              <w:marLeft w:val="180"/>
                                              <w:marRight w:val="0"/>
                                              <w:marTop w:val="0"/>
                                              <w:marBottom w:val="0"/>
                                              <w:divBdr>
                                                <w:top w:val="none" w:sz="0" w:space="0" w:color="auto"/>
                                                <w:left w:val="none" w:sz="0" w:space="0" w:color="auto"/>
                                                <w:bottom w:val="none" w:sz="0" w:space="0" w:color="auto"/>
                                                <w:right w:val="none" w:sz="0" w:space="0" w:color="auto"/>
                                              </w:divBdr>
                                              <w:divsChild>
                                                <w:div w:id="825056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657791">
                                          <w:marLeft w:val="180"/>
                                          <w:marRight w:val="0"/>
                                          <w:marTop w:val="0"/>
                                          <w:marBottom w:val="0"/>
                                          <w:divBdr>
                                            <w:top w:val="none" w:sz="0" w:space="0" w:color="auto"/>
                                            <w:left w:val="none" w:sz="0" w:space="0" w:color="auto"/>
                                            <w:bottom w:val="none" w:sz="0" w:space="0" w:color="auto"/>
                                            <w:right w:val="none" w:sz="0" w:space="0" w:color="auto"/>
                                          </w:divBdr>
                                          <w:divsChild>
                                            <w:div w:id="2073040223">
                                              <w:marLeft w:val="0"/>
                                              <w:marRight w:val="0"/>
                                              <w:marTop w:val="0"/>
                                              <w:marBottom w:val="0"/>
                                              <w:divBdr>
                                                <w:top w:val="none" w:sz="0" w:space="0" w:color="auto"/>
                                                <w:left w:val="none" w:sz="0" w:space="0" w:color="auto"/>
                                                <w:bottom w:val="none" w:sz="0" w:space="0" w:color="auto"/>
                                                <w:right w:val="none" w:sz="0" w:space="0" w:color="auto"/>
                                              </w:divBdr>
                                              <w:divsChild>
                                                <w:div w:id="1731808268">
                                                  <w:marLeft w:val="0"/>
                                                  <w:marRight w:val="0"/>
                                                  <w:marTop w:val="0"/>
                                                  <w:marBottom w:val="0"/>
                                                  <w:divBdr>
                                                    <w:top w:val="none" w:sz="0" w:space="0" w:color="auto"/>
                                                    <w:left w:val="none" w:sz="0" w:space="0" w:color="auto"/>
                                                    <w:bottom w:val="none" w:sz="0" w:space="0" w:color="auto"/>
                                                    <w:right w:val="none" w:sz="0" w:space="0" w:color="auto"/>
                                                  </w:divBdr>
                                                  <w:divsChild>
                                                    <w:div w:id="206602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99072232">
              <w:marLeft w:val="0"/>
              <w:marRight w:val="0"/>
              <w:marTop w:val="0"/>
              <w:marBottom w:val="0"/>
              <w:divBdr>
                <w:top w:val="none" w:sz="0" w:space="0" w:color="auto"/>
                <w:left w:val="none" w:sz="0" w:space="0" w:color="auto"/>
                <w:bottom w:val="none" w:sz="0" w:space="0" w:color="auto"/>
                <w:right w:val="none" w:sz="0" w:space="0" w:color="auto"/>
              </w:divBdr>
              <w:divsChild>
                <w:div w:id="1481658487">
                  <w:marLeft w:val="0"/>
                  <w:marRight w:val="0"/>
                  <w:marTop w:val="0"/>
                  <w:marBottom w:val="0"/>
                  <w:divBdr>
                    <w:top w:val="none" w:sz="0" w:space="0" w:color="auto"/>
                    <w:left w:val="none" w:sz="0" w:space="0" w:color="auto"/>
                    <w:bottom w:val="none" w:sz="0" w:space="0" w:color="auto"/>
                    <w:right w:val="none" w:sz="0" w:space="0" w:color="auto"/>
                  </w:divBdr>
                  <w:divsChild>
                    <w:div w:id="1486703303">
                      <w:marLeft w:val="0"/>
                      <w:marRight w:val="0"/>
                      <w:marTop w:val="0"/>
                      <w:marBottom w:val="180"/>
                      <w:divBdr>
                        <w:top w:val="single" w:sz="6" w:space="18" w:color="DADCE0"/>
                        <w:left w:val="single" w:sz="6" w:space="18" w:color="DADCE0"/>
                        <w:bottom w:val="single" w:sz="6" w:space="18" w:color="DADCE0"/>
                        <w:right w:val="single" w:sz="6" w:space="18" w:color="DADCE0"/>
                      </w:divBdr>
                      <w:divsChild>
                        <w:div w:id="1635938657">
                          <w:marLeft w:val="0"/>
                          <w:marRight w:val="0"/>
                          <w:marTop w:val="0"/>
                          <w:marBottom w:val="240"/>
                          <w:divBdr>
                            <w:top w:val="none" w:sz="0" w:space="0" w:color="auto"/>
                            <w:left w:val="none" w:sz="0" w:space="0" w:color="auto"/>
                            <w:bottom w:val="none" w:sz="0" w:space="0" w:color="auto"/>
                            <w:right w:val="none" w:sz="0" w:space="0" w:color="auto"/>
                          </w:divBdr>
                          <w:divsChild>
                            <w:div w:id="706298073">
                              <w:marLeft w:val="0"/>
                              <w:marRight w:val="0"/>
                              <w:marTop w:val="0"/>
                              <w:marBottom w:val="0"/>
                              <w:divBdr>
                                <w:top w:val="none" w:sz="0" w:space="0" w:color="auto"/>
                                <w:left w:val="none" w:sz="0" w:space="0" w:color="auto"/>
                                <w:bottom w:val="none" w:sz="0" w:space="0" w:color="auto"/>
                                <w:right w:val="none" w:sz="0" w:space="0" w:color="auto"/>
                              </w:divBdr>
                              <w:divsChild>
                                <w:div w:id="1986815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6792932">
                          <w:marLeft w:val="0"/>
                          <w:marRight w:val="0"/>
                          <w:marTop w:val="0"/>
                          <w:marBottom w:val="0"/>
                          <w:divBdr>
                            <w:top w:val="none" w:sz="0" w:space="0" w:color="auto"/>
                            <w:left w:val="none" w:sz="0" w:space="0" w:color="auto"/>
                            <w:bottom w:val="none" w:sz="0" w:space="0" w:color="auto"/>
                            <w:right w:val="none" w:sz="0" w:space="0" w:color="auto"/>
                          </w:divBdr>
                          <w:divsChild>
                            <w:div w:id="149253127">
                              <w:marLeft w:val="0"/>
                              <w:marRight w:val="0"/>
                              <w:marTop w:val="0"/>
                              <w:marBottom w:val="0"/>
                              <w:divBdr>
                                <w:top w:val="none" w:sz="0" w:space="0" w:color="auto"/>
                                <w:left w:val="none" w:sz="0" w:space="0" w:color="auto"/>
                                <w:bottom w:val="none" w:sz="0" w:space="0" w:color="auto"/>
                                <w:right w:val="none" w:sz="0" w:space="0" w:color="auto"/>
                              </w:divBdr>
                              <w:divsChild>
                                <w:div w:id="321786014">
                                  <w:marLeft w:val="0"/>
                                  <w:marRight w:val="0"/>
                                  <w:marTop w:val="0"/>
                                  <w:marBottom w:val="0"/>
                                  <w:divBdr>
                                    <w:top w:val="none" w:sz="0" w:space="0" w:color="auto"/>
                                    <w:left w:val="none" w:sz="0" w:space="0" w:color="auto"/>
                                    <w:bottom w:val="none" w:sz="0" w:space="0" w:color="auto"/>
                                    <w:right w:val="none" w:sz="0" w:space="0" w:color="auto"/>
                                  </w:divBdr>
                                  <w:divsChild>
                                    <w:div w:id="1733121037">
                                      <w:marLeft w:val="0"/>
                                      <w:marRight w:val="0"/>
                                      <w:marTop w:val="0"/>
                                      <w:marBottom w:val="0"/>
                                      <w:divBdr>
                                        <w:top w:val="none" w:sz="0" w:space="0" w:color="auto"/>
                                        <w:left w:val="none" w:sz="0" w:space="0" w:color="auto"/>
                                        <w:bottom w:val="none" w:sz="0" w:space="0" w:color="auto"/>
                                        <w:right w:val="none" w:sz="0" w:space="0" w:color="auto"/>
                                      </w:divBdr>
                                      <w:divsChild>
                                        <w:div w:id="1141265853">
                                          <w:marLeft w:val="180"/>
                                          <w:marRight w:val="0"/>
                                          <w:marTop w:val="0"/>
                                          <w:marBottom w:val="0"/>
                                          <w:divBdr>
                                            <w:top w:val="none" w:sz="0" w:space="0" w:color="auto"/>
                                            <w:left w:val="none" w:sz="0" w:space="0" w:color="auto"/>
                                            <w:bottom w:val="none" w:sz="0" w:space="0" w:color="auto"/>
                                            <w:right w:val="none" w:sz="0" w:space="0" w:color="auto"/>
                                          </w:divBdr>
                                          <w:divsChild>
                                            <w:div w:id="984242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7425871">
                                  <w:marLeft w:val="0"/>
                                  <w:marRight w:val="0"/>
                                  <w:marTop w:val="0"/>
                                  <w:marBottom w:val="0"/>
                                  <w:divBdr>
                                    <w:top w:val="none" w:sz="0" w:space="0" w:color="auto"/>
                                    <w:left w:val="none" w:sz="0" w:space="0" w:color="auto"/>
                                    <w:bottom w:val="none" w:sz="0" w:space="0" w:color="auto"/>
                                    <w:right w:val="none" w:sz="0" w:space="0" w:color="auto"/>
                                  </w:divBdr>
                                  <w:divsChild>
                                    <w:div w:id="981353642">
                                      <w:marLeft w:val="0"/>
                                      <w:marRight w:val="0"/>
                                      <w:marTop w:val="0"/>
                                      <w:marBottom w:val="0"/>
                                      <w:divBdr>
                                        <w:top w:val="none" w:sz="0" w:space="0" w:color="auto"/>
                                        <w:left w:val="none" w:sz="0" w:space="0" w:color="auto"/>
                                        <w:bottom w:val="none" w:sz="0" w:space="0" w:color="auto"/>
                                        <w:right w:val="none" w:sz="0" w:space="0" w:color="auto"/>
                                      </w:divBdr>
                                      <w:divsChild>
                                        <w:div w:id="2029258087">
                                          <w:marLeft w:val="180"/>
                                          <w:marRight w:val="0"/>
                                          <w:marTop w:val="0"/>
                                          <w:marBottom w:val="0"/>
                                          <w:divBdr>
                                            <w:top w:val="none" w:sz="0" w:space="0" w:color="auto"/>
                                            <w:left w:val="none" w:sz="0" w:space="0" w:color="auto"/>
                                            <w:bottom w:val="none" w:sz="0" w:space="0" w:color="auto"/>
                                            <w:right w:val="none" w:sz="0" w:space="0" w:color="auto"/>
                                          </w:divBdr>
                                          <w:divsChild>
                                            <w:div w:id="247037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633046">
                                  <w:marLeft w:val="0"/>
                                  <w:marRight w:val="0"/>
                                  <w:marTop w:val="0"/>
                                  <w:marBottom w:val="0"/>
                                  <w:divBdr>
                                    <w:top w:val="none" w:sz="0" w:space="0" w:color="auto"/>
                                    <w:left w:val="none" w:sz="0" w:space="0" w:color="auto"/>
                                    <w:bottom w:val="none" w:sz="0" w:space="0" w:color="auto"/>
                                    <w:right w:val="none" w:sz="0" w:space="0" w:color="auto"/>
                                  </w:divBdr>
                                  <w:divsChild>
                                    <w:div w:id="1982732868">
                                      <w:marLeft w:val="0"/>
                                      <w:marRight w:val="0"/>
                                      <w:marTop w:val="0"/>
                                      <w:marBottom w:val="0"/>
                                      <w:divBdr>
                                        <w:top w:val="none" w:sz="0" w:space="0" w:color="auto"/>
                                        <w:left w:val="none" w:sz="0" w:space="0" w:color="auto"/>
                                        <w:bottom w:val="none" w:sz="0" w:space="0" w:color="auto"/>
                                        <w:right w:val="none" w:sz="0" w:space="0" w:color="auto"/>
                                      </w:divBdr>
                                      <w:divsChild>
                                        <w:div w:id="984506715">
                                          <w:marLeft w:val="180"/>
                                          <w:marRight w:val="0"/>
                                          <w:marTop w:val="0"/>
                                          <w:marBottom w:val="0"/>
                                          <w:divBdr>
                                            <w:top w:val="none" w:sz="0" w:space="0" w:color="auto"/>
                                            <w:left w:val="none" w:sz="0" w:space="0" w:color="auto"/>
                                            <w:bottom w:val="none" w:sz="0" w:space="0" w:color="auto"/>
                                            <w:right w:val="none" w:sz="0" w:space="0" w:color="auto"/>
                                          </w:divBdr>
                                          <w:divsChild>
                                            <w:div w:id="695159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374414">
                                  <w:marLeft w:val="0"/>
                                  <w:marRight w:val="0"/>
                                  <w:marTop w:val="0"/>
                                  <w:marBottom w:val="0"/>
                                  <w:divBdr>
                                    <w:top w:val="none" w:sz="0" w:space="0" w:color="auto"/>
                                    <w:left w:val="none" w:sz="0" w:space="0" w:color="auto"/>
                                    <w:bottom w:val="none" w:sz="0" w:space="0" w:color="auto"/>
                                    <w:right w:val="none" w:sz="0" w:space="0" w:color="auto"/>
                                  </w:divBdr>
                                  <w:divsChild>
                                    <w:div w:id="1427382351">
                                      <w:marLeft w:val="0"/>
                                      <w:marRight w:val="0"/>
                                      <w:marTop w:val="0"/>
                                      <w:marBottom w:val="0"/>
                                      <w:divBdr>
                                        <w:top w:val="none" w:sz="0" w:space="0" w:color="auto"/>
                                        <w:left w:val="none" w:sz="0" w:space="0" w:color="auto"/>
                                        <w:bottom w:val="none" w:sz="0" w:space="0" w:color="auto"/>
                                        <w:right w:val="none" w:sz="0" w:space="0" w:color="auto"/>
                                      </w:divBdr>
                                      <w:divsChild>
                                        <w:div w:id="819881883">
                                          <w:marLeft w:val="180"/>
                                          <w:marRight w:val="0"/>
                                          <w:marTop w:val="0"/>
                                          <w:marBottom w:val="0"/>
                                          <w:divBdr>
                                            <w:top w:val="none" w:sz="0" w:space="0" w:color="auto"/>
                                            <w:left w:val="none" w:sz="0" w:space="0" w:color="auto"/>
                                            <w:bottom w:val="none" w:sz="0" w:space="0" w:color="auto"/>
                                            <w:right w:val="none" w:sz="0" w:space="0" w:color="auto"/>
                                          </w:divBdr>
                                          <w:divsChild>
                                            <w:div w:id="2112966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4973750">
                                  <w:marLeft w:val="0"/>
                                  <w:marRight w:val="0"/>
                                  <w:marTop w:val="0"/>
                                  <w:marBottom w:val="0"/>
                                  <w:divBdr>
                                    <w:top w:val="none" w:sz="0" w:space="0" w:color="auto"/>
                                    <w:left w:val="none" w:sz="0" w:space="0" w:color="auto"/>
                                    <w:bottom w:val="none" w:sz="0" w:space="0" w:color="auto"/>
                                    <w:right w:val="none" w:sz="0" w:space="0" w:color="auto"/>
                                  </w:divBdr>
                                  <w:divsChild>
                                    <w:div w:id="385298797">
                                      <w:marLeft w:val="0"/>
                                      <w:marRight w:val="0"/>
                                      <w:marTop w:val="0"/>
                                      <w:marBottom w:val="0"/>
                                      <w:divBdr>
                                        <w:top w:val="none" w:sz="0" w:space="0" w:color="auto"/>
                                        <w:left w:val="none" w:sz="0" w:space="0" w:color="auto"/>
                                        <w:bottom w:val="none" w:sz="0" w:space="0" w:color="auto"/>
                                        <w:right w:val="none" w:sz="0" w:space="0" w:color="auto"/>
                                      </w:divBdr>
                                      <w:divsChild>
                                        <w:div w:id="1712144432">
                                          <w:marLeft w:val="180"/>
                                          <w:marRight w:val="0"/>
                                          <w:marTop w:val="0"/>
                                          <w:marBottom w:val="0"/>
                                          <w:divBdr>
                                            <w:top w:val="none" w:sz="0" w:space="0" w:color="auto"/>
                                            <w:left w:val="none" w:sz="0" w:space="0" w:color="auto"/>
                                            <w:bottom w:val="none" w:sz="0" w:space="0" w:color="auto"/>
                                            <w:right w:val="none" w:sz="0" w:space="0" w:color="auto"/>
                                          </w:divBdr>
                                          <w:divsChild>
                                            <w:div w:id="2063014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69261287">
              <w:marLeft w:val="0"/>
              <w:marRight w:val="0"/>
              <w:marTop w:val="0"/>
              <w:marBottom w:val="0"/>
              <w:divBdr>
                <w:top w:val="none" w:sz="0" w:space="0" w:color="auto"/>
                <w:left w:val="none" w:sz="0" w:space="0" w:color="auto"/>
                <w:bottom w:val="none" w:sz="0" w:space="0" w:color="auto"/>
                <w:right w:val="none" w:sz="0" w:space="0" w:color="auto"/>
              </w:divBdr>
              <w:divsChild>
                <w:div w:id="777413385">
                  <w:marLeft w:val="0"/>
                  <w:marRight w:val="0"/>
                  <w:marTop w:val="0"/>
                  <w:marBottom w:val="0"/>
                  <w:divBdr>
                    <w:top w:val="none" w:sz="0" w:space="0" w:color="auto"/>
                    <w:left w:val="none" w:sz="0" w:space="0" w:color="auto"/>
                    <w:bottom w:val="none" w:sz="0" w:space="0" w:color="auto"/>
                    <w:right w:val="none" w:sz="0" w:space="0" w:color="auto"/>
                  </w:divBdr>
                  <w:divsChild>
                    <w:div w:id="1734307048">
                      <w:marLeft w:val="0"/>
                      <w:marRight w:val="0"/>
                      <w:marTop w:val="0"/>
                      <w:marBottom w:val="180"/>
                      <w:divBdr>
                        <w:top w:val="single" w:sz="6" w:space="18" w:color="DADCE0"/>
                        <w:left w:val="single" w:sz="6" w:space="18" w:color="DADCE0"/>
                        <w:bottom w:val="single" w:sz="6" w:space="18" w:color="DADCE0"/>
                        <w:right w:val="single" w:sz="6" w:space="18" w:color="DADCE0"/>
                      </w:divBdr>
                      <w:divsChild>
                        <w:div w:id="78643813">
                          <w:marLeft w:val="0"/>
                          <w:marRight w:val="0"/>
                          <w:marTop w:val="0"/>
                          <w:marBottom w:val="240"/>
                          <w:divBdr>
                            <w:top w:val="none" w:sz="0" w:space="0" w:color="auto"/>
                            <w:left w:val="none" w:sz="0" w:space="0" w:color="auto"/>
                            <w:bottom w:val="none" w:sz="0" w:space="0" w:color="auto"/>
                            <w:right w:val="none" w:sz="0" w:space="0" w:color="auto"/>
                          </w:divBdr>
                          <w:divsChild>
                            <w:div w:id="85811347">
                              <w:marLeft w:val="0"/>
                              <w:marRight w:val="0"/>
                              <w:marTop w:val="0"/>
                              <w:marBottom w:val="0"/>
                              <w:divBdr>
                                <w:top w:val="none" w:sz="0" w:space="0" w:color="auto"/>
                                <w:left w:val="none" w:sz="0" w:space="0" w:color="auto"/>
                                <w:bottom w:val="none" w:sz="0" w:space="0" w:color="auto"/>
                                <w:right w:val="none" w:sz="0" w:space="0" w:color="auto"/>
                              </w:divBdr>
                              <w:divsChild>
                                <w:div w:id="1235551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8255745">
                          <w:marLeft w:val="0"/>
                          <w:marRight w:val="0"/>
                          <w:marTop w:val="0"/>
                          <w:marBottom w:val="0"/>
                          <w:divBdr>
                            <w:top w:val="none" w:sz="0" w:space="0" w:color="auto"/>
                            <w:left w:val="none" w:sz="0" w:space="0" w:color="auto"/>
                            <w:bottom w:val="none" w:sz="0" w:space="0" w:color="auto"/>
                            <w:right w:val="none" w:sz="0" w:space="0" w:color="auto"/>
                          </w:divBdr>
                          <w:divsChild>
                            <w:div w:id="761796587">
                              <w:marLeft w:val="0"/>
                              <w:marRight w:val="0"/>
                              <w:marTop w:val="0"/>
                              <w:marBottom w:val="0"/>
                              <w:divBdr>
                                <w:top w:val="none" w:sz="0" w:space="0" w:color="auto"/>
                                <w:left w:val="none" w:sz="0" w:space="0" w:color="auto"/>
                                <w:bottom w:val="none" w:sz="0" w:space="0" w:color="auto"/>
                                <w:right w:val="none" w:sz="0" w:space="0" w:color="auto"/>
                              </w:divBdr>
                              <w:divsChild>
                                <w:div w:id="1154948753">
                                  <w:marLeft w:val="0"/>
                                  <w:marRight w:val="0"/>
                                  <w:marTop w:val="0"/>
                                  <w:marBottom w:val="0"/>
                                  <w:divBdr>
                                    <w:top w:val="none" w:sz="0" w:space="0" w:color="auto"/>
                                    <w:left w:val="none" w:sz="0" w:space="0" w:color="auto"/>
                                    <w:bottom w:val="none" w:sz="0" w:space="0" w:color="auto"/>
                                    <w:right w:val="none" w:sz="0" w:space="0" w:color="auto"/>
                                  </w:divBdr>
                                  <w:divsChild>
                                    <w:div w:id="1193616064">
                                      <w:marLeft w:val="0"/>
                                      <w:marRight w:val="0"/>
                                      <w:marTop w:val="0"/>
                                      <w:marBottom w:val="0"/>
                                      <w:divBdr>
                                        <w:top w:val="none" w:sz="0" w:space="0" w:color="auto"/>
                                        <w:left w:val="none" w:sz="0" w:space="0" w:color="auto"/>
                                        <w:bottom w:val="none" w:sz="0" w:space="0" w:color="auto"/>
                                        <w:right w:val="none" w:sz="0" w:space="0" w:color="auto"/>
                                      </w:divBdr>
                                      <w:divsChild>
                                        <w:div w:id="1361203224">
                                          <w:marLeft w:val="0"/>
                                          <w:marRight w:val="0"/>
                                          <w:marTop w:val="0"/>
                                          <w:marBottom w:val="0"/>
                                          <w:divBdr>
                                            <w:top w:val="none" w:sz="0" w:space="0" w:color="auto"/>
                                            <w:left w:val="none" w:sz="0" w:space="0" w:color="auto"/>
                                            <w:bottom w:val="none" w:sz="0" w:space="0" w:color="auto"/>
                                            <w:right w:val="none" w:sz="0" w:space="0" w:color="auto"/>
                                          </w:divBdr>
                                          <w:divsChild>
                                            <w:div w:id="1058016529">
                                              <w:marLeft w:val="0"/>
                                              <w:marRight w:val="0"/>
                                              <w:marTop w:val="0"/>
                                              <w:marBottom w:val="0"/>
                                              <w:divBdr>
                                                <w:top w:val="none" w:sz="0" w:space="0" w:color="auto"/>
                                                <w:left w:val="none" w:sz="0" w:space="0" w:color="auto"/>
                                                <w:bottom w:val="none" w:sz="0" w:space="0" w:color="auto"/>
                                                <w:right w:val="none" w:sz="0" w:space="0" w:color="auto"/>
                                              </w:divBdr>
                                              <w:divsChild>
                                                <w:div w:id="415251131">
                                                  <w:marLeft w:val="180"/>
                                                  <w:marRight w:val="0"/>
                                                  <w:marTop w:val="0"/>
                                                  <w:marBottom w:val="0"/>
                                                  <w:divBdr>
                                                    <w:top w:val="none" w:sz="0" w:space="0" w:color="auto"/>
                                                    <w:left w:val="none" w:sz="0" w:space="0" w:color="auto"/>
                                                    <w:bottom w:val="none" w:sz="0" w:space="0" w:color="auto"/>
                                                    <w:right w:val="none" w:sz="0" w:space="0" w:color="auto"/>
                                                  </w:divBdr>
                                                  <w:divsChild>
                                                    <w:div w:id="1909418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42249509">
              <w:marLeft w:val="0"/>
              <w:marRight w:val="0"/>
              <w:marTop w:val="0"/>
              <w:marBottom w:val="0"/>
              <w:divBdr>
                <w:top w:val="none" w:sz="0" w:space="0" w:color="auto"/>
                <w:left w:val="none" w:sz="0" w:space="0" w:color="auto"/>
                <w:bottom w:val="none" w:sz="0" w:space="0" w:color="auto"/>
                <w:right w:val="none" w:sz="0" w:space="0" w:color="auto"/>
              </w:divBdr>
              <w:divsChild>
                <w:div w:id="677466843">
                  <w:marLeft w:val="0"/>
                  <w:marRight w:val="0"/>
                  <w:marTop w:val="0"/>
                  <w:marBottom w:val="0"/>
                  <w:divBdr>
                    <w:top w:val="none" w:sz="0" w:space="0" w:color="auto"/>
                    <w:left w:val="none" w:sz="0" w:space="0" w:color="auto"/>
                    <w:bottom w:val="none" w:sz="0" w:space="0" w:color="auto"/>
                    <w:right w:val="none" w:sz="0" w:space="0" w:color="auto"/>
                  </w:divBdr>
                  <w:divsChild>
                    <w:div w:id="1545213050">
                      <w:marLeft w:val="0"/>
                      <w:marRight w:val="0"/>
                      <w:marTop w:val="0"/>
                      <w:marBottom w:val="180"/>
                      <w:divBdr>
                        <w:top w:val="single" w:sz="6" w:space="18" w:color="DADCE0"/>
                        <w:left w:val="single" w:sz="6" w:space="18" w:color="DADCE0"/>
                        <w:bottom w:val="single" w:sz="6" w:space="18" w:color="DADCE0"/>
                        <w:right w:val="single" w:sz="6" w:space="18" w:color="DADCE0"/>
                      </w:divBdr>
                      <w:divsChild>
                        <w:div w:id="751123333">
                          <w:marLeft w:val="0"/>
                          <w:marRight w:val="0"/>
                          <w:marTop w:val="0"/>
                          <w:marBottom w:val="240"/>
                          <w:divBdr>
                            <w:top w:val="none" w:sz="0" w:space="0" w:color="auto"/>
                            <w:left w:val="none" w:sz="0" w:space="0" w:color="auto"/>
                            <w:bottom w:val="none" w:sz="0" w:space="0" w:color="auto"/>
                            <w:right w:val="none" w:sz="0" w:space="0" w:color="auto"/>
                          </w:divBdr>
                          <w:divsChild>
                            <w:div w:id="463157687">
                              <w:marLeft w:val="0"/>
                              <w:marRight w:val="0"/>
                              <w:marTop w:val="0"/>
                              <w:marBottom w:val="0"/>
                              <w:divBdr>
                                <w:top w:val="none" w:sz="0" w:space="0" w:color="auto"/>
                                <w:left w:val="none" w:sz="0" w:space="0" w:color="auto"/>
                                <w:bottom w:val="none" w:sz="0" w:space="0" w:color="auto"/>
                                <w:right w:val="none" w:sz="0" w:space="0" w:color="auto"/>
                              </w:divBdr>
                              <w:divsChild>
                                <w:div w:id="942803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7437135">
                          <w:marLeft w:val="0"/>
                          <w:marRight w:val="0"/>
                          <w:marTop w:val="0"/>
                          <w:marBottom w:val="0"/>
                          <w:divBdr>
                            <w:top w:val="none" w:sz="0" w:space="0" w:color="auto"/>
                            <w:left w:val="none" w:sz="0" w:space="0" w:color="auto"/>
                            <w:bottom w:val="none" w:sz="0" w:space="0" w:color="auto"/>
                            <w:right w:val="none" w:sz="0" w:space="0" w:color="auto"/>
                          </w:divBdr>
                          <w:divsChild>
                            <w:div w:id="1485121367">
                              <w:marLeft w:val="0"/>
                              <w:marRight w:val="0"/>
                              <w:marTop w:val="0"/>
                              <w:marBottom w:val="0"/>
                              <w:divBdr>
                                <w:top w:val="none" w:sz="0" w:space="0" w:color="auto"/>
                                <w:left w:val="none" w:sz="0" w:space="0" w:color="auto"/>
                                <w:bottom w:val="none" w:sz="0" w:space="0" w:color="auto"/>
                                <w:right w:val="none" w:sz="0" w:space="0" w:color="auto"/>
                              </w:divBdr>
                              <w:divsChild>
                                <w:div w:id="1024331223">
                                  <w:marLeft w:val="0"/>
                                  <w:marRight w:val="0"/>
                                  <w:marTop w:val="0"/>
                                  <w:marBottom w:val="0"/>
                                  <w:divBdr>
                                    <w:top w:val="none" w:sz="0" w:space="0" w:color="auto"/>
                                    <w:left w:val="none" w:sz="0" w:space="0" w:color="auto"/>
                                    <w:bottom w:val="none" w:sz="0" w:space="0" w:color="auto"/>
                                    <w:right w:val="none" w:sz="0" w:space="0" w:color="auto"/>
                                  </w:divBdr>
                                  <w:divsChild>
                                    <w:div w:id="661545919">
                                      <w:marLeft w:val="0"/>
                                      <w:marRight w:val="0"/>
                                      <w:marTop w:val="0"/>
                                      <w:marBottom w:val="0"/>
                                      <w:divBdr>
                                        <w:top w:val="none" w:sz="0" w:space="0" w:color="auto"/>
                                        <w:left w:val="none" w:sz="0" w:space="0" w:color="auto"/>
                                        <w:bottom w:val="none" w:sz="0" w:space="0" w:color="auto"/>
                                        <w:right w:val="none" w:sz="0" w:space="0" w:color="auto"/>
                                      </w:divBdr>
                                      <w:divsChild>
                                        <w:div w:id="1440952938">
                                          <w:marLeft w:val="180"/>
                                          <w:marRight w:val="0"/>
                                          <w:marTop w:val="0"/>
                                          <w:marBottom w:val="0"/>
                                          <w:divBdr>
                                            <w:top w:val="none" w:sz="0" w:space="0" w:color="auto"/>
                                            <w:left w:val="none" w:sz="0" w:space="0" w:color="auto"/>
                                            <w:bottom w:val="none" w:sz="0" w:space="0" w:color="auto"/>
                                            <w:right w:val="none" w:sz="0" w:space="0" w:color="auto"/>
                                          </w:divBdr>
                                          <w:divsChild>
                                            <w:div w:id="1851211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7249764">
                                  <w:marLeft w:val="0"/>
                                  <w:marRight w:val="0"/>
                                  <w:marTop w:val="0"/>
                                  <w:marBottom w:val="0"/>
                                  <w:divBdr>
                                    <w:top w:val="none" w:sz="0" w:space="0" w:color="auto"/>
                                    <w:left w:val="none" w:sz="0" w:space="0" w:color="auto"/>
                                    <w:bottom w:val="none" w:sz="0" w:space="0" w:color="auto"/>
                                    <w:right w:val="none" w:sz="0" w:space="0" w:color="auto"/>
                                  </w:divBdr>
                                  <w:divsChild>
                                    <w:div w:id="342899618">
                                      <w:marLeft w:val="0"/>
                                      <w:marRight w:val="0"/>
                                      <w:marTop w:val="0"/>
                                      <w:marBottom w:val="0"/>
                                      <w:divBdr>
                                        <w:top w:val="none" w:sz="0" w:space="0" w:color="auto"/>
                                        <w:left w:val="none" w:sz="0" w:space="0" w:color="auto"/>
                                        <w:bottom w:val="none" w:sz="0" w:space="0" w:color="auto"/>
                                        <w:right w:val="none" w:sz="0" w:space="0" w:color="auto"/>
                                      </w:divBdr>
                                      <w:divsChild>
                                        <w:div w:id="2118599098">
                                          <w:marLeft w:val="180"/>
                                          <w:marRight w:val="0"/>
                                          <w:marTop w:val="0"/>
                                          <w:marBottom w:val="0"/>
                                          <w:divBdr>
                                            <w:top w:val="none" w:sz="0" w:space="0" w:color="auto"/>
                                            <w:left w:val="none" w:sz="0" w:space="0" w:color="auto"/>
                                            <w:bottom w:val="none" w:sz="0" w:space="0" w:color="auto"/>
                                            <w:right w:val="none" w:sz="0" w:space="0" w:color="auto"/>
                                          </w:divBdr>
                                          <w:divsChild>
                                            <w:div w:id="1908345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4261371">
                                  <w:marLeft w:val="0"/>
                                  <w:marRight w:val="0"/>
                                  <w:marTop w:val="0"/>
                                  <w:marBottom w:val="0"/>
                                  <w:divBdr>
                                    <w:top w:val="none" w:sz="0" w:space="0" w:color="auto"/>
                                    <w:left w:val="none" w:sz="0" w:space="0" w:color="auto"/>
                                    <w:bottom w:val="none" w:sz="0" w:space="0" w:color="auto"/>
                                    <w:right w:val="none" w:sz="0" w:space="0" w:color="auto"/>
                                  </w:divBdr>
                                  <w:divsChild>
                                    <w:div w:id="2069259660">
                                      <w:marLeft w:val="0"/>
                                      <w:marRight w:val="0"/>
                                      <w:marTop w:val="0"/>
                                      <w:marBottom w:val="0"/>
                                      <w:divBdr>
                                        <w:top w:val="none" w:sz="0" w:space="0" w:color="auto"/>
                                        <w:left w:val="none" w:sz="0" w:space="0" w:color="auto"/>
                                        <w:bottom w:val="none" w:sz="0" w:space="0" w:color="auto"/>
                                        <w:right w:val="none" w:sz="0" w:space="0" w:color="auto"/>
                                      </w:divBdr>
                                      <w:divsChild>
                                        <w:div w:id="1664775710">
                                          <w:marLeft w:val="180"/>
                                          <w:marRight w:val="0"/>
                                          <w:marTop w:val="0"/>
                                          <w:marBottom w:val="0"/>
                                          <w:divBdr>
                                            <w:top w:val="none" w:sz="0" w:space="0" w:color="auto"/>
                                            <w:left w:val="none" w:sz="0" w:space="0" w:color="auto"/>
                                            <w:bottom w:val="none" w:sz="0" w:space="0" w:color="auto"/>
                                            <w:right w:val="none" w:sz="0" w:space="0" w:color="auto"/>
                                          </w:divBdr>
                                          <w:divsChild>
                                            <w:div w:id="1624336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7476886">
                                  <w:marLeft w:val="0"/>
                                  <w:marRight w:val="0"/>
                                  <w:marTop w:val="0"/>
                                  <w:marBottom w:val="0"/>
                                  <w:divBdr>
                                    <w:top w:val="none" w:sz="0" w:space="0" w:color="auto"/>
                                    <w:left w:val="none" w:sz="0" w:space="0" w:color="auto"/>
                                    <w:bottom w:val="none" w:sz="0" w:space="0" w:color="auto"/>
                                    <w:right w:val="none" w:sz="0" w:space="0" w:color="auto"/>
                                  </w:divBdr>
                                  <w:divsChild>
                                    <w:div w:id="269360443">
                                      <w:marLeft w:val="0"/>
                                      <w:marRight w:val="0"/>
                                      <w:marTop w:val="0"/>
                                      <w:marBottom w:val="0"/>
                                      <w:divBdr>
                                        <w:top w:val="none" w:sz="0" w:space="0" w:color="auto"/>
                                        <w:left w:val="none" w:sz="0" w:space="0" w:color="auto"/>
                                        <w:bottom w:val="none" w:sz="0" w:space="0" w:color="auto"/>
                                        <w:right w:val="none" w:sz="0" w:space="0" w:color="auto"/>
                                      </w:divBdr>
                                      <w:divsChild>
                                        <w:div w:id="221870089">
                                          <w:marLeft w:val="180"/>
                                          <w:marRight w:val="0"/>
                                          <w:marTop w:val="0"/>
                                          <w:marBottom w:val="0"/>
                                          <w:divBdr>
                                            <w:top w:val="none" w:sz="0" w:space="0" w:color="auto"/>
                                            <w:left w:val="none" w:sz="0" w:space="0" w:color="auto"/>
                                            <w:bottom w:val="none" w:sz="0" w:space="0" w:color="auto"/>
                                            <w:right w:val="none" w:sz="0" w:space="0" w:color="auto"/>
                                          </w:divBdr>
                                          <w:divsChild>
                                            <w:div w:id="1071855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1730506">
                                  <w:marLeft w:val="0"/>
                                  <w:marRight w:val="0"/>
                                  <w:marTop w:val="0"/>
                                  <w:marBottom w:val="0"/>
                                  <w:divBdr>
                                    <w:top w:val="none" w:sz="0" w:space="0" w:color="auto"/>
                                    <w:left w:val="none" w:sz="0" w:space="0" w:color="auto"/>
                                    <w:bottom w:val="none" w:sz="0" w:space="0" w:color="auto"/>
                                    <w:right w:val="none" w:sz="0" w:space="0" w:color="auto"/>
                                  </w:divBdr>
                                  <w:divsChild>
                                    <w:div w:id="1066148891">
                                      <w:marLeft w:val="0"/>
                                      <w:marRight w:val="0"/>
                                      <w:marTop w:val="0"/>
                                      <w:marBottom w:val="0"/>
                                      <w:divBdr>
                                        <w:top w:val="none" w:sz="0" w:space="0" w:color="auto"/>
                                        <w:left w:val="none" w:sz="0" w:space="0" w:color="auto"/>
                                        <w:bottom w:val="none" w:sz="0" w:space="0" w:color="auto"/>
                                        <w:right w:val="none" w:sz="0" w:space="0" w:color="auto"/>
                                      </w:divBdr>
                                      <w:divsChild>
                                        <w:div w:id="986595694">
                                          <w:marLeft w:val="180"/>
                                          <w:marRight w:val="0"/>
                                          <w:marTop w:val="0"/>
                                          <w:marBottom w:val="0"/>
                                          <w:divBdr>
                                            <w:top w:val="none" w:sz="0" w:space="0" w:color="auto"/>
                                            <w:left w:val="none" w:sz="0" w:space="0" w:color="auto"/>
                                            <w:bottom w:val="none" w:sz="0" w:space="0" w:color="auto"/>
                                            <w:right w:val="none" w:sz="0" w:space="0" w:color="auto"/>
                                          </w:divBdr>
                                          <w:divsChild>
                                            <w:div w:id="1746217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07403279">
              <w:marLeft w:val="0"/>
              <w:marRight w:val="0"/>
              <w:marTop w:val="0"/>
              <w:marBottom w:val="0"/>
              <w:divBdr>
                <w:top w:val="none" w:sz="0" w:space="0" w:color="auto"/>
                <w:left w:val="none" w:sz="0" w:space="0" w:color="auto"/>
                <w:bottom w:val="none" w:sz="0" w:space="0" w:color="auto"/>
                <w:right w:val="none" w:sz="0" w:space="0" w:color="auto"/>
              </w:divBdr>
              <w:divsChild>
                <w:div w:id="1957713883">
                  <w:marLeft w:val="0"/>
                  <w:marRight w:val="0"/>
                  <w:marTop w:val="0"/>
                  <w:marBottom w:val="0"/>
                  <w:divBdr>
                    <w:top w:val="none" w:sz="0" w:space="0" w:color="auto"/>
                    <w:left w:val="none" w:sz="0" w:space="0" w:color="auto"/>
                    <w:bottom w:val="none" w:sz="0" w:space="0" w:color="auto"/>
                    <w:right w:val="none" w:sz="0" w:space="0" w:color="auto"/>
                  </w:divBdr>
                  <w:divsChild>
                    <w:div w:id="324210662">
                      <w:marLeft w:val="0"/>
                      <w:marRight w:val="0"/>
                      <w:marTop w:val="0"/>
                      <w:marBottom w:val="180"/>
                      <w:divBdr>
                        <w:top w:val="single" w:sz="6" w:space="18" w:color="DADCE0"/>
                        <w:left w:val="single" w:sz="6" w:space="18" w:color="DADCE0"/>
                        <w:bottom w:val="single" w:sz="6" w:space="18" w:color="DADCE0"/>
                        <w:right w:val="single" w:sz="6" w:space="18" w:color="DADCE0"/>
                      </w:divBdr>
                      <w:divsChild>
                        <w:div w:id="1394768011">
                          <w:marLeft w:val="0"/>
                          <w:marRight w:val="0"/>
                          <w:marTop w:val="0"/>
                          <w:marBottom w:val="240"/>
                          <w:divBdr>
                            <w:top w:val="none" w:sz="0" w:space="0" w:color="auto"/>
                            <w:left w:val="none" w:sz="0" w:space="0" w:color="auto"/>
                            <w:bottom w:val="none" w:sz="0" w:space="0" w:color="auto"/>
                            <w:right w:val="none" w:sz="0" w:space="0" w:color="auto"/>
                          </w:divBdr>
                          <w:divsChild>
                            <w:div w:id="1894075079">
                              <w:marLeft w:val="0"/>
                              <w:marRight w:val="0"/>
                              <w:marTop w:val="0"/>
                              <w:marBottom w:val="0"/>
                              <w:divBdr>
                                <w:top w:val="none" w:sz="0" w:space="0" w:color="auto"/>
                                <w:left w:val="none" w:sz="0" w:space="0" w:color="auto"/>
                                <w:bottom w:val="none" w:sz="0" w:space="0" w:color="auto"/>
                                <w:right w:val="none" w:sz="0" w:space="0" w:color="auto"/>
                              </w:divBdr>
                              <w:divsChild>
                                <w:div w:id="2087260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0775216">
                          <w:marLeft w:val="0"/>
                          <w:marRight w:val="0"/>
                          <w:marTop w:val="0"/>
                          <w:marBottom w:val="0"/>
                          <w:divBdr>
                            <w:top w:val="none" w:sz="0" w:space="0" w:color="auto"/>
                            <w:left w:val="none" w:sz="0" w:space="0" w:color="auto"/>
                            <w:bottom w:val="none" w:sz="0" w:space="0" w:color="auto"/>
                            <w:right w:val="none" w:sz="0" w:space="0" w:color="auto"/>
                          </w:divBdr>
                          <w:divsChild>
                            <w:div w:id="1039671379">
                              <w:marLeft w:val="0"/>
                              <w:marRight w:val="0"/>
                              <w:marTop w:val="0"/>
                              <w:marBottom w:val="0"/>
                              <w:divBdr>
                                <w:top w:val="none" w:sz="0" w:space="0" w:color="auto"/>
                                <w:left w:val="none" w:sz="0" w:space="0" w:color="auto"/>
                                <w:bottom w:val="none" w:sz="0" w:space="0" w:color="auto"/>
                                <w:right w:val="none" w:sz="0" w:space="0" w:color="auto"/>
                              </w:divBdr>
                              <w:divsChild>
                                <w:div w:id="1247837723">
                                  <w:marLeft w:val="0"/>
                                  <w:marRight w:val="0"/>
                                  <w:marTop w:val="0"/>
                                  <w:marBottom w:val="0"/>
                                  <w:divBdr>
                                    <w:top w:val="none" w:sz="0" w:space="0" w:color="auto"/>
                                    <w:left w:val="none" w:sz="0" w:space="0" w:color="auto"/>
                                    <w:bottom w:val="none" w:sz="0" w:space="0" w:color="auto"/>
                                    <w:right w:val="none" w:sz="0" w:space="0" w:color="auto"/>
                                  </w:divBdr>
                                  <w:divsChild>
                                    <w:div w:id="983195473">
                                      <w:marLeft w:val="0"/>
                                      <w:marRight w:val="0"/>
                                      <w:marTop w:val="0"/>
                                      <w:marBottom w:val="0"/>
                                      <w:divBdr>
                                        <w:top w:val="none" w:sz="0" w:space="0" w:color="auto"/>
                                        <w:left w:val="none" w:sz="0" w:space="0" w:color="auto"/>
                                        <w:bottom w:val="none" w:sz="0" w:space="0" w:color="auto"/>
                                        <w:right w:val="none" w:sz="0" w:space="0" w:color="auto"/>
                                      </w:divBdr>
                                      <w:divsChild>
                                        <w:div w:id="563948765">
                                          <w:marLeft w:val="180"/>
                                          <w:marRight w:val="0"/>
                                          <w:marTop w:val="0"/>
                                          <w:marBottom w:val="0"/>
                                          <w:divBdr>
                                            <w:top w:val="none" w:sz="0" w:space="0" w:color="auto"/>
                                            <w:left w:val="none" w:sz="0" w:space="0" w:color="auto"/>
                                            <w:bottom w:val="none" w:sz="0" w:space="0" w:color="auto"/>
                                            <w:right w:val="none" w:sz="0" w:space="0" w:color="auto"/>
                                          </w:divBdr>
                                          <w:divsChild>
                                            <w:div w:id="153225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9268064">
                                  <w:marLeft w:val="0"/>
                                  <w:marRight w:val="0"/>
                                  <w:marTop w:val="0"/>
                                  <w:marBottom w:val="0"/>
                                  <w:divBdr>
                                    <w:top w:val="none" w:sz="0" w:space="0" w:color="auto"/>
                                    <w:left w:val="none" w:sz="0" w:space="0" w:color="auto"/>
                                    <w:bottom w:val="none" w:sz="0" w:space="0" w:color="auto"/>
                                    <w:right w:val="none" w:sz="0" w:space="0" w:color="auto"/>
                                  </w:divBdr>
                                  <w:divsChild>
                                    <w:div w:id="2003579395">
                                      <w:marLeft w:val="0"/>
                                      <w:marRight w:val="0"/>
                                      <w:marTop w:val="0"/>
                                      <w:marBottom w:val="0"/>
                                      <w:divBdr>
                                        <w:top w:val="none" w:sz="0" w:space="0" w:color="auto"/>
                                        <w:left w:val="none" w:sz="0" w:space="0" w:color="auto"/>
                                        <w:bottom w:val="none" w:sz="0" w:space="0" w:color="auto"/>
                                        <w:right w:val="none" w:sz="0" w:space="0" w:color="auto"/>
                                      </w:divBdr>
                                      <w:divsChild>
                                        <w:div w:id="177430297">
                                          <w:marLeft w:val="180"/>
                                          <w:marRight w:val="0"/>
                                          <w:marTop w:val="0"/>
                                          <w:marBottom w:val="0"/>
                                          <w:divBdr>
                                            <w:top w:val="none" w:sz="0" w:space="0" w:color="auto"/>
                                            <w:left w:val="none" w:sz="0" w:space="0" w:color="auto"/>
                                            <w:bottom w:val="none" w:sz="0" w:space="0" w:color="auto"/>
                                            <w:right w:val="none" w:sz="0" w:space="0" w:color="auto"/>
                                          </w:divBdr>
                                          <w:divsChild>
                                            <w:div w:id="201868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857418">
                                  <w:marLeft w:val="0"/>
                                  <w:marRight w:val="0"/>
                                  <w:marTop w:val="0"/>
                                  <w:marBottom w:val="0"/>
                                  <w:divBdr>
                                    <w:top w:val="none" w:sz="0" w:space="0" w:color="auto"/>
                                    <w:left w:val="none" w:sz="0" w:space="0" w:color="auto"/>
                                    <w:bottom w:val="none" w:sz="0" w:space="0" w:color="auto"/>
                                    <w:right w:val="none" w:sz="0" w:space="0" w:color="auto"/>
                                  </w:divBdr>
                                  <w:divsChild>
                                    <w:div w:id="1619488659">
                                      <w:marLeft w:val="0"/>
                                      <w:marRight w:val="0"/>
                                      <w:marTop w:val="0"/>
                                      <w:marBottom w:val="0"/>
                                      <w:divBdr>
                                        <w:top w:val="none" w:sz="0" w:space="0" w:color="auto"/>
                                        <w:left w:val="none" w:sz="0" w:space="0" w:color="auto"/>
                                        <w:bottom w:val="none" w:sz="0" w:space="0" w:color="auto"/>
                                        <w:right w:val="none" w:sz="0" w:space="0" w:color="auto"/>
                                      </w:divBdr>
                                      <w:divsChild>
                                        <w:div w:id="1520317543">
                                          <w:marLeft w:val="180"/>
                                          <w:marRight w:val="0"/>
                                          <w:marTop w:val="0"/>
                                          <w:marBottom w:val="0"/>
                                          <w:divBdr>
                                            <w:top w:val="none" w:sz="0" w:space="0" w:color="auto"/>
                                            <w:left w:val="none" w:sz="0" w:space="0" w:color="auto"/>
                                            <w:bottom w:val="none" w:sz="0" w:space="0" w:color="auto"/>
                                            <w:right w:val="none" w:sz="0" w:space="0" w:color="auto"/>
                                          </w:divBdr>
                                          <w:divsChild>
                                            <w:div w:id="1471746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0712349">
                                  <w:marLeft w:val="0"/>
                                  <w:marRight w:val="0"/>
                                  <w:marTop w:val="0"/>
                                  <w:marBottom w:val="0"/>
                                  <w:divBdr>
                                    <w:top w:val="none" w:sz="0" w:space="0" w:color="auto"/>
                                    <w:left w:val="none" w:sz="0" w:space="0" w:color="auto"/>
                                    <w:bottom w:val="none" w:sz="0" w:space="0" w:color="auto"/>
                                    <w:right w:val="none" w:sz="0" w:space="0" w:color="auto"/>
                                  </w:divBdr>
                                  <w:divsChild>
                                    <w:div w:id="2016491672">
                                      <w:marLeft w:val="0"/>
                                      <w:marRight w:val="0"/>
                                      <w:marTop w:val="0"/>
                                      <w:marBottom w:val="0"/>
                                      <w:divBdr>
                                        <w:top w:val="none" w:sz="0" w:space="0" w:color="auto"/>
                                        <w:left w:val="none" w:sz="0" w:space="0" w:color="auto"/>
                                        <w:bottom w:val="none" w:sz="0" w:space="0" w:color="auto"/>
                                        <w:right w:val="none" w:sz="0" w:space="0" w:color="auto"/>
                                      </w:divBdr>
                                      <w:divsChild>
                                        <w:div w:id="1527328918">
                                          <w:marLeft w:val="180"/>
                                          <w:marRight w:val="0"/>
                                          <w:marTop w:val="0"/>
                                          <w:marBottom w:val="0"/>
                                          <w:divBdr>
                                            <w:top w:val="none" w:sz="0" w:space="0" w:color="auto"/>
                                            <w:left w:val="none" w:sz="0" w:space="0" w:color="auto"/>
                                            <w:bottom w:val="none" w:sz="0" w:space="0" w:color="auto"/>
                                            <w:right w:val="none" w:sz="0" w:space="0" w:color="auto"/>
                                          </w:divBdr>
                                          <w:divsChild>
                                            <w:div w:id="556670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1634721">
                                  <w:marLeft w:val="0"/>
                                  <w:marRight w:val="0"/>
                                  <w:marTop w:val="0"/>
                                  <w:marBottom w:val="0"/>
                                  <w:divBdr>
                                    <w:top w:val="none" w:sz="0" w:space="0" w:color="auto"/>
                                    <w:left w:val="none" w:sz="0" w:space="0" w:color="auto"/>
                                    <w:bottom w:val="none" w:sz="0" w:space="0" w:color="auto"/>
                                    <w:right w:val="none" w:sz="0" w:space="0" w:color="auto"/>
                                  </w:divBdr>
                                  <w:divsChild>
                                    <w:div w:id="225386308">
                                      <w:marLeft w:val="0"/>
                                      <w:marRight w:val="0"/>
                                      <w:marTop w:val="0"/>
                                      <w:marBottom w:val="0"/>
                                      <w:divBdr>
                                        <w:top w:val="none" w:sz="0" w:space="0" w:color="auto"/>
                                        <w:left w:val="none" w:sz="0" w:space="0" w:color="auto"/>
                                        <w:bottom w:val="none" w:sz="0" w:space="0" w:color="auto"/>
                                        <w:right w:val="none" w:sz="0" w:space="0" w:color="auto"/>
                                      </w:divBdr>
                                      <w:divsChild>
                                        <w:div w:id="803428455">
                                          <w:marLeft w:val="180"/>
                                          <w:marRight w:val="0"/>
                                          <w:marTop w:val="0"/>
                                          <w:marBottom w:val="0"/>
                                          <w:divBdr>
                                            <w:top w:val="none" w:sz="0" w:space="0" w:color="auto"/>
                                            <w:left w:val="none" w:sz="0" w:space="0" w:color="auto"/>
                                            <w:bottom w:val="none" w:sz="0" w:space="0" w:color="auto"/>
                                            <w:right w:val="none" w:sz="0" w:space="0" w:color="auto"/>
                                          </w:divBdr>
                                          <w:divsChild>
                                            <w:div w:id="822938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91602896">
              <w:marLeft w:val="0"/>
              <w:marRight w:val="0"/>
              <w:marTop w:val="0"/>
              <w:marBottom w:val="0"/>
              <w:divBdr>
                <w:top w:val="none" w:sz="0" w:space="0" w:color="auto"/>
                <w:left w:val="none" w:sz="0" w:space="0" w:color="auto"/>
                <w:bottom w:val="none" w:sz="0" w:space="0" w:color="auto"/>
                <w:right w:val="none" w:sz="0" w:space="0" w:color="auto"/>
              </w:divBdr>
              <w:divsChild>
                <w:div w:id="1497187555">
                  <w:marLeft w:val="0"/>
                  <w:marRight w:val="0"/>
                  <w:marTop w:val="0"/>
                  <w:marBottom w:val="0"/>
                  <w:divBdr>
                    <w:top w:val="none" w:sz="0" w:space="0" w:color="auto"/>
                    <w:left w:val="none" w:sz="0" w:space="0" w:color="auto"/>
                    <w:bottom w:val="none" w:sz="0" w:space="0" w:color="auto"/>
                    <w:right w:val="none" w:sz="0" w:space="0" w:color="auto"/>
                  </w:divBdr>
                  <w:divsChild>
                    <w:div w:id="1662193023">
                      <w:marLeft w:val="0"/>
                      <w:marRight w:val="0"/>
                      <w:marTop w:val="0"/>
                      <w:marBottom w:val="180"/>
                      <w:divBdr>
                        <w:top w:val="single" w:sz="6" w:space="18" w:color="DADCE0"/>
                        <w:left w:val="single" w:sz="6" w:space="18" w:color="DADCE0"/>
                        <w:bottom w:val="single" w:sz="6" w:space="18" w:color="DADCE0"/>
                        <w:right w:val="single" w:sz="6" w:space="18" w:color="DADCE0"/>
                      </w:divBdr>
                      <w:divsChild>
                        <w:div w:id="396710850">
                          <w:marLeft w:val="0"/>
                          <w:marRight w:val="0"/>
                          <w:marTop w:val="0"/>
                          <w:marBottom w:val="240"/>
                          <w:divBdr>
                            <w:top w:val="none" w:sz="0" w:space="0" w:color="auto"/>
                            <w:left w:val="none" w:sz="0" w:space="0" w:color="auto"/>
                            <w:bottom w:val="none" w:sz="0" w:space="0" w:color="auto"/>
                            <w:right w:val="none" w:sz="0" w:space="0" w:color="auto"/>
                          </w:divBdr>
                          <w:divsChild>
                            <w:div w:id="1583292802">
                              <w:marLeft w:val="0"/>
                              <w:marRight w:val="0"/>
                              <w:marTop w:val="0"/>
                              <w:marBottom w:val="0"/>
                              <w:divBdr>
                                <w:top w:val="none" w:sz="0" w:space="0" w:color="auto"/>
                                <w:left w:val="none" w:sz="0" w:space="0" w:color="auto"/>
                                <w:bottom w:val="none" w:sz="0" w:space="0" w:color="auto"/>
                                <w:right w:val="none" w:sz="0" w:space="0" w:color="auto"/>
                              </w:divBdr>
                              <w:divsChild>
                                <w:div w:id="1475172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3944828">
                          <w:marLeft w:val="0"/>
                          <w:marRight w:val="0"/>
                          <w:marTop w:val="0"/>
                          <w:marBottom w:val="0"/>
                          <w:divBdr>
                            <w:top w:val="none" w:sz="0" w:space="0" w:color="auto"/>
                            <w:left w:val="none" w:sz="0" w:space="0" w:color="auto"/>
                            <w:bottom w:val="none" w:sz="0" w:space="0" w:color="auto"/>
                            <w:right w:val="none" w:sz="0" w:space="0" w:color="auto"/>
                          </w:divBdr>
                          <w:divsChild>
                            <w:div w:id="113062083">
                              <w:marLeft w:val="0"/>
                              <w:marRight w:val="0"/>
                              <w:marTop w:val="0"/>
                              <w:marBottom w:val="0"/>
                              <w:divBdr>
                                <w:top w:val="none" w:sz="0" w:space="0" w:color="auto"/>
                                <w:left w:val="none" w:sz="0" w:space="0" w:color="auto"/>
                                <w:bottom w:val="none" w:sz="0" w:space="0" w:color="auto"/>
                                <w:right w:val="none" w:sz="0" w:space="0" w:color="auto"/>
                              </w:divBdr>
                              <w:divsChild>
                                <w:div w:id="2052225953">
                                  <w:marLeft w:val="0"/>
                                  <w:marRight w:val="0"/>
                                  <w:marTop w:val="0"/>
                                  <w:marBottom w:val="0"/>
                                  <w:divBdr>
                                    <w:top w:val="none" w:sz="0" w:space="0" w:color="auto"/>
                                    <w:left w:val="none" w:sz="0" w:space="0" w:color="auto"/>
                                    <w:bottom w:val="none" w:sz="0" w:space="0" w:color="auto"/>
                                    <w:right w:val="none" w:sz="0" w:space="0" w:color="auto"/>
                                  </w:divBdr>
                                  <w:divsChild>
                                    <w:div w:id="1138573717">
                                      <w:marLeft w:val="0"/>
                                      <w:marRight w:val="0"/>
                                      <w:marTop w:val="0"/>
                                      <w:marBottom w:val="0"/>
                                      <w:divBdr>
                                        <w:top w:val="none" w:sz="0" w:space="0" w:color="auto"/>
                                        <w:left w:val="none" w:sz="0" w:space="0" w:color="auto"/>
                                        <w:bottom w:val="none" w:sz="0" w:space="0" w:color="auto"/>
                                        <w:right w:val="none" w:sz="0" w:space="0" w:color="auto"/>
                                      </w:divBdr>
                                      <w:divsChild>
                                        <w:div w:id="282616817">
                                          <w:marLeft w:val="180"/>
                                          <w:marRight w:val="0"/>
                                          <w:marTop w:val="0"/>
                                          <w:marBottom w:val="0"/>
                                          <w:divBdr>
                                            <w:top w:val="none" w:sz="0" w:space="0" w:color="auto"/>
                                            <w:left w:val="none" w:sz="0" w:space="0" w:color="auto"/>
                                            <w:bottom w:val="none" w:sz="0" w:space="0" w:color="auto"/>
                                            <w:right w:val="none" w:sz="0" w:space="0" w:color="auto"/>
                                          </w:divBdr>
                                          <w:divsChild>
                                            <w:div w:id="1798373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458036">
                                  <w:marLeft w:val="0"/>
                                  <w:marRight w:val="0"/>
                                  <w:marTop w:val="0"/>
                                  <w:marBottom w:val="0"/>
                                  <w:divBdr>
                                    <w:top w:val="none" w:sz="0" w:space="0" w:color="auto"/>
                                    <w:left w:val="none" w:sz="0" w:space="0" w:color="auto"/>
                                    <w:bottom w:val="none" w:sz="0" w:space="0" w:color="auto"/>
                                    <w:right w:val="none" w:sz="0" w:space="0" w:color="auto"/>
                                  </w:divBdr>
                                  <w:divsChild>
                                    <w:div w:id="1502770798">
                                      <w:marLeft w:val="0"/>
                                      <w:marRight w:val="0"/>
                                      <w:marTop w:val="0"/>
                                      <w:marBottom w:val="0"/>
                                      <w:divBdr>
                                        <w:top w:val="none" w:sz="0" w:space="0" w:color="auto"/>
                                        <w:left w:val="none" w:sz="0" w:space="0" w:color="auto"/>
                                        <w:bottom w:val="none" w:sz="0" w:space="0" w:color="auto"/>
                                        <w:right w:val="none" w:sz="0" w:space="0" w:color="auto"/>
                                      </w:divBdr>
                                      <w:divsChild>
                                        <w:div w:id="2129350784">
                                          <w:marLeft w:val="180"/>
                                          <w:marRight w:val="0"/>
                                          <w:marTop w:val="0"/>
                                          <w:marBottom w:val="0"/>
                                          <w:divBdr>
                                            <w:top w:val="none" w:sz="0" w:space="0" w:color="auto"/>
                                            <w:left w:val="none" w:sz="0" w:space="0" w:color="auto"/>
                                            <w:bottom w:val="none" w:sz="0" w:space="0" w:color="auto"/>
                                            <w:right w:val="none" w:sz="0" w:space="0" w:color="auto"/>
                                          </w:divBdr>
                                          <w:divsChild>
                                            <w:div w:id="2040625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2051595">
                                  <w:marLeft w:val="0"/>
                                  <w:marRight w:val="0"/>
                                  <w:marTop w:val="0"/>
                                  <w:marBottom w:val="0"/>
                                  <w:divBdr>
                                    <w:top w:val="none" w:sz="0" w:space="0" w:color="auto"/>
                                    <w:left w:val="none" w:sz="0" w:space="0" w:color="auto"/>
                                    <w:bottom w:val="none" w:sz="0" w:space="0" w:color="auto"/>
                                    <w:right w:val="none" w:sz="0" w:space="0" w:color="auto"/>
                                  </w:divBdr>
                                  <w:divsChild>
                                    <w:div w:id="1532111559">
                                      <w:marLeft w:val="0"/>
                                      <w:marRight w:val="0"/>
                                      <w:marTop w:val="0"/>
                                      <w:marBottom w:val="0"/>
                                      <w:divBdr>
                                        <w:top w:val="none" w:sz="0" w:space="0" w:color="auto"/>
                                        <w:left w:val="none" w:sz="0" w:space="0" w:color="auto"/>
                                        <w:bottom w:val="none" w:sz="0" w:space="0" w:color="auto"/>
                                        <w:right w:val="none" w:sz="0" w:space="0" w:color="auto"/>
                                      </w:divBdr>
                                      <w:divsChild>
                                        <w:div w:id="1897815476">
                                          <w:marLeft w:val="180"/>
                                          <w:marRight w:val="0"/>
                                          <w:marTop w:val="0"/>
                                          <w:marBottom w:val="0"/>
                                          <w:divBdr>
                                            <w:top w:val="none" w:sz="0" w:space="0" w:color="auto"/>
                                            <w:left w:val="none" w:sz="0" w:space="0" w:color="auto"/>
                                            <w:bottom w:val="none" w:sz="0" w:space="0" w:color="auto"/>
                                            <w:right w:val="none" w:sz="0" w:space="0" w:color="auto"/>
                                          </w:divBdr>
                                          <w:divsChild>
                                            <w:div w:id="1356275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0610941">
                                  <w:marLeft w:val="0"/>
                                  <w:marRight w:val="0"/>
                                  <w:marTop w:val="0"/>
                                  <w:marBottom w:val="0"/>
                                  <w:divBdr>
                                    <w:top w:val="none" w:sz="0" w:space="0" w:color="auto"/>
                                    <w:left w:val="none" w:sz="0" w:space="0" w:color="auto"/>
                                    <w:bottom w:val="none" w:sz="0" w:space="0" w:color="auto"/>
                                    <w:right w:val="none" w:sz="0" w:space="0" w:color="auto"/>
                                  </w:divBdr>
                                  <w:divsChild>
                                    <w:div w:id="862745301">
                                      <w:marLeft w:val="0"/>
                                      <w:marRight w:val="0"/>
                                      <w:marTop w:val="0"/>
                                      <w:marBottom w:val="0"/>
                                      <w:divBdr>
                                        <w:top w:val="none" w:sz="0" w:space="0" w:color="auto"/>
                                        <w:left w:val="none" w:sz="0" w:space="0" w:color="auto"/>
                                        <w:bottom w:val="none" w:sz="0" w:space="0" w:color="auto"/>
                                        <w:right w:val="none" w:sz="0" w:space="0" w:color="auto"/>
                                      </w:divBdr>
                                      <w:divsChild>
                                        <w:div w:id="1832914910">
                                          <w:marLeft w:val="180"/>
                                          <w:marRight w:val="0"/>
                                          <w:marTop w:val="0"/>
                                          <w:marBottom w:val="0"/>
                                          <w:divBdr>
                                            <w:top w:val="none" w:sz="0" w:space="0" w:color="auto"/>
                                            <w:left w:val="none" w:sz="0" w:space="0" w:color="auto"/>
                                            <w:bottom w:val="none" w:sz="0" w:space="0" w:color="auto"/>
                                            <w:right w:val="none" w:sz="0" w:space="0" w:color="auto"/>
                                          </w:divBdr>
                                          <w:divsChild>
                                            <w:div w:id="1140808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2089351">
                                  <w:marLeft w:val="0"/>
                                  <w:marRight w:val="0"/>
                                  <w:marTop w:val="0"/>
                                  <w:marBottom w:val="0"/>
                                  <w:divBdr>
                                    <w:top w:val="none" w:sz="0" w:space="0" w:color="auto"/>
                                    <w:left w:val="none" w:sz="0" w:space="0" w:color="auto"/>
                                    <w:bottom w:val="none" w:sz="0" w:space="0" w:color="auto"/>
                                    <w:right w:val="none" w:sz="0" w:space="0" w:color="auto"/>
                                  </w:divBdr>
                                  <w:divsChild>
                                    <w:div w:id="60447944">
                                      <w:marLeft w:val="0"/>
                                      <w:marRight w:val="0"/>
                                      <w:marTop w:val="0"/>
                                      <w:marBottom w:val="0"/>
                                      <w:divBdr>
                                        <w:top w:val="none" w:sz="0" w:space="0" w:color="auto"/>
                                        <w:left w:val="none" w:sz="0" w:space="0" w:color="auto"/>
                                        <w:bottom w:val="none" w:sz="0" w:space="0" w:color="auto"/>
                                        <w:right w:val="none" w:sz="0" w:space="0" w:color="auto"/>
                                      </w:divBdr>
                                      <w:divsChild>
                                        <w:div w:id="1295671366">
                                          <w:marLeft w:val="180"/>
                                          <w:marRight w:val="0"/>
                                          <w:marTop w:val="0"/>
                                          <w:marBottom w:val="0"/>
                                          <w:divBdr>
                                            <w:top w:val="none" w:sz="0" w:space="0" w:color="auto"/>
                                            <w:left w:val="none" w:sz="0" w:space="0" w:color="auto"/>
                                            <w:bottom w:val="none" w:sz="0" w:space="0" w:color="auto"/>
                                            <w:right w:val="none" w:sz="0" w:space="0" w:color="auto"/>
                                          </w:divBdr>
                                          <w:divsChild>
                                            <w:div w:id="1317806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47029958">
              <w:marLeft w:val="0"/>
              <w:marRight w:val="0"/>
              <w:marTop w:val="0"/>
              <w:marBottom w:val="0"/>
              <w:divBdr>
                <w:top w:val="none" w:sz="0" w:space="0" w:color="auto"/>
                <w:left w:val="none" w:sz="0" w:space="0" w:color="auto"/>
                <w:bottom w:val="none" w:sz="0" w:space="0" w:color="auto"/>
                <w:right w:val="none" w:sz="0" w:space="0" w:color="auto"/>
              </w:divBdr>
              <w:divsChild>
                <w:div w:id="1239242218">
                  <w:marLeft w:val="0"/>
                  <w:marRight w:val="0"/>
                  <w:marTop w:val="0"/>
                  <w:marBottom w:val="0"/>
                  <w:divBdr>
                    <w:top w:val="none" w:sz="0" w:space="0" w:color="auto"/>
                    <w:left w:val="none" w:sz="0" w:space="0" w:color="auto"/>
                    <w:bottom w:val="none" w:sz="0" w:space="0" w:color="auto"/>
                    <w:right w:val="none" w:sz="0" w:space="0" w:color="auto"/>
                  </w:divBdr>
                  <w:divsChild>
                    <w:div w:id="1599754474">
                      <w:marLeft w:val="0"/>
                      <w:marRight w:val="0"/>
                      <w:marTop w:val="0"/>
                      <w:marBottom w:val="180"/>
                      <w:divBdr>
                        <w:top w:val="single" w:sz="6" w:space="18" w:color="DADCE0"/>
                        <w:left w:val="single" w:sz="6" w:space="18" w:color="DADCE0"/>
                        <w:bottom w:val="single" w:sz="6" w:space="18" w:color="DADCE0"/>
                        <w:right w:val="single" w:sz="6" w:space="18" w:color="DADCE0"/>
                      </w:divBdr>
                      <w:divsChild>
                        <w:div w:id="1483692656">
                          <w:marLeft w:val="0"/>
                          <w:marRight w:val="0"/>
                          <w:marTop w:val="0"/>
                          <w:marBottom w:val="240"/>
                          <w:divBdr>
                            <w:top w:val="none" w:sz="0" w:space="0" w:color="auto"/>
                            <w:left w:val="none" w:sz="0" w:space="0" w:color="auto"/>
                            <w:bottom w:val="none" w:sz="0" w:space="0" w:color="auto"/>
                            <w:right w:val="none" w:sz="0" w:space="0" w:color="auto"/>
                          </w:divBdr>
                          <w:divsChild>
                            <w:div w:id="982000611">
                              <w:marLeft w:val="0"/>
                              <w:marRight w:val="0"/>
                              <w:marTop w:val="0"/>
                              <w:marBottom w:val="0"/>
                              <w:divBdr>
                                <w:top w:val="none" w:sz="0" w:space="0" w:color="auto"/>
                                <w:left w:val="none" w:sz="0" w:space="0" w:color="auto"/>
                                <w:bottom w:val="none" w:sz="0" w:space="0" w:color="auto"/>
                                <w:right w:val="none" w:sz="0" w:space="0" w:color="auto"/>
                              </w:divBdr>
                              <w:divsChild>
                                <w:div w:id="1118451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1117913">
                          <w:marLeft w:val="0"/>
                          <w:marRight w:val="0"/>
                          <w:marTop w:val="0"/>
                          <w:marBottom w:val="0"/>
                          <w:divBdr>
                            <w:top w:val="none" w:sz="0" w:space="0" w:color="auto"/>
                            <w:left w:val="none" w:sz="0" w:space="0" w:color="auto"/>
                            <w:bottom w:val="none" w:sz="0" w:space="0" w:color="auto"/>
                            <w:right w:val="none" w:sz="0" w:space="0" w:color="auto"/>
                          </w:divBdr>
                          <w:divsChild>
                            <w:div w:id="596907634">
                              <w:marLeft w:val="0"/>
                              <w:marRight w:val="0"/>
                              <w:marTop w:val="0"/>
                              <w:marBottom w:val="0"/>
                              <w:divBdr>
                                <w:top w:val="none" w:sz="0" w:space="0" w:color="auto"/>
                                <w:left w:val="none" w:sz="0" w:space="0" w:color="auto"/>
                                <w:bottom w:val="none" w:sz="0" w:space="0" w:color="auto"/>
                                <w:right w:val="none" w:sz="0" w:space="0" w:color="auto"/>
                              </w:divBdr>
                              <w:divsChild>
                                <w:div w:id="947615320">
                                  <w:marLeft w:val="0"/>
                                  <w:marRight w:val="0"/>
                                  <w:marTop w:val="0"/>
                                  <w:marBottom w:val="0"/>
                                  <w:divBdr>
                                    <w:top w:val="none" w:sz="0" w:space="0" w:color="auto"/>
                                    <w:left w:val="none" w:sz="0" w:space="0" w:color="auto"/>
                                    <w:bottom w:val="none" w:sz="0" w:space="0" w:color="auto"/>
                                    <w:right w:val="none" w:sz="0" w:space="0" w:color="auto"/>
                                  </w:divBdr>
                                  <w:divsChild>
                                    <w:div w:id="160195115">
                                      <w:marLeft w:val="0"/>
                                      <w:marRight w:val="0"/>
                                      <w:marTop w:val="0"/>
                                      <w:marBottom w:val="0"/>
                                      <w:divBdr>
                                        <w:top w:val="none" w:sz="0" w:space="0" w:color="auto"/>
                                        <w:left w:val="none" w:sz="0" w:space="0" w:color="auto"/>
                                        <w:bottom w:val="none" w:sz="0" w:space="0" w:color="auto"/>
                                        <w:right w:val="none" w:sz="0" w:space="0" w:color="auto"/>
                                      </w:divBdr>
                                      <w:divsChild>
                                        <w:div w:id="2063944276">
                                          <w:marLeft w:val="180"/>
                                          <w:marRight w:val="0"/>
                                          <w:marTop w:val="0"/>
                                          <w:marBottom w:val="0"/>
                                          <w:divBdr>
                                            <w:top w:val="none" w:sz="0" w:space="0" w:color="auto"/>
                                            <w:left w:val="none" w:sz="0" w:space="0" w:color="auto"/>
                                            <w:bottom w:val="none" w:sz="0" w:space="0" w:color="auto"/>
                                            <w:right w:val="none" w:sz="0" w:space="0" w:color="auto"/>
                                          </w:divBdr>
                                          <w:divsChild>
                                            <w:div w:id="594245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362536">
                                  <w:marLeft w:val="0"/>
                                  <w:marRight w:val="0"/>
                                  <w:marTop w:val="0"/>
                                  <w:marBottom w:val="0"/>
                                  <w:divBdr>
                                    <w:top w:val="none" w:sz="0" w:space="0" w:color="auto"/>
                                    <w:left w:val="none" w:sz="0" w:space="0" w:color="auto"/>
                                    <w:bottom w:val="none" w:sz="0" w:space="0" w:color="auto"/>
                                    <w:right w:val="none" w:sz="0" w:space="0" w:color="auto"/>
                                  </w:divBdr>
                                  <w:divsChild>
                                    <w:div w:id="855196407">
                                      <w:marLeft w:val="0"/>
                                      <w:marRight w:val="0"/>
                                      <w:marTop w:val="0"/>
                                      <w:marBottom w:val="0"/>
                                      <w:divBdr>
                                        <w:top w:val="none" w:sz="0" w:space="0" w:color="auto"/>
                                        <w:left w:val="none" w:sz="0" w:space="0" w:color="auto"/>
                                        <w:bottom w:val="none" w:sz="0" w:space="0" w:color="auto"/>
                                        <w:right w:val="none" w:sz="0" w:space="0" w:color="auto"/>
                                      </w:divBdr>
                                      <w:divsChild>
                                        <w:div w:id="1853565192">
                                          <w:marLeft w:val="180"/>
                                          <w:marRight w:val="0"/>
                                          <w:marTop w:val="0"/>
                                          <w:marBottom w:val="0"/>
                                          <w:divBdr>
                                            <w:top w:val="none" w:sz="0" w:space="0" w:color="auto"/>
                                            <w:left w:val="none" w:sz="0" w:space="0" w:color="auto"/>
                                            <w:bottom w:val="none" w:sz="0" w:space="0" w:color="auto"/>
                                            <w:right w:val="none" w:sz="0" w:space="0" w:color="auto"/>
                                          </w:divBdr>
                                          <w:divsChild>
                                            <w:div w:id="1089077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3404464">
                                  <w:marLeft w:val="0"/>
                                  <w:marRight w:val="0"/>
                                  <w:marTop w:val="0"/>
                                  <w:marBottom w:val="0"/>
                                  <w:divBdr>
                                    <w:top w:val="none" w:sz="0" w:space="0" w:color="auto"/>
                                    <w:left w:val="none" w:sz="0" w:space="0" w:color="auto"/>
                                    <w:bottom w:val="none" w:sz="0" w:space="0" w:color="auto"/>
                                    <w:right w:val="none" w:sz="0" w:space="0" w:color="auto"/>
                                  </w:divBdr>
                                  <w:divsChild>
                                    <w:div w:id="733817527">
                                      <w:marLeft w:val="0"/>
                                      <w:marRight w:val="0"/>
                                      <w:marTop w:val="0"/>
                                      <w:marBottom w:val="0"/>
                                      <w:divBdr>
                                        <w:top w:val="none" w:sz="0" w:space="0" w:color="auto"/>
                                        <w:left w:val="none" w:sz="0" w:space="0" w:color="auto"/>
                                        <w:bottom w:val="none" w:sz="0" w:space="0" w:color="auto"/>
                                        <w:right w:val="none" w:sz="0" w:space="0" w:color="auto"/>
                                      </w:divBdr>
                                      <w:divsChild>
                                        <w:div w:id="1822186917">
                                          <w:marLeft w:val="180"/>
                                          <w:marRight w:val="0"/>
                                          <w:marTop w:val="0"/>
                                          <w:marBottom w:val="0"/>
                                          <w:divBdr>
                                            <w:top w:val="none" w:sz="0" w:space="0" w:color="auto"/>
                                            <w:left w:val="none" w:sz="0" w:space="0" w:color="auto"/>
                                            <w:bottom w:val="none" w:sz="0" w:space="0" w:color="auto"/>
                                            <w:right w:val="none" w:sz="0" w:space="0" w:color="auto"/>
                                          </w:divBdr>
                                          <w:divsChild>
                                            <w:div w:id="1713533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9400943">
                                  <w:marLeft w:val="0"/>
                                  <w:marRight w:val="0"/>
                                  <w:marTop w:val="0"/>
                                  <w:marBottom w:val="0"/>
                                  <w:divBdr>
                                    <w:top w:val="none" w:sz="0" w:space="0" w:color="auto"/>
                                    <w:left w:val="none" w:sz="0" w:space="0" w:color="auto"/>
                                    <w:bottom w:val="none" w:sz="0" w:space="0" w:color="auto"/>
                                    <w:right w:val="none" w:sz="0" w:space="0" w:color="auto"/>
                                  </w:divBdr>
                                  <w:divsChild>
                                    <w:div w:id="54403527">
                                      <w:marLeft w:val="0"/>
                                      <w:marRight w:val="0"/>
                                      <w:marTop w:val="0"/>
                                      <w:marBottom w:val="0"/>
                                      <w:divBdr>
                                        <w:top w:val="none" w:sz="0" w:space="0" w:color="auto"/>
                                        <w:left w:val="none" w:sz="0" w:space="0" w:color="auto"/>
                                        <w:bottom w:val="none" w:sz="0" w:space="0" w:color="auto"/>
                                        <w:right w:val="none" w:sz="0" w:space="0" w:color="auto"/>
                                      </w:divBdr>
                                      <w:divsChild>
                                        <w:div w:id="90127057">
                                          <w:marLeft w:val="180"/>
                                          <w:marRight w:val="0"/>
                                          <w:marTop w:val="0"/>
                                          <w:marBottom w:val="0"/>
                                          <w:divBdr>
                                            <w:top w:val="none" w:sz="0" w:space="0" w:color="auto"/>
                                            <w:left w:val="none" w:sz="0" w:space="0" w:color="auto"/>
                                            <w:bottom w:val="none" w:sz="0" w:space="0" w:color="auto"/>
                                            <w:right w:val="none" w:sz="0" w:space="0" w:color="auto"/>
                                          </w:divBdr>
                                          <w:divsChild>
                                            <w:div w:id="1219322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1828351">
                                  <w:marLeft w:val="0"/>
                                  <w:marRight w:val="0"/>
                                  <w:marTop w:val="0"/>
                                  <w:marBottom w:val="0"/>
                                  <w:divBdr>
                                    <w:top w:val="none" w:sz="0" w:space="0" w:color="auto"/>
                                    <w:left w:val="none" w:sz="0" w:space="0" w:color="auto"/>
                                    <w:bottom w:val="none" w:sz="0" w:space="0" w:color="auto"/>
                                    <w:right w:val="none" w:sz="0" w:space="0" w:color="auto"/>
                                  </w:divBdr>
                                  <w:divsChild>
                                    <w:div w:id="130903639">
                                      <w:marLeft w:val="0"/>
                                      <w:marRight w:val="0"/>
                                      <w:marTop w:val="0"/>
                                      <w:marBottom w:val="0"/>
                                      <w:divBdr>
                                        <w:top w:val="none" w:sz="0" w:space="0" w:color="auto"/>
                                        <w:left w:val="none" w:sz="0" w:space="0" w:color="auto"/>
                                        <w:bottom w:val="none" w:sz="0" w:space="0" w:color="auto"/>
                                        <w:right w:val="none" w:sz="0" w:space="0" w:color="auto"/>
                                      </w:divBdr>
                                      <w:divsChild>
                                        <w:div w:id="976881037">
                                          <w:marLeft w:val="180"/>
                                          <w:marRight w:val="0"/>
                                          <w:marTop w:val="0"/>
                                          <w:marBottom w:val="0"/>
                                          <w:divBdr>
                                            <w:top w:val="none" w:sz="0" w:space="0" w:color="auto"/>
                                            <w:left w:val="none" w:sz="0" w:space="0" w:color="auto"/>
                                            <w:bottom w:val="none" w:sz="0" w:space="0" w:color="auto"/>
                                            <w:right w:val="none" w:sz="0" w:space="0" w:color="auto"/>
                                          </w:divBdr>
                                          <w:divsChild>
                                            <w:div w:id="1391223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28766618">
              <w:marLeft w:val="0"/>
              <w:marRight w:val="0"/>
              <w:marTop w:val="0"/>
              <w:marBottom w:val="0"/>
              <w:divBdr>
                <w:top w:val="none" w:sz="0" w:space="0" w:color="auto"/>
                <w:left w:val="none" w:sz="0" w:space="0" w:color="auto"/>
                <w:bottom w:val="none" w:sz="0" w:space="0" w:color="auto"/>
                <w:right w:val="none" w:sz="0" w:space="0" w:color="auto"/>
              </w:divBdr>
              <w:divsChild>
                <w:div w:id="275017202">
                  <w:marLeft w:val="0"/>
                  <w:marRight w:val="0"/>
                  <w:marTop w:val="0"/>
                  <w:marBottom w:val="0"/>
                  <w:divBdr>
                    <w:top w:val="none" w:sz="0" w:space="0" w:color="auto"/>
                    <w:left w:val="none" w:sz="0" w:space="0" w:color="auto"/>
                    <w:bottom w:val="none" w:sz="0" w:space="0" w:color="auto"/>
                    <w:right w:val="none" w:sz="0" w:space="0" w:color="auto"/>
                  </w:divBdr>
                  <w:divsChild>
                    <w:div w:id="1077020756">
                      <w:marLeft w:val="0"/>
                      <w:marRight w:val="0"/>
                      <w:marTop w:val="0"/>
                      <w:marBottom w:val="180"/>
                      <w:divBdr>
                        <w:top w:val="single" w:sz="6" w:space="18" w:color="DADCE0"/>
                        <w:left w:val="single" w:sz="6" w:space="18" w:color="DADCE0"/>
                        <w:bottom w:val="single" w:sz="6" w:space="18" w:color="DADCE0"/>
                        <w:right w:val="single" w:sz="6" w:space="18" w:color="DADCE0"/>
                      </w:divBdr>
                      <w:divsChild>
                        <w:div w:id="296574408">
                          <w:marLeft w:val="0"/>
                          <w:marRight w:val="0"/>
                          <w:marTop w:val="0"/>
                          <w:marBottom w:val="240"/>
                          <w:divBdr>
                            <w:top w:val="none" w:sz="0" w:space="0" w:color="auto"/>
                            <w:left w:val="none" w:sz="0" w:space="0" w:color="auto"/>
                            <w:bottom w:val="none" w:sz="0" w:space="0" w:color="auto"/>
                            <w:right w:val="none" w:sz="0" w:space="0" w:color="auto"/>
                          </w:divBdr>
                          <w:divsChild>
                            <w:div w:id="130176840">
                              <w:marLeft w:val="0"/>
                              <w:marRight w:val="0"/>
                              <w:marTop w:val="0"/>
                              <w:marBottom w:val="0"/>
                              <w:divBdr>
                                <w:top w:val="none" w:sz="0" w:space="0" w:color="auto"/>
                                <w:left w:val="none" w:sz="0" w:space="0" w:color="auto"/>
                                <w:bottom w:val="none" w:sz="0" w:space="0" w:color="auto"/>
                                <w:right w:val="none" w:sz="0" w:space="0" w:color="auto"/>
                              </w:divBdr>
                              <w:divsChild>
                                <w:div w:id="1228418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8803228">
                          <w:marLeft w:val="0"/>
                          <w:marRight w:val="0"/>
                          <w:marTop w:val="0"/>
                          <w:marBottom w:val="0"/>
                          <w:divBdr>
                            <w:top w:val="none" w:sz="0" w:space="0" w:color="auto"/>
                            <w:left w:val="none" w:sz="0" w:space="0" w:color="auto"/>
                            <w:bottom w:val="none" w:sz="0" w:space="0" w:color="auto"/>
                            <w:right w:val="none" w:sz="0" w:space="0" w:color="auto"/>
                          </w:divBdr>
                          <w:divsChild>
                            <w:div w:id="1793982518">
                              <w:marLeft w:val="0"/>
                              <w:marRight w:val="0"/>
                              <w:marTop w:val="0"/>
                              <w:marBottom w:val="0"/>
                              <w:divBdr>
                                <w:top w:val="none" w:sz="0" w:space="0" w:color="auto"/>
                                <w:left w:val="none" w:sz="0" w:space="0" w:color="auto"/>
                                <w:bottom w:val="none" w:sz="0" w:space="0" w:color="auto"/>
                                <w:right w:val="none" w:sz="0" w:space="0" w:color="auto"/>
                              </w:divBdr>
                              <w:divsChild>
                                <w:div w:id="883832665">
                                  <w:marLeft w:val="0"/>
                                  <w:marRight w:val="0"/>
                                  <w:marTop w:val="0"/>
                                  <w:marBottom w:val="0"/>
                                  <w:divBdr>
                                    <w:top w:val="none" w:sz="0" w:space="0" w:color="auto"/>
                                    <w:left w:val="none" w:sz="0" w:space="0" w:color="auto"/>
                                    <w:bottom w:val="none" w:sz="0" w:space="0" w:color="auto"/>
                                    <w:right w:val="none" w:sz="0" w:space="0" w:color="auto"/>
                                  </w:divBdr>
                                  <w:divsChild>
                                    <w:div w:id="2107918953">
                                      <w:marLeft w:val="0"/>
                                      <w:marRight w:val="0"/>
                                      <w:marTop w:val="0"/>
                                      <w:marBottom w:val="0"/>
                                      <w:divBdr>
                                        <w:top w:val="none" w:sz="0" w:space="0" w:color="auto"/>
                                        <w:left w:val="none" w:sz="0" w:space="0" w:color="auto"/>
                                        <w:bottom w:val="none" w:sz="0" w:space="0" w:color="auto"/>
                                        <w:right w:val="none" w:sz="0" w:space="0" w:color="auto"/>
                                      </w:divBdr>
                                      <w:divsChild>
                                        <w:div w:id="940376831">
                                          <w:marLeft w:val="180"/>
                                          <w:marRight w:val="0"/>
                                          <w:marTop w:val="0"/>
                                          <w:marBottom w:val="0"/>
                                          <w:divBdr>
                                            <w:top w:val="none" w:sz="0" w:space="0" w:color="auto"/>
                                            <w:left w:val="none" w:sz="0" w:space="0" w:color="auto"/>
                                            <w:bottom w:val="none" w:sz="0" w:space="0" w:color="auto"/>
                                            <w:right w:val="none" w:sz="0" w:space="0" w:color="auto"/>
                                          </w:divBdr>
                                          <w:divsChild>
                                            <w:div w:id="1392776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247873">
                                  <w:marLeft w:val="0"/>
                                  <w:marRight w:val="0"/>
                                  <w:marTop w:val="0"/>
                                  <w:marBottom w:val="0"/>
                                  <w:divBdr>
                                    <w:top w:val="none" w:sz="0" w:space="0" w:color="auto"/>
                                    <w:left w:val="none" w:sz="0" w:space="0" w:color="auto"/>
                                    <w:bottom w:val="none" w:sz="0" w:space="0" w:color="auto"/>
                                    <w:right w:val="none" w:sz="0" w:space="0" w:color="auto"/>
                                  </w:divBdr>
                                  <w:divsChild>
                                    <w:div w:id="1682462849">
                                      <w:marLeft w:val="0"/>
                                      <w:marRight w:val="0"/>
                                      <w:marTop w:val="0"/>
                                      <w:marBottom w:val="0"/>
                                      <w:divBdr>
                                        <w:top w:val="none" w:sz="0" w:space="0" w:color="auto"/>
                                        <w:left w:val="none" w:sz="0" w:space="0" w:color="auto"/>
                                        <w:bottom w:val="none" w:sz="0" w:space="0" w:color="auto"/>
                                        <w:right w:val="none" w:sz="0" w:space="0" w:color="auto"/>
                                      </w:divBdr>
                                      <w:divsChild>
                                        <w:div w:id="484971881">
                                          <w:marLeft w:val="180"/>
                                          <w:marRight w:val="0"/>
                                          <w:marTop w:val="0"/>
                                          <w:marBottom w:val="0"/>
                                          <w:divBdr>
                                            <w:top w:val="none" w:sz="0" w:space="0" w:color="auto"/>
                                            <w:left w:val="none" w:sz="0" w:space="0" w:color="auto"/>
                                            <w:bottom w:val="none" w:sz="0" w:space="0" w:color="auto"/>
                                            <w:right w:val="none" w:sz="0" w:space="0" w:color="auto"/>
                                          </w:divBdr>
                                          <w:divsChild>
                                            <w:div w:id="1461143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3175909">
                                  <w:marLeft w:val="0"/>
                                  <w:marRight w:val="0"/>
                                  <w:marTop w:val="0"/>
                                  <w:marBottom w:val="0"/>
                                  <w:divBdr>
                                    <w:top w:val="none" w:sz="0" w:space="0" w:color="auto"/>
                                    <w:left w:val="none" w:sz="0" w:space="0" w:color="auto"/>
                                    <w:bottom w:val="none" w:sz="0" w:space="0" w:color="auto"/>
                                    <w:right w:val="none" w:sz="0" w:space="0" w:color="auto"/>
                                  </w:divBdr>
                                  <w:divsChild>
                                    <w:div w:id="1200363061">
                                      <w:marLeft w:val="0"/>
                                      <w:marRight w:val="0"/>
                                      <w:marTop w:val="0"/>
                                      <w:marBottom w:val="0"/>
                                      <w:divBdr>
                                        <w:top w:val="none" w:sz="0" w:space="0" w:color="auto"/>
                                        <w:left w:val="none" w:sz="0" w:space="0" w:color="auto"/>
                                        <w:bottom w:val="none" w:sz="0" w:space="0" w:color="auto"/>
                                        <w:right w:val="none" w:sz="0" w:space="0" w:color="auto"/>
                                      </w:divBdr>
                                      <w:divsChild>
                                        <w:div w:id="199518741">
                                          <w:marLeft w:val="180"/>
                                          <w:marRight w:val="0"/>
                                          <w:marTop w:val="0"/>
                                          <w:marBottom w:val="0"/>
                                          <w:divBdr>
                                            <w:top w:val="none" w:sz="0" w:space="0" w:color="auto"/>
                                            <w:left w:val="none" w:sz="0" w:space="0" w:color="auto"/>
                                            <w:bottom w:val="none" w:sz="0" w:space="0" w:color="auto"/>
                                            <w:right w:val="none" w:sz="0" w:space="0" w:color="auto"/>
                                          </w:divBdr>
                                          <w:divsChild>
                                            <w:div w:id="112290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7519142">
                                  <w:marLeft w:val="0"/>
                                  <w:marRight w:val="0"/>
                                  <w:marTop w:val="0"/>
                                  <w:marBottom w:val="0"/>
                                  <w:divBdr>
                                    <w:top w:val="none" w:sz="0" w:space="0" w:color="auto"/>
                                    <w:left w:val="none" w:sz="0" w:space="0" w:color="auto"/>
                                    <w:bottom w:val="none" w:sz="0" w:space="0" w:color="auto"/>
                                    <w:right w:val="none" w:sz="0" w:space="0" w:color="auto"/>
                                  </w:divBdr>
                                  <w:divsChild>
                                    <w:div w:id="369039997">
                                      <w:marLeft w:val="0"/>
                                      <w:marRight w:val="0"/>
                                      <w:marTop w:val="0"/>
                                      <w:marBottom w:val="0"/>
                                      <w:divBdr>
                                        <w:top w:val="none" w:sz="0" w:space="0" w:color="auto"/>
                                        <w:left w:val="none" w:sz="0" w:space="0" w:color="auto"/>
                                        <w:bottom w:val="none" w:sz="0" w:space="0" w:color="auto"/>
                                        <w:right w:val="none" w:sz="0" w:space="0" w:color="auto"/>
                                      </w:divBdr>
                                      <w:divsChild>
                                        <w:div w:id="825049090">
                                          <w:marLeft w:val="180"/>
                                          <w:marRight w:val="0"/>
                                          <w:marTop w:val="0"/>
                                          <w:marBottom w:val="0"/>
                                          <w:divBdr>
                                            <w:top w:val="none" w:sz="0" w:space="0" w:color="auto"/>
                                            <w:left w:val="none" w:sz="0" w:space="0" w:color="auto"/>
                                            <w:bottom w:val="none" w:sz="0" w:space="0" w:color="auto"/>
                                            <w:right w:val="none" w:sz="0" w:space="0" w:color="auto"/>
                                          </w:divBdr>
                                          <w:divsChild>
                                            <w:div w:id="989556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8319647">
                                  <w:marLeft w:val="0"/>
                                  <w:marRight w:val="0"/>
                                  <w:marTop w:val="0"/>
                                  <w:marBottom w:val="0"/>
                                  <w:divBdr>
                                    <w:top w:val="none" w:sz="0" w:space="0" w:color="auto"/>
                                    <w:left w:val="none" w:sz="0" w:space="0" w:color="auto"/>
                                    <w:bottom w:val="none" w:sz="0" w:space="0" w:color="auto"/>
                                    <w:right w:val="none" w:sz="0" w:space="0" w:color="auto"/>
                                  </w:divBdr>
                                  <w:divsChild>
                                    <w:div w:id="87506280">
                                      <w:marLeft w:val="0"/>
                                      <w:marRight w:val="0"/>
                                      <w:marTop w:val="0"/>
                                      <w:marBottom w:val="0"/>
                                      <w:divBdr>
                                        <w:top w:val="none" w:sz="0" w:space="0" w:color="auto"/>
                                        <w:left w:val="none" w:sz="0" w:space="0" w:color="auto"/>
                                        <w:bottom w:val="none" w:sz="0" w:space="0" w:color="auto"/>
                                        <w:right w:val="none" w:sz="0" w:space="0" w:color="auto"/>
                                      </w:divBdr>
                                      <w:divsChild>
                                        <w:div w:id="114105446">
                                          <w:marLeft w:val="180"/>
                                          <w:marRight w:val="0"/>
                                          <w:marTop w:val="0"/>
                                          <w:marBottom w:val="0"/>
                                          <w:divBdr>
                                            <w:top w:val="none" w:sz="0" w:space="0" w:color="auto"/>
                                            <w:left w:val="none" w:sz="0" w:space="0" w:color="auto"/>
                                            <w:bottom w:val="none" w:sz="0" w:space="0" w:color="auto"/>
                                            <w:right w:val="none" w:sz="0" w:space="0" w:color="auto"/>
                                          </w:divBdr>
                                          <w:divsChild>
                                            <w:div w:id="157159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87712223">
              <w:marLeft w:val="0"/>
              <w:marRight w:val="0"/>
              <w:marTop w:val="0"/>
              <w:marBottom w:val="0"/>
              <w:divBdr>
                <w:top w:val="none" w:sz="0" w:space="0" w:color="auto"/>
                <w:left w:val="none" w:sz="0" w:space="0" w:color="auto"/>
                <w:bottom w:val="none" w:sz="0" w:space="0" w:color="auto"/>
                <w:right w:val="none" w:sz="0" w:space="0" w:color="auto"/>
              </w:divBdr>
              <w:divsChild>
                <w:div w:id="1191147624">
                  <w:marLeft w:val="0"/>
                  <w:marRight w:val="0"/>
                  <w:marTop w:val="0"/>
                  <w:marBottom w:val="0"/>
                  <w:divBdr>
                    <w:top w:val="none" w:sz="0" w:space="0" w:color="auto"/>
                    <w:left w:val="none" w:sz="0" w:space="0" w:color="auto"/>
                    <w:bottom w:val="none" w:sz="0" w:space="0" w:color="auto"/>
                    <w:right w:val="none" w:sz="0" w:space="0" w:color="auto"/>
                  </w:divBdr>
                  <w:divsChild>
                    <w:div w:id="536434179">
                      <w:marLeft w:val="0"/>
                      <w:marRight w:val="0"/>
                      <w:marTop w:val="0"/>
                      <w:marBottom w:val="180"/>
                      <w:divBdr>
                        <w:top w:val="single" w:sz="6" w:space="18" w:color="DADCE0"/>
                        <w:left w:val="single" w:sz="6" w:space="18" w:color="DADCE0"/>
                        <w:bottom w:val="single" w:sz="6" w:space="18" w:color="DADCE0"/>
                        <w:right w:val="single" w:sz="6" w:space="18" w:color="DADCE0"/>
                      </w:divBdr>
                      <w:divsChild>
                        <w:div w:id="664821083">
                          <w:marLeft w:val="0"/>
                          <w:marRight w:val="0"/>
                          <w:marTop w:val="0"/>
                          <w:marBottom w:val="240"/>
                          <w:divBdr>
                            <w:top w:val="none" w:sz="0" w:space="0" w:color="auto"/>
                            <w:left w:val="none" w:sz="0" w:space="0" w:color="auto"/>
                            <w:bottom w:val="none" w:sz="0" w:space="0" w:color="auto"/>
                            <w:right w:val="none" w:sz="0" w:space="0" w:color="auto"/>
                          </w:divBdr>
                          <w:divsChild>
                            <w:div w:id="133984128">
                              <w:marLeft w:val="0"/>
                              <w:marRight w:val="0"/>
                              <w:marTop w:val="0"/>
                              <w:marBottom w:val="0"/>
                              <w:divBdr>
                                <w:top w:val="none" w:sz="0" w:space="0" w:color="auto"/>
                                <w:left w:val="none" w:sz="0" w:space="0" w:color="auto"/>
                                <w:bottom w:val="none" w:sz="0" w:space="0" w:color="auto"/>
                                <w:right w:val="none" w:sz="0" w:space="0" w:color="auto"/>
                              </w:divBdr>
                              <w:divsChild>
                                <w:div w:id="1248923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4969323">
                          <w:marLeft w:val="0"/>
                          <w:marRight w:val="0"/>
                          <w:marTop w:val="0"/>
                          <w:marBottom w:val="0"/>
                          <w:divBdr>
                            <w:top w:val="none" w:sz="0" w:space="0" w:color="auto"/>
                            <w:left w:val="none" w:sz="0" w:space="0" w:color="auto"/>
                            <w:bottom w:val="none" w:sz="0" w:space="0" w:color="auto"/>
                            <w:right w:val="none" w:sz="0" w:space="0" w:color="auto"/>
                          </w:divBdr>
                          <w:divsChild>
                            <w:div w:id="2126845760">
                              <w:marLeft w:val="0"/>
                              <w:marRight w:val="0"/>
                              <w:marTop w:val="0"/>
                              <w:marBottom w:val="0"/>
                              <w:divBdr>
                                <w:top w:val="none" w:sz="0" w:space="0" w:color="auto"/>
                                <w:left w:val="none" w:sz="0" w:space="0" w:color="auto"/>
                                <w:bottom w:val="none" w:sz="0" w:space="0" w:color="auto"/>
                                <w:right w:val="none" w:sz="0" w:space="0" w:color="auto"/>
                              </w:divBdr>
                              <w:divsChild>
                                <w:div w:id="1482117115">
                                  <w:marLeft w:val="0"/>
                                  <w:marRight w:val="0"/>
                                  <w:marTop w:val="0"/>
                                  <w:marBottom w:val="0"/>
                                  <w:divBdr>
                                    <w:top w:val="none" w:sz="0" w:space="0" w:color="auto"/>
                                    <w:left w:val="none" w:sz="0" w:space="0" w:color="auto"/>
                                    <w:bottom w:val="none" w:sz="0" w:space="0" w:color="auto"/>
                                    <w:right w:val="none" w:sz="0" w:space="0" w:color="auto"/>
                                  </w:divBdr>
                                  <w:divsChild>
                                    <w:div w:id="1994483017">
                                      <w:marLeft w:val="0"/>
                                      <w:marRight w:val="0"/>
                                      <w:marTop w:val="0"/>
                                      <w:marBottom w:val="0"/>
                                      <w:divBdr>
                                        <w:top w:val="none" w:sz="0" w:space="0" w:color="auto"/>
                                        <w:left w:val="none" w:sz="0" w:space="0" w:color="auto"/>
                                        <w:bottom w:val="none" w:sz="0" w:space="0" w:color="auto"/>
                                        <w:right w:val="none" w:sz="0" w:space="0" w:color="auto"/>
                                      </w:divBdr>
                                      <w:divsChild>
                                        <w:div w:id="1830637043">
                                          <w:marLeft w:val="180"/>
                                          <w:marRight w:val="0"/>
                                          <w:marTop w:val="0"/>
                                          <w:marBottom w:val="0"/>
                                          <w:divBdr>
                                            <w:top w:val="none" w:sz="0" w:space="0" w:color="auto"/>
                                            <w:left w:val="none" w:sz="0" w:space="0" w:color="auto"/>
                                            <w:bottom w:val="none" w:sz="0" w:space="0" w:color="auto"/>
                                            <w:right w:val="none" w:sz="0" w:space="0" w:color="auto"/>
                                          </w:divBdr>
                                          <w:divsChild>
                                            <w:div w:id="25066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4716149">
                                  <w:marLeft w:val="0"/>
                                  <w:marRight w:val="0"/>
                                  <w:marTop w:val="0"/>
                                  <w:marBottom w:val="0"/>
                                  <w:divBdr>
                                    <w:top w:val="none" w:sz="0" w:space="0" w:color="auto"/>
                                    <w:left w:val="none" w:sz="0" w:space="0" w:color="auto"/>
                                    <w:bottom w:val="none" w:sz="0" w:space="0" w:color="auto"/>
                                    <w:right w:val="none" w:sz="0" w:space="0" w:color="auto"/>
                                  </w:divBdr>
                                  <w:divsChild>
                                    <w:div w:id="44108393">
                                      <w:marLeft w:val="0"/>
                                      <w:marRight w:val="0"/>
                                      <w:marTop w:val="0"/>
                                      <w:marBottom w:val="0"/>
                                      <w:divBdr>
                                        <w:top w:val="none" w:sz="0" w:space="0" w:color="auto"/>
                                        <w:left w:val="none" w:sz="0" w:space="0" w:color="auto"/>
                                        <w:bottom w:val="none" w:sz="0" w:space="0" w:color="auto"/>
                                        <w:right w:val="none" w:sz="0" w:space="0" w:color="auto"/>
                                      </w:divBdr>
                                      <w:divsChild>
                                        <w:div w:id="428741403">
                                          <w:marLeft w:val="180"/>
                                          <w:marRight w:val="0"/>
                                          <w:marTop w:val="0"/>
                                          <w:marBottom w:val="0"/>
                                          <w:divBdr>
                                            <w:top w:val="none" w:sz="0" w:space="0" w:color="auto"/>
                                            <w:left w:val="none" w:sz="0" w:space="0" w:color="auto"/>
                                            <w:bottom w:val="none" w:sz="0" w:space="0" w:color="auto"/>
                                            <w:right w:val="none" w:sz="0" w:space="0" w:color="auto"/>
                                          </w:divBdr>
                                          <w:divsChild>
                                            <w:div w:id="160792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9137362">
                                  <w:marLeft w:val="0"/>
                                  <w:marRight w:val="0"/>
                                  <w:marTop w:val="0"/>
                                  <w:marBottom w:val="0"/>
                                  <w:divBdr>
                                    <w:top w:val="none" w:sz="0" w:space="0" w:color="auto"/>
                                    <w:left w:val="none" w:sz="0" w:space="0" w:color="auto"/>
                                    <w:bottom w:val="none" w:sz="0" w:space="0" w:color="auto"/>
                                    <w:right w:val="none" w:sz="0" w:space="0" w:color="auto"/>
                                  </w:divBdr>
                                  <w:divsChild>
                                    <w:div w:id="2113240239">
                                      <w:marLeft w:val="0"/>
                                      <w:marRight w:val="0"/>
                                      <w:marTop w:val="0"/>
                                      <w:marBottom w:val="0"/>
                                      <w:divBdr>
                                        <w:top w:val="none" w:sz="0" w:space="0" w:color="auto"/>
                                        <w:left w:val="none" w:sz="0" w:space="0" w:color="auto"/>
                                        <w:bottom w:val="none" w:sz="0" w:space="0" w:color="auto"/>
                                        <w:right w:val="none" w:sz="0" w:space="0" w:color="auto"/>
                                      </w:divBdr>
                                      <w:divsChild>
                                        <w:div w:id="97674814">
                                          <w:marLeft w:val="180"/>
                                          <w:marRight w:val="0"/>
                                          <w:marTop w:val="0"/>
                                          <w:marBottom w:val="0"/>
                                          <w:divBdr>
                                            <w:top w:val="none" w:sz="0" w:space="0" w:color="auto"/>
                                            <w:left w:val="none" w:sz="0" w:space="0" w:color="auto"/>
                                            <w:bottom w:val="none" w:sz="0" w:space="0" w:color="auto"/>
                                            <w:right w:val="none" w:sz="0" w:space="0" w:color="auto"/>
                                          </w:divBdr>
                                          <w:divsChild>
                                            <w:div w:id="120538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7031788">
                                  <w:marLeft w:val="0"/>
                                  <w:marRight w:val="0"/>
                                  <w:marTop w:val="0"/>
                                  <w:marBottom w:val="0"/>
                                  <w:divBdr>
                                    <w:top w:val="none" w:sz="0" w:space="0" w:color="auto"/>
                                    <w:left w:val="none" w:sz="0" w:space="0" w:color="auto"/>
                                    <w:bottom w:val="none" w:sz="0" w:space="0" w:color="auto"/>
                                    <w:right w:val="none" w:sz="0" w:space="0" w:color="auto"/>
                                  </w:divBdr>
                                  <w:divsChild>
                                    <w:div w:id="939340354">
                                      <w:marLeft w:val="0"/>
                                      <w:marRight w:val="0"/>
                                      <w:marTop w:val="0"/>
                                      <w:marBottom w:val="0"/>
                                      <w:divBdr>
                                        <w:top w:val="none" w:sz="0" w:space="0" w:color="auto"/>
                                        <w:left w:val="none" w:sz="0" w:space="0" w:color="auto"/>
                                        <w:bottom w:val="none" w:sz="0" w:space="0" w:color="auto"/>
                                        <w:right w:val="none" w:sz="0" w:space="0" w:color="auto"/>
                                      </w:divBdr>
                                      <w:divsChild>
                                        <w:div w:id="7953713">
                                          <w:marLeft w:val="180"/>
                                          <w:marRight w:val="0"/>
                                          <w:marTop w:val="0"/>
                                          <w:marBottom w:val="0"/>
                                          <w:divBdr>
                                            <w:top w:val="none" w:sz="0" w:space="0" w:color="auto"/>
                                            <w:left w:val="none" w:sz="0" w:space="0" w:color="auto"/>
                                            <w:bottom w:val="none" w:sz="0" w:space="0" w:color="auto"/>
                                            <w:right w:val="none" w:sz="0" w:space="0" w:color="auto"/>
                                          </w:divBdr>
                                          <w:divsChild>
                                            <w:div w:id="848330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3324077">
                                  <w:marLeft w:val="0"/>
                                  <w:marRight w:val="0"/>
                                  <w:marTop w:val="0"/>
                                  <w:marBottom w:val="0"/>
                                  <w:divBdr>
                                    <w:top w:val="none" w:sz="0" w:space="0" w:color="auto"/>
                                    <w:left w:val="none" w:sz="0" w:space="0" w:color="auto"/>
                                    <w:bottom w:val="none" w:sz="0" w:space="0" w:color="auto"/>
                                    <w:right w:val="none" w:sz="0" w:space="0" w:color="auto"/>
                                  </w:divBdr>
                                  <w:divsChild>
                                    <w:div w:id="135222926">
                                      <w:marLeft w:val="0"/>
                                      <w:marRight w:val="0"/>
                                      <w:marTop w:val="0"/>
                                      <w:marBottom w:val="0"/>
                                      <w:divBdr>
                                        <w:top w:val="none" w:sz="0" w:space="0" w:color="auto"/>
                                        <w:left w:val="none" w:sz="0" w:space="0" w:color="auto"/>
                                        <w:bottom w:val="none" w:sz="0" w:space="0" w:color="auto"/>
                                        <w:right w:val="none" w:sz="0" w:space="0" w:color="auto"/>
                                      </w:divBdr>
                                      <w:divsChild>
                                        <w:div w:id="2065251969">
                                          <w:marLeft w:val="180"/>
                                          <w:marRight w:val="0"/>
                                          <w:marTop w:val="0"/>
                                          <w:marBottom w:val="0"/>
                                          <w:divBdr>
                                            <w:top w:val="none" w:sz="0" w:space="0" w:color="auto"/>
                                            <w:left w:val="none" w:sz="0" w:space="0" w:color="auto"/>
                                            <w:bottom w:val="none" w:sz="0" w:space="0" w:color="auto"/>
                                            <w:right w:val="none" w:sz="0" w:space="0" w:color="auto"/>
                                          </w:divBdr>
                                          <w:divsChild>
                                            <w:div w:id="1823960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37953282">
      <w:bodyDiv w:val="1"/>
      <w:marLeft w:val="0"/>
      <w:marRight w:val="0"/>
      <w:marTop w:val="0"/>
      <w:marBottom w:val="0"/>
      <w:divBdr>
        <w:top w:val="none" w:sz="0" w:space="0" w:color="auto"/>
        <w:left w:val="none" w:sz="0" w:space="0" w:color="auto"/>
        <w:bottom w:val="none" w:sz="0" w:space="0" w:color="auto"/>
        <w:right w:val="none" w:sz="0" w:space="0" w:color="auto"/>
      </w:divBdr>
    </w:div>
    <w:div w:id="939263116">
      <w:bodyDiv w:val="1"/>
      <w:marLeft w:val="0"/>
      <w:marRight w:val="0"/>
      <w:marTop w:val="0"/>
      <w:marBottom w:val="0"/>
      <w:divBdr>
        <w:top w:val="none" w:sz="0" w:space="0" w:color="auto"/>
        <w:left w:val="none" w:sz="0" w:space="0" w:color="auto"/>
        <w:bottom w:val="none" w:sz="0" w:space="0" w:color="auto"/>
        <w:right w:val="none" w:sz="0" w:space="0" w:color="auto"/>
      </w:divBdr>
    </w:div>
    <w:div w:id="940649000">
      <w:bodyDiv w:val="1"/>
      <w:marLeft w:val="0"/>
      <w:marRight w:val="0"/>
      <w:marTop w:val="0"/>
      <w:marBottom w:val="0"/>
      <w:divBdr>
        <w:top w:val="none" w:sz="0" w:space="0" w:color="auto"/>
        <w:left w:val="none" w:sz="0" w:space="0" w:color="auto"/>
        <w:bottom w:val="none" w:sz="0" w:space="0" w:color="auto"/>
        <w:right w:val="none" w:sz="0" w:space="0" w:color="auto"/>
      </w:divBdr>
    </w:div>
    <w:div w:id="949431884">
      <w:bodyDiv w:val="1"/>
      <w:marLeft w:val="0"/>
      <w:marRight w:val="0"/>
      <w:marTop w:val="0"/>
      <w:marBottom w:val="0"/>
      <w:divBdr>
        <w:top w:val="none" w:sz="0" w:space="0" w:color="auto"/>
        <w:left w:val="none" w:sz="0" w:space="0" w:color="auto"/>
        <w:bottom w:val="none" w:sz="0" w:space="0" w:color="auto"/>
        <w:right w:val="none" w:sz="0" w:space="0" w:color="auto"/>
      </w:divBdr>
    </w:div>
    <w:div w:id="953050869">
      <w:bodyDiv w:val="1"/>
      <w:marLeft w:val="0"/>
      <w:marRight w:val="0"/>
      <w:marTop w:val="0"/>
      <w:marBottom w:val="0"/>
      <w:divBdr>
        <w:top w:val="none" w:sz="0" w:space="0" w:color="auto"/>
        <w:left w:val="none" w:sz="0" w:space="0" w:color="auto"/>
        <w:bottom w:val="none" w:sz="0" w:space="0" w:color="auto"/>
        <w:right w:val="none" w:sz="0" w:space="0" w:color="auto"/>
      </w:divBdr>
    </w:div>
    <w:div w:id="953444418">
      <w:bodyDiv w:val="1"/>
      <w:marLeft w:val="0"/>
      <w:marRight w:val="0"/>
      <w:marTop w:val="0"/>
      <w:marBottom w:val="0"/>
      <w:divBdr>
        <w:top w:val="none" w:sz="0" w:space="0" w:color="auto"/>
        <w:left w:val="none" w:sz="0" w:space="0" w:color="auto"/>
        <w:bottom w:val="none" w:sz="0" w:space="0" w:color="auto"/>
        <w:right w:val="none" w:sz="0" w:space="0" w:color="auto"/>
      </w:divBdr>
    </w:div>
    <w:div w:id="963389315">
      <w:bodyDiv w:val="1"/>
      <w:marLeft w:val="0"/>
      <w:marRight w:val="0"/>
      <w:marTop w:val="0"/>
      <w:marBottom w:val="0"/>
      <w:divBdr>
        <w:top w:val="none" w:sz="0" w:space="0" w:color="auto"/>
        <w:left w:val="none" w:sz="0" w:space="0" w:color="auto"/>
        <w:bottom w:val="none" w:sz="0" w:space="0" w:color="auto"/>
        <w:right w:val="none" w:sz="0" w:space="0" w:color="auto"/>
      </w:divBdr>
    </w:div>
    <w:div w:id="966544322">
      <w:bodyDiv w:val="1"/>
      <w:marLeft w:val="0"/>
      <w:marRight w:val="0"/>
      <w:marTop w:val="0"/>
      <w:marBottom w:val="0"/>
      <w:divBdr>
        <w:top w:val="none" w:sz="0" w:space="0" w:color="auto"/>
        <w:left w:val="none" w:sz="0" w:space="0" w:color="auto"/>
        <w:bottom w:val="none" w:sz="0" w:space="0" w:color="auto"/>
        <w:right w:val="none" w:sz="0" w:space="0" w:color="auto"/>
      </w:divBdr>
    </w:div>
    <w:div w:id="970598340">
      <w:bodyDiv w:val="1"/>
      <w:marLeft w:val="0"/>
      <w:marRight w:val="0"/>
      <w:marTop w:val="0"/>
      <w:marBottom w:val="0"/>
      <w:divBdr>
        <w:top w:val="none" w:sz="0" w:space="0" w:color="auto"/>
        <w:left w:val="none" w:sz="0" w:space="0" w:color="auto"/>
        <w:bottom w:val="none" w:sz="0" w:space="0" w:color="auto"/>
        <w:right w:val="none" w:sz="0" w:space="0" w:color="auto"/>
      </w:divBdr>
    </w:div>
    <w:div w:id="972905546">
      <w:bodyDiv w:val="1"/>
      <w:marLeft w:val="0"/>
      <w:marRight w:val="0"/>
      <w:marTop w:val="0"/>
      <w:marBottom w:val="0"/>
      <w:divBdr>
        <w:top w:val="none" w:sz="0" w:space="0" w:color="auto"/>
        <w:left w:val="none" w:sz="0" w:space="0" w:color="auto"/>
        <w:bottom w:val="none" w:sz="0" w:space="0" w:color="auto"/>
        <w:right w:val="none" w:sz="0" w:space="0" w:color="auto"/>
      </w:divBdr>
    </w:div>
    <w:div w:id="975718786">
      <w:bodyDiv w:val="1"/>
      <w:marLeft w:val="0"/>
      <w:marRight w:val="0"/>
      <w:marTop w:val="0"/>
      <w:marBottom w:val="0"/>
      <w:divBdr>
        <w:top w:val="none" w:sz="0" w:space="0" w:color="auto"/>
        <w:left w:val="none" w:sz="0" w:space="0" w:color="auto"/>
        <w:bottom w:val="none" w:sz="0" w:space="0" w:color="auto"/>
        <w:right w:val="none" w:sz="0" w:space="0" w:color="auto"/>
      </w:divBdr>
    </w:div>
    <w:div w:id="976497836">
      <w:bodyDiv w:val="1"/>
      <w:marLeft w:val="0"/>
      <w:marRight w:val="0"/>
      <w:marTop w:val="0"/>
      <w:marBottom w:val="0"/>
      <w:divBdr>
        <w:top w:val="none" w:sz="0" w:space="0" w:color="auto"/>
        <w:left w:val="none" w:sz="0" w:space="0" w:color="auto"/>
        <w:bottom w:val="none" w:sz="0" w:space="0" w:color="auto"/>
        <w:right w:val="none" w:sz="0" w:space="0" w:color="auto"/>
      </w:divBdr>
    </w:div>
    <w:div w:id="978262730">
      <w:bodyDiv w:val="1"/>
      <w:marLeft w:val="0"/>
      <w:marRight w:val="0"/>
      <w:marTop w:val="0"/>
      <w:marBottom w:val="0"/>
      <w:divBdr>
        <w:top w:val="none" w:sz="0" w:space="0" w:color="auto"/>
        <w:left w:val="none" w:sz="0" w:space="0" w:color="auto"/>
        <w:bottom w:val="none" w:sz="0" w:space="0" w:color="auto"/>
        <w:right w:val="none" w:sz="0" w:space="0" w:color="auto"/>
      </w:divBdr>
    </w:div>
    <w:div w:id="979270395">
      <w:bodyDiv w:val="1"/>
      <w:marLeft w:val="0"/>
      <w:marRight w:val="0"/>
      <w:marTop w:val="0"/>
      <w:marBottom w:val="0"/>
      <w:divBdr>
        <w:top w:val="none" w:sz="0" w:space="0" w:color="auto"/>
        <w:left w:val="none" w:sz="0" w:space="0" w:color="auto"/>
        <w:bottom w:val="none" w:sz="0" w:space="0" w:color="auto"/>
        <w:right w:val="none" w:sz="0" w:space="0" w:color="auto"/>
      </w:divBdr>
    </w:div>
    <w:div w:id="989670151">
      <w:bodyDiv w:val="1"/>
      <w:marLeft w:val="0"/>
      <w:marRight w:val="0"/>
      <w:marTop w:val="0"/>
      <w:marBottom w:val="0"/>
      <w:divBdr>
        <w:top w:val="none" w:sz="0" w:space="0" w:color="auto"/>
        <w:left w:val="none" w:sz="0" w:space="0" w:color="auto"/>
        <w:bottom w:val="none" w:sz="0" w:space="0" w:color="auto"/>
        <w:right w:val="none" w:sz="0" w:space="0" w:color="auto"/>
      </w:divBdr>
    </w:div>
    <w:div w:id="990913470">
      <w:bodyDiv w:val="1"/>
      <w:marLeft w:val="0"/>
      <w:marRight w:val="0"/>
      <w:marTop w:val="0"/>
      <w:marBottom w:val="0"/>
      <w:divBdr>
        <w:top w:val="none" w:sz="0" w:space="0" w:color="auto"/>
        <w:left w:val="none" w:sz="0" w:space="0" w:color="auto"/>
        <w:bottom w:val="none" w:sz="0" w:space="0" w:color="auto"/>
        <w:right w:val="none" w:sz="0" w:space="0" w:color="auto"/>
      </w:divBdr>
    </w:div>
    <w:div w:id="991526143">
      <w:bodyDiv w:val="1"/>
      <w:marLeft w:val="0"/>
      <w:marRight w:val="0"/>
      <w:marTop w:val="0"/>
      <w:marBottom w:val="0"/>
      <w:divBdr>
        <w:top w:val="none" w:sz="0" w:space="0" w:color="auto"/>
        <w:left w:val="none" w:sz="0" w:space="0" w:color="auto"/>
        <w:bottom w:val="none" w:sz="0" w:space="0" w:color="auto"/>
        <w:right w:val="none" w:sz="0" w:space="0" w:color="auto"/>
      </w:divBdr>
    </w:div>
    <w:div w:id="996226798">
      <w:bodyDiv w:val="1"/>
      <w:marLeft w:val="0"/>
      <w:marRight w:val="0"/>
      <w:marTop w:val="0"/>
      <w:marBottom w:val="0"/>
      <w:divBdr>
        <w:top w:val="none" w:sz="0" w:space="0" w:color="auto"/>
        <w:left w:val="none" w:sz="0" w:space="0" w:color="auto"/>
        <w:bottom w:val="none" w:sz="0" w:space="0" w:color="auto"/>
        <w:right w:val="none" w:sz="0" w:space="0" w:color="auto"/>
      </w:divBdr>
    </w:div>
    <w:div w:id="997418885">
      <w:bodyDiv w:val="1"/>
      <w:marLeft w:val="0"/>
      <w:marRight w:val="0"/>
      <w:marTop w:val="0"/>
      <w:marBottom w:val="0"/>
      <w:divBdr>
        <w:top w:val="none" w:sz="0" w:space="0" w:color="auto"/>
        <w:left w:val="none" w:sz="0" w:space="0" w:color="auto"/>
        <w:bottom w:val="none" w:sz="0" w:space="0" w:color="auto"/>
        <w:right w:val="none" w:sz="0" w:space="0" w:color="auto"/>
      </w:divBdr>
    </w:div>
    <w:div w:id="1000351997">
      <w:bodyDiv w:val="1"/>
      <w:marLeft w:val="0"/>
      <w:marRight w:val="0"/>
      <w:marTop w:val="0"/>
      <w:marBottom w:val="0"/>
      <w:divBdr>
        <w:top w:val="none" w:sz="0" w:space="0" w:color="auto"/>
        <w:left w:val="none" w:sz="0" w:space="0" w:color="auto"/>
        <w:bottom w:val="none" w:sz="0" w:space="0" w:color="auto"/>
        <w:right w:val="none" w:sz="0" w:space="0" w:color="auto"/>
      </w:divBdr>
    </w:div>
    <w:div w:id="1002705561">
      <w:bodyDiv w:val="1"/>
      <w:marLeft w:val="0"/>
      <w:marRight w:val="0"/>
      <w:marTop w:val="0"/>
      <w:marBottom w:val="0"/>
      <w:divBdr>
        <w:top w:val="none" w:sz="0" w:space="0" w:color="auto"/>
        <w:left w:val="none" w:sz="0" w:space="0" w:color="auto"/>
        <w:bottom w:val="none" w:sz="0" w:space="0" w:color="auto"/>
        <w:right w:val="none" w:sz="0" w:space="0" w:color="auto"/>
      </w:divBdr>
    </w:div>
    <w:div w:id="1004165789">
      <w:bodyDiv w:val="1"/>
      <w:marLeft w:val="0"/>
      <w:marRight w:val="0"/>
      <w:marTop w:val="0"/>
      <w:marBottom w:val="0"/>
      <w:divBdr>
        <w:top w:val="none" w:sz="0" w:space="0" w:color="auto"/>
        <w:left w:val="none" w:sz="0" w:space="0" w:color="auto"/>
        <w:bottom w:val="none" w:sz="0" w:space="0" w:color="auto"/>
        <w:right w:val="none" w:sz="0" w:space="0" w:color="auto"/>
      </w:divBdr>
    </w:div>
    <w:div w:id="1005328531">
      <w:bodyDiv w:val="1"/>
      <w:marLeft w:val="0"/>
      <w:marRight w:val="0"/>
      <w:marTop w:val="0"/>
      <w:marBottom w:val="0"/>
      <w:divBdr>
        <w:top w:val="none" w:sz="0" w:space="0" w:color="auto"/>
        <w:left w:val="none" w:sz="0" w:space="0" w:color="auto"/>
        <w:bottom w:val="none" w:sz="0" w:space="0" w:color="auto"/>
        <w:right w:val="none" w:sz="0" w:space="0" w:color="auto"/>
      </w:divBdr>
    </w:div>
    <w:div w:id="1006639085">
      <w:bodyDiv w:val="1"/>
      <w:marLeft w:val="0"/>
      <w:marRight w:val="0"/>
      <w:marTop w:val="0"/>
      <w:marBottom w:val="0"/>
      <w:divBdr>
        <w:top w:val="none" w:sz="0" w:space="0" w:color="auto"/>
        <w:left w:val="none" w:sz="0" w:space="0" w:color="auto"/>
        <w:bottom w:val="none" w:sz="0" w:space="0" w:color="auto"/>
        <w:right w:val="none" w:sz="0" w:space="0" w:color="auto"/>
      </w:divBdr>
    </w:div>
    <w:div w:id="1007750833">
      <w:bodyDiv w:val="1"/>
      <w:marLeft w:val="0"/>
      <w:marRight w:val="0"/>
      <w:marTop w:val="0"/>
      <w:marBottom w:val="0"/>
      <w:divBdr>
        <w:top w:val="none" w:sz="0" w:space="0" w:color="auto"/>
        <w:left w:val="none" w:sz="0" w:space="0" w:color="auto"/>
        <w:bottom w:val="none" w:sz="0" w:space="0" w:color="auto"/>
        <w:right w:val="none" w:sz="0" w:space="0" w:color="auto"/>
      </w:divBdr>
    </w:div>
    <w:div w:id="1008606186">
      <w:bodyDiv w:val="1"/>
      <w:marLeft w:val="0"/>
      <w:marRight w:val="0"/>
      <w:marTop w:val="0"/>
      <w:marBottom w:val="0"/>
      <w:divBdr>
        <w:top w:val="none" w:sz="0" w:space="0" w:color="auto"/>
        <w:left w:val="none" w:sz="0" w:space="0" w:color="auto"/>
        <w:bottom w:val="none" w:sz="0" w:space="0" w:color="auto"/>
        <w:right w:val="none" w:sz="0" w:space="0" w:color="auto"/>
      </w:divBdr>
    </w:div>
    <w:div w:id="1013653772">
      <w:bodyDiv w:val="1"/>
      <w:marLeft w:val="0"/>
      <w:marRight w:val="0"/>
      <w:marTop w:val="0"/>
      <w:marBottom w:val="0"/>
      <w:divBdr>
        <w:top w:val="none" w:sz="0" w:space="0" w:color="auto"/>
        <w:left w:val="none" w:sz="0" w:space="0" w:color="auto"/>
        <w:bottom w:val="none" w:sz="0" w:space="0" w:color="auto"/>
        <w:right w:val="none" w:sz="0" w:space="0" w:color="auto"/>
      </w:divBdr>
    </w:div>
    <w:div w:id="1014720974">
      <w:bodyDiv w:val="1"/>
      <w:marLeft w:val="0"/>
      <w:marRight w:val="0"/>
      <w:marTop w:val="0"/>
      <w:marBottom w:val="0"/>
      <w:divBdr>
        <w:top w:val="none" w:sz="0" w:space="0" w:color="auto"/>
        <w:left w:val="none" w:sz="0" w:space="0" w:color="auto"/>
        <w:bottom w:val="none" w:sz="0" w:space="0" w:color="auto"/>
        <w:right w:val="none" w:sz="0" w:space="0" w:color="auto"/>
      </w:divBdr>
    </w:div>
    <w:div w:id="1016426593">
      <w:bodyDiv w:val="1"/>
      <w:marLeft w:val="0"/>
      <w:marRight w:val="0"/>
      <w:marTop w:val="0"/>
      <w:marBottom w:val="0"/>
      <w:divBdr>
        <w:top w:val="none" w:sz="0" w:space="0" w:color="auto"/>
        <w:left w:val="none" w:sz="0" w:space="0" w:color="auto"/>
        <w:bottom w:val="none" w:sz="0" w:space="0" w:color="auto"/>
        <w:right w:val="none" w:sz="0" w:space="0" w:color="auto"/>
      </w:divBdr>
    </w:div>
    <w:div w:id="1022438033">
      <w:bodyDiv w:val="1"/>
      <w:marLeft w:val="0"/>
      <w:marRight w:val="0"/>
      <w:marTop w:val="0"/>
      <w:marBottom w:val="0"/>
      <w:divBdr>
        <w:top w:val="none" w:sz="0" w:space="0" w:color="auto"/>
        <w:left w:val="none" w:sz="0" w:space="0" w:color="auto"/>
        <w:bottom w:val="none" w:sz="0" w:space="0" w:color="auto"/>
        <w:right w:val="none" w:sz="0" w:space="0" w:color="auto"/>
      </w:divBdr>
    </w:div>
    <w:div w:id="1023552360">
      <w:bodyDiv w:val="1"/>
      <w:marLeft w:val="0"/>
      <w:marRight w:val="0"/>
      <w:marTop w:val="0"/>
      <w:marBottom w:val="0"/>
      <w:divBdr>
        <w:top w:val="none" w:sz="0" w:space="0" w:color="auto"/>
        <w:left w:val="none" w:sz="0" w:space="0" w:color="auto"/>
        <w:bottom w:val="none" w:sz="0" w:space="0" w:color="auto"/>
        <w:right w:val="none" w:sz="0" w:space="0" w:color="auto"/>
      </w:divBdr>
    </w:div>
    <w:div w:id="1030645993">
      <w:bodyDiv w:val="1"/>
      <w:marLeft w:val="0"/>
      <w:marRight w:val="0"/>
      <w:marTop w:val="0"/>
      <w:marBottom w:val="0"/>
      <w:divBdr>
        <w:top w:val="none" w:sz="0" w:space="0" w:color="auto"/>
        <w:left w:val="none" w:sz="0" w:space="0" w:color="auto"/>
        <w:bottom w:val="none" w:sz="0" w:space="0" w:color="auto"/>
        <w:right w:val="none" w:sz="0" w:space="0" w:color="auto"/>
      </w:divBdr>
    </w:div>
    <w:div w:id="1033264410">
      <w:bodyDiv w:val="1"/>
      <w:marLeft w:val="0"/>
      <w:marRight w:val="0"/>
      <w:marTop w:val="0"/>
      <w:marBottom w:val="0"/>
      <w:divBdr>
        <w:top w:val="none" w:sz="0" w:space="0" w:color="auto"/>
        <w:left w:val="none" w:sz="0" w:space="0" w:color="auto"/>
        <w:bottom w:val="none" w:sz="0" w:space="0" w:color="auto"/>
        <w:right w:val="none" w:sz="0" w:space="0" w:color="auto"/>
      </w:divBdr>
    </w:div>
    <w:div w:id="1033506566">
      <w:bodyDiv w:val="1"/>
      <w:marLeft w:val="0"/>
      <w:marRight w:val="0"/>
      <w:marTop w:val="0"/>
      <w:marBottom w:val="0"/>
      <w:divBdr>
        <w:top w:val="none" w:sz="0" w:space="0" w:color="auto"/>
        <w:left w:val="none" w:sz="0" w:space="0" w:color="auto"/>
        <w:bottom w:val="none" w:sz="0" w:space="0" w:color="auto"/>
        <w:right w:val="none" w:sz="0" w:space="0" w:color="auto"/>
      </w:divBdr>
    </w:div>
    <w:div w:id="1033766979">
      <w:bodyDiv w:val="1"/>
      <w:marLeft w:val="0"/>
      <w:marRight w:val="0"/>
      <w:marTop w:val="0"/>
      <w:marBottom w:val="0"/>
      <w:divBdr>
        <w:top w:val="none" w:sz="0" w:space="0" w:color="auto"/>
        <w:left w:val="none" w:sz="0" w:space="0" w:color="auto"/>
        <w:bottom w:val="none" w:sz="0" w:space="0" w:color="auto"/>
        <w:right w:val="none" w:sz="0" w:space="0" w:color="auto"/>
      </w:divBdr>
    </w:div>
    <w:div w:id="1038316236">
      <w:bodyDiv w:val="1"/>
      <w:marLeft w:val="0"/>
      <w:marRight w:val="0"/>
      <w:marTop w:val="0"/>
      <w:marBottom w:val="0"/>
      <w:divBdr>
        <w:top w:val="none" w:sz="0" w:space="0" w:color="auto"/>
        <w:left w:val="none" w:sz="0" w:space="0" w:color="auto"/>
        <w:bottom w:val="none" w:sz="0" w:space="0" w:color="auto"/>
        <w:right w:val="none" w:sz="0" w:space="0" w:color="auto"/>
      </w:divBdr>
    </w:div>
    <w:div w:id="1039091655">
      <w:bodyDiv w:val="1"/>
      <w:marLeft w:val="0"/>
      <w:marRight w:val="0"/>
      <w:marTop w:val="0"/>
      <w:marBottom w:val="0"/>
      <w:divBdr>
        <w:top w:val="none" w:sz="0" w:space="0" w:color="auto"/>
        <w:left w:val="none" w:sz="0" w:space="0" w:color="auto"/>
        <w:bottom w:val="none" w:sz="0" w:space="0" w:color="auto"/>
        <w:right w:val="none" w:sz="0" w:space="0" w:color="auto"/>
      </w:divBdr>
    </w:div>
    <w:div w:id="1041782990">
      <w:bodyDiv w:val="1"/>
      <w:marLeft w:val="0"/>
      <w:marRight w:val="0"/>
      <w:marTop w:val="0"/>
      <w:marBottom w:val="0"/>
      <w:divBdr>
        <w:top w:val="none" w:sz="0" w:space="0" w:color="auto"/>
        <w:left w:val="none" w:sz="0" w:space="0" w:color="auto"/>
        <w:bottom w:val="none" w:sz="0" w:space="0" w:color="auto"/>
        <w:right w:val="none" w:sz="0" w:space="0" w:color="auto"/>
      </w:divBdr>
    </w:div>
    <w:div w:id="1050618501">
      <w:bodyDiv w:val="1"/>
      <w:marLeft w:val="0"/>
      <w:marRight w:val="0"/>
      <w:marTop w:val="0"/>
      <w:marBottom w:val="0"/>
      <w:divBdr>
        <w:top w:val="none" w:sz="0" w:space="0" w:color="auto"/>
        <w:left w:val="none" w:sz="0" w:space="0" w:color="auto"/>
        <w:bottom w:val="none" w:sz="0" w:space="0" w:color="auto"/>
        <w:right w:val="none" w:sz="0" w:space="0" w:color="auto"/>
      </w:divBdr>
    </w:div>
    <w:div w:id="1053890298">
      <w:bodyDiv w:val="1"/>
      <w:marLeft w:val="0"/>
      <w:marRight w:val="0"/>
      <w:marTop w:val="0"/>
      <w:marBottom w:val="0"/>
      <w:divBdr>
        <w:top w:val="none" w:sz="0" w:space="0" w:color="auto"/>
        <w:left w:val="none" w:sz="0" w:space="0" w:color="auto"/>
        <w:bottom w:val="none" w:sz="0" w:space="0" w:color="auto"/>
        <w:right w:val="none" w:sz="0" w:space="0" w:color="auto"/>
      </w:divBdr>
    </w:div>
    <w:div w:id="1058675382">
      <w:bodyDiv w:val="1"/>
      <w:marLeft w:val="0"/>
      <w:marRight w:val="0"/>
      <w:marTop w:val="0"/>
      <w:marBottom w:val="0"/>
      <w:divBdr>
        <w:top w:val="none" w:sz="0" w:space="0" w:color="auto"/>
        <w:left w:val="none" w:sz="0" w:space="0" w:color="auto"/>
        <w:bottom w:val="none" w:sz="0" w:space="0" w:color="auto"/>
        <w:right w:val="none" w:sz="0" w:space="0" w:color="auto"/>
      </w:divBdr>
    </w:div>
    <w:div w:id="1059743436">
      <w:bodyDiv w:val="1"/>
      <w:marLeft w:val="0"/>
      <w:marRight w:val="0"/>
      <w:marTop w:val="0"/>
      <w:marBottom w:val="0"/>
      <w:divBdr>
        <w:top w:val="none" w:sz="0" w:space="0" w:color="auto"/>
        <w:left w:val="none" w:sz="0" w:space="0" w:color="auto"/>
        <w:bottom w:val="none" w:sz="0" w:space="0" w:color="auto"/>
        <w:right w:val="none" w:sz="0" w:space="0" w:color="auto"/>
      </w:divBdr>
    </w:div>
    <w:div w:id="1064790241">
      <w:bodyDiv w:val="1"/>
      <w:marLeft w:val="0"/>
      <w:marRight w:val="0"/>
      <w:marTop w:val="0"/>
      <w:marBottom w:val="0"/>
      <w:divBdr>
        <w:top w:val="none" w:sz="0" w:space="0" w:color="auto"/>
        <w:left w:val="none" w:sz="0" w:space="0" w:color="auto"/>
        <w:bottom w:val="none" w:sz="0" w:space="0" w:color="auto"/>
        <w:right w:val="none" w:sz="0" w:space="0" w:color="auto"/>
      </w:divBdr>
    </w:div>
    <w:div w:id="1064984034">
      <w:bodyDiv w:val="1"/>
      <w:marLeft w:val="0"/>
      <w:marRight w:val="0"/>
      <w:marTop w:val="0"/>
      <w:marBottom w:val="0"/>
      <w:divBdr>
        <w:top w:val="none" w:sz="0" w:space="0" w:color="auto"/>
        <w:left w:val="none" w:sz="0" w:space="0" w:color="auto"/>
        <w:bottom w:val="none" w:sz="0" w:space="0" w:color="auto"/>
        <w:right w:val="none" w:sz="0" w:space="0" w:color="auto"/>
      </w:divBdr>
    </w:div>
    <w:div w:id="1076972821">
      <w:bodyDiv w:val="1"/>
      <w:marLeft w:val="0"/>
      <w:marRight w:val="0"/>
      <w:marTop w:val="0"/>
      <w:marBottom w:val="0"/>
      <w:divBdr>
        <w:top w:val="none" w:sz="0" w:space="0" w:color="auto"/>
        <w:left w:val="none" w:sz="0" w:space="0" w:color="auto"/>
        <w:bottom w:val="none" w:sz="0" w:space="0" w:color="auto"/>
        <w:right w:val="none" w:sz="0" w:space="0" w:color="auto"/>
      </w:divBdr>
    </w:div>
    <w:div w:id="1086877602">
      <w:bodyDiv w:val="1"/>
      <w:marLeft w:val="0"/>
      <w:marRight w:val="0"/>
      <w:marTop w:val="0"/>
      <w:marBottom w:val="0"/>
      <w:divBdr>
        <w:top w:val="none" w:sz="0" w:space="0" w:color="auto"/>
        <w:left w:val="none" w:sz="0" w:space="0" w:color="auto"/>
        <w:bottom w:val="none" w:sz="0" w:space="0" w:color="auto"/>
        <w:right w:val="none" w:sz="0" w:space="0" w:color="auto"/>
      </w:divBdr>
    </w:div>
    <w:div w:id="1089154669">
      <w:bodyDiv w:val="1"/>
      <w:marLeft w:val="0"/>
      <w:marRight w:val="0"/>
      <w:marTop w:val="0"/>
      <w:marBottom w:val="0"/>
      <w:divBdr>
        <w:top w:val="none" w:sz="0" w:space="0" w:color="auto"/>
        <w:left w:val="none" w:sz="0" w:space="0" w:color="auto"/>
        <w:bottom w:val="none" w:sz="0" w:space="0" w:color="auto"/>
        <w:right w:val="none" w:sz="0" w:space="0" w:color="auto"/>
      </w:divBdr>
    </w:div>
    <w:div w:id="1091008586">
      <w:bodyDiv w:val="1"/>
      <w:marLeft w:val="0"/>
      <w:marRight w:val="0"/>
      <w:marTop w:val="0"/>
      <w:marBottom w:val="0"/>
      <w:divBdr>
        <w:top w:val="none" w:sz="0" w:space="0" w:color="auto"/>
        <w:left w:val="none" w:sz="0" w:space="0" w:color="auto"/>
        <w:bottom w:val="none" w:sz="0" w:space="0" w:color="auto"/>
        <w:right w:val="none" w:sz="0" w:space="0" w:color="auto"/>
      </w:divBdr>
    </w:div>
    <w:div w:id="1093621675">
      <w:bodyDiv w:val="1"/>
      <w:marLeft w:val="0"/>
      <w:marRight w:val="0"/>
      <w:marTop w:val="0"/>
      <w:marBottom w:val="0"/>
      <w:divBdr>
        <w:top w:val="none" w:sz="0" w:space="0" w:color="auto"/>
        <w:left w:val="none" w:sz="0" w:space="0" w:color="auto"/>
        <w:bottom w:val="none" w:sz="0" w:space="0" w:color="auto"/>
        <w:right w:val="none" w:sz="0" w:space="0" w:color="auto"/>
      </w:divBdr>
    </w:div>
    <w:div w:id="1093624067">
      <w:bodyDiv w:val="1"/>
      <w:marLeft w:val="0"/>
      <w:marRight w:val="0"/>
      <w:marTop w:val="0"/>
      <w:marBottom w:val="0"/>
      <w:divBdr>
        <w:top w:val="none" w:sz="0" w:space="0" w:color="auto"/>
        <w:left w:val="none" w:sz="0" w:space="0" w:color="auto"/>
        <w:bottom w:val="none" w:sz="0" w:space="0" w:color="auto"/>
        <w:right w:val="none" w:sz="0" w:space="0" w:color="auto"/>
      </w:divBdr>
    </w:div>
    <w:div w:id="1094010615">
      <w:bodyDiv w:val="1"/>
      <w:marLeft w:val="0"/>
      <w:marRight w:val="0"/>
      <w:marTop w:val="0"/>
      <w:marBottom w:val="0"/>
      <w:divBdr>
        <w:top w:val="none" w:sz="0" w:space="0" w:color="auto"/>
        <w:left w:val="none" w:sz="0" w:space="0" w:color="auto"/>
        <w:bottom w:val="none" w:sz="0" w:space="0" w:color="auto"/>
        <w:right w:val="none" w:sz="0" w:space="0" w:color="auto"/>
      </w:divBdr>
    </w:div>
    <w:div w:id="1096630386">
      <w:bodyDiv w:val="1"/>
      <w:marLeft w:val="0"/>
      <w:marRight w:val="0"/>
      <w:marTop w:val="0"/>
      <w:marBottom w:val="0"/>
      <w:divBdr>
        <w:top w:val="none" w:sz="0" w:space="0" w:color="auto"/>
        <w:left w:val="none" w:sz="0" w:space="0" w:color="auto"/>
        <w:bottom w:val="none" w:sz="0" w:space="0" w:color="auto"/>
        <w:right w:val="none" w:sz="0" w:space="0" w:color="auto"/>
      </w:divBdr>
    </w:div>
    <w:div w:id="1099332000">
      <w:bodyDiv w:val="1"/>
      <w:marLeft w:val="0"/>
      <w:marRight w:val="0"/>
      <w:marTop w:val="0"/>
      <w:marBottom w:val="0"/>
      <w:divBdr>
        <w:top w:val="none" w:sz="0" w:space="0" w:color="auto"/>
        <w:left w:val="none" w:sz="0" w:space="0" w:color="auto"/>
        <w:bottom w:val="none" w:sz="0" w:space="0" w:color="auto"/>
        <w:right w:val="none" w:sz="0" w:space="0" w:color="auto"/>
      </w:divBdr>
    </w:div>
    <w:div w:id="1101609486">
      <w:bodyDiv w:val="1"/>
      <w:marLeft w:val="0"/>
      <w:marRight w:val="0"/>
      <w:marTop w:val="0"/>
      <w:marBottom w:val="0"/>
      <w:divBdr>
        <w:top w:val="none" w:sz="0" w:space="0" w:color="auto"/>
        <w:left w:val="none" w:sz="0" w:space="0" w:color="auto"/>
        <w:bottom w:val="none" w:sz="0" w:space="0" w:color="auto"/>
        <w:right w:val="none" w:sz="0" w:space="0" w:color="auto"/>
      </w:divBdr>
    </w:div>
    <w:div w:id="1101993080">
      <w:bodyDiv w:val="1"/>
      <w:marLeft w:val="0"/>
      <w:marRight w:val="0"/>
      <w:marTop w:val="0"/>
      <w:marBottom w:val="0"/>
      <w:divBdr>
        <w:top w:val="none" w:sz="0" w:space="0" w:color="auto"/>
        <w:left w:val="none" w:sz="0" w:space="0" w:color="auto"/>
        <w:bottom w:val="none" w:sz="0" w:space="0" w:color="auto"/>
        <w:right w:val="none" w:sz="0" w:space="0" w:color="auto"/>
      </w:divBdr>
    </w:div>
    <w:div w:id="1104304119">
      <w:bodyDiv w:val="1"/>
      <w:marLeft w:val="0"/>
      <w:marRight w:val="0"/>
      <w:marTop w:val="0"/>
      <w:marBottom w:val="0"/>
      <w:divBdr>
        <w:top w:val="none" w:sz="0" w:space="0" w:color="auto"/>
        <w:left w:val="none" w:sz="0" w:space="0" w:color="auto"/>
        <w:bottom w:val="none" w:sz="0" w:space="0" w:color="auto"/>
        <w:right w:val="none" w:sz="0" w:space="0" w:color="auto"/>
      </w:divBdr>
    </w:div>
    <w:div w:id="1107313218">
      <w:bodyDiv w:val="1"/>
      <w:marLeft w:val="0"/>
      <w:marRight w:val="0"/>
      <w:marTop w:val="0"/>
      <w:marBottom w:val="0"/>
      <w:divBdr>
        <w:top w:val="none" w:sz="0" w:space="0" w:color="auto"/>
        <w:left w:val="none" w:sz="0" w:space="0" w:color="auto"/>
        <w:bottom w:val="none" w:sz="0" w:space="0" w:color="auto"/>
        <w:right w:val="none" w:sz="0" w:space="0" w:color="auto"/>
      </w:divBdr>
    </w:div>
    <w:div w:id="1111121675">
      <w:bodyDiv w:val="1"/>
      <w:marLeft w:val="0"/>
      <w:marRight w:val="0"/>
      <w:marTop w:val="0"/>
      <w:marBottom w:val="0"/>
      <w:divBdr>
        <w:top w:val="none" w:sz="0" w:space="0" w:color="auto"/>
        <w:left w:val="none" w:sz="0" w:space="0" w:color="auto"/>
        <w:bottom w:val="none" w:sz="0" w:space="0" w:color="auto"/>
        <w:right w:val="none" w:sz="0" w:space="0" w:color="auto"/>
      </w:divBdr>
    </w:div>
    <w:div w:id="1111586955">
      <w:bodyDiv w:val="1"/>
      <w:marLeft w:val="0"/>
      <w:marRight w:val="0"/>
      <w:marTop w:val="0"/>
      <w:marBottom w:val="0"/>
      <w:divBdr>
        <w:top w:val="none" w:sz="0" w:space="0" w:color="auto"/>
        <w:left w:val="none" w:sz="0" w:space="0" w:color="auto"/>
        <w:bottom w:val="none" w:sz="0" w:space="0" w:color="auto"/>
        <w:right w:val="none" w:sz="0" w:space="0" w:color="auto"/>
      </w:divBdr>
    </w:div>
    <w:div w:id="1117065334">
      <w:bodyDiv w:val="1"/>
      <w:marLeft w:val="0"/>
      <w:marRight w:val="0"/>
      <w:marTop w:val="0"/>
      <w:marBottom w:val="0"/>
      <w:divBdr>
        <w:top w:val="none" w:sz="0" w:space="0" w:color="auto"/>
        <w:left w:val="none" w:sz="0" w:space="0" w:color="auto"/>
        <w:bottom w:val="none" w:sz="0" w:space="0" w:color="auto"/>
        <w:right w:val="none" w:sz="0" w:space="0" w:color="auto"/>
      </w:divBdr>
    </w:div>
    <w:div w:id="1118066075">
      <w:bodyDiv w:val="1"/>
      <w:marLeft w:val="0"/>
      <w:marRight w:val="0"/>
      <w:marTop w:val="0"/>
      <w:marBottom w:val="0"/>
      <w:divBdr>
        <w:top w:val="none" w:sz="0" w:space="0" w:color="auto"/>
        <w:left w:val="none" w:sz="0" w:space="0" w:color="auto"/>
        <w:bottom w:val="none" w:sz="0" w:space="0" w:color="auto"/>
        <w:right w:val="none" w:sz="0" w:space="0" w:color="auto"/>
      </w:divBdr>
    </w:div>
    <w:div w:id="1119908599">
      <w:bodyDiv w:val="1"/>
      <w:marLeft w:val="0"/>
      <w:marRight w:val="0"/>
      <w:marTop w:val="0"/>
      <w:marBottom w:val="0"/>
      <w:divBdr>
        <w:top w:val="none" w:sz="0" w:space="0" w:color="auto"/>
        <w:left w:val="none" w:sz="0" w:space="0" w:color="auto"/>
        <w:bottom w:val="none" w:sz="0" w:space="0" w:color="auto"/>
        <w:right w:val="none" w:sz="0" w:space="0" w:color="auto"/>
      </w:divBdr>
    </w:div>
    <w:div w:id="1121613293">
      <w:bodyDiv w:val="1"/>
      <w:marLeft w:val="0"/>
      <w:marRight w:val="0"/>
      <w:marTop w:val="0"/>
      <w:marBottom w:val="0"/>
      <w:divBdr>
        <w:top w:val="none" w:sz="0" w:space="0" w:color="auto"/>
        <w:left w:val="none" w:sz="0" w:space="0" w:color="auto"/>
        <w:bottom w:val="none" w:sz="0" w:space="0" w:color="auto"/>
        <w:right w:val="none" w:sz="0" w:space="0" w:color="auto"/>
      </w:divBdr>
    </w:div>
    <w:div w:id="1126043679">
      <w:bodyDiv w:val="1"/>
      <w:marLeft w:val="0"/>
      <w:marRight w:val="0"/>
      <w:marTop w:val="0"/>
      <w:marBottom w:val="0"/>
      <w:divBdr>
        <w:top w:val="none" w:sz="0" w:space="0" w:color="auto"/>
        <w:left w:val="none" w:sz="0" w:space="0" w:color="auto"/>
        <w:bottom w:val="none" w:sz="0" w:space="0" w:color="auto"/>
        <w:right w:val="none" w:sz="0" w:space="0" w:color="auto"/>
      </w:divBdr>
    </w:div>
    <w:div w:id="1127773699">
      <w:bodyDiv w:val="1"/>
      <w:marLeft w:val="0"/>
      <w:marRight w:val="0"/>
      <w:marTop w:val="0"/>
      <w:marBottom w:val="0"/>
      <w:divBdr>
        <w:top w:val="none" w:sz="0" w:space="0" w:color="auto"/>
        <w:left w:val="none" w:sz="0" w:space="0" w:color="auto"/>
        <w:bottom w:val="none" w:sz="0" w:space="0" w:color="auto"/>
        <w:right w:val="none" w:sz="0" w:space="0" w:color="auto"/>
      </w:divBdr>
    </w:div>
    <w:div w:id="1128360028">
      <w:bodyDiv w:val="1"/>
      <w:marLeft w:val="0"/>
      <w:marRight w:val="0"/>
      <w:marTop w:val="0"/>
      <w:marBottom w:val="0"/>
      <w:divBdr>
        <w:top w:val="none" w:sz="0" w:space="0" w:color="auto"/>
        <w:left w:val="none" w:sz="0" w:space="0" w:color="auto"/>
        <w:bottom w:val="none" w:sz="0" w:space="0" w:color="auto"/>
        <w:right w:val="none" w:sz="0" w:space="0" w:color="auto"/>
      </w:divBdr>
    </w:div>
    <w:div w:id="1129590829">
      <w:bodyDiv w:val="1"/>
      <w:marLeft w:val="0"/>
      <w:marRight w:val="0"/>
      <w:marTop w:val="0"/>
      <w:marBottom w:val="0"/>
      <w:divBdr>
        <w:top w:val="none" w:sz="0" w:space="0" w:color="auto"/>
        <w:left w:val="none" w:sz="0" w:space="0" w:color="auto"/>
        <w:bottom w:val="none" w:sz="0" w:space="0" w:color="auto"/>
        <w:right w:val="none" w:sz="0" w:space="0" w:color="auto"/>
      </w:divBdr>
    </w:div>
    <w:div w:id="1134133078">
      <w:bodyDiv w:val="1"/>
      <w:marLeft w:val="0"/>
      <w:marRight w:val="0"/>
      <w:marTop w:val="0"/>
      <w:marBottom w:val="0"/>
      <w:divBdr>
        <w:top w:val="none" w:sz="0" w:space="0" w:color="auto"/>
        <w:left w:val="none" w:sz="0" w:space="0" w:color="auto"/>
        <w:bottom w:val="none" w:sz="0" w:space="0" w:color="auto"/>
        <w:right w:val="none" w:sz="0" w:space="0" w:color="auto"/>
      </w:divBdr>
    </w:div>
    <w:div w:id="1138299879">
      <w:bodyDiv w:val="1"/>
      <w:marLeft w:val="0"/>
      <w:marRight w:val="0"/>
      <w:marTop w:val="0"/>
      <w:marBottom w:val="0"/>
      <w:divBdr>
        <w:top w:val="none" w:sz="0" w:space="0" w:color="auto"/>
        <w:left w:val="none" w:sz="0" w:space="0" w:color="auto"/>
        <w:bottom w:val="none" w:sz="0" w:space="0" w:color="auto"/>
        <w:right w:val="none" w:sz="0" w:space="0" w:color="auto"/>
      </w:divBdr>
    </w:div>
    <w:div w:id="1138374799">
      <w:bodyDiv w:val="1"/>
      <w:marLeft w:val="0"/>
      <w:marRight w:val="0"/>
      <w:marTop w:val="0"/>
      <w:marBottom w:val="0"/>
      <w:divBdr>
        <w:top w:val="none" w:sz="0" w:space="0" w:color="auto"/>
        <w:left w:val="none" w:sz="0" w:space="0" w:color="auto"/>
        <w:bottom w:val="none" w:sz="0" w:space="0" w:color="auto"/>
        <w:right w:val="none" w:sz="0" w:space="0" w:color="auto"/>
      </w:divBdr>
    </w:div>
    <w:div w:id="1139032573">
      <w:bodyDiv w:val="1"/>
      <w:marLeft w:val="0"/>
      <w:marRight w:val="0"/>
      <w:marTop w:val="0"/>
      <w:marBottom w:val="0"/>
      <w:divBdr>
        <w:top w:val="none" w:sz="0" w:space="0" w:color="auto"/>
        <w:left w:val="none" w:sz="0" w:space="0" w:color="auto"/>
        <w:bottom w:val="none" w:sz="0" w:space="0" w:color="auto"/>
        <w:right w:val="none" w:sz="0" w:space="0" w:color="auto"/>
      </w:divBdr>
    </w:div>
    <w:div w:id="1144661354">
      <w:bodyDiv w:val="1"/>
      <w:marLeft w:val="0"/>
      <w:marRight w:val="0"/>
      <w:marTop w:val="0"/>
      <w:marBottom w:val="0"/>
      <w:divBdr>
        <w:top w:val="none" w:sz="0" w:space="0" w:color="auto"/>
        <w:left w:val="none" w:sz="0" w:space="0" w:color="auto"/>
        <w:bottom w:val="none" w:sz="0" w:space="0" w:color="auto"/>
        <w:right w:val="none" w:sz="0" w:space="0" w:color="auto"/>
      </w:divBdr>
    </w:div>
    <w:div w:id="1153638232">
      <w:bodyDiv w:val="1"/>
      <w:marLeft w:val="0"/>
      <w:marRight w:val="0"/>
      <w:marTop w:val="0"/>
      <w:marBottom w:val="0"/>
      <w:divBdr>
        <w:top w:val="none" w:sz="0" w:space="0" w:color="auto"/>
        <w:left w:val="none" w:sz="0" w:space="0" w:color="auto"/>
        <w:bottom w:val="none" w:sz="0" w:space="0" w:color="auto"/>
        <w:right w:val="none" w:sz="0" w:space="0" w:color="auto"/>
      </w:divBdr>
    </w:div>
    <w:div w:id="1156846838">
      <w:bodyDiv w:val="1"/>
      <w:marLeft w:val="0"/>
      <w:marRight w:val="0"/>
      <w:marTop w:val="0"/>
      <w:marBottom w:val="0"/>
      <w:divBdr>
        <w:top w:val="none" w:sz="0" w:space="0" w:color="auto"/>
        <w:left w:val="none" w:sz="0" w:space="0" w:color="auto"/>
        <w:bottom w:val="none" w:sz="0" w:space="0" w:color="auto"/>
        <w:right w:val="none" w:sz="0" w:space="0" w:color="auto"/>
      </w:divBdr>
    </w:div>
    <w:div w:id="1162351686">
      <w:bodyDiv w:val="1"/>
      <w:marLeft w:val="0"/>
      <w:marRight w:val="0"/>
      <w:marTop w:val="0"/>
      <w:marBottom w:val="0"/>
      <w:divBdr>
        <w:top w:val="none" w:sz="0" w:space="0" w:color="auto"/>
        <w:left w:val="none" w:sz="0" w:space="0" w:color="auto"/>
        <w:bottom w:val="none" w:sz="0" w:space="0" w:color="auto"/>
        <w:right w:val="none" w:sz="0" w:space="0" w:color="auto"/>
      </w:divBdr>
    </w:div>
    <w:div w:id="1167400739">
      <w:bodyDiv w:val="1"/>
      <w:marLeft w:val="0"/>
      <w:marRight w:val="0"/>
      <w:marTop w:val="0"/>
      <w:marBottom w:val="0"/>
      <w:divBdr>
        <w:top w:val="none" w:sz="0" w:space="0" w:color="auto"/>
        <w:left w:val="none" w:sz="0" w:space="0" w:color="auto"/>
        <w:bottom w:val="none" w:sz="0" w:space="0" w:color="auto"/>
        <w:right w:val="none" w:sz="0" w:space="0" w:color="auto"/>
      </w:divBdr>
    </w:div>
    <w:div w:id="1172531138">
      <w:bodyDiv w:val="1"/>
      <w:marLeft w:val="0"/>
      <w:marRight w:val="0"/>
      <w:marTop w:val="0"/>
      <w:marBottom w:val="0"/>
      <w:divBdr>
        <w:top w:val="none" w:sz="0" w:space="0" w:color="auto"/>
        <w:left w:val="none" w:sz="0" w:space="0" w:color="auto"/>
        <w:bottom w:val="none" w:sz="0" w:space="0" w:color="auto"/>
        <w:right w:val="none" w:sz="0" w:space="0" w:color="auto"/>
      </w:divBdr>
    </w:div>
    <w:div w:id="1174608505">
      <w:bodyDiv w:val="1"/>
      <w:marLeft w:val="0"/>
      <w:marRight w:val="0"/>
      <w:marTop w:val="0"/>
      <w:marBottom w:val="0"/>
      <w:divBdr>
        <w:top w:val="none" w:sz="0" w:space="0" w:color="auto"/>
        <w:left w:val="none" w:sz="0" w:space="0" w:color="auto"/>
        <w:bottom w:val="none" w:sz="0" w:space="0" w:color="auto"/>
        <w:right w:val="none" w:sz="0" w:space="0" w:color="auto"/>
      </w:divBdr>
    </w:div>
    <w:div w:id="1174683959">
      <w:bodyDiv w:val="1"/>
      <w:marLeft w:val="0"/>
      <w:marRight w:val="0"/>
      <w:marTop w:val="0"/>
      <w:marBottom w:val="0"/>
      <w:divBdr>
        <w:top w:val="none" w:sz="0" w:space="0" w:color="auto"/>
        <w:left w:val="none" w:sz="0" w:space="0" w:color="auto"/>
        <w:bottom w:val="none" w:sz="0" w:space="0" w:color="auto"/>
        <w:right w:val="none" w:sz="0" w:space="0" w:color="auto"/>
      </w:divBdr>
    </w:div>
    <w:div w:id="1175655521">
      <w:bodyDiv w:val="1"/>
      <w:marLeft w:val="0"/>
      <w:marRight w:val="0"/>
      <w:marTop w:val="0"/>
      <w:marBottom w:val="0"/>
      <w:divBdr>
        <w:top w:val="none" w:sz="0" w:space="0" w:color="auto"/>
        <w:left w:val="none" w:sz="0" w:space="0" w:color="auto"/>
        <w:bottom w:val="none" w:sz="0" w:space="0" w:color="auto"/>
        <w:right w:val="none" w:sz="0" w:space="0" w:color="auto"/>
      </w:divBdr>
    </w:div>
    <w:div w:id="1175921049">
      <w:bodyDiv w:val="1"/>
      <w:marLeft w:val="0"/>
      <w:marRight w:val="0"/>
      <w:marTop w:val="0"/>
      <w:marBottom w:val="0"/>
      <w:divBdr>
        <w:top w:val="none" w:sz="0" w:space="0" w:color="auto"/>
        <w:left w:val="none" w:sz="0" w:space="0" w:color="auto"/>
        <w:bottom w:val="none" w:sz="0" w:space="0" w:color="auto"/>
        <w:right w:val="none" w:sz="0" w:space="0" w:color="auto"/>
      </w:divBdr>
    </w:div>
    <w:div w:id="1180194442">
      <w:bodyDiv w:val="1"/>
      <w:marLeft w:val="0"/>
      <w:marRight w:val="0"/>
      <w:marTop w:val="0"/>
      <w:marBottom w:val="0"/>
      <w:divBdr>
        <w:top w:val="none" w:sz="0" w:space="0" w:color="auto"/>
        <w:left w:val="none" w:sz="0" w:space="0" w:color="auto"/>
        <w:bottom w:val="none" w:sz="0" w:space="0" w:color="auto"/>
        <w:right w:val="none" w:sz="0" w:space="0" w:color="auto"/>
      </w:divBdr>
    </w:div>
    <w:div w:id="1181549593">
      <w:bodyDiv w:val="1"/>
      <w:marLeft w:val="0"/>
      <w:marRight w:val="0"/>
      <w:marTop w:val="0"/>
      <w:marBottom w:val="0"/>
      <w:divBdr>
        <w:top w:val="none" w:sz="0" w:space="0" w:color="auto"/>
        <w:left w:val="none" w:sz="0" w:space="0" w:color="auto"/>
        <w:bottom w:val="none" w:sz="0" w:space="0" w:color="auto"/>
        <w:right w:val="none" w:sz="0" w:space="0" w:color="auto"/>
      </w:divBdr>
    </w:div>
    <w:div w:id="1186216029">
      <w:bodyDiv w:val="1"/>
      <w:marLeft w:val="0"/>
      <w:marRight w:val="0"/>
      <w:marTop w:val="0"/>
      <w:marBottom w:val="0"/>
      <w:divBdr>
        <w:top w:val="none" w:sz="0" w:space="0" w:color="auto"/>
        <w:left w:val="none" w:sz="0" w:space="0" w:color="auto"/>
        <w:bottom w:val="none" w:sz="0" w:space="0" w:color="auto"/>
        <w:right w:val="none" w:sz="0" w:space="0" w:color="auto"/>
      </w:divBdr>
    </w:div>
    <w:div w:id="1196887977">
      <w:bodyDiv w:val="1"/>
      <w:marLeft w:val="0"/>
      <w:marRight w:val="0"/>
      <w:marTop w:val="0"/>
      <w:marBottom w:val="0"/>
      <w:divBdr>
        <w:top w:val="none" w:sz="0" w:space="0" w:color="auto"/>
        <w:left w:val="none" w:sz="0" w:space="0" w:color="auto"/>
        <w:bottom w:val="none" w:sz="0" w:space="0" w:color="auto"/>
        <w:right w:val="none" w:sz="0" w:space="0" w:color="auto"/>
      </w:divBdr>
    </w:div>
    <w:div w:id="1197083262">
      <w:bodyDiv w:val="1"/>
      <w:marLeft w:val="0"/>
      <w:marRight w:val="0"/>
      <w:marTop w:val="0"/>
      <w:marBottom w:val="0"/>
      <w:divBdr>
        <w:top w:val="none" w:sz="0" w:space="0" w:color="auto"/>
        <w:left w:val="none" w:sz="0" w:space="0" w:color="auto"/>
        <w:bottom w:val="none" w:sz="0" w:space="0" w:color="auto"/>
        <w:right w:val="none" w:sz="0" w:space="0" w:color="auto"/>
      </w:divBdr>
    </w:div>
    <w:div w:id="1199663576">
      <w:bodyDiv w:val="1"/>
      <w:marLeft w:val="0"/>
      <w:marRight w:val="0"/>
      <w:marTop w:val="0"/>
      <w:marBottom w:val="0"/>
      <w:divBdr>
        <w:top w:val="none" w:sz="0" w:space="0" w:color="auto"/>
        <w:left w:val="none" w:sz="0" w:space="0" w:color="auto"/>
        <w:bottom w:val="none" w:sz="0" w:space="0" w:color="auto"/>
        <w:right w:val="none" w:sz="0" w:space="0" w:color="auto"/>
      </w:divBdr>
    </w:div>
    <w:div w:id="1206866599">
      <w:bodyDiv w:val="1"/>
      <w:marLeft w:val="0"/>
      <w:marRight w:val="0"/>
      <w:marTop w:val="0"/>
      <w:marBottom w:val="0"/>
      <w:divBdr>
        <w:top w:val="none" w:sz="0" w:space="0" w:color="auto"/>
        <w:left w:val="none" w:sz="0" w:space="0" w:color="auto"/>
        <w:bottom w:val="none" w:sz="0" w:space="0" w:color="auto"/>
        <w:right w:val="none" w:sz="0" w:space="0" w:color="auto"/>
      </w:divBdr>
    </w:div>
    <w:div w:id="1218276279">
      <w:bodyDiv w:val="1"/>
      <w:marLeft w:val="0"/>
      <w:marRight w:val="0"/>
      <w:marTop w:val="0"/>
      <w:marBottom w:val="0"/>
      <w:divBdr>
        <w:top w:val="none" w:sz="0" w:space="0" w:color="auto"/>
        <w:left w:val="none" w:sz="0" w:space="0" w:color="auto"/>
        <w:bottom w:val="none" w:sz="0" w:space="0" w:color="auto"/>
        <w:right w:val="none" w:sz="0" w:space="0" w:color="auto"/>
      </w:divBdr>
    </w:div>
    <w:div w:id="1219239883">
      <w:bodyDiv w:val="1"/>
      <w:marLeft w:val="0"/>
      <w:marRight w:val="0"/>
      <w:marTop w:val="0"/>
      <w:marBottom w:val="0"/>
      <w:divBdr>
        <w:top w:val="none" w:sz="0" w:space="0" w:color="auto"/>
        <w:left w:val="none" w:sz="0" w:space="0" w:color="auto"/>
        <w:bottom w:val="none" w:sz="0" w:space="0" w:color="auto"/>
        <w:right w:val="none" w:sz="0" w:space="0" w:color="auto"/>
      </w:divBdr>
    </w:div>
    <w:div w:id="1220046969">
      <w:bodyDiv w:val="1"/>
      <w:marLeft w:val="0"/>
      <w:marRight w:val="0"/>
      <w:marTop w:val="0"/>
      <w:marBottom w:val="0"/>
      <w:divBdr>
        <w:top w:val="none" w:sz="0" w:space="0" w:color="auto"/>
        <w:left w:val="none" w:sz="0" w:space="0" w:color="auto"/>
        <w:bottom w:val="none" w:sz="0" w:space="0" w:color="auto"/>
        <w:right w:val="none" w:sz="0" w:space="0" w:color="auto"/>
      </w:divBdr>
    </w:div>
    <w:div w:id="1223171782">
      <w:bodyDiv w:val="1"/>
      <w:marLeft w:val="0"/>
      <w:marRight w:val="0"/>
      <w:marTop w:val="0"/>
      <w:marBottom w:val="0"/>
      <w:divBdr>
        <w:top w:val="none" w:sz="0" w:space="0" w:color="auto"/>
        <w:left w:val="none" w:sz="0" w:space="0" w:color="auto"/>
        <w:bottom w:val="none" w:sz="0" w:space="0" w:color="auto"/>
        <w:right w:val="none" w:sz="0" w:space="0" w:color="auto"/>
      </w:divBdr>
    </w:div>
    <w:div w:id="1223174103">
      <w:bodyDiv w:val="1"/>
      <w:marLeft w:val="0"/>
      <w:marRight w:val="0"/>
      <w:marTop w:val="0"/>
      <w:marBottom w:val="0"/>
      <w:divBdr>
        <w:top w:val="none" w:sz="0" w:space="0" w:color="auto"/>
        <w:left w:val="none" w:sz="0" w:space="0" w:color="auto"/>
        <w:bottom w:val="none" w:sz="0" w:space="0" w:color="auto"/>
        <w:right w:val="none" w:sz="0" w:space="0" w:color="auto"/>
      </w:divBdr>
    </w:div>
    <w:div w:id="1224486851">
      <w:bodyDiv w:val="1"/>
      <w:marLeft w:val="0"/>
      <w:marRight w:val="0"/>
      <w:marTop w:val="0"/>
      <w:marBottom w:val="0"/>
      <w:divBdr>
        <w:top w:val="none" w:sz="0" w:space="0" w:color="auto"/>
        <w:left w:val="none" w:sz="0" w:space="0" w:color="auto"/>
        <w:bottom w:val="none" w:sz="0" w:space="0" w:color="auto"/>
        <w:right w:val="none" w:sz="0" w:space="0" w:color="auto"/>
      </w:divBdr>
    </w:div>
    <w:div w:id="1227489745">
      <w:bodyDiv w:val="1"/>
      <w:marLeft w:val="0"/>
      <w:marRight w:val="0"/>
      <w:marTop w:val="0"/>
      <w:marBottom w:val="0"/>
      <w:divBdr>
        <w:top w:val="none" w:sz="0" w:space="0" w:color="auto"/>
        <w:left w:val="none" w:sz="0" w:space="0" w:color="auto"/>
        <w:bottom w:val="none" w:sz="0" w:space="0" w:color="auto"/>
        <w:right w:val="none" w:sz="0" w:space="0" w:color="auto"/>
      </w:divBdr>
    </w:div>
    <w:div w:id="1228370970">
      <w:bodyDiv w:val="1"/>
      <w:marLeft w:val="0"/>
      <w:marRight w:val="0"/>
      <w:marTop w:val="0"/>
      <w:marBottom w:val="0"/>
      <w:divBdr>
        <w:top w:val="none" w:sz="0" w:space="0" w:color="auto"/>
        <w:left w:val="none" w:sz="0" w:space="0" w:color="auto"/>
        <w:bottom w:val="none" w:sz="0" w:space="0" w:color="auto"/>
        <w:right w:val="none" w:sz="0" w:space="0" w:color="auto"/>
      </w:divBdr>
    </w:div>
    <w:div w:id="1231041026">
      <w:bodyDiv w:val="1"/>
      <w:marLeft w:val="0"/>
      <w:marRight w:val="0"/>
      <w:marTop w:val="0"/>
      <w:marBottom w:val="0"/>
      <w:divBdr>
        <w:top w:val="none" w:sz="0" w:space="0" w:color="auto"/>
        <w:left w:val="none" w:sz="0" w:space="0" w:color="auto"/>
        <w:bottom w:val="none" w:sz="0" w:space="0" w:color="auto"/>
        <w:right w:val="none" w:sz="0" w:space="0" w:color="auto"/>
      </w:divBdr>
    </w:div>
    <w:div w:id="1232084272">
      <w:bodyDiv w:val="1"/>
      <w:marLeft w:val="0"/>
      <w:marRight w:val="0"/>
      <w:marTop w:val="0"/>
      <w:marBottom w:val="0"/>
      <w:divBdr>
        <w:top w:val="none" w:sz="0" w:space="0" w:color="auto"/>
        <w:left w:val="none" w:sz="0" w:space="0" w:color="auto"/>
        <w:bottom w:val="none" w:sz="0" w:space="0" w:color="auto"/>
        <w:right w:val="none" w:sz="0" w:space="0" w:color="auto"/>
      </w:divBdr>
    </w:div>
    <w:div w:id="1237284026">
      <w:bodyDiv w:val="1"/>
      <w:marLeft w:val="0"/>
      <w:marRight w:val="0"/>
      <w:marTop w:val="0"/>
      <w:marBottom w:val="0"/>
      <w:divBdr>
        <w:top w:val="none" w:sz="0" w:space="0" w:color="auto"/>
        <w:left w:val="none" w:sz="0" w:space="0" w:color="auto"/>
        <w:bottom w:val="none" w:sz="0" w:space="0" w:color="auto"/>
        <w:right w:val="none" w:sz="0" w:space="0" w:color="auto"/>
      </w:divBdr>
    </w:div>
    <w:div w:id="1238858455">
      <w:bodyDiv w:val="1"/>
      <w:marLeft w:val="0"/>
      <w:marRight w:val="0"/>
      <w:marTop w:val="0"/>
      <w:marBottom w:val="0"/>
      <w:divBdr>
        <w:top w:val="none" w:sz="0" w:space="0" w:color="auto"/>
        <w:left w:val="none" w:sz="0" w:space="0" w:color="auto"/>
        <w:bottom w:val="none" w:sz="0" w:space="0" w:color="auto"/>
        <w:right w:val="none" w:sz="0" w:space="0" w:color="auto"/>
      </w:divBdr>
    </w:div>
    <w:div w:id="1239093933">
      <w:bodyDiv w:val="1"/>
      <w:marLeft w:val="0"/>
      <w:marRight w:val="0"/>
      <w:marTop w:val="0"/>
      <w:marBottom w:val="0"/>
      <w:divBdr>
        <w:top w:val="none" w:sz="0" w:space="0" w:color="auto"/>
        <w:left w:val="none" w:sz="0" w:space="0" w:color="auto"/>
        <w:bottom w:val="none" w:sz="0" w:space="0" w:color="auto"/>
        <w:right w:val="none" w:sz="0" w:space="0" w:color="auto"/>
      </w:divBdr>
    </w:div>
    <w:div w:id="1241259148">
      <w:bodyDiv w:val="1"/>
      <w:marLeft w:val="0"/>
      <w:marRight w:val="0"/>
      <w:marTop w:val="0"/>
      <w:marBottom w:val="0"/>
      <w:divBdr>
        <w:top w:val="none" w:sz="0" w:space="0" w:color="auto"/>
        <w:left w:val="none" w:sz="0" w:space="0" w:color="auto"/>
        <w:bottom w:val="none" w:sz="0" w:space="0" w:color="auto"/>
        <w:right w:val="none" w:sz="0" w:space="0" w:color="auto"/>
      </w:divBdr>
    </w:div>
    <w:div w:id="1243415949">
      <w:bodyDiv w:val="1"/>
      <w:marLeft w:val="0"/>
      <w:marRight w:val="0"/>
      <w:marTop w:val="0"/>
      <w:marBottom w:val="0"/>
      <w:divBdr>
        <w:top w:val="none" w:sz="0" w:space="0" w:color="auto"/>
        <w:left w:val="none" w:sz="0" w:space="0" w:color="auto"/>
        <w:bottom w:val="none" w:sz="0" w:space="0" w:color="auto"/>
        <w:right w:val="none" w:sz="0" w:space="0" w:color="auto"/>
      </w:divBdr>
    </w:div>
    <w:div w:id="1247809945">
      <w:bodyDiv w:val="1"/>
      <w:marLeft w:val="0"/>
      <w:marRight w:val="0"/>
      <w:marTop w:val="0"/>
      <w:marBottom w:val="0"/>
      <w:divBdr>
        <w:top w:val="none" w:sz="0" w:space="0" w:color="auto"/>
        <w:left w:val="none" w:sz="0" w:space="0" w:color="auto"/>
        <w:bottom w:val="none" w:sz="0" w:space="0" w:color="auto"/>
        <w:right w:val="none" w:sz="0" w:space="0" w:color="auto"/>
      </w:divBdr>
    </w:div>
    <w:div w:id="1251887642">
      <w:bodyDiv w:val="1"/>
      <w:marLeft w:val="0"/>
      <w:marRight w:val="0"/>
      <w:marTop w:val="0"/>
      <w:marBottom w:val="0"/>
      <w:divBdr>
        <w:top w:val="none" w:sz="0" w:space="0" w:color="auto"/>
        <w:left w:val="none" w:sz="0" w:space="0" w:color="auto"/>
        <w:bottom w:val="none" w:sz="0" w:space="0" w:color="auto"/>
        <w:right w:val="none" w:sz="0" w:space="0" w:color="auto"/>
      </w:divBdr>
    </w:div>
    <w:div w:id="1257592041">
      <w:bodyDiv w:val="1"/>
      <w:marLeft w:val="0"/>
      <w:marRight w:val="0"/>
      <w:marTop w:val="0"/>
      <w:marBottom w:val="0"/>
      <w:divBdr>
        <w:top w:val="none" w:sz="0" w:space="0" w:color="auto"/>
        <w:left w:val="none" w:sz="0" w:space="0" w:color="auto"/>
        <w:bottom w:val="none" w:sz="0" w:space="0" w:color="auto"/>
        <w:right w:val="none" w:sz="0" w:space="0" w:color="auto"/>
      </w:divBdr>
    </w:div>
    <w:div w:id="1270578743">
      <w:bodyDiv w:val="1"/>
      <w:marLeft w:val="0"/>
      <w:marRight w:val="0"/>
      <w:marTop w:val="0"/>
      <w:marBottom w:val="0"/>
      <w:divBdr>
        <w:top w:val="none" w:sz="0" w:space="0" w:color="auto"/>
        <w:left w:val="none" w:sz="0" w:space="0" w:color="auto"/>
        <w:bottom w:val="none" w:sz="0" w:space="0" w:color="auto"/>
        <w:right w:val="none" w:sz="0" w:space="0" w:color="auto"/>
      </w:divBdr>
    </w:div>
    <w:div w:id="1271931627">
      <w:bodyDiv w:val="1"/>
      <w:marLeft w:val="0"/>
      <w:marRight w:val="0"/>
      <w:marTop w:val="0"/>
      <w:marBottom w:val="0"/>
      <w:divBdr>
        <w:top w:val="none" w:sz="0" w:space="0" w:color="auto"/>
        <w:left w:val="none" w:sz="0" w:space="0" w:color="auto"/>
        <w:bottom w:val="none" w:sz="0" w:space="0" w:color="auto"/>
        <w:right w:val="none" w:sz="0" w:space="0" w:color="auto"/>
      </w:divBdr>
    </w:div>
    <w:div w:id="1273707832">
      <w:bodyDiv w:val="1"/>
      <w:marLeft w:val="0"/>
      <w:marRight w:val="0"/>
      <w:marTop w:val="0"/>
      <w:marBottom w:val="0"/>
      <w:divBdr>
        <w:top w:val="none" w:sz="0" w:space="0" w:color="auto"/>
        <w:left w:val="none" w:sz="0" w:space="0" w:color="auto"/>
        <w:bottom w:val="none" w:sz="0" w:space="0" w:color="auto"/>
        <w:right w:val="none" w:sz="0" w:space="0" w:color="auto"/>
      </w:divBdr>
    </w:div>
    <w:div w:id="1276255085">
      <w:bodyDiv w:val="1"/>
      <w:marLeft w:val="0"/>
      <w:marRight w:val="0"/>
      <w:marTop w:val="0"/>
      <w:marBottom w:val="0"/>
      <w:divBdr>
        <w:top w:val="none" w:sz="0" w:space="0" w:color="auto"/>
        <w:left w:val="none" w:sz="0" w:space="0" w:color="auto"/>
        <w:bottom w:val="none" w:sz="0" w:space="0" w:color="auto"/>
        <w:right w:val="none" w:sz="0" w:space="0" w:color="auto"/>
      </w:divBdr>
    </w:div>
    <w:div w:id="1278835168">
      <w:bodyDiv w:val="1"/>
      <w:marLeft w:val="0"/>
      <w:marRight w:val="0"/>
      <w:marTop w:val="0"/>
      <w:marBottom w:val="0"/>
      <w:divBdr>
        <w:top w:val="none" w:sz="0" w:space="0" w:color="auto"/>
        <w:left w:val="none" w:sz="0" w:space="0" w:color="auto"/>
        <w:bottom w:val="none" w:sz="0" w:space="0" w:color="auto"/>
        <w:right w:val="none" w:sz="0" w:space="0" w:color="auto"/>
      </w:divBdr>
    </w:div>
    <w:div w:id="1279024725">
      <w:bodyDiv w:val="1"/>
      <w:marLeft w:val="0"/>
      <w:marRight w:val="0"/>
      <w:marTop w:val="0"/>
      <w:marBottom w:val="0"/>
      <w:divBdr>
        <w:top w:val="none" w:sz="0" w:space="0" w:color="auto"/>
        <w:left w:val="none" w:sz="0" w:space="0" w:color="auto"/>
        <w:bottom w:val="none" w:sz="0" w:space="0" w:color="auto"/>
        <w:right w:val="none" w:sz="0" w:space="0" w:color="auto"/>
      </w:divBdr>
    </w:div>
    <w:div w:id="1279143104">
      <w:bodyDiv w:val="1"/>
      <w:marLeft w:val="0"/>
      <w:marRight w:val="0"/>
      <w:marTop w:val="0"/>
      <w:marBottom w:val="0"/>
      <w:divBdr>
        <w:top w:val="none" w:sz="0" w:space="0" w:color="auto"/>
        <w:left w:val="none" w:sz="0" w:space="0" w:color="auto"/>
        <w:bottom w:val="none" w:sz="0" w:space="0" w:color="auto"/>
        <w:right w:val="none" w:sz="0" w:space="0" w:color="auto"/>
      </w:divBdr>
    </w:div>
    <w:div w:id="1279218046">
      <w:bodyDiv w:val="1"/>
      <w:marLeft w:val="0"/>
      <w:marRight w:val="0"/>
      <w:marTop w:val="0"/>
      <w:marBottom w:val="0"/>
      <w:divBdr>
        <w:top w:val="none" w:sz="0" w:space="0" w:color="auto"/>
        <w:left w:val="none" w:sz="0" w:space="0" w:color="auto"/>
        <w:bottom w:val="none" w:sz="0" w:space="0" w:color="auto"/>
        <w:right w:val="none" w:sz="0" w:space="0" w:color="auto"/>
      </w:divBdr>
    </w:div>
    <w:div w:id="1284771179">
      <w:bodyDiv w:val="1"/>
      <w:marLeft w:val="0"/>
      <w:marRight w:val="0"/>
      <w:marTop w:val="0"/>
      <w:marBottom w:val="0"/>
      <w:divBdr>
        <w:top w:val="none" w:sz="0" w:space="0" w:color="auto"/>
        <w:left w:val="none" w:sz="0" w:space="0" w:color="auto"/>
        <w:bottom w:val="none" w:sz="0" w:space="0" w:color="auto"/>
        <w:right w:val="none" w:sz="0" w:space="0" w:color="auto"/>
      </w:divBdr>
    </w:div>
    <w:div w:id="1288243414">
      <w:bodyDiv w:val="1"/>
      <w:marLeft w:val="0"/>
      <w:marRight w:val="0"/>
      <w:marTop w:val="0"/>
      <w:marBottom w:val="0"/>
      <w:divBdr>
        <w:top w:val="none" w:sz="0" w:space="0" w:color="auto"/>
        <w:left w:val="none" w:sz="0" w:space="0" w:color="auto"/>
        <w:bottom w:val="none" w:sz="0" w:space="0" w:color="auto"/>
        <w:right w:val="none" w:sz="0" w:space="0" w:color="auto"/>
      </w:divBdr>
    </w:div>
    <w:div w:id="1294602676">
      <w:bodyDiv w:val="1"/>
      <w:marLeft w:val="0"/>
      <w:marRight w:val="0"/>
      <w:marTop w:val="0"/>
      <w:marBottom w:val="0"/>
      <w:divBdr>
        <w:top w:val="none" w:sz="0" w:space="0" w:color="auto"/>
        <w:left w:val="none" w:sz="0" w:space="0" w:color="auto"/>
        <w:bottom w:val="none" w:sz="0" w:space="0" w:color="auto"/>
        <w:right w:val="none" w:sz="0" w:space="0" w:color="auto"/>
      </w:divBdr>
    </w:div>
    <w:div w:id="1298679614">
      <w:bodyDiv w:val="1"/>
      <w:marLeft w:val="0"/>
      <w:marRight w:val="0"/>
      <w:marTop w:val="0"/>
      <w:marBottom w:val="0"/>
      <w:divBdr>
        <w:top w:val="none" w:sz="0" w:space="0" w:color="auto"/>
        <w:left w:val="none" w:sz="0" w:space="0" w:color="auto"/>
        <w:bottom w:val="none" w:sz="0" w:space="0" w:color="auto"/>
        <w:right w:val="none" w:sz="0" w:space="0" w:color="auto"/>
      </w:divBdr>
    </w:div>
    <w:div w:id="1298796344">
      <w:bodyDiv w:val="1"/>
      <w:marLeft w:val="0"/>
      <w:marRight w:val="0"/>
      <w:marTop w:val="0"/>
      <w:marBottom w:val="0"/>
      <w:divBdr>
        <w:top w:val="none" w:sz="0" w:space="0" w:color="auto"/>
        <w:left w:val="none" w:sz="0" w:space="0" w:color="auto"/>
        <w:bottom w:val="none" w:sz="0" w:space="0" w:color="auto"/>
        <w:right w:val="none" w:sz="0" w:space="0" w:color="auto"/>
      </w:divBdr>
    </w:div>
    <w:div w:id="1299530364">
      <w:bodyDiv w:val="1"/>
      <w:marLeft w:val="0"/>
      <w:marRight w:val="0"/>
      <w:marTop w:val="0"/>
      <w:marBottom w:val="0"/>
      <w:divBdr>
        <w:top w:val="none" w:sz="0" w:space="0" w:color="auto"/>
        <w:left w:val="none" w:sz="0" w:space="0" w:color="auto"/>
        <w:bottom w:val="none" w:sz="0" w:space="0" w:color="auto"/>
        <w:right w:val="none" w:sz="0" w:space="0" w:color="auto"/>
      </w:divBdr>
    </w:div>
    <w:div w:id="1299921396">
      <w:bodyDiv w:val="1"/>
      <w:marLeft w:val="0"/>
      <w:marRight w:val="0"/>
      <w:marTop w:val="0"/>
      <w:marBottom w:val="0"/>
      <w:divBdr>
        <w:top w:val="none" w:sz="0" w:space="0" w:color="auto"/>
        <w:left w:val="none" w:sz="0" w:space="0" w:color="auto"/>
        <w:bottom w:val="none" w:sz="0" w:space="0" w:color="auto"/>
        <w:right w:val="none" w:sz="0" w:space="0" w:color="auto"/>
      </w:divBdr>
    </w:div>
    <w:div w:id="1302153092">
      <w:bodyDiv w:val="1"/>
      <w:marLeft w:val="0"/>
      <w:marRight w:val="0"/>
      <w:marTop w:val="0"/>
      <w:marBottom w:val="0"/>
      <w:divBdr>
        <w:top w:val="none" w:sz="0" w:space="0" w:color="auto"/>
        <w:left w:val="none" w:sz="0" w:space="0" w:color="auto"/>
        <w:bottom w:val="none" w:sz="0" w:space="0" w:color="auto"/>
        <w:right w:val="none" w:sz="0" w:space="0" w:color="auto"/>
      </w:divBdr>
    </w:div>
    <w:div w:id="1307510276">
      <w:bodyDiv w:val="1"/>
      <w:marLeft w:val="0"/>
      <w:marRight w:val="0"/>
      <w:marTop w:val="0"/>
      <w:marBottom w:val="0"/>
      <w:divBdr>
        <w:top w:val="none" w:sz="0" w:space="0" w:color="auto"/>
        <w:left w:val="none" w:sz="0" w:space="0" w:color="auto"/>
        <w:bottom w:val="none" w:sz="0" w:space="0" w:color="auto"/>
        <w:right w:val="none" w:sz="0" w:space="0" w:color="auto"/>
      </w:divBdr>
    </w:div>
    <w:div w:id="1308052163">
      <w:bodyDiv w:val="1"/>
      <w:marLeft w:val="0"/>
      <w:marRight w:val="0"/>
      <w:marTop w:val="0"/>
      <w:marBottom w:val="0"/>
      <w:divBdr>
        <w:top w:val="none" w:sz="0" w:space="0" w:color="auto"/>
        <w:left w:val="none" w:sz="0" w:space="0" w:color="auto"/>
        <w:bottom w:val="none" w:sz="0" w:space="0" w:color="auto"/>
        <w:right w:val="none" w:sz="0" w:space="0" w:color="auto"/>
      </w:divBdr>
    </w:div>
    <w:div w:id="1309167012">
      <w:bodyDiv w:val="1"/>
      <w:marLeft w:val="0"/>
      <w:marRight w:val="0"/>
      <w:marTop w:val="0"/>
      <w:marBottom w:val="0"/>
      <w:divBdr>
        <w:top w:val="none" w:sz="0" w:space="0" w:color="auto"/>
        <w:left w:val="none" w:sz="0" w:space="0" w:color="auto"/>
        <w:bottom w:val="none" w:sz="0" w:space="0" w:color="auto"/>
        <w:right w:val="none" w:sz="0" w:space="0" w:color="auto"/>
      </w:divBdr>
    </w:div>
    <w:div w:id="1319505558">
      <w:bodyDiv w:val="1"/>
      <w:marLeft w:val="0"/>
      <w:marRight w:val="0"/>
      <w:marTop w:val="0"/>
      <w:marBottom w:val="0"/>
      <w:divBdr>
        <w:top w:val="none" w:sz="0" w:space="0" w:color="auto"/>
        <w:left w:val="none" w:sz="0" w:space="0" w:color="auto"/>
        <w:bottom w:val="none" w:sz="0" w:space="0" w:color="auto"/>
        <w:right w:val="none" w:sz="0" w:space="0" w:color="auto"/>
      </w:divBdr>
    </w:div>
    <w:div w:id="1320108838">
      <w:bodyDiv w:val="1"/>
      <w:marLeft w:val="0"/>
      <w:marRight w:val="0"/>
      <w:marTop w:val="0"/>
      <w:marBottom w:val="0"/>
      <w:divBdr>
        <w:top w:val="none" w:sz="0" w:space="0" w:color="auto"/>
        <w:left w:val="none" w:sz="0" w:space="0" w:color="auto"/>
        <w:bottom w:val="none" w:sz="0" w:space="0" w:color="auto"/>
        <w:right w:val="none" w:sz="0" w:space="0" w:color="auto"/>
      </w:divBdr>
    </w:div>
    <w:div w:id="1323773246">
      <w:bodyDiv w:val="1"/>
      <w:marLeft w:val="0"/>
      <w:marRight w:val="0"/>
      <w:marTop w:val="0"/>
      <w:marBottom w:val="0"/>
      <w:divBdr>
        <w:top w:val="none" w:sz="0" w:space="0" w:color="auto"/>
        <w:left w:val="none" w:sz="0" w:space="0" w:color="auto"/>
        <w:bottom w:val="none" w:sz="0" w:space="0" w:color="auto"/>
        <w:right w:val="none" w:sz="0" w:space="0" w:color="auto"/>
      </w:divBdr>
    </w:div>
    <w:div w:id="1333527449">
      <w:bodyDiv w:val="1"/>
      <w:marLeft w:val="0"/>
      <w:marRight w:val="0"/>
      <w:marTop w:val="0"/>
      <w:marBottom w:val="0"/>
      <w:divBdr>
        <w:top w:val="none" w:sz="0" w:space="0" w:color="auto"/>
        <w:left w:val="none" w:sz="0" w:space="0" w:color="auto"/>
        <w:bottom w:val="none" w:sz="0" w:space="0" w:color="auto"/>
        <w:right w:val="none" w:sz="0" w:space="0" w:color="auto"/>
      </w:divBdr>
    </w:div>
    <w:div w:id="1334530005">
      <w:bodyDiv w:val="1"/>
      <w:marLeft w:val="0"/>
      <w:marRight w:val="0"/>
      <w:marTop w:val="0"/>
      <w:marBottom w:val="0"/>
      <w:divBdr>
        <w:top w:val="none" w:sz="0" w:space="0" w:color="auto"/>
        <w:left w:val="none" w:sz="0" w:space="0" w:color="auto"/>
        <w:bottom w:val="none" w:sz="0" w:space="0" w:color="auto"/>
        <w:right w:val="none" w:sz="0" w:space="0" w:color="auto"/>
      </w:divBdr>
    </w:div>
    <w:div w:id="1337995966">
      <w:bodyDiv w:val="1"/>
      <w:marLeft w:val="0"/>
      <w:marRight w:val="0"/>
      <w:marTop w:val="0"/>
      <w:marBottom w:val="0"/>
      <w:divBdr>
        <w:top w:val="none" w:sz="0" w:space="0" w:color="auto"/>
        <w:left w:val="none" w:sz="0" w:space="0" w:color="auto"/>
        <w:bottom w:val="none" w:sz="0" w:space="0" w:color="auto"/>
        <w:right w:val="none" w:sz="0" w:space="0" w:color="auto"/>
      </w:divBdr>
    </w:div>
    <w:div w:id="1347170269">
      <w:bodyDiv w:val="1"/>
      <w:marLeft w:val="0"/>
      <w:marRight w:val="0"/>
      <w:marTop w:val="0"/>
      <w:marBottom w:val="0"/>
      <w:divBdr>
        <w:top w:val="none" w:sz="0" w:space="0" w:color="auto"/>
        <w:left w:val="none" w:sz="0" w:space="0" w:color="auto"/>
        <w:bottom w:val="none" w:sz="0" w:space="0" w:color="auto"/>
        <w:right w:val="none" w:sz="0" w:space="0" w:color="auto"/>
      </w:divBdr>
    </w:div>
    <w:div w:id="1353337343">
      <w:bodyDiv w:val="1"/>
      <w:marLeft w:val="0"/>
      <w:marRight w:val="0"/>
      <w:marTop w:val="0"/>
      <w:marBottom w:val="0"/>
      <w:divBdr>
        <w:top w:val="none" w:sz="0" w:space="0" w:color="auto"/>
        <w:left w:val="none" w:sz="0" w:space="0" w:color="auto"/>
        <w:bottom w:val="none" w:sz="0" w:space="0" w:color="auto"/>
        <w:right w:val="none" w:sz="0" w:space="0" w:color="auto"/>
      </w:divBdr>
    </w:div>
    <w:div w:id="1356273365">
      <w:bodyDiv w:val="1"/>
      <w:marLeft w:val="0"/>
      <w:marRight w:val="0"/>
      <w:marTop w:val="0"/>
      <w:marBottom w:val="0"/>
      <w:divBdr>
        <w:top w:val="none" w:sz="0" w:space="0" w:color="auto"/>
        <w:left w:val="none" w:sz="0" w:space="0" w:color="auto"/>
        <w:bottom w:val="none" w:sz="0" w:space="0" w:color="auto"/>
        <w:right w:val="none" w:sz="0" w:space="0" w:color="auto"/>
      </w:divBdr>
    </w:div>
    <w:div w:id="1357389892">
      <w:bodyDiv w:val="1"/>
      <w:marLeft w:val="0"/>
      <w:marRight w:val="0"/>
      <w:marTop w:val="0"/>
      <w:marBottom w:val="0"/>
      <w:divBdr>
        <w:top w:val="none" w:sz="0" w:space="0" w:color="auto"/>
        <w:left w:val="none" w:sz="0" w:space="0" w:color="auto"/>
        <w:bottom w:val="none" w:sz="0" w:space="0" w:color="auto"/>
        <w:right w:val="none" w:sz="0" w:space="0" w:color="auto"/>
      </w:divBdr>
    </w:div>
    <w:div w:id="1359964104">
      <w:bodyDiv w:val="1"/>
      <w:marLeft w:val="0"/>
      <w:marRight w:val="0"/>
      <w:marTop w:val="0"/>
      <w:marBottom w:val="0"/>
      <w:divBdr>
        <w:top w:val="none" w:sz="0" w:space="0" w:color="auto"/>
        <w:left w:val="none" w:sz="0" w:space="0" w:color="auto"/>
        <w:bottom w:val="none" w:sz="0" w:space="0" w:color="auto"/>
        <w:right w:val="none" w:sz="0" w:space="0" w:color="auto"/>
      </w:divBdr>
    </w:div>
    <w:div w:id="1366442270">
      <w:bodyDiv w:val="1"/>
      <w:marLeft w:val="0"/>
      <w:marRight w:val="0"/>
      <w:marTop w:val="0"/>
      <w:marBottom w:val="0"/>
      <w:divBdr>
        <w:top w:val="none" w:sz="0" w:space="0" w:color="auto"/>
        <w:left w:val="none" w:sz="0" w:space="0" w:color="auto"/>
        <w:bottom w:val="none" w:sz="0" w:space="0" w:color="auto"/>
        <w:right w:val="none" w:sz="0" w:space="0" w:color="auto"/>
      </w:divBdr>
    </w:div>
    <w:div w:id="1371685777">
      <w:bodyDiv w:val="1"/>
      <w:marLeft w:val="0"/>
      <w:marRight w:val="0"/>
      <w:marTop w:val="0"/>
      <w:marBottom w:val="0"/>
      <w:divBdr>
        <w:top w:val="none" w:sz="0" w:space="0" w:color="auto"/>
        <w:left w:val="none" w:sz="0" w:space="0" w:color="auto"/>
        <w:bottom w:val="none" w:sz="0" w:space="0" w:color="auto"/>
        <w:right w:val="none" w:sz="0" w:space="0" w:color="auto"/>
      </w:divBdr>
    </w:div>
    <w:div w:id="1376394943">
      <w:bodyDiv w:val="1"/>
      <w:marLeft w:val="0"/>
      <w:marRight w:val="0"/>
      <w:marTop w:val="0"/>
      <w:marBottom w:val="0"/>
      <w:divBdr>
        <w:top w:val="none" w:sz="0" w:space="0" w:color="auto"/>
        <w:left w:val="none" w:sz="0" w:space="0" w:color="auto"/>
        <w:bottom w:val="none" w:sz="0" w:space="0" w:color="auto"/>
        <w:right w:val="none" w:sz="0" w:space="0" w:color="auto"/>
      </w:divBdr>
    </w:div>
    <w:div w:id="1380008234">
      <w:bodyDiv w:val="1"/>
      <w:marLeft w:val="0"/>
      <w:marRight w:val="0"/>
      <w:marTop w:val="0"/>
      <w:marBottom w:val="0"/>
      <w:divBdr>
        <w:top w:val="none" w:sz="0" w:space="0" w:color="auto"/>
        <w:left w:val="none" w:sz="0" w:space="0" w:color="auto"/>
        <w:bottom w:val="none" w:sz="0" w:space="0" w:color="auto"/>
        <w:right w:val="none" w:sz="0" w:space="0" w:color="auto"/>
      </w:divBdr>
    </w:div>
    <w:div w:id="1380982314">
      <w:bodyDiv w:val="1"/>
      <w:marLeft w:val="0"/>
      <w:marRight w:val="0"/>
      <w:marTop w:val="0"/>
      <w:marBottom w:val="0"/>
      <w:divBdr>
        <w:top w:val="none" w:sz="0" w:space="0" w:color="auto"/>
        <w:left w:val="none" w:sz="0" w:space="0" w:color="auto"/>
        <w:bottom w:val="none" w:sz="0" w:space="0" w:color="auto"/>
        <w:right w:val="none" w:sz="0" w:space="0" w:color="auto"/>
      </w:divBdr>
    </w:div>
    <w:div w:id="1383364950">
      <w:bodyDiv w:val="1"/>
      <w:marLeft w:val="0"/>
      <w:marRight w:val="0"/>
      <w:marTop w:val="0"/>
      <w:marBottom w:val="0"/>
      <w:divBdr>
        <w:top w:val="none" w:sz="0" w:space="0" w:color="auto"/>
        <w:left w:val="none" w:sz="0" w:space="0" w:color="auto"/>
        <w:bottom w:val="none" w:sz="0" w:space="0" w:color="auto"/>
        <w:right w:val="none" w:sz="0" w:space="0" w:color="auto"/>
      </w:divBdr>
    </w:div>
    <w:div w:id="1385251568">
      <w:bodyDiv w:val="1"/>
      <w:marLeft w:val="0"/>
      <w:marRight w:val="0"/>
      <w:marTop w:val="0"/>
      <w:marBottom w:val="0"/>
      <w:divBdr>
        <w:top w:val="none" w:sz="0" w:space="0" w:color="auto"/>
        <w:left w:val="none" w:sz="0" w:space="0" w:color="auto"/>
        <w:bottom w:val="none" w:sz="0" w:space="0" w:color="auto"/>
        <w:right w:val="none" w:sz="0" w:space="0" w:color="auto"/>
      </w:divBdr>
    </w:div>
    <w:div w:id="1385373426">
      <w:bodyDiv w:val="1"/>
      <w:marLeft w:val="0"/>
      <w:marRight w:val="0"/>
      <w:marTop w:val="0"/>
      <w:marBottom w:val="0"/>
      <w:divBdr>
        <w:top w:val="none" w:sz="0" w:space="0" w:color="auto"/>
        <w:left w:val="none" w:sz="0" w:space="0" w:color="auto"/>
        <w:bottom w:val="none" w:sz="0" w:space="0" w:color="auto"/>
        <w:right w:val="none" w:sz="0" w:space="0" w:color="auto"/>
      </w:divBdr>
    </w:div>
    <w:div w:id="1386375615">
      <w:bodyDiv w:val="1"/>
      <w:marLeft w:val="0"/>
      <w:marRight w:val="0"/>
      <w:marTop w:val="0"/>
      <w:marBottom w:val="0"/>
      <w:divBdr>
        <w:top w:val="none" w:sz="0" w:space="0" w:color="auto"/>
        <w:left w:val="none" w:sz="0" w:space="0" w:color="auto"/>
        <w:bottom w:val="none" w:sz="0" w:space="0" w:color="auto"/>
        <w:right w:val="none" w:sz="0" w:space="0" w:color="auto"/>
      </w:divBdr>
    </w:div>
    <w:div w:id="1386491755">
      <w:bodyDiv w:val="1"/>
      <w:marLeft w:val="0"/>
      <w:marRight w:val="0"/>
      <w:marTop w:val="0"/>
      <w:marBottom w:val="0"/>
      <w:divBdr>
        <w:top w:val="none" w:sz="0" w:space="0" w:color="auto"/>
        <w:left w:val="none" w:sz="0" w:space="0" w:color="auto"/>
        <w:bottom w:val="none" w:sz="0" w:space="0" w:color="auto"/>
        <w:right w:val="none" w:sz="0" w:space="0" w:color="auto"/>
      </w:divBdr>
    </w:div>
    <w:div w:id="1389189338">
      <w:bodyDiv w:val="1"/>
      <w:marLeft w:val="0"/>
      <w:marRight w:val="0"/>
      <w:marTop w:val="0"/>
      <w:marBottom w:val="0"/>
      <w:divBdr>
        <w:top w:val="none" w:sz="0" w:space="0" w:color="auto"/>
        <w:left w:val="none" w:sz="0" w:space="0" w:color="auto"/>
        <w:bottom w:val="none" w:sz="0" w:space="0" w:color="auto"/>
        <w:right w:val="none" w:sz="0" w:space="0" w:color="auto"/>
      </w:divBdr>
    </w:div>
    <w:div w:id="1389962835">
      <w:bodyDiv w:val="1"/>
      <w:marLeft w:val="0"/>
      <w:marRight w:val="0"/>
      <w:marTop w:val="0"/>
      <w:marBottom w:val="0"/>
      <w:divBdr>
        <w:top w:val="none" w:sz="0" w:space="0" w:color="auto"/>
        <w:left w:val="none" w:sz="0" w:space="0" w:color="auto"/>
        <w:bottom w:val="none" w:sz="0" w:space="0" w:color="auto"/>
        <w:right w:val="none" w:sz="0" w:space="0" w:color="auto"/>
      </w:divBdr>
    </w:div>
    <w:div w:id="1393844224">
      <w:bodyDiv w:val="1"/>
      <w:marLeft w:val="0"/>
      <w:marRight w:val="0"/>
      <w:marTop w:val="0"/>
      <w:marBottom w:val="0"/>
      <w:divBdr>
        <w:top w:val="none" w:sz="0" w:space="0" w:color="auto"/>
        <w:left w:val="none" w:sz="0" w:space="0" w:color="auto"/>
        <w:bottom w:val="none" w:sz="0" w:space="0" w:color="auto"/>
        <w:right w:val="none" w:sz="0" w:space="0" w:color="auto"/>
      </w:divBdr>
    </w:div>
    <w:div w:id="1401946759">
      <w:bodyDiv w:val="1"/>
      <w:marLeft w:val="0"/>
      <w:marRight w:val="0"/>
      <w:marTop w:val="0"/>
      <w:marBottom w:val="0"/>
      <w:divBdr>
        <w:top w:val="none" w:sz="0" w:space="0" w:color="auto"/>
        <w:left w:val="none" w:sz="0" w:space="0" w:color="auto"/>
        <w:bottom w:val="none" w:sz="0" w:space="0" w:color="auto"/>
        <w:right w:val="none" w:sz="0" w:space="0" w:color="auto"/>
      </w:divBdr>
    </w:div>
    <w:div w:id="1403064791">
      <w:bodyDiv w:val="1"/>
      <w:marLeft w:val="0"/>
      <w:marRight w:val="0"/>
      <w:marTop w:val="0"/>
      <w:marBottom w:val="0"/>
      <w:divBdr>
        <w:top w:val="none" w:sz="0" w:space="0" w:color="auto"/>
        <w:left w:val="none" w:sz="0" w:space="0" w:color="auto"/>
        <w:bottom w:val="none" w:sz="0" w:space="0" w:color="auto"/>
        <w:right w:val="none" w:sz="0" w:space="0" w:color="auto"/>
      </w:divBdr>
    </w:div>
    <w:div w:id="1405566382">
      <w:bodyDiv w:val="1"/>
      <w:marLeft w:val="0"/>
      <w:marRight w:val="0"/>
      <w:marTop w:val="0"/>
      <w:marBottom w:val="0"/>
      <w:divBdr>
        <w:top w:val="none" w:sz="0" w:space="0" w:color="auto"/>
        <w:left w:val="none" w:sz="0" w:space="0" w:color="auto"/>
        <w:bottom w:val="none" w:sz="0" w:space="0" w:color="auto"/>
        <w:right w:val="none" w:sz="0" w:space="0" w:color="auto"/>
      </w:divBdr>
    </w:div>
    <w:div w:id="1407193085">
      <w:bodyDiv w:val="1"/>
      <w:marLeft w:val="0"/>
      <w:marRight w:val="0"/>
      <w:marTop w:val="0"/>
      <w:marBottom w:val="0"/>
      <w:divBdr>
        <w:top w:val="none" w:sz="0" w:space="0" w:color="auto"/>
        <w:left w:val="none" w:sz="0" w:space="0" w:color="auto"/>
        <w:bottom w:val="none" w:sz="0" w:space="0" w:color="auto"/>
        <w:right w:val="none" w:sz="0" w:space="0" w:color="auto"/>
      </w:divBdr>
    </w:div>
    <w:div w:id="1412045412">
      <w:bodyDiv w:val="1"/>
      <w:marLeft w:val="0"/>
      <w:marRight w:val="0"/>
      <w:marTop w:val="0"/>
      <w:marBottom w:val="0"/>
      <w:divBdr>
        <w:top w:val="none" w:sz="0" w:space="0" w:color="auto"/>
        <w:left w:val="none" w:sz="0" w:space="0" w:color="auto"/>
        <w:bottom w:val="none" w:sz="0" w:space="0" w:color="auto"/>
        <w:right w:val="none" w:sz="0" w:space="0" w:color="auto"/>
      </w:divBdr>
    </w:div>
    <w:div w:id="1415858752">
      <w:bodyDiv w:val="1"/>
      <w:marLeft w:val="0"/>
      <w:marRight w:val="0"/>
      <w:marTop w:val="0"/>
      <w:marBottom w:val="0"/>
      <w:divBdr>
        <w:top w:val="none" w:sz="0" w:space="0" w:color="auto"/>
        <w:left w:val="none" w:sz="0" w:space="0" w:color="auto"/>
        <w:bottom w:val="none" w:sz="0" w:space="0" w:color="auto"/>
        <w:right w:val="none" w:sz="0" w:space="0" w:color="auto"/>
      </w:divBdr>
    </w:div>
    <w:div w:id="1416516368">
      <w:bodyDiv w:val="1"/>
      <w:marLeft w:val="0"/>
      <w:marRight w:val="0"/>
      <w:marTop w:val="0"/>
      <w:marBottom w:val="0"/>
      <w:divBdr>
        <w:top w:val="none" w:sz="0" w:space="0" w:color="auto"/>
        <w:left w:val="none" w:sz="0" w:space="0" w:color="auto"/>
        <w:bottom w:val="none" w:sz="0" w:space="0" w:color="auto"/>
        <w:right w:val="none" w:sz="0" w:space="0" w:color="auto"/>
      </w:divBdr>
    </w:div>
    <w:div w:id="1424108044">
      <w:bodyDiv w:val="1"/>
      <w:marLeft w:val="0"/>
      <w:marRight w:val="0"/>
      <w:marTop w:val="0"/>
      <w:marBottom w:val="0"/>
      <w:divBdr>
        <w:top w:val="none" w:sz="0" w:space="0" w:color="auto"/>
        <w:left w:val="none" w:sz="0" w:space="0" w:color="auto"/>
        <w:bottom w:val="none" w:sz="0" w:space="0" w:color="auto"/>
        <w:right w:val="none" w:sz="0" w:space="0" w:color="auto"/>
      </w:divBdr>
    </w:div>
    <w:div w:id="1427455212">
      <w:bodyDiv w:val="1"/>
      <w:marLeft w:val="0"/>
      <w:marRight w:val="0"/>
      <w:marTop w:val="0"/>
      <w:marBottom w:val="0"/>
      <w:divBdr>
        <w:top w:val="none" w:sz="0" w:space="0" w:color="auto"/>
        <w:left w:val="none" w:sz="0" w:space="0" w:color="auto"/>
        <w:bottom w:val="none" w:sz="0" w:space="0" w:color="auto"/>
        <w:right w:val="none" w:sz="0" w:space="0" w:color="auto"/>
      </w:divBdr>
    </w:div>
    <w:div w:id="1433161768">
      <w:bodyDiv w:val="1"/>
      <w:marLeft w:val="0"/>
      <w:marRight w:val="0"/>
      <w:marTop w:val="0"/>
      <w:marBottom w:val="0"/>
      <w:divBdr>
        <w:top w:val="none" w:sz="0" w:space="0" w:color="auto"/>
        <w:left w:val="none" w:sz="0" w:space="0" w:color="auto"/>
        <w:bottom w:val="none" w:sz="0" w:space="0" w:color="auto"/>
        <w:right w:val="none" w:sz="0" w:space="0" w:color="auto"/>
      </w:divBdr>
    </w:div>
    <w:div w:id="1437211052">
      <w:bodyDiv w:val="1"/>
      <w:marLeft w:val="0"/>
      <w:marRight w:val="0"/>
      <w:marTop w:val="0"/>
      <w:marBottom w:val="0"/>
      <w:divBdr>
        <w:top w:val="none" w:sz="0" w:space="0" w:color="auto"/>
        <w:left w:val="none" w:sz="0" w:space="0" w:color="auto"/>
        <w:bottom w:val="none" w:sz="0" w:space="0" w:color="auto"/>
        <w:right w:val="none" w:sz="0" w:space="0" w:color="auto"/>
      </w:divBdr>
    </w:div>
    <w:div w:id="1437671605">
      <w:bodyDiv w:val="1"/>
      <w:marLeft w:val="0"/>
      <w:marRight w:val="0"/>
      <w:marTop w:val="0"/>
      <w:marBottom w:val="0"/>
      <w:divBdr>
        <w:top w:val="none" w:sz="0" w:space="0" w:color="auto"/>
        <w:left w:val="none" w:sz="0" w:space="0" w:color="auto"/>
        <w:bottom w:val="none" w:sz="0" w:space="0" w:color="auto"/>
        <w:right w:val="none" w:sz="0" w:space="0" w:color="auto"/>
      </w:divBdr>
    </w:div>
    <w:div w:id="1437867612">
      <w:bodyDiv w:val="1"/>
      <w:marLeft w:val="0"/>
      <w:marRight w:val="0"/>
      <w:marTop w:val="0"/>
      <w:marBottom w:val="0"/>
      <w:divBdr>
        <w:top w:val="none" w:sz="0" w:space="0" w:color="auto"/>
        <w:left w:val="none" w:sz="0" w:space="0" w:color="auto"/>
        <w:bottom w:val="none" w:sz="0" w:space="0" w:color="auto"/>
        <w:right w:val="none" w:sz="0" w:space="0" w:color="auto"/>
      </w:divBdr>
    </w:div>
    <w:div w:id="1439180935">
      <w:bodyDiv w:val="1"/>
      <w:marLeft w:val="0"/>
      <w:marRight w:val="0"/>
      <w:marTop w:val="0"/>
      <w:marBottom w:val="0"/>
      <w:divBdr>
        <w:top w:val="none" w:sz="0" w:space="0" w:color="auto"/>
        <w:left w:val="none" w:sz="0" w:space="0" w:color="auto"/>
        <w:bottom w:val="none" w:sz="0" w:space="0" w:color="auto"/>
        <w:right w:val="none" w:sz="0" w:space="0" w:color="auto"/>
      </w:divBdr>
    </w:div>
    <w:div w:id="1442921934">
      <w:bodyDiv w:val="1"/>
      <w:marLeft w:val="0"/>
      <w:marRight w:val="0"/>
      <w:marTop w:val="0"/>
      <w:marBottom w:val="0"/>
      <w:divBdr>
        <w:top w:val="none" w:sz="0" w:space="0" w:color="auto"/>
        <w:left w:val="none" w:sz="0" w:space="0" w:color="auto"/>
        <w:bottom w:val="none" w:sz="0" w:space="0" w:color="auto"/>
        <w:right w:val="none" w:sz="0" w:space="0" w:color="auto"/>
      </w:divBdr>
    </w:div>
    <w:div w:id="1445887134">
      <w:bodyDiv w:val="1"/>
      <w:marLeft w:val="0"/>
      <w:marRight w:val="0"/>
      <w:marTop w:val="0"/>
      <w:marBottom w:val="0"/>
      <w:divBdr>
        <w:top w:val="none" w:sz="0" w:space="0" w:color="auto"/>
        <w:left w:val="none" w:sz="0" w:space="0" w:color="auto"/>
        <w:bottom w:val="none" w:sz="0" w:space="0" w:color="auto"/>
        <w:right w:val="none" w:sz="0" w:space="0" w:color="auto"/>
      </w:divBdr>
    </w:div>
    <w:div w:id="1452170175">
      <w:bodyDiv w:val="1"/>
      <w:marLeft w:val="0"/>
      <w:marRight w:val="0"/>
      <w:marTop w:val="0"/>
      <w:marBottom w:val="0"/>
      <w:divBdr>
        <w:top w:val="none" w:sz="0" w:space="0" w:color="auto"/>
        <w:left w:val="none" w:sz="0" w:space="0" w:color="auto"/>
        <w:bottom w:val="none" w:sz="0" w:space="0" w:color="auto"/>
        <w:right w:val="none" w:sz="0" w:space="0" w:color="auto"/>
      </w:divBdr>
    </w:div>
    <w:div w:id="1452673719">
      <w:bodyDiv w:val="1"/>
      <w:marLeft w:val="0"/>
      <w:marRight w:val="0"/>
      <w:marTop w:val="0"/>
      <w:marBottom w:val="0"/>
      <w:divBdr>
        <w:top w:val="none" w:sz="0" w:space="0" w:color="auto"/>
        <w:left w:val="none" w:sz="0" w:space="0" w:color="auto"/>
        <w:bottom w:val="none" w:sz="0" w:space="0" w:color="auto"/>
        <w:right w:val="none" w:sz="0" w:space="0" w:color="auto"/>
      </w:divBdr>
    </w:div>
    <w:div w:id="1452868746">
      <w:bodyDiv w:val="1"/>
      <w:marLeft w:val="0"/>
      <w:marRight w:val="0"/>
      <w:marTop w:val="0"/>
      <w:marBottom w:val="0"/>
      <w:divBdr>
        <w:top w:val="none" w:sz="0" w:space="0" w:color="auto"/>
        <w:left w:val="none" w:sz="0" w:space="0" w:color="auto"/>
        <w:bottom w:val="none" w:sz="0" w:space="0" w:color="auto"/>
        <w:right w:val="none" w:sz="0" w:space="0" w:color="auto"/>
      </w:divBdr>
    </w:div>
    <w:div w:id="1455253635">
      <w:bodyDiv w:val="1"/>
      <w:marLeft w:val="0"/>
      <w:marRight w:val="0"/>
      <w:marTop w:val="0"/>
      <w:marBottom w:val="0"/>
      <w:divBdr>
        <w:top w:val="none" w:sz="0" w:space="0" w:color="auto"/>
        <w:left w:val="none" w:sz="0" w:space="0" w:color="auto"/>
        <w:bottom w:val="none" w:sz="0" w:space="0" w:color="auto"/>
        <w:right w:val="none" w:sz="0" w:space="0" w:color="auto"/>
      </w:divBdr>
    </w:div>
    <w:div w:id="1458135253">
      <w:bodyDiv w:val="1"/>
      <w:marLeft w:val="0"/>
      <w:marRight w:val="0"/>
      <w:marTop w:val="0"/>
      <w:marBottom w:val="0"/>
      <w:divBdr>
        <w:top w:val="none" w:sz="0" w:space="0" w:color="auto"/>
        <w:left w:val="none" w:sz="0" w:space="0" w:color="auto"/>
        <w:bottom w:val="none" w:sz="0" w:space="0" w:color="auto"/>
        <w:right w:val="none" w:sz="0" w:space="0" w:color="auto"/>
      </w:divBdr>
    </w:div>
    <w:div w:id="1460807668">
      <w:bodyDiv w:val="1"/>
      <w:marLeft w:val="0"/>
      <w:marRight w:val="0"/>
      <w:marTop w:val="0"/>
      <w:marBottom w:val="0"/>
      <w:divBdr>
        <w:top w:val="none" w:sz="0" w:space="0" w:color="auto"/>
        <w:left w:val="none" w:sz="0" w:space="0" w:color="auto"/>
        <w:bottom w:val="none" w:sz="0" w:space="0" w:color="auto"/>
        <w:right w:val="none" w:sz="0" w:space="0" w:color="auto"/>
      </w:divBdr>
    </w:div>
    <w:div w:id="1462267581">
      <w:bodyDiv w:val="1"/>
      <w:marLeft w:val="0"/>
      <w:marRight w:val="0"/>
      <w:marTop w:val="0"/>
      <w:marBottom w:val="0"/>
      <w:divBdr>
        <w:top w:val="none" w:sz="0" w:space="0" w:color="auto"/>
        <w:left w:val="none" w:sz="0" w:space="0" w:color="auto"/>
        <w:bottom w:val="none" w:sz="0" w:space="0" w:color="auto"/>
        <w:right w:val="none" w:sz="0" w:space="0" w:color="auto"/>
      </w:divBdr>
    </w:div>
    <w:div w:id="1462380144">
      <w:bodyDiv w:val="1"/>
      <w:marLeft w:val="0"/>
      <w:marRight w:val="0"/>
      <w:marTop w:val="0"/>
      <w:marBottom w:val="0"/>
      <w:divBdr>
        <w:top w:val="none" w:sz="0" w:space="0" w:color="auto"/>
        <w:left w:val="none" w:sz="0" w:space="0" w:color="auto"/>
        <w:bottom w:val="none" w:sz="0" w:space="0" w:color="auto"/>
        <w:right w:val="none" w:sz="0" w:space="0" w:color="auto"/>
      </w:divBdr>
    </w:div>
    <w:div w:id="1468357350">
      <w:bodyDiv w:val="1"/>
      <w:marLeft w:val="0"/>
      <w:marRight w:val="0"/>
      <w:marTop w:val="0"/>
      <w:marBottom w:val="0"/>
      <w:divBdr>
        <w:top w:val="none" w:sz="0" w:space="0" w:color="auto"/>
        <w:left w:val="none" w:sz="0" w:space="0" w:color="auto"/>
        <w:bottom w:val="none" w:sz="0" w:space="0" w:color="auto"/>
        <w:right w:val="none" w:sz="0" w:space="0" w:color="auto"/>
      </w:divBdr>
    </w:div>
    <w:div w:id="1473061688">
      <w:bodyDiv w:val="1"/>
      <w:marLeft w:val="0"/>
      <w:marRight w:val="0"/>
      <w:marTop w:val="0"/>
      <w:marBottom w:val="0"/>
      <w:divBdr>
        <w:top w:val="none" w:sz="0" w:space="0" w:color="auto"/>
        <w:left w:val="none" w:sz="0" w:space="0" w:color="auto"/>
        <w:bottom w:val="none" w:sz="0" w:space="0" w:color="auto"/>
        <w:right w:val="none" w:sz="0" w:space="0" w:color="auto"/>
      </w:divBdr>
    </w:div>
    <w:div w:id="1485464126">
      <w:bodyDiv w:val="1"/>
      <w:marLeft w:val="0"/>
      <w:marRight w:val="0"/>
      <w:marTop w:val="0"/>
      <w:marBottom w:val="0"/>
      <w:divBdr>
        <w:top w:val="none" w:sz="0" w:space="0" w:color="auto"/>
        <w:left w:val="none" w:sz="0" w:space="0" w:color="auto"/>
        <w:bottom w:val="none" w:sz="0" w:space="0" w:color="auto"/>
        <w:right w:val="none" w:sz="0" w:space="0" w:color="auto"/>
      </w:divBdr>
    </w:div>
    <w:div w:id="1490362141">
      <w:bodyDiv w:val="1"/>
      <w:marLeft w:val="0"/>
      <w:marRight w:val="0"/>
      <w:marTop w:val="0"/>
      <w:marBottom w:val="0"/>
      <w:divBdr>
        <w:top w:val="none" w:sz="0" w:space="0" w:color="auto"/>
        <w:left w:val="none" w:sz="0" w:space="0" w:color="auto"/>
        <w:bottom w:val="none" w:sz="0" w:space="0" w:color="auto"/>
        <w:right w:val="none" w:sz="0" w:space="0" w:color="auto"/>
      </w:divBdr>
    </w:div>
    <w:div w:id="1492483216">
      <w:bodyDiv w:val="1"/>
      <w:marLeft w:val="0"/>
      <w:marRight w:val="0"/>
      <w:marTop w:val="0"/>
      <w:marBottom w:val="0"/>
      <w:divBdr>
        <w:top w:val="none" w:sz="0" w:space="0" w:color="auto"/>
        <w:left w:val="none" w:sz="0" w:space="0" w:color="auto"/>
        <w:bottom w:val="none" w:sz="0" w:space="0" w:color="auto"/>
        <w:right w:val="none" w:sz="0" w:space="0" w:color="auto"/>
      </w:divBdr>
    </w:div>
    <w:div w:id="1495680670">
      <w:bodyDiv w:val="1"/>
      <w:marLeft w:val="0"/>
      <w:marRight w:val="0"/>
      <w:marTop w:val="0"/>
      <w:marBottom w:val="0"/>
      <w:divBdr>
        <w:top w:val="none" w:sz="0" w:space="0" w:color="auto"/>
        <w:left w:val="none" w:sz="0" w:space="0" w:color="auto"/>
        <w:bottom w:val="none" w:sz="0" w:space="0" w:color="auto"/>
        <w:right w:val="none" w:sz="0" w:space="0" w:color="auto"/>
      </w:divBdr>
    </w:div>
    <w:div w:id="1497647026">
      <w:bodyDiv w:val="1"/>
      <w:marLeft w:val="0"/>
      <w:marRight w:val="0"/>
      <w:marTop w:val="0"/>
      <w:marBottom w:val="0"/>
      <w:divBdr>
        <w:top w:val="none" w:sz="0" w:space="0" w:color="auto"/>
        <w:left w:val="none" w:sz="0" w:space="0" w:color="auto"/>
        <w:bottom w:val="none" w:sz="0" w:space="0" w:color="auto"/>
        <w:right w:val="none" w:sz="0" w:space="0" w:color="auto"/>
      </w:divBdr>
    </w:div>
    <w:div w:id="1500149361">
      <w:bodyDiv w:val="1"/>
      <w:marLeft w:val="0"/>
      <w:marRight w:val="0"/>
      <w:marTop w:val="0"/>
      <w:marBottom w:val="0"/>
      <w:divBdr>
        <w:top w:val="none" w:sz="0" w:space="0" w:color="auto"/>
        <w:left w:val="none" w:sz="0" w:space="0" w:color="auto"/>
        <w:bottom w:val="none" w:sz="0" w:space="0" w:color="auto"/>
        <w:right w:val="none" w:sz="0" w:space="0" w:color="auto"/>
      </w:divBdr>
    </w:div>
    <w:div w:id="1500462032">
      <w:bodyDiv w:val="1"/>
      <w:marLeft w:val="0"/>
      <w:marRight w:val="0"/>
      <w:marTop w:val="0"/>
      <w:marBottom w:val="0"/>
      <w:divBdr>
        <w:top w:val="none" w:sz="0" w:space="0" w:color="auto"/>
        <w:left w:val="none" w:sz="0" w:space="0" w:color="auto"/>
        <w:bottom w:val="none" w:sz="0" w:space="0" w:color="auto"/>
        <w:right w:val="none" w:sz="0" w:space="0" w:color="auto"/>
      </w:divBdr>
    </w:div>
    <w:div w:id="1504395188">
      <w:bodyDiv w:val="1"/>
      <w:marLeft w:val="0"/>
      <w:marRight w:val="0"/>
      <w:marTop w:val="0"/>
      <w:marBottom w:val="0"/>
      <w:divBdr>
        <w:top w:val="none" w:sz="0" w:space="0" w:color="auto"/>
        <w:left w:val="none" w:sz="0" w:space="0" w:color="auto"/>
        <w:bottom w:val="none" w:sz="0" w:space="0" w:color="auto"/>
        <w:right w:val="none" w:sz="0" w:space="0" w:color="auto"/>
      </w:divBdr>
    </w:div>
    <w:div w:id="1506046082">
      <w:bodyDiv w:val="1"/>
      <w:marLeft w:val="0"/>
      <w:marRight w:val="0"/>
      <w:marTop w:val="0"/>
      <w:marBottom w:val="0"/>
      <w:divBdr>
        <w:top w:val="none" w:sz="0" w:space="0" w:color="auto"/>
        <w:left w:val="none" w:sz="0" w:space="0" w:color="auto"/>
        <w:bottom w:val="none" w:sz="0" w:space="0" w:color="auto"/>
        <w:right w:val="none" w:sz="0" w:space="0" w:color="auto"/>
      </w:divBdr>
    </w:div>
    <w:div w:id="1511329473">
      <w:bodyDiv w:val="1"/>
      <w:marLeft w:val="0"/>
      <w:marRight w:val="0"/>
      <w:marTop w:val="0"/>
      <w:marBottom w:val="0"/>
      <w:divBdr>
        <w:top w:val="none" w:sz="0" w:space="0" w:color="auto"/>
        <w:left w:val="none" w:sz="0" w:space="0" w:color="auto"/>
        <w:bottom w:val="none" w:sz="0" w:space="0" w:color="auto"/>
        <w:right w:val="none" w:sz="0" w:space="0" w:color="auto"/>
      </w:divBdr>
    </w:div>
    <w:div w:id="1517842549">
      <w:bodyDiv w:val="1"/>
      <w:marLeft w:val="0"/>
      <w:marRight w:val="0"/>
      <w:marTop w:val="0"/>
      <w:marBottom w:val="0"/>
      <w:divBdr>
        <w:top w:val="none" w:sz="0" w:space="0" w:color="auto"/>
        <w:left w:val="none" w:sz="0" w:space="0" w:color="auto"/>
        <w:bottom w:val="none" w:sz="0" w:space="0" w:color="auto"/>
        <w:right w:val="none" w:sz="0" w:space="0" w:color="auto"/>
      </w:divBdr>
    </w:div>
    <w:div w:id="1522285252">
      <w:bodyDiv w:val="1"/>
      <w:marLeft w:val="0"/>
      <w:marRight w:val="0"/>
      <w:marTop w:val="0"/>
      <w:marBottom w:val="0"/>
      <w:divBdr>
        <w:top w:val="none" w:sz="0" w:space="0" w:color="auto"/>
        <w:left w:val="none" w:sz="0" w:space="0" w:color="auto"/>
        <w:bottom w:val="none" w:sz="0" w:space="0" w:color="auto"/>
        <w:right w:val="none" w:sz="0" w:space="0" w:color="auto"/>
      </w:divBdr>
    </w:div>
    <w:div w:id="1522426816">
      <w:bodyDiv w:val="1"/>
      <w:marLeft w:val="0"/>
      <w:marRight w:val="0"/>
      <w:marTop w:val="0"/>
      <w:marBottom w:val="0"/>
      <w:divBdr>
        <w:top w:val="none" w:sz="0" w:space="0" w:color="auto"/>
        <w:left w:val="none" w:sz="0" w:space="0" w:color="auto"/>
        <w:bottom w:val="none" w:sz="0" w:space="0" w:color="auto"/>
        <w:right w:val="none" w:sz="0" w:space="0" w:color="auto"/>
      </w:divBdr>
    </w:div>
    <w:div w:id="1522934605">
      <w:bodyDiv w:val="1"/>
      <w:marLeft w:val="0"/>
      <w:marRight w:val="0"/>
      <w:marTop w:val="0"/>
      <w:marBottom w:val="0"/>
      <w:divBdr>
        <w:top w:val="none" w:sz="0" w:space="0" w:color="auto"/>
        <w:left w:val="none" w:sz="0" w:space="0" w:color="auto"/>
        <w:bottom w:val="none" w:sz="0" w:space="0" w:color="auto"/>
        <w:right w:val="none" w:sz="0" w:space="0" w:color="auto"/>
      </w:divBdr>
    </w:div>
    <w:div w:id="1525437973">
      <w:bodyDiv w:val="1"/>
      <w:marLeft w:val="0"/>
      <w:marRight w:val="0"/>
      <w:marTop w:val="0"/>
      <w:marBottom w:val="0"/>
      <w:divBdr>
        <w:top w:val="none" w:sz="0" w:space="0" w:color="auto"/>
        <w:left w:val="none" w:sz="0" w:space="0" w:color="auto"/>
        <w:bottom w:val="none" w:sz="0" w:space="0" w:color="auto"/>
        <w:right w:val="none" w:sz="0" w:space="0" w:color="auto"/>
      </w:divBdr>
    </w:div>
    <w:div w:id="1533302516">
      <w:bodyDiv w:val="1"/>
      <w:marLeft w:val="0"/>
      <w:marRight w:val="0"/>
      <w:marTop w:val="0"/>
      <w:marBottom w:val="0"/>
      <w:divBdr>
        <w:top w:val="none" w:sz="0" w:space="0" w:color="auto"/>
        <w:left w:val="none" w:sz="0" w:space="0" w:color="auto"/>
        <w:bottom w:val="none" w:sz="0" w:space="0" w:color="auto"/>
        <w:right w:val="none" w:sz="0" w:space="0" w:color="auto"/>
      </w:divBdr>
    </w:div>
    <w:div w:id="1537620729">
      <w:bodyDiv w:val="1"/>
      <w:marLeft w:val="0"/>
      <w:marRight w:val="0"/>
      <w:marTop w:val="0"/>
      <w:marBottom w:val="0"/>
      <w:divBdr>
        <w:top w:val="none" w:sz="0" w:space="0" w:color="auto"/>
        <w:left w:val="none" w:sz="0" w:space="0" w:color="auto"/>
        <w:bottom w:val="none" w:sz="0" w:space="0" w:color="auto"/>
        <w:right w:val="none" w:sz="0" w:space="0" w:color="auto"/>
      </w:divBdr>
    </w:div>
    <w:div w:id="1538202897">
      <w:bodyDiv w:val="1"/>
      <w:marLeft w:val="0"/>
      <w:marRight w:val="0"/>
      <w:marTop w:val="0"/>
      <w:marBottom w:val="0"/>
      <w:divBdr>
        <w:top w:val="none" w:sz="0" w:space="0" w:color="auto"/>
        <w:left w:val="none" w:sz="0" w:space="0" w:color="auto"/>
        <w:bottom w:val="none" w:sz="0" w:space="0" w:color="auto"/>
        <w:right w:val="none" w:sz="0" w:space="0" w:color="auto"/>
      </w:divBdr>
    </w:div>
    <w:div w:id="1542283490">
      <w:bodyDiv w:val="1"/>
      <w:marLeft w:val="0"/>
      <w:marRight w:val="0"/>
      <w:marTop w:val="0"/>
      <w:marBottom w:val="0"/>
      <w:divBdr>
        <w:top w:val="none" w:sz="0" w:space="0" w:color="auto"/>
        <w:left w:val="none" w:sz="0" w:space="0" w:color="auto"/>
        <w:bottom w:val="none" w:sz="0" w:space="0" w:color="auto"/>
        <w:right w:val="none" w:sz="0" w:space="0" w:color="auto"/>
      </w:divBdr>
    </w:div>
    <w:div w:id="1543176932">
      <w:bodyDiv w:val="1"/>
      <w:marLeft w:val="0"/>
      <w:marRight w:val="0"/>
      <w:marTop w:val="0"/>
      <w:marBottom w:val="0"/>
      <w:divBdr>
        <w:top w:val="none" w:sz="0" w:space="0" w:color="auto"/>
        <w:left w:val="none" w:sz="0" w:space="0" w:color="auto"/>
        <w:bottom w:val="none" w:sz="0" w:space="0" w:color="auto"/>
        <w:right w:val="none" w:sz="0" w:space="0" w:color="auto"/>
      </w:divBdr>
    </w:div>
    <w:div w:id="1545679785">
      <w:bodyDiv w:val="1"/>
      <w:marLeft w:val="0"/>
      <w:marRight w:val="0"/>
      <w:marTop w:val="0"/>
      <w:marBottom w:val="0"/>
      <w:divBdr>
        <w:top w:val="none" w:sz="0" w:space="0" w:color="auto"/>
        <w:left w:val="none" w:sz="0" w:space="0" w:color="auto"/>
        <w:bottom w:val="none" w:sz="0" w:space="0" w:color="auto"/>
        <w:right w:val="none" w:sz="0" w:space="0" w:color="auto"/>
      </w:divBdr>
    </w:div>
    <w:div w:id="1557551866">
      <w:bodyDiv w:val="1"/>
      <w:marLeft w:val="0"/>
      <w:marRight w:val="0"/>
      <w:marTop w:val="0"/>
      <w:marBottom w:val="0"/>
      <w:divBdr>
        <w:top w:val="none" w:sz="0" w:space="0" w:color="auto"/>
        <w:left w:val="none" w:sz="0" w:space="0" w:color="auto"/>
        <w:bottom w:val="none" w:sz="0" w:space="0" w:color="auto"/>
        <w:right w:val="none" w:sz="0" w:space="0" w:color="auto"/>
      </w:divBdr>
    </w:div>
    <w:div w:id="1560483978">
      <w:bodyDiv w:val="1"/>
      <w:marLeft w:val="0"/>
      <w:marRight w:val="0"/>
      <w:marTop w:val="0"/>
      <w:marBottom w:val="0"/>
      <w:divBdr>
        <w:top w:val="none" w:sz="0" w:space="0" w:color="auto"/>
        <w:left w:val="none" w:sz="0" w:space="0" w:color="auto"/>
        <w:bottom w:val="none" w:sz="0" w:space="0" w:color="auto"/>
        <w:right w:val="none" w:sz="0" w:space="0" w:color="auto"/>
      </w:divBdr>
    </w:div>
    <w:div w:id="1561403486">
      <w:bodyDiv w:val="1"/>
      <w:marLeft w:val="0"/>
      <w:marRight w:val="0"/>
      <w:marTop w:val="0"/>
      <w:marBottom w:val="0"/>
      <w:divBdr>
        <w:top w:val="none" w:sz="0" w:space="0" w:color="auto"/>
        <w:left w:val="none" w:sz="0" w:space="0" w:color="auto"/>
        <w:bottom w:val="none" w:sz="0" w:space="0" w:color="auto"/>
        <w:right w:val="none" w:sz="0" w:space="0" w:color="auto"/>
      </w:divBdr>
    </w:div>
    <w:div w:id="1561596827">
      <w:bodyDiv w:val="1"/>
      <w:marLeft w:val="0"/>
      <w:marRight w:val="0"/>
      <w:marTop w:val="0"/>
      <w:marBottom w:val="0"/>
      <w:divBdr>
        <w:top w:val="none" w:sz="0" w:space="0" w:color="auto"/>
        <w:left w:val="none" w:sz="0" w:space="0" w:color="auto"/>
        <w:bottom w:val="none" w:sz="0" w:space="0" w:color="auto"/>
        <w:right w:val="none" w:sz="0" w:space="0" w:color="auto"/>
      </w:divBdr>
    </w:div>
    <w:div w:id="1562248610">
      <w:bodyDiv w:val="1"/>
      <w:marLeft w:val="0"/>
      <w:marRight w:val="0"/>
      <w:marTop w:val="0"/>
      <w:marBottom w:val="0"/>
      <w:divBdr>
        <w:top w:val="none" w:sz="0" w:space="0" w:color="auto"/>
        <w:left w:val="none" w:sz="0" w:space="0" w:color="auto"/>
        <w:bottom w:val="none" w:sz="0" w:space="0" w:color="auto"/>
        <w:right w:val="none" w:sz="0" w:space="0" w:color="auto"/>
      </w:divBdr>
    </w:div>
    <w:div w:id="1564221128">
      <w:bodyDiv w:val="1"/>
      <w:marLeft w:val="0"/>
      <w:marRight w:val="0"/>
      <w:marTop w:val="0"/>
      <w:marBottom w:val="0"/>
      <w:divBdr>
        <w:top w:val="none" w:sz="0" w:space="0" w:color="auto"/>
        <w:left w:val="none" w:sz="0" w:space="0" w:color="auto"/>
        <w:bottom w:val="none" w:sz="0" w:space="0" w:color="auto"/>
        <w:right w:val="none" w:sz="0" w:space="0" w:color="auto"/>
      </w:divBdr>
    </w:div>
    <w:div w:id="1565525864">
      <w:bodyDiv w:val="1"/>
      <w:marLeft w:val="0"/>
      <w:marRight w:val="0"/>
      <w:marTop w:val="0"/>
      <w:marBottom w:val="0"/>
      <w:divBdr>
        <w:top w:val="none" w:sz="0" w:space="0" w:color="auto"/>
        <w:left w:val="none" w:sz="0" w:space="0" w:color="auto"/>
        <w:bottom w:val="none" w:sz="0" w:space="0" w:color="auto"/>
        <w:right w:val="none" w:sz="0" w:space="0" w:color="auto"/>
      </w:divBdr>
    </w:div>
    <w:div w:id="1565529151">
      <w:bodyDiv w:val="1"/>
      <w:marLeft w:val="0"/>
      <w:marRight w:val="0"/>
      <w:marTop w:val="0"/>
      <w:marBottom w:val="0"/>
      <w:divBdr>
        <w:top w:val="none" w:sz="0" w:space="0" w:color="auto"/>
        <w:left w:val="none" w:sz="0" w:space="0" w:color="auto"/>
        <w:bottom w:val="none" w:sz="0" w:space="0" w:color="auto"/>
        <w:right w:val="none" w:sz="0" w:space="0" w:color="auto"/>
      </w:divBdr>
    </w:div>
    <w:div w:id="1569025829">
      <w:bodyDiv w:val="1"/>
      <w:marLeft w:val="0"/>
      <w:marRight w:val="0"/>
      <w:marTop w:val="0"/>
      <w:marBottom w:val="0"/>
      <w:divBdr>
        <w:top w:val="none" w:sz="0" w:space="0" w:color="auto"/>
        <w:left w:val="none" w:sz="0" w:space="0" w:color="auto"/>
        <w:bottom w:val="none" w:sz="0" w:space="0" w:color="auto"/>
        <w:right w:val="none" w:sz="0" w:space="0" w:color="auto"/>
      </w:divBdr>
    </w:div>
    <w:div w:id="1571648420">
      <w:bodyDiv w:val="1"/>
      <w:marLeft w:val="0"/>
      <w:marRight w:val="0"/>
      <w:marTop w:val="0"/>
      <w:marBottom w:val="0"/>
      <w:divBdr>
        <w:top w:val="none" w:sz="0" w:space="0" w:color="auto"/>
        <w:left w:val="none" w:sz="0" w:space="0" w:color="auto"/>
        <w:bottom w:val="none" w:sz="0" w:space="0" w:color="auto"/>
        <w:right w:val="none" w:sz="0" w:space="0" w:color="auto"/>
      </w:divBdr>
    </w:div>
    <w:div w:id="1575049557">
      <w:bodyDiv w:val="1"/>
      <w:marLeft w:val="0"/>
      <w:marRight w:val="0"/>
      <w:marTop w:val="0"/>
      <w:marBottom w:val="0"/>
      <w:divBdr>
        <w:top w:val="none" w:sz="0" w:space="0" w:color="auto"/>
        <w:left w:val="none" w:sz="0" w:space="0" w:color="auto"/>
        <w:bottom w:val="none" w:sz="0" w:space="0" w:color="auto"/>
        <w:right w:val="none" w:sz="0" w:space="0" w:color="auto"/>
      </w:divBdr>
    </w:div>
    <w:div w:id="1577744029">
      <w:bodyDiv w:val="1"/>
      <w:marLeft w:val="0"/>
      <w:marRight w:val="0"/>
      <w:marTop w:val="0"/>
      <w:marBottom w:val="0"/>
      <w:divBdr>
        <w:top w:val="none" w:sz="0" w:space="0" w:color="auto"/>
        <w:left w:val="none" w:sz="0" w:space="0" w:color="auto"/>
        <w:bottom w:val="none" w:sz="0" w:space="0" w:color="auto"/>
        <w:right w:val="none" w:sz="0" w:space="0" w:color="auto"/>
      </w:divBdr>
    </w:div>
    <w:div w:id="1585651961">
      <w:bodyDiv w:val="1"/>
      <w:marLeft w:val="0"/>
      <w:marRight w:val="0"/>
      <w:marTop w:val="0"/>
      <w:marBottom w:val="0"/>
      <w:divBdr>
        <w:top w:val="none" w:sz="0" w:space="0" w:color="auto"/>
        <w:left w:val="none" w:sz="0" w:space="0" w:color="auto"/>
        <w:bottom w:val="none" w:sz="0" w:space="0" w:color="auto"/>
        <w:right w:val="none" w:sz="0" w:space="0" w:color="auto"/>
      </w:divBdr>
    </w:div>
    <w:div w:id="1586383398">
      <w:bodyDiv w:val="1"/>
      <w:marLeft w:val="0"/>
      <w:marRight w:val="0"/>
      <w:marTop w:val="0"/>
      <w:marBottom w:val="0"/>
      <w:divBdr>
        <w:top w:val="none" w:sz="0" w:space="0" w:color="auto"/>
        <w:left w:val="none" w:sz="0" w:space="0" w:color="auto"/>
        <w:bottom w:val="none" w:sz="0" w:space="0" w:color="auto"/>
        <w:right w:val="none" w:sz="0" w:space="0" w:color="auto"/>
      </w:divBdr>
    </w:div>
    <w:div w:id="1588344887">
      <w:bodyDiv w:val="1"/>
      <w:marLeft w:val="0"/>
      <w:marRight w:val="0"/>
      <w:marTop w:val="0"/>
      <w:marBottom w:val="0"/>
      <w:divBdr>
        <w:top w:val="none" w:sz="0" w:space="0" w:color="auto"/>
        <w:left w:val="none" w:sz="0" w:space="0" w:color="auto"/>
        <w:bottom w:val="none" w:sz="0" w:space="0" w:color="auto"/>
        <w:right w:val="none" w:sz="0" w:space="0" w:color="auto"/>
      </w:divBdr>
    </w:div>
    <w:div w:id="1592860202">
      <w:bodyDiv w:val="1"/>
      <w:marLeft w:val="0"/>
      <w:marRight w:val="0"/>
      <w:marTop w:val="0"/>
      <w:marBottom w:val="0"/>
      <w:divBdr>
        <w:top w:val="none" w:sz="0" w:space="0" w:color="auto"/>
        <w:left w:val="none" w:sz="0" w:space="0" w:color="auto"/>
        <w:bottom w:val="none" w:sz="0" w:space="0" w:color="auto"/>
        <w:right w:val="none" w:sz="0" w:space="0" w:color="auto"/>
      </w:divBdr>
    </w:div>
    <w:div w:id="1633367679">
      <w:bodyDiv w:val="1"/>
      <w:marLeft w:val="0"/>
      <w:marRight w:val="0"/>
      <w:marTop w:val="0"/>
      <w:marBottom w:val="0"/>
      <w:divBdr>
        <w:top w:val="none" w:sz="0" w:space="0" w:color="auto"/>
        <w:left w:val="none" w:sz="0" w:space="0" w:color="auto"/>
        <w:bottom w:val="none" w:sz="0" w:space="0" w:color="auto"/>
        <w:right w:val="none" w:sz="0" w:space="0" w:color="auto"/>
      </w:divBdr>
    </w:div>
    <w:div w:id="1634628682">
      <w:bodyDiv w:val="1"/>
      <w:marLeft w:val="0"/>
      <w:marRight w:val="0"/>
      <w:marTop w:val="0"/>
      <w:marBottom w:val="0"/>
      <w:divBdr>
        <w:top w:val="none" w:sz="0" w:space="0" w:color="auto"/>
        <w:left w:val="none" w:sz="0" w:space="0" w:color="auto"/>
        <w:bottom w:val="none" w:sz="0" w:space="0" w:color="auto"/>
        <w:right w:val="none" w:sz="0" w:space="0" w:color="auto"/>
      </w:divBdr>
    </w:div>
    <w:div w:id="1636259407">
      <w:bodyDiv w:val="1"/>
      <w:marLeft w:val="0"/>
      <w:marRight w:val="0"/>
      <w:marTop w:val="0"/>
      <w:marBottom w:val="0"/>
      <w:divBdr>
        <w:top w:val="none" w:sz="0" w:space="0" w:color="auto"/>
        <w:left w:val="none" w:sz="0" w:space="0" w:color="auto"/>
        <w:bottom w:val="none" w:sz="0" w:space="0" w:color="auto"/>
        <w:right w:val="none" w:sz="0" w:space="0" w:color="auto"/>
      </w:divBdr>
    </w:div>
    <w:div w:id="1637485333">
      <w:bodyDiv w:val="1"/>
      <w:marLeft w:val="0"/>
      <w:marRight w:val="0"/>
      <w:marTop w:val="0"/>
      <w:marBottom w:val="0"/>
      <w:divBdr>
        <w:top w:val="none" w:sz="0" w:space="0" w:color="auto"/>
        <w:left w:val="none" w:sz="0" w:space="0" w:color="auto"/>
        <w:bottom w:val="none" w:sz="0" w:space="0" w:color="auto"/>
        <w:right w:val="none" w:sz="0" w:space="0" w:color="auto"/>
      </w:divBdr>
    </w:div>
    <w:div w:id="1638145810">
      <w:bodyDiv w:val="1"/>
      <w:marLeft w:val="0"/>
      <w:marRight w:val="0"/>
      <w:marTop w:val="0"/>
      <w:marBottom w:val="0"/>
      <w:divBdr>
        <w:top w:val="none" w:sz="0" w:space="0" w:color="auto"/>
        <w:left w:val="none" w:sz="0" w:space="0" w:color="auto"/>
        <w:bottom w:val="none" w:sz="0" w:space="0" w:color="auto"/>
        <w:right w:val="none" w:sz="0" w:space="0" w:color="auto"/>
      </w:divBdr>
    </w:div>
    <w:div w:id="1661349731">
      <w:bodyDiv w:val="1"/>
      <w:marLeft w:val="0"/>
      <w:marRight w:val="0"/>
      <w:marTop w:val="0"/>
      <w:marBottom w:val="0"/>
      <w:divBdr>
        <w:top w:val="none" w:sz="0" w:space="0" w:color="auto"/>
        <w:left w:val="none" w:sz="0" w:space="0" w:color="auto"/>
        <w:bottom w:val="none" w:sz="0" w:space="0" w:color="auto"/>
        <w:right w:val="none" w:sz="0" w:space="0" w:color="auto"/>
      </w:divBdr>
    </w:div>
    <w:div w:id="1662200011">
      <w:bodyDiv w:val="1"/>
      <w:marLeft w:val="0"/>
      <w:marRight w:val="0"/>
      <w:marTop w:val="0"/>
      <w:marBottom w:val="0"/>
      <w:divBdr>
        <w:top w:val="none" w:sz="0" w:space="0" w:color="auto"/>
        <w:left w:val="none" w:sz="0" w:space="0" w:color="auto"/>
        <w:bottom w:val="none" w:sz="0" w:space="0" w:color="auto"/>
        <w:right w:val="none" w:sz="0" w:space="0" w:color="auto"/>
      </w:divBdr>
    </w:div>
    <w:div w:id="1662536160">
      <w:bodyDiv w:val="1"/>
      <w:marLeft w:val="0"/>
      <w:marRight w:val="0"/>
      <w:marTop w:val="0"/>
      <w:marBottom w:val="0"/>
      <w:divBdr>
        <w:top w:val="none" w:sz="0" w:space="0" w:color="auto"/>
        <w:left w:val="none" w:sz="0" w:space="0" w:color="auto"/>
        <w:bottom w:val="none" w:sz="0" w:space="0" w:color="auto"/>
        <w:right w:val="none" w:sz="0" w:space="0" w:color="auto"/>
      </w:divBdr>
    </w:div>
    <w:div w:id="1663846358">
      <w:bodyDiv w:val="1"/>
      <w:marLeft w:val="0"/>
      <w:marRight w:val="0"/>
      <w:marTop w:val="0"/>
      <w:marBottom w:val="0"/>
      <w:divBdr>
        <w:top w:val="none" w:sz="0" w:space="0" w:color="auto"/>
        <w:left w:val="none" w:sz="0" w:space="0" w:color="auto"/>
        <w:bottom w:val="none" w:sz="0" w:space="0" w:color="auto"/>
        <w:right w:val="none" w:sz="0" w:space="0" w:color="auto"/>
      </w:divBdr>
    </w:div>
    <w:div w:id="1671832906">
      <w:bodyDiv w:val="1"/>
      <w:marLeft w:val="0"/>
      <w:marRight w:val="0"/>
      <w:marTop w:val="0"/>
      <w:marBottom w:val="0"/>
      <w:divBdr>
        <w:top w:val="none" w:sz="0" w:space="0" w:color="auto"/>
        <w:left w:val="none" w:sz="0" w:space="0" w:color="auto"/>
        <w:bottom w:val="none" w:sz="0" w:space="0" w:color="auto"/>
        <w:right w:val="none" w:sz="0" w:space="0" w:color="auto"/>
      </w:divBdr>
    </w:div>
    <w:div w:id="1672482903">
      <w:bodyDiv w:val="1"/>
      <w:marLeft w:val="0"/>
      <w:marRight w:val="0"/>
      <w:marTop w:val="0"/>
      <w:marBottom w:val="0"/>
      <w:divBdr>
        <w:top w:val="none" w:sz="0" w:space="0" w:color="auto"/>
        <w:left w:val="none" w:sz="0" w:space="0" w:color="auto"/>
        <w:bottom w:val="none" w:sz="0" w:space="0" w:color="auto"/>
        <w:right w:val="none" w:sz="0" w:space="0" w:color="auto"/>
      </w:divBdr>
    </w:div>
    <w:div w:id="1672946759">
      <w:bodyDiv w:val="1"/>
      <w:marLeft w:val="0"/>
      <w:marRight w:val="0"/>
      <w:marTop w:val="0"/>
      <w:marBottom w:val="0"/>
      <w:divBdr>
        <w:top w:val="none" w:sz="0" w:space="0" w:color="auto"/>
        <w:left w:val="none" w:sz="0" w:space="0" w:color="auto"/>
        <w:bottom w:val="none" w:sz="0" w:space="0" w:color="auto"/>
        <w:right w:val="none" w:sz="0" w:space="0" w:color="auto"/>
      </w:divBdr>
    </w:div>
    <w:div w:id="1673877964">
      <w:bodyDiv w:val="1"/>
      <w:marLeft w:val="0"/>
      <w:marRight w:val="0"/>
      <w:marTop w:val="0"/>
      <w:marBottom w:val="0"/>
      <w:divBdr>
        <w:top w:val="none" w:sz="0" w:space="0" w:color="auto"/>
        <w:left w:val="none" w:sz="0" w:space="0" w:color="auto"/>
        <w:bottom w:val="none" w:sz="0" w:space="0" w:color="auto"/>
        <w:right w:val="none" w:sz="0" w:space="0" w:color="auto"/>
      </w:divBdr>
    </w:div>
    <w:div w:id="1677029688">
      <w:bodyDiv w:val="1"/>
      <w:marLeft w:val="0"/>
      <w:marRight w:val="0"/>
      <w:marTop w:val="0"/>
      <w:marBottom w:val="0"/>
      <w:divBdr>
        <w:top w:val="none" w:sz="0" w:space="0" w:color="auto"/>
        <w:left w:val="none" w:sz="0" w:space="0" w:color="auto"/>
        <w:bottom w:val="none" w:sz="0" w:space="0" w:color="auto"/>
        <w:right w:val="none" w:sz="0" w:space="0" w:color="auto"/>
      </w:divBdr>
    </w:div>
    <w:div w:id="1680616494">
      <w:bodyDiv w:val="1"/>
      <w:marLeft w:val="0"/>
      <w:marRight w:val="0"/>
      <w:marTop w:val="0"/>
      <w:marBottom w:val="0"/>
      <w:divBdr>
        <w:top w:val="none" w:sz="0" w:space="0" w:color="auto"/>
        <w:left w:val="none" w:sz="0" w:space="0" w:color="auto"/>
        <w:bottom w:val="none" w:sz="0" w:space="0" w:color="auto"/>
        <w:right w:val="none" w:sz="0" w:space="0" w:color="auto"/>
      </w:divBdr>
    </w:div>
    <w:div w:id="1681078705">
      <w:bodyDiv w:val="1"/>
      <w:marLeft w:val="0"/>
      <w:marRight w:val="0"/>
      <w:marTop w:val="0"/>
      <w:marBottom w:val="0"/>
      <w:divBdr>
        <w:top w:val="none" w:sz="0" w:space="0" w:color="auto"/>
        <w:left w:val="none" w:sz="0" w:space="0" w:color="auto"/>
        <w:bottom w:val="none" w:sz="0" w:space="0" w:color="auto"/>
        <w:right w:val="none" w:sz="0" w:space="0" w:color="auto"/>
      </w:divBdr>
    </w:div>
    <w:div w:id="1687175270">
      <w:bodyDiv w:val="1"/>
      <w:marLeft w:val="0"/>
      <w:marRight w:val="0"/>
      <w:marTop w:val="0"/>
      <w:marBottom w:val="0"/>
      <w:divBdr>
        <w:top w:val="none" w:sz="0" w:space="0" w:color="auto"/>
        <w:left w:val="none" w:sz="0" w:space="0" w:color="auto"/>
        <w:bottom w:val="none" w:sz="0" w:space="0" w:color="auto"/>
        <w:right w:val="none" w:sz="0" w:space="0" w:color="auto"/>
      </w:divBdr>
    </w:div>
    <w:div w:id="1690598726">
      <w:bodyDiv w:val="1"/>
      <w:marLeft w:val="0"/>
      <w:marRight w:val="0"/>
      <w:marTop w:val="0"/>
      <w:marBottom w:val="0"/>
      <w:divBdr>
        <w:top w:val="none" w:sz="0" w:space="0" w:color="auto"/>
        <w:left w:val="none" w:sz="0" w:space="0" w:color="auto"/>
        <w:bottom w:val="none" w:sz="0" w:space="0" w:color="auto"/>
        <w:right w:val="none" w:sz="0" w:space="0" w:color="auto"/>
      </w:divBdr>
    </w:div>
    <w:div w:id="1690913864">
      <w:bodyDiv w:val="1"/>
      <w:marLeft w:val="0"/>
      <w:marRight w:val="0"/>
      <w:marTop w:val="0"/>
      <w:marBottom w:val="0"/>
      <w:divBdr>
        <w:top w:val="none" w:sz="0" w:space="0" w:color="auto"/>
        <w:left w:val="none" w:sz="0" w:space="0" w:color="auto"/>
        <w:bottom w:val="none" w:sz="0" w:space="0" w:color="auto"/>
        <w:right w:val="none" w:sz="0" w:space="0" w:color="auto"/>
      </w:divBdr>
    </w:div>
    <w:div w:id="1700427355">
      <w:bodyDiv w:val="1"/>
      <w:marLeft w:val="0"/>
      <w:marRight w:val="0"/>
      <w:marTop w:val="0"/>
      <w:marBottom w:val="0"/>
      <w:divBdr>
        <w:top w:val="none" w:sz="0" w:space="0" w:color="auto"/>
        <w:left w:val="none" w:sz="0" w:space="0" w:color="auto"/>
        <w:bottom w:val="none" w:sz="0" w:space="0" w:color="auto"/>
        <w:right w:val="none" w:sz="0" w:space="0" w:color="auto"/>
      </w:divBdr>
    </w:div>
    <w:div w:id="1701513124">
      <w:bodyDiv w:val="1"/>
      <w:marLeft w:val="0"/>
      <w:marRight w:val="0"/>
      <w:marTop w:val="0"/>
      <w:marBottom w:val="0"/>
      <w:divBdr>
        <w:top w:val="none" w:sz="0" w:space="0" w:color="auto"/>
        <w:left w:val="none" w:sz="0" w:space="0" w:color="auto"/>
        <w:bottom w:val="none" w:sz="0" w:space="0" w:color="auto"/>
        <w:right w:val="none" w:sz="0" w:space="0" w:color="auto"/>
      </w:divBdr>
    </w:div>
    <w:div w:id="1701932857">
      <w:bodyDiv w:val="1"/>
      <w:marLeft w:val="0"/>
      <w:marRight w:val="0"/>
      <w:marTop w:val="0"/>
      <w:marBottom w:val="0"/>
      <w:divBdr>
        <w:top w:val="none" w:sz="0" w:space="0" w:color="auto"/>
        <w:left w:val="none" w:sz="0" w:space="0" w:color="auto"/>
        <w:bottom w:val="none" w:sz="0" w:space="0" w:color="auto"/>
        <w:right w:val="none" w:sz="0" w:space="0" w:color="auto"/>
      </w:divBdr>
    </w:div>
    <w:div w:id="1707178472">
      <w:bodyDiv w:val="1"/>
      <w:marLeft w:val="0"/>
      <w:marRight w:val="0"/>
      <w:marTop w:val="0"/>
      <w:marBottom w:val="0"/>
      <w:divBdr>
        <w:top w:val="none" w:sz="0" w:space="0" w:color="auto"/>
        <w:left w:val="none" w:sz="0" w:space="0" w:color="auto"/>
        <w:bottom w:val="none" w:sz="0" w:space="0" w:color="auto"/>
        <w:right w:val="none" w:sz="0" w:space="0" w:color="auto"/>
      </w:divBdr>
    </w:div>
    <w:div w:id="1709068385">
      <w:bodyDiv w:val="1"/>
      <w:marLeft w:val="0"/>
      <w:marRight w:val="0"/>
      <w:marTop w:val="0"/>
      <w:marBottom w:val="0"/>
      <w:divBdr>
        <w:top w:val="none" w:sz="0" w:space="0" w:color="auto"/>
        <w:left w:val="none" w:sz="0" w:space="0" w:color="auto"/>
        <w:bottom w:val="none" w:sz="0" w:space="0" w:color="auto"/>
        <w:right w:val="none" w:sz="0" w:space="0" w:color="auto"/>
      </w:divBdr>
    </w:div>
    <w:div w:id="1710301185">
      <w:bodyDiv w:val="1"/>
      <w:marLeft w:val="0"/>
      <w:marRight w:val="0"/>
      <w:marTop w:val="0"/>
      <w:marBottom w:val="0"/>
      <w:divBdr>
        <w:top w:val="none" w:sz="0" w:space="0" w:color="auto"/>
        <w:left w:val="none" w:sz="0" w:space="0" w:color="auto"/>
        <w:bottom w:val="none" w:sz="0" w:space="0" w:color="auto"/>
        <w:right w:val="none" w:sz="0" w:space="0" w:color="auto"/>
      </w:divBdr>
    </w:div>
    <w:div w:id="1713529044">
      <w:bodyDiv w:val="1"/>
      <w:marLeft w:val="0"/>
      <w:marRight w:val="0"/>
      <w:marTop w:val="0"/>
      <w:marBottom w:val="0"/>
      <w:divBdr>
        <w:top w:val="none" w:sz="0" w:space="0" w:color="auto"/>
        <w:left w:val="none" w:sz="0" w:space="0" w:color="auto"/>
        <w:bottom w:val="none" w:sz="0" w:space="0" w:color="auto"/>
        <w:right w:val="none" w:sz="0" w:space="0" w:color="auto"/>
      </w:divBdr>
    </w:div>
    <w:div w:id="1714574466">
      <w:bodyDiv w:val="1"/>
      <w:marLeft w:val="0"/>
      <w:marRight w:val="0"/>
      <w:marTop w:val="0"/>
      <w:marBottom w:val="0"/>
      <w:divBdr>
        <w:top w:val="none" w:sz="0" w:space="0" w:color="auto"/>
        <w:left w:val="none" w:sz="0" w:space="0" w:color="auto"/>
        <w:bottom w:val="none" w:sz="0" w:space="0" w:color="auto"/>
        <w:right w:val="none" w:sz="0" w:space="0" w:color="auto"/>
      </w:divBdr>
    </w:div>
    <w:div w:id="1714964713">
      <w:bodyDiv w:val="1"/>
      <w:marLeft w:val="0"/>
      <w:marRight w:val="0"/>
      <w:marTop w:val="0"/>
      <w:marBottom w:val="0"/>
      <w:divBdr>
        <w:top w:val="none" w:sz="0" w:space="0" w:color="auto"/>
        <w:left w:val="none" w:sz="0" w:space="0" w:color="auto"/>
        <w:bottom w:val="none" w:sz="0" w:space="0" w:color="auto"/>
        <w:right w:val="none" w:sz="0" w:space="0" w:color="auto"/>
      </w:divBdr>
    </w:div>
    <w:div w:id="1718895249">
      <w:bodyDiv w:val="1"/>
      <w:marLeft w:val="0"/>
      <w:marRight w:val="0"/>
      <w:marTop w:val="0"/>
      <w:marBottom w:val="0"/>
      <w:divBdr>
        <w:top w:val="none" w:sz="0" w:space="0" w:color="auto"/>
        <w:left w:val="none" w:sz="0" w:space="0" w:color="auto"/>
        <w:bottom w:val="none" w:sz="0" w:space="0" w:color="auto"/>
        <w:right w:val="none" w:sz="0" w:space="0" w:color="auto"/>
      </w:divBdr>
    </w:div>
    <w:div w:id="1719238267">
      <w:bodyDiv w:val="1"/>
      <w:marLeft w:val="0"/>
      <w:marRight w:val="0"/>
      <w:marTop w:val="0"/>
      <w:marBottom w:val="0"/>
      <w:divBdr>
        <w:top w:val="none" w:sz="0" w:space="0" w:color="auto"/>
        <w:left w:val="none" w:sz="0" w:space="0" w:color="auto"/>
        <w:bottom w:val="none" w:sz="0" w:space="0" w:color="auto"/>
        <w:right w:val="none" w:sz="0" w:space="0" w:color="auto"/>
      </w:divBdr>
    </w:div>
    <w:div w:id="1719623825">
      <w:bodyDiv w:val="1"/>
      <w:marLeft w:val="0"/>
      <w:marRight w:val="0"/>
      <w:marTop w:val="0"/>
      <w:marBottom w:val="0"/>
      <w:divBdr>
        <w:top w:val="none" w:sz="0" w:space="0" w:color="auto"/>
        <w:left w:val="none" w:sz="0" w:space="0" w:color="auto"/>
        <w:bottom w:val="none" w:sz="0" w:space="0" w:color="auto"/>
        <w:right w:val="none" w:sz="0" w:space="0" w:color="auto"/>
      </w:divBdr>
    </w:div>
    <w:div w:id="1726292744">
      <w:bodyDiv w:val="1"/>
      <w:marLeft w:val="0"/>
      <w:marRight w:val="0"/>
      <w:marTop w:val="0"/>
      <w:marBottom w:val="0"/>
      <w:divBdr>
        <w:top w:val="none" w:sz="0" w:space="0" w:color="auto"/>
        <w:left w:val="none" w:sz="0" w:space="0" w:color="auto"/>
        <w:bottom w:val="none" w:sz="0" w:space="0" w:color="auto"/>
        <w:right w:val="none" w:sz="0" w:space="0" w:color="auto"/>
      </w:divBdr>
    </w:div>
    <w:div w:id="1731078659">
      <w:bodyDiv w:val="1"/>
      <w:marLeft w:val="0"/>
      <w:marRight w:val="0"/>
      <w:marTop w:val="0"/>
      <w:marBottom w:val="0"/>
      <w:divBdr>
        <w:top w:val="none" w:sz="0" w:space="0" w:color="auto"/>
        <w:left w:val="none" w:sz="0" w:space="0" w:color="auto"/>
        <w:bottom w:val="none" w:sz="0" w:space="0" w:color="auto"/>
        <w:right w:val="none" w:sz="0" w:space="0" w:color="auto"/>
      </w:divBdr>
    </w:div>
    <w:div w:id="1733044237">
      <w:bodyDiv w:val="1"/>
      <w:marLeft w:val="0"/>
      <w:marRight w:val="0"/>
      <w:marTop w:val="0"/>
      <w:marBottom w:val="0"/>
      <w:divBdr>
        <w:top w:val="none" w:sz="0" w:space="0" w:color="auto"/>
        <w:left w:val="none" w:sz="0" w:space="0" w:color="auto"/>
        <w:bottom w:val="none" w:sz="0" w:space="0" w:color="auto"/>
        <w:right w:val="none" w:sz="0" w:space="0" w:color="auto"/>
      </w:divBdr>
    </w:div>
    <w:div w:id="1735808452">
      <w:bodyDiv w:val="1"/>
      <w:marLeft w:val="0"/>
      <w:marRight w:val="0"/>
      <w:marTop w:val="0"/>
      <w:marBottom w:val="0"/>
      <w:divBdr>
        <w:top w:val="none" w:sz="0" w:space="0" w:color="auto"/>
        <w:left w:val="none" w:sz="0" w:space="0" w:color="auto"/>
        <w:bottom w:val="none" w:sz="0" w:space="0" w:color="auto"/>
        <w:right w:val="none" w:sz="0" w:space="0" w:color="auto"/>
      </w:divBdr>
    </w:div>
    <w:div w:id="1746801782">
      <w:bodyDiv w:val="1"/>
      <w:marLeft w:val="0"/>
      <w:marRight w:val="0"/>
      <w:marTop w:val="0"/>
      <w:marBottom w:val="0"/>
      <w:divBdr>
        <w:top w:val="none" w:sz="0" w:space="0" w:color="auto"/>
        <w:left w:val="none" w:sz="0" w:space="0" w:color="auto"/>
        <w:bottom w:val="none" w:sz="0" w:space="0" w:color="auto"/>
        <w:right w:val="none" w:sz="0" w:space="0" w:color="auto"/>
      </w:divBdr>
    </w:div>
    <w:div w:id="1751123165">
      <w:bodyDiv w:val="1"/>
      <w:marLeft w:val="0"/>
      <w:marRight w:val="0"/>
      <w:marTop w:val="0"/>
      <w:marBottom w:val="0"/>
      <w:divBdr>
        <w:top w:val="none" w:sz="0" w:space="0" w:color="auto"/>
        <w:left w:val="none" w:sz="0" w:space="0" w:color="auto"/>
        <w:bottom w:val="none" w:sz="0" w:space="0" w:color="auto"/>
        <w:right w:val="none" w:sz="0" w:space="0" w:color="auto"/>
      </w:divBdr>
    </w:div>
    <w:div w:id="1756826938">
      <w:bodyDiv w:val="1"/>
      <w:marLeft w:val="0"/>
      <w:marRight w:val="0"/>
      <w:marTop w:val="0"/>
      <w:marBottom w:val="0"/>
      <w:divBdr>
        <w:top w:val="none" w:sz="0" w:space="0" w:color="auto"/>
        <w:left w:val="none" w:sz="0" w:space="0" w:color="auto"/>
        <w:bottom w:val="none" w:sz="0" w:space="0" w:color="auto"/>
        <w:right w:val="none" w:sz="0" w:space="0" w:color="auto"/>
      </w:divBdr>
    </w:div>
    <w:div w:id="1758288141">
      <w:bodyDiv w:val="1"/>
      <w:marLeft w:val="0"/>
      <w:marRight w:val="0"/>
      <w:marTop w:val="0"/>
      <w:marBottom w:val="0"/>
      <w:divBdr>
        <w:top w:val="none" w:sz="0" w:space="0" w:color="auto"/>
        <w:left w:val="none" w:sz="0" w:space="0" w:color="auto"/>
        <w:bottom w:val="none" w:sz="0" w:space="0" w:color="auto"/>
        <w:right w:val="none" w:sz="0" w:space="0" w:color="auto"/>
      </w:divBdr>
    </w:div>
    <w:div w:id="1768890981">
      <w:bodyDiv w:val="1"/>
      <w:marLeft w:val="0"/>
      <w:marRight w:val="0"/>
      <w:marTop w:val="0"/>
      <w:marBottom w:val="0"/>
      <w:divBdr>
        <w:top w:val="none" w:sz="0" w:space="0" w:color="auto"/>
        <w:left w:val="none" w:sz="0" w:space="0" w:color="auto"/>
        <w:bottom w:val="none" w:sz="0" w:space="0" w:color="auto"/>
        <w:right w:val="none" w:sz="0" w:space="0" w:color="auto"/>
      </w:divBdr>
    </w:div>
    <w:div w:id="1770588848">
      <w:bodyDiv w:val="1"/>
      <w:marLeft w:val="0"/>
      <w:marRight w:val="0"/>
      <w:marTop w:val="0"/>
      <w:marBottom w:val="0"/>
      <w:divBdr>
        <w:top w:val="none" w:sz="0" w:space="0" w:color="auto"/>
        <w:left w:val="none" w:sz="0" w:space="0" w:color="auto"/>
        <w:bottom w:val="none" w:sz="0" w:space="0" w:color="auto"/>
        <w:right w:val="none" w:sz="0" w:space="0" w:color="auto"/>
      </w:divBdr>
    </w:div>
    <w:div w:id="1776245988">
      <w:bodyDiv w:val="1"/>
      <w:marLeft w:val="0"/>
      <w:marRight w:val="0"/>
      <w:marTop w:val="0"/>
      <w:marBottom w:val="0"/>
      <w:divBdr>
        <w:top w:val="none" w:sz="0" w:space="0" w:color="auto"/>
        <w:left w:val="none" w:sz="0" w:space="0" w:color="auto"/>
        <w:bottom w:val="none" w:sz="0" w:space="0" w:color="auto"/>
        <w:right w:val="none" w:sz="0" w:space="0" w:color="auto"/>
      </w:divBdr>
    </w:div>
    <w:div w:id="1778718717">
      <w:bodyDiv w:val="1"/>
      <w:marLeft w:val="0"/>
      <w:marRight w:val="0"/>
      <w:marTop w:val="0"/>
      <w:marBottom w:val="0"/>
      <w:divBdr>
        <w:top w:val="none" w:sz="0" w:space="0" w:color="auto"/>
        <w:left w:val="none" w:sz="0" w:space="0" w:color="auto"/>
        <w:bottom w:val="none" w:sz="0" w:space="0" w:color="auto"/>
        <w:right w:val="none" w:sz="0" w:space="0" w:color="auto"/>
      </w:divBdr>
    </w:div>
    <w:div w:id="1779905189">
      <w:bodyDiv w:val="1"/>
      <w:marLeft w:val="0"/>
      <w:marRight w:val="0"/>
      <w:marTop w:val="0"/>
      <w:marBottom w:val="0"/>
      <w:divBdr>
        <w:top w:val="none" w:sz="0" w:space="0" w:color="auto"/>
        <w:left w:val="none" w:sz="0" w:space="0" w:color="auto"/>
        <w:bottom w:val="none" w:sz="0" w:space="0" w:color="auto"/>
        <w:right w:val="none" w:sz="0" w:space="0" w:color="auto"/>
      </w:divBdr>
    </w:div>
    <w:div w:id="1781755532">
      <w:bodyDiv w:val="1"/>
      <w:marLeft w:val="0"/>
      <w:marRight w:val="0"/>
      <w:marTop w:val="0"/>
      <w:marBottom w:val="0"/>
      <w:divBdr>
        <w:top w:val="none" w:sz="0" w:space="0" w:color="auto"/>
        <w:left w:val="none" w:sz="0" w:space="0" w:color="auto"/>
        <w:bottom w:val="none" w:sz="0" w:space="0" w:color="auto"/>
        <w:right w:val="none" w:sz="0" w:space="0" w:color="auto"/>
      </w:divBdr>
    </w:div>
    <w:div w:id="1783453070">
      <w:bodyDiv w:val="1"/>
      <w:marLeft w:val="0"/>
      <w:marRight w:val="0"/>
      <w:marTop w:val="0"/>
      <w:marBottom w:val="0"/>
      <w:divBdr>
        <w:top w:val="none" w:sz="0" w:space="0" w:color="auto"/>
        <w:left w:val="none" w:sz="0" w:space="0" w:color="auto"/>
        <w:bottom w:val="none" w:sz="0" w:space="0" w:color="auto"/>
        <w:right w:val="none" w:sz="0" w:space="0" w:color="auto"/>
      </w:divBdr>
    </w:div>
    <w:div w:id="1787653593">
      <w:bodyDiv w:val="1"/>
      <w:marLeft w:val="0"/>
      <w:marRight w:val="0"/>
      <w:marTop w:val="0"/>
      <w:marBottom w:val="0"/>
      <w:divBdr>
        <w:top w:val="none" w:sz="0" w:space="0" w:color="auto"/>
        <w:left w:val="none" w:sz="0" w:space="0" w:color="auto"/>
        <w:bottom w:val="none" w:sz="0" w:space="0" w:color="auto"/>
        <w:right w:val="none" w:sz="0" w:space="0" w:color="auto"/>
      </w:divBdr>
    </w:div>
    <w:div w:id="1791628339">
      <w:bodyDiv w:val="1"/>
      <w:marLeft w:val="0"/>
      <w:marRight w:val="0"/>
      <w:marTop w:val="0"/>
      <w:marBottom w:val="0"/>
      <w:divBdr>
        <w:top w:val="none" w:sz="0" w:space="0" w:color="auto"/>
        <w:left w:val="none" w:sz="0" w:space="0" w:color="auto"/>
        <w:bottom w:val="none" w:sz="0" w:space="0" w:color="auto"/>
        <w:right w:val="none" w:sz="0" w:space="0" w:color="auto"/>
      </w:divBdr>
    </w:div>
    <w:div w:id="1796826972">
      <w:bodyDiv w:val="1"/>
      <w:marLeft w:val="0"/>
      <w:marRight w:val="0"/>
      <w:marTop w:val="0"/>
      <w:marBottom w:val="0"/>
      <w:divBdr>
        <w:top w:val="none" w:sz="0" w:space="0" w:color="auto"/>
        <w:left w:val="none" w:sz="0" w:space="0" w:color="auto"/>
        <w:bottom w:val="none" w:sz="0" w:space="0" w:color="auto"/>
        <w:right w:val="none" w:sz="0" w:space="0" w:color="auto"/>
      </w:divBdr>
    </w:div>
    <w:div w:id="1800688162">
      <w:bodyDiv w:val="1"/>
      <w:marLeft w:val="0"/>
      <w:marRight w:val="0"/>
      <w:marTop w:val="0"/>
      <w:marBottom w:val="0"/>
      <w:divBdr>
        <w:top w:val="none" w:sz="0" w:space="0" w:color="auto"/>
        <w:left w:val="none" w:sz="0" w:space="0" w:color="auto"/>
        <w:bottom w:val="none" w:sz="0" w:space="0" w:color="auto"/>
        <w:right w:val="none" w:sz="0" w:space="0" w:color="auto"/>
      </w:divBdr>
    </w:div>
    <w:div w:id="1800955357">
      <w:bodyDiv w:val="1"/>
      <w:marLeft w:val="0"/>
      <w:marRight w:val="0"/>
      <w:marTop w:val="0"/>
      <w:marBottom w:val="0"/>
      <w:divBdr>
        <w:top w:val="none" w:sz="0" w:space="0" w:color="auto"/>
        <w:left w:val="none" w:sz="0" w:space="0" w:color="auto"/>
        <w:bottom w:val="none" w:sz="0" w:space="0" w:color="auto"/>
        <w:right w:val="none" w:sz="0" w:space="0" w:color="auto"/>
      </w:divBdr>
    </w:div>
    <w:div w:id="1801528808">
      <w:bodyDiv w:val="1"/>
      <w:marLeft w:val="0"/>
      <w:marRight w:val="0"/>
      <w:marTop w:val="0"/>
      <w:marBottom w:val="0"/>
      <w:divBdr>
        <w:top w:val="none" w:sz="0" w:space="0" w:color="auto"/>
        <w:left w:val="none" w:sz="0" w:space="0" w:color="auto"/>
        <w:bottom w:val="none" w:sz="0" w:space="0" w:color="auto"/>
        <w:right w:val="none" w:sz="0" w:space="0" w:color="auto"/>
      </w:divBdr>
    </w:div>
    <w:div w:id="1802188192">
      <w:bodyDiv w:val="1"/>
      <w:marLeft w:val="0"/>
      <w:marRight w:val="0"/>
      <w:marTop w:val="0"/>
      <w:marBottom w:val="0"/>
      <w:divBdr>
        <w:top w:val="none" w:sz="0" w:space="0" w:color="auto"/>
        <w:left w:val="none" w:sz="0" w:space="0" w:color="auto"/>
        <w:bottom w:val="none" w:sz="0" w:space="0" w:color="auto"/>
        <w:right w:val="none" w:sz="0" w:space="0" w:color="auto"/>
      </w:divBdr>
    </w:div>
    <w:div w:id="1804538750">
      <w:bodyDiv w:val="1"/>
      <w:marLeft w:val="0"/>
      <w:marRight w:val="0"/>
      <w:marTop w:val="0"/>
      <w:marBottom w:val="0"/>
      <w:divBdr>
        <w:top w:val="none" w:sz="0" w:space="0" w:color="auto"/>
        <w:left w:val="none" w:sz="0" w:space="0" w:color="auto"/>
        <w:bottom w:val="none" w:sz="0" w:space="0" w:color="auto"/>
        <w:right w:val="none" w:sz="0" w:space="0" w:color="auto"/>
      </w:divBdr>
    </w:div>
    <w:div w:id="1808468975">
      <w:bodyDiv w:val="1"/>
      <w:marLeft w:val="0"/>
      <w:marRight w:val="0"/>
      <w:marTop w:val="0"/>
      <w:marBottom w:val="0"/>
      <w:divBdr>
        <w:top w:val="none" w:sz="0" w:space="0" w:color="auto"/>
        <w:left w:val="none" w:sz="0" w:space="0" w:color="auto"/>
        <w:bottom w:val="none" w:sz="0" w:space="0" w:color="auto"/>
        <w:right w:val="none" w:sz="0" w:space="0" w:color="auto"/>
      </w:divBdr>
    </w:div>
    <w:div w:id="1813332723">
      <w:bodyDiv w:val="1"/>
      <w:marLeft w:val="0"/>
      <w:marRight w:val="0"/>
      <w:marTop w:val="0"/>
      <w:marBottom w:val="0"/>
      <w:divBdr>
        <w:top w:val="none" w:sz="0" w:space="0" w:color="auto"/>
        <w:left w:val="none" w:sz="0" w:space="0" w:color="auto"/>
        <w:bottom w:val="none" w:sz="0" w:space="0" w:color="auto"/>
        <w:right w:val="none" w:sz="0" w:space="0" w:color="auto"/>
      </w:divBdr>
    </w:div>
    <w:div w:id="1815105185">
      <w:bodyDiv w:val="1"/>
      <w:marLeft w:val="0"/>
      <w:marRight w:val="0"/>
      <w:marTop w:val="0"/>
      <w:marBottom w:val="0"/>
      <w:divBdr>
        <w:top w:val="none" w:sz="0" w:space="0" w:color="auto"/>
        <w:left w:val="none" w:sz="0" w:space="0" w:color="auto"/>
        <w:bottom w:val="none" w:sz="0" w:space="0" w:color="auto"/>
        <w:right w:val="none" w:sz="0" w:space="0" w:color="auto"/>
      </w:divBdr>
    </w:div>
    <w:div w:id="1818719202">
      <w:bodyDiv w:val="1"/>
      <w:marLeft w:val="0"/>
      <w:marRight w:val="0"/>
      <w:marTop w:val="0"/>
      <w:marBottom w:val="0"/>
      <w:divBdr>
        <w:top w:val="none" w:sz="0" w:space="0" w:color="auto"/>
        <w:left w:val="none" w:sz="0" w:space="0" w:color="auto"/>
        <w:bottom w:val="none" w:sz="0" w:space="0" w:color="auto"/>
        <w:right w:val="none" w:sz="0" w:space="0" w:color="auto"/>
      </w:divBdr>
    </w:div>
    <w:div w:id="1819489697">
      <w:bodyDiv w:val="1"/>
      <w:marLeft w:val="0"/>
      <w:marRight w:val="0"/>
      <w:marTop w:val="0"/>
      <w:marBottom w:val="0"/>
      <w:divBdr>
        <w:top w:val="none" w:sz="0" w:space="0" w:color="auto"/>
        <w:left w:val="none" w:sz="0" w:space="0" w:color="auto"/>
        <w:bottom w:val="none" w:sz="0" w:space="0" w:color="auto"/>
        <w:right w:val="none" w:sz="0" w:space="0" w:color="auto"/>
      </w:divBdr>
    </w:div>
    <w:div w:id="1819882409">
      <w:bodyDiv w:val="1"/>
      <w:marLeft w:val="0"/>
      <w:marRight w:val="0"/>
      <w:marTop w:val="0"/>
      <w:marBottom w:val="0"/>
      <w:divBdr>
        <w:top w:val="none" w:sz="0" w:space="0" w:color="auto"/>
        <w:left w:val="none" w:sz="0" w:space="0" w:color="auto"/>
        <w:bottom w:val="none" w:sz="0" w:space="0" w:color="auto"/>
        <w:right w:val="none" w:sz="0" w:space="0" w:color="auto"/>
      </w:divBdr>
    </w:div>
    <w:div w:id="1835341687">
      <w:bodyDiv w:val="1"/>
      <w:marLeft w:val="0"/>
      <w:marRight w:val="0"/>
      <w:marTop w:val="0"/>
      <w:marBottom w:val="0"/>
      <w:divBdr>
        <w:top w:val="none" w:sz="0" w:space="0" w:color="auto"/>
        <w:left w:val="none" w:sz="0" w:space="0" w:color="auto"/>
        <w:bottom w:val="none" w:sz="0" w:space="0" w:color="auto"/>
        <w:right w:val="none" w:sz="0" w:space="0" w:color="auto"/>
      </w:divBdr>
    </w:div>
    <w:div w:id="1836995630">
      <w:bodyDiv w:val="1"/>
      <w:marLeft w:val="0"/>
      <w:marRight w:val="0"/>
      <w:marTop w:val="0"/>
      <w:marBottom w:val="0"/>
      <w:divBdr>
        <w:top w:val="none" w:sz="0" w:space="0" w:color="auto"/>
        <w:left w:val="none" w:sz="0" w:space="0" w:color="auto"/>
        <w:bottom w:val="none" w:sz="0" w:space="0" w:color="auto"/>
        <w:right w:val="none" w:sz="0" w:space="0" w:color="auto"/>
      </w:divBdr>
    </w:div>
    <w:div w:id="1836996252">
      <w:bodyDiv w:val="1"/>
      <w:marLeft w:val="0"/>
      <w:marRight w:val="0"/>
      <w:marTop w:val="0"/>
      <w:marBottom w:val="0"/>
      <w:divBdr>
        <w:top w:val="none" w:sz="0" w:space="0" w:color="auto"/>
        <w:left w:val="none" w:sz="0" w:space="0" w:color="auto"/>
        <w:bottom w:val="none" w:sz="0" w:space="0" w:color="auto"/>
        <w:right w:val="none" w:sz="0" w:space="0" w:color="auto"/>
      </w:divBdr>
    </w:div>
    <w:div w:id="1837959009">
      <w:bodyDiv w:val="1"/>
      <w:marLeft w:val="0"/>
      <w:marRight w:val="0"/>
      <w:marTop w:val="0"/>
      <w:marBottom w:val="0"/>
      <w:divBdr>
        <w:top w:val="none" w:sz="0" w:space="0" w:color="auto"/>
        <w:left w:val="none" w:sz="0" w:space="0" w:color="auto"/>
        <w:bottom w:val="none" w:sz="0" w:space="0" w:color="auto"/>
        <w:right w:val="none" w:sz="0" w:space="0" w:color="auto"/>
      </w:divBdr>
    </w:div>
    <w:div w:id="1841582936">
      <w:bodyDiv w:val="1"/>
      <w:marLeft w:val="0"/>
      <w:marRight w:val="0"/>
      <w:marTop w:val="0"/>
      <w:marBottom w:val="0"/>
      <w:divBdr>
        <w:top w:val="none" w:sz="0" w:space="0" w:color="auto"/>
        <w:left w:val="none" w:sz="0" w:space="0" w:color="auto"/>
        <w:bottom w:val="none" w:sz="0" w:space="0" w:color="auto"/>
        <w:right w:val="none" w:sz="0" w:space="0" w:color="auto"/>
      </w:divBdr>
    </w:div>
    <w:div w:id="1848471868">
      <w:bodyDiv w:val="1"/>
      <w:marLeft w:val="0"/>
      <w:marRight w:val="0"/>
      <w:marTop w:val="0"/>
      <w:marBottom w:val="0"/>
      <w:divBdr>
        <w:top w:val="none" w:sz="0" w:space="0" w:color="auto"/>
        <w:left w:val="none" w:sz="0" w:space="0" w:color="auto"/>
        <w:bottom w:val="none" w:sz="0" w:space="0" w:color="auto"/>
        <w:right w:val="none" w:sz="0" w:space="0" w:color="auto"/>
      </w:divBdr>
    </w:div>
    <w:div w:id="1852714526">
      <w:bodyDiv w:val="1"/>
      <w:marLeft w:val="0"/>
      <w:marRight w:val="0"/>
      <w:marTop w:val="0"/>
      <w:marBottom w:val="0"/>
      <w:divBdr>
        <w:top w:val="none" w:sz="0" w:space="0" w:color="auto"/>
        <w:left w:val="none" w:sz="0" w:space="0" w:color="auto"/>
        <w:bottom w:val="none" w:sz="0" w:space="0" w:color="auto"/>
        <w:right w:val="none" w:sz="0" w:space="0" w:color="auto"/>
      </w:divBdr>
    </w:div>
    <w:div w:id="1852989126">
      <w:bodyDiv w:val="1"/>
      <w:marLeft w:val="0"/>
      <w:marRight w:val="0"/>
      <w:marTop w:val="0"/>
      <w:marBottom w:val="0"/>
      <w:divBdr>
        <w:top w:val="none" w:sz="0" w:space="0" w:color="auto"/>
        <w:left w:val="none" w:sz="0" w:space="0" w:color="auto"/>
        <w:bottom w:val="none" w:sz="0" w:space="0" w:color="auto"/>
        <w:right w:val="none" w:sz="0" w:space="0" w:color="auto"/>
      </w:divBdr>
    </w:div>
    <w:div w:id="1854877923">
      <w:bodyDiv w:val="1"/>
      <w:marLeft w:val="0"/>
      <w:marRight w:val="0"/>
      <w:marTop w:val="0"/>
      <w:marBottom w:val="0"/>
      <w:divBdr>
        <w:top w:val="none" w:sz="0" w:space="0" w:color="auto"/>
        <w:left w:val="none" w:sz="0" w:space="0" w:color="auto"/>
        <w:bottom w:val="none" w:sz="0" w:space="0" w:color="auto"/>
        <w:right w:val="none" w:sz="0" w:space="0" w:color="auto"/>
      </w:divBdr>
    </w:div>
    <w:div w:id="1861553564">
      <w:bodyDiv w:val="1"/>
      <w:marLeft w:val="0"/>
      <w:marRight w:val="0"/>
      <w:marTop w:val="0"/>
      <w:marBottom w:val="0"/>
      <w:divBdr>
        <w:top w:val="none" w:sz="0" w:space="0" w:color="auto"/>
        <w:left w:val="none" w:sz="0" w:space="0" w:color="auto"/>
        <w:bottom w:val="none" w:sz="0" w:space="0" w:color="auto"/>
        <w:right w:val="none" w:sz="0" w:space="0" w:color="auto"/>
      </w:divBdr>
    </w:div>
    <w:div w:id="1863081509">
      <w:bodyDiv w:val="1"/>
      <w:marLeft w:val="0"/>
      <w:marRight w:val="0"/>
      <w:marTop w:val="0"/>
      <w:marBottom w:val="0"/>
      <w:divBdr>
        <w:top w:val="none" w:sz="0" w:space="0" w:color="auto"/>
        <w:left w:val="none" w:sz="0" w:space="0" w:color="auto"/>
        <w:bottom w:val="none" w:sz="0" w:space="0" w:color="auto"/>
        <w:right w:val="none" w:sz="0" w:space="0" w:color="auto"/>
      </w:divBdr>
    </w:div>
    <w:div w:id="1863396912">
      <w:bodyDiv w:val="1"/>
      <w:marLeft w:val="0"/>
      <w:marRight w:val="0"/>
      <w:marTop w:val="0"/>
      <w:marBottom w:val="0"/>
      <w:divBdr>
        <w:top w:val="none" w:sz="0" w:space="0" w:color="auto"/>
        <w:left w:val="none" w:sz="0" w:space="0" w:color="auto"/>
        <w:bottom w:val="none" w:sz="0" w:space="0" w:color="auto"/>
        <w:right w:val="none" w:sz="0" w:space="0" w:color="auto"/>
      </w:divBdr>
    </w:div>
    <w:div w:id="1868903766">
      <w:bodyDiv w:val="1"/>
      <w:marLeft w:val="0"/>
      <w:marRight w:val="0"/>
      <w:marTop w:val="0"/>
      <w:marBottom w:val="0"/>
      <w:divBdr>
        <w:top w:val="none" w:sz="0" w:space="0" w:color="auto"/>
        <w:left w:val="none" w:sz="0" w:space="0" w:color="auto"/>
        <w:bottom w:val="none" w:sz="0" w:space="0" w:color="auto"/>
        <w:right w:val="none" w:sz="0" w:space="0" w:color="auto"/>
      </w:divBdr>
    </w:div>
    <w:div w:id="1871914501">
      <w:bodyDiv w:val="1"/>
      <w:marLeft w:val="0"/>
      <w:marRight w:val="0"/>
      <w:marTop w:val="0"/>
      <w:marBottom w:val="0"/>
      <w:divBdr>
        <w:top w:val="none" w:sz="0" w:space="0" w:color="auto"/>
        <w:left w:val="none" w:sz="0" w:space="0" w:color="auto"/>
        <w:bottom w:val="none" w:sz="0" w:space="0" w:color="auto"/>
        <w:right w:val="none" w:sz="0" w:space="0" w:color="auto"/>
      </w:divBdr>
    </w:div>
    <w:div w:id="1872911247">
      <w:bodyDiv w:val="1"/>
      <w:marLeft w:val="0"/>
      <w:marRight w:val="0"/>
      <w:marTop w:val="0"/>
      <w:marBottom w:val="0"/>
      <w:divBdr>
        <w:top w:val="none" w:sz="0" w:space="0" w:color="auto"/>
        <w:left w:val="none" w:sz="0" w:space="0" w:color="auto"/>
        <w:bottom w:val="none" w:sz="0" w:space="0" w:color="auto"/>
        <w:right w:val="none" w:sz="0" w:space="0" w:color="auto"/>
      </w:divBdr>
    </w:div>
    <w:div w:id="1880051019">
      <w:bodyDiv w:val="1"/>
      <w:marLeft w:val="0"/>
      <w:marRight w:val="0"/>
      <w:marTop w:val="0"/>
      <w:marBottom w:val="0"/>
      <w:divBdr>
        <w:top w:val="none" w:sz="0" w:space="0" w:color="auto"/>
        <w:left w:val="none" w:sz="0" w:space="0" w:color="auto"/>
        <w:bottom w:val="none" w:sz="0" w:space="0" w:color="auto"/>
        <w:right w:val="none" w:sz="0" w:space="0" w:color="auto"/>
      </w:divBdr>
    </w:div>
    <w:div w:id="1886063186">
      <w:bodyDiv w:val="1"/>
      <w:marLeft w:val="0"/>
      <w:marRight w:val="0"/>
      <w:marTop w:val="0"/>
      <w:marBottom w:val="0"/>
      <w:divBdr>
        <w:top w:val="none" w:sz="0" w:space="0" w:color="auto"/>
        <w:left w:val="none" w:sz="0" w:space="0" w:color="auto"/>
        <w:bottom w:val="none" w:sz="0" w:space="0" w:color="auto"/>
        <w:right w:val="none" w:sz="0" w:space="0" w:color="auto"/>
      </w:divBdr>
    </w:div>
    <w:div w:id="1886217166">
      <w:bodyDiv w:val="1"/>
      <w:marLeft w:val="0"/>
      <w:marRight w:val="0"/>
      <w:marTop w:val="0"/>
      <w:marBottom w:val="0"/>
      <w:divBdr>
        <w:top w:val="none" w:sz="0" w:space="0" w:color="auto"/>
        <w:left w:val="none" w:sz="0" w:space="0" w:color="auto"/>
        <w:bottom w:val="none" w:sz="0" w:space="0" w:color="auto"/>
        <w:right w:val="none" w:sz="0" w:space="0" w:color="auto"/>
      </w:divBdr>
    </w:div>
    <w:div w:id="1890796676">
      <w:bodyDiv w:val="1"/>
      <w:marLeft w:val="0"/>
      <w:marRight w:val="0"/>
      <w:marTop w:val="0"/>
      <w:marBottom w:val="0"/>
      <w:divBdr>
        <w:top w:val="none" w:sz="0" w:space="0" w:color="auto"/>
        <w:left w:val="none" w:sz="0" w:space="0" w:color="auto"/>
        <w:bottom w:val="none" w:sz="0" w:space="0" w:color="auto"/>
        <w:right w:val="none" w:sz="0" w:space="0" w:color="auto"/>
      </w:divBdr>
    </w:div>
    <w:div w:id="1891921951">
      <w:bodyDiv w:val="1"/>
      <w:marLeft w:val="0"/>
      <w:marRight w:val="0"/>
      <w:marTop w:val="0"/>
      <w:marBottom w:val="0"/>
      <w:divBdr>
        <w:top w:val="none" w:sz="0" w:space="0" w:color="auto"/>
        <w:left w:val="none" w:sz="0" w:space="0" w:color="auto"/>
        <w:bottom w:val="none" w:sz="0" w:space="0" w:color="auto"/>
        <w:right w:val="none" w:sz="0" w:space="0" w:color="auto"/>
      </w:divBdr>
    </w:div>
    <w:div w:id="1893687366">
      <w:bodyDiv w:val="1"/>
      <w:marLeft w:val="0"/>
      <w:marRight w:val="0"/>
      <w:marTop w:val="0"/>
      <w:marBottom w:val="0"/>
      <w:divBdr>
        <w:top w:val="none" w:sz="0" w:space="0" w:color="auto"/>
        <w:left w:val="none" w:sz="0" w:space="0" w:color="auto"/>
        <w:bottom w:val="none" w:sz="0" w:space="0" w:color="auto"/>
        <w:right w:val="none" w:sz="0" w:space="0" w:color="auto"/>
      </w:divBdr>
    </w:div>
    <w:div w:id="1897012363">
      <w:bodyDiv w:val="1"/>
      <w:marLeft w:val="0"/>
      <w:marRight w:val="0"/>
      <w:marTop w:val="0"/>
      <w:marBottom w:val="0"/>
      <w:divBdr>
        <w:top w:val="none" w:sz="0" w:space="0" w:color="auto"/>
        <w:left w:val="none" w:sz="0" w:space="0" w:color="auto"/>
        <w:bottom w:val="none" w:sz="0" w:space="0" w:color="auto"/>
        <w:right w:val="none" w:sz="0" w:space="0" w:color="auto"/>
      </w:divBdr>
    </w:div>
    <w:div w:id="1897204729">
      <w:bodyDiv w:val="1"/>
      <w:marLeft w:val="0"/>
      <w:marRight w:val="0"/>
      <w:marTop w:val="0"/>
      <w:marBottom w:val="0"/>
      <w:divBdr>
        <w:top w:val="none" w:sz="0" w:space="0" w:color="auto"/>
        <w:left w:val="none" w:sz="0" w:space="0" w:color="auto"/>
        <w:bottom w:val="none" w:sz="0" w:space="0" w:color="auto"/>
        <w:right w:val="none" w:sz="0" w:space="0" w:color="auto"/>
      </w:divBdr>
    </w:div>
    <w:div w:id="1898281359">
      <w:bodyDiv w:val="1"/>
      <w:marLeft w:val="0"/>
      <w:marRight w:val="0"/>
      <w:marTop w:val="0"/>
      <w:marBottom w:val="0"/>
      <w:divBdr>
        <w:top w:val="none" w:sz="0" w:space="0" w:color="auto"/>
        <w:left w:val="none" w:sz="0" w:space="0" w:color="auto"/>
        <w:bottom w:val="none" w:sz="0" w:space="0" w:color="auto"/>
        <w:right w:val="none" w:sz="0" w:space="0" w:color="auto"/>
      </w:divBdr>
    </w:div>
    <w:div w:id="1899777074">
      <w:bodyDiv w:val="1"/>
      <w:marLeft w:val="0"/>
      <w:marRight w:val="0"/>
      <w:marTop w:val="0"/>
      <w:marBottom w:val="0"/>
      <w:divBdr>
        <w:top w:val="none" w:sz="0" w:space="0" w:color="auto"/>
        <w:left w:val="none" w:sz="0" w:space="0" w:color="auto"/>
        <w:bottom w:val="none" w:sz="0" w:space="0" w:color="auto"/>
        <w:right w:val="none" w:sz="0" w:space="0" w:color="auto"/>
      </w:divBdr>
    </w:div>
    <w:div w:id="1902909927">
      <w:bodyDiv w:val="1"/>
      <w:marLeft w:val="0"/>
      <w:marRight w:val="0"/>
      <w:marTop w:val="0"/>
      <w:marBottom w:val="0"/>
      <w:divBdr>
        <w:top w:val="none" w:sz="0" w:space="0" w:color="auto"/>
        <w:left w:val="none" w:sz="0" w:space="0" w:color="auto"/>
        <w:bottom w:val="none" w:sz="0" w:space="0" w:color="auto"/>
        <w:right w:val="none" w:sz="0" w:space="0" w:color="auto"/>
      </w:divBdr>
    </w:div>
    <w:div w:id="1909531041">
      <w:bodyDiv w:val="1"/>
      <w:marLeft w:val="0"/>
      <w:marRight w:val="0"/>
      <w:marTop w:val="0"/>
      <w:marBottom w:val="0"/>
      <w:divBdr>
        <w:top w:val="none" w:sz="0" w:space="0" w:color="auto"/>
        <w:left w:val="none" w:sz="0" w:space="0" w:color="auto"/>
        <w:bottom w:val="none" w:sz="0" w:space="0" w:color="auto"/>
        <w:right w:val="none" w:sz="0" w:space="0" w:color="auto"/>
      </w:divBdr>
    </w:div>
    <w:div w:id="1911113648">
      <w:bodyDiv w:val="1"/>
      <w:marLeft w:val="0"/>
      <w:marRight w:val="0"/>
      <w:marTop w:val="0"/>
      <w:marBottom w:val="0"/>
      <w:divBdr>
        <w:top w:val="none" w:sz="0" w:space="0" w:color="auto"/>
        <w:left w:val="none" w:sz="0" w:space="0" w:color="auto"/>
        <w:bottom w:val="none" w:sz="0" w:space="0" w:color="auto"/>
        <w:right w:val="none" w:sz="0" w:space="0" w:color="auto"/>
      </w:divBdr>
    </w:div>
    <w:div w:id="1914050379">
      <w:bodyDiv w:val="1"/>
      <w:marLeft w:val="0"/>
      <w:marRight w:val="0"/>
      <w:marTop w:val="0"/>
      <w:marBottom w:val="0"/>
      <w:divBdr>
        <w:top w:val="none" w:sz="0" w:space="0" w:color="auto"/>
        <w:left w:val="none" w:sz="0" w:space="0" w:color="auto"/>
        <w:bottom w:val="none" w:sz="0" w:space="0" w:color="auto"/>
        <w:right w:val="none" w:sz="0" w:space="0" w:color="auto"/>
      </w:divBdr>
    </w:div>
    <w:div w:id="1915700545">
      <w:bodyDiv w:val="1"/>
      <w:marLeft w:val="0"/>
      <w:marRight w:val="0"/>
      <w:marTop w:val="0"/>
      <w:marBottom w:val="0"/>
      <w:divBdr>
        <w:top w:val="none" w:sz="0" w:space="0" w:color="auto"/>
        <w:left w:val="none" w:sz="0" w:space="0" w:color="auto"/>
        <w:bottom w:val="none" w:sz="0" w:space="0" w:color="auto"/>
        <w:right w:val="none" w:sz="0" w:space="0" w:color="auto"/>
      </w:divBdr>
    </w:div>
    <w:div w:id="1918055130">
      <w:bodyDiv w:val="1"/>
      <w:marLeft w:val="0"/>
      <w:marRight w:val="0"/>
      <w:marTop w:val="0"/>
      <w:marBottom w:val="0"/>
      <w:divBdr>
        <w:top w:val="none" w:sz="0" w:space="0" w:color="auto"/>
        <w:left w:val="none" w:sz="0" w:space="0" w:color="auto"/>
        <w:bottom w:val="none" w:sz="0" w:space="0" w:color="auto"/>
        <w:right w:val="none" w:sz="0" w:space="0" w:color="auto"/>
      </w:divBdr>
    </w:div>
    <w:div w:id="1918857973">
      <w:bodyDiv w:val="1"/>
      <w:marLeft w:val="0"/>
      <w:marRight w:val="0"/>
      <w:marTop w:val="0"/>
      <w:marBottom w:val="0"/>
      <w:divBdr>
        <w:top w:val="none" w:sz="0" w:space="0" w:color="auto"/>
        <w:left w:val="none" w:sz="0" w:space="0" w:color="auto"/>
        <w:bottom w:val="none" w:sz="0" w:space="0" w:color="auto"/>
        <w:right w:val="none" w:sz="0" w:space="0" w:color="auto"/>
      </w:divBdr>
    </w:div>
    <w:div w:id="1918906480">
      <w:bodyDiv w:val="1"/>
      <w:marLeft w:val="0"/>
      <w:marRight w:val="0"/>
      <w:marTop w:val="0"/>
      <w:marBottom w:val="0"/>
      <w:divBdr>
        <w:top w:val="none" w:sz="0" w:space="0" w:color="auto"/>
        <w:left w:val="none" w:sz="0" w:space="0" w:color="auto"/>
        <w:bottom w:val="none" w:sz="0" w:space="0" w:color="auto"/>
        <w:right w:val="none" w:sz="0" w:space="0" w:color="auto"/>
      </w:divBdr>
    </w:div>
    <w:div w:id="1927226574">
      <w:bodyDiv w:val="1"/>
      <w:marLeft w:val="0"/>
      <w:marRight w:val="0"/>
      <w:marTop w:val="0"/>
      <w:marBottom w:val="0"/>
      <w:divBdr>
        <w:top w:val="none" w:sz="0" w:space="0" w:color="auto"/>
        <w:left w:val="none" w:sz="0" w:space="0" w:color="auto"/>
        <w:bottom w:val="none" w:sz="0" w:space="0" w:color="auto"/>
        <w:right w:val="none" w:sz="0" w:space="0" w:color="auto"/>
      </w:divBdr>
    </w:div>
    <w:div w:id="1927494010">
      <w:bodyDiv w:val="1"/>
      <w:marLeft w:val="0"/>
      <w:marRight w:val="0"/>
      <w:marTop w:val="0"/>
      <w:marBottom w:val="0"/>
      <w:divBdr>
        <w:top w:val="none" w:sz="0" w:space="0" w:color="auto"/>
        <w:left w:val="none" w:sz="0" w:space="0" w:color="auto"/>
        <w:bottom w:val="none" w:sz="0" w:space="0" w:color="auto"/>
        <w:right w:val="none" w:sz="0" w:space="0" w:color="auto"/>
      </w:divBdr>
    </w:div>
    <w:div w:id="1932465477">
      <w:bodyDiv w:val="1"/>
      <w:marLeft w:val="0"/>
      <w:marRight w:val="0"/>
      <w:marTop w:val="0"/>
      <w:marBottom w:val="0"/>
      <w:divBdr>
        <w:top w:val="none" w:sz="0" w:space="0" w:color="auto"/>
        <w:left w:val="none" w:sz="0" w:space="0" w:color="auto"/>
        <w:bottom w:val="none" w:sz="0" w:space="0" w:color="auto"/>
        <w:right w:val="none" w:sz="0" w:space="0" w:color="auto"/>
      </w:divBdr>
    </w:div>
    <w:div w:id="1939677908">
      <w:bodyDiv w:val="1"/>
      <w:marLeft w:val="0"/>
      <w:marRight w:val="0"/>
      <w:marTop w:val="0"/>
      <w:marBottom w:val="0"/>
      <w:divBdr>
        <w:top w:val="none" w:sz="0" w:space="0" w:color="auto"/>
        <w:left w:val="none" w:sz="0" w:space="0" w:color="auto"/>
        <w:bottom w:val="none" w:sz="0" w:space="0" w:color="auto"/>
        <w:right w:val="none" w:sz="0" w:space="0" w:color="auto"/>
      </w:divBdr>
    </w:div>
    <w:div w:id="1942105001">
      <w:bodyDiv w:val="1"/>
      <w:marLeft w:val="0"/>
      <w:marRight w:val="0"/>
      <w:marTop w:val="0"/>
      <w:marBottom w:val="0"/>
      <w:divBdr>
        <w:top w:val="none" w:sz="0" w:space="0" w:color="auto"/>
        <w:left w:val="none" w:sz="0" w:space="0" w:color="auto"/>
        <w:bottom w:val="none" w:sz="0" w:space="0" w:color="auto"/>
        <w:right w:val="none" w:sz="0" w:space="0" w:color="auto"/>
      </w:divBdr>
    </w:div>
    <w:div w:id="1946812987">
      <w:bodyDiv w:val="1"/>
      <w:marLeft w:val="0"/>
      <w:marRight w:val="0"/>
      <w:marTop w:val="0"/>
      <w:marBottom w:val="0"/>
      <w:divBdr>
        <w:top w:val="none" w:sz="0" w:space="0" w:color="auto"/>
        <w:left w:val="none" w:sz="0" w:space="0" w:color="auto"/>
        <w:bottom w:val="none" w:sz="0" w:space="0" w:color="auto"/>
        <w:right w:val="none" w:sz="0" w:space="0" w:color="auto"/>
      </w:divBdr>
    </w:div>
    <w:div w:id="1950887448">
      <w:bodyDiv w:val="1"/>
      <w:marLeft w:val="0"/>
      <w:marRight w:val="0"/>
      <w:marTop w:val="0"/>
      <w:marBottom w:val="0"/>
      <w:divBdr>
        <w:top w:val="none" w:sz="0" w:space="0" w:color="auto"/>
        <w:left w:val="none" w:sz="0" w:space="0" w:color="auto"/>
        <w:bottom w:val="none" w:sz="0" w:space="0" w:color="auto"/>
        <w:right w:val="none" w:sz="0" w:space="0" w:color="auto"/>
      </w:divBdr>
    </w:div>
    <w:div w:id="1951931709">
      <w:bodyDiv w:val="1"/>
      <w:marLeft w:val="0"/>
      <w:marRight w:val="0"/>
      <w:marTop w:val="0"/>
      <w:marBottom w:val="0"/>
      <w:divBdr>
        <w:top w:val="none" w:sz="0" w:space="0" w:color="auto"/>
        <w:left w:val="none" w:sz="0" w:space="0" w:color="auto"/>
        <w:bottom w:val="none" w:sz="0" w:space="0" w:color="auto"/>
        <w:right w:val="none" w:sz="0" w:space="0" w:color="auto"/>
      </w:divBdr>
    </w:div>
    <w:div w:id="1958679962">
      <w:bodyDiv w:val="1"/>
      <w:marLeft w:val="0"/>
      <w:marRight w:val="0"/>
      <w:marTop w:val="0"/>
      <w:marBottom w:val="0"/>
      <w:divBdr>
        <w:top w:val="none" w:sz="0" w:space="0" w:color="auto"/>
        <w:left w:val="none" w:sz="0" w:space="0" w:color="auto"/>
        <w:bottom w:val="none" w:sz="0" w:space="0" w:color="auto"/>
        <w:right w:val="none" w:sz="0" w:space="0" w:color="auto"/>
      </w:divBdr>
    </w:div>
    <w:div w:id="1960331005">
      <w:bodyDiv w:val="1"/>
      <w:marLeft w:val="0"/>
      <w:marRight w:val="0"/>
      <w:marTop w:val="0"/>
      <w:marBottom w:val="0"/>
      <w:divBdr>
        <w:top w:val="none" w:sz="0" w:space="0" w:color="auto"/>
        <w:left w:val="none" w:sz="0" w:space="0" w:color="auto"/>
        <w:bottom w:val="none" w:sz="0" w:space="0" w:color="auto"/>
        <w:right w:val="none" w:sz="0" w:space="0" w:color="auto"/>
      </w:divBdr>
    </w:div>
    <w:div w:id="1967348621">
      <w:bodyDiv w:val="1"/>
      <w:marLeft w:val="0"/>
      <w:marRight w:val="0"/>
      <w:marTop w:val="0"/>
      <w:marBottom w:val="0"/>
      <w:divBdr>
        <w:top w:val="none" w:sz="0" w:space="0" w:color="auto"/>
        <w:left w:val="none" w:sz="0" w:space="0" w:color="auto"/>
        <w:bottom w:val="none" w:sz="0" w:space="0" w:color="auto"/>
        <w:right w:val="none" w:sz="0" w:space="0" w:color="auto"/>
      </w:divBdr>
    </w:div>
    <w:div w:id="1969164150">
      <w:bodyDiv w:val="1"/>
      <w:marLeft w:val="0"/>
      <w:marRight w:val="0"/>
      <w:marTop w:val="0"/>
      <w:marBottom w:val="0"/>
      <w:divBdr>
        <w:top w:val="none" w:sz="0" w:space="0" w:color="auto"/>
        <w:left w:val="none" w:sz="0" w:space="0" w:color="auto"/>
        <w:bottom w:val="none" w:sz="0" w:space="0" w:color="auto"/>
        <w:right w:val="none" w:sz="0" w:space="0" w:color="auto"/>
      </w:divBdr>
    </w:div>
    <w:div w:id="1971472420">
      <w:bodyDiv w:val="1"/>
      <w:marLeft w:val="0"/>
      <w:marRight w:val="0"/>
      <w:marTop w:val="0"/>
      <w:marBottom w:val="0"/>
      <w:divBdr>
        <w:top w:val="none" w:sz="0" w:space="0" w:color="auto"/>
        <w:left w:val="none" w:sz="0" w:space="0" w:color="auto"/>
        <w:bottom w:val="none" w:sz="0" w:space="0" w:color="auto"/>
        <w:right w:val="none" w:sz="0" w:space="0" w:color="auto"/>
      </w:divBdr>
    </w:div>
    <w:div w:id="1972437120">
      <w:bodyDiv w:val="1"/>
      <w:marLeft w:val="0"/>
      <w:marRight w:val="0"/>
      <w:marTop w:val="0"/>
      <w:marBottom w:val="0"/>
      <w:divBdr>
        <w:top w:val="none" w:sz="0" w:space="0" w:color="auto"/>
        <w:left w:val="none" w:sz="0" w:space="0" w:color="auto"/>
        <w:bottom w:val="none" w:sz="0" w:space="0" w:color="auto"/>
        <w:right w:val="none" w:sz="0" w:space="0" w:color="auto"/>
      </w:divBdr>
    </w:div>
    <w:div w:id="1973748712">
      <w:bodyDiv w:val="1"/>
      <w:marLeft w:val="0"/>
      <w:marRight w:val="0"/>
      <w:marTop w:val="0"/>
      <w:marBottom w:val="0"/>
      <w:divBdr>
        <w:top w:val="none" w:sz="0" w:space="0" w:color="auto"/>
        <w:left w:val="none" w:sz="0" w:space="0" w:color="auto"/>
        <w:bottom w:val="none" w:sz="0" w:space="0" w:color="auto"/>
        <w:right w:val="none" w:sz="0" w:space="0" w:color="auto"/>
      </w:divBdr>
    </w:div>
    <w:div w:id="1983652737">
      <w:bodyDiv w:val="1"/>
      <w:marLeft w:val="0"/>
      <w:marRight w:val="0"/>
      <w:marTop w:val="0"/>
      <w:marBottom w:val="0"/>
      <w:divBdr>
        <w:top w:val="none" w:sz="0" w:space="0" w:color="auto"/>
        <w:left w:val="none" w:sz="0" w:space="0" w:color="auto"/>
        <w:bottom w:val="none" w:sz="0" w:space="0" w:color="auto"/>
        <w:right w:val="none" w:sz="0" w:space="0" w:color="auto"/>
      </w:divBdr>
    </w:div>
    <w:div w:id="1985236141">
      <w:bodyDiv w:val="1"/>
      <w:marLeft w:val="0"/>
      <w:marRight w:val="0"/>
      <w:marTop w:val="0"/>
      <w:marBottom w:val="0"/>
      <w:divBdr>
        <w:top w:val="none" w:sz="0" w:space="0" w:color="auto"/>
        <w:left w:val="none" w:sz="0" w:space="0" w:color="auto"/>
        <w:bottom w:val="none" w:sz="0" w:space="0" w:color="auto"/>
        <w:right w:val="none" w:sz="0" w:space="0" w:color="auto"/>
      </w:divBdr>
    </w:div>
    <w:div w:id="1987198262">
      <w:bodyDiv w:val="1"/>
      <w:marLeft w:val="0"/>
      <w:marRight w:val="0"/>
      <w:marTop w:val="0"/>
      <w:marBottom w:val="0"/>
      <w:divBdr>
        <w:top w:val="none" w:sz="0" w:space="0" w:color="auto"/>
        <w:left w:val="none" w:sz="0" w:space="0" w:color="auto"/>
        <w:bottom w:val="none" w:sz="0" w:space="0" w:color="auto"/>
        <w:right w:val="none" w:sz="0" w:space="0" w:color="auto"/>
      </w:divBdr>
    </w:div>
    <w:div w:id="1987734016">
      <w:bodyDiv w:val="1"/>
      <w:marLeft w:val="0"/>
      <w:marRight w:val="0"/>
      <w:marTop w:val="0"/>
      <w:marBottom w:val="0"/>
      <w:divBdr>
        <w:top w:val="none" w:sz="0" w:space="0" w:color="auto"/>
        <w:left w:val="none" w:sz="0" w:space="0" w:color="auto"/>
        <w:bottom w:val="none" w:sz="0" w:space="0" w:color="auto"/>
        <w:right w:val="none" w:sz="0" w:space="0" w:color="auto"/>
      </w:divBdr>
    </w:div>
    <w:div w:id="1989168128">
      <w:bodyDiv w:val="1"/>
      <w:marLeft w:val="0"/>
      <w:marRight w:val="0"/>
      <w:marTop w:val="0"/>
      <w:marBottom w:val="0"/>
      <w:divBdr>
        <w:top w:val="none" w:sz="0" w:space="0" w:color="auto"/>
        <w:left w:val="none" w:sz="0" w:space="0" w:color="auto"/>
        <w:bottom w:val="none" w:sz="0" w:space="0" w:color="auto"/>
        <w:right w:val="none" w:sz="0" w:space="0" w:color="auto"/>
      </w:divBdr>
    </w:div>
    <w:div w:id="1992515553">
      <w:bodyDiv w:val="1"/>
      <w:marLeft w:val="0"/>
      <w:marRight w:val="0"/>
      <w:marTop w:val="0"/>
      <w:marBottom w:val="0"/>
      <w:divBdr>
        <w:top w:val="none" w:sz="0" w:space="0" w:color="auto"/>
        <w:left w:val="none" w:sz="0" w:space="0" w:color="auto"/>
        <w:bottom w:val="none" w:sz="0" w:space="0" w:color="auto"/>
        <w:right w:val="none" w:sz="0" w:space="0" w:color="auto"/>
      </w:divBdr>
    </w:div>
    <w:div w:id="1993175305">
      <w:bodyDiv w:val="1"/>
      <w:marLeft w:val="0"/>
      <w:marRight w:val="0"/>
      <w:marTop w:val="0"/>
      <w:marBottom w:val="0"/>
      <w:divBdr>
        <w:top w:val="none" w:sz="0" w:space="0" w:color="auto"/>
        <w:left w:val="none" w:sz="0" w:space="0" w:color="auto"/>
        <w:bottom w:val="none" w:sz="0" w:space="0" w:color="auto"/>
        <w:right w:val="none" w:sz="0" w:space="0" w:color="auto"/>
      </w:divBdr>
    </w:div>
    <w:div w:id="2001082698">
      <w:bodyDiv w:val="1"/>
      <w:marLeft w:val="0"/>
      <w:marRight w:val="0"/>
      <w:marTop w:val="0"/>
      <w:marBottom w:val="0"/>
      <w:divBdr>
        <w:top w:val="none" w:sz="0" w:space="0" w:color="auto"/>
        <w:left w:val="none" w:sz="0" w:space="0" w:color="auto"/>
        <w:bottom w:val="none" w:sz="0" w:space="0" w:color="auto"/>
        <w:right w:val="none" w:sz="0" w:space="0" w:color="auto"/>
      </w:divBdr>
    </w:div>
    <w:div w:id="2002467540">
      <w:bodyDiv w:val="1"/>
      <w:marLeft w:val="0"/>
      <w:marRight w:val="0"/>
      <w:marTop w:val="0"/>
      <w:marBottom w:val="0"/>
      <w:divBdr>
        <w:top w:val="none" w:sz="0" w:space="0" w:color="auto"/>
        <w:left w:val="none" w:sz="0" w:space="0" w:color="auto"/>
        <w:bottom w:val="none" w:sz="0" w:space="0" w:color="auto"/>
        <w:right w:val="none" w:sz="0" w:space="0" w:color="auto"/>
      </w:divBdr>
    </w:div>
    <w:div w:id="2004166764">
      <w:bodyDiv w:val="1"/>
      <w:marLeft w:val="0"/>
      <w:marRight w:val="0"/>
      <w:marTop w:val="0"/>
      <w:marBottom w:val="0"/>
      <w:divBdr>
        <w:top w:val="none" w:sz="0" w:space="0" w:color="auto"/>
        <w:left w:val="none" w:sz="0" w:space="0" w:color="auto"/>
        <w:bottom w:val="none" w:sz="0" w:space="0" w:color="auto"/>
        <w:right w:val="none" w:sz="0" w:space="0" w:color="auto"/>
      </w:divBdr>
    </w:div>
    <w:div w:id="2013220841">
      <w:bodyDiv w:val="1"/>
      <w:marLeft w:val="0"/>
      <w:marRight w:val="0"/>
      <w:marTop w:val="0"/>
      <w:marBottom w:val="0"/>
      <w:divBdr>
        <w:top w:val="none" w:sz="0" w:space="0" w:color="auto"/>
        <w:left w:val="none" w:sz="0" w:space="0" w:color="auto"/>
        <w:bottom w:val="none" w:sz="0" w:space="0" w:color="auto"/>
        <w:right w:val="none" w:sz="0" w:space="0" w:color="auto"/>
      </w:divBdr>
    </w:div>
    <w:div w:id="2019236028">
      <w:bodyDiv w:val="1"/>
      <w:marLeft w:val="0"/>
      <w:marRight w:val="0"/>
      <w:marTop w:val="0"/>
      <w:marBottom w:val="0"/>
      <w:divBdr>
        <w:top w:val="none" w:sz="0" w:space="0" w:color="auto"/>
        <w:left w:val="none" w:sz="0" w:space="0" w:color="auto"/>
        <w:bottom w:val="none" w:sz="0" w:space="0" w:color="auto"/>
        <w:right w:val="none" w:sz="0" w:space="0" w:color="auto"/>
      </w:divBdr>
    </w:div>
    <w:div w:id="2025201108">
      <w:bodyDiv w:val="1"/>
      <w:marLeft w:val="0"/>
      <w:marRight w:val="0"/>
      <w:marTop w:val="0"/>
      <w:marBottom w:val="0"/>
      <w:divBdr>
        <w:top w:val="none" w:sz="0" w:space="0" w:color="auto"/>
        <w:left w:val="none" w:sz="0" w:space="0" w:color="auto"/>
        <w:bottom w:val="none" w:sz="0" w:space="0" w:color="auto"/>
        <w:right w:val="none" w:sz="0" w:space="0" w:color="auto"/>
      </w:divBdr>
    </w:div>
    <w:div w:id="2025982856">
      <w:bodyDiv w:val="1"/>
      <w:marLeft w:val="0"/>
      <w:marRight w:val="0"/>
      <w:marTop w:val="0"/>
      <w:marBottom w:val="0"/>
      <w:divBdr>
        <w:top w:val="none" w:sz="0" w:space="0" w:color="auto"/>
        <w:left w:val="none" w:sz="0" w:space="0" w:color="auto"/>
        <w:bottom w:val="none" w:sz="0" w:space="0" w:color="auto"/>
        <w:right w:val="none" w:sz="0" w:space="0" w:color="auto"/>
      </w:divBdr>
    </w:div>
    <w:div w:id="2031180336">
      <w:bodyDiv w:val="1"/>
      <w:marLeft w:val="0"/>
      <w:marRight w:val="0"/>
      <w:marTop w:val="0"/>
      <w:marBottom w:val="0"/>
      <w:divBdr>
        <w:top w:val="none" w:sz="0" w:space="0" w:color="auto"/>
        <w:left w:val="none" w:sz="0" w:space="0" w:color="auto"/>
        <w:bottom w:val="none" w:sz="0" w:space="0" w:color="auto"/>
        <w:right w:val="none" w:sz="0" w:space="0" w:color="auto"/>
      </w:divBdr>
    </w:div>
    <w:div w:id="2032026098">
      <w:bodyDiv w:val="1"/>
      <w:marLeft w:val="0"/>
      <w:marRight w:val="0"/>
      <w:marTop w:val="0"/>
      <w:marBottom w:val="0"/>
      <w:divBdr>
        <w:top w:val="none" w:sz="0" w:space="0" w:color="auto"/>
        <w:left w:val="none" w:sz="0" w:space="0" w:color="auto"/>
        <w:bottom w:val="none" w:sz="0" w:space="0" w:color="auto"/>
        <w:right w:val="none" w:sz="0" w:space="0" w:color="auto"/>
      </w:divBdr>
    </w:div>
    <w:div w:id="2037609006">
      <w:bodyDiv w:val="1"/>
      <w:marLeft w:val="0"/>
      <w:marRight w:val="0"/>
      <w:marTop w:val="0"/>
      <w:marBottom w:val="0"/>
      <w:divBdr>
        <w:top w:val="none" w:sz="0" w:space="0" w:color="auto"/>
        <w:left w:val="none" w:sz="0" w:space="0" w:color="auto"/>
        <w:bottom w:val="none" w:sz="0" w:space="0" w:color="auto"/>
        <w:right w:val="none" w:sz="0" w:space="0" w:color="auto"/>
      </w:divBdr>
    </w:div>
    <w:div w:id="2037734735">
      <w:bodyDiv w:val="1"/>
      <w:marLeft w:val="0"/>
      <w:marRight w:val="0"/>
      <w:marTop w:val="0"/>
      <w:marBottom w:val="0"/>
      <w:divBdr>
        <w:top w:val="none" w:sz="0" w:space="0" w:color="auto"/>
        <w:left w:val="none" w:sz="0" w:space="0" w:color="auto"/>
        <w:bottom w:val="none" w:sz="0" w:space="0" w:color="auto"/>
        <w:right w:val="none" w:sz="0" w:space="0" w:color="auto"/>
      </w:divBdr>
    </w:div>
    <w:div w:id="2038264590">
      <w:bodyDiv w:val="1"/>
      <w:marLeft w:val="0"/>
      <w:marRight w:val="0"/>
      <w:marTop w:val="0"/>
      <w:marBottom w:val="0"/>
      <w:divBdr>
        <w:top w:val="none" w:sz="0" w:space="0" w:color="auto"/>
        <w:left w:val="none" w:sz="0" w:space="0" w:color="auto"/>
        <w:bottom w:val="none" w:sz="0" w:space="0" w:color="auto"/>
        <w:right w:val="none" w:sz="0" w:space="0" w:color="auto"/>
      </w:divBdr>
    </w:div>
    <w:div w:id="2038920044">
      <w:bodyDiv w:val="1"/>
      <w:marLeft w:val="0"/>
      <w:marRight w:val="0"/>
      <w:marTop w:val="0"/>
      <w:marBottom w:val="0"/>
      <w:divBdr>
        <w:top w:val="none" w:sz="0" w:space="0" w:color="auto"/>
        <w:left w:val="none" w:sz="0" w:space="0" w:color="auto"/>
        <w:bottom w:val="none" w:sz="0" w:space="0" w:color="auto"/>
        <w:right w:val="none" w:sz="0" w:space="0" w:color="auto"/>
      </w:divBdr>
    </w:div>
    <w:div w:id="2041127538">
      <w:bodyDiv w:val="1"/>
      <w:marLeft w:val="0"/>
      <w:marRight w:val="0"/>
      <w:marTop w:val="0"/>
      <w:marBottom w:val="0"/>
      <w:divBdr>
        <w:top w:val="none" w:sz="0" w:space="0" w:color="auto"/>
        <w:left w:val="none" w:sz="0" w:space="0" w:color="auto"/>
        <w:bottom w:val="none" w:sz="0" w:space="0" w:color="auto"/>
        <w:right w:val="none" w:sz="0" w:space="0" w:color="auto"/>
      </w:divBdr>
    </w:div>
    <w:div w:id="2047172253">
      <w:bodyDiv w:val="1"/>
      <w:marLeft w:val="0"/>
      <w:marRight w:val="0"/>
      <w:marTop w:val="0"/>
      <w:marBottom w:val="0"/>
      <w:divBdr>
        <w:top w:val="none" w:sz="0" w:space="0" w:color="auto"/>
        <w:left w:val="none" w:sz="0" w:space="0" w:color="auto"/>
        <w:bottom w:val="none" w:sz="0" w:space="0" w:color="auto"/>
        <w:right w:val="none" w:sz="0" w:space="0" w:color="auto"/>
      </w:divBdr>
    </w:div>
    <w:div w:id="2048797644">
      <w:bodyDiv w:val="1"/>
      <w:marLeft w:val="0"/>
      <w:marRight w:val="0"/>
      <w:marTop w:val="0"/>
      <w:marBottom w:val="0"/>
      <w:divBdr>
        <w:top w:val="none" w:sz="0" w:space="0" w:color="auto"/>
        <w:left w:val="none" w:sz="0" w:space="0" w:color="auto"/>
        <w:bottom w:val="none" w:sz="0" w:space="0" w:color="auto"/>
        <w:right w:val="none" w:sz="0" w:space="0" w:color="auto"/>
      </w:divBdr>
    </w:div>
    <w:div w:id="2053116122">
      <w:bodyDiv w:val="1"/>
      <w:marLeft w:val="0"/>
      <w:marRight w:val="0"/>
      <w:marTop w:val="0"/>
      <w:marBottom w:val="0"/>
      <w:divBdr>
        <w:top w:val="none" w:sz="0" w:space="0" w:color="auto"/>
        <w:left w:val="none" w:sz="0" w:space="0" w:color="auto"/>
        <w:bottom w:val="none" w:sz="0" w:space="0" w:color="auto"/>
        <w:right w:val="none" w:sz="0" w:space="0" w:color="auto"/>
      </w:divBdr>
    </w:div>
    <w:div w:id="2053262884">
      <w:bodyDiv w:val="1"/>
      <w:marLeft w:val="0"/>
      <w:marRight w:val="0"/>
      <w:marTop w:val="0"/>
      <w:marBottom w:val="0"/>
      <w:divBdr>
        <w:top w:val="none" w:sz="0" w:space="0" w:color="auto"/>
        <w:left w:val="none" w:sz="0" w:space="0" w:color="auto"/>
        <w:bottom w:val="none" w:sz="0" w:space="0" w:color="auto"/>
        <w:right w:val="none" w:sz="0" w:space="0" w:color="auto"/>
      </w:divBdr>
    </w:div>
    <w:div w:id="2055352372">
      <w:bodyDiv w:val="1"/>
      <w:marLeft w:val="0"/>
      <w:marRight w:val="0"/>
      <w:marTop w:val="0"/>
      <w:marBottom w:val="0"/>
      <w:divBdr>
        <w:top w:val="none" w:sz="0" w:space="0" w:color="auto"/>
        <w:left w:val="none" w:sz="0" w:space="0" w:color="auto"/>
        <w:bottom w:val="none" w:sz="0" w:space="0" w:color="auto"/>
        <w:right w:val="none" w:sz="0" w:space="0" w:color="auto"/>
      </w:divBdr>
    </w:div>
    <w:div w:id="2056394928">
      <w:bodyDiv w:val="1"/>
      <w:marLeft w:val="0"/>
      <w:marRight w:val="0"/>
      <w:marTop w:val="0"/>
      <w:marBottom w:val="0"/>
      <w:divBdr>
        <w:top w:val="none" w:sz="0" w:space="0" w:color="auto"/>
        <w:left w:val="none" w:sz="0" w:space="0" w:color="auto"/>
        <w:bottom w:val="none" w:sz="0" w:space="0" w:color="auto"/>
        <w:right w:val="none" w:sz="0" w:space="0" w:color="auto"/>
      </w:divBdr>
    </w:div>
    <w:div w:id="2056418972">
      <w:bodyDiv w:val="1"/>
      <w:marLeft w:val="0"/>
      <w:marRight w:val="0"/>
      <w:marTop w:val="0"/>
      <w:marBottom w:val="0"/>
      <w:divBdr>
        <w:top w:val="none" w:sz="0" w:space="0" w:color="auto"/>
        <w:left w:val="none" w:sz="0" w:space="0" w:color="auto"/>
        <w:bottom w:val="none" w:sz="0" w:space="0" w:color="auto"/>
        <w:right w:val="none" w:sz="0" w:space="0" w:color="auto"/>
      </w:divBdr>
    </w:div>
    <w:div w:id="2059666352">
      <w:bodyDiv w:val="1"/>
      <w:marLeft w:val="0"/>
      <w:marRight w:val="0"/>
      <w:marTop w:val="0"/>
      <w:marBottom w:val="0"/>
      <w:divBdr>
        <w:top w:val="none" w:sz="0" w:space="0" w:color="auto"/>
        <w:left w:val="none" w:sz="0" w:space="0" w:color="auto"/>
        <w:bottom w:val="none" w:sz="0" w:space="0" w:color="auto"/>
        <w:right w:val="none" w:sz="0" w:space="0" w:color="auto"/>
      </w:divBdr>
    </w:div>
    <w:div w:id="2060855687">
      <w:bodyDiv w:val="1"/>
      <w:marLeft w:val="0"/>
      <w:marRight w:val="0"/>
      <w:marTop w:val="0"/>
      <w:marBottom w:val="0"/>
      <w:divBdr>
        <w:top w:val="none" w:sz="0" w:space="0" w:color="auto"/>
        <w:left w:val="none" w:sz="0" w:space="0" w:color="auto"/>
        <w:bottom w:val="none" w:sz="0" w:space="0" w:color="auto"/>
        <w:right w:val="none" w:sz="0" w:space="0" w:color="auto"/>
      </w:divBdr>
    </w:div>
    <w:div w:id="2066558989">
      <w:bodyDiv w:val="1"/>
      <w:marLeft w:val="0"/>
      <w:marRight w:val="0"/>
      <w:marTop w:val="0"/>
      <w:marBottom w:val="0"/>
      <w:divBdr>
        <w:top w:val="none" w:sz="0" w:space="0" w:color="auto"/>
        <w:left w:val="none" w:sz="0" w:space="0" w:color="auto"/>
        <w:bottom w:val="none" w:sz="0" w:space="0" w:color="auto"/>
        <w:right w:val="none" w:sz="0" w:space="0" w:color="auto"/>
      </w:divBdr>
    </w:div>
    <w:div w:id="2066680725">
      <w:bodyDiv w:val="1"/>
      <w:marLeft w:val="0"/>
      <w:marRight w:val="0"/>
      <w:marTop w:val="0"/>
      <w:marBottom w:val="0"/>
      <w:divBdr>
        <w:top w:val="none" w:sz="0" w:space="0" w:color="auto"/>
        <w:left w:val="none" w:sz="0" w:space="0" w:color="auto"/>
        <w:bottom w:val="none" w:sz="0" w:space="0" w:color="auto"/>
        <w:right w:val="none" w:sz="0" w:space="0" w:color="auto"/>
      </w:divBdr>
    </w:div>
    <w:div w:id="2070616571">
      <w:bodyDiv w:val="1"/>
      <w:marLeft w:val="0"/>
      <w:marRight w:val="0"/>
      <w:marTop w:val="0"/>
      <w:marBottom w:val="0"/>
      <w:divBdr>
        <w:top w:val="none" w:sz="0" w:space="0" w:color="auto"/>
        <w:left w:val="none" w:sz="0" w:space="0" w:color="auto"/>
        <w:bottom w:val="none" w:sz="0" w:space="0" w:color="auto"/>
        <w:right w:val="none" w:sz="0" w:space="0" w:color="auto"/>
      </w:divBdr>
    </w:div>
    <w:div w:id="2072342118">
      <w:bodyDiv w:val="1"/>
      <w:marLeft w:val="0"/>
      <w:marRight w:val="0"/>
      <w:marTop w:val="0"/>
      <w:marBottom w:val="0"/>
      <w:divBdr>
        <w:top w:val="none" w:sz="0" w:space="0" w:color="auto"/>
        <w:left w:val="none" w:sz="0" w:space="0" w:color="auto"/>
        <w:bottom w:val="none" w:sz="0" w:space="0" w:color="auto"/>
        <w:right w:val="none" w:sz="0" w:space="0" w:color="auto"/>
      </w:divBdr>
    </w:div>
    <w:div w:id="2080471525">
      <w:bodyDiv w:val="1"/>
      <w:marLeft w:val="0"/>
      <w:marRight w:val="0"/>
      <w:marTop w:val="0"/>
      <w:marBottom w:val="0"/>
      <w:divBdr>
        <w:top w:val="none" w:sz="0" w:space="0" w:color="auto"/>
        <w:left w:val="none" w:sz="0" w:space="0" w:color="auto"/>
        <w:bottom w:val="none" w:sz="0" w:space="0" w:color="auto"/>
        <w:right w:val="none" w:sz="0" w:space="0" w:color="auto"/>
      </w:divBdr>
    </w:div>
    <w:div w:id="2080978797">
      <w:bodyDiv w:val="1"/>
      <w:marLeft w:val="0"/>
      <w:marRight w:val="0"/>
      <w:marTop w:val="0"/>
      <w:marBottom w:val="0"/>
      <w:divBdr>
        <w:top w:val="none" w:sz="0" w:space="0" w:color="auto"/>
        <w:left w:val="none" w:sz="0" w:space="0" w:color="auto"/>
        <w:bottom w:val="none" w:sz="0" w:space="0" w:color="auto"/>
        <w:right w:val="none" w:sz="0" w:space="0" w:color="auto"/>
      </w:divBdr>
    </w:div>
    <w:div w:id="2081249359">
      <w:bodyDiv w:val="1"/>
      <w:marLeft w:val="0"/>
      <w:marRight w:val="0"/>
      <w:marTop w:val="0"/>
      <w:marBottom w:val="0"/>
      <w:divBdr>
        <w:top w:val="none" w:sz="0" w:space="0" w:color="auto"/>
        <w:left w:val="none" w:sz="0" w:space="0" w:color="auto"/>
        <w:bottom w:val="none" w:sz="0" w:space="0" w:color="auto"/>
        <w:right w:val="none" w:sz="0" w:space="0" w:color="auto"/>
      </w:divBdr>
    </w:div>
    <w:div w:id="2092770997">
      <w:bodyDiv w:val="1"/>
      <w:marLeft w:val="0"/>
      <w:marRight w:val="0"/>
      <w:marTop w:val="0"/>
      <w:marBottom w:val="0"/>
      <w:divBdr>
        <w:top w:val="none" w:sz="0" w:space="0" w:color="auto"/>
        <w:left w:val="none" w:sz="0" w:space="0" w:color="auto"/>
        <w:bottom w:val="none" w:sz="0" w:space="0" w:color="auto"/>
        <w:right w:val="none" w:sz="0" w:space="0" w:color="auto"/>
      </w:divBdr>
    </w:div>
    <w:div w:id="2118404257">
      <w:bodyDiv w:val="1"/>
      <w:marLeft w:val="0"/>
      <w:marRight w:val="0"/>
      <w:marTop w:val="0"/>
      <w:marBottom w:val="0"/>
      <w:divBdr>
        <w:top w:val="none" w:sz="0" w:space="0" w:color="auto"/>
        <w:left w:val="none" w:sz="0" w:space="0" w:color="auto"/>
        <w:bottom w:val="none" w:sz="0" w:space="0" w:color="auto"/>
        <w:right w:val="none" w:sz="0" w:space="0" w:color="auto"/>
      </w:divBdr>
    </w:div>
    <w:div w:id="2118522971">
      <w:bodyDiv w:val="1"/>
      <w:marLeft w:val="0"/>
      <w:marRight w:val="0"/>
      <w:marTop w:val="0"/>
      <w:marBottom w:val="0"/>
      <w:divBdr>
        <w:top w:val="none" w:sz="0" w:space="0" w:color="auto"/>
        <w:left w:val="none" w:sz="0" w:space="0" w:color="auto"/>
        <w:bottom w:val="none" w:sz="0" w:space="0" w:color="auto"/>
        <w:right w:val="none" w:sz="0" w:space="0" w:color="auto"/>
      </w:divBdr>
    </w:div>
    <w:div w:id="2120250723">
      <w:bodyDiv w:val="1"/>
      <w:marLeft w:val="0"/>
      <w:marRight w:val="0"/>
      <w:marTop w:val="0"/>
      <w:marBottom w:val="0"/>
      <w:divBdr>
        <w:top w:val="none" w:sz="0" w:space="0" w:color="auto"/>
        <w:left w:val="none" w:sz="0" w:space="0" w:color="auto"/>
        <w:bottom w:val="none" w:sz="0" w:space="0" w:color="auto"/>
        <w:right w:val="none" w:sz="0" w:space="0" w:color="auto"/>
      </w:divBdr>
    </w:div>
    <w:div w:id="2120908450">
      <w:bodyDiv w:val="1"/>
      <w:marLeft w:val="0"/>
      <w:marRight w:val="0"/>
      <w:marTop w:val="0"/>
      <w:marBottom w:val="0"/>
      <w:divBdr>
        <w:top w:val="none" w:sz="0" w:space="0" w:color="auto"/>
        <w:left w:val="none" w:sz="0" w:space="0" w:color="auto"/>
        <w:bottom w:val="none" w:sz="0" w:space="0" w:color="auto"/>
        <w:right w:val="none" w:sz="0" w:space="0" w:color="auto"/>
      </w:divBdr>
    </w:div>
    <w:div w:id="2122335223">
      <w:bodyDiv w:val="1"/>
      <w:marLeft w:val="0"/>
      <w:marRight w:val="0"/>
      <w:marTop w:val="0"/>
      <w:marBottom w:val="0"/>
      <w:divBdr>
        <w:top w:val="none" w:sz="0" w:space="0" w:color="auto"/>
        <w:left w:val="none" w:sz="0" w:space="0" w:color="auto"/>
        <w:bottom w:val="none" w:sz="0" w:space="0" w:color="auto"/>
        <w:right w:val="none" w:sz="0" w:space="0" w:color="auto"/>
      </w:divBdr>
    </w:div>
    <w:div w:id="2129274105">
      <w:bodyDiv w:val="1"/>
      <w:marLeft w:val="0"/>
      <w:marRight w:val="0"/>
      <w:marTop w:val="0"/>
      <w:marBottom w:val="0"/>
      <w:divBdr>
        <w:top w:val="none" w:sz="0" w:space="0" w:color="auto"/>
        <w:left w:val="none" w:sz="0" w:space="0" w:color="auto"/>
        <w:bottom w:val="none" w:sz="0" w:space="0" w:color="auto"/>
        <w:right w:val="none" w:sz="0" w:space="0" w:color="auto"/>
      </w:divBdr>
    </w:div>
    <w:div w:id="2129422586">
      <w:bodyDiv w:val="1"/>
      <w:marLeft w:val="0"/>
      <w:marRight w:val="0"/>
      <w:marTop w:val="0"/>
      <w:marBottom w:val="0"/>
      <w:divBdr>
        <w:top w:val="none" w:sz="0" w:space="0" w:color="auto"/>
        <w:left w:val="none" w:sz="0" w:space="0" w:color="auto"/>
        <w:bottom w:val="none" w:sz="0" w:space="0" w:color="auto"/>
        <w:right w:val="none" w:sz="0" w:space="0" w:color="auto"/>
      </w:divBdr>
    </w:div>
    <w:div w:id="2131242806">
      <w:bodyDiv w:val="1"/>
      <w:marLeft w:val="0"/>
      <w:marRight w:val="0"/>
      <w:marTop w:val="0"/>
      <w:marBottom w:val="0"/>
      <w:divBdr>
        <w:top w:val="none" w:sz="0" w:space="0" w:color="auto"/>
        <w:left w:val="none" w:sz="0" w:space="0" w:color="auto"/>
        <w:bottom w:val="none" w:sz="0" w:space="0" w:color="auto"/>
        <w:right w:val="none" w:sz="0" w:space="0" w:color="auto"/>
      </w:divBdr>
    </w:div>
    <w:div w:id="2131512517">
      <w:bodyDiv w:val="1"/>
      <w:marLeft w:val="0"/>
      <w:marRight w:val="0"/>
      <w:marTop w:val="0"/>
      <w:marBottom w:val="0"/>
      <w:divBdr>
        <w:top w:val="none" w:sz="0" w:space="0" w:color="auto"/>
        <w:left w:val="none" w:sz="0" w:space="0" w:color="auto"/>
        <w:bottom w:val="none" w:sz="0" w:space="0" w:color="auto"/>
        <w:right w:val="none" w:sz="0" w:space="0" w:color="auto"/>
      </w:divBdr>
    </w:div>
    <w:div w:id="2131853017">
      <w:bodyDiv w:val="1"/>
      <w:marLeft w:val="0"/>
      <w:marRight w:val="0"/>
      <w:marTop w:val="0"/>
      <w:marBottom w:val="0"/>
      <w:divBdr>
        <w:top w:val="none" w:sz="0" w:space="0" w:color="auto"/>
        <w:left w:val="none" w:sz="0" w:space="0" w:color="auto"/>
        <w:bottom w:val="none" w:sz="0" w:space="0" w:color="auto"/>
        <w:right w:val="none" w:sz="0" w:space="0" w:color="auto"/>
      </w:divBdr>
    </w:div>
    <w:div w:id="2132161811">
      <w:bodyDiv w:val="1"/>
      <w:marLeft w:val="0"/>
      <w:marRight w:val="0"/>
      <w:marTop w:val="0"/>
      <w:marBottom w:val="0"/>
      <w:divBdr>
        <w:top w:val="none" w:sz="0" w:space="0" w:color="auto"/>
        <w:left w:val="none" w:sz="0" w:space="0" w:color="auto"/>
        <w:bottom w:val="none" w:sz="0" w:space="0" w:color="auto"/>
        <w:right w:val="none" w:sz="0" w:space="0" w:color="auto"/>
      </w:divBdr>
    </w:div>
    <w:div w:id="2139031690">
      <w:bodyDiv w:val="1"/>
      <w:marLeft w:val="0"/>
      <w:marRight w:val="0"/>
      <w:marTop w:val="0"/>
      <w:marBottom w:val="0"/>
      <w:divBdr>
        <w:top w:val="none" w:sz="0" w:space="0" w:color="auto"/>
        <w:left w:val="none" w:sz="0" w:space="0" w:color="auto"/>
        <w:bottom w:val="none" w:sz="0" w:space="0" w:color="auto"/>
        <w:right w:val="none" w:sz="0" w:space="0" w:color="auto"/>
      </w:divBdr>
    </w:div>
    <w:div w:id="2144998930">
      <w:bodyDiv w:val="1"/>
      <w:marLeft w:val="0"/>
      <w:marRight w:val="0"/>
      <w:marTop w:val="0"/>
      <w:marBottom w:val="0"/>
      <w:divBdr>
        <w:top w:val="none" w:sz="0" w:space="0" w:color="auto"/>
        <w:left w:val="none" w:sz="0" w:space="0" w:color="auto"/>
        <w:bottom w:val="none" w:sz="0" w:space="0" w:color="auto"/>
        <w:right w:val="none" w:sz="0" w:space="0" w:color="auto"/>
      </w:divBdr>
    </w:div>
    <w:div w:id="2146502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4.png"/><Relationship Id="rId26" Type="http://schemas.openxmlformats.org/officeDocument/2006/relationships/chart" Target="charts/chart2.xml"/><Relationship Id="rId39" Type="http://schemas.openxmlformats.org/officeDocument/2006/relationships/image" Target="media/image13.jpeg"/><Relationship Id="rId21" Type="http://schemas.openxmlformats.org/officeDocument/2006/relationships/image" Target="media/image6.tmp"/><Relationship Id="rId34" Type="http://schemas.openxmlformats.org/officeDocument/2006/relationships/image" Target="media/image8.jpeg"/><Relationship Id="rId42" Type="http://schemas.openxmlformats.org/officeDocument/2006/relationships/image" Target="media/image16.jpeg"/><Relationship Id="rId47" Type="http://schemas.openxmlformats.org/officeDocument/2006/relationships/hyperlink" Target="https://www.tiktok.com/@bendahmanenasim/video/7282037318855216389?is_from_webapp=1&amp;sender_device=pc&amp;web_id=7281598522317997574" TargetMode="External"/><Relationship Id="rId50" Type="http://schemas.openxmlformats.org/officeDocument/2006/relationships/hyperlink" Target="https://www.tiktok.com/@bendahmanenasim/video/7282044729720573189?is_from_webapp=1&amp;sender_device=pc&amp;web_id=7281598522317997574" TargetMode="External"/><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s://www.feandalucia.ccoo.es/docui.aspx?p=5&amp;d=7234" TargetMode="External"/><Relationship Id="rId25" Type="http://schemas.openxmlformats.org/officeDocument/2006/relationships/chart" Target="charts/chart1.xml"/><Relationship Id="rId33" Type="http://schemas.openxmlformats.org/officeDocument/2006/relationships/header" Target="header5.xml"/><Relationship Id="rId38" Type="http://schemas.openxmlformats.org/officeDocument/2006/relationships/image" Target="media/image12.jpeg"/><Relationship Id="rId46" Type="http://schemas.openxmlformats.org/officeDocument/2006/relationships/hyperlink" Target="https://www.tiktok.com/@bendahmanenasim/video/7282035450657639686?is_from_webapp=1&amp;sender_device=pc&amp;web_id=7281598522317997574" TargetMode="External"/><Relationship Id="rId2" Type="http://schemas.openxmlformats.org/officeDocument/2006/relationships/numbering" Target="numbering.xml"/><Relationship Id="rId16" Type="http://schemas.openxmlformats.org/officeDocument/2006/relationships/hyperlink" Target="https://www.monografias.com/trabajos5/psicoso/psicoso" TargetMode="External"/><Relationship Id="rId20" Type="http://schemas.openxmlformats.org/officeDocument/2006/relationships/image" Target="media/image5.tmp"/><Relationship Id="rId29" Type="http://schemas.openxmlformats.org/officeDocument/2006/relationships/chart" Target="charts/chart5.xml"/><Relationship Id="rId41" Type="http://schemas.openxmlformats.org/officeDocument/2006/relationships/image" Target="media/image15.jpeg"/><Relationship Id="rId54"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eader" Target="header4.xml"/><Relationship Id="rId32" Type="http://schemas.openxmlformats.org/officeDocument/2006/relationships/chart" Target="charts/chart8.xml"/><Relationship Id="rId37" Type="http://schemas.openxmlformats.org/officeDocument/2006/relationships/image" Target="media/image11.jpeg"/><Relationship Id="rId40" Type="http://schemas.openxmlformats.org/officeDocument/2006/relationships/image" Target="media/image14.jpeg"/><Relationship Id="rId45" Type="http://schemas.openxmlformats.org/officeDocument/2006/relationships/hyperlink" Target="https://www.tiktok.com/@bendahmanenasim/video/7282034469857430790?is_from_webapp=1&amp;sender_device=pc&amp;web_id=7281598522317997574" TargetMode="External"/><Relationship Id="rId53" Type="http://schemas.openxmlformats.org/officeDocument/2006/relationships/header" Target="header8.xml"/><Relationship Id="rId5" Type="http://schemas.openxmlformats.org/officeDocument/2006/relationships/webSettings" Target="webSettings.xml"/><Relationship Id="rId15" Type="http://schemas.openxmlformats.org/officeDocument/2006/relationships/hyperlink" Target="https://www.monografias.com/trabajos16/objetivos-educacion/objetivos-educacion" TargetMode="External"/><Relationship Id="rId23" Type="http://schemas.openxmlformats.org/officeDocument/2006/relationships/header" Target="header3.xml"/><Relationship Id="rId28" Type="http://schemas.openxmlformats.org/officeDocument/2006/relationships/chart" Target="charts/chart4.xml"/><Relationship Id="rId36" Type="http://schemas.openxmlformats.org/officeDocument/2006/relationships/image" Target="media/image10.jpeg"/><Relationship Id="rId49" Type="http://schemas.openxmlformats.org/officeDocument/2006/relationships/hyperlink" Target="https://www.tiktok.com/@bendahmanenasim/video/7282041221176921350?is_from_webapp=1&amp;sender_device=pc&amp;web_id=7281598522317997574" TargetMode="External"/><Relationship Id="rId10" Type="http://schemas.openxmlformats.org/officeDocument/2006/relationships/footer" Target="footer1.xml"/><Relationship Id="rId19" Type="http://schemas.openxmlformats.org/officeDocument/2006/relationships/header" Target="header2.xml"/><Relationship Id="rId31" Type="http://schemas.openxmlformats.org/officeDocument/2006/relationships/chart" Target="charts/chart7.xml"/><Relationship Id="rId44" Type="http://schemas.openxmlformats.org/officeDocument/2006/relationships/hyperlink" Target="https://www.tiktok.com/@bendahmanenasim/video/7282032914454367493?is_from_webapp=1&amp;sender_device=pc&amp;web_id=7281598522317997574" TargetMode="External"/><Relationship Id="rId52" Type="http://schemas.openxmlformats.org/officeDocument/2006/relationships/header" Target="header7.xml"/><Relationship Id="rId4" Type="http://schemas.openxmlformats.org/officeDocument/2006/relationships/settings" Target="settings.xml"/><Relationship Id="rId9" Type="http://schemas.openxmlformats.org/officeDocument/2006/relationships/hyperlink" Target="file:///C:\Users\KADER\Downloads\Telegram%20Desktop\TFM%20CHERIF%20-%20Copie.docx" TargetMode="External"/><Relationship Id="rId14" Type="http://schemas.openxmlformats.org/officeDocument/2006/relationships/hyperlink" Target="https://www.monografias.com/trabajos4/acciones/acciones" TargetMode="External"/><Relationship Id="rId22" Type="http://schemas.openxmlformats.org/officeDocument/2006/relationships/image" Target="media/image7.tmp"/><Relationship Id="rId27" Type="http://schemas.openxmlformats.org/officeDocument/2006/relationships/chart" Target="charts/chart3.xml"/><Relationship Id="rId30" Type="http://schemas.openxmlformats.org/officeDocument/2006/relationships/chart" Target="charts/chart6.xml"/><Relationship Id="rId35" Type="http://schemas.openxmlformats.org/officeDocument/2006/relationships/image" Target="media/image9.jpeg"/><Relationship Id="rId43" Type="http://schemas.openxmlformats.org/officeDocument/2006/relationships/hyperlink" Target="https://www.tiktok.com/@bendahmanenasim/video/7263190477577424134?is_from_webapp=1&amp;sender_device=pc&amp;web_id=7281598522317997574" TargetMode="External"/><Relationship Id="rId48" Type="http://schemas.openxmlformats.org/officeDocument/2006/relationships/hyperlink" Target="https://www.tiktok.com/@bendahmanenasim/video/7282039309165661446?is_from_webapp=1&amp;sender_device=pc&amp;web_id=7281598522317997574" TargetMode="External"/><Relationship Id="rId56"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header" Target="header6.xm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1" Type="http://schemas.openxmlformats.org/officeDocument/2006/relationships/hyperlink" Target="https://docs.google.com/forms/d/1jjgBUka0Yv3_ok47okjhOAncV1s-rl9Vl1-gh6IlbUc/edit?pli=1"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7.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73DB-4923-A3D9-0AADD05CB323}"/>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73DB-4923-A3D9-0AADD05CB323}"/>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73DB-4923-A3D9-0AADD05CB323}"/>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ar-DZ"/>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Sheet1!$F$3:$H$3</c:f>
              <c:strCache>
                <c:ptCount val="3"/>
                <c:pt idx="0">
                  <c:v>Mucho</c:v>
                </c:pt>
                <c:pt idx="1">
                  <c:v>poco</c:v>
                </c:pt>
                <c:pt idx="2">
                  <c:v>nada</c:v>
                </c:pt>
              </c:strCache>
            </c:strRef>
          </c:cat>
          <c:val>
            <c:numRef>
              <c:f>Sheet1!$F$4:$H$4</c:f>
              <c:numCache>
                <c:formatCode>General</c:formatCode>
                <c:ptCount val="3"/>
                <c:pt idx="0">
                  <c:v>2</c:v>
                </c:pt>
                <c:pt idx="1">
                  <c:v>1</c:v>
                </c:pt>
                <c:pt idx="2">
                  <c:v>2</c:v>
                </c:pt>
              </c:numCache>
            </c:numRef>
          </c:val>
          <c:extLst>
            <c:ext xmlns:c16="http://schemas.microsoft.com/office/drawing/2014/chart" uri="{C3380CC4-5D6E-409C-BE32-E72D297353CC}">
              <c16:uniqueId val="{00000006-73DB-4923-A3D9-0AADD05CB323}"/>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ar-DZ"/>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ar-DZ"/>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9FE7-495A-8FB5-4A6576B1B123}"/>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9FE7-495A-8FB5-4A6576B1B123}"/>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9FE7-495A-8FB5-4A6576B1B123}"/>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ar-DZ"/>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Sheet1!$F$3:$H$3</c:f>
              <c:strCache>
                <c:ptCount val="3"/>
                <c:pt idx="0">
                  <c:v>Mucho</c:v>
                </c:pt>
                <c:pt idx="1">
                  <c:v>poco</c:v>
                </c:pt>
                <c:pt idx="2">
                  <c:v>nada</c:v>
                </c:pt>
              </c:strCache>
            </c:strRef>
          </c:cat>
          <c:val>
            <c:numRef>
              <c:f>Sheet1!$F$4:$H$4</c:f>
              <c:numCache>
                <c:formatCode>General</c:formatCode>
                <c:ptCount val="3"/>
                <c:pt idx="0">
                  <c:v>4</c:v>
                </c:pt>
                <c:pt idx="1">
                  <c:v>1</c:v>
                </c:pt>
                <c:pt idx="2">
                  <c:v>0</c:v>
                </c:pt>
              </c:numCache>
            </c:numRef>
          </c:val>
          <c:extLst>
            <c:ext xmlns:c16="http://schemas.microsoft.com/office/drawing/2014/chart" uri="{C3380CC4-5D6E-409C-BE32-E72D297353CC}">
              <c16:uniqueId val="{00000006-9FE7-495A-8FB5-4A6576B1B123}"/>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84557874015748036"/>
          <c:y val="0.38281167979002623"/>
          <c:w val="0.13775459317585304"/>
          <c:h val="0.23437664041994752"/>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ar-DZ"/>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ar-DZ"/>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906A-442C-B00B-1D693FBE3C7F}"/>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906A-442C-B00B-1D693FBE3C7F}"/>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906A-442C-B00B-1D693FBE3C7F}"/>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ar-DZ"/>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Sheet1!$F$3:$H$3</c:f>
              <c:strCache>
                <c:ptCount val="2"/>
                <c:pt idx="0">
                  <c:v>Sí</c:v>
                </c:pt>
                <c:pt idx="1">
                  <c:v>No</c:v>
                </c:pt>
              </c:strCache>
            </c:strRef>
          </c:cat>
          <c:val>
            <c:numRef>
              <c:f>Sheet1!$F$4:$H$4</c:f>
              <c:numCache>
                <c:formatCode>General</c:formatCode>
                <c:ptCount val="3"/>
                <c:pt idx="0">
                  <c:v>0</c:v>
                </c:pt>
                <c:pt idx="1">
                  <c:v>5</c:v>
                </c:pt>
              </c:numCache>
            </c:numRef>
          </c:val>
          <c:extLst>
            <c:ext xmlns:c16="http://schemas.microsoft.com/office/drawing/2014/chart" uri="{C3380CC4-5D6E-409C-BE32-E72D297353CC}">
              <c16:uniqueId val="{00000006-906A-442C-B00B-1D693FBE3C7F}"/>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2"/>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ar-DZ"/>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ar-DZ"/>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5093-42B5-B7E8-BCF0B3E96244}"/>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5093-42B5-B7E8-BCF0B3E96244}"/>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5093-42B5-B7E8-BCF0B3E96244}"/>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5093-42B5-B7E8-BCF0B3E96244}"/>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5093-42B5-B7E8-BCF0B3E96244}"/>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ar-DZ"/>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numRef>
              <c:f>Sheet1!$I$9:$M$9</c:f>
              <c:numCache>
                <c:formatCode>General</c:formatCode>
                <c:ptCount val="5"/>
                <c:pt idx="0">
                  <c:v>1</c:v>
                </c:pt>
                <c:pt idx="1">
                  <c:v>2</c:v>
                </c:pt>
                <c:pt idx="2">
                  <c:v>3</c:v>
                </c:pt>
                <c:pt idx="3">
                  <c:v>4</c:v>
                </c:pt>
                <c:pt idx="4">
                  <c:v>5</c:v>
                </c:pt>
              </c:numCache>
            </c:numRef>
          </c:cat>
          <c:val>
            <c:numRef>
              <c:f>Sheet1!$I$10:$M$10</c:f>
              <c:numCache>
                <c:formatCode>General</c:formatCode>
                <c:ptCount val="5"/>
                <c:pt idx="0">
                  <c:v>0</c:v>
                </c:pt>
                <c:pt idx="1">
                  <c:v>0</c:v>
                </c:pt>
                <c:pt idx="2">
                  <c:v>0</c:v>
                </c:pt>
                <c:pt idx="3">
                  <c:v>3</c:v>
                </c:pt>
                <c:pt idx="4">
                  <c:v>5</c:v>
                </c:pt>
              </c:numCache>
            </c:numRef>
          </c:val>
          <c:extLst>
            <c:ext xmlns:c16="http://schemas.microsoft.com/office/drawing/2014/chart" uri="{C3380CC4-5D6E-409C-BE32-E72D297353CC}">
              <c16:uniqueId val="{0000000A-5093-42B5-B7E8-BCF0B3E96244}"/>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ar-DZ"/>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ar-DZ"/>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A5E0-47C1-9626-7F2BFB659DB9}"/>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A5E0-47C1-9626-7F2BFB659DB9}"/>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A5E0-47C1-9626-7F2BFB659DB9}"/>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ar-DZ"/>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Sheet1!$I$9:$K$9</c:f>
              <c:strCache>
                <c:ptCount val="3"/>
                <c:pt idx="0">
                  <c:v>Competencia lingüística</c:v>
                </c:pt>
                <c:pt idx="1">
                  <c:v>Competencia intercultural</c:v>
                </c:pt>
                <c:pt idx="2">
                  <c:v>Competencia comunicativa</c:v>
                </c:pt>
              </c:strCache>
            </c:strRef>
          </c:cat>
          <c:val>
            <c:numRef>
              <c:f>Sheet1!$I$10:$K$10</c:f>
              <c:numCache>
                <c:formatCode>General</c:formatCode>
                <c:ptCount val="3"/>
                <c:pt idx="0">
                  <c:v>4</c:v>
                </c:pt>
                <c:pt idx="1">
                  <c:v>3</c:v>
                </c:pt>
                <c:pt idx="2">
                  <c:v>5</c:v>
                </c:pt>
              </c:numCache>
            </c:numRef>
          </c:val>
          <c:extLst>
            <c:ext xmlns:c16="http://schemas.microsoft.com/office/drawing/2014/chart" uri="{C3380CC4-5D6E-409C-BE32-E72D297353CC}">
              <c16:uniqueId val="{00000006-A5E0-47C1-9626-7F2BFB659DB9}"/>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6358138670166229"/>
          <c:y val="0.3411450131233596"/>
          <c:w val="0.34751946631671043"/>
          <c:h val="0.27604330708661418"/>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ar-DZ"/>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ar-DZ"/>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85E7-47C2-9E9B-5A032D171773}"/>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85E7-47C2-9E9B-5A032D171773}"/>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85E7-47C2-9E9B-5A032D171773}"/>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ar-DZ"/>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Sheet1!$I$9:$K$9</c:f>
              <c:strCache>
                <c:ptCount val="3"/>
                <c:pt idx="0">
                  <c:v>Sí</c:v>
                </c:pt>
                <c:pt idx="1">
                  <c:v>No</c:v>
                </c:pt>
                <c:pt idx="2">
                  <c:v>No estoy seguro(a)</c:v>
                </c:pt>
              </c:strCache>
            </c:strRef>
          </c:cat>
          <c:val>
            <c:numRef>
              <c:f>Sheet1!$I$10:$K$10</c:f>
              <c:numCache>
                <c:formatCode>General</c:formatCode>
                <c:ptCount val="3"/>
                <c:pt idx="0">
                  <c:v>1</c:v>
                </c:pt>
                <c:pt idx="1">
                  <c:v>0</c:v>
                </c:pt>
                <c:pt idx="2">
                  <c:v>4</c:v>
                </c:pt>
              </c:numCache>
            </c:numRef>
          </c:val>
          <c:extLst>
            <c:ext xmlns:c16="http://schemas.microsoft.com/office/drawing/2014/chart" uri="{C3380CC4-5D6E-409C-BE32-E72D297353CC}">
              <c16:uniqueId val="{00000006-85E7-47C2-9E9B-5A032D171773}"/>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66398097112860888"/>
          <c:y val="0.36429316127150779"/>
          <c:w val="0.31379680664916887"/>
          <c:h val="0.25289515893846604"/>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ar-DZ"/>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ar-DZ"/>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67C5-412B-B63B-DCFBF5A1E02F}"/>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67C5-412B-B63B-DCFBF5A1E02F}"/>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67C5-412B-B63B-DCFBF5A1E02F}"/>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ar-DZ"/>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Sheet1!$I$9:$K$9</c:f>
              <c:strCache>
                <c:ptCount val="3"/>
                <c:pt idx="0">
                  <c:v>35 segundos</c:v>
                </c:pt>
                <c:pt idx="1">
                  <c:v>1 minuto</c:v>
                </c:pt>
                <c:pt idx="2">
                  <c:v>2 minutos</c:v>
                </c:pt>
              </c:strCache>
            </c:strRef>
          </c:cat>
          <c:val>
            <c:numRef>
              <c:f>Sheet1!$I$10:$K$10</c:f>
              <c:numCache>
                <c:formatCode>General</c:formatCode>
                <c:ptCount val="3"/>
                <c:pt idx="0">
                  <c:v>1</c:v>
                </c:pt>
                <c:pt idx="1">
                  <c:v>3</c:v>
                </c:pt>
                <c:pt idx="2">
                  <c:v>1</c:v>
                </c:pt>
              </c:numCache>
            </c:numRef>
          </c:val>
          <c:extLst>
            <c:ext xmlns:c16="http://schemas.microsoft.com/office/drawing/2014/chart" uri="{C3380CC4-5D6E-409C-BE32-E72D297353CC}">
              <c16:uniqueId val="{00000006-67C5-412B-B63B-DCFBF5A1E02F}"/>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72018985126859147"/>
          <c:y val="0.31799686497521146"/>
          <c:w val="0.27147681539807522"/>
          <c:h val="0.26215441819772523"/>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ar-DZ"/>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ar-DZ"/>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3216-41A3-98E9-314D5150D97E}"/>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3216-41A3-98E9-314D5150D97E}"/>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ar-DZ"/>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Sheet1!$I$9:$J$9</c:f>
              <c:strCache>
                <c:ptCount val="2"/>
                <c:pt idx="0">
                  <c:v>Sí</c:v>
                </c:pt>
                <c:pt idx="1">
                  <c:v>No</c:v>
                </c:pt>
              </c:strCache>
            </c:strRef>
          </c:cat>
          <c:val>
            <c:numRef>
              <c:f>Sheet1!$I$10:$J$10</c:f>
              <c:numCache>
                <c:formatCode>General</c:formatCode>
                <c:ptCount val="2"/>
                <c:pt idx="0">
                  <c:v>0</c:v>
                </c:pt>
                <c:pt idx="1">
                  <c:v>5</c:v>
                </c:pt>
              </c:numCache>
            </c:numRef>
          </c:val>
          <c:extLst>
            <c:ext xmlns:c16="http://schemas.microsoft.com/office/drawing/2014/chart" uri="{C3380CC4-5D6E-409C-BE32-E72D297353CC}">
              <c16:uniqueId val="{00000004-3216-41A3-98E9-314D5150D97E}"/>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85988451443569558"/>
          <c:y val="0.41724482356372122"/>
          <c:w val="0.1234488188976378"/>
          <c:h val="0.16088072324292796"/>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ar-DZ"/>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ar-DZ"/>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Seg04</b:Tag>
    <b:SourceType>Misc</b:SourceType>
    <b:Guid>{EAFCBE50-76A4-4094-A348-8DAC64AC705D}</b:Guid>
    <b:LCID>es-ES</b:LCID>
    <b:Author>
      <b:Author>
        <b:NameList>
          <b:Person>
            <b:Last>Cortés</b:Last>
            <b:First>Mannuel</b:First>
            <b:Middle>E. Cortés</b:Middle>
          </b:Person>
          <b:Person>
            <b:Last>León</b:Last>
            <b:First>Miriam</b:First>
            <b:Middle>Iglesias</b:Middle>
          </b:Person>
        </b:NameList>
      </b:Author>
    </b:Author>
    <b:Year>2004</b:Year>
    <b:Title>Generalidades sobre metodologia de investigacion</b:Title>
    <b:RefOrder>27</b:RefOrder>
  </b:Source>
  <b:Source>
    <b:Tag>Enr20</b:Tag>
    <b:SourceType>DocumentFromInternetSite</b:SourceType>
    <b:Guid>{F1C7EAE2-A65D-4111-A9FA-517DD592ADE8}</b:Guid>
    <b:Author>
      <b:Author>
        <b:NameList>
          <b:Person>
            <b:Last>Arias</b:Last>
            <b:First>Enrique</b:First>
            <b:Middle>Rus</b:Middle>
          </b:Person>
        </b:NameList>
      </b:Author>
    </b:Author>
    <b:Title>Econimipedia.com</b:Title>
    <b:Year>2020</b:Year>
    <b:Month>diciembre</b:Month>
    <b:Day>08</b:Day>
    <b:URL>https://economipedia.com/definiciones/investigacion-correlacional.html</b:URL>
    <b:Comments>Consultado el 7-3-2023</b:Comments>
    <b:RefOrder>28</b:RefOrder>
  </b:Source>
  <b:Source>
    <b:Tag>Rob18</b:Tag>
    <b:SourceType>Book</b:SourceType>
    <b:Guid>{0209FC36-D8FB-4115-94FF-B7607A7B26E6}</b:Guid>
    <b:Title>Metodología de la investigacion: Las rutas cuantitativa, cualitativa y mixta</b:Title>
    <b:Year>2018</b:Year>
    <b:City>Ciudad de México</b:City>
    <b:Publisher>McGRAW-Hill Interamericana Editores</b:Publisher>
    <b:Author>
      <b:Author>
        <b:NameList>
          <b:Person>
            <b:Last>Hernández-Sampieri</b:Last>
            <b:First>Roberto</b:First>
          </b:Person>
          <b:Person>
            <b:Last>Mendoza Torres</b:Last>
            <b:First>Christian</b:First>
            <b:Middle>Paulina</b:Middle>
          </b:Person>
        </b:NameList>
      </b:Author>
    </b:Author>
    <b:Comments>Consultado el 10-3-2023</b:Comments>
    <b:RefOrder>26</b:RefOrder>
  </b:Source>
  <b:Source>
    <b:Tag>Jul11</b:Tag>
    <b:SourceType>JournalArticle</b:SourceType>
    <b:Guid>{AF83DAF0-A97B-4216-92F0-1CEAAE66565F}</b:Guid>
    <b:Title>El cuestionario y la entrevista</b:Title>
    <b:JournalName>UOC</b:JournalName>
    <b:Year>2011</b:Year>
    <b:Author>
      <b:Author>
        <b:NameList>
          <b:Person>
            <b:Last>Menses</b:Last>
            <b:First>Julio</b:First>
          </b:Person>
          <b:Person>
            <b:Last>Rodriguez</b:Last>
            <b:First>David</b:First>
          </b:Person>
        </b:NameList>
      </b:Author>
    </b:Author>
    <b:LCID>es-ES</b:LCID>
    <b:Comments>Consultado el 15-3-2023</b:Comments>
    <b:RefOrder>38</b:RefOrder>
  </b:Source>
  <b:Source>
    <b:Tag>Jua16</b:Tag>
    <b:SourceType>ArticleInAPeriodical</b:SourceType>
    <b:Guid>{80A37AFF-009D-4421-9694-F5F1DDBC0B4E}</b:Guid>
    <b:Title>Gestión humana de orientación analítica: un camino para la responsabilización</b:Title>
    <b:Year>2016</b:Year>
    <b:Pages>101_113</b:Pages>
    <b:Month>enero febrero</b:Month>
    <b:Author>
      <b:Author>
        <b:NameList>
          <b:Person>
            <b:Last>Patino</b:Last>
            <b:First>Juan</b:First>
            <b:Middle>David Pérez</b:Middle>
          </b:Person>
        </b:NameList>
      </b:Author>
    </b:Author>
    <b:Comments>Consultado el 19-3-2023</b:Comments>
    <b:RefOrder>30</b:RefOrder>
  </b:Source>
  <b:Source>
    <b:Tag>KAT14</b:Tag>
    <b:SourceType>ArticleInAPeriodical</b:SourceType>
    <b:Guid>{CBC552AD-CC3A-42A8-9E9D-D7E1D65BA930}</b:Guid>
    <b:Title>La educación en línea: una perspectiva basada en la experiencia de los países</b:Title>
    <b:Year>2014</b:Year>
    <b:Month>abril-junio</b:Month>
    <b:Day>29</b:Day>
    <b:PeriodicalTitle>Revista de Educación y Desarrollo</b:PeriodicalTitle>
    <b:Pages>2</b:Pages>
    <b:Author>
      <b:Author>
        <b:NameList>
          <b:Person>
            <b:Last>MORALES</b:Last>
            <b:First>CASARÍN</b:First>
          </b:Person>
        </b:NameList>
      </b:Author>
    </b:Author>
    <b:RefOrder>7</b:RefOrder>
  </b:Source>
  <b:Source>
    <b:Tag>Aus63</b:Tag>
    <b:SourceType>BookSection</b:SourceType>
    <b:Guid>{98FD3DE5-0157-4673-A9C8-D26AA2E3A371}</b:Guid>
    <b:Title>Chapter 3 Meaningful Learning and Meaning</b:Title>
    <b:Year>1963</b:Year>
    <b:Pages>34-50</b:Pages>
    <b:Publisher>Grune &amp; Stratton</b:Publisher>
    <b:Author>
      <b:Author>
        <b:NameList>
          <b:Person>
            <b:Last>Ausubel</b:Last>
          </b:Person>
        </b:NameList>
      </b:Author>
      <b:BookAuthor>
        <b:NameList>
          <b:Person>
            <b:Last>Ausubel</b:Last>
            <b:First>David</b:First>
          </b:Person>
        </b:NameList>
      </b:BookAuthor>
    </b:Author>
    <b:BookTitle>The Psychology of Meaningful Verbal Learning. New York: Grune &amp; Stratton.</b:BookTitle>
    <b:CountryRegion>New York</b:CountryRegion>
    <b:RefOrder>10</b:RefOrder>
  </b:Source>
  <b:Source>
    <b:Tag>عنصر_نائب1</b:Tag>
    <b:SourceType>ArticleInAPeriodical</b:SourceType>
    <b:Guid>{52658D0D-F014-4EF9-9EE6-8496970EBCC0}</b:Guid>
    <b:LCID>es-ES</b:LCID>
    <b:Author>
      <b:Author>
        <b:Corporate>Cueva, J., García, A., &amp; Martínez</b:Corporate>
      </b:Author>
      <b:Editor>
        <b:NameList>
          <b:Person>
            <b:Last>Jorge Luís Cueva Delgado</b:Last>
            <b:First>Arelys</b:First>
            <b:Middle>García Chávez, Oscar Antonio Martínez Molina</b:Middle>
          </b:Person>
        </b:NameList>
      </b:Editor>
    </b:Author>
    <b:Year>2019</b:Year>
    <b:Pages>9</b:Pages>
    <b:Month>11</b:Month>
    <b:Day>05</b:Day>
    <b:Title>El conectivismo y las TIC: Un paradigma que impacta el proceso</b:Title>
    <b:PeriodicalTitle>Instituto Internacional de Investigación y Desarrollo Tecnológico Educativo INDTEC, C.A.</b:PeriodicalTitle>
    <b:RefOrder>13</b:RefOrder>
  </b:Source>
  <b:Source>
    <b:Tag>Geo04</b:Tag>
    <b:SourceType>DocumentFromInternetSite</b:SourceType>
    <b:Guid>{823E2B29-09E7-4552-AA2E-9EABF173D886}</b:Guid>
    <b:Title>elearnspace</b:Title>
    <b:Year>2004</b:Year>
    <b:InternetSiteTitle>https://elearnspace.org/</b:InternetSiteTitle>
    <b:URL>https://citeseerx.ist.psu.edu/document?repid=rep1&amp;type=pdf&amp;doi=f87c61b964e32786e06c969fd24f5a7d9426f3b4</b:URL>
    <b:Author>
      <b:Author>
        <b:NameList>
          <b:Person>
            <b:Last>Siemens</b:Last>
            <b:First>George</b:First>
          </b:Person>
        </b:NameList>
      </b:Author>
    </b:Author>
    <b:Month>Diciembre</b:Month>
    <b:YearAccessed>2012</b:YearAccessed>
    <b:MonthAccessed>Enero</b:MonthAccessed>
    <b:DayAccessed>20</b:DayAccessed>
    <b:RefOrder>11</b:RefOrder>
  </b:Source>
  <b:Source>
    <b:Tag>Cam22</b:Tag>
    <b:SourceType>JournalArticle</b:SourceType>
    <b:Guid>{6C7A3FCC-D33D-4A7C-9F86-70BAA455B388}</b:Guid>
    <b:Author>
      <b:Author>
        <b:NameList>
          <b:Person>
            <b:Last>Camino</b:Last>
            <b:First>Ángel</b:First>
            <b:Middle>Paniagua</b:Middle>
          </b:Person>
        </b:NameList>
      </b:Author>
    </b:Author>
    <b:Year>2021-2022</b:Year>
    <b:Pages>8</b:Pages>
    <b:City>Cantabria</b:City>
    <b:RefOrder>16</b:RefOrder>
  </b:Source>
  <b:Source>
    <b:Tag>SAL08</b:Tag>
    <b:SourceType>BookSection</b:SourceType>
    <b:Guid>{E36E42F9-047F-4BBD-88FF-6FD854498FDE}</b:Guid>
    <b:Title>Innovar en la formación y desarrollo profesional del docente. 83</b:Title>
    <b:Year>2008</b:Year>
    <b:Pages>83-97</b:Pages>
    <b:BookTitle>innovación educativa y uso de las TIC</b:BookTitle>
    <b:Author>
      <b:Author>
        <b:NameList>
          <b:Person>
            <b:Last>IBÁÑEZ</b:Last>
            <b:First>SALINAS</b:First>
          </b:Person>
        </b:NameList>
      </b:Author>
    </b:Author>
    <b:RefOrder>15</b:RefOrder>
  </b:Source>
  <b:Source>
    <b:Tag>Pér07</b:Tag>
    <b:SourceType>InternetSite</b:SourceType>
    <b:Guid>{326A3320-88B8-4EA4-B896-84DC53741F13}</b:Guid>
    <b:Author>
      <b:Author>
        <b:NameList>
          <b:Person>
            <b:Last>Pérez</b:Last>
            <b:First>María</b:First>
            <b:Middle>Elena Diez</b:Middle>
          </b:Person>
        </b:NameList>
      </b:Author>
    </b:Author>
    <b:Year>2007</b:Year>
    <b:RefOrder>20</b:RefOrder>
  </b:Source>
  <b:Source>
    <b:Tag>Mar</b:Tag>
    <b:SourceType>DocumentFromInternetSite</b:SourceType>
    <b:Guid>{0DEE6121-D4C2-46BC-AE67-E8BEC6B6DA6A}</b:Guid>
    <b:Author>
      <b:Author>
        <b:Corporate>Maria José, et al</b:Corporate>
      </b:Author>
    </b:Author>
    <b:Title>GOLDEN AREAS</b:Title>
    <b:InternetSiteTitle>http://www.golden5.org/golden5/</b:InternetSiteTitle>
    <b:URL>http://www.golden5.org/golden5/golden5/programa/es/1GestiondelAula.pdf</b:URL>
    <b:RefOrder>19</b:RefOrder>
  </b:Source>
  <b:Source>
    <b:Tag>Sán20</b:Tag>
    <b:SourceType>Misc</b:SourceType>
    <b:Guid>{0E596ECC-2DA8-484D-9508-8175C16E9709}</b:Guid>
    <b:Author>
      <b:Author>
        <b:NameList>
          <b:Person>
            <b:Last>Sánchez</b:Last>
            <b:First>Sara</b:First>
            <b:Middle>Barriuso</b:Middle>
          </b:Person>
        </b:NameList>
      </b:Author>
    </b:Author>
    <b:Year>2020</b:Year>
    <b:Pages>3</b:Pages>
    <b:Month>06</b:Month>
    <b:Day>21</b:Day>
    <b:Title>Marco teórico y estado de la cuestión </b:Title>
    <b:PublicationTitle>La enseñanza de la pronunciación en el aula ELE:¿Todavía pendiente?</b:PublicationTitle>
    <b:City>Madrid</b:City>
    <b:CountryRegion>España</b:CountryRegion>
    <b:Publisher>Universidad Pontifcia Comillas </b:Publisher>
    <b:RefOrder>22</b:RefOrder>
  </b:Source>
  <b:Source>
    <b:Tag>Jua07</b:Tag>
    <b:SourceType>Book</b:SourceType>
    <b:Guid>{CD7CEB74-E174-4AC7-B646-D9C481ADE1DD}</b:Guid>
    <b:Author>
      <b:Author>
        <b:NameList>
          <b:Person>
            <b:Last>Gil</b:Last>
            <b:First>Juana</b:First>
          </b:Person>
        </b:NameList>
      </b:Author>
    </b:Author>
    <b:Title>Fonética para profesores de español: de la teoría a la práctica</b:Title>
    <b:Year>2007</b:Year>
    <b:Publisher>Arco/Libros</b:Publisher>
    <b:RefOrder>21</b:RefOrder>
  </b:Source>
  <b:Source>
    <b:Tag>JWK88</b:Tag>
    <b:SourceType>Book</b:SourceType>
    <b:Guid>{2CA24572-589C-430C-A5DA-39573D2D0D9D}</b:Guid>
    <b:Author>
      <b:Author>
        <b:NameList>
          <b:Person>
            <b:Last>Keefe</b:Last>
            <b:First>JW</b:First>
          </b:Person>
        </b:NameList>
      </b:Author>
    </b:Author>
    <b:Title>Profiling &amp; Utilizing Learning Style</b:Title>
    <b:Year>1988</b:Year>
    <b:Publisher>NASSP</b:Publisher>
    <b:RefOrder>23</b:RefOrder>
  </b:Source>
  <b:Source>
    <b:Tag>Ahm10</b:Tag>
    <b:SourceType>ArticleInAPeriodical</b:SourceType>
    <b:Guid>{C44EAC03-E98F-4F3F-A585-5F75214552A3}</b:Guid>
    <b:Author>
      <b:Author>
        <b:NameList>
          <b:Person>
            <b:Last>Ruiz</b:Last>
            <b:First>Ahmed</b:First>
            <b:Middle>Yasmina María</b:Middle>
          </b:Person>
        </b:NameList>
      </b:Author>
    </b:Author>
    <b:Year>2010</b:Year>
    <b:Pages>3</b:Pages>
    <b:Month>05</b:Month>
    <b:Title>ESTILOS DE APRENDIZAJE EN EL AULA</b:Title>
    <b:PeriodicalTitle>Federación de Enseñanza de C.C O.O de Andalucía </b:PeriodicalTitle>
    <b:RefOrder>24</b:RefOrder>
  </b:Source>
  <b:Source>
    <b:Tag>Jac12</b:Tag>
    <b:SourceType>Book</b:SourceType>
    <b:Guid>{573E6009-96F0-4424-93BD-1DD9A28DFD48}</b:Guid>
    <b:Author>
      <b:Author>
        <b:NameList>
          <b:Person>
            <b:Last>Barrera</b:Last>
            <b:First>Jacqueline</b:First>
            <b:Middle>Hurtado de</b:Middle>
          </b:Person>
        </b:NameList>
      </b:Author>
    </b:Author>
    <b:Title>Metodología de la investigación, guía para una comprensión holística de la ciencia.</b:Title>
    <b:Year>2012</b:Year>
    <b:City>Bogotá</b:City>
    <b:Publisher>Ediciones Quirón - Sypal.</b:Publisher>
    <b:RefOrder>29</b:RefOrder>
  </b:Source>
  <b:Source>
    <b:Tag>San19</b:Tag>
    <b:SourceType>BookSection</b:SourceType>
    <b:Guid>{CAA844B4-C07F-4199-9873-7CD8C9EA9030}</b:Guid>
    <b:LCID>es-ES</b:LCID>
    <b:Author>
      <b:Author>
        <b:NameList>
          <b:Person>
            <b:Last>Niso</b:Last>
            <b:First>Rebeca</b:First>
            <b:Middle>Lázaro</b:Middle>
          </b:Person>
        </b:NameList>
      </b:Author>
      <b:Editor>
        <b:NameList>
          <b:Person>
            <b:Last>Eloy López-Meneses</b:Last>
            <b:First>David</b:First>
            <b:Middle>Cobos-Sanchiz, Laura Molina-García, Alicia Jaén-Martínez</b:Middle>
          </b:Person>
        </b:NameList>
      </b:Editor>
    </b:Author>
    <b:Year>2020</b:Year>
    <b:Title>La red social TikTok y su integración en el aula de Literatura: propuestas didácticas</b:Title>
    <b:CountryRegion>España</b:CountryRegion>
    <b:Publisher>Octaedro</b:Publisher>
    <b:BookTitle>Claves para lainnovación pedagógica ante los nuevos retos Respuestas en la vanguardia de la práctica educativa</b:BookTitle>
    <b:Pages>3587-3596</b:Pages>
    <b:ChapterNumber>III</b:ChapterNumber>
    <b:RefOrder>2</b:RefOrder>
  </b:Source>
  <b:Source>
    <b:Tag>Ver18</b:Tag>
    <b:SourceType>JournalArticle</b:SourceType>
    <b:Guid>{B60C6D50-3361-42C8-8F9E-2FDF8601230B}</b:Guid>
    <b:Author>
      <b:Author>
        <b:Corporate>Almeida Calderón, J. E., &amp; Fuentes Bayona, A. Y.</b:Corporate>
      </b:Author>
    </b:Author>
    <b:Title>El uso de materiales audiovisuales en la clase de Español como Lengua Extranjera: Implementación de una propuesta didáctica</b:Title>
    <b:PeriodicalTitle>Complutense de Educación</b:PeriodicalTitle>
    <b:Year>2011</b:Year>
    <b:Month>11</b:Month>
    <b:Day>24</b:Day>
    <b:Pages>81-97</b:Pages>
    <b:BookTitle>Docencia universitaria</b:BookTitle>
    <b:URL>https://revistas.uis.edu.co/index.php/revistadocencia/article/view/2449</b:URL>
    <b:JournalName>Revista Docencia Universitaria</b:JournalName>
    <b:Volume>12</b:Volume>
    <b:RefOrder>3</b:RefOrder>
  </b:Source>
  <b:Source>
    <b:Tag>Gua18</b:Tag>
    <b:SourceType>ArticleInAPeriodical</b:SourceType>
    <b:Guid>{C19FE04D-AABB-4B69-9441-74B8AC8E7306}</b:Guid>
    <b:Author>
      <b:Author>
        <b:NameList>
          <b:Person>
            <b:Last>Olivotto</b:Last>
            <b:First>Adriana</b:First>
            <b:Middle>Pintori</b:Middle>
          </b:Person>
        </b:NameList>
      </b:Author>
    </b:Author>
    <b:Title>LAS EXPRESIONES IDIOMÁTICAS Y EL ÍNDICE DE FRECUENCIA DE ERRORESEN SU CONOCIMIENTO ENCUESTAEN DIFERENTES UNIVERSIDADES DE LA GEOGRAFÍA ESPAÑOLA</b:Title>
    <b:PeriodicalTitle>Rassegna Italiana de Linguistica Applicata</b:PeriodicalTitle>
    <b:Year>2004</b:Year>
    <b:Publisher>Universitat Autònoma de Barcelona</b:Publisher>
    <b:RefOrder>4</b:RefOrder>
  </b:Source>
  <b:Source>
    <b:Tag>Món17</b:Tag>
    <b:SourceType>ArticleInAPeriodical</b:SourceType>
    <b:Guid>{198653DD-ABA3-44A6-A169-DA40711AAC9F}</b:Guid>
    <b:Author>
      <b:Author>
        <b:NameList>
          <b:Person>
            <b:Last>Ferreiro</b:Last>
            <b:First>Dolores</b:First>
            <b:Middle>Asensio</b:Middle>
          </b:Person>
        </b:NameList>
      </b:Author>
    </b:Author>
    <b:Title>Una propuesta metodológica en el aprendizaje de las expresiones idiomáticas en FLE: los vídeos de Youtube y una presentación Power Point</b:Title>
    <b:PeriodicalTitle>Universidad Complutense de Madrid</b:PeriodicalTitle>
    <b:Year>2018</b:Year>
    <b:Publisher>Universidad Complutense de Madrid</b:Publisher>
    <b:RefOrder>5</b:RefOrder>
  </b:Source>
  <b:Source>
    <b:Tag>Leó10</b:Tag>
    <b:SourceType>JournalArticle</b:SourceType>
    <b:Guid>{07E78E18-21D3-49F4-A12C-8A57AC0DD67F}</b:Guid>
    <b:Author>
      <b:Author>
        <b:Corporate>Nataly Vanessa Delgado Méndez &amp; Clara Isabel Onatra Chavarro</b:Corporate>
      </b:Author>
    </b:Author>
    <b:Title>El aprendizaje de expresiones idiomáticas en inglés a través de TikTok</b:Title>
    <b:Year>2023</b:Year>
    <b:StateProvince>Bogotá</b:StateProvince>
    <b:CountryRegion>Colombia</b:CountryRegion>
    <b:Month>08</b:Month>
    <b:Day>25</b:Day>
    <b:Publisher>La Universidad libre</b:Publisher>
    <b:URL>https://hdl.handle.net/10901/26230</b:URL>
    <b:RefOrder>6</b:RefOrder>
  </b:Source>
  <b:Source>
    <b:Tag>May14</b:Tag>
    <b:SourceType>BookSection</b:SourceType>
    <b:Guid>{CF7E6E57-8683-4EE3-AF22-ACB032673AE5}</b:Guid>
    <b:Title>Cognitive Theory of Multimedia Learning</b:Title>
    <b:Year>2014</b:Year>
    <b:Pages>43-71</b:Pages>
    <b:Author>
      <b:Author>
        <b:NameList>
          <b:Person>
            <b:Last>Mayer</b:Last>
            <b:First>R.</b:First>
            <b:Middle>E.</b:Middle>
          </b:Person>
        </b:NameList>
      </b:Author>
      <b:BookAuthor>
        <b:NameList>
          <b:Person>
            <b:Last>Mayer</b:Last>
            <b:First>Richard</b:First>
            <b:Middle>E.</b:Middle>
          </b:Person>
        </b:NameList>
      </b:BookAuthor>
    </b:Author>
    <b:BookTitle>The Cambridge Handbook of Multimedia Learning</b:BookTitle>
    <b:City>UK</b:City>
    <b:Publisher>Cambridge University Press</b:Publisher>
    <b:URL>https://doi.org/10.1017/CBO9781139547369.005</b:URL>
    <b:RefOrder>33</b:RefOrder>
  </b:Source>
  <b:Source>
    <b:Tag>Ric02</b:Tag>
    <b:SourceType>Book</b:SourceType>
    <b:Guid>{BFF3A1D9-B8AC-44E3-A974-B034954E8701}</b:Guid>
    <b:Title>Longman Dictionary of Language Teaching and Applied Linguistics</b:Title>
    <b:Year>2002</b:Year>
    <b:Publisher>Longman Publishing Group</b:Publisher>
    <b:Author>
      <b:Author>
        <b:Corporate> Richards y Schmidt</b:Corporate>
      </b:Author>
      <b:Editor>
        <b:NameList>
          <b:Person>
            <b:Last>Jack Croft Richards</b:Last>
            <b:First>Richard</b:First>
            <b:Middle>W. Schmidt</b:Middle>
          </b:Person>
        </b:NameList>
      </b:Editor>
    </b:Author>
    <b:RefOrder>34</b:RefOrder>
  </b:Source>
  <b:Source>
    <b:Tag>Del72</b:Tag>
    <b:SourceType>BookSection</b:SourceType>
    <b:Guid>{8C0C317E-2F02-4BEE-85E2-E5055C4BB688}</b:Guid>
    <b:Title>On Communicative Competence‬‏: (n.p.).</b:Title>
    <b:Year>1972</b:Year>
    <b:Author>
      <b:Author>
        <b:NameList>
          <b:Person>
            <b:Last>Hymes</b:Last>
            <b:First>Dell</b:First>
          </b:Person>
        </b:NameList>
      </b:Author>
      <b:BookAuthor>
        <b:NameList>
          <b:Person>
            <b:Last>Holmes</b:Last>
            <b:First>Dell</b:First>
            <b:Middle>H. Hymes، John Bernard Pride، Janet</b:Middle>
          </b:Person>
        </b:NameList>
      </b:BookAuthor>
    </b:Author>
    <b:Pages>53-73</b:Pages>
    <b:CountryRegion>United kingdom</b:CountryRegion>
    <b:RefOrder>35</b:RefOrder>
  </b:Source>
  <b:Source>
    <b:Tag>Byr97</b:Tag>
    <b:SourceType>Book</b:SourceType>
    <b:Guid>{CDA0BE9D-CD21-4C89-A976-878C12E0E5F1}</b:Guid>
    <b:Title>Teaching and Assessing Intercultural Communicative Competence. Clevedon, UK: Multilingual Matters</b:Title>
    <b:Year>1997</b:Year>
    <b:Publisher>Byram, M.</b:Publisher>
    <b:Author>
      <b:Author>
        <b:NameList>
          <b:Person>
            <b:Last>Byram</b:Last>
          </b:Person>
        </b:NameList>
      </b:Author>
    </b:Author>
    <b:RefOrder>36</b:RefOrder>
  </b:Source>
  <b:Source>
    <b:Tag>Vyg78</b:Tag>
    <b:SourceType>Book</b:SourceType>
    <b:Guid>{8C4A1A57-0A57-420B-99BC-5AC1B87EB250}</b:Guid>
    <b:Author>
      <b:Author>
        <b:NameList>
          <b:Person>
            <b:Last>Vygotsky</b:Last>
            <b:First>Lev</b:First>
          </b:Person>
        </b:NameList>
      </b:Author>
    </b:Author>
    <b:Title>Mind in Society: The Development of Higher Psychological Processes</b:Title>
    <b:Year>1978</b:Year>
    <b:City>Cambridge, MA</b:City>
    <b:Publisher>Harvard University Press</b:Publisher>
    <b:RefOrder>37</b:RefOrder>
  </b:Source>
  <b:Source>
    <b:Tag>GAR19</b:Tag>
    <b:SourceType>ArticleInAPeriodical</b:SourceType>
    <b:Guid>{457B50D4-03DB-43B7-AB20-4AAFCBC3407A}</b:Guid>
    <b:Author>
      <b:Author>
        <b:NameList>
          <b:Person>
            <b:Last>GARITA</b:Last>
            <b:First>MELISSA</b:First>
            <b:Middle>GARRO</b:Middle>
          </b:Person>
        </b:NameList>
      </b:Author>
    </b:Author>
    <b:Year>2019</b:Year>
    <b:Pages>47-58</b:Pages>
    <b:City>Costa Rica</b:City>
    <b:URL> http://journals.epistemopolis.org/index.php/ educacion</b:URL>
    <b:Title>ANÁLISIS	DEL USO	DE AS CUATRO HABILIDADES LINGÜÍSTICA ADQUIRIDAS	POR LAS PERSONAS EGRESADAS DEL	PROGRAMA “FORTALECIMIENTO DE LAENSEÑANZA Y APRENDIZAJE DEL IDIOMA INGLÉS EN LAS INSTITUCIONES DE EDUCACIÓN SUPERIOR UNIVERSITARIA ESTATAL DE COSTA RICA, SEDES</b:Title>
    <b:PeriodicalTitle>Revista Internacional de Educación y Aprendizaje</b:PeriodicalTitle>
    <b:RefOrder>18</b:RefOrder>
  </b:Source>
  <b:Source>
    <b:Tag>Zuñ89</b:Tag>
    <b:SourceType>Book</b:SourceType>
    <b:Guid>{65B96917-51B3-424C-A62A-D3E9FF612078}</b:Guid>
    <b:Author>
      <b:Author>
        <b:NameList>
          <b:Person>
            <b:Last>Castillo</b:Last>
            <b:First>Madeleine</b:First>
            <b:Middle>Zúñiga</b:Middle>
          </b:Person>
        </b:NameList>
      </b:Author>
    </b:Author>
    <b:Year>1989</b:Year>
    <b:Title>Educación bilingüe</b:Title>
    <b:City>Santiago </b:City>
    <b:Publisher> S.R.V. Impresos</b:Publisher>
    <b:CountryRegion>Chile</b:CountryRegion>
    <b:URL>https://unesdoc.unesco.org/ark:/48223/pf0000081413/PDF/081413spao.pdf</b:URL>
    <b:RefOrder>17</b:RefOrder>
  </b:Source>
  <b:Source>
    <b:Tag>Esp</b:Tag>
    <b:SourceType>InternetSite</b:SourceType>
    <b:Guid>{A2FD77EA-D68B-4143-BEA4-B97E7C4CC7DF}</b:Guid>
    <b:Title>Instituto Cervantes</b:Title>
    <b:Author>
      <b:Author>
        <b:Corporate>Real Academia Española</b:Corporate>
      </b:Author>
    </b:Author>
    <b:InternetSiteTitle>Centro Virtual Cervantes</b:InternetSiteTitle>
    <b:URL>https://cvc.cervantes.es/ensenanza/biblioteca_ele/diccio_ele/diccionario/analisisnecesidades.htm</b:URL>
    <b:ShortTitle>Diccionario de términos clave de ELE</b:ShortTitle>
    <b:RefOrder>31</b:RefOrder>
  </b:Source>
  <b:Source>
    <b:Tag>Men11</b:Tag>
    <b:SourceType>ArticleInAPeriodical</b:SourceType>
    <b:Guid>{A36618DE-029F-497A-8F90-EE7D81F1E5F6}</b:Guid>
    <b:Title>El cuestionario y la entrevista</b:Title>
    <b:Year>2011</b:Year>
    <b:URL>https://femrecerca.cat/meneses/publication/cuestionario-entrevista</b:URL>
    <b:Author>
      <b:Author>
        <b:Corporate>Menses &amp; Rodríguez</b:Corporate>
      </b:Author>
      <b:Editor>
        <b:NameList>
          <b:Person>
            <b:Last>Rodríguez</b:Last>
            <b:First>Julio</b:First>
            <b:Middle>Meneses &amp; David</b:Middle>
          </b:Person>
        </b:NameList>
      </b:Editor>
    </b:Author>
    <b:Publisher>Universitat Oberta de Catalunya</b:Publisher>
    <b:RefOrder>32</b:RefOrder>
  </b:Source>
  <b:Source>
    <b:Tag>Dam21</b:Tag>
    <b:SourceType>Misc</b:SourceType>
    <b:Guid>{F1EC7A6C-F156-4F65-8780-9C5061BE71AA}</b:Guid>
    <b:Author>
      <b:Author>
        <b:NameList>
          <b:Person>
            <b:Last>Montes</b:Last>
            <b:First>Damián</b:First>
          </b:Person>
        </b:NameList>
      </b:Author>
      <b:Editor>
        <b:NameList>
          <b:Person>
            <b:Last>Castillo</b:Last>
            <b:First>Damián</b:First>
            <b:Middle>Montes</b:Middle>
          </b:Person>
        </b:NameList>
      </b:Editor>
    </b:Author>
    <b:Title>Humor gráfico y español idiomático: Propuesta didáctica para enseñar expresiones idiomáticas a través del humor gráfico a alumnos anglófonos de nivel C1</b:Title>
    <b:Year>2021</b:Year>
    <b:Month>Diciembre</b:Month>
    <b:CountryRegion>España</b:CountryRegion>
    <b:Publisher>La universidad de Nubrija</b:Publisher>
    <b:URL>https://biblioteca.nebrija.es/cgi-bin/repositorio?TITN=127299</b:URL>
    <b:RefOrder>1</b:RefOrder>
  </b:Source>
  <b:Source>
    <b:Tag>Cas16</b:Tag>
    <b:SourceType>ElectronicSource</b:SourceType>
    <b:Guid>{E6737F47-FB26-4772-A7D6-25014917A4D0}</b:Guid>
    <b:Title>Transferencia de la polaridad semántica de frases idiomáticas a comentarios de opinión</b:Title>
    <b:Year>2016</b:Year>
    <b:Month>Agosto</b:Month>
    <b:Day>10</b:Day>
    <b:Author>
      <b:Author>
        <b:NameList>
          <b:Person>
            <b:Last>León</b:Last>
            <b:First>Murillo</b:First>
            <b:Middle>&amp; Leoni de</b:Middle>
          </b:Person>
        </b:NameList>
      </b:Author>
      <b:Editor>
        <b:NameList>
          <b:Person>
            <b:Last>Edgar Casasola Murillo</b:Last>
            <b:First>Jorge</b:First>
            <b:Middle>Antonio Leoni de León</b:Middle>
          </b:Person>
        </b:NameList>
      </b:Editor>
    </b:Author>
    <b:ProductionCompany>Universidad de Costa Rica</b:ProductionCompany>
    <b:URL>https://www.redalyc.org/journal/442/44254856006/html/</b:URL>
    <b:RefOrder>9</b:RefOrder>
  </b:Source>
  <b:Source>
    <b:Tag>Láz20</b:Tag>
    <b:SourceType>ElectronicSource</b:SourceType>
    <b:Guid>{C75B9C72-DEED-49A2-A128-FEE4725A6D00}</b:Guid>
    <b:Title>La red social TikTok y su integración en el aula de Literatura: propuestas didácticas.</b:Title>
    <b:Year>2020</b:Year>
    <b:URL>https://www.researchgate.net/publication/348602670_La_red_social_TikTok_y_su_integracion_en_el_aula_de_Literatura_propuestas_didacticas</b:URL>
    <b:Author>
      <b:Author>
        <b:NameList>
          <b:Person>
            <b:Last>Lázaro Niso</b:Last>
            <b:First>Rebeca.</b:First>
          </b:Person>
        </b:NameList>
      </b:Author>
      <b:Editor>
        <b:NameList>
          <b:Person>
            <b:Last>Niso</b:Last>
            <b:First>Rebeca</b:First>
            <b:Middle>Lázaro</b:Middle>
          </b:Person>
        </b:NameList>
      </b:Editor>
    </b:Author>
    <b:RefOrder>8</b:RefOrder>
  </b:Source>
  <b:Source>
    <b:Tag>Aut19</b:Tag>
    <b:SourceType>ElectronicSource</b:SourceType>
    <b:Guid>{20042FCA-FA9E-4E70-A989-E52D1D1BF170}</b:Guid>
    <b:Author>
      <b:Author>
        <b:NameList>
          <b:Person>
            <b:Last>al</b:Last>
            <b:First>Cueva</b:First>
            <b:Middle>et</b:Middle>
          </b:Person>
        </b:NameList>
      </b:Author>
      <b:Editor>
        <b:NameList>
          <b:Person>
            <b:Last>Jorge Luís Cueva Delgado</b:Last>
            <b:First>Arelys</b:First>
            <b:Middle>García Chávez, Oscar Antonio Martínez Molina</b:Middle>
          </b:Person>
        </b:NameList>
      </b:Editor>
    </b:Author>
    <b:Title>El conectivismo y las TIC: Un paradigma que impacta el proceso</b:Title>
    <b:Year>2019</b:Year>
    <b:Pages>10</b:Pages>
    <b:URL>https://www.redalyc.org/journal/5636/563662154011/html/</b:URL>
    <b:RefOrder>14</b:RefOrder>
  </b:Source>
  <b:Source>
    <b:Tag>Jor02</b:Tag>
    <b:SourceType>BookSection</b:SourceType>
    <b:Guid>{36AED07F-5EFB-4504-9331-0538CF1AA97F}</b:Guid>
    <b:Author>
      <b:Author>
        <b:NameList>
          <b:Person>
            <b:Last>Montoro</b:Last>
            <b:First>Jorge</b:First>
          </b:Person>
        </b:NameList>
      </b:Author>
    </b:Author>
    <b:Title>La fraseología en J. Casares</b:Title>
    <b:Year>2002</b:Year>
    <b:Publisher>Universidad de Alicante</b:Publisher>
    <b:BookTitle>ESTUDIOS DE LINGÜÍSTICA</b:BookTitle>
    <b:RefOrder>25</b:RefOrder>
  </b:Source>
  <b:Source>
    <b:Tag>Del193</b:Tag>
    <b:SourceType>JournalArticle</b:SourceType>
    <b:Guid>{C30849EC-34D3-4180-B5DB-7371755454D6}</b:Guid>
    <b:LCID>es-ES</b:LCID>
    <b:Author>
      <b:Author>
        <b:NameList>
          <b:Person>
            <b:Last>Delgado</b:Last>
            <b:First>Jorge</b:First>
            <b:Middle>Luís Cueva</b:Middle>
          </b:Person>
          <b:Person>
            <b:Last>Azogues, Ecuador</b:Last>
          </b:Person>
          <b:Person>
            <b:Last>Arelys García Chávez</b:Last>
          </b:Person>
          <b:Person>
            <b:Last>Oscar Antonio Martínez Molina</b:Last>
          </b:Person>
        </b:NameList>
      </b:Author>
    </b:Author>
    <b:Year>2019</b:Year>
    <b:Month>11</b:Month>
    <b:Day>05</b:Day>
    <b:RefOrder>12</b:RefOrder>
  </b:Source>
</b:Sources>
</file>

<file path=customXml/itemProps1.xml><?xml version="1.0" encoding="utf-8"?>
<ds:datastoreItem xmlns:ds="http://schemas.openxmlformats.org/officeDocument/2006/customXml" ds:itemID="{95A56CED-DCB5-4FD8-A823-7D85F6A0A4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4919</TotalTime>
  <Pages>83</Pages>
  <Words>20538</Words>
  <Characters>117069</Characters>
  <Application>Microsoft Office Word</Application>
  <DocSecurity>0</DocSecurity>
  <Lines>975</Lines>
  <Paragraphs>274</Paragraphs>
  <ScaleCrop>false</ScaleCrop>
  <HeadingPairs>
    <vt:vector size="6" baseType="variant">
      <vt:variant>
        <vt:lpstr>Titre</vt:lpstr>
      </vt:variant>
      <vt:variant>
        <vt:i4>1</vt:i4>
      </vt:variant>
      <vt:variant>
        <vt:lpstr>Title</vt:lpstr>
      </vt:variant>
      <vt:variant>
        <vt:i4>1</vt:i4>
      </vt:variant>
      <vt:variant>
        <vt:lpstr>العنوان</vt:lpstr>
      </vt:variant>
      <vt:variant>
        <vt:i4>1</vt:i4>
      </vt:variant>
    </vt:vector>
  </HeadingPairs>
  <TitlesOfParts>
    <vt:vector size="3" baseType="lpstr">
      <vt:lpstr/>
      <vt:lpstr/>
      <vt:lpstr/>
    </vt:vector>
  </TitlesOfParts>
  <Company/>
  <LinksUpToDate>false</LinksUpToDate>
  <CharactersWithSpaces>137333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Dell</dc:creator>
  <cp:lastModifiedBy>اسلام تقية</cp:lastModifiedBy>
  <cp:revision>50</cp:revision>
  <cp:lastPrinted>2023-06-15T10:48:00Z</cp:lastPrinted>
  <dcterms:created xsi:type="dcterms:W3CDTF">2023-08-01T10:24:00Z</dcterms:created>
  <dcterms:modified xsi:type="dcterms:W3CDTF">2023-10-03T10:00:00Z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6007e2577fd7a6644bc2b103e7e8e2342055f2f508c191468e6da8bd3ef7110a</vt:lpwstr>
  </property>
</Properties>
</file>