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154DF" w14:textId="77777777" w:rsidR="00C50356" w:rsidRPr="006D29C1" w:rsidRDefault="00C50356" w:rsidP="009C5AEC">
      <w:pPr>
        <w:tabs>
          <w:tab w:val="right" w:pos="509"/>
        </w:tabs>
        <w:bidi/>
        <w:spacing w:after="0"/>
        <w:jc w:val="center"/>
        <w:rPr>
          <w:rFonts w:ascii="Urdu Typesetting" w:hAnsi="Urdu Typesetting"/>
          <w:b/>
          <w:bCs/>
          <w:sz w:val="36"/>
          <w:szCs w:val="36"/>
          <w:lang w:bidi="ar-DZ"/>
        </w:rPr>
      </w:pPr>
      <w:proofErr w:type="gramStart"/>
      <w:r w:rsidRPr="006D29C1">
        <w:rPr>
          <w:rFonts w:ascii="Urdu Typesetting" w:hAnsi="Urdu Typesetting" w:hint="cs"/>
          <w:b/>
          <w:bCs/>
          <w:sz w:val="36"/>
          <w:szCs w:val="36"/>
          <w:rtl/>
          <w:lang w:val="en-US" w:bidi="ar-DZ"/>
        </w:rPr>
        <w:t>و</w:t>
      </w:r>
      <w:r w:rsidRPr="006D29C1">
        <w:rPr>
          <w:rFonts w:ascii="Urdu Typesetting" w:hAnsi="Urdu Typesetting"/>
          <w:b/>
          <w:bCs/>
          <w:sz w:val="36"/>
          <w:szCs w:val="36"/>
          <w:rtl/>
          <w:lang w:bidi="ar-DZ"/>
        </w:rPr>
        <w:t>زارة</w:t>
      </w:r>
      <w:proofErr w:type="gramEnd"/>
      <w:r w:rsidRPr="006D29C1">
        <w:rPr>
          <w:rFonts w:ascii="Urdu Typesetting" w:hAnsi="Urdu Typesetting"/>
          <w:b/>
          <w:bCs/>
          <w:sz w:val="36"/>
          <w:szCs w:val="36"/>
          <w:rtl/>
          <w:lang w:bidi="ar-DZ"/>
        </w:rPr>
        <w:t xml:space="preserve"> التعليم العالي والبحث العلمي</w:t>
      </w:r>
    </w:p>
    <w:p w14:paraId="4601A1F7" w14:textId="77777777" w:rsidR="00C50356" w:rsidRPr="006D29C1" w:rsidRDefault="00C50356" w:rsidP="009C5AEC">
      <w:pPr>
        <w:tabs>
          <w:tab w:val="right" w:pos="509"/>
        </w:tabs>
        <w:bidi/>
        <w:spacing w:after="0"/>
        <w:jc w:val="center"/>
        <w:rPr>
          <w:rFonts w:ascii="Simplified Arabic" w:hAnsi="Simplified Arabic" w:cs="Simplified Arabic"/>
          <w:b/>
          <w:bCs/>
          <w:sz w:val="36"/>
          <w:szCs w:val="36"/>
          <w:rtl/>
          <w:lang w:bidi="ar-DZ"/>
        </w:rPr>
      </w:pPr>
      <w:r w:rsidRPr="006D29C1">
        <w:rPr>
          <w:rFonts w:ascii="Simplified Arabic" w:hAnsi="Simplified Arabic" w:cs="Simplified Arabic"/>
          <w:b/>
          <w:bCs/>
          <w:sz w:val="36"/>
          <w:szCs w:val="36"/>
          <w:rtl/>
          <w:lang w:bidi="ar-DZ"/>
        </w:rPr>
        <w:t xml:space="preserve">جامعــــة عمار </w:t>
      </w:r>
      <w:proofErr w:type="spellStart"/>
      <w:r w:rsidRPr="006D29C1">
        <w:rPr>
          <w:rFonts w:ascii="Simplified Arabic" w:hAnsi="Simplified Arabic" w:cs="Simplified Arabic"/>
          <w:b/>
          <w:bCs/>
          <w:sz w:val="36"/>
          <w:szCs w:val="36"/>
          <w:rtl/>
          <w:lang w:bidi="ar-DZ"/>
        </w:rPr>
        <w:t>ثليجي</w:t>
      </w:r>
      <w:proofErr w:type="spellEnd"/>
      <w:r w:rsidRPr="006D29C1">
        <w:rPr>
          <w:rFonts w:ascii="Simplified Arabic" w:hAnsi="Simplified Arabic" w:cs="Simplified Arabic"/>
          <w:b/>
          <w:bCs/>
          <w:sz w:val="36"/>
          <w:szCs w:val="36"/>
          <w:rtl/>
          <w:lang w:bidi="ar-DZ"/>
        </w:rPr>
        <w:t xml:space="preserve"> الاغــــــــواط</w:t>
      </w:r>
    </w:p>
    <w:p w14:paraId="47AF47FD" w14:textId="77777777" w:rsidR="00C50356" w:rsidRPr="006D29C1" w:rsidRDefault="00C50356" w:rsidP="009C5AEC">
      <w:pPr>
        <w:tabs>
          <w:tab w:val="right" w:pos="509"/>
        </w:tabs>
        <w:bidi/>
        <w:spacing w:after="0"/>
        <w:jc w:val="center"/>
        <w:rPr>
          <w:rFonts w:ascii="Simplified Arabic" w:hAnsi="Simplified Arabic" w:cs="Simplified Arabic"/>
          <w:b/>
          <w:bCs/>
          <w:sz w:val="36"/>
          <w:szCs w:val="36"/>
          <w:rtl/>
          <w:lang w:val="en-US" w:bidi="ar-DZ"/>
        </w:rPr>
      </w:pPr>
      <w:proofErr w:type="gramStart"/>
      <w:r w:rsidRPr="006D29C1">
        <w:rPr>
          <w:rFonts w:ascii="Simplified Arabic" w:hAnsi="Simplified Arabic" w:cs="Simplified Arabic"/>
          <w:b/>
          <w:bCs/>
          <w:sz w:val="36"/>
          <w:szCs w:val="36"/>
          <w:rtl/>
          <w:lang w:bidi="ar-DZ"/>
        </w:rPr>
        <w:t>كلية</w:t>
      </w:r>
      <w:proofErr w:type="gramEnd"/>
      <w:r w:rsidRPr="006D29C1">
        <w:rPr>
          <w:rFonts w:ascii="Simplified Arabic" w:hAnsi="Simplified Arabic" w:cs="Simplified Arabic"/>
          <w:b/>
          <w:bCs/>
          <w:sz w:val="36"/>
          <w:szCs w:val="36"/>
          <w:rtl/>
          <w:lang w:bidi="ar-DZ"/>
        </w:rPr>
        <w:t xml:space="preserve"> </w:t>
      </w:r>
      <w:r w:rsidRPr="006D29C1">
        <w:rPr>
          <w:rFonts w:ascii="Simplified Arabic" w:hAnsi="Simplified Arabic" w:cs="Simplified Arabic" w:hint="cs"/>
          <w:b/>
          <w:bCs/>
          <w:sz w:val="36"/>
          <w:szCs w:val="36"/>
          <w:rtl/>
          <w:lang w:bidi="ar-DZ"/>
        </w:rPr>
        <w:t>الحقوق والعلوم السياسية</w:t>
      </w:r>
      <w:r w:rsidRPr="006D29C1">
        <w:rPr>
          <w:rFonts w:ascii="Simplified Arabic" w:hAnsi="Simplified Arabic" w:cs="Simplified Arabic"/>
          <w:b/>
          <w:bCs/>
          <w:sz w:val="36"/>
          <w:szCs w:val="36"/>
          <w:rtl/>
          <w:lang w:bidi="ar-DZ"/>
        </w:rPr>
        <w:t xml:space="preserve"> </w:t>
      </w:r>
    </w:p>
    <w:p w14:paraId="2A6984C9" w14:textId="77777777" w:rsidR="00C50356" w:rsidRPr="006D29C1" w:rsidRDefault="00C50356" w:rsidP="009C5AEC">
      <w:pPr>
        <w:tabs>
          <w:tab w:val="right" w:pos="509"/>
        </w:tabs>
        <w:bidi/>
        <w:spacing w:after="0"/>
        <w:jc w:val="center"/>
        <w:rPr>
          <w:rFonts w:ascii="Simplified Arabic" w:hAnsi="Simplified Arabic" w:cs="Simplified Arabic"/>
          <w:sz w:val="40"/>
          <w:szCs w:val="40"/>
          <w:rtl/>
        </w:rPr>
      </w:pPr>
      <w:r w:rsidRPr="006D29C1">
        <w:rPr>
          <w:rFonts w:ascii="Simplified Arabic" w:hAnsi="Simplified Arabic" w:cs="Simplified Arabic"/>
          <w:b/>
          <w:bCs/>
          <w:sz w:val="36"/>
          <w:szCs w:val="36"/>
          <w:rtl/>
          <w:lang w:bidi="ar-DZ"/>
        </w:rPr>
        <w:t xml:space="preserve">قسم </w:t>
      </w:r>
      <w:r w:rsidRPr="006D29C1">
        <w:rPr>
          <w:rFonts w:ascii="Simplified Arabic" w:hAnsi="Simplified Arabic" w:cs="Simplified Arabic" w:hint="cs"/>
          <w:b/>
          <w:bCs/>
          <w:sz w:val="36"/>
          <w:szCs w:val="36"/>
          <w:rtl/>
          <w:lang w:bidi="ar-DZ"/>
        </w:rPr>
        <w:t>الحقوق</w:t>
      </w:r>
      <w:r w:rsidRPr="006D29C1">
        <w:rPr>
          <w:rFonts w:ascii="Simplified Arabic" w:hAnsi="Simplified Arabic" w:cs="Simplified Arabic"/>
          <w:b/>
          <w:bCs/>
          <w:sz w:val="36"/>
          <w:szCs w:val="36"/>
          <w:rtl/>
          <w:lang w:bidi="ar-DZ"/>
        </w:rPr>
        <w:t xml:space="preserve"> </w:t>
      </w:r>
    </w:p>
    <w:p w14:paraId="2D17DEA0" w14:textId="77777777" w:rsidR="00C50356" w:rsidRPr="006D29C1" w:rsidRDefault="00C50356" w:rsidP="009C5AEC">
      <w:pPr>
        <w:tabs>
          <w:tab w:val="right" w:pos="509"/>
        </w:tabs>
        <w:bidi/>
        <w:spacing w:line="240" w:lineRule="auto"/>
        <w:rPr>
          <w:rFonts w:ascii="Traditional Arabic" w:hAnsi="Traditional Arabic" w:cs="Traditional Arabic"/>
          <w:b/>
          <w:bCs/>
          <w:sz w:val="40"/>
          <w:szCs w:val="40"/>
          <w:u w:val="single"/>
          <w:rtl/>
          <w:lang w:bidi="ar-DZ"/>
        </w:rPr>
      </w:pPr>
      <w:r w:rsidRPr="006D29C1">
        <w:rPr>
          <w:noProof/>
          <w:sz w:val="24"/>
          <w:szCs w:val="24"/>
          <w:rtl/>
          <w:lang w:eastAsia="fr-FR"/>
        </w:rPr>
        <mc:AlternateContent>
          <mc:Choice Requires="wps">
            <w:drawing>
              <wp:anchor distT="0" distB="0" distL="114300" distR="114300" simplePos="0" relativeHeight="251659264" behindDoc="0" locked="0" layoutInCell="1" allowOverlap="1" wp14:anchorId="15FEF26E" wp14:editId="70A7244C">
                <wp:simplePos x="0" y="0"/>
                <wp:positionH relativeFrom="column">
                  <wp:posOffset>2451735</wp:posOffset>
                </wp:positionH>
                <wp:positionV relativeFrom="paragraph">
                  <wp:posOffset>55245</wp:posOffset>
                </wp:positionV>
                <wp:extent cx="1038225" cy="993112"/>
                <wp:effectExtent l="0" t="0" r="9525" b="0"/>
                <wp:wrapNone/>
                <wp:docPr id="1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993112"/>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B575B9" id="Rectangle 18" o:spid="_x0000_s1026" style="position:absolute;margin-left:193.05pt;margin-top:4.35pt;width:81.75pt;height:7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AsQAAAABSZ2h0bG9uZwAAALE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" stroked="f">
                <v:fill r:id="rId10" o:title="" recolor="t" type="frame"/>
              </v:rect>
            </w:pict>
          </mc:Fallback>
        </mc:AlternateContent>
      </w:r>
    </w:p>
    <w:p w14:paraId="07C45E2B" w14:textId="77777777" w:rsidR="00C50356" w:rsidRPr="006D29C1" w:rsidRDefault="00C50356" w:rsidP="009C5AEC">
      <w:pPr>
        <w:tabs>
          <w:tab w:val="right" w:pos="509"/>
        </w:tabs>
        <w:bidi/>
        <w:spacing w:after="0" w:line="240" w:lineRule="auto"/>
        <w:rPr>
          <w:rFonts w:ascii="Traditional Arabic" w:hAnsi="Traditional Arabic" w:cs="Traditional Arabic"/>
          <w:b/>
          <w:bCs/>
          <w:sz w:val="40"/>
          <w:szCs w:val="40"/>
          <w:rtl/>
          <w:lang w:bidi="ar-DZ"/>
        </w:rPr>
      </w:pPr>
      <w:r w:rsidRPr="006D29C1">
        <w:rPr>
          <w:rFonts w:ascii="Traditional Arabic" w:hAnsi="Traditional Arabic" w:cs="Traditional Arabic"/>
          <w:b/>
          <w:bCs/>
          <w:sz w:val="40"/>
          <w:szCs w:val="40"/>
          <w:rtl/>
          <w:lang w:bidi="ar-DZ"/>
        </w:rPr>
        <w:tab/>
      </w:r>
    </w:p>
    <w:p w14:paraId="135D5A63" w14:textId="77777777" w:rsidR="00C50356" w:rsidRPr="006D29C1" w:rsidRDefault="00C50356" w:rsidP="009C5AEC">
      <w:pPr>
        <w:tabs>
          <w:tab w:val="right" w:pos="509"/>
        </w:tabs>
        <w:bidi/>
        <w:spacing w:after="0" w:line="240" w:lineRule="auto"/>
        <w:rPr>
          <w:rFonts w:ascii="Traditional Arabic" w:hAnsi="Traditional Arabic" w:cs="Traditional Arabic"/>
          <w:b/>
          <w:bCs/>
          <w:sz w:val="40"/>
          <w:szCs w:val="40"/>
          <w:lang w:bidi="ar-DZ"/>
        </w:rPr>
      </w:pPr>
    </w:p>
    <w:p w14:paraId="7F61355E" w14:textId="488A8270" w:rsidR="00C50356" w:rsidRPr="006D29C1" w:rsidRDefault="00F64D0C" w:rsidP="009C5AEC">
      <w:pPr>
        <w:tabs>
          <w:tab w:val="right" w:pos="509"/>
        </w:tabs>
        <w:bidi/>
        <w:spacing w:after="0"/>
        <w:jc w:val="center"/>
        <w:rPr>
          <w:rFonts w:ascii="Simplified Arabic" w:hAnsi="Simplified Arabic" w:cs="Simplified Arabic"/>
          <w:b/>
          <w:bCs/>
          <w:sz w:val="36"/>
          <w:szCs w:val="36"/>
        </w:rPr>
      </w:pPr>
      <w:r w:rsidRPr="006D29C1">
        <w:rPr>
          <w:noProof/>
          <w:sz w:val="24"/>
          <w:szCs w:val="24"/>
          <w:lang w:eastAsia="fr-FR"/>
        </w:rPr>
        <mc:AlternateContent>
          <mc:Choice Requires="wps">
            <w:drawing>
              <wp:anchor distT="0" distB="0" distL="114300" distR="114300" simplePos="0" relativeHeight="251660288" behindDoc="1" locked="0" layoutInCell="1" allowOverlap="1" wp14:anchorId="57287C9B" wp14:editId="0D3F49C6">
                <wp:simplePos x="0" y="0"/>
                <wp:positionH relativeFrom="column">
                  <wp:posOffset>51091</wp:posOffset>
                </wp:positionH>
                <wp:positionV relativeFrom="paragraph">
                  <wp:posOffset>407058</wp:posOffset>
                </wp:positionV>
                <wp:extent cx="5633085" cy="1171001"/>
                <wp:effectExtent l="0" t="0" r="24765" b="10160"/>
                <wp:wrapNone/>
                <wp:docPr id="11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3085" cy="1171001"/>
                        </a:xfrm>
                        <a:prstGeom prst="roundRect">
                          <a:avLst>
                            <a:gd name="adj" fmla="val 16667"/>
                          </a:avLst>
                        </a:prstGeom>
                        <a:ln>
                          <a:headEnd/>
                          <a:tailEnd/>
                        </a:ln>
                      </wps:spPr>
                      <wps:style>
                        <a:lnRef idx="2">
                          <a:schemeClr val="dk1"/>
                        </a:lnRef>
                        <a:fillRef idx="1">
                          <a:schemeClr val="lt1"/>
                        </a:fillRef>
                        <a:effectRef idx="0">
                          <a:schemeClr val="dk1"/>
                        </a:effectRef>
                        <a:fontRef idx="minor">
                          <a:schemeClr val="dk1"/>
                        </a:fontRef>
                      </wps:style>
                      <wps:txbx>
                        <w:txbxContent>
                          <w:p w14:paraId="53269AA7" w14:textId="15355AF4" w:rsidR="006F156C" w:rsidRPr="003658D7" w:rsidRDefault="006F156C" w:rsidP="00F64D0C">
                            <w:pPr>
                              <w:spacing w:line="360" w:lineRule="auto"/>
                              <w:jc w:val="center"/>
                              <w:rPr>
                                <w:rFonts w:ascii="BoutrosNewsH1" w:hAnsi="BoutrosNewsH1" w:cs="BoutrosNewsH1"/>
                                <w:sz w:val="52"/>
                                <w:szCs w:val="52"/>
                                <w:lang w:bidi="ar-EG"/>
                              </w:rPr>
                            </w:pPr>
                            <w:r w:rsidRPr="003658D7">
                              <w:rPr>
                                <w:rFonts w:ascii="BoutrosNewsH1" w:hAnsi="BoutrosNewsH1" w:cs="BoutrosNewsH1" w:hint="cs"/>
                                <w:sz w:val="52"/>
                                <w:szCs w:val="52"/>
                                <w:rtl/>
                                <w:lang w:bidi="ar-EG"/>
                              </w:rPr>
                              <w:t>التعاون الجزائري الأوروبي في إطار اتفاقيات الشراكة الأ</w:t>
                            </w:r>
                            <w:r>
                              <w:rPr>
                                <w:rFonts w:ascii="BoutrosNewsH1" w:hAnsi="BoutrosNewsH1" w:cs="BoutrosNewsH1" w:hint="cs"/>
                                <w:sz w:val="52"/>
                                <w:szCs w:val="52"/>
                                <w:rtl/>
                                <w:lang w:bidi="ar-EG"/>
                              </w:rPr>
                              <w:t>و</w:t>
                            </w:r>
                            <w:r w:rsidRPr="003658D7">
                              <w:rPr>
                                <w:rFonts w:ascii="BoutrosNewsH1" w:hAnsi="BoutrosNewsH1" w:cs="BoutrosNewsH1" w:hint="cs"/>
                                <w:sz w:val="52"/>
                                <w:szCs w:val="52"/>
                                <w:rtl/>
                                <w:lang w:bidi="ar-EG"/>
                              </w:rPr>
                              <w:t xml:space="preserve">رو متوسطية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287C9B" id="AutoShape 20" o:spid="_x0000_s1026" style="position:absolute;left:0;text-align:left;margin-left:4pt;margin-top:32.05pt;width:443.55pt;height:9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" fillcolor="white [3201]" strokecolor="black [3200]" strokeweight="1pt">
                <v:stroke joinstyle="miter"/>
                <v:textbox>
                  <w:txbxContent>
                    <w:p w14:paraId="53269AA7" w14:textId="15355AF4" w:rsidR="00E15638" w:rsidRPr="003658D7" w:rsidRDefault="00E15638" w:rsidP="00F64D0C">
                      <w:pPr>
                        <w:spacing w:line="360" w:lineRule="auto"/>
                        <w:jc w:val="center"/>
                        <w:rPr>
                          <w:rFonts w:ascii="BoutrosNewsH1" w:hAnsi="BoutrosNewsH1" w:cs="BoutrosNewsH1"/>
                          <w:sz w:val="52"/>
                          <w:szCs w:val="52"/>
                          <w:lang w:bidi="ar-EG"/>
                        </w:rPr>
                      </w:pPr>
                      <w:r w:rsidRPr="003658D7">
                        <w:rPr>
                          <w:rFonts w:ascii="BoutrosNewsH1" w:hAnsi="BoutrosNewsH1" w:cs="BoutrosNewsH1" w:hint="cs"/>
                          <w:sz w:val="52"/>
                          <w:szCs w:val="52"/>
                          <w:rtl/>
                          <w:lang w:bidi="ar-EG"/>
                        </w:rPr>
                        <w:t>التعاون الجزائري الأوروبي في إطار اتفاقيات الشراكة الأ</w:t>
                      </w:r>
                      <w:r>
                        <w:rPr>
                          <w:rFonts w:ascii="BoutrosNewsH1" w:hAnsi="BoutrosNewsH1" w:cs="BoutrosNewsH1" w:hint="cs"/>
                          <w:sz w:val="52"/>
                          <w:szCs w:val="52"/>
                          <w:rtl/>
                          <w:lang w:bidi="ar-EG"/>
                        </w:rPr>
                        <w:t>و</w:t>
                      </w:r>
                      <w:r w:rsidRPr="003658D7">
                        <w:rPr>
                          <w:rFonts w:ascii="BoutrosNewsH1" w:hAnsi="BoutrosNewsH1" w:cs="BoutrosNewsH1" w:hint="cs"/>
                          <w:sz w:val="52"/>
                          <w:szCs w:val="52"/>
                          <w:rtl/>
                          <w:lang w:bidi="ar-EG"/>
                        </w:rPr>
                        <w:t xml:space="preserve">رو متوسطية </w:t>
                      </w:r>
                    </w:p>
                  </w:txbxContent>
                </v:textbox>
              </v:roundrect>
            </w:pict>
          </mc:Fallback>
        </mc:AlternateContent>
      </w:r>
      <w:r w:rsidR="00C50356" w:rsidRPr="006D29C1">
        <w:rPr>
          <w:rFonts w:ascii="Simplified Arabic" w:hAnsi="Simplified Arabic" w:cs="Simplified Arabic"/>
          <w:b/>
          <w:bCs/>
          <w:sz w:val="36"/>
          <w:szCs w:val="36"/>
          <w:rtl/>
        </w:rPr>
        <w:t>الموضــــــــــــوع :</w:t>
      </w:r>
    </w:p>
    <w:p w14:paraId="4F495A33" w14:textId="2D0233D0" w:rsidR="00C50356" w:rsidRPr="006D29C1" w:rsidRDefault="00C50356" w:rsidP="009C5AEC">
      <w:pPr>
        <w:tabs>
          <w:tab w:val="right" w:pos="509"/>
        </w:tabs>
        <w:bidi/>
        <w:spacing w:after="0" w:line="240" w:lineRule="auto"/>
        <w:jc w:val="center"/>
        <w:rPr>
          <w:rFonts w:ascii="Simplified Arabic" w:hAnsi="Simplified Arabic" w:cs="Simplified Arabic"/>
          <w:b/>
          <w:bCs/>
          <w:noProof/>
          <w:sz w:val="40"/>
          <w:szCs w:val="40"/>
          <w:rtl/>
          <w:lang w:eastAsia="fr-FR"/>
        </w:rPr>
      </w:pPr>
    </w:p>
    <w:p w14:paraId="4C162487" w14:textId="77777777" w:rsidR="00C50356" w:rsidRPr="006D29C1" w:rsidRDefault="00C50356" w:rsidP="009C5AEC">
      <w:pPr>
        <w:tabs>
          <w:tab w:val="right" w:pos="509"/>
        </w:tabs>
        <w:bidi/>
        <w:spacing w:after="0" w:line="240" w:lineRule="auto"/>
        <w:jc w:val="center"/>
        <w:rPr>
          <w:rFonts w:ascii="Simplified Arabic" w:hAnsi="Simplified Arabic" w:cs="Simplified Arabic"/>
          <w:b/>
          <w:bCs/>
          <w:noProof/>
          <w:sz w:val="40"/>
          <w:szCs w:val="40"/>
          <w:rtl/>
          <w:lang w:eastAsia="fr-FR"/>
        </w:rPr>
      </w:pPr>
    </w:p>
    <w:p w14:paraId="08842C42" w14:textId="77777777" w:rsidR="00C50356" w:rsidRPr="006D29C1" w:rsidRDefault="00C50356" w:rsidP="009C5AEC">
      <w:pPr>
        <w:tabs>
          <w:tab w:val="right" w:pos="509"/>
        </w:tabs>
        <w:bidi/>
        <w:spacing w:after="0" w:line="240" w:lineRule="auto"/>
        <w:jc w:val="center"/>
        <w:rPr>
          <w:rFonts w:ascii="Simplified Arabic" w:hAnsi="Simplified Arabic" w:cs="Simplified Arabic"/>
          <w:b/>
          <w:bCs/>
          <w:noProof/>
          <w:sz w:val="40"/>
          <w:szCs w:val="40"/>
          <w:rtl/>
          <w:lang w:eastAsia="fr-FR"/>
        </w:rPr>
      </w:pPr>
    </w:p>
    <w:p w14:paraId="64C61D66" w14:textId="77777777" w:rsidR="00C50356" w:rsidRPr="006D29C1" w:rsidRDefault="00C50356" w:rsidP="009C5AEC">
      <w:pPr>
        <w:tabs>
          <w:tab w:val="right" w:pos="509"/>
        </w:tabs>
        <w:bidi/>
        <w:spacing w:after="0" w:line="240" w:lineRule="auto"/>
        <w:jc w:val="center"/>
        <w:rPr>
          <w:rFonts w:ascii="Simplified Arabic" w:hAnsi="Simplified Arabic" w:cs="Simplified Arabic"/>
          <w:b/>
          <w:bCs/>
          <w:noProof/>
          <w:sz w:val="36"/>
          <w:szCs w:val="36"/>
          <w:rtl/>
          <w:lang w:eastAsia="fr-FR"/>
        </w:rPr>
      </w:pPr>
      <w:r w:rsidRPr="006D29C1">
        <w:rPr>
          <w:rFonts w:ascii="Simplified Arabic" w:hAnsi="Simplified Arabic" w:cs="Simplified Arabic"/>
          <w:b/>
          <w:bCs/>
          <w:noProof/>
          <w:sz w:val="36"/>
          <w:szCs w:val="36"/>
          <w:rtl/>
          <w:lang w:eastAsia="fr-FR"/>
        </w:rPr>
        <w:t xml:space="preserve">مذكرة مكملة لنيل شهادة الماستر </w:t>
      </w:r>
      <w:r w:rsidRPr="006D29C1">
        <w:rPr>
          <w:rFonts w:ascii="Simplified Arabic" w:hAnsi="Simplified Arabic" w:cs="Simplified Arabic" w:hint="cs"/>
          <w:b/>
          <w:bCs/>
          <w:noProof/>
          <w:sz w:val="36"/>
          <w:szCs w:val="36"/>
          <w:rtl/>
          <w:lang w:eastAsia="fr-FR"/>
        </w:rPr>
        <w:t xml:space="preserve">حقوق تخصص قانون دولي </w:t>
      </w:r>
    </w:p>
    <w:p w14:paraId="1F62B124" w14:textId="21F27A95" w:rsidR="00C50356" w:rsidRPr="006D29C1" w:rsidRDefault="00C50356" w:rsidP="008767EB">
      <w:pPr>
        <w:tabs>
          <w:tab w:val="right" w:pos="509"/>
        </w:tabs>
        <w:bidi/>
        <w:spacing w:line="240" w:lineRule="auto"/>
        <w:rPr>
          <w:rFonts w:ascii="Simplified Arabic" w:hAnsi="Simplified Arabic" w:cs="Simplified Arabic"/>
          <w:b/>
          <w:bCs/>
          <w:sz w:val="32"/>
          <w:szCs w:val="32"/>
          <w:u w:val="single"/>
          <w:rtl/>
          <w:lang w:bidi="ar-DZ"/>
        </w:rPr>
      </w:pPr>
      <w:proofErr w:type="gramStart"/>
      <w:r w:rsidRPr="006D29C1">
        <w:rPr>
          <w:rFonts w:ascii="Simplified Arabic" w:hAnsi="Simplified Arabic" w:cs="Simplified Arabic"/>
          <w:b/>
          <w:bCs/>
          <w:sz w:val="32"/>
          <w:szCs w:val="32"/>
          <w:u w:val="single"/>
          <w:rtl/>
          <w:lang w:bidi="ar-DZ"/>
        </w:rPr>
        <w:t>إعداد</w:t>
      </w:r>
      <w:proofErr w:type="gramEnd"/>
      <w:r w:rsidRPr="006D29C1">
        <w:rPr>
          <w:rFonts w:ascii="Simplified Arabic" w:hAnsi="Simplified Arabic" w:cs="Simplified Arabic" w:hint="cs"/>
          <w:b/>
          <w:bCs/>
          <w:sz w:val="32"/>
          <w:szCs w:val="32"/>
          <w:u w:val="single"/>
          <w:rtl/>
          <w:lang w:bidi="ar-DZ"/>
        </w:rPr>
        <w:t xml:space="preserve"> الطالبة</w:t>
      </w:r>
      <w:r w:rsidRPr="006D29C1">
        <w:rPr>
          <w:rFonts w:ascii="Simplified Arabic" w:hAnsi="Simplified Arabic" w:cs="Simplified Arabic" w:hint="cs"/>
          <w:b/>
          <w:bCs/>
          <w:sz w:val="32"/>
          <w:szCs w:val="32"/>
          <w:rtl/>
          <w:lang w:bidi="ar-DZ"/>
        </w:rPr>
        <w:t xml:space="preserve">:                                               </w:t>
      </w:r>
      <w:r w:rsidRPr="006D29C1">
        <w:rPr>
          <w:rFonts w:ascii="Simplified Arabic" w:hAnsi="Simplified Arabic" w:cs="Simplified Arabic"/>
          <w:b/>
          <w:bCs/>
          <w:sz w:val="32"/>
          <w:szCs w:val="32"/>
          <w:rtl/>
          <w:lang w:bidi="ar-DZ"/>
        </w:rPr>
        <w:t xml:space="preserve"> </w:t>
      </w:r>
      <w:r w:rsidRPr="006D29C1">
        <w:rPr>
          <w:rFonts w:ascii="Simplified Arabic" w:hAnsi="Simplified Arabic" w:cs="Simplified Arabic"/>
          <w:b/>
          <w:bCs/>
          <w:sz w:val="32"/>
          <w:szCs w:val="32"/>
          <w:u w:val="single"/>
          <w:rtl/>
          <w:lang w:bidi="ar-DZ"/>
        </w:rPr>
        <w:t xml:space="preserve">تحت </w:t>
      </w:r>
      <w:r w:rsidRPr="006D29C1">
        <w:rPr>
          <w:rFonts w:ascii="Simplified Arabic" w:hAnsi="Simplified Arabic" w:cs="Simplified Arabic" w:hint="cs"/>
          <w:b/>
          <w:bCs/>
          <w:sz w:val="32"/>
          <w:szCs w:val="32"/>
          <w:u w:val="single"/>
          <w:rtl/>
          <w:lang w:bidi="ar-DZ"/>
        </w:rPr>
        <w:t>إشراف البروفيسور</w:t>
      </w:r>
      <w:r w:rsidR="008767EB">
        <w:rPr>
          <w:rFonts w:ascii="Simplified Arabic" w:hAnsi="Simplified Arabic" w:cs="Simplified Arabic" w:hint="cs"/>
          <w:b/>
          <w:bCs/>
          <w:sz w:val="32"/>
          <w:szCs w:val="32"/>
          <w:u w:val="single"/>
          <w:rtl/>
          <w:lang w:bidi="ar-DZ"/>
        </w:rPr>
        <w:t>:</w:t>
      </w:r>
    </w:p>
    <w:p w14:paraId="283278D0" w14:textId="77777777" w:rsidR="00C50356" w:rsidRPr="006D29C1" w:rsidRDefault="00C50356" w:rsidP="009C5AEC">
      <w:pPr>
        <w:pStyle w:val="Paragraphedeliste"/>
        <w:numPr>
          <w:ilvl w:val="0"/>
          <w:numId w:val="1"/>
        </w:numPr>
        <w:tabs>
          <w:tab w:val="right" w:pos="509"/>
        </w:tabs>
        <w:bidi/>
        <w:spacing w:line="240" w:lineRule="auto"/>
        <w:ind w:left="0" w:firstLine="0"/>
        <w:jc w:val="left"/>
        <w:rPr>
          <w:rFonts w:ascii="Simplified Arabic" w:hAnsi="Simplified Arabic" w:cs="Simplified Arabic"/>
          <w:sz w:val="32"/>
          <w:szCs w:val="32"/>
          <w:lang w:bidi="ar-DZ"/>
        </w:rPr>
      </w:pPr>
      <w:r w:rsidRPr="006D29C1">
        <w:rPr>
          <w:rFonts w:ascii="Simplified Arabic" w:hAnsi="Simplified Arabic" w:cs="Simplified Arabic" w:hint="cs"/>
          <w:sz w:val="32"/>
          <w:szCs w:val="32"/>
          <w:rtl/>
          <w:lang w:bidi="ar-DZ"/>
        </w:rPr>
        <w:t xml:space="preserve">بن شاعة زهرة </w:t>
      </w:r>
      <w:r w:rsidRPr="006D29C1">
        <w:rPr>
          <w:rFonts w:ascii="Simplified Arabic" w:hAnsi="Simplified Arabic" w:cs="Simplified Arabic"/>
          <w:sz w:val="32"/>
          <w:szCs w:val="32"/>
          <w:rtl/>
          <w:lang w:bidi="ar-DZ"/>
        </w:rPr>
        <w:tab/>
      </w:r>
      <w:r w:rsidRPr="006D29C1">
        <w:rPr>
          <w:rFonts w:ascii="Simplified Arabic" w:hAnsi="Simplified Arabic" w:cs="Simplified Arabic"/>
          <w:sz w:val="32"/>
          <w:szCs w:val="32"/>
          <w:rtl/>
          <w:lang w:bidi="ar-DZ"/>
        </w:rPr>
        <w:tab/>
      </w:r>
      <w:r w:rsidRPr="006D29C1">
        <w:rPr>
          <w:rFonts w:ascii="Simplified Arabic" w:hAnsi="Simplified Arabic" w:cs="Simplified Arabic"/>
          <w:sz w:val="32"/>
          <w:szCs w:val="32"/>
          <w:rtl/>
          <w:lang w:bidi="ar-DZ"/>
        </w:rPr>
        <w:tab/>
      </w:r>
      <w:r w:rsidRPr="006D29C1">
        <w:rPr>
          <w:rFonts w:ascii="Simplified Arabic" w:hAnsi="Simplified Arabic" w:cs="Simplified Arabic"/>
          <w:sz w:val="32"/>
          <w:szCs w:val="32"/>
          <w:rtl/>
          <w:lang w:bidi="ar-DZ"/>
        </w:rPr>
        <w:tab/>
      </w:r>
      <w:r w:rsidRPr="006D29C1">
        <w:rPr>
          <w:rFonts w:ascii="Simplified Arabic" w:hAnsi="Simplified Arabic" w:cs="Simplified Arabic"/>
          <w:sz w:val="32"/>
          <w:szCs w:val="32"/>
          <w:rtl/>
          <w:lang w:bidi="ar-DZ"/>
        </w:rPr>
        <w:tab/>
      </w:r>
      <w:r w:rsidRPr="006D29C1">
        <w:rPr>
          <w:rFonts w:ascii="Simplified Arabic" w:hAnsi="Simplified Arabic" w:cs="Simplified Arabic"/>
          <w:sz w:val="32"/>
          <w:szCs w:val="32"/>
          <w:rtl/>
          <w:lang w:bidi="ar-DZ"/>
        </w:rPr>
        <w:tab/>
      </w:r>
      <w:r w:rsidRPr="006D29C1">
        <w:rPr>
          <w:rFonts w:ascii="Simplified Arabic" w:hAnsi="Simplified Arabic" w:cs="Simplified Arabic"/>
          <w:sz w:val="32"/>
          <w:szCs w:val="32"/>
          <w:rtl/>
          <w:lang w:bidi="ar-DZ"/>
        </w:rPr>
        <w:tab/>
      </w:r>
      <w:r w:rsidRPr="006D29C1">
        <w:rPr>
          <w:rFonts w:ascii="Simplified Arabic" w:hAnsi="Simplified Arabic" w:cs="Simplified Arabic" w:hint="cs"/>
          <w:sz w:val="32"/>
          <w:szCs w:val="32"/>
          <w:rtl/>
          <w:lang w:bidi="ar-DZ"/>
        </w:rPr>
        <w:t xml:space="preserve">-أ. </w:t>
      </w:r>
      <w:proofErr w:type="spellStart"/>
      <w:r w:rsidRPr="006D29C1">
        <w:rPr>
          <w:rFonts w:ascii="Simplified Arabic" w:hAnsi="Simplified Arabic" w:cs="Simplified Arabic" w:hint="cs"/>
          <w:sz w:val="32"/>
          <w:szCs w:val="32"/>
          <w:rtl/>
          <w:lang w:bidi="ar-DZ"/>
        </w:rPr>
        <w:t>زازة</w:t>
      </w:r>
      <w:proofErr w:type="spellEnd"/>
      <w:r w:rsidRPr="006D29C1">
        <w:rPr>
          <w:rFonts w:ascii="Simplified Arabic" w:hAnsi="Simplified Arabic" w:cs="Simplified Arabic" w:hint="cs"/>
          <w:sz w:val="32"/>
          <w:szCs w:val="32"/>
          <w:rtl/>
          <w:lang w:bidi="ar-DZ"/>
        </w:rPr>
        <w:t xml:space="preserve"> لخضر </w:t>
      </w:r>
    </w:p>
    <w:p w14:paraId="5E552F21" w14:textId="77777777" w:rsidR="003658D7" w:rsidRDefault="003658D7" w:rsidP="009C5AEC">
      <w:pPr>
        <w:tabs>
          <w:tab w:val="right" w:pos="509"/>
        </w:tabs>
        <w:bidi/>
        <w:spacing w:line="240" w:lineRule="auto"/>
        <w:rPr>
          <w:rFonts w:ascii="Times New Roman" w:hAnsi="Times New Roman" w:cs="Times New Roman"/>
          <w:sz w:val="32"/>
          <w:szCs w:val="32"/>
          <w:rtl/>
          <w:lang w:bidi="ar-DZ"/>
        </w:rPr>
      </w:pPr>
    </w:p>
    <w:p w14:paraId="33518906" w14:textId="7C26248D" w:rsidR="00C50356" w:rsidRPr="006D29C1" w:rsidRDefault="00C50356" w:rsidP="009C5AEC">
      <w:pPr>
        <w:tabs>
          <w:tab w:val="right" w:pos="509"/>
        </w:tabs>
        <w:bidi/>
        <w:spacing w:line="240" w:lineRule="auto"/>
        <w:rPr>
          <w:rFonts w:ascii="Arabic Typesetting" w:hAnsi="Arabic Typesetting" w:cs="Arabic Typesetting"/>
          <w:b/>
          <w:bCs/>
          <w:sz w:val="44"/>
          <w:szCs w:val="44"/>
          <w:rtl/>
          <w:lang w:bidi="ar-DZ"/>
        </w:rPr>
      </w:pPr>
      <w:r w:rsidRPr="006D29C1">
        <w:rPr>
          <w:rFonts w:ascii="Times New Roman" w:hAnsi="Times New Roman" w:cs="Times New Roman"/>
          <w:sz w:val="32"/>
          <w:szCs w:val="32"/>
          <w:rtl/>
          <w:lang w:bidi="ar-DZ"/>
        </w:rPr>
        <w:tab/>
      </w:r>
      <w:r w:rsidRPr="006D29C1">
        <w:rPr>
          <w:rFonts w:ascii="Times New Roman" w:hAnsi="Times New Roman" w:cs="Times New Roman"/>
          <w:sz w:val="32"/>
          <w:szCs w:val="32"/>
          <w:rtl/>
          <w:lang w:bidi="ar-DZ"/>
        </w:rPr>
        <w:tab/>
      </w:r>
      <w:r w:rsidRPr="006D29C1">
        <w:rPr>
          <w:rFonts w:ascii="Times New Roman" w:hAnsi="Times New Roman" w:cs="Times New Roman"/>
          <w:sz w:val="32"/>
          <w:szCs w:val="32"/>
          <w:rtl/>
          <w:lang w:bidi="ar-DZ"/>
        </w:rPr>
        <w:tab/>
      </w:r>
      <w:r w:rsidRPr="006D29C1">
        <w:rPr>
          <w:rFonts w:ascii="Times New Roman" w:hAnsi="Times New Roman" w:cs="Times New Roman"/>
          <w:sz w:val="32"/>
          <w:szCs w:val="32"/>
          <w:rtl/>
          <w:lang w:bidi="ar-DZ"/>
        </w:rPr>
        <w:tab/>
      </w:r>
      <w:r w:rsidRPr="006D29C1">
        <w:rPr>
          <w:rFonts w:ascii="Times New Roman" w:hAnsi="Times New Roman" w:cs="Times New Roman"/>
          <w:sz w:val="32"/>
          <w:szCs w:val="32"/>
          <w:rtl/>
          <w:lang w:bidi="ar-DZ"/>
        </w:rPr>
        <w:tab/>
      </w:r>
      <w:r w:rsidRPr="006D29C1">
        <w:rPr>
          <w:rFonts w:ascii="Arabic Typesetting" w:hAnsi="Arabic Typesetting" w:cs="Arabic Typesetting"/>
          <w:b/>
          <w:bCs/>
          <w:sz w:val="44"/>
          <w:szCs w:val="44"/>
          <w:rtl/>
          <w:lang w:bidi="ar-DZ"/>
        </w:rPr>
        <w:tab/>
      </w:r>
      <w:r w:rsidRPr="006D29C1">
        <w:rPr>
          <w:rFonts w:ascii="Arabic Typesetting" w:hAnsi="Arabic Typesetting" w:cs="Arabic Typesetting"/>
          <w:b/>
          <w:bCs/>
          <w:sz w:val="44"/>
          <w:szCs w:val="44"/>
          <w:rtl/>
          <w:lang w:bidi="ar-DZ"/>
        </w:rPr>
        <w:tab/>
      </w:r>
      <w:r w:rsidRPr="006D29C1">
        <w:rPr>
          <w:rFonts w:ascii="Arabic Typesetting" w:hAnsi="Arabic Typesetting" w:cs="Arabic Typesetting"/>
          <w:b/>
          <w:bCs/>
          <w:sz w:val="44"/>
          <w:szCs w:val="44"/>
          <w:rtl/>
          <w:lang w:bidi="ar-DZ"/>
        </w:rPr>
        <w:tab/>
      </w:r>
      <w:r w:rsidRPr="006D29C1">
        <w:rPr>
          <w:rFonts w:ascii="Arabic Typesetting" w:hAnsi="Arabic Typesetting" w:cs="Arabic Typesetting"/>
          <w:b/>
          <w:bCs/>
          <w:sz w:val="44"/>
          <w:szCs w:val="44"/>
          <w:rtl/>
          <w:lang w:bidi="ar-DZ"/>
        </w:rPr>
        <w:tab/>
      </w:r>
    </w:p>
    <w:p w14:paraId="5A026D44" w14:textId="77777777" w:rsidR="00C50356" w:rsidRPr="006D29C1" w:rsidRDefault="00C50356" w:rsidP="009C5AEC">
      <w:pPr>
        <w:tabs>
          <w:tab w:val="right" w:pos="509"/>
        </w:tabs>
        <w:bidi/>
        <w:spacing w:line="240" w:lineRule="auto"/>
        <w:rPr>
          <w:rFonts w:ascii="Times New Roman" w:hAnsi="Times New Roman" w:cs="Times New Roman"/>
          <w:sz w:val="32"/>
          <w:szCs w:val="32"/>
          <w:rtl/>
          <w:lang w:bidi="ar-DZ"/>
        </w:rPr>
      </w:pPr>
    </w:p>
    <w:p w14:paraId="2A26AB7C" w14:textId="77777777" w:rsidR="00C50356" w:rsidRPr="006D29C1" w:rsidRDefault="00C50356" w:rsidP="009C5AEC">
      <w:pPr>
        <w:tabs>
          <w:tab w:val="right" w:pos="509"/>
        </w:tabs>
        <w:bidi/>
        <w:rPr>
          <w:rFonts w:ascii="Arabic Typesetting" w:hAnsi="Arabic Typesetting" w:cs="Arabic Typesetting"/>
          <w:sz w:val="40"/>
          <w:szCs w:val="40"/>
          <w:rtl/>
          <w:lang w:bidi="ar-DZ"/>
        </w:rPr>
      </w:pPr>
    </w:p>
    <w:p w14:paraId="288D8F76" w14:textId="77777777" w:rsidR="00C50356" w:rsidRPr="006D29C1" w:rsidRDefault="00C50356" w:rsidP="009C5AEC">
      <w:pPr>
        <w:tabs>
          <w:tab w:val="right" w:pos="509"/>
        </w:tabs>
        <w:bidi/>
        <w:rPr>
          <w:rFonts w:ascii="Arabic Typesetting" w:hAnsi="Arabic Typesetting" w:cs="Arabic Typesetting"/>
          <w:sz w:val="40"/>
          <w:szCs w:val="40"/>
          <w:rtl/>
          <w:lang w:bidi="ar-DZ"/>
        </w:rPr>
      </w:pPr>
    </w:p>
    <w:p w14:paraId="59C56C6B" w14:textId="7D827598" w:rsidR="00C50356" w:rsidRDefault="00C50356" w:rsidP="009C5AEC">
      <w:pPr>
        <w:tabs>
          <w:tab w:val="right" w:pos="509"/>
        </w:tabs>
        <w:bidi/>
        <w:rPr>
          <w:rFonts w:ascii="Arabic Typesetting" w:hAnsi="Arabic Typesetting" w:cs="Arabic Typesetting"/>
          <w:sz w:val="40"/>
          <w:szCs w:val="40"/>
          <w:rtl/>
          <w:lang w:bidi="ar-DZ"/>
        </w:rPr>
      </w:pPr>
    </w:p>
    <w:p w14:paraId="10E63A1D" w14:textId="4B4C72A3" w:rsidR="003658D7" w:rsidRPr="003658D7" w:rsidRDefault="003658D7" w:rsidP="009C5AEC">
      <w:pPr>
        <w:tabs>
          <w:tab w:val="right" w:pos="509"/>
        </w:tabs>
        <w:bidi/>
        <w:jc w:val="center"/>
        <w:rPr>
          <w:rFonts w:ascii="Arabic Typesetting" w:hAnsi="Arabic Typesetting" w:cs="Arabic Typesetting"/>
          <w:b/>
          <w:bCs/>
          <w:sz w:val="52"/>
          <w:szCs w:val="52"/>
          <w:rtl/>
          <w:lang w:bidi="ar-DZ"/>
        </w:rPr>
      </w:pPr>
      <w:r w:rsidRPr="003658D7">
        <w:rPr>
          <w:rFonts w:ascii="Arabic Typesetting" w:hAnsi="Arabic Typesetting" w:cs="Arabic Typesetting" w:hint="cs"/>
          <w:b/>
          <w:bCs/>
          <w:sz w:val="52"/>
          <w:szCs w:val="52"/>
          <w:rtl/>
          <w:lang w:bidi="ar-DZ"/>
        </w:rPr>
        <w:t xml:space="preserve">السنة </w:t>
      </w:r>
      <w:proofErr w:type="gramStart"/>
      <w:r w:rsidRPr="003658D7">
        <w:rPr>
          <w:rFonts w:ascii="Arabic Typesetting" w:hAnsi="Arabic Typesetting" w:cs="Arabic Typesetting" w:hint="cs"/>
          <w:b/>
          <w:bCs/>
          <w:sz w:val="52"/>
          <w:szCs w:val="52"/>
          <w:rtl/>
          <w:lang w:bidi="ar-DZ"/>
        </w:rPr>
        <w:t>الجامعية :</w:t>
      </w:r>
      <w:proofErr w:type="gramEnd"/>
      <w:r w:rsidRPr="003658D7">
        <w:rPr>
          <w:rFonts w:ascii="Arabic Typesetting" w:hAnsi="Arabic Typesetting" w:cs="Arabic Typesetting" w:hint="cs"/>
          <w:b/>
          <w:bCs/>
          <w:sz w:val="52"/>
          <w:szCs w:val="52"/>
          <w:rtl/>
          <w:lang w:bidi="ar-DZ"/>
        </w:rPr>
        <w:t xml:space="preserve"> 2019/2020</w:t>
      </w:r>
    </w:p>
    <w:p w14:paraId="05DD3AD0" w14:textId="77777777" w:rsidR="00C50356" w:rsidRPr="006D29C1" w:rsidRDefault="00C50356" w:rsidP="009C5AEC">
      <w:pPr>
        <w:tabs>
          <w:tab w:val="right" w:pos="509"/>
        </w:tabs>
        <w:bidi/>
        <w:rPr>
          <w:rFonts w:ascii="Arabic Typesetting" w:hAnsi="Arabic Typesetting" w:cs="Arabic Typesetting"/>
          <w:sz w:val="40"/>
          <w:szCs w:val="40"/>
          <w:rtl/>
          <w:lang w:bidi="ar-DZ"/>
        </w:rPr>
      </w:pPr>
    </w:p>
    <w:p w14:paraId="1325ED4B" w14:textId="77777777" w:rsidR="00C50356" w:rsidRPr="006D29C1" w:rsidRDefault="00C50356" w:rsidP="009C5AEC">
      <w:pPr>
        <w:tabs>
          <w:tab w:val="right" w:pos="509"/>
        </w:tabs>
        <w:bidi/>
        <w:rPr>
          <w:rFonts w:ascii="Times New Roman" w:hAnsi="Times New Roman" w:cs="Times New Roman"/>
          <w:sz w:val="32"/>
          <w:szCs w:val="32"/>
          <w:rtl/>
          <w:lang w:bidi="ar-DZ"/>
        </w:rPr>
      </w:pPr>
    </w:p>
    <w:p w14:paraId="310D24C6" w14:textId="417B504F" w:rsidR="00C50356" w:rsidRPr="006D29C1" w:rsidRDefault="00C50356" w:rsidP="009C5AEC">
      <w:pPr>
        <w:tabs>
          <w:tab w:val="right" w:pos="509"/>
          <w:tab w:val="left" w:pos="3191"/>
          <w:tab w:val="center" w:pos="4535"/>
        </w:tabs>
        <w:bidi/>
        <w:rPr>
          <w:rFonts w:ascii="Times New Roman" w:hAnsi="Times New Roman" w:cs="Times New Roman"/>
          <w:sz w:val="32"/>
          <w:szCs w:val="32"/>
          <w:rtl/>
          <w:lang w:bidi="ar-DZ"/>
        </w:rPr>
        <w:sectPr w:rsidR="00C50356" w:rsidRPr="006D29C1" w:rsidSect="006F7B7D">
          <w:pgSz w:w="11906" w:h="16838"/>
          <w:pgMar w:top="1134" w:right="1701" w:bottom="1134" w:left="1134"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pPr>
    </w:p>
    <w:p w14:paraId="60488131" w14:textId="72DFB464" w:rsidR="00C50356" w:rsidRPr="006D29C1" w:rsidRDefault="00213D84" w:rsidP="009C5AEC">
      <w:pPr>
        <w:tabs>
          <w:tab w:val="right" w:pos="509"/>
          <w:tab w:val="left" w:pos="3191"/>
          <w:tab w:val="center" w:pos="4535"/>
        </w:tabs>
        <w:bidi/>
        <w:rPr>
          <w:rFonts w:ascii="Times New Roman" w:hAnsi="Times New Roman" w:cs="Times New Roman"/>
          <w:sz w:val="32"/>
          <w:szCs w:val="32"/>
          <w:rtl/>
          <w:lang w:bidi="ar-DZ"/>
        </w:rPr>
      </w:pPr>
      <w:r w:rsidRPr="006D29C1">
        <w:rPr>
          <w:rFonts w:asciiTheme="majorBidi" w:hAnsiTheme="majorBidi" w:cstheme="majorBidi"/>
          <w:b/>
          <w:bCs/>
          <w:noProof/>
          <w:sz w:val="40"/>
          <w:szCs w:val="40"/>
          <w:rtl/>
          <w:lang w:eastAsia="fr-FR"/>
        </w:rPr>
        <w:lastRenderedPageBreak/>
        <w:drawing>
          <wp:anchor distT="0" distB="0" distL="114300" distR="114300" simplePos="0" relativeHeight="251663360" behindDoc="0" locked="0" layoutInCell="1" allowOverlap="1" wp14:anchorId="1E14F755" wp14:editId="4CE58E3D">
            <wp:simplePos x="0" y="0"/>
            <wp:positionH relativeFrom="column">
              <wp:posOffset>-1043083</wp:posOffset>
            </wp:positionH>
            <wp:positionV relativeFrom="paragraph">
              <wp:posOffset>132080</wp:posOffset>
            </wp:positionV>
            <wp:extent cx="7348220" cy="8005445"/>
            <wp:effectExtent l="0" t="0" r="508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a:extLst>
                        <a:ext uri="{28A0092B-C50C-407E-A947-70E740481C1C}">
                          <a14:useLocalDpi xmlns:a14="http://schemas.microsoft.com/office/drawing/2010/main" val="0"/>
                        </a:ext>
                      </a:extLst>
                    </a:blip>
                    <a:stretch>
                      <a:fillRect/>
                    </a:stretch>
                  </pic:blipFill>
                  <pic:spPr>
                    <a:xfrm>
                      <a:off x="0" y="0"/>
                      <a:ext cx="7348220" cy="8005445"/>
                    </a:xfrm>
                    <a:prstGeom prst="rect">
                      <a:avLst/>
                    </a:prstGeom>
                  </pic:spPr>
                </pic:pic>
              </a:graphicData>
            </a:graphic>
            <wp14:sizeRelH relativeFrom="margin">
              <wp14:pctWidth>0</wp14:pctWidth>
            </wp14:sizeRelH>
            <wp14:sizeRelV relativeFrom="margin">
              <wp14:pctHeight>0</wp14:pctHeight>
            </wp14:sizeRelV>
          </wp:anchor>
        </w:drawing>
      </w:r>
    </w:p>
    <w:p w14:paraId="589116A8" w14:textId="32BC0A30" w:rsidR="00C50356" w:rsidRPr="006D29C1" w:rsidRDefault="00C50356" w:rsidP="009C5AEC">
      <w:pPr>
        <w:tabs>
          <w:tab w:val="right" w:pos="509"/>
        </w:tabs>
        <w:bidi/>
        <w:jc w:val="center"/>
        <w:rPr>
          <w:rFonts w:ascii="Times New Roman" w:hAnsi="Times New Roman" w:cs="Times New Roman"/>
          <w:sz w:val="32"/>
          <w:szCs w:val="32"/>
          <w:rtl/>
          <w:lang w:bidi="ar-DZ"/>
        </w:rPr>
      </w:pPr>
      <w:r w:rsidRPr="006D29C1">
        <w:rPr>
          <w:rFonts w:ascii="Times New Roman" w:hAnsi="Times New Roman" w:cs="Times New Roman"/>
          <w:sz w:val="32"/>
          <w:szCs w:val="32"/>
          <w:rtl/>
          <w:lang w:bidi="ar-DZ"/>
        </w:rPr>
        <w:br w:type="page"/>
      </w:r>
    </w:p>
    <w:p w14:paraId="511F0D69" w14:textId="77777777" w:rsidR="00C50356" w:rsidRPr="006D29C1" w:rsidRDefault="00C50356" w:rsidP="009C5AEC">
      <w:pPr>
        <w:tabs>
          <w:tab w:val="right" w:pos="509"/>
        </w:tabs>
        <w:bidi/>
        <w:jc w:val="center"/>
        <w:rPr>
          <w:rFonts w:ascii="Times New Roman" w:hAnsi="Times New Roman" w:cs="Times New Roman"/>
          <w:sz w:val="32"/>
          <w:szCs w:val="32"/>
          <w:rtl/>
          <w:lang w:bidi="ar-DZ"/>
        </w:rPr>
      </w:pPr>
      <w:r w:rsidRPr="006D29C1">
        <w:rPr>
          <w:rFonts w:cs="Arial" w:hint="cs"/>
          <w:noProof/>
          <w:sz w:val="24"/>
          <w:szCs w:val="24"/>
          <w:rtl/>
          <w:lang w:eastAsia="fr-FR"/>
        </w:rPr>
        <w:lastRenderedPageBreak/>
        <w:drawing>
          <wp:anchor distT="0" distB="0" distL="114300" distR="114300" simplePos="0" relativeHeight="251662336" behindDoc="1" locked="0" layoutInCell="1" allowOverlap="1" wp14:anchorId="1CC6085A" wp14:editId="3DA3E122">
            <wp:simplePos x="0" y="0"/>
            <wp:positionH relativeFrom="column">
              <wp:posOffset>-1121410</wp:posOffset>
            </wp:positionH>
            <wp:positionV relativeFrom="paragraph">
              <wp:posOffset>-926465</wp:posOffset>
            </wp:positionV>
            <wp:extent cx="7610475" cy="11113135"/>
            <wp:effectExtent l="0" t="0" r="952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a:extLst>
                        <a:ext uri="{28A0092B-C50C-407E-A947-70E740481C1C}">
                          <a14:useLocalDpi xmlns:a14="http://schemas.microsoft.com/office/drawing/2010/main" val="0"/>
                        </a:ext>
                      </a:extLst>
                    </a:blip>
                    <a:stretch>
                      <a:fillRect/>
                    </a:stretch>
                  </pic:blipFill>
                  <pic:spPr>
                    <a:xfrm>
                      <a:off x="0" y="0"/>
                      <a:ext cx="7610475" cy="11113135"/>
                    </a:xfrm>
                    <a:prstGeom prst="rect">
                      <a:avLst/>
                    </a:prstGeom>
                  </pic:spPr>
                </pic:pic>
              </a:graphicData>
            </a:graphic>
            <wp14:sizeRelH relativeFrom="margin">
              <wp14:pctWidth>0</wp14:pctWidth>
            </wp14:sizeRelH>
            <wp14:sizeRelV relativeFrom="margin">
              <wp14:pctHeight>0</wp14:pctHeight>
            </wp14:sizeRelV>
          </wp:anchor>
        </w:drawing>
      </w:r>
    </w:p>
    <w:p w14:paraId="2F5261F1" w14:textId="77777777" w:rsidR="00C50356" w:rsidRPr="006D29C1" w:rsidRDefault="00C50356" w:rsidP="009C5AEC">
      <w:pPr>
        <w:tabs>
          <w:tab w:val="right" w:pos="509"/>
        </w:tabs>
        <w:bidi/>
        <w:jc w:val="center"/>
        <w:rPr>
          <w:rFonts w:ascii="Times New Roman" w:hAnsi="Times New Roman" w:cs="Times New Roman"/>
          <w:sz w:val="32"/>
          <w:szCs w:val="32"/>
          <w:rtl/>
          <w:lang w:bidi="ar-DZ"/>
        </w:rPr>
      </w:pPr>
    </w:p>
    <w:p w14:paraId="06842A81" w14:textId="77777777" w:rsidR="00C50356" w:rsidRPr="006D29C1" w:rsidRDefault="00C50356" w:rsidP="009C5AEC">
      <w:pPr>
        <w:tabs>
          <w:tab w:val="right" w:pos="509"/>
        </w:tabs>
        <w:bidi/>
        <w:jc w:val="center"/>
        <w:rPr>
          <w:rFonts w:ascii="Times New Roman" w:hAnsi="Times New Roman" w:cs="Times New Roman"/>
          <w:sz w:val="32"/>
          <w:szCs w:val="32"/>
          <w:rtl/>
          <w:lang w:bidi="ar-DZ"/>
        </w:rPr>
      </w:pPr>
    </w:p>
    <w:p w14:paraId="175F4313" w14:textId="77777777" w:rsidR="00C50356" w:rsidRPr="006D29C1" w:rsidRDefault="00C50356" w:rsidP="009C5AEC">
      <w:pPr>
        <w:tabs>
          <w:tab w:val="right" w:pos="509"/>
        </w:tabs>
        <w:bidi/>
        <w:jc w:val="center"/>
        <w:rPr>
          <w:rFonts w:ascii="Times New Roman" w:hAnsi="Times New Roman" w:cs="Times New Roman"/>
          <w:sz w:val="32"/>
          <w:szCs w:val="32"/>
          <w:rtl/>
          <w:lang w:bidi="ar-DZ"/>
        </w:rPr>
      </w:pPr>
    </w:p>
    <w:p w14:paraId="3C9CE9D3" w14:textId="77777777" w:rsidR="00C50356" w:rsidRDefault="00C50356" w:rsidP="009C5AEC">
      <w:pPr>
        <w:tabs>
          <w:tab w:val="right" w:pos="509"/>
        </w:tabs>
        <w:bidi/>
        <w:jc w:val="center"/>
        <w:rPr>
          <w:rFonts w:cs="Arial"/>
          <w:b/>
          <w:bCs/>
          <w:sz w:val="40"/>
          <w:szCs w:val="40"/>
        </w:rPr>
      </w:pPr>
    </w:p>
    <w:p w14:paraId="5300A081" w14:textId="77777777" w:rsidR="004C6486" w:rsidRDefault="004C6486" w:rsidP="009C5AEC">
      <w:pPr>
        <w:tabs>
          <w:tab w:val="right" w:pos="509"/>
        </w:tabs>
        <w:bidi/>
        <w:jc w:val="center"/>
        <w:rPr>
          <w:rFonts w:cs="Arial"/>
          <w:b/>
          <w:bCs/>
          <w:sz w:val="40"/>
          <w:szCs w:val="40"/>
        </w:rPr>
      </w:pPr>
    </w:p>
    <w:p w14:paraId="5A1A55D2" w14:textId="77777777" w:rsidR="004C6486" w:rsidRDefault="004C6486" w:rsidP="009C5AEC">
      <w:pPr>
        <w:tabs>
          <w:tab w:val="right" w:pos="509"/>
        </w:tabs>
        <w:bidi/>
        <w:jc w:val="center"/>
        <w:rPr>
          <w:rFonts w:cs="Arial"/>
          <w:b/>
          <w:bCs/>
          <w:sz w:val="40"/>
          <w:szCs w:val="40"/>
        </w:rPr>
      </w:pPr>
    </w:p>
    <w:p w14:paraId="3F5B34C7" w14:textId="77777777" w:rsidR="004C6486" w:rsidRPr="006D29C1" w:rsidRDefault="004C6486" w:rsidP="009C5AEC">
      <w:pPr>
        <w:tabs>
          <w:tab w:val="right" w:pos="509"/>
        </w:tabs>
        <w:bidi/>
        <w:jc w:val="center"/>
        <w:rPr>
          <w:rFonts w:cs="Arial"/>
          <w:b/>
          <w:bCs/>
          <w:sz w:val="40"/>
          <w:szCs w:val="40"/>
          <w:rtl/>
        </w:rPr>
      </w:pPr>
    </w:p>
    <w:p w14:paraId="6AC306C9" w14:textId="77777777" w:rsidR="00C50356" w:rsidRPr="006D29C1" w:rsidRDefault="00C50356" w:rsidP="009C5AEC">
      <w:pPr>
        <w:tabs>
          <w:tab w:val="right" w:pos="509"/>
        </w:tabs>
        <w:bidi/>
        <w:jc w:val="center"/>
        <w:rPr>
          <w:rFonts w:cs="Arial"/>
          <w:b/>
          <w:bCs/>
          <w:sz w:val="40"/>
          <w:szCs w:val="40"/>
          <w:rtl/>
        </w:rPr>
      </w:pPr>
      <w:proofErr w:type="gramStart"/>
      <w:r w:rsidRPr="006D29C1">
        <w:rPr>
          <w:rFonts w:cs="Arial" w:hint="eastAsia"/>
          <w:b/>
          <w:bCs/>
          <w:sz w:val="40"/>
          <w:szCs w:val="40"/>
          <w:rtl/>
        </w:rPr>
        <w:t>كلمة</w:t>
      </w:r>
      <w:proofErr w:type="gramEnd"/>
      <w:r w:rsidRPr="006D29C1">
        <w:rPr>
          <w:rFonts w:cs="Arial"/>
          <w:b/>
          <w:bCs/>
          <w:sz w:val="40"/>
          <w:szCs w:val="40"/>
          <w:rtl/>
        </w:rPr>
        <w:t xml:space="preserve"> </w:t>
      </w:r>
      <w:r w:rsidRPr="006D29C1">
        <w:rPr>
          <w:rFonts w:cs="Arial" w:hint="eastAsia"/>
          <w:b/>
          <w:bCs/>
          <w:sz w:val="40"/>
          <w:szCs w:val="40"/>
          <w:rtl/>
        </w:rPr>
        <w:t>أولى</w:t>
      </w:r>
    </w:p>
    <w:p w14:paraId="56E843A1" w14:textId="77777777" w:rsidR="00C50356" w:rsidRPr="006D29C1" w:rsidRDefault="00C50356" w:rsidP="009C5AEC">
      <w:pPr>
        <w:tabs>
          <w:tab w:val="right" w:pos="509"/>
        </w:tabs>
        <w:bidi/>
        <w:jc w:val="center"/>
        <w:rPr>
          <w:rFonts w:cs="Arial"/>
          <w:b/>
          <w:bCs/>
          <w:sz w:val="32"/>
          <w:szCs w:val="32"/>
          <w:rtl/>
        </w:rPr>
      </w:pPr>
      <w:r w:rsidRPr="006D29C1">
        <w:rPr>
          <w:rFonts w:cs="Arial" w:hint="eastAsia"/>
          <w:b/>
          <w:bCs/>
          <w:sz w:val="32"/>
          <w:szCs w:val="32"/>
          <w:rtl/>
        </w:rPr>
        <w:t>لعل</w:t>
      </w:r>
      <w:r w:rsidRPr="006D29C1">
        <w:rPr>
          <w:rFonts w:cs="Arial"/>
          <w:b/>
          <w:bCs/>
          <w:sz w:val="32"/>
          <w:szCs w:val="32"/>
          <w:rtl/>
        </w:rPr>
        <w:t xml:space="preserve"> </w:t>
      </w:r>
      <w:r w:rsidRPr="006D29C1">
        <w:rPr>
          <w:rFonts w:cs="Arial" w:hint="eastAsia"/>
          <w:b/>
          <w:bCs/>
          <w:sz w:val="32"/>
          <w:szCs w:val="32"/>
          <w:rtl/>
        </w:rPr>
        <w:t>أفضل</w:t>
      </w:r>
      <w:r w:rsidRPr="006D29C1">
        <w:rPr>
          <w:rFonts w:cs="Arial"/>
          <w:b/>
          <w:bCs/>
          <w:sz w:val="32"/>
          <w:szCs w:val="32"/>
          <w:rtl/>
        </w:rPr>
        <w:t xml:space="preserve"> </w:t>
      </w:r>
      <w:r w:rsidRPr="006D29C1">
        <w:rPr>
          <w:rFonts w:cs="Arial" w:hint="eastAsia"/>
          <w:b/>
          <w:bCs/>
          <w:sz w:val="32"/>
          <w:szCs w:val="32"/>
          <w:rtl/>
        </w:rPr>
        <w:t>ما</w:t>
      </w:r>
      <w:r w:rsidRPr="006D29C1">
        <w:rPr>
          <w:rFonts w:cs="Arial"/>
          <w:b/>
          <w:bCs/>
          <w:sz w:val="32"/>
          <w:szCs w:val="32"/>
          <w:rtl/>
        </w:rPr>
        <w:t xml:space="preserve"> </w:t>
      </w:r>
      <w:proofErr w:type="spellStart"/>
      <w:r w:rsidRPr="006D29C1">
        <w:rPr>
          <w:rFonts w:cs="Arial" w:hint="cs"/>
          <w:b/>
          <w:bCs/>
          <w:sz w:val="32"/>
          <w:szCs w:val="32"/>
          <w:rtl/>
        </w:rPr>
        <w:t>ی</w:t>
      </w:r>
      <w:r w:rsidRPr="006D29C1">
        <w:rPr>
          <w:rFonts w:cs="Arial" w:hint="eastAsia"/>
          <w:b/>
          <w:bCs/>
          <w:sz w:val="32"/>
          <w:szCs w:val="32"/>
          <w:rtl/>
        </w:rPr>
        <w:t>بدأ</w:t>
      </w:r>
      <w:proofErr w:type="spellEnd"/>
      <w:r w:rsidRPr="006D29C1">
        <w:rPr>
          <w:rFonts w:cs="Arial"/>
          <w:b/>
          <w:bCs/>
          <w:sz w:val="32"/>
          <w:szCs w:val="32"/>
          <w:rtl/>
        </w:rPr>
        <w:t xml:space="preserve"> </w:t>
      </w:r>
      <w:proofErr w:type="spellStart"/>
      <w:r w:rsidRPr="006D29C1">
        <w:rPr>
          <w:rFonts w:cs="Arial" w:hint="eastAsia"/>
          <w:b/>
          <w:bCs/>
          <w:sz w:val="32"/>
          <w:szCs w:val="32"/>
          <w:rtl/>
        </w:rPr>
        <w:t>بھ</w:t>
      </w:r>
      <w:r w:rsidRPr="006D29C1">
        <w:rPr>
          <w:rFonts w:cs="Arial" w:hint="cs"/>
          <w:b/>
          <w:bCs/>
          <w:sz w:val="32"/>
          <w:szCs w:val="32"/>
          <w:rtl/>
        </w:rPr>
        <w:t>ا</w:t>
      </w:r>
      <w:proofErr w:type="spellEnd"/>
      <w:r w:rsidRPr="006D29C1">
        <w:rPr>
          <w:rFonts w:cs="Arial"/>
          <w:b/>
          <w:bCs/>
          <w:sz w:val="32"/>
          <w:szCs w:val="32"/>
          <w:rtl/>
        </w:rPr>
        <w:t xml:space="preserve"> </w:t>
      </w:r>
      <w:r w:rsidRPr="006D29C1">
        <w:rPr>
          <w:rFonts w:cs="Arial" w:hint="eastAsia"/>
          <w:b/>
          <w:bCs/>
          <w:sz w:val="32"/>
          <w:szCs w:val="32"/>
          <w:rtl/>
        </w:rPr>
        <w:t>الباحث</w:t>
      </w:r>
      <w:r w:rsidRPr="006D29C1">
        <w:rPr>
          <w:rFonts w:cs="Arial"/>
          <w:b/>
          <w:bCs/>
          <w:sz w:val="32"/>
          <w:szCs w:val="32"/>
          <w:rtl/>
        </w:rPr>
        <w:t xml:space="preserve"> </w:t>
      </w:r>
      <w:r w:rsidRPr="006D29C1">
        <w:rPr>
          <w:rFonts w:cs="Arial" w:hint="eastAsia"/>
          <w:b/>
          <w:bCs/>
          <w:sz w:val="32"/>
          <w:szCs w:val="32"/>
          <w:rtl/>
        </w:rPr>
        <w:t>في</w:t>
      </w:r>
      <w:r w:rsidRPr="006D29C1">
        <w:rPr>
          <w:rFonts w:cs="Arial"/>
          <w:b/>
          <w:bCs/>
          <w:sz w:val="32"/>
          <w:szCs w:val="32"/>
          <w:rtl/>
        </w:rPr>
        <w:t xml:space="preserve"> </w:t>
      </w:r>
      <w:r w:rsidRPr="006D29C1">
        <w:rPr>
          <w:rFonts w:cs="Arial" w:hint="eastAsia"/>
          <w:b/>
          <w:bCs/>
          <w:sz w:val="32"/>
          <w:szCs w:val="32"/>
          <w:rtl/>
        </w:rPr>
        <w:t>كتابت</w:t>
      </w:r>
      <w:r w:rsidRPr="006D29C1">
        <w:rPr>
          <w:rFonts w:cs="Arial" w:hint="cs"/>
          <w:b/>
          <w:bCs/>
          <w:sz w:val="32"/>
          <w:szCs w:val="32"/>
          <w:rtl/>
        </w:rPr>
        <w:t>ه</w:t>
      </w:r>
      <w:r w:rsidRPr="006D29C1">
        <w:rPr>
          <w:rFonts w:cs="Arial"/>
          <w:b/>
          <w:bCs/>
          <w:sz w:val="32"/>
          <w:szCs w:val="32"/>
          <w:rtl/>
        </w:rPr>
        <w:t xml:space="preserve"> </w:t>
      </w:r>
      <w:r w:rsidRPr="006D29C1">
        <w:rPr>
          <w:rFonts w:cs="Arial" w:hint="eastAsia"/>
          <w:b/>
          <w:bCs/>
          <w:sz w:val="32"/>
          <w:szCs w:val="32"/>
          <w:rtl/>
        </w:rPr>
        <w:t>كلمة</w:t>
      </w:r>
      <w:r w:rsidRPr="006D29C1">
        <w:rPr>
          <w:rFonts w:cs="Arial"/>
          <w:b/>
          <w:bCs/>
          <w:sz w:val="32"/>
          <w:szCs w:val="32"/>
          <w:rtl/>
        </w:rPr>
        <w:t xml:space="preserve"> </w:t>
      </w:r>
      <w:r w:rsidRPr="006D29C1">
        <w:rPr>
          <w:rFonts w:cs="Arial" w:hint="eastAsia"/>
          <w:b/>
          <w:bCs/>
          <w:sz w:val="32"/>
          <w:szCs w:val="32"/>
          <w:rtl/>
        </w:rPr>
        <w:t>لعماد</w:t>
      </w:r>
      <w:r w:rsidRPr="006D29C1">
        <w:rPr>
          <w:rFonts w:cs="Arial"/>
          <w:b/>
          <w:bCs/>
          <w:sz w:val="32"/>
          <w:szCs w:val="32"/>
          <w:rtl/>
        </w:rPr>
        <w:t xml:space="preserve"> </w:t>
      </w:r>
      <w:proofErr w:type="spellStart"/>
      <w:r w:rsidRPr="006D29C1">
        <w:rPr>
          <w:rFonts w:cs="Arial" w:hint="eastAsia"/>
          <w:b/>
          <w:bCs/>
          <w:sz w:val="32"/>
          <w:szCs w:val="32"/>
          <w:rtl/>
        </w:rPr>
        <w:t>الد</w:t>
      </w:r>
      <w:r w:rsidRPr="006D29C1">
        <w:rPr>
          <w:rFonts w:cs="Arial" w:hint="cs"/>
          <w:b/>
          <w:bCs/>
          <w:sz w:val="32"/>
          <w:szCs w:val="32"/>
          <w:rtl/>
        </w:rPr>
        <w:t>ی</w:t>
      </w:r>
      <w:r w:rsidRPr="006D29C1">
        <w:rPr>
          <w:rFonts w:cs="Arial" w:hint="eastAsia"/>
          <w:b/>
          <w:bCs/>
          <w:sz w:val="32"/>
          <w:szCs w:val="32"/>
          <w:rtl/>
        </w:rPr>
        <w:t>ن</w:t>
      </w:r>
      <w:proofErr w:type="spellEnd"/>
      <w:r w:rsidRPr="006D29C1">
        <w:rPr>
          <w:rFonts w:cs="Arial"/>
          <w:b/>
          <w:bCs/>
          <w:sz w:val="32"/>
          <w:szCs w:val="32"/>
          <w:rtl/>
        </w:rPr>
        <w:t xml:space="preserve"> </w:t>
      </w:r>
    </w:p>
    <w:p w14:paraId="277765EF" w14:textId="77777777" w:rsidR="00C50356" w:rsidRPr="006D29C1" w:rsidRDefault="00C50356" w:rsidP="009C5AEC">
      <w:pPr>
        <w:tabs>
          <w:tab w:val="right" w:pos="509"/>
        </w:tabs>
        <w:bidi/>
        <w:jc w:val="center"/>
        <w:rPr>
          <w:rFonts w:cs="Arial"/>
          <w:b/>
          <w:bCs/>
          <w:sz w:val="32"/>
          <w:szCs w:val="32"/>
          <w:rtl/>
        </w:rPr>
      </w:pPr>
      <w:proofErr w:type="spellStart"/>
      <w:r w:rsidRPr="006D29C1">
        <w:rPr>
          <w:rFonts w:cs="Arial" w:hint="eastAsia"/>
          <w:b/>
          <w:bCs/>
          <w:sz w:val="32"/>
          <w:szCs w:val="32"/>
          <w:rtl/>
        </w:rPr>
        <w:t>الأصفھاني</w:t>
      </w:r>
      <w:proofErr w:type="spellEnd"/>
      <w:r w:rsidRPr="006D29C1">
        <w:rPr>
          <w:rFonts w:cs="Arial"/>
          <w:b/>
          <w:bCs/>
          <w:sz w:val="32"/>
          <w:szCs w:val="32"/>
          <w:rtl/>
        </w:rPr>
        <w:t xml:space="preserve"> </w:t>
      </w:r>
      <w:proofErr w:type="spellStart"/>
      <w:r w:rsidRPr="006D29C1">
        <w:rPr>
          <w:rFonts w:cs="Arial" w:hint="cs"/>
          <w:b/>
          <w:bCs/>
          <w:sz w:val="32"/>
          <w:szCs w:val="32"/>
          <w:rtl/>
        </w:rPr>
        <w:t>ی</w:t>
      </w:r>
      <w:r w:rsidRPr="006D29C1">
        <w:rPr>
          <w:rFonts w:cs="Arial" w:hint="eastAsia"/>
          <w:b/>
          <w:bCs/>
          <w:sz w:val="32"/>
          <w:szCs w:val="32"/>
          <w:rtl/>
        </w:rPr>
        <w:t>قول</w:t>
      </w:r>
      <w:proofErr w:type="spellEnd"/>
      <w:r w:rsidRPr="006D29C1">
        <w:rPr>
          <w:rFonts w:cs="Arial"/>
          <w:b/>
          <w:bCs/>
          <w:sz w:val="32"/>
          <w:szCs w:val="32"/>
          <w:rtl/>
        </w:rPr>
        <w:t xml:space="preserve"> </w:t>
      </w:r>
      <w:proofErr w:type="spellStart"/>
      <w:r w:rsidRPr="006D29C1">
        <w:rPr>
          <w:rFonts w:cs="Arial" w:hint="eastAsia"/>
          <w:b/>
          <w:bCs/>
          <w:sz w:val="32"/>
          <w:szCs w:val="32"/>
          <w:rtl/>
        </w:rPr>
        <w:t>ف</w:t>
      </w:r>
      <w:r w:rsidRPr="006D29C1">
        <w:rPr>
          <w:rFonts w:cs="Arial" w:hint="cs"/>
          <w:b/>
          <w:bCs/>
          <w:sz w:val="32"/>
          <w:szCs w:val="32"/>
          <w:rtl/>
        </w:rPr>
        <w:t>ی</w:t>
      </w:r>
      <w:r w:rsidRPr="006D29C1">
        <w:rPr>
          <w:rFonts w:cs="Arial" w:hint="eastAsia"/>
          <w:b/>
          <w:bCs/>
          <w:sz w:val="32"/>
          <w:szCs w:val="32"/>
          <w:rtl/>
        </w:rPr>
        <w:t>ھا</w:t>
      </w:r>
      <w:proofErr w:type="spellEnd"/>
      <w:r w:rsidRPr="006D29C1">
        <w:rPr>
          <w:rFonts w:cs="Arial"/>
          <w:b/>
          <w:bCs/>
          <w:sz w:val="32"/>
          <w:szCs w:val="32"/>
          <w:rtl/>
        </w:rPr>
        <w:t xml:space="preserve"> : </w:t>
      </w:r>
    </w:p>
    <w:p w14:paraId="2A8E51A0" w14:textId="77777777" w:rsidR="00C50356" w:rsidRPr="006D29C1" w:rsidRDefault="00C50356" w:rsidP="009C5AEC">
      <w:pPr>
        <w:tabs>
          <w:tab w:val="right" w:pos="509"/>
        </w:tabs>
        <w:bidi/>
        <w:jc w:val="center"/>
        <w:rPr>
          <w:rFonts w:cs="Arial"/>
          <w:b/>
          <w:bCs/>
          <w:sz w:val="32"/>
          <w:szCs w:val="32"/>
          <w:rtl/>
        </w:rPr>
      </w:pPr>
      <w:r w:rsidRPr="006D29C1">
        <w:rPr>
          <w:rFonts w:cs="Arial"/>
          <w:b/>
          <w:bCs/>
          <w:sz w:val="32"/>
          <w:szCs w:val="32"/>
          <w:rtl/>
        </w:rPr>
        <w:t>( ...</w:t>
      </w:r>
      <w:r w:rsidRPr="006D29C1">
        <w:rPr>
          <w:rFonts w:cs="Arial" w:hint="eastAsia"/>
          <w:b/>
          <w:bCs/>
          <w:sz w:val="32"/>
          <w:szCs w:val="32"/>
          <w:rtl/>
        </w:rPr>
        <w:t>إني</w:t>
      </w:r>
      <w:r w:rsidRPr="006D29C1">
        <w:rPr>
          <w:rFonts w:cs="Arial"/>
          <w:b/>
          <w:bCs/>
          <w:sz w:val="32"/>
          <w:szCs w:val="32"/>
          <w:rtl/>
        </w:rPr>
        <w:t xml:space="preserve"> </w:t>
      </w:r>
      <w:proofErr w:type="spellStart"/>
      <w:r w:rsidRPr="006D29C1">
        <w:rPr>
          <w:rFonts w:cs="Arial" w:hint="eastAsia"/>
          <w:b/>
          <w:bCs/>
          <w:sz w:val="32"/>
          <w:szCs w:val="32"/>
          <w:rtl/>
        </w:rPr>
        <w:t>رأ</w:t>
      </w:r>
      <w:r w:rsidRPr="006D29C1">
        <w:rPr>
          <w:rFonts w:cs="Arial" w:hint="cs"/>
          <w:b/>
          <w:bCs/>
          <w:sz w:val="32"/>
          <w:szCs w:val="32"/>
          <w:rtl/>
        </w:rPr>
        <w:t>ی</w:t>
      </w:r>
      <w:r w:rsidRPr="006D29C1">
        <w:rPr>
          <w:rFonts w:cs="Arial" w:hint="eastAsia"/>
          <w:b/>
          <w:bCs/>
          <w:sz w:val="32"/>
          <w:szCs w:val="32"/>
          <w:rtl/>
        </w:rPr>
        <w:t>ت</w:t>
      </w:r>
      <w:proofErr w:type="spellEnd"/>
      <w:r w:rsidRPr="006D29C1">
        <w:rPr>
          <w:rFonts w:cs="Arial"/>
          <w:b/>
          <w:bCs/>
          <w:sz w:val="32"/>
          <w:szCs w:val="32"/>
          <w:rtl/>
        </w:rPr>
        <w:t xml:space="preserve"> </w:t>
      </w:r>
      <w:r w:rsidRPr="006D29C1">
        <w:rPr>
          <w:rFonts w:cs="Arial" w:hint="eastAsia"/>
          <w:b/>
          <w:bCs/>
          <w:sz w:val="32"/>
          <w:szCs w:val="32"/>
          <w:rtl/>
        </w:rPr>
        <w:t>أن</w:t>
      </w:r>
      <w:r w:rsidRPr="006D29C1">
        <w:rPr>
          <w:rFonts w:cs="Arial" w:hint="cs"/>
          <w:b/>
          <w:bCs/>
          <w:sz w:val="32"/>
          <w:szCs w:val="32"/>
          <w:rtl/>
        </w:rPr>
        <w:t>ه</w:t>
      </w:r>
      <w:r w:rsidRPr="006D29C1">
        <w:rPr>
          <w:rFonts w:cs="Arial"/>
          <w:b/>
          <w:bCs/>
          <w:sz w:val="32"/>
          <w:szCs w:val="32"/>
          <w:rtl/>
        </w:rPr>
        <w:t xml:space="preserve"> </w:t>
      </w:r>
      <w:r w:rsidRPr="006D29C1">
        <w:rPr>
          <w:rFonts w:cs="Arial" w:hint="eastAsia"/>
          <w:b/>
          <w:bCs/>
          <w:sz w:val="32"/>
          <w:szCs w:val="32"/>
          <w:rtl/>
        </w:rPr>
        <w:t>لا</w:t>
      </w:r>
      <w:r w:rsidRPr="006D29C1">
        <w:rPr>
          <w:rFonts w:cs="Arial"/>
          <w:b/>
          <w:bCs/>
          <w:sz w:val="32"/>
          <w:szCs w:val="32"/>
          <w:rtl/>
        </w:rPr>
        <w:t xml:space="preserve"> </w:t>
      </w:r>
      <w:proofErr w:type="spellStart"/>
      <w:r w:rsidRPr="006D29C1">
        <w:rPr>
          <w:rFonts w:cs="Arial" w:hint="cs"/>
          <w:b/>
          <w:bCs/>
          <w:sz w:val="32"/>
          <w:szCs w:val="32"/>
          <w:rtl/>
        </w:rPr>
        <w:t>ی</w:t>
      </w:r>
      <w:r w:rsidRPr="006D29C1">
        <w:rPr>
          <w:rFonts w:cs="Arial" w:hint="eastAsia"/>
          <w:b/>
          <w:bCs/>
          <w:sz w:val="32"/>
          <w:szCs w:val="32"/>
          <w:rtl/>
        </w:rPr>
        <w:t>كتب</w:t>
      </w:r>
      <w:proofErr w:type="spellEnd"/>
      <w:r w:rsidRPr="006D29C1">
        <w:rPr>
          <w:rFonts w:cs="Arial"/>
          <w:b/>
          <w:bCs/>
          <w:sz w:val="32"/>
          <w:szCs w:val="32"/>
          <w:rtl/>
        </w:rPr>
        <w:t xml:space="preserve"> </w:t>
      </w:r>
      <w:r w:rsidRPr="006D29C1">
        <w:rPr>
          <w:rFonts w:cs="Arial" w:hint="eastAsia"/>
          <w:b/>
          <w:bCs/>
          <w:sz w:val="32"/>
          <w:szCs w:val="32"/>
          <w:rtl/>
        </w:rPr>
        <w:t>أحد</w:t>
      </w:r>
      <w:r w:rsidRPr="006D29C1">
        <w:rPr>
          <w:rFonts w:cs="Arial"/>
          <w:b/>
          <w:bCs/>
          <w:sz w:val="32"/>
          <w:szCs w:val="32"/>
          <w:rtl/>
        </w:rPr>
        <w:t xml:space="preserve"> </w:t>
      </w:r>
      <w:r w:rsidRPr="006D29C1">
        <w:rPr>
          <w:rFonts w:cs="Arial" w:hint="eastAsia"/>
          <w:b/>
          <w:bCs/>
          <w:sz w:val="32"/>
          <w:szCs w:val="32"/>
          <w:rtl/>
        </w:rPr>
        <w:t>كتاباً</w:t>
      </w:r>
      <w:r w:rsidRPr="006D29C1">
        <w:rPr>
          <w:rFonts w:cs="Arial"/>
          <w:b/>
          <w:bCs/>
          <w:sz w:val="32"/>
          <w:szCs w:val="32"/>
          <w:rtl/>
        </w:rPr>
        <w:t xml:space="preserve"> </w:t>
      </w:r>
      <w:r w:rsidRPr="006D29C1">
        <w:rPr>
          <w:rFonts w:cs="Arial" w:hint="eastAsia"/>
          <w:b/>
          <w:bCs/>
          <w:sz w:val="32"/>
          <w:szCs w:val="32"/>
          <w:rtl/>
        </w:rPr>
        <w:t>في</w:t>
      </w:r>
      <w:r w:rsidRPr="006D29C1">
        <w:rPr>
          <w:rFonts w:cs="Arial"/>
          <w:b/>
          <w:bCs/>
          <w:sz w:val="32"/>
          <w:szCs w:val="32"/>
          <w:rtl/>
        </w:rPr>
        <w:t xml:space="preserve"> </w:t>
      </w:r>
      <w:proofErr w:type="spellStart"/>
      <w:r w:rsidRPr="006D29C1">
        <w:rPr>
          <w:rFonts w:cs="Arial" w:hint="cs"/>
          <w:b/>
          <w:bCs/>
          <w:sz w:val="32"/>
          <w:szCs w:val="32"/>
          <w:rtl/>
        </w:rPr>
        <w:t>ی</w:t>
      </w:r>
      <w:r w:rsidRPr="006D29C1">
        <w:rPr>
          <w:rFonts w:cs="Arial" w:hint="eastAsia"/>
          <w:b/>
          <w:bCs/>
          <w:sz w:val="32"/>
          <w:szCs w:val="32"/>
          <w:rtl/>
        </w:rPr>
        <w:t>وم</w:t>
      </w:r>
      <w:r w:rsidRPr="006D29C1">
        <w:rPr>
          <w:rFonts w:cs="Arial" w:hint="cs"/>
          <w:b/>
          <w:bCs/>
          <w:sz w:val="32"/>
          <w:szCs w:val="32"/>
          <w:rtl/>
        </w:rPr>
        <w:t>ه</w:t>
      </w:r>
      <w:proofErr w:type="spellEnd"/>
      <w:r w:rsidRPr="006D29C1">
        <w:rPr>
          <w:rFonts w:cs="Arial" w:hint="cs"/>
          <w:b/>
          <w:bCs/>
          <w:sz w:val="32"/>
          <w:szCs w:val="32"/>
          <w:rtl/>
        </w:rPr>
        <w:t xml:space="preserve"> </w:t>
      </w:r>
      <w:r w:rsidRPr="006D29C1">
        <w:rPr>
          <w:rFonts w:cs="Arial" w:hint="eastAsia"/>
          <w:b/>
          <w:bCs/>
          <w:sz w:val="32"/>
          <w:szCs w:val="32"/>
          <w:rtl/>
        </w:rPr>
        <w:t>إلا</w:t>
      </w:r>
      <w:r w:rsidRPr="006D29C1">
        <w:rPr>
          <w:rFonts w:cs="Arial"/>
          <w:b/>
          <w:bCs/>
          <w:sz w:val="32"/>
          <w:szCs w:val="32"/>
          <w:rtl/>
        </w:rPr>
        <w:t xml:space="preserve"> </w:t>
      </w:r>
      <w:r w:rsidRPr="006D29C1">
        <w:rPr>
          <w:rFonts w:cs="Arial" w:hint="eastAsia"/>
          <w:b/>
          <w:bCs/>
          <w:sz w:val="32"/>
          <w:szCs w:val="32"/>
          <w:rtl/>
        </w:rPr>
        <w:t>قال</w:t>
      </w:r>
      <w:r w:rsidRPr="006D29C1">
        <w:rPr>
          <w:rFonts w:cs="Arial"/>
          <w:b/>
          <w:bCs/>
          <w:sz w:val="32"/>
          <w:szCs w:val="32"/>
          <w:rtl/>
        </w:rPr>
        <w:t xml:space="preserve"> </w:t>
      </w:r>
      <w:r w:rsidRPr="006D29C1">
        <w:rPr>
          <w:rFonts w:cs="Arial" w:hint="eastAsia"/>
          <w:b/>
          <w:bCs/>
          <w:sz w:val="32"/>
          <w:szCs w:val="32"/>
          <w:rtl/>
        </w:rPr>
        <w:t>في</w:t>
      </w:r>
    </w:p>
    <w:p w14:paraId="30DE2BC3" w14:textId="691D0C50" w:rsidR="00C50356" w:rsidRPr="006D29C1" w:rsidRDefault="00C50356" w:rsidP="009C5AEC">
      <w:pPr>
        <w:tabs>
          <w:tab w:val="right" w:pos="509"/>
        </w:tabs>
        <w:bidi/>
        <w:jc w:val="center"/>
        <w:rPr>
          <w:rFonts w:cs="Arial"/>
          <w:b/>
          <w:bCs/>
          <w:sz w:val="32"/>
          <w:szCs w:val="32"/>
          <w:rtl/>
        </w:rPr>
      </w:pPr>
      <w:r w:rsidRPr="006D29C1">
        <w:rPr>
          <w:rFonts w:cs="Arial" w:hint="eastAsia"/>
          <w:b/>
          <w:bCs/>
          <w:sz w:val="32"/>
          <w:szCs w:val="32"/>
          <w:rtl/>
        </w:rPr>
        <w:t>غده</w:t>
      </w:r>
      <w:r w:rsidRPr="006D29C1">
        <w:rPr>
          <w:rFonts w:cs="Arial"/>
          <w:b/>
          <w:bCs/>
          <w:sz w:val="32"/>
          <w:szCs w:val="32"/>
          <w:rtl/>
        </w:rPr>
        <w:t xml:space="preserve"> </w:t>
      </w:r>
      <w:r w:rsidRPr="006D29C1">
        <w:rPr>
          <w:rFonts w:cs="Arial" w:hint="eastAsia"/>
          <w:b/>
          <w:bCs/>
          <w:sz w:val="32"/>
          <w:szCs w:val="32"/>
          <w:rtl/>
        </w:rPr>
        <w:t>لو</w:t>
      </w:r>
      <w:r w:rsidRPr="006D29C1">
        <w:rPr>
          <w:rFonts w:cs="Arial"/>
          <w:b/>
          <w:bCs/>
          <w:sz w:val="32"/>
          <w:szCs w:val="32"/>
          <w:rtl/>
        </w:rPr>
        <w:t xml:space="preserve"> </w:t>
      </w:r>
      <w:proofErr w:type="spellStart"/>
      <w:r w:rsidRPr="006D29C1">
        <w:rPr>
          <w:rFonts w:cs="Arial" w:hint="eastAsia"/>
          <w:b/>
          <w:bCs/>
          <w:sz w:val="32"/>
          <w:szCs w:val="32"/>
          <w:rtl/>
        </w:rPr>
        <w:t>غـ</w:t>
      </w:r>
      <w:r w:rsidRPr="006D29C1">
        <w:rPr>
          <w:rFonts w:cs="Arial" w:hint="cs"/>
          <w:b/>
          <w:bCs/>
          <w:sz w:val="32"/>
          <w:szCs w:val="32"/>
          <w:rtl/>
        </w:rPr>
        <w:t>ی</w:t>
      </w:r>
      <w:r w:rsidRPr="006D29C1">
        <w:rPr>
          <w:rFonts w:cs="Arial" w:hint="eastAsia"/>
          <w:b/>
          <w:bCs/>
          <w:sz w:val="32"/>
          <w:szCs w:val="32"/>
          <w:rtl/>
        </w:rPr>
        <w:t>ر</w:t>
      </w:r>
      <w:proofErr w:type="spellEnd"/>
      <w:r w:rsidRPr="006D29C1">
        <w:rPr>
          <w:rFonts w:cs="Arial"/>
          <w:b/>
          <w:bCs/>
          <w:sz w:val="32"/>
          <w:szCs w:val="32"/>
          <w:rtl/>
        </w:rPr>
        <w:t xml:space="preserve"> </w:t>
      </w:r>
      <w:proofErr w:type="spellStart"/>
      <w:r w:rsidRPr="006D29C1">
        <w:rPr>
          <w:rFonts w:cs="Arial" w:hint="eastAsia"/>
          <w:b/>
          <w:bCs/>
          <w:sz w:val="32"/>
          <w:szCs w:val="32"/>
          <w:rtl/>
        </w:rPr>
        <w:t>ھذا</w:t>
      </w:r>
      <w:proofErr w:type="spellEnd"/>
      <w:r w:rsidRPr="006D29C1">
        <w:rPr>
          <w:rFonts w:cs="Arial"/>
          <w:b/>
          <w:bCs/>
          <w:sz w:val="32"/>
          <w:szCs w:val="32"/>
          <w:rtl/>
        </w:rPr>
        <w:t xml:space="preserve"> </w:t>
      </w:r>
      <w:r w:rsidRPr="006D29C1">
        <w:rPr>
          <w:rFonts w:cs="Arial" w:hint="eastAsia"/>
          <w:b/>
          <w:bCs/>
          <w:sz w:val="32"/>
          <w:szCs w:val="32"/>
          <w:rtl/>
        </w:rPr>
        <w:t>لكان</w:t>
      </w:r>
      <w:r w:rsidRPr="006D29C1">
        <w:rPr>
          <w:rFonts w:cs="Arial"/>
          <w:b/>
          <w:bCs/>
          <w:sz w:val="32"/>
          <w:szCs w:val="32"/>
          <w:rtl/>
        </w:rPr>
        <w:t xml:space="preserve"> </w:t>
      </w:r>
      <w:r w:rsidRPr="006D29C1">
        <w:rPr>
          <w:rFonts w:cs="Arial" w:hint="eastAsia"/>
          <w:b/>
          <w:bCs/>
          <w:sz w:val="32"/>
          <w:szCs w:val="32"/>
          <w:rtl/>
        </w:rPr>
        <w:t>حسن</w:t>
      </w:r>
      <w:r w:rsidR="004E522E">
        <w:rPr>
          <w:rFonts w:cs="Arial"/>
          <w:b/>
          <w:bCs/>
          <w:sz w:val="32"/>
          <w:szCs w:val="32"/>
          <w:rtl/>
        </w:rPr>
        <w:t>، و</w:t>
      </w:r>
      <w:r w:rsidRPr="006D29C1">
        <w:rPr>
          <w:rFonts w:cs="Arial" w:hint="eastAsia"/>
          <w:b/>
          <w:bCs/>
          <w:sz w:val="32"/>
          <w:szCs w:val="32"/>
          <w:rtl/>
        </w:rPr>
        <w:t>لو</w:t>
      </w:r>
      <w:r w:rsidRPr="006D29C1">
        <w:rPr>
          <w:rFonts w:cs="Arial"/>
          <w:b/>
          <w:bCs/>
          <w:sz w:val="32"/>
          <w:szCs w:val="32"/>
          <w:rtl/>
        </w:rPr>
        <w:t xml:space="preserve"> </w:t>
      </w:r>
      <w:proofErr w:type="spellStart"/>
      <w:r w:rsidRPr="006D29C1">
        <w:rPr>
          <w:rFonts w:cs="Arial" w:hint="eastAsia"/>
          <w:b/>
          <w:bCs/>
          <w:sz w:val="32"/>
          <w:szCs w:val="32"/>
          <w:rtl/>
        </w:rPr>
        <w:t>ز</w:t>
      </w:r>
      <w:r w:rsidRPr="006D29C1">
        <w:rPr>
          <w:rFonts w:cs="Arial" w:hint="cs"/>
          <w:b/>
          <w:bCs/>
          <w:sz w:val="32"/>
          <w:szCs w:val="32"/>
          <w:rtl/>
        </w:rPr>
        <w:t>ی</w:t>
      </w:r>
      <w:r w:rsidRPr="006D29C1">
        <w:rPr>
          <w:rFonts w:cs="Arial" w:hint="eastAsia"/>
          <w:b/>
          <w:bCs/>
          <w:sz w:val="32"/>
          <w:szCs w:val="32"/>
          <w:rtl/>
        </w:rPr>
        <w:t>د</w:t>
      </w:r>
      <w:proofErr w:type="spellEnd"/>
      <w:r w:rsidRPr="006D29C1">
        <w:rPr>
          <w:rFonts w:cs="Arial"/>
          <w:b/>
          <w:bCs/>
          <w:sz w:val="32"/>
          <w:szCs w:val="32"/>
          <w:rtl/>
        </w:rPr>
        <w:t xml:space="preserve"> </w:t>
      </w:r>
      <w:proofErr w:type="spellStart"/>
      <w:r w:rsidRPr="006D29C1">
        <w:rPr>
          <w:rFonts w:cs="Arial" w:hint="eastAsia"/>
          <w:b/>
          <w:bCs/>
          <w:sz w:val="32"/>
          <w:szCs w:val="32"/>
          <w:rtl/>
        </w:rPr>
        <w:t>ھذا</w:t>
      </w:r>
      <w:proofErr w:type="spellEnd"/>
      <w:r w:rsidRPr="006D29C1">
        <w:rPr>
          <w:rFonts w:cs="Arial"/>
          <w:b/>
          <w:bCs/>
          <w:sz w:val="32"/>
          <w:szCs w:val="32"/>
          <w:rtl/>
        </w:rPr>
        <w:t xml:space="preserve"> </w:t>
      </w:r>
      <w:r w:rsidRPr="006D29C1">
        <w:rPr>
          <w:rFonts w:cs="Arial" w:hint="eastAsia"/>
          <w:b/>
          <w:bCs/>
          <w:sz w:val="32"/>
          <w:szCs w:val="32"/>
          <w:rtl/>
        </w:rPr>
        <w:t>لكان</w:t>
      </w:r>
      <w:r w:rsidRPr="006D29C1">
        <w:rPr>
          <w:rFonts w:cs="Arial"/>
          <w:b/>
          <w:bCs/>
          <w:sz w:val="32"/>
          <w:szCs w:val="32"/>
          <w:rtl/>
        </w:rPr>
        <w:t xml:space="preserve"> </w:t>
      </w:r>
      <w:proofErr w:type="spellStart"/>
      <w:r w:rsidRPr="006D29C1">
        <w:rPr>
          <w:rFonts w:cs="Arial" w:hint="cs"/>
          <w:b/>
          <w:bCs/>
          <w:sz w:val="32"/>
          <w:szCs w:val="32"/>
          <w:rtl/>
        </w:rPr>
        <w:t>ی</w:t>
      </w:r>
      <w:r w:rsidRPr="006D29C1">
        <w:rPr>
          <w:rFonts w:cs="Arial" w:hint="eastAsia"/>
          <w:b/>
          <w:bCs/>
          <w:sz w:val="32"/>
          <w:szCs w:val="32"/>
          <w:rtl/>
        </w:rPr>
        <w:t>ستحسن</w:t>
      </w:r>
      <w:proofErr w:type="spellEnd"/>
      <w:r w:rsidRPr="006D29C1">
        <w:rPr>
          <w:rFonts w:cs="Arial" w:hint="eastAsia"/>
          <w:b/>
          <w:bCs/>
          <w:sz w:val="32"/>
          <w:szCs w:val="32"/>
          <w:rtl/>
        </w:rPr>
        <w:t>،</w:t>
      </w:r>
      <w:r w:rsidRPr="006D29C1">
        <w:rPr>
          <w:rFonts w:cs="Arial"/>
          <w:b/>
          <w:bCs/>
          <w:sz w:val="32"/>
          <w:szCs w:val="32"/>
          <w:rtl/>
        </w:rPr>
        <w:t xml:space="preserve"> </w:t>
      </w:r>
    </w:p>
    <w:p w14:paraId="56419A00" w14:textId="2C2A8F68" w:rsidR="00C50356" w:rsidRPr="006D29C1" w:rsidRDefault="00C50356" w:rsidP="009C5AEC">
      <w:pPr>
        <w:tabs>
          <w:tab w:val="right" w:pos="509"/>
        </w:tabs>
        <w:bidi/>
        <w:jc w:val="center"/>
        <w:rPr>
          <w:rFonts w:cs="Arial"/>
          <w:b/>
          <w:bCs/>
          <w:sz w:val="32"/>
          <w:szCs w:val="32"/>
          <w:rtl/>
        </w:rPr>
      </w:pPr>
      <w:r w:rsidRPr="006D29C1">
        <w:rPr>
          <w:rFonts w:cs="Arial" w:hint="eastAsia"/>
          <w:b/>
          <w:bCs/>
          <w:sz w:val="32"/>
          <w:szCs w:val="32"/>
          <w:rtl/>
        </w:rPr>
        <w:t>و</w:t>
      </w:r>
      <w:r w:rsidRPr="006D29C1">
        <w:rPr>
          <w:rFonts w:cs="Arial"/>
          <w:b/>
          <w:bCs/>
          <w:sz w:val="32"/>
          <w:szCs w:val="32"/>
          <w:rtl/>
        </w:rPr>
        <w:t xml:space="preserve"> </w:t>
      </w:r>
      <w:proofErr w:type="gramStart"/>
      <w:r w:rsidRPr="006D29C1">
        <w:rPr>
          <w:rFonts w:cs="Arial" w:hint="eastAsia"/>
          <w:b/>
          <w:bCs/>
          <w:sz w:val="32"/>
          <w:szCs w:val="32"/>
          <w:rtl/>
        </w:rPr>
        <w:t>لو</w:t>
      </w:r>
      <w:proofErr w:type="gramEnd"/>
      <w:r w:rsidRPr="006D29C1">
        <w:rPr>
          <w:rFonts w:cs="Arial"/>
          <w:b/>
          <w:bCs/>
          <w:sz w:val="32"/>
          <w:szCs w:val="32"/>
          <w:rtl/>
        </w:rPr>
        <w:t xml:space="preserve"> </w:t>
      </w:r>
      <w:r w:rsidRPr="006D29C1">
        <w:rPr>
          <w:rFonts w:cs="Arial" w:hint="eastAsia"/>
          <w:b/>
          <w:bCs/>
          <w:sz w:val="32"/>
          <w:szCs w:val="32"/>
          <w:rtl/>
        </w:rPr>
        <w:t>قدم</w:t>
      </w:r>
      <w:r w:rsidRPr="006D29C1">
        <w:rPr>
          <w:rFonts w:cs="Arial"/>
          <w:b/>
          <w:bCs/>
          <w:sz w:val="32"/>
          <w:szCs w:val="32"/>
          <w:rtl/>
        </w:rPr>
        <w:t xml:space="preserve"> </w:t>
      </w:r>
      <w:proofErr w:type="spellStart"/>
      <w:r w:rsidRPr="006D29C1">
        <w:rPr>
          <w:rFonts w:cs="Arial" w:hint="eastAsia"/>
          <w:b/>
          <w:bCs/>
          <w:sz w:val="32"/>
          <w:szCs w:val="32"/>
          <w:rtl/>
        </w:rPr>
        <w:t>ھذا</w:t>
      </w:r>
      <w:proofErr w:type="spellEnd"/>
      <w:r w:rsidRPr="006D29C1">
        <w:rPr>
          <w:rFonts w:cs="Arial"/>
          <w:b/>
          <w:bCs/>
          <w:sz w:val="32"/>
          <w:szCs w:val="32"/>
          <w:rtl/>
        </w:rPr>
        <w:t xml:space="preserve"> </w:t>
      </w:r>
      <w:r w:rsidRPr="006D29C1">
        <w:rPr>
          <w:rFonts w:cs="Arial" w:hint="eastAsia"/>
          <w:b/>
          <w:bCs/>
          <w:sz w:val="32"/>
          <w:szCs w:val="32"/>
          <w:rtl/>
        </w:rPr>
        <w:t>لكان</w:t>
      </w:r>
      <w:r w:rsidRPr="006D29C1">
        <w:rPr>
          <w:rFonts w:cs="Arial"/>
          <w:b/>
          <w:bCs/>
          <w:sz w:val="32"/>
          <w:szCs w:val="32"/>
          <w:rtl/>
        </w:rPr>
        <w:t xml:space="preserve"> </w:t>
      </w:r>
      <w:r w:rsidRPr="006D29C1">
        <w:rPr>
          <w:rFonts w:cs="Arial" w:hint="eastAsia"/>
          <w:b/>
          <w:bCs/>
          <w:sz w:val="32"/>
          <w:szCs w:val="32"/>
          <w:rtl/>
        </w:rPr>
        <w:t>أفضل</w:t>
      </w:r>
      <w:r w:rsidR="004E522E">
        <w:rPr>
          <w:rFonts w:cs="Arial"/>
          <w:b/>
          <w:bCs/>
          <w:sz w:val="32"/>
          <w:szCs w:val="32"/>
          <w:rtl/>
        </w:rPr>
        <w:t>، و</w:t>
      </w:r>
      <w:r w:rsidRPr="006D29C1">
        <w:rPr>
          <w:rFonts w:cs="Arial" w:hint="eastAsia"/>
          <w:b/>
          <w:bCs/>
          <w:sz w:val="32"/>
          <w:szCs w:val="32"/>
          <w:rtl/>
        </w:rPr>
        <w:t>لو</w:t>
      </w:r>
      <w:r w:rsidRPr="006D29C1">
        <w:rPr>
          <w:rFonts w:cs="Arial"/>
          <w:b/>
          <w:bCs/>
          <w:sz w:val="32"/>
          <w:szCs w:val="32"/>
          <w:rtl/>
        </w:rPr>
        <w:t xml:space="preserve"> </w:t>
      </w:r>
      <w:r w:rsidRPr="006D29C1">
        <w:rPr>
          <w:rFonts w:cs="Arial" w:hint="eastAsia"/>
          <w:b/>
          <w:bCs/>
          <w:sz w:val="32"/>
          <w:szCs w:val="32"/>
          <w:rtl/>
        </w:rPr>
        <w:t>ترك</w:t>
      </w:r>
      <w:r w:rsidRPr="006D29C1">
        <w:rPr>
          <w:rFonts w:cs="Arial"/>
          <w:b/>
          <w:bCs/>
          <w:sz w:val="32"/>
          <w:szCs w:val="32"/>
          <w:rtl/>
        </w:rPr>
        <w:t xml:space="preserve"> </w:t>
      </w:r>
      <w:proofErr w:type="spellStart"/>
      <w:r w:rsidRPr="006D29C1">
        <w:rPr>
          <w:rFonts w:cs="Arial" w:hint="eastAsia"/>
          <w:b/>
          <w:bCs/>
          <w:sz w:val="32"/>
          <w:szCs w:val="32"/>
          <w:rtl/>
        </w:rPr>
        <w:t>ھذا</w:t>
      </w:r>
      <w:proofErr w:type="spellEnd"/>
      <w:r w:rsidRPr="006D29C1">
        <w:rPr>
          <w:rFonts w:cs="Arial"/>
          <w:b/>
          <w:bCs/>
          <w:sz w:val="32"/>
          <w:szCs w:val="32"/>
          <w:rtl/>
        </w:rPr>
        <w:t xml:space="preserve"> </w:t>
      </w:r>
      <w:r w:rsidRPr="006D29C1">
        <w:rPr>
          <w:rFonts w:cs="Arial" w:hint="eastAsia"/>
          <w:b/>
          <w:bCs/>
          <w:sz w:val="32"/>
          <w:szCs w:val="32"/>
          <w:rtl/>
        </w:rPr>
        <w:t>لكان</w:t>
      </w:r>
      <w:r w:rsidRPr="006D29C1">
        <w:rPr>
          <w:rFonts w:cs="Arial"/>
          <w:b/>
          <w:bCs/>
          <w:sz w:val="32"/>
          <w:szCs w:val="32"/>
          <w:rtl/>
        </w:rPr>
        <w:t xml:space="preserve"> </w:t>
      </w:r>
      <w:r w:rsidRPr="006D29C1">
        <w:rPr>
          <w:rFonts w:cs="Arial" w:hint="eastAsia"/>
          <w:b/>
          <w:bCs/>
          <w:sz w:val="32"/>
          <w:szCs w:val="32"/>
          <w:rtl/>
        </w:rPr>
        <w:t>أجمل</w:t>
      </w:r>
      <w:r w:rsidR="004E522E">
        <w:rPr>
          <w:rFonts w:cs="Arial"/>
          <w:b/>
          <w:bCs/>
          <w:sz w:val="32"/>
          <w:szCs w:val="32"/>
          <w:rtl/>
        </w:rPr>
        <w:t>، و</w:t>
      </w:r>
    </w:p>
    <w:p w14:paraId="2DBDDAC0" w14:textId="7213976E" w:rsidR="00C50356" w:rsidRPr="006D29C1" w:rsidRDefault="00C50356" w:rsidP="009C5AEC">
      <w:pPr>
        <w:tabs>
          <w:tab w:val="right" w:pos="509"/>
        </w:tabs>
        <w:bidi/>
        <w:jc w:val="center"/>
        <w:rPr>
          <w:rFonts w:cs="Arial"/>
          <w:b/>
          <w:bCs/>
          <w:sz w:val="32"/>
          <w:szCs w:val="32"/>
          <w:rtl/>
        </w:rPr>
      </w:pPr>
      <w:proofErr w:type="spellStart"/>
      <w:r w:rsidRPr="006D29C1">
        <w:rPr>
          <w:rFonts w:cs="Arial" w:hint="eastAsia"/>
          <w:b/>
          <w:bCs/>
          <w:sz w:val="32"/>
          <w:szCs w:val="32"/>
          <w:rtl/>
        </w:rPr>
        <w:t>ھذا</w:t>
      </w:r>
      <w:proofErr w:type="spellEnd"/>
      <w:r w:rsidRPr="006D29C1">
        <w:rPr>
          <w:rFonts w:cs="Arial"/>
          <w:b/>
          <w:bCs/>
          <w:sz w:val="32"/>
          <w:szCs w:val="32"/>
          <w:rtl/>
        </w:rPr>
        <w:t xml:space="preserve"> </w:t>
      </w:r>
      <w:r w:rsidRPr="006D29C1">
        <w:rPr>
          <w:rFonts w:cs="Arial" w:hint="eastAsia"/>
          <w:b/>
          <w:bCs/>
          <w:sz w:val="32"/>
          <w:szCs w:val="32"/>
          <w:rtl/>
        </w:rPr>
        <w:t>من</w:t>
      </w:r>
      <w:r w:rsidRPr="006D29C1">
        <w:rPr>
          <w:rFonts w:cs="Arial"/>
          <w:b/>
          <w:bCs/>
          <w:sz w:val="32"/>
          <w:szCs w:val="32"/>
          <w:rtl/>
        </w:rPr>
        <w:t xml:space="preserve"> </w:t>
      </w:r>
      <w:r w:rsidRPr="006D29C1">
        <w:rPr>
          <w:rFonts w:cs="Arial" w:hint="eastAsia"/>
          <w:b/>
          <w:bCs/>
          <w:sz w:val="32"/>
          <w:szCs w:val="32"/>
          <w:rtl/>
        </w:rPr>
        <w:t>أعظم</w:t>
      </w:r>
      <w:r w:rsidRPr="006D29C1">
        <w:rPr>
          <w:rFonts w:cs="Arial"/>
          <w:b/>
          <w:bCs/>
          <w:sz w:val="32"/>
          <w:szCs w:val="32"/>
          <w:rtl/>
        </w:rPr>
        <w:t xml:space="preserve"> </w:t>
      </w:r>
      <w:r w:rsidRPr="006D29C1">
        <w:rPr>
          <w:rFonts w:cs="Arial" w:hint="eastAsia"/>
          <w:b/>
          <w:bCs/>
          <w:sz w:val="32"/>
          <w:szCs w:val="32"/>
          <w:rtl/>
        </w:rPr>
        <w:t>العبر</w:t>
      </w:r>
      <w:r w:rsidR="004E522E">
        <w:rPr>
          <w:rFonts w:cs="Arial"/>
          <w:b/>
          <w:bCs/>
          <w:sz w:val="32"/>
          <w:szCs w:val="32"/>
          <w:rtl/>
        </w:rPr>
        <w:t xml:space="preserve">، </w:t>
      </w:r>
      <w:proofErr w:type="spellStart"/>
      <w:r w:rsidR="004E522E">
        <w:rPr>
          <w:rFonts w:cs="Arial"/>
          <w:b/>
          <w:bCs/>
          <w:sz w:val="32"/>
          <w:szCs w:val="32"/>
          <w:rtl/>
        </w:rPr>
        <w:t>و</w:t>
      </w:r>
      <w:r w:rsidRPr="006D29C1">
        <w:rPr>
          <w:rFonts w:cs="Arial" w:hint="eastAsia"/>
          <w:b/>
          <w:bCs/>
          <w:sz w:val="32"/>
          <w:szCs w:val="32"/>
          <w:rtl/>
        </w:rPr>
        <w:t>ھو</w:t>
      </w:r>
      <w:proofErr w:type="spellEnd"/>
      <w:r w:rsidRPr="006D29C1">
        <w:rPr>
          <w:rFonts w:cs="Arial"/>
          <w:b/>
          <w:bCs/>
          <w:sz w:val="32"/>
          <w:szCs w:val="32"/>
          <w:rtl/>
        </w:rPr>
        <w:t xml:space="preserve"> </w:t>
      </w:r>
      <w:proofErr w:type="spellStart"/>
      <w:r w:rsidRPr="006D29C1">
        <w:rPr>
          <w:rFonts w:cs="Arial" w:hint="eastAsia"/>
          <w:b/>
          <w:bCs/>
          <w:sz w:val="32"/>
          <w:szCs w:val="32"/>
          <w:rtl/>
        </w:rPr>
        <w:t>دل</w:t>
      </w:r>
      <w:r w:rsidRPr="006D29C1">
        <w:rPr>
          <w:rFonts w:cs="Arial" w:hint="cs"/>
          <w:b/>
          <w:bCs/>
          <w:sz w:val="32"/>
          <w:szCs w:val="32"/>
          <w:rtl/>
        </w:rPr>
        <w:t>ی</w:t>
      </w:r>
      <w:r w:rsidRPr="006D29C1">
        <w:rPr>
          <w:rFonts w:cs="Arial" w:hint="eastAsia"/>
          <w:b/>
          <w:bCs/>
          <w:sz w:val="32"/>
          <w:szCs w:val="32"/>
          <w:rtl/>
        </w:rPr>
        <w:t>ل</w:t>
      </w:r>
      <w:proofErr w:type="spellEnd"/>
      <w:r w:rsidRPr="006D29C1">
        <w:rPr>
          <w:rFonts w:cs="Arial"/>
          <w:b/>
          <w:bCs/>
          <w:sz w:val="32"/>
          <w:szCs w:val="32"/>
          <w:rtl/>
        </w:rPr>
        <w:t xml:space="preserve"> </w:t>
      </w:r>
      <w:r w:rsidRPr="006D29C1">
        <w:rPr>
          <w:rFonts w:cs="Arial" w:hint="eastAsia"/>
          <w:b/>
          <w:bCs/>
          <w:sz w:val="32"/>
          <w:szCs w:val="32"/>
          <w:rtl/>
        </w:rPr>
        <w:t>على</w:t>
      </w:r>
      <w:r w:rsidRPr="006D29C1">
        <w:rPr>
          <w:rFonts w:cs="Arial"/>
          <w:b/>
          <w:bCs/>
          <w:sz w:val="32"/>
          <w:szCs w:val="32"/>
          <w:rtl/>
        </w:rPr>
        <w:t xml:space="preserve"> </w:t>
      </w:r>
      <w:proofErr w:type="spellStart"/>
      <w:r w:rsidRPr="006D29C1">
        <w:rPr>
          <w:rFonts w:cs="Arial" w:hint="eastAsia"/>
          <w:b/>
          <w:bCs/>
          <w:sz w:val="32"/>
          <w:szCs w:val="32"/>
          <w:rtl/>
        </w:rPr>
        <w:t>است</w:t>
      </w:r>
      <w:r w:rsidRPr="006D29C1">
        <w:rPr>
          <w:rFonts w:cs="Arial" w:hint="cs"/>
          <w:b/>
          <w:bCs/>
          <w:sz w:val="32"/>
          <w:szCs w:val="32"/>
          <w:rtl/>
        </w:rPr>
        <w:t>ی</w:t>
      </w:r>
      <w:r w:rsidRPr="006D29C1">
        <w:rPr>
          <w:rFonts w:cs="Arial" w:hint="eastAsia"/>
          <w:b/>
          <w:bCs/>
          <w:sz w:val="32"/>
          <w:szCs w:val="32"/>
          <w:rtl/>
        </w:rPr>
        <w:t>لاء</w:t>
      </w:r>
      <w:proofErr w:type="spellEnd"/>
      <w:r w:rsidRPr="006D29C1">
        <w:rPr>
          <w:rFonts w:cs="Arial"/>
          <w:b/>
          <w:bCs/>
          <w:sz w:val="32"/>
          <w:szCs w:val="32"/>
          <w:rtl/>
        </w:rPr>
        <w:t xml:space="preserve"> </w:t>
      </w:r>
      <w:r w:rsidRPr="006D29C1">
        <w:rPr>
          <w:rFonts w:cs="Arial" w:hint="eastAsia"/>
          <w:b/>
          <w:bCs/>
          <w:sz w:val="32"/>
          <w:szCs w:val="32"/>
          <w:rtl/>
        </w:rPr>
        <w:t>النقص</w:t>
      </w:r>
      <w:r w:rsidRPr="006D29C1">
        <w:rPr>
          <w:rFonts w:cs="Arial"/>
          <w:b/>
          <w:bCs/>
          <w:sz w:val="32"/>
          <w:szCs w:val="32"/>
          <w:rtl/>
        </w:rPr>
        <w:t xml:space="preserve"> </w:t>
      </w:r>
      <w:r w:rsidRPr="006D29C1">
        <w:rPr>
          <w:rFonts w:cs="Arial" w:hint="eastAsia"/>
          <w:b/>
          <w:bCs/>
          <w:sz w:val="32"/>
          <w:szCs w:val="32"/>
          <w:rtl/>
        </w:rPr>
        <w:t>على</w:t>
      </w:r>
    </w:p>
    <w:p w14:paraId="677DCF0A" w14:textId="77777777" w:rsidR="00C50356" w:rsidRPr="006D29C1" w:rsidRDefault="00C50356" w:rsidP="009C5AEC">
      <w:pPr>
        <w:tabs>
          <w:tab w:val="right" w:pos="509"/>
        </w:tabs>
        <w:bidi/>
        <w:jc w:val="center"/>
        <w:rPr>
          <w:rFonts w:cs="Arial"/>
          <w:b/>
          <w:bCs/>
          <w:sz w:val="32"/>
          <w:szCs w:val="32"/>
          <w:rtl/>
        </w:rPr>
      </w:pPr>
      <w:proofErr w:type="gramStart"/>
      <w:r w:rsidRPr="006D29C1">
        <w:rPr>
          <w:rFonts w:cs="Arial" w:hint="eastAsia"/>
          <w:b/>
          <w:bCs/>
          <w:sz w:val="32"/>
          <w:szCs w:val="32"/>
          <w:rtl/>
        </w:rPr>
        <w:t>جملة</w:t>
      </w:r>
      <w:proofErr w:type="gramEnd"/>
      <w:r w:rsidRPr="006D29C1">
        <w:rPr>
          <w:rFonts w:cs="Arial"/>
          <w:b/>
          <w:bCs/>
          <w:sz w:val="32"/>
          <w:szCs w:val="32"/>
          <w:rtl/>
        </w:rPr>
        <w:t xml:space="preserve"> </w:t>
      </w:r>
      <w:r w:rsidRPr="006D29C1">
        <w:rPr>
          <w:rFonts w:cs="Arial" w:hint="eastAsia"/>
          <w:b/>
          <w:bCs/>
          <w:sz w:val="32"/>
          <w:szCs w:val="32"/>
          <w:rtl/>
        </w:rPr>
        <w:t>البشر</w:t>
      </w:r>
      <w:r w:rsidRPr="006D29C1">
        <w:rPr>
          <w:rFonts w:cs="Arial"/>
          <w:b/>
          <w:bCs/>
          <w:sz w:val="32"/>
          <w:szCs w:val="32"/>
          <w:rtl/>
        </w:rPr>
        <w:t>...)</w:t>
      </w:r>
    </w:p>
    <w:p w14:paraId="607CA3EC" w14:textId="77777777" w:rsidR="00C50356" w:rsidRPr="006D29C1" w:rsidRDefault="00C50356" w:rsidP="009C5AEC">
      <w:pPr>
        <w:tabs>
          <w:tab w:val="right" w:pos="509"/>
        </w:tabs>
        <w:bidi/>
        <w:jc w:val="center"/>
        <w:rPr>
          <w:rFonts w:ascii="Times New Roman" w:hAnsi="Times New Roman" w:cs="Times New Roman"/>
          <w:sz w:val="32"/>
          <w:szCs w:val="32"/>
          <w:rtl/>
          <w:lang w:bidi="ar-DZ"/>
        </w:rPr>
      </w:pPr>
      <w:r w:rsidRPr="006D29C1">
        <w:rPr>
          <w:rFonts w:cs="Arial" w:hint="eastAsia"/>
          <w:b/>
          <w:bCs/>
          <w:sz w:val="36"/>
          <w:szCs w:val="36"/>
          <w:rtl/>
        </w:rPr>
        <w:t>وفقنا</w:t>
      </w:r>
      <w:r w:rsidRPr="006D29C1">
        <w:rPr>
          <w:rFonts w:cs="Arial"/>
          <w:b/>
          <w:bCs/>
          <w:sz w:val="36"/>
          <w:szCs w:val="36"/>
          <w:rtl/>
        </w:rPr>
        <w:t xml:space="preserve"> </w:t>
      </w:r>
      <w:proofErr w:type="spellStart"/>
      <w:r w:rsidRPr="006D29C1">
        <w:rPr>
          <w:rFonts w:cs="Arial" w:hint="eastAsia"/>
          <w:b/>
          <w:bCs/>
          <w:sz w:val="36"/>
          <w:szCs w:val="36"/>
          <w:rtl/>
        </w:rPr>
        <w:t>االله</w:t>
      </w:r>
      <w:proofErr w:type="spellEnd"/>
      <w:r w:rsidRPr="006D29C1">
        <w:rPr>
          <w:rFonts w:cs="Arial"/>
          <w:b/>
          <w:bCs/>
          <w:sz w:val="36"/>
          <w:szCs w:val="36"/>
          <w:rtl/>
        </w:rPr>
        <w:t>....</w:t>
      </w:r>
      <w:r w:rsidRPr="006D29C1">
        <w:rPr>
          <w:rFonts w:ascii="Times New Roman" w:hAnsi="Times New Roman" w:cs="Times New Roman"/>
          <w:sz w:val="32"/>
          <w:szCs w:val="32"/>
          <w:rtl/>
          <w:lang w:bidi="ar-DZ"/>
        </w:rPr>
        <w:br w:type="page"/>
      </w:r>
    </w:p>
    <w:p w14:paraId="28A98727" w14:textId="66893740" w:rsidR="00C50356" w:rsidRPr="006D29C1" w:rsidRDefault="00890CD4" w:rsidP="009C5AEC">
      <w:pPr>
        <w:tabs>
          <w:tab w:val="right" w:pos="509"/>
        </w:tabs>
        <w:bidi/>
        <w:jc w:val="center"/>
        <w:rPr>
          <w:rFonts w:cs="Arial"/>
          <w:b/>
          <w:bCs/>
          <w:sz w:val="28"/>
          <w:szCs w:val="28"/>
          <w:rtl/>
        </w:rPr>
      </w:pPr>
      <w:r w:rsidRPr="006D29C1">
        <w:rPr>
          <w:rFonts w:asciiTheme="majorBidi" w:hAnsiTheme="majorBidi" w:cstheme="majorBidi" w:hint="cs"/>
          <w:b/>
          <w:bCs/>
          <w:noProof/>
          <w:sz w:val="40"/>
          <w:szCs w:val="40"/>
          <w:rtl/>
          <w:lang w:eastAsia="fr-FR"/>
        </w:rPr>
        <w:lastRenderedPageBreak/>
        <w:drawing>
          <wp:anchor distT="0" distB="0" distL="114300" distR="114300" simplePos="0" relativeHeight="251664384" behindDoc="1" locked="0" layoutInCell="1" allowOverlap="1" wp14:anchorId="1D2EBE39" wp14:editId="67D15013">
            <wp:simplePos x="0" y="0"/>
            <wp:positionH relativeFrom="column">
              <wp:posOffset>-1462178</wp:posOffset>
            </wp:positionH>
            <wp:positionV relativeFrom="paragraph">
              <wp:posOffset>-871268</wp:posOffset>
            </wp:positionV>
            <wp:extent cx="7919049" cy="10668000"/>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a:extLst>
                        <a:ext uri="{28A0092B-C50C-407E-A947-70E740481C1C}">
                          <a14:useLocalDpi xmlns:a14="http://schemas.microsoft.com/office/drawing/2010/main" val="0"/>
                        </a:ext>
                      </a:extLst>
                    </a:blip>
                    <a:stretch>
                      <a:fillRect/>
                    </a:stretch>
                  </pic:blipFill>
                  <pic:spPr>
                    <a:xfrm>
                      <a:off x="0" y="0"/>
                      <a:ext cx="7919049" cy="10668000"/>
                    </a:xfrm>
                    <a:prstGeom prst="rect">
                      <a:avLst/>
                    </a:prstGeom>
                  </pic:spPr>
                </pic:pic>
              </a:graphicData>
            </a:graphic>
            <wp14:sizeRelH relativeFrom="margin">
              <wp14:pctWidth>0</wp14:pctWidth>
            </wp14:sizeRelH>
            <wp14:sizeRelV relativeFrom="margin">
              <wp14:pctHeight>0</wp14:pctHeight>
            </wp14:sizeRelV>
          </wp:anchor>
        </w:drawing>
      </w:r>
      <w:r w:rsidR="00213D84" w:rsidRPr="006D29C1">
        <w:rPr>
          <w:rFonts w:asciiTheme="majorBidi" w:hAnsiTheme="majorBidi" w:cstheme="majorBidi" w:hint="cs"/>
          <w:b/>
          <w:bCs/>
          <w:noProof/>
          <w:sz w:val="40"/>
          <w:szCs w:val="40"/>
          <w:rtl/>
          <w:lang w:eastAsia="fr-FR"/>
        </w:rPr>
        <mc:AlternateContent>
          <mc:Choice Requires="wps">
            <w:drawing>
              <wp:anchor distT="0" distB="0" distL="114300" distR="114300" simplePos="0" relativeHeight="251665408" behindDoc="0" locked="0" layoutInCell="1" allowOverlap="1" wp14:anchorId="4A28EC04" wp14:editId="39196F03">
                <wp:simplePos x="0" y="0"/>
                <wp:positionH relativeFrom="column">
                  <wp:posOffset>213995</wp:posOffset>
                </wp:positionH>
                <wp:positionV relativeFrom="paragraph">
                  <wp:posOffset>266700</wp:posOffset>
                </wp:positionV>
                <wp:extent cx="4993640" cy="6956425"/>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4993640" cy="6956425"/>
                        </a:xfrm>
                        <a:prstGeom prst="rect">
                          <a:avLst/>
                        </a:prstGeom>
                        <a:noFill/>
                        <a:ln w="6350">
                          <a:noFill/>
                        </a:ln>
                      </wps:spPr>
                      <wps:txbx>
                        <w:txbxContent>
                          <w:p w14:paraId="20FCEAD4" w14:textId="77777777" w:rsidR="006F156C" w:rsidRPr="00041B8C" w:rsidRDefault="006F156C" w:rsidP="00C50356">
                            <w:pPr>
                              <w:bidi/>
                              <w:jc w:val="center"/>
                              <w:rPr>
                                <w:rFonts w:asciiTheme="majorBidi" w:hAnsiTheme="majorBidi" w:cstheme="majorBidi"/>
                                <w:b/>
                                <w:bCs/>
                                <w:sz w:val="44"/>
                                <w:szCs w:val="44"/>
                                <w:rtl/>
                              </w:rPr>
                            </w:pPr>
                            <w:r w:rsidRPr="00041B8C">
                              <w:rPr>
                                <w:rFonts w:asciiTheme="majorBidi" w:hAnsiTheme="majorBidi" w:cstheme="majorBidi" w:hint="cs"/>
                                <w:b/>
                                <w:bCs/>
                                <w:sz w:val="44"/>
                                <w:szCs w:val="44"/>
                                <w:rtl/>
                              </w:rPr>
                              <w:t>اهداء</w:t>
                            </w:r>
                          </w:p>
                          <w:p w14:paraId="21C98D73" w14:textId="4DB93997"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 xml:space="preserve">الى  من رحلا باكرا عن هذه الحياة </w:t>
                            </w:r>
                            <w:r>
                              <w:rPr>
                                <w:rFonts w:asciiTheme="majorBidi" w:hAnsiTheme="majorBidi" w:cstheme="majorBidi" w:hint="cs"/>
                                <w:b/>
                                <w:bCs/>
                                <w:sz w:val="36"/>
                                <w:szCs w:val="36"/>
                                <w:rtl/>
                              </w:rPr>
                              <w:t xml:space="preserve"> إلى </w:t>
                            </w:r>
                            <w:r w:rsidRPr="00D42B81">
                              <w:rPr>
                                <w:rFonts w:asciiTheme="majorBidi" w:hAnsiTheme="majorBidi" w:cstheme="majorBidi" w:hint="cs"/>
                                <w:b/>
                                <w:bCs/>
                                <w:sz w:val="36"/>
                                <w:szCs w:val="36"/>
                                <w:rtl/>
                              </w:rPr>
                              <w:t>روحي ابي وامي الطاهرتين</w:t>
                            </w:r>
                          </w:p>
                          <w:p w14:paraId="4C4444BA" w14:textId="77777777"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 xml:space="preserve">امي التي لم تشهد نجاحات وابي الذي تركني في </w:t>
                            </w:r>
                            <w:r>
                              <w:rPr>
                                <w:rFonts w:asciiTheme="majorBidi" w:hAnsiTheme="majorBidi" w:cstheme="majorBidi" w:hint="cs"/>
                                <w:b/>
                                <w:bCs/>
                                <w:sz w:val="36"/>
                                <w:szCs w:val="36"/>
                                <w:rtl/>
                              </w:rPr>
                              <w:t xml:space="preserve">منتصف </w:t>
                            </w:r>
                            <w:r w:rsidRPr="00D42B81">
                              <w:rPr>
                                <w:rFonts w:asciiTheme="majorBidi" w:hAnsiTheme="majorBidi" w:cstheme="majorBidi" w:hint="cs"/>
                                <w:b/>
                                <w:bCs/>
                                <w:sz w:val="36"/>
                                <w:szCs w:val="36"/>
                                <w:rtl/>
                              </w:rPr>
                              <w:t>المشوار</w:t>
                            </w:r>
                          </w:p>
                          <w:p w14:paraId="720D6623" w14:textId="77777777" w:rsidR="006F156C" w:rsidRDefault="006F156C" w:rsidP="008767EB">
                            <w:pPr>
                              <w:bidi/>
                              <w:jc w:val="center"/>
                              <w:rPr>
                                <w:rFonts w:asciiTheme="majorBidi" w:hAnsiTheme="majorBidi" w:cstheme="majorBidi"/>
                                <w:b/>
                                <w:bCs/>
                                <w:sz w:val="36"/>
                                <w:szCs w:val="36"/>
                                <w:rtl/>
                              </w:rPr>
                            </w:pPr>
                          </w:p>
                          <w:p w14:paraId="0714535D" w14:textId="55E32F2B"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من شاركهم  هذا العمل في وقتهم واولياتهم ويومياتهم وانتقص منها :</w:t>
                            </w:r>
                          </w:p>
                          <w:p w14:paraId="31CED9FF" w14:textId="0795723F"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 xml:space="preserve">سندي </w:t>
                            </w:r>
                            <w:proofErr w:type="gramStart"/>
                            <w:r w:rsidRPr="00D42B81">
                              <w:rPr>
                                <w:rFonts w:asciiTheme="majorBidi" w:hAnsiTheme="majorBidi" w:cstheme="majorBidi" w:hint="cs"/>
                                <w:b/>
                                <w:bCs/>
                                <w:sz w:val="36"/>
                                <w:szCs w:val="36"/>
                                <w:rtl/>
                              </w:rPr>
                              <w:t>في</w:t>
                            </w:r>
                            <w:proofErr w:type="gramEnd"/>
                            <w:r w:rsidRPr="00D42B81">
                              <w:rPr>
                                <w:rFonts w:asciiTheme="majorBidi" w:hAnsiTheme="majorBidi" w:cstheme="majorBidi" w:hint="cs"/>
                                <w:b/>
                                <w:bCs/>
                                <w:sz w:val="36"/>
                                <w:szCs w:val="36"/>
                                <w:rtl/>
                              </w:rPr>
                              <w:t xml:space="preserve"> هذي الحياتي ورفيق دربي </w:t>
                            </w:r>
                            <w:r>
                              <w:rPr>
                                <w:rFonts w:asciiTheme="majorBidi" w:hAnsiTheme="majorBidi" w:cstheme="majorBidi" w:hint="cs"/>
                                <w:b/>
                                <w:bCs/>
                                <w:sz w:val="36"/>
                                <w:szCs w:val="36"/>
                                <w:rtl/>
                              </w:rPr>
                              <w:t>زوجي العزيز</w:t>
                            </w:r>
                          </w:p>
                          <w:p w14:paraId="678DE2DA" w14:textId="0B4C8467"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و اولادي قرة عيني محمد الطاهر</w:t>
                            </w:r>
                          </w:p>
                          <w:p w14:paraId="4944AF85" w14:textId="118008A9" w:rsidR="006F156C" w:rsidRPr="00D42B81" w:rsidRDefault="006F156C" w:rsidP="008767EB">
                            <w:pPr>
                              <w:bidi/>
                              <w:ind w:left="2832" w:firstLine="708"/>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اسيل</w:t>
                            </w:r>
                          </w:p>
                          <w:p w14:paraId="6B0E517D" w14:textId="59E60073" w:rsidR="006F156C" w:rsidRPr="00D42B81" w:rsidRDefault="006F156C" w:rsidP="008767EB">
                            <w:pPr>
                              <w:bidi/>
                              <w:ind w:left="2832" w:firstLine="708"/>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عبدالمالك</w:t>
                            </w:r>
                          </w:p>
                          <w:p w14:paraId="1F590FE3" w14:textId="67AC0F9F"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الحاضرين داوما في احزاني وافراحي اخواتي العزيزات</w:t>
                            </w:r>
                          </w:p>
                          <w:p w14:paraId="36C34B76" w14:textId="77777777"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اخوتي حفظهم الله ورعاهم</w:t>
                            </w:r>
                          </w:p>
                          <w:p w14:paraId="7D32B917" w14:textId="4EE02A6A" w:rsidR="006F156C" w:rsidRPr="00D42B81"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اساتذتي، كل من علمني حرفا وكان سراجا في مساري الدراسي</w:t>
                            </w:r>
                          </w:p>
                          <w:p w14:paraId="1DF3B5A6" w14:textId="77777777" w:rsidR="006F156C" w:rsidRDefault="006F156C"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صديقاتي وزملاء وزميلاتي.</w:t>
                            </w:r>
                          </w:p>
                          <w:p w14:paraId="298C5262" w14:textId="08913221" w:rsidR="006F156C" w:rsidRPr="008767EB" w:rsidRDefault="006F156C" w:rsidP="008767EB">
                            <w:pPr>
                              <w:jc w:val="left"/>
                              <w:rPr>
                                <w:rFonts w:asciiTheme="majorBidi" w:hAnsiTheme="majorBidi" w:cstheme="majorBidi"/>
                                <w:b/>
                                <w:bCs/>
                                <w:color w:val="FF3399"/>
                                <w:sz w:val="40"/>
                                <w:szCs w:val="40"/>
                                <w:rtl/>
                              </w:rPr>
                            </w:pPr>
                            <w:r w:rsidRPr="008767EB">
                              <w:rPr>
                                <w:rFonts w:asciiTheme="majorBidi" w:hAnsiTheme="majorBidi" w:cstheme="majorBidi" w:hint="cs"/>
                                <w:b/>
                                <w:bCs/>
                                <w:color w:val="FF3399"/>
                                <w:sz w:val="40"/>
                                <w:szCs w:val="40"/>
                                <w:rtl/>
                              </w:rPr>
                              <w:t>بن شاعة الزهرة</w:t>
                            </w:r>
                          </w:p>
                          <w:p w14:paraId="453CC1AD" w14:textId="46DEF1B3" w:rsidR="006F156C" w:rsidRDefault="006F156C" w:rsidP="00C50356">
                            <w:pPr>
                              <w:rPr>
                                <w:rFonts w:asciiTheme="majorBidi" w:hAnsiTheme="majorBidi" w:cstheme="majorBidi"/>
                                <w:b/>
                                <w:bCs/>
                                <w:sz w:val="36"/>
                                <w:szCs w:val="36"/>
                                <w:rtl/>
                              </w:rPr>
                            </w:pPr>
                          </w:p>
                          <w:p w14:paraId="71EB306C" w14:textId="77777777" w:rsidR="006F156C" w:rsidRDefault="006F156C" w:rsidP="00C50356">
                            <w:pPr>
                              <w:rPr>
                                <w:rFonts w:asciiTheme="majorBidi" w:hAnsiTheme="majorBidi" w:cstheme="majorBidi"/>
                                <w:b/>
                                <w:bCs/>
                                <w:sz w:val="36"/>
                                <w:szCs w:val="36"/>
                                <w:rtl/>
                              </w:rPr>
                            </w:pPr>
                          </w:p>
                          <w:p w14:paraId="05BEECDB" w14:textId="77777777" w:rsidR="006F156C" w:rsidRPr="00E84D71" w:rsidRDefault="006F156C" w:rsidP="00C50356">
                            <w:pPr>
                              <w:rPr>
                                <w:rFonts w:asciiTheme="majorBidi" w:hAnsiTheme="majorBidi" w:cstheme="majorBidi"/>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28EC04" id="_x0000_t202" coordsize="21600,21600" o:spt="202" path="m,l,21600r21600,l21600,xe">
                <v:stroke joinstyle="miter"/>
                <v:path gradientshapeok="t" o:connecttype="rect"/>
              </v:shapetype>
              <v:shape id="Zone de texte 5" o:spid="_x0000_s1027" type="#_x0000_t202" style="position:absolute;left:0;text-align:left;margin-left:16.85pt;margin-top:21pt;width:393.2pt;height:54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" filled="f" stroked="f" strokeweight=".5pt">
                <v:textbox>
                  <w:txbxContent>
                    <w:p w14:paraId="20FCEAD4" w14:textId="77777777" w:rsidR="00E15638" w:rsidRPr="00041B8C" w:rsidRDefault="00E15638" w:rsidP="00C50356">
                      <w:pPr>
                        <w:bidi/>
                        <w:jc w:val="center"/>
                        <w:rPr>
                          <w:rFonts w:asciiTheme="majorBidi" w:hAnsiTheme="majorBidi" w:cstheme="majorBidi"/>
                          <w:b/>
                          <w:bCs/>
                          <w:sz w:val="44"/>
                          <w:szCs w:val="44"/>
                          <w:rtl/>
                        </w:rPr>
                      </w:pPr>
                      <w:r w:rsidRPr="00041B8C">
                        <w:rPr>
                          <w:rFonts w:asciiTheme="majorBidi" w:hAnsiTheme="majorBidi" w:cstheme="majorBidi" w:hint="cs"/>
                          <w:b/>
                          <w:bCs/>
                          <w:sz w:val="44"/>
                          <w:szCs w:val="44"/>
                          <w:rtl/>
                        </w:rPr>
                        <w:t>اهداء</w:t>
                      </w:r>
                    </w:p>
                    <w:p w14:paraId="21C98D73" w14:textId="4DB93997"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 xml:space="preserve">الى  من رحلا باكرا عن هذه الحياة </w:t>
                      </w:r>
                      <w:r>
                        <w:rPr>
                          <w:rFonts w:asciiTheme="majorBidi" w:hAnsiTheme="majorBidi" w:cstheme="majorBidi" w:hint="cs"/>
                          <w:b/>
                          <w:bCs/>
                          <w:sz w:val="36"/>
                          <w:szCs w:val="36"/>
                          <w:rtl/>
                        </w:rPr>
                        <w:t xml:space="preserve"> إلى </w:t>
                      </w:r>
                      <w:r w:rsidRPr="00D42B81">
                        <w:rPr>
                          <w:rFonts w:asciiTheme="majorBidi" w:hAnsiTheme="majorBidi" w:cstheme="majorBidi" w:hint="cs"/>
                          <w:b/>
                          <w:bCs/>
                          <w:sz w:val="36"/>
                          <w:szCs w:val="36"/>
                          <w:rtl/>
                        </w:rPr>
                        <w:t>روحي ابي وامي الطاهرتين</w:t>
                      </w:r>
                    </w:p>
                    <w:p w14:paraId="4C4444BA" w14:textId="77777777"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 xml:space="preserve">امي التي لم تشهد نجاحات وابي الذي تركني في </w:t>
                      </w:r>
                      <w:r>
                        <w:rPr>
                          <w:rFonts w:asciiTheme="majorBidi" w:hAnsiTheme="majorBidi" w:cstheme="majorBidi" w:hint="cs"/>
                          <w:b/>
                          <w:bCs/>
                          <w:sz w:val="36"/>
                          <w:szCs w:val="36"/>
                          <w:rtl/>
                        </w:rPr>
                        <w:t xml:space="preserve">منتصف </w:t>
                      </w:r>
                      <w:r w:rsidRPr="00D42B81">
                        <w:rPr>
                          <w:rFonts w:asciiTheme="majorBidi" w:hAnsiTheme="majorBidi" w:cstheme="majorBidi" w:hint="cs"/>
                          <w:b/>
                          <w:bCs/>
                          <w:sz w:val="36"/>
                          <w:szCs w:val="36"/>
                          <w:rtl/>
                        </w:rPr>
                        <w:t>المشوار</w:t>
                      </w:r>
                    </w:p>
                    <w:p w14:paraId="720D6623" w14:textId="77777777" w:rsidR="00E15638" w:rsidRDefault="00E15638" w:rsidP="008767EB">
                      <w:pPr>
                        <w:bidi/>
                        <w:jc w:val="center"/>
                        <w:rPr>
                          <w:rFonts w:asciiTheme="majorBidi" w:hAnsiTheme="majorBidi" w:cstheme="majorBidi"/>
                          <w:b/>
                          <w:bCs/>
                          <w:sz w:val="36"/>
                          <w:szCs w:val="36"/>
                          <w:rtl/>
                        </w:rPr>
                      </w:pPr>
                    </w:p>
                    <w:p w14:paraId="0714535D" w14:textId="55E32F2B"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من شاركهم  هذا العمل في وقتهم واولياتهم ويومياتهم وانتقص منها :</w:t>
                      </w:r>
                    </w:p>
                    <w:p w14:paraId="31CED9FF" w14:textId="0795723F"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 xml:space="preserve">سندي في هذي الحياتي ورفيق دربي </w:t>
                      </w:r>
                      <w:r>
                        <w:rPr>
                          <w:rFonts w:asciiTheme="majorBidi" w:hAnsiTheme="majorBidi" w:cstheme="majorBidi" w:hint="cs"/>
                          <w:b/>
                          <w:bCs/>
                          <w:sz w:val="36"/>
                          <w:szCs w:val="36"/>
                          <w:rtl/>
                        </w:rPr>
                        <w:t>زوجي العزيز</w:t>
                      </w:r>
                    </w:p>
                    <w:p w14:paraId="678DE2DA" w14:textId="0B4C8467"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و اولادي قرة عيني محمد الطاهر</w:t>
                      </w:r>
                    </w:p>
                    <w:p w14:paraId="4944AF85" w14:textId="118008A9" w:rsidR="00E15638" w:rsidRPr="00D42B81" w:rsidRDefault="00E15638" w:rsidP="008767EB">
                      <w:pPr>
                        <w:bidi/>
                        <w:ind w:left="2832" w:firstLine="708"/>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اسيل</w:t>
                      </w:r>
                    </w:p>
                    <w:p w14:paraId="6B0E517D" w14:textId="59E60073" w:rsidR="00E15638" w:rsidRPr="00D42B81" w:rsidRDefault="00E15638" w:rsidP="008767EB">
                      <w:pPr>
                        <w:bidi/>
                        <w:ind w:left="2832" w:firstLine="708"/>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عبدالمالك</w:t>
                      </w:r>
                    </w:p>
                    <w:p w14:paraId="1F590FE3" w14:textId="67AC0F9F"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الحاضرين داوما في احزاني وافراحي اخواتي العزيزات</w:t>
                      </w:r>
                    </w:p>
                    <w:p w14:paraId="36C34B76" w14:textId="77777777"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اخوتي حفظهم الله ورعاهم</w:t>
                      </w:r>
                    </w:p>
                    <w:p w14:paraId="7D32B917" w14:textId="4EE02A6A" w:rsidR="00E15638" w:rsidRPr="00D42B81"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اساتذتي، كل من علمني حرفا وكان سراجا في مساري الدراسي</w:t>
                      </w:r>
                    </w:p>
                    <w:p w14:paraId="1DF3B5A6" w14:textId="77777777" w:rsidR="00E15638" w:rsidRDefault="00E15638" w:rsidP="008767EB">
                      <w:pPr>
                        <w:bidi/>
                        <w:jc w:val="center"/>
                        <w:rPr>
                          <w:rFonts w:asciiTheme="majorBidi" w:hAnsiTheme="majorBidi" w:cstheme="majorBidi"/>
                          <w:b/>
                          <w:bCs/>
                          <w:sz w:val="36"/>
                          <w:szCs w:val="36"/>
                          <w:rtl/>
                        </w:rPr>
                      </w:pPr>
                      <w:r w:rsidRPr="00D42B81">
                        <w:rPr>
                          <w:rFonts w:asciiTheme="majorBidi" w:hAnsiTheme="majorBidi" w:cstheme="majorBidi" w:hint="cs"/>
                          <w:b/>
                          <w:bCs/>
                          <w:sz w:val="36"/>
                          <w:szCs w:val="36"/>
                          <w:rtl/>
                        </w:rPr>
                        <w:t>الى صديقاتي وزملاء وزميلاتي.</w:t>
                      </w:r>
                    </w:p>
                    <w:p w14:paraId="298C5262" w14:textId="08913221" w:rsidR="00E15638" w:rsidRPr="008767EB" w:rsidRDefault="00E15638" w:rsidP="008767EB">
                      <w:pPr>
                        <w:jc w:val="left"/>
                        <w:rPr>
                          <w:rFonts w:asciiTheme="majorBidi" w:hAnsiTheme="majorBidi" w:cstheme="majorBidi"/>
                          <w:b/>
                          <w:bCs/>
                          <w:color w:val="FF3399"/>
                          <w:sz w:val="40"/>
                          <w:szCs w:val="40"/>
                          <w:rtl/>
                        </w:rPr>
                      </w:pPr>
                      <w:r w:rsidRPr="008767EB">
                        <w:rPr>
                          <w:rFonts w:asciiTheme="majorBidi" w:hAnsiTheme="majorBidi" w:cstheme="majorBidi" w:hint="cs"/>
                          <w:b/>
                          <w:bCs/>
                          <w:color w:val="FF3399"/>
                          <w:sz w:val="40"/>
                          <w:szCs w:val="40"/>
                          <w:rtl/>
                        </w:rPr>
                        <w:t>بن شاعة الزهرة</w:t>
                      </w:r>
                    </w:p>
                    <w:p w14:paraId="453CC1AD" w14:textId="46DEF1B3" w:rsidR="00E15638" w:rsidRDefault="00E15638" w:rsidP="00C50356">
                      <w:pPr>
                        <w:rPr>
                          <w:rFonts w:asciiTheme="majorBidi" w:hAnsiTheme="majorBidi" w:cstheme="majorBidi"/>
                          <w:b/>
                          <w:bCs/>
                          <w:sz w:val="36"/>
                          <w:szCs w:val="36"/>
                          <w:rtl/>
                        </w:rPr>
                      </w:pPr>
                    </w:p>
                    <w:p w14:paraId="71EB306C" w14:textId="77777777" w:rsidR="00E15638" w:rsidRDefault="00E15638" w:rsidP="00C50356">
                      <w:pPr>
                        <w:rPr>
                          <w:rFonts w:asciiTheme="majorBidi" w:hAnsiTheme="majorBidi" w:cstheme="majorBidi"/>
                          <w:b/>
                          <w:bCs/>
                          <w:sz w:val="36"/>
                          <w:szCs w:val="36"/>
                          <w:rtl/>
                        </w:rPr>
                      </w:pPr>
                    </w:p>
                    <w:p w14:paraId="05BEECDB" w14:textId="77777777" w:rsidR="00E15638" w:rsidRPr="00E84D71" w:rsidRDefault="00E15638" w:rsidP="00C50356">
                      <w:pPr>
                        <w:rPr>
                          <w:rFonts w:asciiTheme="majorBidi" w:hAnsiTheme="majorBidi" w:cstheme="majorBidi"/>
                          <w:b/>
                          <w:bCs/>
                          <w:sz w:val="36"/>
                          <w:szCs w:val="36"/>
                        </w:rPr>
                      </w:pPr>
                    </w:p>
                  </w:txbxContent>
                </v:textbox>
              </v:shape>
            </w:pict>
          </mc:Fallback>
        </mc:AlternateContent>
      </w:r>
      <w:r w:rsidR="00C50356" w:rsidRPr="006D29C1">
        <w:rPr>
          <w:rFonts w:ascii="Arabic Typesetting" w:hAnsi="Arabic Typesetting" w:cs="Arabic Typesetting"/>
          <w:b/>
          <w:bCs/>
          <w:sz w:val="40"/>
          <w:szCs w:val="40"/>
          <w:rtl/>
          <w:lang w:bidi="ar-DZ"/>
        </w:rPr>
        <w:br w:type="page"/>
      </w:r>
    </w:p>
    <w:p w14:paraId="5F8AF2CF" w14:textId="6BE1C561" w:rsidR="004C6486" w:rsidRDefault="004C6486" w:rsidP="009C5AEC">
      <w:pPr>
        <w:tabs>
          <w:tab w:val="right" w:pos="509"/>
        </w:tabs>
        <w:bidi/>
        <w:jc w:val="center"/>
        <w:rPr>
          <w:rFonts w:ascii="Simplified Arabic" w:hAnsi="Simplified Arabic" w:cs="Simplified Arabic"/>
          <w:sz w:val="48"/>
          <w:szCs w:val="48"/>
          <w:rtl/>
          <w:lang w:bidi="ar-DZ"/>
        </w:rPr>
      </w:pPr>
      <w:r w:rsidRPr="006D29C1">
        <w:rPr>
          <w:rFonts w:ascii="Simplified Arabic" w:hAnsi="Simplified Arabic" w:cs="Simplified Arabic"/>
          <w:noProof/>
          <w:sz w:val="48"/>
          <w:szCs w:val="48"/>
          <w:rtl/>
          <w:lang w:eastAsia="fr-FR"/>
        </w:rPr>
        <w:lastRenderedPageBreak/>
        <mc:AlternateContent>
          <mc:Choice Requires="wps">
            <w:drawing>
              <wp:anchor distT="0" distB="0" distL="114300" distR="114300" simplePos="0" relativeHeight="251667456" behindDoc="0" locked="0" layoutInCell="1" allowOverlap="1" wp14:anchorId="4BBE8650" wp14:editId="7872B222">
                <wp:simplePos x="0" y="0"/>
                <wp:positionH relativeFrom="column">
                  <wp:posOffset>630555</wp:posOffset>
                </wp:positionH>
                <wp:positionV relativeFrom="paragraph">
                  <wp:posOffset>2104390</wp:posOffset>
                </wp:positionV>
                <wp:extent cx="3733800" cy="1532890"/>
                <wp:effectExtent l="514350" t="57150" r="57150" b="105410"/>
                <wp:wrapNone/>
                <wp:docPr id="8" name="Zone de texte 8"/>
                <wp:cNvGraphicFramePr/>
                <a:graphic xmlns:a="http://schemas.openxmlformats.org/drawingml/2006/main">
                  <a:graphicData uri="http://schemas.microsoft.com/office/word/2010/wordprocessingShape">
                    <wps:wsp>
                      <wps:cNvSpPr txBox="1"/>
                      <wps:spPr>
                        <a:xfrm>
                          <a:off x="0" y="0"/>
                          <a:ext cx="3733800" cy="1532890"/>
                        </a:xfrm>
                        <a:prstGeom prst="horizontalScroll">
                          <a:avLst/>
                        </a:prstGeom>
                        <a:solidFill>
                          <a:schemeClr val="lt1"/>
                        </a:solidFill>
                        <a:ln w="6350">
                          <a:solidFill>
                            <a:schemeClr val="tx1"/>
                          </a:solidFill>
                        </a:ln>
                        <a:effectLst>
                          <a:outerShdw blurRad="76200" dir="13500000" sy="23000" kx="1200000" algn="br" rotWithShape="0">
                            <a:prstClr val="black">
                              <a:alpha val="20000"/>
                            </a:prstClr>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3DEBC7EB" w14:textId="77777777" w:rsidR="006F156C" w:rsidRPr="006C3231" w:rsidRDefault="006F156C" w:rsidP="00C50356">
                            <w:pPr>
                              <w:jc w:val="center"/>
                              <w:rPr>
                                <w:b/>
                                <w:bCs/>
                                <w:sz w:val="96"/>
                                <w:szCs w:val="96"/>
                                <w:lang w:bidi="ar-EG"/>
                              </w:rPr>
                            </w:pPr>
                            <w:r w:rsidRPr="006C3231">
                              <w:rPr>
                                <w:rFonts w:hint="cs"/>
                                <w:b/>
                                <w:bCs/>
                                <w:sz w:val="96"/>
                                <w:szCs w:val="96"/>
                                <w:rtl/>
                                <w:lang w:bidi="ar-EG"/>
                              </w:rPr>
                              <w:t>مقدم</w:t>
                            </w:r>
                            <w:r>
                              <w:rPr>
                                <w:rFonts w:hint="cs"/>
                                <w:b/>
                                <w:bCs/>
                                <w:sz w:val="96"/>
                                <w:szCs w:val="96"/>
                                <w:rtl/>
                                <w:lang w:bidi="ar-EG"/>
                              </w:rPr>
                              <w:t>ـــــ</w:t>
                            </w:r>
                            <w:r w:rsidRPr="006C3231">
                              <w:rPr>
                                <w:rFonts w:hint="cs"/>
                                <w:b/>
                                <w:bCs/>
                                <w:sz w:val="96"/>
                                <w:szCs w:val="96"/>
                                <w:rtl/>
                                <w:lang w:bidi="ar-EG"/>
                              </w:rPr>
                              <w:t>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BE865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Zone de texte 8" o:spid="_x0000_s1028" type="#_x0000_t98" style="position:absolute;left:0;text-align:left;margin-left:49.65pt;margin-top:165.7pt;width:294pt;height:120.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" fillcolor="white [3201]" strokecolor="black [3213]" strokeweight=".5pt">
                <v:shadow on="t" type="perspective" color="black" opacity="13107f" origin=".5,.5" offset="0,0" matrix=",23853f,,15073f"/>
                <v:textbox>
                  <w:txbxContent>
                    <w:p w14:paraId="3DEBC7EB" w14:textId="77777777" w:rsidR="00E15638" w:rsidRPr="006C3231" w:rsidRDefault="00E15638" w:rsidP="00C50356">
                      <w:pPr>
                        <w:jc w:val="center"/>
                        <w:rPr>
                          <w:b/>
                          <w:bCs/>
                          <w:sz w:val="96"/>
                          <w:szCs w:val="96"/>
                          <w:lang w:bidi="ar-EG"/>
                        </w:rPr>
                      </w:pPr>
                      <w:r w:rsidRPr="006C3231">
                        <w:rPr>
                          <w:rFonts w:hint="cs"/>
                          <w:b/>
                          <w:bCs/>
                          <w:sz w:val="96"/>
                          <w:szCs w:val="96"/>
                          <w:rtl/>
                          <w:lang w:bidi="ar-EG"/>
                        </w:rPr>
                        <w:t>مقدم</w:t>
                      </w:r>
                      <w:r>
                        <w:rPr>
                          <w:rFonts w:hint="cs"/>
                          <w:b/>
                          <w:bCs/>
                          <w:sz w:val="96"/>
                          <w:szCs w:val="96"/>
                          <w:rtl/>
                          <w:lang w:bidi="ar-EG"/>
                        </w:rPr>
                        <w:t>ـــــ</w:t>
                      </w:r>
                      <w:r w:rsidRPr="006C3231">
                        <w:rPr>
                          <w:rFonts w:hint="cs"/>
                          <w:b/>
                          <w:bCs/>
                          <w:sz w:val="96"/>
                          <w:szCs w:val="96"/>
                          <w:rtl/>
                          <w:lang w:bidi="ar-EG"/>
                        </w:rPr>
                        <w:t>ة</w:t>
                      </w:r>
                    </w:p>
                  </w:txbxContent>
                </v:textbox>
              </v:shape>
            </w:pict>
          </mc:Fallback>
        </mc:AlternateContent>
      </w:r>
      <w:r w:rsidR="00C50356" w:rsidRPr="006D29C1">
        <w:rPr>
          <w:rFonts w:ascii="Simplified Arabic" w:hAnsi="Simplified Arabic" w:cs="Simplified Arabic"/>
          <w:sz w:val="48"/>
          <w:szCs w:val="48"/>
          <w:rtl/>
          <w:lang w:bidi="ar-DZ"/>
        </w:rPr>
        <w:t xml:space="preserve"> </w:t>
      </w:r>
    </w:p>
    <w:p w14:paraId="07B4D200"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0DEBE4FE"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37782E07"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14CCD93F"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367A5493"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4F5E1964" w14:textId="0E0B5F40" w:rsidR="004C6486" w:rsidRDefault="004C6486" w:rsidP="009C5AEC">
      <w:pPr>
        <w:tabs>
          <w:tab w:val="right" w:pos="509"/>
        </w:tabs>
        <w:bidi/>
        <w:rPr>
          <w:rFonts w:ascii="Simplified Arabic" w:hAnsi="Simplified Arabic" w:cs="Simplified Arabic"/>
          <w:sz w:val="48"/>
          <w:szCs w:val="48"/>
          <w:rtl/>
          <w:lang w:bidi="ar-DZ"/>
        </w:rPr>
      </w:pPr>
    </w:p>
    <w:p w14:paraId="6551D78A" w14:textId="2A714EE4" w:rsidR="004C6486" w:rsidRDefault="004C6486" w:rsidP="009C5AEC">
      <w:pPr>
        <w:tabs>
          <w:tab w:val="right" w:pos="509"/>
          <w:tab w:val="left" w:pos="2194"/>
          <w:tab w:val="right" w:pos="8306"/>
        </w:tabs>
        <w:bidi/>
        <w:jc w:val="left"/>
        <w:rPr>
          <w:rFonts w:ascii="Simplified Arabic" w:hAnsi="Simplified Arabic" w:cs="Simplified Arabic"/>
          <w:sz w:val="48"/>
          <w:szCs w:val="48"/>
          <w:rtl/>
          <w:lang w:bidi="ar-DZ"/>
        </w:rPr>
      </w:pPr>
      <w:r>
        <w:rPr>
          <w:rFonts w:ascii="Simplified Arabic" w:hAnsi="Simplified Arabic" w:cs="Simplified Arabic"/>
          <w:sz w:val="48"/>
          <w:szCs w:val="48"/>
          <w:rtl/>
          <w:lang w:bidi="ar-DZ"/>
        </w:rPr>
        <w:tab/>
      </w:r>
      <w:r>
        <w:rPr>
          <w:rFonts w:ascii="Simplified Arabic" w:hAnsi="Simplified Arabic" w:cs="Simplified Arabic"/>
          <w:sz w:val="48"/>
          <w:szCs w:val="48"/>
          <w:rtl/>
          <w:lang w:bidi="ar-DZ"/>
        </w:rPr>
        <w:tab/>
      </w:r>
    </w:p>
    <w:p w14:paraId="55BF9597" w14:textId="007AA583" w:rsidR="004C6486" w:rsidRDefault="004C6486" w:rsidP="009C5AEC">
      <w:pPr>
        <w:tabs>
          <w:tab w:val="right" w:pos="509"/>
        </w:tabs>
        <w:bidi/>
        <w:rPr>
          <w:rFonts w:ascii="Simplified Arabic" w:hAnsi="Simplified Arabic" w:cs="Simplified Arabic"/>
          <w:sz w:val="48"/>
          <w:szCs w:val="48"/>
          <w:rtl/>
          <w:lang w:bidi="ar-DZ"/>
        </w:rPr>
      </w:pPr>
    </w:p>
    <w:p w14:paraId="57722679"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57DDC2F6"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5188A5B5" w14:textId="77777777" w:rsidR="004C6486" w:rsidRPr="004C6486" w:rsidRDefault="004C6486" w:rsidP="009C5AEC">
      <w:pPr>
        <w:tabs>
          <w:tab w:val="right" w:pos="509"/>
        </w:tabs>
        <w:bidi/>
        <w:rPr>
          <w:rFonts w:ascii="Simplified Arabic" w:hAnsi="Simplified Arabic" w:cs="Simplified Arabic"/>
          <w:sz w:val="48"/>
          <w:szCs w:val="48"/>
          <w:rtl/>
          <w:lang w:bidi="ar-DZ"/>
        </w:rPr>
      </w:pPr>
    </w:p>
    <w:p w14:paraId="2E50EB4F" w14:textId="77777777" w:rsidR="004C6486" w:rsidRDefault="004C6486" w:rsidP="009C5AEC">
      <w:pPr>
        <w:tabs>
          <w:tab w:val="left" w:pos="242"/>
          <w:tab w:val="right" w:pos="509"/>
          <w:tab w:val="right" w:pos="8306"/>
        </w:tabs>
        <w:bidi/>
        <w:jc w:val="left"/>
        <w:rPr>
          <w:rFonts w:ascii="Simplified Arabic" w:hAnsi="Simplified Arabic" w:cs="Simplified Arabic"/>
          <w:sz w:val="48"/>
          <w:szCs w:val="48"/>
          <w:rtl/>
          <w:lang w:bidi="ar-DZ"/>
        </w:rPr>
        <w:sectPr w:rsidR="004C6486" w:rsidSect="00213D84">
          <w:footerReference w:type="default" r:id="rId14"/>
          <w:pgSz w:w="11906" w:h="16838"/>
          <w:pgMar w:top="1440" w:right="1800" w:bottom="1440" w:left="1800" w:header="708" w:footer="708" w:gutter="0"/>
          <w:pgNumType w:fmt="arabicAbjad" w:start="1"/>
          <w:cols w:space="708"/>
          <w:docGrid w:linePitch="360"/>
        </w:sectPr>
      </w:pPr>
    </w:p>
    <w:p w14:paraId="18F24A06" w14:textId="77777777" w:rsidR="009C5AEC" w:rsidRDefault="009C5AEC" w:rsidP="009C5AEC">
      <w:pPr>
        <w:tabs>
          <w:tab w:val="right" w:pos="509"/>
        </w:tabs>
        <w:bidi/>
        <w:spacing w:line="240" w:lineRule="auto"/>
        <w:jc w:val="both"/>
        <w:rPr>
          <w:rFonts w:ascii="Simplified Arabic" w:hAnsi="Simplified Arabic" w:cs="Simplified Arabic"/>
          <w:sz w:val="32"/>
          <w:szCs w:val="32"/>
          <w:rtl/>
          <w:lang w:val="en-US"/>
        </w:rPr>
      </w:pPr>
    </w:p>
    <w:p w14:paraId="4C5B26CA" w14:textId="77777777" w:rsidR="00C50356" w:rsidRPr="006D29C1" w:rsidRDefault="00C50356" w:rsidP="009C5AEC">
      <w:pPr>
        <w:tabs>
          <w:tab w:val="right" w:pos="509"/>
        </w:tabs>
        <w:bidi/>
        <w:spacing w:line="240" w:lineRule="auto"/>
        <w:jc w:val="both"/>
        <w:rPr>
          <w:rFonts w:ascii="Simplified Arabic" w:hAnsi="Simplified Arabic" w:cs="Simplified Arabic"/>
          <w:sz w:val="32"/>
          <w:szCs w:val="32"/>
          <w:lang w:val="en-US"/>
        </w:rPr>
      </w:pPr>
      <w:r w:rsidRPr="006D29C1">
        <w:rPr>
          <w:rFonts w:ascii="Simplified Arabic" w:hAnsi="Simplified Arabic" w:cs="Simplified Arabic" w:hint="cs"/>
          <w:sz w:val="32"/>
          <w:szCs w:val="32"/>
          <w:rtl/>
          <w:lang w:val="en-US"/>
        </w:rPr>
        <w:t>لطالما كانت لمنطقه البحر الابيض المتوسط مكانه كبيره لدى الاوربيين لأهميتها  الجغرافية والاقتصادية والسياسية فقد كانت محور اهتمام القوه التقليدية الأوروبية منذ القرن السادس اين عرفه الجغرافيون الاوروبيون واطلق عليه تسميه المتوسط ذلك المسطح المائي الذي يتوسط قارات ثلاث  افريقيا ،اوروبا واسيا.</w:t>
      </w:r>
    </w:p>
    <w:p w14:paraId="5FEBE85A" w14:textId="2F6BA70F" w:rsidR="00C50356" w:rsidRPr="006D29C1" w:rsidRDefault="004E522E" w:rsidP="00782B83">
      <w:pPr>
        <w:tabs>
          <w:tab w:val="right" w:pos="509"/>
        </w:tabs>
        <w:bidi/>
        <w:spacing w:line="240" w:lineRule="auto"/>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حيث </w:t>
      </w:r>
      <w:r w:rsidR="00C50356" w:rsidRPr="006D29C1">
        <w:rPr>
          <w:rFonts w:ascii="Simplified Arabic" w:hAnsi="Simplified Arabic" w:cs="Simplified Arabic" w:hint="cs"/>
          <w:sz w:val="32"/>
          <w:szCs w:val="32"/>
          <w:rtl/>
          <w:lang w:val="en-US"/>
        </w:rPr>
        <w:t>ان اهميه المتوسط بالنسبة للأوروبيين ليس من قبل السياحة</w:t>
      </w:r>
      <w:r>
        <w:rPr>
          <w:rFonts w:ascii="Simplified Arabic" w:hAnsi="Simplified Arabic" w:cs="Simplified Arabic" w:hint="cs"/>
          <w:sz w:val="32"/>
          <w:szCs w:val="32"/>
          <w:rtl/>
          <w:lang w:val="en-US"/>
        </w:rPr>
        <w:t xml:space="preserve"> أو </w:t>
      </w:r>
      <w:r w:rsidR="00C50356" w:rsidRPr="006D29C1">
        <w:rPr>
          <w:rFonts w:ascii="Simplified Arabic" w:hAnsi="Simplified Arabic" w:cs="Simplified Arabic" w:hint="cs"/>
          <w:sz w:val="32"/>
          <w:szCs w:val="32"/>
          <w:rtl/>
          <w:lang w:val="en-US"/>
        </w:rPr>
        <w:t>الاستكشاف</w:t>
      </w:r>
      <w:r w:rsidR="004921CC">
        <w:rPr>
          <w:rFonts w:ascii="Simplified Arabic" w:hAnsi="Simplified Arabic" w:cs="Simplified Arabic" w:hint="cs"/>
          <w:sz w:val="32"/>
          <w:szCs w:val="32"/>
          <w:rtl/>
          <w:lang w:val="en-US"/>
        </w:rPr>
        <w:t>،</w:t>
      </w:r>
      <w:r w:rsidR="00C50356" w:rsidRPr="006D29C1">
        <w:rPr>
          <w:rFonts w:ascii="Simplified Arabic" w:hAnsi="Simplified Arabic" w:cs="Simplified Arabic" w:hint="cs"/>
          <w:sz w:val="32"/>
          <w:szCs w:val="32"/>
          <w:rtl/>
          <w:lang w:val="en-US"/>
        </w:rPr>
        <w:t xml:space="preserve"> بل بالنظر</w:t>
      </w:r>
      <w:r>
        <w:rPr>
          <w:rFonts w:ascii="Simplified Arabic" w:hAnsi="Simplified Arabic" w:cs="Simplified Arabic" w:hint="cs"/>
          <w:sz w:val="32"/>
          <w:szCs w:val="32"/>
          <w:rtl/>
          <w:lang w:val="en-US"/>
        </w:rPr>
        <w:t xml:space="preserve"> إلى </w:t>
      </w:r>
      <w:r w:rsidR="00C50356" w:rsidRPr="006D29C1">
        <w:rPr>
          <w:rFonts w:ascii="Simplified Arabic" w:hAnsi="Simplified Arabic" w:cs="Simplified Arabic" w:hint="cs"/>
          <w:sz w:val="32"/>
          <w:szCs w:val="32"/>
          <w:rtl/>
          <w:lang w:val="en-US"/>
        </w:rPr>
        <w:t>حجم التفاعل والصراع بين الدول التي تقع على ضفاف المتوسط ولما يتمتع به من اهميه استراتيجية.</w:t>
      </w:r>
    </w:p>
    <w:p w14:paraId="783D9DC8" w14:textId="48318811" w:rsidR="00C50356" w:rsidRPr="006D29C1" w:rsidRDefault="00C50356" w:rsidP="009C5AEC">
      <w:pPr>
        <w:tabs>
          <w:tab w:val="right" w:pos="509"/>
        </w:tabs>
        <w:bidi/>
        <w:spacing w:line="240" w:lineRule="auto"/>
        <w:jc w:val="both"/>
        <w:rPr>
          <w:rFonts w:ascii="Simplified Arabic" w:hAnsi="Simplified Arabic" w:cs="Simplified Arabic"/>
          <w:sz w:val="32"/>
          <w:szCs w:val="32"/>
          <w:lang w:val="en-US"/>
        </w:rPr>
      </w:pPr>
      <w:r w:rsidRPr="006D29C1">
        <w:rPr>
          <w:rFonts w:ascii="Simplified Arabic" w:hAnsi="Simplified Arabic" w:cs="Simplified Arabic" w:hint="cs"/>
          <w:sz w:val="32"/>
          <w:szCs w:val="32"/>
          <w:rtl/>
          <w:lang w:val="en-US"/>
        </w:rPr>
        <w:t xml:space="preserve"> فحوض البحر الابيض المتوسط يتكون من ضفتين ضفة شمالية تتميز بالقوة الصناعية والفلاحية والتقدم العلمي والتكنولوجي وضفة جنوبية تعاني من الفقر،</w:t>
      </w:r>
      <w:r w:rsidR="004E522E">
        <w:rPr>
          <w:rFonts w:ascii="Simplified Arabic" w:hAnsi="Simplified Arabic" w:cs="Simplified Arabic" w:hint="cs"/>
          <w:sz w:val="32"/>
          <w:szCs w:val="32"/>
          <w:rtl/>
          <w:lang w:val="en-US"/>
        </w:rPr>
        <w:t xml:space="preserve"> </w:t>
      </w:r>
      <w:r w:rsidRPr="006D29C1">
        <w:rPr>
          <w:rFonts w:ascii="Simplified Arabic" w:hAnsi="Simplified Arabic" w:cs="Simplified Arabic" w:hint="cs"/>
          <w:sz w:val="32"/>
          <w:szCs w:val="32"/>
          <w:rtl/>
          <w:lang w:val="en-US"/>
        </w:rPr>
        <w:t>التخلف</w:t>
      </w:r>
      <w:r w:rsidR="004E522E">
        <w:rPr>
          <w:rFonts w:ascii="Simplified Arabic" w:hAnsi="Simplified Arabic" w:cs="Simplified Arabic" w:hint="cs"/>
          <w:sz w:val="32"/>
          <w:szCs w:val="32"/>
          <w:rtl/>
          <w:lang w:val="en-US"/>
        </w:rPr>
        <w:t xml:space="preserve"> و</w:t>
      </w:r>
      <w:r w:rsidRPr="006D29C1">
        <w:rPr>
          <w:rFonts w:ascii="Simplified Arabic" w:hAnsi="Simplified Arabic" w:cs="Simplified Arabic" w:hint="cs"/>
          <w:sz w:val="32"/>
          <w:szCs w:val="32"/>
          <w:rtl/>
          <w:lang w:val="en-US"/>
        </w:rPr>
        <w:t>المديونية لكن غنيه بالمواد الأولية لهذا باشرت حملات استعماريه استحوذت فيها على مقومات وخيرات العديد من الدول هذا بينها الجزائر التي كانت تمارس سياده من نوع خاص على مياهها الاقليمية</w:t>
      </w:r>
      <w:r w:rsidR="004E522E">
        <w:rPr>
          <w:rFonts w:ascii="Simplified Arabic" w:hAnsi="Simplified Arabic" w:cs="Simplified Arabic" w:hint="cs"/>
          <w:sz w:val="32"/>
          <w:szCs w:val="32"/>
          <w:rtl/>
          <w:lang w:val="en-US"/>
        </w:rPr>
        <w:t xml:space="preserve"> و</w:t>
      </w:r>
      <w:r w:rsidRPr="006D29C1">
        <w:rPr>
          <w:rFonts w:ascii="Simplified Arabic" w:hAnsi="Simplified Arabic" w:cs="Simplified Arabic" w:hint="cs"/>
          <w:sz w:val="32"/>
          <w:szCs w:val="32"/>
          <w:rtl/>
          <w:lang w:val="en-US"/>
        </w:rPr>
        <w:t>هي السيطرة التي ا</w:t>
      </w:r>
      <w:r w:rsidR="004E522E">
        <w:rPr>
          <w:rFonts w:ascii="Simplified Arabic" w:hAnsi="Simplified Arabic" w:cs="Simplified Arabic" w:hint="cs"/>
          <w:sz w:val="32"/>
          <w:szCs w:val="32"/>
          <w:rtl/>
          <w:lang w:val="en-US"/>
        </w:rPr>
        <w:t>نتهت بالاحتلال الفرنسي سنه 1930.</w:t>
      </w:r>
    </w:p>
    <w:p w14:paraId="6EDB00BB" w14:textId="77777777" w:rsidR="00C50356" w:rsidRPr="006D29C1" w:rsidRDefault="00C50356" w:rsidP="009C5AEC">
      <w:pPr>
        <w:tabs>
          <w:tab w:val="right" w:pos="509"/>
        </w:tabs>
        <w:bidi/>
        <w:spacing w:line="240" w:lineRule="auto"/>
        <w:jc w:val="both"/>
        <w:rPr>
          <w:rFonts w:ascii="Simplified Arabic" w:hAnsi="Simplified Arabic" w:cs="Simplified Arabic"/>
          <w:sz w:val="32"/>
          <w:szCs w:val="32"/>
          <w:rtl/>
          <w:lang w:val="en-US"/>
        </w:rPr>
      </w:pPr>
      <w:r w:rsidRPr="006D29C1">
        <w:rPr>
          <w:rFonts w:ascii="Simplified Arabic" w:hAnsi="Simplified Arabic" w:cs="Simplified Arabic" w:hint="cs"/>
          <w:sz w:val="32"/>
          <w:szCs w:val="32"/>
          <w:rtl/>
          <w:lang w:val="en-US"/>
        </w:rPr>
        <w:t>وفي العصر الحديث وتحديدا بعد نهاية الحرب الباردة، شكل اقليم حوض البحر الابيض المتوسط مجال صراع وتصادم المصالح وتقاطع الاهداف بين المصالح  الأوروبية والأمريكية خاصه.</w:t>
      </w:r>
    </w:p>
    <w:p w14:paraId="62B80888" w14:textId="1A642F7E" w:rsidR="00C50356" w:rsidRPr="006D29C1" w:rsidRDefault="00C50356" w:rsidP="009C5AEC">
      <w:pPr>
        <w:tabs>
          <w:tab w:val="right" w:pos="509"/>
        </w:tabs>
        <w:bidi/>
        <w:spacing w:line="240" w:lineRule="auto"/>
        <w:jc w:val="both"/>
        <w:rPr>
          <w:rFonts w:ascii="Simplified Arabic" w:hAnsi="Simplified Arabic" w:cs="Simplified Arabic"/>
          <w:sz w:val="32"/>
          <w:szCs w:val="32"/>
          <w:rtl/>
          <w:lang w:val="en-US"/>
        </w:rPr>
      </w:pPr>
      <w:r w:rsidRPr="006D29C1">
        <w:rPr>
          <w:rFonts w:ascii="Simplified Arabic" w:hAnsi="Simplified Arabic" w:cs="Simplified Arabic" w:hint="cs"/>
          <w:sz w:val="32"/>
          <w:szCs w:val="32"/>
          <w:rtl/>
          <w:lang w:val="en-US"/>
        </w:rPr>
        <w:t>فقد اصبحت دول الجنوب( جنوب البحر الابيض المتوسط) رغم تحررها من كل اشكال الاستعمار(استعمار مباشر، انتداب،</w:t>
      </w:r>
      <w:r w:rsidR="004E522E">
        <w:rPr>
          <w:rFonts w:ascii="Simplified Arabic" w:hAnsi="Simplified Arabic" w:cs="Simplified Arabic" w:hint="cs"/>
          <w:sz w:val="32"/>
          <w:szCs w:val="32"/>
          <w:rtl/>
          <w:lang w:val="en-US"/>
        </w:rPr>
        <w:t xml:space="preserve"> </w:t>
      </w:r>
      <w:r w:rsidRPr="006D29C1">
        <w:rPr>
          <w:rFonts w:ascii="Simplified Arabic" w:hAnsi="Simplified Arabic" w:cs="Simplified Arabic" w:hint="cs"/>
          <w:sz w:val="32"/>
          <w:szCs w:val="32"/>
          <w:rtl/>
          <w:lang w:val="en-US"/>
        </w:rPr>
        <w:t>حماية) بقيت مجالا لتنافس  الايديولوجي العالمي واصبحت ارضها ميدان للصراع بين المعسكرين الشرقي والغربي ومع زوال الثنائي</w:t>
      </w:r>
      <w:r w:rsidR="004E522E">
        <w:rPr>
          <w:rFonts w:ascii="Simplified Arabic" w:hAnsi="Simplified Arabic" w:cs="Simplified Arabic" w:hint="cs"/>
          <w:sz w:val="32"/>
          <w:szCs w:val="32"/>
          <w:rtl/>
          <w:lang w:val="en-US"/>
        </w:rPr>
        <w:t>ة</w:t>
      </w:r>
      <w:r w:rsidRPr="006D29C1">
        <w:rPr>
          <w:rFonts w:ascii="Simplified Arabic" w:hAnsi="Simplified Arabic" w:cs="Simplified Arabic" w:hint="cs"/>
          <w:sz w:val="32"/>
          <w:szCs w:val="32"/>
          <w:rtl/>
          <w:lang w:val="en-US"/>
        </w:rPr>
        <w:t xml:space="preserve"> القطبي</w:t>
      </w:r>
      <w:r w:rsidR="004E522E">
        <w:rPr>
          <w:rFonts w:ascii="Simplified Arabic" w:hAnsi="Simplified Arabic" w:cs="Simplified Arabic" w:hint="cs"/>
          <w:sz w:val="32"/>
          <w:szCs w:val="32"/>
          <w:rtl/>
          <w:lang w:val="en-US"/>
        </w:rPr>
        <w:t>ة</w:t>
      </w:r>
      <w:r w:rsidRPr="006D29C1">
        <w:rPr>
          <w:rFonts w:ascii="Simplified Arabic" w:hAnsi="Simplified Arabic" w:cs="Simplified Arabic" w:hint="cs"/>
          <w:sz w:val="32"/>
          <w:szCs w:val="32"/>
          <w:rtl/>
          <w:lang w:val="en-US"/>
        </w:rPr>
        <w:t xml:space="preserve"> انسجمت اغلب دول الجنوب( الدول الأفريقية</w:t>
      </w:r>
      <w:r w:rsidR="004E522E">
        <w:rPr>
          <w:rFonts w:ascii="Simplified Arabic" w:hAnsi="Simplified Arabic" w:cs="Simplified Arabic" w:hint="cs"/>
          <w:sz w:val="32"/>
          <w:szCs w:val="32"/>
          <w:rtl/>
          <w:lang w:val="en-US"/>
        </w:rPr>
        <w:t xml:space="preserve"> و</w:t>
      </w:r>
      <w:r w:rsidRPr="006D29C1">
        <w:rPr>
          <w:rFonts w:ascii="Simplified Arabic" w:hAnsi="Simplified Arabic" w:cs="Simplified Arabic" w:hint="cs"/>
          <w:sz w:val="32"/>
          <w:szCs w:val="32"/>
          <w:rtl/>
          <w:lang w:val="en-US"/>
        </w:rPr>
        <w:t>بعض دول الشرق الاوسط) مع متطلبات التيار  الليبرالي</w:t>
      </w:r>
      <w:r w:rsidR="004E522E">
        <w:rPr>
          <w:rFonts w:ascii="Simplified Arabic" w:hAnsi="Simplified Arabic" w:cs="Simplified Arabic" w:hint="cs"/>
          <w:sz w:val="32"/>
          <w:szCs w:val="32"/>
          <w:rtl/>
          <w:lang w:val="en-US"/>
        </w:rPr>
        <w:t xml:space="preserve"> و</w:t>
      </w:r>
      <w:r w:rsidRPr="006D29C1">
        <w:rPr>
          <w:rFonts w:ascii="Simplified Arabic" w:hAnsi="Simplified Arabic" w:cs="Simplified Arabic" w:hint="cs"/>
          <w:sz w:val="32"/>
          <w:szCs w:val="32"/>
          <w:rtl/>
          <w:lang w:val="en-US"/>
        </w:rPr>
        <w:t>اقتصاد السوق.</w:t>
      </w:r>
    </w:p>
    <w:p w14:paraId="492C3A53" w14:textId="386A101B" w:rsidR="00C50356" w:rsidRPr="006D29C1" w:rsidRDefault="00C50356" w:rsidP="009C5AEC">
      <w:pPr>
        <w:tabs>
          <w:tab w:val="right" w:pos="509"/>
        </w:tabs>
        <w:bidi/>
        <w:spacing w:line="240" w:lineRule="auto"/>
        <w:jc w:val="both"/>
        <w:rPr>
          <w:rFonts w:ascii="Simplified Arabic" w:hAnsi="Simplified Arabic" w:cs="Simplified Arabic"/>
          <w:sz w:val="32"/>
          <w:szCs w:val="32"/>
        </w:rPr>
      </w:pPr>
      <w:r w:rsidRPr="006D29C1">
        <w:rPr>
          <w:rFonts w:ascii="Simplified Arabic" w:hAnsi="Simplified Arabic" w:cs="Simplified Arabic" w:hint="cs"/>
          <w:sz w:val="32"/>
          <w:szCs w:val="32"/>
          <w:rtl/>
          <w:lang w:val="en-US"/>
        </w:rPr>
        <w:t>وقد تفطنت الدول الأوروبية</w:t>
      </w:r>
      <w:r w:rsidR="004E522E">
        <w:rPr>
          <w:rFonts w:ascii="Simplified Arabic" w:hAnsi="Simplified Arabic" w:cs="Simplified Arabic" w:hint="cs"/>
          <w:sz w:val="32"/>
          <w:szCs w:val="32"/>
          <w:rtl/>
          <w:lang w:val="en-US"/>
        </w:rPr>
        <w:t xml:space="preserve"> إلى </w:t>
      </w:r>
      <w:r w:rsidRPr="006D29C1">
        <w:rPr>
          <w:rFonts w:ascii="Simplified Arabic" w:hAnsi="Simplified Arabic" w:cs="Simplified Arabic" w:hint="cs"/>
          <w:sz w:val="32"/>
          <w:szCs w:val="32"/>
          <w:rtl/>
          <w:lang w:val="en-US"/>
        </w:rPr>
        <w:t>خطر التنافس الامريكي قبل فوات الاوان فتحاول مد اصر التعاون مع دول الجنوب من خلال البحث على أطر جديدة</w:t>
      </w:r>
      <w:r w:rsidRPr="006D29C1">
        <w:rPr>
          <w:rFonts w:ascii="Simplified Arabic" w:hAnsi="Simplified Arabic" w:cs="Simplified Arabic" w:hint="cs"/>
          <w:sz w:val="32"/>
          <w:szCs w:val="32"/>
          <w:rtl/>
        </w:rPr>
        <w:t xml:space="preserve"> كما توجهت نحو إعادة تقييم سياستها تجاه دول الجوار المطلة على شرق وجنوب المتوسط</w:t>
      </w:r>
      <w:r w:rsidRPr="006D29C1">
        <w:rPr>
          <w:rFonts w:ascii="Simplified Arabic" w:hAnsi="Simplified Arabic" w:cs="Simplified Arabic" w:hint="cs"/>
          <w:b/>
          <w:bCs/>
          <w:sz w:val="32"/>
          <w:szCs w:val="32"/>
          <w:rtl/>
        </w:rPr>
        <w:t xml:space="preserve">.  </w:t>
      </w:r>
    </w:p>
    <w:p w14:paraId="40C651BA" w14:textId="7ABC6C54" w:rsidR="00C50356" w:rsidRDefault="00C50356" w:rsidP="009C5AEC">
      <w:pPr>
        <w:tabs>
          <w:tab w:val="right" w:pos="509"/>
        </w:tabs>
        <w:bidi/>
        <w:spacing w:line="240" w:lineRule="auto"/>
        <w:jc w:val="both"/>
        <w:rPr>
          <w:rFonts w:ascii="Simplified Arabic" w:hAnsi="Simplified Arabic" w:cs="Simplified Arabic"/>
          <w:sz w:val="32"/>
          <w:szCs w:val="32"/>
          <w:lang w:val="en-US"/>
        </w:rPr>
      </w:pPr>
      <w:r w:rsidRPr="006D29C1">
        <w:rPr>
          <w:rFonts w:ascii="Simplified Arabic" w:hAnsi="Simplified Arabic" w:cs="Simplified Arabic" w:hint="cs"/>
          <w:sz w:val="32"/>
          <w:szCs w:val="32"/>
          <w:rtl/>
          <w:lang w:val="en-US"/>
        </w:rPr>
        <w:lastRenderedPageBreak/>
        <w:t xml:space="preserve"> </w:t>
      </w:r>
      <w:r w:rsidR="00782B83" w:rsidRPr="006D29C1">
        <w:rPr>
          <w:rFonts w:ascii="Simplified Arabic" w:hAnsi="Simplified Arabic" w:cs="Simplified Arabic" w:hint="cs"/>
          <w:sz w:val="32"/>
          <w:szCs w:val="32"/>
          <w:rtl/>
          <w:lang w:val="en-US"/>
        </w:rPr>
        <w:t>للإبقاء</w:t>
      </w:r>
      <w:r w:rsidR="004E522E">
        <w:rPr>
          <w:rFonts w:ascii="Simplified Arabic" w:hAnsi="Simplified Arabic" w:cs="Simplified Arabic" w:hint="cs"/>
          <w:sz w:val="32"/>
          <w:szCs w:val="32"/>
          <w:rtl/>
          <w:lang w:val="en-US"/>
        </w:rPr>
        <w:t xml:space="preserve"> </w:t>
      </w:r>
      <w:r w:rsidRPr="006D29C1">
        <w:rPr>
          <w:rFonts w:ascii="Simplified Arabic" w:hAnsi="Simplified Arabic" w:cs="Simplified Arabic" w:hint="cs"/>
          <w:sz w:val="32"/>
          <w:szCs w:val="32"/>
          <w:rtl/>
          <w:lang w:val="en-US"/>
        </w:rPr>
        <w:t>على مصالحها ونفوذها مع مستعمراتها القديمة وخصوصا للجزائر التي حاولت الانسلاخ من الابوية الأوروبية لتدخل تحت عباءه المعسكر الاشتراكي، الا ان المستجدات العالمية والتطورات الداخلية ساهمت في رجوع الدولة الجزائرية عن خياراتها الاستراتيجية ومحاوله الدخول في دوامه اقتصاد السوق نتيجة نفسها عن طوعا</w:t>
      </w:r>
      <w:r w:rsidR="004E522E">
        <w:rPr>
          <w:rFonts w:ascii="Simplified Arabic" w:hAnsi="Simplified Arabic" w:cs="Simplified Arabic" w:hint="cs"/>
          <w:sz w:val="32"/>
          <w:szCs w:val="32"/>
          <w:rtl/>
          <w:lang w:val="en-US"/>
        </w:rPr>
        <w:t xml:space="preserve"> أو </w:t>
      </w:r>
      <w:r w:rsidRPr="006D29C1">
        <w:rPr>
          <w:rFonts w:ascii="Simplified Arabic" w:hAnsi="Simplified Arabic" w:cs="Simplified Arabic" w:hint="cs"/>
          <w:sz w:val="32"/>
          <w:szCs w:val="32"/>
          <w:rtl/>
          <w:lang w:val="en-US"/>
        </w:rPr>
        <w:t>مجبرا تصحيح منظومتها القانونية والتشريعية لمواكبه التغيرات لمسايره الاوضاع الاقتصادية والسياسية والأمنية الجديدة بالتعاون مع اوروبا بكل اشكالها المتعددة سواءا الثنائية</w:t>
      </w:r>
      <w:r w:rsidR="004E522E">
        <w:rPr>
          <w:rFonts w:ascii="Simplified Arabic" w:hAnsi="Simplified Arabic" w:cs="Simplified Arabic" w:hint="cs"/>
          <w:sz w:val="32"/>
          <w:szCs w:val="32"/>
          <w:rtl/>
          <w:lang w:val="en-US"/>
        </w:rPr>
        <w:t xml:space="preserve"> أو </w:t>
      </w:r>
      <w:r w:rsidRPr="006D29C1">
        <w:rPr>
          <w:rFonts w:ascii="Simplified Arabic" w:hAnsi="Simplified Arabic" w:cs="Simplified Arabic" w:hint="cs"/>
          <w:sz w:val="32"/>
          <w:szCs w:val="32"/>
          <w:rtl/>
          <w:lang w:val="en-US"/>
        </w:rPr>
        <w:t xml:space="preserve">الجماعية حيث ان هذه الشراكة تلعب دورا بارزا في مجال التنمية على كافه المستويات الاقتصادية،  والسياسية والادارية </w:t>
      </w:r>
      <w:r w:rsidRPr="006D29C1">
        <w:rPr>
          <w:rFonts w:ascii="Simplified Arabic" w:hAnsi="Simplified Arabic" w:cs="Simplified Arabic"/>
          <w:sz w:val="32"/>
          <w:szCs w:val="32"/>
          <w:rtl/>
          <w:lang w:val="en-US"/>
        </w:rPr>
        <w:t>والعلمية</w:t>
      </w:r>
      <w:r w:rsidRPr="006D29C1">
        <w:rPr>
          <w:rFonts w:ascii="Simplified Arabic" w:hAnsi="Simplified Arabic" w:cs="Simplified Arabic" w:hint="cs"/>
          <w:sz w:val="32"/>
          <w:szCs w:val="32"/>
          <w:rtl/>
          <w:lang w:val="en-US"/>
        </w:rPr>
        <w:t xml:space="preserve"> هذا حتى لا تضل في معزل عن الاقتصاد الدولي لهذا  لجأت الجزائر</w:t>
      </w:r>
      <w:r w:rsidR="004E522E">
        <w:rPr>
          <w:rFonts w:ascii="Simplified Arabic" w:hAnsi="Simplified Arabic" w:cs="Simplified Arabic" w:hint="cs"/>
          <w:sz w:val="32"/>
          <w:szCs w:val="32"/>
          <w:rtl/>
          <w:lang w:val="en-US"/>
        </w:rPr>
        <w:t xml:space="preserve"> إلى </w:t>
      </w:r>
      <w:r w:rsidRPr="006D29C1">
        <w:rPr>
          <w:rFonts w:ascii="Simplified Arabic" w:hAnsi="Simplified Arabic" w:cs="Simplified Arabic" w:hint="cs"/>
          <w:sz w:val="32"/>
          <w:szCs w:val="32"/>
          <w:rtl/>
          <w:lang w:val="en-US"/>
        </w:rPr>
        <w:t xml:space="preserve">التوقيع </w:t>
      </w:r>
      <w:r w:rsidRPr="006D29C1">
        <w:rPr>
          <w:rFonts w:ascii="Simplified Arabic" w:hAnsi="Simplified Arabic" w:cs="Simplified Arabic"/>
          <w:sz w:val="32"/>
          <w:szCs w:val="32"/>
          <w:rtl/>
          <w:lang w:val="en-US"/>
        </w:rPr>
        <w:t>على</w:t>
      </w:r>
      <w:r w:rsidRPr="006D29C1">
        <w:rPr>
          <w:rFonts w:ascii="Simplified Arabic" w:hAnsi="Simplified Arabic" w:cs="Simplified Arabic" w:hint="cs"/>
          <w:sz w:val="32"/>
          <w:szCs w:val="32"/>
          <w:rtl/>
          <w:lang w:val="en-US"/>
        </w:rPr>
        <w:t xml:space="preserve"> الاتفاقيات الدولية الجماعية والثنائية مع الطرف الاوروبي</w:t>
      </w:r>
      <w:r w:rsidRPr="006D29C1">
        <w:rPr>
          <w:rFonts w:ascii="Simplified Arabic" w:hAnsi="Simplified Arabic" w:cs="Simplified Arabic"/>
          <w:sz w:val="32"/>
          <w:szCs w:val="32"/>
          <w:rtl/>
          <w:lang w:val="en-US"/>
        </w:rPr>
        <w:t>،</w:t>
      </w:r>
      <w:r w:rsidR="004E522E">
        <w:rPr>
          <w:rFonts w:ascii="Simplified Arabic" w:hAnsi="Simplified Arabic" w:cs="Simplified Arabic" w:hint="cs"/>
          <w:sz w:val="32"/>
          <w:szCs w:val="32"/>
          <w:rtl/>
          <w:lang w:val="en-US"/>
        </w:rPr>
        <w:t xml:space="preserve"> </w:t>
      </w:r>
      <w:r w:rsidRPr="006D29C1">
        <w:rPr>
          <w:rFonts w:ascii="Simplified Arabic" w:hAnsi="Simplified Arabic" w:cs="Simplified Arabic" w:hint="cs"/>
          <w:sz w:val="32"/>
          <w:szCs w:val="32"/>
          <w:rtl/>
          <w:lang w:val="en-US"/>
        </w:rPr>
        <w:t xml:space="preserve">الامر الذي </w:t>
      </w:r>
      <w:r w:rsidRPr="006D29C1">
        <w:rPr>
          <w:rFonts w:ascii="Simplified Arabic" w:hAnsi="Simplified Arabic" w:cs="Simplified Arabic"/>
          <w:sz w:val="32"/>
          <w:szCs w:val="32"/>
          <w:rtl/>
          <w:lang w:val="en-US"/>
        </w:rPr>
        <w:t xml:space="preserve">دفع بها </w:t>
      </w:r>
      <w:r w:rsidRPr="006D29C1">
        <w:rPr>
          <w:rFonts w:ascii="Simplified Arabic" w:hAnsi="Simplified Arabic" w:cs="Simplified Arabic" w:hint="cs"/>
          <w:sz w:val="32"/>
          <w:szCs w:val="32"/>
          <w:rtl/>
          <w:lang w:val="en-US"/>
        </w:rPr>
        <w:t>لإعادة</w:t>
      </w:r>
      <w:r w:rsidRPr="006D29C1">
        <w:rPr>
          <w:rFonts w:ascii="Simplified Arabic" w:hAnsi="Simplified Arabic" w:cs="Simplified Arabic"/>
          <w:sz w:val="32"/>
          <w:szCs w:val="32"/>
          <w:rtl/>
          <w:lang w:val="en-US"/>
        </w:rPr>
        <w:t xml:space="preserve"> النظر في هيكلة اقتصادها وتشخيص نقاط القوة والضعف عن طريق القيام بالعديد من الاصلاحات السياسية والاقتصادية والقانونية </w:t>
      </w:r>
      <w:r w:rsidRPr="006D29C1">
        <w:rPr>
          <w:rFonts w:ascii="Simplified Arabic" w:hAnsi="Simplified Arabic" w:cs="Simplified Arabic" w:hint="cs"/>
          <w:sz w:val="32"/>
          <w:szCs w:val="32"/>
          <w:rtl/>
          <w:lang w:val="en-US"/>
        </w:rPr>
        <w:t xml:space="preserve">لما لهذه الاتفاقية من اهمية لكلا الجانبين فقد </w:t>
      </w:r>
      <w:r w:rsidRPr="006D29C1">
        <w:rPr>
          <w:rFonts w:ascii="Simplified Arabic" w:hAnsi="Simplified Arabic" w:cs="Simplified Arabic" w:hint="eastAsia"/>
          <w:sz w:val="32"/>
          <w:szCs w:val="32"/>
          <w:rtl/>
          <w:lang w:val="en-US"/>
        </w:rPr>
        <w:t>احتل</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موضوع</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الشراكة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الجزائرية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الأوروبية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مكانة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هامة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في</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جدول</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أعمال</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الطرفين</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منذ</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الستينات</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عندما</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تم</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التوقيع</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على</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أول</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اتفاق</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بين</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الجزائر</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والاتحاد</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الأوروبي</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سنة</w:t>
      </w:r>
      <w:r w:rsidRPr="006D29C1">
        <w:rPr>
          <w:rFonts w:ascii="Simplified Arabic" w:hAnsi="Simplified Arabic" w:cs="Simplified Arabic"/>
          <w:sz w:val="32"/>
          <w:szCs w:val="32"/>
          <w:rtl/>
          <w:lang w:val="en-US"/>
        </w:rPr>
        <w:t xml:space="preserve"> 1976</w:t>
      </w:r>
      <w:r w:rsidR="004E522E">
        <w:rPr>
          <w:rFonts w:ascii="Simplified Arabic" w:hAnsi="Simplified Arabic" w:cs="Simplified Arabic"/>
          <w:sz w:val="32"/>
          <w:szCs w:val="32"/>
          <w:rtl/>
          <w:lang w:val="en-US"/>
        </w:rPr>
        <w:t xml:space="preserve"> و</w:t>
      </w:r>
      <w:r w:rsidRPr="006D29C1">
        <w:rPr>
          <w:rFonts w:ascii="Simplified Arabic" w:hAnsi="Simplified Arabic" w:cs="Simplified Arabic" w:hint="eastAsia"/>
          <w:sz w:val="32"/>
          <w:szCs w:val="32"/>
          <w:rtl/>
          <w:lang w:val="en-US"/>
        </w:rPr>
        <w:t>مساعي</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ومفاوضات</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lang w:val="en-US"/>
        </w:rPr>
        <w:t>ومعاهدات ثم انتقلت  الجزائ</w:t>
      </w:r>
      <w:r w:rsidRPr="006D29C1">
        <w:rPr>
          <w:rFonts w:ascii="Simplified Arabic" w:hAnsi="Simplified Arabic" w:cs="Simplified Arabic" w:hint="eastAsia"/>
          <w:sz w:val="32"/>
          <w:szCs w:val="32"/>
          <w:rtl/>
          <w:lang w:val="en-US"/>
        </w:rPr>
        <w:t>ر</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lang w:val="en-US"/>
        </w:rPr>
        <w:t>من مرحلة التعاون</w:t>
      </w:r>
      <w:r w:rsidR="004E522E">
        <w:rPr>
          <w:rFonts w:ascii="Simplified Arabic" w:hAnsi="Simplified Arabic" w:cs="Simplified Arabic" w:hint="cs"/>
          <w:sz w:val="32"/>
          <w:szCs w:val="32"/>
          <w:rtl/>
          <w:lang w:val="en-US"/>
        </w:rPr>
        <w:t xml:space="preserve"> إلى </w:t>
      </w:r>
      <w:r w:rsidRPr="006D29C1">
        <w:rPr>
          <w:rFonts w:ascii="Simplified Arabic" w:hAnsi="Simplified Arabic" w:cs="Simplified Arabic" w:hint="cs"/>
          <w:sz w:val="32"/>
          <w:szCs w:val="32"/>
          <w:rtl/>
          <w:lang w:val="en-US"/>
        </w:rPr>
        <w:t xml:space="preserve">مرحلة الشراكة </w:t>
      </w:r>
      <w:r w:rsidRPr="006D29C1">
        <w:rPr>
          <w:rFonts w:ascii="Simplified Arabic" w:hAnsi="Simplified Arabic" w:cs="Simplified Arabic" w:hint="eastAsia"/>
          <w:sz w:val="32"/>
          <w:szCs w:val="32"/>
          <w:rtl/>
          <w:lang w:val="en-US"/>
        </w:rPr>
        <w:t>كغيرها</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من</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الدول</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المتوسطية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lang w:val="en-US"/>
        </w:rPr>
        <w:t xml:space="preserve">بعد </w:t>
      </w:r>
      <w:r w:rsidRPr="006D29C1">
        <w:rPr>
          <w:rFonts w:ascii="Simplified Arabic" w:hAnsi="Simplified Arabic" w:cs="Simplified Arabic" w:hint="eastAsia"/>
          <w:sz w:val="32"/>
          <w:szCs w:val="32"/>
          <w:rtl/>
          <w:lang w:val="en-US"/>
        </w:rPr>
        <w:t>مفاوضات</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ثنائية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للشراكة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مع</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الاتحاد وعدة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جولات</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lang w:val="en-US"/>
        </w:rPr>
        <w:t xml:space="preserve">وبعد مد وجزر </w:t>
      </w:r>
      <w:r w:rsidRPr="006D29C1">
        <w:rPr>
          <w:rFonts w:ascii="Simplified Arabic" w:hAnsi="Simplified Arabic" w:cs="Simplified Arabic" w:hint="eastAsia"/>
          <w:sz w:val="32"/>
          <w:szCs w:val="32"/>
          <w:rtl/>
          <w:lang w:val="en-US"/>
        </w:rPr>
        <w:t>تم</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توقيع</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اتفاق</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الشراكة</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فعليا</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lang w:val="en-US"/>
        </w:rPr>
        <w:t xml:space="preserve">في 22 </w:t>
      </w:r>
      <w:proofErr w:type="spellStart"/>
      <w:r w:rsidRPr="006D29C1">
        <w:rPr>
          <w:rFonts w:ascii="Simplified Arabic" w:hAnsi="Simplified Arabic" w:cs="Simplified Arabic" w:hint="cs"/>
          <w:sz w:val="32"/>
          <w:szCs w:val="32"/>
          <w:rtl/>
          <w:lang w:val="en-US"/>
        </w:rPr>
        <w:t>افريل</w:t>
      </w:r>
      <w:proofErr w:type="spellEnd"/>
      <w:r w:rsidRPr="006D29C1">
        <w:rPr>
          <w:rFonts w:ascii="Simplified Arabic" w:hAnsi="Simplified Arabic" w:cs="Simplified Arabic" w:hint="cs"/>
          <w:sz w:val="32"/>
          <w:szCs w:val="32"/>
          <w:rtl/>
          <w:lang w:val="en-US"/>
        </w:rPr>
        <w:t xml:space="preserve"> سنة</w:t>
      </w:r>
      <w:r w:rsidR="004E522E">
        <w:rPr>
          <w:rFonts w:ascii="Simplified Arabic" w:hAnsi="Simplified Arabic" w:cs="Simplified Arabic" w:hint="cs"/>
          <w:sz w:val="32"/>
          <w:szCs w:val="32"/>
          <w:rtl/>
          <w:lang w:val="en-US"/>
        </w:rPr>
        <w:t xml:space="preserve"> </w:t>
      </w:r>
      <w:r w:rsidRPr="006D29C1">
        <w:rPr>
          <w:rFonts w:ascii="Simplified Arabic" w:hAnsi="Simplified Arabic" w:cs="Simplified Arabic" w:hint="cs"/>
          <w:sz w:val="32"/>
          <w:szCs w:val="32"/>
          <w:rtl/>
          <w:lang w:val="en-US"/>
        </w:rPr>
        <w:t xml:space="preserve">2002 </w:t>
      </w:r>
      <w:r w:rsidRPr="006D29C1">
        <w:rPr>
          <w:rFonts w:ascii="Simplified Arabic" w:hAnsi="Simplified Arabic" w:cs="Simplified Arabic" w:hint="eastAsia"/>
          <w:sz w:val="32"/>
          <w:szCs w:val="32"/>
          <w:rtl/>
          <w:lang w:val="en-US"/>
        </w:rPr>
        <w:t>ودخل</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حيز</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التنفيذ</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eastAsia"/>
          <w:sz w:val="32"/>
          <w:szCs w:val="32"/>
          <w:rtl/>
          <w:lang w:val="en-US"/>
        </w:rPr>
        <w:t>في</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lang w:val="en-US"/>
        </w:rPr>
        <w:t>سبتمبر</w:t>
      </w:r>
      <w:r w:rsidR="004E522E">
        <w:rPr>
          <w:rFonts w:ascii="Simplified Arabic" w:hAnsi="Simplified Arabic" w:cs="Simplified Arabic" w:hint="cs"/>
          <w:sz w:val="32"/>
          <w:szCs w:val="32"/>
          <w:rtl/>
          <w:lang w:val="en-US"/>
        </w:rPr>
        <w:t xml:space="preserve"> </w:t>
      </w:r>
      <w:r w:rsidRPr="006D29C1">
        <w:rPr>
          <w:rFonts w:ascii="Simplified Arabic" w:hAnsi="Simplified Arabic" w:cs="Simplified Arabic" w:hint="cs"/>
          <w:sz w:val="32"/>
          <w:szCs w:val="32"/>
          <w:rtl/>
          <w:lang w:val="en-US"/>
        </w:rPr>
        <w:t>2005</w:t>
      </w:r>
      <w:r w:rsidR="004E522E">
        <w:rPr>
          <w:rFonts w:ascii="Simplified Arabic" w:hAnsi="Simplified Arabic" w:cs="Simplified Arabic" w:hint="cs"/>
          <w:sz w:val="32"/>
          <w:szCs w:val="32"/>
          <w:rtl/>
          <w:lang w:val="en-US"/>
        </w:rPr>
        <w:t>.</w:t>
      </w:r>
    </w:p>
    <w:p w14:paraId="1368DF52" w14:textId="003669A8" w:rsidR="009B63FB" w:rsidRPr="006D29C1" w:rsidRDefault="009B63FB" w:rsidP="00FE01D2">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hint="cs"/>
          <w:sz w:val="32"/>
          <w:szCs w:val="32"/>
          <w:rtl/>
        </w:rPr>
        <w:t xml:space="preserve"> </w:t>
      </w:r>
      <w:r w:rsidR="00C445F9">
        <w:rPr>
          <w:rFonts w:ascii="Simplified Arabic" w:hAnsi="Simplified Arabic" w:cs="Simplified Arabic"/>
          <w:sz w:val="32"/>
          <w:szCs w:val="32"/>
          <w:rtl/>
          <w:lang w:val="en-US"/>
        </w:rPr>
        <w:t xml:space="preserve">وقد </w:t>
      </w:r>
      <w:r w:rsidRPr="006D29C1">
        <w:rPr>
          <w:rFonts w:ascii="Simplified Arabic" w:hAnsi="Simplified Arabic" w:cs="Simplified Arabic" w:hint="cs"/>
          <w:sz w:val="32"/>
          <w:szCs w:val="32"/>
          <w:rtl/>
        </w:rPr>
        <w:t xml:space="preserve">احتل موضوع الشراكة  حيزا </w:t>
      </w:r>
      <w:r w:rsidRPr="006D29C1">
        <w:rPr>
          <w:rFonts w:ascii="Simplified Arabic" w:hAnsi="Simplified Arabic" w:cs="Simplified Arabic"/>
          <w:sz w:val="32"/>
          <w:szCs w:val="32"/>
          <w:rtl/>
          <w:lang w:val="en-US"/>
        </w:rPr>
        <w:t>كبير</w:t>
      </w:r>
      <w:r w:rsidRPr="006D29C1">
        <w:rPr>
          <w:rFonts w:ascii="Simplified Arabic" w:hAnsi="Simplified Arabic" w:cs="Simplified Arabic" w:hint="cs"/>
          <w:sz w:val="32"/>
          <w:szCs w:val="32"/>
          <w:rtl/>
        </w:rPr>
        <w:t xml:space="preserve"> من إهتمام الباحثين والخبراء لما له</w:t>
      </w:r>
      <w:r w:rsidR="00206CE6">
        <w:rPr>
          <w:rFonts w:ascii="Simplified Arabic" w:hAnsi="Simplified Arabic" w:cs="Simplified Arabic"/>
          <w:sz w:val="32"/>
          <w:szCs w:val="32"/>
          <w:rtl/>
          <w:lang w:val="en-US"/>
        </w:rPr>
        <w:t xml:space="preserve"> </w:t>
      </w:r>
      <w:r w:rsidR="00206CE6" w:rsidRPr="006D29C1">
        <w:rPr>
          <w:rFonts w:ascii="Simplified Arabic" w:hAnsi="Simplified Arabic" w:cs="Simplified Arabic" w:hint="cs"/>
          <w:sz w:val="32"/>
          <w:szCs w:val="32"/>
          <w:rtl/>
        </w:rPr>
        <w:t xml:space="preserve"> اهمية اقليمية وامنية وسياسية واقتصادية من خلال سياسة التكتلات الجديدة التي يتبعها العالم</w:t>
      </w:r>
      <w:r w:rsidRPr="006D29C1">
        <w:rPr>
          <w:rFonts w:ascii="Simplified Arabic" w:hAnsi="Simplified Arabic" w:cs="Simplified Arabic" w:hint="cs"/>
          <w:sz w:val="32"/>
          <w:szCs w:val="32"/>
          <w:rtl/>
        </w:rPr>
        <w:t xml:space="preserve"> </w:t>
      </w:r>
      <w:r w:rsidR="00B13C4E">
        <w:rPr>
          <w:rFonts w:ascii="Simplified Arabic" w:hAnsi="Simplified Arabic" w:cs="Simplified Arabic"/>
          <w:sz w:val="32"/>
          <w:szCs w:val="32"/>
          <w:rtl/>
          <w:lang w:val="en-US"/>
        </w:rPr>
        <w:t>ل</w:t>
      </w:r>
      <w:r w:rsidRPr="006D29C1">
        <w:rPr>
          <w:rFonts w:ascii="Simplified Arabic" w:hAnsi="Simplified Arabic" w:cs="Simplified Arabic" w:hint="cs"/>
          <w:sz w:val="32"/>
          <w:szCs w:val="32"/>
          <w:rtl/>
        </w:rPr>
        <w:t>توسيع فضاءات التعاون الدولي لتحقيق التنمية المستدامة والذي يؤدي حتما</w:t>
      </w:r>
      <w:r w:rsidR="004E522E">
        <w:rPr>
          <w:rFonts w:ascii="Simplified Arabic" w:hAnsi="Simplified Arabic" w:cs="Simplified Arabic" w:hint="cs"/>
          <w:sz w:val="32"/>
          <w:szCs w:val="32"/>
          <w:rtl/>
        </w:rPr>
        <w:t xml:space="preserve"> إلى </w:t>
      </w:r>
      <w:r w:rsidRPr="006D29C1">
        <w:rPr>
          <w:rFonts w:ascii="Simplified Arabic" w:hAnsi="Simplified Arabic" w:cs="Simplified Arabic" w:hint="cs"/>
          <w:sz w:val="32"/>
          <w:szCs w:val="32"/>
          <w:rtl/>
        </w:rPr>
        <w:t>زيادة فرص تحقيق السلم العالمي وبالتالي تحقيق الاستقرار في المعمورة.</w:t>
      </w:r>
    </w:p>
    <w:p w14:paraId="394BFADF" w14:textId="11749EA0" w:rsidR="009B63FB" w:rsidRPr="006D29C1" w:rsidRDefault="009B63FB"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hint="cs"/>
          <w:sz w:val="32"/>
          <w:szCs w:val="32"/>
          <w:rtl/>
        </w:rPr>
        <w:t xml:space="preserve">كما تبرز اهمية البحث في معالجة موضوع الشراكة الاوروجزائرية من جميع الجوانب المتعلقة بالدوافع والخلفيات ومحاور وابعاد الشراكة وتقييم مدى تحقيق الاهداف  المرجوة </w:t>
      </w:r>
    </w:p>
    <w:p w14:paraId="32E40BB0" w14:textId="6A599882" w:rsidR="009B63FB" w:rsidRPr="006D29C1" w:rsidRDefault="009B63FB" w:rsidP="009C5AEC">
      <w:pPr>
        <w:pStyle w:val="Paragraphedeliste"/>
        <w:numPr>
          <w:ilvl w:val="0"/>
          <w:numId w:val="7"/>
        </w:numPr>
        <w:tabs>
          <w:tab w:val="right" w:pos="509"/>
        </w:tabs>
        <w:bidi/>
        <w:spacing w:after="160" w:line="240" w:lineRule="auto"/>
        <w:ind w:left="0" w:firstLine="0"/>
        <w:rPr>
          <w:rFonts w:ascii="Simplified Arabic" w:hAnsi="Simplified Arabic" w:cs="Simplified Arabic"/>
          <w:sz w:val="32"/>
          <w:szCs w:val="32"/>
          <w:rtl/>
        </w:rPr>
      </w:pPr>
      <w:r w:rsidRPr="006D29C1">
        <w:rPr>
          <w:rFonts w:ascii="Simplified Arabic" w:hAnsi="Simplified Arabic" w:cs="Simplified Arabic" w:hint="eastAsia"/>
          <w:sz w:val="32"/>
          <w:szCs w:val="32"/>
          <w:rtl/>
        </w:rPr>
        <w:t>تتبع</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مسار</w:t>
      </w:r>
      <w:r w:rsidRPr="006D29C1">
        <w:rPr>
          <w:rFonts w:ascii="Simplified Arabic" w:hAnsi="Simplified Arabic" w:cs="Simplified Arabic"/>
          <w:sz w:val="32"/>
          <w:szCs w:val="32"/>
          <w:rtl/>
        </w:rPr>
        <w:t xml:space="preserve"> </w:t>
      </w:r>
      <w:proofErr w:type="gramStart"/>
      <w:r w:rsidRPr="006D29C1">
        <w:rPr>
          <w:rFonts w:ascii="Simplified Arabic" w:hAnsi="Simplified Arabic" w:cs="Simplified Arabic" w:hint="eastAsia"/>
          <w:sz w:val="32"/>
          <w:szCs w:val="32"/>
          <w:rtl/>
        </w:rPr>
        <w:t>تطور</w:t>
      </w:r>
      <w:proofErr w:type="gramEnd"/>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العلاقات</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الأوربية</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الجزائرية</w:t>
      </w:r>
      <w:r w:rsidRPr="006D29C1">
        <w:rPr>
          <w:rFonts w:ascii="Simplified Arabic" w:hAnsi="Simplified Arabic" w:cs="Simplified Arabic"/>
          <w:sz w:val="32"/>
          <w:szCs w:val="32"/>
          <w:rtl/>
        </w:rPr>
        <w:t xml:space="preserve">. </w:t>
      </w:r>
    </w:p>
    <w:p w14:paraId="71A12E22" w14:textId="0A3CA13A" w:rsidR="009B63FB" w:rsidRPr="006D29C1" w:rsidRDefault="009B63FB" w:rsidP="009C5AEC">
      <w:pPr>
        <w:pStyle w:val="Paragraphedeliste"/>
        <w:numPr>
          <w:ilvl w:val="0"/>
          <w:numId w:val="7"/>
        </w:numPr>
        <w:tabs>
          <w:tab w:val="right" w:pos="509"/>
        </w:tabs>
        <w:bidi/>
        <w:spacing w:after="160" w:line="240" w:lineRule="auto"/>
        <w:ind w:left="0" w:firstLine="0"/>
        <w:rPr>
          <w:rFonts w:ascii="Simplified Arabic" w:hAnsi="Simplified Arabic" w:cs="Simplified Arabic"/>
          <w:sz w:val="32"/>
          <w:szCs w:val="32"/>
          <w:rtl/>
        </w:rPr>
      </w:pPr>
      <w:r w:rsidRPr="006D29C1">
        <w:rPr>
          <w:rFonts w:ascii="Simplified Arabic" w:hAnsi="Simplified Arabic" w:cs="Simplified Arabic" w:hint="eastAsia"/>
          <w:sz w:val="32"/>
          <w:szCs w:val="32"/>
          <w:rtl/>
        </w:rPr>
        <w:t>تسل</w:t>
      </w:r>
      <w:r w:rsidR="009C5AEC">
        <w:rPr>
          <w:rFonts w:ascii="Simplified Arabic" w:hAnsi="Simplified Arabic" w:cs="Simplified Arabic" w:hint="cs"/>
          <w:sz w:val="32"/>
          <w:szCs w:val="32"/>
          <w:rtl/>
        </w:rPr>
        <w:t>ي</w:t>
      </w:r>
      <w:r w:rsidRPr="006D29C1">
        <w:rPr>
          <w:rFonts w:ascii="Simplified Arabic" w:hAnsi="Simplified Arabic" w:cs="Simplified Arabic" w:hint="eastAsia"/>
          <w:sz w:val="32"/>
          <w:szCs w:val="32"/>
          <w:rtl/>
        </w:rPr>
        <w:t>ط</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الضوء</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على</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طب</w:t>
      </w:r>
      <w:r w:rsidR="009C5AEC">
        <w:rPr>
          <w:rFonts w:ascii="Simplified Arabic" w:hAnsi="Simplified Arabic" w:cs="Simplified Arabic" w:hint="cs"/>
          <w:sz w:val="32"/>
          <w:szCs w:val="32"/>
          <w:rtl/>
        </w:rPr>
        <w:t>ي</w:t>
      </w:r>
      <w:r w:rsidRPr="006D29C1">
        <w:rPr>
          <w:rFonts w:ascii="Simplified Arabic" w:hAnsi="Simplified Arabic" w:cs="Simplified Arabic" w:hint="eastAsia"/>
          <w:sz w:val="32"/>
          <w:szCs w:val="32"/>
          <w:rtl/>
        </w:rPr>
        <w:t>عة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وواقع</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التعاون</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المالي</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ب</w:t>
      </w:r>
      <w:r w:rsidRPr="006D29C1">
        <w:rPr>
          <w:rFonts w:ascii="Simplified Arabic" w:hAnsi="Simplified Arabic" w:cs="Simplified Arabic" w:hint="cs"/>
          <w:sz w:val="32"/>
          <w:szCs w:val="32"/>
          <w:rtl/>
        </w:rPr>
        <w:t>ی</w:t>
      </w:r>
      <w:r w:rsidRPr="006D29C1">
        <w:rPr>
          <w:rFonts w:ascii="Simplified Arabic" w:hAnsi="Simplified Arabic" w:cs="Simplified Arabic" w:hint="eastAsia"/>
          <w:sz w:val="32"/>
          <w:szCs w:val="32"/>
          <w:rtl/>
        </w:rPr>
        <w:t>ن</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طرفي</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الشراكة</w:t>
      </w:r>
      <w:r w:rsidRPr="006D29C1">
        <w:rPr>
          <w:rFonts w:ascii="Simplified Arabic" w:hAnsi="Simplified Arabic" w:cs="Simplified Arabic"/>
          <w:sz w:val="32"/>
          <w:szCs w:val="32"/>
          <w:rtl/>
        </w:rPr>
        <w:t xml:space="preserve">. </w:t>
      </w:r>
    </w:p>
    <w:p w14:paraId="4F73CE54" w14:textId="44F28CD1" w:rsidR="009B63FB" w:rsidRPr="006D29C1" w:rsidRDefault="009B63FB" w:rsidP="009C5AEC">
      <w:pPr>
        <w:pStyle w:val="Paragraphedeliste"/>
        <w:numPr>
          <w:ilvl w:val="0"/>
          <w:numId w:val="7"/>
        </w:numPr>
        <w:tabs>
          <w:tab w:val="right" w:pos="509"/>
        </w:tabs>
        <w:bidi/>
        <w:spacing w:after="160" w:line="240" w:lineRule="auto"/>
        <w:ind w:left="0" w:firstLine="0"/>
        <w:rPr>
          <w:rFonts w:ascii="Simplified Arabic" w:hAnsi="Simplified Arabic" w:cs="Simplified Arabic"/>
          <w:sz w:val="32"/>
          <w:szCs w:val="32"/>
          <w:rtl/>
        </w:rPr>
      </w:pPr>
      <w:r w:rsidRPr="006D29C1">
        <w:rPr>
          <w:rFonts w:ascii="Simplified Arabic" w:hAnsi="Simplified Arabic" w:cs="Simplified Arabic" w:hint="eastAsia"/>
          <w:sz w:val="32"/>
          <w:szCs w:val="32"/>
          <w:rtl/>
        </w:rPr>
        <w:lastRenderedPageBreak/>
        <w:t>الإلمام</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بماه</w:t>
      </w:r>
      <w:r w:rsidRPr="006D29C1">
        <w:rPr>
          <w:rFonts w:ascii="Simplified Arabic" w:hAnsi="Simplified Arabic" w:cs="Simplified Arabic" w:hint="cs"/>
          <w:sz w:val="32"/>
          <w:szCs w:val="32"/>
          <w:rtl/>
        </w:rPr>
        <w:t>ی</w:t>
      </w:r>
      <w:r w:rsidRPr="006D29C1">
        <w:rPr>
          <w:rFonts w:ascii="Simplified Arabic" w:hAnsi="Simplified Arabic" w:cs="Simplified Arabic" w:hint="eastAsia"/>
          <w:sz w:val="32"/>
          <w:szCs w:val="32"/>
          <w:rtl/>
        </w:rPr>
        <w:t>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منطقة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التبادل</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الحر</w:t>
      </w:r>
      <w:r w:rsidR="004E522E">
        <w:rPr>
          <w:rFonts w:ascii="Simplified Arabic" w:hAnsi="Simplified Arabic" w:cs="Simplified Arabic"/>
          <w:sz w:val="32"/>
          <w:szCs w:val="32"/>
          <w:rtl/>
        </w:rPr>
        <w:t xml:space="preserve"> </w:t>
      </w:r>
      <w:r w:rsidR="00782B83">
        <w:rPr>
          <w:rFonts w:ascii="Simplified Arabic" w:hAnsi="Simplified Arabic" w:cs="Simplified Arabic" w:hint="cs"/>
          <w:sz w:val="32"/>
          <w:szCs w:val="32"/>
          <w:rtl/>
        </w:rPr>
        <w:t>و</w:t>
      </w:r>
      <w:r w:rsidR="00782B83" w:rsidRPr="006D29C1">
        <w:rPr>
          <w:rFonts w:ascii="Simplified Arabic" w:hAnsi="Simplified Arabic" w:cs="Simplified Arabic" w:hint="cs"/>
          <w:sz w:val="32"/>
          <w:szCs w:val="32"/>
          <w:rtl/>
        </w:rPr>
        <w:t>انعكاساتها</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المرتقبة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على</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الاقتصاد</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الجزائري</w:t>
      </w:r>
      <w:r w:rsidRPr="006D29C1">
        <w:rPr>
          <w:rFonts w:ascii="Simplified Arabic" w:hAnsi="Simplified Arabic" w:cs="Simplified Arabic"/>
          <w:sz w:val="32"/>
          <w:szCs w:val="32"/>
          <w:rtl/>
        </w:rPr>
        <w:t xml:space="preserve">. </w:t>
      </w:r>
    </w:p>
    <w:p w14:paraId="4E5F52B2" w14:textId="1D38F4AA" w:rsidR="009B63FB" w:rsidRPr="00676BCC" w:rsidRDefault="009B63FB" w:rsidP="009C5AEC">
      <w:pPr>
        <w:pStyle w:val="Paragraphedeliste"/>
        <w:numPr>
          <w:ilvl w:val="0"/>
          <w:numId w:val="7"/>
        </w:numPr>
        <w:tabs>
          <w:tab w:val="right" w:pos="509"/>
        </w:tabs>
        <w:bidi/>
        <w:spacing w:after="160" w:line="240" w:lineRule="auto"/>
        <w:ind w:left="0" w:firstLine="0"/>
        <w:rPr>
          <w:rFonts w:ascii="Simplified Arabic" w:hAnsi="Simplified Arabic" w:cs="Simplified Arabic"/>
          <w:b/>
          <w:bCs/>
          <w:sz w:val="32"/>
          <w:szCs w:val="32"/>
          <w:rtl/>
        </w:rPr>
      </w:pPr>
      <w:r w:rsidRPr="006D29C1">
        <w:rPr>
          <w:rFonts w:ascii="Simplified Arabic" w:hAnsi="Simplified Arabic" w:cs="Simplified Arabic" w:hint="eastAsia"/>
          <w:sz w:val="32"/>
          <w:szCs w:val="32"/>
          <w:rtl/>
        </w:rPr>
        <w:t>الإشارة</w:t>
      </w:r>
      <w:r w:rsidR="004E522E">
        <w:rPr>
          <w:rFonts w:ascii="Simplified Arabic" w:hAnsi="Simplified Arabic" w:cs="Simplified Arabic"/>
          <w:sz w:val="32"/>
          <w:szCs w:val="32"/>
          <w:rtl/>
        </w:rPr>
        <w:t xml:space="preserve"> إلى </w:t>
      </w:r>
      <w:r w:rsidRPr="006D29C1">
        <w:rPr>
          <w:rFonts w:ascii="Simplified Arabic" w:hAnsi="Simplified Arabic" w:cs="Simplified Arabic" w:hint="eastAsia"/>
          <w:sz w:val="32"/>
          <w:szCs w:val="32"/>
          <w:rtl/>
        </w:rPr>
        <w:t>التعد</w:t>
      </w:r>
      <w:r w:rsidRPr="006D29C1">
        <w:rPr>
          <w:rFonts w:ascii="Simplified Arabic" w:hAnsi="Simplified Arabic" w:cs="Simplified Arabic" w:hint="cs"/>
          <w:sz w:val="32"/>
          <w:szCs w:val="32"/>
          <w:rtl/>
        </w:rPr>
        <w:t>ی</w:t>
      </w:r>
      <w:r w:rsidRPr="006D29C1">
        <w:rPr>
          <w:rFonts w:ascii="Simplified Arabic" w:hAnsi="Simplified Arabic" w:cs="Simplified Arabic" w:hint="eastAsia"/>
          <w:sz w:val="32"/>
          <w:szCs w:val="32"/>
          <w:rtl/>
        </w:rPr>
        <w:t>ل</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الجمركي</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الجد</w:t>
      </w:r>
      <w:r w:rsidRPr="006D29C1">
        <w:rPr>
          <w:rFonts w:ascii="Simplified Arabic" w:hAnsi="Simplified Arabic" w:cs="Simplified Arabic" w:hint="cs"/>
          <w:sz w:val="32"/>
          <w:szCs w:val="32"/>
          <w:rtl/>
        </w:rPr>
        <w:t>ی</w:t>
      </w:r>
      <w:r w:rsidRPr="006D29C1">
        <w:rPr>
          <w:rFonts w:ascii="Simplified Arabic" w:hAnsi="Simplified Arabic" w:cs="Simplified Arabic" w:hint="eastAsia"/>
          <w:sz w:val="32"/>
          <w:szCs w:val="32"/>
          <w:rtl/>
        </w:rPr>
        <w:t>د</w:t>
      </w:r>
      <w:r w:rsidR="004E522E">
        <w:rPr>
          <w:rFonts w:ascii="Simplified Arabic" w:hAnsi="Simplified Arabic" w:cs="Simplified Arabic"/>
          <w:sz w:val="32"/>
          <w:szCs w:val="32"/>
          <w:rtl/>
        </w:rPr>
        <w:t xml:space="preserve"> و</w:t>
      </w:r>
      <w:r w:rsidRPr="006D29C1">
        <w:rPr>
          <w:rFonts w:ascii="Simplified Arabic" w:hAnsi="Simplified Arabic" w:cs="Simplified Arabic" w:hint="eastAsia"/>
          <w:sz w:val="32"/>
          <w:szCs w:val="32"/>
          <w:rtl/>
        </w:rPr>
        <w:t>أسباب</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تأجيل</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منطقة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التبادل</w:t>
      </w:r>
    </w:p>
    <w:p w14:paraId="39F443C4" w14:textId="6783E62C" w:rsidR="009B63FB" w:rsidRPr="006D29C1" w:rsidRDefault="00676BCC" w:rsidP="009C5AEC">
      <w:pPr>
        <w:pStyle w:val="Paragraphedeliste"/>
        <w:tabs>
          <w:tab w:val="right" w:pos="509"/>
        </w:tabs>
        <w:bidi/>
        <w:spacing w:line="240" w:lineRule="auto"/>
        <w:ind w:left="0"/>
        <w:rPr>
          <w:rFonts w:ascii="Simplified Arabic" w:hAnsi="Simplified Arabic" w:cs="Simplified Arabic"/>
          <w:sz w:val="32"/>
          <w:szCs w:val="32"/>
          <w:rtl/>
        </w:rPr>
      </w:pPr>
      <w:r>
        <w:rPr>
          <w:rFonts w:ascii="Simplified Arabic" w:hAnsi="Simplified Arabic" w:cs="Simplified Arabic"/>
          <w:sz w:val="32"/>
          <w:szCs w:val="32"/>
          <w:rtl/>
          <w:lang w:val="en-US"/>
        </w:rPr>
        <w:t xml:space="preserve">و </w:t>
      </w:r>
      <w:r w:rsidR="009B63FB" w:rsidRPr="006D29C1">
        <w:rPr>
          <w:rFonts w:ascii="Simplified Arabic" w:hAnsi="Simplified Arabic" w:cs="Simplified Arabic" w:hint="cs"/>
          <w:sz w:val="32"/>
          <w:szCs w:val="32"/>
          <w:rtl/>
        </w:rPr>
        <w:t>تتمحور الاهداف العامة لهذه  الدراسة في النقاط التالية:</w:t>
      </w:r>
    </w:p>
    <w:p w14:paraId="6AD88C85" w14:textId="4C905559" w:rsidR="009B63FB" w:rsidRPr="006D29C1" w:rsidRDefault="009B63FB" w:rsidP="009C5AEC">
      <w:pPr>
        <w:pStyle w:val="Paragraphedeliste"/>
        <w:tabs>
          <w:tab w:val="right" w:pos="509"/>
        </w:tabs>
        <w:bidi/>
        <w:spacing w:line="240" w:lineRule="auto"/>
        <w:ind w:left="0"/>
        <w:rPr>
          <w:rFonts w:ascii="Simplified Arabic" w:hAnsi="Simplified Arabic" w:cs="Simplified Arabic"/>
          <w:sz w:val="32"/>
          <w:szCs w:val="32"/>
          <w:rtl/>
        </w:rPr>
      </w:pPr>
      <w:r w:rsidRPr="006D29C1">
        <w:rPr>
          <w:rFonts w:ascii="Simplified Arabic" w:hAnsi="Simplified Arabic" w:cs="Simplified Arabic" w:hint="cs"/>
          <w:sz w:val="32"/>
          <w:szCs w:val="32"/>
          <w:rtl/>
        </w:rPr>
        <w:t>- تسليط الضوء على ال</w:t>
      </w:r>
      <w:r w:rsidR="00676BCC">
        <w:rPr>
          <w:rFonts w:ascii="Simplified Arabic" w:hAnsi="Simplified Arabic" w:cs="Simplified Arabic"/>
          <w:sz w:val="32"/>
          <w:szCs w:val="32"/>
          <w:rtl/>
          <w:lang w:val="en-US"/>
        </w:rPr>
        <w:t>ب</w:t>
      </w:r>
      <w:r w:rsidRPr="006D29C1">
        <w:rPr>
          <w:rFonts w:ascii="Simplified Arabic" w:hAnsi="Simplified Arabic" w:cs="Simplified Arabic" w:hint="cs"/>
          <w:sz w:val="32"/>
          <w:szCs w:val="32"/>
          <w:rtl/>
        </w:rPr>
        <w:t>عد</w:t>
      </w:r>
      <w:r w:rsidR="006F0153">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rPr>
        <w:t>النظري التاريخي للشراكة الجزائرية الاورومتوسطية بداية بالتعاون كأول صورة رسمية لتعامل المجموعة الاقتصادية الاوربية مع اقطار حوض المتوسط وصولا</w:t>
      </w:r>
      <w:r w:rsidR="004E522E">
        <w:rPr>
          <w:rFonts w:ascii="Simplified Arabic" w:hAnsi="Simplified Arabic" w:cs="Simplified Arabic" w:hint="cs"/>
          <w:sz w:val="32"/>
          <w:szCs w:val="32"/>
          <w:rtl/>
        </w:rPr>
        <w:t xml:space="preserve"> إلى </w:t>
      </w:r>
      <w:r w:rsidRPr="006D29C1">
        <w:rPr>
          <w:rFonts w:ascii="Simplified Arabic" w:hAnsi="Simplified Arabic" w:cs="Simplified Arabic" w:hint="cs"/>
          <w:sz w:val="32"/>
          <w:szCs w:val="32"/>
          <w:rtl/>
        </w:rPr>
        <w:t>الشراكة كنسق جديد للعلاقات بين الطرفين.</w:t>
      </w:r>
    </w:p>
    <w:p w14:paraId="1093ADC0" w14:textId="77777777" w:rsidR="009B63FB" w:rsidRPr="006D29C1" w:rsidRDefault="009B63FB" w:rsidP="009C5AEC">
      <w:pPr>
        <w:pStyle w:val="Paragraphedeliste"/>
        <w:tabs>
          <w:tab w:val="right" w:pos="509"/>
        </w:tabs>
        <w:bidi/>
        <w:spacing w:line="240" w:lineRule="auto"/>
        <w:ind w:left="0"/>
        <w:rPr>
          <w:rFonts w:ascii="Simplified Arabic" w:hAnsi="Simplified Arabic" w:cs="Simplified Arabic"/>
          <w:sz w:val="32"/>
          <w:szCs w:val="32"/>
          <w:rtl/>
        </w:rPr>
      </w:pPr>
      <w:r w:rsidRPr="006D29C1">
        <w:rPr>
          <w:rFonts w:ascii="Simplified Arabic" w:hAnsi="Simplified Arabic" w:cs="Simplified Arabic" w:hint="cs"/>
          <w:sz w:val="32"/>
          <w:szCs w:val="32"/>
          <w:rtl/>
        </w:rPr>
        <w:t>- تحليل مضمون الشراكة .</w:t>
      </w:r>
    </w:p>
    <w:p w14:paraId="0C7D53BA" w14:textId="6F688408" w:rsidR="009B63FB" w:rsidRPr="006D29C1" w:rsidRDefault="009B63FB" w:rsidP="009C5AEC">
      <w:pPr>
        <w:pStyle w:val="Paragraphedeliste"/>
        <w:tabs>
          <w:tab w:val="right" w:pos="509"/>
        </w:tabs>
        <w:bidi/>
        <w:spacing w:line="240" w:lineRule="auto"/>
        <w:ind w:left="0"/>
        <w:rPr>
          <w:rFonts w:ascii="Simplified Arabic" w:hAnsi="Simplified Arabic" w:cs="Simplified Arabic"/>
          <w:sz w:val="32"/>
          <w:szCs w:val="32"/>
          <w:rtl/>
        </w:rPr>
      </w:pPr>
      <w:r w:rsidRPr="006D29C1">
        <w:rPr>
          <w:rFonts w:ascii="Simplified Arabic" w:hAnsi="Simplified Arabic" w:cs="Simplified Arabic" w:hint="cs"/>
          <w:sz w:val="32"/>
          <w:szCs w:val="32"/>
          <w:rtl/>
        </w:rPr>
        <w:t xml:space="preserve">-الجهود التي تبذلها الجزائر </w:t>
      </w:r>
      <w:r w:rsidR="009C5AEC" w:rsidRPr="006D29C1">
        <w:rPr>
          <w:rFonts w:ascii="Simplified Arabic" w:hAnsi="Simplified Arabic" w:cs="Simplified Arabic" w:hint="cs"/>
          <w:sz w:val="32"/>
          <w:szCs w:val="32"/>
          <w:rtl/>
        </w:rPr>
        <w:t>لإنجاح</w:t>
      </w:r>
      <w:r w:rsidRPr="006D29C1">
        <w:rPr>
          <w:rFonts w:ascii="Simplified Arabic" w:hAnsi="Simplified Arabic" w:cs="Simplified Arabic" w:hint="cs"/>
          <w:sz w:val="32"/>
          <w:szCs w:val="32"/>
          <w:rtl/>
        </w:rPr>
        <w:t xml:space="preserve"> الاتفاقية بعد تبيين التحديات ودوافع  كلا الطرفين  لعقد هذه الشراكة.</w:t>
      </w:r>
    </w:p>
    <w:p w14:paraId="3F01CA28" w14:textId="77777777" w:rsidR="009B63FB" w:rsidRPr="006D29C1" w:rsidRDefault="009B63FB" w:rsidP="009C5AEC">
      <w:pPr>
        <w:pStyle w:val="Paragraphedeliste"/>
        <w:tabs>
          <w:tab w:val="right" w:pos="509"/>
        </w:tabs>
        <w:bidi/>
        <w:spacing w:line="240" w:lineRule="auto"/>
        <w:ind w:left="0"/>
        <w:rPr>
          <w:rFonts w:ascii="Simplified Arabic" w:hAnsi="Simplified Arabic" w:cs="Simplified Arabic"/>
          <w:sz w:val="32"/>
          <w:szCs w:val="32"/>
          <w:rtl/>
        </w:rPr>
      </w:pPr>
      <w:r w:rsidRPr="006D29C1">
        <w:rPr>
          <w:rFonts w:ascii="Simplified Arabic" w:hAnsi="Simplified Arabic" w:cs="Simplified Arabic" w:hint="cs"/>
          <w:sz w:val="32"/>
          <w:szCs w:val="32"/>
          <w:rtl/>
        </w:rPr>
        <w:t xml:space="preserve">-تقييم اتفاق الشراكة بين الجزائر والاتحاد الاوروبي </w:t>
      </w:r>
    </w:p>
    <w:p w14:paraId="42B5343A" w14:textId="77777777" w:rsidR="009B63FB" w:rsidRDefault="009B63FB" w:rsidP="009C5AEC">
      <w:pPr>
        <w:pStyle w:val="Paragraphedeliste"/>
        <w:tabs>
          <w:tab w:val="right" w:pos="509"/>
        </w:tabs>
        <w:bidi/>
        <w:spacing w:line="240" w:lineRule="auto"/>
        <w:ind w:left="0"/>
        <w:rPr>
          <w:rFonts w:ascii="Simplified Arabic" w:hAnsi="Simplified Arabic" w:cs="Simplified Arabic"/>
          <w:sz w:val="32"/>
          <w:szCs w:val="32"/>
        </w:rPr>
      </w:pPr>
      <w:r w:rsidRPr="006D29C1">
        <w:rPr>
          <w:rFonts w:ascii="Simplified Arabic" w:hAnsi="Simplified Arabic" w:cs="Simplified Arabic" w:hint="cs"/>
          <w:sz w:val="32"/>
          <w:szCs w:val="32"/>
          <w:rtl/>
        </w:rPr>
        <w:t>-استشراف مستقبل الشراكة في ظل التحديات الراهنة.</w:t>
      </w:r>
    </w:p>
    <w:p w14:paraId="5598A3FC" w14:textId="77777777" w:rsidR="00DB3144" w:rsidRDefault="00DB3144"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sz w:val="32"/>
          <w:szCs w:val="32"/>
          <w:rtl/>
          <w:lang w:val="en-US"/>
        </w:rPr>
        <w:t>ا</w:t>
      </w:r>
      <w:r w:rsidRPr="006D29C1">
        <w:rPr>
          <w:rFonts w:ascii="Simplified Arabic" w:hAnsi="Simplified Arabic" w:cs="Simplified Arabic" w:hint="cs"/>
          <w:sz w:val="32"/>
          <w:szCs w:val="32"/>
          <w:rtl/>
        </w:rPr>
        <w:t>ما بالنسبة لأسباب ومبررات اختيار هذا الموضوع فمنها ما كانت ذاتية ومنها ما كانت</w:t>
      </w:r>
      <w:r w:rsidRPr="006D29C1">
        <w:rPr>
          <w:rFonts w:ascii="Simplified Arabic" w:hAnsi="Simplified Arabic" w:cs="Simplified Arabic"/>
          <w:sz w:val="32"/>
          <w:szCs w:val="32"/>
        </w:rPr>
        <w:t xml:space="preserve"> </w:t>
      </w:r>
      <w:r w:rsidRPr="006D29C1">
        <w:rPr>
          <w:rFonts w:ascii="Simplified Arabic" w:hAnsi="Simplified Arabic" w:cs="Simplified Arabic" w:hint="cs"/>
          <w:sz w:val="32"/>
          <w:szCs w:val="32"/>
          <w:rtl/>
        </w:rPr>
        <w:t xml:space="preserve">موضوعية والتي يمكن ذكرها فيما يلي: </w:t>
      </w:r>
    </w:p>
    <w:p w14:paraId="23E9BE59" w14:textId="211EC44F" w:rsidR="009C5AEC" w:rsidRPr="009C5AEC" w:rsidRDefault="00FE01D2" w:rsidP="00FE01D2">
      <w:pPr>
        <w:pStyle w:val="Paragraphedeliste"/>
        <w:tabs>
          <w:tab w:val="right" w:pos="509"/>
        </w:tabs>
        <w:bidi/>
        <w:spacing w:line="240" w:lineRule="auto"/>
        <w:ind w:left="861"/>
        <w:rPr>
          <w:rFonts w:ascii="Simplified Arabic" w:hAnsi="Simplified Arabic" w:cs="Simplified Arabic"/>
          <w:b/>
          <w:bCs/>
          <w:sz w:val="32"/>
          <w:szCs w:val="32"/>
          <w:rtl/>
        </w:rPr>
      </w:pPr>
      <w:proofErr w:type="gramStart"/>
      <w:r>
        <w:rPr>
          <w:rFonts w:ascii="Simplified Arabic" w:hAnsi="Simplified Arabic" w:cs="Simplified Arabic" w:hint="cs"/>
          <w:sz w:val="32"/>
          <w:szCs w:val="32"/>
          <w:rtl/>
          <w:lang w:bidi="ar-DZ"/>
        </w:rPr>
        <w:t>فمن</w:t>
      </w:r>
      <w:proofErr w:type="gramEnd"/>
      <w:r>
        <w:rPr>
          <w:rFonts w:ascii="Simplified Arabic" w:hAnsi="Simplified Arabic" w:cs="Simplified Arabic" w:hint="cs"/>
          <w:sz w:val="32"/>
          <w:szCs w:val="32"/>
          <w:rtl/>
          <w:lang w:bidi="ar-DZ"/>
        </w:rPr>
        <w:t xml:space="preserve"> بين </w:t>
      </w:r>
      <w:r w:rsidR="009C5AEC" w:rsidRPr="00C74ED3">
        <w:rPr>
          <w:rFonts w:ascii="Simplified Arabic" w:hAnsi="Simplified Arabic" w:cs="Simplified Arabic" w:hint="cs"/>
          <w:sz w:val="32"/>
          <w:szCs w:val="32"/>
          <w:rtl/>
        </w:rPr>
        <w:t>الأسباب الذاتية</w:t>
      </w:r>
      <w:r w:rsidR="009C5AEC" w:rsidRPr="009C5AEC">
        <w:rPr>
          <w:rFonts w:ascii="Simplified Arabic" w:hAnsi="Simplified Arabic" w:cs="Simplified Arabic" w:hint="cs"/>
          <w:b/>
          <w:bCs/>
          <w:sz w:val="32"/>
          <w:szCs w:val="32"/>
          <w:rtl/>
        </w:rPr>
        <w:t>:</w:t>
      </w:r>
    </w:p>
    <w:p w14:paraId="05A7A15A" w14:textId="40872790" w:rsidR="00DB3144" w:rsidRPr="006D29C1" w:rsidRDefault="00DB3144" w:rsidP="009C5AEC">
      <w:pPr>
        <w:pStyle w:val="Paragraphedeliste"/>
        <w:numPr>
          <w:ilvl w:val="0"/>
          <w:numId w:val="6"/>
        </w:numPr>
        <w:tabs>
          <w:tab w:val="right" w:pos="509"/>
        </w:tabs>
        <w:bidi/>
        <w:spacing w:after="160" w:line="240" w:lineRule="auto"/>
        <w:ind w:left="0" w:firstLine="0"/>
        <w:rPr>
          <w:rFonts w:ascii="Simplified Arabic" w:hAnsi="Simplified Arabic" w:cs="Simplified Arabic"/>
          <w:sz w:val="32"/>
          <w:szCs w:val="32"/>
          <w:rtl/>
        </w:rPr>
      </w:pPr>
      <w:r w:rsidRPr="006D29C1">
        <w:rPr>
          <w:rFonts w:ascii="Simplified Arabic" w:hAnsi="Simplified Arabic" w:cs="Simplified Arabic" w:hint="cs"/>
          <w:sz w:val="32"/>
          <w:szCs w:val="32"/>
          <w:rtl/>
        </w:rPr>
        <w:t xml:space="preserve"> رغبتنا الملحة في </w:t>
      </w:r>
      <w:r w:rsidRPr="006D29C1">
        <w:rPr>
          <w:rFonts w:ascii="Simplified Arabic" w:hAnsi="Simplified Arabic" w:cs="Simplified Arabic"/>
          <w:sz w:val="32"/>
          <w:szCs w:val="32"/>
          <w:rtl/>
          <w:lang w:val="en-US"/>
        </w:rPr>
        <w:t xml:space="preserve">البحث عن تفاصيل اكثر في هذا الموضوع والالمام بكل بنود الاتفاقية وكان الدافع الاساسي هو معرفة اسباب محاولة تدخل البرلمان الاوروبي في الشؤون الداخلية لدولة الجزائر المستقلة كان على اي </w:t>
      </w:r>
      <w:r w:rsidRPr="006D29C1">
        <w:rPr>
          <w:rFonts w:ascii="Simplified Arabic" w:hAnsi="Simplified Arabic" w:cs="Simplified Arabic" w:hint="cs"/>
          <w:sz w:val="32"/>
          <w:szCs w:val="32"/>
          <w:rtl/>
          <w:lang w:val="en-US"/>
        </w:rPr>
        <w:t>اساس ،فهل تخول الاتفاقية للاتحاد الأوروبي التدخل في الشؤون الداخلية للدول الشريكة؟</w:t>
      </w:r>
    </w:p>
    <w:p w14:paraId="0AE5A7DB" w14:textId="77777777" w:rsidR="00DB3144" w:rsidRPr="006D29C1" w:rsidRDefault="00DB3144" w:rsidP="009C5AEC">
      <w:pPr>
        <w:pStyle w:val="Paragraphedeliste"/>
        <w:numPr>
          <w:ilvl w:val="0"/>
          <w:numId w:val="5"/>
        </w:numPr>
        <w:tabs>
          <w:tab w:val="right" w:pos="509"/>
        </w:tabs>
        <w:bidi/>
        <w:spacing w:after="160" w:line="240" w:lineRule="auto"/>
        <w:ind w:left="0" w:firstLine="0"/>
        <w:rPr>
          <w:rFonts w:ascii="Simplified Arabic" w:hAnsi="Simplified Arabic" w:cs="Simplified Arabic"/>
          <w:sz w:val="32"/>
          <w:szCs w:val="32"/>
          <w:rtl/>
        </w:rPr>
      </w:pPr>
      <w:r w:rsidRPr="006D29C1">
        <w:rPr>
          <w:rFonts w:ascii="Simplified Arabic" w:hAnsi="Simplified Arabic" w:cs="Simplified Arabic" w:hint="cs"/>
          <w:sz w:val="32"/>
          <w:szCs w:val="32"/>
          <w:rtl/>
        </w:rPr>
        <w:t xml:space="preserve">قلة الدراسات القانونية التي تناولت الموضوع، إضافة </w:t>
      </w:r>
      <w:r w:rsidRPr="006D29C1">
        <w:rPr>
          <w:rFonts w:ascii="Simplified Arabic" w:hAnsi="Simplified Arabic" w:cs="Simplified Arabic"/>
          <w:sz w:val="32"/>
          <w:szCs w:val="32"/>
          <w:rtl/>
          <w:lang w:val="en-US"/>
        </w:rPr>
        <w:t>لإ</w:t>
      </w:r>
      <w:r w:rsidRPr="006D29C1">
        <w:rPr>
          <w:rFonts w:ascii="Simplified Arabic" w:hAnsi="Simplified Arabic" w:cs="Simplified Arabic" w:hint="cs"/>
          <w:sz w:val="32"/>
          <w:szCs w:val="32"/>
          <w:rtl/>
        </w:rPr>
        <w:t>ثراء المكتبة بدراسة قانونية تتعلق بتأثير الشراكة مع الإتحاد الأوروبي</w:t>
      </w:r>
      <w:r w:rsidRPr="006D29C1">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rPr>
        <w:t>على مختلف القطاعات والمجالات في الجزائر.</w:t>
      </w:r>
    </w:p>
    <w:p w14:paraId="27652BD7" w14:textId="77777777" w:rsidR="00DB3144" w:rsidRPr="006D29C1" w:rsidRDefault="00DB3144" w:rsidP="009C5AEC">
      <w:pPr>
        <w:pStyle w:val="Paragraphedeliste"/>
        <w:numPr>
          <w:ilvl w:val="0"/>
          <w:numId w:val="4"/>
        </w:numPr>
        <w:tabs>
          <w:tab w:val="right" w:pos="509"/>
        </w:tabs>
        <w:bidi/>
        <w:spacing w:after="160" w:line="240" w:lineRule="auto"/>
        <w:ind w:left="0" w:firstLine="0"/>
        <w:rPr>
          <w:rFonts w:ascii="Simplified Arabic" w:hAnsi="Simplified Arabic" w:cs="Simplified Arabic"/>
          <w:sz w:val="32"/>
          <w:szCs w:val="32"/>
        </w:rPr>
      </w:pPr>
      <w:r w:rsidRPr="006D29C1">
        <w:rPr>
          <w:rFonts w:ascii="Simplified Arabic" w:hAnsi="Simplified Arabic" w:cs="Simplified Arabic" w:hint="cs"/>
          <w:sz w:val="32"/>
          <w:szCs w:val="32"/>
          <w:rtl/>
        </w:rPr>
        <w:t>اشباع فضولي لما تضمنته مختلف بنود الاتفاقية.</w:t>
      </w:r>
    </w:p>
    <w:p w14:paraId="5D0DBF10" w14:textId="1B4FA731" w:rsidR="00DB3144" w:rsidRPr="00026D49" w:rsidRDefault="00E427C8" w:rsidP="009C5AEC">
      <w:pPr>
        <w:tabs>
          <w:tab w:val="right" w:pos="509"/>
        </w:tabs>
        <w:bidi/>
        <w:spacing w:line="240" w:lineRule="auto"/>
        <w:jc w:val="both"/>
        <w:rPr>
          <w:rFonts w:ascii="Simplified Arabic" w:hAnsi="Simplified Arabic" w:cs="Simplified Arabic"/>
          <w:sz w:val="32"/>
          <w:szCs w:val="32"/>
          <w:lang w:val="en-US"/>
        </w:rPr>
      </w:pPr>
      <w:r w:rsidRPr="00412F80">
        <w:rPr>
          <w:rFonts w:ascii="Simplified Arabic" w:hAnsi="Simplified Arabic" w:cs="Simplified Arabic"/>
          <w:sz w:val="32"/>
          <w:szCs w:val="32"/>
          <w:rtl/>
          <w:lang w:val="en-US"/>
        </w:rPr>
        <w:t xml:space="preserve">اما </w:t>
      </w:r>
      <w:r w:rsidR="00026D49" w:rsidRPr="00412F80">
        <w:rPr>
          <w:rFonts w:ascii="Simplified Arabic" w:hAnsi="Simplified Arabic" w:cs="Simplified Arabic"/>
          <w:sz w:val="32"/>
          <w:szCs w:val="32"/>
          <w:rtl/>
          <w:lang w:val="en-US"/>
        </w:rPr>
        <w:t>عن الاسباب الموضوعية</w:t>
      </w:r>
      <w:r w:rsidR="00026D49">
        <w:rPr>
          <w:rFonts w:ascii="Simplified Arabic" w:hAnsi="Simplified Arabic" w:cs="Simplified Arabic"/>
          <w:sz w:val="32"/>
          <w:szCs w:val="32"/>
          <w:rtl/>
          <w:lang w:val="en-US"/>
        </w:rPr>
        <w:t xml:space="preserve"> ف</w:t>
      </w:r>
      <w:r w:rsidR="00DB3144" w:rsidRPr="006D29C1">
        <w:rPr>
          <w:rFonts w:ascii="Simplified Arabic" w:hAnsi="Simplified Arabic" w:cs="Simplified Arabic"/>
          <w:sz w:val="32"/>
          <w:szCs w:val="32"/>
          <w:rtl/>
          <w:lang w:val="en-US"/>
        </w:rPr>
        <w:t>ه</w:t>
      </w:r>
      <w:r w:rsidR="00DB3144" w:rsidRPr="006D29C1">
        <w:rPr>
          <w:rFonts w:ascii="Simplified Arabic" w:hAnsi="Simplified Arabic" w:cs="Simplified Arabic" w:hint="cs"/>
          <w:sz w:val="32"/>
          <w:szCs w:val="32"/>
          <w:rtl/>
        </w:rPr>
        <w:t xml:space="preserve">ناك جملة من الأسباب يمكن ادراجها فيما يلي: </w:t>
      </w:r>
    </w:p>
    <w:p w14:paraId="7367A87E" w14:textId="77777777" w:rsidR="00DB3144" w:rsidRPr="006D29C1" w:rsidRDefault="00DB3144" w:rsidP="009C5AEC">
      <w:pPr>
        <w:tabs>
          <w:tab w:val="right" w:pos="509"/>
        </w:tabs>
        <w:bidi/>
        <w:spacing w:line="240" w:lineRule="auto"/>
        <w:jc w:val="both"/>
        <w:rPr>
          <w:rFonts w:ascii="Simplified Arabic" w:hAnsi="Simplified Arabic" w:cs="Simplified Arabic"/>
          <w:sz w:val="32"/>
          <w:szCs w:val="32"/>
        </w:rPr>
      </w:pPr>
      <w:r w:rsidRPr="006D29C1">
        <w:rPr>
          <w:rFonts w:ascii="Simplified Arabic" w:hAnsi="Simplified Arabic" w:cs="Simplified Arabic" w:hint="cs"/>
          <w:sz w:val="32"/>
          <w:szCs w:val="32"/>
          <w:rtl/>
        </w:rPr>
        <w:t>- أهمية اتفاقية الشراكة مع الاتحاد الأوروبي كوسيلة قانونية لدمج الاقتصاد الوطني</w:t>
      </w:r>
      <w:r w:rsidRPr="006D29C1">
        <w:rPr>
          <w:rFonts w:ascii="Simplified Arabic" w:hAnsi="Simplified Arabic" w:cs="Simplified Arabic"/>
          <w:sz w:val="32"/>
          <w:szCs w:val="32"/>
        </w:rPr>
        <w:t xml:space="preserve"> </w:t>
      </w:r>
      <w:r w:rsidRPr="006D29C1">
        <w:rPr>
          <w:rFonts w:ascii="Simplified Arabic" w:hAnsi="Simplified Arabic" w:cs="Simplified Arabic" w:hint="cs"/>
          <w:sz w:val="32"/>
          <w:szCs w:val="32"/>
          <w:rtl/>
        </w:rPr>
        <w:t>في الاقتصاد العالمي.</w:t>
      </w:r>
    </w:p>
    <w:p w14:paraId="6AB7E840" w14:textId="77777777" w:rsidR="00DB3144" w:rsidRPr="006D29C1" w:rsidRDefault="00DB3144" w:rsidP="009C5AEC">
      <w:pPr>
        <w:tabs>
          <w:tab w:val="right" w:pos="509"/>
        </w:tabs>
        <w:bidi/>
        <w:spacing w:line="240" w:lineRule="auto"/>
        <w:jc w:val="both"/>
        <w:rPr>
          <w:rFonts w:ascii="Simplified Arabic" w:hAnsi="Simplified Arabic" w:cs="Simplified Arabic"/>
          <w:sz w:val="32"/>
          <w:szCs w:val="32"/>
        </w:rPr>
      </w:pPr>
      <w:r w:rsidRPr="006D29C1">
        <w:rPr>
          <w:rFonts w:ascii="Simplified Arabic" w:hAnsi="Simplified Arabic" w:cs="Simplified Arabic" w:hint="cs"/>
          <w:sz w:val="32"/>
          <w:szCs w:val="32"/>
          <w:rtl/>
        </w:rPr>
        <w:lastRenderedPageBreak/>
        <w:t>- دراسة مدى تلاءم أهداف ومضمون اتفاقية الشراكة الأورو جزائرية مع الأوضاع</w:t>
      </w:r>
      <w:r w:rsidRPr="006D29C1">
        <w:rPr>
          <w:rFonts w:ascii="Simplified Arabic" w:hAnsi="Simplified Arabic" w:cs="Simplified Arabic"/>
          <w:sz w:val="32"/>
          <w:szCs w:val="32"/>
        </w:rPr>
        <w:t xml:space="preserve"> </w:t>
      </w:r>
      <w:r w:rsidRPr="006D29C1">
        <w:rPr>
          <w:rFonts w:ascii="Simplified Arabic" w:hAnsi="Simplified Arabic" w:cs="Simplified Arabic" w:hint="cs"/>
          <w:sz w:val="32"/>
          <w:szCs w:val="32"/>
          <w:rtl/>
        </w:rPr>
        <w:t>والظروف التي تعيشها الجزائر.</w:t>
      </w:r>
    </w:p>
    <w:p w14:paraId="2C55D078" w14:textId="77777777" w:rsidR="00DB3144" w:rsidRPr="006D29C1" w:rsidRDefault="00DB3144" w:rsidP="009C5AEC">
      <w:pPr>
        <w:tabs>
          <w:tab w:val="right" w:pos="509"/>
        </w:tabs>
        <w:bidi/>
        <w:spacing w:line="240" w:lineRule="auto"/>
        <w:jc w:val="both"/>
        <w:rPr>
          <w:rFonts w:ascii="Simplified Arabic" w:hAnsi="Simplified Arabic" w:cs="Simplified Arabic"/>
          <w:sz w:val="32"/>
          <w:szCs w:val="32"/>
          <w:rtl/>
          <w:lang w:val="en-US"/>
        </w:rPr>
      </w:pPr>
      <w:r w:rsidRPr="006D29C1">
        <w:rPr>
          <w:rFonts w:ascii="Simplified Arabic" w:hAnsi="Simplified Arabic" w:cs="Simplified Arabic" w:hint="cs"/>
          <w:sz w:val="32"/>
          <w:szCs w:val="32"/>
          <w:rtl/>
        </w:rPr>
        <w:t>- تقييم اتفاقية الشراكة الأورو جزائرية خاصة مع اقتراب إنشاء منطقة التبادل الحر</w:t>
      </w:r>
      <w:r w:rsidRPr="006D29C1">
        <w:rPr>
          <w:rFonts w:ascii="Simplified Arabic" w:hAnsi="Simplified Arabic" w:cs="Simplified Arabic" w:hint="cs"/>
          <w:sz w:val="32"/>
          <w:szCs w:val="32"/>
          <w:rtl/>
          <w:lang w:val="en-US"/>
        </w:rPr>
        <w:t>سبتمبر2020.</w:t>
      </w:r>
    </w:p>
    <w:p w14:paraId="732B50AD" w14:textId="77777777" w:rsidR="00DB3144" w:rsidRPr="006D29C1" w:rsidRDefault="00DB3144" w:rsidP="009C5AEC">
      <w:pPr>
        <w:tabs>
          <w:tab w:val="right" w:pos="509"/>
        </w:tabs>
        <w:bidi/>
        <w:spacing w:line="240" w:lineRule="auto"/>
        <w:jc w:val="both"/>
        <w:rPr>
          <w:rFonts w:ascii="Simplified Arabic" w:hAnsi="Simplified Arabic" w:cs="Simplified Arabic"/>
          <w:sz w:val="32"/>
          <w:szCs w:val="32"/>
        </w:rPr>
      </w:pPr>
      <w:r w:rsidRPr="006D29C1">
        <w:rPr>
          <w:rFonts w:ascii="Simplified Arabic" w:hAnsi="Simplified Arabic" w:cs="Simplified Arabic" w:hint="cs"/>
          <w:sz w:val="32"/>
          <w:szCs w:val="32"/>
          <w:rtl/>
        </w:rPr>
        <w:t xml:space="preserve">-  </w:t>
      </w:r>
      <w:r w:rsidRPr="006D29C1">
        <w:rPr>
          <w:rFonts w:ascii="Simplified Arabic" w:hAnsi="Simplified Arabic" w:cs="Simplified Arabic" w:hint="cs"/>
          <w:sz w:val="32"/>
          <w:szCs w:val="32"/>
          <w:rtl/>
          <w:lang w:val="en-US"/>
        </w:rPr>
        <w:t>جدوى هذه الاتفاقية بالنسبة للجزائر.</w:t>
      </w:r>
    </w:p>
    <w:p w14:paraId="296DEF6F" w14:textId="49BBA46A" w:rsidR="007B2533" w:rsidRDefault="00DB3144" w:rsidP="009C5AEC">
      <w:pPr>
        <w:tabs>
          <w:tab w:val="right" w:pos="509"/>
        </w:tabs>
        <w:bidi/>
        <w:spacing w:line="240" w:lineRule="auto"/>
        <w:jc w:val="both"/>
        <w:rPr>
          <w:rFonts w:ascii="Simplified Arabic" w:hAnsi="Simplified Arabic" w:cs="Simplified Arabic"/>
          <w:sz w:val="32"/>
          <w:szCs w:val="32"/>
        </w:rPr>
      </w:pPr>
      <w:r w:rsidRPr="006D29C1">
        <w:rPr>
          <w:rFonts w:ascii="Simplified Arabic" w:hAnsi="Simplified Arabic" w:cs="Simplified Arabic" w:hint="cs"/>
          <w:sz w:val="32"/>
          <w:szCs w:val="32"/>
          <w:rtl/>
        </w:rPr>
        <w:t>- رغبة منا في دراسة الإطار التشريعي والتنظيمي المتعلق بهذ</w:t>
      </w:r>
      <w:r w:rsidRPr="006D29C1">
        <w:rPr>
          <w:rFonts w:ascii="Simplified Arabic" w:hAnsi="Simplified Arabic" w:cs="Simplified Arabic"/>
          <w:sz w:val="32"/>
          <w:szCs w:val="32"/>
          <w:rtl/>
          <w:lang w:val="en-US"/>
        </w:rPr>
        <w:t>ه الاتفاقية</w:t>
      </w:r>
      <w:r w:rsidRPr="006D29C1">
        <w:rPr>
          <w:rFonts w:ascii="Simplified Arabic" w:hAnsi="Simplified Arabic" w:cs="Simplified Arabic" w:hint="cs"/>
          <w:sz w:val="32"/>
          <w:szCs w:val="32"/>
          <w:rtl/>
        </w:rPr>
        <w:t>، ودراسة مدى ملائمة المنظومة القانونية الجزائرية التي تلت التوقيع</w:t>
      </w:r>
      <w:r w:rsidRPr="006D29C1">
        <w:rPr>
          <w:rFonts w:ascii="Simplified Arabic" w:hAnsi="Simplified Arabic" w:cs="Simplified Arabic"/>
          <w:sz w:val="32"/>
          <w:szCs w:val="32"/>
        </w:rPr>
        <w:t xml:space="preserve"> </w:t>
      </w:r>
      <w:r w:rsidRPr="006D29C1">
        <w:rPr>
          <w:rFonts w:ascii="Simplified Arabic" w:hAnsi="Simplified Arabic" w:cs="Simplified Arabic" w:hint="cs"/>
          <w:sz w:val="32"/>
          <w:szCs w:val="32"/>
          <w:rtl/>
        </w:rPr>
        <w:t xml:space="preserve">على اتفاقية الشراكة مع واقع </w:t>
      </w:r>
      <w:r w:rsidRPr="006D29C1">
        <w:rPr>
          <w:rFonts w:ascii="Simplified Arabic" w:hAnsi="Simplified Arabic" w:cs="Simplified Arabic"/>
          <w:sz w:val="32"/>
          <w:szCs w:val="32"/>
          <w:rtl/>
          <w:lang w:val="en-US"/>
        </w:rPr>
        <w:t>الاقتصاد</w:t>
      </w:r>
      <w:r w:rsidRPr="006D29C1">
        <w:rPr>
          <w:rFonts w:ascii="Simplified Arabic" w:hAnsi="Simplified Arabic" w:cs="Simplified Arabic" w:hint="cs"/>
          <w:sz w:val="32"/>
          <w:szCs w:val="32"/>
          <w:rtl/>
        </w:rPr>
        <w:t xml:space="preserve"> الجزائرية.</w:t>
      </w:r>
    </w:p>
    <w:p w14:paraId="79873FBA" w14:textId="42CD46E6" w:rsidR="007B2533" w:rsidRPr="006D29C1" w:rsidRDefault="00FB238D" w:rsidP="009C5AEC">
      <w:pPr>
        <w:tabs>
          <w:tab w:val="right" w:pos="509"/>
        </w:tabs>
        <w:bidi/>
        <w:spacing w:line="240" w:lineRule="auto"/>
        <w:jc w:val="both"/>
        <w:rPr>
          <w:rFonts w:ascii="Simplified Arabic" w:hAnsi="Simplified Arabic" w:cs="Simplified Arabic"/>
          <w:sz w:val="32"/>
          <w:szCs w:val="32"/>
          <w:rtl/>
        </w:rPr>
      </w:pPr>
      <w:proofErr w:type="gramStart"/>
      <w:r>
        <w:rPr>
          <w:rFonts w:ascii="Simplified Arabic" w:hAnsi="Simplified Arabic" w:cs="Simplified Arabic"/>
          <w:sz w:val="32"/>
          <w:szCs w:val="32"/>
          <w:rtl/>
          <w:lang w:val="en-US"/>
        </w:rPr>
        <w:t>ومثل</w:t>
      </w:r>
      <w:proofErr w:type="gramEnd"/>
      <w:r>
        <w:rPr>
          <w:rFonts w:ascii="Simplified Arabic" w:hAnsi="Simplified Arabic" w:cs="Simplified Arabic"/>
          <w:sz w:val="32"/>
          <w:szCs w:val="32"/>
          <w:rtl/>
          <w:lang w:val="en-US"/>
        </w:rPr>
        <w:t xml:space="preserve"> غيره من </w:t>
      </w:r>
      <w:r w:rsidR="00EF2DFA">
        <w:rPr>
          <w:rFonts w:ascii="Simplified Arabic" w:hAnsi="Simplified Arabic" w:cs="Simplified Arabic"/>
          <w:sz w:val="32"/>
          <w:szCs w:val="32"/>
          <w:rtl/>
          <w:lang w:val="en-US"/>
        </w:rPr>
        <w:t xml:space="preserve">البحوث فقد </w:t>
      </w:r>
      <w:r w:rsidR="007B2533" w:rsidRPr="006D29C1">
        <w:rPr>
          <w:rFonts w:ascii="Simplified Arabic" w:hAnsi="Simplified Arabic" w:cs="Simplified Arabic" w:hint="eastAsia"/>
          <w:sz w:val="32"/>
          <w:szCs w:val="32"/>
          <w:rtl/>
        </w:rPr>
        <w:t>تعرضنا</w:t>
      </w:r>
      <w:r w:rsidR="007B2533" w:rsidRPr="006D29C1">
        <w:rPr>
          <w:rFonts w:ascii="Simplified Arabic" w:hAnsi="Simplified Arabic" w:cs="Simplified Arabic"/>
          <w:sz w:val="32"/>
          <w:szCs w:val="32"/>
          <w:rtl/>
        </w:rPr>
        <w:t xml:space="preserve"> </w:t>
      </w:r>
      <w:r w:rsidR="007B2533" w:rsidRPr="006D29C1">
        <w:rPr>
          <w:rFonts w:ascii="Simplified Arabic" w:hAnsi="Simplified Arabic" w:cs="Simplified Arabic" w:hint="eastAsia"/>
          <w:sz w:val="32"/>
          <w:szCs w:val="32"/>
          <w:rtl/>
        </w:rPr>
        <w:t>أثناء</w:t>
      </w:r>
      <w:r w:rsidR="007B2533" w:rsidRPr="006D29C1">
        <w:rPr>
          <w:rFonts w:ascii="Simplified Arabic" w:hAnsi="Simplified Arabic" w:cs="Simplified Arabic"/>
          <w:sz w:val="32"/>
          <w:szCs w:val="32"/>
          <w:rtl/>
        </w:rPr>
        <w:t xml:space="preserve"> </w:t>
      </w:r>
      <w:r w:rsidR="007B2533" w:rsidRPr="006D29C1">
        <w:rPr>
          <w:rFonts w:ascii="Simplified Arabic" w:hAnsi="Simplified Arabic" w:cs="Simplified Arabic" w:hint="eastAsia"/>
          <w:sz w:val="32"/>
          <w:szCs w:val="32"/>
          <w:rtl/>
        </w:rPr>
        <w:t>هذا</w:t>
      </w:r>
      <w:r w:rsidR="007B2533" w:rsidRPr="006D29C1">
        <w:rPr>
          <w:rFonts w:ascii="Simplified Arabic" w:hAnsi="Simplified Arabic" w:cs="Simplified Arabic"/>
          <w:sz w:val="32"/>
          <w:szCs w:val="32"/>
          <w:rtl/>
        </w:rPr>
        <w:t xml:space="preserve"> </w:t>
      </w:r>
      <w:r w:rsidR="007B2533" w:rsidRPr="006D29C1">
        <w:rPr>
          <w:rFonts w:ascii="Simplified Arabic" w:hAnsi="Simplified Arabic" w:cs="Simplified Arabic" w:hint="eastAsia"/>
          <w:sz w:val="32"/>
          <w:szCs w:val="32"/>
          <w:rtl/>
        </w:rPr>
        <w:t>البحث</w:t>
      </w:r>
      <w:r w:rsidR="007B2533" w:rsidRPr="006D29C1">
        <w:rPr>
          <w:rFonts w:ascii="Simplified Arabic" w:hAnsi="Simplified Arabic" w:cs="Simplified Arabic"/>
          <w:sz w:val="32"/>
          <w:szCs w:val="32"/>
          <w:rtl/>
        </w:rPr>
        <w:t xml:space="preserve"> </w:t>
      </w:r>
      <w:r w:rsidR="007B2533" w:rsidRPr="006D29C1">
        <w:rPr>
          <w:rFonts w:ascii="Simplified Arabic" w:hAnsi="Simplified Arabic" w:cs="Simplified Arabic" w:hint="eastAsia"/>
          <w:sz w:val="32"/>
          <w:szCs w:val="32"/>
          <w:rtl/>
        </w:rPr>
        <w:t>لعدة</w:t>
      </w:r>
      <w:r w:rsidR="007B2533" w:rsidRPr="006D29C1">
        <w:rPr>
          <w:rFonts w:ascii="Simplified Arabic" w:hAnsi="Simplified Arabic" w:cs="Simplified Arabic"/>
          <w:sz w:val="32"/>
          <w:szCs w:val="32"/>
          <w:rtl/>
        </w:rPr>
        <w:t xml:space="preserve"> </w:t>
      </w:r>
      <w:r w:rsidR="00E20DF8">
        <w:rPr>
          <w:rFonts w:ascii="Simplified Arabic" w:hAnsi="Simplified Arabic" w:cs="Simplified Arabic"/>
          <w:sz w:val="32"/>
          <w:szCs w:val="32"/>
          <w:rtl/>
          <w:lang w:val="en-US"/>
        </w:rPr>
        <w:t xml:space="preserve">صعوبات </w:t>
      </w:r>
      <w:r w:rsidR="007B2533" w:rsidRPr="006D29C1">
        <w:rPr>
          <w:rFonts w:ascii="Simplified Arabic" w:hAnsi="Simplified Arabic" w:cs="Simplified Arabic" w:hint="eastAsia"/>
          <w:sz w:val="32"/>
          <w:szCs w:val="32"/>
          <w:rtl/>
        </w:rPr>
        <w:t>تمثلت</w:t>
      </w:r>
      <w:r w:rsidR="007B2533" w:rsidRPr="006D29C1">
        <w:rPr>
          <w:rFonts w:ascii="Simplified Arabic" w:hAnsi="Simplified Arabic" w:cs="Simplified Arabic"/>
          <w:sz w:val="32"/>
          <w:szCs w:val="32"/>
          <w:rtl/>
        </w:rPr>
        <w:t xml:space="preserve"> </w:t>
      </w:r>
      <w:r w:rsidR="007B2533" w:rsidRPr="006D29C1">
        <w:rPr>
          <w:rFonts w:ascii="Simplified Arabic" w:hAnsi="Simplified Arabic" w:cs="Simplified Arabic" w:hint="eastAsia"/>
          <w:sz w:val="32"/>
          <w:szCs w:val="32"/>
          <w:rtl/>
        </w:rPr>
        <w:t>أهمها</w:t>
      </w:r>
      <w:r w:rsidR="007B2533" w:rsidRPr="006D29C1">
        <w:rPr>
          <w:rFonts w:ascii="Simplified Arabic" w:hAnsi="Simplified Arabic" w:cs="Simplified Arabic"/>
          <w:sz w:val="32"/>
          <w:szCs w:val="32"/>
          <w:rtl/>
        </w:rPr>
        <w:t xml:space="preserve"> </w:t>
      </w:r>
      <w:r w:rsidR="007B2533" w:rsidRPr="006D29C1">
        <w:rPr>
          <w:rFonts w:ascii="Simplified Arabic" w:hAnsi="Simplified Arabic" w:cs="Simplified Arabic" w:hint="eastAsia"/>
          <w:sz w:val="32"/>
          <w:szCs w:val="32"/>
          <w:rtl/>
        </w:rPr>
        <w:t>في</w:t>
      </w:r>
      <w:r w:rsidR="007B2533" w:rsidRPr="006D29C1">
        <w:rPr>
          <w:rFonts w:ascii="Simplified Arabic" w:hAnsi="Simplified Arabic" w:cs="Simplified Arabic"/>
          <w:sz w:val="32"/>
          <w:szCs w:val="32"/>
          <w:rtl/>
        </w:rPr>
        <w:t>:</w:t>
      </w:r>
    </w:p>
    <w:p w14:paraId="4FA2F9BF" w14:textId="2807BECE" w:rsidR="007B2533" w:rsidRPr="006D29C1" w:rsidRDefault="007B2533"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sz w:val="32"/>
          <w:szCs w:val="32"/>
          <w:rtl/>
        </w:rPr>
        <w:t xml:space="preserve">- </w:t>
      </w:r>
      <w:proofErr w:type="gramStart"/>
      <w:r w:rsidRPr="006D29C1">
        <w:rPr>
          <w:rFonts w:ascii="Simplified Arabic" w:hAnsi="Simplified Arabic" w:cs="Simplified Arabic" w:hint="cs"/>
          <w:sz w:val="32"/>
          <w:szCs w:val="32"/>
          <w:rtl/>
        </w:rPr>
        <w:t>قلة</w:t>
      </w:r>
      <w:proofErr w:type="gramEnd"/>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ال</w:t>
      </w:r>
      <w:r w:rsidRPr="006D29C1">
        <w:rPr>
          <w:rFonts w:ascii="Simplified Arabic" w:hAnsi="Simplified Arabic" w:cs="Simplified Arabic" w:hint="eastAsia"/>
          <w:sz w:val="32"/>
          <w:szCs w:val="32"/>
          <w:rtl/>
        </w:rPr>
        <w:t>مراجع</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ال</w:t>
      </w:r>
      <w:r w:rsidRPr="006D29C1">
        <w:rPr>
          <w:rFonts w:ascii="Simplified Arabic" w:hAnsi="Simplified Arabic" w:cs="Simplified Arabic" w:hint="eastAsia"/>
          <w:sz w:val="32"/>
          <w:szCs w:val="32"/>
          <w:rtl/>
        </w:rPr>
        <w:t>أكاديمية</w:t>
      </w:r>
      <w:r w:rsidR="005357BB">
        <w:rPr>
          <w:rFonts w:ascii="Simplified Arabic" w:hAnsi="Simplified Arabic" w:cs="Simplified Arabic"/>
          <w:sz w:val="32"/>
          <w:szCs w:val="32"/>
          <w:rtl/>
          <w:lang w:val="en-US"/>
        </w:rPr>
        <w:t xml:space="preserve"> عموما و</w:t>
      </w:r>
      <w:r w:rsidRPr="006D29C1">
        <w:rPr>
          <w:rFonts w:ascii="Simplified Arabic" w:hAnsi="Simplified Arabic" w:cs="Simplified Arabic" w:hint="eastAsia"/>
          <w:sz w:val="32"/>
          <w:szCs w:val="32"/>
          <w:rtl/>
        </w:rPr>
        <w:t>عدم</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وجود</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المراجع</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التي</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لها</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علاقة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مباشرة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بموضوع</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الدراسة</w:t>
      </w:r>
      <w:r w:rsidRPr="006D29C1">
        <w:rPr>
          <w:rFonts w:ascii="Simplified Arabic" w:hAnsi="Simplified Arabic" w:cs="Simplified Arabic"/>
          <w:sz w:val="32"/>
          <w:szCs w:val="32"/>
          <w:rtl/>
        </w:rPr>
        <w:t>.</w:t>
      </w:r>
    </w:p>
    <w:p w14:paraId="3A53E9F5" w14:textId="435B9398" w:rsidR="007B2533" w:rsidRPr="006D29C1" w:rsidRDefault="007B2533"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sz w:val="32"/>
          <w:szCs w:val="32"/>
          <w:rtl/>
        </w:rPr>
        <w:t>-</w:t>
      </w:r>
      <w:r w:rsidRPr="006D29C1">
        <w:rPr>
          <w:rFonts w:ascii="Simplified Arabic" w:hAnsi="Simplified Arabic" w:cs="Simplified Arabic" w:hint="cs"/>
          <w:sz w:val="32"/>
          <w:szCs w:val="32"/>
          <w:rtl/>
        </w:rPr>
        <w:t xml:space="preserve"> الظروف</w:t>
      </w:r>
      <w:r w:rsidR="005357BB">
        <w:rPr>
          <w:rFonts w:ascii="Simplified Arabic" w:hAnsi="Simplified Arabic" w:cs="Simplified Arabic"/>
          <w:sz w:val="32"/>
          <w:szCs w:val="32"/>
          <w:rtl/>
          <w:lang w:val="en-US"/>
        </w:rPr>
        <w:t xml:space="preserve"> </w:t>
      </w:r>
      <w:r w:rsidR="005357BB">
        <w:rPr>
          <w:rFonts w:ascii="Simplified Arabic" w:hAnsi="Simplified Arabic" w:cs="Simplified Arabic" w:hint="cs"/>
          <w:sz w:val="32"/>
          <w:szCs w:val="32"/>
          <w:rtl/>
          <w:lang w:val="en-US"/>
        </w:rPr>
        <w:t>الاستثنائية</w:t>
      </w:r>
      <w:r w:rsidR="005357BB">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rPr>
        <w:t xml:space="preserve"> التي </w:t>
      </w:r>
      <w:r w:rsidR="00DB529C">
        <w:rPr>
          <w:rFonts w:ascii="Simplified Arabic" w:hAnsi="Simplified Arabic" w:cs="Simplified Arabic"/>
          <w:sz w:val="32"/>
          <w:szCs w:val="32"/>
          <w:rtl/>
          <w:lang w:val="en-US"/>
        </w:rPr>
        <w:t>يعيشها</w:t>
      </w:r>
      <w:r w:rsidRPr="006D29C1">
        <w:rPr>
          <w:rFonts w:ascii="Simplified Arabic" w:hAnsi="Simplified Arabic" w:cs="Simplified Arabic" w:hint="cs"/>
          <w:sz w:val="32"/>
          <w:szCs w:val="32"/>
          <w:rtl/>
        </w:rPr>
        <w:t xml:space="preserve"> العالم</w:t>
      </w:r>
      <w:r w:rsidR="00DB529C">
        <w:rPr>
          <w:rFonts w:ascii="Simplified Arabic" w:hAnsi="Simplified Arabic" w:cs="Simplified Arabic"/>
          <w:sz w:val="32"/>
          <w:szCs w:val="32"/>
          <w:rtl/>
          <w:lang w:val="en-US"/>
        </w:rPr>
        <w:t xml:space="preserve"> كافة</w:t>
      </w:r>
      <w:r w:rsidRPr="006D29C1">
        <w:rPr>
          <w:rFonts w:ascii="Simplified Arabic" w:hAnsi="Simplified Arabic" w:cs="Simplified Arabic" w:hint="cs"/>
          <w:sz w:val="32"/>
          <w:szCs w:val="32"/>
          <w:rtl/>
        </w:rPr>
        <w:t xml:space="preserve"> وهي جائحة كورنا لها اكبر نصيب في تصعيب البحث من عدة جوانب تتمثل:</w:t>
      </w:r>
    </w:p>
    <w:p w14:paraId="4043201D" w14:textId="77777777" w:rsidR="007B2533" w:rsidRPr="006D29C1" w:rsidRDefault="007B2533" w:rsidP="009C5AEC">
      <w:pPr>
        <w:pStyle w:val="Paragraphedeliste"/>
        <w:numPr>
          <w:ilvl w:val="0"/>
          <w:numId w:val="3"/>
        </w:numPr>
        <w:tabs>
          <w:tab w:val="right" w:pos="509"/>
        </w:tabs>
        <w:bidi/>
        <w:spacing w:after="160" w:line="240" w:lineRule="auto"/>
        <w:ind w:left="0" w:firstLine="0"/>
        <w:rPr>
          <w:rFonts w:ascii="Simplified Arabic" w:hAnsi="Simplified Arabic" w:cs="Simplified Arabic"/>
          <w:sz w:val="32"/>
          <w:szCs w:val="32"/>
        </w:rPr>
      </w:pPr>
      <w:r w:rsidRPr="006D29C1">
        <w:rPr>
          <w:rFonts w:ascii="Simplified Arabic" w:hAnsi="Simplified Arabic" w:cs="Simplified Arabic" w:hint="cs"/>
          <w:sz w:val="32"/>
          <w:szCs w:val="32"/>
          <w:rtl/>
        </w:rPr>
        <w:t>عدم استقرار الحالة النفسية والجسدية بسبب مرض الباحث ومن حوله مما تسبب ازمة نفسية حادة .</w:t>
      </w:r>
    </w:p>
    <w:p w14:paraId="6A33D6A5" w14:textId="1896C2DA" w:rsidR="007B2533" w:rsidRPr="006D29C1" w:rsidRDefault="007B2533" w:rsidP="009C5AEC">
      <w:pPr>
        <w:pStyle w:val="Paragraphedeliste"/>
        <w:numPr>
          <w:ilvl w:val="0"/>
          <w:numId w:val="3"/>
        </w:numPr>
        <w:tabs>
          <w:tab w:val="right" w:pos="509"/>
        </w:tabs>
        <w:bidi/>
        <w:spacing w:after="160" w:line="240" w:lineRule="auto"/>
        <w:ind w:left="0" w:firstLine="0"/>
        <w:rPr>
          <w:rFonts w:ascii="Simplified Arabic" w:hAnsi="Simplified Arabic" w:cs="Simplified Arabic"/>
          <w:sz w:val="32"/>
          <w:szCs w:val="32"/>
        </w:rPr>
      </w:pPr>
      <w:r w:rsidRPr="006D29C1">
        <w:rPr>
          <w:rFonts w:ascii="Simplified Arabic" w:hAnsi="Simplified Arabic" w:cs="Simplified Arabic" w:hint="cs"/>
          <w:sz w:val="32"/>
          <w:szCs w:val="32"/>
          <w:rtl/>
        </w:rPr>
        <w:t>صعوبات تجميع المراجع من المكتبات بسب الحجر.</w:t>
      </w:r>
    </w:p>
    <w:p w14:paraId="61BE572C" w14:textId="77777777" w:rsidR="007B2533" w:rsidRPr="006D29C1" w:rsidRDefault="007B2533" w:rsidP="009C5AEC">
      <w:pPr>
        <w:pStyle w:val="Paragraphedeliste"/>
        <w:numPr>
          <w:ilvl w:val="0"/>
          <w:numId w:val="3"/>
        </w:numPr>
        <w:tabs>
          <w:tab w:val="right" w:pos="509"/>
        </w:tabs>
        <w:bidi/>
        <w:spacing w:after="160" w:line="240" w:lineRule="auto"/>
        <w:ind w:left="0" w:firstLine="0"/>
        <w:rPr>
          <w:rFonts w:ascii="Simplified Arabic" w:hAnsi="Simplified Arabic" w:cs="Simplified Arabic"/>
          <w:sz w:val="32"/>
          <w:szCs w:val="32"/>
        </w:rPr>
      </w:pPr>
      <w:r w:rsidRPr="006D29C1">
        <w:rPr>
          <w:rFonts w:ascii="Simplified Arabic" w:hAnsi="Simplified Arabic" w:cs="Simplified Arabic" w:hint="cs"/>
          <w:sz w:val="32"/>
          <w:szCs w:val="32"/>
          <w:rtl/>
        </w:rPr>
        <w:t>صعوبة البحث عن طريق الانترنيت بسبب الانقطاعات المتكررة.</w:t>
      </w:r>
    </w:p>
    <w:p w14:paraId="5E232E04" w14:textId="6ABDDFB6" w:rsidR="007B2533" w:rsidRPr="006D29C1" w:rsidRDefault="007B2533" w:rsidP="009C5AEC">
      <w:pPr>
        <w:pStyle w:val="Paragraphedeliste"/>
        <w:numPr>
          <w:ilvl w:val="0"/>
          <w:numId w:val="3"/>
        </w:numPr>
        <w:tabs>
          <w:tab w:val="right" w:pos="509"/>
        </w:tabs>
        <w:bidi/>
        <w:spacing w:after="160" w:line="240" w:lineRule="auto"/>
        <w:ind w:left="0" w:firstLine="0"/>
        <w:rPr>
          <w:rFonts w:ascii="Simplified Arabic" w:hAnsi="Simplified Arabic" w:cs="Simplified Arabic"/>
          <w:sz w:val="32"/>
          <w:szCs w:val="32"/>
          <w:rtl/>
        </w:rPr>
      </w:pPr>
      <w:proofErr w:type="gramStart"/>
      <w:r w:rsidRPr="006D29C1">
        <w:rPr>
          <w:rFonts w:ascii="Simplified Arabic" w:hAnsi="Simplified Arabic" w:cs="Simplified Arabic" w:hint="cs"/>
          <w:sz w:val="32"/>
          <w:szCs w:val="32"/>
          <w:rtl/>
        </w:rPr>
        <w:t>صعوبة</w:t>
      </w:r>
      <w:proofErr w:type="gramEnd"/>
      <w:r w:rsidRPr="006D29C1">
        <w:rPr>
          <w:rFonts w:ascii="Simplified Arabic" w:hAnsi="Simplified Arabic" w:cs="Simplified Arabic" w:hint="cs"/>
          <w:sz w:val="32"/>
          <w:szCs w:val="32"/>
          <w:rtl/>
        </w:rPr>
        <w:t xml:space="preserve"> الاتصال بالمشرف.</w:t>
      </w:r>
    </w:p>
    <w:p w14:paraId="1989FB40" w14:textId="22E88C92" w:rsidR="009B63FB" w:rsidRPr="00175000" w:rsidRDefault="007B2533" w:rsidP="009C5AEC">
      <w:pPr>
        <w:pStyle w:val="Paragraphedeliste"/>
        <w:numPr>
          <w:ilvl w:val="0"/>
          <w:numId w:val="3"/>
        </w:numPr>
        <w:tabs>
          <w:tab w:val="right" w:pos="509"/>
        </w:tabs>
        <w:bidi/>
        <w:spacing w:after="160" w:line="240" w:lineRule="auto"/>
        <w:ind w:left="0" w:firstLine="0"/>
        <w:rPr>
          <w:rFonts w:ascii="Simplified Arabic" w:hAnsi="Simplified Arabic" w:cs="Simplified Arabic"/>
          <w:sz w:val="32"/>
          <w:szCs w:val="32"/>
          <w:rtl/>
        </w:rPr>
      </w:pPr>
      <w:r w:rsidRPr="006D29C1">
        <w:rPr>
          <w:rFonts w:ascii="Simplified Arabic" w:hAnsi="Simplified Arabic" w:cs="Simplified Arabic" w:hint="eastAsia"/>
          <w:sz w:val="32"/>
          <w:szCs w:val="32"/>
          <w:rtl/>
        </w:rPr>
        <w:t>وكذلك</w:t>
      </w:r>
      <w:r w:rsidRPr="006D29C1">
        <w:rPr>
          <w:rFonts w:ascii="Simplified Arabic" w:hAnsi="Simplified Arabic" w:cs="Simplified Arabic"/>
          <w:sz w:val="32"/>
          <w:szCs w:val="32"/>
          <w:rtl/>
        </w:rPr>
        <w:t xml:space="preserve"> </w:t>
      </w:r>
      <w:proofErr w:type="gramStart"/>
      <w:r w:rsidRPr="006D29C1">
        <w:rPr>
          <w:rFonts w:ascii="Simplified Arabic" w:hAnsi="Simplified Arabic" w:cs="Simplified Arabic" w:hint="eastAsia"/>
          <w:sz w:val="32"/>
          <w:szCs w:val="32"/>
          <w:rtl/>
        </w:rPr>
        <w:t>تداخل</w:t>
      </w:r>
      <w:proofErr w:type="gramEnd"/>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المعلومات</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وصعوبة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ضبطها</w:t>
      </w:r>
      <w:r w:rsidRPr="006D29C1">
        <w:rPr>
          <w:rFonts w:ascii="Simplified Arabic" w:hAnsi="Simplified Arabic" w:cs="Simplified Arabic"/>
          <w:sz w:val="32"/>
          <w:szCs w:val="32"/>
          <w:rtl/>
        </w:rPr>
        <w:t>.</w:t>
      </w:r>
    </w:p>
    <w:p w14:paraId="086E8BC9" w14:textId="3DE2852D" w:rsidR="00C50356" w:rsidRDefault="00C50356"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hint="cs"/>
          <w:sz w:val="32"/>
          <w:szCs w:val="32"/>
          <w:rtl/>
          <w:lang w:val="en-US"/>
        </w:rPr>
        <w:t>في ظل هذي المعطيات سنحاول في بحثنا هذا الاحاطة بكل جوانب هذه الاتفاقية بداية من تتبع مسارها التاريخي والقانو</w:t>
      </w:r>
      <w:r w:rsidR="009C5AEC">
        <w:rPr>
          <w:rFonts w:ascii="Simplified Arabic" w:hAnsi="Simplified Arabic" w:cs="Simplified Arabic" w:hint="cs"/>
          <w:sz w:val="32"/>
          <w:szCs w:val="32"/>
          <w:rtl/>
          <w:lang w:val="en-US"/>
        </w:rPr>
        <w:t>ن</w:t>
      </w:r>
      <w:r w:rsidRPr="006D29C1">
        <w:rPr>
          <w:rFonts w:ascii="Simplified Arabic" w:hAnsi="Simplified Arabic" w:cs="Simplified Arabic" w:hint="cs"/>
          <w:sz w:val="32"/>
          <w:szCs w:val="32"/>
          <w:rtl/>
          <w:lang w:val="en-US"/>
        </w:rPr>
        <w:t>ي</w:t>
      </w:r>
      <w:r w:rsidRPr="006D29C1">
        <w:rPr>
          <w:rFonts w:ascii="Simplified Arabic" w:hAnsi="Simplified Arabic" w:cs="Simplified Arabic" w:hint="cs"/>
          <w:sz w:val="32"/>
          <w:szCs w:val="32"/>
          <w:rtl/>
        </w:rPr>
        <w:t xml:space="preserve"> ودراسة خلفيات وابعاد هذي الشراكة وصولا لتقييم هذه الشراكة</w:t>
      </w:r>
      <w:r w:rsidR="00821DA4">
        <w:rPr>
          <w:rFonts w:ascii="Simplified Arabic" w:hAnsi="Simplified Arabic" w:cs="Simplified Arabic"/>
          <w:sz w:val="32"/>
          <w:szCs w:val="32"/>
          <w:rtl/>
          <w:lang w:val="en-US"/>
        </w:rPr>
        <w:t xml:space="preserve"> </w:t>
      </w:r>
      <w:r w:rsidRPr="006D29C1">
        <w:rPr>
          <w:rFonts w:ascii="Simplified Arabic" w:hAnsi="Simplified Arabic" w:cs="Simplified Arabic" w:hint="cs"/>
          <w:sz w:val="32"/>
          <w:szCs w:val="32"/>
          <w:rtl/>
        </w:rPr>
        <w:t>بناءا على هذا نطرح الاشكالية الرئيسية:</w:t>
      </w:r>
    </w:p>
    <w:p w14:paraId="083120D0" w14:textId="77777777" w:rsidR="009C5AEC" w:rsidRPr="006D29C1" w:rsidRDefault="009C5AEC" w:rsidP="009C5AEC">
      <w:pPr>
        <w:tabs>
          <w:tab w:val="right" w:pos="509"/>
        </w:tabs>
        <w:bidi/>
        <w:spacing w:line="240" w:lineRule="auto"/>
        <w:jc w:val="both"/>
        <w:rPr>
          <w:rFonts w:ascii="Simplified Arabic" w:hAnsi="Simplified Arabic" w:cs="Simplified Arabic"/>
          <w:sz w:val="32"/>
          <w:szCs w:val="32"/>
          <w:rtl/>
        </w:rPr>
      </w:pPr>
    </w:p>
    <w:p w14:paraId="222117A4" w14:textId="69DBB071" w:rsidR="00111A9D" w:rsidRPr="006D29C1" w:rsidRDefault="00111A9D" w:rsidP="009C5AEC">
      <w:pPr>
        <w:tabs>
          <w:tab w:val="right" w:pos="509"/>
        </w:tabs>
        <w:bidi/>
        <w:spacing w:line="240" w:lineRule="auto"/>
        <w:jc w:val="both"/>
        <w:rPr>
          <w:rFonts w:ascii="Simplified Arabic" w:hAnsi="Simplified Arabic" w:cs="Simplified Arabic"/>
          <w:b/>
          <w:bCs/>
          <w:sz w:val="32"/>
          <w:szCs w:val="32"/>
          <w:rtl/>
          <w:lang w:val="en-US"/>
        </w:rPr>
      </w:pPr>
      <w:r w:rsidRPr="006D29C1">
        <w:rPr>
          <w:rFonts w:ascii="Simplified Arabic" w:hAnsi="Simplified Arabic" w:cs="Simplified Arabic" w:hint="cs"/>
          <w:b/>
          <w:bCs/>
          <w:sz w:val="32"/>
          <w:szCs w:val="32"/>
          <w:rtl/>
          <w:lang w:val="en-US"/>
        </w:rPr>
        <w:lastRenderedPageBreak/>
        <w:t>الاشكالية</w:t>
      </w:r>
      <w:r>
        <w:rPr>
          <w:rFonts w:ascii="Simplified Arabic" w:hAnsi="Simplified Arabic" w:cs="Simplified Arabic"/>
          <w:b/>
          <w:bCs/>
          <w:sz w:val="32"/>
          <w:szCs w:val="32"/>
          <w:rtl/>
          <w:lang w:val="en-US"/>
        </w:rPr>
        <w:t>:</w:t>
      </w:r>
    </w:p>
    <w:p w14:paraId="43E49A31" w14:textId="2C0CC58E" w:rsidR="00C50356" w:rsidRPr="00F94324" w:rsidRDefault="00C50356" w:rsidP="009C5AEC">
      <w:pPr>
        <w:tabs>
          <w:tab w:val="right" w:pos="509"/>
        </w:tabs>
        <w:bidi/>
        <w:spacing w:line="240" w:lineRule="auto"/>
        <w:jc w:val="both"/>
        <w:rPr>
          <w:rFonts w:ascii="Simplified Arabic" w:hAnsi="Simplified Arabic" w:cs="Simplified Arabic"/>
          <w:b/>
          <w:bCs/>
          <w:sz w:val="32"/>
          <w:szCs w:val="32"/>
        </w:rPr>
      </w:pPr>
      <w:r w:rsidRPr="006D29C1">
        <w:rPr>
          <w:rFonts w:ascii="Simplified Arabic" w:hAnsi="Simplified Arabic" w:cs="Simplified Arabic" w:hint="cs"/>
          <w:b/>
          <w:bCs/>
          <w:sz w:val="32"/>
          <w:szCs w:val="32"/>
          <w:rtl/>
        </w:rPr>
        <w:t>مدى استفادة الجزائر م</w:t>
      </w:r>
      <w:r w:rsidRPr="006D29C1">
        <w:rPr>
          <w:rFonts w:ascii="Simplified Arabic" w:hAnsi="Simplified Arabic" w:cs="Simplified Arabic" w:hint="eastAsia"/>
          <w:b/>
          <w:bCs/>
          <w:sz w:val="32"/>
          <w:szCs w:val="32"/>
          <w:rtl/>
        </w:rPr>
        <w:t>ن</w:t>
      </w:r>
      <w:r w:rsidRPr="006D29C1">
        <w:rPr>
          <w:rFonts w:ascii="Simplified Arabic" w:hAnsi="Simplified Arabic" w:cs="Simplified Arabic" w:hint="cs"/>
          <w:b/>
          <w:bCs/>
          <w:sz w:val="32"/>
          <w:szCs w:val="32"/>
          <w:rtl/>
        </w:rPr>
        <w:t xml:space="preserve"> مختلف مشاريع وسياسات التعاون والشراكة الاورومتوسطية وهل كرست تعاونا منشودا وما</w:t>
      </w:r>
      <w:r w:rsidR="009C5AEC">
        <w:rPr>
          <w:rFonts w:ascii="Simplified Arabic" w:hAnsi="Simplified Arabic" w:cs="Simplified Arabic" w:hint="cs"/>
          <w:b/>
          <w:bCs/>
          <w:sz w:val="32"/>
          <w:szCs w:val="32"/>
          <w:rtl/>
        </w:rPr>
        <w:t xml:space="preserve"> </w:t>
      </w:r>
      <w:r w:rsidRPr="006D29C1">
        <w:rPr>
          <w:rFonts w:ascii="Simplified Arabic" w:hAnsi="Simplified Arabic" w:cs="Simplified Arabic" w:hint="cs"/>
          <w:b/>
          <w:bCs/>
          <w:sz w:val="32"/>
          <w:szCs w:val="32"/>
          <w:rtl/>
        </w:rPr>
        <w:t>هو مستقبل الشراكة في ظل التحديات الراهنة؟</w:t>
      </w:r>
    </w:p>
    <w:p w14:paraId="2022627C" w14:textId="1C73668A" w:rsidR="006E35E6" w:rsidRPr="006D29C1" w:rsidRDefault="00782B83" w:rsidP="009C5AEC">
      <w:pPr>
        <w:tabs>
          <w:tab w:val="right" w:pos="509"/>
        </w:tabs>
        <w:bidi/>
        <w:spacing w:line="240" w:lineRule="auto"/>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lang w:val="en-US"/>
        </w:rPr>
        <w:t>و</w:t>
      </w:r>
      <w:r w:rsidRPr="006D29C1">
        <w:rPr>
          <w:rFonts w:ascii="Simplified Arabic" w:hAnsi="Simplified Arabic" w:cs="Simplified Arabic" w:hint="cs"/>
          <w:sz w:val="32"/>
          <w:szCs w:val="32"/>
          <w:rtl/>
        </w:rPr>
        <w:t>لاحتواء</w:t>
      </w:r>
      <w:proofErr w:type="gramEnd"/>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الموضوع</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محل</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الدراسة</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والتمكن</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من</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الإجابة</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عن</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التساؤلات</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المطروحة،</w:t>
      </w:r>
      <w:r w:rsidR="004E522E">
        <w:rPr>
          <w:rFonts w:ascii="Simplified Arabic" w:hAnsi="Simplified Arabic" w:cs="Simplified Arabic"/>
          <w:sz w:val="32"/>
          <w:szCs w:val="32"/>
          <w:rtl/>
        </w:rPr>
        <w:t xml:space="preserve"> و</w:t>
      </w:r>
      <w:r w:rsidR="006E35E6" w:rsidRPr="006D29C1">
        <w:rPr>
          <w:rFonts w:ascii="Simplified Arabic" w:hAnsi="Simplified Arabic" w:cs="Simplified Arabic" w:hint="eastAsia"/>
          <w:sz w:val="32"/>
          <w:szCs w:val="32"/>
          <w:rtl/>
        </w:rPr>
        <w:t>تبعا</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للمتطلبات</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التي</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أملتها</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دراسة</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هذا</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الموضوع</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وطبيعة</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المعلومات</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التي</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يتناولها</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كان</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من</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الواجب</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اللجوء</w:t>
      </w:r>
      <w:r w:rsidR="004E522E">
        <w:rPr>
          <w:rFonts w:ascii="Simplified Arabic" w:hAnsi="Simplified Arabic" w:cs="Simplified Arabic"/>
          <w:sz w:val="32"/>
          <w:szCs w:val="32"/>
          <w:rtl/>
        </w:rPr>
        <w:t xml:space="preserve"> إلى </w:t>
      </w:r>
      <w:r w:rsidR="006E35E6" w:rsidRPr="006D29C1">
        <w:rPr>
          <w:rFonts w:ascii="Simplified Arabic" w:hAnsi="Simplified Arabic" w:cs="Simplified Arabic" w:hint="eastAsia"/>
          <w:sz w:val="32"/>
          <w:szCs w:val="32"/>
          <w:rtl/>
        </w:rPr>
        <w:t>مناهج</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مختلفة</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في</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معالجة</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هذه</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الإشكالية،</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حيث</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اعتمدنا</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في</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ذلك</w:t>
      </w:r>
      <w:r w:rsidR="006E35E6" w:rsidRPr="006D29C1">
        <w:rPr>
          <w:rFonts w:ascii="Simplified Arabic" w:hAnsi="Simplified Arabic" w:cs="Simplified Arabic"/>
          <w:sz w:val="32"/>
          <w:szCs w:val="32"/>
          <w:rtl/>
        </w:rPr>
        <w:t xml:space="preserve"> </w:t>
      </w:r>
      <w:r w:rsidR="006E35E6" w:rsidRPr="006D29C1">
        <w:rPr>
          <w:rFonts w:ascii="Simplified Arabic" w:hAnsi="Simplified Arabic" w:cs="Simplified Arabic" w:hint="eastAsia"/>
          <w:sz w:val="32"/>
          <w:szCs w:val="32"/>
          <w:rtl/>
        </w:rPr>
        <w:t>على</w:t>
      </w:r>
      <w:r w:rsidR="006E35E6" w:rsidRPr="006D29C1">
        <w:rPr>
          <w:rFonts w:ascii="Simplified Arabic" w:hAnsi="Simplified Arabic" w:cs="Simplified Arabic"/>
          <w:sz w:val="32"/>
          <w:szCs w:val="32"/>
          <w:rtl/>
        </w:rPr>
        <w:t>:</w:t>
      </w:r>
    </w:p>
    <w:p w14:paraId="62290091" w14:textId="02E9F36A" w:rsidR="006E35E6" w:rsidRPr="006D29C1" w:rsidRDefault="006E35E6" w:rsidP="009C5AEC">
      <w:pPr>
        <w:tabs>
          <w:tab w:val="right" w:pos="509"/>
        </w:tabs>
        <w:bidi/>
        <w:spacing w:line="240" w:lineRule="auto"/>
        <w:jc w:val="both"/>
        <w:rPr>
          <w:rFonts w:ascii="Simplified Arabic" w:hAnsi="Simplified Arabic" w:cs="Simplified Arabic"/>
          <w:b/>
          <w:bCs/>
          <w:sz w:val="32"/>
          <w:szCs w:val="32"/>
          <w:rtl/>
        </w:rPr>
      </w:pPr>
      <w:r w:rsidRPr="006D29C1">
        <w:rPr>
          <w:rFonts w:ascii="Simplified Arabic" w:hAnsi="Simplified Arabic" w:cs="Simplified Arabic" w:hint="eastAsia"/>
          <w:b/>
          <w:bCs/>
          <w:sz w:val="32"/>
          <w:szCs w:val="32"/>
          <w:u w:val="single"/>
          <w:rtl/>
        </w:rPr>
        <w:t>المنهج</w:t>
      </w:r>
      <w:r w:rsidRPr="006D29C1">
        <w:rPr>
          <w:rFonts w:ascii="Simplified Arabic" w:hAnsi="Simplified Arabic" w:cs="Simplified Arabic"/>
          <w:b/>
          <w:bCs/>
          <w:sz w:val="32"/>
          <w:szCs w:val="32"/>
          <w:u w:val="single"/>
          <w:rtl/>
        </w:rPr>
        <w:t xml:space="preserve"> </w:t>
      </w:r>
      <w:r w:rsidRPr="006D29C1">
        <w:rPr>
          <w:rFonts w:ascii="Simplified Arabic" w:hAnsi="Simplified Arabic" w:cs="Simplified Arabic" w:hint="eastAsia"/>
          <w:b/>
          <w:bCs/>
          <w:sz w:val="32"/>
          <w:szCs w:val="32"/>
          <w:u w:val="single"/>
          <w:rtl/>
        </w:rPr>
        <w:t>التاريخي</w:t>
      </w:r>
      <w:r w:rsidRPr="006D29C1">
        <w:rPr>
          <w:rFonts w:ascii="Simplified Arabic" w:hAnsi="Simplified Arabic" w:cs="Simplified Arabic"/>
          <w:b/>
          <w:bCs/>
          <w:sz w:val="32"/>
          <w:szCs w:val="32"/>
          <w:rtl/>
        </w:rPr>
        <w:t xml:space="preserve"> : </w:t>
      </w:r>
      <w:r w:rsidRPr="006D29C1">
        <w:rPr>
          <w:rFonts w:ascii="Simplified Arabic" w:hAnsi="Simplified Arabic" w:cs="Simplified Arabic" w:hint="eastAsia"/>
          <w:sz w:val="32"/>
          <w:szCs w:val="32"/>
          <w:rtl/>
        </w:rPr>
        <w:t>كوسيلة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لتتبع</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مراحل</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والمحطات</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 xml:space="preserve"> والمسار التاريخي </w:t>
      </w:r>
      <w:r w:rsidRPr="006D29C1">
        <w:rPr>
          <w:rFonts w:ascii="Simplified Arabic" w:hAnsi="Simplified Arabic" w:cs="Simplified Arabic" w:hint="eastAsia"/>
          <w:sz w:val="32"/>
          <w:szCs w:val="32"/>
          <w:rtl/>
        </w:rPr>
        <w:t>التي</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مرت</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بها</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اتفاقيات</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الشراكة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الأورو</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جزائرية</w:t>
      </w:r>
      <w:r w:rsidRPr="006D29C1">
        <w:rPr>
          <w:rFonts w:ascii="Simplified Arabic" w:hAnsi="Simplified Arabic" w:cs="Simplified Arabic" w:hint="cs"/>
          <w:sz w:val="32"/>
          <w:szCs w:val="32"/>
          <w:rtl/>
        </w:rPr>
        <w:t>.</w:t>
      </w:r>
    </w:p>
    <w:p w14:paraId="5A07AC7E" w14:textId="77777777" w:rsidR="006E35E6" w:rsidRPr="006D29C1" w:rsidRDefault="006E35E6" w:rsidP="009C5AEC">
      <w:pPr>
        <w:tabs>
          <w:tab w:val="right" w:pos="509"/>
        </w:tabs>
        <w:bidi/>
        <w:spacing w:line="240" w:lineRule="auto"/>
        <w:jc w:val="both"/>
        <w:rPr>
          <w:rFonts w:ascii="Simplified Arabic" w:hAnsi="Simplified Arabic" w:cs="Simplified Arabic"/>
          <w:b/>
          <w:bCs/>
          <w:sz w:val="32"/>
          <w:szCs w:val="32"/>
          <w:rtl/>
        </w:rPr>
      </w:pPr>
      <w:r w:rsidRPr="006D29C1">
        <w:rPr>
          <w:rFonts w:ascii="Simplified Arabic" w:hAnsi="Simplified Arabic" w:cs="Simplified Arabic" w:hint="eastAsia"/>
          <w:b/>
          <w:bCs/>
          <w:sz w:val="32"/>
          <w:szCs w:val="32"/>
          <w:u w:val="single"/>
          <w:rtl/>
        </w:rPr>
        <w:t>المنهج</w:t>
      </w:r>
      <w:r w:rsidRPr="006D29C1">
        <w:rPr>
          <w:rFonts w:ascii="Simplified Arabic" w:hAnsi="Simplified Arabic" w:cs="Simplified Arabic"/>
          <w:b/>
          <w:bCs/>
          <w:sz w:val="32"/>
          <w:szCs w:val="32"/>
          <w:u w:val="single"/>
          <w:rtl/>
        </w:rPr>
        <w:t xml:space="preserve"> </w:t>
      </w:r>
      <w:r w:rsidRPr="006D29C1">
        <w:rPr>
          <w:rFonts w:ascii="Simplified Arabic" w:hAnsi="Simplified Arabic" w:cs="Simplified Arabic" w:hint="eastAsia"/>
          <w:b/>
          <w:bCs/>
          <w:sz w:val="32"/>
          <w:szCs w:val="32"/>
          <w:u w:val="single"/>
          <w:rtl/>
        </w:rPr>
        <w:t>الوصفي</w:t>
      </w:r>
      <w:r w:rsidRPr="006D29C1">
        <w:rPr>
          <w:rFonts w:ascii="Simplified Arabic" w:hAnsi="Simplified Arabic" w:cs="Simplified Arabic"/>
          <w:b/>
          <w:bCs/>
          <w:sz w:val="32"/>
          <w:szCs w:val="32"/>
          <w:u w:val="single"/>
          <w:rtl/>
        </w:rPr>
        <w:t xml:space="preserve"> </w:t>
      </w:r>
      <w:r w:rsidRPr="006D29C1">
        <w:rPr>
          <w:rFonts w:ascii="Simplified Arabic" w:hAnsi="Simplified Arabic" w:cs="Simplified Arabic" w:hint="eastAsia"/>
          <w:b/>
          <w:bCs/>
          <w:sz w:val="32"/>
          <w:szCs w:val="32"/>
          <w:u w:val="single"/>
          <w:rtl/>
        </w:rPr>
        <w:t>التحليلي</w:t>
      </w:r>
      <w:r w:rsidRPr="006D29C1">
        <w:rPr>
          <w:rFonts w:ascii="Simplified Arabic" w:hAnsi="Simplified Arabic" w:cs="Simplified Arabic"/>
          <w:b/>
          <w:bCs/>
          <w:sz w:val="32"/>
          <w:szCs w:val="32"/>
          <w:rtl/>
        </w:rPr>
        <w:t>:</w:t>
      </w:r>
      <w:r w:rsidRPr="006D29C1">
        <w:rPr>
          <w:rFonts w:ascii="Simplified Arabic" w:hAnsi="Simplified Arabic" w:cs="Simplified Arabic" w:hint="cs"/>
          <w:b/>
          <w:bCs/>
          <w:sz w:val="32"/>
          <w:szCs w:val="32"/>
          <w:rtl/>
        </w:rPr>
        <w:t xml:space="preserve"> </w:t>
      </w:r>
      <w:r w:rsidRPr="006D29C1">
        <w:rPr>
          <w:rFonts w:ascii="Simplified Arabic" w:hAnsi="Simplified Arabic" w:cs="Simplified Arabic" w:hint="eastAsia"/>
          <w:sz w:val="32"/>
          <w:szCs w:val="32"/>
          <w:rtl/>
        </w:rPr>
        <w:t>من</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خلاله ت</w:t>
      </w:r>
      <w:r w:rsidRPr="006D29C1">
        <w:rPr>
          <w:rFonts w:ascii="Simplified Arabic" w:hAnsi="Simplified Arabic" w:cs="Simplified Arabic" w:hint="eastAsia"/>
          <w:sz w:val="32"/>
          <w:szCs w:val="32"/>
          <w:rtl/>
        </w:rPr>
        <w:t>طرقنا</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لدراسة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وثيقة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برشلونة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ووصف</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طبيعة</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العلاقات</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بين</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الاتحاد</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 xml:space="preserve">الأوروبي </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ودول</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الضفة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الجنوبية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للمتوسط</w:t>
      </w:r>
      <w:r w:rsidRPr="006D29C1">
        <w:rPr>
          <w:rFonts w:ascii="Simplified Arabic" w:hAnsi="Simplified Arabic" w:cs="Simplified Arabic"/>
          <w:b/>
          <w:bCs/>
          <w:sz w:val="32"/>
          <w:szCs w:val="32"/>
          <w:rtl/>
        </w:rPr>
        <w:t>.</w:t>
      </w:r>
    </w:p>
    <w:p w14:paraId="7371343D" w14:textId="77777777" w:rsidR="006E35E6" w:rsidRPr="006D29C1" w:rsidRDefault="006E35E6"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hint="eastAsia"/>
          <w:b/>
          <w:bCs/>
          <w:sz w:val="32"/>
          <w:szCs w:val="32"/>
          <w:u w:val="single"/>
          <w:rtl/>
        </w:rPr>
        <w:t>المنهج</w:t>
      </w:r>
      <w:r w:rsidRPr="006D29C1">
        <w:rPr>
          <w:rFonts w:ascii="Simplified Arabic" w:hAnsi="Simplified Arabic" w:cs="Simplified Arabic"/>
          <w:b/>
          <w:bCs/>
          <w:sz w:val="32"/>
          <w:szCs w:val="32"/>
          <w:u w:val="single"/>
          <w:rtl/>
        </w:rPr>
        <w:t xml:space="preserve"> </w:t>
      </w:r>
      <w:r w:rsidRPr="006D29C1">
        <w:rPr>
          <w:rFonts w:ascii="Simplified Arabic" w:hAnsi="Simplified Arabic" w:cs="Simplified Arabic" w:hint="eastAsia"/>
          <w:b/>
          <w:bCs/>
          <w:sz w:val="32"/>
          <w:szCs w:val="32"/>
          <w:u w:val="single"/>
          <w:rtl/>
        </w:rPr>
        <w:t>المقارن</w:t>
      </w:r>
      <w:r w:rsidRPr="006D29C1">
        <w:rPr>
          <w:rFonts w:ascii="Simplified Arabic" w:hAnsi="Simplified Arabic" w:cs="Simplified Arabic"/>
          <w:b/>
          <w:bCs/>
          <w:sz w:val="32"/>
          <w:szCs w:val="32"/>
          <w:rtl/>
        </w:rPr>
        <w:t xml:space="preserve"> :</w:t>
      </w:r>
      <w:r w:rsidRPr="006D29C1">
        <w:rPr>
          <w:rFonts w:ascii="Simplified Arabic" w:hAnsi="Simplified Arabic" w:cs="Simplified Arabic" w:hint="eastAsia"/>
          <w:sz w:val="32"/>
          <w:szCs w:val="32"/>
          <w:rtl/>
        </w:rPr>
        <w:t>من</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خلال</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تبيان</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نقاط</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قوة</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وضعف</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كال</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الطرفين</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في</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الحوض</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المتوسطي</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بالاعتماد</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على</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إظهار</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جوانب</w:t>
      </w:r>
      <w:r w:rsidRPr="006D29C1">
        <w:rPr>
          <w:rFonts w:ascii="Simplified Arabic" w:hAnsi="Simplified Arabic" w:cs="Simplified Arabic"/>
          <w:sz w:val="32"/>
          <w:szCs w:val="32"/>
          <w:rtl/>
        </w:rPr>
        <w:t xml:space="preserve"> </w:t>
      </w:r>
      <w:r w:rsidRPr="006D29C1">
        <w:rPr>
          <w:rFonts w:ascii="Simplified Arabic" w:hAnsi="Simplified Arabic" w:cs="Simplified Arabic" w:hint="cs"/>
          <w:sz w:val="32"/>
          <w:szCs w:val="32"/>
          <w:rtl/>
        </w:rPr>
        <w:t xml:space="preserve">الاختلاف </w:t>
      </w:r>
      <w:r w:rsidRPr="006D29C1">
        <w:rPr>
          <w:rFonts w:ascii="Simplified Arabic" w:hAnsi="Simplified Arabic" w:cs="Simplified Arabic" w:hint="eastAsia"/>
          <w:sz w:val="32"/>
          <w:szCs w:val="32"/>
          <w:rtl/>
        </w:rPr>
        <w:t>والتشابه</w:t>
      </w:r>
      <w:r w:rsidRPr="006D29C1">
        <w:rPr>
          <w:rFonts w:ascii="Simplified Arabic" w:hAnsi="Simplified Arabic" w:cs="Simplified Arabic"/>
          <w:sz w:val="32"/>
          <w:szCs w:val="32"/>
          <w:rtl/>
        </w:rPr>
        <w:t xml:space="preserve"> </w:t>
      </w:r>
      <w:r w:rsidRPr="006D29C1">
        <w:rPr>
          <w:rFonts w:ascii="Simplified Arabic" w:hAnsi="Simplified Arabic" w:cs="Simplified Arabic" w:hint="eastAsia"/>
          <w:sz w:val="32"/>
          <w:szCs w:val="32"/>
          <w:rtl/>
        </w:rPr>
        <w:t>بينهما</w:t>
      </w:r>
    </w:p>
    <w:p w14:paraId="5CBCCC7A" w14:textId="6C0DAA6A" w:rsidR="00E95A4C" w:rsidRPr="006D29C1" w:rsidRDefault="006E35E6" w:rsidP="009C5AEC">
      <w:pPr>
        <w:tabs>
          <w:tab w:val="right" w:pos="509"/>
        </w:tabs>
        <w:bidi/>
        <w:spacing w:line="240" w:lineRule="auto"/>
        <w:jc w:val="both"/>
        <w:rPr>
          <w:rFonts w:ascii="Simplified Arabic" w:hAnsi="Simplified Arabic" w:cs="Simplified Arabic"/>
          <w:b/>
          <w:bCs/>
          <w:sz w:val="32"/>
          <w:szCs w:val="32"/>
          <w:rtl/>
        </w:rPr>
      </w:pPr>
      <w:r w:rsidRPr="006D29C1">
        <w:rPr>
          <w:rFonts w:ascii="Simplified Arabic" w:hAnsi="Simplified Arabic" w:cs="Simplified Arabic" w:hint="cs"/>
          <w:sz w:val="32"/>
          <w:szCs w:val="32"/>
          <w:rtl/>
        </w:rPr>
        <w:t>والمقارنة بين الجزائر والبلدان المجاورة سواءا في الانضمام</w:t>
      </w:r>
      <w:r w:rsidR="004E522E">
        <w:rPr>
          <w:rFonts w:ascii="Simplified Arabic" w:hAnsi="Simplified Arabic" w:cs="Simplified Arabic" w:hint="cs"/>
          <w:sz w:val="32"/>
          <w:szCs w:val="32"/>
          <w:rtl/>
        </w:rPr>
        <w:t xml:space="preserve"> أو </w:t>
      </w:r>
      <w:r w:rsidRPr="006D29C1">
        <w:rPr>
          <w:rFonts w:ascii="Simplified Arabic" w:hAnsi="Simplified Arabic" w:cs="Simplified Arabic" w:hint="cs"/>
          <w:sz w:val="32"/>
          <w:szCs w:val="32"/>
          <w:rtl/>
        </w:rPr>
        <w:t>التقييم</w:t>
      </w:r>
      <w:r w:rsidRPr="006D29C1">
        <w:rPr>
          <w:rFonts w:ascii="Simplified Arabic" w:hAnsi="Simplified Arabic" w:cs="Simplified Arabic" w:hint="cs"/>
          <w:b/>
          <w:bCs/>
          <w:sz w:val="32"/>
          <w:szCs w:val="32"/>
          <w:rtl/>
        </w:rPr>
        <w:t xml:space="preserve"> .</w:t>
      </w:r>
    </w:p>
    <w:p w14:paraId="393CB976" w14:textId="5FC48B7A" w:rsidR="00C50356" w:rsidRPr="006D29C1" w:rsidRDefault="00C50356"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hint="cs"/>
          <w:sz w:val="32"/>
          <w:szCs w:val="32"/>
          <w:rtl/>
        </w:rPr>
        <w:t>استنادا</w:t>
      </w:r>
      <w:r w:rsidR="004E522E">
        <w:rPr>
          <w:rFonts w:ascii="Simplified Arabic" w:hAnsi="Simplified Arabic" w:cs="Simplified Arabic" w:hint="cs"/>
          <w:sz w:val="32"/>
          <w:szCs w:val="32"/>
          <w:rtl/>
        </w:rPr>
        <w:t xml:space="preserve"> إلى </w:t>
      </w:r>
      <w:r w:rsidRPr="006D29C1">
        <w:rPr>
          <w:rFonts w:ascii="Simplified Arabic" w:hAnsi="Simplified Arabic" w:cs="Simplified Arabic" w:hint="cs"/>
          <w:sz w:val="32"/>
          <w:szCs w:val="32"/>
          <w:rtl/>
        </w:rPr>
        <w:t xml:space="preserve">الاهداف المرجوة من القيام بهذه الدراسة </w:t>
      </w:r>
      <w:proofErr w:type="spellStart"/>
      <w:r w:rsidRPr="006D29C1">
        <w:rPr>
          <w:rFonts w:ascii="Simplified Arabic" w:hAnsi="Simplified Arabic" w:cs="Simplified Arabic" w:hint="cs"/>
          <w:sz w:val="32"/>
          <w:szCs w:val="32"/>
          <w:rtl/>
        </w:rPr>
        <w:t>وللاجابة</w:t>
      </w:r>
      <w:proofErr w:type="spellEnd"/>
      <w:r w:rsidRPr="006D29C1">
        <w:rPr>
          <w:rFonts w:ascii="Simplified Arabic" w:hAnsi="Simplified Arabic" w:cs="Simplified Arabic" w:hint="cs"/>
          <w:sz w:val="32"/>
          <w:szCs w:val="32"/>
          <w:rtl/>
        </w:rPr>
        <w:t xml:space="preserve"> على الاشكالية المطروحة  تم تفريعها</w:t>
      </w:r>
      <w:r w:rsidR="004E522E">
        <w:rPr>
          <w:rFonts w:ascii="Simplified Arabic" w:hAnsi="Simplified Arabic" w:cs="Simplified Arabic" w:hint="cs"/>
          <w:sz w:val="32"/>
          <w:szCs w:val="32"/>
          <w:rtl/>
        </w:rPr>
        <w:t xml:space="preserve"> إلى </w:t>
      </w:r>
      <w:r w:rsidRPr="006D29C1">
        <w:rPr>
          <w:rFonts w:ascii="Simplified Arabic" w:hAnsi="Simplified Arabic" w:cs="Simplified Arabic" w:hint="cs"/>
          <w:sz w:val="32"/>
          <w:szCs w:val="32"/>
          <w:rtl/>
        </w:rPr>
        <w:t>فصلين:</w:t>
      </w:r>
    </w:p>
    <w:p w14:paraId="69A3C233" w14:textId="127D3BB5" w:rsidR="00C50356" w:rsidRPr="006D29C1" w:rsidRDefault="00C50356"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hint="cs"/>
          <w:sz w:val="32"/>
          <w:szCs w:val="32"/>
          <w:rtl/>
        </w:rPr>
        <w:t>يهتم الفصل الاول منها بالاطار العام للشراكة الجزائرية الاوربية بحيث نتطرق فيه لتعريف الشراكة الاورومتوسطية ونبحث بعدها في الخلفيات والدوافع واهداف هذه الشراكة ونتتبع المسار التاريخي والقانوني وتطور الاتفاقية من التعاون</w:t>
      </w:r>
      <w:r w:rsidR="004E522E">
        <w:rPr>
          <w:rFonts w:ascii="Simplified Arabic" w:hAnsi="Simplified Arabic" w:cs="Simplified Arabic" w:hint="cs"/>
          <w:sz w:val="32"/>
          <w:szCs w:val="32"/>
          <w:rtl/>
        </w:rPr>
        <w:t xml:space="preserve"> إلى </w:t>
      </w:r>
      <w:r w:rsidRPr="006D29C1">
        <w:rPr>
          <w:rFonts w:ascii="Simplified Arabic" w:hAnsi="Simplified Arabic" w:cs="Simplified Arabic" w:hint="cs"/>
          <w:sz w:val="32"/>
          <w:szCs w:val="32"/>
          <w:rtl/>
        </w:rPr>
        <w:t>الشراكة.</w:t>
      </w:r>
    </w:p>
    <w:p w14:paraId="4A5E12AA" w14:textId="516EDD13" w:rsidR="00C50356" w:rsidRPr="006D29C1" w:rsidRDefault="00C50356" w:rsidP="009C5AEC">
      <w:pPr>
        <w:tabs>
          <w:tab w:val="right" w:pos="509"/>
        </w:tabs>
        <w:bidi/>
        <w:spacing w:line="240" w:lineRule="auto"/>
        <w:jc w:val="both"/>
        <w:rPr>
          <w:rFonts w:ascii="Simplified Arabic" w:hAnsi="Simplified Arabic" w:cs="Simplified Arabic"/>
          <w:sz w:val="32"/>
          <w:szCs w:val="32"/>
          <w:rtl/>
        </w:rPr>
      </w:pPr>
      <w:r w:rsidRPr="006D29C1">
        <w:rPr>
          <w:rFonts w:ascii="Simplified Arabic" w:hAnsi="Simplified Arabic" w:cs="Simplified Arabic" w:hint="cs"/>
          <w:sz w:val="32"/>
          <w:szCs w:val="32"/>
          <w:rtl/>
        </w:rPr>
        <w:t>اما في الفصل الثاني فنتطرق</w:t>
      </w:r>
      <w:r w:rsidR="004E522E">
        <w:rPr>
          <w:rFonts w:ascii="Simplified Arabic" w:hAnsi="Simplified Arabic" w:cs="Simplified Arabic" w:hint="cs"/>
          <w:sz w:val="32"/>
          <w:szCs w:val="32"/>
          <w:rtl/>
        </w:rPr>
        <w:t xml:space="preserve"> إلى </w:t>
      </w:r>
      <w:r w:rsidRPr="006D29C1">
        <w:rPr>
          <w:rFonts w:ascii="Simplified Arabic" w:hAnsi="Simplified Arabic" w:cs="Simplified Arabic" w:hint="cs"/>
          <w:sz w:val="32"/>
          <w:szCs w:val="32"/>
          <w:rtl/>
        </w:rPr>
        <w:t xml:space="preserve">تحديات وعوائق  التعاون وتقييم الاتفاقية من حيث سلبياتها </w:t>
      </w:r>
      <w:r w:rsidR="00782B83" w:rsidRPr="006D29C1">
        <w:rPr>
          <w:rFonts w:ascii="Simplified Arabic" w:hAnsi="Simplified Arabic" w:cs="Simplified Arabic" w:hint="cs"/>
          <w:sz w:val="32"/>
          <w:szCs w:val="32"/>
          <w:rtl/>
        </w:rPr>
        <w:t>وإيجابيها</w:t>
      </w:r>
      <w:r w:rsidRPr="006D29C1">
        <w:rPr>
          <w:rFonts w:ascii="Simplified Arabic" w:hAnsi="Simplified Arabic" w:cs="Simplified Arabic" w:hint="cs"/>
          <w:sz w:val="32"/>
          <w:szCs w:val="32"/>
          <w:rtl/>
        </w:rPr>
        <w:t xml:space="preserve"> ومدى  استفادة الطرفين منها</w:t>
      </w:r>
      <w:r w:rsidR="009C5AEC">
        <w:rPr>
          <w:rFonts w:ascii="Simplified Arabic" w:hAnsi="Simplified Arabic" w:cs="Simplified Arabic" w:hint="cs"/>
          <w:sz w:val="32"/>
          <w:szCs w:val="32"/>
          <w:rtl/>
        </w:rPr>
        <w:t xml:space="preserve"> </w:t>
      </w:r>
      <w:r w:rsidRPr="006D29C1">
        <w:rPr>
          <w:rFonts w:ascii="Simplified Arabic" w:hAnsi="Simplified Arabic" w:cs="Simplified Arabic" w:hint="cs"/>
          <w:sz w:val="32"/>
          <w:szCs w:val="32"/>
          <w:rtl/>
        </w:rPr>
        <w:t>في المبحث الاول منه،</w:t>
      </w:r>
      <w:r w:rsidR="009C5AEC">
        <w:rPr>
          <w:rFonts w:ascii="Simplified Arabic" w:hAnsi="Simplified Arabic" w:cs="Simplified Arabic" w:hint="cs"/>
          <w:sz w:val="32"/>
          <w:szCs w:val="32"/>
          <w:rtl/>
        </w:rPr>
        <w:t xml:space="preserve"> </w:t>
      </w:r>
      <w:r w:rsidRPr="006D29C1">
        <w:rPr>
          <w:rFonts w:ascii="Simplified Arabic" w:hAnsi="Simplified Arabic" w:cs="Simplified Arabic" w:hint="cs"/>
          <w:sz w:val="32"/>
          <w:szCs w:val="32"/>
          <w:rtl/>
        </w:rPr>
        <w:t>اما في المبحث الثاني فنستشرف مستقبل الشراكة  من خلال وضع السيناريوهات المحتملة.</w:t>
      </w:r>
    </w:p>
    <w:p w14:paraId="4CC119EF" w14:textId="77777777" w:rsidR="00C50356" w:rsidRPr="006D29C1" w:rsidRDefault="00C50356" w:rsidP="009C5AEC">
      <w:pPr>
        <w:tabs>
          <w:tab w:val="right" w:pos="509"/>
        </w:tabs>
        <w:bidi/>
        <w:spacing w:line="240" w:lineRule="auto"/>
        <w:rPr>
          <w:rFonts w:ascii="Simplified Arabic" w:hAnsi="Simplified Arabic" w:cs="Simplified Arabic"/>
          <w:sz w:val="32"/>
          <w:szCs w:val="32"/>
          <w:rtl/>
        </w:rPr>
        <w:sectPr w:rsidR="00C50356" w:rsidRPr="006D29C1" w:rsidSect="009C5AEC">
          <w:headerReference w:type="default" r:id="rId15"/>
          <w:footerReference w:type="default" r:id="rId16"/>
          <w:pgSz w:w="11906" w:h="16838"/>
          <w:pgMar w:top="1134" w:right="1701" w:bottom="1134" w:left="1134" w:header="709" w:footer="709" w:gutter="0"/>
          <w:pgNumType w:fmt="arabicAbjad" w:start="1"/>
          <w:cols w:space="708"/>
          <w:docGrid w:linePitch="360"/>
        </w:sectPr>
      </w:pPr>
    </w:p>
    <w:p w14:paraId="6041118A" w14:textId="4C4A834E" w:rsidR="00C50356" w:rsidRPr="006D29C1" w:rsidRDefault="00C50356" w:rsidP="009C5AEC">
      <w:pPr>
        <w:tabs>
          <w:tab w:val="right" w:pos="509"/>
        </w:tabs>
        <w:bidi/>
        <w:spacing w:line="240" w:lineRule="auto"/>
        <w:rPr>
          <w:rFonts w:ascii="Simplified Arabic" w:hAnsi="Simplified Arabic" w:cs="Simplified Arabic"/>
          <w:sz w:val="44"/>
          <w:szCs w:val="44"/>
          <w:rtl/>
          <w:lang w:bidi="ar-DZ"/>
        </w:rPr>
      </w:pPr>
    </w:p>
    <w:p w14:paraId="619C309C" w14:textId="77777777" w:rsidR="00C50356" w:rsidRPr="006D29C1" w:rsidRDefault="00C50356" w:rsidP="009C5AEC">
      <w:pPr>
        <w:tabs>
          <w:tab w:val="right" w:pos="509"/>
        </w:tabs>
        <w:bidi/>
        <w:spacing w:line="240" w:lineRule="auto"/>
        <w:rPr>
          <w:rFonts w:ascii="Simplified Arabic" w:hAnsi="Simplified Arabic" w:cs="Simplified Arabic"/>
          <w:sz w:val="44"/>
          <w:szCs w:val="44"/>
          <w:rtl/>
          <w:lang w:bidi="ar-DZ"/>
        </w:rPr>
      </w:pPr>
    </w:p>
    <w:p w14:paraId="3B4AD7F7"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414BE9BC"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1852A452" w14:textId="77777777" w:rsidR="00C50356" w:rsidRPr="006D29C1" w:rsidRDefault="00C50356" w:rsidP="009C5AEC">
      <w:pPr>
        <w:tabs>
          <w:tab w:val="right" w:pos="509"/>
        </w:tabs>
        <w:bidi/>
        <w:rPr>
          <w:rFonts w:ascii="Simplified Arabic" w:hAnsi="Simplified Arabic" w:cs="Simplified Arabic"/>
          <w:sz w:val="44"/>
          <w:szCs w:val="44"/>
          <w:rtl/>
          <w:lang w:bidi="ar-DZ"/>
        </w:rPr>
      </w:pPr>
      <w:r w:rsidRPr="006D29C1">
        <w:rPr>
          <w:rFonts w:ascii="Simplified Arabic" w:hAnsi="Simplified Arabic" w:cs="Simplified Arabic"/>
          <w:noProof/>
          <w:sz w:val="44"/>
          <w:szCs w:val="44"/>
          <w:rtl/>
          <w:lang w:eastAsia="fr-FR"/>
        </w:rPr>
        <mc:AlternateContent>
          <mc:Choice Requires="wps">
            <w:drawing>
              <wp:anchor distT="0" distB="0" distL="114300" distR="114300" simplePos="0" relativeHeight="251671552" behindDoc="0" locked="0" layoutInCell="1" allowOverlap="1" wp14:anchorId="7B9526E6" wp14:editId="240238DF">
                <wp:simplePos x="0" y="0"/>
                <wp:positionH relativeFrom="column">
                  <wp:posOffset>443230</wp:posOffset>
                </wp:positionH>
                <wp:positionV relativeFrom="paragraph">
                  <wp:posOffset>149225</wp:posOffset>
                </wp:positionV>
                <wp:extent cx="4914900" cy="2590800"/>
                <wp:effectExtent l="133350" t="133350" r="133350" b="152400"/>
                <wp:wrapNone/>
                <wp:docPr id="25" name="Zone de texte 25"/>
                <wp:cNvGraphicFramePr/>
                <a:graphic xmlns:a="http://schemas.openxmlformats.org/drawingml/2006/main">
                  <a:graphicData uri="http://schemas.microsoft.com/office/word/2010/wordprocessingShape">
                    <wps:wsp>
                      <wps:cNvSpPr txBox="1"/>
                      <wps:spPr>
                        <a:xfrm>
                          <a:off x="0" y="0"/>
                          <a:ext cx="4914900" cy="2590800"/>
                        </a:xfrm>
                        <a:prstGeom prst="roundRect">
                          <a:avLst/>
                        </a:prstGeom>
                        <a:solidFill>
                          <a:schemeClr val="lt1"/>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58BD21A0" w14:textId="77777777" w:rsidR="006F156C" w:rsidRDefault="006F156C" w:rsidP="00C50356">
                            <w:pPr>
                              <w:jc w:val="center"/>
                              <w:rPr>
                                <w:b/>
                                <w:bCs/>
                                <w:sz w:val="96"/>
                                <w:szCs w:val="96"/>
                                <w:rtl/>
                                <w:lang w:bidi="ar-EG"/>
                              </w:rPr>
                            </w:pPr>
                            <w:proofErr w:type="gramStart"/>
                            <w:r>
                              <w:rPr>
                                <w:rFonts w:hint="cs"/>
                                <w:b/>
                                <w:bCs/>
                                <w:sz w:val="96"/>
                                <w:szCs w:val="96"/>
                                <w:rtl/>
                                <w:lang w:bidi="ar-EG"/>
                              </w:rPr>
                              <w:t>الفصل</w:t>
                            </w:r>
                            <w:proofErr w:type="gramEnd"/>
                            <w:r>
                              <w:rPr>
                                <w:rFonts w:hint="cs"/>
                                <w:b/>
                                <w:bCs/>
                                <w:sz w:val="96"/>
                                <w:szCs w:val="96"/>
                                <w:rtl/>
                                <w:lang w:bidi="ar-EG"/>
                              </w:rPr>
                              <w:t xml:space="preserve"> الأول</w:t>
                            </w:r>
                          </w:p>
                          <w:p w14:paraId="6ABFEF02" w14:textId="77777777" w:rsidR="006F156C" w:rsidRPr="00CE2B2C" w:rsidRDefault="006F156C" w:rsidP="00C50356">
                            <w:pPr>
                              <w:jc w:val="center"/>
                              <w:rPr>
                                <w:b/>
                                <w:bCs/>
                                <w:sz w:val="56"/>
                                <w:szCs w:val="56"/>
                                <w:lang w:bidi="ar-EG"/>
                              </w:rPr>
                            </w:pPr>
                            <w:r w:rsidRPr="00CE2B2C">
                              <w:rPr>
                                <w:rFonts w:cs="Arial"/>
                                <w:b/>
                                <w:bCs/>
                                <w:sz w:val="56"/>
                                <w:szCs w:val="56"/>
                                <w:rtl/>
                                <w:lang w:bidi="ar-EG"/>
                              </w:rPr>
                              <w:t xml:space="preserve">خلفيات </w:t>
                            </w:r>
                            <w:proofErr w:type="gramStart"/>
                            <w:r w:rsidRPr="00CE2B2C">
                              <w:rPr>
                                <w:rFonts w:cs="Arial"/>
                                <w:b/>
                                <w:bCs/>
                                <w:sz w:val="56"/>
                                <w:szCs w:val="56"/>
                                <w:rtl/>
                                <w:lang w:bidi="ar-EG"/>
                              </w:rPr>
                              <w:t>وأبعاد</w:t>
                            </w:r>
                            <w:proofErr w:type="gramEnd"/>
                            <w:r w:rsidRPr="00CE2B2C">
                              <w:rPr>
                                <w:rFonts w:cs="Arial"/>
                                <w:b/>
                                <w:bCs/>
                                <w:sz w:val="56"/>
                                <w:szCs w:val="56"/>
                                <w:rtl/>
                                <w:lang w:bidi="ar-EG"/>
                              </w:rPr>
                              <w:t xml:space="preserve"> التعاون الجزائري الأوروبي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B9526E6" id="Zone de texte 25" o:spid="_x0000_s1029" style="position:absolute;margin-left:34.9pt;margin-top:11.75pt;width:387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" fillcolor="white [3201]" stroked="f" strokeweight=".5pt">
                <v:shadow on="t" color="black" offset="0,1pt"/>
                <v:textbox>
                  <w:txbxContent>
                    <w:p w14:paraId="58BD21A0" w14:textId="77777777" w:rsidR="00E15638" w:rsidRDefault="00E15638" w:rsidP="00C50356">
                      <w:pPr>
                        <w:jc w:val="center"/>
                        <w:rPr>
                          <w:b/>
                          <w:bCs/>
                          <w:sz w:val="96"/>
                          <w:szCs w:val="96"/>
                          <w:rtl/>
                          <w:lang w:bidi="ar-EG"/>
                        </w:rPr>
                      </w:pPr>
                      <w:r>
                        <w:rPr>
                          <w:rFonts w:hint="cs"/>
                          <w:b/>
                          <w:bCs/>
                          <w:sz w:val="96"/>
                          <w:szCs w:val="96"/>
                          <w:rtl/>
                          <w:lang w:bidi="ar-EG"/>
                        </w:rPr>
                        <w:t>الفصل الأول</w:t>
                      </w:r>
                    </w:p>
                    <w:p w14:paraId="6ABFEF02" w14:textId="77777777" w:rsidR="00E15638" w:rsidRPr="00CE2B2C" w:rsidRDefault="00E15638" w:rsidP="00C50356">
                      <w:pPr>
                        <w:jc w:val="center"/>
                        <w:rPr>
                          <w:b/>
                          <w:bCs/>
                          <w:sz w:val="56"/>
                          <w:szCs w:val="56"/>
                          <w:lang w:bidi="ar-EG"/>
                        </w:rPr>
                      </w:pPr>
                      <w:r w:rsidRPr="00CE2B2C">
                        <w:rPr>
                          <w:rFonts w:cs="Arial"/>
                          <w:b/>
                          <w:bCs/>
                          <w:sz w:val="56"/>
                          <w:szCs w:val="56"/>
                          <w:rtl/>
                          <w:lang w:bidi="ar-EG"/>
                        </w:rPr>
                        <w:t>خلفيات وأبعاد التعاون الجزائري الأوروبي</w:t>
                      </w:r>
                    </w:p>
                  </w:txbxContent>
                </v:textbox>
              </v:roundrect>
            </w:pict>
          </mc:Fallback>
        </mc:AlternateContent>
      </w:r>
    </w:p>
    <w:p w14:paraId="35769B28"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222B1E4E"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6B3668D4"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21608CB2"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10024FED"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43C0E09C"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59758C46" w14:textId="77777777" w:rsidR="00C50356" w:rsidRPr="006D29C1" w:rsidRDefault="00C50356" w:rsidP="009C5AEC">
      <w:pPr>
        <w:tabs>
          <w:tab w:val="right" w:pos="509"/>
        </w:tabs>
        <w:bidi/>
        <w:rPr>
          <w:rFonts w:ascii="Simplified Arabic" w:hAnsi="Simplified Arabic" w:cs="Simplified Arabic"/>
          <w:sz w:val="44"/>
          <w:szCs w:val="44"/>
          <w:rtl/>
          <w:lang w:bidi="ar-DZ"/>
        </w:rPr>
      </w:pPr>
    </w:p>
    <w:p w14:paraId="0D933DD6" w14:textId="77777777" w:rsidR="00C50356" w:rsidRPr="006D29C1" w:rsidRDefault="00C50356" w:rsidP="009C5AEC">
      <w:pPr>
        <w:tabs>
          <w:tab w:val="right" w:pos="509"/>
        </w:tabs>
        <w:bidi/>
        <w:rPr>
          <w:rFonts w:ascii="Simplified Arabic" w:hAnsi="Simplified Arabic" w:cs="Simplified Arabic"/>
          <w:sz w:val="44"/>
          <w:szCs w:val="44"/>
          <w:rtl/>
          <w:lang w:bidi="ar-DZ"/>
        </w:rPr>
      </w:pPr>
      <w:r w:rsidRPr="006D29C1">
        <w:rPr>
          <w:rFonts w:ascii="Simplified Arabic" w:hAnsi="Simplified Arabic" w:cs="Simplified Arabic"/>
          <w:sz w:val="44"/>
          <w:szCs w:val="44"/>
          <w:rtl/>
          <w:lang w:bidi="ar-DZ"/>
        </w:rPr>
        <w:br w:type="page"/>
      </w:r>
    </w:p>
    <w:p w14:paraId="3DFC88AD" w14:textId="1548653E" w:rsidR="00891F49" w:rsidRDefault="009C5AEC" w:rsidP="00A0048B">
      <w:pPr>
        <w:pStyle w:val="Titre1"/>
        <w:tabs>
          <w:tab w:val="right" w:pos="509"/>
        </w:tabs>
      </w:pPr>
      <w:bookmarkStart w:id="0" w:name="_Toc50807538"/>
      <w:bookmarkStart w:id="1" w:name="_Toc50820429"/>
      <w:r>
        <w:rPr>
          <w:rFonts w:hint="cs"/>
          <w:rtl/>
        </w:rPr>
        <w:lastRenderedPageBreak/>
        <w:t>تمهيد:</w:t>
      </w:r>
    </w:p>
    <w:p w14:paraId="1C1420E7" w14:textId="77777777" w:rsidR="00891F49" w:rsidRPr="0016700D" w:rsidRDefault="00891F49" w:rsidP="00153680">
      <w:pPr>
        <w:bidi/>
        <w:jc w:val="left"/>
        <w:rPr>
          <w:rFonts w:ascii="Simplified Arabic" w:hAnsi="Simplified Arabic" w:cs="Simplified Arabic"/>
          <w:sz w:val="32"/>
          <w:szCs w:val="32"/>
          <w:lang w:bidi="ar-EG"/>
        </w:rPr>
      </w:pPr>
      <w:r w:rsidRPr="00F335EA">
        <w:rPr>
          <w:rFonts w:ascii="Simplified Arabic" w:hAnsi="Simplified Arabic" w:cs="Simplified Arabic" w:hint="cs"/>
          <w:sz w:val="28"/>
          <w:szCs w:val="28"/>
          <w:rtl/>
          <w:lang w:bidi="ar-EG"/>
        </w:rPr>
        <w:t>لقد</w:t>
      </w:r>
      <w:r w:rsidRPr="0016700D">
        <w:rPr>
          <w:rFonts w:ascii="Simplified Arabic" w:hAnsi="Simplified Arabic" w:cs="Simplified Arabic" w:hint="cs"/>
          <w:sz w:val="32"/>
          <w:szCs w:val="32"/>
          <w:rtl/>
          <w:lang w:bidi="ar-EG"/>
        </w:rPr>
        <w:t xml:space="preserve"> اتسمت الشركة الأورومتوسطية بمنهج كلي مقارنة بالمبادرات التي تم طرحها من قبل</w:t>
      </w:r>
    </w:p>
    <w:p w14:paraId="0341FFBC" w14:textId="30AAB356" w:rsidR="00891F49" w:rsidRPr="0016700D" w:rsidRDefault="00891F49" w:rsidP="000C0028">
      <w:pPr>
        <w:bidi/>
        <w:jc w:val="left"/>
        <w:rPr>
          <w:rFonts w:ascii="Simplified Arabic" w:hAnsi="Simplified Arabic" w:cs="Simplified Arabic"/>
          <w:sz w:val="32"/>
          <w:szCs w:val="32"/>
          <w:lang w:bidi="ar-EG"/>
        </w:rPr>
      </w:pPr>
      <w:r w:rsidRPr="0016700D">
        <w:rPr>
          <w:rFonts w:ascii="Simplified Arabic" w:hAnsi="Simplified Arabic" w:cs="Simplified Arabic" w:hint="cs"/>
          <w:sz w:val="32"/>
          <w:szCs w:val="32"/>
          <w:rtl/>
          <w:lang w:bidi="ar-EG"/>
        </w:rPr>
        <w:t xml:space="preserve">الاتحاد الأوروبي تجاه جيرانه على ضفتي المتوسط جنوبا </w:t>
      </w:r>
      <w:proofErr w:type="spellStart"/>
      <w:r w:rsidRPr="0016700D">
        <w:rPr>
          <w:rFonts w:ascii="Simplified Arabic" w:hAnsi="Simplified Arabic" w:cs="Simplified Arabic" w:hint="cs"/>
          <w:sz w:val="32"/>
          <w:szCs w:val="32"/>
          <w:rtl/>
          <w:lang w:bidi="ar-EG"/>
        </w:rPr>
        <w:t>وشا</w:t>
      </w:r>
      <w:proofErr w:type="spellEnd"/>
      <w:r w:rsidRPr="0016700D">
        <w:rPr>
          <w:rFonts w:ascii="Simplified Arabic" w:hAnsi="Simplified Arabic" w:cs="Simplified Arabic" w:hint="cs"/>
          <w:sz w:val="32"/>
          <w:szCs w:val="32"/>
          <w:rtl/>
          <w:lang w:bidi="ar-EG"/>
        </w:rPr>
        <w:t>، في عقدي الستينات</w:t>
      </w:r>
      <w:r w:rsidR="000C0028" w:rsidRPr="0016700D">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والسبعينات. بحيث يضم اتفاق الشراكة اضافة الى العوامل الاقتصادية والمالية، فقد طرحت</w:t>
      </w:r>
      <w:r w:rsidR="000C0028" w:rsidRPr="0016700D">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اهدافا سياسية واجتماعية وثقافية كما قدمت برامج عمل نهم جميع الشركاء.</w:t>
      </w:r>
    </w:p>
    <w:p w14:paraId="0DC1DF85" w14:textId="520ACDF1" w:rsidR="00636330" w:rsidRDefault="00891F49" w:rsidP="00A622AD">
      <w:pPr>
        <w:bidi/>
        <w:jc w:val="left"/>
        <w:rPr>
          <w:rFonts w:ascii="Simplified Arabic" w:hAnsi="Simplified Arabic" w:cs="Simplified Arabic"/>
          <w:sz w:val="32"/>
          <w:szCs w:val="32"/>
          <w:rtl/>
          <w:lang w:bidi="ar-EG"/>
        </w:rPr>
      </w:pPr>
      <w:r w:rsidRPr="0016700D">
        <w:rPr>
          <w:rFonts w:ascii="Simplified Arabic" w:hAnsi="Simplified Arabic" w:cs="Simplified Arabic" w:hint="cs"/>
          <w:sz w:val="32"/>
          <w:szCs w:val="32"/>
          <w:rtl/>
          <w:lang w:bidi="ar-EG"/>
        </w:rPr>
        <w:t>وبذلك</w:t>
      </w:r>
      <w:r w:rsidR="000C0028" w:rsidRPr="0016700D">
        <w:rPr>
          <w:rFonts w:ascii="Simplified Arabic" w:hAnsi="Simplified Arabic" w:cs="Simplified Arabic" w:hint="cs"/>
          <w:sz w:val="32"/>
          <w:szCs w:val="32"/>
          <w:rtl/>
          <w:lang w:bidi="ar-EG"/>
        </w:rPr>
        <w:t xml:space="preserve"> </w:t>
      </w:r>
      <w:r w:rsidRPr="0016700D">
        <w:rPr>
          <w:rFonts w:ascii="Simplified Arabic" w:hAnsi="Simplified Arabic" w:cs="Simplified Arabic" w:hint="cs"/>
          <w:sz w:val="32"/>
          <w:szCs w:val="32"/>
          <w:rtl/>
          <w:lang w:bidi="ar-EG"/>
        </w:rPr>
        <w:t xml:space="preserve">تهدف الشراكة </w:t>
      </w:r>
      <w:r w:rsidR="000C0028" w:rsidRPr="0016700D">
        <w:rPr>
          <w:rFonts w:ascii="Simplified Arabic" w:hAnsi="Simplified Arabic" w:cs="Simplified Arabic" w:hint="cs"/>
          <w:sz w:val="32"/>
          <w:szCs w:val="32"/>
          <w:rtl/>
          <w:lang w:bidi="ar-EG"/>
        </w:rPr>
        <w:t>الاورومتوسطية</w:t>
      </w:r>
      <w:r w:rsidRPr="0016700D">
        <w:rPr>
          <w:rFonts w:ascii="Simplified Arabic" w:hAnsi="Simplified Arabic" w:cs="Simplified Arabic" w:hint="cs"/>
          <w:sz w:val="32"/>
          <w:szCs w:val="32"/>
          <w:rtl/>
          <w:lang w:bidi="ar-EG"/>
        </w:rPr>
        <w:t xml:space="preserve"> إلى بناء شكل من اشكال التكامل الاقتصادي بين كل من</w:t>
      </w:r>
      <w:r w:rsidR="00A622AD">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الاتحاد الأوروبي الذي يضم مجموعة من الدول الصناعية المتقدمة من جهة، والشركاء</w:t>
      </w:r>
      <w:r w:rsidR="00EA7382" w:rsidRPr="0016700D">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 xml:space="preserve">المتوسطيين الذين يعتبرون أطراقا نامية في الجهة المقابلة، وهذا ضمن اطار ما سمي </w:t>
      </w:r>
      <w:r w:rsidR="00331C06" w:rsidRPr="0016700D">
        <w:rPr>
          <w:rFonts w:ascii="Simplified Arabic" w:hAnsi="Simplified Arabic" w:cs="Simplified Arabic" w:hint="cs"/>
          <w:sz w:val="32"/>
          <w:szCs w:val="32"/>
          <w:rtl/>
          <w:lang w:bidi="ar-EG"/>
        </w:rPr>
        <w:t>بالإقليمية</w:t>
      </w:r>
      <w:r w:rsidR="00BC4029" w:rsidRPr="0016700D">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الجديدة.</w:t>
      </w:r>
    </w:p>
    <w:p w14:paraId="04A0E97D" w14:textId="7126193C" w:rsidR="00891F49" w:rsidRPr="0016700D" w:rsidRDefault="00891F49" w:rsidP="00BE0A65">
      <w:pPr>
        <w:bidi/>
        <w:jc w:val="left"/>
        <w:rPr>
          <w:rFonts w:ascii="Simplified Arabic" w:hAnsi="Simplified Arabic" w:cs="Simplified Arabic"/>
          <w:sz w:val="32"/>
          <w:szCs w:val="32"/>
          <w:lang w:bidi="ar-EG"/>
        </w:rPr>
      </w:pPr>
      <w:r w:rsidRPr="0016700D">
        <w:rPr>
          <w:rFonts w:ascii="Simplified Arabic" w:hAnsi="Simplified Arabic" w:cs="Simplified Arabic" w:hint="cs"/>
          <w:sz w:val="32"/>
          <w:szCs w:val="32"/>
          <w:rtl/>
          <w:lang w:bidi="ar-EG"/>
        </w:rPr>
        <w:t xml:space="preserve">وقد ترجمت </w:t>
      </w:r>
      <w:r w:rsidR="00F62C0F" w:rsidRPr="0016700D">
        <w:rPr>
          <w:rFonts w:ascii="Simplified Arabic" w:hAnsi="Simplified Arabic" w:cs="Simplified Arabic" w:hint="cs"/>
          <w:sz w:val="32"/>
          <w:szCs w:val="32"/>
          <w:rtl/>
          <w:lang w:bidi="ar-EG"/>
        </w:rPr>
        <w:t xml:space="preserve">الشراكة </w:t>
      </w:r>
      <w:r w:rsidR="00331C06" w:rsidRPr="0016700D">
        <w:rPr>
          <w:rFonts w:ascii="Simplified Arabic" w:hAnsi="Simplified Arabic" w:cs="Simplified Arabic" w:hint="cs"/>
          <w:sz w:val="32"/>
          <w:szCs w:val="32"/>
          <w:rtl/>
          <w:lang w:bidi="ar-EG"/>
        </w:rPr>
        <w:t>الاورومتوسطية</w:t>
      </w:r>
      <w:r w:rsidRPr="0016700D">
        <w:rPr>
          <w:rFonts w:ascii="Simplified Arabic" w:hAnsi="Simplified Arabic" w:cs="Simplified Arabic" w:hint="cs"/>
          <w:sz w:val="32"/>
          <w:szCs w:val="32"/>
          <w:rtl/>
          <w:lang w:bidi="ar-EG"/>
        </w:rPr>
        <w:t xml:space="preserve"> على المستوى الثنائي بعقد اتفاقيات ثنائية بين</w:t>
      </w:r>
      <w:r w:rsidR="00BE0A65">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 xml:space="preserve">الطرف الأوروبي من جهة والشركاء المتوسطيين من الجهة الأخرى </w:t>
      </w:r>
      <w:r w:rsidR="003B58B6" w:rsidRPr="0016700D">
        <w:rPr>
          <w:rFonts w:ascii="Simplified Arabic" w:hAnsi="Simplified Arabic" w:cs="Simplified Arabic" w:hint="cs"/>
          <w:sz w:val="32"/>
          <w:szCs w:val="32"/>
          <w:rtl/>
          <w:lang w:bidi="ar-EG"/>
        </w:rPr>
        <w:t xml:space="preserve">بصفتهم بلدان نامية </w:t>
      </w:r>
      <w:r w:rsidR="00680169" w:rsidRPr="0016700D">
        <w:rPr>
          <w:rFonts w:ascii="Simplified Arabic" w:hAnsi="Simplified Arabic" w:cs="Simplified Arabic" w:hint="cs"/>
          <w:sz w:val="32"/>
          <w:szCs w:val="32"/>
          <w:rtl/>
          <w:lang w:bidi="ar-EG"/>
        </w:rPr>
        <w:t>،</w:t>
      </w:r>
      <w:r w:rsidRPr="0016700D">
        <w:rPr>
          <w:rFonts w:ascii="Simplified Arabic" w:hAnsi="Simplified Arabic" w:cs="Simplified Arabic" w:hint="cs"/>
          <w:sz w:val="32"/>
          <w:szCs w:val="32"/>
          <w:rtl/>
          <w:lang w:bidi="ar-EG"/>
        </w:rPr>
        <w:t xml:space="preserve">ومن </w:t>
      </w:r>
      <w:r w:rsidR="004B0D4B" w:rsidRPr="0016700D">
        <w:rPr>
          <w:rFonts w:ascii="Simplified Arabic" w:hAnsi="Simplified Arabic" w:cs="Simplified Arabic" w:hint="cs"/>
          <w:sz w:val="32"/>
          <w:szCs w:val="32"/>
          <w:rtl/>
          <w:lang w:bidi="ar-EG"/>
        </w:rPr>
        <w:t>بين هؤلاء</w:t>
      </w:r>
      <w:r w:rsidRPr="0016700D">
        <w:rPr>
          <w:rFonts w:ascii="Simplified Arabic" w:hAnsi="Simplified Arabic" w:cs="Simplified Arabic" w:hint="cs"/>
          <w:sz w:val="32"/>
          <w:szCs w:val="32"/>
          <w:rtl/>
          <w:lang w:bidi="ar-EG"/>
        </w:rPr>
        <w:t xml:space="preserve"> الشركاء الجزائر التي وقعت اتفاق الشراكة في 22 أفريل من عام </w:t>
      </w:r>
      <w:r w:rsidR="00680169" w:rsidRPr="0016700D">
        <w:rPr>
          <w:rFonts w:ascii="Simplified Arabic" w:hAnsi="Simplified Arabic" w:cs="Simplified Arabic" w:hint="cs"/>
          <w:sz w:val="32"/>
          <w:szCs w:val="32"/>
          <w:rtl/>
          <w:lang w:bidi="ar-EG"/>
        </w:rPr>
        <w:t>2002</w:t>
      </w:r>
      <w:r w:rsidRPr="0016700D">
        <w:rPr>
          <w:rFonts w:ascii="Simplified Arabic" w:hAnsi="Simplified Arabic" w:cs="Simplified Arabic" w:hint="cs"/>
          <w:sz w:val="32"/>
          <w:szCs w:val="32"/>
          <w:rtl/>
          <w:lang w:bidi="ar-EG"/>
        </w:rPr>
        <w:t xml:space="preserve"> ليدخل حيز</w:t>
      </w:r>
      <w:r w:rsidR="00F42F0B">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 xml:space="preserve">التنفيذ في الفاتح من سبتمبر من العام 2005، وبذلك يبدأ العد التنازلي </w:t>
      </w:r>
      <w:r w:rsidR="004B0D4B" w:rsidRPr="0016700D">
        <w:rPr>
          <w:rFonts w:ascii="Simplified Arabic" w:hAnsi="Simplified Arabic" w:cs="Simplified Arabic" w:hint="cs"/>
          <w:sz w:val="32"/>
          <w:szCs w:val="32"/>
          <w:rtl/>
          <w:lang w:bidi="ar-EG"/>
        </w:rPr>
        <w:t>لإقامة</w:t>
      </w:r>
      <w:r w:rsidRPr="0016700D">
        <w:rPr>
          <w:rFonts w:ascii="Simplified Arabic" w:hAnsi="Simplified Arabic" w:cs="Simplified Arabic" w:hint="cs"/>
          <w:sz w:val="32"/>
          <w:szCs w:val="32"/>
          <w:rtl/>
          <w:lang w:bidi="ar-EG"/>
        </w:rPr>
        <w:t xml:space="preserve"> منطقة التبادل الحر</w:t>
      </w:r>
      <w:r w:rsidR="00F42F0B">
        <w:rPr>
          <w:rFonts w:ascii="Simplified Arabic" w:hAnsi="Simplified Arabic" w:cs="Simplified Arabic" w:hint="cs"/>
          <w:sz w:val="32"/>
          <w:szCs w:val="32"/>
        </w:rPr>
        <w:t xml:space="preserve"> </w:t>
      </w:r>
      <w:r w:rsidRPr="0016700D">
        <w:rPr>
          <w:rFonts w:ascii="Simplified Arabic" w:hAnsi="Simplified Arabic" w:cs="Simplified Arabic" w:hint="cs"/>
          <w:sz w:val="32"/>
          <w:szCs w:val="32"/>
          <w:rtl/>
          <w:lang w:bidi="ar-EG"/>
        </w:rPr>
        <w:t xml:space="preserve">بين الطرفين في آفاق 2017، وزيادة </w:t>
      </w:r>
      <w:r w:rsidR="002D7791" w:rsidRPr="0016700D">
        <w:rPr>
          <w:rFonts w:ascii="Simplified Arabic" w:hAnsi="Simplified Arabic" w:cs="Simplified Arabic" w:hint="cs"/>
          <w:sz w:val="32"/>
          <w:szCs w:val="32"/>
          <w:rtl/>
          <w:lang w:bidi="ar-EG"/>
        </w:rPr>
        <w:t xml:space="preserve">انفتاح </w:t>
      </w:r>
      <w:r w:rsidRPr="0016700D">
        <w:rPr>
          <w:rFonts w:ascii="Simplified Arabic" w:hAnsi="Simplified Arabic" w:cs="Simplified Arabic" w:hint="cs"/>
          <w:sz w:val="32"/>
          <w:szCs w:val="32"/>
          <w:rtl/>
          <w:lang w:bidi="ar-EG"/>
        </w:rPr>
        <w:t>الاقتصاد الجزائري تجاه الاتحاد الأوروبي</w:t>
      </w:r>
      <w:r w:rsidR="002D7791" w:rsidRPr="0016700D">
        <w:rPr>
          <w:rFonts w:ascii="Simplified Arabic" w:hAnsi="Simplified Arabic" w:cs="Simplified Arabic" w:hint="cs"/>
          <w:sz w:val="32"/>
          <w:szCs w:val="32"/>
          <w:rtl/>
          <w:lang w:bidi="ar-EG"/>
        </w:rPr>
        <w:t>.</w:t>
      </w:r>
    </w:p>
    <w:p w14:paraId="58F0358A" w14:textId="2552F0AA" w:rsidR="009C5AEC" w:rsidRDefault="009C5AEC" w:rsidP="00D37633">
      <w:pPr>
        <w:bidi/>
        <w:rPr>
          <w:rtl/>
          <w:lang w:bidi="ar-EG"/>
        </w:rPr>
      </w:pPr>
    </w:p>
    <w:p w14:paraId="1242D590" w14:textId="77777777" w:rsidR="009C5AEC" w:rsidRDefault="009C5AEC" w:rsidP="00D37633">
      <w:pPr>
        <w:bidi/>
        <w:rPr>
          <w:rtl/>
          <w:lang w:bidi="ar-EG"/>
        </w:rPr>
      </w:pPr>
    </w:p>
    <w:p w14:paraId="2907B467" w14:textId="038B8AFE" w:rsidR="009C5AEC" w:rsidRDefault="009C5AEC" w:rsidP="009C5AEC">
      <w:pPr>
        <w:rPr>
          <w:rtl/>
          <w:lang w:bidi="ar-EG"/>
        </w:rPr>
      </w:pPr>
    </w:p>
    <w:p w14:paraId="1B5FF018" w14:textId="4A8A7693" w:rsidR="00A622AD" w:rsidRDefault="00A622AD" w:rsidP="009C5AEC">
      <w:pPr>
        <w:rPr>
          <w:rtl/>
          <w:lang w:bidi="ar-EG"/>
        </w:rPr>
      </w:pPr>
    </w:p>
    <w:p w14:paraId="3CF3C589" w14:textId="6EEDF454" w:rsidR="00A622AD" w:rsidRDefault="00A622AD" w:rsidP="009C5AEC">
      <w:pPr>
        <w:rPr>
          <w:rtl/>
          <w:lang w:bidi="ar-EG"/>
        </w:rPr>
      </w:pPr>
    </w:p>
    <w:p w14:paraId="39C3395F" w14:textId="77777777" w:rsidR="00A622AD" w:rsidRDefault="00A622AD" w:rsidP="009C5AEC">
      <w:pPr>
        <w:rPr>
          <w:rtl/>
          <w:lang w:bidi="ar-EG"/>
        </w:rPr>
      </w:pPr>
    </w:p>
    <w:p w14:paraId="16FCCA20" w14:textId="5DA2FADF" w:rsidR="009C5AEC" w:rsidRDefault="009C5AEC" w:rsidP="0016700D">
      <w:pPr>
        <w:jc w:val="both"/>
        <w:rPr>
          <w:rtl/>
          <w:lang w:bidi="ar-EG"/>
        </w:rPr>
      </w:pPr>
    </w:p>
    <w:p w14:paraId="507F2264" w14:textId="77777777" w:rsidR="004B0D4B" w:rsidRDefault="004B0D4B" w:rsidP="0016700D">
      <w:pPr>
        <w:jc w:val="both"/>
        <w:rPr>
          <w:rtl/>
          <w:lang w:bidi="ar-EG"/>
        </w:rPr>
      </w:pPr>
    </w:p>
    <w:p w14:paraId="7AE2F780" w14:textId="77777777" w:rsidR="009C5AEC" w:rsidRDefault="009C5AEC" w:rsidP="009C5AEC">
      <w:pPr>
        <w:rPr>
          <w:rtl/>
          <w:lang w:bidi="ar-EG"/>
        </w:rPr>
      </w:pPr>
    </w:p>
    <w:p w14:paraId="703DED72" w14:textId="77777777" w:rsidR="009C5AEC" w:rsidRPr="009C5AEC" w:rsidRDefault="009C5AEC" w:rsidP="009C5AEC">
      <w:pPr>
        <w:rPr>
          <w:rtl/>
          <w:lang w:bidi="ar-EG"/>
        </w:rPr>
      </w:pPr>
    </w:p>
    <w:p w14:paraId="018511A3" w14:textId="6026B947" w:rsidR="00C50356" w:rsidRDefault="00C50356" w:rsidP="009C5AEC">
      <w:pPr>
        <w:pStyle w:val="Titre1"/>
        <w:tabs>
          <w:tab w:val="right" w:pos="509"/>
        </w:tabs>
        <w:rPr>
          <w:rtl/>
        </w:rPr>
      </w:pPr>
      <w:r w:rsidRPr="00EF3646">
        <w:rPr>
          <w:rtl/>
        </w:rPr>
        <w:lastRenderedPageBreak/>
        <w:t>المبحث الاول: الاطار العام للشراكة الجزائرية الاوروبية</w:t>
      </w:r>
      <w:bookmarkEnd w:id="0"/>
      <w:bookmarkEnd w:id="1"/>
    </w:p>
    <w:p w14:paraId="0D2B8E3D" w14:textId="77777777" w:rsidR="006F156C" w:rsidRDefault="003C2CEB" w:rsidP="006F156C">
      <w:pPr>
        <w:bidi/>
        <w:contextualSpacing/>
        <w:jc w:val="both"/>
        <w:rPr>
          <w:rFonts w:ascii="Simplified Arabic" w:hAnsi="Simplified Arabic" w:cs="Simplified Arabic" w:hint="cs"/>
          <w:sz w:val="32"/>
          <w:szCs w:val="32"/>
          <w:rtl/>
          <w:lang w:bidi="ar-DZ"/>
        </w:rPr>
      </w:pPr>
      <w:r w:rsidRPr="00EA6CF7">
        <w:rPr>
          <w:rFonts w:ascii="Simplified Arabic" w:hAnsi="Simplified Arabic" w:cs="Simplified Arabic"/>
          <w:sz w:val="32"/>
          <w:szCs w:val="32"/>
          <w:rtl/>
          <w:lang w:bidi="ar-DZ"/>
        </w:rPr>
        <w:t xml:space="preserve">على ضوء المتغيرات الجيوسياسية و </w:t>
      </w:r>
      <w:proofErr w:type="spellStart"/>
      <w:r w:rsidRPr="00EA6CF7">
        <w:rPr>
          <w:rFonts w:ascii="Simplified Arabic" w:hAnsi="Simplified Arabic" w:cs="Simplified Arabic"/>
          <w:sz w:val="32"/>
          <w:szCs w:val="32"/>
          <w:rtl/>
          <w:lang w:bidi="ar-DZ"/>
        </w:rPr>
        <w:t>الجيواستراتيجية</w:t>
      </w:r>
      <w:proofErr w:type="spellEnd"/>
      <w:r w:rsidRPr="00EA6CF7">
        <w:rPr>
          <w:rFonts w:ascii="Simplified Arabic" w:hAnsi="Simplified Arabic" w:cs="Simplified Arabic"/>
          <w:sz w:val="32"/>
          <w:szCs w:val="32"/>
          <w:rtl/>
          <w:lang w:bidi="ar-DZ"/>
        </w:rPr>
        <w:t xml:space="preserve"> الجديدة التي جعلت العديد من المناطق ذات اهمية بالغة في الساحة الدولية ،نجد منطقة البحر الأبيض المتوسط التي تعد منطقة استراتيجية في الوقت الراهن،</w:t>
      </w:r>
      <w:r w:rsidR="00EA6CF7">
        <w:rPr>
          <w:rFonts w:ascii="Simplified Arabic" w:hAnsi="Simplified Arabic" w:cs="Simplified Arabic"/>
          <w:sz w:val="32"/>
          <w:szCs w:val="32"/>
          <w:lang w:bidi="ar-DZ"/>
        </w:rPr>
        <w:t xml:space="preserve"> </w:t>
      </w:r>
      <w:r w:rsidRPr="00EA6CF7">
        <w:rPr>
          <w:rFonts w:ascii="Simplified Arabic" w:hAnsi="Simplified Arabic" w:cs="Simplified Arabic"/>
          <w:sz w:val="32"/>
          <w:szCs w:val="32"/>
          <w:rtl/>
          <w:lang w:bidi="ar-DZ"/>
        </w:rPr>
        <w:t>فبتز</w:t>
      </w:r>
      <w:r w:rsidR="00084A2B">
        <w:rPr>
          <w:rFonts w:ascii="Simplified Arabic" w:hAnsi="Simplified Arabic" w:cs="Simplified Arabic"/>
          <w:sz w:val="32"/>
          <w:szCs w:val="32"/>
          <w:rtl/>
          <w:lang w:bidi="ar-DZ"/>
        </w:rPr>
        <w:t>اوج الإمكانيات المتاحة بين ضفتي</w:t>
      </w:r>
      <w:r w:rsidRPr="00EA6CF7">
        <w:rPr>
          <w:rFonts w:ascii="Simplified Arabic" w:hAnsi="Simplified Arabic" w:cs="Simplified Arabic"/>
          <w:sz w:val="32"/>
          <w:szCs w:val="32"/>
          <w:rtl/>
          <w:lang w:bidi="ar-DZ"/>
        </w:rPr>
        <w:t xml:space="preserve">ه يصبح الحوض الأبيض المتوسط </w:t>
      </w:r>
      <w:r w:rsidR="00084A2B">
        <w:rPr>
          <w:rFonts w:ascii="Simplified Arabic" w:hAnsi="Simplified Arabic" w:cs="Simplified Arabic" w:hint="cs"/>
          <w:sz w:val="32"/>
          <w:szCs w:val="32"/>
          <w:rtl/>
          <w:lang w:bidi="ar-DZ"/>
        </w:rPr>
        <w:t>قطبا في الساحة الدولية</w:t>
      </w:r>
      <w:r w:rsidR="0000511B">
        <w:rPr>
          <w:rFonts w:ascii="Simplified Arabic" w:hAnsi="Simplified Arabic" w:cs="Simplified Arabic" w:hint="cs"/>
          <w:sz w:val="32"/>
          <w:szCs w:val="32"/>
          <w:rtl/>
          <w:lang w:bidi="ar-DZ"/>
        </w:rPr>
        <w:t>.</w:t>
      </w:r>
    </w:p>
    <w:p w14:paraId="489EC224" w14:textId="3E46FB40" w:rsidR="00AD10DB" w:rsidRPr="00EA6CF7" w:rsidRDefault="006F156C" w:rsidP="006F156C">
      <w:pPr>
        <w:bidi/>
        <w:contextualSpacing/>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و نتيجة الوعي المشترك بين الضفتين و إدراكا منهم على ضرورة بعث علاقات التعاون و التكامل، الأمر الذي تمخض عنه ميلاد شراكة أطلق عليها </w:t>
      </w:r>
      <w:proofErr w:type="spellStart"/>
      <w:r>
        <w:rPr>
          <w:rFonts w:ascii="Simplified Arabic" w:hAnsi="Simplified Arabic" w:cs="Simplified Arabic" w:hint="cs"/>
          <w:sz w:val="32"/>
          <w:szCs w:val="32"/>
          <w:rtl/>
          <w:lang w:bidi="ar-DZ"/>
        </w:rPr>
        <w:t>إسم</w:t>
      </w:r>
      <w:proofErr w:type="spellEnd"/>
      <w:r>
        <w:rPr>
          <w:rFonts w:ascii="Simplified Arabic" w:hAnsi="Simplified Arabic" w:cs="Simplified Arabic" w:hint="cs"/>
          <w:sz w:val="32"/>
          <w:szCs w:val="32"/>
          <w:rtl/>
          <w:lang w:bidi="ar-DZ"/>
        </w:rPr>
        <w:t xml:space="preserve"> الشراكة </w:t>
      </w:r>
      <w:proofErr w:type="spellStart"/>
      <w:r>
        <w:rPr>
          <w:rFonts w:ascii="Simplified Arabic" w:hAnsi="Simplified Arabic" w:cs="Simplified Arabic" w:hint="cs"/>
          <w:sz w:val="32"/>
          <w:szCs w:val="32"/>
          <w:rtl/>
          <w:lang w:bidi="ar-DZ"/>
        </w:rPr>
        <w:t>الأورومتوسطية</w:t>
      </w:r>
      <w:proofErr w:type="spellEnd"/>
      <w:r>
        <w:rPr>
          <w:rFonts w:ascii="Simplified Arabic" w:hAnsi="Simplified Arabic" w:cs="Simplified Arabic" w:hint="cs"/>
          <w:sz w:val="32"/>
          <w:szCs w:val="32"/>
          <w:rtl/>
          <w:lang w:bidi="ar-DZ"/>
        </w:rPr>
        <w:t xml:space="preserve"> تهدف إلى إقامة منطقة آمنة و مستقرة سياسيا و تعيش في رفاه </w:t>
      </w:r>
      <w:proofErr w:type="spellStart"/>
      <w:r>
        <w:rPr>
          <w:rFonts w:ascii="Simplified Arabic" w:hAnsi="Simplified Arabic" w:cs="Simplified Arabic" w:hint="cs"/>
          <w:sz w:val="32"/>
          <w:szCs w:val="32"/>
          <w:rtl/>
          <w:lang w:bidi="ar-DZ"/>
        </w:rPr>
        <w:t>إقتصادي</w:t>
      </w:r>
      <w:proofErr w:type="spellEnd"/>
      <w:r>
        <w:rPr>
          <w:rFonts w:ascii="Simplified Arabic" w:hAnsi="Simplified Arabic" w:cs="Simplified Arabic" w:hint="cs"/>
          <w:sz w:val="32"/>
          <w:szCs w:val="32"/>
          <w:rtl/>
          <w:lang w:bidi="ar-DZ"/>
        </w:rPr>
        <w:t xml:space="preserve"> و تنوع ثقافي. وللإحاطة بالموضوع و جب علينا الوقوف عند ماهية الشراكة </w:t>
      </w:r>
      <w:proofErr w:type="spellStart"/>
      <w:r>
        <w:rPr>
          <w:rFonts w:ascii="Simplified Arabic" w:hAnsi="Simplified Arabic" w:cs="Simplified Arabic" w:hint="cs"/>
          <w:sz w:val="32"/>
          <w:szCs w:val="32"/>
          <w:rtl/>
          <w:lang w:bidi="ar-DZ"/>
        </w:rPr>
        <w:t>الأورومتوسطية</w:t>
      </w:r>
      <w:proofErr w:type="spellEnd"/>
      <w:r>
        <w:rPr>
          <w:rFonts w:ascii="Simplified Arabic" w:hAnsi="Simplified Arabic" w:cs="Simplified Arabic" w:hint="cs"/>
          <w:sz w:val="32"/>
          <w:szCs w:val="32"/>
          <w:rtl/>
          <w:lang w:bidi="ar-DZ"/>
        </w:rPr>
        <w:t xml:space="preserve">، الأسباب و دوافع قيامها، المحاور التي جاءت بها.  </w:t>
      </w:r>
    </w:p>
    <w:p w14:paraId="69025089" w14:textId="49AC4E54" w:rsidR="00C50356" w:rsidRPr="00EF3646" w:rsidRDefault="00C50356" w:rsidP="009C5AEC">
      <w:pPr>
        <w:pStyle w:val="Titre2"/>
        <w:tabs>
          <w:tab w:val="right" w:pos="509"/>
        </w:tabs>
        <w:ind w:firstLine="0"/>
      </w:pPr>
      <w:bookmarkStart w:id="2" w:name="_Toc50807539"/>
      <w:bookmarkStart w:id="3" w:name="_Toc50820430"/>
      <w:r w:rsidRPr="00EF3646">
        <w:rPr>
          <w:rtl/>
        </w:rPr>
        <w:t>المطلب الاول:</w:t>
      </w:r>
      <w:r w:rsidR="009706F6" w:rsidRPr="00EF3646">
        <w:rPr>
          <w:rFonts w:hint="cs"/>
          <w:rtl/>
        </w:rPr>
        <w:t xml:space="preserve"> </w:t>
      </w:r>
      <w:r w:rsidRPr="00EF3646">
        <w:rPr>
          <w:rtl/>
        </w:rPr>
        <w:t>مفهوم الشراكة</w:t>
      </w:r>
      <w:bookmarkEnd w:id="2"/>
      <w:bookmarkEnd w:id="3"/>
      <w:r w:rsidRPr="00EF3646">
        <w:rPr>
          <w:rtl/>
        </w:rPr>
        <w:t xml:space="preserve"> </w:t>
      </w:r>
    </w:p>
    <w:p w14:paraId="18D88C10" w14:textId="3F8A7C4E" w:rsidR="00C50356" w:rsidRPr="00EF3646" w:rsidRDefault="00253539" w:rsidP="009C5AEC">
      <w:pPr>
        <w:tabs>
          <w:tab w:val="right" w:pos="509"/>
        </w:tabs>
        <w:bidi/>
        <w:jc w:val="both"/>
        <w:rPr>
          <w:rFonts w:ascii="Simplified Arabic" w:hAnsi="Simplified Arabic" w:cs="Simplified Arabic"/>
          <w:b/>
          <w:bCs/>
          <w:sz w:val="32"/>
          <w:szCs w:val="32"/>
        </w:rPr>
      </w:pPr>
      <w:r>
        <w:rPr>
          <w:rFonts w:ascii="Simplified Arabic" w:hAnsi="Simplified Arabic" w:cs="Simplified Arabic"/>
          <w:b/>
          <w:bCs/>
          <w:sz w:val="32"/>
          <w:szCs w:val="32"/>
          <w:rtl/>
          <w:lang w:val="en-US"/>
        </w:rPr>
        <w:t>الفرع الاول:</w:t>
      </w:r>
      <w:r w:rsidR="00C50356" w:rsidRPr="00EF3646">
        <w:rPr>
          <w:rFonts w:ascii="Simplified Arabic" w:hAnsi="Simplified Arabic" w:cs="Simplified Arabic"/>
          <w:b/>
          <w:bCs/>
          <w:sz w:val="32"/>
          <w:szCs w:val="32"/>
          <w:rtl/>
        </w:rPr>
        <w:t xml:space="preserve"> تعريف الشراكة الأورومتوس</w:t>
      </w:r>
      <w:bookmarkStart w:id="4" w:name="_GoBack"/>
      <w:bookmarkEnd w:id="4"/>
      <w:r w:rsidR="00C50356" w:rsidRPr="00EF3646">
        <w:rPr>
          <w:rFonts w:ascii="Simplified Arabic" w:hAnsi="Simplified Arabic" w:cs="Simplified Arabic"/>
          <w:b/>
          <w:bCs/>
          <w:sz w:val="32"/>
          <w:szCs w:val="32"/>
          <w:rtl/>
        </w:rPr>
        <w:t>طية:</w:t>
      </w:r>
    </w:p>
    <w:p w14:paraId="4681FD28" w14:textId="7245D6D6"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يعد مفهوم الشراكة مفهوما حديثاً، حيث لم يظهر في القاموس إلا في سنة 1987، بالصيغة التالية:" نظام يجمع المتعاملين الاقتصاديين والاجتماعيين"، أما في العلاقات الدولية فإن أصل استعمال كلمة شراكة تم لأول مرة من طرف مؤتمر الأمم المتحدة للتجارة (</w:t>
      </w:r>
      <w:r w:rsidRPr="00EF3646">
        <w:rPr>
          <w:rFonts w:ascii="Simplified Arabic" w:eastAsia="Simplified Arabic" w:hAnsi="Simplified Arabic" w:cs="Simplified Arabic"/>
          <w:color w:val="000000"/>
          <w:sz w:val="32"/>
          <w:szCs w:val="32"/>
        </w:rPr>
        <w:t>CNUCED</w:t>
      </w:r>
      <w:r w:rsidRPr="00EF3646">
        <w:rPr>
          <w:rFonts w:ascii="Simplified Arabic" w:eastAsia="Simplified Arabic" w:hAnsi="Simplified Arabic" w:cs="Simplified Arabic"/>
          <w:color w:val="000000"/>
          <w:sz w:val="32"/>
          <w:szCs w:val="32"/>
          <w:rtl/>
        </w:rPr>
        <w:t>) في نهاية الثمانينات.</w:t>
      </w:r>
      <w:r w:rsidRPr="00EF3646">
        <w:rPr>
          <w:rFonts w:ascii="Simplified Arabic" w:eastAsia="Simplified Arabic" w:hAnsi="Simplified Arabic" w:cs="Simplified Arabic"/>
          <w:color w:val="000000"/>
          <w:sz w:val="32"/>
          <w:szCs w:val="32"/>
          <w:vertAlign w:val="superscript"/>
        </w:rPr>
        <w:t> </w:t>
      </w:r>
    </w:p>
    <w:p w14:paraId="03D9BBFB"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قبل تعريف الشراكة الأورومتوسطية بصفة عامة، فإنه ينبغي في البداية معرفة ما المقصود بمصطلحي، “الشراكة”، “الأورومتوسطية”.</w:t>
      </w:r>
      <w:r w:rsidRPr="00EF3646">
        <w:rPr>
          <w:rFonts w:ascii="Simplified Arabic" w:eastAsia="Simplified Arabic" w:hAnsi="Simplified Arabic" w:cs="Simplified Arabic"/>
          <w:color w:val="000000"/>
          <w:sz w:val="32"/>
          <w:szCs w:val="32"/>
          <w:vertAlign w:val="superscript"/>
        </w:rPr>
        <w:footnoteReference w:id="1"/>
      </w:r>
    </w:p>
    <w:p w14:paraId="530D347F" w14:textId="4801A067" w:rsidR="00C50356" w:rsidRPr="004E522E" w:rsidRDefault="004E522E" w:rsidP="009C5AEC">
      <w:pPr>
        <w:pStyle w:val="Paragraphedeliste"/>
        <w:numPr>
          <w:ilvl w:val="0"/>
          <w:numId w:val="38"/>
        </w:numPr>
        <w:tabs>
          <w:tab w:val="right" w:pos="509"/>
        </w:tabs>
        <w:bidi/>
        <w:ind w:left="0" w:firstLine="0"/>
        <w:rPr>
          <w:rFonts w:ascii="Simplified Arabic" w:hAnsi="Simplified Arabic" w:cs="Simplified Arabic"/>
          <w:b/>
          <w:bCs/>
          <w:sz w:val="32"/>
          <w:szCs w:val="32"/>
        </w:rPr>
      </w:pPr>
      <w:r>
        <w:rPr>
          <w:rFonts w:ascii="Simplified Arabic" w:hAnsi="Simplified Arabic" w:cs="Simplified Arabic" w:hint="cs"/>
          <w:b/>
          <w:bCs/>
          <w:sz w:val="32"/>
          <w:szCs w:val="32"/>
          <w:rtl/>
        </w:rPr>
        <w:t xml:space="preserve"> </w:t>
      </w:r>
      <w:r w:rsidR="00C50356" w:rsidRPr="004E522E">
        <w:rPr>
          <w:rFonts w:ascii="Simplified Arabic" w:hAnsi="Simplified Arabic" w:cs="Simplified Arabic"/>
          <w:b/>
          <w:bCs/>
          <w:sz w:val="32"/>
          <w:szCs w:val="32"/>
          <w:rtl/>
        </w:rPr>
        <w:t>الشراكة “</w:t>
      </w:r>
      <w:r w:rsidR="00C50356" w:rsidRPr="004E522E">
        <w:rPr>
          <w:rFonts w:ascii="Simplified Arabic" w:hAnsi="Simplified Arabic" w:cs="Simplified Arabic"/>
          <w:b/>
          <w:bCs/>
          <w:sz w:val="32"/>
          <w:szCs w:val="32"/>
        </w:rPr>
        <w:t>Partenership”</w:t>
      </w:r>
      <w:r w:rsidR="00C50356" w:rsidRPr="004E522E">
        <w:rPr>
          <w:rFonts w:ascii="Simplified Arabic" w:hAnsi="Simplified Arabic" w:cs="Simplified Arabic"/>
          <w:b/>
          <w:bCs/>
          <w:sz w:val="32"/>
          <w:szCs w:val="32"/>
          <w:rtl/>
        </w:rPr>
        <w:t>،</w:t>
      </w:r>
      <w:r w:rsidR="00C50356" w:rsidRPr="004E522E">
        <w:rPr>
          <w:rFonts w:ascii="Simplified Arabic" w:hAnsi="Simplified Arabic" w:cs="Simplified Arabic"/>
          <w:b/>
          <w:bCs/>
          <w:sz w:val="32"/>
          <w:szCs w:val="32"/>
        </w:rPr>
        <w:t xml:space="preserve"> “Partenariat</w:t>
      </w:r>
      <w:r w:rsidR="00C50356" w:rsidRPr="004E522E">
        <w:rPr>
          <w:rFonts w:ascii="Simplified Arabic" w:hAnsi="Simplified Arabic" w:cs="Simplified Arabic"/>
          <w:b/>
          <w:bCs/>
          <w:sz w:val="32"/>
          <w:szCs w:val="32"/>
          <w:rtl/>
        </w:rPr>
        <w:t>”</w:t>
      </w:r>
    </w:p>
    <w:p w14:paraId="3CA3BB56" w14:textId="77777777" w:rsidR="00C50356" w:rsidRPr="00EF3646" w:rsidRDefault="00C50356" w:rsidP="009C5AEC">
      <w:pPr>
        <w:tabs>
          <w:tab w:val="right" w:pos="509"/>
        </w:tabs>
        <w:bidi/>
        <w:jc w:val="both"/>
        <w:rPr>
          <w:rFonts w:ascii="Simplified Arabic" w:hAnsi="Simplified Arabic" w:cs="Simplified Arabic"/>
          <w:sz w:val="32"/>
          <w:szCs w:val="32"/>
        </w:rPr>
      </w:pPr>
      <w:r w:rsidRPr="00EF3646">
        <w:rPr>
          <w:rFonts w:ascii="Simplified Arabic" w:hAnsi="Simplified Arabic" w:cs="Simplified Arabic"/>
          <w:b/>
          <w:sz w:val="32"/>
          <w:szCs w:val="32"/>
          <w:u w:val="single"/>
          <w:rtl/>
        </w:rPr>
        <w:t>أ-المدلول اللغوي للشراكة:</w:t>
      </w:r>
      <w:r w:rsidRPr="00EF3646">
        <w:rPr>
          <w:rFonts w:ascii="Simplified Arabic" w:hAnsi="Simplified Arabic" w:cs="Simplified Arabic"/>
          <w:sz w:val="32"/>
          <w:szCs w:val="32"/>
          <w:rtl/>
        </w:rPr>
        <w:t xml:space="preserve"> هي من الفعل شاركَ، يُشاركُ، أي وقعت بينهما شراكة، </w:t>
      </w:r>
      <w:proofErr w:type="spellStart"/>
      <w:r w:rsidRPr="00EF3646">
        <w:rPr>
          <w:rFonts w:ascii="Simplified Arabic" w:hAnsi="Simplified Arabic" w:cs="Simplified Arabic"/>
          <w:sz w:val="32"/>
          <w:szCs w:val="32"/>
          <w:rtl/>
        </w:rPr>
        <w:t>أياختلاط</w:t>
      </w:r>
      <w:proofErr w:type="spellEnd"/>
      <w:r w:rsidRPr="00EF3646">
        <w:rPr>
          <w:rFonts w:ascii="Simplified Arabic" w:hAnsi="Simplified Arabic" w:cs="Simplified Arabic"/>
          <w:sz w:val="32"/>
          <w:szCs w:val="32"/>
          <w:rtl/>
        </w:rPr>
        <w:t xml:space="preserve"> النصيبين بحيث لا يميز أحد عن الآخر.</w:t>
      </w:r>
    </w:p>
    <w:p w14:paraId="7056ABDB"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b/>
          <w:color w:val="000000"/>
          <w:sz w:val="32"/>
          <w:szCs w:val="32"/>
          <w:u w:val="single"/>
          <w:rtl/>
        </w:rPr>
        <w:lastRenderedPageBreak/>
        <w:t>ب-المدلول الاصطلاحي للشراكة:</w:t>
      </w:r>
      <w:r w:rsidRPr="00EF3646">
        <w:rPr>
          <w:rFonts w:ascii="Simplified Arabic" w:eastAsia="Simplified Arabic" w:hAnsi="Simplified Arabic" w:cs="Simplified Arabic"/>
          <w:color w:val="000000"/>
          <w:sz w:val="32"/>
          <w:szCs w:val="32"/>
          <w:rtl/>
        </w:rPr>
        <w:t xml:space="preserve"> لقد تم استعمال كلمة “شراكة” كثيرا من طرف الباحثين دون إعطائها مفهوما دقيقاً، من بين أهم هذه التعاريف:</w:t>
      </w:r>
    </w:p>
    <w:p w14:paraId="480BD3B0" w14:textId="702E07B4"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يعرف فتح الله ولعلوا الشراكة أنها: "العلاقة المشتركة والقائمة على أساس تحقيق المصالح المشتركة من جهة وتجسيد مدى قدرات ومساهمات كل طرف من جهة أخرى للوصول</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الغايات المنشودة والمتوقعة ".</w:t>
      </w:r>
    </w:p>
    <w:p w14:paraId="08C4ECC5"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وعرف محمد السيد أمين الشراكة أنها: "نمط من العلاقات الخاصة والمميزة والقائمة بين المؤسسات والمبني على التعاون طويل المدى والذي يتعدى العلاقات التجارية".</w:t>
      </w:r>
      <w:r w:rsidRPr="00EF3646">
        <w:rPr>
          <w:rFonts w:ascii="Simplified Arabic" w:eastAsia="Simplified Arabic" w:hAnsi="Simplified Arabic" w:cs="Simplified Arabic"/>
          <w:color w:val="000000"/>
          <w:sz w:val="32"/>
          <w:szCs w:val="32"/>
          <w:vertAlign w:val="superscript"/>
        </w:rPr>
        <w:t> </w:t>
      </w:r>
    </w:p>
    <w:p w14:paraId="05BBEF47" w14:textId="12CB29AD"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vertAlign w:val="superscript"/>
        </w:rPr>
      </w:pPr>
      <w:r w:rsidRPr="00EF3646">
        <w:rPr>
          <w:rFonts w:ascii="Simplified Arabic" w:eastAsia="Simplified Arabic" w:hAnsi="Simplified Arabic" w:cs="Simplified Arabic"/>
          <w:color w:val="000000"/>
          <w:sz w:val="32"/>
          <w:szCs w:val="32"/>
          <w:rtl/>
        </w:rPr>
        <w:t xml:space="preserve">كما يعرفها جون فليب </w:t>
      </w:r>
      <w:proofErr w:type="spellStart"/>
      <w:r w:rsidRPr="00EF3646">
        <w:rPr>
          <w:rFonts w:ascii="Simplified Arabic" w:eastAsia="Simplified Arabic" w:hAnsi="Simplified Arabic" w:cs="Simplified Arabic"/>
          <w:color w:val="000000"/>
          <w:sz w:val="32"/>
          <w:szCs w:val="32"/>
          <w:rtl/>
        </w:rPr>
        <w:t>نوفيل</w:t>
      </w:r>
      <w:proofErr w:type="spellEnd"/>
      <w:r w:rsidRPr="00EF3646">
        <w:rPr>
          <w:rFonts w:ascii="Simplified Arabic" w:eastAsia="Simplified Arabic" w:hAnsi="Simplified Arabic" w:cs="Simplified Arabic"/>
          <w:color w:val="000000"/>
          <w:sz w:val="32"/>
          <w:szCs w:val="32"/>
          <w:rtl/>
        </w:rPr>
        <w:t xml:space="preserve"> بأنها:" شكل من أشكال التعاون بين المؤسسات المبني على التبادل الأساسي المتمثل في تأجير الموارد مقابل الخدمات".</w:t>
      </w:r>
      <w:r w:rsidRPr="00EF3646">
        <w:rPr>
          <w:rFonts w:ascii="Simplified Arabic" w:eastAsia="Simplified Arabic" w:hAnsi="Simplified Arabic" w:cs="Simplified Arabic"/>
          <w:color w:val="000000"/>
          <w:sz w:val="32"/>
          <w:szCs w:val="32"/>
          <w:vertAlign w:val="superscript"/>
        </w:rPr>
        <w:t> </w:t>
      </w:r>
    </w:p>
    <w:p w14:paraId="15D722A1"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vertAlign w:val="superscript"/>
        </w:rPr>
      </w:pPr>
      <w:r w:rsidRPr="00EF3646">
        <w:rPr>
          <w:rFonts w:ascii="Simplified Arabic" w:eastAsia="Simplified Arabic" w:hAnsi="Simplified Arabic" w:cs="Simplified Arabic"/>
          <w:color w:val="000000"/>
          <w:sz w:val="32"/>
          <w:szCs w:val="32"/>
          <w:rtl/>
        </w:rPr>
        <w:t xml:space="preserve">أما ماري </w:t>
      </w:r>
      <w:proofErr w:type="spellStart"/>
      <w:r w:rsidRPr="00EF3646">
        <w:rPr>
          <w:rFonts w:ascii="Simplified Arabic" w:eastAsia="Simplified Arabic" w:hAnsi="Simplified Arabic" w:cs="Simplified Arabic"/>
          <w:color w:val="000000"/>
          <w:sz w:val="32"/>
          <w:szCs w:val="32"/>
          <w:rtl/>
        </w:rPr>
        <w:t>جوزبف</w:t>
      </w:r>
      <w:proofErr w:type="spellEnd"/>
      <w:r w:rsidRPr="00EF3646">
        <w:rPr>
          <w:rFonts w:ascii="Simplified Arabic" w:eastAsia="Simplified Arabic" w:hAnsi="Simplified Arabic" w:cs="Simplified Arabic"/>
          <w:color w:val="000000"/>
          <w:sz w:val="32"/>
          <w:szCs w:val="32"/>
        </w:rPr>
        <w:t xml:space="preserve"> </w:t>
      </w:r>
      <w:proofErr w:type="spellStart"/>
      <w:r w:rsidRPr="00EF3646">
        <w:rPr>
          <w:rFonts w:ascii="Simplified Arabic" w:eastAsia="Simplified Arabic" w:hAnsi="Simplified Arabic" w:cs="Simplified Arabic"/>
          <w:color w:val="000000"/>
          <w:sz w:val="32"/>
          <w:szCs w:val="32"/>
          <w:rtl/>
        </w:rPr>
        <w:t>سوستر</w:t>
      </w:r>
      <w:proofErr w:type="spellEnd"/>
      <w:r w:rsidRPr="00EF3646">
        <w:rPr>
          <w:rFonts w:ascii="Simplified Arabic" w:eastAsia="Simplified Arabic" w:hAnsi="Simplified Arabic" w:cs="Simplified Arabic"/>
          <w:color w:val="000000"/>
          <w:sz w:val="32"/>
          <w:szCs w:val="32"/>
          <w:rtl/>
        </w:rPr>
        <w:t xml:space="preserve"> عرفها أنها:" حالة تأمل فيها أن تجعل إمكانية خلق علاقة متميزة بين المشاركين المتعاونين ترتكز هذه العلاقة على البحث بالتعاون للتحقيق الأهداف في الأجل المتوسط والطويل، بدون شرط ضروري من أجل تجسيد علاقة ثقة بين المتعاملين ".</w:t>
      </w:r>
      <w:r w:rsidRPr="00EF3646">
        <w:rPr>
          <w:rFonts w:ascii="Simplified Arabic" w:eastAsia="Simplified Arabic" w:hAnsi="Simplified Arabic" w:cs="Simplified Arabic"/>
          <w:color w:val="000000"/>
          <w:sz w:val="32"/>
          <w:szCs w:val="32"/>
          <w:vertAlign w:val="superscript"/>
        </w:rPr>
        <w:t> </w:t>
      </w:r>
    </w:p>
    <w:p w14:paraId="795837ED" w14:textId="7DEFB568"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نستخلص بأن الشراكة، هي خلق علاقة بين متعاملين من خلال الجمع بينهم لتحقيق مصالح مشتركة، عن طريق اتفاق طويل المدى</w:t>
      </w:r>
      <w:r w:rsidR="004E522E">
        <w:rPr>
          <w:rFonts w:ascii="Simplified Arabic" w:eastAsia="Simplified Arabic" w:hAnsi="Simplified Arabic" w:cs="Simplified Arabic"/>
          <w:color w:val="000000"/>
          <w:sz w:val="32"/>
          <w:szCs w:val="32"/>
          <w:vertAlign w:val="superscript"/>
          <w:rtl/>
        </w:rPr>
        <w:t xml:space="preserve">، </w:t>
      </w:r>
      <w:r w:rsidRPr="00EF3646">
        <w:rPr>
          <w:rFonts w:ascii="Simplified Arabic" w:eastAsia="Simplified Arabic" w:hAnsi="Simplified Arabic" w:cs="Simplified Arabic"/>
          <w:color w:val="000000"/>
          <w:sz w:val="32"/>
          <w:szCs w:val="32"/>
          <w:rtl/>
        </w:rPr>
        <w:t>في مجال</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عدة مجالات تقوم على أساس وجود أجهزة دائمة وثابتة وملكية مشتركة، حيث يساهم كل طرف منهم بما يقدر عليه من إمكانيات (مادية، معنوية)، لتحقيق نتائج تعود بالنفع على كل الأطراف</w:t>
      </w:r>
      <w:r w:rsidRPr="00EF3646">
        <w:rPr>
          <w:rFonts w:ascii="Simplified Arabic" w:eastAsia="Simplified Arabic" w:hAnsi="Simplified Arabic" w:cs="Simplified Arabic"/>
          <w:color w:val="000000"/>
          <w:sz w:val="32"/>
          <w:szCs w:val="32"/>
          <w:vertAlign w:val="superscript"/>
        </w:rPr>
        <w:footnoteReference w:id="2"/>
      </w:r>
      <w:r w:rsidRPr="00EF3646">
        <w:rPr>
          <w:rFonts w:ascii="Simplified Arabic" w:eastAsia="Simplified Arabic" w:hAnsi="Simplified Arabic" w:cs="Simplified Arabic"/>
          <w:color w:val="000000"/>
          <w:sz w:val="32"/>
          <w:szCs w:val="32"/>
        </w:rPr>
        <w:t>.</w:t>
      </w:r>
    </w:p>
    <w:p w14:paraId="48667D34"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proofErr w:type="gramStart"/>
      <w:r w:rsidRPr="00EF3646">
        <w:rPr>
          <w:rFonts w:ascii="Simplified Arabic" w:eastAsia="Simplified Arabic" w:hAnsi="Simplified Arabic" w:cs="Simplified Arabic"/>
          <w:color w:val="000000"/>
          <w:sz w:val="32"/>
          <w:szCs w:val="32"/>
          <w:rtl/>
        </w:rPr>
        <w:t>لابد</w:t>
      </w:r>
      <w:proofErr w:type="gramEnd"/>
      <w:r w:rsidRPr="00EF3646">
        <w:rPr>
          <w:rFonts w:ascii="Simplified Arabic" w:eastAsia="Simplified Arabic" w:hAnsi="Simplified Arabic" w:cs="Simplified Arabic"/>
          <w:color w:val="000000"/>
          <w:sz w:val="32"/>
          <w:szCs w:val="32"/>
          <w:rtl/>
        </w:rPr>
        <w:t xml:space="preserve"> أن يكون لكل طرف الحق في إدارة المشروع (إدارة مشتركة)، التقارب والتعاون المشترك على أساس الثقة وتقاسم المخاطر بغية تحقيق الأهداف والمصالح المشتركة.</w:t>
      </w:r>
    </w:p>
    <w:p w14:paraId="1EDE0258"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b/>
          <w:color w:val="000000"/>
          <w:sz w:val="32"/>
          <w:szCs w:val="32"/>
          <w:rtl/>
        </w:rPr>
        <w:t>د- ا</w:t>
      </w:r>
      <w:r w:rsidRPr="00EF3646">
        <w:rPr>
          <w:rFonts w:ascii="Simplified Arabic" w:eastAsia="Simplified Arabic" w:hAnsi="Simplified Arabic" w:cs="Simplified Arabic"/>
          <w:b/>
          <w:color w:val="000000"/>
          <w:sz w:val="32"/>
          <w:szCs w:val="32"/>
          <w:u w:val="single"/>
          <w:rtl/>
        </w:rPr>
        <w:t>لشراكة وبعض المفاهيم المشابهة:</w:t>
      </w:r>
      <w:r w:rsidRPr="00EF3646">
        <w:rPr>
          <w:rFonts w:ascii="Simplified Arabic" w:eastAsia="Simplified Arabic" w:hAnsi="Simplified Arabic" w:cs="Simplified Arabic"/>
          <w:color w:val="000000"/>
          <w:sz w:val="32"/>
          <w:szCs w:val="32"/>
          <w:u w:val="single"/>
        </w:rPr>
        <w:t> </w:t>
      </w:r>
      <w:r w:rsidRPr="00EF3646">
        <w:rPr>
          <w:rFonts w:ascii="Simplified Arabic" w:eastAsia="Simplified Arabic" w:hAnsi="Simplified Arabic" w:cs="Simplified Arabic"/>
          <w:color w:val="000000"/>
          <w:sz w:val="32"/>
          <w:szCs w:val="32"/>
          <w:rtl/>
        </w:rPr>
        <w:t>لعل أهم المفاهيم الأكثر ارتباطاً بمفهوم الشراكة نجد:</w:t>
      </w:r>
    </w:p>
    <w:p w14:paraId="460CA443"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bCs/>
          <w:color w:val="000000"/>
          <w:sz w:val="32"/>
          <w:szCs w:val="32"/>
        </w:rPr>
      </w:pPr>
      <w:r w:rsidRPr="00EF3646">
        <w:rPr>
          <w:rFonts w:ascii="Simplified Arabic" w:eastAsia="Simplified Arabic" w:hAnsi="Simplified Arabic" w:cs="Simplified Arabic"/>
          <w:bCs/>
          <w:color w:val="000000"/>
          <w:sz w:val="32"/>
          <w:szCs w:val="32"/>
          <w:u w:val="single"/>
          <w:rtl/>
        </w:rPr>
        <w:t>-التعاون:</w:t>
      </w:r>
      <w:r w:rsidRPr="00EF3646">
        <w:rPr>
          <w:rFonts w:ascii="Simplified Arabic" w:eastAsia="Simplified Arabic" w:hAnsi="Simplified Arabic" w:cs="Simplified Arabic"/>
          <w:bCs/>
          <w:color w:val="000000"/>
          <w:sz w:val="32"/>
          <w:szCs w:val="32"/>
        </w:rPr>
        <w:t xml:space="preserve"> "Coopération </w:t>
      </w:r>
    </w:p>
    <w:p w14:paraId="6E068451" w14:textId="2D69A9F0"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التعاون قديم قدم التاريخ الإنساني وقد مر بعدة مراحل من مجرد التفاهم والتوافق والمشاورة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توثيق التعاون بمعاهدات واتفاقيات، فلا يمكن أن تعيش الدول وتستمر، وهي في عزلة عن بعضها البعض، لأن المصالح الإنسانية وبناء الحضارات يتطلب إقامة علاقات متنوعة وتوثيق روابط التعاون الإنساني.</w:t>
      </w:r>
    </w:p>
    <w:p w14:paraId="0B0EF96F" w14:textId="444EA20D"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إذ يقصد بالتعاون: "مجموعة مكثفة من التفاعلات والاتصالات في المجالات المختلفة التي تسمح بالبناء وتحقيق التقدم وتعظيم درجة الأمن بين عدة أطراف ليسوا بالضرورة متقاربين مكانياً</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جغرافياً</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منتمين</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دين واحد</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ذوي أصول عريقة واحدة، وإذا تعلق الأمر بالتعاون الإقليمي فالأمر يتصل بتفاعلات في إقليم جغرافي معين وبين عدة دول تنتمي</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هذا الإقليم ".</w:t>
      </w:r>
      <w:r w:rsidRPr="00EF3646">
        <w:rPr>
          <w:rFonts w:ascii="Simplified Arabic" w:eastAsia="Simplified Arabic" w:hAnsi="Simplified Arabic" w:cs="Simplified Arabic"/>
          <w:color w:val="000000"/>
          <w:sz w:val="32"/>
          <w:szCs w:val="32"/>
          <w:vertAlign w:val="superscript"/>
        </w:rPr>
        <w:t> </w:t>
      </w:r>
    </w:p>
    <w:p w14:paraId="5883E147" w14:textId="2D756741"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كما يعرف أيضاً بأنه: "صيغة من العلاقات الدولية والذي يتضمن تنفيذ سياسية وبالتالي (</w:t>
      </w:r>
      <w:proofErr w:type="spellStart"/>
      <w:r w:rsidRPr="00EF3646">
        <w:rPr>
          <w:rFonts w:ascii="Simplified Arabic" w:eastAsia="Simplified Arabic" w:hAnsi="Simplified Arabic" w:cs="Simplified Arabic"/>
          <w:color w:val="000000"/>
          <w:sz w:val="32"/>
          <w:szCs w:val="32"/>
          <w:rtl/>
        </w:rPr>
        <w:t>إستراتيجية</w:t>
      </w:r>
      <w:proofErr w:type="spellEnd"/>
      <w:r w:rsidRPr="00EF3646">
        <w:rPr>
          <w:rFonts w:ascii="Simplified Arabic" w:eastAsia="Simplified Arabic" w:hAnsi="Simplified Arabic" w:cs="Simplified Arabic"/>
          <w:color w:val="000000"/>
          <w:sz w:val="32"/>
          <w:szCs w:val="32"/>
          <w:rtl/>
        </w:rPr>
        <w:t xml:space="preserve"> تكتيك)، متتابعة خلال فترة زمنية معينة لذلك تسعى تلك الآليات المستمرة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توطيد العلاقات الدولية في مجال</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عدة مجالات، مع التخفيف من القيود على حرية تنقل الوحدات المعنية.</w:t>
      </w:r>
      <w:r w:rsidRPr="00EF3646">
        <w:rPr>
          <w:rFonts w:ascii="Simplified Arabic" w:eastAsia="Simplified Arabic" w:hAnsi="Simplified Arabic" w:cs="Simplified Arabic"/>
          <w:color w:val="000000"/>
          <w:sz w:val="32"/>
          <w:szCs w:val="32"/>
          <w:vertAlign w:val="superscript"/>
        </w:rPr>
        <w:footnoteReference w:id="3"/>
      </w:r>
    </w:p>
    <w:p w14:paraId="56664558" w14:textId="77F1F741"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إذن التعاون هو تبادل مساعدة ولا يهدف</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خلق مؤسسات دائمة وهو ذو طبيعة مؤقتة وأهداف مجردة وغير مشتركة، فهو عبارة عن مشاركة في العديد من النشاطات بين الدول ذات مستوى إنمائي متفاوت، ومن المؤكد أنه لا يؤدي حتماً</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بناء نوع من الوحدة المؤسساتية ومن هنا فهو يختلف عن غيره من المفاهيم كالشراكة.</w:t>
      </w:r>
    </w:p>
    <w:p w14:paraId="2C7F3808"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u w:val="single"/>
        </w:rPr>
        <w:t>-</w:t>
      </w:r>
      <w:r w:rsidRPr="00EF3646">
        <w:rPr>
          <w:rFonts w:ascii="Simplified Arabic" w:eastAsia="Simplified Arabic" w:hAnsi="Simplified Arabic" w:cs="Simplified Arabic"/>
          <w:b/>
          <w:color w:val="000000"/>
          <w:sz w:val="32"/>
          <w:szCs w:val="32"/>
          <w:rtl/>
        </w:rPr>
        <w:t xml:space="preserve">التكامل: </w:t>
      </w:r>
      <w:proofErr w:type="spellStart"/>
      <w:r w:rsidRPr="00EF3646">
        <w:rPr>
          <w:rFonts w:ascii="Simplified Arabic" w:eastAsia="Simplified Arabic" w:hAnsi="Simplified Arabic" w:cs="Simplified Arabic"/>
          <w:b/>
          <w:color w:val="000000"/>
          <w:sz w:val="32"/>
          <w:szCs w:val="32"/>
        </w:rPr>
        <w:t>Integration</w:t>
      </w:r>
      <w:proofErr w:type="spellEnd"/>
    </w:p>
    <w:p w14:paraId="27955670"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يشكل التكامل أحد الموضوعات المهمة في العلاقات الدولية باعتباره انقلاباً على الفكر الواقعي في العلاقات الدولية الذي يقوم على </w:t>
      </w:r>
      <w:proofErr w:type="spellStart"/>
      <w:r w:rsidRPr="00EF3646">
        <w:rPr>
          <w:rFonts w:ascii="Simplified Arabic" w:eastAsia="Simplified Arabic" w:hAnsi="Simplified Arabic" w:cs="Simplified Arabic"/>
          <w:color w:val="000000"/>
          <w:sz w:val="32"/>
          <w:szCs w:val="32"/>
          <w:rtl/>
        </w:rPr>
        <w:t>اللا</w:t>
      </w:r>
      <w:proofErr w:type="spellEnd"/>
      <w:r w:rsidRPr="00EF3646">
        <w:rPr>
          <w:rFonts w:ascii="Simplified Arabic" w:eastAsia="Simplified Arabic" w:hAnsi="Simplified Arabic" w:cs="Simplified Arabic"/>
          <w:color w:val="000000"/>
          <w:sz w:val="32"/>
          <w:szCs w:val="32"/>
          <w:rtl/>
        </w:rPr>
        <w:t xml:space="preserve"> تعاون، كحل لإشكالية </w:t>
      </w:r>
      <w:proofErr w:type="spellStart"/>
      <w:r w:rsidRPr="00EF3646">
        <w:rPr>
          <w:rFonts w:ascii="Simplified Arabic" w:eastAsia="Simplified Arabic" w:hAnsi="Simplified Arabic" w:cs="Simplified Arabic"/>
          <w:color w:val="000000"/>
          <w:sz w:val="32"/>
          <w:szCs w:val="32"/>
          <w:rtl/>
        </w:rPr>
        <w:t>اللا</w:t>
      </w:r>
      <w:proofErr w:type="spellEnd"/>
      <w:r w:rsidRPr="00EF3646">
        <w:rPr>
          <w:rFonts w:ascii="Simplified Arabic" w:eastAsia="Simplified Arabic" w:hAnsi="Simplified Arabic" w:cs="Simplified Arabic"/>
          <w:color w:val="000000"/>
          <w:sz w:val="32"/>
          <w:szCs w:val="32"/>
          <w:rtl/>
        </w:rPr>
        <w:t xml:space="preserve"> أمن وعلى مواجهة النزاعات.</w:t>
      </w:r>
      <w:r w:rsidRPr="00EF3646">
        <w:rPr>
          <w:rFonts w:ascii="Simplified Arabic" w:eastAsia="Simplified Arabic" w:hAnsi="Simplified Arabic" w:cs="Simplified Arabic"/>
          <w:color w:val="000000"/>
          <w:sz w:val="32"/>
          <w:szCs w:val="32"/>
          <w:vertAlign w:val="superscript"/>
        </w:rPr>
        <w:t> </w:t>
      </w:r>
    </w:p>
    <w:p w14:paraId="2721BDC3" w14:textId="6D16264D"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 xml:space="preserve">يعرف بيلا بلاسا </w:t>
      </w:r>
      <w:r w:rsidRPr="00EF3646">
        <w:rPr>
          <w:rFonts w:ascii="Simplified Arabic" w:eastAsia="Simplified Arabic" w:hAnsi="Simplified Arabic" w:cs="Simplified Arabic"/>
          <w:color w:val="000000"/>
          <w:sz w:val="32"/>
          <w:szCs w:val="32"/>
        </w:rPr>
        <w:t>B. Balassa</w:t>
      </w:r>
      <w:r w:rsidRPr="00EF3646">
        <w:rPr>
          <w:rFonts w:ascii="Simplified Arabic" w:eastAsia="Simplified Arabic" w:hAnsi="Simplified Arabic" w:cs="Simplified Arabic"/>
          <w:color w:val="000000"/>
          <w:sz w:val="32"/>
          <w:szCs w:val="32"/>
          <w:rtl/>
        </w:rPr>
        <w:t xml:space="preserve"> التكامل بأنه: «عملية وحالة في آن واحد، فبوصفه عملية تتضمن التدابير والإجراءات والوسائل التي تستخدم في العملية التكاملية، والتي تؤدي</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إلغاء التمييز بين الوحدات المنتمية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دول قومية مختلفة، أما بوصفه حالة فإنه يتمثل في زوال مختلف صور التفرقة بين الاقتصاديات القومية للدول الأطراف».</w:t>
      </w:r>
      <w:r w:rsidRPr="00EF3646">
        <w:rPr>
          <w:rFonts w:ascii="Simplified Arabic" w:eastAsia="Simplified Arabic" w:hAnsi="Simplified Arabic" w:cs="Simplified Arabic"/>
          <w:color w:val="000000"/>
          <w:sz w:val="32"/>
          <w:szCs w:val="32"/>
          <w:vertAlign w:val="superscript"/>
        </w:rPr>
        <w:t> </w:t>
      </w:r>
    </w:p>
    <w:p w14:paraId="5479A8B9"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يرى المفكر العربي عبد الغني أن التكامل هو: جمع ما ليس موحد في إطار علاقة تبادلية تقوم على التنسيق الطوعي والإرادي؛ بهدف توحيد أنماط معينة من السياسات الاقتصادية بين مجموعة من الدول تجمعها مميزات محددة، تستهدف المنفعة المشتركة من خلال إيجاد سلسلة من العلاقات التفضيلية.</w:t>
      </w:r>
      <w:r w:rsidRPr="00EF3646">
        <w:rPr>
          <w:rFonts w:ascii="Simplified Arabic" w:eastAsia="Simplified Arabic" w:hAnsi="Simplified Arabic" w:cs="Simplified Arabic"/>
          <w:color w:val="000000"/>
          <w:sz w:val="32"/>
          <w:szCs w:val="32"/>
          <w:vertAlign w:val="superscript"/>
        </w:rPr>
        <w:t> </w:t>
      </w:r>
    </w:p>
    <w:p w14:paraId="5A4A949A"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يعد التعاون مرحلة متطورة من التكامل، يتجلى الفرق في طبيعة الأهداف والبناء المؤسساتي أما الشراكة فهي تدخل في إطار العمل التكاملي بحيث يمكن اعتبارها إحدى مستويات التكامل الإقليمي، إلا أنها في الوقت نفسه تقوم على مجموعة من الأسس والاعتبارات التي تختلف في مضمونها على أسس ومفهوم التكامل الاقتصادي التقليدي.</w:t>
      </w:r>
    </w:p>
    <w:p w14:paraId="7A33B826" w14:textId="77777777" w:rsidR="00C50356" w:rsidRPr="00EF3646" w:rsidRDefault="00C50356" w:rsidP="009C5AEC">
      <w:pPr>
        <w:tabs>
          <w:tab w:val="right" w:pos="509"/>
        </w:tabs>
        <w:bidi/>
        <w:jc w:val="both"/>
        <w:rPr>
          <w:rFonts w:ascii="Simplified Arabic" w:hAnsi="Simplified Arabic" w:cs="Simplified Arabic"/>
          <w:sz w:val="32"/>
          <w:szCs w:val="32"/>
        </w:rPr>
      </w:pPr>
      <w:r w:rsidRPr="00EF3646">
        <w:rPr>
          <w:rFonts w:ascii="Simplified Arabic" w:hAnsi="Simplified Arabic" w:cs="Simplified Arabic"/>
          <w:sz w:val="32"/>
          <w:szCs w:val="32"/>
          <w:rtl/>
        </w:rPr>
        <w:t xml:space="preserve">-2 </w:t>
      </w:r>
      <w:proofErr w:type="spellStart"/>
      <w:r w:rsidRPr="00EF3646">
        <w:rPr>
          <w:rFonts w:ascii="Simplified Arabic" w:hAnsi="Simplified Arabic" w:cs="Simplified Arabic"/>
          <w:sz w:val="32"/>
          <w:szCs w:val="32"/>
          <w:rtl/>
        </w:rPr>
        <w:t>الأورمتوسطية</w:t>
      </w:r>
      <w:proofErr w:type="spellEnd"/>
      <w:r w:rsidRPr="00EF3646">
        <w:rPr>
          <w:rFonts w:ascii="Simplified Arabic" w:hAnsi="Simplified Arabic" w:cs="Simplified Arabic"/>
          <w:sz w:val="32"/>
          <w:szCs w:val="32"/>
          <w:rtl/>
        </w:rPr>
        <w:t>: “</w:t>
      </w:r>
      <w:r w:rsidRPr="00EF3646">
        <w:rPr>
          <w:rFonts w:ascii="Simplified Arabic" w:hAnsi="Simplified Arabic" w:cs="Simplified Arabic"/>
          <w:sz w:val="32"/>
          <w:szCs w:val="32"/>
        </w:rPr>
        <w:t>Euro-mediterranée</w:t>
      </w:r>
      <w:r w:rsidRPr="00EF3646">
        <w:rPr>
          <w:rFonts w:ascii="Simplified Arabic" w:hAnsi="Simplified Arabic" w:cs="Simplified Arabic"/>
          <w:sz w:val="32"/>
          <w:szCs w:val="32"/>
          <w:rtl/>
        </w:rPr>
        <w:t>”</w:t>
      </w:r>
    </w:p>
    <w:p w14:paraId="2D2C92B3"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إن القراءة الواضحة لكلمة “</w:t>
      </w:r>
      <w:proofErr w:type="spellStart"/>
      <w:r w:rsidRPr="00EF3646">
        <w:rPr>
          <w:rFonts w:ascii="Simplified Arabic" w:eastAsia="Simplified Arabic" w:hAnsi="Simplified Arabic" w:cs="Simplified Arabic"/>
          <w:color w:val="000000"/>
          <w:sz w:val="32"/>
          <w:szCs w:val="32"/>
          <w:rtl/>
        </w:rPr>
        <w:t>الأورومتوسطية”متكونة</w:t>
      </w:r>
      <w:proofErr w:type="spellEnd"/>
      <w:r w:rsidRPr="00EF3646">
        <w:rPr>
          <w:rFonts w:ascii="Simplified Arabic" w:eastAsia="Simplified Arabic" w:hAnsi="Simplified Arabic" w:cs="Simplified Arabic"/>
          <w:color w:val="000000"/>
          <w:sz w:val="32"/>
          <w:szCs w:val="32"/>
          <w:rtl/>
        </w:rPr>
        <w:t xml:space="preserve"> من شطرين</w:t>
      </w:r>
      <w:r w:rsidRPr="00EF3646">
        <w:rPr>
          <w:rFonts w:ascii="Simplified Arabic" w:eastAsia="Simplified Arabic" w:hAnsi="Simplified Arabic" w:cs="Simplified Arabic"/>
          <w:color w:val="000000"/>
          <w:sz w:val="32"/>
          <w:szCs w:val="32"/>
        </w:rPr>
        <w:t xml:space="preserve"> :</w:t>
      </w:r>
      <w:r w:rsidRPr="00EF3646">
        <w:rPr>
          <w:rFonts w:ascii="Simplified Arabic" w:eastAsia="Simplified Arabic" w:hAnsi="Simplified Arabic" w:cs="Simplified Arabic"/>
          <w:color w:val="000000"/>
          <w:sz w:val="32"/>
          <w:szCs w:val="32"/>
          <w:rtl/>
        </w:rPr>
        <w:t> </w:t>
      </w:r>
    </w:p>
    <w:p w14:paraId="29193DA2"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noProof/>
          <w:color w:val="000000"/>
          <w:sz w:val="32"/>
          <w:szCs w:val="32"/>
          <w:lang w:eastAsia="fr-FR"/>
        </w:rPr>
        <mc:AlternateContent>
          <mc:Choice Requires="wps">
            <w:drawing>
              <wp:anchor distT="0" distB="0" distL="114300" distR="114300" simplePos="0" relativeHeight="251672576" behindDoc="0" locked="0" layoutInCell="1" allowOverlap="1" wp14:anchorId="044C8B79" wp14:editId="6DF684B9">
                <wp:simplePos x="0" y="0"/>
                <wp:positionH relativeFrom="column">
                  <wp:posOffset>3448442</wp:posOffset>
                </wp:positionH>
                <wp:positionV relativeFrom="paragraph">
                  <wp:posOffset>259079</wp:posOffset>
                </wp:positionV>
                <wp:extent cx="930275" cy="207010"/>
                <wp:effectExtent l="19050" t="76200" r="41275" b="97790"/>
                <wp:wrapNone/>
                <wp:docPr id="137" name="Flèche : gauch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9730">
                          <a:off x="0" y="0"/>
                          <a:ext cx="930275" cy="207010"/>
                        </a:xfrm>
                        <a:prstGeom prst="leftArrow">
                          <a:avLst>
                            <a:gd name="adj1" fmla="val 50000"/>
                            <a:gd name="adj2" fmla="val 112347"/>
                          </a:avLst>
                        </a:prstGeom>
                        <a:solidFill>
                          <a:schemeClr val="bg1">
                            <a:lumMod val="85000"/>
                            <a:lumOff val="0"/>
                            <a:alpha val="87000"/>
                          </a:schemeClr>
                        </a:solidFill>
                        <a:ln w="9525">
                          <a:solidFill>
                            <a:srgbClr val="000000"/>
                          </a:solidFill>
                          <a:miter lim="800000"/>
                          <a:headEnd/>
                          <a:tailEnd/>
                        </a:ln>
                        <a:effectLst>
                          <a:outerShdw dist="1796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137" o:spid="_x0000_s1026" type="#_x0000_t66" style="position:absolute;margin-left:271.55pt;margin-top:20.4pt;width:73.25pt;height:16.3pt;rotation:928132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" fillcolor="#d8d8d8 [2732]">
                <v:fill opacity="57054f"/>
                <v:shadow on="t" offset="1pt,1pt"/>
              </v:shape>
            </w:pict>
          </mc:Fallback>
        </mc:AlternateContent>
      </w:r>
      <w:r w:rsidRPr="00EF3646">
        <w:rPr>
          <w:rFonts w:ascii="Simplified Arabic" w:eastAsia="Simplified Arabic" w:hAnsi="Simplified Arabic" w:cs="Simplified Arabic"/>
          <w:color w:val="000000"/>
          <w:sz w:val="32"/>
          <w:szCs w:val="32"/>
          <w:rtl/>
        </w:rPr>
        <w:t xml:space="preserve">                                  </w:t>
      </w:r>
      <w:proofErr w:type="spellStart"/>
      <w:r w:rsidRPr="00EF3646">
        <w:rPr>
          <w:rFonts w:ascii="Simplified Arabic" w:eastAsia="Simplified Arabic" w:hAnsi="Simplified Arabic" w:cs="Simplified Arabic"/>
          <w:color w:val="000000"/>
          <w:sz w:val="32"/>
          <w:szCs w:val="32"/>
          <w:rtl/>
        </w:rPr>
        <w:t>الأورو:ويقصد</w:t>
      </w:r>
      <w:proofErr w:type="spellEnd"/>
      <w:r w:rsidRPr="00EF3646">
        <w:rPr>
          <w:rFonts w:ascii="Simplified Arabic" w:eastAsia="Simplified Arabic" w:hAnsi="Simplified Arabic" w:cs="Simplified Arabic"/>
          <w:color w:val="000000"/>
          <w:sz w:val="32"/>
          <w:szCs w:val="32"/>
          <w:rtl/>
        </w:rPr>
        <w:t xml:space="preserve"> الاتحاد الأوروبي</w:t>
      </w:r>
    </w:p>
    <w:p w14:paraId="485E3F0D"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noProof/>
          <w:color w:val="000000"/>
          <w:sz w:val="32"/>
          <w:szCs w:val="32"/>
          <w:rtl/>
          <w:lang w:eastAsia="fr-FR"/>
        </w:rPr>
        <mc:AlternateContent>
          <mc:Choice Requires="wps">
            <w:drawing>
              <wp:anchor distT="0" distB="0" distL="114300" distR="114300" simplePos="0" relativeHeight="251673600" behindDoc="0" locked="0" layoutInCell="1" allowOverlap="1" wp14:anchorId="1E9EAF68" wp14:editId="38364B04">
                <wp:simplePos x="0" y="0"/>
                <wp:positionH relativeFrom="column">
                  <wp:posOffset>3455890</wp:posOffset>
                </wp:positionH>
                <wp:positionV relativeFrom="paragraph">
                  <wp:posOffset>262889</wp:posOffset>
                </wp:positionV>
                <wp:extent cx="976630" cy="205740"/>
                <wp:effectExtent l="0" t="133350" r="13970" b="99060"/>
                <wp:wrapNone/>
                <wp:docPr id="136" name="Flèche : gauch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478061">
                          <a:off x="0" y="0"/>
                          <a:ext cx="976630" cy="205740"/>
                        </a:xfrm>
                        <a:prstGeom prst="leftArrow">
                          <a:avLst>
                            <a:gd name="adj1" fmla="val 50000"/>
                            <a:gd name="adj2" fmla="val 118673"/>
                          </a:avLst>
                        </a:prstGeom>
                        <a:solidFill>
                          <a:schemeClr val="bg1">
                            <a:lumMod val="85000"/>
                            <a:lumOff val="0"/>
                            <a:alpha val="9100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Flèche : gauche 136" o:spid="_x0000_s1026" type="#_x0000_t66" style="position:absolute;margin-left:272.1pt;margin-top:20.7pt;width:76.9pt;height:16.2pt;rotation:-1225457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" fillcolor="#d8d8d8 [2732]">
                <v:fill opacity="59624f"/>
              </v:shape>
            </w:pict>
          </mc:Fallback>
        </mc:AlternateContent>
      </w:r>
      <w:proofErr w:type="spellStart"/>
      <w:r w:rsidRPr="00EF3646">
        <w:rPr>
          <w:rFonts w:ascii="Simplified Arabic" w:eastAsia="Simplified Arabic" w:hAnsi="Simplified Arabic" w:cs="Simplified Arabic"/>
          <w:color w:val="000000"/>
          <w:sz w:val="32"/>
          <w:szCs w:val="32"/>
          <w:rtl/>
        </w:rPr>
        <w:t>الأورومتوسطي</w:t>
      </w:r>
      <w:proofErr w:type="spellEnd"/>
      <w:r w:rsidRPr="00EF3646">
        <w:rPr>
          <w:rFonts w:ascii="Simplified Arabic" w:eastAsia="Simplified Arabic" w:hAnsi="Simplified Arabic" w:cs="Simplified Arabic"/>
          <w:color w:val="000000"/>
          <w:sz w:val="32"/>
          <w:szCs w:val="32"/>
        </w:rPr>
        <w:t xml:space="preserve">           </w:t>
      </w:r>
    </w:p>
    <w:p w14:paraId="62A5AF56" w14:textId="014A6674" w:rsidR="00C50356" w:rsidRPr="00EF3646" w:rsidRDefault="00C50356" w:rsidP="009C5AEC">
      <w:pPr>
        <w:pBdr>
          <w:top w:val="nil"/>
          <w:left w:val="nil"/>
          <w:bottom w:val="nil"/>
          <w:right w:val="nil"/>
          <w:between w:val="nil"/>
        </w:pBdr>
        <w:tabs>
          <w:tab w:val="right" w:pos="509"/>
          <w:tab w:val="left" w:pos="282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ab/>
        <w:t xml:space="preserve"> </w:t>
      </w:r>
      <w:r w:rsidR="009C5AEC">
        <w:rPr>
          <w:rFonts w:ascii="Simplified Arabic" w:eastAsia="Simplified Arabic" w:hAnsi="Simplified Arabic" w:cs="Simplified Arabic" w:hint="cs"/>
          <w:color w:val="000000"/>
          <w:sz w:val="32"/>
          <w:szCs w:val="32"/>
          <w:rtl/>
        </w:rPr>
        <w:tab/>
      </w:r>
      <w:r w:rsidR="009C5AEC">
        <w:rPr>
          <w:rFonts w:ascii="Simplified Arabic" w:eastAsia="Simplified Arabic" w:hAnsi="Simplified Arabic" w:cs="Simplified Arabic" w:hint="cs"/>
          <w:color w:val="000000"/>
          <w:sz w:val="32"/>
          <w:szCs w:val="32"/>
          <w:rtl/>
        </w:rPr>
        <w:tab/>
        <w:t xml:space="preserve">   </w:t>
      </w:r>
      <w:r w:rsidRPr="00EF3646">
        <w:rPr>
          <w:rFonts w:ascii="Simplified Arabic" w:eastAsia="Simplified Arabic" w:hAnsi="Simplified Arabic" w:cs="Simplified Arabic"/>
          <w:color w:val="000000"/>
          <w:sz w:val="32"/>
          <w:szCs w:val="32"/>
          <w:rtl/>
        </w:rPr>
        <w:t xml:space="preserve">   متوسطية: نسبة دول حوض البحر الأبيض المتوسط</w:t>
      </w:r>
    </w:p>
    <w:p w14:paraId="09445960"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p>
    <w:p w14:paraId="1E257744" w14:textId="48F8E336"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الشطر الأول “ا”، والشطر الثاني “</w:t>
      </w:r>
      <w:proofErr w:type="spellStart"/>
      <w:r w:rsidRPr="00EF3646">
        <w:rPr>
          <w:rFonts w:ascii="Simplified Arabic" w:eastAsia="Simplified Arabic" w:hAnsi="Simplified Arabic" w:cs="Simplified Arabic"/>
          <w:color w:val="000000"/>
          <w:sz w:val="32"/>
          <w:szCs w:val="32"/>
          <w:rtl/>
        </w:rPr>
        <w:t>المتوسطية”توحي</w:t>
      </w:r>
      <w:proofErr w:type="spellEnd"/>
      <w:r w:rsidRPr="00EF3646">
        <w:rPr>
          <w:rFonts w:ascii="Simplified Arabic" w:eastAsia="Simplified Arabic" w:hAnsi="Simplified Arabic" w:cs="Simplified Arabic"/>
          <w:color w:val="000000"/>
          <w:sz w:val="32"/>
          <w:szCs w:val="32"/>
          <w:rtl/>
        </w:rPr>
        <w:t xml:space="preserve"> بتواجد طرفين، الأول يضم الاتحاد الأوروبي وهذا ما يدل عليه الشطر الأول “الأورو”، والشطر الثاني “المتوسطية” تعني دول حوض البحر الأبيض المتوسط، مما يعني أن ثمة مشروع شراكة قائم بين الاتحاد الأوروبي ممثلاً في الضفة الشمالية مع الضفة الأخرى من الحوض المتوسطي، وهي دول الضفة الجنوبية. حيث ظهر مفهوم المتوسطية في بداية السبعينات عندما قام الاتحاد </w:t>
      </w:r>
      <w:r w:rsidRPr="00EF3646">
        <w:rPr>
          <w:rFonts w:ascii="Simplified Arabic" w:eastAsia="Simplified Arabic" w:hAnsi="Simplified Arabic" w:cs="Simplified Arabic"/>
          <w:color w:val="000000"/>
          <w:sz w:val="32"/>
          <w:szCs w:val="32"/>
          <w:rtl/>
        </w:rPr>
        <w:lastRenderedPageBreak/>
        <w:t>الأوروبي بوضع سياسات تهدف</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إعطاء مفهوم شامل للدول الواقعة جنوب البحر الأبيض المتوسط، أهم ما جاء في هذه السياسات هو خلق منطقة آمنة ومستقرة، إضافة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كيفية وصول النفط والغاز</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أوروبا، كما تم التوقيع على العديد من الاتفاقيات بين الفترة الممتدة (1972-1976).</w:t>
      </w:r>
      <w:r w:rsidRPr="00EF3646">
        <w:rPr>
          <w:rFonts w:ascii="Simplified Arabic" w:eastAsia="Simplified Arabic" w:hAnsi="Simplified Arabic" w:cs="Simplified Arabic"/>
          <w:color w:val="000000"/>
          <w:sz w:val="32"/>
          <w:szCs w:val="32"/>
          <w:vertAlign w:val="superscript"/>
        </w:rPr>
        <w:t> </w:t>
      </w:r>
      <w:r w:rsidRPr="00EF3646">
        <w:rPr>
          <w:rFonts w:ascii="Simplified Arabic" w:eastAsia="Simplified Arabic" w:hAnsi="Simplified Arabic" w:cs="Simplified Arabic"/>
          <w:color w:val="000000"/>
          <w:sz w:val="32"/>
          <w:szCs w:val="32"/>
          <w:vertAlign w:val="superscript"/>
        </w:rPr>
        <w:footnoteReference w:id="4"/>
      </w:r>
    </w:p>
    <w:p w14:paraId="1E5D38CF"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كلمة “المتوسط حسب “إيف لاكوست”، هو الإطار الذي تشغل فيه الظاهرة المتوسطية، إذ هي تنوع التفاعلات المباشرة عن طريق البحر بين مجموعة من الدول تحيط الإمداد البحري نفسه والمضايق نحو المحيطات التي تسهل بدورها التداخلات البحرية القادمة من المناطق العالمية الأخرى.</w:t>
      </w:r>
      <w:r w:rsidRPr="00EF3646">
        <w:rPr>
          <w:rFonts w:ascii="Simplified Arabic" w:eastAsia="Simplified Arabic" w:hAnsi="Simplified Arabic" w:cs="Simplified Arabic"/>
          <w:color w:val="000000"/>
          <w:sz w:val="32"/>
          <w:szCs w:val="32"/>
          <w:vertAlign w:val="superscript"/>
        </w:rPr>
        <w:t> </w:t>
      </w:r>
    </w:p>
    <w:p w14:paraId="79590D26" w14:textId="1AC972E3"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تأتي تسمية البحر الأبيض المتوسط </w:t>
      </w:r>
      <w:r w:rsidRPr="00EF3646">
        <w:rPr>
          <w:rFonts w:ascii="Simplified Arabic" w:eastAsia="Simplified Arabic" w:hAnsi="Simplified Arabic" w:cs="Simplified Arabic"/>
          <w:color w:val="000000"/>
          <w:sz w:val="32"/>
          <w:szCs w:val="32"/>
        </w:rPr>
        <w:t>La méditerranée</w:t>
      </w:r>
      <w:r w:rsidRPr="00EF3646">
        <w:rPr>
          <w:rFonts w:ascii="Simplified Arabic" w:eastAsia="Simplified Arabic" w:hAnsi="Simplified Arabic" w:cs="Simplified Arabic"/>
          <w:color w:val="000000"/>
          <w:sz w:val="32"/>
          <w:szCs w:val="32"/>
          <w:rtl/>
        </w:rPr>
        <w:t>)  ) من كلمتين لاتينيتين هما “</w:t>
      </w:r>
      <w:proofErr w:type="spellStart"/>
      <w:r w:rsidRPr="00EF3646">
        <w:rPr>
          <w:rFonts w:ascii="Simplified Arabic" w:eastAsia="Simplified Arabic" w:hAnsi="Simplified Arabic" w:cs="Simplified Arabic"/>
          <w:color w:val="000000"/>
          <w:sz w:val="32"/>
          <w:szCs w:val="32"/>
        </w:rPr>
        <w:t>Medius</w:t>
      </w:r>
      <w:proofErr w:type="spellEnd"/>
      <w:r w:rsidRPr="00EF3646">
        <w:rPr>
          <w:rFonts w:ascii="Simplified Arabic" w:eastAsia="Simplified Arabic" w:hAnsi="Simplified Arabic" w:cs="Simplified Arabic"/>
          <w:color w:val="000000"/>
          <w:sz w:val="32"/>
          <w:szCs w:val="32"/>
          <w:rtl/>
        </w:rPr>
        <w:t>”  أي المتوسط، و”</w:t>
      </w:r>
      <w:r w:rsidRPr="00EF3646">
        <w:rPr>
          <w:rFonts w:ascii="Simplified Arabic" w:eastAsia="Simplified Arabic" w:hAnsi="Simplified Arabic" w:cs="Simplified Arabic"/>
          <w:color w:val="000000"/>
          <w:sz w:val="32"/>
          <w:szCs w:val="32"/>
        </w:rPr>
        <w:t>Terra</w:t>
      </w:r>
      <w:r w:rsidRPr="00EF3646">
        <w:rPr>
          <w:rFonts w:ascii="Simplified Arabic" w:eastAsia="Simplified Arabic" w:hAnsi="Simplified Arabic" w:cs="Simplified Arabic"/>
          <w:color w:val="000000"/>
          <w:sz w:val="32"/>
          <w:szCs w:val="32"/>
          <w:rtl/>
        </w:rPr>
        <w:t>” أي الأرض كونه يقع وسط الأرض، وهو حلقة وصل ونقطة التقاء بين القارات القديمة الثلاث، فأوروبا تقع من الشمال منه وآسيا</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الشرق وإفريقيا</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الجنوب، أما الغرب فيربط مضيق جبل طارق البحر الأبيض المتوسط (بالمحيط الأطلسي، ويربط مضيق الدردنيل البحر الأبيض المتوسط ببحر مرمرة والبوسفور والبحر الأسود، وفي الجوب الشرقي تفصل قناة السويس البحر الأبيض المتوسط عبر البحر الأحمر.</w:t>
      </w:r>
      <w:r w:rsidRPr="00EF3646">
        <w:rPr>
          <w:rFonts w:ascii="Simplified Arabic" w:eastAsia="Simplified Arabic" w:hAnsi="Simplified Arabic" w:cs="Simplified Arabic"/>
          <w:color w:val="000000"/>
          <w:sz w:val="32"/>
          <w:szCs w:val="32"/>
          <w:vertAlign w:val="superscript"/>
        </w:rPr>
        <w:t> </w:t>
      </w:r>
      <w:r w:rsidRPr="00EF3646">
        <w:rPr>
          <w:rFonts w:ascii="Simplified Arabic" w:eastAsia="Simplified Arabic" w:hAnsi="Simplified Arabic" w:cs="Simplified Arabic"/>
          <w:color w:val="000000"/>
          <w:sz w:val="32"/>
          <w:szCs w:val="32"/>
          <w:vertAlign w:val="superscript"/>
        </w:rPr>
        <w:footnoteReference w:id="5"/>
      </w:r>
    </w:p>
    <w:p w14:paraId="685A7498"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يعتبر البحر الأبيض المتوسط بموقعه المركزي، نقطة التقاء محورين: الشرق والغرب الشمال والجنوب، وهو يفصل بين قوسي الدائرة </w:t>
      </w:r>
      <w:proofErr w:type="spellStart"/>
      <w:r w:rsidRPr="00EF3646">
        <w:rPr>
          <w:rFonts w:ascii="Simplified Arabic" w:eastAsia="Simplified Arabic" w:hAnsi="Simplified Arabic" w:cs="Simplified Arabic"/>
          <w:color w:val="000000"/>
          <w:sz w:val="32"/>
          <w:szCs w:val="32"/>
          <w:rtl/>
        </w:rPr>
        <w:t>الإستراتيجية</w:t>
      </w:r>
      <w:proofErr w:type="spellEnd"/>
      <w:r w:rsidRPr="00EF3646">
        <w:rPr>
          <w:rFonts w:ascii="Simplified Arabic" w:eastAsia="Simplified Arabic" w:hAnsi="Simplified Arabic" w:cs="Simplified Arabic"/>
          <w:color w:val="000000"/>
          <w:sz w:val="32"/>
          <w:szCs w:val="32"/>
          <w:rtl/>
        </w:rPr>
        <w:t xml:space="preserve"> التي تمتد من شرق ووسط أوروبا لتشمل غرب وشرق الوطن العربي، وهي المنطقة التي يطلق عليها علماء الجيوسياسية من الأوروبيين “قلب العالم”، ومن يسيطر على هذه الجزيرة يحكم العالم، وأكدت ذلك وقائع التاريخ القديم والحديث.</w:t>
      </w:r>
      <w:r w:rsidRPr="00EF3646">
        <w:rPr>
          <w:rFonts w:ascii="Simplified Arabic" w:eastAsia="Simplified Arabic" w:hAnsi="Simplified Arabic" w:cs="Simplified Arabic"/>
          <w:color w:val="000000"/>
          <w:sz w:val="32"/>
          <w:szCs w:val="32"/>
          <w:vertAlign w:val="superscript"/>
        </w:rPr>
        <w:t> </w:t>
      </w:r>
    </w:p>
    <w:p w14:paraId="7137ECEB"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كما كتب “ألفريد </w:t>
      </w:r>
      <w:proofErr w:type="spellStart"/>
      <w:r w:rsidRPr="00EF3646">
        <w:rPr>
          <w:rFonts w:ascii="Simplified Arabic" w:eastAsia="Simplified Arabic" w:hAnsi="Simplified Arabic" w:cs="Simplified Arabic"/>
          <w:color w:val="000000"/>
          <w:sz w:val="32"/>
          <w:szCs w:val="32"/>
          <w:rtl/>
        </w:rPr>
        <w:t>ماهان</w:t>
      </w:r>
      <w:proofErr w:type="spellEnd"/>
      <w:r w:rsidRPr="00EF3646">
        <w:rPr>
          <w:rFonts w:ascii="Simplified Arabic" w:eastAsia="Simplified Arabic" w:hAnsi="Simplified Arabic" w:cs="Simplified Arabic"/>
          <w:color w:val="000000"/>
          <w:sz w:val="32"/>
          <w:szCs w:val="32"/>
          <w:rtl/>
        </w:rPr>
        <w:t xml:space="preserve">” الخبير الأمريكي في الاستراتيجية البحرية في أواخر القرن التاسع عشر يقول: “جعلت الظروف البحر الأبيض المتوسط يلعب دوراً تجارياً وعسكرياً في </w:t>
      </w:r>
      <w:r w:rsidRPr="00EF3646">
        <w:rPr>
          <w:rFonts w:ascii="Simplified Arabic" w:eastAsia="Simplified Arabic" w:hAnsi="Simplified Arabic" w:cs="Simplified Arabic"/>
          <w:color w:val="000000"/>
          <w:sz w:val="32"/>
          <w:szCs w:val="32"/>
          <w:rtl/>
        </w:rPr>
        <w:lastRenderedPageBreak/>
        <w:t>تاريخ العالم أكبر مما لعبه أي سطح مائي آخر يتمتع بالحجم ذاته؛ فقد سعت أمة بعد أمة للسيطرة علية، ولا يزال الصراع مستمراً وهذا التقييم يصعب تحديه.</w:t>
      </w:r>
      <w:r w:rsidRPr="00EF3646">
        <w:rPr>
          <w:rFonts w:ascii="Simplified Arabic" w:eastAsia="Simplified Arabic" w:hAnsi="Simplified Arabic" w:cs="Simplified Arabic"/>
          <w:color w:val="000000"/>
          <w:sz w:val="32"/>
          <w:szCs w:val="32"/>
          <w:vertAlign w:val="superscript"/>
        </w:rPr>
        <w:t> </w:t>
      </w:r>
      <w:r w:rsidRPr="00EF3646">
        <w:rPr>
          <w:rFonts w:ascii="Simplified Arabic" w:eastAsia="Simplified Arabic" w:hAnsi="Simplified Arabic" w:cs="Simplified Arabic"/>
          <w:color w:val="000000"/>
          <w:sz w:val="32"/>
          <w:szCs w:val="32"/>
          <w:vertAlign w:val="superscript"/>
        </w:rPr>
        <w:footnoteReference w:id="6"/>
      </w:r>
    </w:p>
    <w:p w14:paraId="0988DD53" w14:textId="7276FAFE" w:rsidR="00C50356" w:rsidRPr="00EF3646" w:rsidRDefault="00C50356" w:rsidP="00B61BAA">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فحوض البحر الأبيض المتوسط ليس كتلة من الماء تفصل بين مساحات الأرض لكل من أوروبا وإفريقيا وآسيا؛ وإنما هو بحر تحيطه دول ذات هويات ومصالح مختلفة تماماً، وهذه الدول مرتبطة بعلاقات الجوار، إذ يجب التفكير في حوض المتوسط كمنطقة لها وضعها الخاص وكوحدة جغرافيا تربط الدول باهتمامات مشتركة لمشاكلها المحلية التي تزيد تعقيداً وتشابكاً واتساعاً، كما أن الأهمية المركزية لحوض المتوسط جعلت أمنه قضية جوهرية تهم العالم. </w:t>
      </w:r>
    </w:p>
    <w:p w14:paraId="629F66A2" w14:textId="39EA0940"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بعدما حددنا المقصود من مصطلحي “الشراكة” (و) “الأورومتوسطية”، نتطرق</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تعريف المصطلحين معاً، أي الشراكة الأورومتوسطية.</w:t>
      </w:r>
    </w:p>
    <w:p w14:paraId="18313882"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يجمع الاقتصاديون على أن الشراكة الأورومتوسطية هي تجمع إقليمي يشمل جميع الدول الواقعة على البحر الأبيض المتوسط تضم دول الاتحاد في غربي المتوسط، وجميع الدول المتوسطية غير الأوروبية في شرق وجنوب المتوسط (مع كل من تركيا، إسرائيل).</w:t>
      </w:r>
    </w:p>
    <w:p w14:paraId="33519D08"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يرى واضعو مشروع برشلونة بأن مفهوم الشراكة، يستهدف خلق مجال حقيقي للرخاء المشترك، ولكنه لا يستطيع الاكتفاء بمجرد العلاقات بين الدول، إذا أراد تحقيق أهداف تنموية مشتركة، لذلك يجب تعزيز الآليات اللازمة لتحقيق تعاون لا مركزي وتعزيز التبادل بين العاملين من أجل التنمية في المجالس التشريعية الوطنية، والمسؤولين في المجتمع السياسي والمدني والعالم الثقافي والديني، … إلخ، ولتحقيق ذلك يجب تدعيم الهيئات الديمقراطية، وتقوية دولة القانون وتفعيل دور المجتمع المدني.</w:t>
      </w:r>
      <w:r w:rsidRPr="00EF3646">
        <w:rPr>
          <w:rFonts w:ascii="Simplified Arabic" w:eastAsia="Simplified Arabic" w:hAnsi="Simplified Arabic" w:cs="Simplified Arabic"/>
          <w:color w:val="000000"/>
          <w:sz w:val="32"/>
          <w:szCs w:val="32"/>
          <w:vertAlign w:val="superscript"/>
        </w:rPr>
        <w:t> </w:t>
      </w:r>
    </w:p>
    <w:p w14:paraId="5D021286"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وباعتبار أن الشراكة الأورومتوسطية تضم طرفين أوروبا من جهة، ودول جنوب المتوسط من جهة أخرى، فإن لكل طرف مفهومه الخاص للشراكة.</w:t>
      </w:r>
    </w:p>
    <w:p w14:paraId="338D779F"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يرى المفكر العربي ناصف حتى، بأن الشراكة الأورومتوسطية هي: “نهج أوروبي للتعاون مع دول كانت كلها تقريباً وإلى أمد قريب ضمن منطقة النفوذ الأوروبية بأسواقها ومواردها الأولية”.</w:t>
      </w:r>
    </w:p>
    <w:p w14:paraId="5532D98A" w14:textId="3C9D61F9"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فبالنسبة لأوروبا؛ الشراكة تعني: “مصالح مشتركة بين الطرفين، وتوسيع الدعم المالي للدول النامية من أجل مساعدتها على تجاوز مشاكلها وبالتالي الدعوة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الانضمام والاندماج في الاقتصاد العالمي”.</w:t>
      </w:r>
      <w:r w:rsidRPr="00EF3646">
        <w:rPr>
          <w:rFonts w:ascii="Simplified Arabic" w:eastAsia="Simplified Arabic" w:hAnsi="Simplified Arabic" w:cs="Simplified Arabic"/>
          <w:color w:val="000000"/>
          <w:sz w:val="32"/>
          <w:szCs w:val="32"/>
          <w:vertAlign w:val="superscript"/>
        </w:rPr>
        <w:t> </w:t>
      </w:r>
    </w:p>
    <w:p w14:paraId="1AD0679D"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أما بالنسبة لدول الجنوب فتعني لهم الشراكة مع الاتحاد الأوروبي: “تلك الأداة الجوهرية لمواكبة التغيرات العالمية والتحولات الجديدة، وهذا يتطلب منها إصلاحات وتغيرات جذرية في هياكلها الاقتصادية والسياسية والاجتماعية”.</w:t>
      </w:r>
      <w:r w:rsidRPr="00EF3646">
        <w:rPr>
          <w:rFonts w:ascii="Simplified Arabic" w:eastAsia="Simplified Arabic" w:hAnsi="Simplified Arabic" w:cs="Simplified Arabic"/>
          <w:color w:val="000000"/>
          <w:sz w:val="32"/>
          <w:szCs w:val="32"/>
          <w:vertAlign w:val="superscript"/>
        </w:rPr>
        <w:t> </w:t>
      </w:r>
      <w:r w:rsidRPr="00EF3646">
        <w:rPr>
          <w:rFonts w:ascii="Simplified Arabic" w:eastAsia="Simplified Arabic" w:hAnsi="Simplified Arabic" w:cs="Simplified Arabic"/>
          <w:color w:val="000000"/>
          <w:sz w:val="32"/>
          <w:szCs w:val="32"/>
          <w:vertAlign w:val="superscript"/>
        </w:rPr>
        <w:footnoteReference w:id="7"/>
      </w:r>
    </w:p>
    <w:p w14:paraId="4823BBC4"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إذن الشراكة الأورومتوسطية هي عبارة عن اتفاقيات مكتوبة بين الاتحاد الأوروبي من جهة، والدول المتوسطية من جهة أخرى، بهدف تحقيق أهداف الشراكة السياسية والاقتصادية والاجتماعية المنصوص عليها في إعلان وبرنامج عمل برشلونة.</w:t>
      </w:r>
    </w:p>
    <w:p w14:paraId="60D01071" w14:textId="4509F9E3" w:rsidR="00AA3949" w:rsidRPr="00EF3646" w:rsidRDefault="00233173" w:rsidP="009C5AEC">
      <w:pPr>
        <w:tabs>
          <w:tab w:val="right" w:pos="509"/>
        </w:tabs>
        <w:bidi/>
        <w:spacing w:after="0"/>
        <w:jc w:val="both"/>
        <w:rPr>
          <w:rFonts w:ascii="Simplified Arabic" w:eastAsia="Simplified Arabic" w:hAnsi="Simplified Arabic" w:cs="Simplified Arabic"/>
          <w:bCs/>
          <w:color w:val="000000"/>
          <w:sz w:val="32"/>
          <w:szCs w:val="32"/>
        </w:rPr>
      </w:pPr>
      <w:r>
        <w:rPr>
          <w:rFonts w:ascii="Simplified Arabic" w:eastAsia="Simplified Arabic" w:hAnsi="Simplified Arabic" w:cs="Simplified Arabic"/>
          <w:bCs/>
          <w:color w:val="000000"/>
          <w:sz w:val="32"/>
          <w:szCs w:val="32"/>
          <w:rtl/>
          <w:lang w:val="en-US"/>
        </w:rPr>
        <w:t>الفرع الثاني:</w:t>
      </w:r>
      <w:r w:rsidR="009C5AEC">
        <w:rPr>
          <w:rFonts w:ascii="Simplified Arabic" w:eastAsia="Simplified Arabic" w:hAnsi="Simplified Arabic" w:cs="Simplified Arabic" w:hint="cs"/>
          <w:bCs/>
          <w:color w:val="000000"/>
          <w:sz w:val="32"/>
          <w:szCs w:val="32"/>
          <w:rtl/>
          <w:lang w:val="en-US"/>
        </w:rPr>
        <w:t xml:space="preserve"> </w:t>
      </w:r>
      <w:r w:rsidR="00AA3949" w:rsidRPr="00EF3646">
        <w:rPr>
          <w:rFonts w:ascii="Simplified Arabic" w:eastAsia="Simplified Arabic" w:hAnsi="Simplified Arabic" w:cs="Simplified Arabic"/>
          <w:bCs/>
          <w:color w:val="000000"/>
          <w:sz w:val="32"/>
          <w:szCs w:val="32"/>
          <w:rtl/>
        </w:rPr>
        <w:t>نشأة الشراكة الاورومتوسطية (مؤتمر برشلونة):</w:t>
      </w:r>
    </w:p>
    <w:p w14:paraId="2913A302" w14:textId="77777777" w:rsidR="00AA3949" w:rsidRPr="00EF3646" w:rsidRDefault="00AA3949" w:rsidP="009C5AEC">
      <w:pP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tl/>
        </w:rPr>
        <w:t xml:space="preserve">-مسار برشلونة واتفاقيات الشراكة مع الجزائر: </w:t>
      </w:r>
    </w:p>
    <w:p w14:paraId="7161430A" w14:textId="12FB5FF8" w:rsidR="00AA3949" w:rsidRDefault="00AA3949" w:rsidP="009C5AEC">
      <w:pPr>
        <w:tabs>
          <w:tab w:val="right" w:pos="509"/>
        </w:tabs>
        <w:bidi/>
        <w:spacing w:after="0"/>
        <w:jc w:val="both"/>
        <w:rPr>
          <w:rStyle w:val="Appelnotedebasdep"/>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تعود مرجعية الشراكة الاورو-متوسطية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مسار برشلونة التي انطلق رسميا في الندوة الاورومتوسطية التي عقدت ببرشلونة 26-27 نوفمبر 1995 حيث اجتمع لأول مرة بمبادرة مـن الاتحـاد الأوروبي وزراء خارجية 15 دولة من المجموعة الأوروبية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12 دولة من جنوب وشرق المتوسـط</w:t>
      </w:r>
      <w:r w:rsidRPr="00EF3646">
        <w:rPr>
          <w:rFonts w:ascii="Simplified Arabic" w:eastAsia="Simplified Arabic" w:hAnsi="Simplified Arabic" w:cs="Simplified Arabic"/>
          <w:color w:val="000000"/>
          <w:sz w:val="32"/>
          <w:szCs w:val="32"/>
          <w:vertAlign w:val="subscript"/>
        </w:rPr>
        <w:t xml:space="preserve">(1) </w:t>
      </w:r>
      <w:r w:rsidRPr="00EF3646">
        <w:rPr>
          <w:rFonts w:ascii="Simplified Arabic" w:eastAsia="Simplified Arabic" w:hAnsi="Simplified Arabic" w:cs="Simplified Arabic"/>
          <w:color w:val="000000"/>
          <w:sz w:val="32"/>
          <w:szCs w:val="32"/>
          <w:rtl/>
        </w:rPr>
        <w:t xml:space="preserve">توج ب إعلان برشلونة الذي شدد على تحقيق هدف إقامة فضاء مشترك للسلم والاسـتقرار وتطـوير المبادلات الثقافية والإنسانية بين الشعوب في هذه المنطقة الجغرافية ويؤكد تصريح برشلونة على ضرورة إقامة شراكة تفتح المجال أمام تعاون شامل وتضـامني فـي إطار متعدد الأطراف متكامل مع مجال التعاون الثنائي الذي ظل يشكل الإطار الرئيسـي فـي غيـاب تنظيم إقليمي دائم ومستقر . </w:t>
      </w:r>
    </w:p>
    <w:p w14:paraId="70CE333C" w14:textId="001CF7C3" w:rsidR="006F5AC6" w:rsidRPr="00EF3646" w:rsidRDefault="006F5AC6" w:rsidP="009C5AEC">
      <w:pPr>
        <w:tabs>
          <w:tab w:val="right" w:pos="509"/>
        </w:tabs>
        <w:bidi/>
        <w:spacing w:after="0"/>
        <w:jc w:val="both"/>
        <w:rPr>
          <w:rFonts w:ascii="Simplified Arabic" w:eastAsia="Simplified Arabic" w:hAnsi="Simplified Arabic" w:cs="Simplified Arabic"/>
          <w:color w:val="000000"/>
          <w:sz w:val="32"/>
          <w:szCs w:val="32"/>
        </w:rPr>
      </w:pPr>
    </w:p>
    <w:p w14:paraId="75A0060A"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1714A479"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0DF66CBC"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41B6134E"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010F7B38" w14:textId="77777777" w:rsidR="00911EA3" w:rsidRDefault="00F109A7"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r>
        <w:rPr>
          <w:rFonts w:ascii="Simplified Arabic" w:eastAsia="Simplified Arabic" w:hAnsi="Simplified Arabic" w:cs="Simplified Arabic"/>
          <w:b/>
          <w:bCs/>
          <w:color w:val="000000"/>
          <w:sz w:val="32"/>
          <w:szCs w:val="32"/>
          <w:rtl/>
          <w:lang w:val="en-US"/>
        </w:rPr>
        <w:t xml:space="preserve"> </w:t>
      </w:r>
    </w:p>
    <w:p w14:paraId="1BF10F8F"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09EEA01E"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22815719"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56F71666"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6023295C"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3FF69440" w14:textId="326EE553" w:rsidR="00911EA3" w:rsidRDefault="00911EA3" w:rsidP="00B61BAA">
      <w:pPr>
        <w:tabs>
          <w:tab w:val="right" w:pos="509"/>
        </w:tabs>
        <w:bidi/>
        <w:spacing w:after="0"/>
        <w:jc w:val="center"/>
        <w:rPr>
          <w:rFonts w:ascii="Simplified Arabic" w:eastAsia="Simplified Arabic" w:hAnsi="Simplified Arabic" w:cs="Simplified Arabic"/>
          <w:b/>
          <w:bCs/>
          <w:color w:val="000000"/>
          <w:sz w:val="32"/>
          <w:szCs w:val="32"/>
          <w:rtl/>
          <w:lang w:val="en-US"/>
        </w:rPr>
      </w:pPr>
      <w:r>
        <w:rPr>
          <w:rFonts w:ascii="Simplified Arabic" w:eastAsia="Simplified Arabic" w:hAnsi="Simplified Arabic" w:cs="Simplified Arabic"/>
          <w:noProof/>
          <w:color w:val="000000"/>
          <w:sz w:val="32"/>
          <w:szCs w:val="32"/>
          <w:lang w:eastAsia="fr-FR"/>
        </w:rPr>
        <w:drawing>
          <wp:inline distT="0" distB="0" distL="0" distR="0" wp14:anchorId="78D6FFA9" wp14:editId="6B1AE7AF">
            <wp:extent cx="5075555" cy="3178810"/>
            <wp:effectExtent l="0" t="0" r="0" b="254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7">
                      <a:extLst>
                        <a:ext uri="{28A0092B-C50C-407E-A947-70E740481C1C}">
                          <a14:useLocalDpi xmlns:a14="http://schemas.microsoft.com/office/drawing/2010/main" val="0"/>
                        </a:ext>
                      </a:extLst>
                    </a:blip>
                    <a:stretch>
                      <a:fillRect/>
                    </a:stretch>
                  </pic:blipFill>
                  <pic:spPr>
                    <a:xfrm>
                      <a:off x="0" y="0"/>
                      <a:ext cx="5075555" cy="3178810"/>
                    </a:xfrm>
                    <a:prstGeom prst="rect">
                      <a:avLst/>
                    </a:prstGeom>
                  </pic:spPr>
                </pic:pic>
              </a:graphicData>
            </a:graphic>
          </wp:inline>
        </w:drawing>
      </w:r>
    </w:p>
    <w:p w14:paraId="71A22F51" w14:textId="77777777" w:rsidR="00911EA3" w:rsidRDefault="00911EA3" w:rsidP="00911EA3">
      <w:pPr>
        <w:tabs>
          <w:tab w:val="right" w:pos="509"/>
        </w:tabs>
        <w:bidi/>
        <w:spacing w:after="0"/>
        <w:jc w:val="both"/>
        <w:rPr>
          <w:rFonts w:ascii="Simplified Arabic" w:eastAsia="Simplified Arabic" w:hAnsi="Simplified Arabic" w:cs="Simplified Arabic"/>
          <w:b/>
          <w:bCs/>
          <w:color w:val="000000"/>
          <w:sz w:val="32"/>
          <w:szCs w:val="32"/>
          <w:rtl/>
          <w:lang w:val="en-US"/>
        </w:rPr>
      </w:pPr>
    </w:p>
    <w:p w14:paraId="50E3F362" w14:textId="5DA8DE8E" w:rsidR="00E105E1" w:rsidRDefault="00F109A7" w:rsidP="00911EA3">
      <w:pPr>
        <w:tabs>
          <w:tab w:val="right" w:pos="509"/>
        </w:tabs>
        <w:bidi/>
        <w:spacing w:after="0"/>
        <w:jc w:val="both"/>
        <w:rPr>
          <w:rFonts w:ascii="Simplified Arabic" w:eastAsia="Simplified Arabic" w:hAnsi="Simplified Arabic" w:cs="Simplified Arabic"/>
          <w:color w:val="000000"/>
          <w:sz w:val="32"/>
          <w:szCs w:val="32"/>
        </w:rPr>
      </w:pPr>
      <w:r>
        <w:rPr>
          <w:rFonts w:ascii="Simplified Arabic" w:eastAsia="Simplified Arabic" w:hAnsi="Simplified Arabic" w:cs="Simplified Arabic"/>
          <w:b/>
          <w:bCs/>
          <w:color w:val="000000"/>
          <w:sz w:val="32"/>
          <w:szCs w:val="32"/>
          <w:rtl/>
          <w:lang w:val="en-US"/>
        </w:rPr>
        <w:t>شكل</w:t>
      </w:r>
      <w:r w:rsidR="00911EA3">
        <w:rPr>
          <w:rFonts w:ascii="Simplified Arabic" w:eastAsia="Simplified Arabic" w:hAnsi="Simplified Arabic" w:cs="Simplified Arabic" w:hint="cs"/>
          <w:b/>
          <w:bCs/>
          <w:color w:val="000000"/>
          <w:sz w:val="32"/>
          <w:szCs w:val="32"/>
          <w:rtl/>
          <w:lang w:val="en-US"/>
        </w:rPr>
        <w:t xml:space="preserve"> رقم</w:t>
      </w:r>
      <w:r>
        <w:rPr>
          <w:rFonts w:ascii="Simplified Arabic" w:eastAsia="Simplified Arabic" w:hAnsi="Simplified Arabic" w:cs="Simplified Arabic"/>
          <w:b/>
          <w:bCs/>
          <w:color w:val="000000"/>
          <w:sz w:val="32"/>
          <w:szCs w:val="32"/>
          <w:rtl/>
          <w:lang w:val="en-US"/>
        </w:rPr>
        <w:t xml:space="preserve"> </w:t>
      </w:r>
      <w:r w:rsidR="00911EA3">
        <w:rPr>
          <w:rFonts w:ascii="Simplified Arabic" w:eastAsia="Simplified Arabic" w:hAnsi="Simplified Arabic" w:cs="Simplified Arabic" w:hint="cs"/>
          <w:b/>
          <w:bCs/>
          <w:color w:val="000000"/>
          <w:sz w:val="32"/>
          <w:szCs w:val="32"/>
          <w:rtl/>
          <w:lang w:val="en-US"/>
        </w:rPr>
        <w:t>(01):</w:t>
      </w:r>
      <w:r>
        <w:rPr>
          <w:rFonts w:ascii="Simplified Arabic" w:eastAsia="Simplified Arabic" w:hAnsi="Simplified Arabic" w:cs="Simplified Arabic"/>
          <w:b/>
          <w:bCs/>
          <w:color w:val="000000"/>
          <w:sz w:val="32"/>
          <w:szCs w:val="32"/>
          <w:rtl/>
          <w:lang w:val="en-US"/>
        </w:rPr>
        <w:t xml:space="preserve"> خريطة </w:t>
      </w:r>
      <w:r w:rsidR="005A04F6">
        <w:rPr>
          <w:rFonts w:ascii="Simplified Arabic" w:eastAsia="Simplified Arabic" w:hAnsi="Simplified Arabic" w:cs="Simplified Arabic"/>
          <w:b/>
          <w:bCs/>
          <w:color w:val="000000"/>
          <w:sz w:val="32"/>
          <w:szCs w:val="32"/>
          <w:rtl/>
          <w:lang w:val="en-US"/>
        </w:rPr>
        <w:t>تمثل الدول</w:t>
      </w:r>
      <w:r w:rsidR="00BB15B2" w:rsidRPr="00BB15B2">
        <w:rPr>
          <w:rFonts w:ascii="Simplified Arabic" w:eastAsia="Simplified Arabic" w:hAnsi="Simplified Arabic" w:cs="Simplified Arabic" w:hint="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أعضاء</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الشراكة</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الأورومتوسطية،</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الأزرق</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يمثل</w:t>
      </w:r>
      <w:r w:rsidR="00A12B28" w:rsidRPr="00A30A1D">
        <w:rPr>
          <w:rFonts w:ascii="Simplified Arabic" w:eastAsia="Simplified Arabic" w:hAnsi="Simplified Arabic" w:cs="Simplified Arabic"/>
          <w:b/>
          <w:bCs/>
          <w:color w:val="000000"/>
          <w:sz w:val="32"/>
          <w:szCs w:val="32"/>
          <w:rtl/>
          <w:lang w:val="en-US"/>
        </w:rPr>
        <w:t xml:space="preserve"> </w:t>
      </w:r>
      <w:r w:rsidR="00BB15B2" w:rsidRPr="00A30A1D">
        <w:rPr>
          <w:rFonts w:ascii="Simplified Arabic" w:eastAsia="Simplified Arabic" w:hAnsi="Simplified Arabic" w:cs="Simplified Arabic" w:hint="cs"/>
          <w:b/>
          <w:bCs/>
          <w:color w:val="000000"/>
          <w:sz w:val="32"/>
          <w:szCs w:val="32"/>
          <w:rtl/>
        </w:rPr>
        <w:t>الدول</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الأعضاء</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في</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الاتحاد</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الأوروبي،</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الأصفر</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يمثل</w:t>
      </w:r>
      <w:r w:rsidR="00A12B28" w:rsidRPr="00A30A1D">
        <w:rPr>
          <w:rFonts w:ascii="Simplified Arabic" w:eastAsia="Simplified Arabic" w:hAnsi="Simplified Arabic" w:cs="Simplified Arabic"/>
          <w:b/>
          <w:bCs/>
          <w:color w:val="000000"/>
          <w:sz w:val="32"/>
          <w:szCs w:val="32"/>
          <w:rtl/>
          <w:lang w:val="en-US"/>
        </w:rPr>
        <w:t xml:space="preserve"> </w:t>
      </w:r>
      <w:r w:rsidR="00BB15B2" w:rsidRPr="00A30A1D">
        <w:rPr>
          <w:rFonts w:ascii="Simplified Arabic" w:eastAsia="Simplified Arabic" w:hAnsi="Simplified Arabic" w:cs="Simplified Arabic" w:hint="cs"/>
          <w:b/>
          <w:bCs/>
          <w:color w:val="000000"/>
          <w:sz w:val="32"/>
          <w:szCs w:val="32"/>
          <w:rtl/>
        </w:rPr>
        <w:t>الدول</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الشريكة</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في</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الشراكة</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الأصفر</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والرصاصي</w:t>
      </w:r>
      <w:r w:rsidR="00A30A1D" w:rsidRPr="00A30A1D">
        <w:rPr>
          <w:rFonts w:ascii="Simplified Arabic" w:eastAsia="Simplified Arabic" w:hAnsi="Simplified Arabic" w:cs="Simplified Arabic"/>
          <w:b/>
          <w:bCs/>
          <w:color w:val="000000"/>
          <w:sz w:val="32"/>
          <w:szCs w:val="32"/>
          <w:rtl/>
          <w:lang w:val="en-US"/>
        </w:rPr>
        <w:t xml:space="preserve"> </w:t>
      </w:r>
      <w:r w:rsidR="00BB15B2" w:rsidRPr="00A30A1D">
        <w:rPr>
          <w:rFonts w:ascii="Simplified Arabic" w:eastAsia="Simplified Arabic" w:hAnsi="Simplified Arabic" w:cs="Simplified Arabic" w:hint="cs"/>
          <w:b/>
          <w:bCs/>
          <w:color w:val="000000"/>
          <w:sz w:val="32"/>
          <w:szCs w:val="32"/>
          <w:rtl/>
        </w:rPr>
        <w:t>بلد</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بصفة</w:t>
      </w:r>
      <w:r w:rsidR="00BB15B2" w:rsidRPr="00A30A1D">
        <w:rPr>
          <w:rFonts w:ascii="Simplified Arabic" w:eastAsia="Simplified Arabic" w:hAnsi="Simplified Arabic" w:cs="Simplified Arabic"/>
          <w:b/>
          <w:bCs/>
          <w:color w:val="000000"/>
          <w:sz w:val="32"/>
          <w:szCs w:val="32"/>
          <w:rtl/>
        </w:rPr>
        <w:t xml:space="preserve"> </w:t>
      </w:r>
      <w:r w:rsidR="00BB15B2" w:rsidRPr="00A30A1D">
        <w:rPr>
          <w:rFonts w:ascii="Simplified Arabic" w:eastAsia="Simplified Arabic" w:hAnsi="Simplified Arabic" w:cs="Simplified Arabic" w:hint="cs"/>
          <w:b/>
          <w:bCs/>
          <w:color w:val="000000"/>
          <w:sz w:val="32"/>
          <w:szCs w:val="32"/>
          <w:rtl/>
        </w:rPr>
        <w:t>مراقب</w:t>
      </w:r>
      <w:r w:rsidR="00BB15B2" w:rsidRPr="00BB15B2">
        <w:rPr>
          <w:rFonts w:ascii="Simplified Arabic" w:eastAsia="Simplified Arabic" w:hAnsi="Simplified Arabic" w:cs="Simplified Arabic"/>
          <w:color w:val="000000"/>
          <w:sz w:val="32"/>
          <w:szCs w:val="32"/>
          <w:rtl/>
        </w:rPr>
        <w:t>.</w:t>
      </w:r>
      <w:r w:rsidR="00A30A1D">
        <w:rPr>
          <w:rFonts w:ascii="Simplified Arabic" w:eastAsia="Simplified Arabic" w:hAnsi="Simplified Arabic" w:cs="Simplified Arabic"/>
          <w:color w:val="000000"/>
          <w:sz w:val="32"/>
          <w:szCs w:val="32"/>
          <w:rtl/>
          <w:lang w:val="en-US"/>
        </w:rPr>
        <w:t xml:space="preserve">  </w:t>
      </w:r>
    </w:p>
    <w:p w14:paraId="4B368904" w14:textId="77777777" w:rsidR="00B61BAA" w:rsidRDefault="00B61BAA" w:rsidP="009C5AEC">
      <w:pPr>
        <w:tabs>
          <w:tab w:val="right" w:pos="509"/>
        </w:tabs>
        <w:bidi/>
        <w:spacing w:after="0"/>
        <w:jc w:val="both"/>
        <w:rPr>
          <w:rFonts w:ascii="Simplified Arabic" w:eastAsia="Simplified Arabic" w:hAnsi="Simplified Arabic" w:cs="Simplified Arabic"/>
          <w:b/>
          <w:bCs/>
          <w:color w:val="000000"/>
          <w:sz w:val="32"/>
          <w:szCs w:val="32"/>
        </w:rPr>
      </w:pPr>
    </w:p>
    <w:p w14:paraId="3B55C321" w14:textId="34DD3A71" w:rsidR="00AA3949" w:rsidRPr="00EF3646" w:rsidRDefault="00AA3949" w:rsidP="00B61BAA">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إنّ أهداف الشراكة الأورو - متوسطية خلق سلام واستقرار وتنمية اقتصادية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تقارب اجتماعي في المنطقة التي تعد ذات أهمية </w:t>
      </w:r>
      <w:proofErr w:type="spellStart"/>
      <w:r w:rsidRPr="00EF3646">
        <w:rPr>
          <w:rFonts w:ascii="Simplified Arabic" w:eastAsia="Simplified Arabic" w:hAnsi="Simplified Arabic" w:cs="Simplified Arabic"/>
          <w:color w:val="000000"/>
          <w:sz w:val="32"/>
          <w:szCs w:val="32"/>
          <w:rtl/>
        </w:rPr>
        <w:t>إستراتيجية</w:t>
      </w:r>
      <w:proofErr w:type="spellEnd"/>
      <w:r w:rsidRPr="00EF3646">
        <w:rPr>
          <w:rFonts w:ascii="Simplified Arabic" w:eastAsia="Simplified Arabic" w:hAnsi="Simplified Arabic" w:cs="Simplified Arabic"/>
          <w:color w:val="000000"/>
          <w:sz w:val="32"/>
          <w:szCs w:val="32"/>
          <w:rtl/>
        </w:rPr>
        <w:t xml:space="preserve"> لأوروبا وتعد الأمور التالية أهم المحاور الرئيسية لاتفاقية الشراكة الأوروبية المتوسطية.</w:t>
      </w:r>
      <w:r w:rsidRPr="00EF3646">
        <w:rPr>
          <w:rFonts w:ascii="Simplified Arabic" w:eastAsia="Simplified Arabic" w:hAnsi="Simplified Arabic" w:cs="Simplified Arabic"/>
          <w:color w:val="000000"/>
          <w:sz w:val="32"/>
          <w:szCs w:val="32"/>
          <w:vertAlign w:val="superscript"/>
        </w:rPr>
        <w:footnoteReference w:id="8"/>
      </w:r>
    </w:p>
    <w:p w14:paraId="642BA36D" w14:textId="77777777" w:rsidR="00AA3949" w:rsidRPr="00EF3646" w:rsidRDefault="00AA3949" w:rsidP="009C5AEC">
      <w:pP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Cs/>
          <w:color w:val="000000"/>
          <w:sz w:val="32"/>
          <w:szCs w:val="32"/>
          <w:rtl/>
        </w:rPr>
        <w:t>المحور السياسية والأمني</w:t>
      </w:r>
      <w:r w:rsidRPr="00EF3646">
        <w:rPr>
          <w:rFonts w:ascii="Simplified Arabic" w:eastAsia="Simplified Arabic" w:hAnsi="Simplified Arabic" w:cs="Simplified Arabic"/>
          <w:b/>
          <w:color w:val="000000"/>
          <w:sz w:val="32"/>
          <w:szCs w:val="32"/>
          <w:rtl/>
        </w:rPr>
        <w:t xml:space="preserve">:  اقامة منطقة </w:t>
      </w:r>
      <w:r w:rsidRPr="00EF3646">
        <w:rPr>
          <w:rFonts w:ascii="Simplified Arabic" w:eastAsia="Simplified Arabic" w:hAnsi="Simplified Arabic" w:cs="Simplified Arabic"/>
          <w:color w:val="000000"/>
          <w:sz w:val="32"/>
          <w:szCs w:val="32"/>
          <w:rtl/>
        </w:rPr>
        <w:t>مشتركة من السلام والاستقرار.</w:t>
      </w:r>
    </w:p>
    <w:p w14:paraId="79296FA6" w14:textId="77777777" w:rsidR="00AA3949" w:rsidRPr="00EF3646" w:rsidRDefault="00AA3949"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السلام والاستقرار والأمن في منطقة البحر الأبيض المتوسط تشكل مكسبا مشتركا يتعهدون </w:t>
      </w:r>
      <w:proofErr w:type="gramStart"/>
      <w:r w:rsidRPr="00EF3646">
        <w:rPr>
          <w:rFonts w:ascii="Simplified Arabic" w:eastAsia="Simplified Arabic" w:hAnsi="Simplified Arabic" w:cs="Simplified Arabic"/>
          <w:color w:val="000000"/>
          <w:sz w:val="32"/>
          <w:szCs w:val="32"/>
          <w:rtl/>
        </w:rPr>
        <w:t>على</w:t>
      </w:r>
      <w:proofErr w:type="gramEnd"/>
      <w:r w:rsidRPr="00EF3646">
        <w:rPr>
          <w:rFonts w:ascii="Simplified Arabic" w:eastAsia="Simplified Arabic" w:hAnsi="Simplified Arabic" w:cs="Simplified Arabic"/>
          <w:color w:val="000000"/>
          <w:sz w:val="32"/>
          <w:szCs w:val="32"/>
          <w:rtl/>
        </w:rPr>
        <w:t xml:space="preserve"> تشجعيه وتوطيده بكل الوسائل التي بحوزتهم. وبذلك تعمل الدول الأعضاء على قيادة حوار سياسي مكثف ومنتظم يرتكز على الاحترام للمبادئ الجوهرية للقانون الدولي وتؤكد عدداً من الأهداف المشتركة في مجال الاستقرار الداخلي والخارجي.</w:t>
      </w:r>
      <w:r w:rsidRPr="00EF3646">
        <w:rPr>
          <w:rStyle w:val="Appelnotedebasdep"/>
          <w:rFonts w:ascii="Simplified Arabic" w:eastAsia="Simplified Arabic" w:hAnsi="Simplified Arabic" w:cs="Simplified Arabic"/>
          <w:color w:val="000000"/>
          <w:sz w:val="32"/>
          <w:szCs w:val="32"/>
          <w:rtl/>
        </w:rPr>
        <w:footnoteReference w:id="9"/>
      </w:r>
    </w:p>
    <w:p w14:paraId="45AD3874" w14:textId="49AB776C" w:rsidR="00AA3949" w:rsidRPr="00EF3646" w:rsidRDefault="00AA3949"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bCs/>
          <w:color w:val="000000"/>
          <w:sz w:val="32"/>
          <w:szCs w:val="32"/>
          <w:rtl/>
        </w:rPr>
        <w:t>المحور الاقتصادي والمالي</w:t>
      </w:r>
      <w:r w:rsidRPr="00EF3646">
        <w:rPr>
          <w:rFonts w:ascii="Simplified Arabic" w:eastAsia="Simplified Arabic" w:hAnsi="Simplified Arabic" w:cs="Simplified Arabic"/>
          <w:color w:val="000000"/>
          <w:sz w:val="32"/>
          <w:szCs w:val="32"/>
          <w:rtl/>
        </w:rPr>
        <w:t>: بناء منطقة ازدهار متقاسمة الأهمية المتوقعة للنمو الاقتصادي والاجتماعي المستدام والمتزن في أفق تحقيق الهدف المنشود ببناء منطقة ازدهار متقاسمة.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الاعتراف بأهمية مسألة الدين في النمو الاقتصادي لبلدان منطقة البحر الأبيض المتوسط. ونظرا لأهمية علاقاتهم الاستراتيجية ينبغي العمل وتترجم الشراكة الاورو متوسطية على المستوى الثنائي بتوقيع اتفاقية شراكة بين الاتحاد الأوروبي وكل شريك متوسطي، وقد كانت تونس أول بلد من دول المغرب العربي يوقع على اتفاقية الشراكة مـع الاتحاد الأوروبي في </w:t>
      </w:r>
      <w:proofErr w:type="spellStart"/>
      <w:r w:rsidRPr="00EF3646">
        <w:rPr>
          <w:rFonts w:ascii="Simplified Arabic" w:eastAsia="Simplified Arabic" w:hAnsi="Simplified Arabic" w:cs="Simplified Arabic"/>
          <w:color w:val="000000"/>
          <w:sz w:val="32"/>
          <w:szCs w:val="32"/>
          <w:rtl/>
        </w:rPr>
        <w:t>جويلية</w:t>
      </w:r>
      <w:proofErr w:type="spellEnd"/>
      <w:r w:rsidRPr="00EF3646">
        <w:rPr>
          <w:rFonts w:ascii="Simplified Arabic" w:eastAsia="Simplified Arabic" w:hAnsi="Simplified Arabic" w:cs="Simplified Arabic"/>
          <w:color w:val="000000"/>
          <w:sz w:val="32"/>
          <w:szCs w:val="32"/>
          <w:rtl/>
        </w:rPr>
        <w:t xml:space="preserve"> 1995 ليدخل الاتفاق حيز التنفيـذ فـي 01 مـارس 1998 متبوعـة بالمغرب الذي وقع على الاتفاق في فيفري 1996</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دخل حيز التنفيذ فـي 01 مـارس 2000</w:t>
      </w:r>
      <w:r w:rsidR="00B61BAA">
        <w:rPr>
          <w:rFonts w:ascii="Simplified Arabic" w:eastAsia="Simplified Arabic" w:hAnsi="Simplified Arabic" w:cs="Simplified Arabic" w:hint="cs"/>
          <w:color w:val="000000"/>
          <w:sz w:val="32"/>
          <w:szCs w:val="32"/>
          <w:rtl/>
        </w:rPr>
        <w:t>.</w:t>
      </w:r>
      <w:r w:rsidRPr="00EF3646">
        <w:rPr>
          <w:rStyle w:val="Appelnotedebasdep"/>
          <w:rFonts w:ascii="Simplified Arabic" w:eastAsia="Simplified Arabic" w:hAnsi="Simplified Arabic" w:cs="Simplified Arabic"/>
          <w:color w:val="000000"/>
          <w:sz w:val="32"/>
          <w:szCs w:val="32"/>
          <w:rtl/>
        </w:rPr>
        <w:footnoteReference w:id="10"/>
      </w:r>
    </w:p>
    <w:p w14:paraId="215B8B71" w14:textId="3C9CECF3" w:rsidR="00AA3949" w:rsidRPr="00EF3646" w:rsidRDefault="00AA3949"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 xml:space="preserve">وكانت الجزائر أخر بلد من الدول المغاربية الثلاث يلتحق باتفاقية الشراكة مع الاتحـاد الأوروبـي التوقيع الرسمي كان في 22 </w:t>
      </w:r>
      <w:proofErr w:type="spellStart"/>
      <w:r w:rsidRPr="00EF3646">
        <w:rPr>
          <w:rFonts w:ascii="Simplified Arabic" w:eastAsia="Simplified Arabic" w:hAnsi="Simplified Arabic" w:cs="Simplified Arabic"/>
          <w:color w:val="000000"/>
          <w:sz w:val="32"/>
          <w:szCs w:val="32"/>
          <w:rtl/>
        </w:rPr>
        <w:t>افريل</w:t>
      </w:r>
      <w:proofErr w:type="spellEnd"/>
      <w:r w:rsidRPr="00EF3646">
        <w:rPr>
          <w:rFonts w:ascii="Simplified Arabic" w:eastAsia="Simplified Arabic" w:hAnsi="Simplified Arabic" w:cs="Simplified Arabic"/>
          <w:color w:val="000000"/>
          <w:sz w:val="32"/>
          <w:szCs w:val="32"/>
          <w:rtl/>
        </w:rPr>
        <w:t xml:space="preserve"> 2002بعد أربع سنوات من المفاوضات العسيرة بسبب تمسكها </w:t>
      </w:r>
      <w:r w:rsidR="009C5AEC" w:rsidRPr="00EF3646">
        <w:rPr>
          <w:rFonts w:ascii="Simplified Arabic" w:eastAsia="Simplified Arabic" w:hAnsi="Simplified Arabic" w:cs="Simplified Arabic" w:hint="cs"/>
          <w:color w:val="000000"/>
          <w:sz w:val="32"/>
          <w:szCs w:val="32"/>
          <w:rtl/>
        </w:rPr>
        <w:t>بتأجيل</w:t>
      </w:r>
      <w:r w:rsidRPr="00EF3646">
        <w:rPr>
          <w:rFonts w:ascii="Simplified Arabic" w:eastAsia="Simplified Arabic" w:hAnsi="Simplified Arabic" w:cs="Simplified Arabic"/>
          <w:color w:val="000000"/>
          <w:sz w:val="32"/>
          <w:szCs w:val="32"/>
          <w:rtl/>
        </w:rPr>
        <w:t xml:space="preserve"> موضوع التفكيك التدريجي للحقوق الجمركي</w:t>
      </w:r>
      <w:r w:rsidR="009C5AEC">
        <w:rPr>
          <w:rFonts w:ascii="Simplified Arabic" w:eastAsia="Simplified Arabic" w:hAnsi="Simplified Arabic" w:cs="Simplified Arabic" w:hint="cs"/>
          <w:color w:val="000000"/>
          <w:sz w:val="32"/>
          <w:szCs w:val="32"/>
          <w:rtl/>
        </w:rPr>
        <w:t>ة</w:t>
      </w:r>
      <w:r w:rsidRPr="00EF3646">
        <w:rPr>
          <w:rFonts w:ascii="Simplified Arabic" w:eastAsia="Simplified Arabic" w:hAnsi="Simplified Arabic" w:cs="Simplified Arabic"/>
          <w:color w:val="000000"/>
          <w:sz w:val="32"/>
          <w:szCs w:val="32"/>
          <w:rtl/>
        </w:rPr>
        <w:t xml:space="preserve"> انتاجها الوطني خاصه وان الاقتصاد الجزائري لا زال محل اعاده هيكله فقد عرفت المفاوضات مسيره طويله 17 جوله للوصول</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اتفاق بين الجزائر والاتحاد الاوروبي </w:t>
      </w:r>
      <w:proofErr w:type="spellStart"/>
      <w:r w:rsidRPr="00EF3646">
        <w:rPr>
          <w:rFonts w:ascii="Simplified Arabic" w:eastAsia="Simplified Arabic" w:hAnsi="Simplified Arabic" w:cs="Simplified Arabic"/>
          <w:color w:val="000000"/>
          <w:sz w:val="32"/>
          <w:szCs w:val="32"/>
          <w:rtl/>
        </w:rPr>
        <w:t>بتنتهي</w:t>
      </w:r>
      <w:proofErr w:type="spellEnd"/>
      <w:r w:rsidRPr="00EF3646">
        <w:rPr>
          <w:rFonts w:ascii="Simplified Arabic" w:eastAsia="Simplified Arabic" w:hAnsi="Simplified Arabic" w:cs="Simplified Arabic"/>
          <w:color w:val="000000"/>
          <w:sz w:val="32"/>
          <w:szCs w:val="32"/>
          <w:rtl/>
        </w:rPr>
        <w:t xml:space="preserve">  بالتوقيع الفعلي على الاتفاقي</w:t>
      </w:r>
      <w:r w:rsidR="009C5AEC">
        <w:rPr>
          <w:rFonts w:ascii="Simplified Arabic" w:eastAsia="Simplified Arabic" w:hAnsi="Simplified Arabic" w:cs="Simplified Arabic" w:hint="cs"/>
          <w:color w:val="000000"/>
          <w:sz w:val="32"/>
          <w:szCs w:val="32"/>
          <w:rtl/>
        </w:rPr>
        <w:t>ة</w:t>
      </w:r>
      <w:r w:rsidRPr="00EF3646">
        <w:rPr>
          <w:rFonts w:ascii="Simplified Arabic" w:eastAsia="Simplified Arabic" w:hAnsi="Simplified Arabic" w:cs="Simplified Arabic"/>
          <w:color w:val="000000"/>
          <w:sz w:val="32"/>
          <w:szCs w:val="32"/>
          <w:rtl/>
        </w:rPr>
        <w:t xml:space="preserve"> يوم 22 4 2002 بمدينه فالنسيا الاسباني</w:t>
      </w:r>
      <w:r w:rsidR="009C5AEC">
        <w:rPr>
          <w:rFonts w:ascii="Simplified Arabic" w:eastAsia="Simplified Arabic" w:hAnsi="Simplified Arabic" w:cs="Simplified Arabic" w:hint="cs"/>
          <w:color w:val="000000"/>
          <w:sz w:val="32"/>
          <w:szCs w:val="32"/>
          <w:rtl/>
        </w:rPr>
        <w:t>ة</w:t>
      </w:r>
      <w:r w:rsidRPr="00EF3646">
        <w:rPr>
          <w:rFonts w:ascii="Simplified Arabic" w:eastAsia="Simplified Arabic" w:hAnsi="Simplified Arabic" w:cs="Simplified Arabic"/>
          <w:color w:val="000000"/>
          <w:sz w:val="32"/>
          <w:szCs w:val="32"/>
          <w:rtl/>
        </w:rPr>
        <w:t xml:space="preserve"> والتي دخلت حيزت تنفيذ ابتداء من الفاتح سبتمبر 2005 .</w:t>
      </w:r>
    </w:p>
    <w:p w14:paraId="50012499" w14:textId="77777777" w:rsidR="00AA3949" w:rsidRPr="00EF3646" w:rsidRDefault="00AA3949"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bCs/>
          <w:color w:val="000000"/>
          <w:sz w:val="32"/>
          <w:szCs w:val="32"/>
          <w:rtl/>
        </w:rPr>
        <w:t>المحور الثقافي والاجتماعي الإنساني</w:t>
      </w:r>
      <w:r w:rsidRPr="00EF3646">
        <w:rPr>
          <w:rFonts w:ascii="Simplified Arabic" w:eastAsia="Simplified Arabic" w:hAnsi="Simplified Arabic" w:cs="Simplified Arabic"/>
          <w:color w:val="000000"/>
          <w:sz w:val="32"/>
          <w:szCs w:val="32"/>
          <w:rtl/>
        </w:rPr>
        <w:t>: ركز هذا الشق من الاتفاقية أساسا على تشجيع الحـوار بـين الأديان والثقافات لتنمية روح التسامح والتفاهم المتبادل، وتشجيع التفاعل بين هيئـات المجتمـع المـدني وشخصياته، ولقاءات المنظمات غير الحكومية، وتنمية التعارف بين فئات الشباب واتحادات العمـال مـن مختلف أقطار الشراكة، والتعاون في مجلات الإعلام والتعلم والصحة والتدريب المهني.</w:t>
      </w:r>
      <w:r w:rsidRPr="00EF3646">
        <w:rPr>
          <w:rFonts w:ascii="Simplified Arabic" w:eastAsia="Simplified Arabic" w:hAnsi="Simplified Arabic" w:cs="Simplified Arabic"/>
          <w:color w:val="000000"/>
          <w:sz w:val="32"/>
          <w:szCs w:val="32"/>
          <w:vertAlign w:val="superscript"/>
        </w:rPr>
        <w:footnoteReference w:id="11"/>
      </w:r>
    </w:p>
    <w:p w14:paraId="1DE71DDB" w14:textId="6FB7DFE3" w:rsidR="00C50356" w:rsidRPr="00EF3646" w:rsidRDefault="00C50356" w:rsidP="009C5AEC">
      <w:pPr>
        <w:tabs>
          <w:tab w:val="right" w:pos="509"/>
        </w:tabs>
        <w:bidi/>
        <w:jc w:val="both"/>
        <w:rPr>
          <w:rFonts w:ascii="Simplified Arabic" w:hAnsi="Simplified Arabic" w:cs="Simplified Arabic"/>
          <w:sz w:val="32"/>
          <w:szCs w:val="32"/>
          <w:rtl/>
        </w:rPr>
      </w:pPr>
      <w:r w:rsidRPr="00EF3646">
        <w:rPr>
          <w:rFonts w:ascii="Simplified Arabic" w:hAnsi="Simplified Arabic" w:cs="Simplified Arabic"/>
          <w:sz w:val="32"/>
          <w:szCs w:val="32"/>
          <w:rtl/>
        </w:rPr>
        <w:t>بعد</w:t>
      </w:r>
      <w:r w:rsidR="00AA3949">
        <w:rPr>
          <w:rFonts w:ascii="Simplified Arabic" w:hAnsi="Simplified Arabic" w:cs="Simplified Arabic"/>
          <w:sz w:val="32"/>
          <w:szCs w:val="32"/>
          <w:rtl/>
          <w:lang w:val="en-US"/>
        </w:rPr>
        <w:t xml:space="preserve"> ان </w:t>
      </w:r>
      <w:r w:rsidR="002C2314">
        <w:rPr>
          <w:rFonts w:ascii="Simplified Arabic" w:hAnsi="Simplified Arabic" w:cs="Simplified Arabic"/>
          <w:sz w:val="32"/>
          <w:szCs w:val="32"/>
          <w:rtl/>
          <w:lang w:val="en-US"/>
        </w:rPr>
        <w:t>تطرقنا لتعريف</w:t>
      </w:r>
      <w:r w:rsidR="00535B95">
        <w:rPr>
          <w:rFonts w:ascii="Simplified Arabic" w:hAnsi="Simplified Arabic" w:cs="Simplified Arabic"/>
          <w:sz w:val="32"/>
          <w:szCs w:val="32"/>
          <w:rtl/>
          <w:lang w:val="en-US"/>
        </w:rPr>
        <w:t xml:space="preserve"> ونشأة</w:t>
      </w:r>
      <w:r w:rsidRPr="00EF3646">
        <w:rPr>
          <w:rFonts w:ascii="Simplified Arabic" w:hAnsi="Simplified Arabic" w:cs="Simplified Arabic"/>
          <w:sz w:val="32"/>
          <w:szCs w:val="32"/>
          <w:rtl/>
        </w:rPr>
        <w:t xml:space="preserve"> </w:t>
      </w:r>
      <w:r w:rsidR="00535B95">
        <w:rPr>
          <w:rFonts w:ascii="Simplified Arabic" w:hAnsi="Simplified Arabic" w:cs="Simplified Arabic"/>
          <w:sz w:val="32"/>
          <w:szCs w:val="32"/>
          <w:rtl/>
          <w:lang w:val="en-US"/>
        </w:rPr>
        <w:t xml:space="preserve"> </w:t>
      </w:r>
      <w:r w:rsidRPr="00EF3646">
        <w:rPr>
          <w:rFonts w:ascii="Simplified Arabic" w:hAnsi="Simplified Arabic" w:cs="Simplified Arabic"/>
          <w:sz w:val="32"/>
          <w:szCs w:val="32"/>
          <w:rtl/>
        </w:rPr>
        <w:t>للشراكة الأورومتوسطية يجب علينا الإحاطة بخلفيات ودوافع كلا الجانبين واهدافهما التي يصبون اليها من خلال المطلب الثاني.</w:t>
      </w:r>
    </w:p>
    <w:p w14:paraId="46711142" w14:textId="6B3AF985" w:rsidR="00C50356" w:rsidRPr="00EF3646" w:rsidRDefault="00C50356" w:rsidP="009C5AEC">
      <w:pPr>
        <w:pStyle w:val="Titre2"/>
        <w:tabs>
          <w:tab w:val="right" w:pos="509"/>
        </w:tabs>
        <w:ind w:firstLine="0"/>
      </w:pPr>
      <w:bookmarkStart w:id="5" w:name="_Toc50820431"/>
      <w:r w:rsidRPr="00EF3646">
        <w:rPr>
          <w:rtl/>
        </w:rPr>
        <w:t>المطلب الثاني: دوافع وخلفيات</w:t>
      </w:r>
      <w:r w:rsidR="004E522E">
        <w:rPr>
          <w:rtl/>
        </w:rPr>
        <w:t xml:space="preserve"> و</w:t>
      </w:r>
      <w:r w:rsidRPr="00EF3646">
        <w:rPr>
          <w:rtl/>
        </w:rPr>
        <w:t>اهداف الشراكة الاوروجزائرية</w:t>
      </w:r>
      <w:bookmarkEnd w:id="5"/>
    </w:p>
    <w:p w14:paraId="7AAFDB61" w14:textId="5A6B6433" w:rsidR="00C50356" w:rsidRPr="00EF3646" w:rsidRDefault="00DE6E7D" w:rsidP="009C5AEC">
      <w:pPr>
        <w:tabs>
          <w:tab w:val="right" w:pos="509"/>
        </w:tabs>
        <w:bidi/>
        <w:jc w:val="both"/>
        <w:rPr>
          <w:rFonts w:ascii="Simplified Arabic" w:hAnsi="Simplified Arabic" w:cs="Simplified Arabic"/>
          <w:b/>
          <w:bCs/>
          <w:sz w:val="32"/>
          <w:szCs w:val="32"/>
        </w:rPr>
      </w:pPr>
      <w:r>
        <w:rPr>
          <w:rFonts w:ascii="Simplified Arabic" w:hAnsi="Simplified Arabic" w:cs="Simplified Arabic"/>
          <w:b/>
          <w:bCs/>
          <w:sz w:val="32"/>
          <w:szCs w:val="32"/>
          <w:rtl/>
          <w:lang w:val="en-US"/>
        </w:rPr>
        <w:t>الفرع ال</w:t>
      </w:r>
      <w:r w:rsidR="00C50356" w:rsidRPr="00EF3646">
        <w:rPr>
          <w:rFonts w:ascii="Simplified Arabic" w:hAnsi="Simplified Arabic" w:cs="Simplified Arabic"/>
          <w:b/>
          <w:bCs/>
          <w:sz w:val="32"/>
          <w:szCs w:val="32"/>
          <w:rtl/>
        </w:rPr>
        <w:t>أول: الدوافع</w:t>
      </w:r>
      <w:r w:rsidR="009C5AEC">
        <w:rPr>
          <w:rFonts w:ascii="Simplified Arabic" w:hAnsi="Simplified Arabic" w:cs="Simplified Arabic"/>
          <w:b/>
          <w:bCs/>
          <w:sz w:val="32"/>
          <w:szCs w:val="32"/>
          <w:rtl/>
          <w:lang w:val="en-US"/>
        </w:rPr>
        <w:t xml:space="preserve"> </w:t>
      </w:r>
      <w:proofErr w:type="gramStart"/>
      <w:r w:rsidR="009C5AEC">
        <w:rPr>
          <w:rFonts w:ascii="Simplified Arabic" w:hAnsi="Simplified Arabic" w:cs="Simplified Arabic"/>
          <w:b/>
          <w:bCs/>
          <w:sz w:val="32"/>
          <w:szCs w:val="32"/>
          <w:rtl/>
          <w:lang w:val="en-US"/>
        </w:rPr>
        <w:t>والخلفيات</w:t>
      </w:r>
      <w:proofErr w:type="gramEnd"/>
    </w:p>
    <w:p w14:paraId="4780003D" w14:textId="7631D7E0" w:rsidR="00C50356" w:rsidRPr="00EF3646" w:rsidRDefault="005210D8" w:rsidP="009C5AEC">
      <w:pPr>
        <w:tabs>
          <w:tab w:val="right" w:pos="509"/>
        </w:tabs>
        <w:bidi/>
        <w:jc w:val="both"/>
        <w:rPr>
          <w:rFonts w:ascii="Simplified Arabic" w:hAnsi="Simplified Arabic" w:cs="Simplified Arabic"/>
          <w:b/>
          <w:bCs/>
          <w:sz w:val="32"/>
          <w:szCs w:val="32"/>
        </w:rPr>
      </w:pPr>
      <w:r>
        <w:rPr>
          <w:rFonts w:ascii="Simplified Arabic" w:hAnsi="Simplified Arabic" w:cs="Simplified Arabic"/>
          <w:b/>
          <w:bCs/>
          <w:sz w:val="32"/>
          <w:szCs w:val="32"/>
          <w:rtl/>
          <w:lang w:val="en-US"/>
        </w:rPr>
        <w:t>اولا:</w:t>
      </w:r>
      <w:r w:rsidR="00C50356" w:rsidRPr="00EF3646">
        <w:rPr>
          <w:rFonts w:ascii="Simplified Arabic" w:hAnsi="Simplified Arabic" w:cs="Simplified Arabic"/>
          <w:b/>
          <w:bCs/>
          <w:sz w:val="32"/>
          <w:szCs w:val="32"/>
          <w:rtl/>
        </w:rPr>
        <w:t xml:space="preserve"> دوافع الشراكة وخلفيات الجانب الأوربي:</w:t>
      </w:r>
    </w:p>
    <w:p w14:paraId="1496027F" w14:textId="5621AE7D"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هناك مجموعة من العوامل دفعت الاتحاد الأوروبي</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تبني مبادرة الشراكة والتي يمكن تلخيصها فيما يلي:</w:t>
      </w:r>
    </w:p>
    <w:p w14:paraId="59EA8FE9" w14:textId="00E2EC1B" w:rsidR="00C50356" w:rsidRPr="00EF3646" w:rsidRDefault="00C50356" w:rsidP="009C5AEC">
      <w:pPr>
        <w:numPr>
          <w:ilvl w:val="0"/>
          <w:numId w:val="11"/>
        </w:numPr>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بروز فكرة “الدولة الحاجز”،</w:t>
      </w:r>
      <w:r w:rsidR="009C5AEC">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بتعبير</w:t>
      </w:r>
      <w:r w:rsidRPr="00EF3646">
        <w:rPr>
          <w:rFonts w:ascii="Simplified Arabic" w:eastAsia="Simplified Arabic" w:hAnsi="Simplified Arabic" w:cs="Simplified Arabic"/>
          <w:color w:val="000000"/>
          <w:sz w:val="32"/>
          <w:szCs w:val="32"/>
        </w:rPr>
        <w:t xml:space="preserve">Rufin </w:t>
      </w:r>
      <w:proofErr w:type="spellStart"/>
      <w:r w:rsidRPr="00EF3646">
        <w:rPr>
          <w:rFonts w:ascii="Simplified Arabic" w:eastAsia="Simplified Arabic" w:hAnsi="Simplified Arabic" w:cs="Simplified Arabic"/>
          <w:color w:val="000000"/>
          <w:sz w:val="32"/>
          <w:szCs w:val="32"/>
        </w:rPr>
        <w:t>Ean"Christophe</w:t>
      </w:r>
      <w:proofErr w:type="spellEnd"/>
      <w:r w:rsidRPr="00EF3646">
        <w:rPr>
          <w:rFonts w:ascii="Simplified Arabic" w:eastAsia="Simplified Arabic" w:hAnsi="Simplified Arabic" w:cs="Simplified Arabic"/>
          <w:color w:val="000000"/>
          <w:sz w:val="32"/>
          <w:szCs w:val="32"/>
          <w:rtl/>
        </w:rPr>
        <w:t>”،</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 xml:space="preserve">"الدولة المحورية" بتعبير بول كيندي </w:t>
      </w:r>
      <w:proofErr w:type="spellStart"/>
      <w:r w:rsidRPr="00EF3646">
        <w:rPr>
          <w:rFonts w:ascii="Simplified Arabic" w:eastAsia="Simplified Arabic" w:hAnsi="Simplified Arabic" w:cs="Simplified Arabic"/>
          <w:color w:val="000000"/>
          <w:sz w:val="32"/>
          <w:szCs w:val="32"/>
        </w:rPr>
        <w:t>Poul</w:t>
      </w:r>
      <w:proofErr w:type="spellEnd"/>
      <w:r w:rsidRPr="00EF3646">
        <w:rPr>
          <w:rFonts w:ascii="Simplified Arabic" w:eastAsia="Simplified Arabic" w:hAnsi="Simplified Arabic" w:cs="Simplified Arabic"/>
          <w:color w:val="000000"/>
          <w:sz w:val="32"/>
          <w:szCs w:val="32"/>
        </w:rPr>
        <w:t xml:space="preserve">  </w:t>
      </w:r>
      <w:proofErr w:type="spellStart"/>
      <w:r w:rsidRPr="00EF3646">
        <w:rPr>
          <w:rFonts w:ascii="Simplified Arabic" w:eastAsia="Simplified Arabic" w:hAnsi="Simplified Arabic" w:cs="Simplified Arabic"/>
          <w:color w:val="000000"/>
          <w:sz w:val="32"/>
          <w:szCs w:val="32"/>
        </w:rPr>
        <w:t>Kindi</w:t>
      </w:r>
      <w:proofErr w:type="spellEnd"/>
      <w:r w:rsidRPr="00EF3646">
        <w:rPr>
          <w:rFonts w:ascii="Simplified Arabic" w:eastAsia="Simplified Arabic" w:hAnsi="Simplified Arabic" w:cs="Simplified Arabic"/>
          <w:color w:val="000000"/>
          <w:sz w:val="32"/>
          <w:szCs w:val="32"/>
          <w:rtl/>
        </w:rPr>
        <w:t xml:space="preserve">” والتي هي دولة من الجنوب تقع على خط </w:t>
      </w:r>
      <w:r w:rsidRPr="00EF3646">
        <w:rPr>
          <w:rFonts w:ascii="Simplified Arabic" w:eastAsia="Simplified Arabic" w:hAnsi="Simplified Arabic" w:cs="Simplified Arabic"/>
          <w:color w:val="000000"/>
          <w:sz w:val="32"/>
          <w:szCs w:val="32"/>
          <w:rtl/>
        </w:rPr>
        <w:lastRenderedPageBreak/>
        <w:t>تماس مباشر مع الشمال (حال الجزائر،</w:t>
      </w:r>
      <w:r w:rsidR="009C5AEC">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ودول جنوب البحر الأبيض المتوسط) لتشكل “تخوم، “</w:t>
      </w:r>
      <w:r w:rsidRPr="00EF3646">
        <w:rPr>
          <w:rFonts w:ascii="Simplified Arabic" w:eastAsia="Simplified Arabic" w:hAnsi="Simplified Arabic" w:cs="Simplified Arabic"/>
          <w:color w:val="000000"/>
          <w:sz w:val="32"/>
          <w:szCs w:val="32"/>
        </w:rPr>
        <w:t>Limes</w:t>
      </w:r>
      <w:r w:rsidRPr="00EF3646">
        <w:rPr>
          <w:rFonts w:ascii="Simplified Arabic" w:eastAsia="Simplified Arabic" w:hAnsi="Simplified Arabic" w:cs="Simplified Arabic"/>
          <w:color w:val="000000"/>
          <w:sz w:val="32"/>
          <w:szCs w:val="32"/>
          <w:rtl/>
        </w:rPr>
        <w:t>، تكون وظيفة هذه الدولة الحاجز</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المحورية امتصاص التوترات القادمة من الجنوب وإضعافها حتى لا تصل</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قلعة الشمال، مقابل هذا تستفيد من بعض الامتيازات التي تساعدها على أداء هذا الدور ويمكن تحديد وتلخيص دور الدولة الحاجزة في كلمة واحدة وهي “ضمان استقرار الشمال” ومهما يكن حجم الدولة الحاجزة الجنوبية ومواردها وتاريخها ونظامها السياسي، فهي حين تلامس “التخم، </w:t>
      </w:r>
      <w:r w:rsidRPr="00EF3646">
        <w:rPr>
          <w:rFonts w:ascii="Simplified Arabic" w:eastAsia="Simplified Arabic" w:hAnsi="Simplified Arabic" w:cs="Simplified Arabic"/>
          <w:color w:val="000000"/>
          <w:sz w:val="32"/>
          <w:szCs w:val="32"/>
        </w:rPr>
        <w:t>Lime</w:t>
      </w:r>
      <w:r w:rsidRPr="00EF3646">
        <w:rPr>
          <w:rFonts w:ascii="Simplified Arabic" w:eastAsia="Simplified Arabic" w:hAnsi="Simplified Arabic" w:cs="Simplified Arabic"/>
          <w:color w:val="000000"/>
          <w:sz w:val="32"/>
          <w:szCs w:val="32"/>
          <w:rtl/>
        </w:rPr>
        <w:t>” تملك شيئاً لا يقدر بثمن، ثروة لا تنفذ في مساهمتها في حفظ أمن الشمال، وهو الشيء الذي يؤهلها للانخراط في ترتيبات اقتصادية جغرافيا.</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تمثل الجزائر أحد أهم مرتكزات الأمن والاستقرار على مستوى عدة دوائر جيواستراتجية (متوسطية</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مغاربية</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افريقية ) والتي تمثل العمق الاستراتيجي لأوروبا</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وهذا ما أكد عليه مؤتمر هلسنكي للأمن والتعاون الأوروبي والذي ركز على دور دول جنوب لمتوسط والدول المغاربية بصفة خاصة من أجل تحقيق السلم</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الأمن</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الاستقرار في منطقة </w:t>
      </w:r>
      <w:r w:rsidR="00806EE2" w:rsidRPr="00EF3646">
        <w:rPr>
          <w:rFonts w:ascii="Simplified Arabic" w:eastAsia="Simplified Arabic" w:hAnsi="Simplified Arabic" w:cs="Simplified Arabic" w:hint="cs"/>
          <w:color w:val="000000"/>
          <w:sz w:val="32"/>
          <w:szCs w:val="32"/>
          <w:rtl/>
        </w:rPr>
        <w:t>حوض المتوس</w:t>
      </w:r>
      <w:r w:rsidR="00806EE2" w:rsidRPr="00EF3646">
        <w:rPr>
          <w:rFonts w:ascii="Simplified Arabic" w:eastAsia="Simplified Arabic" w:hAnsi="Simplified Arabic" w:cs="Simplified Arabic" w:hint="eastAsia"/>
          <w:color w:val="000000"/>
          <w:sz w:val="32"/>
          <w:szCs w:val="32"/>
          <w:rtl/>
        </w:rPr>
        <w:t>ط</w:t>
      </w:r>
      <w:r w:rsidRPr="00EF3646">
        <w:rPr>
          <w:rFonts w:ascii="Simplified Arabic" w:eastAsia="Simplified Arabic" w:hAnsi="Simplified Arabic" w:cs="Simplified Arabic"/>
          <w:color w:val="000000"/>
          <w:sz w:val="32"/>
          <w:szCs w:val="32"/>
          <w:rtl/>
        </w:rPr>
        <w:t xml:space="preserve"> وعليه تكتسي الجزائر أهمية لغة في إطار ترتيبات الأمن الأوروبي</w:t>
      </w:r>
      <w:r w:rsidRPr="00EF3646">
        <w:rPr>
          <w:rFonts w:ascii="Simplified Arabic" w:eastAsia="Simplified Arabic" w:hAnsi="Simplified Arabic" w:cs="Simplified Arabic"/>
          <w:color w:val="000000"/>
          <w:sz w:val="32"/>
          <w:szCs w:val="32"/>
          <w:vertAlign w:val="superscript"/>
        </w:rPr>
        <w:footnoteReference w:id="12"/>
      </w:r>
      <w:r w:rsidRPr="00EF3646">
        <w:rPr>
          <w:rFonts w:ascii="Simplified Arabic" w:eastAsia="Simplified Arabic" w:hAnsi="Simplified Arabic" w:cs="Simplified Arabic"/>
          <w:color w:val="000000"/>
          <w:sz w:val="32"/>
          <w:szCs w:val="32"/>
          <w:vertAlign w:val="superscript"/>
        </w:rPr>
        <w:t xml:space="preserve"> .</w:t>
      </w:r>
    </w:p>
    <w:p w14:paraId="169FCC51" w14:textId="77777777" w:rsidR="00C50356" w:rsidRPr="00EF3646" w:rsidRDefault="00C50356" w:rsidP="009C5AEC">
      <w:pPr>
        <w:numPr>
          <w:ilvl w:val="0"/>
          <w:numId w:val="11"/>
        </w:numPr>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سقوط وانهيار الاتحاد السوفياتي والذي مثل فرصة لعودة حوض المتوسط كما كان منطقة نفوذ أوروبية، بعد أن كانت منطقة للصراع على النفوذ بين الولايات المتحدة الأمريكية والاتحاد السوفياتي.</w:t>
      </w:r>
      <w:r w:rsidRPr="00EF3646">
        <w:rPr>
          <w:rFonts w:ascii="Simplified Arabic" w:eastAsia="Simplified Arabic" w:hAnsi="Simplified Arabic" w:cs="Simplified Arabic"/>
          <w:color w:val="000000"/>
          <w:sz w:val="32"/>
          <w:szCs w:val="32"/>
          <w:vertAlign w:val="superscript"/>
        </w:rPr>
        <w:t> </w:t>
      </w:r>
    </w:p>
    <w:p w14:paraId="0B6DFDC5" w14:textId="013C992B" w:rsidR="00C50356" w:rsidRPr="00EF3646" w:rsidRDefault="00C50356" w:rsidP="009C5AEC">
      <w:pPr>
        <w:numPr>
          <w:ilvl w:val="0"/>
          <w:numId w:val="11"/>
        </w:numPr>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استعادة التوازن داخل الاتحاد الأوروبي حيث تمكنت ألمانيا بفضل قوتها الاقتصادية الهائلة من السيطرة على الاتحاد خاصة بعد أن نجحت في إقناع شركائها بضرورة توسيعه</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بلدان أوروبا الشرقية والوسطى مما زادها قوة</w:t>
      </w:r>
      <w:r w:rsidR="004F5F68">
        <w:rPr>
          <w:rFonts w:ascii="Simplified Arabic" w:eastAsia="Simplified Arabic" w:hAnsi="Simplified Arabic" w:cs="Simplified Arabic" w:hint="cs"/>
          <w:color w:val="000000"/>
          <w:sz w:val="32"/>
          <w:szCs w:val="32"/>
          <w:rtl/>
        </w:rPr>
        <w:t>،</w:t>
      </w:r>
      <w:r w:rsidRPr="00EF3646">
        <w:rPr>
          <w:rFonts w:ascii="Simplified Arabic" w:eastAsia="Simplified Arabic" w:hAnsi="Simplified Arabic" w:cs="Simplified Arabic"/>
          <w:color w:val="000000"/>
          <w:sz w:val="32"/>
          <w:szCs w:val="32"/>
          <w:rtl/>
        </w:rPr>
        <w:t xml:space="preserve"> لذا فإن اقتراح الشراكة الأورومتوسطية من قبل فرنسا بمساندة إيطاليا وإسبانيا يدخل ضمن رغبة هذه الأخيرة في إعطاء نفسها الوسائل الكفيلة بالتوازن مع التوسع الألماني، ذلك أن فرنسا لا يمكنها أن تستعمل كل ثقلها ولاسيما في أوروبا دون الروابط التي عقدتها وراء البحر خاصة نحو جنوبها.</w:t>
      </w:r>
      <w:r w:rsidRPr="00EF3646">
        <w:rPr>
          <w:rFonts w:ascii="Simplified Arabic" w:eastAsia="Simplified Arabic" w:hAnsi="Simplified Arabic" w:cs="Simplified Arabic"/>
          <w:color w:val="000000"/>
          <w:sz w:val="32"/>
          <w:szCs w:val="32"/>
          <w:vertAlign w:val="superscript"/>
        </w:rPr>
        <w:t> </w:t>
      </w:r>
      <w:r w:rsidRPr="00EF3646">
        <w:rPr>
          <w:rFonts w:ascii="Simplified Arabic" w:eastAsia="Simplified Arabic" w:hAnsi="Simplified Arabic" w:cs="Simplified Arabic"/>
          <w:color w:val="000000"/>
          <w:sz w:val="32"/>
          <w:szCs w:val="32"/>
          <w:vertAlign w:val="superscript"/>
        </w:rPr>
        <w:footnoteReference w:id="13"/>
      </w:r>
    </w:p>
    <w:p w14:paraId="15AD26D7" w14:textId="2201C8F9" w:rsidR="00C50356" w:rsidRPr="00EF3646" w:rsidRDefault="00C50356" w:rsidP="009C5AEC">
      <w:pPr>
        <w:numPr>
          <w:ilvl w:val="0"/>
          <w:numId w:val="11"/>
        </w:numPr>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يبقى الهدف الرئيسي لفكرة الشراكة هو التنافس الخفي والمعلن مع الولايات المتحدة الأمريكية والرغبة في لعب دور في إدارة وتقرير شؤون المنطقة؛ التي ترتبط بها بعلاقات ثقافية واقتصادية وتجارية، والتي تعود جذورها</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أعماق التاريخ خاصة بعد أن انفردت الولايات المتحدة الأمريكية بالمنطقة تحت حجة مصالحها </w:t>
      </w:r>
      <w:proofErr w:type="spellStart"/>
      <w:r w:rsidRPr="00EF3646">
        <w:rPr>
          <w:rFonts w:ascii="Simplified Arabic" w:eastAsia="Simplified Arabic" w:hAnsi="Simplified Arabic" w:cs="Simplified Arabic"/>
          <w:color w:val="000000"/>
          <w:sz w:val="32"/>
          <w:szCs w:val="32"/>
          <w:rtl/>
        </w:rPr>
        <w:t>الإستراتيجية</w:t>
      </w:r>
      <w:proofErr w:type="spellEnd"/>
      <w:r w:rsidRPr="00EF3646">
        <w:rPr>
          <w:rFonts w:ascii="Simplified Arabic" w:eastAsia="Simplified Arabic" w:hAnsi="Simplified Arabic" w:cs="Simplified Arabic"/>
          <w:color w:val="000000"/>
          <w:sz w:val="32"/>
          <w:szCs w:val="32"/>
          <w:rtl/>
        </w:rPr>
        <w:t xml:space="preserve"> خاصة النفطية منها. </w:t>
      </w:r>
    </w:p>
    <w:p w14:paraId="2EB7C964" w14:textId="274005F4" w:rsidR="00C50356" w:rsidRPr="00EF3646" w:rsidRDefault="00C50356" w:rsidP="009C5AEC">
      <w:pPr>
        <w:numPr>
          <w:ilvl w:val="0"/>
          <w:numId w:val="11"/>
        </w:numPr>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كما أن توجه أوروبا نحو الجنوب والشرق يأتي متسقاً مع التوجهات العالمية السائدة ومع تطلعات المجموعة لدورها العالمي، ورداً على التحولات التي تشهدها الساحة العالمية وتجسيداً لهذه التوجهات فإن المجموعة تسعى من خلال الإطار الجديد للتعاون</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إقامة منطقة أوروبية يتوقع أن يصل عدد المشاركين فيها 40 دولة، ويبلغ حجم سوقها ما يقارب 800 ملون نسمة عام 2025، مما لا شك فيه أن إنشاء مثل هذه المنظومة الأوروبية الاستراتيجية سيجعل أوروبا في وضع متوازن في مواجهة المنطقتين الأمريكية والآسيوية.</w:t>
      </w:r>
      <w:r w:rsidRPr="00EF3646">
        <w:rPr>
          <w:rFonts w:ascii="Simplified Arabic" w:eastAsia="Simplified Arabic" w:hAnsi="Simplified Arabic" w:cs="Simplified Arabic"/>
          <w:color w:val="000000"/>
          <w:sz w:val="32"/>
          <w:szCs w:val="32"/>
          <w:vertAlign w:val="superscript"/>
        </w:rPr>
        <w:t> </w:t>
      </w:r>
    </w:p>
    <w:p w14:paraId="5BB5DF83" w14:textId="77777777" w:rsidR="00C50356" w:rsidRPr="00EF3646" w:rsidRDefault="00C50356" w:rsidP="009C5AEC">
      <w:pPr>
        <w:numPr>
          <w:ilvl w:val="0"/>
          <w:numId w:val="11"/>
        </w:numPr>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يرى الجانب الأوروبي دائماً أن جيرانه المتوسطيين ومن بينها الجزائر يمثلون سوقاً واسعة ونامية وأن المنطقة تتمتع بمحزون كبير من الموارد الطبيعية، لذلك فإنه من الأهمية الحيوية والسياسية والاقتصادية لأوروبا العمل على تطوير العلاقات معهم، لأن </w:t>
      </w:r>
      <w:r w:rsidRPr="00EF3646">
        <w:rPr>
          <w:rFonts w:ascii="Simplified Arabic" w:eastAsia="Simplified Arabic" w:hAnsi="Simplified Arabic" w:cs="Simplified Arabic"/>
          <w:color w:val="000000"/>
          <w:sz w:val="32"/>
          <w:szCs w:val="32"/>
          <w:rtl/>
        </w:rPr>
        <w:lastRenderedPageBreak/>
        <w:t>ذلك يجعل أوروبا في موقع تنافسي أفضل في وجه المنافسة الأمريكية والصينية واليابانية.</w:t>
      </w:r>
      <w:r w:rsidRPr="00EF3646">
        <w:rPr>
          <w:rFonts w:ascii="Simplified Arabic" w:eastAsia="Simplified Arabic" w:hAnsi="Simplified Arabic" w:cs="Simplified Arabic"/>
          <w:color w:val="000000"/>
          <w:sz w:val="32"/>
          <w:szCs w:val="32"/>
          <w:vertAlign w:val="superscript"/>
        </w:rPr>
        <w:t> </w:t>
      </w:r>
    </w:p>
    <w:p w14:paraId="6B4C8ACA" w14:textId="13D8E412" w:rsidR="00C50356" w:rsidRPr="00EF3646" w:rsidRDefault="00C50356" w:rsidP="009C5AEC">
      <w:pPr>
        <w:numPr>
          <w:ilvl w:val="0"/>
          <w:numId w:val="11"/>
        </w:numPr>
        <w:tabs>
          <w:tab w:val="right" w:pos="509"/>
        </w:tabs>
        <w:bidi/>
        <w:spacing w:after="0" w:line="276" w:lineRule="auto"/>
        <w:ind w:left="0" w:firstLine="0"/>
        <w:jc w:val="both"/>
        <w:rPr>
          <w:rFonts w:ascii="Simplified Arabic" w:hAnsi="Simplified Arabic" w:cs="Simplified Arabic"/>
          <w:color w:val="000000"/>
          <w:sz w:val="32"/>
          <w:szCs w:val="32"/>
          <w:rtl/>
        </w:rPr>
      </w:pPr>
      <w:r w:rsidRPr="00EF3646">
        <w:rPr>
          <w:rFonts w:ascii="Simplified Arabic" w:hAnsi="Simplified Arabic" w:cs="Simplified Arabic"/>
          <w:color w:val="000000"/>
          <w:sz w:val="32"/>
          <w:szCs w:val="32"/>
        </w:rPr>
        <w:t> </w:t>
      </w:r>
      <w:r w:rsidRPr="00EF3646">
        <w:rPr>
          <w:rFonts w:ascii="Simplified Arabic" w:hAnsi="Simplified Arabic" w:cs="Simplified Arabic"/>
          <w:color w:val="000000"/>
          <w:sz w:val="32"/>
          <w:szCs w:val="32"/>
          <w:rtl/>
          <w:lang w:bidi="ar-DZ"/>
        </w:rPr>
        <w:t>ظهور المد الاسلامي :</w:t>
      </w:r>
      <w:r w:rsidRPr="00EF3646">
        <w:rPr>
          <w:rFonts w:ascii="Simplified Arabic" w:hAnsi="Simplified Arabic" w:cs="Simplified Arabic"/>
          <w:color w:val="000000"/>
          <w:sz w:val="32"/>
          <w:szCs w:val="32"/>
          <w:rtl/>
        </w:rPr>
        <w:t>ترى الدول الأوروبية أن التيار الإسلامي يحمل عداء ات شديدة لها، وما الاعتداءات</w:t>
      </w:r>
      <w:r w:rsidR="004E522E">
        <w:rPr>
          <w:rFonts w:ascii="Simplified Arabic" w:hAnsi="Simplified Arabic" w:cs="Simplified Arabic"/>
          <w:color w:val="000000"/>
          <w:sz w:val="32"/>
          <w:szCs w:val="32"/>
          <w:rtl/>
        </w:rPr>
        <w:t xml:space="preserve"> و</w:t>
      </w:r>
      <w:r w:rsidRPr="00EF3646">
        <w:rPr>
          <w:rFonts w:ascii="Simplified Arabic" w:hAnsi="Simplified Arabic" w:cs="Simplified Arabic"/>
          <w:color w:val="000000"/>
          <w:sz w:val="32"/>
          <w:szCs w:val="32"/>
          <w:rtl/>
        </w:rPr>
        <w:t>الهجمات التي شنت على الأجانب في كلمن مصر</w:t>
      </w:r>
      <w:r w:rsidR="004E522E">
        <w:rPr>
          <w:rFonts w:ascii="Simplified Arabic" w:hAnsi="Simplified Arabic" w:cs="Simplified Arabic"/>
          <w:color w:val="000000"/>
          <w:sz w:val="32"/>
          <w:szCs w:val="32"/>
          <w:rtl/>
        </w:rPr>
        <w:t xml:space="preserve"> و</w:t>
      </w:r>
      <w:r w:rsidRPr="00EF3646">
        <w:rPr>
          <w:rFonts w:ascii="Simplified Arabic" w:hAnsi="Simplified Arabic" w:cs="Simplified Arabic"/>
          <w:color w:val="000000"/>
          <w:sz w:val="32"/>
          <w:szCs w:val="32"/>
          <w:rtl/>
        </w:rPr>
        <w:t>الجزائر، محاصرة السفارة الأمريكية في إيران لخير دليل على ذلك</w:t>
      </w:r>
      <w:r w:rsidRPr="00EF3646">
        <w:rPr>
          <w:rFonts w:ascii="Simplified Arabic" w:hAnsi="Simplified Arabic" w:cs="Simplified Arabic"/>
          <w:color w:val="000000"/>
          <w:sz w:val="32"/>
          <w:szCs w:val="32"/>
        </w:rPr>
        <w:t>.</w:t>
      </w:r>
      <w:r w:rsidRPr="00EF3646">
        <w:rPr>
          <w:rFonts w:ascii="Simplified Arabic" w:hAnsi="Simplified Arabic" w:cs="Simplified Arabic"/>
          <w:color w:val="000000"/>
          <w:sz w:val="32"/>
          <w:szCs w:val="32"/>
          <w:rtl/>
        </w:rPr>
        <w:t>لكن الشيء الذي يشهد له أن دول الإتحاد الأوروبي رغم ما تحمله من نظرة لهذا التيار وتخوفاتها منه على تحطيم مؤسساتها</w:t>
      </w:r>
      <w:r w:rsidR="009C5AEC">
        <w:rPr>
          <w:rFonts w:ascii="Simplified Arabic" w:hAnsi="Simplified Arabic" w:cs="Simplified Arabic" w:hint="cs"/>
          <w:color w:val="000000"/>
          <w:sz w:val="32"/>
          <w:szCs w:val="32"/>
          <w:rtl/>
        </w:rPr>
        <w:t xml:space="preserve"> </w:t>
      </w:r>
      <w:r w:rsidRPr="00EF3646">
        <w:rPr>
          <w:rFonts w:ascii="Simplified Arabic" w:hAnsi="Simplified Arabic" w:cs="Simplified Arabic"/>
          <w:color w:val="000000"/>
          <w:sz w:val="32"/>
          <w:szCs w:val="32"/>
          <w:rtl/>
        </w:rPr>
        <w:t>الاقتصادية وتهديد مصالحها داخل هذه الدول.</w:t>
      </w:r>
      <w:r w:rsidRPr="00EF3646">
        <w:rPr>
          <w:rStyle w:val="Appelnotedebasdep"/>
          <w:rFonts w:ascii="Simplified Arabic" w:hAnsi="Simplified Arabic" w:cs="Simplified Arabic"/>
          <w:color w:val="000000"/>
          <w:sz w:val="32"/>
          <w:szCs w:val="32"/>
          <w:rtl/>
        </w:rPr>
        <w:footnoteReference w:id="14"/>
      </w:r>
    </w:p>
    <w:p w14:paraId="72755E4B" w14:textId="457CB5B8" w:rsidR="00C50356" w:rsidRPr="00EF3646" w:rsidRDefault="00C50356" w:rsidP="009C5AEC">
      <w:pPr>
        <w:numPr>
          <w:ilvl w:val="0"/>
          <w:numId w:val="16"/>
        </w:numPr>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hAnsi="Simplified Arabic" w:cs="Simplified Arabic"/>
          <w:color w:val="000000"/>
          <w:sz w:val="32"/>
          <w:szCs w:val="32"/>
          <w:rtl/>
        </w:rPr>
        <w:t>تفاقم مشكلة الهجرة غير الشرعية</w:t>
      </w:r>
      <w:r w:rsidRPr="00EF3646">
        <w:rPr>
          <w:rFonts w:ascii="Simplified Arabic" w:hAnsi="Simplified Arabic" w:cs="Simplified Arabic"/>
          <w:color w:val="000000"/>
          <w:sz w:val="32"/>
          <w:szCs w:val="32"/>
        </w:rPr>
        <w:t>:</w:t>
      </w:r>
      <w:r w:rsidRPr="00EF3646">
        <w:rPr>
          <w:rFonts w:ascii="Simplified Arabic" w:hAnsi="Simplified Arabic" w:cs="Simplified Arabic"/>
          <w:color w:val="000000"/>
          <w:sz w:val="32"/>
          <w:szCs w:val="32"/>
          <w:rtl/>
        </w:rPr>
        <w:t>المشاكل التي تعاني منها دول الضفة الجنوبية من فقر</w:t>
      </w:r>
      <w:r w:rsidR="004E522E">
        <w:rPr>
          <w:rFonts w:ascii="Simplified Arabic" w:hAnsi="Simplified Arabic" w:cs="Simplified Arabic"/>
          <w:color w:val="000000"/>
          <w:sz w:val="32"/>
          <w:szCs w:val="32"/>
          <w:rtl/>
        </w:rPr>
        <w:t xml:space="preserve"> </w:t>
      </w:r>
      <w:r w:rsidRPr="00EF3646">
        <w:rPr>
          <w:rFonts w:ascii="Simplified Arabic" w:hAnsi="Simplified Arabic" w:cs="Simplified Arabic"/>
          <w:color w:val="000000"/>
          <w:sz w:val="32"/>
          <w:szCs w:val="32"/>
          <w:rtl/>
        </w:rPr>
        <w:t>وحرمان</w:t>
      </w:r>
      <w:r w:rsidR="004E522E">
        <w:rPr>
          <w:rFonts w:ascii="Simplified Arabic" w:hAnsi="Simplified Arabic" w:cs="Simplified Arabic"/>
          <w:color w:val="000000"/>
          <w:sz w:val="32"/>
          <w:szCs w:val="32"/>
          <w:rtl/>
        </w:rPr>
        <w:t xml:space="preserve"> و</w:t>
      </w:r>
      <w:r w:rsidRPr="00EF3646">
        <w:rPr>
          <w:rFonts w:ascii="Simplified Arabic" w:hAnsi="Simplified Arabic" w:cs="Simplified Arabic"/>
          <w:color w:val="000000"/>
          <w:sz w:val="32"/>
          <w:szCs w:val="32"/>
          <w:rtl/>
        </w:rPr>
        <w:t>بطالة ومشاكل أخرى أدى ذلك</w:t>
      </w:r>
      <w:r w:rsidR="004E522E">
        <w:rPr>
          <w:rFonts w:ascii="Simplified Arabic" w:hAnsi="Simplified Arabic" w:cs="Simplified Arabic"/>
          <w:color w:val="000000"/>
          <w:sz w:val="32"/>
          <w:szCs w:val="32"/>
          <w:rtl/>
        </w:rPr>
        <w:t xml:space="preserve"> إلى </w:t>
      </w:r>
      <w:r w:rsidRPr="00EF3646">
        <w:rPr>
          <w:rFonts w:ascii="Simplified Arabic" w:hAnsi="Simplified Arabic" w:cs="Simplified Arabic"/>
          <w:color w:val="000000"/>
          <w:sz w:val="32"/>
          <w:szCs w:val="32"/>
          <w:rtl/>
        </w:rPr>
        <w:t>تدفق الآلاف من المهاجرين غير الشرعيين</w:t>
      </w:r>
      <w:r w:rsidR="004E522E">
        <w:rPr>
          <w:rFonts w:ascii="Simplified Arabic" w:hAnsi="Simplified Arabic" w:cs="Simplified Arabic"/>
          <w:color w:val="000000"/>
          <w:sz w:val="32"/>
          <w:szCs w:val="32"/>
          <w:rtl/>
        </w:rPr>
        <w:t xml:space="preserve"> إلى </w:t>
      </w:r>
      <w:r w:rsidRPr="00EF3646">
        <w:rPr>
          <w:rFonts w:ascii="Simplified Arabic" w:hAnsi="Simplified Arabic" w:cs="Simplified Arabic"/>
          <w:color w:val="000000"/>
          <w:sz w:val="32"/>
          <w:szCs w:val="32"/>
          <w:rtl/>
        </w:rPr>
        <w:t>الدول الأوروبية، وتجدر الإشارة هنا</w:t>
      </w:r>
      <w:r w:rsidR="004E522E">
        <w:rPr>
          <w:rFonts w:ascii="Simplified Arabic" w:hAnsi="Simplified Arabic" w:cs="Simplified Arabic"/>
          <w:color w:val="000000"/>
          <w:sz w:val="32"/>
          <w:szCs w:val="32"/>
          <w:rtl/>
        </w:rPr>
        <w:t xml:space="preserve"> إلى </w:t>
      </w:r>
      <w:r w:rsidRPr="00EF3646">
        <w:rPr>
          <w:rFonts w:ascii="Simplified Arabic" w:hAnsi="Simplified Arabic" w:cs="Simplified Arabic"/>
          <w:color w:val="000000"/>
          <w:sz w:val="32"/>
          <w:szCs w:val="32"/>
          <w:rtl/>
        </w:rPr>
        <w:t>أن طرق الهجرة غير الشرعية كثرت وتعددت، حيث محت هناك جماعات سرية تعمل بتهريب المهاجرين، كما أنه يمكن ملاحظة أن معظم المهاجرين توافدا على الدول الأوروبية</w:t>
      </w:r>
      <w:r w:rsidR="00654DC8">
        <w:rPr>
          <w:rFonts w:ascii="Simplified Arabic" w:hAnsi="Simplified Arabic" w:cs="Simplified Arabic" w:hint="cs"/>
          <w:color w:val="000000"/>
          <w:sz w:val="32"/>
          <w:szCs w:val="32"/>
          <w:rtl/>
        </w:rPr>
        <w:t xml:space="preserve"> </w:t>
      </w:r>
      <w:r w:rsidRPr="00EF3646">
        <w:rPr>
          <w:rFonts w:ascii="Simplified Arabic" w:hAnsi="Simplified Arabic" w:cs="Simplified Arabic"/>
          <w:color w:val="000000"/>
          <w:sz w:val="32"/>
          <w:szCs w:val="32"/>
          <w:rtl/>
        </w:rPr>
        <w:t>مغاربة،</w:t>
      </w:r>
      <w:r w:rsidR="004E522E">
        <w:rPr>
          <w:rFonts w:ascii="Simplified Arabic" w:hAnsi="Simplified Arabic" w:cs="Simplified Arabic"/>
          <w:color w:val="000000"/>
          <w:sz w:val="32"/>
          <w:szCs w:val="32"/>
          <w:rtl/>
        </w:rPr>
        <w:t xml:space="preserve"> و</w:t>
      </w:r>
      <w:r w:rsidRPr="00EF3646">
        <w:rPr>
          <w:rFonts w:ascii="Simplified Arabic" w:hAnsi="Simplified Arabic" w:cs="Simplified Arabic"/>
          <w:color w:val="000000"/>
          <w:sz w:val="32"/>
          <w:szCs w:val="32"/>
          <w:rtl/>
        </w:rPr>
        <w:t>هذا ما خلق ذعرا وتخوفا لدى الدول الأوروبية من تهديد أمنها واستقرارها رغم تواجد نسب كبيرة من المهاجرين من أوروبا الوسطى</w:t>
      </w:r>
      <w:r w:rsidR="004E522E">
        <w:rPr>
          <w:rFonts w:ascii="Simplified Arabic" w:hAnsi="Simplified Arabic" w:cs="Simplified Arabic"/>
          <w:color w:val="000000"/>
          <w:sz w:val="32"/>
          <w:szCs w:val="32"/>
          <w:rtl/>
        </w:rPr>
        <w:t xml:space="preserve"> و</w:t>
      </w:r>
      <w:r w:rsidRPr="00EF3646">
        <w:rPr>
          <w:rFonts w:ascii="Simplified Arabic" w:hAnsi="Simplified Arabic" w:cs="Simplified Arabic"/>
          <w:color w:val="000000"/>
          <w:sz w:val="32"/>
          <w:szCs w:val="32"/>
          <w:rtl/>
        </w:rPr>
        <w:t>الشرقية لكن مشكل الإرهاب القادم من الدول الجنوبية هو الذي أثار مخاوفها.</w:t>
      </w:r>
      <w:r w:rsidRPr="00EF3646">
        <w:rPr>
          <w:rStyle w:val="Appelnotedebasdep"/>
          <w:rFonts w:ascii="Simplified Arabic" w:hAnsi="Simplified Arabic" w:cs="Simplified Arabic"/>
          <w:color w:val="000000"/>
          <w:sz w:val="32"/>
          <w:szCs w:val="32"/>
        </w:rPr>
        <w:footnoteReference w:id="15"/>
      </w:r>
      <w:r w:rsidRPr="00EF3646">
        <w:rPr>
          <w:rFonts w:ascii="Simplified Arabic" w:hAnsi="Simplified Arabic" w:cs="Simplified Arabic"/>
          <w:sz w:val="32"/>
          <w:szCs w:val="32"/>
          <w:rtl/>
        </w:rPr>
        <w:t xml:space="preserve"> </w:t>
      </w:r>
      <w:r w:rsidRPr="00EF3646">
        <w:rPr>
          <w:rFonts w:ascii="Simplified Arabic" w:hAnsi="Simplified Arabic" w:cs="Simplified Arabic"/>
          <w:color w:val="000000"/>
          <w:sz w:val="32"/>
          <w:szCs w:val="32"/>
          <w:rtl/>
        </w:rPr>
        <w:t xml:space="preserve"> كما تسعى الدول الأوربية لدعم نفوذها</w:t>
      </w:r>
      <w:r w:rsidR="004E522E">
        <w:rPr>
          <w:rFonts w:ascii="Simplified Arabic" w:hAnsi="Simplified Arabic" w:cs="Simplified Arabic" w:hint="cs"/>
          <w:color w:val="000000"/>
          <w:sz w:val="32"/>
          <w:szCs w:val="32"/>
          <w:rtl/>
        </w:rPr>
        <w:t xml:space="preserve"> </w:t>
      </w:r>
      <w:r w:rsidRPr="00EF3646">
        <w:rPr>
          <w:rFonts w:ascii="Simplified Arabic" w:hAnsi="Simplified Arabic" w:cs="Simplified Arabic"/>
          <w:color w:val="000000"/>
          <w:sz w:val="32"/>
          <w:szCs w:val="32"/>
          <w:rtl/>
        </w:rPr>
        <w:t>الثقافي واللغوي والفكري في الفضاء</w:t>
      </w:r>
      <w:r w:rsidR="004E522E">
        <w:rPr>
          <w:rFonts w:ascii="Simplified Arabic" w:hAnsi="Simplified Arabic" w:cs="Simplified Arabic" w:hint="cs"/>
          <w:color w:val="000000"/>
          <w:sz w:val="32"/>
          <w:szCs w:val="32"/>
          <w:rtl/>
        </w:rPr>
        <w:t xml:space="preserve"> </w:t>
      </w:r>
      <w:proofErr w:type="spellStart"/>
      <w:r w:rsidRPr="00EF3646">
        <w:rPr>
          <w:rFonts w:ascii="Simplified Arabic" w:hAnsi="Simplified Arabic" w:cs="Simplified Arabic"/>
          <w:color w:val="000000"/>
          <w:sz w:val="32"/>
          <w:szCs w:val="32"/>
          <w:rtl/>
        </w:rPr>
        <w:t>الأوروومتوسطي</w:t>
      </w:r>
      <w:proofErr w:type="spellEnd"/>
      <w:r w:rsidRPr="00EF3646">
        <w:rPr>
          <w:rFonts w:ascii="Simplified Arabic" w:hAnsi="Simplified Arabic" w:cs="Simplified Arabic"/>
          <w:color w:val="000000"/>
          <w:sz w:val="32"/>
          <w:szCs w:val="32"/>
          <w:rtl/>
        </w:rPr>
        <w:t xml:space="preserve"> من خلال عدة مسائل،</w:t>
      </w:r>
      <w:r w:rsidR="004E522E">
        <w:rPr>
          <w:rFonts w:ascii="Simplified Arabic" w:hAnsi="Simplified Arabic" w:cs="Simplified Arabic" w:hint="cs"/>
          <w:color w:val="000000"/>
          <w:sz w:val="32"/>
          <w:szCs w:val="32"/>
          <w:rtl/>
        </w:rPr>
        <w:t xml:space="preserve"> </w:t>
      </w:r>
      <w:r w:rsidRPr="00EF3646">
        <w:rPr>
          <w:rFonts w:ascii="Simplified Arabic" w:hAnsi="Simplified Arabic" w:cs="Simplified Arabic"/>
          <w:color w:val="000000"/>
          <w:sz w:val="32"/>
          <w:szCs w:val="32"/>
          <w:rtl/>
        </w:rPr>
        <w:t xml:space="preserve">كالمنظمة </w:t>
      </w:r>
      <w:proofErr w:type="spellStart"/>
      <w:r w:rsidRPr="00EF3646">
        <w:rPr>
          <w:rFonts w:ascii="Simplified Arabic" w:hAnsi="Simplified Arabic" w:cs="Simplified Arabic"/>
          <w:color w:val="000000"/>
          <w:sz w:val="32"/>
          <w:szCs w:val="32"/>
          <w:rtl/>
        </w:rPr>
        <w:t>الفرانكفونية</w:t>
      </w:r>
      <w:proofErr w:type="spellEnd"/>
      <w:r w:rsidRPr="00EF3646">
        <w:rPr>
          <w:rFonts w:ascii="Simplified Arabic" w:hAnsi="Simplified Arabic" w:cs="Simplified Arabic"/>
          <w:color w:val="000000"/>
          <w:sz w:val="32"/>
          <w:szCs w:val="32"/>
          <w:rtl/>
        </w:rPr>
        <w:t>، المجلس الأوروبي مؤسسة الثقافة الأوروبية، كالملتقيات</w:t>
      </w:r>
      <w:r w:rsidR="004E522E">
        <w:rPr>
          <w:rFonts w:ascii="Simplified Arabic" w:hAnsi="Simplified Arabic" w:cs="Simplified Arabic"/>
          <w:color w:val="000000"/>
          <w:sz w:val="32"/>
          <w:szCs w:val="32"/>
          <w:rtl/>
        </w:rPr>
        <w:t xml:space="preserve"> و</w:t>
      </w:r>
      <w:r w:rsidRPr="00EF3646">
        <w:rPr>
          <w:rFonts w:ascii="Simplified Arabic" w:hAnsi="Simplified Arabic" w:cs="Simplified Arabic"/>
          <w:color w:val="000000"/>
          <w:sz w:val="32"/>
          <w:szCs w:val="32"/>
          <w:rtl/>
        </w:rPr>
        <w:t>المنتديات العلمية</w:t>
      </w:r>
      <w:r w:rsidR="004E522E">
        <w:rPr>
          <w:rFonts w:ascii="Simplified Arabic" w:hAnsi="Simplified Arabic" w:cs="Simplified Arabic" w:hint="cs"/>
          <w:color w:val="000000"/>
          <w:sz w:val="32"/>
          <w:szCs w:val="32"/>
          <w:rtl/>
        </w:rPr>
        <w:t xml:space="preserve"> </w:t>
      </w:r>
      <w:r w:rsidRPr="00EF3646">
        <w:rPr>
          <w:rFonts w:ascii="Simplified Arabic" w:hAnsi="Simplified Arabic" w:cs="Simplified Arabic"/>
          <w:color w:val="000000"/>
          <w:sz w:val="32"/>
          <w:szCs w:val="32"/>
          <w:rtl/>
        </w:rPr>
        <w:t>والثقافية نتيجة</w:t>
      </w:r>
      <w:r w:rsidR="004E522E">
        <w:rPr>
          <w:rFonts w:ascii="Simplified Arabic" w:hAnsi="Simplified Arabic" w:cs="Simplified Arabic" w:hint="cs"/>
          <w:color w:val="000000"/>
          <w:sz w:val="32"/>
          <w:szCs w:val="32"/>
          <w:rtl/>
        </w:rPr>
        <w:t xml:space="preserve"> </w:t>
      </w:r>
      <w:r w:rsidRPr="00EF3646">
        <w:rPr>
          <w:rFonts w:ascii="Simplified Arabic" w:hAnsi="Simplified Arabic" w:cs="Simplified Arabic"/>
          <w:color w:val="000000"/>
          <w:sz w:val="32"/>
          <w:szCs w:val="32"/>
          <w:rtl/>
        </w:rPr>
        <w:t>التمازج الثقافي</w:t>
      </w:r>
      <w:r w:rsidR="004E522E">
        <w:rPr>
          <w:rFonts w:ascii="Simplified Arabic" w:hAnsi="Simplified Arabic" w:cs="Simplified Arabic"/>
          <w:color w:val="000000"/>
          <w:sz w:val="32"/>
          <w:szCs w:val="32"/>
          <w:rtl/>
        </w:rPr>
        <w:t xml:space="preserve"> و</w:t>
      </w:r>
      <w:r w:rsidRPr="00EF3646">
        <w:rPr>
          <w:rFonts w:ascii="Simplified Arabic" w:hAnsi="Simplified Arabic" w:cs="Simplified Arabic"/>
          <w:color w:val="000000"/>
          <w:sz w:val="32"/>
          <w:szCs w:val="32"/>
          <w:rtl/>
        </w:rPr>
        <w:t xml:space="preserve">الناتج عن </w:t>
      </w:r>
      <w:proofErr w:type="spellStart"/>
      <w:r w:rsidRPr="00EF3646">
        <w:rPr>
          <w:rFonts w:ascii="Simplified Arabic" w:hAnsi="Simplified Arabic" w:cs="Simplified Arabic"/>
          <w:color w:val="000000"/>
          <w:sz w:val="32"/>
          <w:szCs w:val="32"/>
          <w:rtl/>
        </w:rPr>
        <w:t>الاحتكاكبين</w:t>
      </w:r>
      <w:proofErr w:type="spellEnd"/>
      <w:r w:rsidRPr="00EF3646">
        <w:rPr>
          <w:rFonts w:ascii="Simplified Arabic" w:hAnsi="Simplified Arabic" w:cs="Simplified Arabic"/>
          <w:color w:val="000000"/>
          <w:sz w:val="32"/>
          <w:szCs w:val="32"/>
          <w:rtl/>
        </w:rPr>
        <w:t xml:space="preserve"> الضفتين  الناجم عن الحقبة الاستعمارية.</w:t>
      </w:r>
    </w:p>
    <w:p w14:paraId="1BAF4747" w14:textId="36D951A3"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إذا كان للضفة الشمالية أسباب دفعتها</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عرض مشروع الشراكة، فإن الدول الضفة الجنوبية وخاصة الجزائر دوافع خاصة نطرحها كالتالي:</w:t>
      </w:r>
      <w:r w:rsidRPr="00EF3646">
        <w:rPr>
          <w:rFonts w:ascii="Simplified Arabic" w:eastAsia="Simplified Arabic" w:hAnsi="Simplified Arabic" w:cs="Simplified Arabic"/>
          <w:color w:val="000000"/>
          <w:sz w:val="32"/>
          <w:szCs w:val="32"/>
          <w:vertAlign w:val="superscript"/>
        </w:rPr>
        <w:footnoteReference w:id="16"/>
      </w:r>
    </w:p>
    <w:p w14:paraId="0277C20D" w14:textId="2F9F91F6" w:rsidR="00C50356" w:rsidRPr="00EF3646" w:rsidRDefault="002B1464" w:rsidP="009C5AEC">
      <w:pPr>
        <w:tabs>
          <w:tab w:val="right" w:pos="509"/>
        </w:tabs>
        <w:bidi/>
        <w:jc w:val="both"/>
        <w:rPr>
          <w:rFonts w:ascii="Simplified Arabic" w:hAnsi="Simplified Arabic" w:cs="Simplified Arabic"/>
          <w:b/>
          <w:bCs/>
          <w:sz w:val="32"/>
          <w:szCs w:val="32"/>
        </w:rPr>
      </w:pPr>
      <w:r>
        <w:rPr>
          <w:rFonts w:ascii="Simplified Arabic" w:hAnsi="Simplified Arabic" w:cs="Simplified Arabic"/>
          <w:b/>
          <w:bCs/>
          <w:sz w:val="32"/>
          <w:szCs w:val="32"/>
          <w:rtl/>
          <w:lang w:val="en-US"/>
        </w:rPr>
        <w:lastRenderedPageBreak/>
        <w:t>ث</w:t>
      </w:r>
      <w:r w:rsidR="006470BE">
        <w:rPr>
          <w:rFonts w:ascii="Simplified Arabic" w:hAnsi="Simplified Arabic" w:cs="Simplified Arabic"/>
          <w:b/>
          <w:bCs/>
          <w:sz w:val="32"/>
          <w:szCs w:val="32"/>
          <w:rtl/>
          <w:lang w:val="en-US"/>
        </w:rPr>
        <w:t>انيا</w:t>
      </w:r>
      <w:r w:rsidR="00C50356" w:rsidRPr="00EF3646">
        <w:rPr>
          <w:rFonts w:ascii="Simplified Arabic" w:hAnsi="Simplified Arabic" w:cs="Simplified Arabic"/>
          <w:b/>
          <w:bCs/>
          <w:sz w:val="32"/>
          <w:szCs w:val="32"/>
          <w:rtl/>
        </w:rPr>
        <w:t>-دوافع وخلفيات الجانب الجزائري:</w:t>
      </w:r>
    </w:p>
    <w:p w14:paraId="475C0D04" w14:textId="71A26278"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لقد تعددت الدوافع والأسباب التي أدت بالجزائر</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انتهاج خيار الشراكة وذلك نظرا للتحولات الاقتصادية التي شهدتها الساحة الدولية من جهة، والأوضاع والظروف القاسية التي كانت تعانيها الجزائر في تلك الفترة من جهة ثانية. </w:t>
      </w:r>
    </w:p>
    <w:p w14:paraId="316C374F" w14:textId="3DDB5879" w:rsidR="00C50356" w:rsidRPr="00EF3646" w:rsidRDefault="00C50356" w:rsidP="009C5AEC">
      <w:pPr>
        <w:numPr>
          <w:ilvl w:val="0"/>
          <w:numId w:val="10"/>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vertAlign w:val="subscript"/>
        </w:rPr>
      </w:pPr>
      <w:r w:rsidRPr="00EF3646">
        <w:rPr>
          <w:rFonts w:ascii="Simplified Arabic" w:eastAsia="Simplified Arabic" w:hAnsi="Simplified Arabic" w:cs="Simplified Arabic"/>
          <w:color w:val="000000"/>
          <w:sz w:val="32"/>
          <w:szCs w:val="32"/>
          <w:rtl/>
        </w:rPr>
        <w:t>دخول الجزائر في اتفاقية الشراكة يساعدها على تعزيز موقعها ضمن المجموعة المتوسطية، ويمكنها من دعم برنامج الإصلاح الاقتصادي،</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الاستفادة من المساعدات المالية التي تمنحها أطراف الشراكة. </w:t>
      </w:r>
    </w:p>
    <w:p w14:paraId="1F92AEEA" w14:textId="77777777" w:rsidR="00C50356" w:rsidRPr="00EF3646" w:rsidRDefault="00C50356" w:rsidP="009C5AEC">
      <w:pPr>
        <w:numPr>
          <w:ilvl w:val="0"/>
          <w:numId w:val="10"/>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يمكن أن يشكل اتفاق الشراكة للجزائر عامل جذب للاستثمارات الأوروبية المباشرة، وزيادة معدل النمو الاقتصادي.</w:t>
      </w:r>
    </w:p>
    <w:p w14:paraId="594CF8FC" w14:textId="46487323" w:rsidR="00C50356" w:rsidRPr="00EF3646" w:rsidRDefault="00C50356" w:rsidP="009C5AEC">
      <w:pPr>
        <w:numPr>
          <w:ilvl w:val="0"/>
          <w:numId w:val="10"/>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يمكن أن يساهم اتفاق الشراكة في إضفاء نوع من المصداقية للسياسات الاقتصادية في الجزائر، لتوظيفها إقليميا ودوليا خاصة في دعم موقف الجزائر في مفاوضات الانضمام</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المنظمة العالمية للتجارة.</w:t>
      </w:r>
      <w:r w:rsidRPr="00EF3646">
        <w:rPr>
          <w:rStyle w:val="Appelnotedebasdep"/>
          <w:rFonts w:ascii="Simplified Arabic" w:eastAsia="Simplified Arabic" w:hAnsi="Simplified Arabic" w:cs="Simplified Arabic"/>
          <w:color w:val="000000"/>
          <w:sz w:val="32"/>
          <w:szCs w:val="32"/>
          <w:rtl/>
        </w:rPr>
        <w:footnoteReference w:id="17"/>
      </w:r>
    </w:p>
    <w:p w14:paraId="78F8BB4D" w14:textId="7FDE3A8F" w:rsidR="00C50356" w:rsidRPr="00EF3646" w:rsidRDefault="00C50356" w:rsidP="009C5AEC">
      <w:pPr>
        <w:numPr>
          <w:ilvl w:val="0"/>
          <w:numId w:val="10"/>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يعتبر الإتحاد الأوروبي الشريك التجاري الأول للجزائر</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حيث أن ثلثي المبادلات التجارية للجزائر تتم مع دول الإتحاد الأوروبي، ولذلك يشكل اتفاق الشراكة إطارا مهما لتحسين هيكل المبادلات التجارية الجزائرية وتحسين كفاءة قطاع الإنتاج.</w:t>
      </w:r>
    </w:p>
    <w:p w14:paraId="79367E6B" w14:textId="188FA1F3"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الحصول على مساعدات وقروض لتمويل مشاريعها وجلب رؤوس الأموال، إضافة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الدور الفعال الذي یمكن أن یلعبه البنك الأوربي للاستثمار في هذا الإطار.</w:t>
      </w:r>
    </w:p>
    <w:p w14:paraId="3A9CBC0B"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التعاون في المجال الأمني وتبادل المعلومات </w:t>
      </w:r>
      <w:proofErr w:type="gramStart"/>
      <w:r w:rsidRPr="00EF3646">
        <w:rPr>
          <w:rFonts w:ascii="Simplified Arabic" w:eastAsia="Simplified Arabic" w:hAnsi="Simplified Arabic" w:cs="Simplified Arabic"/>
          <w:color w:val="000000"/>
          <w:sz w:val="32"/>
          <w:szCs w:val="32"/>
          <w:rtl/>
        </w:rPr>
        <w:t>لتخطي</w:t>
      </w:r>
      <w:proofErr w:type="gramEnd"/>
      <w:r w:rsidRPr="00EF3646">
        <w:rPr>
          <w:rFonts w:ascii="Simplified Arabic" w:eastAsia="Simplified Arabic" w:hAnsi="Simplified Arabic" w:cs="Simplified Arabic"/>
          <w:color w:val="000000"/>
          <w:sz w:val="32"/>
          <w:szCs w:val="32"/>
          <w:rtl/>
        </w:rPr>
        <w:t xml:space="preserve"> الظروف </w:t>
      </w:r>
      <w:proofErr w:type="spellStart"/>
      <w:r w:rsidRPr="00EF3646">
        <w:rPr>
          <w:rFonts w:ascii="Simplified Arabic" w:eastAsia="Simplified Arabic" w:hAnsi="Simplified Arabic" w:cs="Simplified Arabic"/>
          <w:color w:val="000000"/>
          <w:sz w:val="32"/>
          <w:szCs w:val="32"/>
          <w:rtl/>
        </w:rPr>
        <w:t>الأمنیة</w:t>
      </w:r>
      <w:proofErr w:type="spellEnd"/>
      <w:r w:rsidRPr="00EF3646">
        <w:rPr>
          <w:rFonts w:ascii="Simplified Arabic" w:eastAsia="Simplified Arabic" w:hAnsi="Simplified Arabic" w:cs="Simplified Arabic"/>
          <w:color w:val="000000"/>
          <w:sz w:val="32"/>
          <w:szCs w:val="32"/>
          <w:rtl/>
        </w:rPr>
        <w:t xml:space="preserve"> الصعبة التي كانت تعاني منها.</w:t>
      </w:r>
    </w:p>
    <w:p w14:paraId="29E6BE80" w14:textId="68440A3F"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الاسـتفادة مـن الإعفـاءات الجمركية علـى المـواد الأولية التـي تـدخل كمكـون أساسـي فـي الصـناعات الوطنية، خاصة إذا علمنا أن جـل هاتـه الصناعـات لازالت تعتمد عـلى الإتحـاد </w:t>
      </w:r>
      <w:r w:rsidRPr="00EF3646">
        <w:rPr>
          <w:rFonts w:ascii="Simplified Arabic" w:eastAsia="Simplified Arabic" w:hAnsi="Simplified Arabic" w:cs="Simplified Arabic"/>
          <w:color w:val="000000"/>
          <w:sz w:val="32"/>
          <w:szCs w:val="32"/>
          <w:rtl/>
        </w:rPr>
        <w:lastRenderedPageBreak/>
        <w:t>الأوربـي فــي تموين مــدخلاتها، بــل إن مرونــة الإنتــاج بالنســبة للــواردات مرتفعــة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تقــدر بــ 9.1،</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 xml:space="preserve">ممــا </w:t>
      </w:r>
      <w:proofErr w:type="spellStart"/>
      <w:r w:rsidRPr="00EF3646">
        <w:rPr>
          <w:rFonts w:ascii="Simplified Arabic" w:eastAsia="Simplified Arabic" w:hAnsi="Simplified Arabic" w:cs="Simplified Arabic"/>
          <w:color w:val="000000"/>
          <w:sz w:val="32"/>
          <w:szCs w:val="32"/>
          <w:rtl/>
        </w:rPr>
        <w:t>یســمح</w:t>
      </w:r>
      <w:proofErr w:type="spellEnd"/>
      <w:r w:rsidRPr="00EF3646">
        <w:rPr>
          <w:rFonts w:ascii="Simplified Arabic" w:eastAsia="Simplified Arabic" w:hAnsi="Simplified Arabic" w:cs="Simplified Arabic"/>
          <w:color w:val="000000"/>
          <w:sz w:val="32"/>
          <w:szCs w:val="32"/>
          <w:rtl/>
        </w:rPr>
        <w:t xml:space="preserve"> بتخفيض تكلفة المنتج وعرضه بأسعار </w:t>
      </w:r>
      <w:proofErr w:type="gramStart"/>
      <w:r w:rsidRPr="00EF3646">
        <w:rPr>
          <w:rFonts w:ascii="Simplified Arabic" w:eastAsia="Simplified Arabic" w:hAnsi="Simplified Arabic" w:cs="Simplified Arabic"/>
          <w:color w:val="000000"/>
          <w:sz w:val="32"/>
          <w:szCs w:val="32"/>
          <w:rtl/>
        </w:rPr>
        <w:t>تنافس</w:t>
      </w:r>
      <w:proofErr w:type="gramEnd"/>
      <w:r w:rsidRPr="00EF3646">
        <w:rPr>
          <w:rFonts w:ascii="Simplified Arabic" w:eastAsia="Simplified Arabic" w:hAnsi="Simplified Arabic" w:cs="Simplified Arabic"/>
          <w:color w:val="000000"/>
          <w:sz w:val="32"/>
          <w:szCs w:val="32"/>
          <w:rtl/>
        </w:rPr>
        <w:t>یة على الصعيد المحلي</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الدولي</w:t>
      </w:r>
      <w:r w:rsidR="00654DC8">
        <w:rPr>
          <w:rFonts w:ascii="Simplified Arabic" w:eastAsia="Simplified Arabic" w:hAnsi="Simplified Arabic" w:cs="Simplified Arabic" w:hint="cs"/>
          <w:color w:val="000000"/>
          <w:sz w:val="32"/>
          <w:szCs w:val="32"/>
          <w:rtl/>
        </w:rPr>
        <w:t>.</w:t>
      </w:r>
      <w:r w:rsidRPr="00EF3646">
        <w:rPr>
          <w:rFonts w:ascii="Simplified Arabic" w:eastAsia="Simplified Arabic" w:hAnsi="Simplified Arabic" w:cs="Simplified Arabic"/>
          <w:color w:val="000000"/>
          <w:sz w:val="32"/>
          <w:szCs w:val="32"/>
          <w:vertAlign w:val="superscript"/>
        </w:rPr>
        <w:footnoteReference w:id="18"/>
      </w:r>
    </w:p>
    <w:p w14:paraId="1426F970" w14:textId="5A898604"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التأخر التكنولوجي حیث لم یواكب الاستثمارات الثقيلة ذات الاستخدام الكثیف للتكنولوجیا العالیـة، ومــن ثــم ظلــت قــدرة الاقتصــاد الجزائــري كغیــره مــن الاقتصــادیات المتخلفــة یعــاني مــن قلــة الــتحكم فــي التكنولوجيا وینتظــر مــن مشــروعات الشــراكة مســاهمة فعالــة فــي ســد هــذه الثغــرة، وتسهيل تحصيل </w:t>
      </w:r>
    </w:p>
    <w:p w14:paraId="363BF55C"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التكنولوجيات الحدیثة. </w:t>
      </w:r>
    </w:p>
    <w:p w14:paraId="3540A2B0" w14:textId="713AA6E6"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فشــل الجزائــر فــي تنویــع اقتصــادها خــلال الســنوات الـــ 15 الأخيرة،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الرغبــة الملحــة فــي جــذب استثمارات حقيقة للخـروج مـن حالـة التبعية المطلقـة للبتـرول.</w:t>
      </w:r>
    </w:p>
    <w:p w14:paraId="0BAE12BB" w14:textId="11E55D8F" w:rsidR="00C50356" w:rsidRPr="00EF3646" w:rsidRDefault="00505283" w:rsidP="00654DC8">
      <w:pPr>
        <w:tabs>
          <w:tab w:val="right" w:pos="509"/>
        </w:tabs>
        <w:bidi/>
        <w:spacing w:after="0"/>
        <w:jc w:val="both"/>
        <w:rPr>
          <w:rFonts w:ascii="Simplified Arabic" w:eastAsia="Simplified Arabic" w:hAnsi="Simplified Arabic" w:cs="Simplified Arabic"/>
          <w:b/>
          <w:bCs/>
          <w:color w:val="000000"/>
          <w:sz w:val="32"/>
          <w:szCs w:val="32"/>
        </w:rPr>
      </w:pPr>
      <w:proofErr w:type="gramStart"/>
      <w:r>
        <w:rPr>
          <w:rFonts w:ascii="Simplified Arabic" w:eastAsia="Simplified Arabic" w:hAnsi="Simplified Arabic" w:cs="Simplified Arabic"/>
          <w:b/>
          <w:bCs/>
          <w:color w:val="000000"/>
          <w:sz w:val="32"/>
          <w:szCs w:val="32"/>
          <w:rtl/>
          <w:lang w:val="en-US"/>
        </w:rPr>
        <w:t>الفرع</w:t>
      </w:r>
      <w:proofErr w:type="gramEnd"/>
      <w:r>
        <w:rPr>
          <w:rFonts w:ascii="Simplified Arabic" w:eastAsia="Simplified Arabic" w:hAnsi="Simplified Arabic" w:cs="Simplified Arabic"/>
          <w:b/>
          <w:bCs/>
          <w:color w:val="000000"/>
          <w:sz w:val="32"/>
          <w:szCs w:val="32"/>
          <w:rtl/>
          <w:lang w:val="en-US"/>
        </w:rPr>
        <w:t xml:space="preserve"> الثاني</w:t>
      </w:r>
      <w:r w:rsidR="00C80B12">
        <w:rPr>
          <w:rFonts w:ascii="Simplified Arabic" w:eastAsia="Simplified Arabic" w:hAnsi="Simplified Arabic" w:cs="Simplified Arabic"/>
          <w:b/>
          <w:bCs/>
          <w:color w:val="000000"/>
          <w:sz w:val="32"/>
          <w:szCs w:val="32"/>
          <w:rtl/>
          <w:lang w:val="en-US"/>
        </w:rPr>
        <w:t>:</w:t>
      </w:r>
      <w:r w:rsidR="00654DC8">
        <w:rPr>
          <w:rFonts w:ascii="Simplified Arabic" w:eastAsia="Simplified Arabic" w:hAnsi="Simplified Arabic" w:cs="Simplified Arabic" w:hint="cs"/>
          <w:b/>
          <w:bCs/>
          <w:color w:val="000000"/>
          <w:sz w:val="32"/>
          <w:szCs w:val="32"/>
          <w:rtl/>
          <w:lang w:val="en-US"/>
        </w:rPr>
        <w:t xml:space="preserve"> </w:t>
      </w:r>
      <w:r w:rsidR="00C50356" w:rsidRPr="00EF3646">
        <w:rPr>
          <w:rFonts w:ascii="Simplified Arabic" w:eastAsia="Simplified Arabic" w:hAnsi="Simplified Arabic" w:cs="Simplified Arabic"/>
          <w:b/>
          <w:bCs/>
          <w:color w:val="000000"/>
          <w:sz w:val="32"/>
          <w:szCs w:val="32"/>
          <w:rtl/>
        </w:rPr>
        <w:t>الأهداف</w:t>
      </w:r>
    </w:p>
    <w:p w14:paraId="30114CC7" w14:textId="2742F85D" w:rsidR="00C50356" w:rsidRPr="00EF3646" w:rsidRDefault="00C80B12" w:rsidP="00654DC8">
      <w:pPr>
        <w:tabs>
          <w:tab w:val="right" w:pos="509"/>
        </w:tabs>
        <w:bidi/>
        <w:spacing w:after="0"/>
        <w:jc w:val="both"/>
        <w:rPr>
          <w:rFonts w:ascii="Simplified Arabic" w:eastAsia="Simplified Arabic" w:hAnsi="Simplified Arabic" w:cs="Simplified Arabic"/>
          <w:bCs/>
          <w:color w:val="000000"/>
          <w:sz w:val="32"/>
          <w:szCs w:val="32"/>
        </w:rPr>
      </w:pPr>
      <w:r>
        <w:rPr>
          <w:rFonts w:ascii="Simplified Arabic" w:eastAsia="Simplified Arabic" w:hAnsi="Simplified Arabic" w:cs="Simplified Arabic"/>
          <w:bCs/>
          <w:color w:val="000000"/>
          <w:sz w:val="32"/>
          <w:szCs w:val="32"/>
          <w:rtl/>
          <w:lang w:val="en-US"/>
        </w:rPr>
        <w:t>اولا</w:t>
      </w:r>
      <w:r w:rsidR="00C50356" w:rsidRPr="00EF3646">
        <w:rPr>
          <w:rFonts w:ascii="Simplified Arabic" w:eastAsia="Simplified Arabic" w:hAnsi="Simplified Arabic" w:cs="Simplified Arabic"/>
          <w:bCs/>
          <w:color w:val="000000"/>
          <w:sz w:val="32"/>
          <w:szCs w:val="32"/>
          <w:rtl/>
        </w:rPr>
        <w:t>- أهداف الجانب الأوروبي:</w:t>
      </w:r>
    </w:p>
    <w:p w14:paraId="22BB34A7" w14:textId="3C0DC074"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إن الأهداف الأساسية لاتفاقية الشراكة الاورومتوسطية   منبثقة  من ميثاق برشلونة والتي وزعت</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ثلاثة سلال مرتبطة ببعضها ارتباطا وثيقا مع بعضها  تمثلت هذه المحاور في</w:t>
      </w:r>
      <w:r w:rsidRPr="00EF3646">
        <w:rPr>
          <w:rStyle w:val="Appelnotedebasdep"/>
          <w:rFonts w:ascii="Simplified Arabic" w:eastAsia="Simplified Arabic" w:hAnsi="Simplified Arabic" w:cs="Simplified Arabic"/>
          <w:color w:val="000000"/>
          <w:sz w:val="32"/>
          <w:szCs w:val="32"/>
          <w:rtl/>
        </w:rPr>
        <w:footnoteReference w:id="19"/>
      </w:r>
      <w:r w:rsidRPr="00EF3646">
        <w:rPr>
          <w:rFonts w:ascii="Simplified Arabic" w:eastAsia="Simplified Arabic" w:hAnsi="Simplified Arabic" w:cs="Simplified Arabic"/>
          <w:color w:val="000000"/>
          <w:sz w:val="32"/>
          <w:szCs w:val="32"/>
          <w:rtl/>
        </w:rPr>
        <w:t>:</w:t>
      </w:r>
    </w:p>
    <w:p w14:paraId="02DFB3A7" w14:textId="4F3ED137" w:rsidR="00C50356" w:rsidRPr="00EF3646" w:rsidRDefault="00C50356" w:rsidP="00654DC8">
      <w:pPr>
        <w:numPr>
          <w:ilvl w:val="0"/>
          <w:numId w:val="9"/>
        </w:numPr>
        <w:pBdr>
          <w:top w:val="nil"/>
          <w:left w:val="nil"/>
          <w:bottom w:val="nil"/>
          <w:right w:val="nil"/>
          <w:between w:val="nil"/>
        </w:pBdr>
        <w:tabs>
          <w:tab w:val="right" w:pos="509"/>
        </w:tabs>
        <w:bidi/>
        <w:spacing w:after="0" w:line="276" w:lineRule="auto"/>
        <w:ind w:left="0" w:firstLine="0"/>
        <w:jc w:val="both"/>
        <w:rPr>
          <w:rFonts w:ascii="Simplified Arabic" w:eastAsia="Simplified Arabic" w:hAnsi="Simplified Arabic" w:cs="Simplified Arabic"/>
          <w:bCs/>
          <w:color w:val="000000"/>
          <w:sz w:val="32"/>
          <w:szCs w:val="32"/>
        </w:rPr>
      </w:pPr>
      <w:r w:rsidRPr="00EF3646">
        <w:rPr>
          <w:rFonts w:ascii="Simplified Arabic" w:eastAsia="Simplified Arabic" w:hAnsi="Simplified Arabic" w:cs="Simplified Arabic"/>
          <w:bCs/>
          <w:color w:val="000000"/>
          <w:sz w:val="32"/>
          <w:szCs w:val="32"/>
          <w:rtl/>
        </w:rPr>
        <w:t>الشراكة السياسية  والأمنية</w:t>
      </w:r>
      <w:r w:rsidRPr="00EF3646">
        <w:rPr>
          <w:rFonts w:ascii="Simplified Arabic" w:eastAsia="Simplified Arabic" w:hAnsi="Simplified Arabic" w:cs="Simplified Arabic"/>
          <w:bCs/>
          <w:color w:val="000000"/>
          <w:sz w:val="32"/>
          <w:szCs w:val="32"/>
        </w:rPr>
        <w:t xml:space="preserve"> </w:t>
      </w:r>
    </w:p>
    <w:p w14:paraId="5AFBBDFF"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proofErr w:type="spellStart"/>
      <w:r w:rsidRPr="00EF3646">
        <w:rPr>
          <w:rFonts w:ascii="Simplified Arabic" w:eastAsia="Simplified Arabic" w:hAnsi="Simplified Arabic" w:cs="Simplified Arabic"/>
          <w:color w:val="000000"/>
          <w:sz w:val="32"/>
          <w:szCs w:val="32"/>
          <w:rtl/>
        </w:rPr>
        <w:t>أ.تحديد</w:t>
      </w:r>
      <w:proofErr w:type="spellEnd"/>
      <w:r w:rsidRPr="00EF3646">
        <w:rPr>
          <w:rFonts w:ascii="Simplified Arabic" w:eastAsia="Simplified Arabic" w:hAnsi="Simplified Arabic" w:cs="Simplified Arabic"/>
          <w:color w:val="000000"/>
          <w:sz w:val="32"/>
          <w:szCs w:val="32"/>
          <w:rtl/>
        </w:rPr>
        <w:t xml:space="preserve"> منطقة مشتركة للسلام والاستقرار من خلال تعميق الحوار السياسي </w:t>
      </w:r>
      <w:proofErr w:type="gramStart"/>
      <w:r w:rsidRPr="00EF3646">
        <w:rPr>
          <w:rFonts w:ascii="Simplified Arabic" w:eastAsia="Simplified Arabic" w:hAnsi="Simplified Arabic" w:cs="Simplified Arabic"/>
          <w:color w:val="000000"/>
          <w:sz w:val="32"/>
          <w:szCs w:val="32"/>
          <w:rtl/>
        </w:rPr>
        <w:t>والأمني</w:t>
      </w:r>
      <w:proofErr w:type="gramEnd"/>
      <w:r w:rsidRPr="00EF3646">
        <w:rPr>
          <w:rFonts w:ascii="Simplified Arabic" w:eastAsia="Simplified Arabic" w:hAnsi="Simplified Arabic" w:cs="Simplified Arabic"/>
          <w:color w:val="000000"/>
          <w:sz w:val="32"/>
          <w:szCs w:val="32"/>
          <w:rtl/>
        </w:rPr>
        <w:t xml:space="preserve">. </w:t>
      </w:r>
    </w:p>
    <w:p w14:paraId="06B4BF8D" w14:textId="77777777" w:rsidR="00C50356" w:rsidRPr="00EF364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السلام والاستقرار والأمن في منطقة البحر الأبيض المتوسط يشكل مكسبا مشتركا </w:t>
      </w:r>
      <w:proofErr w:type="gramStart"/>
      <w:r w:rsidRPr="00EF3646">
        <w:rPr>
          <w:rFonts w:ascii="Simplified Arabic" w:eastAsia="Simplified Arabic" w:hAnsi="Simplified Arabic" w:cs="Simplified Arabic"/>
          <w:color w:val="000000"/>
          <w:sz w:val="32"/>
          <w:szCs w:val="32"/>
          <w:rtl/>
        </w:rPr>
        <w:t>يتعهدون</w:t>
      </w:r>
      <w:proofErr w:type="gramEnd"/>
      <w:r w:rsidRPr="00EF3646">
        <w:rPr>
          <w:rFonts w:ascii="Simplified Arabic" w:eastAsia="Simplified Arabic" w:hAnsi="Simplified Arabic" w:cs="Simplified Arabic"/>
          <w:color w:val="000000"/>
          <w:sz w:val="32"/>
          <w:szCs w:val="32"/>
          <w:rtl/>
        </w:rPr>
        <w:t xml:space="preserve"> على تشجعيه وتوطيده بكل الوسائل التي بحوزتهم. وبذلك تعمل الدول الأعضاء على قيادة حوار سياسي مكثف ومنتظم يرتكز على الاحترام للمبادئ الجوهرية للقانون الدولي وتؤكد عددا من الأهداف المشتركة في مجال الاستقرار الداخلي والخارجي .</w:t>
      </w:r>
    </w:p>
    <w:p w14:paraId="5F253B85" w14:textId="2FDCA1AD"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ب.</w:t>
      </w:r>
      <w:r w:rsidR="004E522E">
        <w:rPr>
          <w:rFonts w:ascii="Simplified Arabic" w:eastAsia="Simplified Arabic" w:hAnsi="Simplified Arabic" w:cs="Simplified Arabic" w:hint="cs"/>
          <w:color w:val="000000"/>
          <w:sz w:val="32"/>
          <w:szCs w:val="32"/>
          <w:rtl/>
        </w:rPr>
        <w:t xml:space="preserve"> </w:t>
      </w:r>
      <w:proofErr w:type="gramStart"/>
      <w:r w:rsidRPr="00EF3646">
        <w:rPr>
          <w:rFonts w:ascii="Simplified Arabic" w:eastAsia="Simplified Arabic" w:hAnsi="Simplified Arabic" w:cs="Simplified Arabic"/>
          <w:color w:val="000000"/>
          <w:sz w:val="32"/>
          <w:szCs w:val="32"/>
          <w:rtl/>
        </w:rPr>
        <w:t>توحيد</w:t>
      </w:r>
      <w:proofErr w:type="gramEnd"/>
      <w:r w:rsidRPr="00EF3646">
        <w:rPr>
          <w:rFonts w:ascii="Simplified Arabic" w:eastAsia="Simplified Arabic" w:hAnsi="Simplified Arabic" w:cs="Simplified Arabic"/>
          <w:color w:val="000000"/>
          <w:sz w:val="32"/>
          <w:szCs w:val="32"/>
          <w:rtl/>
        </w:rPr>
        <w:t xml:space="preserve"> سيادة القانون والحكم الرشيد.</w:t>
      </w:r>
    </w:p>
    <w:p w14:paraId="3269391B" w14:textId="64F34061" w:rsidR="00C50356" w:rsidRPr="00EF3646" w:rsidRDefault="00C50356" w:rsidP="00B61BAA">
      <w:pP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Cs/>
          <w:color w:val="000000"/>
          <w:sz w:val="32"/>
          <w:szCs w:val="32"/>
          <w:rtl/>
        </w:rPr>
        <w:t>2.شراكة اقتصادية ومالية</w:t>
      </w:r>
      <w:r w:rsidRPr="00EF3646">
        <w:rPr>
          <w:rFonts w:ascii="Simplified Arabic" w:eastAsia="Simplified Arabic" w:hAnsi="Simplified Arabic" w:cs="Simplified Arabic"/>
          <w:color w:val="000000"/>
          <w:sz w:val="32"/>
          <w:szCs w:val="32"/>
          <w:rtl/>
        </w:rPr>
        <w:t>: أهم الأهداف التي صرحت به مفوضية الاتحاد الأوربي في المجال الاقتصادي هو</w:t>
      </w:r>
      <w:r w:rsidRPr="00EF3646">
        <w:rPr>
          <w:rFonts w:ascii="Simplified Arabic" w:eastAsia="Simplified Arabic" w:hAnsi="Simplified Arabic" w:cs="Simplified Arabic"/>
          <w:b/>
          <w:color w:val="000000"/>
          <w:sz w:val="32"/>
          <w:szCs w:val="32"/>
          <w:rtl/>
        </w:rPr>
        <w:t>:" إقامة منطقة تجارة حرة *بين الجزائر والاتحاد الأوربي وتفكيك الرسوم الجمركية من وإلى الجزائر .</w:t>
      </w:r>
    </w:p>
    <w:p w14:paraId="09C087D8"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-دعم الإصلاحات الاقتصادية وبناء المؤسسات لمواجه الانفتاح الاقتصادي؛</w:t>
      </w:r>
    </w:p>
    <w:p w14:paraId="3A282470"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-تنمية البنية التحتية الاقتصادية؛ </w:t>
      </w:r>
    </w:p>
    <w:p w14:paraId="310AB4A8" w14:textId="57EE5313"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b/>
          <w:color w:val="000000"/>
          <w:sz w:val="32"/>
          <w:szCs w:val="32"/>
          <w:rtl/>
        </w:rPr>
        <w:t>3</w:t>
      </w:r>
      <w:r w:rsidRPr="00EF3646">
        <w:rPr>
          <w:rFonts w:ascii="Simplified Arabic" w:eastAsia="Simplified Arabic" w:hAnsi="Simplified Arabic" w:cs="Simplified Arabic"/>
          <w:bCs/>
          <w:color w:val="000000"/>
          <w:sz w:val="32"/>
          <w:szCs w:val="32"/>
          <w:rtl/>
        </w:rPr>
        <w:t>.الشراكة الاجتماعية والثقافية والإنسانية</w:t>
      </w:r>
      <w:r w:rsidRPr="00EF3646">
        <w:rPr>
          <w:rFonts w:ascii="Simplified Arabic" w:eastAsia="Simplified Arabic" w:hAnsi="Simplified Arabic" w:cs="Simplified Arabic"/>
          <w:b/>
          <w:color w:val="000000"/>
          <w:sz w:val="32"/>
          <w:szCs w:val="32"/>
          <w:rtl/>
        </w:rPr>
        <w:t>:</w:t>
      </w:r>
      <w:r w:rsidRPr="00EF3646">
        <w:rPr>
          <w:rFonts w:ascii="Simplified Arabic" w:eastAsia="Simplified Arabic" w:hAnsi="Simplified Arabic" w:cs="Simplified Arabic"/>
          <w:color w:val="000000"/>
          <w:sz w:val="32"/>
          <w:szCs w:val="32"/>
          <w:rtl/>
        </w:rPr>
        <w:t xml:space="preserve"> التقارب بين الشعوب من خلال شراكة ثقافية واجتماعية وبشرية تهدف لتشجيع التفاهم بين الثقافات والتبادل بين المجتمعات المدنية بهدف تحقيق تقارب بين مجتمعات منطقة البحر المتوسط.</w:t>
      </w:r>
      <w:r w:rsidRPr="00EF3646">
        <w:rPr>
          <w:rFonts w:ascii="Simplified Arabic" w:eastAsia="Simplified Arabic" w:hAnsi="Simplified Arabic" w:cs="Simplified Arabic"/>
          <w:color w:val="000000"/>
          <w:sz w:val="32"/>
          <w:szCs w:val="32"/>
          <w:vertAlign w:val="superscript"/>
        </w:rPr>
        <w:footnoteReference w:id="20"/>
      </w:r>
      <w:r w:rsidRPr="00EF3646">
        <w:rPr>
          <w:rFonts w:ascii="Simplified Arabic" w:eastAsia="Simplified Arabic" w:hAnsi="Simplified Arabic" w:cs="Simplified Arabic"/>
          <w:color w:val="000000"/>
          <w:sz w:val="32"/>
          <w:szCs w:val="32"/>
          <w:rtl/>
        </w:rPr>
        <w:t>. ،الحوار واحترام الثقافات والأديان  شرطان أساسيان لتقارب الشعوب ،ولأجهزة الإعلام دور كبير في هذا المجال ،تنمية الموارد البشرية</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ترسيخ دور المجتمع المدني في التنمية، التواصل بين الشباب،  تشجيع المؤسسات الديمقراطية</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الاعتراف بالدور الذي تلعبه الهجرة وإقامة تعاون وثيق في كل مجالات الهجرة الخفية. تشجيع تدابير تهدف للوقاية من الإرهاب،</w:t>
      </w:r>
      <w:r w:rsidR="004E522E">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المخدرات والإجرام الدولي والرشوة أهمة المكافحة بدون تردد للمظاهر </w:t>
      </w:r>
      <w:proofErr w:type="gramStart"/>
      <w:r w:rsidRPr="00EF3646">
        <w:rPr>
          <w:rFonts w:ascii="Simplified Arabic" w:eastAsia="Simplified Arabic" w:hAnsi="Simplified Arabic" w:cs="Simplified Arabic"/>
          <w:color w:val="000000"/>
          <w:sz w:val="32"/>
          <w:szCs w:val="32"/>
          <w:rtl/>
        </w:rPr>
        <w:t xml:space="preserve">العنصرية </w:t>
      </w:r>
      <w:r w:rsidRPr="00EF3646">
        <w:rPr>
          <w:rFonts w:ascii="Simplified Arabic" w:eastAsia="Simplified Arabic" w:hAnsi="Simplified Arabic" w:cs="Simplified Arabic"/>
          <w:color w:val="000000"/>
          <w:sz w:val="32"/>
          <w:szCs w:val="32"/>
          <w:vertAlign w:val="superscript"/>
        </w:rPr>
        <w:footnoteReference w:id="21"/>
      </w:r>
      <w:proofErr w:type="gramEnd"/>
    </w:p>
    <w:p w14:paraId="4CD8309A" w14:textId="41965943" w:rsidR="00C50356" w:rsidRPr="00EF3646" w:rsidRDefault="00317F38" w:rsidP="009C5AEC">
      <w:pPr>
        <w:tabs>
          <w:tab w:val="right" w:pos="509"/>
        </w:tabs>
        <w:bidi/>
        <w:spacing w:after="0"/>
        <w:jc w:val="both"/>
        <w:rPr>
          <w:rFonts w:ascii="Simplified Arabic" w:eastAsia="Simplified Arabic" w:hAnsi="Simplified Arabic" w:cs="Simplified Arabic"/>
          <w:bCs/>
          <w:color w:val="000000"/>
          <w:sz w:val="32"/>
          <w:szCs w:val="32"/>
          <w:rtl/>
        </w:rPr>
      </w:pPr>
      <w:r>
        <w:rPr>
          <w:rFonts w:ascii="Simplified Arabic" w:eastAsia="Simplified Arabic" w:hAnsi="Simplified Arabic" w:cs="Simplified Arabic"/>
          <w:bCs/>
          <w:color w:val="000000"/>
          <w:sz w:val="32"/>
          <w:szCs w:val="32"/>
          <w:rtl/>
          <w:lang w:val="en-US"/>
        </w:rPr>
        <w:t>ثانيا</w:t>
      </w:r>
      <w:r w:rsidR="00C50356" w:rsidRPr="00EF3646">
        <w:rPr>
          <w:rFonts w:ascii="Simplified Arabic" w:eastAsia="Simplified Arabic" w:hAnsi="Simplified Arabic" w:cs="Simplified Arabic"/>
          <w:bCs/>
          <w:color w:val="000000"/>
          <w:sz w:val="32"/>
          <w:szCs w:val="32"/>
          <w:rtl/>
        </w:rPr>
        <w:t>-أهداف الجزائر من الشراكة:</w:t>
      </w:r>
    </w:p>
    <w:p w14:paraId="1CCD6F2C" w14:textId="77777777" w:rsidR="00C50356" w:rsidRPr="00EF3646" w:rsidRDefault="00C50356" w:rsidP="009C5AEC">
      <w:pPr>
        <w:tabs>
          <w:tab w:val="right" w:pos="509"/>
        </w:tabs>
        <w:bidi/>
        <w:spacing w:after="0"/>
        <w:jc w:val="both"/>
        <w:rPr>
          <w:rFonts w:ascii="Simplified Arabic" w:eastAsia="Simplified Arabic" w:hAnsi="Simplified Arabic" w:cs="Simplified Arabic"/>
          <w:bCs/>
          <w:color w:val="000000"/>
          <w:sz w:val="32"/>
          <w:szCs w:val="32"/>
          <w:rtl/>
        </w:rPr>
      </w:pPr>
      <w:r w:rsidRPr="00EF3646">
        <w:rPr>
          <w:rFonts w:ascii="Simplified Arabic" w:eastAsia="Simplified Arabic" w:hAnsi="Simplified Arabic" w:cs="Simplified Arabic"/>
          <w:b/>
          <w:color w:val="000000"/>
          <w:sz w:val="32"/>
          <w:szCs w:val="32"/>
          <w:rtl/>
        </w:rPr>
        <w:t xml:space="preserve">أما الجزائر فقد صرحت بخمس أهداف رئيسية </w:t>
      </w:r>
      <w:proofErr w:type="gramStart"/>
      <w:r w:rsidRPr="00EF3646">
        <w:rPr>
          <w:rFonts w:ascii="Simplified Arabic" w:eastAsia="Simplified Arabic" w:hAnsi="Simplified Arabic" w:cs="Simplified Arabic"/>
          <w:b/>
          <w:color w:val="000000"/>
          <w:sz w:val="32"/>
          <w:szCs w:val="32"/>
          <w:rtl/>
        </w:rPr>
        <w:t>تتمثل</w:t>
      </w:r>
      <w:proofErr w:type="gramEnd"/>
      <w:r w:rsidRPr="00EF3646">
        <w:rPr>
          <w:rFonts w:ascii="Simplified Arabic" w:eastAsia="Simplified Arabic" w:hAnsi="Simplified Arabic" w:cs="Simplified Arabic"/>
          <w:b/>
          <w:color w:val="000000"/>
          <w:sz w:val="32"/>
          <w:szCs w:val="32"/>
          <w:rtl/>
        </w:rPr>
        <w:t xml:space="preserve"> فيما يلي:</w:t>
      </w:r>
    </w:p>
    <w:p w14:paraId="102EB2B2" w14:textId="4C2C317A" w:rsidR="00C50356" w:rsidRPr="00EF3646" w:rsidRDefault="00C50356" w:rsidP="009C5AEC">
      <w:pPr>
        <w:pStyle w:val="Paragraphedeliste"/>
        <w:numPr>
          <w:ilvl w:val="0"/>
          <w:numId w:val="13"/>
        </w:numPr>
        <w:tabs>
          <w:tab w:val="right" w:pos="509"/>
        </w:tabs>
        <w:bidi/>
        <w:spacing w:after="0"/>
        <w:ind w:left="0" w:firstLine="0"/>
        <w:rPr>
          <w:rFonts w:ascii="Simplified Arabic" w:eastAsia="Simplified Arabic" w:hAnsi="Simplified Arabic" w:cs="Simplified Arabic"/>
          <w:bCs/>
          <w:color w:val="000000"/>
          <w:sz w:val="32"/>
          <w:szCs w:val="32"/>
        </w:rPr>
      </w:pPr>
      <w:r w:rsidRPr="00EF3646">
        <w:rPr>
          <w:rFonts w:ascii="Simplified Arabic" w:eastAsia="Simplified Arabic" w:hAnsi="Simplified Arabic" w:cs="Simplified Arabic"/>
          <w:b/>
          <w:color w:val="000000"/>
          <w:sz w:val="32"/>
          <w:szCs w:val="32"/>
          <w:rtl/>
        </w:rPr>
        <w:t>توسيعا</w:t>
      </w:r>
      <w:r w:rsidRPr="00EF3646">
        <w:rPr>
          <w:rFonts w:ascii="Simplified Arabic" w:eastAsia="Simplified Arabic" w:hAnsi="Simplified Arabic" w:cs="Simplified Arabic"/>
          <w:b/>
          <w:color w:val="000000"/>
          <w:sz w:val="32"/>
          <w:szCs w:val="32"/>
        </w:rPr>
        <w:t xml:space="preserve">  </w:t>
      </w:r>
      <w:r w:rsidRPr="00EF3646">
        <w:rPr>
          <w:rFonts w:ascii="Simplified Arabic" w:eastAsia="Simplified Arabic" w:hAnsi="Simplified Arabic" w:cs="Simplified Arabic"/>
          <w:b/>
          <w:color w:val="000000"/>
          <w:sz w:val="32"/>
          <w:szCs w:val="32"/>
          <w:rtl/>
        </w:rPr>
        <w:t>لتبادلات</w:t>
      </w:r>
      <w:r w:rsidRPr="00EF3646">
        <w:rPr>
          <w:rFonts w:ascii="Simplified Arabic" w:eastAsia="Simplified Arabic" w:hAnsi="Simplified Arabic" w:cs="Simplified Arabic"/>
          <w:b/>
          <w:color w:val="000000"/>
          <w:sz w:val="32"/>
          <w:szCs w:val="32"/>
        </w:rPr>
        <w:t xml:space="preserve"> </w:t>
      </w:r>
      <w:r w:rsidRPr="00EF3646">
        <w:rPr>
          <w:rFonts w:ascii="Simplified Arabic" w:eastAsia="Simplified Arabic" w:hAnsi="Simplified Arabic" w:cs="Simplified Arabic"/>
          <w:b/>
          <w:color w:val="000000"/>
          <w:sz w:val="32"/>
          <w:szCs w:val="32"/>
          <w:rtl/>
        </w:rPr>
        <w:t>وضمان</w:t>
      </w:r>
      <w:r w:rsidRPr="00EF3646">
        <w:rPr>
          <w:rFonts w:ascii="Simplified Arabic" w:eastAsia="Simplified Arabic" w:hAnsi="Simplified Arabic" w:cs="Simplified Arabic"/>
          <w:b/>
          <w:color w:val="000000"/>
          <w:sz w:val="32"/>
          <w:szCs w:val="32"/>
          <w:rtl/>
          <w:lang w:bidi="ar-DZ"/>
        </w:rPr>
        <w:t>ال</w:t>
      </w:r>
      <w:r w:rsidRPr="00EF3646">
        <w:rPr>
          <w:rFonts w:ascii="Simplified Arabic" w:eastAsia="Simplified Arabic" w:hAnsi="Simplified Arabic" w:cs="Simplified Arabic"/>
          <w:b/>
          <w:color w:val="000000"/>
          <w:sz w:val="32"/>
          <w:szCs w:val="32"/>
          <w:rtl/>
        </w:rPr>
        <w:t>تنمية  العلاقات</w:t>
      </w:r>
      <w:r w:rsidR="004E522E">
        <w:rPr>
          <w:rFonts w:ascii="Simplified Arabic" w:eastAsia="Simplified Arabic" w:hAnsi="Simplified Arabic" w:cs="Simplified Arabic" w:hint="cs"/>
          <w:b/>
          <w:color w:val="000000"/>
          <w:sz w:val="32"/>
          <w:szCs w:val="32"/>
          <w:rtl/>
        </w:rPr>
        <w:t xml:space="preserve"> </w:t>
      </w:r>
      <w:r w:rsidRPr="00EF3646">
        <w:rPr>
          <w:rFonts w:ascii="Simplified Arabic" w:eastAsia="Simplified Arabic" w:hAnsi="Simplified Arabic" w:cs="Simplified Arabic"/>
          <w:b/>
          <w:color w:val="000000"/>
          <w:sz w:val="32"/>
          <w:szCs w:val="32"/>
          <w:rtl/>
        </w:rPr>
        <w:t>الاقتصادية</w:t>
      </w:r>
      <w:r w:rsidR="004E522E">
        <w:rPr>
          <w:rFonts w:ascii="Simplified Arabic" w:eastAsia="Simplified Arabic" w:hAnsi="Simplified Arabic" w:cs="Simplified Arabic" w:hint="cs"/>
          <w:b/>
          <w:color w:val="000000"/>
          <w:sz w:val="32"/>
          <w:szCs w:val="32"/>
          <w:rtl/>
        </w:rPr>
        <w:t xml:space="preserve"> </w:t>
      </w:r>
      <w:r w:rsidRPr="00EF3646">
        <w:rPr>
          <w:rFonts w:ascii="Simplified Arabic" w:eastAsia="Simplified Arabic" w:hAnsi="Simplified Arabic" w:cs="Simplified Arabic"/>
          <w:b/>
          <w:color w:val="000000"/>
          <w:sz w:val="32"/>
          <w:szCs w:val="32"/>
          <w:rtl/>
        </w:rPr>
        <w:t>والاجتماعية المتوازنة بين الطرفين وتحديد شروط التحرير التدريجي للمبادلات الخاصة بالسلع والخدمات ورؤوس الأموال.</w:t>
      </w:r>
    </w:p>
    <w:p w14:paraId="6A8A039E" w14:textId="77777777" w:rsidR="00C50356" w:rsidRPr="00EF3646" w:rsidRDefault="00C50356" w:rsidP="009C5AEC">
      <w:pPr>
        <w:pStyle w:val="Paragraphedeliste"/>
        <w:numPr>
          <w:ilvl w:val="0"/>
          <w:numId w:val="13"/>
        </w:numPr>
        <w:tabs>
          <w:tab w:val="right" w:pos="509"/>
        </w:tabs>
        <w:bidi/>
        <w:spacing w:after="0"/>
        <w:ind w:left="0" w:firstLine="0"/>
        <w:rPr>
          <w:rFonts w:ascii="Simplified Arabic" w:eastAsia="Simplified Arabic" w:hAnsi="Simplified Arabic" w:cs="Simplified Arabic"/>
          <w:b/>
          <w:color w:val="000000"/>
          <w:sz w:val="32"/>
          <w:szCs w:val="32"/>
        </w:rPr>
      </w:pPr>
      <w:proofErr w:type="gramStart"/>
      <w:r w:rsidRPr="00EF3646">
        <w:rPr>
          <w:rFonts w:ascii="Simplified Arabic" w:eastAsia="Simplified Arabic" w:hAnsi="Simplified Arabic" w:cs="Simplified Arabic"/>
          <w:b/>
          <w:color w:val="000000"/>
          <w:sz w:val="32"/>
          <w:szCs w:val="32"/>
          <w:rtl/>
        </w:rPr>
        <w:t>توفير</w:t>
      </w:r>
      <w:proofErr w:type="gramEnd"/>
      <w:r w:rsidRPr="00EF3646">
        <w:rPr>
          <w:rFonts w:ascii="Simplified Arabic" w:eastAsia="Simplified Arabic" w:hAnsi="Simplified Arabic" w:cs="Simplified Arabic"/>
          <w:b/>
          <w:color w:val="000000"/>
          <w:sz w:val="32"/>
          <w:szCs w:val="32"/>
          <w:rtl/>
        </w:rPr>
        <w:t xml:space="preserve"> إطار ملائم للحوار السياسي بين الأطراف بهدف تدعيم العلاقات فيما بينهما في جميع المجالات ذات الأهمية</w:t>
      </w:r>
    </w:p>
    <w:p w14:paraId="4BB9C400" w14:textId="1222D274" w:rsidR="00C50356" w:rsidRPr="00EF3646" w:rsidRDefault="00C50356" w:rsidP="009C5AEC">
      <w:pPr>
        <w:pStyle w:val="Paragraphedeliste"/>
        <w:numPr>
          <w:ilvl w:val="0"/>
          <w:numId w:val="13"/>
        </w:numPr>
        <w:tabs>
          <w:tab w:val="right" w:pos="509"/>
        </w:tabs>
        <w:bidi/>
        <w:spacing w:after="0"/>
        <w:ind w:left="0" w:firstLine="0"/>
        <w:rPr>
          <w:rFonts w:ascii="Simplified Arabic" w:eastAsia="Simplified Arabic" w:hAnsi="Simplified Arabic" w:cs="Simplified Arabic"/>
          <w:bCs/>
          <w:color w:val="000000"/>
          <w:sz w:val="32"/>
          <w:szCs w:val="32"/>
        </w:rPr>
      </w:pPr>
      <w:r w:rsidRPr="00EF3646">
        <w:rPr>
          <w:rFonts w:ascii="Simplified Arabic" w:eastAsia="Simplified Arabic" w:hAnsi="Simplified Arabic" w:cs="Simplified Arabic"/>
          <w:b/>
          <w:color w:val="000000"/>
          <w:sz w:val="32"/>
          <w:szCs w:val="32"/>
          <w:rtl/>
        </w:rPr>
        <w:lastRenderedPageBreak/>
        <w:t>تشجيع الاندماج المغاربي بتشجيع المبادلات داخل المجموعة المغاربية وبين هذه الأخيرة</w:t>
      </w:r>
      <w:r w:rsidR="004E522E">
        <w:rPr>
          <w:rFonts w:ascii="Simplified Arabic" w:eastAsia="Simplified Arabic" w:hAnsi="Simplified Arabic" w:cs="Simplified Arabic"/>
          <w:b/>
          <w:color w:val="000000"/>
          <w:sz w:val="32"/>
          <w:szCs w:val="32"/>
          <w:rtl/>
        </w:rPr>
        <w:t xml:space="preserve"> و</w:t>
      </w:r>
      <w:r w:rsidRPr="00EF3646">
        <w:rPr>
          <w:rFonts w:ascii="Simplified Arabic" w:eastAsia="Simplified Arabic" w:hAnsi="Simplified Arabic" w:cs="Simplified Arabic"/>
          <w:b/>
          <w:color w:val="000000"/>
          <w:sz w:val="32"/>
          <w:szCs w:val="32"/>
          <w:rtl/>
        </w:rPr>
        <w:t>المجموعة الأوروبية والدول الأعضاء فيها</w:t>
      </w:r>
      <w:r w:rsidRPr="00EF3646">
        <w:rPr>
          <w:rFonts w:ascii="Simplified Arabic" w:eastAsia="Simplified Arabic" w:hAnsi="Simplified Arabic" w:cs="Simplified Arabic"/>
          <w:b/>
          <w:color w:val="000000"/>
          <w:sz w:val="32"/>
          <w:szCs w:val="32"/>
        </w:rPr>
        <w:t>.</w:t>
      </w:r>
    </w:p>
    <w:p w14:paraId="30A11AA7" w14:textId="15609EC3" w:rsidR="00C50356" w:rsidRPr="00EF3646" w:rsidRDefault="00C50356" w:rsidP="009C5AEC">
      <w:pPr>
        <w:pStyle w:val="Paragraphedeliste"/>
        <w:numPr>
          <w:ilvl w:val="0"/>
          <w:numId w:val="13"/>
        </w:numPr>
        <w:tabs>
          <w:tab w:val="right" w:pos="509"/>
        </w:tabs>
        <w:bidi/>
        <w:spacing w:after="0"/>
        <w:ind w:left="0" w:firstLine="0"/>
        <w:rPr>
          <w:rFonts w:ascii="Simplified Arabic" w:eastAsia="Simplified Arabic" w:hAnsi="Simplified Arabic" w:cs="Simplified Arabic"/>
          <w:bCs/>
          <w:color w:val="000000"/>
          <w:sz w:val="32"/>
          <w:szCs w:val="32"/>
        </w:rPr>
      </w:pPr>
      <w:r w:rsidRPr="00EF3646">
        <w:rPr>
          <w:rFonts w:ascii="Simplified Arabic" w:eastAsia="Simplified Arabic" w:hAnsi="Simplified Arabic" w:cs="Simplified Arabic"/>
          <w:b/>
          <w:color w:val="000000"/>
          <w:sz w:val="32"/>
          <w:szCs w:val="32"/>
          <w:rtl/>
        </w:rPr>
        <w:t>ترقية التعاون في ميادين الاقتصادية</w:t>
      </w:r>
      <w:r w:rsidR="004E522E">
        <w:rPr>
          <w:rFonts w:ascii="Simplified Arabic" w:eastAsia="Simplified Arabic" w:hAnsi="Simplified Arabic" w:cs="Simplified Arabic"/>
          <w:b/>
          <w:color w:val="000000"/>
          <w:sz w:val="32"/>
          <w:szCs w:val="32"/>
          <w:rtl/>
        </w:rPr>
        <w:t xml:space="preserve"> و</w:t>
      </w:r>
      <w:r w:rsidRPr="00EF3646">
        <w:rPr>
          <w:rFonts w:ascii="Simplified Arabic" w:eastAsia="Simplified Arabic" w:hAnsi="Simplified Arabic" w:cs="Simplified Arabic"/>
          <w:b/>
          <w:color w:val="000000"/>
          <w:sz w:val="32"/>
          <w:szCs w:val="32"/>
          <w:rtl/>
        </w:rPr>
        <w:t>الاجتماعية</w:t>
      </w:r>
      <w:r w:rsidR="004E522E">
        <w:rPr>
          <w:rFonts w:ascii="Simplified Arabic" w:eastAsia="Simplified Arabic" w:hAnsi="Simplified Arabic" w:cs="Simplified Arabic"/>
          <w:b/>
          <w:color w:val="000000"/>
          <w:sz w:val="32"/>
          <w:szCs w:val="32"/>
          <w:rtl/>
        </w:rPr>
        <w:t xml:space="preserve"> و</w:t>
      </w:r>
      <w:r w:rsidRPr="00EF3646">
        <w:rPr>
          <w:rFonts w:ascii="Simplified Arabic" w:eastAsia="Simplified Arabic" w:hAnsi="Simplified Arabic" w:cs="Simplified Arabic"/>
          <w:b/>
          <w:color w:val="000000"/>
          <w:sz w:val="32"/>
          <w:szCs w:val="32"/>
          <w:rtl/>
        </w:rPr>
        <w:t>الثقافية</w:t>
      </w:r>
      <w:r w:rsidR="004E522E">
        <w:rPr>
          <w:rFonts w:ascii="Simplified Arabic" w:eastAsia="Simplified Arabic" w:hAnsi="Simplified Arabic" w:cs="Simplified Arabic"/>
          <w:b/>
          <w:color w:val="000000"/>
          <w:sz w:val="32"/>
          <w:szCs w:val="32"/>
          <w:rtl/>
        </w:rPr>
        <w:t xml:space="preserve"> </w:t>
      </w:r>
      <w:proofErr w:type="gramStart"/>
      <w:r w:rsidR="004E522E">
        <w:rPr>
          <w:rFonts w:ascii="Simplified Arabic" w:eastAsia="Simplified Arabic" w:hAnsi="Simplified Arabic" w:cs="Simplified Arabic"/>
          <w:b/>
          <w:color w:val="000000"/>
          <w:sz w:val="32"/>
          <w:szCs w:val="32"/>
          <w:rtl/>
        </w:rPr>
        <w:t>و</w:t>
      </w:r>
      <w:r w:rsidRPr="00EF3646">
        <w:rPr>
          <w:rFonts w:ascii="Simplified Arabic" w:eastAsia="Simplified Arabic" w:hAnsi="Simplified Arabic" w:cs="Simplified Arabic"/>
          <w:b/>
          <w:color w:val="000000"/>
          <w:sz w:val="32"/>
          <w:szCs w:val="32"/>
          <w:rtl/>
        </w:rPr>
        <w:t>المالية</w:t>
      </w:r>
      <w:proofErr w:type="gramEnd"/>
      <w:r w:rsidRPr="00EF3646">
        <w:rPr>
          <w:rFonts w:ascii="Simplified Arabic" w:eastAsia="Simplified Arabic" w:hAnsi="Simplified Arabic" w:cs="Simplified Arabic"/>
          <w:b/>
          <w:color w:val="000000"/>
          <w:sz w:val="32"/>
          <w:szCs w:val="32"/>
          <w:rtl/>
        </w:rPr>
        <w:t>.</w:t>
      </w:r>
    </w:p>
    <w:p w14:paraId="2F884CAA" w14:textId="77777777" w:rsidR="00C50356" w:rsidRPr="00EF3646" w:rsidRDefault="00C50356" w:rsidP="009C5AEC">
      <w:pPr>
        <w:pStyle w:val="Paragraphedeliste"/>
        <w:numPr>
          <w:ilvl w:val="0"/>
          <w:numId w:val="13"/>
        </w:numPr>
        <w:tabs>
          <w:tab w:val="right" w:pos="509"/>
        </w:tabs>
        <w:bidi/>
        <w:spacing w:after="0"/>
        <w:ind w:left="0" w:firstLine="0"/>
        <w:rPr>
          <w:rFonts w:ascii="Simplified Arabic" w:eastAsia="Simplified Arabic" w:hAnsi="Simplified Arabic" w:cs="Simplified Arabic"/>
          <w:bCs/>
          <w:color w:val="000000"/>
          <w:sz w:val="32"/>
          <w:szCs w:val="32"/>
        </w:rPr>
      </w:pPr>
      <w:r w:rsidRPr="00EF3646">
        <w:rPr>
          <w:rFonts w:ascii="Simplified Arabic" w:eastAsia="Simplified Arabic" w:hAnsi="Simplified Arabic" w:cs="Simplified Arabic"/>
          <w:b/>
          <w:color w:val="000000"/>
          <w:sz w:val="32"/>
          <w:szCs w:val="32"/>
          <w:rtl/>
        </w:rPr>
        <w:t>تشجيع التبادلات البشرية لا سيما في إطار الإجراءات الإدارية.</w:t>
      </w:r>
    </w:p>
    <w:p w14:paraId="1AF1E0FD" w14:textId="7D98B394" w:rsidR="00C50356" w:rsidRPr="00654DC8" w:rsidRDefault="00C50356" w:rsidP="009C5AEC">
      <w:pPr>
        <w:pStyle w:val="Paragraphedeliste"/>
        <w:numPr>
          <w:ilvl w:val="0"/>
          <w:numId w:val="13"/>
        </w:numPr>
        <w:tabs>
          <w:tab w:val="right" w:pos="509"/>
        </w:tabs>
        <w:bidi/>
        <w:spacing w:after="0"/>
        <w:ind w:left="0" w:firstLine="0"/>
        <w:rPr>
          <w:rFonts w:ascii="Simplified Arabic" w:eastAsia="Simplified Arabic" w:hAnsi="Simplified Arabic" w:cs="Simplified Arabic"/>
          <w:bCs/>
          <w:color w:val="000000"/>
          <w:sz w:val="32"/>
          <w:szCs w:val="32"/>
        </w:rPr>
      </w:pPr>
      <w:r w:rsidRPr="00EF3646">
        <w:rPr>
          <w:rFonts w:ascii="Simplified Arabic" w:eastAsia="Simplified Arabic" w:hAnsi="Simplified Arabic" w:cs="Simplified Arabic"/>
          <w:b/>
          <w:color w:val="000000"/>
          <w:sz w:val="32"/>
          <w:szCs w:val="32"/>
          <w:rtl/>
        </w:rPr>
        <w:t>العودة</w:t>
      </w:r>
      <w:r w:rsidR="004E522E">
        <w:rPr>
          <w:rFonts w:ascii="Simplified Arabic" w:eastAsia="Simplified Arabic" w:hAnsi="Simplified Arabic" w:cs="Simplified Arabic"/>
          <w:b/>
          <w:color w:val="000000"/>
          <w:sz w:val="32"/>
          <w:szCs w:val="32"/>
          <w:rtl/>
        </w:rPr>
        <w:t xml:space="preserve"> إلى </w:t>
      </w:r>
      <w:r w:rsidRPr="00EF3646">
        <w:rPr>
          <w:rFonts w:ascii="Simplified Arabic" w:eastAsia="Simplified Arabic" w:hAnsi="Simplified Arabic" w:cs="Simplified Arabic"/>
          <w:b/>
          <w:color w:val="000000"/>
          <w:sz w:val="32"/>
          <w:szCs w:val="32"/>
          <w:rtl/>
        </w:rPr>
        <w:t xml:space="preserve">الساحة الدولية بعد القطيعة التي تسببت بها </w:t>
      </w:r>
      <w:proofErr w:type="gramStart"/>
      <w:r w:rsidRPr="00EF3646">
        <w:rPr>
          <w:rFonts w:ascii="Simplified Arabic" w:eastAsia="Simplified Arabic" w:hAnsi="Simplified Arabic" w:cs="Simplified Arabic"/>
          <w:b/>
          <w:color w:val="000000"/>
          <w:sz w:val="32"/>
          <w:szCs w:val="32"/>
          <w:rtl/>
        </w:rPr>
        <w:t>العشرية</w:t>
      </w:r>
      <w:proofErr w:type="gramEnd"/>
      <w:r w:rsidRPr="00EF3646">
        <w:rPr>
          <w:rFonts w:ascii="Simplified Arabic" w:eastAsia="Simplified Arabic" w:hAnsi="Simplified Arabic" w:cs="Simplified Arabic"/>
          <w:b/>
          <w:color w:val="000000"/>
          <w:sz w:val="32"/>
          <w:szCs w:val="32"/>
          <w:rtl/>
        </w:rPr>
        <w:t xml:space="preserve"> السوداء.</w:t>
      </w:r>
      <w:r w:rsidRPr="00EF3646">
        <w:rPr>
          <w:rStyle w:val="Appelnotedebasdep"/>
          <w:rFonts w:ascii="Simplified Arabic" w:eastAsia="Simplified Arabic" w:hAnsi="Simplified Arabic" w:cs="Simplified Arabic"/>
          <w:b/>
          <w:color w:val="000000"/>
          <w:sz w:val="32"/>
          <w:szCs w:val="32"/>
          <w:rtl/>
        </w:rPr>
        <w:footnoteReference w:id="22"/>
      </w:r>
    </w:p>
    <w:p w14:paraId="27440752" w14:textId="77777777" w:rsidR="00654DC8" w:rsidRDefault="00654DC8" w:rsidP="00654DC8">
      <w:pPr>
        <w:tabs>
          <w:tab w:val="right" w:pos="509"/>
        </w:tabs>
        <w:bidi/>
        <w:spacing w:after="0"/>
        <w:rPr>
          <w:rFonts w:ascii="Simplified Arabic" w:eastAsia="Simplified Arabic" w:hAnsi="Simplified Arabic" w:cs="Simplified Arabic"/>
          <w:bCs/>
          <w:color w:val="000000"/>
          <w:sz w:val="32"/>
          <w:szCs w:val="32"/>
          <w:rtl/>
        </w:rPr>
      </w:pPr>
    </w:p>
    <w:p w14:paraId="04372DBB" w14:textId="77777777" w:rsidR="00654DC8" w:rsidRPr="00654DC8" w:rsidRDefault="00654DC8" w:rsidP="00654DC8">
      <w:pPr>
        <w:tabs>
          <w:tab w:val="right" w:pos="509"/>
        </w:tabs>
        <w:bidi/>
        <w:spacing w:after="0"/>
        <w:rPr>
          <w:rFonts w:ascii="Simplified Arabic" w:eastAsia="Simplified Arabic" w:hAnsi="Simplified Arabic" w:cs="Simplified Arabic"/>
          <w:bCs/>
          <w:color w:val="000000"/>
          <w:sz w:val="32"/>
          <w:szCs w:val="32"/>
          <w:rtl/>
        </w:rPr>
      </w:pPr>
    </w:p>
    <w:p w14:paraId="2BB48732" w14:textId="2A572804" w:rsidR="00C50356" w:rsidRDefault="00C50356" w:rsidP="009C5AEC">
      <w:pPr>
        <w:pStyle w:val="Titre1"/>
        <w:tabs>
          <w:tab w:val="right" w:pos="509"/>
        </w:tabs>
      </w:pPr>
      <w:bookmarkStart w:id="6" w:name="_Toc50820432"/>
      <w:r w:rsidRPr="00EF3646">
        <w:rPr>
          <w:rtl/>
        </w:rPr>
        <w:t xml:space="preserve">المبحث الثاني :الاطار القانوني للتعاون الجزائري </w:t>
      </w:r>
      <w:proofErr w:type="spellStart"/>
      <w:r w:rsidRPr="00EF3646">
        <w:rPr>
          <w:rtl/>
        </w:rPr>
        <w:t>الاورومتوسطي</w:t>
      </w:r>
      <w:bookmarkEnd w:id="6"/>
      <w:proofErr w:type="spellEnd"/>
    </w:p>
    <w:p w14:paraId="1EDE05AC" w14:textId="0B66E71F" w:rsidR="00DA7C77" w:rsidRPr="008C0970" w:rsidRDefault="00DA7C77" w:rsidP="009C5AEC">
      <w:pPr>
        <w:tabs>
          <w:tab w:val="right" w:pos="509"/>
        </w:tabs>
        <w:bidi/>
        <w:jc w:val="both"/>
        <w:rPr>
          <w:rFonts w:ascii="Simplified Arabic" w:hAnsi="Simplified Arabic" w:cs="Simplified Arabic"/>
          <w:sz w:val="32"/>
          <w:szCs w:val="32"/>
          <w:lang w:bidi="ar-EG"/>
        </w:rPr>
      </w:pPr>
      <w:r w:rsidRPr="008C0970">
        <w:rPr>
          <w:rFonts w:ascii="Simplified Arabic" w:hAnsi="Simplified Arabic" w:cs="Simplified Arabic" w:hint="cs"/>
          <w:sz w:val="32"/>
          <w:szCs w:val="32"/>
          <w:rtl/>
          <w:lang w:bidi="ar-EG"/>
        </w:rPr>
        <w:t>تحتل الجزائر مركزا خصوصيا إزاء المجموعة الأوروبية منذ بداية السبعينات حيث</w:t>
      </w:r>
      <w:r w:rsidR="004E522E">
        <w:rPr>
          <w:rFonts w:ascii="Simplified Arabic" w:hAnsi="Simplified Arabic" w:cs="Simplified Arabic" w:hint="cs"/>
          <w:sz w:val="32"/>
          <w:szCs w:val="32"/>
          <w:rtl/>
          <w:lang w:bidi="ar-EG"/>
        </w:rPr>
        <w:t xml:space="preserve"> </w:t>
      </w:r>
      <w:r w:rsidRPr="008C0970">
        <w:rPr>
          <w:rFonts w:ascii="Simplified Arabic" w:hAnsi="Simplified Arabic" w:cs="Simplified Arabic" w:hint="cs"/>
          <w:sz w:val="32"/>
          <w:szCs w:val="32"/>
          <w:rtl/>
          <w:lang w:bidi="ar-EG"/>
        </w:rPr>
        <w:t>أنه في بداية ظهور الجماعة الأوروبية كانت الجزائر تستفيد من كل التفضيلات الجمركية، لكن بعد هذه الفترة قررت بعض الدول الأوروبية العضوة</w:t>
      </w:r>
      <w:r w:rsidR="004E522E">
        <w:rPr>
          <w:rFonts w:ascii="Simplified Arabic" w:hAnsi="Simplified Arabic" w:cs="Simplified Arabic" w:hint="cs"/>
          <w:sz w:val="32"/>
          <w:szCs w:val="32"/>
          <w:rtl/>
          <w:lang w:bidi="ar-EG"/>
        </w:rPr>
        <w:t xml:space="preserve"> و</w:t>
      </w:r>
      <w:r w:rsidRPr="008C0970">
        <w:rPr>
          <w:rFonts w:ascii="Simplified Arabic" w:hAnsi="Simplified Arabic" w:cs="Simplified Arabic" w:hint="cs"/>
          <w:sz w:val="32"/>
          <w:szCs w:val="32"/>
          <w:rtl/>
          <w:lang w:bidi="ar-EG"/>
        </w:rPr>
        <w:t>خاصة إيطاليا بشكل فردي رفض متابعة منح أفضليات الم</w:t>
      </w:r>
      <w:r w:rsidR="004E522E">
        <w:rPr>
          <w:rFonts w:ascii="Simplified Arabic" w:hAnsi="Simplified Arabic" w:cs="Simplified Arabic" w:hint="cs"/>
          <w:sz w:val="32"/>
          <w:szCs w:val="32"/>
          <w:rtl/>
          <w:lang w:bidi="ar-EG"/>
        </w:rPr>
        <w:t>جموعة للمواد الجزائرية الزراعية</w:t>
      </w:r>
      <w:r w:rsidRPr="008C0970">
        <w:rPr>
          <w:rFonts w:ascii="Simplified Arabic" w:hAnsi="Simplified Arabic" w:cs="Simplified Arabic" w:hint="cs"/>
          <w:sz w:val="32"/>
          <w:szCs w:val="32"/>
          <w:rtl/>
          <w:lang w:bidi="ar-EG"/>
        </w:rPr>
        <w:t>،</w:t>
      </w:r>
      <w:r w:rsidR="004E522E">
        <w:rPr>
          <w:rFonts w:ascii="Simplified Arabic" w:hAnsi="Simplified Arabic" w:cs="Simplified Arabic" w:hint="cs"/>
          <w:sz w:val="32"/>
          <w:szCs w:val="32"/>
          <w:rtl/>
          <w:lang w:bidi="ar-EG"/>
        </w:rPr>
        <w:t xml:space="preserve"> و</w:t>
      </w:r>
      <w:r w:rsidRPr="008C0970">
        <w:rPr>
          <w:rFonts w:ascii="Simplified Arabic" w:hAnsi="Simplified Arabic" w:cs="Simplified Arabic" w:hint="cs"/>
          <w:sz w:val="32"/>
          <w:szCs w:val="32"/>
          <w:rtl/>
          <w:lang w:bidi="ar-EG"/>
        </w:rPr>
        <w:t>هذا ما جعل الجزائر تقرر انطلاقا من سنة 1972 فتح مفاوضات مع المجموعة الأوروبية قصد الوصول</w:t>
      </w:r>
      <w:r w:rsidR="004E522E">
        <w:rPr>
          <w:rFonts w:ascii="Simplified Arabic" w:hAnsi="Simplified Arabic" w:cs="Simplified Arabic" w:hint="cs"/>
          <w:sz w:val="32"/>
          <w:szCs w:val="32"/>
          <w:rtl/>
          <w:lang w:bidi="ar-EG"/>
        </w:rPr>
        <w:t xml:space="preserve"> إلى </w:t>
      </w:r>
      <w:r w:rsidRPr="008C0970">
        <w:rPr>
          <w:rFonts w:ascii="Simplified Arabic" w:hAnsi="Simplified Arabic" w:cs="Simplified Arabic" w:hint="cs"/>
          <w:sz w:val="32"/>
          <w:szCs w:val="32"/>
          <w:rtl/>
          <w:lang w:bidi="ar-EG"/>
        </w:rPr>
        <w:t>إتفاق الطرفين في إطار السياسة المتوسطية للمجموعة</w:t>
      </w:r>
      <w:r w:rsidR="004E522E">
        <w:rPr>
          <w:rFonts w:ascii="Simplified Arabic" w:hAnsi="Simplified Arabic" w:cs="Simplified Arabic" w:hint="cs"/>
          <w:sz w:val="32"/>
          <w:szCs w:val="32"/>
          <w:rtl/>
          <w:lang w:bidi="ar-EG"/>
        </w:rPr>
        <w:t xml:space="preserve"> و</w:t>
      </w:r>
      <w:r w:rsidR="00FE01D2">
        <w:rPr>
          <w:rFonts w:ascii="Simplified Arabic" w:hAnsi="Simplified Arabic" w:cs="Simplified Arabic" w:hint="cs"/>
          <w:sz w:val="32"/>
          <w:szCs w:val="32"/>
          <w:rtl/>
          <w:lang w:bidi="ar-EG"/>
        </w:rPr>
        <w:t>تجسدت</w:t>
      </w:r>
      <w:r w:rsidRPr="008C0970">
        <w:rPr>
          <w:rFonts w:ascii="Simplified Arabic" w:hAnsi="Simplified Arabic" w:cs="Simplified Arabic" w:hint="cs"/>
          <w:sz w:val="32"/>
          <w:szCs w:val="32"/>
          <w:rtl/>
          <w:lang w:bidi="ar-EG"/>
        </w:rPr>
        <w:t xml:space="preserve"> المفاوضات في الوصول</w:t>
      </w:r>
      <w:r w:rsidR="004E522E">
        <w:rPr>
          <w:rFonts w:ascii="Simplified Arabic" w:hAnsi="Simplified Arabic" w:cs="Simplified Arabic" w:hint="cs"/>
          <w:sz w:val="32"/>
          <w:szCs w:val="32"/>
          <w:rtl/>
          <w:lang w:bidi="ar-EG"/>
        </w:rPr>
        <w:t xml:space="preserve"> إلى </w:t>
      </w:r>
      <w:r w:rsidRPr="008C0970">
        <w:rPr>
          <w:rFonts w:ascii="Simplified Arabic" w:hAnsi="Simplified Arabic" w:cs="Simplified Arabic" w:hint="cs"/>
          <w:sz w:val="32"/>
          <w:szCs w:val="32"/>
          <w:rtl/>
          <w:lang w:bidi="ar-EG"/>
        </w:rPr>
        <w:t>إتفاق نهائي في 26-04-1976..</w:t>
      </w:r>
    </w:p>
    <w:p w14:paraId="6CA6E1F7" w14:textId="2E2AE5A5" w:rsidR="00DA7C77" w:rsidRDefault="00CC399E" w:rsidP="009C5AEC">
      <w:pPr>
        <w:tabs>
          <w:tab w:val="right" w:pos="509"/>
        </w:tabs>
        <w:bidi/>
        <w:jc w:val="both"/>
        <w:rPr>
          <w:rFonts w:ascii="Simplified Arabic" w:hAnsi="Simplified Arabic" w:cs="Simplified Arabic"/>
          <w:sz w:val="32"/>
          <w:szCs w:val="32"/>
          <w:rtl/>
          <w:lang w:bidi="ar-EG"/>
        </w:rPr>
      </w:pPr>
      <w:r>
        <w:rPr>
          <w:rFonts w:ascii="Simplified Arabic" w:hAnsi="Simplified Arabic" w:cs="Simplified Arabic"/>
          <w:sz w:val="32"/>
          <w:szCs w:val="32"/>
          <w:rtl/>
          <w:lang w:val="en-US" w:bidi="ar-EG"/>
        </w:rPr>
        <w:t xml:space="preserve">عدلت </w:t>
      </w:r>
      <w:r w:rsidR="00DA7C77" w:rsidRPr="008C0970">
        <w:rPr>
          <w:rFonts w:ascii="Simplified Arabic" w:hAnsi="Simplified Arabic" w:cs="Simplified Arabic" w:hint="cs"/>
          <w:sz w:val="32"/>
          <w:szCs w:val="32"/>
          <w:rtl/>
          <w:lang w:bidi="ar-EG"/>
        </w:rPr>
        <w:t>سياسة الجوار التي أقرها الاتحاد الأوروبي بعد توسع أوروبا في ماي2004</w:t>
      </w:r>
      <w:r w:rsidR="004E522E">
        <w:rPr>
          <w:rFonts w:ascii="Simplified Arabic" w:hAnsi="Simplified Arabic" w:cs="Simplified Arabic" w:hint="cs"/>
          <w:sz w:val="32"/>
          <w:szCs w:val="32"/>
          <w:rtl/>
          <w:lang w:bidi="ar-EG"/>
        </w:rPr>
        <w:t xml:space="preserve">، </w:t>
      </w:r>
      <w:r w:rsidR="00DA7C77" w:rsidRPr="008C0970">
        <w:rPr>
          <w:rFonts w:ascii="Simplified Arabic" w:hAnsi="Simplified Arabic" w:cs="Simplified Arabic" w:hint="cs"/>
          <w:sz w:val="32"/>
          <w:szCs w:val="32"/>
          <w:rtl/>
          <w:lang w:bidi="ar-EG"/>
        </w:rPr>
        <w:t xml:space="preserve">المعطى السياسي والجغرافي والاجتماعي للعلاقات بين الاتحاد الأوروبي والبلدان المتاخمة له في الشرق والجنوب. وتتجاوز هذه السياسة </w:t>
      </w:r>
      <w:proofErr w:type="spellStart"/>
      <w:r w:rsidR="00DA7C77" w:rsidRPr="008C0970">
        <w:rPr>
          <w:rFonts w:ascii="Simplified Arabic" w:hAnsi="Simplified Arabic" w:cs="Simplified Arabic" w:hint="cs"/>
          <w:sz w:val="32"/>
          <w:szCs w:val="32"/>
          <w:rtl/>
          <w:lang w:bidi="ar-EG"/>
        </w:rPr>
        <w:t>إتفاقيات</w:t>
      </w:r>
      <w:proofErr w:type="spellEnd"/>
      <w:r w:rsidR="00DA7C77" w:rsidRPr="008C0970">
        <w:rPr>
          <w:rFonts w:ascii="Simplified Arabic" w:hAnsi="Simplified Arabic" w:cs="Simplified Arabic" w:hint="cs"/>
          <w:sz w:val="32"/>
          <w:szCs w:val="32"/>
          <w:rtl/>
          <w:lang w:bidi="ar-EG"/>
        </w:rPr>
        <w:t xml:space="preserve"> الانضمام الحالية لتقترح على شركائها المتوسطيين تعميق العلاقات السياسية والاقتصادية والاجتماعية والثقافية والعلمية، والتعاون في مجال الأمن والبيئة.</w:t>
      </w:r>
    </w:p>
    <w:p w14:paraId="47B35152" w14:textId="77777777" w:rsidR="00C50356" w:rsidRPr="00EF3646" w:rsidRDefault="00C50356" w:rsidP="009C5AEC">
      <w:pPr>
        <w:pStyle w:val="Titre2"/>
        <w:tabs>
          <w:tab w:val="right" w:pos="509"/>
        </w:tabs>
        <w:ind w:firstLine="0"/>
        <w:rPr>
          <w:b/>
        </w:rPr>
      </w:pPr>
      <w:bookmarkStart w:id="7" w:name="_Toc50820433"/>
      <w:r w:rsidRPr="00EF3646">
        <w:rPr>
          <w:rtl/>
        </w:rPr>
        <w:t>المطلب الاول: المسار التاريخي والقانوني للعلاقات الاوروجزائرية</w:t>
      </w:r>
      <w:bookmarkEnd w:id="7"/>
    </w:p>
    <w:p w14:paraId="4B9A6776" w14:textId="77777777" w:rsidR="00C5035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lastRenderedPageBreak/>
        <w:t>تميزت سياسات دول الاتحاد الأوروبي تجاه البلدان المتوسطية العربية وغير العربية في السبعينات والثمانينات، بمنح الامتيازات التجارية ودعم التعاون المالي، إلا أن هذه الإجراءات أثبتت عدم كفايتها لدفع النمو الاقتصادي في هذه البلدان التي تعاني من مشاكل اقتصادية ساهمت في اتساع الفجوة بينها، وبين دول الاتحاد الأوروبي، لذلك قامت الدول الأوروبية باستحداث سياسة أكثر جرأة تمكن الدول المتوسطية من مواجهة التحديات الدولية والإقليمية التي تعترضها.</w:t>
      </w:r>
      <w:r w:rsidRPr="00EF3646">
        <w:rPr>
          <w:rFonts w:ascii="Simplified Arabic" w:eastAsia="Simplified Arabic" w:hAnsi="Simplified Arabic" w:cs="Simplified Arabic"/>
          <w:color w:val="000000"/>
          <w:sz w:val="32"/>
          <w:szCs w:val="32"/>
          <w:vertAlign w:val="superscript"/>
        </w:rPr>
        <w:footnoteReference w:id="23"/>
      </w:r>
    </w:p>
    <w:p w14:paraId="62F9B090" w14:textId="77777777" w:rsidR="00B61BAA" w:rsidRPr="00EF3646" w:rsidRDefault="00B61BAA" w:rsidP="00B61BAA">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vertAlign w:val="superscript"/>
        </w:rPr>
      </w:pPr>
    </w:p>
    <w:p w14:paraId="7D8002C3" w14:textId="0C37301A" w:rsidR="00C50356" w:rsidRPr="00B61BAA" w:rsidRDefault="00C50356" w:rsidP="00B61BAA">
      <w:pPr>
        <w:pStyle w:val="Paragraphedeliste"/>
        <w:numPr>
          <w:ilvl w:val="0"/>
          <w:numId w:val="39"/>
        </w:numPr>
        <w:tabs>
          <w:tab w:val="right" w:pos="509"/>
        </w:tabs>
        <w:bidi/>
        <w:rPr>
          <w:rFonts w:ascii="Simplified Arabic" w:hAnsi="Simplified Arabic" w:cs="Simplified Arabic"/>
          <w:b/>
          <w:bCs/>
          <w:sz w:val="32"/>
          <w:szCs w:val="32"/>
        </w:rPr>
      </w:pPr>
      <w:r w:rsidRPr="00B61BAA">
        <w:rPr>
          <w:rFonts w:ascii="Simplified Arabic" w:hAnsi="Simplified Arabic" w:cs="Simplified Arabic"/>
          <w:b/>
          <w:bCs/>
          <w:sz w:val="32"/>
          <w:szCs w:val="32"/>
          <w:rtl/>
        </w:rPr>
        <w:t>تطور العلاقات الأورومتوسطية من التعاون</w:t>
      </w:r>
      <w:r w:rsidR="004E522E" w:rsidRPr="00B61BAA">
        <w:rPr>
          <w:rFonts w:ascii="Simplified Arabic" w:hAnsi="Simplified Arabic" w:cs="Simplified Arabic"/>
          <w:b/>
          <w:bCs/>
          <w:sz w:val="32"/>
          <w:szCs w:val="32"/>
          <w:rtl/>
        </w:rPr>
        <w:t xml:space="preserve"> إلى </w:t>
      </w:r>
      <w:r w:rsidRPr="00B61BAA">
        <w:rPr>
          <w:rFonts w:ascii="Simplified Arabic" w:hAnsi="Simplified Arabic" w:cs="Simplified Arabic"/>
          <w:b/>
          <w:bCs/>
          <w:sz w:val="32"/>
          <w:szCs w:val="32"/>
          <w:rtl/>
        </w:rPr>
        <w:t>الشراكة:</w:t>
      </w:r>
    </w:p>
    <w:p w14:paraId="32F6FE6F" w14:textId="0A61505F"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ان العلاقات التي تجمع الاتحاد الاوروبي بالدول المطلة على البحر الابيض المتوسط بصفه عامه</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الجزائر بصفه خاصه ليست نتاج اليوم وانما تعود</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الوجود الاستعماري، وقد كان اهتمام المجموعة الأوروبية كبير بمساله الشراكة الجزائرية بشكل خاص لما تتمتع به من موقع متميز بتمركزها وسط بلدان المغرب العربي وباعتباره بوابه لأفريقيا وكذا قربها من اوروبا كما تمثل سوق جديدة وواسعة </w:t>
      </w:r>
      <w:r w:rsidRPr="00EF3646">
        <w:rPr>
          <w:rStyle w:val="Appelnotedebasdep"/>
          <w:rFonts w:ascii="Simplified Arabic" w:eastAsia="Simplified Arabic" w:hAnsi="Simplified Arabic" w:cs="Simplified Arabic"/>
          <w:color w:val="000000"/>
          <w:sz w:val="32"/>
          <w:szCs w:val="32"/>
          <w:rtl/>
        </w:rPr>
        <w:footnoteReference w:id="24"/>
      </w:r>
    </w:p>
    <w:p w14:paraId="488BAB16" w14:textId="20525114"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سنحاول في هذه الجزئية دراسة التطور التاريخي لاتفاقية الشراكة الاوروجزائرية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تتبع مسار الانتقال من التعاون</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الشراكة.</w:t>
      </w:r>
      <w:r w:rsidRPr="00EF3646">
        <w:rPr>
          <w:rFonts w:ascii="Simplified Arabic" w:eastAsia="Simplified Arabic" w:hAnsi="Simplified Arabic" w:cs="Simplified Arabic"/>
          <w:color w:val="000000"/>
          <w:sz w:val="32"/>
          <w:szCs w:val="32"/>
          <w:vertAlign w:val="superscript"/>
        </w:rPr>
        <w:footnoteReference w:id="25"/>
      </w:r>
    </w:p>
    <w:p w14:paraId="312F3EC3" w14:textId="5BBA168B" w:rsidR="00C50356" w:rsidRDefault="00C50356" w:rsidP="009C5AEC">
      <w:pPr>
        <w:pBdr>
          <w:top w:val="nil"/>
          <w:left w:val="nil"/>
          <w:bottom w:val="nil"/>
          <w:right w:val="nil"/>
          <w:between w:val="nil"/>
        </w:pBd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ومن أجل إيفاء مسار العلاقات الجزائرية الأورومتوسطية بجميع مراحلها عبر مختلف الحقب الزمنية سنعتمد على تقسيمها</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مرحلتين :مرحلة التعاون ومرحلة الشراكة.</w:t>
      </w:r>
    </w:p>
    <w:p w14:paraId="7C879B86" w14:textId="277CD5B7" w:rsidR="00C50356" w:rsidRPr="00EF3646" w:rsidRDefault="005341E0" w:rsidP="009C5AEC">
      <w:pPr>
        <w:tabs>
          <w:tab w:val="right" w:pos="509"/>
        </w:tabs>
        <w:bidi/>
        <w:spacing w:before="240"/>
        <w:jc w:val="both"/>
        <w:rPr>
          <w:rFonts w:ascii="Simplified Arabic" w:hAnsi="Simplified Arabic" w:cs="Simplified Arabic"/>
          <w:b/>
          <w:bCs/>
          <w:sz w:val="32"/>
          <w:szCs w:val="32"/>
        </w:rPr>
      </w:pPr>
      <w:r>
        <w:rPr>
          <w:rFonts w:ascii="Simplified Arabic" w:hAnsi="Simplified Arabic" w:cs="Simplified Arabic"/>
          <w:b/>
          <w:bCs/>
          <w:sz w:val="32"/>
          <w:szCs w:val="32"/>
          <w:rtl/>
          <w:lang w:val="en-US"/>
        </w:rPr>
        <w:t>الفرع الأول</w:t>
      </w:r>
      <w:r w:rsidR="00FA71BF">
        <w:rPr>
          <w:rFonts w:ascii="Simplified Arabic" w:hAnsi="Simplified Arabic" w:cs="Simplified Arabic"/>
          <w:b/>
          <w:bCs/>
          <w:sz w:val="32"/>
          <w:szCs w:val="32"/>
          <w:rtl/>
          <w:lang w:val="en-US"/>
        </w:rPr>
        <w:t>:</w:t>
      </w:r>
      <w:r w:rsidR="004E522E">
        <w:rPr>
          <w:rFonts w:ascii="Simplified Arabic" w:hAnsi="Simplified Arabic" w:cs="Simplified Arabic" w:hint="cs"/>
          <w:b/>
          <w:bCs/>
          <w:sz w:val="32"/>
          <w:szCs w:val="32"/>
          <w:rtl/>
          <w:lang w:val="en-US"/>
        </w:rPr>
        <w:t xml:space="preserve"> </w:t>
      </w:r>
      <w:r w:rsidR="00C50356" w:rsidRPr="00EF3646">
        <w:rPr>
          <w:rFonts w:ascii="Simplified Arabic" w:hAnsi="Simplified Arabic" w:cs="Simplified Arabic"/>
          <w:b/>
          <w:bCs/>
          <w:sz w:val="32"/>
          <w:szCs w:val="32"/>
          <w:rtl/>
        </w:rPr>
        <w:t xml:space="preserve">المرحلة الأولى: اتفاقية التعاون </w:t>
      </w:r>
      <w:proofErr w:type="spellStart"/>
      <w:r w:rsidR="00C50356" w:rsidRPr="00EF3646">
        <w:rPr>
          <w:rFonts w:ascii="Simplified Arabic" w:hAnsi="Simplified Arabic" w:cs="Simplified Arabic"/>
          <w:b/>
          <w:bCs/>
          <w:sz w:val="32"/>
          <w:szCs w:val="32"/>
          <w:rtl/>
        </w:rPr>
        <w:t>الأوروجزائري</w:t>
      </w:r>
      <w:proofErr w:type="spellEnd"/>
      <w:r w:rsidR="00C50356" w:rsidRPr="00EF3646">
        <w:rPr>
          <w:rFonts w:ascii="Simplified Arabic" w:hAnsi="Simplified Arabic" w:cs="Simplified Arabic"/>
          <w:b/>
          <w:bCs/>
          <w:sz w:val="32"/>
          <w:szCs w:val="32"/>
          <w:rtl/>
        </w:rPr>
        <w:t xml:space="preserve"> 1976:</w:t>
      </w:r>
    </w:p>
    <w:p w14:paraId="796657F7" w14:textId="79FFFE35" w:rsidR="00C50356" w:rsidRPr="00B61BAA" w:rsidRDefault="009A47F4" w:rsidP="00B61BAA">
      <w:pPr>
        <w:pStyle w:val="Paragraphedeliste"/>
        <w:numPr>
          <w:ilvl w:val="0"/>
          <w:numId w:val="39"/>
        </w:numPr>
        <w:pBdr>
          <w:top w:val="nil"/>
          <w:left w:val="nil"/>
          <w:bottom w:val="nil"/>
          <w:right w:val="nil"/>
          <w:between w:val="nil"/>
        </w:pBdr>
        <w:tabs>
          <w:tab w:val="right" w:pos="509"/>
        </w:tabs>
        <w:bidi/>
        <w:spacing w:after="0"/>
        <w:rPr>
          <w:rFonts w:ascii="Simplified Arabic" w:eastAsia="Simplified Arabic" w:hAnsi="Simplified Arabic" w:cs="Simplified Arabic"/>
          <w:bCs/>
          <w:color w:val="000000"/>
          <w:sz w:val="32"/>
          <w:szCs w:val="32"/>
        </w:rPr>
      </w:pPr>
      <w:proofErr w:type="gramStart"/>
      <w:r w:rsidRPr="00B61BAA">
        <w:rPr>
          <w:rFonts w:ascii="Simplified Arabic" w:eastAsia="Simplified Arabic" w:hAnsi="Simplified Arabic" w:cs="Simplified Arabic" w:hint="cs"/>
          <w:bCs/>
          <w:color w:val="000000"/>
          <w:sz w:val="32"/>
          <w:szCs w:val="32"/>
          <w:rtl/>
        </w:rPr>
        <w:t>مرحلة</w:t>
      </w:r>
      <w:proofErr w:type="gramEnd"/>
      <w:r w:rsidR="00C50356" w:rsidRPr="00B61BAA">
        <w:rPr>
          <w:rFonts w:ascii="Simplified Arabic" w:eastAsia="Simplified Arabic" w:hAnsi="Simplified Arabic" w:cs="Simplified Arabic"/>
          <w:bCs/>
          <w:color w:val="000000"/>
          <w:sz w:val="32"/>
          <w:szCs w:val="32"/>
          <w:rtl/>
        </w:rPr>
        <w:t xml:space="preserve"> ما قبل اتفاقية التعاون 1967: </w:t>
      </w:r>
    </w:p>
    <w:p w14:paraId="66499B56" w14:textId="4BE15E9B"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بعد نهاية الحرب العالمية الثانية وتفرغ دول القاره الأوروبية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جمع شتاتها وتدارك ما خلفته هذه الحرب من اثار، كانت الجزائر مازالت تحت وطأة استعمار الفرنسي هذا الاخير الذي شهدت من ورائه العلاقات الأوروبية الجزائرية حركه من المد والجزر حتى نيل الاستقلال التام للجزائر</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 xml:space="preserve">ونظرا لأهمية الجزائر كانت تعتبرها مقاطعه فرنسيه افردتها معامله خاصه ولعل اهم ما يؤكد ذالك ما نصت عليه معاهده "روما " لسنه 1957*على اعتبار الجزائر عضو من اعضاء المجموعة الاقتصادية الاوربية </w:t>
      </w:r>
      <w:r w:rsidRPr="00EF3646">
        <w:rPr>
          <w:rFonts w:ascii="Simplified Arabic" w:eastAsia="Simplified Arabic" w:hAnsi="Simplified Arabic" w:cs="Simplified Arabic"/>
          <w:color w:val="000000"/>
          <w:sz w:val="32"/>
          <w:szCs w:val="32"/>
        </w:rPr>
        <w:t>CEE</w:t>
      </w:r>
      <w:r w:rsidRPr="00EF3646">
        <w:rPr>
          <w:rFonts w:ascii="Simplified Arabic" w:eastAsia="Simplified Arabic" w:hAnsi="Simplified Arabic" w:cs="Simplified Arabic"/>
          <w:color w:val="000000"/>
          <w:sz w:val="32"/>
          <w:szCs w:val="32"/>
          <w:rtl/>
        </w:rPr>
        <w:t>، تم اخضاعها بموجب هذه المعاهدة لقانون ما وراء البحار لتكون بذلك الجزائر البلد المغاربية الوحيد الذي ورد ذكره في معاهده "روما" حسب نص المادة" 227" الذي يخول الجزائر التمتع بنفس والمزايا التي تخولها المعاهدة للدول الاعضاء فيها، بحيث استفادت من نظام الأفضلية وتنقل سلعها ومنتجاتها بكل حريه دون فرض اي قيود</w:t>
      </w:r>
      <w:r w:rsidR="004E522E">
        <w:rPr>
          <w:rFonts w:ascii="Simplified Arabic" w:eastAsia="Simplified Arabic" w:hAnsi="Simplified Arabic" w:cs="Simplified Arabic"/>
          <w:color w:val="000000"/>
          <w:sz w:val="32"/>
          <w:szCs w:val="32"/>
          <w:rtl/>
        </w:rPr>
        <w:t xml:space="preserve"> أو </w:t>
      </w:r>
      <w:r w:rsidRPr="00EF3646">
        <w:rPr>
          <w:rFonts w:ascii="Simplified Arabic" w:eastAsia="Simplified Arabic" w:hAnsi="Simplified Arabic" w:cs="Simplified Arabic"/>
          <w:color w:val="000000"/>
          <w:sz w:val="32"/>
          <w:szCs w:val="32"/>
          <w:rtl/>
        </w:rPr>
        <w:t>حواجز جمركية</w:t>
      </w:r>
      <w:r w:rsidRPr="00EF3646">
        <w:rPr>
          <w:rFonts w:ascii="Simplified Arabic" w:eastAsia="Simplified Arabic" w:hAnsi="Simplified Arabic" w:cs="Simplified Arabic"/>
          <w:color w:val="000000"/>
          <w:sz w:val="32"/>
          <w:szCs w:val="32"/>
          <w:vertAlign w:val="superscript"/>
        </w:rPr>
        <w:footnoteReference w:id="26"/>
      </w:r>
      <w:r w:rsidRPr="00EF3646">
        <w:rPr>
          <w:rFonts w:ascii="Simplified Arabic" w:eastAsia="Simplified Arabic" w:hAnsi="Simplified Arabic" w:cs="Simplified Arabic"/>
          <w:color w:val="000000"/>
          <w:sz w:val="32"/>
          <w:szCs w:val="32"/>
          <w:rtl/>
        </w:rPr>
        <w:t xml:space="preserve">، بحيث كان اقتصاد الجزائر مرتبط  ارتباطا وثيق بالاقتصاد الفرنسي كان جزء لا يتجزأ من المجموعة الأوروبية. </w:t>
      </w:r>
    </w:p>
    <w:p w14:paraId="30D90EC8" w14:textId="6BA6A82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بعد حصول الجزائر على الاستقلال وخروجها من الحرب على فرنسا منهارة من كافه الجوانب عن الفراغ القانوني والمؤسساتي  في هياكلها القاعدية،  لجأت</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المجموعة الاقتصادية الأوربية   </w:t>
      </w:r>
      <w:r w:rsidRPr="00EF3646">
        <w:rPr>
          <w:rFonts w:ascii="Simplified Arabic" w:eastAsia="Simplified Arabic" w:hAnsi="Simplified Arabic" w:cs="Simplified Arabic"/>
          <w:color w:val="000000"/>
          <w:sz w:val="32"/>
          <w:szCs w:val="32"/>
        </w:rPr>
        <w:t>CEE</w:t>
      </w:r>
      <w:r w:rsidRPr="00EF3646">
        <w:rPr>
          <w:rFonts w:ascii="Simplified Arabic" w:eastAsia="Simplified Arabic" w:hAnsi="Simplified Arabic" w:cs="Simplified Arabic"/>
          <w:color w:val="000000"/>
          <w:sz w:val="32"/>
          <w:szCs w:val="32"/>
          <w:rtl/>
        </w:rPr>
        <w:t>بطلب  الاستمرار</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العمل بما ورد في المادة 227 روما </w:t>
      </w:r>
    </w:p>
    <w:p w14:paraId="1218CEA6"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proofErr w:type="gramStart"/>
      <w:r w:rsidRPr="00EF3646">
        <w:rPr>
          <w:rFonts w:ascii="Simplified Arabic" w:eastAsia="Simplified Arabic" w:hAnsi="Simplified Arabic" w:cs="Simplified Arabic"/>
          <w:color w:val="000000"/>
          <w:sz w:val="32"/>
          <w:szCs w:val="32"/>
          <w:rtl/>
        </w:rPr>
        <w:t>حيث</w:t>
      </w:r>
      <w:proofErr w:type="gramEnd"/>
      <w:r w:rsidRPr="00EF3646">
        <w:rPr>
          <w:rFonts w:ascii="Simplified Arabic" w:eastAsia="Simplified Arabic" w:hAnsi="Simplified Arabic" w:cs="Simplified Arabic"/>
          <w:color w:val="000000"/>
          <w:sz w:val="32"/>
          <w:szCs w:val="32"/>
          <w:rtl/>
        </w:rPr>
        <w:t xml:space="preserve"> يعتبر هذا النص السند القانوني للعلاقات التي تربط الجزائر بالمجموعة الاقتصادية الأوروبية</w:t>
      </w:r>
      <w:r w:rsidRPr="00EF3646">
        <w:rPr>
          <w:rFonts w:ascii="Simplified Arabic" w:eastAsia="Simplified Arabic" w:hAnsi="Simplified Arabic" w:cs="Simplified Arabic"/>
          <w:color w:val="000000"/>
          <w:sz w:val="32"/>
          <w:szCs w:val="32"/>
          <w:vertAlign w:val="superscript"/>
        </w:rPr>
        <w:footnoteReference w:id="27"/>
      </w:r>
    </w:p>
    <w:p w14:paraId="5CBC6E6D"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وتم قبول الطلب من المجموعة لكن بعد مده عارضه ايطاليا منح الأفضلية للصادرات الجزائرية خاصه اذا ما تعلق الامر بالمواد الزراعية .</w:t>
      </w:r>
    </w:p>
    <w:p w14:paraId="43E5274F"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وبقي موضوع الشراكة الجزائرية الأوروبية يشغل جدول اعمال الطرفين في شكل  مساعي ومفاوضات ومعاهدات منذ 1972 انبثق عنها اتفاق تعاون بين الجزائر والاتحاد الاوروبي سنه 1976.</w:t>
      </w:r>
    </w:p>
    <w:p w14:paraId="4921E820" w14:textId="5DBDCC11"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bCs/>
          <w:color w:val="000000"/>
          <w:sz w:val="32"/>
          <w:szCs w:val="32"/>
          <w:rtl/>
        </w:rPr>
        <w:lastRenderedPageBreak/>
        <w:t>اتفاقيه التعاون:</w:t>
      </w:r>
      <w:r w:rsidRPr="00EF3646">
        <w:rPr>
          <w:rFonts w:ascii="Simplified Arabic" w:eastAsia="Simplified Arabic" w:hAnsi="Simplified Arabic" w:cs="Simplified Arabic"/>
          <w:color w:val="000000"/>
          <w:sz w:val="32"/>
          <w:szCs w:val="32"/>
          <w:rtl/>
        </w:rPr>
        <w:t xml:space="preserve"> جاء في اتفاقيه التعاون ان الهدف منها هو تعزيز التعاون الشامل بين الطرفين المتعاقدين بغرض الاسهام في  التنمية الاقتصادية والاجتماعية العلاقات بينهما وضمن هذا الاتفاق تلتزم الدول المغاربية تونس والمغرب والجزائر بقاعدة الدولة الاولى بالرعاية بمبدأ المعاملة بالمثل نص عليها المادة 03 من اتفاقيه (</w:t>
      </w:r>
      <w:r w:rsidRPr="00EF3646">
        <w:rPr>
          <w:rFonts w:ascii="Simplified Arabic" w:eastAsia="Simplified Arabic" w:hAnsi="Simplified Arabic" w:cs="Simplified Arabic"/>
          <w:color w:val="000000"/>
          <w:sz w:val="32"/>
          <w:szCs w:val="32"/>
        </w:rPr>
        <w:t>GAAT</w:t>
      </w:r>
      <w:r w:rsidRPr="00EF3646">
        <w:rPr>
          <w:rFonts w:ascii="Simplified Arabic" w:eastAsia="Simplified Arabic" w:hAnsi="Simplified Arabic" w:cs="Simplified Arabic"/>
          <w:color w:val="000000"/>
          <w:sz w:val="32"/>
          <w:szCs w:val="32"/>
          <w:rtl/>
        </w:rPr>
        <w:t xml:space="preserve"> )</w:t>
      </w:r>
    </w:p>
    <w:p w14:paraId="34D2F914" w14:textId="05BD4C95"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وقد تم التوقيع على برتوكول تجاري مدعما ببروتوكولات مالية تتجدد كل 05 سنوات بهدف ترقية المجالات التجارية وكيفية تمويل مختلف المشاريع الاقتصادية والاجتماعية وشروط دخول السلع الجزائرية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السوق الاوربية </w:t>
      </w:r>
      <w:r w:rsidRPr="00EF3646">
        <w:rPr>
          <w:rStyle w:val="Appelnotedebasdep"/>
          <w:rFonts w:ascii="Simplified Arabic" w:eastAsia="Simplified Arabic" w:hAnsi="Simplified Arabic" w:cs="Simplified Arabic"/>
          <w:color w:val="000000"/>
          <w:sz w:val="32"/>
          <w:szCs w:val="32"/>
        </w:rPr>
        <w:footnoteReference w:id="28"/>
      </w:r>
      <w:r w:rsidR="00FE01D2">
        <w:rPr>
          <w:rFonts w:ascii="Simplified Arabic" w:eastAsia="Simplified Arabic" w:hAnsi="Simplified Arabic" w:cs="Simplified Arabic" w:hint="cs"/>
          <w:color w:val="000000"/>
          <w:sz w:val="32"/>
          <w:szCs w:val="32"/>
          <w:rtl/>
        </w:rPr>
        <w:t>.</w:t>
      </w:r>
    </w:p>
    <w:p w14:paraId="1CAA4BDC" w14:textId="2448CC54"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كما ركز اتفاق التعاون المبرم بين الجزائر</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المجموعة الأوروبية في 26- 04- 1976في جانبه تجاري على الصادرات من اصل زراعي والمنتوجات الصناعية والمواد الأولية وذلك باستفادتها من النظام التفضيلي الذي سرعان ما تم التخلي عنه .</w:t>
      </w:r>
    </w:p>
    <w:p w14:paraId="2AF2F901" w14:textId="7B1FA00C" w:rsidR="00001634" w:rsidRPr="006E0A65"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وبسبب السياسة الفلاحية المشتركة للمجموعة الأوروبية والقيود التي وضعتها المجموعة الاقتصادية على الواردات الزراعية مثل: الاسعار المرجعية ،حمايه المنتوجات الأوروبية، بالإضافة لعدم خدمة بروتوكولات المالية الأربعة المدعمة للتعاون المالي الاوروبي الجزائري للجزائر التي لم تكون في شكل هبات بل كانت تستند على قروض البنك الاوروبي للاستثمار هذا ما زاد في مشكل المديونية والجدول التالي يبين انخفاض المتتالية في نسب ما تم تخصيصه للجزائر خلال البروتوكولات الأربعة.</w:t>
      </w:r>
    </w:p>
    <w:p w14:paraId="741A665A" w14:textId="56DC8BFA" w:rsidR="00C50356" w:rsidRPr="00654DC8" w:rsidRDefault="00C50356" w:rsidP="00911EA3">
      <w:pPr>
        <w:tabs>
          <w:tab w:val="right" w:pos="509"/>
        </w:tabs>
        <w:bidi/>
        <w:spacing w:after="0"/>
        <w:jc w:val="both"/>
        <w:rPr>
          <w:rFonts w:ascii="Simplified Arabic" w:eastAsia="Simplified Arabic" w:hAnsi="Simplified Arabic" w:cs="Simplified Arabic"/>
          <w:bCs/>
          <w:color w:val="000000"/>
          <w:sz w:val="32"/>
          <w:szCs w:val="32"/>
        </w:rPr>
      </w:pPr>
      <w:r w:rsidRPr="00654DC8">
        <w:rPr>
          <w:rFonts w:ascii="Simplified Arabic" w:eastAsia="Simplified Arabic" w:hAnsi="Simplified Arabic" w:cs="Simplified Arabic"/>
          <w:bCs/>
          <w:color w:val="000000"/>
          <w:sz w:val="32"/>
          <w:szCs w:val="32"/>
          <w:rtl/>
        </w:rPr>
        <w:t>جدول</w:t>
      </w:r>
      <w:r w:rsidR="00911EA3">
        <w:rPr>
          <w:rFonts w:ascii="Simplified Arabic" w:eastAsia="Simplified Arabic" w:hAnsi="Simplified Arabic" w:cs="Simplified Arabic" w:hint="cs"/>
          <w:bCs/>
          <w:color w:val="000000"/>
          <w:sz w:val="32"/>
          <w:szCs w:val="32"/>
          <w:rtl/>
        </w:rPr>
        <w:t xml:space="preserve"> رقم (01)</w:t>
      </w:r>
      <w:r w:rsidR="00654DC8" w:rsidRPr="00654DC8">
        <w:rPr>
          <w:rFonts w:ascii="Simplified Arabic" w:eastAsia="Simplified Arabic" w:hAnsi="Simplified Arabic" w:cs="Simplified Arabic" w:hint="cs"/>
          <w:bCs/>
          <w:color w:val="000000"/>
          <w:sz w:val="32"/>
          <w:szCs w:val="32"/>
          <w:rtl/>
        </w:rPr>
        <w:t>:</w:t>
      </w:r>
      <w:r w:rsidRPr="00654DC8">
        <w:rPr>
          <w:rFonts w:ascii="Simplified Arabic" w:eastAsia="Simplified Arabic" w:hAnsi="Simplified Arabic" w:cs="Simplified Arabic"/>
          <w:bCs/>
          <w:color w:val="000000"/>
          <w:sz w:val="32"/>
          <w:szCs w:val="32"/>
          <w:rtl/>
        </w:rPr>
        <w:t xml:space="preserve"> مساعدات الاتحاد الاوربي للجزائر في اطار التعاون البروتوكولات الاربعة </w:t>
      </w:r>
    </w:p>
    <w:tbl>
      <w:tblPr>
        <w:tblStyle w:val="1"/>
        <w:bidiVisual/>
        <w:tblW w:w="9323"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43"/>
        <w:gridCol w:w="1652"/>
        <w:gridCol w:w="1337"/>
        <w:gridCol w:w="2491"/>
      </w:tblGrid>
      <w:tr w:rsidR="00C50356" w:rsidRPr="00EF3646" w14:paraId="45D14C14" w14:textId="77777777" w:rsidTr="00911EA3">
        <w:tc>
          <w:tcPr>
            <w:tcW w:w="3843" w:type="dxa"/>
          </w:tcPr>
          <w:p w14:paraId="33D5740C" w14:textId="77777777" w:rsidR="00C50356" w:rsidRPr="00911EA3" w:rsidRDefault="00C50356" w:rsidP="00911EA3">
            <w:pPr>
              <w:tabs>
                <w:tab w:val="right" w:pos="509"/>
              </w:tabs>
              <w:bidi/>
              <w:spacing w:after="100" w:line="240" w:lineRule="auto"/>
              <w:jc w:val="center"/>
              <w:rPr>
                <w:rFonts w:ascii="Simplified Arabic" w:eastAsia="Simplified Arabic" w:hAnsi="Simplified Arabic" w:cs="Simplified Arabic"/>
                <w:bCs/>
                <w:color w:val="000000"/>
                <w:sz w:val="32"/>
                <w:szCs w:val="32"/>
              </w:rPr>
            </w:pPr>
            <w:r w:rsidRPr="00911EA3">
              <w:rPr>
                <w:rFonts w:ascii="Simplified Arabic" w:eastAsia="Simplified Arabic" w:hAnsi="Simplified Arabic" w:cs="Simplified Arabic"/>
                <w:bCs/>
                <w:color w:val="000000"/>
                <w:sz w:val="32"/>
                <w:szCs w:val="32"/>
                <w:rtl/>
              </w:rPr>
              <w:t>البروتوكول</w:t>
            </w:r>
          </w:p>
          <w:p w14:paraId="1ED1B2D3" w14:textId="77777777" w:rsidR="00C50356" w:rsidRPr="00911EA3" w:rsidRDefault="00C50356" w:rsidP="00911EA3">
            <w:pPr>
              <w:tabs>
                <w:tab w:val="right" w:pos="509"/>
              </w:tabs>
              <w:bidi/>
              <w:spacing w:after="0"/>
              <w:jc w:val="center"/>
              <w:rPr>
                <w:rFonts w:ascii="Simplified Arabic" w:eastAsia="Simplified Arabic" w:hAnsi="Simplified Arabic" w:cs="Simplified Arabic"/>
                <w:bCs/>
                <w:color w:val="000000"/>
                <w:sz w:val="32"/>
                <w:szCs w:val="32"/>
              </w:rPr>
            </w:pPr>
          </w:p>
        </w:tc>
        <w:tc>
          <w:tcPr>
            <w:tcW w:w="1652" w:type="dxa"/>
          </w:tcPr>
          <w:p w14:paraId="6DC6008C" w14:textId="77777777" w:rsidR="00C50356" w:rsidRPr="00911EA3" w:rsidRDefault="00C50356" w:rsidP="00911EA3">
            <w:pPr>
              <w:tabs>
                <w:tab w:val="right" w:pos="509"/>
              </w:tabs>
              <w:bidi/>
              <w:spacing w:after="0"/>
              <w:jc w:val="center"/>
              <w:rPr>
                <w:rFonts w:ascii="Simplified Arabic" w:eastAsia="Simplified Arabic" w:hAnsi="Simplified Arabic" w:cs="Simplified Arabic"/>
                <w:bCs/>
                <w:color w:val="000000"/>
                <w:sz w:val="32"/>
                <w:szCs w:val="32"/>
              </w:rPr>
            </w:pPr>
            <w:proofErr w:type="gramStart"/>
            <w:r w:rsidRPr="00911EA3">
              <w:rPr>
                <w:rFonts w:ascii="Simplified Arabic" w:eastAsia="Simplified Arabic" w:hAnsi="Simplified Arabic" w:cs="Simplified Arabic"/>
                <w:bCs/>
                <w:color w:val="000000"/>
                <w:sz w:val="32"/>
                <w:szCs w:val="32"/>
                <w:rtl/>
              </w:rPr>
              <w:t>المبالغ</w:t>
            </w:r>
            <w:proofErr w:type="gramEnd"/>
            <w:r w:rsidRPr="00911EA3">
              <w:rPr>
                <w:rFonts w:ascii="Simplified Arabic" w:eastAsia="Simplified Arabic" w:hAnsi="Simplified Arabic" w:cs="Simplified Arabic"/>
                <w:bCs/>
                <w:color w:val="000000"/>
                <w:sz w:val="32"/>
                <w:szCs w:val="32"/>
                <w:rtl/>
              </w:rPr>
              <w:t xml:space="preserve"> المخصصة</w:t>
            </w:r>
          </w:p>
        </w:tc>
        <w:tc>
          <w:tcPr>
            <w:tcW w:w="1337" w:type="dxa"/>
          </w:tcPr>
          <w:p w14:paraId="600FE807" w14:textId="77777777" w:rsidR="00C50356" w:rsidRPr="00911EA3" w:rsidRDefault="00C50356" w:rsidP="00911EA3">
            <w:pPr>
              <w:tabs>
                <w:tab w:val="right" w:pos="509"/>
              </w:tabs>
              <w:bidi/>
              <w:spacing w:after="0"/>
              <w:jc w:val="center"/>
              <w:rPr>
                <w:rFonts w:ascii="Simplified Arabic" w:eastAsia="Simplified Arabic" w:hAnsi="Simplified Arabic" w:cs="Simplified Arabic"/>
                <w:bCs/>
                <w:color w:val="000000"/>
                <w:sz w:val="32"/>
                <w:szCs w:val="32"/>
              </w:rPr>
            </w:pPr>
            <w:r w:rsidRPr="00911EA3">
              <w:rPr>
                <w:rFonts w:ascii="Simplified Arabic" w:eastAsia="Simplified Arabic" w:hAnsi="Simplified Arabic" w:cs="Simplified Arabic"/>
                <w:bCs/>
                <w:color w:val="000000"/>
                <w:sz w:val="32"/>
                <w:szCs w:val="32"/>
                <w:rtl/>
              </w:rPr>
              <w:t>المدفوعات</w:t>
            </w:r>
          </w:p>
        </w:tc>
        <w:tc>
          <w:tcPr>
            <w:tcW w:w="2491" w:type="dxa"/>
          </w:tcPr>
          <w:p w14:paraId="5D454768" w14:textId="50EC7D6B" w:rsidR="00C50356" w:rsidRPr="00911EA3" w:rsidRDefault="00C50356" w:rsidP="00911EA3">
            <w:pPr>
              <w:tabs>
                <w:tab w:val="right" w:pos="509"/>
              </w:tabs>
              <w:bidi/>
              <w:spacing w:after="100" w:line="240" w:lineRule="auto"/>
              <w:jc w:val="center"/>
              <w:rPr>
                <w:rFonts w:ascii="Simplified Arabic" w:eastAsia="Simplified Arabic" w:hAnsi="Simplified Arabic" w:cs="Simplified Arabic"/>
                <w:bCs/>
                <w:color w:val="000000"/>
                <w:sz w:val="32"/>
                <w:szCs w:val="32"/>
              </w:rPr>
            </w:pPr>
            <w:r w:rsidRPr="00911EA3">
              <w:rPr>
                <w:rFonts w:ascii="Simplified Arabic" w:eastAsia="Simplified Arabic" w:hAnsi="Simplified Arabic" w:cs="Simplified Arabic"/>
                <w:bCs/>
                <w:color w:val="000000"/>
                <w:sz w:val="32"/>
                <w:szCs w:val="32"/>
                <w:rtl/>
              </w:rPr>
              <w:t>نسبة المدفوعات</w:t>
            </w:r>
            <w:r w:rsidR="004E522E" w:rsidRPr="00911EA3">
              <w:rPr>
                <w:rFonts w:ascii="Simplified Arabic" w:eastAsia="Simplified Arabic" w:hAnsi="Simplified Arabic" w:cs="Simplified Arabic"/>
                <w:bCs/>
                <w:color w:val="000000"/>
                <w:sz w:val="32"/>
                <w:szCs w:val="32"/>
                <w:rtl/>
              </w:rPr>
              <w:t xml:space="preserve"> إلى </w:t>
            </w:r>
            <w:r w:rsidRPr="00911EA3">
              <w:rPr>
                <w:rFonts w:ascii="Simplified Arabic" w:eastAsia="Simplified Arabic" w:hAnsi="Simplified Arabic" w:cs="Simplified Arabic"/>
                <w:bCs/>
                <w:color w:val="000000"/>
                <w:sz w:val="32"/>
                <w:szCs w:val="32"/>
                <w:rtl/>
              </w:rPr>
              <w:t>إجمالي المخصصات</w:t>
            </w:r>
          </w:p>
        </w:tc>
      </w:tr>
      <w:tr w:rsidR="00C50356" w:rsidRPr="00EF3646" w14:paraId="4340E368" w14:textId="77777777" w:rsidTr="00911EA3">
        <w:tc>
          <w:tcPr>
            <w:tcW w:w="3843" w:type="dxa"/>
          </w:tcPr>
          <w:p w14:paraId="0960794E"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proofErr w:type="gramStart"/>
            <w:r w:rsidRPr="00EF3646">
              <w:rPr>
                <w:rFonts w:ascii="Simplified Arabic" w:eastAsia="Simplified Arabic" w:hAnsi="Simplified Arabic" w:cs="Simplified Arabic"/>
                <w:b/>
                <w:color w:val="000000"/>
                <w:sz w:val="32"/>
                <w:szCs w:val="32"/>
                <w:rtl/>
              </w:rPr>
              <w:t>البروتوكول</w:t>
            </w:r>
            <w:proofErr w:type="gramEnd"/>
            <w:r w:rsidRPr="00EF3646">
              <w:rPr>
                <w:rFonts w:ascii="Simplified Arabic" w:eastAsia="Simplified Arabic" w:hAnsi="Simplified Arabic" w:cs="Simplified Arabic"/>
                <w:b/>
                <w:color w:val="000000"/>
                <w:sz w:val="32"/>
                <w:szCs w:val="32"/>
                <w:rtl/>
              </w:rPr>
              <w:t xml:space="preserve"> الأول 1978- 1981</w:t>
            </w:r>
          </w:p>
        </w:tc>
        <w:tc>
          <w:tcPr>
            <w:tcW w:w="1652" w:type="dxa"/>
          </w:tcPr>
          <w:p w14:paraId="551A573D"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114</w:t>
            </w:r>
          </w:p>
        </w:tc>
        <w:tc>
          <w:tcPr>
            <w:tcW w:w="1337" w:type="dxa"/>
          </w:tcPr>
          <w:p w14:paraId="6E9197F3"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97</w:t>
            </w:r>
          </w:p>
        </w:tc>
        <w:tc>
          <w:tcPr>
            <w:tcW w:w="2491" w:type="dxa"/>
          </w:tcPr>
          <w:p w14:paraId="627F287B"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%83</w:t>
            </w:r>
          </w:p>
        </w:tc>
      </w:tr>
      <w:tr w:rsidR="00C50356" w:rsidRPr="00EF3646" w14:paraId="3F3D457C" w14:textId="77777777" w:rsidTr="00911EA3">
        <w:tc>
          <w:tcPr>
            <w:tcW w:w="3843" w:type="dxa"/>
          </w:tcPr>
          <w:p w14:paraId="2B60D5C3"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Pr>
            </w:pPr>
            <w:proofErr w:type="gramStart"/>
            <w:r w:rsidRPr="00EF3646">
              <w:rPr>
                <w:rFonts w:ascii="Simplified Arabic" w:eastAsia="Simplified Arabic" w:hAnsi="Simplified Arabic" w:cs="Simplified Arabic"/>
                <w:b/>
                <w:color w:val="000000"/>
                <w:sz w:val="32"/>
                <w:szCs w:val="32"/>
                <w:rtl/>
              </w:rPr>
              <w:t>البروتوكول</w:t>
            </w:r>
            <w:proofErr w:type="gramEnd"/>
            <w:r w:rsidRPr="00EF3646">
              <w:rPr>
                <w:rFonts w:ascii="Simplified Arabic" w:eastAsia="Simplified Arabic" w:hAnsi="Simplified Arabic" w:cs="Simplified Arabic"/>
                <w:b/>
                <w:color w:val="000000"/>
                <w:sz w:val="32"/>
                <w:szCs w:val="32"/>
                <w:rtl/>
              </w:rPr>
              <w:t xml:space="preserve"> الثاني 1981- 1986</w:t>
            </w:r>
          </w:p>
        </w:tc>
        <w:tc>
          <w:tcPr>
            <w:tcW w:w="1652" w:type="dxa"/>
          </w:tcPr>
          <w:p w14:paraId="3CF57088"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151</w:t>
            </w:r>
          </w:p>
        </w:tc>
        <w:tc>
          <w:tcPr>
            <w:tcW w:w="1337" w:type="dxa"/>
          </w:tcPr>
          <w:p w14:paraId="2EEAF151"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92</w:t>
            </w:r>
          </w:p>
        </w:tc>
        <w:tc>
          <w:tcPr>
            <w:tcW w:w="2491" w:type="dxa"/>
          </w:tcPr>
          <w:p w14:paraId="06387716"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%65</w:t>
            </w:r>
          </w:p>
        </w:tc>
      </w:tr>
      <w:tr w:rsidR="00C50356" w:rsidRPr="00EF3646" w14:paraId="28468138" w14:textId="77777777" w:rsidTr="00911EA3">
        <w:tc>
          <w:tcPr>
            <w:tcW w:w="3843" w:type="dxa"/>
          </w:tcPr>
          <w:p w14:paraId="2C9F6C42"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Pr>
            </w:pPr>
            <w:proofErr w:type="gramStart"/>
            <w:r w:rsidRPr="00EF3646">
              <w:rPr>
                <w:rFonts w:ascii="Simplified Arabic" w:eastAsia="Simplified Arabic" w:hAnsi="Simplified Arabic" w:cs="Simplified Arabic"/>
                <w:b/>
                <w:color w:val="000000"/>
                <w:sz w:val="32"/>
                <w:szCs w:val="32"/>
                <w:rtl/>
              </w:rPr>
              <w:lastRenderedPageBreak/>
              <w:t>البروتوكول</w:t>
            </w:r>
            <w:proofErr w:type="gramEnd"/>
            <w:r w:rsidRPr="00EF3646">
              <w:rPr>
                <w:rFonts w:ascii="Simplified Arabic" w:eastAsia="Simplified Arabic" w:hAnsi="Simplified Arabic" w:cs="Simplified Arabic"/>
                <w:b/>
                <w:color w:val="000000"/>
                <w:sz w:val="32"/>
                <w:szCs w:val="32"/>
                <w:rtl/>
              </w:rPr>
              <w:t xml:space="preserve"> الثالث 1986- 1991</w:t>
            </w:r>
          </w:p>
        </w:tc>
        <w:tc>
          <w:tcPr>
            <w:tcW w:w="1652" w:type="dxa"/>
          </w:tcPr>
          <w:p w14:paraId="7B08DB04"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239</w:t>
            </w:r>
          </w:p>
        </w:tc>
        <w:tc>
          <w:tcPr>
            <w:tcW w:w="1337" w:type="dxa"/>
          </w:tcPr>
          <w:p w14:paraId="1DC72DC1"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38</w:t>
            </w:r>
          </w:p>
        </w:tc>
        <w:tc>
          <w:tcPr>
            <w:tcW w:w="2491" w:type="dxa"/>
          </w:tcPr>
          <w:p w14:paraId="7D32FDFB"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%16</w:t>
            </w:r>
          </w:p>
        </w:tc>
      </w:tr>
      <w:tr w:rsidR="00C50356" w:rsidRPr="00EF3646" w14:paraId="7552C737" w14:textId="77777777" w:rsidTr="00911EA3">
        <w:tc>
          <w:tcPr>
            <w:tcW w:w="3843" w:type="dxa"/>
          </w:tcPr>
          <w:p w14:paraId="33D7FEB6"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proofErr w:type="gramStart"/>
            <w:r w:rsidRPr="00EF3646">
              <w:rPr>
                <w:rFonts w:ascii="Simplified Arabic" w:eastAsia="Simplified Arabic" w:hAnsi="Simplified Arabic" w:cs="Simplified Arabic"/>
                <w:b/>
                <w:color w:val="000000"/>
                <w:sz w:val="32"/>
                <w:szCs w:val="32"/>
                <w:rtl/>
              </w:rPr>
              <w:t>البروتوكول</w:t>
            </w:r>
            <w:proofErr w:type="gramEnd"/>
            <w:r w:rsidRPr="00EF3646">
              <w:rPr>
                <w:rFonts w:ascii="Simplified Arabic" w:eastAsia="Simplified Arabic" w:hAnsi="Simplified Arabic" w:cs="Simplified Arabic"/>
                <w:b/>
                <w:color w:val="000000"/>
                <w:sz w:val="32"/>
                <w:szCs w:val="32"/>
                <w:rtl/>
              </w:rPr>
              <w:t xml:space="preserve"> الرابع 1991- 1996</w:t>
            </w:r>
          </w:p>
        </w:tc>
        <w:tc>
          <w:tcPr>
            <w:tcW w:w="1652" w:type="dxa"/>
          </w:tcPr>
          <w:p w14:paraId="00535CE5"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350</w:t>
            </w:r>
          </w:p>
        </w:tc>
        <w:tc>
          <w:tcPr>
            <w:tcW w:w="1337" w:type="dxa"/>
          </w:tcPr>
          <w:p w14:paraId="191F6954"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35</w:t>
            </w:r>
          </w:p>
        </w:tc>
        <w:tc>
          <w:tcPr>
            <w:tcW w:w="2491" w:type="dxa"/>
          </w:tcPr>
          <w:p w14:paraId="65186E77"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Pr>
              <w:t>%10</w:t>
            </w:r>
          </w:p>
        </w:tc>
      </w:tr>
    </w:tbl>
    <w:p w14:paraId="03B1824B" w14:textId="77777777" w:rsidR="00C50356" w:rsidRPr="00EF3646" w:rsidRDefault="00C50356" w:rsidP="009C5AEC">
      <w:pPr>
        <w:tabs>
          <w:tab w:val="right" w:pos="509"/>
        </w:tabs>
        <w:bidi/>
        <w:spacing w:after="100" w:line="240" w:lineRule="auto"/>
        <w:jc w:val="both"/>
        <w:rPr>
          <w:rFonts w:ascii="Simplified Arabic" w:eastAsia="Simplified Arabic" w:hAnsi="Simplified Arabic" w:cs="Simplified Arabic"/>
          <w:color w:val="000000"/>
          <w:sz w:val="32"/>
          <w:szCs w:val="32"/>
        </w:rPr>
      </w:pPr>
      <w:r w:rsidRPr="00654DC8">
        <w:rPr>
          <w:rFonts w:ascii="Simplified Arabic" w:eastAsia="Simplified Arabic" w:hAnsi="Simplified Arabic" w:cs="Simplified Arabic"/>
          <w:b/>
          <w:bCs/>
          <w:color w:val="000000"/>
          <w:sz w:val="32"/>
          <w:szCs w:val="32"/>
          <w:rtl/>
        </w:rPr>
        <w:t>المصدر</w:t>
      </w:r>
      <w:r w:rsidRPr="00EF3646">
        <w:rPr>
          <w:rFonts w:ascii="Simplified Arabic" w:eastAsia="Simplified Arabic" w:hAnsi="Simplified Arabic" w:cs="Simplified Arabic"/>
          <w:color w:val="000000"/>
          <w:sz w:val="32"/>
          <w:szCs w:val="32"/>
          <w:rtl/>
        </w:rPr>
        <w:t xml:space="preserve">: </w:t>
      </w:r>
      <w:proofErr w:type="gramStart"/>
      <w:r w:rsidRPr="00EF3646">
        <w:rPr>
          <w:rFonts w:ascii="Simplified Arabic" w:eastAsia="Simplified Arabic" w:hAnsi="Simplified Arabic" w:cs="Simplified Arabic"/>
          <w:color w:val="000000"/>
          <w:sz w:val="32"/>
          <w:szCs w:val="32"/>
          <w:rtl/>
        </w:rPr>
        <w:t>اللجنة</w:t>
      </w:r>
      <w:proofErr w:type="gramEnd"/>
      <w:r w:rsidRPr="00EF3646">
        <w:rPr>
          <w:rFonts w:ascii="Simplified Arabic" w:eastAsia="Simplified Arabic" w:hAnsi="Simplified Arabic" w:cs="Simplified Arabic"/>
          <w:color w:val="000000"/>
          <w:sz w:val="32"/>
          <w:szCs w:val="32"/>
          <w:rtl/>
        </w:rPr>
        <w:t xml:space="preserve"> الأوروبية</w:t>
      </w:r>
    </w:p>
    <w:p w14:paraId="4BE02DB8" w14:textId="19B8A84E" w:rsidR="00C50356" w:rsidRPr="00EF3646" w:rsidRDefault="00C50356" w:rsidP="00911EA3">
      <w:pPr>
        <w:tabs>
          <w:tab w:val="right" w:pos="509"/>
        </w:tabs>
        <w:spacing w:after="100" w:line="240" w:lineRule="auto"/>
        <w:jc w:val="center"/>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Pr>
        <w:t>Voir : http://www.deldza-cec.eu.int/fr/uealgerie/Accord d'association.htm</w:t>
      </w:r>
      <w:r w:rsidR="004921CC">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 xml:space="preserve"> Date de consultation</w:t>
      </w:r>
      <w:r w:rsidR="004921CC">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 xml:space="preserve"> 13/03/</w:t>
      </w:r>
      <w:r w:rsidR="00911EA3">
        <w:rPr>
          <w:rFonts w:ascii="Simplified Arabic" w:eastAsia="Simplified Arabic" w:hAnsi="Simplified Arabic" w:cs="Simplified Arabic"/>
          <w:color w:val="000000"/>
          <w:sz w:val="32"/>
          <w:szCs w:val="32"/>
        </w:rPr>
        <w:t>2020</w:t>
      </w:r>
      <w:r w:rsidR="004921CC">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14h50.</w:t>
      </w:r>
    </w:p>
    <w:p w14:paraId="7246C7B4" w14:textId="1C36D07F" w:rsidR="00C50356" w:rsidRPr="00EF3646" w:rsidRDefault="00B61BAA" w:rsidP="00B61BAA">
      <w:pPr>
        <w:tabs>
          <w:tab w:val="right" w:pos="509"/>
        </w:tabs>
        <w:bidi/>
        <w:spacing w:after="0"/>
        <w:jc w:val="both"/>
        <w:rPr>
          <w:rFonts w:ascii="Simplified Arabic" w:eastAsia="Simplified Arabic" w:hAnsi="Simplified Arabic" w:cs="Simplified Arabic"/>
          <w:b/>
          <w:color w:val="000000"/>
          <w:sz w:val="32"/>
          <w:szCs w:val="32"/>
        </w:rPr>
      </w:pPr>
      <w:proofErr w:type="gramStart"/>
      <w:r>
        <w:rPr>
          <w:rFonts w:ascii="Simplified Arabic" w:eastAsia="Simplified Arabic" w:hAnsi="Simplified Arabic" w:cs="Simplified Arabic"/>
          <w:b/>
          <w:color w:val="000000"/>
          <w:sz w:val="32"/>
          <w:szCs w:val="32"/>
          <w:rtl/>
        </w:rPr>
        <w:t>وتعود</w:t>
      </w:r>
      <w:proofErr w:type="gramEnd"/>
      <w:r>
        <w:rPr>
          <w:rFonts w:ascii="Simplified Arabic" w:eastAsia="Simplified Arabic" w:hAnsi="Simplified Arabic" w:cs="Simplified Arabic"/>
          <w:b/>
          <w:color w:val="000000"/>
          <w:sz w:val="32"/>
          <w:szCs w:val="32"/>
          <w:rtl/>
        </w:rPr>
        <w:t xml:space="preserve"> </w:t>
      </w:r>
      <w:r>
        <w:rPr>
          <w:rFonts w:ascii="Simplified Arabic" w:eastAsia="Simplified Arabic" w:hAnsi="Simplified Arabic" w:cs="Simplified Arabic" w:hint="cs"/>
          <w:b/>
          <w:color w:val="000000"/>
          <w:sz w:val="32"/>
          <w:szCs w:val="32"/>
          <w:rtl/>
        </w:rPr>
        <w:t>أ</w:t>
      </w:r>
      <w:r w:rsidR="00C50356" w:rsidRPr="00EF3646">
        <w:rPr>
          <w:rFonts w:ascii="Simplified Arabic" w:eastAsia="Simplified Arabic" w:hAnsi="Simplified Arabic" w:cs="Simplified Arabic"/>
          <w:b/>
          <w:color w:val="000000"/>
          <w:sz w:val="32"/>
          <w:szCs w:val="32"/>
          <w:rtl/>
        </w:rPr>
        <w:t>سباب تخفيض ما تم تخصيصه للجزائر من دعم مالي</w:t>
      </w:r>
      <w:r w:rsidR="004E522E">
        <w:rPr>
          <w:rFonts w:ascii="Simplified Arabic" w:eastAsia="Simplified Arabic" w:hAnsi="Simplified Arabic" w:cs="Simplified Arabic"/>
          <w:b/>
          <w:color w:val="000000"/>
          <w:sz w:val="32"/>
          <w:szCs w:val="32"/>
          <w:rtl/>
        </w:rPr>
        <w:t xml:space="preserve"> إلى </w:t>
      </w:r>
      <w:r w:rsidR="00C50356" w:rsidRPr="00EF3646">
        <w:rPr>
          <w:rFonts w:ascii="Simplified Arabic" w:eastAsia="Simplified Arabic" w:hAnsi="Simplified Arabic" w:cs="Simplified Arabic"/>
          <w:b/>
          <w:color w:val="000000"/>
          <w:sz w:val="32"/>
          <w:szCs w:val="32"/>
          <w:rtl/>
        </w:rPr>
        <w:t>الأسباب التالي</w:t>
      </w:r>
      <w:r>
        <w:rPr>
          <w:rFonts w:ascii="Simplified Arabic" w:eastAsia="Simplified Arabic" w:hAnsi="Simplified Arabic" w:cs="Simplified Arabic" w:hint="cs"/>
          <w:b/>
          <w:color w:val="000000"/>
          <w:sz w:val="32"/>
          <w:szCs w:val="32"/>
          <w:rtl/>
        </w:rPr>
        <w:t>ة</w:t>
      </w:r>
      <w:r w:rsidR="00C50356" w:rsidRPr="00EF3646">
        <w:rPr>
          <w:rFonts w:ascii="Simplified Arabic" w:eastAsia="Simplified Arabic" w:hAnsi="Simplified Arabic" w:cs="Simplified Arabic"/>
          <w:b/>
          <w:color w:val="000000"/>
          <w:sz w:val="32"/>
          <w:szCs w:val="32"/>
          <w:rtl/>
        </w:rPr>
        <w:t xml:space="preserve">: </w:t>
      </w:r>
    </w:p>
    <w:p w14:paraId="206838C2" w14:textId="7AB5EFD1"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لم يخدم تمويل </w:t>
      </w:r>
      <w:proofErr w:type="gramStart"/>
      <w:r w:rsidRPr="00EF3646">
        <w:rPr>
          <w:rFonts w:ascii="Simplified Arabic" w:eastAsia="Simplified Arabic" w:hAnsi="Simplified Arabic" w:cs="Simplified Arabic"/>
          <w:color w:val="000000"/>
          <w:sz w:val="32"/>
          <w:szCs w:val="32"/>
          <w:rtl/>
        </w:rPr>
        <w:t>المالي  الجزائر</w:t>
      </w:r>
      <w:proofErr w:type="gramEnd"/>
      <w:r w:rsidRPr="00EF3646">
        <w:rPr>
          <w:rFonts w:ascii="Simplified Arabic" w:eastAsia="Simplified Arabic" w:hAnsi="Simplified Arabic" w:cs="Simplified Arabic"/>
          <w:color w:val="000000"/>
          <w:sz w:val="32"/>
          <w:szCs w:val="32"/>
          <w:rtl/>
        </w:rPr>
        <w:t xml:space="preserve"> </w:t>
      </w:r>
      <w:r w:rsidR="00B61BAA" w:rsidRPr="00EF3646">
        <w:rPr>
          <w:rFonts w:ascii="Simplified Arabic" w:eastAsia="Simplified Arabic" w:hAnsi="Simplified Arabic" w:cs="Simplified Arabic" w:hint="cs"/>
          <w:color w:val="000000"/>
          <w:sz w:val="32"/>
          <w:szCs w:val="32"/>
          <w:rtl/>
        </w:rPr>
        <w:t>لأنه</w:t>
      </w:r>
      <w:r w:rsidRPr="00EF3646">
        <w:rPr>
          <w:rFonts w:ascii="Simplified Arabic" w:eastAsia="Simplified Arabic" w:hAnsi="Simplified Arabic" w:cs="Simplified Arabic"/>
          <w:color w:val="000000"/>
          <w:sz w:val="32"/>
          <w:szCs w:val="32"/>
          <w:rtl/>
        </w:rPr>
        <w:t xml:space="preserve"> لم يكن في شكل هبات بل كان يستند</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قروض البنك</w:t>
      </w:r>
      <w:r w:rsidR="00654DC8">
        <w:rPr>
          <w:rFonts w:ascii="Simplified Arabic" w:eastAsia="Simplified Arabic" w:hAnsi="Simplified Arabic" w:cs="Simplified Arabic" w:hint="cs"/>
          <w:color w:val="000000"/>
          <w:sz w:val="32"/>
          <w:szCs w:val="32"/>
          <w:rtl/>
        </w:rPr>
        <w:t>.</w:t>
      </w:r>
      <w:r w:rsidRPr="00EF3646">
        <w:rPr>
          <w:rFonts w:ascii="Simplified Arabic" w:eastAsia="Simplified Arabic" w:hAnsi="Simplified Arabic" w:cs="Simplified Arabic"/>
          <w:color w:val="000000"/>
          <w:sz w:val="32"/>
          <w:szCs w:val="32"/>
          <w:vertAlign w:val="superscript"/>
        </w:rPr>
        <w:footnoteReference w:id="29"/>
      </w:r>
    </w:p>
    <w:p w14:paraId="59562166"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وذلك لانخفاض في عمليه تسديد القروض الممنوحة بسبب البيروقراطية في تسيير الاجراءات الإدارية الخاصة بالمساعدات على مستوى المجموعة الأوروبية نقطه التأطير لدى موظفي المجلس الاوروبي تباطؤ الجزائر في تنفيذ المشاريع حسب الرزنامة المحددة وعدم الالتزام ببعض الشروط.</w:t>
      </w:r>
    </w:p>
    <w:p w14:paraId="584C255D"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هذا اكدت اتفاقيه التعاون المبرمة بين المجموعة الاقتصادية الأوروبية والجزائر ضعفا لدور للدور الاوروبي في مساعده الجزائر على تأهيل اقتصادها وتدهور الاوضاع الاقتصادية والاجتماعية لأغلب دول المتوسط بسبب التراجع في ميزان المدفوعات حيث ان هذا الاتفاق الذي كان يبتسم بملح الأفضلية التجارية في اتجاه واحد معامله بالمثل لم يعد معمولا به في اطار التوجهات الجديدة للسياسة الأوروبية المتوسطة المتجددة وكذا احكام واجراءات المنظمة العالمية للتجارة كل هذه الاسباب جعلت من المجموعة الأوروبية تحاول الاحتواء هذه المشاكل وتطرح مفهوما تبني عليه العلاقات بين الطرفين ما جاء في المعالم الأساسية لندوه برشلونه 1995.</w:t>
      </w:r>
    </w:p>
    <w:p w14:paraId="7C423C6B" w14:textId="49D9D5A0" w:rsidR="00C50356" w:rsidRPr="00EF3646" w:rsidRDefault="00312C94" w:rsidP="00654DC8">
      <w:pPr>
        <w:tabs>
          <w:tab w:val="right" w:pos="509"/>
        </w:tabs>
        <w:bidi/>
        <w:spacing w:after="0"/>
        <w:jc w:val="both"/>
        <w:rPr>
          <w:rFonts w:ascii="Simplified Arabic" w:eastAsia="Simplified Arabic" w:hAnsi="Simplified Arabic" w:cs="Simplified Arabic"/>
          <w:bCs/>
          <w:color w:val="000000"/>
          <w:sz w:val="32"/>
          <w:szCs w:val="32"/>
          <w:rtl/>
        </w:rPr>
      </w:pPr>
      <w:r>
        <w:rPr>
          <w:rFonts w:ascii="Simplified Arabic" w:eastAsia="Simplified Arabic" w:hAnsi="Simplified Arabic" w:cs="Simplified Arabic"/>
          <w:bCs/>
          <w:color w:val="000000"/>
          <w:sz w:val="32"/>
          <w:szCs w:val="32"/>
          <w:rtl/>
          <w:lang w:val="en-US"/>
        </w:rPr>
        <w:t>الفرع الثاني</w:t>
      </w:r>
      <w:r w:rsidR="00607B1C">
        <w:rPr>
          <w:rFonts w:ascii="Simplified Arabic" w:eastAsia="Simplified Arabic" w:hAnsi="Simplified Arabic" w:cs="Simplified Arabic"/>
          <w:bCs/>
          <w:color w:val="000000"/>
          <w:sz w:val="32"/>
          <w:szCs w:val="32"/>
          <w:rtl/>
          <w:lang w:val="en-US"/>
        </w:rPr>
        <w:t>:</w:t>
      </w:r>
      <w:r w:rsidR="00654DC8">
        <w:rPr>
          <w:rFonts w:ascii="Simplified Arabic" w:eastAsia="Simplified Arabic" w:hAnsi="Simplified Arabic" w:cs="Simplified Arabic" w:hint="cs"/>
          <w:bCs/>
          <w:color w:val="000000"/>
          <w:sz w:val="32"/>
          <w:szCs w:val="32"/>
          <w:rtl/>
          <w:lang w:val="en-US"/>
        </w:rPr>
        <w:t xml:space="preserve"> </w:t>
      </w:r>
      <w:r w:rsidR="00654DC8">
        <w:rPr>
          <w:rFonts w:ascii="Simplified Arabic" w:eastAsia="Simplified Arabic" w:hAnsi="Simplified Arabic" w:cs="Simplified Arabic"/>
          <w:bCs/>
          <w:color w:val="000000"/>
          <w:sz w:val="32"/>
          <w:szCs w:val="32"/>
          <w:rtl/>
        </w:rPr>
        <w:t>مرحلة  الشراكة</w:t>
      </w:r>
    </w:p>
    <w:p w14:paraId="1414DAB2" w14:textId="0F456B3E" w:rsidR="00C50356" w:rsidRPr="00B61BAA" w:rsidRDefault="00C50356" w:rsidP="00B61BAA">
      <w:pPr>
        <w:pStyle w:val="Paragraphedeliste"/>
        <w:numPr>
          <w:ilvl w:val="0"/>
          <w:numId w:val="39"/>
        </w:numPr>
        <w:tabs>
          <w:tab w:val="right" w:pos="509"/>
        </w:tabs>
        <w:bidi/>
        <w:spacing w:after="0"/>
        <w:rPr>
          <w:rFonts w:ascii="Simplified Arabic" w:hAnsi="Simplified Arabic" w:cs="Simplified Arabic"/>
          <w:b/>
          <w:bCs/>
          <w:color w:val="000000"/>
          <w:sz w:val="32"/>
          <w:szCs w:val="32"/>
          <w:rtl/>
        </w:rPr>
      </w:pPr>
      <w:r w:rsidRPr="00B61BAA">
        <w:rPr>
          <w:rFonts w:ascii="Simplified Arabic" w:hAnsi="Simplified Arabic" w:cs="Simplified Arabic"/>
          <w:b/>
          <w:bCs/>
          <w:color w:val="000000"/>
          <w:sz w:val="32"/>
          <w:szCs w:val="32"/>
          <w:rtl/>
        </w:rPr>
        <w:t>الشراكة الأوروبية الجزائرية من التعاون</w:t>
      </w:r>
      <w:r w:rsidR="004E522E" w:rsidRPr="00B61BAA">
        <w:rPr>
          <w:rFonts w:ascii="Simplified Arabic" w:hAnsi="Simplified Arabic" w:cs="Simplified Arabic"/>
          <w:b/>
          <w:bCs/>
          <w:color w:val="000000"/>
          <w:sz w:val="32"/>
          <w:szCs w:val="32"/>
          <w:rtl/>
        </w:rPr>
        <w:t xml:space="preserve"> إلى </w:t>
      </w:r>
      <w:r w:rsidRPr="00B61BAA">
        <w:rPr>
          <w:rFonts w:ascii="Simplified Arabic" w:hAnsi="Simplified Arabic" w:cs="Simplified Arabic"/>
          <w:b/>
          <w:bCs/>
          <w:color w:val="000000"/>
          <w:sz w:val="32"/>
          <w:szCs w:val="32"/>
          <w:rtl/>
        </w:rPr>
        <w:t>الشرا</w:t>
      </w:r>
      <w:r w:rsidR="00654DC8" w:rsidRPr="00B61BAA">
        <w:rPr>
          <w:rFonts w:ascii="Simplified Arabic" w:hAnsi="Simplified Arabic" w:cs="Simplified Arabic"/>
          <w:b/>
          <w:bCs/>
          <w:color w:val="000000"/>
          <w:sz w:val="32"/>
          <w:szCs w:val="32"/>
          <w:rtl/>
        </w:rPr>
        <w:t>كة</w:t>
      </w:r>
      <w:r w:rsidR="00654DC8" w:rsidRPr="00B61BAA">
        <w:rPr>
          <w:rFonts w:ascii="Simplified Arabic" w:hAnsi="Simplified Arabic" w:cs="Simplified Arabic" w:hint="cs"/>
          <w:b/>
          <w:bCs/>
          <w:color w:val="000000"/>
          <w:sz w:val="32"/>
          <w:szCs w:val="32"/>
          <w:rtl/>
        </w:rPr>
        <w:t>:</w:t>
      </w:r>
    </w:p>
    <w:p w14:paraId="2252A556" w14:textId="752FD4AE"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تبنى الاتحاد الاوروبي مفهوما جديدا في علاقته مع الدول المتوسطية فقد حل مفهوم الشراكة بدلا عن مفهوم التعاون بعد ان فشل اتفاق التعاون،</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حيث توجهت دول الإتحاد الأوروبي نحو إعادة تقييم سياستها تجاه دول الجوار المطلة على شرق وجنوب المتوسط.  </w:t>
      </w:r>
    </w:p>
    <w:p w14:paraId="579D901C" w14:textId="03A20C36"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 xml:space="preserve">كانت بدايات التوجه المتوسطي بيان قمة المجلس الأوروبي الذي عقد في جوان 1992الذي تضمن التأكيد على أن الضفتين الجنوبية والشرقية للبحر المتوسط تشكل مناطق جغرافية يرتبط بها الإتحاد الأوروبي بمصالح قوية تتمثل في الحفاظ على الأمن والاستقرار في تلك المناطق. ثم دعا المجلس الوزاري الأوروبي في </w:t>
      </w:r>
      <w:proofErr w:type="spellStart"/>
      <w:r w:rsidRPr="00EF3646">
        <w:rPr>
          <w:rFonts w:ascii="Simplified Arabic" w:eastAsia="Simplified Arabic" w:hAnsi="Simplified Arabic" w:cs="Simplified Arabic"/>
          <w:color w:val="000000"/>
          <w:sz w:val="32"/>
          <w:szCs w:val="32"/>
          <w:rtl/>
        </w:rPr>
        <w:t>إجتماعه</w:t>
      </w:r>
      <w:proofErr w:type="spellEnd"/>
      <w:r w:rsidRPr="00EF3646">
        <w:rPr>
          <w:rFonts w:ascii="Simplified Arabic" w:eastAsia="Simplified Arabic" w:hAnsi="Simplified Arabic" w:cs="Simplified Arabic"/>
          <w:color w:val="000000"/>
          <w:sz w:val="32"/>
          <w:szCs w:val="32"/>
          <w:rtl/>
        </w:rPr>
        <w:t xml:space="preserve"> الذي </w:t>
      </w:r>
      <w:proofErr w:type="spellStart"/>
      <w:r w:rsidRPr="00EF3646">
        <w:rPr>
          <w:rFonts w:ascii="Simplified Arabic" w:eastAsia="Simplified Arabic" w:hAnsi="Simplified Arabic" w:cs="Simplified Arabic"/>
          <w:color w:val="000000"/>
          <w:sz w:val="32"/>
          <w:szCs w:val="32"/>
          <w:rtl/>
        </w:rPr>
        <w:t>إنعقد</w:t>
      </w:r>
      <w:proofErr w:type="spellEnd"/>
      <w:r w:rsidRPr="00EF3646">
        <w:rPr>
          <w:rFonts w:ascii="Simplified Arabic" w:eastAsia="Simplified Arabic" w:hAnsi="Simplified Arabic" w:cs="Simplified Arabic"/>
          <w:color w:val="000000"/>
          <w:sz w:val="32"/>
          <w:szCs w:val="32"/>
          <w:rtl/>
        </w:rPr>
        <w:t xml:space="preserve"> في "</w:t>
      </w:r>
      <w:proofErr w:type="spellStart"/>
      <w:r w:rsidRPr="00EF3646">
        <w:rPr>
          <w:rFonts w:ascii="Simplified Arabic" w:eastAsia="Simplified Arabic" w:hAnsi="Simplified Arabic" w:cs="Simplified Arabic"/>
          <w:color w:val="000000"/>
          <w:sz w:val="32"/>
          <w:szCs w:val="32"/>
          <w:rtl/>
        </w:rPr>
        <w:t>كورفرو</w:t>
      </w:r>
      <w:proofErr w:type="spellEnd"/>
      <w:r w:rsidRPr="00EF3646">
        <w:rPr>
          <w:rFonts w:ascii="Simplified Arabic" w:eastAsia="Simplified Arabic" w:hAnsi="Simplified Arabic" w:cs="Simplified Arabic"/>
          <w:color w:val="000000"/>
          <w:sz w:val="32"/>
          <w:szCs w:val="32"/>
          <w:rtl/>
        </w:rPr>
        <w:t xml:space="preserve">" باليونان في </w:t>
      </w:r>
      <w:proofErr w:type="spellStart"/>
      <w:r w:rsidRPr="00EF3646">
        <w:rPr>
          <w:rFonts w:ascii="Simplified Arabic" w:eastAsia="Simplified Arabic" w:hAnsi="Simplified Arabic" w:cs="Simplified Arabic"/>
          <w:color w:val="000000"/>
          <w:sz w:val="32"/>
          <w:szCs w:val="32"/>
          <w:rtl/>
        </w:rPr>
        <w:t>جويلية</w:t>
      </w:r>
      <w:proofErr w:type="spellEnd"/>
      <w:r w:rsidRPr="00EF3646">
        <w:rPr>
          <w:rFonts w:ascii="Simplified Arabic" w:eastAsia="Simplified Arabic" w:hAnsi="Simplified Arabic" w:cs="Simplified Arabic"/>
          <w:color w:val="000000"/>
          <w:sz w:val="32"/>
          <w:szCs w:val="32"/>
          <w:rtl/>
        </w:rPr>
        <w:t xml:space="preserve"> 1994</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ثم جاء </w:t>
      </w:r>
      <w:proofErr w:type="spellStart"/>
      <w:r w:rsidRPr="00EF3646">
        <w:rPr>
          <w:rFonts w:ascii="Simplified Arabic" w:eastAsia="Simplified Arabic" w:hAnsi="Simplified Arabic" w:cs="Simplified Arabic"/>
          <w:color w:val="000000"/>
          <w:sz w:val="32"/>
          <w:szCs w:val="32"/>
          <w:rtl/>
        </w:rPr>
        <w:t>إنعقاد</w:t>
      </w:r>
      <w:proofErr w:type="spellEnd"/>
      <w:r w:rsidRPr="00EF3646">
        <w:rPr>
          <w:rFonts w:ascii="Simplified Arabic" w:eastAsia="Simplified Arabic" w:hAnsi="Simplified Arabic" w:cs="Simplified Arabic"/>
          <w:color w:val="000000"/>
          <w:sz w:val="32"/>
          <w:szCs w:val="32"/>
          <w:rtl/>
        </w:rPr>
        <w:t xml:space="preserve"> مؤتمر برشلونة للشراكة الأورومتوسطية خلال اليومين 27-28 نوفمبر 1995 .</w:t>
      </w:r>
      <w:r w:rsidRPr="00EF3646">
        <w:rPr>
          <w:rStyle w:val="Appelnotedebasdep"/>
          <w:rFonts w:ascii="Simplified Arabic" w:eastAsia="Simplified Arabic" w:hAnsi="Simplified Arabic" w:cs="Simplified Arabic"/>
          <w:color w:val="000000"/>
          <w:sz w:val="32"/>
          <w:szCs w:val="32"/>
          <w:rtl/>
        </w:rPr>
        <w:footnoteReference w:id="30"/>
      </w:r>
    </w:p>
    <w:p w14:paraId="52AE6108" w14:textId="36C6072F"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وتختلف الشراكة عن اتفاقيات التعاون السابقة، المبنية على مبادئ التفضيل التجاري والمساعدات المالية، فهي تقوم على مبدأ المعاملة بالمثل،</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تعالج مجالات عديدة تتمثل في: المجال السياسي والأمني، المجال الاقتصادي والمالي، والمجال الاجتماعي والثقافي، ومع قيام مبدأ التبادلية خرجت العلاقات الأورومتوسطية من إطار المساعدات والتعاون</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مجال الشراكة.</w:t>
      </w:r>
    </w:p>
    <w:p w14:paraId="439872C3" w14:textId="77777777" w:rsidR="00C50356" w:rsidRPr="00B61BAA" w:rsidRDefault="00C50356" w:rsidP="00B61BAA">
      <w:pPr>
        <w:pStyle w:val="Paragraphedeliste"/>
        <w:numPr>
          <w:ilvl w:val="0"/>
          <w:numId w:val="39"/>
        </w:numPr>
        <w:tabs>
          <w:tab w:val="right" w:pos="509"/>
        </w:tabs>
        <w:bidi/>
        <w:spacing w:after="0"/>
        <w:rPr>
          <w:rFonts w:ascii="Simplified Arabic" w:eastAsia="Simplified Arabic" w:hAnsi="Simplified Arabic" w:cs="Simplified Arabic"/>
          <w:b/>
          <w:color w:val="000000"/>
          <w:sz w:val="32"/>
          <w:szCs w:val="32"/>
        </w:rPr>
      </w:pPr>
      <w:proofErr w:type="gramStart"/>
      <w:r w:rsidRPr="00B61BAA">
        <w:rPr>
          <w:rFonts w:ascii="Simplified Arabic" w:eastAsia="Simplified Arabic" w:hAnsi="Simplified Arabic" w:cs="Simplified Arabic"/>
          <w:bCs/>
          <w:color w:val="000000"/>
          <w:sz w:val="32"/>
          <w:szCs w:val="32"/>
          <w:rtl/>
        </w:rPr>
        <w:t>مراحل</w:t>
      </w:r>
      <w:proofErr w:type="gramEnd"/>
      <w:r w:rsidRPr="00B61BAA">
        <w:rPr>
          <w:rFonts w:ascii="Simplified Arabic" w:eastAsia="Simplified Arabic" w:hAnsi="Simplified Arabic" w:cs="Simplified Arabic"/>
          <w:bCs/>
          <w:color w:val="000000"/>
          <w:sz w:val="32"/>
          <w:szCs w:val="32"/>
          <w:rtl/>
        </w:rPr>
        <w:t xml:space="preserve"> المفاوضات</w:t>
      </w:r>
      <w:r w:rsidRPr="00B61BAA">
        <w:rPr>
          <w:rFonts w:ascii="Simplified Arabic" w:eastAsia="Simplified Arabic" w:hAnsi="Simplified Arabic" w:cs="Simplified Arabic"/>
          <w:b/>
          <w:color w:val="000000"/>
          <w:sz w:val="32"/>
          <w:szCs w:val="32"/>
          <w:rtl/>
        </w:rPr>
        <w:t>:</w:t>
      </w:r>
    </w:p>
    <w:p w14:paraId="4A776D51" w14:textId="4F21E8E4" w:rsidR="00C50356" w:rsidRPr="00B61BAA" w:rsidRDefault="00C50356" w:rsidP="00B61BAA">
      <w:pPr>
        <w:pStyle w:val="Paragraphedeliste"/>
        <w:numPr>
          <w:ilvl w:val="0"/>
          <w:numId w:val="40"/>
        </w:numPr>
        <w:tabs>
          <w:tab w:val="right" w:pos="509"/>
        </w:tabs>
        <w:bidi/>
        <w:spacing w:after="0"/>
        <w:rPr>
          <w:rFonts w:ascii="Simplified Arabic" w:eastAsia="Simplified Arabic" w:hAnsi="Simplified Arabic" w:cs="Simplified Arabic"/>
          <w:b/>
          <w:color w:val="000000"/>
          <w:sz w:val="32"/>
          <w:szCs w:val="32"/>
        </w:rPr>
      </w:pPr>
      <w:proofErr w:type="spellStart"/>
      <w:r w:rsidRPr="00B61BAA">
        <w:rPr>
          <w:rFonts w:ascii="Simplified Arabic" w:eastAsia="Simplified Arabic" w:hAnsi="Simplified Arabic" w:cs="Simplified Arabic"/>
          <w:b/>
          <w:color w:val="000000"/>
          <w:sz w:val="32"/>
          <w:szCs w:val="32"/>
          <w:rtl/>
        </w:rPr>
        <w:t>المرحله</w:t>
      </w:r>
      <w:proofErr w:type="spellEnd"/>
      <w:r w:rsidRPr="00B61BAA">
        <w:rPr>
          <w:rFonts w:ascii="Simplified Arabic" w:eastAsia="Simplified Arabic" w:hAnsi="Simplified Arabic" w:cs="Simplified Arabic"/>
          <w:b/>
          <w:color w:val="000000"/>
          <w:sz w:val="32"/>
          <w:szCs w:val="32"/>
          <w:rtl/>
        </w:rPr>
        <w:t xml:space="preserve"> الاولى: بداي</w:t>
      </w:r>
      <w:r w:rsidR="00B61BAA" w:rsidRPr="00B61BAA">
        <w:rPr>
          <w:rFonts w:ascii="Simplified Arabic" w:eastAsia="Simplified Arabic" w:hAnsi="Simplified Arabic" w:cs="Simplified Arabic" w:hint="cs"/>
          <w:b/>
          <w:color w:val="000000"/>
          <w:sz w:val="32"/>
          <w:szCs w:val="32"/>
          <w:rtl/>
        </w:rPr>
        <w:t>ة</w:t>
      </w:r>
      <w:r w:rsidRPr="00B61BAA">
        <w:rPr>
          <w:rFonts w:ascii="Simplified Arabic" w:eastAsia="Simplified Arabic" w:hAnsi="Simplified Arabic" w:cs="Simplified Arabic"/>
          <w:b/>
          <w:color w:val="000000"/>
          <w:sz w:val="32"/>
          <w:szCs w:val="32"/>
          <w:rtl/>
        </w:rPr>
        <w:t xml:space="preserve"> المفاوضات 1994 - 1997</w:t>
      </w:r>
    </w:p>
    <w:p w14:paraId="62A9AB65"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بادرة دول اوروبا بعرض ابرام اتفاقيه شراكه بهدف قطع الطريق امام الولايات المتحدة الأمريكية التي طرحت  انا ذاك مشروع الشرق الاوسط وفي سنه 1994 عقدت الجزائر اول لقاء مع وفد الاتحاد الاوروبي تكوين ست ورشات تعــالج </w:t>
      </w:r>
      <w:proofErr w:type="spellStart"/>
      <w:r w:rsidRPr="00EF3646">
        <w:rPr>
          <w:rFonts w:ascii="Simplified Arabic" w:eastAsia="Simplified Arabic" w:hAnsi="Simplified Arabic" w:cs="Simplified Arabic"/>
          <w:color w:val="000000"/>
          <w:sz w:val="32"/>
          <w:szCs w:val="32"/>
          <w:rtl/>
        </w:rPr>
        <w:t>القضــایا</w:t>
      </w:r>
      <w:proofErr w:type="spellEnd"/>
      <w:r w:rsidRPr="00EF3646">
        <w:rPr>
          <w:rFonts w:ascii="Simplified Arabic" w:eastAsia="Simplified Arabic" w:hAnsi="Simplified Arabic" w:cs="Simplified Arabic"/>
          <w:color w:val="000000"/>
          <w:sz w:val="32"/>
          <w:szCs w:val="32"/>
          <w:rtl/>
        </w:rPr>
        <w:t xml:space="preserve"> التالية: الزراعــة والصــناعة والخــدمات والتعــاون الاقتصادي والمالي والتعاون الاجتماعي والثقافي، وخلال هـذه الفتـرة جـاء إعـلان برشـلونة حيث لعبـت الجزائر دورا هاما في المناقشات </w:t>
      </w:r>
      <w:proofErr w:type="spellStart"/>
      <w:r w:rsidRPr="00EF3646">
        <w:rPr>
          <w:rFonts w:ascii="Simplified Arabic" w:eastAsia="Simplified Arabic" w:hAnsi="Simplified Arabic" w:cs="Simplified Arabic"/>
          <w:color w:val="000000"/>
          <w:sz w:val="32"/>
          <w:szCs w:val="32"/>
          <w:rtl/>
        </w:rPr>
        <w:t>التحضیریة</w:t>
      </w:r>
      <w:proofErr w:type="spellEnd"/>
      <w:r w:rsidRPr="00EF3646">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lastRenderedPageBreak/>
        <w:t xml:space="preserve">لهذا المؤتمر رغم العزلة </w:t>
      </w:r>
      <w:proofErr w:type="spellStart"/>
      <w:r w:rsidRPr="00EF3646">
        <w:rPr>
          <w:rFonts w:ascii="Simplified Arabic" w:eastAsia="Simplified Arabic" w:hAnsi="Simplified Arabic" w:cs="Simplified Arabic"/>
          <w:color w:val="000000"/>
          <w:sz w:val="32"/>
          <w:szCs w:val="32"/>
          <w:rtl/>
        </w:rPr>
        <w:t>السیاسیة</w:t>
      </w:r>
      <w:proofErr w:type="spellEnd"/>
      <w:r w:rsidRPr="00EF3646">
        <w:rPr>
          <w:rFonts w:ascii="Simplified Arabic" w:eastAsia="Simplified Arabic" w:hAnsi="Simplified Arabic" w:cs="Simplified Arabic"/>
          <w:color w:val="000000"/>
          <w:sz w:val="32"/>
          <w:szCs w:val="32"/>
          <w:rtl/>
        </w:rPr>
        <w:t xml:space="preserve"> التي كانـت تعـاني منهـا بسبب الأزمة </w:t>
      </w:r>
      <w:proofErr w:type="spellStart"/>
      <w:r w:rsidRPr="00EF3646">
        <w:rPr>
          <w:rFonts w:ascii="Simplified Arabic" w:eastAsia="Simplified Arabic" w:hAnsi="Simplified Arabic" w:cs="Simplified Arabic"/>
          <w:color w:val="000000"/>
          <w:sz w:val="32"/>
          <w:szCs w:val="32"/>
          <w:rtl/>
        </w:rPr>
        <w:t>الداخلیة</w:t>
      </w:r>
      <w:proofErr w:type="spellEnd"/>
      <w:r w:rsidRPr="00EF3646">
        <w:rPr>
          <w:rFonts w:ascii="Simplified Arabic" w:eastAsia="Simplified Arabic" w:hAnsi="Simplified Arabic" w:cs="Simplified Arabic"/>
          <w:color w:val="000000"/>
          <w:sz w:val="32"/>
          <w:szCs w:val="32"/>
          <w:rtl/>
        </w:rPr>
        <w:t>، وفي مطلع سنة 1997 توقفت أعمال  هذه ورشات نتيجة اختلاف وجهات النظر الاقتصادية.</w:t>
      </w:r>
    </w:p>
    <w:p w14:paraId="22211BE8" w14:textId="3DB0A5F7" w:rsidR="00C50356" w:rsidRPr="00B61BAA" w:rsidRDefault="00C50356" w:rsidP="00B61BAA">
      <w:pPr>
        <w:pStyle w:val="Paragraphedeliste"/>
        <w:numPr>
          <w:ilvl w:val="0"/>
          <w:numId w:val="40"/>
        </w:numPr>
        <w:tabs>
          <w:tab w:val="right" w:pos="509"/>
        </w:tabs>
        <w:bidi/>
        <w:spacing w:after="0"/>
        <w:rPr>
          <w:rFonts w:ascii="Simplified Arabic" w:eastAsia="Simplified Arabic" w:hAnsi="Simplified Arabic" w:cs="Simplified Arabic"/>
          <w:b/>
          <w:color w:val="000000"/>
          <w:sz w:val="32"/>
          <w:szCs w:val="32"/>
        </w:rPr>
      </w:pPr>
      <w:proofErr w:type="spellStart"/>
      <w:r w:rsidRPr="00B61BAA">
        <w:rPr>
          <w:rFonts w:ascii="Simplified Arabic" w:eastAsia="Simplified Arabic" w:hAnsi="Simplified Arabic" w:cs="Simplified Arabic"/>
          <w:b/>
          <w:color w:val="000000"/>
          <w:sz w:val="32"/>
          <w:szCs w:val="32"/>
          <w:rtl/>
        </w:rPr>
        <w:t>المرحله</w:t>
      </w:r>
      <w:proofErr w:type="spellEnd"/>
      <w:r w:rsidR="00144BE4" w:rsidRPr="00B61BAA">
        <w:rPr>
          <w:rFonts w:ascii="Simplified Arabic" w:eastAsia="Simplified Arabic" w:hAnsi="Simplified Arabic" w:cs="Simplified Arabic"/>
          <w:b/>
          <w:color w:val="000000"/>
          <w:sz w:val="32"/>
          <w:szCs w:val="32"/>
          <w:rtl/>
          <w:lang w:val="en-US"/>
        </w:rPr>
        <w:t xml:space="preserve"> </w:t>
      </w:r>
      <w:r w:rsidRPr="00B61BAA">
        <w:rPr>
          <w:rFonts w:ascii="Simplified Arabic" w:eastAsia="Simplified Arabic" w:hAnsi="Simplified Arabic" w:cs="Simplified Arabic"/>
          <w:b/>
          <w:color w:val="000000"/>
          <w:sz w:val="32"/>
          <w:szCs w:val="32"/>
          <w:rtl/>
        </w:rPr>
        <w:t>الثاني</w:t>
      </w:r>
      <w:r w:rsidR="00654DC8" w:rsidRPr="00B61BAA">
        <w:rPr>
          <w:rFonts w:ascii="Simplified Arabic" w:eastAsia="Simplified Arabic" w:hAnsi="Simplified Arabic" w:cs="Simplified Arabic" w:hint="cs"/>
          <w:b/>
          <w:color w:val="000000"/>
          <w:sz w:val="32"/>
          <w:szCs w:val="32"/>
          <w:rtl/>
        </w:rPr>
        <w:t>ة</w:t>
      </w:r>
      <w:r w:rsidRPr="00B61BAA">
        <w:rPr>
          <w:rFonts w:ascii="Simplified Arabic" w:eastAsia="Simplified Arabic" w:hAnsi="Simplified Arabic" w:cs="Simplified Arabic"/>
          <w:b/>
          <w:color w:val="000000"/>
          <w:sz w:val="32"/>
          <w:szCs w:val="32"/>
          <w:rtl/>
        </w:rPr>
        <w:t>: عوده المفاوضات 1997- 2001:</w:t>
      </w:r>
    </w:p>
    <w:p w14:paraId="6B38616E" w14:textId="522A7E3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في مارس1997 عادت المفاوضات بين الطرفين على شكل جوالات حتى شهر ماي وتوقفت المفوضات لمده 3 سنوات لعدم موافقه الاتحاد الاوروبي على مبدا خصوصيه  الاقتصاد الجزائري الذي يعتمد اساسا على المحروقات ثم استأنفت  من جديد بتاريخ 17 ابريل سنه 2 بتحفيز من الطرف الجزائري حيث تم انعقاد 14 جوله مفاوضات</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غايه انتهائها في 05ديسمبر 2001</w:t>
      </w:r>
    </w:p>
    <w:p w14:paraId="6CFEA41B" w14:textId="0512784B" w:rsidR="00C50356" w:rsidRPr="00B61BAA" w:rsidRDefault="00C50356" w:rsidP="00B61BAA">
      <w:pPr>
        <w:pStyle w:val="Paragraphedeliste"/>
        <w:numPr>
          <w:ilvl w:val="0"/>
          <w:numId w:val="40"/>
        </w:numPr>
        <w:tabs>
          <w:tab w:val="right" w:pos="509"/>
        </w:tabs>
        <w:bidi/>
        <w:spacing w:after="0"/>
        <w:rPr>
          <w:rFonts w:ascii="Simplified Arabic" w:eastAsia="Simplified Arabic" w:hAnsi="Simplified Arabic" w:cs="Simplified Arabic"/>
          <w:b/>
          <w:color w:val="000000"/>
          <w:sz w:val="32"/>
          <w:szCs w:val="32"/>
        </w:rPr>
      </w:pPr>
      <w:r w:rsidRPr="00B61BAA">
        <w:rPr>
          <w:rFonts w:ascii="Simplified Arabic" w:eastAsia="Simplified Arabic" w:hAnsi="Simplified Arabic" w:cs="Simplified Arabic"/>
          <w:b/>
          <w:color w:val="000000"/>
          <w:sz w:val="32"/>
          <w:szCs w:val="32"/>
          <w:rtl/>
        </w:rPr>
        <w:t>المرحلة الثالثة: نهاية المفاوضات</w:t>
      </w:r>
      <w:r w:rsidR="00B61BAA" w:rsidRPr="00B61BAA">
        <w:rPr>
          <w:rFonts w:ascii="Simplified Arabic" w:eastAsia="Simplified Arabic" w:hAnsi="Simplified Arabic" w:cs="Simplified Arabic" w:hint="cs"/>
          <w:b/>
          <w:color w:val="000000"/>
          <w:sz w:val="32"/>
          <w:szCs w:val="32"/>
          <w:rtl/>
        </w:rPr>
        <w:t xml:space="preserve"> </w:t>
      </w:r>
      <w:r w:rsidRPr="00B61BAA">
        <w:rPr>
          <w:rFonts w:ascii="Simplified Arabic" w:eastAsia="Simplified Arabic" w:hAnsi="Simplified Arabic" w:cs="Simplified Arabic"/>
          <w:b/>
          <w:color w:val="000000"/>
          <w:sz w:val="32"/>
          <w:szCs w:val="32"/>
          <w:rtl/>
        </w:rPr>
        <w:t>وابرام عقد الشراكة</w:t>
      </w:r>
    </w:p>
    <w:p w14:paraId="7FEA966B" w14:textId="7AB12377"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بعد 17 جوله من التفاوض تنازلت الجزائر على مبدا خصوصيه الاقتصاد فيما قبل الطرف الاوروبي ادراج مساله حريه التنقل للأشخاص ومكافحه الارهاب ضمن اطار المفاوضات وبالتالي تم التوقيع بالأحرف الاولى على اتفاق الشراك</w:t>
      </w:r>
      <w:r w:rsidR="00654DC8">
        <w:rPr>
          <w:rFonts w:ascii="Simplified Arabic" w:eastAsia="Simplified Arabic" w:hAnsi="Simplified Arabic" w:cs="Simplified Arabic" w:hint="cs"/>
          <w:color w:val="000000"/>
          <w:sz w:val="32"/>
          <w:szCs w:val="32"/>
          <w:rtl/>
        </w:rPr>
        <w:t>ة</w:t>
      </w:r>
      <w:r w:rsidRPr="00EF3646">
        <w:rPr>
          <w:rFonts w:ascii="Simplified Arabic" w:eastAsia="Simplified Arabic" w:hAnsi="Simplified Arabic" w:cs="Simplified Arabic"/>
          <w:color w:val="000000"/>
          <w:sz w:val="32"/>
          <w:szCs w:val="32"/>
          <w:rtl/>
        </w:rPr>
        <w:t xml:space="preserve"> مع الاتحاد الاوروبي يوم 19 ديسمبر 2001 الأوروبية بروكسيل التوقيع الرسمي عليه في 22 ابريل 2002 فالنسيا الإسبانية من طرف عبد العزيز بلخادم وزير الخارجية الجزائرية آنذاك وايضا وزراء خارجيه الاتحاد الاوروبي بحضور الرئيس الاسبق عبد العزيز بوتفليقة وتم المصادقة عليه من طرف البرلمان الاوروبي كما تم المصادقة عليه من طرف المجلس الشعبي الوطني الجزائري بتاريخ 14 مارس 2005.</w:t>
      </w:r>
      <w:r w:rsidRPr="00EF3646">
        <w:rPr>
          <w:rFonts w:ascii="Simplified Arabic" w:eastAsia="Simplified Arabic" w:hAnsi="Simplified Arabic" w:cs="Simplified Arabic"/>
          <w:color w:val="000000"/>
          <w:sz w:val="32"/>
          <w:szCs w:val="32"/>
          <w:vertAlign w:val="superscript"/>
        </w:rPr>
        <w:footnoteReference w:id="31"/>
      </w:r>
    </w:p>
    <w:p w14:paraId="65997563" w14:textId="77777777" w:rsidR="00C50356" w:rsidRPr="00B61BAA" w:rsidRDefault="00C50356" w:rsidP="00B61BAA">
      <w:pPr>
        <w:pStyle w:val="Paragraphedeliste"/>
        <w:numPr>
          <w:ilvl w:val="0"/>
          <w:numId w:val="39"/>
        </w:numPr>
        <w:tabs>
          <w:tab w:val="right" w:pos="509"/>
        </w:tabs>
        <w:bidi/>
        <w:spacing w:after="0"/>
        <w:rPr>
          <w:rFonts w:ascii="Simplified Arabic" w:eastAsia="Simplified Arabic" w:hAnsi="Simplified Arabic" w:cs="Simplified Arabic"/>
          <w:bCs/>
          <w:color w:val="000000"/>
          <w:sz w:val="32"/>
          <w:szCs w:val="32"/>
        </w:rPr>
      </w:pPr>
      <w:r w:rsidRPr="00B61BAA">
        <w:rPr>
          <w:rFonts w:ascii="Simplified Arabic" w:eastAsia="Simplified Arabic" w:hAnsi="Simplified Arabic" w:cs="Simplified Arabic"/>
          <w:bCs/>
          <w:color w:val="000000"/>
          <w:sz w:val="32"/>
          <w:szCs w:val="32"/>
          <w:rtl/>
        </w:rPr>
        <w:t>اسباب تأخر المفاوضات:</w:t>
      </w:r>
    </w:p>
    <w:p w14:paraId="4B39542B"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proofErr w:type="gramStart"/>
      <w:r w:rsidRPr="00EF3646">
        <w:rPr>
          <w:rFonts w:ascii="Simplified Arabic" w:eastAsia="Simplified Arabic" w:hAnsi="Simplified Arabic" w:cs="Simplified Arabic"/>
          <w:color w:val="000000"/>
          <w:sz w:val="32"/>
          <w:szCs w:val="32"/>
          <w:rtl/>
        </w:rPr>
        <w:t>عرفت</w:t>
      </w:r>
      <w:proofErr w:type="gramEnd"/>
      <w:r w:rsidRPr="00EF3646">
        <w:rPr>
          <w:rFonts w:ascii="Simplified Arabic" w:eastAsia="Simplified Arabic" w:hAnsi="Simplified Arabic" w:cs="Simplified Arabic"/>
          <w:color w:val="000000"/>
          <w:sz w:val="32"/>
          <w:szCs w:val="32"/>
          <w:rtl/>
        </w:rPr>
        <w:t xml:space="preserve"> الجولات العشر الأولى تعثرا بسبب اختلاف الرؤى حول بعض الملفات المطروحة منها: ملف العدالة والتعاون القضائي، الشؤون الداخلية، حرية تنقل الأشخاص، ومكافحة الإرهاب. هذا فيما يتعلق بالجانب السياسي والأمني</w:t>
      </w:r>
      <w:r w:rsidRPr="00EF3646">
        <w:rPr>
          <w:rFonts w:ascii="Simplified Arabic" w:eastAsia="Simplified Arabic" w:hAnsi="Simplified Arabic" w:cs="Simplified Arabic"/>
          <w:color w:val="000000"/>
          <w:sz w:val="32"/>
          <w:szCs w:val="32"/>
          <w:vertAlign w:val="superscript"/>
        </w:rPr>
        <w:footnoteReference w:id="32"/>
      </w:r>
      <w:r w:rsidRPr="00EF3646">
        <w:rPr>
          <w:rFonts w:ascii="Simplified Arabic" w:eastAsia="Simplified Arabic" w:hAnsi="Simplified Arabic" w:cs="Simplified Arabic"/>
          <w:color w:val="000000"/>
          <w:sz w:val="32"/>
          <w:szCs w:val="32"/>
        </w:rPr>
        <w:t>.</w:t>
      </w:r>
    </w:p>
    <w:p w14:paraId="715EE377" w14:textId="77777777" w:rsidR="00C50356" w:rsidRPr="00EF3646" w:rsidRDefault="00C50356" w:rsidP="009C5AEC">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أما الجانب الاقتصادي فقد كانت المطالب الجزائرية تتمحور حول:</w:t>
      </w:r>
    </w:p>
    <w:p w14:paraId="60493102" w14:textId="78158DC9" w:rsidR="00C50356" w:rsidRPr="00EF3646" w:rsidRDefault="00C50356" w:rsidP="009C5AEC">
      <w:pPr>
        <w:numPr>
          <w:ilvl w:val="0"/>
          <w:numId w:val="12"/>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السعي</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الانفتاح التدريجي للاقتصاد الوطني الذي يعتمد على ريع المحروقات.</w:t>
      </w:r>
    </w:p>
    <w:p w14:paraId="72E9FF67" w14:textId="439828E3" w:rsidR="00C50356" w:rsidRPr="00EF3646" w:rsidRDefault="00C50356" w:rsidP="009C5AEC">
      <w:pPr>
        <w:numPr>
          <w:ilvl w:val="0"/>
          <w:numId w:val="12"/>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proofErr w:type="gramStart"/>
      <w:r w:rsidRPr="00EF3646">
        <w:rPr>
          <w:rFonts w:ascii="Simplified Arabic" w:eastAsia="Simplified Arabic" w:hAnsi="Simplified Arabic" w:cs="Simplified Arabic"/>
          <w:color w:val="000000"/>
          <w:sz w:val="32"/>
          <w:szCs w:val="32"/>
          <w:rtl/>
        </w:rPr>
        <w:t>تعميم</w:t>
      </w:r>
      <w:proofErr w:type="gramEnd"/>
      <w:r w:rsidRPr="00EF3646">
        <w:rPr>
          <w:rFonts w:ascii="Simplified Arabic" w:eastAsia="Simplified Arabic" w:hAnsi="Simplified Arabic" w:cs="Simplified Arabic"/>
          <w:color w:val="000000"/>
          <w:sz w:val="32"/>
          <w:szCs w:val="32"/>
          <w:rtl/>
        </w:rPr>
        <w:t xml:space="preserve"> إطار التعاون الاقتصادي، ليشمل إضافة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المبادلات التجارية مجالات إنتاجية أخرى.</w:t>
      </w:r>
    </w:p>
    <w:p w14:paraId="15F7FEEB" w14:textId="77777777" w:rsidR="00C50356" w:rsidRPr="00EF3646" w:rsidRDefault="00C50356" w:rsidP="009C5AEC">
      <w:pPr>
        <w:numPr>
          <w:ilvl w:val="0"/>
          <w:numId w:val="12"/>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المساعدة </w:t>
      </w:r>
      <w:proofErr w:type="gramStart"/>
      <w:r w:rsidRPr="00EF3646">
        <w:rPr>
          <w:rFonts w:ascii="Simplified Arabic" w:eastAsia="Simplified Arabic" w:hAnsi="Simplified Arabic" w:cs="Simplified Arabic"/>
          <w:color w:val="000000"/>
          <w:sz w:val="32"/>
          <w:szCs w:val="32"/>
          <w:rtl/>
        </w:rPr>
        <w:t>في</w:t>
      </w:r>
      <w:proofErr w:type="gramEnd"/>
      <w:r w:rsidRPr="00EF3646">
        <w:rPr>
          <w:rFonts w:ascii="Simplified Arabic" w:eastAsia="Simplified Arabic" w:hAnsi="Simplified Arabic" w:cs="Simplified Arabic"/>
          <w:color w:val="000000"/>
          <w:sz w:val="32"/>
          <w:szCs w:val="32"/>
          <w:rtl/>
        </w:rPr>
        <w:t xml:space="preserve"> وضع برنامج لتأهيل القطاع الصناعي الجزائري، وتوسيع نطاق التعاون المالي بين الطرفين.</w:t>
      </w:r>
    </w:p>
    <w:p w14:paraId="65FB3172" w14:textId="77777777" w:rsidR="00C50356" w:rsidRPr="00EF3646" w:rsidRDefault="00C50356" w:rsidP="009C5AEC">
      <w:pPr>
        <w:numPr>
          <w:ilvl w:val="0"/>
          <w:numId w:val="12"/>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وضع برنامج خاص </w:t>
      </w:r>
      <w:proofErr w:type="gramStart"/>
      <w:r w:rsidRPr="00EF3646">
        <w:rPr>
          <w:rFonts w:ascii="Simplified Arabic" w:eastAsia="Simplified Arabic" w:hAnsi="Simplified Arabic" w:cs="Simplified Arabic"/>
          <w:color w:val="000000"/>
          <w:sz w:val="32"/>
          <w:szCs w:val="32"/>
          <w:rtl/>
        </w:rPr>
        <w:t>لدعم</w:t>
      </w:r>
      <w:proofErr w:type="gramEnd"/>
      <w:r w:rsidRPr="00EF3646">
        <w:rPr>
          <w:rFonts w:ascii="Simplified Arabic" w:eastAsia="Simplified Arabic" w:hAnsi="Simplified Arabic" w:cs="Simplified Arabic"/>
          <w:color w:val="000000"/>
          <w:sz w:val="32"/>
          <w:szCs w:val="32"/>
          <w:rtl/>
        </w:rPr>
        <w:t xml:space="preserve"> صادرات الجزائر خارج المحروقات</w:t>
      </w:r>
    </w:p>
    <w:p w14:paraId="70A4C577" w14:textId="77777777" w:rsidR="00C50356" w:rsidRPr="00EF3646" w:rsidRDefault="00C50356" w:rsidP="009C5AEC">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ثم جاء التوقيع بصفة رسمية على الاتفاق يوم 22 أفريل 2002 بمدينة فالنسيا الإسبانية، لدى افتتاح الندوة الأورو-متوسطية. ودخل حيز التنفيذ في 01 سبتمبر 2005.</w:t>
      </w:r>
    </w:p>
    <w:p w14:paraId="7C386B60" w14:textId="2A3C6FBC" w:rsidR="00C50356" w:rsidRPr="00EF3646" w:rsidRDefault="00C50356" w:rsidP="009C5AEC">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كما أن المدة الطويلة التي استغرقتها المفاوضات بين الجزائر</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الاتحاد الأوروبي مقارنة مع جيرانها المتوسطين لم يكن راجعا فقط</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الظروف الصعبة التي عرفتها الجزائر بل وكذلك</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الاختلاف في الأسلوب </w:t>
      </w:r>
      <w:proofErr w:type="spellStart"/>
      <w:r w:rsidRPr="00EF3646">
        <w:rPr>
          <w:rFonts w:ascii="Simplified Arabic" w:eastAsia="Simplified Arabic" w:hAnsi="Simplified Arabic" w:cs="Simplified Arabic"/>
          <w:color w:val="000000"/>
          <w:sz w:val="32"/>
          <w:szCs w:val="32"/>
          <w:rtl/>
        </w:rPr>
        <w:t>المنتهج</w:t>
      </w:r>
      <w:proofErr w:type="spellEnd"/>
      <w:r w:rsidRPr="00EF3646">
        <w:rPr>
          <w:rFonts w:ascii="Simplified Arabic" w:eastAsia="Simplified Arabic" w:hAnsi="Simplified Arabic" w:cs="Simplified Arabic"/>
          <w:color w:val="000000"/>
          <w:sz w:val="32"/>
          <w:szCs w:val="32"/>
          <w:rtl/>
        </w:rPr>
        <w:t xml:space="preserve"> في المفاوضات حيث أن الوفد الجزائري رافع حجة الاقتصاد الجزائري</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المتمثلة في </w:t>
      </w:r>
      <w:r w:rsidRPr="00EF3646">
        <w:rPr>
          <w:rFonts w:ascii="Simplified Arabic" w:eastAsia="Simplified Arabic" w:hAnsi="Simplified Arabic" w:cs="Simplified Arabic"/>
          <w:color w:val="000000"/>
          <w:sz w:val="32"/>
          <w:szCs w:val="32"/>
          <w:vertAlign w:val="superscript"/>
        </w:rPr>
        <w:footnoteReference w:id="33"/>
      </w:r>
      <w:r w:rsidRPr="00EF3646">
        <w:rPr>
          <w:rFonts w:ascii="Simplified Arabic" w:eastAsia="Simplified Arabic" w:hAnsi="Simplified Arabic" w:cs="Simplified Arabic"/>
          <w:color w:val="000000"/>
          <w:sz w:val="32"/>
          <w:szCs w:val="32"/>
        </w:rPr>
        <w:t>:</w:t>
      </w:r>
    </w:p>
    <w:p w14:paraId="1B7C398A" w14:textId="302F4842" w:rsidR="00C50356" w:rsidRPr="00EF3646" w:rsidRDefault="00C50356" w:rsidP="009C5AEC">
      <w:pPr>
        <w:numPr>
          <w:ilvl w:val="0"/>
          <w:numId w:val="8"/>
        </w:numPr>
        <w:shd w:val="clear" w:color="auto" w:fill="FFFFFF"/>
        <w:tabs>
          <w:tab w:val="right" w:pos="509"/>
        </w:tabs>
        <w:bidi/>
        <w:spacing w:after="0" w:line="276" w:lineRule="auto"/>
        <w:ind w:left="0" w:firstLine="0"/>
        <w:jc w:val="both"/>
        <w:rPr>
          <w:rFonts w:ascii="Simplified Arabic" w:hAnsi="Simplified Arabic" w:cs="Simplified Arabic"/>
          <w:color w:val="000000"/>
          <w:sz w:val="32"/>
          <w:szCs w:val="32"/>
        </w:rPr>
      </w:pPr>
      <w:proofErr w:type="gramStart"/>
      <w:r w:rsidRPr="00EF3646">
        <w:rPr>
          <w:rFonts w:ascii="Simplified Arabic" w:eastAsia="Simplified Arabic" w:hAnsi="Simplified Arabic" w:cs="Simplified Arabic"/>
          <w:color w:val="000000"/>
          <w:sz w:val="32"/>
          <w:szCs w:val="32"/>
          <w:rtl/>
        </w:rPr>
        <w:t>كون</w:t>
      </w:r>
      <w:proofErr w:type="gramEnd"/>
      <w:r w:rsidRPr="00EF3646">
        <w:rPr>
          <w:rFonts w:ascii="Simplified Arabic" w:eastAsia="Simplified Arabic" w:hAnsi="Simplified Arabic" w:cs="Simplified Arabic"/>
          <w:color w:val="000000"/>
          <w:sz w:val="32"/>
          <w:szCs w:val="32"/>
          <w:rtl/>
        </w:rPr>
        <w:t xml:space="preserve"> الجزائر بلدا ذات إمكانيات</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قاعدة صناعية هامة متكونة من مركبات</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مصانع غير مستغلة كما ينبغي، أي أن القدرات الإنتاجية الكامنة للنسيج الصناعي الجزائري هامة.</w:t>
      </w:r>
    </w:p>
    <w:p w14:paraId="07B819C2" w14:textId="030194F2" w:rsidR="00C50356" w:rsidRPr="00EF3646" w:rsidRDefault="00C50356" w:rsidP="009C5AEC">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2- كون الجزائر مستورد هام للموارد الزراعية ( عكس المغرب</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تونس)</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من اكبر مستوردي للسلع الصناعية </w:t>
      </w:r>
      <w:proofErr w:type="gramStart"/>
      <w:r w:rsidRPr="00EF3646">
        <w:rPr>
          <w:rFonts w:ascii="Simplified Arabic" w:eastAsia="Simplified Arabic" w:hAnsi="Simplified Arabic" w:cs="Simplified Arabic"/>
          <w:color w:val="000000"/>
          <w:sz w:val="32"/>
          <w:szCs w:val="32"/>
          <w:rtl/>
        </w:rPr>
        <w:t>الجاهزة .</w:t>
      </w:r>
      <w:proofErr w:type="gramEnd"/>
    </w:p>
    <w:p w14:paraId="3CC0EAEA" w14:textId="77777777" w:rsidR="00C50356" w:rsidRPr="00EF3646" w:rsidRDefault="00C50356" w:rsidP="009C5AEC">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3- كون قيمة الصادرات الجزائرية نحو أوروبا خارج المواد الطاقوية معدومة.</w:t>
      </w:r>
    </w:p>
    <w:p w14:paraId="5000D8C4" w14:textId="49F04A4B" w:rsidR="00C50356" w:rsidRDefault="00C50356" w:rsidP="009C5AEC">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     وبالتالي فان تفكيك الحواجز الجمركية سيؤدي</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تقديم تنازلات أحادية الطرف</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تستفيد منها الجهة الأوروبية فقط دون مقابل ملموس للجزائر . بحيث يكون السوق </w:t>
      </w:r>
      <w:r w:rsidRPr="00EF3646">
        <w:rPr>
          <w:rFonts w:ascii="Simplified Arabic" w:eastAsia="Simplified Arabic" w:hAnsi="Simplified Arabic" w:cs="Simplified Arabic"/>
          <w:color w:val="000000"/>
          <w:sz w:val="32"/>
          <w:szCs w:val="32"/>
          <w:rtl/>
        </w:rPr>
        <w:lastRenderedPageBreak/>
        <w:t>الجزائري مفتوحا كليا للمنتجات والسلع الأوروبية التي ستغمره، دون أن يستقبل السوق الأوروبي أي منتوج جزائري</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كون معظم السلع الجزائرية غير قابلة للتصدير لنقص تنافسها وعدم تطابقها بالمعايير والمقاييس الأوروبية.</w:t>
      </w:r>
    </w:p>
    <w:p w14:paraId="499F2215" w14:textId="77777777" w:rsidR="004B3795" w:rsidRDefault="004B3795" w:rsidP="004B3795">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tl/>
        </w:rPr>
      </w:pPr>
    </w:p>
    <w:p w14:paraId="78EB6561" w14:textId="77777777" w:rsidR="004B3795" w:rsidRDefault="004B3795" w:rsidP="004B3795">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tl/>
        </w:rPr>
      </w:pPr>
    </w:p>
    <w:p w14:paraId="799D2DB3" w14:textId="77777777" w:rsidR="004B3795" w:rsidRDefault="004B3795" w:rsidP="004B3795">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tl/>
        </w:rPr>
      </w:pPr>
    </w:p>
    <w:p w14:paraId="1DEF28C9" w14:textId="77777777" w:rsidR="004B3795" w:rsidRPr="00EF3646" w:rsidRDefault="004B3795" w:rsidP="004B3795">
      <w:pPr>
        <w:pBdr>
          <w:top w:val="nil"/>
          <w:left w:val="nil"/>
          <w:bottom w:val="nil"/>
          <w:right w:val="nil"/>
          <w:between w:val="nil"/>
        </w:pBdr>
        <w:shd w:val="clear" w:color="auto" w:fill="FFFFFF"/>
        <w:tabs>
          <w:tab w:val="right" w:pos="509"/>
        </w:tabs>
        <w:bidi/>
        <w:spacing w:after="0"/>
        <w:jc w:val="both"/>
        <w:rPr>
          <w:rFonts w:ascii="Simplified Arabic" w:eastAsia="Simplified Arabic" w:hAnsi="Simplified Arabic" w:cs="Simplified Arabic"/>
          <w:color w:val="000000"/>
          <w:sz w:val="32"/>
          <w:szCs w:val="32"/>
        </w:rPr>
      </w:pPr>
    </w:p>
    <w:p w14:paraId="4B88B52A" w14:textId="5BF1A1BC" w:rsidR="00C50356" w:rsidRDefault="00C50356" w:rsidP="00654DC8">
      <w:pPr>
        <w:pStyle w:val="Titre2"/>
        <w:tabs>
          <w:tab w:val="right" w:pos="509"/>
        </w:tabs>
        <w:ind w:firstLine="0"/>
      </w:pPr>
      <w:bookmarkStart w:id="8" w:name="_Toc50820434"/>
      <w:r w:rsidRPr="00EF3646">
        <w:rPr>
          <w:rtl/>
        </w:rPr>
        <w:t>المطلب الثاني:</w:t>
      </w:r>
      <w:r w:rsidR="00654DC8">
        <w:rPr>
          <w:rFonts w:hint="cs"/>
          <w:rtl/>
        </w:rPr>
        <w:t xml:space="preserve"> </w:t>
      </w:r>
      <w:r w:rsidRPr="00EF3646">
        <w:rPr>
          <w:rtl/>
        </w:rPr>
        <w:t>مضمون اتفاقية الشراكة</w:t>
      </w:r>
      <w:bookmarkEnd w:id="8"/>
    </w:p>
    <w:p w14:paraId="569ADD8E"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tl/>
        </w:rPr>
      </w:pPr>
      <w:r w:rsidRPr="00EF3646">
        <w:rPr>
          <w:rFonts w:ascii="Simplified Arabic" w:eastAsia="Simplified Arabic" w:hAnsi="Simplified Arabic" w:cs="Simplified Arabic"/>
          <w:b/>
          <w:color w:val="000000"/>
          <w:sz w:val="32"/>
          <w:szCs w:val="32"/>
          <w:rtl/>
        </w:rPr>
        <w:t>تعتبر إتفاقية الشراكة المبرمة بين الجزائر والاتحاد الأوروبي من أهم الاتفاقيات</w:t>
      </w:r>
    </w:p>
    <w:p w14:paraId="3F9F83F8" w14:textId="47069E22" w:rsidR="00C50356" w:rsidRPr="00EF3646" w:rsidRDefault="00C50356" w:rsidP="00654DC8">
      <w:pPr>
        <w:tabs>
          <w:tab w:val="right" w:pos="509"/>
        </w:tabs>
        <w:bidi/>
        <w:spacing w:after="0"/>
        <w:jc w:val="both"/>
        <w:rPr>
          <w:rFonts w:ascii="Simplified Arabic" w:eastAsia="Simplified Arabic" w:hAnsi="Simplified Arabic" w:cs="Simplified Arabic"/>
          <w:b/>
          <w:color w:val="000000"/>
          <w:sz w:val="32"/>
          <w:szCs w:val="32"/>
          <w:rtl/>
        </w:rPr>
      </w:pPr>
      <w:r w:rsidRPr="00EF3646">
        <w:rPr>
          <w:rFonts w:ascii="Simplified Arabic" w:eastAsia="Simplified Arabic" w:hAnsi="Simplified Arabic" w:cs="Simplified Arabic"/>
          <w:b/>
          <w:color w:val="000000"/>
          <w:sz w:val="32"/>
          <w:szCs w:val="32"/>
          <w:rtl/>
        </w:rPr>
        <w:t>المبرمة في تاريخ الجزائر المستقلة</w:t>
      </w:r>
      <w:r w:rsidR="004E522E">
        <w:rPr>
          <w:rFonts w:ascii="Simplified Arabic" w:eastAsia="Simplified Arabic" w:hAnsi="Simplified Arabic" w:cs="Simplified Arabic"/>
          <w:b/>
          <w:color w:val="000000"/>
          <w:sz w:val="32"/>
          <w:szCs w:val="32"/>
          <w:rtl/>
        </w:rPr>
        <w:t xml:space="preserve">، </w:t>
      </w:r>
      <w:r w:rsidRPr="00EF3646">
        <w:rPr>
          <w:rFonts w:ascii="Simplified Arabic" w:eastAsia="Simplified Arabic" w:hAnsi="Simplified Arabic" w:cs="Simplified Arabic"/>
          <w:b/>
          <w:color w:val="000000"/>
          <w:sz w:val="32"/>
          <w:szCs w:val="32"/>
          <w:rtl/>
        </w:rPr>
        <w:t>وهي التي جمعت الجزائر بدول الإتحاد الأوروبي</w:t>
      </w:r>
      <w:r w:rsidR="00654DC8">
        <w:rPr>
          <w:rFonts w:ascii="Simplified Arabic" w:eastAsia="Simplified Arabic" w:hAnsi="Simplified Arabic" w:cs="Simplified Arabic" w:hint="cs"/>
          <w:b/>
          <w:color w:val="000000"/>
          <w:sz w:val="32"/>
          <w:szCs w:val="32"/>
          <w:rtl/>
        </w:rPr>
        <w:t xml:space="preserve"> </w:t>
      </w:r>
      <w:r w:rsidRPr="00EF3646">
        <w:rPr>
          <w:rFonts w:ascii="Simplified Arabic" w:eastAsia="Simplified Arabic" w:hAnsi="Simplified Arabic" w:cs="Simplified Arabic"/>
          <w:b/>
          <w:color w:val="000000"/>
          <w:sz w:val="32"/>
          <w:szCs w:val="32"/>
          <w:rtl/>
        </w:rPr>
        <w:t xml:space="preserve">ورغم اتفاق الاتفاقيات المغربية والتونسية في الشكل والمضمون الا ان هناك اختلاف بسيط وهذا راجع لخصوصية العلاقات الاوربية-الجزائرية فمن حيث الشكل جاءت تضمنت اتفاقيتي تونس والمغرب 96مادة فقط اما من ناحية المضمون فقد استحدث الطرفين الاوربي والجزائري محورين جديدين من مجالات التعاون هما ملف العدالة والشؤون </w:t>
      </w:r>
      <w:proofErr w:type="spellStart"/>
      <w:r w:rsidRPr="00EF3646">
        <w:rPr>
          <w:rFonts w:ascii="Simplified Arabic" w:eastAsia="Simplified Arabic" w:hAnsi="Simplified Arabic" w:cs="Simplified Arabic"/>
          <w:b/>
          <w:color w:val="000000"/>
          <w:sz w:val="32"/>
          <w:szCs w:val="32"/>
          <w:rtl/>
        </w:rPr>
        <w:t>الداخليةوحرية</w:t>
      </w:r>
      <w:proofErr w:type="spellEnd"/>
      <w:r w:rsidRPr="00EF3646">
        <w:rPr>
          <w:rFonts w:ascii="Simplified Arabic" w:eastAsia="Simplified Arabic" w:hAnsi="Simplified Arabic" w:cs="Simplified Arabic"/>
          <w:b/>
          <w:color w:val="000000"/>
          <w:sz w:val="32"/>
          <w:szCs w:val="32"/>
          <w:rtl/>
        </w:rPr>
        <w:t xml:space="preserve"> تنقل الاشخاص وملف مكافحة الارهاب وتوابعه</w:t>
      </w:r>
      <w:r w:rsidRPr="00EF3646">
        <w:rPr>
          <w:rFonts w:ascii="Simplified Arabic" w:eastAsia="Simplified Arabic" w:hAnsi="Simplified Arabic" w:cs="Simplified Arabic"/>
          <w:b/>
          <w:color w:val="000000"/>
          <w:sz w:val="32"/>
          <w:szCs w:val="32"/>
        </w:rPr>
        <w:t>.</w:t>
      </w:r>
    </w:p>
    <w:p w14:paraId="65968AF9"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tl/>
        </w:rPr>
      </w:pPr>
      <w:r w:rsidRPr="00EF3646">
        <w:rPr>
          <w:rFonts w:ascii="Simplified Arabic" w:eastAsia="Simplified Arabic" w:hAnsi="Simplified Arabic" w:cs="Simplified Arabic"/>
          <w:b/>
          <w:color w:val="000000"/>
          <w:sz w:val="32"/>
          <w:szCs w:val="32"/>
          <w:rtl/>
        </w:rPr>
        <w:t>ويمكن من خلال الاتفاقية ابراز ثلاثة مرتكزات اساسية للشراكة تتمثل في:</w:t>
      </w:r>
    </w:p>
    <w:p w14:paraId="5B5E500B" w14:textId="63ED4D79" w:rsidR="00C50356" w:rsidRPr="00EF3646" w:rsidRDefault="00C50356" w:rsidP="009C5AEC">
      <w:pPr>
        <w:pStyle w:val="Paragraphedeliste"/>
        <w:numPr>
          <w:ilvl w:val="0"/>
          <w:numId w:val="14"/>
        </w:numPr>
        <w:tabs>
          <w:tab w:val="right" w:pos="509"/>
        </w:tabs>
        <w:bidi/>
        <w:spacing w:after="0"/>
        <w:ind w:left="0" w:firstLine="0"/>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tl/>
        </w:rPr>
        <w:t xml:space="preserve">ضمان استراتيجية </w:t>
      </w:r>
      <w:r w:rsidR="00A706CA">
        <w:rPr>
          <w:rFonts w:ascii="Simplified Arabic" w:eastAsia="Simplified Arabic" w:hAnsi="Simplified Arabic" w:cs="Simplified Arabic"/>
          <w:b/>
          <w:color w:val="000000"/>
          <w:sz w:val="32"/>
          <w:szCs w:val="32"/>
          <w:rtl/>
          <w:lang w:val="en-US"/>
        </w:rPr>
        <w:t>انفتاح اقتصادي كألية اصلاح الاوضاع الداخلية</w:t>
      </w:r>
      <w:r w:rsidR="00654DC8">
        <w:rPr>
          <w:rFonts w:ascii="Simplified Arabic" w:eastAsia="Simplified Arabic" w:hAnsi="Simplified Arabic" w:cs="Simplified Arabic" w:hint="cs"/>
          <w:b/>
          <w:color w:val="000000"/>
          <w:sz w:val="32"/>
          <w:szCs w:val="32"/>
          <w:rtl/>
          <w:lang w:val="en-US"/>
        </w:rPr>
        <w:t>.</w:t>
      </w:r>
    </w:p>
    <w:p w14:paraId="4C318AD1" w14:textId="21C213F8" w:rsidR="00C50356" w:rsidRPr="00EF3646" w:rsidRDefault="00C50356" w:rsidP="009C5AEC">
      <w:pPr>
        <w:pStyle w:val="Paragraphedeliste"/>
        <w:numPr>
          <w:ilvl w:val="0"/>
          <w:numId w:val="14"/>
        </w:numPr>
        <w:tabs>
          <w:tab w:val="right" w:pos="509"/>
        </w:tabs>
        <w:bidi/>
        <w:spacing w:after="0"/>
        <w:ind w:left="0" w:firstLine="0"/>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tl/>
        </w:rPr>
        <w:t>التشديد على الحوار السياسي لضمان التقارب بين المجتمعات</w:t>
      </w:r>
      <w:r w:rsidR="00654DC8">
        <w:rPr>
          <w:rFonts w:ascii="Simplified Arabic" w:eastAsia="Simplified Arabic" w:hAnsi="Simplified Arabic" w:cs="Simplified Arabic" w:hint="cs"/>
          <w:b/>
          <w:color w:val="000000"/>
          <w:sz w:val="32"/>
          <w:szCs w:val="32"/>
          <w:rtl/>
        </w:rPr>
        <w:t>.</w:t>
      </w:r>
    </w:p>
    <w:p w14:paraId="1E458084" w14:textId="2D84D1FC" w:rsidR="00D05E59" w:rsidRDefault="00C50356" w:rsidP="009C5AEC">
      <w:pPr>
        <w:pStyle w:val="Paragraphedeliste"/>
        <w:numPr>
          <w:ilvl w:val="0"/>
          <w:numId w:val="14"/>
        </w:numPr>
        <w:tabs>
          <w:tab w:val="right" w:pos="509"/>
        </w:tabs>
        <w:bidi/>
        <w:spacing w:after="0"/>
        <w:ind w:left="0" w:firstLine="0"/>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tl/>
        </w:rPr>
        <w:t>ابراز دور المجتمع المدني وترقية وحقوق الانسان لإحداث التغيير</w:t>
      </w:r>
      <w:r w:rsidR="00654DC8">
        <w:rPr>
          <w:rFonts w:ascii="Simplified Arabic" w:eastAsia="Simplified Arabic" w:hAnsi="Simplified Arabic" w:cs="Simplified Arabic" w:hint="cs"/>
          <w:b/>
          <w:color w:val="000000"/>
          <w:sz w:val="32"/>
          <w:szCs w:val="32"/>
          <w:rtl/>
        </w:rPr>
        <w:t>.</w:t>
      </w:r>
      <w:r w:rsidRPr="00EF3646">
        <w:rPr>
          <w:rStyle w:val="Appelnotedebasdep"/>
          <w:rFonts w:ascii="Simplified Arabic" w:eastAsia="Simplified Arabic" w:hAnsi="Simplified Arabic" w:cs="Simplified Arabic"/>
          <w:b/>
          <w:color w:val="000000"/>
          <w:sz w:val="32"/>
          <w:szCs w:val="32"/>
          <w:rtl/>
        </w:rPr>
        <w:footnoteReference w:id="34"/>
      </w:r>
    </w:p>
    <w:p w14:paraId="71E02122" w14:textId="365CB7F0" w:rsidR="000A1DB0" w:rsidRPr="000A1DB0" w:rsidRDefault="000A1DB0" w:rsidP="00654DC8">
      <w:pPr>
        <w:tabs>
          <w:tab w:val="right" w:pos="509"/>
        </w:tabs>
        <w:bidi/>
        <w:spacing w:after="0"/>
        <w:jc w:val="both"/>
        <w:rPr>
          <w:rFonts w:ascii="Simplified Arabic" w:eastAsia="Simplified Arabic" w:hAnsi="Simplified Arabic" w:cs="Simplified Arabic"/>
          <w:b/>
          <w:color w:val="000000"/>
          <w:sz w:val="32"/>
          <w:szCs w:val="32"/>
          <w:rtl/>
        </w:rPr>
      </w:pPr>
      <w:r w:rsidRPr="00D05E59">
        <w:rPr>
          <w:rFonts w:ascii="Simplified Arabic" w:eastAsia="Simplified Arabic" w:hAnsi="Simplified Arabic" w:cs="Simplified Arabic"/>
          <w:bCs/>
          <w:color w:val="000000"/>
          <w:sz w:val="32"/>
          <w:szCs w:val="32"/>
          <w:rtl/>
          <w:lang w:val="en-US"/>
        </w:rPr>
        <w:t xml:space="preserve">الفرع </w:t>
      </w:r>
      <w:r w:rsidR="00BF56E7">
        <w:rPr>
          <w:rFonts w:ascii="Simplified Arabic" w:eastAsia="Simplified Arabic" w:hAnsi="Simplified Arabic" w:cs="Simplified Arabic"/>
          <w:bCs/>
          <w:color w:val="000000"/>
          <w:sz w:val="32"/>
          <w:szCs w:val="32"/>
          <w:rtl/>
          <w:lang w:val="en-US"/>
        </w:rPr>
        <w:t>الاول</w:t>
      </w:r>
      <w:r w:rsidRPr="00D05E59">
        <w:rPr>
          <w:rFonts w:ascii="Simplified Arabic" w:eastAsia="Simplified Arabic" w:hAnsi="Simplified Arabic" w:cs="Simplified Arabic"/>
          <w:bCs/>
          <w:color w:val="000000"/>
          <w:sz w:val="32"/>
          <w:szCs w:val="32"/>
          <w:rtl/>
          <w:lang w:val="en-US"/>
        </w:rPr>
        <w:t>:</w:t>
      </w:r>
      <w:r w:rsidR="00654DC8">
        <w:rPr>
          <w:rFonts w:ascii="Simplified Arabic" w:eastAsia="Simplified Arabic" w:hAnsi="Simplified Arabic" w:cs="Simplified Arabic" w:hint="cs"/>
          <w:bCs/>
          <w:color w:val="000000"/>
          <w:sz w:val="32"/>
          <w:szCs w:val="32"/>
          <w:rtl/>
          <w:lang w:val="en-US"/>
        </w:rPr>
        <w:t xml:space="preserve"> </w:t>
      </w:r>
      <w:r w:rsidR="00BF56E7">
        <w:rPr>
          <w:rFonts w:ascii="Simplified Arabic" w:eastAsia="Simplified Arabic" w:hAnsi="Simplified Arabic" w:cs="Simplified Arabic"/>
          <w:bCs/>
          <w:color w:val="000000"/>
          <w:sz w:val="32"/>
          <w:szCs w:val="32"/>
          <w:rtl/>
          <w:lang w:val="en-US"/>
        </w:rPr>
        <w:t>مضمون اتفاقية الشراكة</w:t>
      </w:r>
    </w:p>
    <w:p w14:paraId="622BC339" w14:textId="2F5BA01E" w:rsidR="00C50356" w:rsidRPr="00EF3646" w:rsidRDefault="0043228F" w:rsidP="009C5AEC">
      <w:pPr>
        <w:tabs>
          <w:tab w:val="right" w:pos="509"/>
        </w:tabs>
        <w:bidi/>
        <w:spacing w:after="0"/>
        <w:jc w:val="both"/>
        <w:rPr>
          <w:rFonts w:ascii="Simplified Arabic" w:eastAsia="Simplified Arabic" w:hAnsi="Simplified Arabic" w:cs="Simplified Arabic"/>
          <w:b/>
          <w:color w:val="000000"/>
          <w:sz w:val="32"/>
          <w:szCs w:val="32"/>
          <w:rtl/>
        </w:rPr>
      </w:pPr>
      <w:r>
        <w:rPr>
          <w:rFonts w:ascii="Simplified Arabic" w:eastAsia="Simplified Arabic" w:hAnsi="Simplified Arabic" w:cs="Simplified Arabic"/>
          <w:b/>
          <w:color w:val="000000"/>
          <w:sz w:val="32"/>
          <w:szCs w:val="32"/>
          <w:rtl/>
          <w:lang w:val="en-US"/>
        </w:rPr>
        <w:t>ا</w:t>
      </w:r>
      <w:r w:rsidR="00C50356" w:rsidRPr="00EF3646">
        <w:rPr>
          <w:rFonts w:ascii="Simplified Arabic" w:eastAsia="Simplified Arabic" w:hAnsi="Simplified Arabic" w:cs="Simplified Arabic"/>
          <w:b/>
          <w:color w:val="000000"/>
          <w:sz w:val="32"/>
          <w:szCs w:val="32"/>
          <w:rtl/>
        </w:rPr>
        <w:t>من خلال ما تقدم يمكننا التطرق</w:t>
      </w:r>
      <w:r w:rsidR="004E522E">
        <w:rPr>
          <w:rFonts w:ascii="Simplified Arabic" w:eastAsia="Simplified Arabic" w:hAnsi="Simplified Arabic" w:cs="Simplified Arabic"/>
          <w:b/>
          <w:color w:val="000000"/>
          <w:sz w:val="32"/>
          <w:szCs w:val="32"/>
          <w:rtl/>
        </w:rPr>
        <w:t xml:space="preserve"> إلى </w:t>
      </w:r>
      <w:r w:rsidR="00C50356" w:rsidRPr="00EF3646">
        <w:rPr>
          <w:rFonts w:ascii="Simplified Arabic" w:eastAsia="Simplified Arabic" w:hAnsi="Simplified Arabic" w:cs="Simplified Arabic"/>
          <w:b/>
          <w:color w:val="000000"/>
          <w:sz w:val="32"/>
          <w:szCs w:val="32"/>
          <w:rtl/>
        </w:rPr>
        <w:t>مضمون اتفاقية الشراكة.</w:t>
      </w:r>
    </w:p>
    <w:p w14:paraId="43ED3D32"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tl/>
        </w:rPr>
        <w:t xml:space="preserve">المحاور الرئيسية لاتفاقية الشراكة </w:t>
      </w:r>
      <w:proofErr w:type="spellStart"/>
      <w:r w:rsidRPr="00EF3646">
        <w:rPr>
          <w:rFonts w:ascii="Simplified Arabic" w:eastAsia="Simplified Arabic" w:hAnsi="Simplified Arabic" w:cs="Simplified Arabic"/>
          <w:b/>
          <w:color w:val="000000"/>
          <w:sz w:val="32"/>
          <w:szCs w:val="32"/>
          <w:rtl/>
        </w:rPr>
        <w:t>الأوروجزائرية</w:t>
      </w:r>
      <w:proofErr w:type="spellEnd"/>
    </w:p>
    <w:p w14:paraId="7F5178AF" w14:textId="315EB088"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 xml:space="preserve"> تحتوي اتفاقية الشراكة على 110 مادة مقسمة على9 أبواب، 6 ملحقات</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7 بروتوكولات تغطي العناوين التسعة المجالات التالية: </w:t>
      </w:r>
    </w:p>
    <w:p w14:paraId="738FC363"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1 .الحوار السياسي(المواد 3-5 .)</w:t>
      </w:r>
    </w:p>
    <w:p w14:paraId="6D47A9DE"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2 .حرية حركة البضائع (المواد 6-29.)</w:t>
      </w:r>
    </w:p>
    <w:p w14:paraId="714CA20E"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3 .التجارة في الخدمات (المواد 30-37 .)</w:t>
      </w:r>
    </w:p>
    <w:p w14:paraId="23F1EF65"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4 .المدفوعات ورأس المال </w:t>
      </w:r>
      <w:proofErr w:type="gramStart"/>
      <w:r w:rsidRPr="00EF3646">
        <w:rPr>
          <w:rFonts w:ascii="Simplified Arabic" w:eastAsia="Simplified Arabic" w:hAnsi="Simplified Arabic" w:cs="Simplified Arabic"/>
          <w:color w:val="000000"/>
          <w:sz w:val="32"/>
          <w:szCs w:val="32"/>
          <w:rtl/>
        </w:rPr>
        <w:t>والمنافسة</w:t>
      </w:r>
      <w:proofErr w:type="gramEnd"/>
      <w:r w:rsidRPr="00EF3646">
        <w:rPr>
          <w:rFonts w:ascii="Simplified Arabic" w:eastAsia="Simplified Arabic" w:hAnsi="Simplified Arabic" w:cs="Simplified Arabic"/>
          <w:color w:val="000000"/>
          <w:sz w:val="32"/>
          <w:szCs w:val="32"/>
          <w:rtl/>
        </w:rPr>
        <w:t xml:space="preserve"> والأحكام الاقتصادية الأخرى (المواد 38-46)</w:t>
      </w:r>
    </w:p>
    <w:p w14:paraId="48AB42B3" w14:textId="77777777" w:rsidR="00C73E41" w:rsidRDefault="00C73E41" w:rsidP="00C73E41">
      <w:pPr>
        <w:tabs>
          <w:tab w:val="right" w:pos="509"/>
        </w:tabs>
        <w:bidi/>
        <w:spacing w:after="0"/>
        <w:jc w:val="both"/>
        <w:rPr>
          <w:rFonts w:ascii="Simplified Arabic" w:eastAsia="Simplified Arabic" w:hAnsi="Simplified Arabic" w:cs="Simplified Arabic"/>
          <w:color w:val="000000"/>
          <w:sz w:val="32"/>
          <w:szCs w:val="32"/>
          <w:rtl/>
        </w:rPr>
      </w:pPr>
    </w:p>
    <w:p w14:paraId="1379B65C" w14:textId="22F329EB" w:rsidR="00C50356" w:rsidRPr="00EF3646" w:rsidRDefault="00C73E41" w:rsidP="00C73E41">
      <w:pPr>
        <w:tabs>
          <w:tab w:val="right" w:pos="509"/>
        </w:tabs>
        <w:bidi/>
        <w:spacing w:after="0"/>
        <w:jc w:val="both"/>
        <w:rPr>
          <w:rFonts w:ascii="Simplified Arabic" w:eastAsia="Simplified Arabic" w:hAnsi="Simplified Arabic" w:cs="Simplified Arabic"/>
          <w:color w:val="000000"/>
          <w:sz w:val="32"/>
          <w:szCs w:val="32"/>
        </w:rPr>
      </w:pPr>
      <w:r>
        <w:rPr>
          <w:rFonts w:ascii="Simplified Arabic" w:eastAsia="Simplified Arabic" w:hAnsi="Simplified Arabic" w:cs="Simplified Arabic" w:hint="cs"/>
          <w:color w:val="000000"/>
          <w:sz w:val="32"/>
          <w:szCs w:val="32"/>
          <w:rtl/>
        </w:rPr>
        <w:t>5</w:t>
      </w:r>
      <w:r w:rsidR="00C50356" w:rsidRPr="00EF3646">
        <w:rPr>
          <w:rFonts w:ascii="Simplified Arabic" w:eastAsia="Simplified Arabic" w:hAnsi="Simplified Arabic" w:cs="Simplified Arabic"/>
          <w:color w:val="000000"/>
          <w:sz w:val="32"/>
          <w:szCs w:val="32"/>
          <w:rtl/>
        </w:rPr>
        <w:t>.</w:t>
      </w:r>
      <w:proofErr w:type="gramStart"/>
      <w:r w:rsidR="00C50356" w:rsidRPr="00EF3646">
        <w:rPr>
          <w:rFonts w:ascii="Simplified Arabic" w:eastAsia="Simplified Arabic" w:hAnsi="Simplified Arabic" w:cs="Simplified Arabic"/>
          <w:color w:val="000000"/>
          <w:sz w:val="32"/>
          <w:szCs w:val="32"/>
          <w:rtl/>
        </w:rPr>
        <w:t>التعاون</w:t>
      </w:r>
      <w:proofErr w:type="gramEnd"/>
      <w:r w:rsidR="00C50356" w:rsidRPr="00EF3646">
        <w:rPr>
          <w:rFonts w:ascii="Simplified Arabic" w:eastAsia="Simplified Arabic" w:hAnsi="Simplified Arabic" w:cs="Simplified Arabic"/>
          <w:color w:val="000000"/>
          <w:sz w:val="32"/>
          <w:szCs w:val="32"/>
          <w:rtl/>
        </w:rPr>
        <w:t xml:space="preserve"> الاقتصادي )المواد( 47-66)</w:t>
      </w:r>
      <w:r w:rsidR="00C50356" w:rsidRPr="00EF3646">
        <w:rPr>
          <w:rFonts w:ascii="Simplified Arabic" w:eastAsia="Simplified Arabic" w:hAnsi="Simplified Arabic" w:cs="Simplified Arabic"/>
          <w:color w:val="000000"/>
          <w:sz w:val="32"/>
          <w:szCs w:val="32"/>
          <w:vertAlign w:val="superscript"/>
        </w:rPr>
        <w:footnoteReference w:id="35"/>
      </w:r>
    </w:p>
    <w:p w14:paraId="3F559188"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6. </w:t>
      </w:r>
      <w:proofErr w:type="gramStart"/>
      <w:r w:rsidRPr="00EF3646">
        <w:rPr>
          <w:rFonts w:ascii="Simplified Arabic" w:eastAsia="Simplified Arabic" w:hAnsi="Simplified Arabic" w:cs="Simplified Arabic"/>
          <w:color w:val="000000"/>
          <w:sz w:val="32"/>
          <w:szCs w:val="32"/>
          <w:rtl/>
        </w:rPr>
        <w:t>التعاون</w:t>
      </w:r>
      <w:proofErr w:type="gramEnd"/>
      <w:r w:rsidRPr="00EF3646">
        <w:rPr>
          <w:rFonts w:ascii="Simplified Arabic" w:eastAsia="Simplified Arabic" w:hAnsi="Simplified Arabic" w:cs="Simplified Arabic"/>
          <w:color w:val="000000"/>
          <w:sz w:val="32"/>
          <w:szCs w:val="32"/>
          <w:rtl/>
        </w:rPr>
        <w:t xml:space="preserve"> الاجتماعي والثقافي المواد( 67-78 )</w:t>
      </w:r>
    </w:p>
    <w:p w14:paraId="50BCEB64"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7 .</w:t>
      </w:r>
      <w:proofErr w:type="gramStart"/>
      <w:r w:rsidRPr="00EF3646">
        <w:rPr>
          <w:rFonts w:ascii="Simplified Arabic" w:eastAsia="Simplified Arabic" w:hAnsi="Simplified Arabic" w:cs="Simplified Arabic"/>
          <w:color w:val="000000"/>
          <w:sz w:val="32"/>
          <w:szCs w:val="32"/>
          <w:rtl/>
        </w:rPr>
        <w:t>التعاون</w:t>
      </w:r>
      <w:proofErr w:type="gramEnd"/>
      <w:r w:rsidRPr="00EF3646">
        <w:rPr>
          <w:rFonts w:ascii="Simplified Arabic" w:eastAsia="Simplified Arabic" w:hAnsi="Simplified Arabic" w:cs="Simplified Arabic"/>
          <w:color w:val="000000"/>
          <w:sz w:val="32"/>
          <w:szCs w:val="32"/>
          <w:rtl/>
        </w:rPr>
        <w:t xml:space="preserve"> المالي المواد( 79-81.)</w:t>
      </w:r>
    </w:p>
    <w:p w14:paraId="7A9F4520"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8 .التعاون في مجالي العدل والشؤون الداخلية المواد( 82-91)</w:t>
      </w:r>
    </w:p>
    <w:p w14:paraId="4B2BC8BF"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9 .</w:t>
      </w:r>
      <w:proofErr w:type="gramStart"/>
      <w:r w:rsidRPr="00EF3646">
        <w:rPr>
          <w:rFonts w:ascii="Simplified Arabic" w:eastAsia="Simplified Arabic" w:hAnsi="Simplified Arabic" w:cs="Simplified Arabic"/>
          <w:color w:val="000000"/>
          <w:sz w:val="32"/>
          <w:szCs w:val="32"/>
          <w:rtl/>
        </w:rPr>
        <w:t>الأحكام</w:t>
      </w:r>
      <w:proofErr w:type="gramEnd"/>
      <w:r w:rsidRPr="00EF3646">
        <w:rPr>
          <w:rFonts w:ascii="Simplified Arabic" w:eastAsia="Simplified Arabic" w:hAnsi="Simplified Arabic" w:cs="Simplified Arabic"/>
          <w:color w:val="000000"/>
          <w:sz w:val="32"/>
          <w:szCs w:val="32"/>
          <w:rtl/>
        </w:rPr>
        <w:t xml:space="preserve"> المؤسسية والعامة والنهائية (المادة 92-110)</w:t>
      </w:r>
    </w:p>
    <w:p w14:paraId="69C1256B" w14:textId="45D28A04"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لتسهيل تنفيذ الاتفاقية</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أنشأت الجزائر لجنة دائمة مسؤولة عن إعداد ومراقبة تنفيذ اتفاقية الشراكة مع الاتحاد الأوروبي. تخضع هذه اللجنة لسلطة وزير الدولة </w:t>
      </w:r>
      <w:proofErr w:type="gramStart"/>
      <w:r w:rsidRPr="00EF3646">
        <w:rPr>
          <w:rFonts w:ascii="Simplified Arabic" w:eastAsia="Simplified Arabic" w:hAnsi="Simplified Arabic" w:cs="Simplified Arabic"/>
          <w:color w:val="000000"/>
          <w:sz w:val="32"/>
          <w:szCs w:val="32"/>
          <w:rtl/>
        </w:rPr>
        <w:t>وزير</w:t>
      </w:r>
      <w:proofErr w:type="gramEnd"/>
    </w:p>
    <w:p w14:paraId="31C57880"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الخارجية. ويترأسها المدير العام  بوزارة الخارجية. </w:t>
      </w:r>
    </w:p>
    <w:p w14:paraId="7FAC9F49" w14:textId="32C2B3F1"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بالإضافة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ذلك</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تم إنشاء لجنة فنية لرصد تنفيذ منطقة التجارة الحرة من قبل وزير التجارة وتم تثبيتها في 23 أغسطس </w:t>
      </w:r>
      <w:proofErr w:type="gramStart"/>
      <w:r w:rsidRPr="00EF3646">
        <w:rPr>
          <w:rFonts w:ascii="Simplified Arabic" w:eastAsia="Simplified Arabic" w:hAnsi="Simplified Arabic" w:cs="Simplified Arabic"/>
          <w:color w:val="000000"/>
          <w:sz w:val="32"/>
          <w:szCs w:val="32"/>
          <w:rtl/>
        </w:rPr>
        <w:t>2005 .</w:t>
      </w:r>
      <w:proofErr w:type="gramEnd"/>
      <w:r w:rsidRPr="00EF3646">
        <w:rPr>
          <w:rFonts w:ascii="Simplified Arabic" w:eastAsia="Simplified Arabic" w:hAnsi="Simplified Arabic" w:cs="Simplified Arabic"/>
          <w:color w:val="000000"/>
          <w:sz w:val="32"/>
          <w:szCs w:val="32"/>
          <w:rtl/>
        </w:rPr>
        <w:t>ويترأسها المدير العام لغرفة التجارة الجزائرية</w:t>
      </w:r>
      <w:r w:rsidR="004E522E">
        <w:rPr>
          <w:rFonts w:ascii="Simplified Arabic" w:eastAsia="Simplified Arabic" w:hAnsi="Simplified Arabic" w:cs="Simplified Arabic"/>
          <w:color w:val="000000"/>
          <w:sz w:val="32"/>
          <w:szCs w:val="32"/>
          <w:rtl/>
        </w:rPr>
        <w:t xml:space="preserve"> </w:t>
      </w:r>
      <w:proofErr w:type="gramStart"/>
      <w:r w:rsidR="004E522E">
        <w:rPr>
          <w:rFonts w:ascii="Simplified Arabic" w:eastAsia="Simplified Arabic" w:hAnsi="Simplified Arabic" w:cs="Simplified Arabic"/>
          <w:color w:val="000000"/>
          <w:sz w:val="32"/>
          <w:szCs w:val="32"/>
          <w:rtl/>
        </w:rPr>
        <w:t>و</w:t>
      </w:r>
      <w:r w:rsidRPr="00EF3646">
        <w:rPr>
          <w:rFonts w:ascii="Simplified Arabic" w:eastAsia="Simplified Arabic" w:hAnsi="Simplified Arabic" w:cs="Simplified Arabic"/>
          <w:color w:val="000000"/>
          <w:sz w:val="32"/>
          <w:szCs w:val="32"/>
          <w:rtl/>
        </w:rPr>
        <w:t>الصناعة</w:t>
      </w:r>
      <w:proofErr w:type="gramEnd"/>
      <w:r w:rsidRPr="00EF3646">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CACI)</w:t>
      </w:r>
      <w:r w:rsidRPr="00EF3646">
        <w:rPr>
          <w:rFonts w:ascii="Simplified Arabic" w:eastAsia="Simplified Arabic" w:hAnsi="Simplified Arabic" w:cs="Simplified Arabic"/>
          <w:color w:val="000000"/>
          <w:sz w:val="32"/>
          <w:szCs w:val="32"/>
          <w:vertAlign w:val="superscript"/>
        </w:rPr>
        <w:footnoteReference w:id="36"/>
      </w:r>
      <w:r w:rsidRPr="00EF3646">
        <w:rPr>
          <w:rFonts w:ascii="Simplified Arabic" w:eastAsia="Simplified Arabic" w:hAnsi="Simplified Arabic" w:cs="Simplified Arabic"/>
          <w:color w:val="000000"/>
          <w:sz w:val="32"/>
          <w:szCs w:val="32"/>
          <w:rtl/>
        </w:rPr>
        <w:t>)</w:t>
      </w:r>
    </w:p>
    <w:p w14:paraId="1C67BD17" w14:textId="77777777" w:rsidR="00C50356" w:rsidRPr="00EF3646" w:rsidRDefault="00C50356" w:rsidP="009C5AEC">
      <w:pPr>
        <w:tabs>
          <w:tab w:val="right" w:pos="509"/>
        </w:tabs>
        <w:bidi/>
        <w:spacing w:after="0"/>
        <w:jc w:val="both"/>
        <w:rPr>
          <w:rFonts w:ascii="Simplified Arabic" w:eastAsia="Simplified Arabic" w:hAnsi="Simplified Arabic" w:cs="Simplified Arabic"/>
          <w:b/>
          <w:color w:val="000000"/>
          <w:sz w:val="32"/>
          <w:szCs w:val="32"/>
        </w:rPr>
      </w:pPr>
      <w:r w:rsidRPr="00EF3646">
        <w:rPr>
          <w:rFonts w:ascii="Simplified Arabic" w:eastAsia="Simplified Arabic" w:hAnsi="Simplified Arabic" w:cs="Simplified Arabic"/>
          <w:b/>
          <w:color w:val="000000"/>
          <w:sz w:val="32"/>
          <w:szCs w:val="32"/>
          <w:rtl/>
        </w:rPr>
        <w:t>تشكل المرفقات الستة التالية جزءا لا يتجزأ من الاتفاقية:</w:t>
      </w:r>
    </w:p>
    <w:p w14:paraId="221C420F" w14:textId="77777777" w:rsidR="00654DC8" w:rsidRDefault="00C50356" w:rsidP="00654DC8">
      <w:pP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الملحق 1: المنتجات الزراعية والمنتجات الزراعية المصنعة التي تندرج تحت الفصول 25</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97 من التعرفة الجمركية المشار إليها في المادتين 7 و14 من الاتفاقية.</w:t>
      </w:r>
    </w:p>
    <w:p w14:paraId="52CDE1B6" w14:textId="29CF60F7" w:rsidR="00C50356" w:rsidRPr="00EF3646" w:rsidRDefault="00654DC8" w:rsidP="00654DC8">
      <w:pPr>
        <w:tabs>
          <w:tab w:val="right" w:pos="509"/>
        </w:tabs>
        <w:bidi/>
        <w:spacing w:after="0"/>
        <w:jc w:val="both"/>
        <w:rPr>
          <w:rFonts w:ascii="Simplified Arabic" w:eastAsia="Simplified Arabic" w:hAnsi="Simplified Arabic" w:cs="Simplified Arabic"/>
          <w:color w:val="000000"/>
          <w:sz w:val="32"/>
          <w:szCs w:val="32"/>
        </w:rPr>
      </w:pPr>
      <w:r>
        <w:rPr>
          <w:rFonts w:ascii="Simplified Arabic" w:eastAsia="Simplified Arabic" w:hAnsi="Simplified Arabic" w:cs="Simplified Arabic" w:hint="cs"/>
          <w:color w:val="000000"/>
          <w:sz w:val="32"/>
          <w:szCs w:val="32"/>
          <w:rtl/>
        </w:rPr>
        <w:t>الملحق</w:t>
      </w:r>
      <w:r w:rsidR="00C50356" w:rsidRPr="00EF3646">
        <w:rPr>
          <w:rFonts w:ascii="Simplified Arabic" w:eastAsia="Simplified Arabic" w:hAnsi="Simplified Arabic" w:cs="Simplified Arabic"/>
          <w:color w:val="000000"/>
          <w:sz w:val="32"/>
          <w:szCs w:val="32"/>
          <w:rtl/>
        </w:rPr>
        <w:t xml:space="preserve"> </w:t>
      </w:r>
      <w:r>
        <w:rPr>
          <w:rFonts w:ascii="Simplified Arabic" w:eastAsia="Simplified Arabic" w:hAnsi="Simplified Arabic" w:cs="Simplified Arabic" w:hint="cs"/>
          <w:color w:val="000000"/>
          <w:sz w:val="32"/>
          <w:szCs w:val="32"/>
          <w:rtl/>
        </w:rPr>
        <w:t>2</w:t>
      </w:r>
      <w:r w:rsidR="00C50356" w:rsidRPr="00EF3646">
        <w:rPr>
          <w:rFonts w:ascii="Simplified Arabic" w:eastAsia="Simplified Arabic" w:hAnsi="Simplified Arabic" w:cs="Simplified Arabic"/>
          <w:color w:val="000000"/>
          <w:sz w:val="32"/>
          <w:szCs w:val="32"/>
          <w:rtl/>
        </w:rPr>
        <w:t xml:space="preserve">: المنتجات الصناعية التي منشؤها </w:t>
      </w:r>
      <w:proofErr w:type="gramStart"/>
      <w:r w:rsidR="00C50356" w:rsidRPr="00EF3646">
        <w:rPr>
          <w:rFonts w:ascii="Simplified Arabic" w:eastAsia="Simplified Arabic" w:hAnsi="Simplified Arabic" w:cs="Simplified Arabic"/>
          <w:color w:val="000000"/>
          <w:sz w:val="32"/>
          <w:szCs w:val="32"/>
          <w:rtl/>
        </w:rPr>
        <w:t>الجزائر</w:t>
      </w:r>
      <w:proofErr w:type="gramEnd"/>
      <w:r w:rsidR="00C50356" w:rsidRPr="00EF3646">
        <w:rPr>
          <w:rFonts w:ascii="Simplified Arabic" w:eastAsia="Simplified Arabic" w:hAnsi="Simplified Arabic" w:cs="Simplified Arabic"/>
          <w:color w:val="000000"/>
          <w:sz w:val="32"/>
          <w:szCs w:val="32"/>
          <w:rtl/>
        </w:rPr>
        <w:t xml:space="preserve"> المادة 8 من الاتفاقية</w:t>
      </w:r>
    </w:p>
    <w:p w14:paraId="3F58F276" w14:textId="3573449E"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 xml:space="preserve">الملحق 3: قائمة المنتجات الصناعية الناشئة في الجماعة المشار </w:t>
      </w:r>
      <w:proofErr w:type="gramStart"/>
      <w:r w:rsidRPr="00EF3646">
        <w:rPr>
          <w:rFonts w:ascii="Simplified Arabic" w:eastAsia="Simplified Arabic" w:hAnsi="Simplified Arabic" w:cs="Simplified Arabic"/>
          <w:color w:val="000000"/>
          <w:sz w:val="32"/>
          <w:szCs w:val="32"/>
          <w:rtl/>
        </w:rPr>
        <w:t>إليها</w:t>
      </w:r>
      <w:proofErr w:type="gramEnd"/>
      <w:r w:rsidRPr="00EF3646">
        <w:rPr>
          <w:rFonts w:ascii="Simplified Arabic" w:eastAsia="Simplified Arabic" w:hAnsi="Simplified Arabic" w:cs="Simplified Arabic"/>
          <w:color w:val="000000"/>
          <w:sz w:val="32"/>
          <w:szCs w:val="32"/>
          <w:rtl/>
        </w:rPr>
        <w:t xml:space="preserve"> في المادة 2.9 من اتفاقية الشراكة. ) </w:t>
      </w:r>
    </w:p>
    <w:p w14:paraId="525A6F8F" w14:textId="710F166A"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الملحق 4 : المنتجات الخاضعة للقانون الإضافي المؤقت )</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DAP</w:t>
      </w:r>
      <w:r w:rsidRPr="00EF3646">
        <w:rPr>
          <w:rFonts w:ascii="Simplified Arabic" w:eastAsia="Simplified Arabic" w:hAnsi="Simplified Arabic" w:cs="Simplified Arabic"/>
          <w:color w:val="000000"/>
          <w:sz w:val="32"/>
          <w:szCs w:val="32"/>
          <w:rtl/>
        </w:rPr>
        <w:t>المذكورة في المادة 4.17 من اتفاقية الشراكة. )</w:t>
      </w:r>
    </w:p>
    <w:p w14:paraId="7276A0DB" w14:textId="40F097F6"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الملحق 5 : تطبيق قواعد المادة 1.41 / أ</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ب من اتفاقية الشراكة المتعلقة بالمنافسة والقضايا الإقتصادية الأخرى بين الجزائر والجماعة.</w:t>
      </w:r>
    </w:p>
    <w:p w14:paraId="4C05DE94"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الملحق 6 : حماية الملكية الفكرية الصناعية والتجارية.</w:t>
      </w:r>
    </w:p>
    <w:p w14:paraId="1838B8B2"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البروتوكولات السبعة التالية هي أيضا جزء ال يتجزأ من الاتفاقية:</w:t>
      </w:r>
    </w:p>
    <w:p w14:paraId="531251D7" w14:textId="3A229362"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البروتوكول الأول : المتعلق بالترتيبات التي تنطبق على استيراد المنتجات الزراعية التي منشؤها الجزائر</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الجماعة المشار إليها في المادة 1.14 من الاتفاقية. وينقسم هذا البروتوكول</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2 يتعلق الأول  بالنظام المطبق على استيراد المنتجات الزراعية التي منشؤها المجتمع في الجزائر والمشار إليها في المادة 2.14 من الاتفاقية</w:t>
      </w:r>
      <w:r w:rsidRPr="00EF3646">
        <w:rPr>
          <w:rFonts w:ascii="Simplified Arabic" w:eastAsia="Simplified Arabic" w:hAnsi="Simplified Arabic" w:cs="Simplified Arabic"/>
          <w:color w:val="000000"/>
          <w:sz w:val="32"/>
          <w:szCs w:val="32"/>
          <w:vertAlign w:val="superscript"/>
        </w:rPr>
        <w:footnoteReference w:id="37"/>
      </w:r>
    </w:p>
    <w:p w14:paraId="00DA8265" w14:textId="60359259"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البروتوكول 3 : المتعلق بالترتيبات المطبقة على المنتجات السمكية الناشئة في الجزائر والمستوردة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الجماعة</w:t>
      </w:r>
      <w:r w:rsidR="004E522E">
        <w:rPr>
          <w:rFonts w:ascii="Simplified Arabic" w:eastAsia="Simplified Arabic" w:hAnsi="Simplified Arabic" w:cs="Simplified Arabic"/>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المشار إليها في المادة 3.14 من الاتفاقية </w:t>
      </w:r>
    </w:p>
    <w:p w14:paraId="59C915A3" w14:textId="5B17C116"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البروتوكول 4 : المتعلق بالترتيبات المطبقة على المنتجات السمكية الناشئة في الجماعة المستوردة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الجزائر المشار إليها في المادة 4.14 من الاتفاقية </w:t>
      </w:r>
    </w:p>
    <w:p w14:paraId="124FE9DB"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البروتوكول 5 : يتعلق بتجارة المنتجات الزراعية المجهزة بين الجزائر والجماعة الاوربية</w:t>
      </w:r>
    </w:p>
    <w:p w14:paraId="1ECB3B1F" w14:textId="668BACF2"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المشار </w:t>
      </w:r>
      <w:proofErr w:type="gramStart"/>
      <w:r w:rsidRPr="00EF3646">
        <w:rPr>
          <w:rFonts w:ascii="Simplified Arabic" w:eastAsia="Simplified Arabic" w:hAnsi="Simplified Arabic" w:cs="Simplified Arabic"/>
          <w:color w:val="000000"/>
          <w:sz w:val="32"/>
          <w:szCs w:val="32"/>
          <w:rtl/>
        </w:rPr>
        <w:t>إليها</w:t>
      </w:r>
      <w:proofErr w:type="gramEnd"/>
      <w:r w:rsidRPr="00EF3646">
        <w:rPr>
          <w:rFonts w:ascii="Simplified Arabic" w:eastAsia="Simplified Arabic" w:hAnsi="Simplified Arabic" w:cs="Simplified Arabic"/>
          <w:color w:val="000000"/>
          <w:sz w:val="32"/>
          <w:szCs w:val="32"/>
          <w:rtl/>
        </w:rPr>
        <w:t xml:space="preserve"> في المادة 5.14 من الاتفاقية. وينقسم هذا البروتوكول</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2 المرفقات </w:t>
      </w:r>
    </w:p>
    <w:p w14:paraId="75A7CF74" w14:textId="5A00FAF8"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البروتوكول 6: يتعلق بتعريف مفهوم "</w:t>
      </w:r>
      <w:proofErr w:type="gramStart"/>
      <w:r w:rsidRPr="00EF3646">
        <w:rPr>
          <w:rFonts w:ascii="Simplified Arabic" w:eastAsia="Simplified Arabic" w:hAnsi="Simplified Arabic" w:cs="Simplified Arabic"/>
          <w:color w:val="000000"/>
          <w:sz w:val="32"/>
          <w:szCs w:val="32"/>
          <w:rtl/>
        </w:rPr>
        <w:t>المنتجات</w:t>
      </w:r>
      <w:proofErr w:type="gramEnd"/>
      <w:r w:rsidRPr="00EF3646">
        <w:rPr>
          <w:rFonts w:ascii="Simplified Arabic" w:eastAsia="Simplified Arabic" w:hAnsi="Simplified Arabic" w:cs="Simplified Arabic"/>
          <w:color w:val="000000"/>
          <w:sz w:val="32"/>
          <w:szCs w:val="32"/>
          <w:rtl/>
        </w:rPr>
        <w:t xml:space="preserve"> الأصلية" وأساليب التعاون الإداري. ينقسم هذا البروتوكول نفسه</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ثمانية عناوين </w:t>
      </w:r>
      <w:proofErr w:type="gramStart"/>
      <w:r w:rsidRPr="00EF3646">
        <w:rPr>
          <w:rFonts w:ascii="Simplified Arabic" w:eastAsia="Simplified Arabic" w:hAnsi="Simplified Arabic" w:cs="Simplified Arabic"/>
          <w:color w:val="000000"/>
          <w:sz w:val="32"/>
          <w:szCs w:val="32"/>
          <w:rtl/>
        </w:rPr>
        <w:t>وسبعة</w:t>
      </w:r>
      <w:proofErr w:type="gramEnd"/>
      <w:r w:rsidRPr="00EF3646">
        <w:rPr>
          <w:rFonts w:ascii="Simplified Arabic" w:eastAsia="Simplified Arabic" w:hAnsi="Simplified Arabic" w:cs="Simplified Arabic"/>
          <w:color w:val="000000"/>
          <w:sz w:val="32"/>
          <w:szCs w:val="32"/>
          <w:rtl/>
        </w:rPr>
        <w:t xml:space="preserve"> ملاحق</w:t>
      </w:r>
      <w:r w:rsidR="000B0121">
        <w:rPr>
          <w:rFonts w:ascii="Simplified Arabic" w:eastAsia="Simplified Arabic" w:hAnsi="Simplified Arabic" w:cs="Simplified Arabic"/>
          <w:color w:val="000000"/>
          <w:sz w:val="32"/>
          <w:szCs w:val="32"/>
          <w:rtl/>
          <w:lang w:val="en-US"/>
        </w:rPr>
        <w:t>.</w:t>
      </w:r>
    </w:p>
    <w:p w14:paraId="7342C1D2" w14:textId="395A6654" w:rsidR="007B1610" w:rsidRPr="00EF3646" w:rsidRDefault="007B1610" w:rsidP="004B3795">
      <w:pPr>
        <w:tabs>
          <w:tab w:val="right" w:pos="509"/>
        </w:tabs>
        <w:bidi/>
        <w:spacing w:after="0"/>
        <w:jc w:val="both"/>
        <w:rPr>
          <w:rFonts w:ascii="Simplified Arabic" w:eastAsia="Simplified Arabic" w:hAnsi="Simplified Arabic" w:cs="Simplified Arabic"/>
          <w:bCs/>
          <w:color w:val="000000"/>
          <w:sz w:val="32"/>
          <w:szCs w:val="32"/>
          <w:rtl/>
          <w:lang w:val="en-US"/>
        </w:rPr>
      </w:pPr>
      <w:proofErr w:type="gramStart"/>
      <w:r>
        <w:rPr>
          <w:rFonts w:ascii="Simplified Arabic" w:eastAsia="Simplified Arabic" w:hAnsi="Simplified Arabic" w:cs="Simplified Arabic"/>
          <w:bCs/>
          <w:color w:val="000000"/>
          <w:sz w:val="32"/>
          <w:szCs w:val="32"/>
          <w:rtl/>
          <w:lang w:val="en-US"/>
        </w:rPr>
        <w:t>الفرع</w:t>
      </w:r>
      <w:proofErr w:type="gramEnd"/>
      <w:r>
        <w:rPr>
          <w:rFonts w:ascii="Simplified Arabic" w:eastAsia="Simplified Arabic" w:hAnsi="Simplified Arabic" w:cs="Simplified Arabic"/>
          <w:bCs/>
          <w:color w:val="000000"/>
          <w:sz w:val="32"/>
          <w:szCs w:val="32"/>
          <w:rtl/>
          <w:lang w:val="en-US"/>
        </w:rPr>
        <w:t xml:space="preserve"> الثاني:</w:t>
      </w:r>
      <w:r w:rsidR="004B3795">
        <w:rPr>
          <w:rFonts w:ascii="Simplified Arabic" w:eastAsia="Simplified Arabic" w:hAnsi="Simplified Arabic" w:cs="Simplified Arabic" w:hint="cs"/>
          <w:bCs/>
          <w:color w:val="000000"/>
          <w:sz w:val="32"/>
          <w:szCs w:val="32"/>
          <w:rtl/>
          <w:lang w:val="en-US"/>
        </w:rPr>
        <w:t xml:space="preserve"> أ</w:t>
      </w:r>
      <w:r w:rsidR="000B0121">
        <w:rPr>
          <w:rFonts w:ascii="Simplified Arabic" w:eastAsia="Simplified Arabic" w:hAnsi="Simplified Arabic" w:cs="Simplified Arabic"/>
          <w:bCs/>
          <w:color w:val="000000"/>
          <w:sz w:val="32"/>
          <w:szCs w:val="32"/>
          <w:rtl/>
          <w:lang w:val="en-US"/>
        </w:rPr>
        <w:t xml:space="preserve">هم محاور الاتفاقية </w:t>
      </w:r>
    </w:p>
    <w:p w14:paraId="41CE8203" w14:textId="106D79DC"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ولقد ارتكز اتفاق الشراكة بين الدول الأعضاء في الاتحاد الأوربي والجزائر على إقامة منطقة تجارة حرة بين الطرفين فضلا عن اهتمام واضح بأبعاد سياسية واجتماعية وثقافية </w:t>
      </w:r>
      <w:r w:rsidRPr="00EF3646">
        <w:rPr>
          <w:rFonts w:ascii="Simplified Arabic" w:eastAsia="Simplified Arabic" w:hAnsi="Simplified Arabic" w:cs="Simplified Arabic"/>
          <w:color w:val="000000"/>
          <w:sz w:val="32"/>
          <w:szCs w:val="32"/>
          <w:rtl/>
        </w:rPr>
        <w:lastRenderedPageBreak/>
        <w:t>وأمنية، وسوف نحاول فيما</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يلي التطرق بالتفصيل لأهم المحاور التي شملتها الاتفاقية والتي قسمة على شكل أبواب:</w:t>
      </w:r>
    </w:p>
    <w:p w14:paraId="2A5E8415" w14:textId="64903C60" w:rsidR="00C50356" w:rsidRPr="00EF3646" w:rsidRDefault="00C50356" w:rsidP="004B3795">
      <w:pPr>
        <w:tabs>
          <w:tab w:val="right" w:pos="509"/>
        </w:tabs>
        <w:bidi/>
        <w:spacing w:after="0"/>
        <w:jc w:val="both"/>
        <w:rPr>
          <w:rFonts w:ascii="Simplified Arabic" w:eastAsia="Simplified Arabic" w:hAnsi="Simplified Arabic" w:cs="Simplified Arabic"/>
          <w:b/>
          <w:bCs/>
          <w:color w:val="000000"/>
          <w:sz w:val="32"/>
          <w:szCs w:val="32"/>
          <w:vertAlign w:val="subscript"/>
        </w:rPr>
      </w:pPr>
      <w:r w:rsidRPr="00EF3646">
        <w:rPr>
          <w:rFonts w:ascii="Simplified Arabic" w:eastAsia="Simplified Arabic" w:hAnsi="Simplified Arabic" w:cs="Simplified Arabic"/>
          <w:b/>
          <w:bCs/>
          <w:color w:val="000000"/>
          <w:sz w:val="32"/>
          <w:szCs w:val="32"/>
          <w:rtl/>
        </w:rPr>
        <w:t>الباب الأول</w:t>
      </w:r>
      <w:r w:rsidR="004B3795">
        <w:rPr>
          <w:rFonts w:ascii="Simplified Arabic" w:eastAsia="Simplified Arabic" w:hAnsi="Simplified Arabic" w:cs="Simplified Arabic" w:hint="cs"/>
          <w:b/>
          <w:bCs/>
          <w:color w:val="000000"/>
          <w:sz w:val="32"/>
          <w:szCs w:val="32"/>
          <w:rtl/>
        </w:rPr>
        <w:t>:</w:t>
      </w:r>
      <w:r w:rsidRPr="00EF3646">
        <w:rPr>
          <w:rFonts w:ascii="Simplified Arabic" w:eastAsia="Simplified Arabic" w:hAnsi="Simplified Arabic" w:cs="Simplified Arabic"/>
          <w:b/>
          <w:bCs/>
          <w:color w:val="000000"/>
          <w:sz w:val="32"/>
          <w:szCs w:val="32"/>
          <w:rtl/>
        </w:rPr>
        <w:t xml:space="preserve"> السياسي </w:t>
      </w:r>
      <w:proofErr w:type="gramStart"/>
      <w:r w:rsidRPr="00EF3646">
        <w:rPr>
          <w:rFonts w:ascii="Simplified Arabic" w:eastAsia="Simplified Arabic" w:hAnsi="Simplified Arabic" w:cs="Simplified Arabic"/>
          <w:b/>
          <w:bCs/>
          <w:color w:val="000000"/>
          <w:sz w:val="32"/>
          <w:szCs w:val="32"/>
          <w:rtl/>
        </w:rPr>
        <w:t>والأمني</w:t>
      </w:r>
      <w:proofErr w:type="gramEnd"/>
    </w:p>
    <w:p w14:paraId="06FDEF0D" w14:textId="44B11472" w:rsidR="00C50356" w:rsidRPr="00EF3646" w:rsidRDefault="00C50356" w:rsidP="00654DC8">
      <w:pPr>
        <w:tabs>
          <w:tab w:val="right" w:pos="509"/>
        </w:tabs>
        <w:bidi/>
        <w:spacing w:after="0"/>
        <w:jc w:val="both"/>
        <w:rPr>
          <w:rFonts w:ascii="Simplified Arabic" w:eastAsia="Simplified Arabic" w:hAnsi="Simplified Arabic" w:cs="Simplified Arabic"/>
          <w:b/>
          <w:color w:val="000000"/>
          <w:sz w:val="32"/>
          <w:szCs w:val="32"/>
          <w:vertAlign w:val="subscript"/>
        </w:rPr>
      </w:pPr>
      <w:r w:rsidRPr="00EF3646">
        <w:rPr>
          <w:rFonts w:ascii="Simplified Arabic" w:eastAsia="Simplified Arabic" w:hAnsi="Simplified Arabic" w:cs="Simplified Arabic"/>
          <w:color w:val="000000"/>
          <w:sz w:val="32"/>
          <w:szCs w:val="32"/>
          <w:rtl/>
        </w:rPr>
        <w:t>ويتضمن المبادئ والقواعد العامة التي تحكم التعاون بين الطرفين في المجالين السياسي والأمني، حيث تسعى الاتفاقية</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إقامة حوار سياسي وأمني منتظم بين الطرفين، -وقد احتل البعد الامني حيزا كبيرا في اتفاق الشراكة الاورو -جزائري، وذلك بالنظر</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حجم وتأثير التهديدات الأمنية على مسار العلاقات بين الطرفين، ففي سياق الحوار الامني الأورو-جزائري، فقد تضمنت المادة 86 من اتفاق الشراكة ككل شروط ووسائل العمل المشترك بني الجزائر والاتحاد الأوروبي للحد والوقاية من الجريمة المنظمة، والتجارة الغير شرعية للأسلحة والمواد الممنوعة، أو</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التي تعرضت للقرصنة البحرية على مستوى إقليم حوض البحر الأبيض المتوسط.</w:t>
      </w:r>
      <w:r w:rsidRPr="00EF3646">
        <w:rPr>
          <w:rFonts w:ascii="Simplified Arabic" w:eastAsia="Simplified Arabic" w:hAnsi="Simplified Arabic" w:cs="Simplified Arabic"/>
          <w:color w:val="000000"/>
          <w:sz w:val="32"/>
          <w:szCs w:val="32"/>
          <w:vertAlign w:val="superscript"/>
        </w:rPr>
        <w:footnoteReference w:id="38"/>
      </w:r>
    </w:p>
    <w:p w14:paraId="56C87BE5" w14:textId="707EF81B"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-أما عن ظاهرة "الهجرة السرية" ومراقبة تنقل الأشخاص"، فقد نصت المادتين 83-84من الاتفاقية على كل الآليات والوسائل المنظمة لذلك، خاصة ما تعلق بعمليات منح التأشيرة فقد اتبعت السلطات الجزائرية مجموعة من الإجراءات الأمنية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التشريعية في مواجهة الهجرة غير الشرعية طبقا للقانون الجنائي المعدل يوم 31 أوت 2008 ،و الذي يجعل من المهاجر بشكل غير شرعي عرضة للسجن لمدة ستة أشهر كاملة، حيث تتم محاكمته، من ثمة يقبع رهن الحبس المؤقت، وفقا للمادة 175 من القانون 10 /90 المؤرخ في 25 فيفري 2009 المعدل</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المتم للأمر 651/66 المؤرخ في 08 ماي 19.</w:t>
      </w:r>
    </w:p>
    <w:p w14:paraId="6445E68B" w14:textId="7C837C51"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أما المادة 85 من نفس الاتفاق، فقد تناولت التحديات الأمنية التالية: محاربة ظاهرة العنصرية وكره الأجانب، واللجوء</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أحكام المادة 80 من هذا الاتفاق.</w:t>
      </w:r>
    </w:p>
    <w:p w14:paraId="68AA40FA" w14:textId="032FF463"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كما تضمن محور السياسة والأمن في فصل “ العدالة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الشؤون الداخلية “ من اتفاق الشراكة الأورو-جزائرية ايضا معالجة مسائل انتقال الأشخاص</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التأشيرات ضمن المادة </w:t>
      </w:r>
      <w:r w:rsidRPr="00EF3646">
        <w:rPr>
          <w:rFonts w:ascii="Simplified Arabic" w:eastAsia="Simplified Arabic" w:hAnsi="Simplified Arabic" w:cs="Simplified Arabic"/>
          <w:color w:val="000000"/>
          <w:sz w:val="32"/>
          <w:szCs w:val="32"/>
          <w:rtl/>
        </w:rPr>
        <w:lastRenderedPageBreak/>
        <w:t>86،</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الهجرات غير الشرعية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تبعاتها ضمن المادة 84 ،التعاون القانوني</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القضائي في المادة 85 ،الوقاية من الجريمة المنظمة المادة 86 ،محاربة تبيض الأموال المادة 87 العنصرية وكره الأجانب في المادة 88 ،مكافحة المخدرات المادة 89 ،التعاون فيما يتعلق بالحرب على الإرهاب ضمن المادة 90 .</w:t>
      </w:r>
      <w:r w:rsidRPr="00EF3646">
        <w:rPr>
          <w:rFonts w:ascii="Simplified Arabic" w:eastAsia="Simplified Arabic" w:hAnsi="Simplified Arabic" w:cs="Simplified Arabic"/>
          <w:color w:val="000000"/>
          <w:sz w:val="32"/>
          <w:szCs w:val="32"/>
          <w:vertAlign w:val="superscript"/>
        </w:rPr>
        <w:footnoteReference w:id="39"/>
      </w:r>
    </w:p>
    <w:p w14:paraId="668BB8E5" w14:textId="61BF2A5E"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ومن هذه الأخيرة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فيما يخص مكافحة الإرهاب</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الذي يقع على رأس أولويات</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اهتمامات دول الاتحاد الأوروبي خاصة بعد احداث 11 سبتمبر 2001</w:t>
      </w:r>
      <w:r w:rsidR="004E522E">
        <w:rPr>
          <w:rFonts w:ascii="Simplified Arabic" w:eastAsia="Simplified Arabic" w:hAnsi="Simplified Arabic" w:cs="Simplified Arabic"/>
          <w:color w:val="000000"/>
          <w:sz w:val="32"/>
          <w:szCs w:val="32"/>
          <w:rtl/>
        </w:rPr>
        <w:t>، و</w:t>
      </w:r>
      <w:r w:rsidRPr="00EF3646">
        <w:rPr>
          <w:rFonts w:ascii="Simplified Arabic" w:eastAsia="Simplified Arabic" w:hAnsi="Simplified Arabic" w:cs="Simplified Arabic"/>
          <w:color w:val="000000"/>
          <w:sz w:val="32"/>
          <w:szCs w:val="32"/>
          <w:rtl/>
        </w:rPr>
        <w:t>الجزائر التي مازالت تعاني من نشاط بعض الخلايا الإرهابية في الشمال، الصحراء</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الساحل الإفريقي، قام الطرفان بالتعبير في ديباجة الاتفاق عن التعاون من أجل الوقاية من الأفعال الإرهابية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ردعها،</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تبادل المعلومات حول الجماعات الإرهابية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شبكات دعمها،</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على تبادل الخبرات حول أفضل الوسائل، السبل</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التقنيات لمكافحة الإرهاب، ومن هنا يتضح لنا جليا أن دور الجزائر في تدويل قضية الإرهاب على المستوى الدولي (الاتحاد الأوروبي، والحلف الأطلسي)،</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كان ضمن إعلان الحرب الدولية على الإرهاب غداة الاعتداءات الإرهابية على مركز التجارة العالمي. إدراج نقطة "مكافحة الارهاب" كأحد أهم أولويات الاتحاد الأوروبي والجزائر، وهو المطلب الذي ظلت تراهن عليه الجزائر منذ 1995.</w:t>
      </w:r>
    </w:p>
    <w:p w14:paraId="19410F9F" w14:textId="2C83C915"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وفي السياق ذاته؛ وضمن إطار الشراكة الأمنية بين  الجزائر والاتحاد الاوروبي</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 xml:space="preserve">عرضت الجزائر بمناسبة اجتماع شركاء منطقة المتوسط لسنة1998 التجربة الجزائرية في مكافحة الإرهاب؛ وهي التجربة التي تضمنتها وثيقة احتوت على مجموعة من المقاييس والمبادئ من أجل مكافحة الإرهاب بغية تحقيق فضاء متوسطي آمن ومستقر يسمح بتنفيذ بنود وآليات الشراكة السياسية والأمنية. </w:t>
      </w:r>
      <w:proofErr w:type="gramStart"/>
      <w:r w:rsidRPr="00EF3646">
        <w:rPr>
          <w:rFonts w:ascii="Simplified Arabic" w:eastAsia="Simplified Arabic" w:hAnsi="Simplified Arabic" w:cs="Simplified Arabic"/>
          <w:color w:val="000000"/>
          <w:sz w:val="32"/>
          <w:szCs w:val="32"/>
          <w:rtl/>
        </w:rPr>
        <w:t>ولعل</w:t>
      </w:r>
      <w:proofErr w:type="gramEnd"/>
      <w:r w:rsidRPr="00EF3646">
        <w:rPr>
          <w:rFonts w:ascii="Simplified Arabic" w:eastAsia="Simplified Arabic" w:hAnsi="Simplified Arabic" w:cs="Simplified Arabic"/>
          <w:color w:val="000000"/>
          <w:sz w:val="32"/>
          <w:szCs w:val="32"/>
          <w:rtl/>
        </w:rPr>
        <w:t xml:space="preserve"> أهم المحاور التي تضمنتها الوثيقة، هي ما يلي: </w:t>
      </w:r>
    </w:p>
    <w:p w14:paraId="700105D9"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-الوقاية من استعمال </w:t>
      </w:r>
      <w:proofErr w:type="gramStart"/>
      <w:r w:rsidRPr="00EF3646">
        <w:rPr>
          <w:rFonts w:ascii="Simplified Arabic" w:eastAsia="Simplified Arabic" w:hAnsi="Simplified Arabic" w:cs="Simplified Arabic"/>
          <w:color w:val="000000"/>
          <w:sz w:val="32"/>
          <w:szCs w:val="32"/>
          <w:rtl/>
        </w:rPr>
        <w:t>دول</w:t>
      </w:r>
      <w:proofErr w:type="gramEnd"/>
      <w:r w:rsidRPr="00EF3646">
        <w:rPr>
          <w:rFonts w:ascii="Simplified Arabic" w:eastAsia="Simplified Arabic" w:hAnsi="Simplified Arabic" w:cs="Simplified Arabic"/>
          <w:color w:val="000000"/>
          <w:sz w:val="32"/>
          <w:szCs w:val="32"/>
          <w:rtl/>
        </w:rPr>
        <w:t xml:space="preserve"> المتوسط من أجل التخطيط والتمويل وتجنيد الأفراد.</w:t>
      </w:r>
    </w:p>
    <w:p w14:paraId="724A53C9"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-منع جمع الاموال، ومراقبة حركتها </w:t>
      </w:r>
      <w:proofErr w:type="spellStart"/>
      <w:r w:rsidRPr="00EF3646">
        <w:rPr>
          <w:rFonts w:ascii="Simplified Arabic" w:eastAsia="Simplified Arabic" w:hAnsi="Simplified Arabic" w:cs="Simplified Arabic"/>
          <w:color w:val="000000"/>
          <w:sz w:val="32"/>
          <w:szCs w:val="32"/>
          <w:rtl/>
        </w:rPr>
        <w:t>عبروز</w:t>
      </w:r>
      <w:proofErr w:type="spellEnd"/>
      <w:r w:rsidRPr="00EF3646">
        <w:rPr>
          <w:rFonts w:ascii="Simplified Arabic" w:eastAsia="Simplified Arabic" w:hAnsi="Simplified Arabic" w:cs="Simplified Arabic"/>
          <w:color w:val="000000"/>
          <w:sz w:val="32"/>
          <w:szCs w:val="32"/>
          <w:rtl/>
        </w:rPr>
        <w:t xml:space="preserve"> البنوك، الاسواق السوداء للعملات الأجنبية.</w:t>
      </w:r>
    </w:p>
    <w:p w14:paraId="287D2CE6"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 xml:space="preserve">-منع طبع ونشر وتوزيع وتسويق أي وثائق تحريضية، ومراقبة وتفتيش الكتب والمطويات المجلات التي تنتقل عرب المطارات والموانئ. </w:t>
      </w:r>
    </w:p>
    <w:p w14:paraId="6530362A"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-تجنب استخدام وسائل الاعلام للدعاية والتحريض على الإرهاب</w:t>
      </w:r>
    </w:p>
    <w:p w14:paraId="059AD575"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الحذر من اتخاذ الإرهابيين حق اللجوء السياسي سبيلا لحمايتهم من العقاب. </w:t>
      </w:r>
    </w:p>
    <w:p w14:paraId="1FFBA812"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-التعاون الدولي في جمال تسليم الإرهابيين </w:t>
      </w:r>
      <w:proofErr w:type="gramStart"/>
      <w:r w:rsidRPr="00EF3646">
        <w:rPr>
          <w:rFonts w:ascii="Simplified Arabic" w:eastAsia="Simplified Arabic" w:hAnsi="Simplified Arabic" w:cs="Simplified Arabic"/>
          <w:color w:val="000000"/>
          <w:sz w:val="32"/>
          <w:szCs w:val="32"/>
          <w:rtl/>
        </w:rPr>
        <w:t>وكبار</w:t>
      </w:r>
      <w:proofErr w:type="gramEnd"/>
      <w:r w:rsidRPr="00EF3646">
        <w:rPr>
          <w:rFonts w:ascii="Simplified Arabic" w:eastAsia="Simplified Arabic" w:hAnsi="Simplified Arabic" w:cs="Simplified Arabic"/>
          <w:color w:val="000000"/>
          <w:sz w:val="32"/>
          <w:szCs w:val="32"/>
          <w:rtl/>
        </w:rPr>
        <w:t xml:space="preserve"> المجرمين. </w:t>
      </w:r>
    </w:p>
    <w:p w14:paraId="146B87B8" w14:textId="1EEFE399"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-الانضمام</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جميع المواثيق والاتفاقيات الدولية حول الإرهاب </w:t>
      </w:r>
      <w:proofErr w:type="gramStart"/>
      <w:r w:rsidRPr="00EF3646">
        <w:rPr>
          <w:rFonts w:ascii="Simplified Arabic" w:eastAsia="Simplified Arabic" w:hAnsi="Simplified Arabic" w:cs="Simplified Arabic"/>
          <w:color w:val="000000"/>
          <w:sz w:val="32"/>
          <w:szCs w:val="32"/>
          <w:rtl/>
        </w:rPr>
        <w:t>وتطبيقها</w:t>
      </w:r>
      <w:proofErr w:type="gramEnd"/>
      <w:r w:rsidRPr="00EF3646">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vertAlign w:val="superscript"/>
        </w:rPr>
        <w:footnoteReference w:id="40"/>
      </w:r>
    </w:p>
    <w:p w14:paraId="7C4254C3" w14:textId="6844BF80" w:rsidR="00C50356" w:rsidRDefault="00C50356" w:rsidP="009C5AEC">
      <w:pP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-العمل على إيجاد تعريف موحد لمفهومه</w:t>
      </w:r>
      <w:r w:rsidR="004B3795">
        <w:rPr>
          <w:rFonts w:ascii="Simplified Arabic" w:eastAsia="Simplified Arabic" w:hAnsi="Simplified Arabic" w:cs="Simplified Arabic" w:hint="cs"/>
          <w:color w:val="000000"/>
          <w:sz w:val="32"/>
          <w:szCs w:val="32"/>
          <w:rtl/>
        </w:rPr>
        <w:t>.</w:t>
      </w:r>
    </w:p>
    <w:p w14:paraId="41E423F8" w14:textId="77777777" w:rsidR="004B3795" w:rsidRDefault="004B3795" w:rsidP="004B3795">
      <w:pPr>
        <w:tabs>
          <w:tab w:val="right" w:pos="509"/>
        </w:tabs>
        <w:bidi/>
        <w:spacing w:after="0"/>
        <w:jc w:val="both"/>
        <w:rPr>
          <w:rFonts w:ascii="Simplified Arabic" w:eastAsia="Simplified Arabic" w:hAnsi="Simplified Arabic" w:cs="Simplified Arabic"/>
          <w:color w:val="000000"/>
          <w:sz w:val="32"/>
          <w:szCs w:val="32"/>
          <w:rtl/>
        </w:rPr>
      </w:pPr>
    </w:p>
    <w:p w14:paraId="30738C9C" w14:textId="77777777" w:rsidR="004B3795" w:rsidRPr="00EF3646" w:rsidRDefault="004B3795" w:rsidP="004B3795">
      <w:pPr>
        <w:tabs>
          <w:tab w:val="right" w:pos="509"/>
        </w:tabs>
        <w:bidi/>
        <w:spacing w:after="0"/>
        <w:jc w:val="both"/>
        <w:rPr>
          <w:rFonts w:ascii="Simplified Arabic" w:eastAsia="Simplified Arabic" w:hAnsi="Simplified Arabic" w:cs="Simplified Arabic"/>
          <w:color w:val="000000"/>
          <w:sz w:val="32"/>
          <w:szCs w:val="32"/>
          <w:vertAlign w:val="subscript"/>
        </w:rPr>
      </w:pPr>
    </w:p>
    <w:p w14:paraId="17BAC284" w14:textId="0C69093E" w:rsidR="00C50356" w:rsidRPr="00EF3646" w:rsidRDefault="00654DC8" w:rsidP="009C5AEC">
      <w:pPr>
        <w:tabs>
          <w:tab w:val="right" w:pos="509"/>
        </w:tabs>
        <w:bidi/>
        <w:spacing w:after="0"/>
        <w:jc w:val="both"/>
        <w:rPr>
          <w:rFonts w:ascii="Simplified Arabic" w:eastAsia="Simplified Arabic" w:hAnsi="Simplified Arabic" w:cs="Simplified Arabic"/>
          <w:bCs/>
          <w:color w:val="000000"/>
          <w:sz w:val="32"/>
          <w:szCs w:val="32"/>
        </w:rPr>
      </w:pPr>
      <w:proofErr w:type="gramStart"/>
      <w:r>
        <w:rPr>
          <w:rFonts w:ascii="Simplified Arabic" w:eastAsia="Simplified Arabic" w:hAnsi="Simplified Arabic" w:cs="Simplified Arabic"/>
          <w:bCs/>
          <w:color w:val="000000"/>
          <w:sz w:val="32"/>
          <w:szCs w:val="32"/>
          <w:rtl/>
        </w:rPr>
        <w:t>الباب</w:t>
      </w:r>
      <w:proofErr w:type="gramEnd"/>
      <w:r>
        <w:rPr>
          <w:rFonts w:ascii="Simplified Arabic" w:eastAsia="Simplified Arabic" w:hAnsi="Simplified Arabic" w:cs="Simplified Arabic"/>
          <w:bCs/>
          <w:color w:val="000000"/>
          <w:sz w:val="32"/>
          <w:szCs w:val="32"/>
          <w:rtl/>
        </w:rPr>
        <w:t xml:space="preserve"> الثاني: التنقل الحر لسلع</w:t>
      </w:r>
    </w:p>
    <w:p w14:paraId="72C4F739" w14:textId="6144892C"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لقد نصت المادة السادسة من اتفاق الشراكة على أن تقوم المجموعة الأوربية والجزائـر علـى إنشـاء منطقة للتبادل الحر بشكل تدريجي بين الطرفين خلال فترة انتقالية تمتد</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 xml:space="preserve">12 سنة كأقصى حد، اعتبـارا من تاريخ دخول الاتفاق حيز التنفيذ تبعا لمحاور الاتفاقية وطبقـا لأحكـام الاتفاقيـة العامـة لتعريفـات الجمركية والتجارة، وغيرها من الاتفاقيات المتعددة الأطراف حول تجـارة السـلع، الملحقـة بالاتفـاق المؤسس للمنظمة العالمية لتجارة. </w:t>
      </w:r>
      <w:proofErr w:type="gramStart"/>
      <w:r w:rsidRPr="00EF3646">
        <w:rPr>
          <w:rFonts w:ascii="Simplified Arabic" w:eastAsia="Simplified Arabic" w:hAnsi="Simplified Arabic" w:cs="Simplified Arabic"/>
          <w:color w:val="000000"/>
          <w:sz w:val="32"/>
          <w:szCs w:val="32"/>
          <w:rtl/>
        </w:rPr>
        <w:t>بمعنى</w:t>
      </w:r>
      <w:proofErr w:type="gramEnd"/>
      <w:r w:rsidRPr="00EF3646">
        <w:rPr>
          <w:rFonts w:ascii="Simplified Arabic" w:eastAsia="Simplified Arabic" w:hAnsi="Simplified Arabic" w:cs="Simplified Arabic"/>
          <w:color w:val="000000"/>
          <w:sz w:val="32"/>
          <w:szCs w:val="32"/>
          <w:rtl/>
        </w:rPr>
        <w:t xml:space="preserve"> أخر إلغاء جميع الحواجز الجمركية والغير الجمركية على جميع المنتجـات المصـنعة مـن قبـل الطرفين في أفاق 2017 أي بمعنى أنها خاصة بالمنتجات الصناعية فقط. </w:t>
      </w:r>
    </w:p>
    <w:p w14:paraId="094D4B88"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وفي إطار هذا الاتفاق </w:t>
      </w:r>
      <w:proofErr w:type="gramStart"/>
      <w:r w:rsidRPr="00EF3646">
        <w:rPr>
          <w:rFonts w:ascii="Simplified Arabic" w:eastAsia="Simplified Arabic" w:hAnsi="Simplified Arabic" w:cs="Simplified Arabic"/>
          <w:color w:val="000000"/>
          <w:sz w:val="32"/>
          <w:szCs w:val="32"/>
          <w:rtl/>
        </w:rPr>
        <w:t>يتم</w:t>
      </w:r>
      <w:proofErr w:type="gramEnd"/>
      <w:r w:rsidRPr="00EF3646">
        <w:rPr>
          <w:rFonts w:ascii="Simplified Arabic" w:eastAsia="Simplified Arabic" w:hAnsi="Simplified Arabic" w:cs="Simplified Arabic"/>
          <w:color w:val="000000"/>
          <w:sz w:val="32"/>
          <w:szCs w:val="32"/>
          <w:rtl/>
        </w:rPr>
        <w:t xml:space="preserve"> ما يلي: </w:t>
      </w:r>
    </w:p>
    <w:p w14:paraId="755763C4" w14:textId="77777777" w:rsidR="00C50356" w:rsidRPr="00EF3646" w:rsidRDefault="00C50356" w:rsidP="009C5AEC">
      <w:pPr>
        <w:pStyle w:val="Paragraphedeliste"/>
        <w:numPr>
          <w:ilvl w:val="0"/>
          <w:numId w:val="15"/>
        </w:numPr>
        <w:tabs>
          <w:tab w:val="right" w:pos="509"/>
        </w:tabs>
        <w:bidi/>
        <w:spacing w:after="0"/>
        <w:ind w:left="0" w:firstLine="0"/>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تستورد المنتجات </w:t>
      </w:r>
      <w:proofErr w:type="gramStart"/>
      <w:r w:rsidRPr="00EF3646">
        <w:rPr>
          <w:rFonts w:ascii="Simplified Arabic" w:eastAsia="Simplified Arabic" w:hAnsi="Simplified Arabic" w:cs="Simplified Arabic"/>
          <w:color w:val="000000"/>
          <w:sz w:val="32"/>
          <w:szCs w:val="32"/>
          <w:rtl/>
        </w:rPr>
        <w:t>ذات</w:t>
      </w:r>
      <w:proofErr w:type="gramEnd"/>
      <w:r w:rsidRPr="00EF3646">
        <w:rPr>
          <w:rFonts w:ascii="Simplified Arabic" w:eastAsia="Simplified Arabic" w:hAnsi="Simplified Arabic" w:cs="Simplified Arabic"/>
          <w:color w:val="000000"/>
          <w:sz w:val="32"/>
          <w:szCs w:val="32"/>
          <w:rtl/>
        </w:rPr>
        <w:t xml:space="preserve"> المنشأ الجزائري في المجموعة معفاة من الحقوق الجمركيـة والرسـم ذات2الأثر المماثل؛</w:t>
      </w:r>
      <w:r w:rsidRPr="00EF3646">
        <w:rPr>
          <w:rFonts w:ascii="Simplified Arabic" w:eastAsia="Simplified Arabic" w:hAnsi="Simplified Arabic" w:cs="Simplified Arabic"/>
          <w:color w:val="000000"/>
          <w:sz w:val="32"/>
          <w:szCs w:val="32"/>
          <w:vertAlign w:val="superscript"/>
        </w:rPr>
        <w:footnoteReference w:id="41"/>
      </w:r>
    </w:p>
    <w:p w14:paraId="349B3B5B" w14:textId="7586A989" w:rsidR="00C50356" w:rsidRPr="00EF3646" w:rsidRDefault="00C50356" w:rsidP="009C5AEC">
      <w:pPr>
        <w:pStyle w:val="Paragraphedeliste"/>
        <w:numPr>
          <w:ilvl w:val="0"/>
          <w:numId w:val="15"/>
        </w:numPr>
        <w:tabs>
          <w:tab w:val="right" w:pos="509"/>
        </w:tabs>
        <w:bidi/>
        <w:spacing w:after="0"/>
        <w:ind w:left="0" w:firstLine="0"/>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lastRenderedPageBreak/>
        <w:t>تم</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إلغاء</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الحقوق</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الجمركية</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والرسوم</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ذات</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الأثر</w:t>
      </w:r>
      <w:r w:rsidR="00654DC8">
        <w:rPr>
          <w:rFonts w:ascii="Simplified Arabic" w:eastAsia="Simplified Arabic" w:hAnsi="Simplified Arabic" w:cs="Simplified Arabic" w:hint="cs"/>
          <w:color w:val="000000"/>
          <w:sz w:val="32"/>
          <w:szCs w:val="32"/>
          <w:rtl/>
        </w:rPr>
        <w:t xml:space="preserve"> </w:t>
      </w:r>
      <w:proofErr w:type="gramStart"/>
      <w:r w:rsidRPr="00EF3646">
        <w:rPr>
          <w:rFonts w:ascii="Simplified Arabic" w:eastAsia="Simplified Arabic" w:hAnsi="Simplified Arabic" w:cs="Simplified Arabic"/>
          <w:color w:val="000000"/>
          <w:sz w:val="32"/>
          <w:szCs w:val="32"/>
          <w:rtl/>
        </w:rPr>
        <w:t>المماثل</w:t>
      </w:r>
      <w:proofErr w:type="gramEnd"/>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المطبقة</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على</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المنتجات</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التي</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يكـون</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منشـؤها</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عند</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استيرادها</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في</w:t>
      </w:r>
      <w:r w:rsidR="00654DC8">
        <w:rPr>
          <w:rFonts w:ascii="Simplified Arabic" w:eastAsia="Simplified Arabic" w:hAnsi="Simplified Arabic" w:cs="Simplified Arabic" w:hint="cs"/>
          <w:color w:val="000000"/>
          <w:sz w:val="32"/>
          <w:szCs w:val="32"/>
          <w:rtl/>
        </w:rPr>
        <w:t xml:space="preserve"> </w:t>
      </w:r>
      <w:r w:rsidRPr="00EF3646">
        <w:rPr>
          <w:rFonts w:ascii="Simplified Arabic" w:eastAsia="Simplified Arabic" w:hAnsi="Simplified Arabic" w:cs="Simplified Arabic"/>
          <w:color w:val="000000"/>
          <w:sz w:val="32"/>
          <w:szCs w:val="32"/>
          <w:rtl/>
        </w:rPr>
        <w:t>الجزائر؛</w:t>
      </w:r>
    </w:p>
    <w:p w14:paraId="4240F44A" w14:textId="77777777"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يتم تدرجيا إلغاء الحقوق الجمركية والرسوم ذات الأثر </w:t>
      </w:r>
      <w:proofErr w:type="gramStart"/>
      <w:r w:rsidRPr="00EF3646">
        <w:rPr>
          <w:rFonts w:ascii="Simplified Arabic" w:eastAsia="Simplified Arabic" w:hAnsi="Simplified Arabic" w:cs="Simplified Arabic"/>
          <w:color w:val="000000"/>
          <w:sz w:val="32"/>
          <w:szCs w:val="32"/>
          <w:rtl/>
        </w:rPr>
        <w:t>المماثل</w:t>
      </w:r>
      <w:proofErr w:type="gramEnd"/>
      <w:r w:rsidRPr="00EF3646">
        <w:rPr>
          <w:rFonts w:ascii="Simplified Arabic" w:eastAsia="Simplified Arabic" w:hAnsi="Simplified Arabic" w:cs="Simplified Arabic"/>
          <w:color w:val="000000"/>
          <w:sz w:val="32"/>
          <w:szCs w:val="32"/>
          <w:rtl/>
        </w:rPr>
        <w:t xml:space="preserve"> المطبقة على المنتجـات التـي يكـون منشؤها المجموعة عند استيرادها في الجزائر.</w:t>
      </w:r>
    </w:p>
    <w:p w14:paraId="4699ACC5" w14:textId="77777777" w:rsidR="00001634" w:rsidRDefault="00001634" w:rsidP="009C5AEC">
      <w:pPr>
        <w:tabs>
          <w:tab w:val="right" w:pos="509"/>
        </w:tabs>
        <w:bidi/>
        <w:rPr>
          <w:rFonts w:ascii="Simplified Arabic" w:eastAsia="Simplified Arabic" w:hAnsi="Simplified Arabic" w:cs="Simplified Arabic"/>
          <w:b/>
          <w:color w:val="000000"/>
          <w:sz w:val="32"/>
          <w:szCs w:val="32"/>
          <w:rtl/>
        </w:rPr>
      </w:pPr>
      <w:r>
        <w:rPr>
          <w:rFonts w:ascii="Simplified Arabic" w:eastAsia="Simplified Arabic" w:hAnsi="Simplified Arabic" w:cs="Simplified Arabic"/>
          <w:b/>
          <w:color w:val="000000"/>
          <w:sz w:val="32"/>
          <w:szCs w:val="32"/>
          <w:rtl/>
        </w:rPr>
        <w:br w:type="page"/>
      </w:r>
    </w:p>
    <w:p w14:paraId="50E899BE" w14:textId="281BFF61" w:rsidR="00C50356" w:rsidRPr="00654DC8" w:rsidRDefault="00C50356" w:rsidP="00911EA3">
      <w:pPr>
        <w:tabs>
          <w:tab w:val="right" w:pos="509"/>
        </w:tabs>
        <w:bidi/>
        <w:spacing w:after="0"/>
        <w:jc w:val="both"/>
        <w:rPr>
          <w:rFonts w:ascii="Simplified Arabic" w:eastAsia="Simplified Arabic" w:hAnsi="Simplified Arabic" w:cs="Simplified Arabic"/>
          <w:bCs/>
          <w:color w:val="000000"/>
          <w:sz w:val="32"/>
          <w:szCs w:val="32"/>
        </w:rPr>
      </w:pPr>
      <w:r w:rsidRPr="00654DC8">
        <w:rPr>
          <w:rFonts w:ascii="Simplified Arabic" w:eastAsia="Simplified Arabic" w:hAnsi="Simplified Arabic" w:cs="Simplified Arabic"/>
          <w:bCs/>
          <w:color w:val="000000"/>
          <w:sz w:val="32"/>
          <w:szCs w:val="32"/>
          <w:rtl/>
        </w:rPr>
        <w:lastRenderedPageBreak/>
        <w:t xml:space="preserve">الجدول رقم </w:t>
      </w:r>
      <w:r w:rsidR="00911EA3">
        <w:rPr>
          <w:rFonts w:ascii="Simplified Arabic" w:eastAsia="Simplified Arabic" w:hAnsi="Simplified Arabic" w:cs="Simplified Arabic" w:hint="cs"/>
          <w:bCs/>
          <w:color w:val="000000"/>
          <w:sz w:val="32"/>
          <w:szCs w:val="32"/>
          <w:rtl/>
        </w:rPr>
        <w:t>(02)</w:t>
      </w:r>
      <w:r w:rsidR="00654DC8" w:rsidRPr="00654DC8">
        <w:rPr>
          <w:rFonts w:ascii="Simplified Arabic" w:eastAsia="Simplified Arabic" w:hAnsi="Simplified Arabic" w:cs="Simplified Arabic" w:hint="cs"/>
          <w:bCs/>
          <w:color w:val="000000"/>
          <w:sz w:val="32"/>
          <w:szCs w:val="32"/>
          <w:rtl/>
        </w:rPr>
        <w:t>:</w:t>
      </w:r>
      <w:r w:rsidRPr="00654DC8">
        <w:rPr>
          <w:rFonts w:ascii="Simplified Arabic" w:eastAsia="Simplified Arabic" w:hAnsi="Simplified Arabic" w:cs="Simplified Arabic"/>
          <w:bCs/>
          <w:color w:val="000000"/>
          <w:sz w:val="32"/>
          <w:szCs w:val="32"/>
          <w:rtl/>
        </w:rPr>
        <w:t xml:space="preserve"> يوضح لنا رزنامة تخفيض الحقوق والرسوم الجمركية : </w:t>
      </w:r>
    </w:p>
    <w:tbl>
      <w:tblPr>
        <w:tblStyle w:val="Grilledutableau"/>
        <w:tblpPr w:leftFromText="141" w:rightFromText="141" w:vertAnchor="text" w:horzAnchor="margin" w:tblpXSpec="center" w:tblpY="377"/>
        <w:bidiVisual/>
        <w:tblW w:w="0" w:type="auto"/>
        <w:tblLook w:val="04A0" w:firstRow="1" w:lastRow="0" w:firstColumn="1" w:lastColumn="0" w:noHBand="0" w:noVBand="1"/>
      </w:tblPr>
      <w:tblGrid>
        <w:gridCol w:w="2124"/>
        <w:gridCol w:w="6521"/>
      </w:tblGrid>
      <w:tr w:rsidR="00C50356" w:rsidRPr="00001634" w14:paraId="3C5CA8CD" w14:textId="77777777" w:rsidTr="00001634">
        <w:trPr>
          <w:trHeight w:val="20"/>
        </w:trPr>
        <w:tc>
          <w:tcPr>
            <w:tcW w:w="2124" w:type="dxa"/>
          </w:tcPr>
          <w:p w14:paraId="065EE638"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proofErr w:type="spellStart"/>
            <w:r w:rsidRPr="00001634">
              <w:rPr>
                <w:rFonts w:ascii="Simplified Arabic" w:eastAsia="Simplified Arabic" w:hAnsi="Simplified Arabic" w:cs="Simplified Arabic"/>
                <w:b/>
                <w:bCs/>
                <w:color w:val="000000"/>
                <w:sz w:val="28"/>
                <w:szCs w:val="28"/>
                <w:rtl/>
              </w:rPr>
              <w:t>التاریخ</w:t>
            </w:r>
            <w:proofErr w:type="spellEnd"/>
          </w:p>
        </w:tc>
        <w:tc>
          <w:tcPr>
            <w:tcW w:w="6521" w:type="dxa"/>
            <w:tcBorders>
              <w:bottom w:val="single" w:sz="4" w:space="0" w:color="auto"/>
            </w:tcBorders>
          </w:tcPr>
          <w:p w14:paraId="01B29DCE" w14:textId="5F8DF219"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نسبة تخفيض الحقوق الجمركية</w:t>
            </w:r>
            <w:r w:rsidR="00001634">
              <w:rPr>
                <w:rFonts w:ascii="Simplified Arabic" w:eastAsia="Simplified Arabic" w:hAnsi="Simplified Arabic" w:cs="Simplified Arabic"/>
                <w:b/>
                <w:bCs/>
                <w:color w:val="000000"/>
                <w:sz w:val="28"/>
                <w:szCs w:val="28"/>
              </w:rPr>
              <w:t xml:space="preserve"> </w:t>
            </w:r>
            <w:r w:rsidRPr="00001634">
              <w:rPr>
                <w:rFonts w:ascii="Simplified Arabic" w:eastAsia="Simplified Arabic" w:hAnsi="Simplified Arabic" w:cs="Simplified Arabic"/>
                <w:b/>
                <w:bCs/>
                <w:color w:val="000000"/>
                <w:sz w:val="28"/>
                <w:szCs w:val="28"/>
                <w:rtl/>
              </w:rPr>
              <w:t xml:space="preserve">والرسوم </w:t>
            </w:r>
            <w:proofErr w:type="gramStart"/>
            <w:r w:rsidRPr="00001634">
              <w:rPr>
                <w:rFonts w:ascii="Simplified Arabic" w:eastAsia="Simplified Arabic" w:hAnsi="Simplified Arabic" w:cs="Simplified Arabic"/>
                <w:b/>
                <w:bCs/>
                <w:color w:val="000000"/>
                <w:sz w:val="28"/>
                <w:szCs w:val="28"/>
                <w:rtl/>
              </w:rPr>
              <w:t>من</w:t>
            </w:r>
            <w:proofErr w:type="gramEnd"/>
            <w:r w:rsidRPr="00001634">
              <w:rPr>
                <w:rFonts w:ascii="Simplified Arabic" w:eastAsia="Simplified Arabic" w:hAnsi="Simplified Arabic" w:cs="Simplified Arabic"/>
                <w:b/>
                <w:bCs/>
                <w:color w:val="000000"/>
                <w:sz w:val="28"/>
                <w:szCs w:val="28"/>
                <w:rtl/>
              </w:rPr>
              <w:t xml:space="preserve"> الحق القاعدي</w:t>
            </w:r>
          </w:p>
        </w:tc>
      </w:tr>
      <w:tr w:rsidR="00C50356" w:rsidRPr="00001634" w14:paraId="755DA0F4" w14:textId="77777777" w:rsidTr="00001634">
        <w:trPr>
          <w:trHeight w:val="20"/>
        </w:trPr>
        <w:tc>
          <w:tcPr>
            <w:tcW w:w="2124" w:type="dxa"/>
          </w:tcPr>
          <w:p w14:paraId="49C48675"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Pr>
              <w:t>2007</w:t>
            </w:r>
          </w:p>
        </w:tc>
        <w:tc>
          <w:tcPr>
            <w:tcW w:w="6521" w:type="dxa"/>
            <w:tcBorders>
              <w:top w:val="single" w:sz="4" w:space="0" w:color="auto"/>
            </w:tcBorders>
          </w:tcPr>
          <w:p w14:paraId="13671A03"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Pr>
              <w:t>%90</w:t>
            </w:r>
          </w:p>
        </w:tc>
      </w:tr>
      <w:tr w:rsidR="00C50356" w:rsidRPr="00001634" w14:paraId="3D1E54E2" w14:textId="77777777" w:rsidTr="00001634">
        <w:trPr>
          <w:trHeight w:val="20"/>
        </w:trPr>
        <w:tc>
          <w:tcPr>
            <w:tcW w:w="2124" w:type="dxa"/>
          </w:tcPr>
          <w:p w14:paraId="23F4B5DD"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2008</w:t>
            </w:r>
          </w:p>
        </w:tc>
        <w:tc>
          <w:tcPr>
            <w:tcW w:w="6521" w:type="dxa"/>
          </w:tcPr>
          <w:p w14:paraId="7DF1B79F"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8</w:t>
            </w:r>
            <w:r w:rsidRPr="00001634">
              <w:rPr>
                <w:rFonts w:ascii="Simplified Arabic" w:eastAsia="Simplified Arabic" w:hAnsi="Simplified Arabic" w:cs="Simplified Arabic"/>
                <w:b/>
                <w:bCs/>
                <w:color w:val="000000"/>
                <w:sz w:val="28"/>
                <w:szCs w:val="28"/>
              </w:rPr>
              <w:t>0</w:t>
            </w:r>
          </w:p>
        </w:tc>
      </w:tr>
      <w:tr w:rsidR="00C50356" w:rsidRPr="00001634" w14:paraId="40245239" w14:textId="77777777" w:rsidTr="00001634">
        <w:trPr>
          <w:trHeight w:val="20"/>
        </w:trPr>
        <w:tc>
          <w:tcPr>
            <w:tcW w:w="2124" w:type="dxa"/>
          </w:tcPr>
          <w:p w14:paraId="4FAB4156"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2009</w:t>
            </w:r>
          </w:p>
        </w:tc>
        <w:tc>
          <w:tcPr>
            <w:tcW w:w="6521" w:type="dxa"/>
          </w:tcPr>
          <w:p w14:paraId="77F654E8"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7</w:t>
            </w:r>
            <w:r w:rsidRPr="00001634">
              <w:rPr>
                <w:rFonts w:ascii="Simplified Arabic" w:eastAsia="Simplified Arabic" w:hAnsi="Simplified Arabic" w:cs="Simplified Arabic"/>
                <w:b/>
                <w:bCs/>
                <w:color w:val="000000"/>
                <w:sz w:val="28"/>
                <w:szCs w:val="28"/>
              </w:rPr>
              <w:t>0</w:t>
            </w:r>
          </w:p>
        </w:tc>
      </w:tr>
      <w:tr w:rsidR="00C50356" w:rsidRPr="00001634" w14:paraId="18BEAA46" w14:textId="77777777" w:rsidTr="00001634">
        <w:trPr>
          <w:trHeight w:val="20"/>
        </w:trPr>
        <w:tc>
          <w:tcPr>
            <w:tcW w:w="2124" w:type="dxa"/>
          </w:tcPr>
          <w:p w14:paraId="4C733DFB"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2010</w:t>
            </w:r>
          </w:p>
        </w:tc>
        <w:tc>
          <w:tcPr>
            <w:tcW w:w="6521" w:type="dxa"/>
          </w:tcPr>
          <w:p w14:paraId="7C1DA7E3" w14:textId="77777777" w:rsidR="00C50356" w:rsidRPr="00001634" w:rsidRDefault="00C50356" w:rsidP="009C5AEC">
            <w:pPr>
              <w:tabs>
                <w:tab w:val="right" w:pos="509"/>
              </w:tabs>
              <w:bidi/>
              <w:jc w:val="center"/>
              <w:rPr>
                <w:rFonts w:ascii="Simplified Arabic" w:hAnsi="Simplified Arabic" w:cs="Simplified Arabic"/>
                <w:b/>
                <w:bCs/>
                <w:sz w:val="28"/>
                <w:szCs w:val="28"/>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6</w:t>
            </w:r>
            <w:r w:rsidRPr="00001634">
              <w:rPr>
                <w:rFonts w:ascii="Simplified Arabic" w:eastAsia="Simplified Arabic" w:hAnsi="Simplified Arabic" w:cs="Simplified Arabic"/>
                <w:b/>
                <w:bCs/>
                <w:color w:val="000000"/>
                <w:sz w:val="28"/>
                <w:szCs w:val="28"/>
              </w:rPr>
              <w:t>0</w:t>
            </w:r>
          </w:p>
        </w:tc>
      </w:tr>
      <w:tr w:rsidR="00C50356" w:rsidRPr="00001634" w14:paraId="19E51D3C" w14:textId="77777777" w:rsidTr="00001634">
        <w:trPr>
          <w:trHeight w:val="20"/>
        </w:trPr>
        <w:tc>
          <w:tcPr>
            <w:tcW w:w="2124" w:type="dxa"/>
          </w:tcPr>
          <w:p w14:paraId="65970E2D"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2011</w:t>
            </w:r>
          </w:p>
        </w:tc>
        <w:tc>
          <w:tcPr>
            <w:tcW w:w="6521" w:type="dxa"/>
          </w:tcPr>
          <w:p w14:paraId="6F07D0E0" w14:textId="77777777" w:rsidR="00C50356" w:rsidRPr="00001634" w:rsidRDefault="00C50356" w:rsidP="009C5AEC">
            <w:pPr>
              <w:tabs>
                <w:tab w:val="right" w:pos="509"/>
              </w:tabs>
              <w:bidi/>
              <w:jc w:val="center"/>
              <w:rPr>
                <w:rFonts w:ascii="Simplified Arabic" w:hAnsi="Simplified Arabic" w:cs="Simplified Arabic"/>
                <w:b/>
                <w:bCs/>
                <w:sz w:val="28"/>
                <w:szCs w:val="28"/>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5</w:t>
            </w:r>
            <w:r w:rsidRPr="00001634">
              <w:rPr>
                <w:rFonts w:ascii="Simplified Arabic" w:eastAsia="Simplified Arabic" w:hAnsi="Simplified Arabic" w:cs="Simplified Arabic"/>
                <w:b/>
                <w:bCs/>
                <w:color w:val="000000"/>
                <w:sz w:val="28"/>
                <w:szCs w:val="28"/>
              </w:rPr>
              <w:t>0</w:t>
            </w:r>
          </w:p>
        </w:tc>
      </w:tr>
      <w:tr w:rsidR="00C50356" w:rsidRPr="00001634" w14:paraId="25DAC19F" w14:textId="77777777" w:rsidTr="00001634">
        <w:trPr>
          <w:trHeight w:val="20"/>
        </w:trPr>
        <w:tc>
          <w:tcPr>
            <w:tcW w:w="2124" w:type="dxa"/>
          </w:tcPr>
          <w:p w14:paraId="059F4404"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2012</w:t>
            </w:r>
          </w:p>
        </w:tc>
        <w:tc>
          <w:tcPr>
            <w:tcW w:w="6521" w:type="dxa"/>
          </w:tcPr>
          <w:p w14:paraId="4A01104A" w14:textId="77777777" w:rsidR="00C50356" w:rsidRPr="00001634" w:rsidRDefault="00C50356" w:rsidP="009C5AEC">
            <w:pPr>
              <w:tabs>
                <w:tab w:val="right" w:pos="509"/>
              </w:tabs>
              <w:bidi/>
              <w:jc w:val="center"/>
              <w:rPr>
                <w:rFonts w:ascii="Simplified Arabic" w:hAnsi="Simplified Arabic" w:cs="Simplified Arabic"/>
                <w:b/>
                <w:bCs/>
                <w:sz w:val="28"/>
                <w:szCs w:val="28"/>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4</w:t>
            </w:r>
            <w:r w:rsidRPr="00001634">
              <w:rPr>
                <w:rFonts w:ascii="Simplified Arabic" w:eastAsia="Simplified Arabic" w:hAnsi="Simplified Arabic" w:cs="Simplified Arabic"/>
                <w:b/>
                <w:bCs/>
                <w:color w:val="000000"/>
                <w:sz w:val="28"/>
                <w:szCs w:val="28"/>
              </w:rPr>
              <w:t>0</w:t>
            </w:r>
          </w:p>
        </w:tc>
      </w:tr>
      <w:tr w:rsidR="00C50356" w:rsidRPr="00001634" w14:paraId="261249A6" w14:textId="77777777" w:rsidTr="00001634">
        <w:trPr>
          <w:trHeight w:val="20"/>
        </w:trPr>
        <w:tc>
          <w:tcPr>
            <w:tcW w:w="2124" w:type="dxa"/>
          </w:tcPr>
          <w:p w14:paraId="5442C953"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2013</w:t>
            </w:r>
          </w:p>
        </w:tc>
        <w:tc>
          <w:tcPr>
            <w:tcW w:w="6521" w:type="dxa"/>
          </w:tcPr>
          <w:p w14:paraId="213269D1" w14:textId="77777777" w:rsidR="00C50356" w:rsidRPr="00001634" w:rsidRDefault="00C50356" w:rsidP="009C5AEC">
            <w:pPr>
              <w:tabs>
                <w:tab w:val="right" w:pos="509"/>
              </w:tabs>
              <w:bidi/>
              <w:jc w:val="center"/>
              <w:rPr>
                <w:rFonts w:ascii="Simplified Arabic" w:hAnsi="Simplified Arabic" w:cs="Simplified Arabic"/>
                <w:b/>
                <w:bCs/>
                <w:sz w:val="28"/>
                <w:szCs w:val="28"/>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3</w:t>
            </w:r>
            <w:r w:rsidRPr="00001634">
              <w:rPr>
                <w:rFonts w:ascii="Simplified Arabic" w:eastAsia="Simplified Arabic" w:hAnsi="Simplified Arabic" w:cs="Simplified Arabic"/>
                <w:b/>
                <w:bCs/>
                <w:color w:val="000000"/>
                <w:sz w:val="28"/>
                <w:szCs w:val="28"/>
              </w:rPr>
              <w:t>0</w:t>
            </w:r>
          </w:p>
        </w:tc>
      </w:tr>
      <w:tr w:rsidR="00C50356" w:rsidRPr="00001634" w14:paraId="6BDC2C2A" w14:textId="77777777" w:rsidTr="00001634">
        <w:trPr>
          <w:trHeight w:val="20"/>
        </w:trPr>
        <w:tc>
          <w:tcPr>
            <w:tcW w:w="2124" w:type="dxa"/>
          </w:tcPr>
          <w:p w14:paraId="26A02D2A"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2014</w:t>
            </w:r>
          </w:p>
        </w:tc>
        <w:tc>
          <w:tcPr>
            <w:tcW w:w="6521" w:type="dxa"/>
          </w:tcPr>
          <w:p w14:paraId="69F15F26" w14:textId="77777777" w:rsidR="00C50356" w:rsidRPr="00001634" w:rsidRDefault="00C50356" w:rsidP="009C5AEC">
            <w:pPr>
              <w:tabs>
                <w:tab w:val="right" w:pos="509"/>
              </w:tabs>
              <w:bidi/>
              <w:jc w:val="center"/>
              <w:rPr>
                <w:rFonts w:ascii="Simplified Arabic" w:hAnsi="Simplified Arabic" w:cs="Simplified Arabic"/>
                <w:b/>
                <w:bCs/>
                <w:sz w:val="28"/>
                <w:szCs w:val="28"/>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2</w:t>
            </w:r>
            <w:r w:rsidRPr="00001634">
              <w:rPr>
                <w:rFonts w:ascii="Simplified Arabic" w:eastAsia="Simplified Arabic" w:hAnsi="Simplified Arabic" w:cs="Simplified Arabic"/>
                <w:b/>
                <w:bCs/>
                <w:color w:val="000000"/>
                <w:sz w:val="28"/>
                <w:szCs w:val="28"/>
              </w:rPr>
              <w:t>0</w:t>
            </w:r>
          </w:p>
        </w:tc>
      </w:tr>
      <w:tr w:rsidR="00C50356" w:rsidRPr="00001634" w14:paraId="3E5CDCCA" w14:textId="77777777" w:rsidTr="00001634">
        <w:trPr>
          <w:trHeight w:val="20"/>
        </w:trPr>
        <w:tc>
          <w:tcPr>
            <w:tcW w:w="2124" w:type="dxa"/>
          </w:tcPr>
          <w:p w14:paraId="78972EA8"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2015</w:t>
            </w:r>
          </w:p>
        </w:tc>
        <w:tc>
          <w:tcPr>
            <w:tcW w:w="6521" w:type="dxa"/>
          </w:tcPr>
          <w:p w14:paraId="5AE5D658" w14:textId="77777777" w:rsidR="00C50356" w:rsidRPr="00001634" w:rsidRDefault="00C50356" w:rsidP="009C5AEC">
            <w:pPr>
              <w:tabs>
                <w:tab w:val="right" w:pos="509"/>
              </w:tabs>
              <w:bidi/>
              <w:jc w:val="center"/>
              <w:rPr>
                <w:rFonts w:ascii="Simplified Arabic" w:hAnsi="Simplified Arabic" w:cs="Simplified Arabic"/>
                <w:b/>
                <w:bCs/>
                <w:sz w:val="28"/>
                <w:szCs w:val="28"/>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1</w:t>
            </w:r>
            <w:r w:rsidRPr="00001634">
              <w:rPr>
                <w:rFonts w:ascii="Simplified Arabic" w:eastAsia="Simplified Arabic" w:hAnsi="Simplified Arabic" w:cs="Simplified Arabic"/>
                <w:b/>
                <w:bCs/>
                <w:color w:val="000000"/>
                <w:sz w:val="28"/>
                <w:szCs w:val="28"/>
              </w:rPr>
              <w:t>0</w:t>
            </w:r>
          </w:p>
        </w:tc>
      </w:tr>
      <w:tr w:rsidR="00C50356" w:rsidRPr="00001634" w14:paraId="092B936C" w14:textId="77777777" w:rsidTr="00001634">
        <w:trPr>
          <w:trHeight w:val="20"/>
        </w:trPr>
        <w:tc>
          <w:tcPr>
            <w:tcW w:w="2124" w:type="dxa"/>
          </w:tcPr>
          <w:p w14:paraId="0B8EFDAA"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2016</w:t>
            </w:r>
          </w:p>
        </w:tc>
        <w:tc>
          <w:tcPr>
            <w:tcW w:w="6521" w:type="dxa"/>
          </w:tcPr>
          <w:p w14:paraId="07A612CA"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Pr>
              <w:t>%</w:t>
            </w:r>
            <w:r w:rsidRPr="00001634">
              <w:rPr>
                <w:rFonts w:ascii="Simplified Arabic" w:eastAsia="Simplified Arabic" w:hAnsi="Simplified Arabic" w:cs="Simplified Arabic"/>
                <w:b/>
                <w:bCs/>
                <w:color w:val="000000"/>
                <w:sz w:val="28"/>
                <w:szCs w:val="28"/>
                <w:rtl/>
              </w:rPr>
              <w:t>05</w:t>
            </w:r>
          </w:p>
        </w:tc>
      </w:tr>
      <w:tr w:rsidR="00C50356" w:rsidRPr="00001634" w14:paraId="0677E6B6" w14:textId="77777777" w:rsidTr="00001634">
        <w:trPr>
          <w:trHeight w:val="20"/>
        </w:trPr>
        <w:tc>
          <w:tcPr>
            <w:tcW w:w="2124" w:type="dxa"/>
          </w:tcPr>
          <w:p w14:paraId="67C34703"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2017</w:t>
            </w:r>
          </w:p>
        </w:tc>
        <w:tc>
          <w:tcPr>
            <w:tcW w:w="6521" w:type="dxa"/>
          </w:tcPr>
          <w:p w14:paraId="49882172" w14:textId="77777777" w:rsidR="00C50356" w:rsidRPr="00001634" w:rsidRDefault="00C50356" w:rsidP="009C5AEC">
            <w:pPr>
              <w:tabs>
                <w:tab w:val="right" w:pos="509"/>
              </w:tabs>
              <w:bidi/>
              <w:jc w:val="center"/>
              <w:rPr>
                <w:rFonts w:ascii="Simplified Arabic" w:eastAsia="Simplified Arabic" w:hAnsi="Simplified Arabic" w:cs="Simplified Arabic"/>
                <w:b/>
                <w:bCs/>
                <w:color w:val="000000"/>
                <w:sz w:val="28"/>
                <w:szCs w:val="28"/>
                <w:rtl/>
              </w:rPr>
            </w:pPr>
            <w:r w:rsidRPr="00001634">
              <w:rPr>
                <w:rFonts w:ascii="Simplified Arabic" w:eastAsia="Simplified Arabic" w:hAnsi="Simplified Arabic" w:cs="Simplified Arabic"/>
                <w:b/>
                <w:bCs/>
                <w:color w:val="000000"/>
                <w:sz w:val="28"/>
                <w:szCs w:val="28"/>
                <w:rtl/>
              </w:rPr>
              <w:t>يتم إلغاء كل الحقوق المتبقية</w:t>
            </w:r>
          </w:p>
        </w:tc>
      </w:tr>
    </w:tbl>
    <w:p w14:paraId="13325839" w14:textId="77777777" w:rsidR="006D29C1" w:rsidRPr="00EF3646" w:rsidRDefault="006D29C1" w:rsidP="009C5AEC">
      <w:pPr>
        <w:tabs>
          <w:tab w:val="right" w:pos="509"/>
          <w:tab w:val="left" w:pos="2701"/>
        </w:tabs>
        <w:bidi/>
        <w:jc w:val="center"/>
        <w:rPr>
          <w:rFonts w:ascii="Simplified Arabic" w:eastAsia="Simplified Arabic" w:hAnsi="Simplified Arabic" w:cs="Simplified Arabic"/>
          <w:b/>
          <w:bCs/>
          <w:color w:val="000000"/>
          <w:sz w:val="32"/>
          <w:szCs w:val="32"/>
          <w:rtl/>
        </w:rPr>
        <w:sectPr w:rsidR="006D29C1" w:rsidRPr="00EF3646" w:rsidSect="00B61BAA">
          <w:headerReference w:type="default" r:id="rId18"/>
          <w:footerReference w:type="default" r:id="rId19"/>
          <w:footnotePr>
            <w:numRestart w:val="eachPage"/>
          </w:footnotePr>
          <w:pgSz w:w="11906" w:h="16838"/>
          <w:pgMar w:top="1440" w:right="1800" w:bottom="1440" w:left="1276" w:header="708" w:footer="708" w:gutter="0"/>
          <w:pgNumType w:start="6"/>
          <w:cols w:space="708"/>
          <w:titlePg/>
          <w:docGrid w:linePitch="360"/>
        </w:sectPr>
      </w:pPr>
    </w:p>
    <w:p w14:paraId="0188AE00" w14:textId="77777777" w:rsidR="006D29C1" w:rsidRDefault="006D29C1" w:rsidP="009C5AEC">
      <w:pPr>
        <w:tabs>
          <w:tab w:val="right" w:pos="509"/>
        </w:tabs>
        <w:bidi/>
        <w:spacing w:after="0"/>
        <w:jc w:val="both"/>
        <w:rPr>
          <w:rFonts w:ascii="Simplified Arabic" w:eastAsia="Simplified Arabic" w:hAnsi="Simplified Arabic" w:cs="Simplified Arabic"/>
          <w:color w:val="000000"/>
          <w:sz w:val="32"/>
          <w:szCs w:val="32"/>
        </w:rPr>
      </w:pPr>
    </w:p>
    <w:p w14:paraId="5520ED6D" w14:textId="77777777" w:rsidR="00911EA3" w:rsidRPr="00EF3646" w:rsidRDefault="00911EA3" w:rsidP="00911EA3">
      <w:pPr>
        <w:tabs>
          <w:tab w:val="right" w:pos="509"/>
        </w:tabs>
        <w:bidi/>
        <w:spacing w:after="100" w:line="240" w:lineRule="auto"/>
        <w:jc w:val="both"/>
        <w:rPr>
          <w:rFonts w:ascii="Simplified Arabic" w:eastAsia="Simplified Arabic" w:hAnsi="Simplified Arabic" w:cs="Simplified Arabic"/>
          <w:color w:val="000000"/>
          <w:sz w:val="32"/>
          <w:szCs w:val="32"/>
        </w:rPr>
      </w:pPr>
      <w:r w:rsidRPr="00654DC8">
        <w:rPr>
          <w:rFonts w:ascii="Simplified Arabic" w:eastAsia="Simplified Arabic" w:hAnsi="Simplified Arabic" w:cs="Simplified Arabic"/>
          <w:b/>
          <w:bCs/>
          <w:color w:val="000000"/>
          <w:sz w:val="32"/>
          <w:szCs w:val="32"/>
          <w:rtl/>
        </w:rPr>
        <w:t>المصدر</w:t>
      </w:r>
      <w:r w:rsidRPr="00EF3646">
        <w:rPr>
          <w:rFonts w:ascii="Simplified Arabic" w:eastAsia="Simplified Arabic" w:hAnsi="Simplified Arabic" w:cs="Simplified Arabic"/>
          <w:color w:val="000000"/>
          <w:sz w:val="32"/>
          <w:szCs w:val="32"/>
          <w:rtl/>
        </w:rPr>
        <w:t xml:space="preserve">: </w:t>
      </w:r>
      <w:proofErr w:type="gramStart"/>
      <w:r w:rsidRPr="00EF3646">
        <w:rPr>
          <w:rFonts w:ascii="Simplified Arabic" w:eastAsia="Simplified Arabic" w:hAnsi="Simplified Arabic" w:cs="Simplified Arabic"/>
          <w:color w:val="000000"/>
          <w:sz w:val="32"/>
          <w:szCs w:val="32"/>
          <w:rtl/>
        </w:rPr>
        <w:t>اللجنة</w:t>
      </w:r>
      <w:proofErr w:type="gramEnd"/>
      <w:r w:rsidRPr="00EF3646">
        <w:rPr>
          <w:rFonts w:ascii="Simplified Arabic" w:eastAsia="Simplified Arabic" w:hAnsi="Simplified Arabic" w:cs="Simplified Arabic"/>
          <w:color w:val="000000"/>
          <w:sz w:val="32"/>
          <w:szCs w:val="32"/>
          <w:rtl/>
        </w:rPr>
        <w:t xml:space="preserve"> الأوروبية</w:t>
      </w:r>
    </w:p>
    <w:p w14:paraId="6B41497C" w14:textId="50D315A4" w:rsidR="00911EA3" w:rsidRPr="00EF3646" w:rsidRDefault="00911EA3" w:rsidP="00911EA3">
      <w:pPr>
        <w:tabs>
          <w:tab w:val="right" w:pos="509"/>
        </w:tabs>
        <w:spacing w:after="100" w:line="240" w:lineRule="auto"/>
        <w:jc w:val="center"/>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Pr>
        <w:t>Voir : http://www.deldza-cec.eu.int/fr/uealgerie/Accord d'association.htm</w:t>
      </w:r>
      <w:r>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 xml:space="preserve"> Date de consultation</w:t>
      </w:r>
      <w:r>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 xml:space="preserve"> 13/03/</w:t>
      </w:r>
      <w:r>
        <w:rPr>
          <w:rFonts w:ascii="Simplified Arabic" w:eastAsia="Simplified Arabic" w:hAnsi="Simplified Arabic" w:cs="Simplified Arabic"/>
          <w:color w:val="000000"/>
          <w:sz w:val="32"/>
          <w:szCs w:val="32"/>
        </w:rPr>
        <w:t>2020</w:t>
      </w:r>
      <w:r>
        <w:rPr>
          <w:rFonts w:ascii="Simplified Arabic" w:eastAsia="Simplified Arabic" w:hAnsi="Simplified Arabic" w:cs="Simplified Arabic"/>
          <w:color w:val="000000"/>
          <w:sz w:val="32"/>
          <w:szCs w:val="32"/>
          <w:rtl/>
        </w:rPr>
        <w:t>،</w:t>
      </w:r>
      <w:r w:rsidRPr="00EF3646">
        <w:rPr>
          <w:rFonts w:ascii="Simplified Arabic" w:eastAsia="Simplified Arabic" w:hAnsi="Simplified Arabic" w:cs="Simplified Arabic"/>
          <w:color w:val="000000"/>
          <w:sz w:val="32"/>
          <w:szCs w:val="32"/>
        </w:rPr>
        <w:t>14h50.</w:t>
      </w:r>
    </w:p>
    <w:p w14:paraId="112300E0" w14:textId="77777777" w:rsidR="00001634" w:rsidRDefault="00001634" w:rsidP="009C5AEC">
      <w:pPr>
        <w:tabs>
          <w:tab w:val="right" w:pos="509"/>
        </w:tabs>
        <w:bidi/>
        <w:rPr>
          <w:rFonts w:ascii="Simplified Arabic" w:eastAsia="Simplified Arabic" w:hAnsi="Simplified Arabic" w:cs="Simplified Arabic"/>
          <w:sz w:val="32"/>
          <w:szCs w:val="32"/>
        </w:rPr>
      </w:pPr>
    </w:p>
    <w:p w14:paraId="275810CC" w14:textId="77777777" w:rsidR="00001634" w:rsidRDefault="00001634" w:rsidP="009C5AEC">
      <w:pPr>
        <w:tabs>
          <w:tab w:val="right" w:pos="509"/>
        </w:tabs>
        <w:bidi/>
        <w:rPr>
          <w:rFonts w:ascii="Simplified Arabic" w:eastAsia="Simplified Arabic" w:hAnsi="Simplified Arabic" w:cs="Simplified Arabic"/>
          <w:sz w:val="32"/>
          <w:szCs w:val="32"/>
        </w:rPr>
      </w:pPr>
    </w:p>
    <w:p w14:paraId="400D9625" w14:textId="77777777" w:rsidR="00001634" w:rsidRDefault="00001634" w:rsidP="009C5AEC">
      <w:pPr>
        <w:tabs>
          <w:tab w:val="right" w:pos="509"/>
        </w:tabs>
        <w:bidi/>
        <w:rPr>
          <w:rFonts w:ascii="Simplified Arabic" w:eastAsia="Simplified Arabic" w:hAnsi="Simplified Arabic" w:cs="Simplified Arabic"/>
          <w:sz w:val="32"/>
          <w:szCs w:val="32"/>
        </w:rPr>
      </w:pPr>
    </w:p>
    <w:p w14:paraId="67699B9F" w14:textId="77777777" w:rsidR="00001634" w:rsidRDefault="00001634" w:rsidP="009C5AEC">
      <w:pPr>
        <w:tabs>
          <w:tab w:val="right" w:pos="509"/>
        </w:tabs>
        <w:bidi/>
        <w:rPr>
          <w:rFonts w:ascii="Simplified Arabic" w:eastAsia="Simplified Arabic" w:hAnsi="Simplified Arabic" w:cs="Simplified Arabic"/>
          <w:sz w:val="32"/>
          <w:szCs w:val="32"/>
        </w:rPr>
      </w:pPr>
    </w:p>
    <w:p w14:paraId="392D9E38" w14:textId="77777777" w:rsidR="00001634" w:rsidRDefault="00001634" w:rsidP="009C5AEC">
      <w:pPr>
        <w:tabs>
          <w:tab w:val="right" w:pos="509"/>
        </w:tabs>
        <w:bidi/>
        <w:rPr>
          <w:rFonts w:ascii="Simplified Arabic" w:eastAsia="Simplified Arabic" w:hAnsi="Simplified Arabic" w:cs="Simplified Arabic"/>
          <w:sz w:val="32"/>
          <w:szCs w:val="32"/>
          <w:rtl/>
        </w:rPr>
      </w:pPr>
    </w:p>
    <w:p w14:paraId="70C9C482" w14:textId="77777777" w:rsidR="00654DC8" w:rsidRDefault="00654DC8" w:rsidP="00654DC8">
      <w:pPr>
        <w:tabs>
          <w:tab w:val="right" w:pos="509"/>
        </w:tabs>
        <w:bidi/>
        <w:rPr>
          <w:rFonts w:ascii="Simplified Arabic" w:eastAsia="Simplified Arabic" w:hAnsi="Simplified Arabic" w:cs="Simplified Arabic"/>
          <w:sz w:val="32"/>
          <w:szCs w:val="32"/>
        </w:rPr>
      </w:pPr>
    </w:p>
    <w:p w14:paraId="0207F203" w14:textId="261B9F64" w:rsidR="00001634" w:rsidRPr="007D7E08" w:rsidRDefault="00001634" w:rsidP="009C5AEC">
      <w:pPr>
        <w:pStyle w:val="Paragraphedeliste"/>
        <w:numPr>
          <w:ilvl w:val="0"/>
          <w:numId w:val="16"/>
        </w:numPr>
        <w:tabs>
          <w:tab w:val="right" w:pos="509"/>
        </w:tabs>
        <w:bidi/>
        <w:ind w:left="0" w:firstLine="0"/>
        <w:rPr>
          <w:rFonts w:ascii="Simplified Arabic" w:eastAsia="Simplified Arabic" w:hAnsi="Simplified Arabic" w:cs="Simplified Arabic"/>
          <w:sz w:val="32"/>
          <w:szCs w:val="32"/>
        </w:rPr>
        <w:sectPr w:rsidR="00001634" w:rsidRPr="007D7E08" w:rsidSect="006D29C1">
          <w:footnotePr>
            <w:numRestart w:val="eachPage"/>
          </w:footnotePr>
          <w:type w:val="continuous"/>
          <w:pgSz w:w="11906" w:h="16838"/>
          <w:pgMar w:top="1440" w:right="1800" w:bottom="1440" w:left="1276" w:header="708" w:footer="708" w:gutter="0"/>
          <w:pgNumType w:start="0"/>
          <w:cols w:space="708"/>
          <w:titlePg/>
          <w:docGrid w:linePitch="360"/>
        </w:sectPr>
      </w:pPr>
    </w:p>
    <w:p w14:paraId="1485E5CC" w14:textId="541D8A43" w:rsidR="00C50356" w:rsidRPr="00EF3646" w:rsidRDefault="00654DC8" w:rsidP="009C5AEC">
      <w:pPr>
        <w:pStyle w:val="Titre1"/>
        <w:tabs>
          <w:tab w:val="right" w:pos="509"/>
        </w:tabs>
      </w:pPr>
      <w:proofErr w:type="gramStart"/>
      <w:r>
        <w:rPr>
          <w:rFonts w:hint="cs"/>
          <w:rtl/>
        </w:rPr>
        <w:lastRenderedPageBreak/>
        <w:t>خلاصة</w:t>
      </w:r>
      <w:proofErr w:type="gramEnd"/>
      <w:r>
        <w:rPr>
          <w:rFonts w:hint="cs"/>
          <w:rtl/>
        </w:rPr>
        <w:t xml:space="preserve"> الفصل:</w:t>
      </w:r>
    </w:p>
    <w:p w14:paraId="6FCD8857" w14:textId="2634D6B4"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تعتبر الشراكة الاوروجزائرية شكال من أشكال التعاون تهدف</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تقوية العلاقة بين الأطراف المتعاملين</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إلى تحقيق جملة من الأهداف تتماش</w:t>
      </w:r>
      <w:r w:rsidR="004E522E">
        <w:rPr>
          <w:rFonts w:ascii="Simplified Arabic" w:eastAsia="Simplified Arabic" w:hAnsi="Simplified Arabic" w:cs="Simplified Arabic"/>
          <w:color w:val="000000"/>
          <w:sz w:val="32"/>
          <w:szCs w:val="32"/>
          <w:rtl/>
        </w:rPr>
        <w:t xml:space="preserve"> و</w:t>
      </w:r>
      <w:r w:rsidR="00654DC8">
        <w:rPr>
          <w:rFonts w:ascii="Simplified Arabic" w:eastAsia="Simplified Arabic" w:hAnsi="Simplified Arabic" w:cs="Simplified Arabic"/>
          <w:color w:val="000000"/>
          <w:sz w:val="32"/>
          <w:szCs w:val="32"/>
          <w:rtl/>
        </w:rPr>
        <w:t>مصالح الدول المشتركة</w:t>
      </w:r>
      <w:r w:rsidRPr="00EF3646">
        <w:rPr>
          <w:rFonts w:ascii="Simplified Arabic" w:eastAsia="Simplified Arabic" w:hAnsi="Simplified Arabic" w:cs="Simplified Arabic"/>
          <w:color w:val="000000"/>
          <w:sz w:val="32"/>
          <w:szCs w:val="32"/>
          <w:rtl/>
        </w:rPr>
        <w:t>.</w:t>
      </w:r>
    </w:p>
    <w:p w14:paraId="3AF46B84" w14:textId="6ECD6A4C"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 xml:space="preserve">قد تتخذ هذه الشراكة عدة أشكال لذلك ال يمكن أن نطلق على كل تعاون هو شراكة فالتحالف ليسهو شراكة والاندماج </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التكامل كذلك ارتأينا أن نبين الاختلاف</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العلاقة بين الشراكة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جملة من المصطلحات الأخرى.</w:t>
      </w:r>
    </w:p>
    <w:p w14:paraId="4DCD6ECF" w14:textId="4EB72923" w:rsidR="00C50356" w:rsidRPr="00EF3646" w:rsidRDefault="00C50356" w:rsidP="009C5AEC">
      <w:pPr>
        <w:tabs>
          <w:tab w:val="right" w:pos="509"/>
        </w:tabs>
        <w:bidi/>
        <w:jc w:val="both"/>
        <w:rPr>
          <w:rFonts w:ascii="Simplified Arabic" w:hAnsi="Simplified Arabic" w:cs="Simplified Arabic"/>
          <w:sz w:val="32"/>
          <w:szCs w:val="32"/>
        </w:rPr>
      </w:pPr>
      <w:r w:rsidRPr="00EF3646">
        <w:rPr>
          <w:rFonts w:ascii="Simplified Arabic" w:hAnsi="Simplified Arabic" w:cs="Simplified Arabic"/>
          <w:sz w:val="32"/>
          <w:szCs w:val="32"/>
          <w:rtl/>
        </w:rPr>
        <w:t>- الجزائر دخلت في اتفاق الشراكة مع الإتحاد الأوربي على أساس مجموعة من المميزات</w:t>
      </w:r>
      <w:r w:rsidR="004E522E">
        <w:rPr>
          <w:rFonts w:ascii="Simplified Arabic" w:hAnsi="Simplified Arabic" w:cs="Simplified Arabic"/>
          <w:sz w:val="32"/>
          <w:szCs w:val="32"/>
          <w:rtl/>
        </w:rPr>
        <w:t xml:space="preserve"> و</w:t>
      </w:r>
      <w:r w:rsidRPr="00EF3646">
        <w:rPr>
          <w:rFonts w:ascii="Simplified Arabic" w:hAnsi="Simplified Arabic" w:cs="Simplified Arabic"/>
          <w:sz w:val="32"/>
          <w:szCs w:val="32"/>
          <w:rtl/>
        </w:rPr>
        <w:t>الإيجابيات يحصل عليها كلا الطرفين فلكل ابعاده وخلفياته واهدافه الذي يريد الوصول اليها.</w:t>
      </w:r>
    </w:p>
    <w:p w14:paraId="5D20DC74" w14:textId="3D9E2AAA" w:rsidR="00C50356" w:rsidRPr="00EF3646" w:rsidRDefault="00C50356" w:rsidP="009C5AEC">
      <w:pPr>
        <w:tabs>
          <w:tab w:val="right" w:pos="509"/>
        </w:tabs>
        <w:bidi/>
        <w:spacing w:after="0"/>
        <w:jc w:val="both"/>
        <w:rPr>
          <w:rFonts w:ascii="Simplified Arabic" w:eastAsia="Simplified Arabic" w:hAnsi="Simplified Arabic" w:cs="Simplified Arabic"/>
          <w:color w:val="000000"/>
          <w:sz w:val="32"/>
          <w:szCs w:val="32"/>
        </w:rPr>
      </w:pPr>
      <w:r w:rsidRPr="00EF3646">
        <w:rPr>
          <w:rFonts w:ascii="Simplified Arabic" w:eastAsia="Simplified Arabic" w:hAnsi="Simplified Arabic" w:cs="Simplified Arabic"/>
          <w:color w:val="000000"/>
          <w:sz w:val="32"/>
          <w:szCs w:val="32"/>
          <w:rtl/>
        </w:rPr>
        <w:t xml:space="preserve">- </w:t>
      </w:r>
      <w:proofErr w:type="gramStart"/>
      <w:r w:rsidRPr="00EF3646">
        <w:rPr>
          <w:rFonts w:ascii="Simplified Arabic" w:eastAsia="Simplified Arabic" w:hAnsi="Simplified Arabic" w:cs="Simplified Arabic"/>
          <w:color w:val="000000"/>
          <w:sz w:val="32"/>
          <w:szCs w:val="32"/>
          <w:rtl/>
        </w:rPr>
        <w:t>تطمح</w:t>
      </w:r>
      <w:proofErr w:type="gramEnd"/>
      <w:r w:rsidRPr="00EF3646">
        <w:rPr>
          <w:rFonts w:ascii="Simplified Arabic" w:eastAsia="Simplified Arabic" w:hAnsi="Simplified Arabic" w:cs="Simplified Arabic"/>
          <w:color w:val="000000"/>
          <w:sz w:val="32"/>
          <w:szCs w:val="32"/>
          <w:rtl/>
        </w:rPr>
        <w:t xml:space="preserve"> الجزائر للاستفادة من مميزات التحرير التجاري بينها</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بين الاتحاد الأوروبي وأما بالنسبة له فهو يطمح للاستفادة من أسواق جديدة لتصريف المنتجات.</w:t>
      </w:r>
    </w:p>
    <w:p w14:paraId="50B64580" w14:textId="0C4E0223" w:rsidR="00C50356" w:rsidRPr="00EF3646" w:rsidRDefault="00C50356" w:rsidP="00654DC8">
      <w:pPr>
        <w:tabs>
          <w:tab w:val="right" w:pos="509"/>
        </w:tabs>
        <w:bidi/>
        <w:spacing w:after="0"/>
        <w:jc w:val="both"/>
        <w:rPr>
          <w:rFonts w:ascii="Simplified Arabic" w:eastAsia="Simplified Arabic" w:hAnsi="Simplified Arabic" w:cs="Simplified Arabic"/>
          <w:color w:val="000000"/>
          <w:sz w:val="32"/>
          <w:szCs w:val="32"/>
          <w:rtl/>
        </w:rPr>
      </w:pPr>
      <w:r w:rsidRPr="00EF3646">
        <w:rPr>
          <w:rFonts w:ascii="Simplified Arabic" w:eastAsia="Simplified Arabic" w:hAnsi="Simplified Arabic" w:cs="Simplified Arabic"/>
          <w:color w:val="000000"/>
          <w:sz w:val="32"/>
          <w:szCs w:val="32"/>
          <w:rtl/>
        </w:rPr>
        <w:t>- إن الشراكة بصفة عامة تهدف</w:t>
      </w:r>
      <w:r w:rsidR="004E522E">
        <w:rPr>
          <w:rFonts w:ascii="Simplified Arabic" w:eastAsia="Simplified Arabic" w:hAnsi="Simplified Arabic" w:cs="Simplified Arabic"/>
          <w:color w:val="000000"/>
          <w:sz w:val="32"/>
          <w:szCs w:val="32"/>
          <w:rtl/>
        </w:rPr>
        <w:t xml:space="preserve"> إلى </w:t>
      </w:r>
      <w:r w:rsidRPr="00EF3646">
        <w:rPr>
          <w:rFonts w:ascii="Simplified Arabic" w:eastAsia="Simplified Arabic" w:hAnsi="Simplified Arabic" w:cs="Simplified Arabic"/>
          <w:color w:val="000000"/>
          <w:sz w:val="32"/>
          <w:szCs w:val="32"/>
          <w:rtl/>
        </w:rPr>
        <w:t>تحقيق جملة من الأهداف الأمنية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السياسية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الاقتصادية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المالية</w:t>
      </w:r>
      <w:r w:rsidR="004E522E">
        <w:rPr>
          <w:rFonts w:ascii="Simplified Arabic" w:eastAsia="Simplified Arabic" w:hAnsi="Simplified Arabic" w:cs="Simplified Arabic"/>
          <w:color w:val="000000"/>
          <w:sz w:val="32"/>
          <w:szCs w:val="32"/>
          <w:rtl/>
        </w:rPr>
        <w:t xml:space="preserve"> و</w:t>
      </w:r>
      <w:r w:rsidRPr="00EF3646">
        <w:rPr>
          <w:rFonts w:ascii="Simplified Arabic" w:eastAsia="Simplified Arabic" w:hAnsi="Simplified Arabic" w:cs="Simplified Arabic"/>
          <w:color w:val="000000"/>
          <w:sz w:val="32"/>
          <w:szCs w:val="32"/>
          <w:rtl/>
        </w:rPr>
        <w:t>الاجتماعية الثقافية.</w:t>
      </w:r>
    </w:p>
    <w:p w14:paraId="02E69F1A" w14:textId="77777777"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tl/>
        </w:rPr>
        <w:sectPr w:rsidR="00B57C65" w:rsidRPr="006D29C1" w:rsidSect="004B3795">
          <w:footerReference w:type="default" r:id="rId20"/>
          <w:type w:val="continuous"/>
          <w:pgSz w:w="11906" w:h="16838"/>
          <w:pgMar w:top="1440" w:right="1800" w:bottom="1440" w:left="1276" w:header="708" w:footer="708" w:gutter="0"/>
          <w:pgNumType w:start="39"/>
          <w:cols w:space="708"/>
          <w:docGrid w:linePitch="360"/>
        </w:sectPr>
      </w:pPr>
    </w:p>
    <w:p w14:paraId="01F01689" w14:textId="77777777"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Pr>
      </w:pPr>
    </w:p>
    <w:p w14:paraId="729D241D" w14:textId="72E939FB" w:rsidR="00B57C65" w:rsidRPr="006D29C1" w:rsidRDefault="00B57C65" w:rsidP="009C5AEC">
      <w:pPr>
        <w:tabs>
          <w:tab w:val="right" w:pos="509"/>
        </w:tabs>
        <w:bidi/>
        <w:rPr>
          <w:rFonts w:ascii="Simplified Arabic" w:hAnsi="Simplified Arabic" w:cs="Simplified Arabic"/>
          <w:sz w:val="44"/>
          <w:szCs w:val="44"/>
          <w:rtl/>
        </w:rPr>
      </w:pPr>
    </w:p>
    <w:p w14:paraId="117F5C09" w14:textId="77777777" w:rsidR="00B57C65" w:rsidRPr="006D29C1" w:rsidRDefault="00B57C65" w:rsidP="009C5AEC">
      <w:pPr>
        <w:tabs>
          <w:tab w:val="right" w:pos="509"/>
        </w:tabs>
        <w:bidi/>
        <w:rPr>
          <w:rFonts w:ascii="Simplified Arabic" w:hAnsi="Simplified Arabic" w:cs="Simplified Arabic"/>
          <w:sz w:val="44"/>
          <w:szCs w:val="44"/>
          <w:rtl/>
        </w:rPr>
      </w:pPr>
    </w:p>
    <w:p w14:paraId="5DFA7440" w14:textId="17462C5D" w:rsidR="00B57C65" w:rsidRPr="006D29C1" w:rsidRDefault="00B57C65" w:rsidP="009C5AEC">
      <w:pPr>
        <w:tabs>
          <w:tab w:val="right" w:pos="509"/>
        </w:tabs>
        <w:bidi/>
        <w:rPr>
          <w:rFonts w:ascii="Simplified Arabic" w:hAnsi="Simplified Arabic" w:cs="Simplified Arabic"/>
          <w:sz w:val="44"/>
          <w:szCs w:val="44"/>
          <w:rtl/>
        </w:rPr>
      </w:pPr>
    </w:p>
    <w:p w14:paraId="6C4A90D1" w14:textId="786258E7" w:rsidR="00B57C65" w:rsidRPr="006D29C1" w:rsidRDefault="00901D96" w:rsidP="009C5AEC">
      <w:pPr>
        <w:tabs>
          <w:tab w:val="right" w:pos="509"/>
        </w:tabs>
        <w:bidi/>
        <w:rPr>
          <w:rFonts w:ascii="Simplified Arabic" w:hAnsi="Simplified Arabic" w:cs="Simplified Arabic"/>
          <w:sz w:val="44"/>
          <w:szCs w:val="44"/>
          <w:rtl/>
        </w:rPr>
      </w:pPr>
      <w:r w:rsidRPr="006D29C1">
        <w:rPr>
          <w:rFonts w:ascii="Simplified Arabic" w:hAnsi="Simplified Arabic" w:cs="Simplified Arabic"/>
          <w:noProof/>
          <w:sz w:val="44"/>
          <w:szCs w:val="44"/>
          <w:rtl/>
          <w:lang w:eastAsia="fr-FR"/>
        </w:rPr>
        <mc:AlternateContent>
          <mc:Choice Requires="wps">
            <w:drawing>
              <wp:anchor distT="0" distB="0" distL="114300" distR="114300" simplePos="0" relativeHeight="251675648" behindDoc="0" locked="0" layoutInCell="1" allowOverlap="1" wp14:anchorId="6C7B46C1" wp14:editId="183B4117">
                <wp:simplePos x="0" y="0"/>
                <wp:positionH relativeFrom="column">
                  <wp:posOffset>417195</wp:posOffset>
                </wp:positionH>
                <wp:positionV relativeFrom="paragraph">
                  <wp:posOffset>138430</wp:posOffset>
                </wp:positionV>
                <wp:extent cx="4914900" cy="2590800"/>
                <wp:effectExtent l="133350" t="133350" r="133350" b="152400"/>
                <wp:wrapNone/>
                <wp:docPr id="138" name="Zone de texte 138"/>
                <wp:cNvGraphicFramePr/>
                <a:graphic xmlns:a="http://schemas.openxmlformats.org/drawingml/2006/main">
                  <a:graphicData uri="http://schemas.microsoft.com/office/word/2010/wordprocessingShape">
                    <wps:wsp>
                      <wps:cNvSpPr txBox="1"/>
                      <wps:spPr>
                        <a:xfrm>
                          <a:off x="0" y="0"/>
                          <a:ext cx="4914900" cy="2590800"/>
                        </a:xfrm>
                        <a:prstGeom prst="roundRect">
                          <a:avLst/>
                        </a:prstGeom>
                        <a:solidFill>
                          <a:schemeClr val="lt1"/>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1BA57575" w14:textId="77777777" w:rsidR="006F156C" w:rsidRDefault="006F156C" w:rsidP="00B57C65">
                            <w:pPr>
                              <w:jc w:val="center"/>
                              <w:rPr>
                                <w:b/>
                                <w:bCs/>
                                <w:sz w:val="96"/>
                                <w:szCs w:val="96"/>
                                <w:rtl/>
                                <w:lang w:bidi="ar-EG"/>
                              </w:rPr>
                            </w:pPr>
                            <w:proofErr w:type="gramStart"/>
                            <w:r>
                              <w:rPr>
                                <w:rFonts w:hint="cs"/>
                                <w:b/>
                                <w:bCs/>
                                <w:sz w:val="96"/>
                                <w:szCs w:val="96"/>
                                <w:rtl/>
                                <w:lang w:bidi="ar-EG"/>
                              </w:rPr>
                              <w:t>الفصل</w:t>
                            </w:r>
                            <w:proofErr w:type="gramEnd"/>
                            <w:r>
                              <w:rPr>
                                <w:rFonts w:hint="cs"/>
                                <w:b/>
                                <w:bCs/>
                                <w:sz w:val="96"/>
                                <w:szCs w:val="96"/>
                                <w:rtl/>
                                <w:lang w:bidi="ar-EG"/>
                              </w:rPr>
                              <w:t xml:space="preserve"> الثاني</w:t>
                            </w:r>
                          </w:p>
                          <w:p w14:paraId="3597C2C0" w14:textId="77777777" w:rsidR="006F156C" w:rsidRPr="00DD02C2" w:rsidRDefault="006F156C" w:rsidP="00B57C65">
                            <w:pPr>
                              <w:jc w:val="center"/>
                              <w:rPr>
                                <w:b/>
                                <w:bCs/>
                                <w:sz w:val="56"/>
                                <w:szCs w:val="56"/>
                                <w:rtl/>
                                <w:lang w:bidi="ar-EG"/>
                              </w:rPr>
                            </w:pPr>
                            <w:r w:rsidRPr="00DD02C2">
                              <w:rPr>
                                <w:rFonts w:cs="Arial"/>
                                <w:b/>
                                <w:bCs/>
                                <w:sz w:val="56"/>
                                <w:szCs w:val="56"/>
                                <w:rtl/>
                                <w:lang w:bidi="ar-EG"/>
                              </w:rPr>
                              <w:t>تحديات التعاون ومستقبل الشراكة الاوروجزائرية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C7B46C1" id="Zone de texte 138" o:spid="_x0000_s1030" style="position:absolute;margin-left:32.85pt;margin-top:10.9pt;width:387pt;height:2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" fillcolor="white [3201]" stroked="f" strokeweight=".5pt">
                <v:shadow on="t" color="black" offset="0,1pt"/>
                <v:textbox>
                  <w:txbxContent>
                    <w:p w14:paraId="1BA57575" w14:textId="77777777" w:rsidR="00E15638" w:rsidRDefault="00E15638" w:rsidP="00B57C65">
                      <w:pPr>
                        <w:jc w:val="center"/>
                        <w:rPr>
                          <w:b/>
                          <w:bCs/>
                          <w:sz w:val="96"/>
                          <w:szCs w:val="96"/>
                          <w:rtl/>
                          <w:lang w:bidi="ar-EG"/>
                        </w:rPr>
                      </w:pPr>
                      <w:r>
                        <w:rPr>
                          <w:rFonts w:hint="cs"/>
                          <w:b/>
                          <w:bCs/>
                          <w:sz w:val="96"/>
                          <w:szCs w:val="96"/>
                          <w:rtl/>
                          <w:lang w:bidi="ar-EG"/>
                        </w:rPr>
                        <w:t>الفصل الثاني</w:t>
                      </w:r>
                    </w:p>
                    <w:p w14:paraId="3597C2C0" w14:textId="77777777" w:rsidR="00E15638" w:rsidRPr="00DD02C2" w:rsidRDefault="00E15638" w:rsidP="00B57C65">
                      <w:pPr>
                        <w:jc w:val="center"/>
                        <w:rPr>
                          <w:b/>
                          <w:bCs/>
                          <w:sz w:val="56"/>
                          <w:szCs w:val="56"/>
                          <w:rtl/>
                          <w:lang w:bidi="ar-EG"/>
                        </w:rPr>
                      </w:pPr>
                      <w:r w:rsidRPr="00DD02C2">
                        <w:rPr>
                          <w:rFonts w:cs="Arial"/>
                          <w:b/>
                          <w:bCs/>
                          <w:sz w:val="56"/>
                          <w:szCs w:val="56"/>
                          <w:rtl/>
                          <w:lang w:bidi="ar-EG"/>
                        </w:rPr>
                        <w:t>تحديات التعاون ومستقبل الشراكة الاوروجزائرية</w:t>
                      </w:r>
                    </w:p>
                  </w:txbxContent>
                </v:textbox>
              </v:roundrect>
            </w:pict>
          </mc:Fallback>
        </mc:AlternateContent>
      </w:r>
    </w:p>
    <w:p w14:paraId="03A28C67" w14:textId="77777777" w:rsidR="00B57C65" w:rsidRPr="006D29C1" w:rsidRDefault="00B57C65" w:rsidP="009C5AEC">
      <w:pPr>
        <w:tabs>
          <w:tab w:val="right" w:pos="509"/>
        </w:tabs>
        <w:bidi/>
        <w:rPr>
          <w:rFonts w:ascii="Simplified Arabic" w:hAnsi="Simplified Arabic" w:cs="Simplified Arabic"/>
          <w:sz w:val="44"/>
          <w:szCs w:val="44"/>
          <w:rtl/>
        </w:rPr>
      </w:pPr>
    </w:p>
    <w:p w14:paraId="0DF1033E" w14:textId="77777777" w:rsidR="00B57C65" w:rsidRPr="006D29C1" w:rsidRDefault="00B57C65" w:rsidP="009C5AEC">
      <w:pPr>
        <w:tabs>
          <w:tab w:val="right" w:pos="509"/>
        </w:tabs>
        <w:bidi/>
        <w:rPr>
          <w:rFonts w:ascii="Simplified Arabic" w:hAnsi="Simplified Arabic" w:cs="Simplified Arabic"/>
          <w:sz w:val="44"/>
          <w:szCs w:val="44"/>
          <w:rtl/>
        </w:rPr>
      </w:pPr>
    </w:p>
    <w:p w14:paraId="7216215C" w14:textId="77777777" w:rsidR="00B57C65" w:rsidRPr="006D29C1" w:rsidRDefault="00B57C65" w:rsidP="009C5AEC">
      <w:pPr>
        <w:tabs>
          <w:tab w:val="right" w:pos="509"/>
        </w:tabs>
        <w:bidi/>
        <w:rPr>
          <w:rFonts w:ascii="Simplified Arabic" w:hAnsi="Simplified Arabic" w:cs="Simplified Arabic"/>
          <w:sz w:val="44"/>
          <w:szCs w:val="44"/>
          <w:rtl/>
        </w:rPr>
      </w:pPr>
    </w:p>
    <w:p w14:paraId="560ABD55" w14:textId="77777777" w:rsidR="00B57C65" w:rsidRPr="006D29C1" w:rsidRDefault="00B57C65" w:rsidP="009C5AEC">
      <w:pPr>
        <w:tabs>
          <w:tab w:val="right" w:pos="509"/>
        </w:tabs>
        <w:bidi/>
        <w:rPr>
          <w:rFonts w:ascii="Simplified Arabic" w:hAnsi="Simplified Arabic" w:cs="Simplified Arabic"/>
          <w:sz w:val="44"/>
          <w:szCs w:val="44"/>
          <w:rtl/>
        </w:rPr>
      </w:pPr>
    </w:p>
    <w:p w14:paraId="750E49E8" w14:textId="77777777" w:rsidR="00B57C65" w:rsidRPr="006D29C1" w:rsidRDefault="00B57C65" w:rsidP="009C5AEC">
      <w:pPr>
        <w:tabs>
          <w:tab w:val="right" w:pos="509"/>
        </w:tabs>
        <w:bidi/>
        <w:rPr>
          <w:rFonts w:ascii="Simplified Arabic" w:hAnsi="Simplified Arabic" w:cs="Simplified Arabic"/>
          <w:sz w:val="44"/>
          <w:szCs w:val="44"/>
          <w:rtl/>
        </w:rPr>
      </w:pPr>
    </w:p>
    <w:p w14:paraId="403635ED" w14:textId="77777777" w:rsidR="00B57C65" w:rsidRPr="006D29C1" w:rsidRDefault="00B57C65" w:rsidP="009C5AEC">
      <w:pPr>
        <w:tabs>
          <w:tab w:val="right" w:pos="509"/>
        </w:tabs>
        <w:bidi/>
        <w:rPr>
          <w:rFonts w:ascii="Simplified Arabic" w:hAnsi="Simplified Arabic" w:cs="Simplified Arabic"/>
          <w:sz w:val="44"/>
          <w:szCs w:val="44"/>
          <w:rtl/>
        </w:rPr>
      </w:pPr>
    </w:p>
    <w:p w14:paraId="7ABFAD9F" w14:textId="77777777" w:rsidR="00B57C65" w:rsidRPr="006D29C1" w:rsidRDefault="00B57C65" w:rsidP="009C5AEC">
      <w:pPr>
        <w:tabs>
          <w:tab w:val="right" w:pos="509"/>
        </w:tabs>
        <w:bidi/>
        <w:rPr>
          <w:rFonts w:ascii="Simplified Arabic" w:hAnsi="Simplified Arabic" w:cs="Simplified Arabic"/>
          <w:sz w:val="44"/>
          <w:szCs w:val="44"/>
          <w:rtl/>
        </w:rPr>
      </w:pPr>
      <w:r w:rsidRPr="006D29C1">
        <w:rPr>
          <w:rFonts w:ascii="Simplified Arabic" w:hAnsi="Simplified Arabic" w:cs="Simplified Arabic"/>
          <w:sz w:val="44"/>
          <w:szCs w:val="44"/>
          <w:rtl/>
        </w:rPr>
        <w:br w:type="page"/>
      </w:r>
    </w:p>
    <w:p w14:paraId="26749583" w14:textId="17FF8778" w:rsidR="00B57C65" w:rsidRPr="006D29C1" w:rsidRDefault="00B57C65" w:rsidP="00654DC8">
      <w:pPr>
        <w:pStyle w:val="Titre1"/>
        <w:tabs>
          <w:tab w:val="right" w:pos="509"/>
        </w:tabs>
        <w:rPr>
          <w:rtl/>
        </w:rPr>
      </w:pPr>
      <w:bookmarkStart w:id="9" w:name="_Toc50820436"/>
      <w:r w:rsidRPr="006D29C1">
        <w:rPr>
          <w:rtl/>
        </w:rPr>
        <w:lastRenderedPageBreak/>
        <w:t>تمهيد</w:t>
      </w:r>
      <w:bookmarkEnd w:id="9"/>
      <w:r w:rsidR="00654DC8">
        <w:rPr>
          <w:rFonts w:hint="cs"/>
          <w:rtl/>
        </w:rPr>
        <w:t>:</w:t>
      </w:r>
    </w:p>
    <w:p w14:paraId="61989A08" w14:textId="2DFD3CF2" w:rsidR="00B57C65" w:rsidRPr="006D29C1" w:rsidRDefault="00B57C65" w:rsidP="00B465F1">
      <w:pPr>
        <w:tabs>
          <w:tab w:val="right" w:pos="509"/>
        </w:tabs>
        <w:bidi/>
        <w:jc w:val="both"/>
        <w:rPr>
          <w:sz w:val="24"/>
          <w:szCs w:val="24"/>
        </w:rPr>
      </w:pPr>
      <w:r w:rsidRPr="006D29C1">
        <w:rPr>
          <w:rFonts w:ascii="Simplified Arabic" w:hAnsi="Simplified Arabic" w:cs="Simplified Arabic"/>
          <w:sz w:val="36"/>
          <w:szCs w:val="36"/>
          <w:rtl/>
        </w:rPr>
        <w:t>تضع</w:t>
      </w:r>
      <w:r w:rsidRPr="006D29C1">
        <w:rPr>
          <w:rFonts w:ascii="Simplified Arabic" w:hAnsi="Simplified Arabic" w:cs="Simplified Arabic" w:hint="cs"/>
          <w:sz w:val="36"/>
          <w:szCs w:val="36"/>
          <w:rtl/>
        </w:rPr>
        <w:t xml:space="preserve"> </w:t>
      </w:r>
      <w:r w:rsidRPr="006D29C1">
        <w:rPr>
          <w:rFonts w:ascii="Simplified Arabic" w:hAnsi="Simplified Arabic" w:cs="Simplified Arabic"/>
          <w:sz w:val="36"/>
          <w:szCs w:val="36"/>
          <w:rtl/>
        </w:rPr>
        <w:t>اتفاقية</w:t>
      </w:r>
      <w:r w:rsidRPr="006D29C1">
        <w:rPr>
          <w:rFonts w:ascii="Simplified Arabic" w:hAnsi="Simplified Arabic" w:cs="Simplified Arabic" w:hint="cs"/>
          <w:sz w:val="36"/>
          <w:szCs w:val="36"/>
          <w:rtl/>
        </w:rPr>
        <w:t xml:space="preserve"> </w:t>
      </w:r>
      <w:r w:rsidRPr="006D29C1">
        <w:rPr>
          <w:rFonts w:ascii="Simplified Arabic" w:hAnsi="Simplified Arabic" w:cs="Simplified Arabic"/>
          <w:sz w:val="36"/>
          <w:szCs w:val="36"/>
          <w:rtl/>
        </w:rPr>
        <w:t>الشراكة</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w:t>
      </w:r>
      <w:r w:rsidR="004B3795">
        <w:rPr>
          <w:rFonts w:ascii="Simplified Arabic" w:hAnsi="Simplified Arabic" w:cs="Simplified Arabic" w:hint="cs"/>
          <w:sz w:val="36"/>
          <w:szCs w:val="36"/>
          <w:rtl/>
        </w:rPr>
        <w:t>ا</w:t>
      </w:r>
      <w:r w:rsidRPr="006D29C1">
        <w:rPr>
          <w:rFonts w:ascii="Simplified Arabic" w:hAnsi="Simplified Arabic" w:cs="Simplified Arabic"/>
          <w:sz w:val="36"/>
          <w:szCs w:val="36"/>
          <w:rtl/>
        </w:rPr>
        <w:t>ورو-جزائرية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الجزائر</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أمام</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رهان</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صعب</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خاصة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المؤسسات</w:t>
      </w:r>
      <w:r w:rsidR="00AE7F66">
        <w:rPr>
          <w:rFonts w:ascii="Simplified Arabic" w:hAnsi="Simplified Arabic" w:cs="Simplified Arabic"/>
          <w:sz w:val="36"/>
          <w:szCs w:val="36"/>
        </w:rPr>
        <w:t xml:space="preserve"> </w:t>
      </w:r>
      <w:r w:rsidR="00EA3C39" w:rsidRPr="006D29C1">
        <w:rPr>
          <w:rFonts w:ascii="Simplified Arabic" w:hAnsi="Simplified Arabic" w:cs="Simplified Arabic" w:hint="cs"/>
          <w:sz w:val="36"/>
          <w:szCs w:val="36"/>
          <w:rtl/>
        </w:rPr>
        <w:t>الاقتصادية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التي ستعرف</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منافسة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قوية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لم</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تتعود</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عليها</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من</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قبل</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ألنها</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كانت</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محمية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من</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طرف</w:t>
      </w:r>
      <w:r w:rsidR="00AE7F66">
        <w:rPr>
          <w:rFonts w:ascii="Simplified Arabic" w:hAnsi="Simplified Arabic" w:cs="Simplified Arabic"/>
          <w:sz w:val="36"/>
          <w:szCs w:val="36"/>
        </w:rPr>
        <w:t xml:space="preserve"> </w:t>
      </w:r>
      <w:r w:rsidR="004B3795">
        <w:rPr>
          <w:rFonts w:ascii="Simplified Arabic" w:hAnsi="Simplified Arabic" w:cs="Simplified Arabic"/>
          <w:sz w:val="36"/>
          <w:szCs w:val="36"/>
          <w:rtl/>
        </w:rPr>
        <w:t>الدول</w:t>
      </w:r>
      <w:r w:rsidRPr="006D29C1">
        <w:rPr>
          <w:rFonts w:ascii="Simplified Arabic" w:hAnsi="Simplified Arabic" w:cs="Simplified Arabic"/>
          <w:sz w:val="36"/>
          <w:szCs w:val="36"/>
          <w:rtl/>
        </w:rPr>
        <w:t>،</w:t>
      </w:r>
      <w:r w:rsidR="004B3795">
        <w:rPr>
          <w:rFonts w:ascii="Simplified Arabic" w:hAnsi="Simplified Arabic" w:cs="Simplified Arabic" w:hint="cs"/>
          <w:sz w:val="36"/>
          <w:szCs w:val="36"/>
          <w:rtl/>
        </w:rPr>
        <w:t xml:space="preserve"> </w:t>
      </w:r>
      <w:r w:rsidRPr="006D29C1">
        <w:rPr>
          <w:rFonts w:ascii="Simplified Arabic" w:hAnsi="Simplified Arabic" w:cs="Simplified Arabic"/>
          <w:sz w:val="36"/>
          <w:szCs w:val="36"/>
          <w:rtl/>
        </w:rPr>
        <w:t>وقد</w:t>
      </w:r>
      <w:r w:rsidR="004B3795">
        <w:rPr>
          <w:rFonts w:ascii="Simplified Arabic" w:hAnsi="Simplified Arabic" w:cs="Simplified Arabic" w:hint="cs"/>
          <w:sz w:val="36"/>
          <w:szCs w:val="36"/>
          <w:rtl/>
        </w:rPr>
        <w:t xml:space="preserve"> </w:t>
      </w:r>
      <w:r w:rsidRPr="006D29C1">
        <w:rPr>
          <w:rFonts w:ascii="Simplified Arabic" w:hAnsi="Simplified Arabic" w:cs="Simplified Arabic"/>
          <w:sz w:val="36"/>
          <w:szCs w:val="36"/>
          <w:rtl/>
        </w:rPr>
        <w:t>تحقق</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فوائد</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أخرى تدريجيا</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يتوقف</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الأمر</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على</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اتخاذ</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الجزائر</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مجموعة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من</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الإجراءات</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والإصلاحات</w:t>
      </w:r>
      <w:r w:rsidR="00AE7F66">
        <w:rPr>
          <w:rFonts w:ascii="Simplified Arabic" w:hAnsi="Simplified Arabic" w:cs="Simplified Arabic"/>
          <w:sz w:val="36"/>
          <w:szCs w:val="36"/>
        </w:rPr>
        <w:t xml:space="preserve"> </w:t>
      </w:r>
      <w:r w:rsidR="00EA3C39" w:rsidRPr="006D29C1">
        <w:rPr>
          <w:rFonts w:ascii="Simplified Arabic" w:hAnsi="Simplified Arabic" w:cs="Simplified Arabic" w:hint="cs"/>
          <w:sz w:val="36"/>
          <w:szCs w:val="36"/>
          <w:rtl/>
        </w:rPr>
        <w:t>لاستغلال</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الفرص</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المتاحة وتجنب</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التحديات</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التي</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تفرضها</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الشراكة،</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فالي</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مكن</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الحكم</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على</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مستقبلها</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والدليل</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من</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الواقع</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حيث</w:t>
      </w:r>
      <w:r w:rsidR="00AE7F66">
        <w:rPr>
          <w:rFonts w:ascii="Simplified Arabic" w:hAnsi="Simplified Arabic" w:cs="Simplified Arabic"/>
          <w:sz w:val="36"/>
          <w:szCs w:val="36"/>
        </w:rPr>
        <w:t xml:space="preserve"> </w:t>
      </w:r>
      <w:r w:rsidRPr="006D29C1">
        <w:rPr>
          <w:rFonts w:ascii="Simplified Arabic" w:hAnsi="Simplified Arabic" w:cs="Simplified Arabic"/>
          <w:sz w:val="36"/>
          <w:szCs w:val="36"/>
          <w:rtl/>
        </w:rPr>
        <w:t>تختلف آراء</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الباحثين</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والمختصين</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حول</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مصير</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هذه</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العالقة</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،هل</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ستكون</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ايجابية</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تغطي</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نقاط</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التفاوت</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وعدم</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التكافؤ أم</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أنها</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سيكون</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مستقبل</w:t>
      </w:r>
      <w:r w:rsidR="00B465F1">
        <w:rPr>
          <w:rFonts w:ascii="Simplified Arabic" w:hAnsi="Simplified Arabic" w:cs="Simplified Arabic" w:hint="cs"/>
          <w:sz w:val="36"/>
          <w:szCs w:val="36"/>
          <w:rtl/>
        </w:rPr>
        <w:t xml:space="preserve">ا </w:t>
      </w:r>
      <w:proofErr w:type="spellStart"/>
      <w:r w:rsidR="00B465F1">
        <w:rPr>
          <w:rFonts w:ascii="Simplified Arabic" w:hAnsi="Simplified Arabic" w:cs="Simplified Arabic" w:hint="cs"/>
          <w:sz w:val="36"/>
          <w:szCs w:val="36"/>
          <w:rtl/>
        </w:rPr>
        <w:t>سلبيالا</w:t>
      </w:r>
      <w:proofErr w:type="spellEnd"/>
      <w:r w:rsidR="00B465F1">
        <w:rPr>
          <w:rFonts w:ascii="Simplified Arabic" w:hAnsi="Simplified Arabic" w:cs="Simplified Arabic" w:hint="cs"/>
          <w:sz w:val="36"/>
          <w:szCs w:val="36"/>
          <w:rtl/>
        </w:rPr>
        <w:t xml:space="preserve"> يخدم </w:t>
      </w:r>
      <w:r w:rsidRPr="006D29C1">
        <w:rPr>
          <w:rFonts w:ascii="Simplified Arabic" w:hAnsi="Simplified Arabic" w:cs="Simplified Arabic"/>
          <w:sz w:val="36"/>
          <w:szCs w:val="36"/>
          <w:rtl/>
        </w:rPr>
        <w:t>أهداف</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الحكومة</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الجزائرية</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المسطرة</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مسبقا،</w:t>
      </w:r>
      <w:r w:rsidR="00EA3C39">
        <w:rPr>
          <w:rFonts w:ascii="Simplified Arabic" w:hAnsi="Simplified Arabic" w:cs="Simplified Arabic"/>
          <w:sz w:val="36"/>
          <w:szCs w:val="36"/>
        </w:rPr>
        <w:t xml:space="preserve"> </w:t>
      </w:r>
      <w:r w:rsidR="004B3795">
        <w:rPr>
          <w:rFonts w:ascii="Simplified Arabic" w:hAnsi="Simplified Arabic" w:cs="Simplified Arabic" w:hint="cs"/>
          <w:sz w:val="36"/>
          <w:szCs w:val="36"/>
          <w:rtl/>
        </w:rPr>
        <w:t>وقد تضيع</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آمالها</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ومساعيها في</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التغلب</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على</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انعكاسات</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الشراكة،</w:t>
      </w:r>
      <w:r w:rsidR="00654DC8">
        <w:rPr>
          <w:rFonts w:ascii="Simplified Arabic" w:hAnsi="Simplified Arabic" w:cs="Simplified Arabic" w:hint="cs"/>
          <w:sz w:val="36"/>
          <w:szCs w:val="36"/>
          <w:rtl/>
        </w:rPr>
        <w:t xml:space="preserve"> </w:t>
      </w:r>
      <w:r w:rsidRPr="006D29C1">
        <w:rPr>
          <w:rFonts w:ascii="Simplified Arabic" w:hAnsi="Simplified Arabic" w:cs="Simplified Arabic"/>
          <w:sz w:val="36"/>
          <w:szCs w:val="36"/>
          <w:rtl/>
        </w:rPr>
        <w:t>ومحاولة</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رسم</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مستقبل</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يخدم</w:t>
      </w:r>
      <w:r w:rsidR="00EA3C39">
        <w:rPr>
          <w:rFonts w:ascii="Simplified Arabic" w:hAnsi="Simplified Arabic" w:cs="Simplified Arabic"/>
          <w:sz w:val="36"/>
          <w:szCs w:val="36"/>
        </w:rPr>
        <w:t xml:space="preserve"> </w:t>
      </w:r>
      <w:r w:rsidRPr="006D29C1">
        <w:rPr>
          <w:rFonts w:ascii="Simplified Arabic" w:hAnsi="Simplified Arabic" w:cs="Simplified Arabic"/>
          <w:sz w:val="36"/>
          <w:szCs w:val="36"/>
          <w:rtl/>
        </w:rPr>
        <w:t>مصالحها</w:t>
      </w:r>
      <w:r w:rsidR="00654DC8">
        <w:rPr>
          <w:rFonts w:ascii="Simplified Arabic" w:hAnsi="Simplified Arabic" w:cs="Simplified Arabic" w:hint="cs"/>
          <w:sz w:val="36"/>
          <w:szCs w:val="36"/>
          <w:rtl/>
        </w:rPr>
        <w:t>.</w:t>
      </w:r>
    </w:p>
    <w:p w14:paraId="3659FDC6" w14:textId="77777777" w:rsidR="00B57C65" w:rsidRPr="006D29C1" w:rsidRDefault="00B57C65" w:rsidP="009C5AEC">
      <w:pPr>
        <w:tabs>
          <w:tab w:val="right" w:pos="509"/>
        </w:tabs>
        <w:bidi/>
        <w:rPr>
          <w:rFonts w:ascii="Simplified Arabic" w:hAnsi="Simplified Arabic" w:cs="Simplified Arabic"/>
          <w:sz w:val="36"/>
          <w:szCs w:val="36"/>
          <w:rtl/>
        </w:rPr>
      </w:pPr>
    </w:p>
    <w:p w14:paraId="356958BE" w14:textId="77777777" w:rsidR="00B57C65" w:rsidRPr="006D29C1" w:rsidRDefault="00B57C65" w:rsidP="009C5AEC">
      <w:pPr>
        <w:tabs>
          <w:tab w:val="right" w:pos="509"/>
        </w:tabs>
        <w:bidi/>
        <w:rPr>
          <w:rFonts w:ascii="Simplified Arabic" w:hAnsi="Simplified Arabic" w:cs="Simplified Arabic"/>
          <w:sz w:val="36"/>
          <w:szCs w:val="36"/>
          <w:rtl/>
        </w:rPr>
      </w:pPr>
    </w:p>
    <w:p w14:paraId="257E3343" w14:textId="77777777"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Pr>
      </w:pPr>
    </w:p>
    <w:p w14:paraId="75815AB1" w14:textId="77777777"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Pr>
      </w:pPr>
    </w:p>
    <w:p w14:paraId="7E8131D5" w14:textId="77777777"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tl/>
        </w:rPr>
      </w:pPr>
    </w:p>
    <w:p w14:paraId="3D61AA32" w14:textId="77777777"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tl/>
        </w:rPr>
      </w:pPr>
    </w:p>
    <w:p w14:paraId="66CB16B4" w14:textId="77777777"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tl/>
        </w:rPr>
      </w:pPr>
    </w:p>
    <w:p w14:paraId="1832EFBA" w14:textId="55B58F9E" w:rsidR="00B57C65" w:rsidRDefault="00B57C65" w:rsidP="009C5AEC">
      <w:pPr>
        <w:tabs>
          <w:tab w:val="right" w:pos="509"/>
        </w:tabs>
        <w:bidi/>
        <w:spacing w:after="0"/>
        <w:rPr>
          <w:rFonts w:ascii="Simplified Arabic" w:eastAsia="Simplified Arabic" w:hAnsi="Simplified Arabic" w:cs="Simplified Arabic"/>
          <w:color w:val="000000"/>
          <w:sz w:val="36"/>
          <w:szCs w:val="36"/>
          <w:rtl/>
        </w:rPr>
      </w:pPr>
    </w:p>
    <w:p w14:paraId="31537E23" w14:textId="77777777" w:rsidR="00213D84" w:rsidRPr="00213D84" w:rsidRDefault="00213D84" w:rsidP="009C5AEC">
      <w:pPr>
        <w:tabs>
          <w:tab w:val="right" w:pos="509"/>
        </w:tabs>
        <w:bidi/>
        <w:spacing w:after="0"/>
        <w:rPr>
          <w:rFonts w:ascii="Simplified Arabic" w:eastAsia="Simplified Arabic" w:hAnsi="Simplified Arabic" w:cs="Simplified Arabic"/>
          <w:color w:val="000000"/>
          <w:sz w:val="32"/>
          <w:szCs w:val="32"/>
          <w:rtl/>
        </w:rPr>
      </w:pPr>
    </w:p>
    <w:p w14:paraId="75238178" w14:textId="6453DB53" w:rsidR="00B57C65" w:rsidRDefault="00B57C65" w:rsidP="009C5AEC">
      <w:pPr>
        <w:tabs>
          <w:tab w:val="right" w:pos="509"/>
        </w:tabs>
        <w:bidi/>
        <w:spacing w:after="0"/>
        <w:rPr>
          <w:rFonts w:ascii="Simplified Arabic" w:eastAsia="Simplified Arabic" w:hAnsi="Simplified Arabic" w:cs="Simplified Arabic"/>
          <w:color w:val="000000"/>
          <w:sz w:val="36"/>
          <w:szCs w:val="36"/>
          <w:rtl/>
        </w:rPr>
      </w:pPr>
    </w:p>
    <w:p w14:paraId="0011DEB1" w14:textId="77777777" w:rsidR="00213D84" w:rsidRPr="006D29C1" w:rsidRDefault="00213D84" w:rsidP="009C5AEC">
      <w:pPr>
        <w:tabs>
          <w:tab w:val="right" w:pos="509"/>
        </w:tabs>
        <w:bidi/>
        <w:spacing w:after="0"/>
        <w:rPr>
          <w:rFonts w:ascii="Simplified Arabic" w:eastAsia="Simplified Arabic" w:hAnsi="Simplified Arabic" w:cs="Simplified Arabic"/>
          <w:color w:val="000000"/>
          <w:sz w:val="36"/>
          <w:szCs w:val="36"/>
          <w:rtl/>
        </w:rPr>
      </w:pPr>
    </w:p>
    <w:p w14:paraId="5CAB320A" w14:textId="342510B1" w:rsidR="00B57C65" w:rsidRPr="00D266C5" w:rsidRDefault="00B57C65" w:rsidP="009C5AEC">
      <w:pPr>
        <w:pStyle w:val="Titre1"/>
        <w:tabs>
          <w:tab w:val="right" w:pos="509"/>
        </w:tabs>
        <w:spacing w:line="240" w:lineRule="auto"/>
        <w:rPr>
          <w:rtl/>
        </w:rPr>
      </w:pPr>
      <w:bookmarkStart w:id="10" w:name="_Toc50820438"/>
      <w:r w:rsidRPr="00D266C5">
        <w:rPr>
          <w:rtl/>
        </w:rPr>
        <w:lastRenderedPageBreak/>
        <w:t>المبحث الاول:</w:t>
      </w:r>
      <w:r w:rsidR="00E604CD" w:rsidRPr="00D266C5">
        <w:rPr>
          <w:rtl/>
        </w:rPr>
        <w:t xml:space="preserve"> </w:t>
      </w:r>
      <w:r w:rsidRPr="00D266C5">
        <w:rPr>
          <w:rtl/>
        </w:rPr>
        <w:t xml:space="preserve">العوائق والتحديات والجهود المبذولة </w:t>
      </w:r>
      <w:r w:rsidR="00654DC8" w:rsidRPr="00D266C5">
        <w:rPr>
          <w:rFonts w:hint="cs"/>
          <w:rtl/>
        </w:rPr>
        <w:t>لإنجاح</w:t>
      </w:r>
      <w:r w:rsidRPr="00D266C5">
        <w:rPr>
          <w:rtl/>
        </w:rPr>
        <w:t xml:space="preserve"> الشراكة</w:t>
      </w:r>
      <w:bookmarkEnd w:id="10"/>
    </w:p>
    <w:p w14:paraId="2EABA1D2" w14:textId="63B1D3BD" w:rsidR="00B57C65" w:rsidRPr="00D266C5" w:rsidRDefault="00B57C65" w:rsidP="009C5AEC">
      <w:pPr>
        <w:pStyle w:val="Titre2"/>
        <w:tabs>
          <w:tab w:val="right" w:pos="509"/>
        </w:tabs>
        <w:spacing w:line="240" w:lineRule="auto"/>
        <w:ind w:firstLine="0"/>
        <w:rPr>
          <w:rtl/>
          <w:lang w:bidi="ar-DZ"/>
        </w:rPr>
      </w:pPr>
      <w:bookmarkStart w:id="11" w:name="_Toc50820439"/>
      <w:r w:rsidRPr="00D266C5">
        <w:rPr>
          <w:rtl/>
        </w:rPr>
        <w:t>المطلب الاول:</w:t>
      </w:r>
      <w:r w:rsidR="00E604CD" w:rsidRPr="00D266C5">
        <w:rPr>
          <w:rtl/>
        </w:rPr>
        <w:t xml:space="preserve"> </w:t>
      </w:r>
      <w:r w:rsidRPr="00D266C5">
        <w:rPr>
          <w:rtl/>
        </w:rPr>
        <w:t>العوائق والتحديات.</w:t>
      </w:r>
      <w:bookmarkEnd w:id="11"/>
    </w:p>
    <w:p w14:paraId="096BB641" w14:textId="1D25BB35" w:rsidR="00B57C65" w:rsidRPr="00D266C5" w:rsidRDefault="000C1249" w:rsidP="009C5AEC">
      <w:pPr>
        <w:tabs>
          <w:tab w:val="right" w:pos="509"/>
        </w:tabs>
        <w:bidi/>
        <w:spacing w:after="0" w:line="240" w:lineRule="auto"/>
        <w:jc w:val="both"/>
        <w:rPr>
          <w:rFonts w:ascii="Simplified Arabic" w:eastAsia="Simplified Arabic" w:hAnsi="Simplified Arabic" w:cs="Simplified Arabic"/>
          <w:bCs/>
          <w:color w:val="000000"/>
          <w:sz w:val="32"/>
          <w:szCs w:val="32"/>
        </w:rPr>
      </w:pPr>
      <w:r>
        <w:rPr>
          <w:rFonts w:ascii="Simplified Arabic" w:eastAsia="Simplified Arabic" w:hAnsi="Simplified Arabic" w:cs="Simplified Arabic"/>
          <w:bCs/>
          <w:color w:val="000000"/>
          <w:sz w:val="32"/>
          <w:szCs w:val="32"/>
          <w:rtl/>
          <w:lang w:val="en-US"/>
        </w:rPr>
        <w:t>الفرع الاول</w:t>
      </w:r>
      <w:r w:rsidR="00B57C65" w:rsidRPr="00D266C5">
        <w:rPr>
          <w:rFonts w:ascii="Simplified Arabic" w:eastAsia="Simplified Arabic" w:hAnsi="Simplified Arabic" w:cs="Simplified Arabic"/>
          <w:bCs/>
          <w:color w:val="000000"/>
          <w:sz w:val="32"/>
          <w:szCs w:val="32"/>
          <w:rtl/>
        </w:rPr>
        <w:t>:</w:t>
      </w:r>
      <w:r w:rsidR="00B57C65" w:rsidRPr="00D266C5">
        <w:rPr>
          <w:rFonts w:ascii="Simplified Arabic" w:eastAsia="Simplified Arabic" w:hAnsi="Simplified Arabic" w:cs="Simplified Arabic"/>
          <w:b/>
          <w:bCs/>
          <w:color w:val="000000"/>
          <w:sz w:val="32"/>
          <w:szCs w:val="32"/>
          <w:rtl/>
        </w:rPr>
        <w:t xml:space="preserve"> العوائق الخاصة بالوضعية الاقتصادية (التحديات الاقتصادية)</w:t>
      </w:r>
    </w:p>
    <w:p w14:paraId="043BA19A" w14:textId="0E8F667F" w:rsidR="00B57C65" w:rsidRPr="00D266C5" w:rsidRDefault="00B57C65" w:rsidP="00654DC8">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لقد عرفت الشراكة الأورو جزائرية عدة عراقيل ومعوقات</w:t>
      </w:r>
      <w:r w:rsidR="004E522E">
        <w:rPr>
          <w:rFonts w:ascii="Simplified Arabic" w:eastAsia="Simplified Arabic" w:hAnsi="Simplified Arabic" w:cs="Simplified Arabic"/>
          <w:color w:val="000000"/>
          <w:sz w:val="32"/>
          <w:szCs w:val="32"/>
          <w:rtl/>
        </w:rPr>
        <w:t xml:space="preserve">، </w:t>
      </w:r>
      <w:r w:rsidRPr="00D266C5">
        <w:rPr>
          <w:rFonts w:ascii="Simplified Arabic" w:eastAsia="Simplified Arabic" w:hAnsi="Simplified Arabic" w:cs="Simplified Arabic"/>
          <w:color w:val="000000"/>
          <w:sz w:val="32"/>
          <w:szCs w:val="32"/>
          <w:rtl/>
        </w:rPr>
        <w:t>واكبر عائق يقع امام نجاح اتفاقية الشراكة يتمثل في عدم التكافؤ فالشراكة تتم بين دول اوربية متقدمة تمثل اكبر قوة اقتصادية والدولة الجزائرية سائرة في طريق النمو فدرجة التباين الكبيرة للتنمية هو من اكبر العوائق والتحديات التي واجهة نجاح اتفاقية الشراكة الاورو جزائرية ومن بين مؤشرات عدم التكافؤ في:</w:t>
      </w:r>
    </w:p>
    <w:p w14:paraId="7EB33715" w14:textId="7D4D7C24" w:rsidR="00B57C65" w:rsidRPr="00D266C5" w:rsidRDefault="00B57C65" w:rsidP="00654DC8">
      <w:pPr>
        <w:numPr>
          <w:ilvl w:val="0"/>
          <w:numId w:val="19"/>
        </w:numPr>
        <w:pBdr>
          <w:top w:val="nil"/>
          <w:left w:val="nil"/>
          <w:bottom w:val="nil"/>
          <w:right w:val="nil"/>
          <w:between w:val="nil"/>
        </w:pBdr>
        <w:tabs>
          <w:tab w:val="right" w:pos="509"/>
        </w:tabs>
        <w:bidi/>
        <w:spacing w:after="0" w:line="240" w:lineRule="auto"/>
        <w:ind w:left="0" w:firstLine="0"/>
        <w:jc w:val="both"/>
        <w:rPr>
          <w:rFonts w:ascii="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طبيع</w:t>
      </w:r>
      <w:r w:rsidR="00654DC8">
        <w:rPr>
          <w:rFonts w:ascii="Simplified Arabic" w:eastAsia="Simplified Arabic" w:hAnsi="Simplified Arabic" w:cs="Simplified Arabic" w:hint="cs"/>
          <w:color w:val="000000"/>
          <w:sz w:val="32"/>
          <w:szCs w:val="32"/>
          <w:rtl/>
        </w:rPr>
        <w:t>ة</w:t>
      </w:r>
      <w:r w:rsidRPr="00D266C5">
        <w:rPr>
          <w:rFonts w:ascii="Simplified Arabic" w:eastAsia="Simplified Arabic" w:hAnsi="Simplified Arabic" w:cs="Simplified Arabic"/>
          <w:color w:val="000000"/>
          <w:sz w:val="32"/>
          <w:szCs w:val="32"/>
          <w:rtl/>
        </w:rPr>
        <w:t xml:space="preserve"> المبادلات التجاري</w:t>
      </w:r>
      <w:r w:rsidR="00654DC8">
        <w:rPr>
          <w:rFonts w:ascii="Simplified Arabic" w:eastAsia="Simplified Arabic" w:hAnsi="Simplified Arabic" w:cs="Simplified Arabic" w:hint="cs"/>
          <w:color w:val="000000"/>
          <w:sz w:val="32"/>
          <w:szCs w:val="32"/>
          <w:rtl/>
        </w:rPr>
        <w:t>ة</w:t>
      </w:r>
      <w:r w:rsidRPr="00D266C5">
        <w:rPr>
          <w:rFonts w:ascii="Simplified Arabic" w:eastAsia="Simplified Arabic" w:hAnsi="Simplified Arabic" w:cs="Simplified Arabic"/>
          <w:color w:val="000000"/>
          <w:sz w:val="32"/>
          <w:szCs w:val="32"/>
          <w:rtl/>
        </w:rPr>
        <w:t xml:space="preserve"> فالجزائر دوله ريعية تعتمد على عائدات المحروقات  بينما الاتحاد الاوربي قوة اقتصادية وتجارية تصدر منتوجات عالية الجودة مما ادى</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عجز في الميزان التجاري الجزائري.</w:t>
      </w:r>
      <w:r w:rsidRPr="00D266C5">
        <w:rPr>
          <w:rFonts w:ascii="Simplified Arabic" w:eastAsia="Simplified Arabic" w:hAnsi="Simplified Arabic" w:cs="Simplified Arabic"/>
          <w:color w:val="000000"/>
          <w:sz w:val="32"/>
          <w:szCs w:val="32"/>
          <w:vertAlign w:val="superscript"/>
        </w:rPr>
        <w:footnoteReference w:id="42"/>
      </w:r>
    </w:p>
    <w:p w14:paraId="3C550BED" w14:textId="77777777" w:rsidR="00B57C65" w:rsidRPr="00D266C5" w:rsidRDefault="00B57C65" w:rsidP="009C5AEC">
      <w:pPr>
        <w:numPr>
          <w:ilvl w:val="0"/>
          <w:numId w:val="19"/>
        </w:numPr>
        <w:pBdr>
          <w:top w:val="nil"/>
          <w:left w:val="nil"/>
          <w:bottom w:val="nil"/>
          <w:right w:val="nil"/>
          <w:between w:val="nil"/>
        </w:pBdr>
        <w:tabs>
          <w:tab w:val="right" w:pos="509"/>
        </w:tabs>
        <w:bidi/>
        <w:spacing w:after="0" w:line="240" w:lineRule="auto"/>
        <w:ind w:left="0" w:firstLine="0"/>
        <w:jc w:val="both"/>
        <w:rPr>
          <w:rFonts w:ascii="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عدم تماسك الاقتصاد الجزائري ومعاناته من النظام الجبائي </w:t>
      </w:r>
    </w:p>
    <w:p w14:paraId="25B76122" w14:textId="6BE57254" w:rsidR="00B57C65" w:rsidRPr="00D266C5" w:rsidRDefault="00B57C65" w:rsidP="00654DC8">
      <w:pPr>
        <w:numPr>
          <w:ilvl w:val="0"/>
          <w:numId w:val="19"/>
        </w:numPr>
        <w:pBdr>
          <w:top w:val="nil"/>
          <w:left w:val="nil"/>
          <w:bottom w:val="nil"/>
          <w:right w:val="nil"/>
          <w:between w:val="nil"/>
        </w:pBdr>
        <w:tabs>
          <w:tab w:val="right" w:pos="509"/>
        </w:tabs>
        <w:bidi/>
        <w:spacing w:after="0" w:line="240" w:lineRule="auto"/>
        <w:ind w:left="0" w:firstLine="0"/>
        <w:jc w:val="both"/>
        <w:rPr>
          <w:rFonts w:ascii="Simplified Arabic" w:hAnsi="Simplified Arabic" w:cs="Simplified Arabic"/>
          <w:color w:val="000000"/>
          <w:sz w:val="32"/>
          <w:szCs w:val="32"/>
          <w:vertAlign w:val="subscript"/>
        </w:rPr>
      </w:pPr>
      <w:r w:rsidRPr="00D266C5">
        <w:rPr>
          <w:rFonts w:ascii="Simplified Arabic" w:eastAsia="Simplified Arabic" w:hAnsi="Simplified Arabic" w:cs="Simplified Arabic"/>
          <w:color w:val="000000"/>
          <w:sz w:val="32"/>
          <w:szCs w:val="32"/>
          <w:rtl/>
        </w:rPr>
        <w:t>والظروف الاقتصادية الصعبة التي مر بها الاقتصاد الجزائري بسبب تهاوي اسعار البترول وانخفاض الميزانية العامة للجزائر من العملة الصعبة الذي ادى</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العجز في الميزان التجاري ناهيك عن انخفاض سعر الدينار من1اورو =120دينار</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1اورو=193دينار</w:t>
      </w:r>
      <w:r w:rsidRPr="00654DC8">
        <w:rPr>
          <w:rStyle w:val="Appelnotedebasdep"/>
          <w:rFonts w:ascii="Simplified Arabic" w:eastAsia="Simplified Arabic" w:hAnsi="Simplified Arabic" w:cs="Simplified Arabic"/>
          <w:color w:val="000000"/>
          <w:sz w:val="32"/>
          <w:szCs w:val="32"/>
          <w:rtl/>
        </w:rPr>
        <w:footnoteReference w:id="43"/>
      </w:r>
      <w:r w:rsidR="00654DC8">
        <w:rPr>
          <w:rFonts w:ascii="Simplified Arabic" w:eastAsia="Simplified Arabic" w:hAnsi="Simplified Arabic" w:cs="Simplified Arabic" w:hint="cs"/>
          <w:color w:val="000000"/>
          <w:sz w:val="32"/>
          <w:szCs w:val="32"/>
          <w:rtl/>
        </w:rPr>
        <w:t xml:space="preserve"> (حسب </w:t>
      </w:r>
      <w:r w:rsidRPr="00654DC8">
        <w:rPr>
          <w:rFonts w:ascii="Simplified Arabic" w:eastAsia="Simplified Arabic" w:hAnsi="Simplified Arabic" w:cs="Simplified Arabic"/>
          <w:color w:val="000000"/>
          <w:sz w:val="32"/>
          <w:szCs w:val="32"/>
          <w:rtl/>
        </w:rPr>
        <w:t xml:space="preserve">تقرير مجلس ال </w:t>
      </w:r>
      <w:r w:rsidRPr="00654DC8">
        <w:rPr>
          <w:rFonts w:ascii="Simplified Arabic" w:eastAsia="Simplified Arabic" w:hAnsi="Simplified Arabic" w:cs="Simplified Arabic"/>
          <w:color w:val="000000"/>
          <w:sz w:val="32"/>
          <w:szCs w:val="32"/>
        </w:rPr>
        <w:t>SNAT</w:t>
      </w:r>
      <w:r w:rsidR="00654DC8">
        <w:rPr>
          <w:rFonts w:ascii="Simplified Arabic" w:eastAsia="Simplified Arabic" w:hAnsi="Simplified Arabic" w:cs="Simplified Arabic" w:hint="cs"/>
          <w:color w:val="000000"/>
          <w:sz w:val="32"/>
          <w:szCs w:val="32"/>
          <w:rtl/>
        </w:rPr>
        <w:t xml:space="preserve"> </w:t>
      </w:r>
      <w:r w:rsidRPr="00654DC8">
        <w:rPr>
          <w:rFonts w:ascii="Simplified Arabic" w:eastAsia="Simplified Arabic" w:hAnsi="Simplified Arabic" w:cs="Simplified Arabic"/>
          <w:color w:val="000000"/>
          <w:sz w:val="32"/>
          <w:szCs w:val="32"/>
          <w:rtl/>
        </w:rPr>
        <w:t>في دورته الاستثنائية</w:t>
      </w:r>
      <w:r w:rsidR="00654DC8">
        <w:rPr>
          <w:rFonts w:ascii="Simplified Arabic" w:eastAsia="Simplified Arabic" w:hAnsi="Simplified Arabic" w:cs="Simplified Arabic" w:hint="cs"/>
          <w:color w:val="000000"/>
          <w:sz w:val="32"/>
          <w:szCs w:val="32"/>
          <w:rtl/>
        </w:rPr>
        <w:t xml:space="preserve"> </w:t>
      </w:r>
      <w:r w:rsidRPr="00654DC8">
        <w:rPr>
          <w:rFonts w:ascii="Simplified Arabic" w:eastAsia="Simplified Arabic" w:hAnsi="Simplified Arabic" w:cs="Simplified Arabic"/>
          <w:color w:val="000000"/>
          <w:sz w:val="32"/>
          <w:szCs w:val="32"/>
          <w:rtl/>
        </w:rPr>
        <w:t>2016-</w:t>
      </w:r>
      <w:r w:rsidR="00654DC8">
        <w:rPr>
          <w:rFonts w:ascii="Simplified Arabic" w:eastAsia="Simplified Arabic" w:hAnsi="Simplified Arabic" w:cs="Simplified Arabic" w:hint="cs"/>
          <w:color w:val="000000"/>
          <w:sz w:val="32"/>
          <w:szCs w:val="32"/>
          <w:rtl/>
        </w:rPr>
        <w:t>2017</w:t>
      </w:r>
      <w:r w:rsidR="00654DC8" w:rsidRPr="00654DC8">
        <w:rPr>
          <w:rFonts w:ascii="Simplified Arabic" w:eastAsia="Simplified Arabic" w:hAnsi="Simplified Arabic" w:cs="Simplified Arabic" w:hint="cs"/>
          <w:color w:val="000000"/>
          <w:sz w:val="32"/>
          <w:szCs w:val="32"/>
          <w:rtl/>
        </w:rPr>
        <w:t>)</w:t>
      </w:r>
    </w:p>
    <w:p w14:paraId="07162D9F" w14:textId="4A2A8084" w:rsidR="00B57C65" w:rsidRPr="00D266C5" w:rsidRDefault="00B57C65" w:rsidP="009C5AEC">
      <w:pPr>
        <w:numPr>
          <w:ilvl w:val="0"/>
          <w:numId w:val="19"/>
        </w:numPr>
        <w:pBdr>
          <w:top w:val="nil"/>
          <w:left w:val="nil"/>
          <w:bottom w:val="nil"/>
          <w:right w:val="nil"/>
          <w:between w:val="nil"/>
        </w:pBdr>
        <w:tabs>
          <w:tab w:val="right" w:pos="509"/>
        </w:tabs>
        <w:bidi/>
        <w:spacing w:after="0" w:line="240" w:lineRule="auto"/>
        <w:ind w:left="0" w:firstLine="0"/>
        <w:jc w:val="both"/>
        <w:rPr>
          <w:rFonts w:ascii="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التباطؤ في التفكيك الجمركي وتجميد الامتيازات الممنوحة للاتحاد الاوربي (تم اجراء 8مفاوضات دامت من سنة 2010الى 2012 للتوصل</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اعادة جدولة للتفكيك الجمركي</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غاية 2020 )والهدف هو حماية المنتوج المحلي</w:t>
      </w:r>
      <w:r w:rsidRPr="00D266C5">
        <w:rPr>
          <w:rStyle w:val="Appelnotedebasdep"/>
          <w:rFonts w:ascii="Simplified Arabic" w:eastAsia="Simplified Arabic" w:hAnsi="Simplified Arabic" w:cs="Simplified Arabic"/>
          <w:color w:val="000000"/>
          <w:sz w:val="32"/>
          <w:szCs w:val="32"/>
          <w:rtl/>
        </w:rPr>
        <w:footnoteReference w:id="44"/>
      </w:r>
      <w:r w:rsidRPr="00D266C5">
        <w:rPr>
          <w:rFonts w:ascii="Simplified Arabic" w:eastAsia="Simplified Arabic" w:hAnsi="Simplified Arabic" w:cs="Simplified Arabic"/>
          <w:color w:val="000000"/>
          <w:sz w:val="32"/>
          <w:szCs w:val="32"/>
          <w:rtl/>
        </w:rPr>
        <w:t>.</w:t>
      </w:r>
    </w:p>
    <w:p w14:paraId="78E0DF2F" w14:textId="3716A1B5" w:rsidR="00B57C65" w:rsidRPr="00D266C5" w:rsidRDefault="00B57C65" w:rsidP="00654DC8">
      <w:pPr>
        <w:numPr>
          <w:ilvl w:val="0"/>
          <w:numId w:val="19"/>
        </w:numPr>
        <w:pBdr>
          <w:top w:val="nil"/>
          <w:left w:val="nil"/>
          <w:bottom w:val="nil"/>
          <w:right w:val="nil"/>
          <w:between w:val="nil"/>
        </w:pBdr>
        <w:tabs>
          <w:tab w:val="right" w:pos="509"/>
        </w:tabs>
        <w:bidi/>
        <w:spacing w:after="0" w:line="240" w:lineRule="auto"/>
        <w:ind w:left="0" w:firstLine="0"/>
        <w:jc w:val="both"/>
        <w:rPr>
          <w:rFonts w:ascii="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تمسك الجزائر بقاعدة 49/51</w:t>
      </w:r>
      <w:r w:rsidR="004921CC">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في الشراكة.</w:t>
      </w:r>
    </w:p>
    <w:p w14:paraId="0077E023" w14:textId="77777777" w:rsidR="00654DC8" w:rsidRPr="00654DC8" w:rsidRDefault="00B57C65" w:rsidP="009C5AEC">
      <w:pPr>
        <w:numPr>
          <w:ilvl w:val="0"/>
          <w:numId w:val="19"/>
        </w:numPr>
        <w:pBdr>
          <w:top w:val="nil"/>
          <w:left w:val="nil"/>
          <w:bottom w:val="nil"/>
          <w:right w:val="nil"/>
          <w:between w:val="nil"/>
        </w:pBdr>
        <w:tabs>
          <w:tab w:val="right" w:pos="509"/>
        </w:tabs>
        <w:bidi/>
        <w:spacing w:after="0" w:line="240" w:lineRule="auto"/>
        <w:ind w:left="0" w:firstLine="0"/>
        <w:jc w:val="both"/>
        <w:rPr>
          <w:rFonts w:ascii="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عدم مطابقة السلع الجزائرية للمعايير الاوربية</w:t>
      </w:r>
      <w:r w:rsidR="00654DC8">
        <w:rPr>
          <w:rFonts w:ascii="Simplified Arabic" w:eastAsia="Simplified Arabic" w:hAnsi="Simplified Arabic" w:cs="Simplified Arabic" w:hint="cs"/>
          <w:color w:val="000000"/>
          <w:sz w:val="32"/>
          <w:szCs w:val="32"/>
          <w:rtl/>
        </w:rPr>
        <w:t>.</w:t>
      </w:r>
    </w:p>
    <w:p w14:paraId="178E444A" w14:textId="77777777" w:rsidR="00654DC8" w:rsidRDefault="00654DC8" w:rsidP="00654DC8">
      <w:pPr>
        <w:pBdr>
          <w:top w:val="nil"/>
          <w:left w:val="nil"/>
          <w:bottom w:val="nil"/>
          <w:right w:val="nil"/>
          <w:between w:val="nil"/>
        </w:pBdr>
        <w:tabs>
          <w:tab w:val="right" w:pos="509"/>
        </w:tabs>
        <w:bidi/>
        <w:spacing w:after="0" w:line="240" w:lineRule="auto"/>
        <w:jc w:val="both"/>
        <w:rPr>
          <w:rFonts w:ascii="Simplified Arabic" w:eastAsia="Simplified Arabic" w:hAnsi="Simplified Arabic" w:cs="Simplified Arabic"/>
          <w:color w:val="000000"/>
          <w:sz w:val="32"/>
          <w:szCs w:val="32"/>
          <w:rtl/>
        </w:rPr>
      </w:pPr>
    </w:p>
    <w:p w14:paraId="18EB36DB" w14:textId="77777777" w:rsidR="004B3795" w:rsidRDefault="004B3795" w:rsidP="004B3795">
      <w:pPr>
        <w:pBdr>
          <w:top w:val="nil"/>
          <w:left w:val="nil"/>
          <w:bottom w:val="nil"/>
          <w:right w:val="nil"/>
          <w:between w:val="nil"/>
        </w:pBdr>
        <w:tabs>
          <w:tab w:val="right" w:pos="509"/>
        </w:tabs>
        <w:bidi/>
        <w:spacing w:after="0" w:line="240" w:lineRule="auto"/>
        <w:jc w:val="both"/>
        <w:rPr>
          <w:rFonts w:ascii="Simplified Arabic" w:eastAsia="Simplified Arabic" w:hAnsi="Simplified Arabic" w:cs="Simplified Arabic"/>
          <w:color w:val="000000"/>
          <w:sz w:val="32"/>
          <w:szCs w:val="32"/>
          <w:rtl/>
        </w:rPr>
      </w:pPr>
    </w:p>
    <w:p w14:paraId="65DF17A4" w14:textId="11DE4874" w:rsidR="00B57C65" w:rsidRPr="00D266C5" w:rsidRDefault="00B57C65" w:rsidP="00654DC8">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 </w:t>
      </w:r>
    </w:p>
    <w:p w14:paraId="3A9ADB4D" w14:textId="4D617E30" w:rsidR="00B57C65" w:rsidRPr="00D266C5" w:rsidRDefault="00E471AC" w:rsidP="004921C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Pr>
          <w:rFonts w:ascii="Simplified Arabic" w:hAnsi="Simplified Arabic" w:cs="Simplified Arabic"/>
          <w:b/>
          <w:bCs/>
          <w:color w:val="000000"/>
          <w:sz w:val="32"/>
          <w:szCs w:val="32"/>
          <w:rtl/>
          <w:lang w:val="en-US"/>
        </w:rPr>
        <w:lastRenderedPageBreak/>
        <w:t>الفرع الثاني:</w:t>
      </w:r>
      <w:r w:rsidR="004921CC">
        <w:rPr>
          <w:rFonts w:ascii="Simplified Arabic" w:hAnsi="Simplified Arabic" w:cs="Simplified Arabic" w:hint="cs"/>
          <w:b/>
          <w:bCs/>
          <w:color w:val="000000"/>
          <w:sz w:val="32"/>
          <w:szCs w:val="32"/>
          <w:rtl/>
          <w:lang w:val="en-US"/>
        </w:rPr>
        <w:t xml:space="preserve"> </w:t>
      </w:r>
      <w:r w:rsidR="00B57C65" w:rsidRPr="00D266C5">
        <w:rPr>
          <w:rFonts w:ascii="Simplified Arabic" w:hAnsi="Simplified Arabic" w:cs="Simplified Arabic"/>
          <w:b/>
          <w:bCs/>
          <w:color w:val="000000"/>
          <w:sz w:val="32"/>
          <w:szCs w:val="32"/>
          <w:rtl/>
        </w:rPr>
        <w:t xml:space="preserve">العوائق الاجتماعية والسياسية </w:t>
      </w:r>
      <w:proofErr w:type="gramStart"/>
      <w:r w:rsidR="00B57C65" w:rsidRPr="00D266C5">
        <w:rPr>
          <w:rFonts w:ascii="Simplified Arabic" w:hAnsi="Simplified Arabic" w:cs="Simplified Arabic"/>
          <w:b/>
          <w:bCs/>
          <w:color w:val="000000"/>
          <w:sz w:val="32"/>
          <w:szCs w:val="32"/>
          <w:rtl/>
        </w:rPr>
        <w:t>وال</w:t>
      </w:r>
      <w:r w:rsidR="004921CC">
        <w:rPr>
          <w:rFonts w:ascii="Simplified Arabic" w:hAnsi="Simplified Arabic" w:cs="Simplified Arabic" w:hint="cs"/>
          <w:b/>
          <w:bCs/>
          <w:color w:val="000000"/>
          <w:sz w:val="32"/>
          <w:szCs w:val="32"/>
          <w:rtl/>
        </w:rPr>
        <w:t>أ</w:t>
      </w:r>
      <w:r w:rsidR="00B57C65" w:rsidRPr="00D266C5">
        <w:rPr>
          <w:rFonts w:ascii="Simplified Arabic" w:hAnsi="Simplified Arabic" w:cs="Simplified Arabic"/>
          <w:b/>
          <w:bCs/>
          <w:color w:val="000000"/>
          <w:sz w:val="32"/>
          <w:szCs w:val="32"/>
          <w:rtl/>
        </w:rPr>
        <w:t>منية</w:t>
      </w:r>
      <w:proofErr w:type="gramEnd"/>
    </w:p>
    <w:p w14:paraId="61DBE1F3" w14:textId="77777777"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عدم التزام الجانب الأوروبي بتمكين الجزائر من الامتيازات التي كان يفترض أن تستفيد منها نظير اتفاقية الشراكة مع دول المجموعة الأوروبية، خاصة في الجانب المتعلق بتسهيل حركة تنقلات الأشخاص وتسهيل إجراءات الحصول على تأشيرات دخول أراضي دول الإتحاد الأوربي، والإجحاف الممارس على المواطن الجزائري وتضييق حركة تنقلاته بالرغم من مضامين الاتفاقية هذا التضييق الذي يطال حتى رجال الأعمال</w:t>
      </w:r>
      <w:r w:rsidRPr="00D266C5">
        <w:rPr>
          <w:rFonts w:ascii="Simplified Arabic" w:hAnsi="Simplified Arabic" w:cs="Simplified Arabic"/>
          <w:color w:val="000000"/>
          <w:sz w:val="32"/>
          <w:szCs w:val="32"/>
        </w:rPr>
        <w:t>.</w:t>
      </w:r>
      <w:r w:rsidRPr="00D266C5">
        <w:rPr>
          <w:rStyle w:val="Appelnotedebasdep"/>
          <w:rFonts w:ascii="Simplified Arabic" w:hAnsi="Simplified Arabic" w:cs="Simplified Arabic"/>
          <w:color w:val="000000"/>
          <w:sz w:val="32"/>
          <w:szCs w:val="32"/>
        </w:rPr>
        <w:footnoteReference w:id="45"/>
      </w:r>
    </w:p>
    <w:p w14:paraId="4B782455" w14:textId="7FBE49BC"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وعلى خلفية المفاوضات  الطويلة بين الجزائر والجانب الاوربي فإن الشروط السياسية المفروضة على الجزائر لإبرام اتفاقيات الشراكة (المتعددة</w:t>
      </w:r>
      <w:r w:rsidR="004E522E">
        <w:rPr>
          <w:rFonts w:ascii="Simplified Arabic" w:hAnsi="Simplified Arabic" w:cs="Simplified Arabic"/>
          <w:color w:val="000000"/>
          <w:sz w:val="32"/>
          <w:szCs w:val="32"/>
          <w:rtl/>
        </w:rPr>
        <w:t xml:space="preserve"> أو </w:t>
      </w:r>
      <w:r w:rsidRPr="00D266C5">
        <w:rPr>
          <w:rFonts w:ascii="Simplified Arabic" w:hAnsi="Simplified Arabic" w:cs="Simplified Arabic"/>
          <w:color w:val="000000"/>
          <w:sz w:val="32"/>
          <w:szCs w:val="32"/>
          <w:rtl/>
        </w:rPr>
        <w:t>الثنائية) كانت منصبة أكثر ومركزة على المواضيع المتعلقة بدعم ومساندة مواضيع حقوق الانسان</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والمجتمع المدني ومكافحة التهميش والحكم الراشد بصفته أهم ما يشغل بال مؤسسات العولمة.</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والتي تسمح  بالاندماج في ميكانيزمات أهداف الأمم المتحدة والمنظمات العالمية غير الحكومية</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فإنها لاتزال ضمن جهود الجزائر في الاصلاحات،</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مثلها مثل  مشكل المفقودين في الجزائر. والدعوة الموجهة من الجانب الأوروبي لوضع حد لحالة الطوارئ</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إضافة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مكافحة الارهاب في إطار احترام حقوق الانسان، كل هذه الأسباب تبقى عائق امام اتفاقية الشراكة</w:t>
      </w:r>
      <w:r w:rsidRPr="00D266C5">
        <w:rPr>
          <w:rFonts w:ascii="Simplified Arabic" w:hAnsi="Simplified Arabic" w:cs="Simplified Arabic"/>
          <w:color w:val="000000"/>
          <w:sz w:val="32"/>
          <w:szCs w:val="32"/>
        </w:rPr>
        <w:t>.</w:t>
      </w:r>
    </w:p>
    <w:p w14:paraId="5B16B0C9" w14:textId="3B77EF92" w:rsidR="00B57C65" w:rsidRPr="00D266C5" w:rsidRDefault="00B57C65" w:rsidP="004921C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Pr>
        <w:t>.</w:t>
      </w:r>
      <w:r w:rsidRPr="00D266C5">
        <w:rPr>
          <w:rFonts w:ascii="Simplified Arabic" w:hAnsi="Simplified Arabic" w:cs="Simplified Arabic"/>
          <w:color w:val="000000"/>
          <w:sz w:val="32"/>
          <w:szCs w:val="32"/>
          <w:rtl/>
        </w:rPr>
        <w:t>وقد ذكر التقرير الصادر عن البنك العالمي في تقريره المسمى</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w:t>
      </w:r>
      <w:proofErr w:type="spellStart"/>
      <w:r w:rsidRPr="00D266C5">
        <w:rPr>
          <w:rFonts w:ascii="Simplified Arabic" w:hAnsi="Simplified Arabic" w:cs="Simplified Arabic"/>
          <w:color w:val="000000"/>
          <w:sz w:val="32"/>
          <w:szCs w:val="32"/>
        </w:rPr>
        <w:t>Doing</w:t>
      </w:r>
      <w:proofErr w:type="spellEnd"/>
      <w:r w:rsidRPr="00D266C5">
        <w:rPr>
          <w:rFonts w:ascii="Simplified Arabic" w:hAnsi="Simplified Arabic" w:cs="Simplified Arabic"/>
          <w:color w:val="000000"/>
          <w:sz w:val="32"/>
          <w:szCs w:val="32"/>
        </w:rPr>
        <w:t xml:space="preserve">  business</w:t>
      </w:r>
      <w:r w:rsidRPr="00D266C5">
        <w:rPr>
          <w:rFonts w:ascii="Simplified Arabic" w:hAnsi="Simplified Arabic" w:cs="Simplified Arabic"/>
          <w:color w:val="000000"/>
          <w:sz w:val="32"/>
          <w:szCs w:val="32"/>
          <w:rtl/>
        </w:rPr>
        <w:t>)</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سوء مناخ الاعمال في الجزائر وان نظامها الاقتصادي فاشل.</w:t>
      </w:r>
      <w:r w:rsidRPr="00D266C5">
        <w:rPr>
          <w:rStyle w:val="Appelnotedebasdep"/>
          <w:rFonts w:ascii="Simplified Arabic" w:hAnsi="Simplified Arabic" w:cs="Simplified Arabic"/>
          <w:color w:val="000000"/>
          <w:sz w:val="32"/>
          <w:szCs w:val="32"/>
          <w:rtl/>
        </w:rPr>
        <w:footnoteReference w:id="46"/>
      </w:r>
    </w:p>
    <w:p w14:paraId="1088FC0B" w14:textId="730DF198"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كما عبر الاتحاد الاوروبي في تقريره عن دورته الاستثنائية2016</w:t>
      </w:r>
      <w:r w:rsidRPr="00D266C5">
        <w:rPr>
          <w:rStyle w:val="Appelnotedebasdep"/>
          <w:rFonts w:ascii="Simplified Arabic" w:hAnsi="Simplified Arabic" w:cs="Simplified Arabic"/>
          <w:color w:val="000000"/>
          <w:sz w:val="32"/>
          <w:szCs w:val="32"/>
        </w:rPr>
        <w:footnoteReference w:id="47"/>
      </w:r>
      <w:r w:rsidRPr="00D266C5">
        <w:rPr>
          <w:rFonts w:ascii="Simplified Arabic" w:hAnsi="Simplified Arabic" w:cs="Simplified Arabic"/>
          <w:color w:val="000000"/>
          <w:sz w:val="32"/>
          <w:szCs w:val="32"/>
          <w:rtl/>
        </w:rPr>
        <w:t xml:space="preserve">على عدم الثقة بعد انتشار الفساد وتهريب رؤوس الاموال هجرة الادمغة والتهرب الضريبي. </w:t>
      </w:r>
      <w:proofErr w:type="gramStart"/>
      <w:r w:rsidRPr="00D266C5">
        <w:rPr>
          <w:rFonts w:ascii="Simplified Arabic" w:hAnsi="Simplified Arabic" w:cs="Simplified Arabic"/>
          <w:color w:val="000000"/>
          <w:sz w:val="32"/>
          <w:szCs w:val="32"/>
          <w:rtl/>
        </w:rPr>
        <w:t>خاصة</w:t>
      </w:r>
      <w:proofErr w:type="gramEnd"/>
      <w:r w:rsidRPr="00D266C5">
        <w:rPr>
          <w:rFonts w:ascii="Simplified Arabic" w:hAnsi="Simplified Arabic" w:cs="Simplified Arabic"/>
          <w:color w:val="000000"/>
          <w:sz w:val="32"/>
          <w:szCs w:val="32"/>
          <w:rtl/>
        </w:rPr>
        <w:t xml:space="preserve"> منذ الانفتاح الشامل للتجارة الخارجية</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 xml:space="preserve">مما سمح للوكلاء الإداريين والمستوردين ببناء ثروات هائلة دون تفريغ أي من التزاماتهم تجاه الخزانة. </w:t>
      </w:r>
      <w:proofErr w:type="gramStart"/>
      <w:r w:rsidRPr="00D266C5">
        <w:rPr>
          <w:rFonts w:ascii="Simplified Arabic" w:hAnsi="Simplified Arabic" w:cs="Simplified Arabic"/>
          <w:color w:val="000000"/>
          <w:sz w:val="32"/>
          <w:szCs w:val="32"/>
          <w:rtl/>
        </w:rPr>
        <w:t>لم</w:t>
      </w:r>
      <w:proofErr w:type="gramEnd"/>
      <w:r w:rsidRPr="00D266C5">
        <w:rPr>
          <w:rFonts w:ascii="Simplified Arabic" w:hAnsi="Simplified Arabic" w:cs="Simplified Arabic"/>
          <w:color w:val="000000"/>
          <w:sz w:val="32"/>
          <w:szCs w:val="32"/>
          <w:rtl/>
        </w:rPr>
        <w:t xml:space="preserve"> يكن المكتب المركزي لقمع الفساد</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الذي تم إنشاؤه عام 2006</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في وضع يمكنه من أداء دوره.</w:t>
      </w:r>
    </w:p>
    <w:p w14:paraId="7239F07C" w14:textId="23F13083"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lastRenderedPageBreak/>
        <w:t>بالإضافة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ضبابية المشهد السياسي وعدم الاستقرار الذي ينفر المستثمرين بسبب غياب سيادة القانون في الجزائر تقييد الحريات الفردية والجماعية في انتهاك للدستور الذي تم تعديله مرتين منذ دخول اتفاقية الشراكة حيز التنفيذ والذي يوسع بشكل متناقض نطاق حقوق المواطنين</w:t>
      </w:r>
      <w:r w:rsidRPr="00D266C5">
        <w:rPr>
          <w:rStyle w:val="Appelnotedebasdep"/>
          <w:rFonts w:ascii="Simplified Arabic" w:hAnsi="Simplified Arabic" w:cs="Simplified Arabic"/>
          <w:color w:val="000000"/>
          <w:sz w:val="32"/>
          <w:szCs w:val="32"/>
          <w:rtl/>
        </w:rPr>
        <w:footnoteReference w:id="48"/>
      </w:r>
    </w:p>
    <w:p w14:paraId="33CBB19E" w14:textId="77777777"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Pr>
        <w:t>.</w:t>
      </w:r>
      <w:r w:rsidRPr="00D266C5">
        <w:rPr>
          <w:rFonts w:ascii="Simplified Arabic" w:hAnsi="Simplified Arabic" w:cs="Simplified Arabic"/>
          <w:color w:val="000000"/>
          <w:sz w:val="32"/>
          <w:szCs w:val="32"/>
          <w:rtl/>
        </w:rPr>
        <w:t>إخضاع العدالة للسلطة التنفيذية والقوى الخارجة عن الدستور</w:t>
      </w:r>
      <w:r w:rsidRPr="00D266C5">
        <w:rPr>
          <w:rFonts w:ascii="Simplified Arabic" w:hAnsi="Simplified Arabic" w:cs="Simplified Arabic"/>
          <w:color w:val="000000"/>
          <w:sz w:val="32"/>
          <w:szCs w:val="32"/>
        </w:rPr>
        <w:t>.</w:t>
      </w:r>
    </w:p>
    <w:p w14:paraId="2869DBE2" w14:textId="77777777" w:rsidR="00B57C65" w:rsidRPr="00D266C5" w:rsidRDefault="00B57C65" w:rsidP="009C5AE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 عوائق اخرى للشراكة في الجزائر </w:t>
      </w:r>
    </w:p>
    <w:p w14:paraId="00252CA5" w14:textId="5FEF58A9" w:rsidR="00B57C65" w:rsidRPr="00D266C5" w:rsidRDefault="00B57C65" w:rsidP="009C5AE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بالإضافة</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 xml:space="preserve">ما ذكر من العوائق، هناك عوائق اخرى سندرجها تحت </w:t>
      </w:r>
      <w:proofErr w:type="spellStart"/>
      <w:r w:rsidRPr="00D266C5">
        <w:rPr>
          <w:rFonts w:ascii="Simplified Arabic" w:eastAsia="Simplified Arabic" w:hAnsi="Simplified Arabic" w:cs="Simplified Arabic"/>
          <w:color w:val="000000"/>
          <w:sz w:val="32"/>
          <w:szCs w:val="32"/>
          <w:rtl/>
        </w:rPr>
        <w:t>عناوین</w:t>
      </w:r>
      <w:proofErr w:type="spellEnd"/>
      <w:r w:rsidRPr="00D266C5">
        <w:rPr>
          <w:rFonts w:ascii="Simplified Arabic" w:eastAsia="Simplified Arabic" w:hAnsi="Simplified Arabic" w:cs="Simplified Arabic"/>
          <w:color w:val="000000"/>
          <w:sz w:val="32"/>
          <w:szCs w:val="32"/>
          <w:rtl/>
        </w:rPr>
        <w:t xml:space="preserve"> مختلفة</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هي: </w:t>
      </w:r>
    </w:p>
    <w:p w14:paraId="2D2E6A9E" w14:textId="516981C3" w:rsidR="00B57C65" w:rsidRPr="00D266C5" w:rsidRDefault="00B57C65" w:rsidP="009C5AEC">
      <w:pPr>
        <w:pStyle w:val="Paragraphedeliste"/>
        <w:numPr>
          <w:ilvl w:val="0"/>
          <w:numId w:val="24"/>
        </w:numPr>
        <w:pBdr>
          <w:top w:val="nil"/>
          <w:left w:val="nil"/>
          <w:bottom w:val="nil"/>
          <w:right w:val="nil"/>
          <w:between w:val="nil"/>
        </w:pBdr>
        <w:tabs>
          <w:tab w:val="right" w:pos="509"/>
        </w:tabs>
        <w:bidi/>
        <w:spacing w:after="0" w:line="240" w:lineRule="auto"/>
        <w:ind w:left="0" w:firstLine="0"/>
        <w:rPr>
          <w:rFonts w:ascii="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 -عدم استقرار القوانين</w:t>
      </w:r>
      <w:r w:rsidRPr="00D266C5">
        <w:rPr>
          <w:rStyle w:val="Appelnotedebasdep"/>
          <w:rFonts w:ascii="Simplified Arabic" w:eastAsia="Simplified Arabic" w:hAnsi="Simplified Arabic" w:cs="Simplified Arabic"/>
          <w:color w:val="000000"/>
          <w:sz w:val="32"/>
          <w:szCs w:val="32"/>
          <w:rtl/>
        </w:rPr>
        <w:footnoteReference w:id="49"/>
      </w:r>
      <w:r w:rsidRPr="00D266C5">
        <w:rPr>
          <w:rFonts w:ascii="Simplified Arabic" w:eastAsia="Simplified Arabic" w:hAnsi="Simplified Arabic" w:cs="Simplified Arabic"/>
          <w:color w:val="000000"/>
          <w:sz w:val="32"/>
          <w:szCs w:val="32"/>
          <w:rtl/>
        </w:rPr>
        <w:t>:  فالقوانين الصادرة عن السلطات الجزائرية التي تهدف لخفض حجم الواردات من السلع الأوروبية ومنع استيراد السلع الغير اساسية لتشجيع الانتاج المحلي بحيث انخفضت فاتورة الاستيراد</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حدود 35مليار دولار  وبذلك تؤكد تراجعها عن تطبيق اتفاقية الشراكة* ويبدو ذلك من خلال :</w:t>
      </w:r>
    </w:p>
    <w:p w14:paraId="68BCFD79" w14:textId="77777777" w:rsidR="00B57C65" w:rsidRPr="00D266C5" w:rsidRDefault="00B57C65" w:rsidP="009C5AEC">
      <w:pPr>
        <w:numPr>
          <w:ilvl w:val="0"/>
          <w:numId w:val="19"/>
        </w:numPr>
        <w:pBdr>
          <w:top w:val="nil"/>
          <w:left w:val="nil"/>
          <w:bottom w:val="nil"/>
          <w:right w:val="nil"/>
          <w:between w:val="nil"/>
        </w:pBdr>
        <w:tabs>
          <w:tab w:val="right" w:pos="509"/>
        </w:tabs>
        <w:bidi/>
        <w:spacing w:after="0" w:line="240" w:lineRule="auto"/>
        <w:ind w:left="0" w:firstLine="0"/>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قانون المالية لسنة 2014:فرض قيود على حركة بعض المنتوجات مع تغيير نظام الاستثمار الاجنبي خدمة لمصلحة المنتجات والخدمات الوطنية </w:t>
      </w:r>
    </w:p>
    <w:p w14:paraId="3554FD86" w14:textId="58E59464" w:rsidR="00B57C65" w:rsidRPr="00D266C5" w:rsidRDefault="00B57C65" w:rsidP="004B3795">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_قانون المالية لسنة 2016:</w:t>
      </w:r>
      <w:r w:rsidR="004B3795">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يفرض قروض كمية وتراخيص على الاستيراد (السيارات،</w:t>
      </w:r>
      <w:r w:rsidR="004B3795">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 xml:space="preserve">الاسمنت، </w:t>
      </w:r>
      <w:proofErr w:type="spellStart"/>
      <w:r w:rsidRPr="00D266C5">
        <w:rPr>
          <w:rFonts w:ascii="Simplified Arabic" w:eastAsia="Simplified Arabic" w:hAnsi="Simplified Arabic" w:cs="Simplified Arabic"/>
          <w:color w:val="000000"/>
          <w:sz w:val="32"/>
          <w:szCs w:val="32"/>
          <w:rtl/>
        </w:rPr>
        <w:t>الخر</w:t>
      </w:r>
      <w:r w:rsidR="004B3795">
        <w:rPr>
          <w:rFonts w:ascii="Simplified Arabic" w:eastAsia="Simplified Arabic" w:hAnsi="Simplified Arabic" w:cs="Simplified Arabic" w:hint="cs"/>
          <w:color w:val="000000"/>
          <w:sz w:val="32"/>
          <w:szCs w:val="32"/>
          <w:rtl/>
        </w:rPr>
        <w:t>س</w:t>
      </w:r>
      <w:r w:rsidRPr="00D266C5">
        <w:rPr>
          <w:rFonts w:ascii="Simplified Arabic" w:eastAsia="Simplified Arabic" w:hAnsi="Simplified Arabic" w:cs="Simplified Arabic"/>
          <w:color w:val="000000"/>
          <w:sz w:val="32"/>
          <w:szCs w:val="32"/>
          <w:rtl/>
        </w:rPr>
        <w:t>نات</w:t>
      </w:r>
      <w:proofErr w:type="spellEnd"/>
      <w:r w:rsidRPr="00D266C5">
        <w:rPr>
          <w:rFonts w:ascii="Simplified Arabic" w:eastAsia="Simplified Arabic" w:hAnsi="Simplified Arabic" w:cs="Simplified Arabic"/>
          <w:color w:val="000000"/>
          <w:sz w:val="32"/>
          <w:szCs w:val="32"/>
          <w:rtl/>
        </w:rPr>
        <w:t xml:space="preserve"> المستديرة) ثم تخفيض عدد الرخص الممنوحة تدريجيا من245 الف رخصة سنى 2012 الى157الف سنة 2016.</w:t>
      </w:r>
      <w:r w:rsidRPr="00D266C5">
        <w:rPr>
          <w:rFonts w:ascii="Simplified Arabic" w:eastAsia="Simplified Arabic" w:hAnsi="Simplified Arabic" w:cs="Simplified Arabic"/>
          <w:color w:val="000000"/>
          <w:sz w:val="32"/>
          <w:szCs w:val="32"/>
          <w:vertAlign w:val="superscript"/>
        </w:rPr>
        <w:footnoteReference w:id="50"/>
      </w:r>
    </w:p>
    <w:p w14:paraId="395F4CF7" w14:textId="478AB3BF" w:rsidR="00B57C65" w:rsidRPr="00D266C5" w:rsidRDefault="00B57C65" w:rsidP="009C5AE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احكام قانون المالية لسنة 2017:توسيع قائمة السلع المحضورة من الدخول</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الاسواق الجزائرية. اعتمدت الجزائر انظمة رخص الاستيراد والتصدير للمنتجات والبضائع والحصص التعريفية في قانون المالية لسنة 2015وفق المرسوم التنفيذي رقم 15/306 المؤرخ في 06ديسمبر2015 المادة 9.</w:t>
      </w:r>
      <w:r w:rsidRPr="00D266C5">
        <w:rPr>
          <w:rFonts w:ascii="Simplified Arabic" w:eastAsia="Simplified Arabic" w:hAnsi="Simplified Arabic" w:cs="Simplified Arabic"/>
          <w:color w:val="000000"/>
          <w:sz w:val="32"/>
          <w:szCs w:val="32"/>
        </w:rPr>
        <w:t>*</w:t>
      </w:r>
    </w:p>
    <w:p w14:paraId="7D86CD03" w14:textId="00577E33" w:rsidR="00B57C65" w:rsidRPr="00D266C5" w:rsidRDefault="00B57C65" w:rsidP="004921C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lastRenderedPageBreak/>
        <w:t>2-</w:t>
      </w:r>
      <w:r w:rsidR="004921CC">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 xml:space="preserve">مشكل العقار: ان اغلب </w:t>
      </w:r>
      <w:r w:rsidR="00B465F1" w:rsidRPr="00D266C5">
        <w:rPr>
          <w:rFonts w:ascii="Simplified Arabic" w:eastAsia="Simplified Arabic" w:hAnsi="Simplified Arabic" w:cs="Simplified Arabic" w:hint="cs"/>
          <w:color w:val="000000"/>
          <w:sz w:val="32"/>
          <w:szCs w:val="32"/>
          <w:rtl/>
        </w:rPr>
        <w:t>المستثمرين</w:t>
      </w:r>
      <w:r w:rsidR="004921CC">
        <w:rPr>
          <w:rFonts w:ascii="Simplified Arabic" w:eastAsia="Simplified Arabic" w:hAnsi="Simplified Arabic" w:cs="Simplified Arabic" w:hint="cs"/>
          <w:color w:val="000000"/>
          <w:sz w:val="32"/>
          <w:szCs w:val="32"/>
          <w:rtl/>
        </w:rPr>
        <w:t xml:space="preserve"> </w:t>
      </w:r>
      <w:r w:rsidR="00B465F1" w:rsidRPr="00D266C5">
        <w:rPr>
          <w:rFonts w:ascii="Simplified Arabic" w:eastAsia="Simplified Arabic" w:hAnsi="Simplified Arabic" w:cs="Simplified Arabic" w:hint="cs"/>
          <w:color w:val="000000"/>
          <w:sz w:val="32"/>
          <w:szCs w:val="32"/>
          <w:rtl/>
        </w:rPr>
        <w:t>يعتبرون</w:t>
      </w:r>
      <w:r w:rsidRPr="00D266C5">
        <w:rPr>
          <w:rFonts w:ascii="Simplified Arabic" w:eastAsia="Simplified Arabic" w:hAnsi="Simplified Arabic" w:cs="Simplified Arabic"/>
          <w:color w:val="000000"/>
          <w:sz w:val="32"/>
          <w:szCs w:val="32"/>
          <w:rtl/>
        </w:rPr>
        <w:t xml:space="preserve"> ان العقار الصناعي </w:t>
      </w:r>
      <w:proofErr w:type="spellStart"/>
      <w:r w:rsidRPr="00D266C5">
        <w:rPr>
          <w:rFonts w:ascii="Simplified Arabic" w:eastAsia="Simplified Arabic" w:hAnsi="Simplified Arabic" w:cs="Simplified Arabic"/>
          <w:color w:val="000000"/>
          <w:sz w:val="32"/>
          <w:szCs w:val="32"/>
          <w:rtl/>
        </w:rPr>
        <w:t>یشمل</w:t>
      </w:r>
      <w:proofErr w:type="spellEnd"/>
      <w:r w:rsidRPr="00D266C5">
        <w:rPr>
          <w:rFonts w:ascii="Simplified Arabic" w:eastAsia="Simplified Arabic" w:hAnsi="Simplified Arabic" w:cs="Simplified Arabic"/>
          <w:color w:val="000000"/>
          <w:sz w:val="32"/>
          <w:szCs w:val="32"/>
          <w:rtl/>
        </w:rPr>
        <w:t xml:space="preserve"> الشرط الاول</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الاساسي </w:t>
      </w:r>
      <w:r w:rsidR="00B465F1" w:rsidRPr="00D266C5">
        <w:rPr>
          <w:rFonts w:ascii="Simplified Arabic" w:eastAsia="Simplified Arabic" w:hAnsi="Simplified Arabic" w:cs="Simplified Arabic" w:hint="cs"/>
          <w:color w:val="000000"/>
          <w:sz w:val="32"/>
          <w:szCs w:val="32"/>
          <w:rtl/>
        </w:rPr>
        <w:t>لتحقيق</w:t>
      </w:r>
      <w:r w:rsidR="004921CC">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الاستثمار،</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من جملة المشاكل التي تعرض لها المستثمرون في هذا المجال نذكر: </w:t>
      </w:r>
    </w:p>
    <w:p w14:paraId="3773D4FE" w14:textId="09745908" w:rsidR="00B57C65" w:rsidRPr="00D266C5" w:rsidRDefault="00B57C65" w:rsidP="009C5AE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w:t>
      </w:r>
      <w:proofErr w:type="gramStart"/>
      <w:r w:rsidRPr="00D266C5">
        <w:rPr>
          <w:rFonts w:ascii="Simplified Arabic" w:eastAsia="Simplified Arabic" w:hAnsi="Simplified Arabic" w:cs="Simplified Arabic"/>
          <w:color w:val="000000"/>
          <w:sz w:val="32"/>
          <w:szCs w:val="32"/>
          <w:rtl/>
        </w:rPr>
        <w:t>الانتظار</w:t>
      </w:r>
      <w:proofErr w:type="gramEnd"/>
      <w:r w:rsidRPr="00D266C5">
        <w:rPr>
          <w:rFonts w:ascii="Simplified Arabic" w:eastAsia="Simplified Arabic" w:hAnsi="Simplified Arabic" w:cs="Simplified Arabic"/>
          <w:color w:val="000000"/>
          <w:sz w:val="32"/>
          <w:szCs w:val="32"/>
          <w:rtl/>
        </w:rPr>
        <w:t xml:space="preserve"> الذي </w:t>
      </w:r>
      <w:proofErr w:type="spellStart"/>
      <w:r w:rsidRPr="00D266C5">
        <w:rPr>
          <w:rFonts w:ascii="Simplified Arabic" w:eastAsia="Simplified Arabic" w:hAnsi="Simplified Arabic" w:cs="Simplified Arabic"/>
          <w:color w:val="000000"/>
          <w:sz w:val="32"/>
          <w:szCs w:val="32"/>
          <w:rtl/>
        </w:rPr>
        <w:t>یتعد</w:t>
      </w:r>
      <w:proofErr w:type="spellEnd"/>
      <w:r w:rsidRPr="00D266C5">
        <w:rPr>
          <w:rFonts w:ascii="Simplified Arabic" w:eastAsia="Simplified Arabic" w:hAnsi="Simplified Arabic" w:cs="Simplified Arabic"/>
          <w:color w:val="000000"/>
          <w:sz w:val="32"/>
          <w:szCs w:val="32"/>
          <w:rtl/>
        </w:rPr>
        <w:t xml:space="preserve"> السنة</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المتعلق </w:t>
      </w:r>
      <w:r w:rsidR="00B465F1" w:rsidRPr="00D266C5">
        <w:rPr>
          <w:rFonts w:ascii="Simplified Arabic" w:eastAsia="Simplified Arabic" w:hAnsi="Simplified Arabic" w:cs="Simplified Arabic" w:hint="cs"/>
          <w:color w:val="000000"/>
          <w:sz w:val="32"/>
          <w:szCs w:val="32"/>
          <w:rtl/>
        </w:rPr>
        <w:t>بالهيئات</w:t>
      </w:r>
      <w:r w:rsidRPr="00D266C5">
        <w:rPr>
          <w:rFonts w:ascii="Simplified Arabic" w:eastAsia="Simplified Arabic" w:hAnsi="Simplified Arabic" w:cs="Simplified Arabic"/>
          <w:color w:val="000000"/>
          <w:sz w:val="32"/>
          <w:szCs w:val="32"/>
          <w:rtl/>
        </w:rPr>
        <w:t xml:space="preserve"> المكلفة </w:t>
      </w:r>
      <w:r w:rsidR="00B465F1" w:rsidRPr="00D266C5">
        <w:rPr>
          <w:rFonts w:ascii="Simplified Arabic" w:eastAsia="Simplified Arabic" w:hAnsi="Simplified Arabic" w:cs="Simplified Arabic" w:hint="cs"/>
          <w:color w:val="000000"/>
          <w:sz w:val="32"/>
          <w:szCs w:val="32"/>
          <w:rtl/>
        </w:rPr>
        <w:t>لتخصيص</w:t>
      </w:r>
      <w:r w:rsidRPr="00D266C5">
        <w:rPr>
          <w:rFonts w:ascii="Simplified Arabic" w:eastAsia="Simplified Arabic" w:hAnsi="Simplified Arabic" w:cs="Simplified Arabic"/>
          <w:color w:val="000000"/>
          <w:sz w:val="32"/>
          <w:szCs w:val="32"/>
          <w:rtl/>
        </w:rPr>
        <w:t xml:space="preserve"> العقار الصناعي للمشروع.</w:t>
      </w:r>
    </w:p>
    <w:p w14:paraId="71BED323" w14:textId="443A9DAA" w:rsidR="00B57C65" w:rsidRPr="00D266C5" w:rsidRDefault="00B57C65" w:rsidP="004921C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 </w:t>
      </w:r>
      <w:r w:rsidR="00B465F1" w:rsidRPr="00D266C5">
        <w:rPr>
          <w:rFonts w:ascii="Simplified Arabic" w:eastAsia="Simplified Arabic" w:hAnsi="Simplified Arabic" w:cs="Simplified Arabic" w:hint="cs"/>
          <w:color w:val="000000"/>
          <w:sz w:val="32"/>
          <w:szCs w:val="32"/>
          <w:rtl/>
        </w:rPr>
        <w:t>التخصيص</w:t>
      </w:r>
      <w:r w:rsidRPr="00D266C5">
        <w:rPr>
          <w:rFonts w:ascii="Simplified Arabic" w:eastAsia="Simplified Arabic" w:hAnsi="Simplified Arabic" w:cs="Simplified Arabic"/>
          <w:color w:val="000000"/>
          <w:sz w:val="32"/>
          <w:szCs w:val="32"/>
          <w:rtl/>
        </w:rPr>
        <w:t xml:space="preserve"> العقار </w:t>
      </w:r>
      <w:r w:rsidR="00B465F1" w:rsidRPr="00D266C5">
        <w:rPr>
          <w:rFonts w:ascii="Simplified Arabic" w:eastAsia="Simplified Arabic" w:hAnsi="Simplified Arabic" w:cs="Simplified Arabic" w:hint="cs"/>
          <w:color w:val="000000"/>
          <w:sz w:val="32"/>
          <w:szCs w:val="32"/>
          <w:rtl/>
        </w:rPr>
        <w:t>بتكاليف</w:t>
      </w:r>
      <w:r w:rsidR="004B3795">
        <w:rPr>
          <w:rFonts w:ascii="Simplified Arabic" w:eastAsia="Simplified Arabic" w:hAnsi="Simplified Arabic" w:cs="Simplified Arabic" w:hint="cs"/>
          <w:color w:val="000000"/>
          <w:sz w:val="32"/>
          <w:szCs w:val="32"/>
          <w:rtl/>
        </w:rPr>
        <w:t xml:space="preserve"> </w:t>
      </w:r>
      <w:r w:rsidR="00B465F1" w:rsidRPr="00D266C5">
        <w:rPr>
          <w:rFonts w:ascii="Simplified Arabic" w:eastAsia="Simplified Arabic" w:hAnsi="Simplified Arabic" w:cs="Simplified Arabic" w:hint="cs"/>
          <w:color w:val="000000"/>
          <w:sz w:val="32"/>
          <w:szCs w:val="32"/>
          <w:rtl/>
        </w:rPr>
        <w:t>عالية</w:t>
      </w:r>
      <w:r w:rsidRPr="00D266C5">
        <w:rPr>
          <w:rFonts w:ascii="Simplified Arabic" w:eastAsia="Simplified Arabic" w:hAnsi="Simplified Arabic" w:cs="Simplified Arabic"/>
          <w:color w:val="000000"/>
          <w:sz w:val="32"/>
          <w:szCs w:val="32"/>
          <w:rtl/>
        </w:rPr>
        <w:t xml:space="preserve"> بما </w:t>
      </w:r>
      <w:proofErr w:type="spellStart"/>
      <w:r w:rsidRPr="00D266C5">
        <w:rPr>
          <w:rFonts w:ascii="Simplified Arabic" w:eastAsia="Simplified Arabic" w:hAnsi="Simplified Arabic" w:cs="Simplified Arabic"/>
          <w:color w:val="000000"/>
          <w:sz w:val="32"/>
          <w:szCs w:val="32"/>
          <w:rtl/>
        </w:rPr>
        <w:t>فیها</w:t>
      </w:r>
      <w:proofErr w:type="spellEnd"/>
      <w:r w:rsidR="004B3795">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التهیئة</w:t>
      </w:r>
      <w:proofErr w:type="spellEnd"/>
      <w:r w:rsidRPr="00D266C5">
        <w:rPr>
          <w:rFonts w:ascii="Simplified Arabic" w:eastAsia="Simplified Arabic" w:hAnsi="Simplified Arabic" w:cs="Simplified Arabic"/>
          <w:color w:val="000000"/>
          <w:sz w:val="32"/>
          <w:szCs w:val="32"/>
          <w:rtl/>
        </w:rPr>
        <w:t xml:space="preserve"> دون خضوع هذا </w:t>
      </w:r>
      <w:r w:rsidR="004B3795" w:rsidRPr="00D266C5">
        <w:rPr>
          <w:rFonts w:ascii="Simplified Arabic" w:eastAsia="Simplified Arabic" w:hAnsi="Simplified Arabic" w:cs="Simplified Arabic" w:hint="cs"/>
          <w:color w:val="000000"/>
          <w:sz w:val="32"/>
          <w:szCs w:val="32"/>
          <w:rtl/>
        </w:rPr>
        <w:t>الأخير</w:t>
      </w:r>
      <w:r w:rsidR="004921CC">
        <w:rPr>
          <w:rFonts w:ascii="Simplified Arabic" w:eastAsia="Simplified Arabic" w:hAnsi="Simplified Arabic" w:cs="Simplified Arabic" w:hint="cs"/>
          <w:color w:val="000000"/>
          <w:sz w:val="32"/>
          <w:szCs w:val="32"/>
          <w:rtl/>
        </w:rPr>
        <w:t xml:space="preserve"> </w:t>
      </w:r>
      <w:r w:rsidR="004B3795">
        <w:rPr>
          <w:rFonts w:ascii="Simplified Arabic" w:eastAsia="Simplified Arabic" w:hAnsi="Simplified Arabic" w:cs="Simplified Arabic" w:hint="cs"/>
          <w:color w:val="000000"/>
          <w:sz w:val="32"/>
          <w:szCs w:val="32"/>
          <w:rtl/>
        </w:rPr>
        <w:t>لأ</w:t>
      </w:r>
      <w:r w:rsidR="004B3795" w:rsidRPr="00D266C5">
        <w:rPr>
          <w:rFonts w:ascii="Simplified Arabic" w:eastAsia="Simplified Arabic" w:hAnsi="Simplified Arabic" w:cs="Simplified Arabic" w:hint="cs"/>
          <w:color w:val="000000"/>
          <w:sz w:val="32"/>
          <w:szCs w:val="32"/>
          <w:rtl/>
        </w:rPr>
        <w:t>ي</w:t>
      </w:r>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تهیئة</w:t>
      </w:r>
      <w:proofErr w:type="spellEnd"/>
      <w:r w:rsidRPr="00D266C5">
        <w:rPr>
          <w:rFonts w:ascii="Simplified Arabic" w:eastAsia="Simplified Arabic" w:hAnsi="Simplified Arabic" w:cs="Simplified Arabic"/>
          <w:color w:val="000000"/>
          <w:sz w:val="32"/>
          <w:szCs w:val="32"/>
          <w:rtl/>
        </w:rPr>
        <w:t>.</w:t>
      </w:r>
    </w:p>
    <w:p w14:paraId="40B6CEC4" w14:textId="338D003C" w:rsidR="00B57C65" w:rsidRPr="00D266C5" w:rsidRDefault="00B57C65" w:rsidP="009C5AE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التسییر</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الغیر</w:t>
      </w:r>
      <w:proofErr w:type="spellEnd"/>
      <w:r w:rsidRPr="00D266C5">
        <w:rPr>
          <w:rFonts w:ascii="Simplified Arabic" w:eastAsia="Simplified Arabic" w:hAnsi="Simplified Arabic" w:cs="Simplified Arabic"/>
          <w:color w:val="000000"/>
          <w:sz w:val="32"/>
          <w:szCs w:val="32"/>
          <w:rtl/>
        </w:rPr>
        <w:t xml:space="preserve"> فعال</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الاهمال للعقار الصناعي المخصص لذلك النشاط. </w:t>
      </w:r>
    </w:p>
    <w:p w14:paraId="40270228" w14:textId="25062E57" w:rsidR="00B57C65" w:rsidRPr="00D266C5" w:rsidRDefault="00B57C65" w:rsidP="004921C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3-المشكل المالي: </w:t>
      </w:r>
      <w:proofErr w:type="spellStart"/>
      <w:r w:rsidRPr="00D266C5">
        <w:rPr>
          <w:rFonts w:ascii="Simplified Arabic" w:eastAsia="Simplified Arabic" w:hAnsi="Simplified Arabic" w:cs="Simplified Arabic"/>
          <w:color w:val="000000"/>
          <w:sz w:val="32"/>
          <w:szCs w:val="32"/>
          <w:rtl/>
        </w:rPr>
        <w:t>یعتبر</w:t>
      </w:r>
      <w:proofErr w:type="spellEnd"/>
      <w:r w:rsidRPr="00D266C5">
        <w:rPr>
          <w:rFonts w:ascii="Simplified Arabic" w:eastAsia="Simplified Arabic" w:hAnsi="Simplified Arabic" w:cs="Simplified Arabic"/>
          <w:color w:val="000000"/>
          <w:sz w:val="32"/>
          <w:szCs w:val="32"/>
          <w:rtl/>
        </w:rPr>
        <w:t xml:space="preserve"> عنصر </w:t>
      </w:r>
      <w:proofErr w:type="spellStart"/>
      <w:r w:rsidRPr="00D266C5">
        <w:rPr>
          <w:rFonts w:ascii="Simplified Arabic" w:eastAsia="Simplified Arabic" w:hAnsi="Simplified Arabic" w:cs="Simplified Arabic"/>
          <w:color w:val="000000"/>
          <w:sz w:val="32"/>
          <w:szCs w:val="32"/>
          <w:rtl/>
        </w:rPr>
        <w:t>تمویل</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المشاریع</w:t>
      </w:r>
      <w:proofErr w:type="spellEnd"/>
      <w:r w:rsidRPr="00D266C5">
        <w:rPr>
          <w:rFonts w:ascii="Simplified Arabic" w:eastAsia="Simplified Arabic" w:hAnsi="Simplified Arabic" w:cs="Simplified Arabic"/>
          <w:color w:val="000000"/>
          <w:sz w:val="32"/>
          <w:szCs w:val="32"/>
          <w:rtl/>
        </w:rPr>
        <w:t xml:space="preserve"> اهم عنصر في </w:t>
      </w:r>
      <w:proofErr w:type="spellStart"/>
      <w:r w:rsidRPr="00D266C5">
        <w:rPr>
          <w:rFonts w:ascii="Simplified Arabic" w:eastAsia="Simplified Arabic" w:hAnsi="Simplified Arabic" w:cs="Simplified Arabic"/>
          <w:color w:val="000000"/>
          <w:sz w:val="32"/>
          <w:szCs w:val="32"/>
          <w:rtl/>
        </w:rPr>
        <w:t>العملیة</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الاستثماریة</w:t>
      </w:r>
      <w:proofErr w:type="spellEnd"/>
      <w:r w:rsidRPr="00D266C5">
        <w:rPr>
          <w:rFonts w:ascii="Simplified Arabic" w:eastAsia="Simplified Arabic" w:hAnsi="Simplified Arabic" w:cs="Simplified Arabic"/>
          <w:color w:val="000000"/>
          <w:sz w:val="32"/>
          <w:szCs w:val="32"/>
          <w:rtl/>
        </w:rPr>
        <w:t xml:space="preserve">، ان </w:t>
      </w:r>
      <w:proofErr w:type="spellStart"/>
      <w:r w:rsidRPr="00D266C5">
        <w:rPr>
          <w:rFonts w:ascii="Simplified Arabic" w:eastAsia="Simplified Arabic" w:hAnsi="Simplified Arabic" w:cs="Simplified Arabic"/>
          <w:color w:val="000000"/>
          <w:sz w:val="32"/>
          <w:szCs w:val="32"/>
          <w:rtl/>
        </w:rPr>
        <w:t>اشكالیة</w:t>
      </w:r>
      <w:proofErr w:type="spellEnd"/>
      <w:r w:rsidR="00E13A24">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تمویل</w:t>
      </w:r>
      <w:proofErr w:type="spellEnd"/>
      <w:r w:rsidR="00E13A24">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المشاریع</w:t>
      </w:r>
      <w:proofErr w:type="spellEnd"/>
      <w:r w:rsidRPr="00D266C5">
        <w:rPr>
          <w:rFonts w:ascii="Simplified Arabic" w:eastAsia="Simplified Arabic" w:hAnsi="Simplified Arabic" w:cs="Simplified Arabic"/>
          <w:color w:val="000000"/>
          <w:sz w:val="32"/>
          <w:szCs w:val="32"/>
          <w:rtl/>
        </w:rPr>
        <w:t xml:space="preserve"> والى حد </w:t>
      </w:r>
      <w:proofErr w:type="spellStart"/>
      <w:r w:rsidRPr="00D266C5">
        <w:rPr>
          <w:rFonts w:ascii="Simplified Arabic" w:eastAsia="Simplified Arabic" w:hAnsi="Simplified Arabic" w:cs="Simplified Arabic"/>
          <w:color w:val="000000"/>
          <w:sz w:val="32"/>
          <w:szCs w:val="32"/>
          <w:rtl/>
        </w:rPr>
        <w:t>الیوم</w:t>
      </w:r>
      <w:proofErr w:type="spellEnd"/>
      <w:r w:rsidRPr="00D266C5">
        <w:rPr>
          <w:rFonts w:ascii="Simplified Arabic" w:eastAsia="Simplified Arabic" w:hAnsi="Simplified Arabic" w:cs="Simplified Arabic"/>
          <w:color w:val="000000"/>
          <w:sz w:val="32"/>
          <w:szCs w:val="32"/>
          <w:rtl/>
        </w:rPr>
        <w:t xml:space="preserve"> انحصرت بكل جوانبها في اطار تنافسي متمثل في البنوك </w:t>
      </w:r>
      <w:proofErr w:type="spellStart"/>
      <w:r w:rsidRPr="00D266C5">
        <w:rPr>
          <w:rFonts w:ascii="Simplified Arabic" w:eastAsia="Simplified Arabic" w:hAnsi="Simplified Arabic" w:cs="Simplified Arabic"/>
          <w:color w:val="000000"/>
          <w:sz w:val="32"/>
          <w:szCs w:val="32"/>
          <w:rtl/>
        </w:rPr>
        <w:t>التجاریة</w:t>
      </w:r>
      <w:proofErr w:type="spellEnd"/>
      <w:r w:rsidR="00E13A24">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والفاعلین</w:t>
      </w:r>
      <w:proofErr w:type="spellEnd"/>
      <w:r w:rsidR="00E13A24">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الاقتصادیین</w:t>
      </w:r>
      <w:proofErr w:type="spellEnd"/>
      <w:r w:rsidR="00E13A24">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وقلیلة</w:t>
      </w:r>
      <w:proofErr w:type="spellEnd"/>
      <w:r w:rsidRPr="00D266C5">
        <w:rPr>
          <w:rFonts w:ascii="Simplified Arabic" w:eastAsia="Simplified Arabic" w:hAnsi="Simplified Arabic" w:cs="Simplified Arabic"/>
          <w:color w:val="000000"/>
          <w:sz w:val="32"/>
          <w:szCs w:val="32"/>
          <w:rtl/>
        </w:rPr>
        <w:t xml:space="preserve"> هي طلبات </w:t>
      </w:r>
      <w:proofErr w:type="spellStart"/>
      <w:r w:rsidRPr="00D266C5">
        <w:rPr>
          <w:rFonts w:ascii="Simplified Arabic" w:eastAsia="Simplified Arabic" w:hAnsi="Simplified Arabic" w:cs="Simplified Arabic"/>
          <w:color w:val="000000"/>
          <w:sz w:val="32"/>
          <w:szCs w:val="32"/>
          <w:rtl/>
        </w:rPr>
        <w:t>التمویل</w:t>
      </w:r>
      <w:proofErr w:type="spellEnd"/>
      <w:r w:rsidRPr="00D266C5">
        <w:rPr>
          <w:rFonts w:ascii="Simplified Arabic" w:eastAsia="Simplified Arabic" w:hAnsi="Simplified Arabic" w:cs="Simplified Arabic"/>
          <w:color w:val="000000"/>
          <w:sz w:val="32"/>
          <w:szCs w:val="32"/>
          <w:rtl/>
        </w:rPr>
        <w:t xml:space="preserve"> التي لم توجه</w:t>
      </w:r>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 xml:space="preserve">البنوك، ان احد الاسباب المفسرة لضعف النظام البنكي </w:t>
      </w:r>
      <w:proofErr w:type="spellStart"/>
      <w:r w:rsidRPr="00D266C5">
        <w:rPr>
          <w:rFonts w:ascii="Simplified Arabic" w:eastAsia="Simplified Arabic" w:hAnsi="Simplified Arabic" w:cs="Simplified Arabic"/>
          <w:color w:val="000000"/>
          <w:sz w:val="32"/>
          <w:szCs w:val="32"/>
          <w:rtl/>
        </w:rPr>
        <w:t>یعود</w:t>
      </w:r>
      <w:proofErr w:type="spellEnd"/>
      <w:r w:rsidR="004E522E">
        <w:rPr>
          <w:rFonts w:ascii="Simplified Arabic" w:eastAsia="Simplified Arabic" w:hAnsi="Simplified Arabic" w:cs="Simplified Arabic"/>
          <w:color w:val="000000"/>
          <w:sz w:val="32"/>
          <w:szCs w:val="32"/>
          <w:rtl/>
        </w:rPr>
        <w:t xml:space="preserve"> إلى </w:t>
      </w:r>
      <w:r w:rsidRPr="00D266C5">
        <w:rPr>
          <w:rFonts w:ascii="Simplified Arabic" w:eastAsia="Simplified Arabic" w:hAnsi="Simplified Arabic" w:cs="Simplified Arabic"/>
          <w:color w:val="000000"/>
          <w:sz w:val="32"/>
          <w:szCs w:val="32"/>
          <w:rtl/>
        </w:rPr>
        <w:t>عدم تعرضه للمنافسة،</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حتي ان وجدت بنوك </w:t>
      </w:r>
      <w:proofErr w:type="spellStart"/>
      <w:r w:rsidRPr="00D266C5">
        <w:rPr>
          <w:rFonts w:ascii="Simplified Arabic" w:eastAsia="Simplified Arabic" w:hAnsi="Simplified Arabic" w:cs="Simplified Arabic"/>
          <w:color w:val="000000"/>
          <w:sz w:val="32"/>
          <w:szCs w:val="32"/>
          <w:rtl/>
        </w:rPr>
        <w:t>اجنبیة</w:t>
      </w:r>
      <w:proofErr w:type="spellEnd"/>
      <w:r w:rsidRPr="00D266C5">
        <w:rPr>
          <w:rFonts w:ascii="Simplified Arabic" w:eastAsia="Simplified Arabic" w:hAnsi="Simplified Arabic" w:cs="Simplified Arabic"/>
          <w:color w:val="000000"/>
          <w:sz w:val="32"/>
          <w:szCs w:val="32"/>
          <w:rtl/>
        </w:rPr>
        <w:t xml:space="preserve"> تبقى </w:t>
      </w:r>
      <w:proofErr w:type="spellStart"/>
      <w:r w:rsidRPr="00D266C5">
        <w:rPr>
          <w:rFonts w:ascii="Simplified Arabic" w:eastAsia="Simplified Arabic" w:hAnsi="Simplified Arabic" w:cs="Simplified Arabic"/>
          <w:color w:val="000000"/>
          <w:sz w:val="32"/>
          <w:szCs w:val="32"/>
          <w:rtl/>
        </w:rPr>
        <w:t>ضعیفة</w:t>
      </w:r>
      <w:proofErr w:type="spellEnd"/>
      <w:r w:rsidRPr="00D266C5">
        <w:rPr>
          <w:rFonts w:ascii="Simplified Arabic" w:eastAsia="Simplified Arabic" w:hAnsi="Simplified Arabic" w:cs="Simplified Arabic"/>
          <w:color w:val="000000"/>
          <w:sz w:val="32"/>
          <w:szCs w:val="32"/>
          <w:rtl/>
        </w:rPr>
        <w:t xml:space="preserve"> امام البنوك </w:t>
      </w:r>
      <w:proofErr w:type="spellStart"/>
      <w:r w:rsidRPr="00D266C5">
        <w:rPr>
          <w:rFonts w:ascii="Simplified Arabic" w:eastAsia="Simplified Arabic" w:hAnsi="Simplified Arabic" w:cs="Simplified Arabic"/>
          <w:color w:val="000000"/>
          <w:sz w:val="32"/>
          <w:szCs w:val="32"/>
          <w:rtl/>
        </w:rPr>
        <w:t>المحلیة</w:t>
      </w:r>
      <w:proofErr w:type="spellEnd"/>
      <w:r w:rsidRPr="00D266C5">
        <w:rPr>
          <w:rFonts w:ascii="Simplified Arabic" w:eastAsia="Simplified Arabic" w:hAnsi="Simplified Arabic" w:cs="Simplified Arabic"/>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یبقى</w:t>
      </w:r>
      <w:proofErr w:type="spellEnd"/>
      <w:r w:rsidRPr="00D266C5">
        <w:rPr>
          <w:rFonts w:ascii="Simplified Arabic" w:eastAsia="Simplified Arabic" w:hAnsi="Simplified Arabic" w:cs="Simplified Arabic"/>
          <w:color w:val="000000"/>
          <w:sz w:val="32"/>
          <w:szCs w:val="32"/>
          <w:rtl/>
        </w:rPr>
        <w:t xml:space="preserve"> فقط امام البنوك المحلیة كي تحقق قفزة </w:t>
      </w:r>
      <w:proofErr w:type="spellStart"/>
      <w:r w:rsidRPr="00D266C5">
        <w:rPr>
          <w:rFonts w:ascii="Simplified Arabic" w:eastAsia="Simplified Arabic" w:hAnsi="Simplified Arabic" w:cs="Simplified Arabic"/>
          <w:color w:val="000000"/>
          <w:sz w:val="32"/>
          <w:szCs w:val="32"/>
          <w:rtl/>
        </w:rPr>
        <w:t>نوعیة</w:t>
      </w:r>
      <w:proofErr w:type="spellEnd"/>
      <w:r w:rsidRPr="00D266C5">
        <w:rPr>
          <w:rFonts w:ascii="Simplified Arabic" w:eastAsia="Simplified Arabic" w:hAnsi="Simplified Arabic" w:cs="Simplified Arabic"/>
          <w:color w:val="000000"/>
          <w:sz w:val="32"/>
          <w:szCs w:val="32"/>
          <w:rtl/>
        </w:rPr>
        <w:t xml:space="preserve"> للدخول في شراكة مع بنوك </w:t>
      </w:r>
      <w:r w:rsidR="004B3795" w:rsidRPr="00D266C5">
        <w:rPr>
          <w:rFonts w:ascii="Simplified Arabic" w:eastAsia="Simplified Arabic" w:hAnsi="Simplified Arabic" w:cs="Simplified Arabic" w:hint="cs"/>
          <w:color w:val="000000"/>
          <w:sz w:val="32"/>
          <w:szCs w:val="32"/>
          <w:rtl/>
        </w:rPr>
        <w:t>أجنبة</w:t>
      </w:r>
      <w:r w:rsidRPr="00D266C5">
        <w:rPr>
          <w:rFonts w:ascii="Simplified Arabic" w:eastAsia="Simplified Arabic" w:hAnsi="Simplified Arabic" w:cs="Simplified Arabic"/>
          <w:color w:val="000000"/>
          <w:sz w:val="32"/>
          <w:szCs w:val="32"/>
          <w:rtl/>
        </w:rPr>
        <w:t xml:space="preserve"> من اجل </w:t>
      </w:r>
      <w:proofErr w:type="spellStart"/>
      <w:r w:rsidRPr="00D266C5">
        <w:rPr>
          <w:rFonts w:ascii="Simplified Arabic" w:eastAsia="Simplified Arabic" w:hAnsi="Simplified Arabic" w:cs="Simplified Arabic"/>
          <w:color w:val="000000"/>
          <w:sz w:val="32"/>
          <w:szCs w:val="32"/>
          <w:rtl/>
        </w:rPr>
        <w:t>تحسین</w:t>
      </w:r>
      <w:proofErr w:type="spellEnd"/>
      <w:r w:rsidRPr="00D266C5">
        <w:rPr>
          <w:rFonts w:ascii="Simplified Arabic" w:eastAsia="Simplified Arabic" w:hAnsi="Simplified Arabic" w:cs="Simplified Arabic"/>
          <w:color w:val="000000"/>
          <w:sz w:val="32"/>
          <w:szCs w:val="32"/>
          <w:rtl/>
        </w:rPr>
        <w:t xml:space="preserve"> الاداء</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اكتساب الخبرة.</w:t>
      </w:r>
      <w:r w:rsidRPr="00D266C5">
        <w:rPr>
          <w:rFonts w:ascii="Simplified Arabic" w:eastAsia="Simplified Arabic" w:hAnsi="Simplified Arabic" w:cs="Simplified Arabic"/>
          <w:color w:val="000000"/>
          <w:sz w:val="32"/>
          <w:szCs w:val="32"/>
          <w:vertAlign w:val="superscript"/>
        </w:rPr>
        <w:footnoteReference w:id="51"/>
      </w:r>
    </w:p>
    <w:p w14:paraId="338A80EA" w14:textId="7DB7E06A" w:rsidR="00B57C65" w:rsidRPr="00D266C5" w:rsidRDefault="00B57C65" w:rsidP="004921C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4-المشكل الاداري:</w:t>
      </w:r>
      <w:r w:rsidR="004E522E">
        <w:rPr>
          <w:rFonts w:ascii="Simplified Arabic" w:eastAsia="Simplified Arabic" w:hAnsi="Simplified Arabic" w:cs="Simplified Arabic"/>
          <w:color w:val="000000"/>
          <w:sz w:val="32"/>
          <w:szCs w:val="32"/>
          <w:rtl/>
        </w:rPr>
        <w:t xml:space="preserve"> </w:t>
      </w:r>
      <w:r w:rsidRPr="00D266C5">
        <w:rPr>
          <w:rFonts w:ascii="Simplified Arabic" w:eastAsia="Simplified Arabic" w:hAnsi="Simplified Arabic" w:cs="Simplified Arabic"/>
          <w:color w:val="000000"/>
          <w:sz w:val="32"/>
          <w:szCs w:val="32"/>
          <w:rtl/>
        </w:rPr>
        <w:t xml:space="preserve">فهو </w:t>
      </w:r>
      <w:proofErr w:type="spellStart"/>
      <w:r w:rsidRPr="00D266C5">
        <w:rPr>
          <w:rFonts w:ascii="Simplified Arabic" w:eastAsia="Simplified Arabic" w:hAnsi="Simplified Arabic" w:cs="Simplified Arabic"/>
          <w:color w:val="000000"/>
          <w:sz w:val="32"/>
          <w:szCs w:val="32"/>
          <w:rtl/>
        </w:rPr>
        <w:t>یعتبر</w:t>
      </w:r>
      <w:proofErr w:type="spellEnd"/>
      <w:r w:rsidR="009A5A8A" w:rsidRPr="00D266C5">
        <w:rPr>
          <w:rFonts w:ascii="Simplified Arabic" w:eastAsia="Simplified Arabic" w:hAnsi="Simplified Arabic" w:cs="Simplified Arabic"/>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الیوم</w:t>
      </w:r>
      <w:proofErr w:type="spellEnd"/>
      <w:r w:rsidRPr="00D266C5">
        <w:rPr>
          <w:rFonts w:ascii="Simplified Arabic" w:eastAsia="Simplified Arabic" w:hAnsi="Simplified Arabic" w:cs="Simplified Arabic"/>
          <w:color w:val="000000"/>
          <w:sz w:val="32"/>
          <w:szCs w:val="32"/>
          <w:rtl/>
        </w:rPr>
        <w:t xml:space="preserve"> مؤشر اساسي في الحكم على المناخ الاستثماري في البلدان التي تمر بمرحلة </w:t>
      </w:r>
      <w:proofErr w:type="spellStart"/>
      <w:r w:rsidRPr="00D266C5">
        <w:rPr>
          <w:rFonts w:ascii="Simplified Arabic" w:eastAsia="Simplified Arabic" w:hAnsi="Simplified Arabic" w:cs="Simplified Arabic"/>
          <w:color w:val="000000"/>
          <w:sz w:val="32"/>
          <w:szCs w:val="32"/>
          <w:rtl/>
        </w:rPr>
        <w:t>انتقالیة</w:t>
      </w:r>
      <w:proofErr w:type="spellEnd"/>
      <w:r w:rsidRPr="00D266C5">
        <w:rPr>
          <w:rFonts w:ascii="Simplified Arabic" w:eastAsia="Simplified Arabic" w:hAnsi="Simplified Arabic" w:cs="Simplified Arabic"/>
          <w:color w:val="000000"/>
          <w:sz w:val="32"/>
          <w:szCs w:val="32"/>
          <w:rtl/>
        </w:rPr>
        <w:t xml:space="preserve">. </w:t>
      </w:r>
    </w:p>
    <w:p w14:paraId="63805651" w14:textId="3A89AFD1" w:rsidR="00B57C65" w:rsidRPr="00D266C5" w:rsidRDefault="00B57C65" w:rsidP="009C5AEC">
      <w:pPr>
        <w:tabs>
          <w:tab w:val="right" w:pos="509"/>
        </w:tabs>
        <w:bidi/>
        <w:spacing w:after="0" w:line="240" w:lineRule="auto"/>
        <w:jc w:val="both"/>
        <w:rPr>
          <w:rFonts w:ascii="Simplified Arabic" w:eastAsia="Simplified Arabic" w:hAnsi="Simplified Arabic" w:cs="Simplified Arabic"/>
          <w:color w:val="000000"/>
          <w:sz w:val="32"/>
          <w:szCs w:val="32"/>
        </w:rPr>
      </w:pPr>
      <w:r w:rsidRPr="00D266C5">
        <w:rPr>
          <w:rFonts w:ascii="Simplified Arabic" w:eastAsia="Simplified Arabic" w:hAnsi="Simplified Arabic" w:cs="Simplified Arabic"/>
          <w:color w:val="000000"/>
          <w:sz w:val="32"/>
          <w:szCs w:val="32"/>
          <w:rtl/>
        </w:rPr>
        <w:t xml:space="preserve">و ان كان </w:t>
      </w:r>
      <w:proofErr w:type="spellStart"/>
      <w:r w:rsidRPr="00D266C5">
        <w:rPr>
          <w:rFonts w:ascii="Simplified Arabic" w:eastAsia="Simplified Arabic" w:hAnsi="Simplified Arabic" w:cs="Simplified Arabic"/>
          <w:color w:val="000000"/>
          <w:sz w:val="32"/>
          <w:szCs w:val="32"/>
          <w:rtl/>
        </w:rPr>
        <w:t>المدیر</w:t>
      </w:r>
      <w:proofErr w:type="spellEnd"/>
      <w:r w:rsidRPr="00D266C5">
        <w:rPr>
          <w:rFonts w:ascii="Simplified Arabic" w:eastAsia="Simplified Arabic" w:hAnsi="Simplified Arabic" w:cs="Simplified Arabic"/>
          <w:color w:val="000000"/>
          <w:sz w:val="32"/>
          <w:szCs w:val="32"/>
          <w:rtl/>
        </w:rPr>
        <w:t xml:space="preserve"> العام السابق لصندوق النقد الدولي "</w:t>
      </w:r>
      <w:proofErr w:type="spellStart"/>
      <w:r w:rsidRPr="00D266C5">
        <w:rPr>
          <w:rFonts w:ascii="Simplified Arabic" w:eastAsia="Simplified Arabic" w:hAnsi="Simplified Arabic" w:cs="Simplified Arabic"/>
          <w:color w:val="000000"/>
          <w:sz w:val="32"/>
          <w:szCs w:val="32"/>
          <w:rtl/>
        </w:rPr>
        <w:t>میشلكامدوسیس</w:t>
      </w:r>
      <w:proofErr w:type="spellEnd"/>
      <w:r w:rsidRPr="00D266C5">
        <w:rPr>
          <w:rFonts w:ascii="Simplified Arabic" w:eastAsia="Simplified Arabic" w:hAnsi="Simplified Arabic" w:cs="Simplified Arabic"/>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یؤكد</w:t>
      </w:r>
      <w:proofErr w:type="spellEnd"/>
      <w:r w:rsidRPr="00D266C5">
        <w:rPr>
          <w:rFonts w:ascii="Simplified Arabic" w:eastAsia="Simplified Arabic" w:hAnsi="Simplified Arabic" w:cs="Simplified Arabic"/>
          <w:color w:val="000000"/>
          <w:sz w:val="32"/>
          <w:szCs w:val="32"/>
          <w:rtl/>
        </w:rPr>
        <w:t xml:space="preserve"> الاستثمار الجزائر یتطلب</w:t>
      </w:r>
      <w:r w:rsidR="004921CC">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تغییر</w:t>
      </w:r>
      <w:r w:rsidR="004921CC">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المهنیات</w:t>
      </w:r>
      <w:r w:rsidR="004921CC">
        <w:rPr>
          <w:rFonts w:ascii="Simplified Arabic" w:eastAsia="Simplified Arabic" w:hAnsi="Simplified Arabic" w:cs="Simplified Arabic" w:hint="cs"/>
          <w:color w:val="000000"/>
          <w:sz w:val="32"/>
          <w:szCs w:val="32"/>
          <w:rtl/>
        </w:rPr>
        <w:t xml:space="preserve"> </w:t>
      </w:r>
      <w:r w:rsidRPr="00D266C5">
        <w:rPr>
          <w:rFonts w:ascii="Simplified Arabic" w:eastAsia="Simplified Arabic" w:hAnsi="Simplified Arabic" w:cs="Simplified Arabic"/>
          <w:color w:val="000000"/>
          <w:sz w:val="32"/>
          <w:szCs w:val="32"/>
          <w:rtl/>
        </w:rPr>
        <w:t xml:space="preserve">الاداریة فانه یقصد بذلك ان الامر </w:t>
      </w:r>
      <w:proofErr w:type="spellStart"/>
      <w:r w:rsidRPr="00D266C5">
        <w:rPr>
          <w:rFonts w:ascii="Simplified Arabic" w:eastAsia="Simplified Arabic" w:hAnsi="Simplified Arabic" w:cs="Simplified Arabic"/>
          <w:color w:val="000000"/>
          <w:sz w:val="32"/>
          <w:szCs w:val="32"/>
          <w:rtl/>
        </w:rPr>
        <w:t>یتطلب</w:t>
      </w:r>
      <w:proofErr w:type="spellEnd"/>
      <w:r w:rsidRPr="00D266C5">
        <w:rPr>
          <w:rFonts w:ascii="Simplified Arabic" w:eastAsia="Simplified Arabic" w:hAnsi="Simplified Arabic" w:cs="Simplified Arabic"/>
          <w:color w:val="000000"/>
          <w:sz w:val="32"/>
          <w:szCs w:val="32"/>
          <w:rtl/>
        </w:rPr>
        <w:t xml:space="preserve"> نظاما </w:t>
      </w:r>
      <w:proofErr w:type="spellStart"/>
      <w:r w:rsidRPr="00D266C5">
        <w:rPr>
          <w:rFonts w:ascii="Simplified Arabic" w:eastAsia="Simplified Arabic" w:hAnsi="Simplified Arabic" w:cs="Simplified Arabic"/>
          <w:color w:val="000000"/>
          <w:sz w:val="32"/>
          <w:szCs w:val="32"/>
          <w:rtl/>
        </w:rPr>
        <w:t>اداریا</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غیر</w:t>
      </w:r>
      <w:proofErr w:type="spellEnd"/>
      <w:r w:rsidRPr="00D266C5">
        <w:rPr>
          <w:rFonts w:ascii="Simplified Arabic" w:eastAsia="Simplified Arabic" w:hAnsi="Simplified Arabic" w:cs="Simplified Arabic"/>
          <w:color w:val="000000"/>
          <w:sz w:val="32"/>
          <w:szCs w:val="32"/>
          <w:rtl/>
        </w:rPr>
        <w:t xml:space="preserve"> معقد</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عدم اللجوء</w:t>
      </w:r>
      <w:r w:rsidR="004E522E">
        <w:rPr>
          <w:rFonts w:ascii="Simplified Arabic" w:eastAsia="Simplified Arabic" w:hAnsi="Simplified Arabic" w:cs="Simplified Arabic"/>
          <w:color w:val="000000"/>
          <w:sz w:val="32"/>
          <w:szCs w:val="32"/>
          <w:rtl/>
        </w:rPr>
        <w:t xml:space="preserve"> إلى </w:t>
      </w:r>
      <w:r w:rsidR="004B3795" w:rsidRPr="00D266C5">
        <w:rPr>
          <w:rFonts w:ascii="Simplified Arabic" w:eastAsia="Simplified Arabic" w:hAnsi="Simplified Arabic" w:cs="Simplified Arabic" w:hint="cs"/>
          <w:color w:val="000000"/>
          <w:sz w:val="32"/>
          <w:szCs w:val="32"/>
          <w:rtl/>
        </w:rPr>
        <w:t>أسالب</w:t>
      </w:r>
      <w:r w:rsidRPr="00D266C5">
        <w:rPr>
          <w:rFonts w:ascii="Simplified Arabic" w:eastAsia="Simplified Arabic" w:hAnsi="Simplified Arabic" w:cs="Simplified Arabic"/>
          <w:color w:val="000000"/>
          <w:sz w:val="32"/>
          <w:szCs w:val="32"/>
          <w:rtl/>
        </w:rPr>
        <w:t xml:space="preserve"> في النشاط الاقتصادي التجاري. </w:t>
      </w:r>
    </w:p>
    <w:p w14:paraId="4D7C3BF0" w14:textId="5689D4D1" w:rsidR="00B57C65" w:rsidRDefault="00B57C65" w:rsidP="009C5AEC">
      <w:pPr>
        <w:tabs>
          <w:tab w:val="right" w:pos="509"/>
        </w:tabs>
        <w:bidi/>
        <w:spacing w:after="0" w:line="240" w:lineRule="auto"/>
        <w:jc w:val="both"/>
        <w:rPr>
          <w:rFonts w:ascii="Simplified Arabic" w:eastAsia="Simplified Arabic" w:hAnsi="Simplified Arabic" w:cs="Simplified Arabic"/>
          <w:color w:val="000000"/>
          <w:sz w:val="32"/>
          <w:szCs w:val="32"/>
          <w:rtl/>
        </w:rPr>
      </w:pPr>
      <w:r w:rsidRPr="00D266C5">
        <w:rPr>
          <w:rFonts w:ascii="Simplified Arabic" w:eastAsia="Simplified Arabic" w:hAnsi="Simplified Arabic" w:cs="Simplified Arabic"/>
          <w:color w:val="000000"/>
          <w:sz w:val="32"/>
          <w:szCs w:val="32"/>
          <w:rtl/>
        </w:rPr>
        <w:t xml:space="preserve">5-مشكل الموانئ: تعتبر الموانئ احدى العلاقات </w:t>
      </w:r>
      <w:proofErr w:type="spellStart"/>
      <w:r w:rsidRPr="00D266C5">
        <w:rPr>
          <w:rFonts w:ascii="Simplified Arabic" w:eastAsia="Simplified Arabic" w:hAnsi="Simplified Arabic" w:cs="Simplified Arabic"/>
          <w:color w:val="000000"/>
          <w:sz w:val="32"/>
          <w:szCs w:val="32"/>
          <w:rtl/>
        </w:rPr>
        <w:t>الأساسیة</w:t>
      </w:r>
      <w:proofErr w:type="spellEnd"/>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الفعالة في المنظومة التجاریة لذلك فان النشاط الاقتصادي الذي </w:t>
      </w:r>
      <w:proofErr w:type="spellStart"/>
      <w:r w:rsidRPr="00D266C5">
        <w:rPr>
          <w:rFonts w:ascii="Simplified Arabic" w:eastAsia="Simplified Arabic" w:hAnsi="Simplified Arabic" w:cs="Simplified Arabic"/>
          <w:color w:val="000000"/>
          <w:sz w:val="32"/>
          <w:szCs w:val="32"/>
          <w:rtl/>
        </w:rPr>
        <w:t>یجب</w:t>
      </w:r>
      <w:proofErr w:type="spellEnd"/>
      <w:r w:rsidRPr="00D266C5">
        <w:rPr>
          <w:rFonts w:ascii="Simplified Arabic" w:eastAsia="Simplified Arabic" w:hAnsi="Simplified Arabic" w:cs="Simplified Arabic"/>
          <w:color w:val="000000"/>
          <w:sz w:val="32"/>
          <w:szCs w:val="32"/>
          <w:rtl/>
        </w:rPr>
        <w:t xml:space="preserve"> ان تلعبه الموانئ </w:t>
      </w:r>
      <w:proofErr w:type="spellStart"/>
      <w:r w:rsidRPr="00D266C5">
        <w:rPr>
          <w:rFonts w:ascii="Simplified Arabic" w:eastAsia="Simplified Arabic" w:hAnsi="Simplified Arabic" w:cs="Simplified Arabic"/>
          <w:color w:val="000000"/>
          <w:sz w:val="32"/>
          <w:szCs w:val="32"/>
          <w:rtl/>
        </w:rPr>
        <w:t>یفرض</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مقاییس</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دولیة</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یتوقف</w:t>
      </w:r>
      <w:proofErr w:type="spellEnd"/>
      <w:r w:rsidRPr="00D266C5">
        <w:rPr>
          <w:rFonts w:ascii="Simplified Arabic" w:eastAsia="Simplified Arabic" w:hAnsi="Simplified Arabic" w:cs="Simplified Arabic"/>
          <w:color w:val="000000"/>
          <w:sz w:val="32"/>
          <w:szCs w:val="32"/>
          <w:rtl/>
        </w:rPr>
        <w:t xml:space="preserve"> على مدى احترامها لنجاح استقطاب الاستثمار الاجنبي</w:t>
      </w:r>
      <w:r w:rsidR="004E522E">
        <w:rPr>
          <w:rFonts w:ascii="Simplified Arabic" w:eastAsia="Simplified Arabic" w:hAnsi="Simplified Arabic" w:cs="Simplified Arabic"/>
          <w:color w:val="000000"/>
          <w:sz w:val="32"/>
          <w:szCs w:val="32"/>
          <w:rtl/>
        </w:rPr>
        <w:t xml:space="preserve"> و</w:t>
      </w:r>
      <w:r w:rsidRPr="00D266C5">
        <w:rPr>
          <w:rFonts w:ascii="Simplified Arabic" w:eastAsia="Simplified Arabic" w:hAnsi="Simplified Arabic" w:cs="Simplified Arabic"/>
          <w:color w:val="000000"/>
          <w:sz w:val="32"/>
          <w:szCs w:val="32"/>
          <w:rtl/>
        </w:rPr>
        <w:t xml:space="preserve">من هنا فان </w:t>
      </w:r>
      <w:proofErr w:type="spellStart"/>
      <w:r w:rsidRPr="00D266C5">
        <w:rPr>
          <w:rFonts w:ascii="Simplified Arabic" w:eastAsia="Simplified Arabic" w:hAnsi="Simplified Arabic" w:cs="Simplified Arabic"/>
          <w:color w:val="000000"/>
          <w:sz w:val="32"/>
          <w:szCs w:val="32"/>
          <w:rtl/>
        </w:rPr>
        <w:t>الجزائریة</w:t>
      </w:r>
      <w:proofErr w:type="spellEnd"/>
      <w:r w:rsidRPr="00D266C5">
        <w:rPr>
          <w:rFonts w:ascii="Simplified Arabic" w:eastAsia="Simplified Arabic" w:hAnsi="Simplified Arabic" w:cs="Simplified Arabic"/>
          <w:color w:val="000000"/>
          <w:sz w:val="32"/>
          <w:szCs w:val="32"/>
          <w:rtl/>
        </w:rPr>
        <w:t xml:space="preserve"> تعمل دون هذه </w:t>
      </w:r>
      <w:proofErr w:type="spellStart"/>
      <w:r w:rsidRPr="00D266C5">
        <w:rPr>
          <w:rFonts w:ascii="Simplified Arabic" w:eastAsia="Simplified Arabic" w:hAnsi="Simplified Arabic" w:cs="Simplified Arabic"/>
          <w:color w:val="000000"/>
          <w:sz w:val="32"/>
          <w:szCs w:val="32"/>
          <w:rtl/>
        </w:rPr>
        <w:t>المقاییس</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حیث</w:t>
      </w:r>
      <w:proofErr w:type="spellEnd"/>
      <w:r w:rsidRPr="00D266C5">
        <w:rPr>
          <w:rFonts w:ascii="Simplified Arabic" w:eastAsia="Simplified Arabic" w:hAnsi="Simplified Arabic" w:cs="Simplified Arabic"/>
          <w:color w:val="000000"/>
          <w:sz w:val="32"/>
          <w:szCs w:val="32"/>
          <w:rtl/>
        </w:rPr>
        <w:t xml:space="preserve"> وجهت لها عدة انتقادات من قبل </w:t>
      </w:r>
      <w:proofErr w:type="spellStart"/>
      <w:r w:rsidRPr="00D266C5">
        <w:rPr>
          <w:rFonts w:ascii="Simplified Arabic" w:eastAsia="Simplified Arabic" w:hAnsi="Simplified Arabic" w:cs="Simplified Arabic"/>
          <w:color w:val="000000"/>
          <w:sz w:val="32"/>
          <w:szCs w:val="32"/>
          <w:rtl/>
        </w:rPr>
        <w:t>المستثمرین</w:t>
      </w:r>
      <w:proofErr w:type="spellEnd"/>
      <w:r w:rsidRPr="00D266C5">
        <w:rPr>
          <w:rFonts w:ascii="Simplified Arabic" w:eastAsia="Simplified Arabic" w:hAnsi="Simplified Arabic" w:cs="Simplified Arabic"/>
          <w:color w:val="000000"/>
          <w:sz w:val="32"/>
          <w:szCs w:val="32"/>
          <w:rtl/>
        </w:rPr>
        <w:t xml:space="preserve"> تتعلق بنظام المداومة في العمل </w:t>
      </w:r>
      <w:proofErr w:type="spellStart"/>
      <w:r w:rsidRPr="00D266C5">
        <w:rPr>
          <w:rFonts w:ascii="Simplified Arabic" w:eastAsia="Simplified Arabic" w:hAnsi="Simplified Arabic" w:cs="Simplified Arabic"/>
          <w:color w:val="000000"/>
          <w:sz w:val="32"/>
          <w:szCs w:val="32"/>
          <w:rtl/>
        </w:rPr>
        <w:t>اللیلي</w:t>
      </w:r>
      <w:proofErr w:type="spellEnd"/>
      <w:r w:rsidRPr="00D266C5">
        <w:rPr>
          <w:rFonts w:ascii="Simplified Arabic" w:eastAsia="Simplified Arabic" w:hAnsi="Simplified Arabic" w:cs="Simplified Arabic"/>
          <w:color w:val="000000"/>
          <w:sz w:val="32"/>
          <w:szCs w:val="32"/>
          <w:rtl/>
        </w:rPr>
        <w:t xml:space="preserve"> الذي </w:t>
      </w:r>
      <w:proofErr w:type="spellStart"/>
      <w:r w:rsidRPr="00D266C5">
        <w:rPr>
          <w:rFonts w:ascii="Simplified Arabic" w:eastAsia="Simplified Arabic" w:hAnsi="Simplified Arabic" w:cs="Simplified Arabic"/>
          <w:color w:val="000000"/>
          <w:sz w:val="32"/>
          <w:szCs w:val="32"/>
          <w:rtl/>
        </w:rPr>
        <w:t>یتوقف</w:t>
      </w:r>
      <w:proofErr w:type="spellEnd"/>
      <w:r w:rsidR="004921CC">
        <w:rPr>
          <w:rFonts w:ascii="Simplified Arabic" w:eastAsia="Simplified Arabic" w:hAnsi="Simplified Arabic" w:cs="Simplified Arabic" w:hint="cs"/>
          <w:color w:val="000000"/>
          <w:sz w:val="32"/>
          <w:szCs w:val="32"/>
          <w:rtl/>
        </w:rPr>
        <w:t xml:space="preserve"> </w:t>
      </w:r>
      <w:proofErr w:type="spellStart"/>
      <w:r w:rsidRPr="00D266C5">
        <w:rPr>
          <w:rFonts w:ascii="Simplified Arabic" w:eastAsia="Simplified Arabic" w:hAnsi="Simplified Arabic" w:cs="Simplified Arabic"/>
          <w:color w:val="000000"/>
          <w:sz w:val="32"/>
          <w:szCs w:val="32"/>
          <w:rtl/>
        </w:rPr>
        <w:t>نهائیا</w:t>
      </w:r>
      <w:proofErr w:type="spellEnd"/>
      <w:r w:rsidRPr="00D266C5">
        <w:rPr>
          <w:rFonts w:ascii="Simplified Arabic" w:eastAsia="Simplified Arabic" w:hAnsi="Simplified Arabic" w:cs="Simplified Arabic"/>
          <w:color w:val="000000"/>
          <w:sz w:val="32"/>
          <w:szCs w:val="32"/>
          <w:rtl/>
        </w:rPr>
        <w:t xml:space="preserve"> في الموانئ </w:t>
      </w:r>
      <w:proofErr w:type="spellStart"/>
      <w:r w:rsidRPr="00D266C5">
        <w:rPr>
          <w:rFonts w:ascii="Simplified Arabic" w:eastAsia="Simplified Arabic" w:hAnsi="Simplified Arabic" w:cs="Simplified Arabic"/>
          <w:color w:val="000000"/>
          <w:sz w:val="32"/>
          <w:szCs w:val="32"/>
          <w:rtl/>
        </w:rPr>
        <w:t>الجزائریة</w:t>
      </w:r>
      <w:proofErr w:type="spellEnd"/>
      <w:r w:rsidR="004921CC">
        <w:rPr>
          <w:rFonts w:ascii="Simplified Arabic" w:eastAsia="Simplified Arabic" w:hAnsi="Simplified Arabic" w:cs="Simplified Arabic" w:hint="cs"/>
          <w:color w:val="000000"/>
          <w:sz w:val="32"/>
          <w:szCs w:val="32"/>
          <w:rtl/>
        </w:rPr>
        <w:t>.</w:t>
      </w:r>
    </w:p>
    <w:p w14:paraId="4F2ABD44" w14:textId="77777777" w:rsidR="004B3795" w:rsidRDefault="004B3795" w:rsidP="004B3795">
      <w:pPr>
        <w:tabs>
          <w:tab w:val="right" w:pos="509"/>
        </w:tabs>
        <w:bidi/>
        <w:spacing w:after="0" w:line="240" w:lineRule="auto"/>
        <w:jc w:val="both"/>
        <w:rPr>
          <w:rFonts w:ascii="Simplified Arabic" w:eastAsia="Simplified Arabic" w:hAnsi="Simplified Arabic" w:cs="Simplified Arabic"/>
          <w:color w:val="000000"/>
          <w:sz w:val="32"/>
          <w:szCs w:val="32"/>
          <w:rtl/>
        </w:rPr>
      </w:pPr>
    </w:p>
    <w:p w14:paraId="35ABB976" w14:textId="77777777" w:rsidR="004B3795" w:rsidRPr="00D266C5" w:rsidRDefault="004B3795" w:rsidP="004B3795">
      <w:pPr>
        <w:tabs>
          <w:tab w:val="right" w:pos="509"/>
        </w:tabs>
        <w:bidi/>
        <w:spacing w:after="0" w:line="240" w:lineRule="auto"/>
        <w:jc w:val="both"/>
        <w:rPr>
          <w:rFonts w:ascii="Simplified Arabic" w:eastAsia="Simplified Arabic" w:hAnsi="Simplified Arabic" w:cs="Simplified Arabic"/>
          <w:color w:val="000000"/>
          <w:sz w:val="32"/>
          <w:szCs w:val="32"/>
          <w:rtl/>
        </w:rPr>
      </w:pPr>
    </w:p>
    <w:p w14:paraId="32145036" w14:textId="17F6C2F4"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Cs/>
          <w:color w:val="000000"/>
          <w:sz w:val="32"/>
          <w:szCs w:val="32"/>
          <w:rtl/>
        </w:rPr>
      </w:pPr>
      <w:r w:rsidRPr="00D266C5">
        <w:rPr>
          <w:rFonts w:ascii="Simplified Arabic" w:eastAsia="Simplified Arabic" w:hAnsi="Simplified Arabic" w:cs="Simplified Arabic"/>
          <w:bCs/>
          <w:color w:val="000000"/>
          <w:sz w:val="32"/>
          <w:szCs w:val="32"/>
          <w:rtl/>
        </w:rPr>
        <w:lastRenderedPageBreak/>
        <w:t>ثانيا</w:t>
      </w:r>
      <w:r w:rsidR="004B3795">
        <w:rPr>
          <w:rFonts w:ascii="Simplified Arabic" w:eastAsia="Simplified Arabic" w:hAnsi="Simplified Arabic" w:cs="Simplified Arabic" w:hint="cs"/>
          <w:bCs/>
          <w:color w:val="000000"/>
          <w:sz w:val="32"/>
          <w:szCs w:val="32"/>
          <w:rtl/>
        </w:rPr>
        <w:t>-</w:t>
      </w:r>
      <w:r w:rsidRPr="00D266C5">
        <w:rPr>
          <w:rFonts w:ascii="Simplified Arabic" w:eastAsia="Simplified Arabic" w:hAnsi="Simplified Arabic" w:cs="Simplified Arabic"/>
          <w:bCs/>
          <w:color w:val="000000"/>
          <w:sz w:val="32"/>
          <w:szCs w:val="32"/>
          <w:rtl/>
        </w:rPr>
        <w:t xml:space="preserve">  العراقيل والتحديات في الجانب الاوربي:</w:t>
      </w:r>
    </w:p>
    <w:p w14:paraId="50560248" w14:textId="6BABDD55"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Pr>
      </w:pPr>
      <w:r w:rsidRPr="00D266C5">
        <w:rPr>
          <w:rFonts w:ascii="Simplified Arabic" w:eastAsia="Simplified Arabic" w:hAnsi="Simplified Arabic" w:cs="Simplified Arabic"/>
          <w:b/>
          <w:color w:val="000000"/>
          <w:sz w:val="32"/>
          <w:szCs w:val="32"/>
          <w:rtl/>
        </w:rPr>
        <w:t>على الرغم من النجاحات التي حققها الاتحاد الأوروبي في التكامل الاقتصادي والسياسي، إلا أنه يواجه العديد من التحديات في أقل من عشر سنوات، الاتحاد الأوروبي عرف ثالث أكثر تحديات تهديدا للمؤسسة الأوروبية الموحدة، أزمة اليورو، قضية اللاجئين، والمهاجرين،</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أزمة اليورو</w:t>
      </w:r>
      <w:r w:rsidR="004921CC">
        <w:rPr>
          <w:rFonts w:ascii="Simplified Arabic" w:eastAsia="Simplified Arabic" w:hAnsi="Simplified Arabic" w:cs="Simplified Arabic" w:hint="cs"/>
          <w:b/>
          <w:color w:val="000000"/>
          <w:sz w:val="32"/>
          <w:szCs w:val="32"/>
          <w:rtl/>
        </w:rPr>
        <w:t>.</w:t>
      </w:r>
    </w:p>
    <w:p w14:paraId="0EA255C2" w14:textId="77777777" w:rsidR="00B57C65" w:rsidRPr="004B3795" w:rsidRDefault="00B57C65" w:rsidP="004B3795">
      <w:pPr>
        <w:pStyle w:val="Paragraphedeliste"/>
        <w:numPr>
          <w:ilvl w:val="0"/>
          <w:numId w:val="39"/>
        </w:numPr>
        <w:tabs>
          <w:tab w:val="right" w:pos="509"/>
        </w:tabs>
        <w:bidi/>
        <w:spacing w:after="0" w:line="240" w:lineRule="auto"/>
        <w:rPr>
          <w:rFonts w:ascii="Simplified Arabic" w:eastAsia="Simplified Arabic" w:hAnsi="Simplified Arabic" w:cs="Simplified Arabic"/>
          <w:bCs/>
          <w:color w:val="000000"/>
          <w:sz w:val="32"/>
          <w:szCs w:val="32"/>
          <w:rtl/>
        </w:rPr>
      </w:pPr>
      <w:r w:rsidRPr="004B3795">
        <w:rPr>
          <w:rFonts w:ascii="Simplified Arabic" w:eastAsia="Simplified Arabic" w:hAnsi="Simplified Arabic" w:cs="Simplified Arabic"/>
          <w:bCs/>
          <w:color w:val="000000"/>
          <w:sz w:val="32"/>
          <w:szCs w:val="32"/>
          <w:rtl/>
        </w:rPr>
        <w:t>أزمة اليورو</w:t>
      </w:r>
      <w:r w:rsidRPr="004B3795">
        <w:rPr>
          <w:rFonts w:ascii="Simplified Arabic" w:eastAsia="Simplified Arabic" w:hAnsi="Simplified Arabic" w:cs="Simplified Arabic"/>
          <w:bCs/>
          <w:color w:val="000000"/>
          <w:sz w:val="32"/>
          <w:szCs w:val="32"/>
        </w:rPr>
        <w:t xml:space="preserve">: </w:t>
      </w:r>
    </w:p>
    <w:p w14:paraId="04C09F8A" w14:textId="3B57052F"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tl/>
        </w:rPr>
      </w:pPr>
      <w:r w:rsidRPr="00D266C5">
        <w:rPr>
          <w:rFonts w:ascii="Simplified Arabic" w:eastAsia="Simplified Arabic" w:hAnsi="Simplified Arabic" w:cs="Simplified Arabic"/>
          <w:b/>
          <w:color w:val="000000"/>
          <w:sz w:val="32"/>
          <w:szCs w:val="32"/>
          <w:rtl/>
        </w:rPr>
        <w:t>نهاية سنوات الثمانيات؛ كانت أوروبا في موقع أقل ما يقال عنه أنه الأحسن على الإطلاق</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مقارنة بتموضع الولايات المتحدة الأمريكية واليابان والاتحاد السوفياتي على اعتبار أن دول الاتحاد الأوروبي لم تكن ضمن خط المواجهة المباشر إذ أنها كانت ضمن طور البناء والتكامل.</w:t>
      </w:r>
      <w:r w:rsidRPr="00D266C5">
        <w:rPr>
          <w:rStyle w:val="Appelnotedebasdep"/>
          <w:rFonts w:ascii="Simplified Arabic" w:eastAsia="Simplified Arabic" w:hAnsi="Simplified Arabic" w:cs="Simplified Arabic"/>
          <w:b/>
          <w:color w:val="000000"/>
          <w:sz w:val="32"/>
          <w:szCs w:val="32"/>
          <w:rtl/>
        </w:rPr>
        <w:footnoteReference w:id="52"/>
      </w:r>
    </w:p>
    <w:p w14:paraId="6CB51D1D" w14:textId="70A1D15F"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tl/>
        </w:rPr>
      </w:pPr>
      <w:r w:rsidRPr="00D266C5">
        <w:rPr>
          <w:rFonts w:ascii="Simplified Arabic" w:eastAsia="Simplified Arabic" w:hAnsi="Simplified Arabic" w:cs="Simplified Arabic"/>
          <w:b/>
          <w:color w:val="000000"/>
          <w:sz w:val="32"/>
          <w:szCs w:val="32"/>
          <w:rtl/>
        </w:rPr>
        <w:t>أضحى يطلق على أوروبا مصطلح "قارة ال سوء" وذلك عقب الأزمة المالية الخانقة التي عرفتها بدءا من سنة 2007 تأثرا بالأزمة الاقتصادية العالمية التي انطلقت شرارتها من الولايات المتحدة، وهي الأزمة التي كادت أن تعصف بالعديد من دول الاتحاد الأوروبي متأثرة بالأزمة المالية</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بالولايات المتحدة الأمريكية التي أدت</w:t>
      </w:r>
      <w:r w:rsidR="004E522E">
        <w:rPr>
          <w:rFonts w:ascii="Simplified Arabic" w:eastAsia="Simplified Arabic" w:hAnsi="Simplified Arabic" w:cs="Simplified Arabic"/>
          <w:b/>
          <w:color w:val="000000"/>
          <w:sz w:val="32"/>
          <w:szCs w:val="32"/>
          <w:rtl/>
        </w:rPr>
        <w:t xml:space="preserve"> إلى </w:t>
      </w:r>
      <w:r w:rsidRPr="00D266C5">
        <w:rPr>
          <w:rFonts w:ascii="Simplified Arabic" w:eastAsia="Simplified Arabic" w:hAnsi="Simplified Arabic" w:cs="Simplified Arabic"/>
          <w:b/>
          <w:color w:val="000000"/>
          <w:sz w:val="32"/>
          <w:szCs w:val="32"/>
          <w:rtl/>
        </w:rPr>
        <w:t>ارتفاع معدلات البطالة بالعديد من الدول الأوروبية، كما أثارت الشارع الأوروبي الذي خرج عدة مرات مطالبا بالعدول على سياسات التقشف التي بادرت بها عدة دول كاليونان، وهو ما أثر على الاستقرار المجتمعي بأوروبا</w:t>
      </w:r>
      <w:r w:rsidR="004921CC">
        <w:rPr>
          <w:rFonts w:ascii="Simplified Arabic" w:eastAsia="Simplified Arabic" w:hAnsi="Simplified Arabic" w:cs="Simplified Arabic" w:hint="cs"/>
          <w:b/>
          <w:color w:val="000000"/>
          <w:sz w:val="32"/>
          <w:szCs w:val="32"/>
          <w:rtl/>
        </w:rPr>
        <w:t>.</w:t>
      </w:r>
    </w:p>
    <w:p w14:paraId="7B2AD346" w14:textId="17FE1CA2" w:rsidR="00B57C65" w:rsidRPr="004B3795" w:rsidRDefault="00B57C65" w:rsidP="004B3795">
      <w:pPr>
        <w:pStyle w:val="Paragraphedeliste"/>
        <w:numPr>
          <w:ilvl w:val="0"/>
          <w:numId w:val="39"/>
        </w:numPr>
        <w:tabs>
          <w:tab w:val="right" w:pos="509"/>
        </w:tabs>
        <w:bidi/>
        <w:spacing w:after="0" w:line="240" w:lineRule="auto"/>
        <w:rPr>
          <w:rFonts w:ascii="Simplified Arabic" w:eastAsia="Simplified Arabic" w:hAnsi="Simplified Arabic" w:cs="Simplified Arabic"/>
          <w:bCs/>
          <w:color w:val="000000"/>
          <w:sz w:val="32"/>
          <w:szCs w:val="32"/>
          <w:rtl/>
        </w:rPr>
      </w:pPr>
      <w:r w:rsidRPr="004B3795">
        <w:rPr>
          <w:rFonts w:ascii="Simplified Arabic" w:eastAsia="Simplified Arabic" w:hAnsi="Simplified Arabic" w:cs="Simplified Arabic"/>
          <w:bCs/>
          <w:color w:val="000000"/>
          <w:sz w:val="32"/>
          <w:szCs w:val="32"/>
          <w:rtl/>
        </w:rPr>
        <w:t>خروج بريطانيا من الاتحاد الأوروبي</w:t>
      </w:r>
      <w:r w:rsidR="004921CC" w:rsidRPr="004B3795">
        <w:rPr>
          <w:rFonts w:ascii="Simplified Arabic" w:eastAsia="Simplified Arabic" w:hAnsi="Simplified Arabic" w:cs="Simplified Arabic" w:hint="cs"/>
          <w:bCs/>
          <w:color w:val="000000"/>
          <w:sz w:val="32"/>
          <w:szCs w:val="32"/>
          <w:rtl/>
        </w:rPr>
        <w:t>:</w:t>
      </w:r>
    </w:p>
    <w:p w14:paraId="34F81A71" w14:textId="77777777"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tl/>
        </w:rPr>
      </w:pPr>
      <w:r w:rsidRPr="00D266C5">
        <w:rPr>
          <w:rFonts w:ascii="Simplified Arabic" w:eastAsia="Simplified Arabic" w:hAnsi="Simplified Arabic" w:cs="Simplified Arabic"/>
          <w:b/>
          <w:color w:val="000000"/>
          <w:sz w:val="32"/>
          <w:szCs w:val="32"/>
          <w:rtl/>
        </w:rPr>
        <w:t>يعتبر انسحاب بريطانيا من البيت الأوروبي الموحد إيذانا ببداية الانقسام، وهو الانسحاب الذي قد يثير شهية الكثير من الدول الأعضاء التي بدأت ترى في الاتحاد الأوروبي سببا في ارتفاع التكاليف وازدياد أعداد اللاجئين والمهاجرين، حيث أنه من بين أبرز أسباب الانسحاب هو تحملها إخفاق سياسات العديد من الدول كاليونان، أين وجدت نفسها ملزمة بتقديم المعونات المالية وديون هي في غنى عنها لو لم تكن عضوا في الاتحاد الأوروبي.</w:t>
      </w:r>
    </w:p>
    <w:p w14:paraId="2D1B3E30" w14:textId="77777777"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tl/>
        </w:rPr>
      </w:pPr>
      <w:r w:rsidRPr="00D266C5">
        <w:rPr>
          <w:rFonts w:ascii="Simplified Arabic" w:eastAsia="Simplified Arabic" w:hAnsi="Simplified Arabic" w:cs="Simplified Arabic"/>
          <w:b/>
          <w:color w:val="000000"/>
          <w:sz w:val="32"/>
          <w:szCs w:val="32"/>
          <w:rtl/>
        </w:rPr>
        <w:t xml:space="preserve"> فضلا عن ارتفاع نسبة المهاجرين واللاجئين بأوروبا الذين –حسب الدعاية الإعلامية البريطانية- لهم دور في ارتفاع نسبة الاعتداءات على المواطنين وكذا ارتفاع الهجمات </w:t>
      </w:r>
      <w:r w:rsidRPr="00D266C5">
        <w:rPr>
          <w:rFonts w:ascii="Simplified Arabic" w:eastAsia="Simplified Arabic" w:hAnsi="Simplified Arabic" w:cs="Simplified Arabic"/>
          <w:b/>
          <w:color w:val="000000"/>
          <w:sz w:val="32"/>
          <w:szCs w:val="32"/>
          <w:rtl/>
        </w:rPr>
        <w:lastRenderedPageBreak/>
        <w:t>الإرهابية وكل مظاهر الجريمة المنظمة، وذلك حسب منا نشره الباحث "</w:t>
      </w:r>
      <w:proofErr w:type="spellStart"/>
      <w:r w:rsidRPr="00D266C5">
        <w:rPr>
          <w:rFonts w:ascii="Simplified Arabic" w:eastAsia="Simplified Arabic" w:hAnsi="Simplified Arabic" w:cs="Simplified Arabic"/>
          <w:b/>
          <w:color w:val="000000"/>
          <w:sz w:val="32"/>
          <w:szCs w:val="32"/>
          <w:rtl/>
        </w:rPr>
        <w:t>إيبوس</w:t>
      </w:r>
      <w:proofErr w:type="spellEnd"/>
      <w:r w:rsidRPr="00D266C5">
        <w:rPr>
          <w:rFonts w:ascii="Simplified Arabic" w:eastAsia="Simplified Arabic" w:hAnsi="Simplified Arabic" w:cs="Simplified Arabic"/>
          <w:b/>
          <w:color w:val="000000"/>
          <w:sz w:val="32"/>
          <w:szCs w:val="32"/>
          <w:rtl/>
        </w:rPr>
        <w:t xml:space="preserve"> موريس</w:t>
      </w:r>
      <w:r w:rsidRPr="00D266C5">
        <w:rPr>
          <w:rFonts w:ascii="Simplified Arabic" w:eastAsia="Simplified Arabic" w:hAnsi="Simplified Arabic" w:cs="Simplified Arabic"/>
          <w:b/>
          <w:color w:val="000000"/>
          <w:sz w:val="32"/>
          <w:szCs w:val="32"/>
        </w:rPr>
        <w:t xml:space="preserve"> </w:t>
      </w:r>
      <w:proofErr w:type="spellStart"/>
      <w:r w:rsidRPr="00D266C5">
        <w:rPr>
          <w:rFonts w:ascii="Simplified Arabic" w:eastAsia="Simplified Arabic" w:hAnsi="Simplified Arabic" w:cs="Simplified Arabic"/>
          <w:b/>
          <w:color w:val="000000"/>
          <w:sz w:val="32"/>
          <w:szCs w:val="32"/>
        </w:rPr>
        <w:t>Moris</w:t>
      </w:r>
      <w:proofErr w:type="spellEnd"/>
      <w:r w:rsidRPr="00D266C5">
        <w:rPr>
          <w:rFonts w:ascii="Simplified Arabic" w:eastAsia="Simplified Arabic" w:hAnsi="Simplified Arabic" w:cs="Simplified Arabic"/>
          <w:b/>
          <w:color w:val="000000"/>
          <w:sz w:val="32"/>
          <w:szCs w:val="32"/>
        </w:rPr>
        <w:t xml:space="preserve"> IPOS " </w:t>
      </w:r>
      <w:r w:rsidRPr="00D266C5">
        <w:rPr>
          <w:rFonts w:ascii="Simplified Arabic" w:eastAsia="Simplified Arabic" w:hAnsi="Simplified Arabic" w:cs="Simplified Arabic"/>
          <w:b/>
          <w:color w:val="000000"/>
          <w:sz w:val="32"/>
          <w:szCs w:val="32"/>
          <w:rtl/>
        </w:rPr>
        <w:t xml:space="preserve"> في دراسة له سنة 2014 ،التي أوضحت أن ارتفاع أعداد المهاجرين في أوروبا من بين الأسباب الرئيسية وراء ارتفاع نسبة التخوف العام.</w:t>
      </w:r>
    </w:p>
    <w:p w14:paraId="092D88D0" w14:textId="507D8355"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كما ساهمت عرقلة مسار الشراكة بين الجزائر</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الإتحاد الأوروبي إذ عمد كلا الطرفين</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مجموعة من الآليات لمحاربة هذه الظواهر</w:t>
      </w:r>
      <w:r w:rsidR="004C4C49">
        <w:rPr>
          <w:rFonts w:ascii="Simplified Arabic" w:hAnsi="Simplified Arabic" w:cs="Simplified Arabic" w:hint="cs"/>
          <w:color w:val="000000"/>
          <w:sz w:val="32"/>
          <w:szCs w:val="32"/>
        </w:rPr>
        <w:t>.</w:t>
      </w:r>
    </w:p>
    <w:p w14:paraId="32E65114" w14:textId="32F072B7" w:rsidR="00B57C65" w:rsidRPr="004B3795" w:rsidRDefault="00B57C65" w:rsidP="004B3795">
      <w:pPr>
        <w:pStyle w:val="Paragraphedeliste"/>
        <w:numPr>
          <w:ilvl w:val="0"/>
          <w:numId w:val="40"/>
        </w:numPr>
        <w:pBdr>
          <w:top w:val="nil"/>
          <w:left w:val="nil"/>
          <w:bottom w:val="nil"/>
          <w:right w:val="nil"/>
          <w:between w:val="nil"/>
        </w:pBdr>
        <w:tabs>
          <w:tab w:val="right" w:pos="509"/>
        </w:tabs>
        <w:bidi/>
        <w:spacing w:after="0" w:line="240" w:lineRule="auto"/>
        <w:rPr>
          <w:rFonts w:ascii="Simplified Arabic" w:hAnsi="Simplified Arabic" w:cs="Simplified Arabic"/>
          <w:color w:val="000000"/>
          <w:sz w:val="32"/>
          <w:szCs w:val="32"/>
          <w:rtl/>
        </w:rPr>
      </w:pPr>
      <w:r w:rsidRPr="004B3795">
        <w:rPr>
          <w:rFonts w:ascii="Simplified Arabic" w:hAnsi="Simplified Arabic" w:cs="Simplified Arabic"/>
          <w:b/>
          <w:bCs/>
          <w:color w:val="000000"/>
          <w:sz w:val="32"/>
          <w:szCs w:val="32"/>
          <w:rtl/>
        </w:rPr>
        <w:t>الهجرة غير الشرعية</w:t>
      </w:r>
      <w:r w:rsidR="004B3795" w:rsidRPr="004B3795">
        <w:rPr>
          <w:rFonts w:ascii="Simplified Arabic" w:hAnsi="Simplified Arabic" w:cs="Simplified Arabic" w:hint="cs"/>
          <w:b/>
          <w:bCs/>
          <w:color w:val="000000"/>
          <w:sz w:val="32"/>
          <w:szCs w:val="32"/>
          <w:rtl/>
        </w:rPr>
        <w:t>:</w:t>
      </w:r>
      <w:r w:rsidRPr="004B3795">
        <w:rPr>
          <w:rFonts w:ascii="Simplified Arabic" w:hAnsi="Simplified Arabic" w:cs="Simplified Arabic"/>
          <w:color w:val="000000"/>
          <w:sz w:val="32"/>
          <w:szCs w:val="32"/>
          <w:rtl/>
        </w:rPr>
        <w:t xml:space="preserve"> من بين  اكبر التحديات التي تواجه دول اوروبا </w:t>
      </w:r>
    </w:p>
    <w:p w14:paraId="48C14AFA" w14:textId="77777777"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لذا فقد عملت دول الشمال على ايجاد أليات للقضاء على هذه الظاهرة منها :</w:t>
      </w:r>
    </w:p>
    <w:p w14:paraId="3A662313" w14:textId="7FA791C3"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تشديد الحراسة على الحدود البرية</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البحرية لمواجهة جماعات الهجرة غير الشرعية على الحدود</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بناء معسكرات الاحتجاز للمهاجرين على السواحل كي يستطيعوا العودة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بلدهم</w:t>
      </w:r>
      <w:r w:rsidR="004E522E">
        <w:rPr>
          <w:rFonts w:ascii="Simplified Arabic" w:hAnsi="Simplified Arabic" w:cs="Simplified Arabic"/>
          <w:color w:val="000000"/>
          <w:sz w:val="32"/>
          <w:szCs w:val="32"/>
          <w:rtl/>
        </w:rPr>
        <w:t xml:space="preserve"> أو </w:t>
      </w:r>
      <w:r w:rsidRPr="00D266C5">
        <w:rPr>
          <w:rFonts w:ascii="Simplified Arabic" w:hAnsi="Simplified Arabic" w:cs="Simplified Arabic"/>
          <w:color w:val="000000"/>
          <w:sz w:val="32"/>
          <w:szCs w:val="32"/>
          <w:rtl/>
        </w:rPr>
        <w:t xml:space="preserve">يسمح لهم </w:t>
      </w:r>
      <w:proofErr w:type="gramStart"/>
      <w:r w:rsidRPr="00D266C5">
        <w:rPr>
          <w:rFonts w:ascii="Simplified Arabic" w:hAnsi="Simplified Arabic" w:cs="Simplified Arabic"/>
          <w:color w:val="000000"/>
          <w:sz w:val="32"/>
          <w:szCs w:val="32"/>
          <w:rtl/>
        </w:rPr>
        <w:t>بالعبور</w:t>
      </w:r>
      <w:r w:rsidRPr="00D266C5">
        <w:rPr>
          <w:rFonts w:ascii="Simplified Arabic" w:hAnsi="Simplified Arabic" w:cs="Simplified Arabic"/>
          <w:color w:val="000000"/>
          <w:sz w:val="32"/>
          <w:szCs w:val="32"/>
        </w:rPr>
        <w:t xml:space="preserve"> .</w:t>
      </w:r>
      <w:proofErr w:type="gramEnd"/>
    </w:p>
    <w:p w14:paraId="7B5C69F6" w14:textId="457A1A54"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ضرورة التعاون المشترك بين الوزارة المكلفة بالمهاجرين ووزارة الاعلام لتنفيذ مشروع حملة إعلامية لتوعية الشباب بمخاطر الهجرة غير الشرعية</w:t>
      </w:r>
      <w:r w:rsidR="00133EEA">
        <w:rPr>
          <w:rFonts w:ascii="Simplified Arabic" w:hAnsi="Simplified Arabic" w:cs="Simplified Arabic" w:hint="cs"/>
          <w:color w:val="000000"/>
          <w:sz w:val="32"/>
          <w:szCs w:val="32"/>
          <w:rtl/>
        </w:rPr>
        <w:t>.</w:t>
      </w:r>
    </w:p>
    <w:p w14:paraId="235A0F4F" w14:textId="77777777" w:rsidR="00B57C65" w:rsidRPr="004B3795" w:rsidRDefault="00B57C65" w:rsidP="004B3795">
      <w:pPr>
        <w:pStyle w:val="Paragraphedeliste"/>
        <w:numPr>
          <w:ilvl w:val="0"/>
          <w:numId w:val="40"/>
        </w:numPr>
        <w:pBdr>
          <w:top w:val="nil"/>
          <w:left w:val="nil"/>
          <w:bottom w:val="nil"/>
          <w:right w:val="nil"/>
          <w:between w:val="nil"/>
        </w:pBdr>
        <w:tabs>
          <w:tab w:val="right" w:pos="509"/>
        </w:tabs>
        <w:bidi/>
        <w:spacing w:after="0" w:line="240" w:lineRule="auto"/>
        <w:rPr>
          <w:rFonts w:ascii="Simplified Arabic" w:hAnsi="Simplified Arabic" w:cs="Simplified Arabic"/>
          <w:color w:val="000000"/>
          <w:sz w:val="32"/>
          <w:szCs w:val="32"/>
          <w:rtl/>
        </w:rPr>
      </w:pPr>
      <w:r w:rsidRPr="004B3795">
        <w:rPr>
          <w:rFonts w:ascii="Simplified Arabic" w:hAnsi="Simplified Arabic" w:cs="Simplified Arabic"/>
          <w:b/>
          <w:bCs/>
          <w:color w:val="000000"/>
          <w:sz w:val="32"/>
          <w:szCs w:val="32"/>
          <w:rtl/>
        </w:rPr>
        <w:t>الجريمة المنظمة</w:t>
      </w:r>
      <w:r w:rsidRPr="004B3795">
        <w:rPr>
          <w:rFonts w:ascii="Simplified Arabic" w:hAnsi="Simplified Arabic" w:cs="Simplified Arabic"/>
          <w:color w:val="000000"/>
          <w:sz w:val="32"/>
          <w:szCs w:val="32"/>
          <w:rtl/>
        </w:rPr>
        <w:t xml:space="preserve">: قد شهدت بلدان العالم الثالث وخاصة المغرب العربي تكاثر الخلايا الإرهابية بشكل سريع في الداخل وزيادة في نشاطها في </w:t>
      </w:r>
      <w:proofErr w:type="gramStart"/>
      <w:r w:rsidRPr="004B3795">
        <w:rPr>
          <w:rFonts w:ascii="Simplified Arabic" w:hAnsi="Simplified Arabic" w:cs="Simplified Arabic"/>
          <w:color w:val="000000"/>
          <w:sz w:val="32"/>
          <w:szCs w:val="32"/>
          <w:rtl/>
        </w:rPr>
        <w:t>الخارج</w:t>
      </w:r>
      <w:r w:rsidRPr="004B3795">
        <w:rPr>
          <w:rFonts w:ascii="Simplified Arabic" w:hAnsi="Simplified Arabic" w:cs="Simplified Arabic"/>
          <w:color w:val="000000"/>
          <w:sz w:val="32"/>
          <w:szCs w:val="32"/>
        </w:rPr>
        <w:t xml:space="preserve"> .</w:t>
      </w:r>
      <w:proofErr w:type="gramEnd"/>
    </w:p>
    <w:p w14:paraId="510A16CD" w14:textId="2D71A5E2"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ومع تنامي الظاهرة الإرهابية</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ظاهرة الجريمة المنظمة في الجزائر خاصة مع قتل الرعايا الأجانب واختطاف طائرة الخطوط الجوية الفرنسية</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إحداث عدد من التفجيرات في باريس من طرف الجماعة الإسلامية المسلحة الجزائرية، تزايدت الدعوة لخلق اطر عملية للتحكم في الظاهرة </w:t>
      </w:r>
      <w:proofErr w:type="gramStart"/>
      <w:r w:rsidRPr="00D266C5">
        <w:rPr>
          <w:rFonts w:ascii="Simplified Arabic" w:hAnsi="Simplified Arabic" w:cs="Simplified Arabic"/>
          <w:color w:val="000000"/>
          <w:sz w:val="32"/>
          <w:szCs w:val="32"/>
          <w:rtl/>
        </w:rPr>
        <w:t>الإرهابية</w:t>
      </w:r>
      <w:r w:rsidRPr="00D266C5">
        <w:rPr>
          <w:rFonts w:ascii="Simplified Arabic" w:hAnsi="Simplified Arabic" w:cs="Simplified Arabic"/>
          <w:color w:val="000000"/>
          <w:sz w:val="32"/>
          <w:szCs w:val="32"/>
        </w:rPr>
        <w:t xml:space="preserve"> .</w:t>
      </w:r>
      <w:proofErr w:type="gramEnd"/>
      <w:r w:rsidRPr="00D266C5">
        <w:rPr>
          <w:rStyle w:val="Appelnotedebasdep"/>
          <w:rFonts w:ascii="Simplified Arabic" w:hAnsi="Simplified Arabic" w:cs="Simplified Arabic"/>
          <w:color w:val="000000"/>
          <w:sz w:val="32"/>
          <w:szCs w:val="32"/>
        </w:rPr>
        <w:footnoteReference w:id="53"/>
      </w:r>
    </w:p>
    <w:p w14:paraId="0B198CCB" w14:textId="10649AD6" w:rsidR="00B57C65" w:rsidRPr="00D266C5" w:rsidRDefault="00B57C65" w:rsidP="009C5AEC">
      <w:pPr>
        <w:pBdr>
          <w:top w:val="nil"/>
          <w:left w:val="nil"/>
          <w:bottom w:val="nil"/>
          <w:right w:val="nil"/>
          <w:between w:val="nil"/>
        </w:pBd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فمن الحوادث الإرهابية التي وقعت في الجزائر منذ عام 2009</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ما يقارب770 حادثة، حيث </w:t>
      </w:r>
      <w:proofErr w:type="gramStart"/>
      <w:r w:rsidRPr="00D266C5">
        <w:rPr>
          <w:rFonts w:ascii="Simplified Arabic" w:hAnsi="Simplified Arabic" w:cs="Simplified Arabic"/>
          <w:color w:val="000000"/>
          <w:sz w:val="32"/>
          <w:szCs w:val="32"/>
          <w:rtl/>
        </w:rPr>
        <w:t>ارتفعت  الهجمات</w:t>
      </w:r>
      <w:proofErr w:type="gramEnd"/>
      <w:r w:rsidRPr="00D266C5">
        <w:rPr>
          <w:rFonts w:ascii="Simplified Arabic" w:hAnsi="Simplified Arabic" w:cs="Simplified Arabic"/>
          <w:color w:val="000000"/>
          <w:sz w:val="32"/>
          <w:szCs w:val="32"/>
          <w:rtl/>
        </w:rPr>
        <w:t xml:space="preserve"> من 20 هجمة في عام 2001</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185</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في</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2009 وقد سجلت ليبيا وتونس والمغرب عددا من الهجمات الناجحة</w:t>
      </w:r>
      <w:r w:rsidRPr="00D266C5">
        <w:rPr>
          <w:rFonts w:ascii="Simplified Arabic" w:hAnsi="Simplified Arabic" w:cs="Simplified Arabic"/>
          <w:color w:val="000000"/>
          <w:sz w:val="32"/>
          <w:szCs w:val="32"/>
        </w:rPr>
        <w:t>.</w:t>
      </w:r>
    </w:p>
    <w:p w14:paraId="6E3B04CF" w14:textId="7E94B531"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tl/>
        </w:rPr>
      </w:pPr>
      <w:r w:rsidRPr="00D266C5">
        <w:rPr>
          <w:rFonts w:ascii="Simplified Arabic" w:eastAsia="Simplified Arabic" w:hAnsi="Simplified Arabic" w:cs="Simplified Arabic"/>
          <w:b/>
          <w:color w:val="000000"/>
          <w:sz w:val="32"/>
          <w:szCs w:val="32"/>
          <w:rtl/>
        </w:rPr>
        <w:t>من جملة العراقيل ايضا:</w:t>
      </w:r>
    </w:p>
    <w:p w14:paraId="69347AD3" w14:textId="1D4BED32" w:rsidR="00B57C65" w:rsidRPr="00D266C5" w:rsidRDefault="00B57C65" w:rsidP="009C5AEC">
      <w:pPr>
        <w:pStyle w:val="Paragraphedeliste"/>
        <w:numPr>
          <w:ilvl w:val="0"/>
          <w:numId w:val="16"/>
        </w:numPr>
        <w:tabs>
          <w:tab w:val="right" w:pos="509"/>
        </w:tabs>
        <w:bidi/>
        <w:spacing w:after="0" w:line="240" w:lineRule="auto"/>
        <w:ind w:left="0" w:firstLine="0"/>
        <w:rPr>
          <w:rFonts w:ascii="Simplified Arabic" w:eastAsia="Simplified Arabic" w:hAnsi="Simplified Arabic" w:cs="Simplified Arabic"/>
          <w:b/>
          <w:color w:val="000000"/>
          <w:sz w:val="32"/>
          <w:szCs w:val="32"/>
          <w:rtl/>
        </w:rPr>
      </w:pPr>
      <w:r w:rsidRPr="00D266C5">
        <w:rPr>
          <w:rFonts w:ascii="Simplified Arabic" w:eastAsia="Simplified Arabic" w:hAnsi="Simplified Arabic" w:cs="Simplified Arabic"/>
          <w:b/>
          <w:color w:val="000000"/>
          <w:sz w:val="32"/>
          <w:szCs w:val="32"/>
          <w:rtl/>
        </w:rPr>
        <w:t>عدم</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التزام</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الجانب</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الأوربي</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بتمكين</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الجزائر</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من</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الامتيازات</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والحقوق</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التي</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كان</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لها</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أن</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تستفيد</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منها</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نظير</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التفكيك</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الجمركي</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والجبائي</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الذي</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تستفيد</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منه</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السلع</w:t>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الأوروبية</w:t>
      </w:r>
      <w:r w:rsidR="004921CC">
        <w:rPr>
          <w:rFonts w:ascii="Simplified Arabic" w:eastAsia="Simplified Arabic" w:hAnsi="Simplified Arabic" w:cs="Simplified Arabic" w:hint="cs"/>
          <w:b/>
          <w:color w:val="000000"/>
          <w:sz w:val="32"/>
          <w:szCs w:val="32"/>
          <w:rtl/>
        </w:rPr>
        <w:t>.</w:t>
      </w:r>
    </w:p>
    <w:p w14:paraId="1D58D3C9" w14:textId="04D75762"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tl/>
        </w:rPr>
      </w:pPr>
      <w:r w:rsidRPr="004921CC">
        <w:rPr>
          <w:rFonts w:ascii="Simplified Arabic" w:eastAsia="Simplified Arabic" w:hAnsi="Simplified Arabic" w:cs="Simplified Arabic"/>
          <w:b/>
          <w:color w:val="000000"/>
          <w:sz w:val="48"/>
          <w:szCs w:val="48"/>
        </w:rPr>
        <w:t>•</w:t>
      </w:r>
      <w:r w:rsidRPr="00D266C5">
        <w:rPr>
          <w:rFonts w:ascii="Simplified Arabic" w:eastAsia="Simplified Arabic" w:hAnsi="Simplified Arabic" w:cs="Simplified Arabic"/>
          <w:b/>
          <w:color w:val="000000"/>
          <w:sz w:val="32"/>
          <w:szCs w:val="32"/>
        </w:rPr>
        <w:tab/>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عدم استفادة الجزائر بقروض تمويلية كافية مقارنة بجاراتها المغرب</w:t>
      </w:r>
    </w:p>
    <w:p w14:paraId="73C18568" w14:textId="543FF143" w:rsidR="00B57C65" w:rsidRPr="00D266C5" w:rsidRDefault="00B57C65" w:rsidP="009C5AEC">
      <w:pPr>
        <w:tabs>
          <w:tab w:val="right" w:pos="509"/>
        </w:tabs>
        <w:bidi/>
        <w:spacing w:after="0" w:line="240" w:lineRule="auto"/>
        <w:jc w:val="both"/>
        <w:rPr>
          <w:rFonts w:ascii="Simplified Arabic" w:eastAsia="Simplified Arabic" w:hAnsi="Simplified Arabic" w:cs="Simplified Arabic"/>
          <w:b/>
          <w:color w:val="000000"/>
          <w:sz w:val="32"/>
          <w:szCs w:val="32"/>
          <w:rtl/>
        </w:rPr>
      </w:pPr>
      <w:r w:rsidRPr="004921CC">
        <w:rPr>
          <w:rFonts w:ascii="Simplified Arabic" w:eastAsia="Simplified Arabic" w:hAnsi="Simplified Arabic" w:cs="Simplified Arabic"/>
          <w:b/>
          <w:color w:val="000000"/>
          <w:sz w:val="44"/>
          <w:szCs w:val="44"/>
        </w:rPr>
        <w:lastRenderedPageBreak/>
        <w:t>•</w:t>
      </w:r>
      <w:r w:rsidRPr="00D266C5">
        <w:rPr>
          <w:rFonts w:ascii="Simplified Arabic" w:eastAsia="Simplified Arabic" w:hAnsi="Simplified Arabic" w:cs="Simplified Arabic"/>
          <w:b/>
          <w:color w:val="000000"/>
          <w:sz w:val="32"/>
          <w:szCs w:val="32"/>
        </w:rPr>
        <w:tab/>
      </w:r>
      <w:r w:rsidR="004921CC">
        <w:rPr>
          <w:rFonts w:ascii="Simplified Arabic" w:eastAsia="Simplified Arabic" w:hAnsi="Simplified Arabic" w:cs="Simplified Arabic" w:hint="cs"/>
          <w:b/>
          <w:color w:val="000000"/>
          <w:sz w:val="32"/>
          <w:szCs w:val="32"/>
          <w:rtl/>
        </w:rPr>
        <w:t xml:space="preserve"> </w:t>
      </w:r>
      <w:r w:rsidRPr="00D266C5">
        <w:rPr>
          <w:rFonts w:ascii="Simplified Arabic" w:eastAsia="Simplified Arabic" w:hAnsi="Simplified Arabic" w:cs="Simplified Arabic"/>
          <w:b/>
          <w:color w:val="000000"/>
          <w:sz w:val="32"/>
          <w:szCs w:val="32"/>
          <w:rtl/>
        </w:rPr>
        <w:t xml:space="preserve">عدم استفادة الجزائر من نقل التكنولوجيا. </w:t>
      </w:r>
      <w:r w:rsidRPr="00D266C5">
        <w:rPr>
          <w:rStyle w:val="Appelnotedebasdep"/>
          <w:rFonts w:ascii="Simplified Arabic" w:eastAsia="Simplified Arabic" w:hAnsi="Simplified Arabic" w:cs="Simplified Arabic"/>
          <w:b/>
          <w:color w:val="000000"/>
          <w:sz w:val="32"/>
          <w:szCs w:val="32"/>
          <w:rtl/>
        </w:rPr>
        <w:footnoteReference w:id="54"/>
      </w:r>
    </w:p>
    <w:p w14:paraId="6227DA3E" w14:textId="79C8802C" w:rsidR="00B57C65" w:rsidRPr="00D266C5" w:rsidRDefault="00B57C65" w:rsidP="009C5AEC">
      <w:pPr>
        <w:pStyle w:val="Titre2"/>
        <w:tabs>
          <w:tab w:val="right" w:pos="509"/>
        </w:tabs>
        <w:spacing w:line="240" w:lineRule="auto"/>
        <w:ind w:firstLine="0"/>
        <w:rPr>
          <w:rtl/>
        </w:rPr>
      </w:pPr>
      <w:bookmarkStart w:id="12" w:name="_Toc50820440"/>
      <w:r w:rsidRPr="00D266C5">
        <w:rPr>
          <w:rtl/>
        </w:rPr>
        <w:t>المطلب الثاني</w:t>
      </w:r>
      <w:r w:rsidRPr="00D266C5">
        <w:rPr>
          <w:rtl/>
          <w:lang w:val="en-US"/>
        </w:rPr>
        <w:t>:</w:t>
      </w:r>
      <w:r w:rsidRPr="00D266C5">
        <w:rPr>
          <w:rtl/>
        </w:rPr>
        <w:t xml:space="preserve"> </w:t>
      </w:r>
      <w:bookmarkEnd w:id="12"/>
      <w:r w:rsidR="00E5165C">
        <w:rPr>
          <w:rtl/>
          <w:lang w:val="en-US"/>
        </w:rPr>
        <w:t>جهود الجزائر المبذولة من اجل الشراكة</w:t>
      </w:r>
    </w:p>
    <w:p w14:paraId="2DEC7948" w14:textId="4E3FFEDE" w:rsidR="00B57C65" w:rsidRPr="00D266C5" w:rsidRDefault="00B91FB4" w:rsidP="009C5AEC">
      <w:pPr>
        <w:tabs>
          <w:tab w:val="right" w:pos="509"/>
        </w:tabs>
        <w:bidi/>
        <w:spacing w:after="0" w:line="240" w:lineRule="auto"/>
        <w:jc w:val="both"/>
        <w:rPr>
          <w:rFonts w:ascii="Simplified Arabic" w:eastAsia="Simplified Arabic" w:hAnsi="Simplified Arabic" w:cs="Simplified Arabic"/>
          <w:bCs/>
          <w:color w:val="000000"/>
          <w:sz w:val="32"/>
          <w:szCs w:val="32"/>
        </w:rPr>
      </w:pPr>
      <w:r>
        <w:rPr>
          <w:rFonts w:ascii="Simplified Arabic" w:hAnsi="Simplified Arabic" w:cs="Simplified Arabic"/>
          <w:b/>
          <w:bCs/>
          <w:color w:val="000000"/>
          <w:sz w:val="32"/>
          <w:szCs w:val="32"/>
          <w:rtl/>
          <w:lang w:val="en-US"/>
        </w:rPr>
        <w:t>الفرع الاول</w:t>
      </w:r>
      <w:r w:rsidR="00B57C65" w:rsidRPr="00D266C5">
        <w:rPr>
          <w:rFonts w:ascii="Simplified Arabic" w:hAnsi="Simplified Arabic" w:cs="Simplified Arabic"/>
          <w:b/>
          <w:bCs/>
          <w:color w:val="000000"/>
          <w:sz w:val="32"/>
          <w:szCs w:val="32"/>
          <w:rtl/>
        </w:rPr>
        <w:t>: الإصلاحات الاقتصادية المرافقة للشراكة الاوروجزائرية</w:t>
      </w:r>
    </w:p>
    <w:p w14:paraId="63F58330" w14:textId="53B1436F" w:rsidR="00B57C65" w:rsidRPr="00D266C5" w:rsidRDefault="00B57C65" w:rsidP="004B3795">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إن توجه الجزائر إلى</w:t>
      </w:r>
      <w:r w:rsidR="004B3795">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تحرير تجارتها  الخارجية والتحول</w:t>
      </w:r>
      <w:r w:rsidR="004E522E">
        <w:rPr>
          <w:rFonts w:ascii="Simplified Arabic" w:hAnsi="Simplified Arabic" w:cs="Simplified Arabic"/>
          <w:color w:val="000000"/>
          <w:sz w:val="32"/>
          <w:szCs w:val="32"/>
          <w:rtl/>
        </w:rPr>
        <w:t xml:space="preserve"> إلى </w:t>
      </w:r>
      <w:proofErr w:type="spellStart"/>
      <w:r w:rsidRPr="00D266C5">
        <w:rPr>
          <w:rFonts w:ascii="Simplified Arabic" w:hAnsi="Simplified Arabic" w:cs="Simplified Arabic"/>
          <w:color w:val="000000"/>
          <w:sz w:val="32"/>
          <w:szCs w:val="32"/>
          <w:rtl/>
        </w:rPr>
        <w:t>إقتصـاد</w:t>
      </w:r>
      <w:proofErr w:type="spellEnd"/>
      <w:r w:rsidRPr="00D266C5">
        <w:rPr>
          <w:rFonts w:ascii="Simplified Arabic" w:hAnsi="Simplified Arabic" w:cs="Simplified Arabic"/>
          <w:color w:val="000000"/>
          <w:sz w:val="32"/>
          <w:szCs w:val="32"/>
          <w:rtl/>
        </w:rPr>
        <w:t xml:space="preserve">  السـوق  خـلال فتـرة</w:t>
      </w:r>
    </w:p>
    <w:p w14:paraId="5CB6C5F1" w14:textId="243DA358" w:rsidR="00B57C65" w:rsidRPr="00D266C5" w:rsidRDefault="00B57C65" w:rsidP="004921C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الثمانيات</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ثم  الدخول في مفاوضات معا </w:t>
      </w:r>
      <w:proofErr w:type="spellStart"/>
      <w:r w:rsidRPr="00D266C5">
        <w:rPr>
          <w:rFonts w:ascii="Simplified Arabic" w:hAnsi="Simplified Arabic" w:cs="Simplified Arabic"/>
          <w:color w:val="000000"/>
          <w:sz w:val="32"/>
          <w:szCs w:val="32"/>
          <w:rtl/>
        </w:rPr>
        <w:t>لإتحادا</w:t>
      </w:r>
      <w:proofErr w:type="spellEnd"/>
      <w:r w:rsidRPr="00D266C5">
        <w:rPr>
          <w:rFonts w:ascii="Simplified Arabic" w:hAnsi="Simplified Arabic" w:cs="Simplified Arabic"/>
          <w:color w:val="000000"/>
          <w:sz w:val="32"/>
          <w:szCs w:val="32"/>
          <w:rtl/>
        </w:rPr>
        <w:t xml:space="preserve"> لأوروبي بعد إعـلان برشـلونة سـنة 1995 والتوقيع  على  إتفاق الشراكة في 22 أفريل  سنة 2002</w:t>
      </w:r>
      <w:r w:rsidR="004921CC">
        <w:rPr>
          <w:rFonts w:ascii="Simplified Arabic" w:hAnsi="Simplified Arabic" w:cs="Simplified Arabic"/>
          <w:color w:val="000000"/>
          <w:sz w:val="32"/>
          <w:szCs w:val="32"/>
          <w:rtl/>
        </w:rPr>
        <w:t>،</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والتطلع </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 الانضمام </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المنظمة العالمية للتجارة</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س</w:t>
      </w:r>
      <w:r w:rsidR="004921CC">
        <w:rPr>
          <w:rFonts w:ascii="Simplified Arabic" w:hAnsi="Simplified Arabic" w:cs="Simplified Arabic" w:hint="cs"/>
          <w:color w:val="000000"/>
          <w:sz w:val="32"/>
          <w:szCs w:val="32"/>
          <w:rtl/>
        </w:rPr>
        <w:t>ت</w:t>
      </w:r>
      <w:r w:rsidRPr="00D266C5">
        <w:rPr>
          <w:rFonts w:ascii="Simplified Arabic" w:hAnsi="Simplified Arabic" w:cs="Simplified Arabic"/>
          <w:color w:val="000000"/>
          <w:sz w:val="32"/>
          <w:szCs w:val="32"/>
          <w:rtl/>
        </w:rPr>
        <w:t xml:space="preserve">توج بذلك محاولات عديدة للإصلاح  الاقتصادي والمالي  في  الجزائر. </w:t>
      </w:r>
    </w:p>
    <w:p w14:paraId="6AD491E7" w14:textId="6390EF92"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ويعتبر القطاع  المالي والمصرفي من  أكثر الأنشطة  استجاب ة وتأثرا بهذه المتغيـرات العالمية وبخاصة العولمة  المالية وتداعياتها</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والتي تمثلت أهم ملامحها في مجموعـة مـن التحولات الجذرية التي شهدتها الساحة المالية  والمصرفية  العالمية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والتي كان في صدارتها  الاتجاه المتزايد نحو  تحرير النشاط المصرفي من القيود</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إزالة المعوقات  التنظيمية والتشريعية التي كانت تحول دون توسع الأنشطة المصرفية  والمالية وتعدد مجالاتها</w:t>
      </w:r>
      <w:r w:rsidRPr="00D266C5">
        <w:rPr>
          <w:rFonts w:ascii="Simplified Arabic" w:hAnsi="Simplified Arabic" w:cs="Simplified Arabic"/>
          <w:color w:val="000000"/>
          <w:sz w:val="32"/>
          <w:szCs w:val="32"/>
          <w:rtl/>
          <w:lang w:val="en-US"/>
        </w:rPr>
        <w:t>.</w:t>
      </w:r>
    </w:p>
    <w:p w14:paraId="77EE4593" w14:textId="5D20CC99" w:rsidR="00B57C65" w:rsidRPr="00D266C5" w:rsidRDefault="00757FA0" w:rsidP="009C5AEC">
      <w:pPr>
        <w:tabs>
          <w:tab w:val="right" w:pos="509"/>
        </w:tabs>
        <w:bidi/>
        <w:spacing w:after="0" w:line="240" w:lineRule="auto"/>
        <w:jc w:val="both"/>
        <w:rPr>
          <w:rFonts w:ascii="Simplified Arabic" w:hAnsi="Simplified Arabic" w:cs="Simplified Arabic"/>
          <w:color w:val="000000"/>
          <w:sz w:val="32"/>
          <w:szCs w:val="32"/>
          <w:vertAlign w:val="superscript"/>
          <w:rtl/>
        </w:rPr>
      </w:pPr>
      <w:r>
        <w:rPr>
          <w:rFonts w:ascii="Simplified Arabic" w:hAnsi="Simplified Arabic" w:cs="Simplified Arabic"/>
          <w:b/>
          <w:bCs/>
          <w:color w:val="000000"/>
          <w:sz w:val="32"/>
          <w:szCs w:val="32"/>
          <w:rtl/>
          <w:lang w:val="en-US"/>
        </w:rPr>
        <w:t>اولا:</w:t>
      </w:r>
      <w:r w:rsidR="00B57C65" w:rsidRPr="00D266C5">
        <w:rPr>
          <w:rFonts w:ascii="Simplified Arabic" w:hAnsi="Simplified Arabic" w:cs="Simplified Arabic"/>
          <w:b/>
          <w:bCs/>
          <w:color w:val="000000"/>
          <w:sz w:val="32"/>
          <w:szCs w:val="32"/>
          <w:rtl/>
        </w:rPr>
        <w:t xml:space="preserve"> إصلاح  النظام المالي والمصرفي  منذ 1990 :</w:t>
      </w:r>
    </w:p>
    <w:p w14:paraId="0AEFFF95" w14:textId="20A918B2" w:rsidR="00B57C65" w:rsidRPr="000F4B2A" w:rsidRDefault="000F4B2A" w:rsidP="004921CC">
      <w:pPr>
        <w:tabs>
          <w:tab w:val="right" w:pos="509"/>
        </w:tabs>
        <w:bidi/>
        <w:spacing w:after="0" w:line="240" w:lineRule="auto"/>
        <w:jc w:val="both"/>
        <w:rPr>
          <w:rFonts w:ascii="Simplified Arabic" w:hAnsi="Simplified Arabic" w:cs="Simplified Arabic"/>
          <w:color w:val="000000"/>
          <w:sz w:val="32"/>
          <w:szCs w:val="32"/>
          <w:rtl/>
        </w:rPr>
      </w:pPr>
      <w:proofErr w:type="gramStart"/>
      <w:r>
        <w:rPr>
          <w:rFonts w:ascii="Simplified Arabic" w:hAnsi="Simplified Arabic" w:cs="Simplified Arabic"/>
          <w:b/>
          <w:bCs/>
          <w:color w:val="000000"/>
          <w:sz w:val="32"/>
          <w:szCs w:val="32"/>
          <w:rtl/>
          <w:lang w:val="en-US"/>
        </w:rPr>
        <w:t>1.</w:t>
      </w:r>
      <w:r w:rsidR="00B57C65" w:rsidRPr="000F4B2A">
        <w:rPr>
          <w:rFonts w:ascii="Simplified Arabic" w:hAnsi="Simplified Arabic" w:cs="Simplified Arabic"/>
          <w:b/>
          <w:bCs/>
          <w:color w:val="000000"/>
          <w:sz w:val="32"/>
          <w:szCs w:val="32"/>
          <w:rtl/>
        </w:rPr>
        <w:t>قانون  الن</w:t>
      </w:r>
      <w:proofErr w:type="gramEnd"/>
      <w:r w:rsidR="00B57C65" w:rsidRPr="000F4B2A">
        <w:rPr>
          <w:rFonts w:ascii="Simplified Arabic" w:hAnsi="Simplified Arabic" w:cs="Simplified Arabic"/>
          <w:b/>
          <w:bCs/>
          <w:color w:val="000000"/>
          <w:sz w:val="32"/>
          <w:szCs w:val="32"/>
          <w:rtl/>
        </w:rPr>
        <w:t>قد  والقرض</w:t>
      </w:r>
      <w:r w:rsidR="00B57C65" w:rsidRPr="000F4B2A">
        <w:rPr>
          <w:rFonts w:ascii="Simplified Arabic" w:hAnsi="Simplified Arabic" w:cs="Simplified Arabic"/>
          <w:color w:val="000000"/>
          <w:sz w:val="32"/>
          <w:szCs w:val="32"/>
          <w:rtl/>
        </w:rPr>
        <w:t xml:space="preserve">: </w:t>
      </w:r>
    </w:p>
    <w:p w14:paraId="342CAF40"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وقد قامت الدولة الجزائرية بجملة  من الإجراءات والإصـلاحات  الماليـة والمصـرفية  منـذ</w:t>
      </w:r>
    </w:p>
    <w:p w14:paraId="314C05F7" w14:textId="4F6A5653" w:rsidR="00B57C65" w:rsidRPr="00D266C5" w:rsidRDefault="00B57C65" w:rsidP="004921C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الاستقلال بدءا من فترة  التأمينات لسنتي 1966 و1967</w:t>
      </w:r>
      <w:r w:rsidR="004921CC">
        <w:rPr>
          <w:rFonts w:ascii="Simplified Arabic" w:hAnsi="Simplified Arabic" w:cs="Simplified Arabic"/>
          <w:color w:val="000000"/>
          <w:sz w:val="32"/>
          <w:szCs w:val="32"/>
          <w:rtl/>
        </w:rPr>
        <w:t>،</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والتي عقبتها إعـادة البنيـة الهيكليـة للنظام  المصرفي  سنة 1982 </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ومن أبرزا لإصلاحات التي حدث  في  مطلع  فترة التسعينات للنظام  المالي  والمصرف هي صدور قانون  النقد والقرض 90-10.</w:t>
      </w:r>
    </w:p>
    <w:p w14:paraId="4C8D94CB" w14:textId="778CDFF4" w:rsidR="00B57C65" w:rsidRPr="00D266C5" w:rsidRDefault="00B57C65" w:rsidP="004921C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وضع قانون 1990-10 المتعلق بالقرض  والنقد  النظام المصرفي  الجزائـري  علـى مسـار جديد</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تميز بإعادة  تنشيط وظيفة الوساطة المالية  وإبراز دور النقد والسياسة النقدية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ونـتج  عنه  تأسيس  نظام  مصرفي  ذو مستويين</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وأعيد للبنك  المركزي كصلاحياته في تسيير  النقـد والائتمان فيظل استقلالية واسعة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وللبنوك  التجارية  وظائفها  التقليدية  بوصفها  أعوان اقتصـادية مستقلة. كما تم   فصل دائرة ميزانية الدولة عن  دائرة النقدية من  خلال  وضع سقف  لتسليف البنـك المركزي التمويل عجز الميزانية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مع تحديد مدتها</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واسترجاعها </w:t>
      </w:r>
      <w:r w:rsidRPr="00D266C5">
        <w:rPr>
          <w:rFonts w:ascii="Simplified Arabic" w:hAnsi="Simplified Arabic" w:cs="Simplified Arabic"/>
          <w:color w:val="000000"/>
          <w:sz w:val="32"/>
          <w:szCs w:val="32"/>
          <w:rtl/>
        </w:rPr>
        <w:lastRenderedPageBreak/>
        <w:t xml:space="preserve">إجباريا في  كل سنة </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 قد أتاح هذا القانون إنشاء فروع إنشاء فروع لبنوك ومؤسسات  مالية أجنبية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وقد أنيط  مـنح هذا الترخيص لمجلس النقد والقرض</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الذي  يقرر  بالموافقة </w:t>
      </w:r>
      <w:r w:rsidR="004E522E">
        <w:rPr>
          <w:rFonts w:ascii="Simplified Arabic" w:hAnsi="Simplified Arabic" w:cs="Simplified Arabic"/>
          <w:color w:val="000000"/>
          <w:sz w:val="32"/>
          <w:szCs w:val="32"/>
          <w:rtl/>
        </w:rPr>
        <w:t xml:space="preserve"> أو </w:t>
      </w:r>
      <w:r w:rsidRPr="00D266C5">
        <w:rPr>
          <w:rFonts w:ascii="Simplified Arabic" w:hAnsi="Simplified Arabic" w:cs="Simplified Arabic"/>
          <w:color w:val="000000"/>
          <w:sz w:val="32"/>
          <w:szCs w:val="32"/>
          <w:rtl/>
        </w:rPr>
        <w:t>عدم الموافقة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حسب ما جاء فـي  المادة 127 من  القانون 90-10.</w:t>
      </w:r>
      <w:r w:rsidRPr="00D266C5">
        <w:rPr>
          <w:rStyle w:val="Appelnotedebasdep"/>
          <w:rFonts w:ascii="Simplified Arabic" w:hAnsi="Simplified Arabic" w:cs="Simplified Arabic"/>
          <w:color w:val="000000"/>
          <w:sz w:val="32"/>
          <w:szCs w:val="32"/>
          <w:rtl/>
        </w:rPr>
        <w:footnoteReference w:id="55"/>
      </w:r>
    </w:p>
    <w:p w14:paraId="6E921532" w14:textId="074036FE"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وعلى إثر فتح المجال أمام البنوك والمؤسسات المالية الأجنبية لإنشاء فروع لها </w:t>
      </w:r>
      <w:proofErr w:type="gramStart"/>
      <w:r w:rsidRPr="00D266C5">
        <w:rPr>
          <w:rFonts w:ascii="Simplified Arabic" w:hAnsi="Simplified Arabic" w:cs="Simplified Arabic"/>
          <w:color w:val="000000"/>
          <w:sz w:val="32"/>
          <w:szCs w:val="32"/>
          <w:rtl/>
        </w:rPr>
        <w:t>في  الجزائر</w:t>
      </w:r>
      <w:proofErr w:type="gramEnd"/>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فقد تم فتح  عدة فروع وهي : </w:t>
      </w:r>
    </w:p>
    <w:p w14:paraId="75441D1E" w14:textId="5B354F2B" w:rsidR="00B57C65" w:rsidRPr="00D266C5" w:rsidRDefault="00B57C65" w:rsidP="004921C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تأسيس بنك البركة في 06 ديسمبر 1990</w:t>
      </w:r>
      <w:proofErr w:type="gramStart"/>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في</w:t>
      </w:r>
      <w:proofErr w:type="gramEnd"/>
      <w:r w:rsidRPr="00D266C5">
        <w:rPr>
          <w:rFonts w:ascii="Simplified Arabic" w:hAnsi="Simplified Arabic" w:cs="Simplified Arabic"/>
          <w:color w:val="000000"/>
          <w:sz w:val="32"/>
          <w:szCs w:val="32"/>
          <w:rtl/>
        </w:rPr>
        <w:t xml:space="preserve"> شكل شركة مساهمة  بين  مجموعة  البركة  بجدة(السعودية) وبنك الفلاحة والتنمية الريفية (الجزائري) بمساهمة 49٪</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و51٪على الترتيب. </w:t>
      </w:r>
    </w:p>
    <w:p w14:paraId="511DEEC6" w14:textId="3BDD5396" w:rsidR="00B57C65" w:rsidRPr="00D266C5" w:rsidRDefault="00B57C65" w:rsidP="009C5AEC">
      <w:pPr>
        <w:tabs>
          <w:tab w:val="right" w:pos="509"/>
        </w:tabs>
        <w:bidi/>
        <w:spacing w:after="0" w:line="240" w:lineRule="auto"/>
        <w:jc w:val="both"/>
        <w:rPr>
          <w:rFonts w:ascii="Simplified Arabic" w:hAnsi="Simplified Arabic" w:cs="Simplified Arabic"/>
          <w:b/>
          <w:bCs/>
          <w:color w:val="000000"/>
          <w:sz w:val="32"/>
          <w:szCs w:val="32"/>
          <w:rtl/>
        </w:rPr>
      </w:pPr>
      <w:proofErr w:type="gramStart"/>
      <w:r w:rsidRPr="00D266C5">
        <w:rPr>
          <w:rFonts w:ascii="Simplified Arabic" w:hAnsi="Simplified Arabic" w:cs="Simplified Arabic"/>
          <w:color w:val="000000"/>
          <w:sz w:val="32"/>
          <w:szCs w:val="32"/>
          <w:rtl/>
        </w:rPr>
        <w:t xml:space="preserve">-  </w:t>
      </w:r>
      <w:r w:rsidR="004921CC" w:rsidRPr="00D266C5">
        <w:rPr>
          <w:rFonts w:ascii="Simplified Arabic" w:hAnsi="Simplified Arabic" w:cs="Simplified Arabic" w:hint="cs"/>
          <w:color w:val="000000"/>
          <w:sz w:val="32"/>
          <w:szCs w:val="32"/>
          <w:rtl/>
        </w:rPr>
        <w:t>تأسيس</w:t>
      </w:r>
      <w:proofErr w:type="gramEnd"/>
      <w:r w:rsidRPr="00D266C5">
        <w:rPr>
          <w:rFonts w:ascii="Simplified Arabic" w:hAnsi="Simplified Arabic" w:cs="Simplified Arabic"/>
          <w:color w:val="000000"/>
          <w:sz w:val="32"/>
          <w:szCs w:val="32"/>
          <w:rtl/>
        </w:rPr>
        <w:t xml:space="preserve">  البنك</w:t>
      </w:r>
      <w:r w:rsidRPr="00D266C5">
        <w:rPr>
          <w:rFonts w:ascii="Simplified Arabic" w:hAnsi="Simplified Arabic" w:cs="Simplified Arabic"/>
          <w:color w:val="000000"/>
          <w:sz w:val="32"/>
          <w:szCs w:val="32"/>
          <w:rtl/>
          <w:lang w:val="en-US"/>
        </w:rPr>
        <w:t xml:space="preserve"> المختلط</w:t>
      </w:r>
      <w:r w:rsidRPr="00D266C5">
        <w:rPr>
          <w:rFonts w:ascii="Simplified Arabic" w:hAnsi="Simplified Arabic" w:cs="Simplified Arabic"/>
          <w:color w:val="000000"/>
          <w:sz w:val="32"/>
          <w:szCs w:val="32"/>
          <w:rtl/>
        </w:rPr>
        <w:t xml:space="preserve"> : </w:t>
      </w:r>
      <w:r w:rsidRPr="00D266C5">
        <w:rPr>
          <w:rFonts w:ascii="Simplified Arabic" w:hAnsi="Simplified Arabic" w:cs="Simplified Arabic"/>
          <w:color w:val="000000"/>
          <w:sz w:val="32"/>
          <w:szCs w:val="32"/>
        </w:rPr>
        <w:t>La Banque Mixte : B.A.M.I.C</w:t>
      </w:r>
      <w:r w:rsidRPr="00D266C5">
        <w:rPr>
          <w:rFonts w:ascii="Simplified Arabic" w:hAnsi="Simplified Arabic" w:cs="Simplified Arabic"/>
          <w:b/>
          <w:bCs/>
          <w:color w:val="000000"/>
          <w:sz w:val="32"/>
          <w:szCs w:val="32"/>
          <w:rtl/>
          <w:lang w:val="en-US"/>
        </w:rPr>
        <w:t xml:space="preserve"> </w:t>
      </w:r>
    </w:p>
    <w:p w14:paraId="045E0AE8" w14:textId="34DC6E72"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أنشأ هذا  البنك بتاريخ 19 جوان 1988 بين البنك الخارجي الليبي  والبنك الوطني الجزائري</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بنك  الجزائر الخارجي</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القرض الشعبي الجزائري</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وبنك الفلاحة والتنمية  الريفية</w:t>
      </w:r>
      <w:r w:rsidR="004921CC">
        <w:rPr>
          <w:rFonts w:ascii="Simplified Arabic" w:hAnsi="Simplified Arabic" w:cs="Simplified Arabic"/>
          <w:color w:val="000000"/>
          <w:sz w:val="32"/>
          <w:szCs w:val="32"/>
          <w:rtl/>
        </w:rPr>
        <w:t>،</w:t>
      </w:r>
      <w:r w:rsidR="004921CC">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وقد أنشـئت هـذه المؤسسة المصرفية من أجل  تحقيق كل  العمليات البنكية المالية والتجارية بالعملـة  الصـعبة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وترقية الاستثمار وتنمية  التجارة في بلدان المغرب  العربي. </w:t>
      </w:r>
    </w:p>
    <w:p w14:paraId="26D52C1E" w14:textId="692EE930" w:rsidR="00B57C65" w:rsidRPr="004B3795" w:rsidRDefault="00B57C65" w:rsidP="004B3795">
      <w:pPr>
        <w:pStyle w:val="Paragraphedeliste"/>
        <w:numPr>
          <w:ilvl w:val="0"/>
          <w:numId w:val="1"/>
        </w:numPr>
        <w:tabs>
          <w:tab w:val="right" w:pos="509"/>
        </w:tabs>
        <w:bidi/>
        <w:spacing w:after="0" w:line="240" w:lineRule="auto"/>
        <w:ind w:right="-1"/>
        <w:rPr>
          <w:rFonts w:ascii="Simplified Arabic" w:hAnsi="Simplified Arabic" w:cs="Simplified Arabic"/>
          <w:color w:val="000000"/>
          <w:sz w:val="32"/>
          <w:szCs w:val="32"/>
          <w:rtl/>
          <w:lang w:bidi="ar-DZ"/>
        </w:rPr>
      </w:pPr>
      <w:r w:rsidRPr="004B3795">
        <w:rPr>
          <w:rFonts w:ascii="Simplified Arabic" w:hAnsi="Simplified Arabic" w:cs="Simplified Arabic"/>
          <w:color w:val="000000"/>
          <w:sz w:val="32"/>
          <w:szCs w:val="32"/>
          <w:rtl/>
        </w:rPr>
        <w:t>بنك الأعمال  الخاصة</w:t>
      </w:r>
      <w:r w:rsidR="004B3795">
        <w:rPr>
          <w:rFonts w:ascii="Simplified Arabic" w:hAnsi="Simplified Arabic" w:cs="Simplified Arabic" w:hint="cs"/>
          <w:color w:val="000000"/>
          <w:sz w:val="32"/>
          <w:szCs w:val="32"/>
          <w:rtl/>
        </w:rPr>
        <w:t xml:space="preserve"> </w:t>
      </w:r>
      <w:r w:rsidRPr="004B3795">
        <w:rPr>
          <w:rFonts w:ascii="Simplified Arabic" w:hAnsi="Simplified Arabic" w:cs="Simplified Arabic"/>
          <w:color w:val="000000"/>
          <w:sz w:val="32"/>
          <w:szCs w:val="32"/>
          <w:rtl/>
          <w:lang w:val="en-US"/>
        </w:rPr>
        <w:t>(</w:t>
      </w:r>
      <w:r w:rsidRPr="004B3795">
        <w:rPr>
          <w:rFonts w:ascii="Simplified Arabic" w:hAnsi="Simplified Arabic" w:cs="Simplified Arabic"/>
          <w:color w:val="000000"/>
          <w:sz w:val="32"/>
          <w:szCs w:val="32"/>
          <w:rtl/>
        </w:rPr>
        <w:t>بنك الإتحاد</w:t>
      </w:r>
      <w:r w:rsidRPr="004B3795">
        <w:rPr>
          <w:rFonts w:ascii="Simplified Arabic" w:hAnsi="Simplified Arabic" w:cs="Simplified Arabic"/>
          <w:color w:val="000000"/>
          <w:sz w:val="32"/>
          <w:szCs w:val="32"/>
          <w:rtl/>
          <w:lang w:val="en-US"/>
        </w:rPr>
        <w:t>)</w:t>
      </w:r>
      <w:r w:rsidRPr="004B3795">
        <w:rPr>
          <w:rFonts w:ascii="Simplified Arabic" w:hAnsi="Simplified Arabic" w:cs="Simplified Arabic"/>
          <w:color w:val="000000"/>
          <w:sz w:val="32"/>
          <w:szCs w:val="32"/>
          <w:rtl/>
        </w:rPr>
        <w:t xml:space="preserve"> </w:t>
      </w:r>
      <w:r w:rsidRPr="004B3795">
        <w:rPr>
          <w:rFonts w:ascii="Simplified Arabic" w:hAnsi="Simplified Arabic" w:cs="Simplified Arabic"/>
          <w:color w:val="000000"/>
          <w:sz w:val="32"/>
          <w:szCs w:val="32"/>
        </w:rPr>
        <w:t>Bank union</w:t>
      </w:r>
      <w:r w:rsidRPr="004B3795">
        <w:rPr>
          <w:rFonts w:ascii="Simplified Arabic" w:hAnsi="Simplified Arabic" w:cs="Simplified Arabic"/>
          <w:color w:val="000000"/>
          <w:sz w:val="32"/>
          <w:szCs w:val="32"/>
          <w:rtl/>
          <w:lang w:bidi="ar-DZ"/>
        </w:rPr>
        <w:t>:</w:t>
      </w:r>
    </w:p>
    <w:p w14:paraId="5B0A3976"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أنشئ بنك الإتحاد  في ماي 1995 من طرف جمعية الرأسـمال  الخـاص  الـوطني والأجنبـي كما</w:t>
      </w:r>
      <w:r w:rsidRPr="00D266C5">
        <w:rPr>
          <w:rFonts w:ascii="Simplified Arabic" w:hAnsi="Simplified Arabic" w:cs="Simplified Arabic"/>
          <w:color w:val="000000"/>
          <w:sz w:val="32"/>
          <w:szCs w:val="32"/>
          <w:rtl/>
          <w:lang w:val="en-US"/>
        </w:rPr>
        <w:t xml:space="preserve"> كرس  </w:t>
      </w:r>
      <w:r w:rsidRPr="00D266C5">
        <w:rPr>
          <w:rFonts w:ascii="Simplified Arabic" w:hAnsi="Simplified Arabic" w:cs="Simplified Arabic"/>
          <w:color w:val="000000"/>
          <w:sz w:val="32"/>
          <w:szCs w:val="32"/>
          <w:rtl/>
        </w:rPr>
        <w:t>هـذا القـانون مجموعة من المبادئ الأساسية في مجال الاستثمار نذكر  منها:</w:t>
      </w:r>
    </w:p>
    <w:p w14:paraId="324B5768" w14:textId="7E61E37A" w:rsidR="00B57C65" w:rsidRPr="00D266C5" w:rsidRDefault="00B57C65" w:rsidP="003755B6">
      <w:pPr>
        <w:pStyle w:val="Paragraphedeliste"/>
        <w:numPr>
          <w:ilvl w:val="0"/>
          <w:numId w:val="25"/>
        </w:numPr>
        <w:tabs>
          <w:tab w:val="right" w:pos="509"/>
        </w:tabs>
        <w:bidi/>
        <w:spacing w:after="0" w:line="240" w:lineRule="auto"/>
        <w:ind w:left="0" w:firstLine="0"/>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تشجيع الاستثمار الأجنبي</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وكذا القطاع الخاص</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وعدم التفرقة بينه وبين القطاع العام</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وإزالة العراقيل أماما </w:t>
      </w:r>
      <w:proofErr w:type="spellStart"/>
      <w:r w:rsidRPr="00D266C5">
        <w:rPr>
          <w:rFonts w:ascii="Simplified Arabic" w:hAnsi="Simplified Arabic" w:cs="Simplified Arabic"/>
          <w:color w:val="000000"/>
          <w:sz w:val="32"/>
          <w:szCs w:val="32"/>
          <w:rtl/>
        </w:rPr>
        <w:t>لإستثمار</w:t>
      </w:r>
      <w:proofErr w:type="spellEnd"/>
      <w:r w:rsidRPr="00D266C5">
        <w:rPr>
          <w:rFonts w:ascii="Simplified Arabic" w:hAnsi="Simplified Arabic" w:cs="Simplified Arabic"/>
          <w:color w:val="000000"/>
          <w:sz w:val="32"/>
          <w:szCs w:val="32"/>
          <w:rtl/>
        </w:rPr>
        <w:t xml:space="preserve"> الأجنبي بصفة  خاصة. </w:t>
      </w:r>
    </w:p>
    <w:p w14:paraId="0F650E12"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-حرية تنقل رؤوس الأموال الأجنبية.</w:t>
      </w:r>
    </w:p>
    <w:p w14:paraId="32D9817C" w14:textId="75419934" w:rsidR="00B57C6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تحديد الضمانات الواردة  في الإتفاقيات الدولية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التي وقعت عليه الجزائر.</w:t>
      </w:r>
      <w:r w:rsidRPr="00D266C5">
        <w:rPr>
          <w:rStyle w:val="Appelnotedebasdep"/>
          <w:rFonts w:ascii="Simplified Arabic" w:hAnsi="Simplified Arabic" w:cs="Simplified Arabic"/>
          <w:color w:val="000000"/>
          <w:sz w:val="32"/>
          <w:szCs w:val="32"/>
          <w:rtl/>
        </w:rPr>
        <w:footnoteReference w:id="56"/>
      </w:r>
    </w:p>
    <w:p w14:paraId="5274E632" w14:textId="173C4264" w:rsidR="004B3795" w:rsidRDefault="004B3795" w:rsidP="004B3795">
      <w:pPr>
        <w:tabs>
          <w:tab w:val="right" w:pos="509"/>
        </w:tabs>
        <w:bidi/>
        <w:spacing w:after="0" w:line="240" w:lineRule="auto"/>
        <w:jc w:val="both"/>
        <w:rPr>
          <w:rFonts w:ascii="Simplified Arabic" w:hAnsi="Simplified Arabic" w:cs="Simplified Arabic"/>
          <w:b/>
          <w:bCs/>
          <w:color w:val="000000"/>
          <w:sz w:val="32"/>
          <w:szCs w:val="32"/>
          <w:rtl/>
        </w:rPr>
      </w:pPr>
    </w:p>
    <w:p w14:paraId="7DCBAF0C" w14:textId="0A074C75" w:rsidR="003A4590" w:rsidRDefault="003A4590" w:rsidP="003A4590">
      <w:pPr>
        <w:tabs>
          <w:tab w:val="right" w:pos="509"/>
        </w:tabs>
        <w:bidi/>
        <w:spacing w:after="0" w:line="240" w:lineRule="auto"/>
        <w:jc w:val="both"/>
        <w:rPr>
          <w:rFonts w:ascii="Simplified Arabic" w:hAnsi="Simplified Arabic" w:cs="Simplified Arabic"/>
          <w:b/>
          <w:bCs/>
          <w:color w:val="000000"/>
          <w:sz w:val="32"/>
          <w:szCs w:val="32"/>
          <w:rtl/>
        </w:rPr>
      </w:pPr>
    </w:p>
    <w:p w14:paraId="550CE9F6" w14:textId="77777777" w:rsidR="003A4590" w:rsidRPr="00D266C5" w:rsidRDefault="003A4590" w:rsidP="003A4590">
      <w:pPr>
        <w:tabs>
          <w:tab w:val="right" w:pos="509"/>
        </w:tabs>
        <w:bidi/>
        <w:spacing w:after="0" w:line="240" w:lineRule="auto"/>
        <w:jc w:val="both"/>
        <w:rPr>
          <w:rFonts w:ascii="Simplified Arabic" w:hAnsi="Simplified Arabic" w:cs="Simplified Arabic"/>
          <w:b/>
          <w:bCs/>
          <w:color w:val="000000"/>
          <w:sz w:val="32"/>
          <w:szCs w:val="32"/>
          <w:rtl/>
        </w:rPr>
      </w:pPr>
    </w:p>
    <w:p w14:paraId="5D494DAF" w14:textId="77777777" w:rsidR="00B57C65" w:rsidRPr="004B3795" w:rsidRDefault="00B57C65" w:rsidP="004B3795">
      <w:pPr>
        <w:pStyle w:val="Paragraphedeliste"/>
        <w:numPr>
          <w:ilvl w:val="0"/>
          <w:numId w:val="41"/>
        </w:numPr>
        <w:tabs>
          <w:tab w:val="right" w:pos="509"/>
        </w:tabs>
        <w:bidi/>
        <w:spacing w:after="0" w:line="240" w:lineRule="auto"/>
        <w:rPr>
          <w:rFonts w:ascii="Simplified Arabic" w:hAnsi="Simplified Arabic" w:cs="Simplified Arabic"/>
          <w:b/>
          <w:bCs/>
          <w:color w:val="000000"/>
          <w:sz w:val="32"/>
          <w:szCs w:val="32"/>
          <w:rtl/>
        </w:rPr>
      </w:pPr>
      <w:r w:rsidRPr="004B3795">
        <w:rPr>
          <w:rFonts w:ascii="Simplified Arabic" w:hAnsi="Simplified Arabic" w:cs="Simplified Arabic"/>
          <w:b/>
          <w:bCs/>
          <w:color w:val="000000"/>
          <w:sz w:val="32"/>
          <w:szCs w:val="32"/>
          <w:rtl/>
        </w:rPr>
        <w:lastRenderedPageBreak/>
        <w:t xml:space="preserve">الإصلاحات خلال الفترة 2003-2005 : </w:t>
      </w:r>
    </w:p>
    <w:p w14:paraId="60361208"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كما شهد قانون النقد والقرض 90-10 عدة  تعديلات وإصلاحات منذ سـنة 2003 يمكـن إيجازها فيما  يلي</w:t>
      </w:r>
      <w:r w:rsidRPr="00D266C5">
        <w:rPr>
          <w:rFonts w:ascii="Simplified Arabic" w:hAnsi="Simplified Arabic" w:cs="Simplified Arabic"/>
          <w:color w:val="000000"/>
          <w:sz w:val="32"/>
          <w:szCs w:val="32"/>
          <w:rtl/>
          <w:lang w:val="en-US"/>
        </w:rPr>
        <w:t>:</w:t>
      </w:r>
    </w:p>
    <w:p w14:paraId="6B2593E6" w14:textId="38262CAE" w:rsidR="00B57C65" w:rsidRPr="00D266C5" w:rsidRDefault="00B57C65" w:rsidP="003755B6">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color w:val="000000"/>
          <w:sz w:val="32"/>
          <w:szCs w:val="32"/>
          <w:rtl/>
        </w:rPr>
        <w:t>- الأمر</w:t>
      </w:r>
      <w:r w:rsidRPr="00D266C5">
        <w:rPr>
          <w:rFonts w:ascii="Simplified Arabic" w:hAnsi="Simplified Arabic" w:cs="Simplified Arabic"/>
          <w:color w:val="000000"/>
          <w:sz w:val="32"/>
          <w:szCs w:val="32"/>
          <w:rtl/>
          <w:lang w:val="en-US"/>
        </w:rPr>
        <w:t>03</w:t>
      </w:r>
      <w:r w:rsidRPr="00D266C5">
        <w:rPr>
          <w:rFonts w:ascii="Simplified Arabic" w:hAnsi="Simplified Arabic" w:cs="Simplified Arabic"/>
          <w:color w:val="000000"/>
          <w:sz w:val="32"/>
          <w:szCs w:val="32"/>
          <w:rtl/>
        </w:rPr>
        <w:t>-11 المؤرخ في 26 أوت 2003</w:t>
      </w:r>
      <w:r w:rsidR="004921CC">
        <w:rPr>
          <w:rFonts w:ascii="Simplified Arabic" w:hAnsi="Simplified Arabic" w:cs="Simplified Arabic"/>
          <w:color w:val="000000"/>
          <w:sz w:val="32"/>
          <w:szCs w:val="32"/>
          <w:rtl/>
        </w:rPr>
        <w:t>،</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والذي يتعلق بصفة  أساسية  بتنظيم بنـك الجزائر ومجلس النقد والقرض</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حيث أن  ما</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يمكن قراءته من خلال القوانين هو لجوء السلطات</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فرض  إجراءات أكثر صرامة على  البنوك</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والتأكيد علـى سـلطة</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البنـك</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المركزي من خلال وضع مساحة أكبر لتدخل الدولة في المنظومة </w:t>
      </w:r>
      <w:r w:rsidR="003755B6">
        <w:rPr>
          <w:rFonts w:ascii="Simplified Arabic" w:hAnsi="Simplified Arabic" w:cs="Simplified Arabic" w:hint="cs"/>
          <w:color w:val="000000"/>
          <w:sz w:val="32"/>
          <w:szCs w:val="32"/>
          <w:rtl/>
        </w:rPr>
        <w:t>ا</w:t>
      </w:r>
      <w:r w:rsidRPr="00D266C5">
        <w:rPr>
          <w:rFonts w:ascii="Simplified Arabic" w:hAnsi="Simplified Arabic" w:cs="Simplified Arabic"/>
          <w:color w:val="000000"/>
          <w:sz w:val="32"/>
          <w:szCs w:val="32"/>
          <w:rtl/>
        </w:rPr>
        <w:t>لمصرفية</w:t>
      </w:r>
      <w:r w:rsidRPr="00D266C5">
        <w:rPr>
          <w:rFonts w:ascii="Simplified Arabic" w:hAnsi="Simplified Arabic" w:cs="Simplified Arabic"/>
          <w:b/>
          <w:bCs/>
          <w:color w:val="000000"/>
          <w:sz w:val="32"/>
          <w:szCs w:val="32"/>
          <w:rtl/>
        </w:rPr>
        <w:t xml:space="preserve">. </w:t>
      </w:r>
    </w:p>
    <w:p w14:paraId="1BA7C8E1" w14:textId="5D242F0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القانون رقم (01-04 </w:t>
      </w:r>
      <w:proofErr w:type="gramStart"/>
      <w:r w:rsidRPr="00D266C5">
        <w:rPr>
          <w:rFonts w:ascii="Simplified Arabic" w:hAnsi="Simplified Arabic" w:cs="Simplified Arabic"/>
          <w:color w:val="000000"/>
          <w:sz w:val="32"/>
          <w:szCs w:val="32"/>
          <w:rtl/>
        </w:rPr>
        <w:t>الصادر  في</w:t>
      </w:r>
      <w:proofErr w:type="gramEnd"/>
      <w:r w:rsidRPr="00D266C5">
        <w:rPr>
          <w:rFonts w:ascii="Simplified Arabic" w:hAnsi="Simplified Arabic" w:cs="Simplified Arabic"/>
          <w:color w:val="000000"/>
          <w:sz w:val="32"/>
          <w:szCs w:val="32"/>
          <w:rtl/>
        </w:rPr>
        <w:t xml:space="preserve"> 04 مارس 2004 الخاص بالحد الأدنى  لرأسمـال البنوك والمؤسسات المالية  التي  تنشط داخل الجزائر. فقانون المالية  لسنة 1990 يحـدد الحد الأدنى لرأسمال البنوك بـ 500 مليون دينار جزائري</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وبـ 10 مليـون دينـار جزائري للمؤسسات المالية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بينما حدد الحدا لأدنى لرأس المال  في سنة 2004 بــ 5.2 مليار  دينار جزائري  للبنوك</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500 مليون دينار  جزائري للمؤسسات المالية.</w:t>
      </w:r>
    </w:p>
    <w:p w14:paraId="3087C4FE" w14:textId="2787C19C"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القانون رقم (02-04 الصادر في 04 مارس</w:t>
      </w:r>
      <w:r w:rsidRPr="00D266C5">
        <w:rPr>
          <w:rFonts w:ascii="Simplified Arabic" w:hAnsi="Simplified Arabic" w:cs="Simplified Arabic"/>
          <w:color w:val="000000"/>
          <w:sz w:val="32"/>
          <w:szCs w:val="32"/>
          <w:rtl/>
          <w:lang w:val="en-US"/>
        </w:rPr>
        <w:t>2004)</w:t>
      </w:r>
      <w:r w:rsidR="004921CC">
        <w:rPr>
          <w:rFonts w:ascii="Simplified Arabic" w:hAnsi="Simplified Arabic" w:cs="Simplified Arabic"/>
          <w:color w:val="000000"/>
          <w:sz w:val="32"/>
          <w:szCs w:val="32"/>
          <w:rtl/>
        </w:rPr>
        <w:t>،</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والذي حـدد شـروط  تكـوين</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lang w:val="en-US"/>
        </w:rPr>
        <w:t xml:space="preserve">دفاتر لدى </w:t>
      </w:r>
      <w:r w:rsidRPr="00D266C5">
        <w:rPr>
          <w:rFonts w:ascii="Simplified Arabic" w:hAnsi="Simplified Arabic" w:cs="Simplified Arabic"/>
          <w:color w:val="000000"/>
          <w:sz w:val="32"/>
          <w:szCs w:val="32"/>
          <w:rtl/>
        </w:rPr>
        <w:t>بنك الجزائر</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وبصفة عامة يتراوح  معـدل  الاحتياطي الإجباري بين 0٪</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و15٪</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كحد أقصى.</w:t>
      </w:r>
    </w:p>
    <w:p w14:paraId="1C17E18A" w14:textId="1A100D3B"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القانون رقم</w:t>
      </w:r>
      <w:r w:rsidRPr="00D266C5">
        <w:rPr>
          <w:rFonts w:ascii="Simplified Arabic" w:hAnsi="Simplified Arabic" w:cs="Simplified Arabic"/>
          <w:color w:val="000000"/>
          <w:sz w:val="32"/>
          <w:szCs w:val="32"/>
          <w:rtl/>
          <w:lang w:val="en-US"/>
        </w:rPr>
        <w:t>0</w:t>
      </w:r>
      <w:r w:rsidRPr="00D266C5">
        <w:rPr>
          <w:rFonts w:ascii="Simplified Arabic" w:hAnsi="Simplified Arabic" w:cs="Simplified Arabic"/>
          <w:color w:val="000000"/>
          <w:sz w:val="32"/>
          <w:szCs w:val="32"/>
          <w:rtl/>
        </w:rPr>
        <w:t xml:space="preserve">3-04 الصادر في 04 مارس </w:t>
      </w:r>
      <w:proofErr w:type="gramStart"/>
      <w:r w:rsidRPr="00D266C5">
        <w:rPr>
          <w:rFonts w:ascii="Simplified Arabic" w:hAnsi="Simplified Arabic" w:cs="Simplified Arabic"/>
          <w:color w:val="000000"/>
          <w:sz w:val="32"/>
          <w:szCs w:val="32"/>
          <w:rtl/>
        </w:rPr>
        <w:t xml:space="preserve">2004 </w:t>
      </w:r>
      <w:r w:rsidR="004921CC">
        <w:rPr>
          <w:rFonts w:ascii="Simplified Arabic" w:hAnsi="Simplified Arabic" w:cs="Simplified Arabic"/>
          <w:color w:val="000000"/>
          <w:sz w:val="32"/>
          <w:szCs w:val="32"/>
          <w:rtl/>
        </w:rPr>
        <w:t>،</w:t>
      </w:r>
      <w:proofErr w:type="gramEnd"/>
      <w:r w:rsidRPr="00D266C5">
        <w:rPr>
          <w:rFonts w:ascii="Simplified Arabic" w:hAnsi="Simplified Arabic" w:cs="Simplified Arabic"/>
          <w:color w:val="000000"/>
          <w:sz w:val="32"/>
          <w:szCs w:val="32"/>
          <w:rtl/>
        </w:rPr>
        <w:t>والذي يخـص نظـام ضـمان</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الودائع المصرفية.</w:t>
      </w:r>
    </w:p>
    <w:p w14:paraId="7BBA7EFE" w14:textId="74D848DA" w:rsidR="00B57C6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كما  عرف القطاع التقني لأنظمة الدفع تأمينا عن طريق وضع هندسة وظيفيـة  لتحديـد أخطار الدفع والإطار القانوني  العام قد  أكتمل في 2005 عن طريق  نصـوص منظمـة تحدد مسؤولية المتعاملين  في نظام الدفع وحقوق  والتزامات المشاركين في هذا النظام</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ومن بين هذه  القوانين تلك التي أقرها مجلس النقد</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القرض في هذا الإطار هو  قـانون(15 ديسمبر 2005 </w:t>
      </w:r>
      <w:r w:rsidRPr="00D266C5">
        <w:rPr>
          <w:rFonts w:ascii="Simplified Arabic" w:hAnsi="Simplified Arabic" w:cs="Simplified Arabic"/>
          <w:color w:val="000000"/>
          <w:sz w:val="32"/>
          <w:szCs w:val="32"/>
          <w:rtl/>
          <w:lang w:val="en-US"/>
        </w:rPr>
        <w:t xml:space="preserve">) </w:t>
      </w:r>
      <w:r w:rsidRPr="00D266C5">
        <w:rPr>
          <w:rFonts w:ascii="Simplified Arabic" w:hAnsi="Simplified Arabic" w:cs="Simplified Arabic"/>
          <w:color w:val="000000"/>
          <w:sz w:val="32"/>
          <w:szCs w:val="32"/>
          <w:rtl/>
        </w:rPr>
        <w:t>الخاص  بنظام مقاصة الشيكات</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أدوات  أخرى.</w:t>
      </w:r>
      <w:r w:rsidRPr="00D266C5">
        <w:rPr>
          <w:rStyle w:val="Appelnotedebasdep"/>
          <w:rFonts w:ascii="Simplified Arabic" w:hAnsi="Simplified Arabic" w:cs="Simplified Arabic"/>
          <w:color w:val="000000"/>
          <w:sz w:val="32"/>
          <w:szCs w:val="32"/>
          <w:rtl/>
        </w:rPr>
        <w:footnoteReference w:id="57"/>
      </w:r>
    </w:p>
    <w:p w14:paraId="47B4BCB7" w14:textId="77777777" w:rsidR="004B3795" w:rsidRDefault="004B3795" w:rsidP="004B3795">
      <w:pPr>
        <w:tabs>
          <w:tab w:val="right" w:pos="509"/>
        </w:tabs>
        <w:bidi/>
        <w:spacing w:after="0" w:line="240" w:lineRule="auto"/>
        <w:jc w:val="both"/>
        <w:rPr>
          <w:rFonts w:ascii="Simplified Arabic" w:hAnsi="Simplified Arabic" w:cs="Simplified Arabic"/>
          <w:color w:val="000000"/>
          <w:sz w:val="32"/>
          <w:szCs w:val="32"/>
          <w:rtl/>
        </w:rPr>
      </w:pPr>
    </w:p>
    <w:p w14:paraId="7BB88FFE" w14:textId="3926E3D6" w:rsidR="004B3795" w:rsidRDefault="004B3795" w:rsidP="004B3795">
      <w:pPr>
        <w:tabs>
          <w:tab w:val="right" w:pos="509"/>
        </w:tabs>
        <w:bidi/>
        <w:spacing w:after="0" w:line="240" w:lineRule="auto"/>
        <w:jc w:val="both"/>
        <w:rPr>
          <w:rFonts w:ascii="Simplified Arabic" w:hAnsi="Simplified Arabic" w:cs="Simplified Arabic"/>
          <w:color w:val="000000"/>
          <w:sz w:val="32"/>
          <w:szCs w:val="32"/>
          <w:rtl/>
        </w:rPr>
      </w:pPr>
    </w:p>
    <w:p w14:paraId="23FF6116" w14:textId="77777777" w:rsidR="003A4590" w:rsidRDefault="003A4590" w:rsidP="003A4590">
      <w:pPr>
        <w:tabs>
          <w:tab w:val="right" w:pos="509"/>
        </w:tabs>
        <w:bidi/>
        <w:spacing w:after="0" w:line="240" w:lineRule="auto"/>
        <w:jc w:val="both"/>
        <w:rPr>
          <w:rFonts w:ascii="Simplified Arabic" w:hAnsi="Simplified Arabic" w:cs="Simplified Arabic"/>
          <w:color w:val="000000"/>
          <w:sz w:val="32"/>
          <w:szCs w:val="32"/>
          <w:rtl/>
        </w:rPr>
      </w:pPr>
    </w:p>
    <w:p w14:paraId="72790978" w14:textId="77777777" w:rsidR="004B3795" w:rsidRDefault="004B3795" w:rsidP="004B3795">
      <w:pPr>
        <w:tabs>
          <w:tab w:val="right" w:pos="509"/>
        </w:tabs>
        <w:bidi/>
        <w:spacing w:after="0" w:line="240" w:lineRule="auto"/>
        <w:jc w:val="both"/>
        <w:rPr>
          <w:rFonts w:ascii="Simplified Arabic" w:hAnsi="Simplified Arabic" w:cs="Simplified Arabic"/>
          <w:color w:val="000000"/>
          <w:sz w:val="32"/>
          <w:szCs w:val="32"/>
          <w:rtl/>
        </w:rPr>
      </w:pPr>
    </w:p>
    <w:p w14:paraId="3CA6D3EE" w14:textId="77777777" w:rsidR="00B57C65" w:rsidRPr="00D266C5" w:rsidRDefault="00B57C65" w:rsidP="009C5AEC">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b/>
          <w:bCs/>
          <w:color w:val="000000"/>
          <w:sz w:val="32"/>
          <w:szCs w:val="32"/>
          <w:rtl/>
        </w:rPr>
        <w:t xml:space="preserve">الإصلاحات خلال الفترة 2006-2009 : </w:t>
      </w:r>
    </w:p>
    <w:p w14:paraId="671D1C76" w14:textId="0D1224B9"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وبعد سنة 2005 قامت السلطات  الجزائرية بإجراء  عدة  إصلاحات أخرى  في  القطاع المصرفي</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تدخل في إطار إتفاق الشراكة الأوروبية الجزائرية والمفاوضات مع المنظمة  العالميـة  للتجـارة(</w:t>
      </w:r>
      <w:r w:rsidRPr="00D266C5">
        <w:rPr>
          <w:rFonts w:ascii="Simplified Arabic" w:hAnsi="Simplified Arabic" w:cs="Simplified Arabic"/>
          <w:color w:val="000000"/>
          <w:sz w:val="32"/>
          <w:szCs w:val="32"/>
        </w:rPr>
        <w:t>OMC</w:t>
      </w:r>
      <w:r w:rsidRPr="00D266C5">
        <w:rPr>
          <w:rFonts w:ascii="Simplified Arabic" w:hAnsi="Simplified Arabic" w:cs="Simplified Arabic"/>
          <w:color w:val="000000"/>
          <w:sz w:val="32"/>
          <w:szCs w:val="32"/>
          <w:rtl/>
          <w:lang w:val="en-US"/>
        </w:rPr>
        <w:t>)</w:t>
      </w:r>
      <w:r w:rsidRPr="00D266C5">
        <w:rPr>
          <w:rFonts w:ascii="Simplified Arabic" w:hAnsi="Simplified Arabic" w:cs="Simplified Arabic"/>
          <w:color w:val="000000"/>
          <w:sz w:val="32"/>
          <w:szCs w:val="32"/>
          <w:rtl/>
        </w:rPr>
        <w:t>وبذلك  أصدر بنك الجزائر عدة  لوائح تنظيمية نذكر منها:</w:t>
      </w:r>
    </w:p>
    <w:p w14:paraId="62D9D440"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في 2006 </w:t>
      </w:r>
      <w:proofErr w:type="gramStart"/>
      <w:r w:rsidRPr="00D266C5">
        <w:rPr>
          <w:rFonts w:ascii="Simplified Arabic" w:hAnsi="Simplified Arabic" w:cs="Simplified Arabic"/>
          <w:color w:val="000000"/>
          <w:sz w:val="32"/>
          <w:szCs w:val="32"/>
          <w:rtl/>
        </w:rPr>
        <w:t>أصدر  بنك</w:t>
      </w:r>
      <w:proofErr w:type="gramEnd"/>
      <w:r w:rsidRPr="00D266C5">
        <w:rPr>
          <w:rFonts w:ascii="Simplified Arabic" w:hAnsi="Simplified Arabic" w:cs="Simplified Arabic"/>
          <w:color w:val="000000"/>
          <w:sz w:val="32"/>
          <w:szCs w:val="32"/>
          <w:rtl/>
        </w:rPr>
        <w:t xml:space="preserve"> الجزائر لائحة تنظيمية رقم 06-02 المؤرخة في 24/09/2006 تحدد شروط لإنشاء  بنك ومؤسسة  مالية</w:t>
      </w:r>
      <w:r w:rsidRPr="00D266C5">
        <w:rPr>
          <w:rFonts w:ascii="Simplified Arabic" w:hAnsi="Simplified Arabic" w:cs="Simplified Arabic"/>
          <w:color w:val="000000"/>
          <w:sz w:val="32"/>
          <w:szCs w:val="32"/>
          <w:rtl/>
          <w:lang w:val="en-US"/>
        </w:rPr>
        <w:t>:</w:t>
      </w:r>
    </w:p>
    <w:p w14:paraId="59B07EFA"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Pr>
        <w:t>ß</w:t>
      </w:r>
      <w:r w:rsidRPr="00D266C5">
        <w:rPr>
          <w:rFonts w:ascii="Simplified Arabic" w:hAnsi="Simplified Arabic" w:cs="Simplified Arabic"/>
          <w:color w:val="000000"/>
          <w:sz w:val="32"/>
          <w:szCs w:val="32"/>
          <w:rtl/>
        </w:rPr>
        <w:t>الترخيص  لإنشاء  فرع بنك  ومؤسسة مالية أجنبية.</w:t>
      </w:r>
    </w:p>
    <w:p w14:paraId="630433F4"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Pr>
        <w:t>ß</w:t>
      </w:r>
      <w:r w:rsidRPr="00D266C5">
        <w:rPr>
          <w:rFonts w:ascii="Simplified Arabic" w:hAnsi="Simplified Arabic" w:cs="Simplified Arabic"/>
          <w:color w:val="000000"/>
          <w:sz w:val="32"/>
          <w:szCs w:val="32"/>
          <w:rtl/>
        </w:rPr>
        <w:t xml:space="preserve"> </w:t>
      </w:r>
      <w:proofErr w:type="spellStart"/>
      <w:r w:rsidRPr="00D266C5">
        <w:rPr>
          <w:rFonts w:ascii="Simplified Arabic" w:hAnsi="Simplified Arabic" w:cs="Simplified Arabic"/>
          <w:color w:val="000000"/>
          <w:sz w:val="32"/>
          <w:szCs w:val="32"/>
          <w:rtl/>
        </w:rPr>
        <w:t>إعتماد</w:t>
      </w:r>
      <w:proofErr w:type="spellEnd"/>
      <w:r w:rsidRPr="00D266C5">
        <w:rPr>
          <w:rFonts w:ascii="Simplified Arabic" w:hAnsi="Simplified Arabic" w:cs="Simplified Arabic"/>
          <w:color w:val="000000"/>
          <w:sz w:val="32"/>
          <w:szCs w:val="32"/>
          <w:rtl/>
        </w:rPr>
        <w:t xml:space="preserve"> بنك ومؤسسة مالية  أ وفروع  بنك ومؤسسة مالية أجنبية.</w:t>
      </w:r>
    </w:p>
    <w:p w14:paraId="334A1080" w14:textId="2D9CD18F"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في 2007 أصدر بنك الجزائر النظام رقم 07-01 المؤرخ في 03/02/2007 </w:t>
      </w:r>
      <w:proofErr w:type="gramStart"/>
      <w:r w:rsidRPr="00D266C5">
        <w:rPr>
          <w:rFonts w:ascii="Simplified Arabic" w:hAnsi="Simplified Arabic" w:cs="Simplified Arabic"/>
          <w:color w:val="000000"/>
          <w:sz w:val="32"/>
          <w:szCs w:val="32"/>
          <w:rtl/>
        </w:rPr>
        <w:t>يحـدد  مبـدأ</w:t>
      </w:r>
      <w:proofErr w:type="gramEnd"/>
      <w:r w:rsidRPr="00D266C5">
        <w:rPr>
          <w:rFonts w:ascii="Simplified Arabic" w:hAnsi="Simplified Arabic" w:cs="Simplified Arabic"/>
          <w:color w:val="000000"/>
          <w:sz w:val="32"/>
          <w:szCs w:val="32"/>
          <w:rtl/>
        </w:rPr>
        <w:t xml:space="preserve"> قابلية تحويل العملة</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الوطنية في المعاملات  الدولية الجارية ويحدد القواعد المطبقة  على  انتقالها من  وإلى  الخارج. </w:t>
      </w:r>
    </w:p>
    <w:p w14:paraId="3B67D7D1"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في 2008 نظام يحدد الحدا  لأدنى  لرأسمال المؤسسات المالية الأجنبية في الجزائر. </w:t>
      </w:r>
    </w:p>
    <w:p w14:paraId="19CF342F" w14:textId="1C605788"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 xml:space="preserve">- في 2009 أصدر </w:t>
      </w:r>
      <w:proofErr w:type="gramStart"/>
      <w:r w:rsidRPr="00D266C5">
        <w:rPr>
          <w:rFonts w:ascii="Simplified Arabic" w:hAnsi="Simplified Arabic" w:cs="Simplified Arabic"/>
          <w:color w:val="000000"/>
          <w:sz w:val="32"/>
          <w:szCs w:val="32"/>
          <w:rtl/>
        </w:rPr>
        <w:t>بنك  الجزائر</w:t>
      </w:r>
      <w:proofErr w:type="gramEnd"/>
      <w:r w:rsidRPr="00D266C5">
        <w:rPr>
          <w:rFonts w:ascii="Simplified Arabic" w:hAnsi="Simplified Arabic" w:cs="Simplified Arabic"/>
          <w:color w:val="000000"/>
          <w:sz w:val="32"/>
          <w:szCs w:val="32"/>
          <w:rtl/>
        </w:rPr>
        <w:t xml:space="preserve"> النظام رقم 09-01 المؤرخ في 17/02/2009 يتعلق بالسماح  للأشخاص الطبيعيين الأجانب  المقيمين والغير مقيمين والأشخاص المعنويين الغير مقيمين بفتح حساب بالعملة الصعبة في بنك وسيط معتمد بعملة أجنبية قابلة للتحويل بحرية</w:t>
      </w:r>
      <w:r w:rsidRPr="00D266C5">
        <w:rPr>
          <w:rStyle w:val="Appelnotedebasdep"/>
          <w:rFonts w:ascii="Simplified Arabic" w:hAnsi="Simplified Arabic" w:cs="Simplified Arabic"/>
          <w:color w:val="000000"/>
          <w:sz w:val="32"/>
          <w:szCs w:val="32"/>
          <w:rtl/>
        </w:rPr>
        <w:footnoteReference w:id="58"/>
      </w:r>
    </w:p>
    <w:p w14:paraId="6CD73BE1" w14:textId="0AA38AB1" w:rsidR="00B57C65" w:rsidRPr="00D266C5" w:rsidRDefault="009C7337" w:rsidP="009C5AEC">
      <w:pPr>
        <w:tabs>
          <w:tab w:val="right" w:pos="509"/>
        </w:tabs>
        <w:bidi/>
        <w:spacing w:after="0" w:line="240" w:lineRule="auto"/>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lang w:val="en-US"/>
        </w:rPr>
        <w:t>2.</w:t>
      </w:r>
      <w:r w:rsidR="00C36057">
        <w:rPr>
          <w:rFonts w:ascii="Simplified Arabic" w:hAnsi="Simplified Arabic" w:cs="Simplified Arabic"/>
          <w:b/>
          <w:bCs/>
          <w:color w:val="000000"/>
          <w:sz w:val="32"/>
          <w:szCs w:val="32"/>
          <w:rtl/>
          <w:lang w:val="en-US"/>
        </w:rPr>
        <w:t>ا</w:t>
      </w:r>
      <w:r w:rsidR="00B57C65" w:rsidRPr="00D266C5">
        <w:rPr>
          <w:rFonts w:ascii="Simplified Arabic" w:hAnsi="Simplified Arabic" w:cs="Simplified Arabic"/>
          <w:b/>
          <w:bCs/>
          <w:color w:val="000000"/>
          <w:sz w:val="32"/>
          <w:szCs w:val="32"/>
          <w:rtl/>
        </w:rPr>
        <w:t xml:space="preserve">لإصلاحات المتعلقة بقطاع التجارة: </w:t>
      </w:r>
    </w:p>
    <w:p w14:paraId="46B54D34" w14:textId="380A1B8A"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لقد قامت الجزائر منذ سنوات التسعينات  بالعديد مـن الإصـلاحات الإقتصـادية لمواجهـة</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التحديات  الداخلية  والخارجية. ومنها إصلاح قطاع  التجارة الذي يدخل فـي إطـار التحضـير للانضمام</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 المنظمة العالمية للتجارة  بالدرجة الأولى</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واستعداد للتوقيع على إتفـاق  الشـراكة الأوروبية الجزائرية سنة 2002 ودخول</w:t>
      </w:r>
      <w:r w:rsidR="003755B6">
        <w:rPr>
          <w:rFonts w:ascii="Simplified Arabic" w:hAnsi="Simplified Arabic" w:cs="Simplified Arabic"/>
          <w:color w:val="000000"/>
          <w:sz w:val="32"/>
          <w:szCs w:val="32"/>
          <w:rtl/>
        </w:rPr>
        <w:t>ه حيز  التنفيذ في  سـبتمبر 2005</w:t>
      </w:r>
      <w:r w:rsidR="004921CC">
        <w:rPr>
          <w:rFonts w:ascii="Simplified Arabic" w:hAnsi="Simplified Arabic" w:cs="Simplified Arabic"/>
          <w:color w:val="000000"/>
          <w:sz w:val="32"/>
          <w:szCs w:val="32"/>
          <w:rtl/>
        </w:rPr>
        <w:t>،</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ولـذلك  لمواجهـة تحديات  وانعكاسات إقامة  منطقة التبادل الحر الأورو-جزائرية. </w:t>
      </w:r>
    </w:p>
    <w:p w14:paraId="345F97A9"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وتصب هذه الإصلاحات أساسا في  </w:t>
      </w:r>
      <w:proofErr w:type="spellStart"/>
      <w:r w:rsidRPr="00D266C5">
        <w:rPr>
          <w:rFonts w:ascii="Simplified Arabic" w:hAnsi="Simplified Arabic" w:cs="Simplified Arabic"/>
          <w:color w:val="000000"/>
          <w:sz w:val="32"/>
          <w:szCs w:val="32"/>
          <w:rtl/>
        </w:rPr>
        <w:t>إتجـاه</w:t>
      </w:r>
      <w:proofErr w:type="spellEnd"/>
      <w:r w:rsidRPr="00D266C5">
        <w:rPr>
          <w:rFonts w:ascii="Simplified Arabic" w:hAnsi="Simplified Arabic" w:cs="Simplified Arabic"/>
          <w:color w:val="000000"/>
          <w:sz w:val="32"/>
          <w:szCs w:val="32"/>
          <w:rtl/>
        </w:rPr>
        <w:t xml:space="preserve"> التحريـر التجـاري  والاقتصـادي وتطـوير</w:t>
      </w:r>
    </w:p>
    <w:p w14:paraId="524A0B14" w14:textId="76CF4908" w:rsidR="00B57C65" w:rsidRDefault="00B57C65" w:rsidP="009C5AEC">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color w:val="000000"/>
          <w:sz w:val="32"/>
          <w:szCs w:val="32"/>
          <w:rtl/>
        </w:rPr>
        <w:t xml:space="preserve">الصادرات </w:t>
      </w:r>
      <w:proofErr w:type="gramStart"/>
      <w:r w:rsidRPr="00D266C5">
        <w:rPr>
          <w:rFonts w:ascii="Simplified Arabic" w:hAnsi="Simplified Arabic" w:cs="Simplified Arabic"/>
          <w:color w:val="000000"/>
          <w:sz w:val="32"/>
          <w:szCs w:val="32"/>
          <w:rtl/>
        </w:rPr>
        <w:t>خارج</w:t>
      </w:r>
      <w:proofErr w:type="gramEnd"/>
      <w:r w:rsidRPr="00D266C5">
        <w:rPr>
          <w:rFonts w:ascii="Simplified Arabic" w:hAnsi="Simplified Arabic" w:cs="Simplified Arabic"/>
          <w:color w:val="000000"/>
          <w:sz w:val="32"/>
          <w:szCs w:val="32"/>
          <w:rtl/>
        </w:rPr>
        <w:t xml:space="preserve"> المحروقات وما</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يلزم ذلك من إصدار القوانين والتشريعات التي تنظم ذلك</w:t>
      </w:r>
      <w:r w:rsidRPr="00D266C5">
        <w:rPr>
          <w:rFonts w:ascii="Simplified Arabic" w:hAnsi="Simplified Arabic" w:cs="Simplified Arabic"/>
          <w:b/>
          <w:bCs/>
          <w:color w:val="000000"/>
          <w:sz w:val="32"/>
          <w:szCs w:val="32"/>
          <w:rtl/>
        </w:rPr>
        <w:t xml:space="preserve">. </w:t>
      </w:r>
    </w:p>
    <w:p w14:paraId="286D26B9" w14:textId="77777777" w:rsidR="004B3795" w:rsidRDefault="004B3795" w:rsidP="004B3795">
      <w:pPr>
        <w:tabs>
          <w:tab w:val="right" w:pos="509"/>
        </w:tabs>
        <w:bidi/>
        <w:spacing w:after="0" w:line="240" w:lineRule="auto"/>
        <w:jc w:val="both"/>
        <w:rPr>
          <w:rFonts w:ascii="Simplified Arabic" w:hAnsi="Simplified Arabic" w:cs="Simplified Arabic"/>
          <w:b/>
          <w:bCs/>
          <w:color w:val="000000"/>
          <w:sz w:val="32"/>
          <w:szCs w:val="32"/>
          <w:rtl/>
        </w:rPr>
      </w:pPr>
    </w:p>
    <w:p w14:paraId="4FD667AB" w14:textId="2E39B9E7" w:rsidR="00BE23DB" w:rsidRPr="00D266C5" w:rsidRDefault="00BE23DB" w:rsidP="009C5AEC">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b/>
          <w:bCs/>
          <w:color w:val="000000"/>
          <w:sz w:val="32"/>
          <w:szCs w:val="32"/>
          <w:rtl/>
          <w:lang w:val="en-US"/>
        </w:rPr>
        <w:t>3</w:t>
      </w:r>
      <w:r w:rsidRPr="00D266C5">
        <w:rPr>
          <w:rFonts w:ascii="Simplified Arabic" w:hAnsi="Simplified Arabic" w:cs="Simplified Arabic"/>
          <w:b/>
          <w:bCs/>
          <w:color w:val="000000"/>
          <w:sz w:val="32"/>
          <w:szCs w:val="32"/>
          <w:rtl/>
        </w:rPr>
        <w:t xml:space="preserve">الإصلاحات في </w:t>
      </w:r>
      <w:r w:rsidRPr="00D266C5">
        <w:rPr>
          <w:rFonts w:ascii="Simplified Arabic" w:hAnsi="Simplified Arabic" w:cs="Simplified Arabic" w:hint="cs"/>
          <w:b/>
          <w:bCs/>
          <w:color w:val="000000"/>
          <w:sz w:val="32"/>
          <w:szCs w:val="32"/>
          <w:rtl/>
        </w:rPr>
        <w:t>مجال المنافسة</w:t>
      </w:r>
      <w:r w:rsidRPr="00D266C5">
        <w:rPr>
          <w:rFonts w:ascii="Simplified Arabic" w:hAnsi="Simplified Arabic" w:cs="Simplified Arabic"/>
          <w:b/>
          <w:bCs/>
          <w:color w:val="000000"/>
          <w:sz w:val="32"/>
          <w:szCs w:val="32"/>
          <w:rtl/>
        </w:rPr>
        <w:t xml:space="preserve">: </w:t>
      </w:r>
    </w:p>
    <w:p w14:paraId="6F53F1EC" w14:textId="77777777" w:rsidR="00BE23DB" w:rsidRPr="00D266C5" w:rsidRDefault="00BE23DB"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لقد</w:t>
      </w:r>
      <w:r>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 xml:space="preserve">كان حق </w:t>
      </w:r>
      <w:r w:rsidRPr="00D266C5">
        <w:rPr>
          <w:rFonts w:ascii="Simplified Arabic" w:hAnsi="Simplified Arabic" w:cs="Simplified Arabic" w:hint="cs"/>
          <w:color w:val="000000"/>
          <w:sz w:val="32"/>
          <w:szCs w:val="32"/>
          <w:rtl/>
        </w:rPr>
        <w:t>المنافسة ينظمها لأمر</w:t>
      </w:r>
      <w:r w:rsidRPr="00D266C5">
        <w:rPr>
          <w:rFonts w:ascii="Simplified Arabic" w:hAnsi="Simplified Arabic" w:cs="Simplified Arabic"/>
          <w:color w:val="000000"/>
          <w:sz w:val="32"/>
          <w:szCs w:val="32"/>
          <w:rtl/>
        </w:rPr>
        <w:t xml:space="preserve"> رقم 95-06 المؤرخ في 25 </w:t>
      </w:r>
      <w:proofErr w:type="spellStart"/>
      <w:r w:rsidRPr="00D266C5">
        <w:rPr>
          <w:rFonts w:ascii="Simplified Arabic" w:hAnsi="Simplified Arabic" w:cs="Simplified Arabic"/>
          <w:color w:val="000000"/>
          <w:sz w:val="32"/>
          <w:szCs w:val="32"/>
          <w:rtl/>
        </w:rPr>
        <w:t>جانفي</w:t>
      </w:r>
      <w:proofErr w:type="spellEnd"/>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1995. إلا</w:t>
      </w:r>
      <w:r w:rsidRPr="00D266C5">
        <w:rPr>
          <w:rFonts w:ascii="Simplified Arabic" w:hAnsi="Simplified Arabic" w:cs="Simplified Arabic"/>
          <w:color w:val="000000"/>
          <w:sz w:val="32"/>
          <w:szCs w:val="32"/>
          <w:rtl/>
        </w:rPr>
        <w:t xml:space="preserve"> أنه </w:t>
      </w:r>
      <w:proofErr w:type="gramStart"/>
      <w:r w:rsidRPr="00D266C5">
        <w:rPr>
          <w:rFonts w:ascii="Simplified Arabic" w:hAnsi="Simplified Arabic" w:cs="Simplified Arabic"/>
          <w:color w:val="000000"/>
          <w:sz w:val="32"/>
          <w:szCs w:val="32"/>
          <w:rtl/>
        </w:rPr>
        <w:t>حـدث</w:t>
      </w:r>
      <w:proofErr w:type="gramEnd"/>
      <w:r w:rsidRPr="00D266C5">
        <w:rPr>
          <w:rFonts w:ascii="Simplified Arabic" w:hAnsi="Simplified Arabic" w:cs="Simplified Arabic"/>
          <w:color w:val="000000"/>
          <w:sz w:val="32"/>
          <w:szCs w:val="32"/>
          <w:rtl/>
        </w:rPr>
        <w:t xml:space="preserve"> له تعديل سنة 2003 </w:t>
      </w:r>
      <w:r w:rsidRPr="00D266C5">
        <w:rPr>
          <w:rFonts w:ascii="Simplified Arabic" w:hAnsi="Simplified Arabic" w:cs="Simplified Arabic" w:hint="cs"/>
          <w:color w:val="000000"/>
          <w:sz w:val="32"/>
          <w:szCs w:val="32"/>
          <w:rtl/>
        </w:rPr>
        <w:t>و2008.</w:t>
      </w:r>
    </w:p>
    <w:p w14:paraId="0274CCAB" w14:textId="00EAF89E" w:rsidR="00BE23DB" w:rsidRPr="00D266C5" w:rsidRDefault="00BE23DB"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hint="cs"/>
          <w:color w:val="000000"/>
          <w:sz w:val="32"/>
          <w:szCs w:val="32"/>
          <w:rtl/>
        </w:rPr>
        <w:t>حيث جاء</w:t>
      </w:r>
      <w:r w:rsidRPr="00D266C5">
        <w:rPr>
          <w:rFonts w:ascii="Simplified Arabic" w:hAnsi="Simplified Arabic" w:cs="Simplified Arabic"/>
          <w:color w:val="000000"/>
          <w:sz w:val="32"/>
          <w:szCs w:val="32"/>
          <w:rtl/>
        </w:rPr>
        <w:t xml:space="preserve"> الأمر رقم 03-03 </w:t>
      </w:r>
      <w:r w:rsidRPr="00D266C5">
        <w:rPr>
          <w:rFonts w:ascii="Simplified Arabic" w:hAnsi="Simplified Arabic" w:cs="Simplified Arabic" w:hint="cs"/>
          <w:color w:val="000000"/>
          <w:sz w:val="32"/>
          <w:szCs w:val="32"/>
          <w:rtl/>
        </w:rPr>
        <w:t>المؤر</w:t>
      </w:r>
      <w:r w:rsidRPr="00D266C5">
        <w:rPr>
          <w:rFonts w:ascii="Simplified Arabic" w:hAnsi="Simplified Arabic" w:cs="Simplified Arabic" w:hint="eastAsia"/>
          <w:color w:val="000000"/>
          <w:sz w:val="32"/>
          <w:szCs w:val="32"/>
          <w:rtl/>
        </w:rPr>
        <w:t>خ</w:t>
      </w:r>
      <w:r w:rsidRPr="00D266C5">
        <w:rPr>
          <w:rFonts w:ascii="Simplified Arabic" w:hAnsi="Simplified Arabic" w:cs="Simplified Arabic"/>
          <w:color w:val="000000"/>
          <w:sz w:val="32"/>
          <w:szCs w:val="32"/>
          <w:rtl/>
        </w:rPr>
        <w:t xml:space="preserve"> خفي 19 </w:t>
      </w:r>
      <w:proofErr w:type="spellStart"/>
      <w:r w:rsidRPr="00D266C5">
        <w:rPr>
          <w:rFonts w:ascii="Simplified Arabic" w:hAnsi="Simplified Arabic" w:cs="Simplified Arabic"/>
          <w:color w:val="000000"/>
          <w:sz w:val="32"/>
          <w:szCs w:val="32"/>
          <w:rtl/>
        </w:rPr>
        <w:t>جويلية</w:t>
      </w:r>
      <w:proofErr w:type="spellEnd"/>
      <w:r w:rsidRPr="00D266C5">
        <w:rPr>
          <w:rFonts w:ascii="Simplified Arabic" w:hAnsi="Simplified Arabic" w:cs="Simplified Arabic"/>
          <w:color w:val="000000"/>
          <w:sz w:val="32"/>
          <w:szCs w:val="32"/>
          <w:rtl/>
        </w:rPr>
        <w:t xml:space="preserve"> 2003 المتعلق بالمنافسة ليلغـي </w:t>
      </w:r>
      <w:r w:rsidRPr="00D266C5">
        <w:rPr>
          <w:rFonts w:ascii="Simplified Arabic" w:hAnsi="Simplified Arabic" w:cs="Simplified Arabic" w:hint="cs"/>
          <w:color w:val="000000"/>
          <w:sz w:val="32"/>
          <w:szCs w:val="32"/>
          <w:rtl/>
        </w:rPr>
        <w:t xml:space="preserve">السـابق </w:t>
      </w:r>
      <w:r w:rsidRPr="00D266C5">
        <w:rPr>
          <w:rFonts w:ascii="Simplified Arabic" w:hAnsi="Simplified Arabic" w:cs="Simplified Arabic"/>
          <w:color w:val="000000"/>
          <w:sz w:val="32"/>
          <w:szCs w:val="32"/>
          <w:rtl/>
        </w:rPr>
        <w:t>(95-</w:t>
      </w:r>
      <w:r w:rsidRPr="00D266C5">
        <w:rPr>
          <w:rFonts w:ascii="Simplified Arabic" w:hAnsi="Simplified Arabic" w:cs="Simplified Arabic" w:hint="cs"/>
          <w:color w:val="000000"/>
          <w:sz w:val="32"/>
          <w:szCs w:val="32"/>
          <w:rtl/>
        </w:rPr>
        <w:t>06</w:t>
      </w:r>
      <w:r w:rsidRPr="00D266C5">
        <w:rPr>
          <w:rFonts w:ascii="Simplified Arabic" w:hAnsi="Simplified Arabic" w:cs="Simplified Arabic" w:hint="cs"/>
          <w:color w:val="000000"/>
          <w:sz w:val="32"/>
          <w:szCs w:val="32"/>
          <w:rtl/>
          <w:lang w:val="en-US"/>
        </w:rPr>
        <w:t>)</w:t>
      </w:r>
      <w:r w:rsidRPr="00D266C5">
        <w:rPr>
          <w:rFonts w:ascii="Simplified Arabic" w:hAnsi="Simplified Arabic" w:cs="Simplified Arabic" w:hint="cs"/>
          <w:color w:val="000000"/>
          <w:sz w:val="32"/>
          <w:szCs w:val="32"/>
          <w:rtl/>
        </w:rPr>
        <w:t xml:space="preserve"> ويت</w:t>
      </w:r>
      <w:r w:rsidRPr="00D266C5">
        <w:rPr>
          <w:rFonts w:ascii="Simplified Arabic" w:hAnsi="Simplified Arabic" w:cs="Simplified Arabic" w:hint="eastAsia"/>
          <w:color w:val="000000"/>
          <w:sz w:val="32"/>
          <w:szCs w:val="32"/>
          <w:rtl/>
        </w:rPr>
        <w:t>م</w:t>
      </w:r>
      <w:r w:rsidRPr="00D266C5">
        <w:rPr>
          <w:rFonts w:ascii="Simplified Arabic" w:hAnsi="Simplified Arabic" w:cs="Simplified Arabic"/>
          <w:color w:val="000000"/>
          <w:sz w:val="32"/>
          <w:szCs w:val="32"/>
          <w:rtl/>
        </w:rPr>
        <w:t xml:space="preserve"> إعادة </w:t>
      </w:r>
      <w:r w:rsidRPr="00D266C5">
        <w:rPr>
          <w:rFonts w:ascii="Simplified Arabic" w:hAnsi="Simplified Arabic" w:cs="Simplified Arabic" w:hint="cs"/>
          <w:color w:val="000000"/>
          <w:sz w:val="32"/>
          <w:szCs w:val="32"/>
          <w:rtl/>
        </w:rPr>
        <w:t>صياغته من</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جديد في</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إطار مراجع</w:t>
      </w:r>
      <w:r w:rsidRPr="00D266C5">
        <w:rPr>
          <w:rFonts w:ascii="Simplified Arabic" w:hAnsi="Simplified Arabic" w:cs="Simplified Arabic" w:hint="eastAsia"/>
          <w:color w:val="000000"/>
          <w:sz w:val="32"/>
          <w:szCs w:val="32"/>
          <w:rtl/>
        </w:rPr>
        <w:t>ة</w:t>
      </w:r>
      <w:r w:rsidRPr="00D266C5">
        <w:rPr>
          <w:rFonts w:ascii="Simplified Arabic" w:hAnsi="Simplified Arabic" w:cs="Simplified Arabic"/>
          <w:color w:val="000000"/>
          <w:sz w:val="32"/>
          <w:szCs w:val="32"/>
          <w:rtl/>
        </w:rPr>
        <w:t xml:space="preserve"> التشـريعات المتعلـق بالمنافسـة وتكريسا لإصلاحات </w:t>
      </w:r>
      <w:r w:rsidRPr="00D266C5">
        <w:rPr>
          <w:rFonts w:ascii="Simplified Arabic" w:hAnsi="Simplified Arabic" w:cs="Simplified Arabic" w:hint="cs"/>
          <w:color w:val="000000"/>
          <w:sz w:val="32"/>
          <w:szCs w:val="32"/>
          <w:rtl/>
        </w:rPr>
        <w:t>الاقتصادية</w:t>
      </w:r>
      <w:r w:rsidRPr="00D266C5">
        <w:rPr>
          <w:rFonts w:ascii="Simplified Arabic" w:hAnsi="Simplified Arabic" w:cs="Simplified Arabic"/>
          <w:color w:val="000000"/>
          <w:sz w:val="32"/>
          <w:szCs w:val="32"/>
          <w:rtl/>
        </w:rPr>
        <w:t xml:space="preserve"> لتعزيز قواعد </w:t>
      </w:r>
      <w:r w:rsidRPr="00D266C5">
        <w:rPr>
          <w:rFonts w:ascii="Simplified Arabic" w:hAnsi="Simplified Arabic" w:cs="Simplified Arabic" w:hint="cs"/>
          <w:color w:val="000000"/>
          <w:sz w:val="32"/>
          <w:szCs w:val="32"/>
          <w:rtl/>
        </w:rPr>
        <w:t>اقتصاد</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السوق،</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واندماج</w:t>
      </w:r>
      <w:r w:rsidRPr="00D266C5">
        <w:rPr>
          <w:rFonts w:ascii="Simplified Arabic" w:hAnsi="Simplified Arabic" w:cs="Simplified Arabic"/>
          <w:color w:val="000000"/>
          <w:sz w:val="32"/>
          <w:szCs w:val="32"/>
          <w:rtl/>
        </w:rPr>
        <w:t xml:space="preserve"> الجزائر في القطاعـات </w:t>
      </w:r>
      <w:r w:rsidRPr="00D266C5">
        <w:rPr>
          <w:rFonts w:ascii="Simplified Arabic" w:hAnsi="Simplified Arabic" w:cs="Simplified Arabic" w:hint="cs"/>
          <w:color w:val="000000"/>
          <w:sz w:val="32"/>
          <w:szCs w:val="32"/>
          <w:rtl/>
        </w:rPr>
        <w:t>الاقتصادية</w:t>
      </w:r>
      <w:r w:rsidRPr="00D266C5">
        <w:rPr>
          <w:rFonts w:ascii="Simplified Arabic" w:hAnsi="Simplified Arabic" w:cs="Simplified Arabic"/>
          <w:color w:val="000000"/>
          <w:sz w:val="32"/>
          <w:szCs w:val="32"/>
          <w:rtl/>
        </w:rPr>
        <w:t xml:space="preserve"> العالمية </w:t>
      </w:r>
      <w:r w:rsidRPr="00D266C5">
        <w:rPr>
          <w:rFonts w:ascii="Simplified Arabic" w:hAnsi="Simplified Arabic" w:cs="Simplified Arabic" w:hint="cs"/>
          <w:color w:val="000000"/>
          <w:sz w:val="32"/>
          <w:szCs w:val="32"/>
          <w:rtl/>
        </w:rPr>
        <w:t>والإقليمية،</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lang w:val="en-US"/>
        </w:rPr>
        <w:t xml:space="preserve">سعيا منه </w:t>
      </w:r>
      <w:r w:rsidRPr="00D266C5">
        <w:rPr>
          <w:rFonts w:ascii="Simplified Arabic" w:hAnsi="Simplified Arabic" w:cs="Simplified Arabic" w:hint="cs"/>
          <w:color w:val="000000"/>
          <w:sz w:val="32"/>
          <w:szCs w:val="32"/>
          <w:rtl/>
          <w:lang w:val="en-US"/>
        </w:rPr>
        <w:t>ال</w:t>
      </w:r>
      <w:r w:rsidRPr="00D266C5">
        <w:rPr>
          <w:rFonts w:ascii="Simplified Arabic" w:hAnsi="Simplified Arabic" w:cs="Simplified Arabic" w:hint="cs"/>
          <w:color w:val="000000"/>
          <w:sz w:val="32"/>
          <w:szCs w:val="32"/>
          <w:rtl/>
        </w:rPr>
        <w:t>انضمام</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hint="cs"/>
          <w:color w:val="000000"/>
          <w:sz w:val="32"/>
          <w:szCs w:val="32"/>
          <w:rtl/>
        </w:rPr>
        <w:t>المنظمة</w:t>
      </w:r>
      <w:r w:rsidRPr="00D266C5">
        <w:rPr>
          <w:rFonts w:ascii="Simplified Arabic" w:hAnsi="Simplified Arabic" w:cs="Simplified Arabic"/>
          <w:color w:val="000000"/>
          <w:sz w:val="32"/>
          <w:szCs w:val="32"/>
          <w:rtl/>
        </w:rPr>
        <w:t xml:space="preserve"> العالمية </w:t>
      </w:r>
      <w:r w:rsidRPr="00D266C5">
        <w:rPr>
          <w:rFonts w:ascii="Simplified Arabic" w:hAnsi="Simplified Arabic" w:cs="Simplified Arabic" w:hint="cs"/>
          <w:color w:val="000000"/>
          <w:sz w:val="32"/>
          <w:szCs w:val="32"/>
          <w:rtl/>
        </w:rPr>
        <w:t>للتجارة وتوقيع</w:t>
      </w:r>
      <w:r w:rsidRPr="00D266C5">
        <w:rPr>
          <w:rFonts w:ascii="Simplified Arabic" w:hAnsi="Simplified Arabic" w:cs="Simplified Arabic"/>
          <w:color w:val="000000"/>
          <w:sz w:val="32"/>
          <w:szCs w:val="32"/>
          <w:rtl/>
        </w:rPr>
        <w:t xml:space="preserve"> عقـد الشراكة </w:t>
      </w:r>
      <w:r w:rsidRPr="00D266C5">
        <w:rPr>
          <w:rFonts w:ascii="Simplified Arabic" w:hAnsi="Simplified Arabic" w:cs="Simplified Arabic" w:hint="cs"/>
          <w:color w:val="000000"/>
          <w:sz w:val="32"/>
          <w:szCs w:val="32"/>
          <w:rtl/>
        </w:rPr>
        <w:t>مع الإتحاد</w:t>
      </w:r>
      <w:r w:rsidRPr="00D266C5">
        <w:rPr>
          <w:rFonts w:ascii="Simplified Arabic" w:hAnsi="Simplified Arabic" w:cs="Simplified Arabic"/>
          <w:color w:val="000000"/>
          <w:sz w:val="32"/>
          <w:szCs w:val="32"/>
          <w:rtl/>
        </w:rPr>
        <w:t xml:space="preserve"> الأوروبي. </w:t>
      </w:r>
    </w:p>
    <w:p w14:paraId="55DC7F2E" w14:textId="17C114F9" w:rsidR="00BE23DB" w:rsidRPr="00D266C5" w:rsidRDefault="00BE23DB"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عملت الجزائر على ضوء هذه الاتفاقيات </w:t>
      </w:r>
      <w:r w:rsidRPr="00D266C5">
        <w:rPr>
          <w:rFonts w:ascii="Simplified Arabic" w:hAnsi="Simplified Arabic" w:cs="Simplified Arabic" w:hint="cs"/>
          <w:color w:val="000000"/>
          <w:sz w:val="32"/>
          <w:szCs w:val="32"/>
          <w:rtl/>
        </w:rPr>
        <w:t>على تقدي</w:t>
      </w:r>
      <w:r w:rsidRPr="00D266C5">
        <w:rPr>
          <w:rFonts w:ascii="Simplified Arabic" w:hAnsi="Simplified Arabic" w:cs="Simplified Arabic" w:hint="eastAsia"/>
          <w:color w:val="000000"/>
          <w:sz w:val="32"/>
          <w:szCs w:val="32"/>
          <w:rtl/>
        </w:rPr>
        <w:t>م</w:t>
      </w:r>
      <w:r w:rsidRPr="00D266C5">
        <w:rPr>
          <w:rFonts w:ascii="Simplified Arabic" w:hAnsi="Simplified Arabic" w:cs="Simplified Arabic"/>
          <w:color w:val="000000"/>
          <w:sz w:val="32"/>
          <w:szCs w:val="32"/>
          <w:rtl/>
        </w:rPr>
        <w:t xml:space="preserve"> الضمانات الكافية والحوافز المناسبة لتسهيل انتقال رؤوس الأموال الأجنبية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السوق الوطنية فاسحة المجال بذلك للشراكة بين الرأس المال الوطني العام </w:t>
      </w:r>
      <w:r w:rsidRPr="00D266C5">
        <w:rPr>
          <w:rFonts w:ascii="Simplified Arabic" w:hAnsi="Simplified Arabic" w:cs="Simplified Arabic" w:hint="cs"/>
          <w:color w:val="000000"/>
          <w:sz w:val="32"/>
          <w:szCs w:val="32"/>
          <w:rtl/>
        </w:rPr>
        <w:t>والخاص مع</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رؤوس الأموال</w:t>
      </w:r>
      <w:r w:rsidRPr="00D266C5">
        <w:rPr>
          <w:rFonts w:ascii="Simplified Arabic" w:hAnsi="Simplified Arabic" w:cs="Simplified Arabic"/>
          <w:color w:val="000000"/>
          <w:sz w:val="32"/>
          <w:szCs w:val="32"/>
          <w:rtl/>
        </w:rPr>
        <w:t xml:space="preserve"> الأجنبية الوافدة أليها.</w:t>
      </w:r>
      <w:r w:rsidRPr="00D266C5">
        <w:rPr>
          <w:rStyle w:val="Appelnotedebasdep"/>
          <w:rFonts w:ascii="Simplified Arabic" w:hAnsi="Simplified Arabic" w:cs="Simplified Arabic"/>
          <w:color w:val="000000"/>
          <w:sz w:val="32"/>
          <w:szCs w:val="32"/>
          <w:rtl/>
        </w:rPr>
        <w:footnoteReference w:id="59"/>
      </w:r>
    </w:p>
    <w:p w14:paraId="0707F75C" w14:textId="0931B830" w:rsidR="00BE23DB" w:rsidRPr="00D266C5" w:rsidRDefault="00BE23DB"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وتضمنت هذه الاتفاقيات على غرار غيرها من الاتفاقيات الأخرى العديدة التي أبرمتها لجزائر في مجال التشجيع وحماية الاستثمار الأجنبي مبادئ أساسية في </w:t>
      </w:r>
      <w:r w:rsidRPr="00D266C5">
        <w:rPr>
          <w:rFonts w:ascii="Simplified Arabic" w:hAnsi="Simplified Arabic" w:cs="Simplified Arabic" w:hint="cs"/>
          <w:color w:val="000000"/>
          <w:sz w:val="32"/>
          <w:szCs w:val="32"/>
          <w:rtl/>
        </w:rPr>
        <w:t>معاملة الاستثمارات</w:t>
      </w:r>
      <w:r w:rsidRPr="00D266C5">
        <w:rPr>
          <w:rFonts w:ascii="Simplified Arabic" w:hAnsi="Simplified Arabic" w:cs="Simplified Arabic"/>
          <w:color w:val="000000"/>
          <w:sz w:val="32"/>
          <w:szCs w:val="32"/>
          <w:rtl/>
        </w:rPr>
        <w:t xml:space="preserve"> المتبادلة يمكن اعتبارها </w:t>
      </w:r>
      <w:r w:rsidRPr="00D266C5">
        <w:rPr>
          <w:rFonts w:ascii="Simplified Arabic" w:hAnsi="Simplified Arabic" w:cs="Simplified Arabic" w:hint="cs"/>
          <w:color w:val="000000"/>
          <w:sz w:val="32"/>
          <w:szCs w:val="32"/>
          <w:rtl/>
        </w:rPr>
        <w:t>ضمانات ومبادئ دولية</w:t>
      </w:r>
      <w:r w:rsidRPr="00D266C5">
        <w:rPr>
          <w:rFonts w:ascii="Simplified Arabic" w:hAnsi="Simplified Arabic" w:cs="Simplified Arabic"/>
          <w:color w:val="000000"/>
          <w:sz w:val="32"/>
          <w:szCs w:val="32"/>
          <w:rtl/>
        </w:rPr>
        <w:t xml:space="preserve"> لحماية</w:t>
      </w:r>
      <w:r w:rsidRPr="00D266C5">
        <w:rPr>
          <w:rFonts w:ascii="Simplified Arabic" w:hAnsi="Simplified Arabic" w:cs="Simplified Arabic"/>
          <w:b/>
          <w:bCs/>
          <w:color w:val="000000"/>
          <w:sz w:val="32"/>
          <w:szCs w:val="32"/>
          <w:rtl/>
        </w:rPr>
        <w:t xml:space="preserve"> </w:t>
      </w:r>
      <w:r w:rsidRPr="00D266C5">
        <w:rPr>
          <w:rFonts w:ascii="Simplified Arabic" w:hAnsi="Simplified Arabic" w:cs="Simplified Arabic"/>
          <w:color w:val="000000"/>
          <w:sz w:val="32"/>
          <w:szCs w:val="32"/>
          <w:rtl/>
        </w:rPr>
        <w:t xml:space="preserve">وتشجيع </w:t>
      </w:r>
      <w:r w:rsidRPr="00D266C5">
        <w:rPr>
          <w:rFonts w:ascii="Simplified Arabic" w:hAnsi="Simplified Arabic" w:cs="Simplified Arabic" w:hint="cs"/>
          <w:color w:val="000000"/>
          <w:sz w:val="32"/>
          <w:szCs w:val="32"/>
          <w:rtl/>
        </w:rPr>
        <w:t>الاستثمار الدولي</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سواء بالنسبة</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للدولة المصدرة</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للاستثمار والدولة المضيفة</w:t>
      </w:r>
      <w:r w:rsidRPr="00D266C5">
        <w:rPr>
          <w:rFonts w:ascii="Simplified Arabic" w:hAnsi="Simplified Arabic" w:cs="Simplified Arabic"/>
          <w:color w:val="000000"/>
          <w:sz w:val="32"/>
          <w:szCs w:val="32"/>
          <w:rtl/>
        </w:rPr>
        <w:t xml:space="preserve"> له. </w:t>
      </w:r>
    </w:p>
    <w:p w14:paraId="57A94143" w14:textId="77777777" w:rsidR="00BE23DB" w:rsidRPr="00D266C5" w:rsidRDefault="00BE23DB"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وتتلخص هذه المبادئ الدولية </w:t>
      </w:r>
      <w:proofErr w:type="gramStart"/>
      <w:r w:rsidRPr="00D266C5">
        <w:rPr>
          <w:rFonts w:ascii="Simplified Arabic" w:hAnsi="Simplified Arabic" w:cs="Simplified Arabic"/>
          <w:color w:val="000000"/>
          <w:sz w:val="32"/>
          <w:szCs w:val="32"/>
          <w:rtl/>
        </w:rPr>
        <w:t>في</w:t>
      </w:r>
      <w:proofErr w:type="gramEnd"/>
      <w:r w:rsidRPr="00D266C5">
        <w:rPr>
          <w:rFonts w:ascii="Simplified Arabic" w:hAnsi="Simplified Arabic" w:cs="Simplified Arabic"/>
          <w:color w:val="000000"/>
          <w:sz w:val="32"/>
          <w:szCs w:val="32"/>
          <w:rtl/>
        </w:rPr>
        <w:t xml:space="preserve">: </w:t>
      </w:r>
    </w:p>
    <w:p w14:paraId="13399410" w14:textId="77777777" w:rsidR="00BE23DB" w:rsidRPr="00D266C5" w:rsidRDefault="00BE23DB"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 الضمانات المالية: المتمثلة في ضمان التعويض وضمان حرية تحويل الرأسمالية. </w:t>
      </w:r>
    </w:p>
    <w:p w14:paraId="22F1F2CB" w14:textId="77777777" w:rsidR="00BE23DB" w:rsidRDefault="00BE23DB" w:rsidP="009C5AEC">
      <w:pPr>
        <w:tabs>
          <w:tab w:val="right" w:pos="509"/>
        </w:tabs>
        <w:bidi/>
        <w:spacing w:after="0" w:line="240" w:lineRule="auto"/>
        <w:ind w:right="-284"/>
        <w:jc w:val="both"/>
        <w:rPr>
          <w:rFonts w:ascii="Simplified Arabic" w:eastAsia="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 الضمانات غير المالية: والمتمثلة </w:t>
      </w:r>
      <w:r w:rsidRPr="00D266C5">
        <w:rPr>
          <w:rFonts w:ascii="Simplified Arabic" w:hAnsi="Simplified Arabic" w:cs="Simplified Arabic" w:hint="cs"/>
          <w:color w:val="000000"/>
          <w:sz w:val="32"/>
          <w:szCs w:val="32"/>
          <w:rtl/>
        </w:rPr>
        <w:t>في الضمانات</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القانونية المتعلقة</w:t>
      </w:r>
      <w:r w:rsidRPr="00D266C5">
        <w:rPr>
          <w:rFonts w:ascii="Simplified Arabic" w:hAnsi="Simplified Arabic" w:cs="Simplified Arabic"/>
          <w:color w:val="000000"/>
          <w:sz w:val="32"/>
          <w:szCs w:val="32"/>
          <w:rtl/>
        </w:rPr>
        <w:t xml:space="preserve"> بضمان الملكية وضمان </w:t>
      </w:r>
      <w:r w:rsidRPr="00D266C5">
        <w:rPr>
          <w:rFonts w:ascii="Simplified Arabic" w:hAnsi="Simplified Arabic" w:cs="Simplified Arabic" w:hint="cs"/>
          <w:color w:val="000000"/>
          <w:sz w:val="32"/>
          <w:szCs w:val="32"/>
          <w:rtl/>
        </w:rPr>
        <w:t>المعاملة العادلة وأخر</w:t>
      </w:r>
      <w:r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hint="cs"/>
          <w:color w:val="000000"/>
          <w:sz w:val="32"/>
          <w:szCs w:val="32"/>
          <w:rtl/>
        </w:rPr>
        <w:t>قضائية والمتعلقة</w:t>
      </w:r>
      <w:r w:rsidRPr="00D266C5">
        <w:rPr>
          <w:rFonts w:ascii="Simplified Arabic" w:hAnsi="Simplified Arabic" w:cs="Simplified Arabic"/>
          <w:color w:val="000000"/>
          <w:sz w:val="32"/>
          <w:szCs w:val="32"/>
          <w:rtl/>
        </w:rPr>
        <w:t xml:space="preserve"> بمشارطة التحكيم الدولي</w:t>
      </w:r>
      <w:r w:rsidRPr="00D266C5">
        <w:rPr>
          <w:rFonts w:ascii="Simplified Arabic" w:eastAsia="Simplified Arabic" w:hAnsi="Simplified Arabic" w:cs="Simplified Arabic"/>
          <w:color w:val="000000"/>
          <w:sz w:val="32"/>
          <w:szCs w:val="32"/>
          <w:rtl/>
        </w:rPr>
        <w:t>.</w:t>
      </w:r>
    </w:p>
    <w:p w14:paraId="7E7350DC" w14:textId="77777777" w:rsidR="004B3795" w:rsidRDefault="004B3795" w:rsidP="004B3795">
      <w:pPr>
        <w:tabs>
          <w:tab w:val="right" w:pos="509"/>
        </w:tabs>
        <w:bidi/>
        <w:spacing w:after="0" w:line="240" w:lineRule="auto"/>
        <w:ind w:right="-284"/>
        <w:jc w:val="both"/>
        <w:rPr>
          <w:rFonts w:ascii="Simplified Arabic" w:eastAsia="Simplified Arabic" w:hAnsi="Simplified Arabic" w:cs="Simplified Arabic"/>
          <w:color w:val="000000"/>
          <w:sz w:val="32"/>
          <w:szCs w:val="32"/>
          <w:rtl/>
        </w:rPr>
      </w:pPr>
    </w:p>
    <w:p w14:paraId="28F1F6F8" w14:textId="77777777" w:rsidR="004B3795" w:rsidRDefault="004B3795" w:rsidP="004B3795">
      <w:pPr>
        <w:tabs>
          <w:tab w:val="right" w:pos="509"/>
        </w:tabs>
        <w:bidi/>
        <w:spacing w:after="0" w:line="240" w:lineRule="auto"/>
        <w:ind w:right="-284"/>
        <w:jc w:val="both"/>
        <w:rPr>
          <w:rFonts w:ascii="Simplified Arabic" w:eastAsia="Simplified Arabic" w:hAnsi="Simplified Arabic" w:cs="Simplified Arabic"/>
          <w:color w:val="000000"/>
          <w:sz w:val="32"/>
          <w:szCs w:val="32"/>
          <w:rtl/>
        </w:rPr>
      </w:pPr>
    </w:p>
    <w:p w14:paraId="659C430F" w14:textId="77777777" w:rsidR="004B3795" w:rsidRDefault="004B3795" w:rsidP="004B3795">
      <w:pPr>
        <w:tabs>
          <w:tab w:val="right" w:pos="509"/>
        </w:tabs>
        <w:bidi/>
        <w:spacing w:after="0" w:line="240" w:lineRule="auto"/>
        <w:ind w:right="-284"/>
        <w:jc w:val="both"/>
        <w:rPr>
          <w:rFonts w:ascii="Simplified Arabic" w:eastAsia="Simplified Arabic" w:hAnsi="Simplified Arabic" w:cs="Simplified Arabic"/>
          <w:color w:val="000000"/>
          <w:sz w:val="32"/>
          <w:szCs w:val="32"/>
          <w:rtl/>
        </w:rPr>
      </w:pPr>
    </w:p>
    <w:p w14:paraId="36C594C7" w14:textId="77777777" w:rsidR="004B3795" w:rsidRDefault="004B3795" w:rsidP="004B3795">
      <w:pPr>
        <w:tabs>
          <w:tab w:val="right" w:pos="509"/>
        </w:tabs>
        <w:bidi/>
        <w:spacing w:after="0" w:line="240" w:lineRule="auto"/>
        <w:ind w:right="-284"/>
        <w:jc w:val="both"/>
        <w:rPr>
          <w:rFonts w:ascii="Simplified Arabic" w:eastAsia="Simplified Arabic" w:hAnsi="Simplified Arabic" w:cs="Simplified Arabic"/>
          <w:color w:val="000000"/>
          <w:sz w:val="32"/>
          <w:szCs w:val="32"/>
          <w:rtl/>
        </w:rPr>
      </w:pPr>
    </w:p>
    <w:p w14:paraId="54E97992" w14:textId="77777777" w:rsidR="004B3795" w:rsidRPr="00D266C5" w:rsidRDefault="004B3795" w:rsidP="004B3795">
      <w:pPr>
        <w:tabs>
          <w:tab w:val="right" w:pos="509"/>
        </w:tabs>
        <w:bidi/>
        <w:spacing w:after="0" w:line="240" w:lineRule="auto"/>
        <w:ind w:right="-284"/>
        <w:jc w:val="both"/>
        <w:rPr>
          <w:rFonts w:ascii="Simplified Arabic" w:eastAsia="Simplified Arabic" w:hAnsi="Simplified Arabic" w:cs="Simplified Arabic"/>
          <w:color w:val="000000"/>
          <w:sz w:val="32"/>
          <w:szCs w:val="32"/>
        </w:rPr>
      </w:pPr>
    </w:p>
    <w:p w14:paraId="7D97F28D" w14:textId="3E84347C" w:rsidR="00B57C65" w:rsidRPr="00D266C5" w:rsidRDefault="00911EA3" w:rsidP="009C5AEC">
      <w:pPr>
        <w:tabs>
          <w:tab w:val="right" w:pos="509"/>
        </w:tabs>
        <w:bidi/>
        <w:spacing w:after="0" w:line="240" w:lineRule="auto"/>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lang w:val="en-US"/>
        </w:rPr>
        <w:t>الفرع الثاني:</w:t>
      </w:r>
      <w:r w:rsidR="00B57C65" w:rsidRPr="00D266C5">
        <w:rPr>
          <w:rFonts w:ascii="Simplified Arabic" w:hAnsi="Simplified Arabic" w:cs="Simplified Arabic"/>
          <w:b/>
          <w:bCs/>
          <w:color w:val="000000"/>
          <w:sz w:val="32"/>
          <w:szCs w:val="32"/>
          <w:rtl/>
          <w:lang w:val="en-US"/>
        </w:rPr>
        <w:t xml:space="preserve"> </w:t>
      </w:r>
      <w:r>
        <w:rPr>
          <w:rFonts w:ascii="Simplified Arabic" w:hAnsi="Simplified Arabic" w:cs="Simplified Arabic"/>
          <w:b/>
          <w:bCs/>
          <w:color w:val="000000"/>
          <w:sz w:val="32"/>
          <w:szCs w:val="32"/>
          <w:rtl/>
        </w:rPr>
        <w:t>إصلاحا</w:t>
      </w:r>
      <w:r w:rsidR="00B57C65" w:rsidRPr="00D266C5">
        <w:rPr>
          <w:rFonts w:ascii="Simplified Arabic" w:hAnsi="Simplified Arabic" w:cs="Simplified Arabic"/>
          <w:b/>
          <w:bCs/>
          <w:color w:val="000000"/>
          <w:sz w:val="32"/>
          <w:szCs w:val="32"/>
          <w:rtl/>
        </w:rPr>
        <w:t>ت الأطر  القانونية</w:t>
      </w:r>
    </w:p>
    <w:p w14:paraId="494107D4" w14:textId="5373BBB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proofErr w:type="gramStart"/>
      <w:r w:rsidRPr="00D266C5">
        <w:rPr>
          <w:rFonts w:ascii="Simplified Arabic" w:hAnsi="Simplified Arabic" w:cs="Simplified Arabic"/>
          <w:color w:val="000000"/>
          <w:sz w:val="32"/>
          <w:szCs w:val="32"/>
          <w:rtl/>
        </w:rPr>
        <w:t>النصوص  القانونية</w:t>
      </w:r>
      <w:proofErr w:type="gramEnd"/>
      <w:r w:rsidRPr="00D266C5">
        <w:rPr>
          <w:rFonts w:ascii="Simplified Arabic" w:hAnsi="Simplified Arabic" w:cs="Simplified Arabic"/>
          <w:color w:val="000000"/>
          <w:sz w:val="32"/>
          <w:szCs w:val="32"/>
          <w:rtl/>
        </w:rPr>
        <w:t xml:space="preserve"> التي أصدرتها  الجزائر سنة 2007 تسعى كلها</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إلى تهيئة المناخ  الملائم لتطوير الاستثمارات كتلك التي تتضمن إنشاء وكالات لترقية الاستثمارات وتشجيعها  منها وكالة ترقية ودعم الاستثمارات</w:t>
      </w:r>
      <w:r w:rsidRPr="00D266C5">
        <w:rPr>
          <w:rFonts w:ascii="Simplified Arabic" w:hAnsi="Simplified Arabic" w:cs="Simplified Arabic"/>
          <w:color w:val="000000"/>
          <w:sz w:val="32"/>
          <w:szCs w:val="32"/>
          <w:rtl/>
          <w:lang w:val="en-US"/>
        </w:rPr>
        <w:t>(</w:t>
      </w:r>
      <w:r w:rsidRPr="00D266C5">
        <w:rPr>
          <w:rFonts w:ascii="Simplified Arabic" w:hAnsi="Simplified Arabic" w:cs="Simplified Arabic"/>
          <w:color w:val="000000"/>
          <w:sz w:val="32"/>
          <w:szCs w:val="32"/>
        </w:rPr>
        <w:t>APSI</w:t>
      </w:r>
      <w:r w:rsidRPr="00D266C5">
        <w:rPr>
          <w:rFonts w:ascii="Simplified Arabic" w:hAnsi="Simplified Arabic" w:cs="Simplified Arabic"/>
          <w:color w:val="000000"/>
          <w:sz w:val="32"/>
          <w:szCs w:val="32"/>
          <w:rtl/>
        </w:rPr>
        <w:t>) والوكالة الوطنية لدعم تشغيل الشباب</w:t>
      </w:r>
      <w:r w:rsidRPr="00D266C5">
        <w:rPr>
          <w:rFonts w:ascii="Simplified Arabic" w:hAnsi="Simplified Arabic" w:cs="Simplified Arabic"/>
          <w:color w:val="000000"/>
          <w:sz w:val="32"/>
          <w:szCs w:val="32"/>
          <w:rtl/>
          <w:lang w:val="en-US"/>
        </w:rPr>
        <w:t>(</w:t>
      </w:r>
      <w:r w:rsidRPr="00D266C5">
        <w:rPr>
          <w:rFonts w:ascii="Simplified Arabic" w:hAnsi="Simplified Arabic" w:cs="Simplified Arabic"/>
          <w:color w:val="000000"/>
          <w:sz w:val="32"/>
          <w:szCs w:val="32"/>
        </w:rPr>
        <w:t>ANSEJ</w:t>
      </w:r>
      <w:r w:rsidRPr="00D266C5">
        <w:rPr>
          <w:rFonts w:ascii="Simplified Arabic" w:hAnsi="Simplified Arabic" w:cs="Simplified Arabic"/>
          <w:color w:val="000000"/>
          <w:sz w:val="32"/>
          <w:szCs w:val="32"/>
          <w:rtl/>
        </w:rPr>
        <w:t xml:space="preserve">)وغيرها. </w:t>
      </w:r>
      <w:r w:rsidRPr="00D266C5">
        <w:rPr>
          <w:rStyle w:val="Appelnotedebasdep"/>
          <w:rFonts w:ascii="Simplified Arabic" w:hAnsi="Simplified Arabic" w:cs="Simplified Arabic"/>
          <w:color w:val="000000"/>
          <w:sz w:val="32"/>
          <w:szCs w:val="32"/>
          <w:rtl/>
        </w:rPr>
        <w:footnoteReference w:id="60"/>
      </w:r>
    </w:p>
    <w:p w14:paraId="5ED62C8D" w14:textId="50A7D139"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هذاما مكنها من تهيئة الأرضية المناسبة من أجل الانفتاح على الاستثمارات الخارجية عن طريق تقديم الامتيازات والضمانات سواء كانت  جبائيه</w:t>
      </w:r>
      <w:r w:rsidRPr="00D266C5">
        <w:rPr>
          <w:rFonts w:ascii="Simplified Arabic" w:hAnsi="Simplified Arabic" w:cs="Simplified Arabic"/>
          <w:color w:val="000000"/>
          <w:sz w:val="32"/>
          <w:szCs w:val="32"/>
          <w:rtl/>
          <w:lang w:val="en-US"/>
        </w:rPr>
        <w:t>،</w:t>
      </w:r>
      <w:r w:rsidR="003755B6">
        <w:rPr>
          <w:rFonts w:ascii="Simplified Arabic" w:hAnsi="Simplified Arabic" w:cs="Simplified Arabic" w:hint="cs"/>
          <w:color w:val="000000"/>
          <w:sz w:val="32"/>
          <w:szCs w:val="32"/>
          <w:rtl/>
          <w:lang w:val="en-US"/>
        </w:rPr>
        <w:t xml:space="preserve"> </w:t>
      </w:r>
      <w:r w:rsidRPr="00D266C5">
        <w:rPr>
          <w:rFonts w:ascii="Simplified Arabic" w:hAnsi="Simplified Arabic" w:cs="Simplified Arabic"/>
          <w:color w:val="000000"/>
          <w:sz w:val="32"/>
          <w:szCs w:val="32"/>
          <w:rtl/>
        </w:rPr>
        <w:t>ضريبية أو</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جمركية</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الأمر الذي يشجع  استقطاب  عدد هائل  من المستثمرين  </w:t>
      </w:r>
      <w:r w:rsidRPr="00D266C5">
        <w:rPr>
          <w:rFonts w:ascii="Simplified Arabic" w:hAnsi="Simplified Arabic" w:cs="Simplified Arabic"/>
          <w:color w:val="000000"/>
          <w:sz w:val="32"/>
          <w:szCs w:val="32"/>
          <w:rtl/>
          <w:lang w:val="en-US"/>
        </w:rPr>
        <w:t xml:space="preserve">الأجانب  </w:t>
      </w:r>
      <w:r w:rsidRPr="00D266C5">
        <w:rPr>
          <w:rFonts w:ascii="Simplified Arabic" w:hAnsi="Simplified Arabic" w:cs="Simplified Arabic"/>
          <w:color w:val="000000"/>
          <w:sz w:val="32"/>
          <w:szCs w:val="32"/>
          <w:rtl/>
        </w:rPr>
        <w:t xml:space="preserve">داخل الجزائر. </w:t>
      </w:r>
    </w:p>
    <w:p w14:paraId="59780393" w14:textId="45A3D85E"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وبخصوص الامتيازات الجمركية  فلقد عملت الجزائر على إلغاء القيود  الجمركية</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كشرط مهم للانضمام</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المنظمة العالمية  للتجارة،</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بهدف تسهيلا لنشاط التجاري وسهولة  انتقال السلع  بين  الدول إذ</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لم تقتصر هذه  التحفيزات التي تمنحها عند هذا الحد فحسب بل  قامت كذلك بتشجيع منح القروض في إطار عملية الشراكة بين المؤسسات المالية التي  لها </w:t>
      </w:r>
      <w:r w:rsidRPr="00D266C5">
        <w:rPr>
          <w:rFonts w:ascii="Simplified Arabic" w:hAnsi="Simplified Arabic" w:cs="Simplified Arabic"/>
          <w:color w:val="000000"/>
          <w:sz w:val="32"/>
          <w:szCs w:val="32"/>
          <w:rtl/>
          <w:lang w:val="en-US"/>
        </w:rPr>
        <w:t xml:space="preserve">علاقة </w:t>
      </w:r>
      <w:r w:rsidRPr="00D266C5">
        <w:rPr>
          <w:rFonts w:ascii="Simplified Arabic" w:hAnsi="Simplified Arabic" w:cs="Simplified Arabic"/>
          <w:color w:val="000000"/>
          <w:sz w:val="32"/>
          <w:szCs w:val="32"/>
          <w:rtl/>
        </w:rPr>
        <w:t xml:space="preserve">فيما يخص </w:t>
      </w:r>
      <w:r w:rsidRPr="00D266C5">
        <w:rPr>
          <w:rFonts w:ascii="Simplified Arabic" w:hAnsi="Simplified Arabic" w:cs="Simplified Arabic"/>
          <w:color w:val="000000"/>
          <w:sz w:val="32"/>
          <w:szCs w:val="32"/>
          <w:rtl/>
          <w:lang w:val="en-US"/>
        </w:rPr>
        <w:t xml:space="preserve">القروض </w:t>
      </w:r>
      <w:r w:rsidRPr="00D266C5">
        <w:rPr>
          <w:rFonts w:ascii="Simplified Arabic" w:hAnsi="Simplified Arabic" w:cs="Simplified Arabic"/>
          <w:color w:val="000000"/>
          <w:sz w:val="32"/>
          <w:szCs w:val="32"/>
          <w:rtl/>
        </w:rPr>
        <w:t xml:space="preserve">بأشكالها المختلفة. </w:t>
      </w:r>
    </w:p>
    <w:p w14:paraId="6C2DFCE2" w14:textId="66952C5A"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فقانون الاستثمار لسنة 2007</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يجسد مبدأ حرية  الاستثمار روفق ما تنص عليه  المادة 09 </w:t>
      </w:r>
      <w:r w:rsidRPr="00D266C5">
        <w:rPr>
          <w:rFonts w:ascii="Simplified Arabic" w:hAnsi="Simplified Arabic" w:cs="Simplified Arabic"/>
          <w:color w:val="000000"/>
          <w:sz w:val="32"/>
          <w:szCs w:val="32"/>
          <w:vertAlign w:val="superscript"/>
          <w:rtl/>
        </w:rPr>
        <w:t>*</w:t>
      </w:r>
      <w:r w:rsidRPr="00D266C5">
        <w:rPr>
          <w:rFonts w:ascii="Simplified Arabic" w:hAnsi="Simplified Arabic" w:cs="Simplified Arabic"/>
          <w:color w:val="000000"/>
          <w:sz w:val="32"/>
          <w:szCs w:val="32"/>
          <w:rtl/>
        </w:rPr>
        <w:t xml:space="preserve">والمعدلة  والذي  يستفيد من </w:t>
      </w:r>
      <w:r w:rsidRPr="00D266C5">
        <w:rPr>
          <w:rFonts w:ascii="Simplified Arabic" w:hAnsi="Simplified Arabic" w:cs="Simplified Arabic"/>
          <w:color w:val="000000"/>
          <w:sz w:val="32"/>
          <w:szCs w:val="32"/>
          <w:rtl/>
          <w:lang w:val="en-US"/>
        </w:rPr>
        <w:t xml:space="preserve">الاعفاء </w:t>
      </w:r>
      <w:r w:rsidRPr="00D266C5">
        <w:rPr>
          <w:rFonts w:ascii="Simplified Arabic" w:hAnsi="Simplified Arabic" w:cs="Simplified Arabic"/>
          <w:color w:val="000000"/>
          <w:sz w:val="32"/>
          <w:szCs w:val="32"/>
          <w:rtl/>
        </w:rPr>
        <w:t xml:space="preserve">من الحقوق الجمركية فيما يخص  السلع التي تدخل مباشرة في إنجاز الاستثمار </w:t>
      </w:r>
      <w:proofErr w:type="spellStart"/>
      <w:r w:rsidRPr="00D266C5">
        <w:rPr>
          <w:rFonts w:ascii="Simplified Arabic" w:hAnsi="Simplified Arabic" w:cs="Simplified Arabic"/>
          <w:color w:val="000000"/>
          <w:sz w:val="32"/>
          <w:szCs w:val="32"/>
          <w:rtl/>
        </w:rPr>
        <w:t>ووقدبدأت</w:t>
      </w:r>
      <w:proofErr w:type="spellEnd"/>
      <w:r w:rsidRPr="00D266C5">
        <w:rPr>
          <w:rFonts w:ascii="Simplified Arabic" w:hAnsi="Simplified Arabic" w:cs="Simplified Arabic"/>
          <w:color w:val="000000"/>
          <w:sz w:val="32"/>
          <w:szCs w:val="32"/>
          <w:rtl/>
        </w:rPr>
        <w:t xml:space="preserve"> الجزائر في سنة 2003 بإجراء إصلاحات  عميقـة فـي  القـوانين والتشـريعات التجارية</w:t>
      </w:r>
      <w:r w:rsidR="004921CC">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 xml:space="preserve"> كما قامت وزارة التجارة بتنظيم النشاطات  التجارية كما</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يلي: </w:t>
      </w:r>
    </w:p>
    <w:p w14:paraId="3B4B6C2D"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إصلاح </w:t>
      </w:r>
      <w:proofErr w:type="gramStart"/>
      <w:r w:rsidRPr="00D266C5">
        <w:rPr>
          <w:rFonts w:ascii="Simplified Arabic" w:hAnsi="Simplified Arabic" w:cs="Simplified Arabic"/>
          <w:color w:val="000000"/>
          <w:sz w:val="32"/>
          <w:szCs w:val="32"/>
          <w:rtl/>
        </w:rPr>
        <w:t>القانون  التجاري</w:t>
      </w:r>
      <w:proofErr w:type="gramEnd"/>
      <w:r w:rsidRPr="00D266C5">
        <w:rPr>
          <w:rFonts w:ascii="Simplified Arabic" w:hAnsi="Simplified Arabic" w:cs="Simplified Arabic"/>
          <w:color w:val="000000"/>
          <w:sz w:val="32"/>
          <w:szCs w:val="32"/>
          <w:rtl/>
        </w:rPr>
        <w:t xml:space="preserve">. </w:t>
      </w:r>
    </w:p>
    <w:p w14:paraId="5781E0C6" w14:textId="03D35CBB"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مراجعة</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القانون رقم 04-08 المؤرخ في 14 أوت 2004 </w:t>
      </w:r>
      <w:r w:rsidR="00001634" w:rsidRPr="00D266C5">
        <w:rPr>
          <w:rFonts w:ascii="Simplified Arabic" w:hAnsi="Simplified Arabic" w:cs="Simplified Arabic" w:hint="cs"/>
          <w:color w:val="000000"/>
          <w:sz w:val="32"/>
          <w:szCs w:val="32"/>
          <w:rtl/>
        </w:rPr>
        <w:t>المتعلق بالسجل</w:t>
      </w:r>
      <w:r w:rsidRPr="00D266C5">
        <w:rPr>
          <w:rFonts w:ascii="Simplified Arabic" w:hAnsi="Simplified Arabic" w:cs="Simplified Arabic"/>
          <w:color w:val="000000"/>
          <w:sz w:val="32"/>
          <w:szCs w:val="32"/>
          <w:rtl/>
        </w:rPr>
        <w:t xml:space="preserve"> التجاري. </w:t>
      </w:r>
    </w:p>
    <w:p w14:paraId="2C98F162"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تخفيف إجراءات القيد في السجل التجاري. </w:t>
      </w:r>
    </w:p>
    <w:p w14:paraId="02711432" w14:textId="438F355D"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تأطير المهن والنشاطات التجارية التي تستوجب </w:t>
      </w:r>
      <w:r w:rsidR="00001634" w:rsidRPr="00D266C5">
        <w:rPr>
          <w:rFonts w:ascii="Simplified Arabic" w:hAnsi="Simplified Arabic" w:cs="Simplified Arabic" w:hint="cs"/>
          <w:color w:val="000000"/>
          <w:sz w:val="32"/>
          <w:szCs w:val="32"/>
          <w:rtl/>
        </w:rPr>
        <w:t>تشريعات خاصـة</w:t>
      </w:r>
      <w:r w:rsidRPr="00D266C5">
        <w:rPr>
          <w:rFonts w:ascii="Simplified Arabic" w:hAnsi="Simplified Arabic" w:cs="Simplified Arabic"/>
          <w:color w:val="000000"/>
          <w:sz w:val="32"/>
          <w:szCs w:val="32"/>
          <w:rtl/>
        </w:rPr>
        <w:t xml:space="preserve"> القـانون رقـم 04-02المؤرخ في جوان 2004 الذي</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 xml:space="preserve">يحدد القواعد </w:t>
      </w:r>
      <w:r w:rsidR="00001634" w:rsidRPr="00D266C5">
        <w:rPr>
          <w:rFonts w:ascii="Simplified Arabic" w:hAnsi="Simplified Arabic" w:cs="Simplified Arabic" w:hint="cs"/>
          <w:color w:val="000000"/>
          <w:sz w:val="32"/>
          <w:szCs w:val="32"/>
          <w:rtl/>
        </w:rPr>
        <w:t>المطبقة على</w:t>
      </w:r>
      <w:r w:rsidRPr="00D266C5">
        <w:rPr>
          <w:rFonts w:ascii="Simplified Arabic" w:hAnsi="Simplified Arabic" w:cs="Simplified Arabic"/>
          <w:color w:val="000000"/>
          <w:sz w:val="32"/>
          <w:szCs w:val="32"/>
          <w:rtl/>
        </w:rPr>
        <w:t xml:space="preserve"> الممارسات التجارية. </w:t>
      </w:r>
    </w:p>
    <w:p w14:paraId="4720829A" w14:textId="3C20329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lastRenderedPageBreak/>
        <w:t xml:space="preserve">إن هذه الإصلاحات </w:t>
      </w:r>
      <w:r w:rsidR="00001634" w:rsidRPr="00D266C5">
        <w:rPr>
          <w:rFonts w:ascii="Simplified Arabic" w:hAnsi="Simplified Arabic" w:cs="Simplified Arabic" w:hint="cs"/>
          <w:color w:val="000000"/>
          <w:sz w:val="32"/>
          <w:szCs w:val="32"/>
          <w:rtl/>
        </w:rPr>
        <w:t>للأطر القانونية</w:t>
      </w:r>
      <w:r w:rsidRPr="00D266C5">
        <w:rPr>
          <w:rFonts w:ascii="Simplified Arabic" w:hAnsi="Simplified Arabic" w:cs="Simplified Arabic"/>
          <w:color w:val="000000"/>
          <w:sz w:val="32"/>
          <w:szCs w:val="32"/>
          <w:rtl/>
        </w:rPr>
        <w:t xml:space="preserve"> تسمح </w:t>
      </w:r>
      <w:r w:rsidR="00001634" w:rsidRPr="00D266C5">
        <w:rPr>
          <w:rFonts w:ascii="Simplified Arabic" w:hAnsi="Simplified Arabic" w:cs="Simplified Arabic" w:hint="cs"/>
          <w:color w:val="000000"/>
          <w:sz w:val="32"/>
          <w:szCs w:val="32"/>
          <w:rtl/>
        </w:rPr>
        <w:t>لوزارة التجارة بتنظيم الأسواق</w:t>
      </w:r>
      <w:r w:rsidRPr="00D266C5">
        <w:rPr>
          <w:rFonts w:ascii="Simplified Arabic" w:hAnsi="Simplified Arabic" w:cs="Simplified Arabic"/>
          <w:color w:val="000000"/>
          <w:sz w:val="32"/>
          <w:szCs w:val="32"/>
          <w:rtl/>
        </w:rPr>
        <w:t xml:space="preserve"> الداخلية والأنشطة</w:t>
      </w:r>
      <w:r w:rsidRPr="00D266C5">
        <w:rPr>
          <w:rFonts w:ascii="Simplified Arabic" w:hAnsi="Simplified Arabic" w:cs="Simplified Arabic"/>
          <w:color w:val="000000"/>
          <w:sz w:val="32"/>
          <w:szCs w:val="32"/>
          <w:rtl/>
          <w:lang w:val="en-US"/>
        </w:rPr>
        <w:t xml:space="preserve"> ومطابقتها </w:t>
      </w:r>
      <w:r w:rsidRPr="00D266C5">
        <w:rPr>
          <w:rFonts w:ascii="Simplified Arabic" w:hAnsi="Simplified Arabic" w:cs="Simplified Arabic"/>
          <w:color w:val="000000"/>
          <w:sz w:val="32"/>
          <w:szCs w:val="32"/>
          <w:rtl/>
        </w:rPr>
        <w:t xml:space="preserve">للمقاييس الدولية بالتنسيق </w:t>
      </w:r>
      <w:r w:rsidR="00001634" w:rsidRPr="00D266C5">
        <w:rPr>
          <w:rFonts w:ascii="Simplified Arabic" w:hAnsi="Simplified Arabic" w:cs="Simplified Arabic" w:hint="cs"/>
          <w:color w:val="000000"/>
          <w:sz w:val="32"/>
          <w:szCs w:val="32"/>
          <w:rtl/>
        </w:rPr>
        <w:t>مع القطاعات التقنية المؤهلـة،</w:t>
      </w:r>
      <w:r w:rsidRPr="00D266C5">
        <w:rPr>
          <w:rFonts w:ascii="Simplified Arabic" w:hAnsi="Simplified Arabic" w:cs="Simplified Arabic"/>
          <w:color w:val="000000"/>
          <w:sz w:val="32"/>
          <w:szCs w:val="32"/>
          <w:rtl/>
        </w:rPr>
        <w:t xml:space="preserve"> وضـمان حمايـة صحة وأمن المستهلك من خلال تنظيم النشاطات والمهن التي تشكل خطرا</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 xml:space="preserve">من نوع </w:t>
      </w:r>
      <w:r w:rsidR="00001634" w:rsidRPr="00D266C5">
        <w:rPr>
          <w:rFonts w:ascii="Simplified Arabic" w:hAnsi="Simplified Arabic" w:cs="Simplified Arabic" w:hint="cs"/>
          <w:color w:val="000000"/>
          <w:sz w:val="32"/>
          <w:szCs w:val="32"/>
          <w:rtl/>
        </w:rPr>
        <w:t>خـاص وتتطلب</w:t>
      </w:r>
      <w:r w:rsidRPr="00D266C5">
        <w:rPr>
          <w:rFonts w:ascii="Simplified Arabic" w:hAnsi="Simplified Arabic" w:cs="Simplified Arabic"/>
          <w:color w:val="000000"/>
          <w:sz w:val="32"/>
          <w:szCs w:val="32"/>
          <w:rtl/>
        </w:rPr>
        <w:t xml:space="preserve"> نصوص تنظيمية خاصة. </w:t>
      </w:r>
    </w:p>
    <w:p w14:paraId="59C59DE5" w14:textId="73DFBC68" w:rsidR="00B57C65" w:rsidRPr="00D266C5" w:rsidRDefault="00B57C65" w:rsidP="009C5AEC">
      <w:pPr>
        <w:pStyle w:val="Titre1"/>
        <w:tabs>
          <w:tab w:val="right" w:pos="509"/>
        </w:tabs>
        <w:spacing w:line="240" w:lineRule="auto"/>
        <w:rPr>
          <w:rtl/>
        </w:rPr>
      </w:pPr>
      <w:bookmarkStart w:id="13" w:name="_Toc50820441"/>
      <w:r w:rsidRPr="00D266C5">
        <w:rPr>
          <w:rtl/>
        </w:rPr>
        <w:t xml:space="preserve">المبحث </w:t>
      </w:r>
      <w:r w:rsidR="00001634" w:rsidRPr="00D266C5">
        <w:rPr>
          <w:rFonts w:hint="cs"/>
          <w:rtl/>
        </w:rPr>
        <w:t>الثاني: تقييم</w:t>
      </w:r>
      <w:r w:rsidRPr="00D266C5">
        <w:rPr>
          <w:rtl/>
        </w:rPr>
        <w:t xml:space="preserve"> اتفاق الشراكة</w:t>
      </w:r>
      <w:bookmarkEnd w:id="13"/>
      <w:r w:rsidR="00DE4261">
        <w:rPr>
          <w:rtl/>
          <w:lang w:val="en-US"/>
        </w:rPr>
        <w:t xml:space="preserve"> </w:t>
      </w:r>
      <w:r w:rsidR="00626BF8">
        <w:rPr>
          <w:rtl/>
          <w:lang w:val="en-US"/>
        </w:rPr>
        <w:t>واستشراف مستقبل الشراكة</w:t>
      </w:r>
    </w:p>
    <w:p w14:paraId="0D473A41" w14:textId="33C860DB"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بعد عقد من الزمان وبطلب من الجزائر تم</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تقييم اتفاق الشراكة من اجل استفادة اكثر من الشراكة حسب تصريح للخارجية الجزائرية حيث لاحظت الجزائر تباينا هيكليا من حيث تطبيق الشراكة الذي</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لم يكن في صالح الجزائر لذى يجب استدراك هذا التباين الذي يجب ان يكون في صالح الجزائر.</w:t>
      </w:r>
    </w:p>
    <w:p w14:paraId="00927DD9" w14:textId="4C67FA22" w:rsidR="00B57C65" w:rsidRPr="00D266C5" w:rsidRDefault="00B57C65" w:rsidP="009C5AEC">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color w:val="000000"/>
          <w:sz w:val="32"/>
          <w:szCs w:val="32"/>
          <w:rtl/>
        </w:rPr>
        <w:t xml:space="preserve">لذى سنتطرق في </w:t>
      </w:r>
      <w:r w:rsidR="00001634" w:rsidRPr="00D266C5">
        <w:rPr>
          <w:rFonts w:ascii="Simplified Arabic" w:hAnsi="Simplified Arabic" w:cs="Simplified Arabic" w:hint="cs"/>
          <w:color w:val="000000"/>
          <w:sz w:val="32"/>
          <w:szCs w:val="32"/>
          <w:rtl/>
        </w:rPr>
        <w:t>المطلب</w:t>
      </w:r>
      <w:r w:rsidRPr="00D266C5">
        <w:rPr>
          <w:rFonts w:ascii="Simplified Arabic" w:hAnsi="Simplified Arabic" w:cs="Simplified Arabic"/>
          <w:color w:val="000000"/>
          <w:sz w:val="32"/>
          <w:szCs w:val="32"/>
          <w:rtl/>
        </w:rPr>
        <w:t xml:space="preserve"> التالي لسلبيات وايجابيات </w:t>
      </w:r>
      <w:r w:rsidR="00001634" w:rsidRPr="00D266C5">
        <w:rPr>
          <w:rFonts w:ascii="Simplified Arabic" w:hAnsi="Simplified Arabic" w:cs="Simplified Arabic" w:hint="cs"/>
          <w:color w:val="000000"/>
          <w:sz w:val="32"/>
          <w:szCs w:val="32"/>
          <w:rtl/>
        </w:rPr>
        <w:t>الشراكة</w:t>
      </w:r>
      <w:r w:rsidR="00001634" w:rsidRPr="00D266C5">
        <w:rPr>
          <w:rFonts w:ascii="Simplified Arabic" w:hAnsi="Simplified Arabic" w:cs="Simplified Arabic" w:hint="cs"/>
          <w:b/>
          <w:bCs/>
          <w:color w:val="000000"/>
          <w:sz w:val="32"/>
          <w:szCs w:val="32"/>
          <w:rtl/>
        </w:rPr>
        <w:t>.</w:t>
      </w:r>
    </w:p>
    <w:p w14:paraId="0EF2A415" w14:textId="4431D23C" w:rsidR="00B57C65" w:rsidRDefault="00B57C65" w:rsidP="009C5AEC">
      <w:pPr>
        <w:pStyle w:val="Titre2"/>
        <w:tabs>
          <w:tab w:val="right" w:pos="509"/>
        </w:tabs>
        <w:spacing w:line="240" w:lineRule="auto"/>
        <w:ind w:firstLine="0"/>
      </w:pPr>
      <w:bookmarkStart w:id="14" w:name="_Toc50820442"/>
      <w:r w:rsidRPr="00D266C5">
        <w:rPr>
          <w:rtl/>
        </w:rPr>
        <w:t xml:space="preserve">المطلب </w:t>
      </w:r>
      <w:r w:rsidR="00001634" w:rsidRPr="00D266C5">
        <w:rPr>
          <w:rFonts w:hint="cs"/>
          <w:rtl/>
        </w:rPr>
        <w:t>الأول: سلبيات</w:t>
      </w:r>
      <w:r w:rsidRPr="00D266C5">
        <w:rPr>
          <w:rtl/>
        </w:rPr>
        <w:t xml:space="preserve"> الشراكة وايجابيات الشراكة</w:t>
      </w:r>
      <w:bookmarkEnd w:id="14"/>
    </w:p>
    <w:p w14:paraId="5EE77366" w14:textId="52CE2DD8" w:rsidR="009B7D29" w:rsidRPr="00D266C5" w:rsidRDefault="009B7D29" w:rsidP="009C5AEC">
      <w:pPr>
        <w:tabs>
          <w:tab w:val="right" w:pos="509"/>
        </w:tabs>
        <w:bidi/>
        <w:spacing w:after="0" w:line="240" w:lineRule="auto"/>
        <w:jc w:val="both"/>
        <w:rPr>
          <w:rFonts w:ascii="Simplified Arabic" w:eastAsia="Simplified Arabic" w:hAnsi="Simplified Arabic" w:cs="Simplified Arabic"/>
          <w:bCs/>
          <w:color w:val="000000"/>
          <w:sz w:val="32"/>
          <w:szCs w:val="32"/>
        </w:rPr>
      </w:pPr>
      <w:r>
        <w:rPr>
          <w:rFonts w:ascii="Simplified Arabic" w:hAnsi="Simplified Arabic" w:cs="Simplified Arabic"/>
          <w:b/>
          <w:bCs/>
          <w:color w:val="000000"/>
          <w:sz w:val="32"/>
          <w:szCs w:val="32"/>
          <w:rtl/>
          <w:lang w:val="en-US"/>
        </w:rPr>
        <w:t>الفرع الاول</w:t>
      </w:r>
      <w:r w:rsidRPr="00D266C5">
        <w:rPr>
          <w:rFonts w:ascii="Simplified Arabic" w:hAnsi="Simplified Arabic" w:cs="Simplified Arabic"/>
          <w:b/>
          <w:bCs/>
          <w:color w:val="000000"/>
          <w:sz w:val="32"/>
          <w:szCs w:val="32"/>
          <w:rtl/>
        </w:rPr>
        <w:t>:</w:t>
      </w:r>
      <w:r w:rsidR="00D57EDC">
        <w:rPr>
          <w:rFonts w:ascii="Simplified Arabic" w:hAnsi="Simplified Arabic" w:cs="Simplified Arabic"/>
          <w:b/>
          <w:bCs/>
          <w:color w:val="000000"/>
          <w:sz w:val="32"/>
          <w:szCs w:val="32"/>
          <w:rtl/>
          <w:lang w:val="en-US"/>
        </w:rPr>
        <w:t xml:space="preserve"> سلبيات الشراكة</w:t>
      </w:r>
    </w:p>
    <w:p w14:paraId="0D8D8097" w14:textId="37D5F3DA" w:rsidR="00B57C65" w:rsidRPr="00D266C5" w:rsidRDefault="00B57C65" w:rsidP="009C5AEC">
      <w:pPr>
        <w:pStyle w:val="NormalWeb"/>
        <w:tabs>
          <w:tab w:val="right" w:pos="509"/>
        </w:tabs>
        <w:bidi/>
        <w:spacing w:before="0" w:beforeAutospacing="0" w:after="0" w:afterAutospacing="0"/>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إن مفهوم اتفاقيات الشراكة في إطار بيان برشلونة؛ يعني تحول المنطقة المتوسطية بشكل عام والجزائر بشكل خاص،</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اقتصاد السوق بغض النظر عن الإيجابيات والسلبيات التي قد تصحب عملية التحول هذه، وإن كانت اتفاقيات الشراكة تعني للجانب الأوروبي ضمان سوق أوسع لمنتجاته، فإن العمل بموجب هذه الاتفاقية يعني دخول الجزائر في منافسة غير متكافئة، الأمر الذي سيؤدي بالضرورة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تحقيق فوائد الطرف الأقوى وخسائر للطرف الأضعف.</w:t>
      </w:r>
      <w:r w:rsidRPr="00D266C5">
        <w:rPr>
          <w:rStyle w:val="Appelnotedebasdep"/>
          <w:rFonts w:ascii="Simplified Arabic" w:hAnsi="Simplified Arabic" w:cs="Simplified Arabic"/>
          <w:color w:val="000000"/>
          <w:sz w:val="32"/>
          <w:szCs w:val="32"/>
          <w:rtl/>
        </w:rPr>
        <w:footnoteReference w:id="61"/>
      </w:r>
    </w:p>
    <w:p w14:paraId="088AE05C" w14:textId="55873DA1" w:rsidR="00B57C65" w:rsidRPr="00D266C5" w:rsidRDefault="00B57C65" w:rsidP="009C5AEC">
      <w:pPr>
        <w:pStyle w:val="NormalWeb"/>
        <w:tabs>
          <w:tab w:val="right" w:pos="509"/>
        </w:tabs>
        <w:bidi/>
        <w:spacing w:before="0" w:beforeAutospacing="0" w:after="0" w:afterAutospacing="0"/>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كما أن هناك عدة مؤشرات توحي بعدم تكافؤ العلاقة الجزائرية – الأوروبية في ظل إتفاقية الشراكة المبرمة: اختلاف درجات ومؤشرات التنمية بين الاتحاد والدول المتوسطية مما يجعل ارتقاء هذه الأخيرة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مستوى التنافسية الأوروبية أمراً صعباً على اعتبار أن اقتصاديات الدول المتوسطية هي اقتصاديات تقليدية تعتمد أساساً على الموارد الأولية والزراعة، أما الاتحاد فيعتبر اقتصاداً متنوعاً ذو تنافسية مرتفعة، هذه الاختلافات تكرس عدم التكافؤ في علاقات القوى بين الاتحاد من جهة والجزائر من جهة أخرى، بدليل أن المفاوضات تتم بين الاتحاد ككتلة واحدة والجزائر كدولة وحيدة.</w:t>
      </w:r>
    </w:p>
    <w:p w14:paraId="52CDEDCB" w14:textId="1F2046E2"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lastRenderedPageBreak/>
        <w:t xml:space="preserve">1 .الاقتصاد الجزائري لن يستطيع أن ينافس المنتجات الأوروبية ى من حيـث الجودة ولا من حيث السعر، وهذه النقطة ستكون فـي صـالح المسـتثمر الأجنبي الذي يفضل الأسواق التي يمارس فيها </w:t>
      </w:r>
      <w:r w:rsidR="00001634" w:rsidRPr="00D266C5">
        <w:rPr>
          <w:rFonts w:ascii="Simplified Arabic" w:hAnsi="Simplified Arabic" w:cs="Simplified Arabic" w:hint="cs"/>
          <w:color w:val="000000"/>
          <w:sz w:val="32"/>
          <w:szCs w:val="32"/>
          <w:rtl/>
        </w:rPr>
        <w:t>الاحتكار</w:t>
      </w:r>
      <w:r w:rsidRPr="00D266C5">
        <w:rPr>
          <w:rFonts w:ascii="Simplified Arabic" w:hAnsi="Simplified Arabic" w:cs="Simplified Arabic"/>
          <w:color w:val="000000"/>
          <w:sz w:val="32"/>
          <w:szCs w:val="32"/>
          <w:rtl/>
        </w:rPr>
        <w:t xml:space="preserve"> لانعـدام المنافسـة ذات المستوى العالي. </w:t>
      </w:r>
    </w:p>
    <w:p w14:paraId="41286810"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فقد أصبحت الشراكة عبئا على البلاد من الجانب الاقتصادي</w:t>
      </w:r>
      <w:r w:rsidRPr="00D266C5">
        <w:rPr>
          <w:rFonts w:ascii="Simplified Arabic" w:hAnsi="Simplified Arabic" w:cs="Simplified Arabic"/>
          <w:color w:val="000000"/>
          <w:sz w:val="32"/>
          <w:szCs w:val="32"/>
          <w:vertAlign w:val="subscript"/>
          <w:rtl/>
        </w:rPr>
        <w:t xml:space="preserve"> </w:t>
      </w:r>
      <w:r w:rsidRPr="00D266C5">
        <w:rPr>
          <w:rFonts w:ascii="Simplified Arabic" w:hAnsi="Simplified Arabic" w:cs="Simplified Arabic"/>
          <w:color w:val="000000"/>
          <w:sz w:val="32"/>
          <w:szCs w:val="32"/>
          <w:rtl/>
        </w:rPr>
        <w:t>حسب تصريح الخبير الاقتصادي فرحات علي وزير الصناعة حاليا.</w:t>
      </w:r>
      <w:r w:rsidRPr="00D266C5">
        <w:rPr>
          <w:rStyle w:val="Appelnotedebasdep"/>
          <w:rFonts w:ascii="Simplified Arabic" w:hAnsi="Simplified Arabic" w:cs="Simplified Arabic"/>
          <w:color w:val="000000"/>
          <w:sz w:val="32"/>
          <w:szCs w:val="32"/>
          <w:rtl/>
        </w:rPr>
        <w:footnoteReference w:id="62"/>
      </w:r>
    </w:p>
    <w:p w14:paraId="462D11C4" w14:textId="0E6846AE"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2 .نزع الحواجز الجمركية يترتب عنها خسائر مالية </w:t>
      </w:r>
      <w:proofErr w:type="gramStart"/>
      <w:r w:rsidRPr="00D266C5">
        <w:rPr>
          <w:rFonts w:ascii="Simplified Arabic" w:hAnsi="Simplified Arabic" w:cs="Simplified Arabic"/>
          <w:color w:val="000000"/>
          <w:sz w:val="32"/>
          <w:szCs w:val="32"/>
          <w:rtl/>
        </w:rPr>
        <w:t>تقدر</w:t>
      </w:r>
      <w:proofErr w:type="gramEnd"/>
      <w:r w:rsidRPr="00D266C5">
        <w:rPr>
          <w:rFonts w:ascii="Simplified Arabic" w:hAnsi="Simplified Arabic" w:cs="Simplified Arabic"/>
          <w:color w:val="000000"/>
          <w:sz w:val="32"/>
          <w:szCs w:val="32"/>
          <w:rtl/>
        </w:rPr>
        <w:t xml:space="preserve"> ما بين 1.4</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1.7مليار دولار، مما يؤدي</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تدني إيرادات الموازنة العامة للجزائر</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 بالتالي زيادة المديونية الخارجية.</w:t>
      </w:r>
    </w:p>
    <w:p w14:paraId="4A0F71E1" w14:textId="3727C60F"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3 .التوقيع على اتفاق الشراكة مع الاتحاد الأوروبي لم يتم من أجل إخراج الاقتصاد الجزائري من تخلفه، بل أن النوايا الحقيقة للاتحاد هي التوسيع تحقيق الأهداف الأوروبية، فمما لا شك فيه أن الطرف الذي يستفيد أكثر من حرية التجارة هو الطرف القوي دائما</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 xml:space="preserve">باعتباره الطرف الذي نالت منتجاته </w:t>
      </w:r>
    </w:p>
    <w:p w14:paraId="4D90B13C" w14:textId="142822BF"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proofErr w:type="gramStart"/>
      <w:r w:rsidRPr="00D266C5">
        <w:rPr>
          <w:rFonts w:ascii="Simplified Arabic" w:hAnsi="Simplified Arabic" w:cs="Simplified Arabic"/>
          <w:color w:val="000000"/>
          <w:sz w:val="32"/>
          <w:szCs w:val="32"/>
          <w:rtl/>
        </w:rPr>
        <w:t>نصيبا</w:t>
      </w:r>
      <w:proofErr w:type="gramEnd"/>
      <w:r w:rsidRPr="00D266C5">
        <w:rPr>
          <w:rFonts w:ascii="Simplified Arabic" w:hAnsi="Simplified Arabic" w:cs="Simplified Arabic"/>
          <w:color w:val="000000"/>
          <w:sz w:val="32"/>
          <w:szCs w:val="32"/>
          <w:rtl/>
        </w:rPr>
        <w:t xml:space="preserve"> أكبر من الأسواق العالمية</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 xml:space="preserve">وكذلك الطرف الأكثر استعدادا للاستفادة من فرص الأسواق الجديدة. </w:t>
      </w:r>
    </w:p>
    <w:p w14:paraId="42EC253C"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4 .</w:t>
      </w:r>
      <w:proofErr w:type="gramStart"/>
      <w:r w:rsidRPr="00D266C5">
        <w:rPr>
          <w:rFonts w:ascii="Simplified Arabic" w:hAnsi="Simplified Arabic" w:cs="Simplified Arabic"/>
          <w:color w:val="000000"/>
          <w:sz w:val="32"/>
          <w:szCs w:val="32"/>
          <w:rtl/>
        </w:rPr>
        <w:t>التجارة</w:t>
      </w:r>
      <w:proofErr w:type="gramEnd"/>
      <w:r w:rsidRPr="00D266C5">
        <w:rPr>
          <w:rFonts w:ascii="Simplified Arabic" w:hAnsi="Simplified Arabic" w:cs="Simplified Arabic"/>
          <w:color w:val="000000"/>
          <w:sz w:val="32"/>
          <w:szCs w:val="32"/>
          <w:rtl/>
        </w:rPr>
        <w:t xml:space="preserve"> لوحدها لا تكفي لتحقيق طموحات التنمية والتكامل في الدول النامية مثل الجزائر، ومن الضروري الاستفادة لأقصى حد من المعونات الأوربية في زيادة نقل التكنولوجيا لصناعتها، حتى تستطيع أن تنافس في الأسواق </w:t>
      </w:r>
    </w:p>
    <w:p w14:paraId="785D51D9"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الأوروبية. </w:t>
      </w:r>
      <w:r w:rsidRPr="00D266C5">
        <w:rPr>
          <w:rStyle w:val="Appelnotedebasdep"/>
          <w:rFonts w:ascii="Simplified Arabic" w:hAnsi="Simplified Arabic" w:cs="Simplified Arabic"/>
          <w:color w:val="000000"/>
          <w:sz w:val="32"/>
          <w:szCs w:val="32"/>
          <w:rtl/>
        </w:rPr>
        <w:footnoteReference w:id="63"/>
      </w:r>
    </w:p>
    <w:p w14:paraId="2F19F6FB" w14:textId="6E1BEA6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5 .المشاركة الجزائرية مع الإتحاد الأوروبي</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 xml:space="preserve">تفرض حتمية وضرورة إدخال تغيير كبير في المؤسسات المسؤولة عن العمل الاقتصادي في القطاع الحكومي والعام والخاص. </w:t>
      </w:r>
    </w:p>
    <w:p w14:paraId="1224CC7C" w14:textId="50E5066D"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6 .الدخول في شراكة مثل هذه الموقعة مع الإتحاد الأوروبي يفقد الجزائر مزايا ومعونات تحصل عليها من أطراف خارج دول الإتحاد الأوروبي</w:t>
      </w:r>
      <w:r w:rsidR="004E522E">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 xml:space="preserve">إذا ما تراجعت تجارتها مع هذه الأطراف. </w:t>
      </w:r>
    </w:p>
    <w:p w14:paraId="28C56799" w14:textId="33029754"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lastRenderedPageBreak/>
        <w:t>7.عدم التزام الجزائر في معالجة بعض المسائل المتعلقة بحقوق الانسان التي تم اشتراط ابداء حسن النية فيها قبل التوقيع على الاتفاقية وبنود تضمنتها الاتفاقية لا سيما المواد 3/4/5 وبنود الجانب الثامن من الاتفاقية والمتضمن التعاون في  مجال العدالة والشؤون الداخلية.</w:t>
      </w:r>
    </w:p>
    <w:p w14:paraId="3824150D" w14:textId="40A5C851"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لم يلتزم الجانب الأوربي بتمكين الجزائر من الامتيازات والحقوق التي كان لها أن تستفيد منها نظير التفكيك الجمركي والجبائي الذي تستفيد منه السلع الأوروبية. </w:t>
      </w:r>
    </w:p>
    <w:p w14:paraId="5B485D9A"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دون نسيان الخسائر التي لحقت السلع الجزائرية نتيجة المنافسة الأوروبية من دون أن تحصل الجزائر الفائدة المرجاة من اتفاقية الشراكة مع الاتحاد الأوربي . </w:t>
      </w:r>
    </w:p>
    <w:p w14:paraId="023BBA89" w14:textId="2E94D06F" w:rsidR="00B57C65" w:rsidRPr="00D266C5" w:rsidRDefault="007C36D7" w:rsidP="009C5AEC">
      <w:pPr>
        <w:tabs>
          <w:tab w:val="right" w:pos="509"/>
        </w:tabs>
        <w:bidi/>
        <w:spacing w:after="0" w:line="240" w:lineRule="auto"/>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lang w:val="en-US"/>
        </w:rPr>
        <w:t>الفرع الثاني:</w:t>
      </w:r>
      <w:r w:rsidR="00D57EDC">
        <w:rPr>
          <w:rFonts w:ascii="Simplified Arabic" w:hAnsi="Simplified Arabic" w:cs="Simplified Arabic"/>
          <w:b/>
          <w:bCs/>
          <w:color w:val="000000"/>
          <w:sz w:val="32"/>
          <w:szCs w:val="32"/>
          <w:rtl/>
          <w:lang w:val="en-US"/>
        </w:rPr>
        <w:t xml:space="preserve"> </w:t>
      </w:r>
      <w:r w:rsidR="00B57C65" w:rsidRPr="00D266C5">
        <w:rPr>
          <w:rFonts w:ascii="Simplified Arabic" w:hAnsi="Simplified Arabic" w:cs="Simplified Arabic"/>
          <w:b/>
          <w:bCs/>
          <w:color w:val="000000"/>
          <w:sz w:val="32"/>
          <w:szCs w:val="32"/>
          <w:rtl/>
        </w:rPr>
        <w:t>ايجابيات الشراكة فوائد الشراكة:</w:t>
      </w:r>
    </w:p>
    <w:p w14:paraId="486FC83A" w14:textId="3E819D5F"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أن عقد الشراكة بين الجزائر والاتحاد الأوروبي كانت له فائدة سياسية دبلوماسية ظرفية، أكثر من أي شيء آخر، حيث كانت الجزائر تبحث عن العودة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المجتمع  الدولي بعد القطيعة التي فرضت عليها خلال سنوات (الإرهاب).</w:t>
      </w:r>
    </w:p>
    <w:p w14:paraId="0361243B"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تغير شكل التعاون حيث تم الانتقال من دعم التنمية الريفية والبنية التحتية لنهج أكثر ملائمة، بما في ذلك دعم عملية الإصلاحات والاقتصاد والتحديث التي بدأتها الجزائر.</w:t>
      </w:r>
    </w:p>
    <w:p w14:paraId="40B796AB" w14:textId="3CE24D8E"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فتح الاتحاد الأوروبي </w:t>
      </w:r>
      <w:proofErr w:type="gramStart"/>
      <w:r w:rsidRPr="00D266C5">
        <w:rPr>
          <w:rFonts w:ascii="Simplified Arabic" w:hAnsi="Simplified Arabic" w:cs="Simplified Arabic"/>
          <w:color w:val="000000"/>
          <w:sz w:val="32"/>
          <w:szCs w:val="32"/>
          <w:rtl/>
        </w:rPr>
        <w:t>المفاوضات</w:t>
      </w:r>
      <w:proofErr w:type="gramEnd"/>
      <w:r w:rsidRPr="00D266C5">
        <w:rPr>
          <w:rFonts w:ascii="Simplified Arabic" w:hAnsi="Simplified Arabic" w:cs="Simplified Arabic"/>
          <w:color w:val="000000"/>
          <w:sz w:val="32"/>
          <w:szCs w:val="32"/>
          <w:rtl/>
        </w:rPr>
        <w:t xml:space="preserve"> أمام المنتجات الزراعية، وارتفاع صادرات الجزائر</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الاتحاد الأوروبي</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ما يقارب 22 %عام 2005.</w:t>
      </w:r>
    </w:p>
    <w:p w14:paraId="5E1BF08A" w14:textId="5C665F75"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الاهتمام أكثر بالموضوعات المتصلة بتعزيز الحكم الرشيد، كتطوير وسائل الاعلامي، حقوق الإنسان مشاركة المجتمع المدني، بالإضافة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الوسائل المتعلقة بالديمقراطية، العدالة، تعزيز مكافحة الفساد نشر استراتيجية فعالة لخلق فرص العمل والحد من البيروقراطية، والإدارة البيئية المتكاملة وتطوير الطاقات المتجددة... </w:t>
      </w:r>
      <w:proofErr w:type="gramStart"/>
      <w:r w:rsidRPr="00D266C5">
        <w:rPr>
          <w:rFonts w:ascii="Simplified Arabic" w:hAnsi="Simplified Arabic" w:cs="Simplified Arabic"/>
          <w:color w:val="000000"/>
          <w:sz w:val="32"/>
          <w:szCs w:val="32"/>
          <w:rtl/>
        </w:rPr>
        <w:t>كل</w:t>
      </w:r>
      <w:proofErr w:type="gramEnd"/>
      <w:r w:rsidRPr="00D266C5">
        <w:rPr>
          <w:rFonts w:ascii="Simplified Arabic" w:hAnsi="Simplified Arabic" w:cs="Simplified Arabic"/>
          <w:color w:val="000000"/>
          <w:sz w:val="32"/>
          <w:szCs w:val="32"/>
          <w:rtl/>
        </w:rPr>
        <w:t xml:space="preserve"> هذه الموضوعات هي طرق محتملة لتوسيع التعاون الثنائي الجزائري الأوروبي.</w:t>
      </w:r>
      <w:r w:rsidRPr="00D266C5">
        <w:rPr>
          <w:rStyle w:val="Appelnotedebasdep"/>
          <w:rFonts w:ascii="Simplified Arabic" w:hAnsi="Simplified Arabic" w:cs="Simplified Arabic"/>
          <w:color w:val="000000"/>
          <w:sz w:val="32"/>
          <w:szCs w:val="32"/>
          <w:rtl/>
        </w:rPr>
        <w:footnoteReference w:id="64"/>
      </w:r>
    </w:p>
    <w:p w14:paraId="70E7D6D7" w14:textId="0C3AC635"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خروج الجزائر من العزلة التي كانت مفروضة </w:t>
      </w:r>
      <w:r w:rsidR="00001634" w:rsidRPr="00D266C5">
        <w:rPr>
          <w:rFonts w:ascii="Simplified Arabic" w:hAnsi="Simplified Arabic" w:cs="Simplified Arabic" w:hint="cs"/>
          <w:color w:val="000000"/>
          <w:sz w:val="32"/>
          <w:szCs w:val="32"/>
          <w:rtl/>
        </w:rPr>
        <w:t>عليها واصبحت</w:t>
      </w:r>
      <w:r w:rsidRPr="00D266C5">
        <w:rPr>
          <w:rFonts w:ascii="Simplified Arabic" w:hAnsi="Simplified Arabic" w:cs="Simplified Arabic"/>
          <w:color w:val="000000"/>
          <w:sz w:val="32"/>
          <w:szCs w:val="32"/>
          <w:rtl/>
        </w:rPr>
        <w:t xml:space="preserve"> تساهم في حل بعض النزاعات والقضايا التي تشغل المجتمع الدولي.</w:t>
      </w:r>
    </w:p>
    <w:p w14:paraId="0929E7DA" w14:textId="3BD7F026"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lastRenderedPageBreak/>
        <w:t xml:space="preserve">- التقارب في وجهات النظر بين الجزائر والاتحاد الأوروبي حول الوضع في منطقة الساحل، ونهج </w:t>
      </w:r>
      <w:r w:rsidR="00001634" w:rsidRPr="00D266C5">
        <w:rPr>
          <w:rFonts w:ascii="Simplified Arabic" w:hAnsi="Simplified Arabic" w:cs="Simplified Arabic" w:hint="cs"/>
          <w:color w:val="000000"/>
          <w:sz w:val="32"/>
          <w:szCs w:val="32"/>
          <w:rtl/>
        </w:rPr>
        <w:t>كلا الطرفين</w:t>
      </w:r>
      <w:r w:rsidRPr="00D266C5">
        <w:rPr>
          <w:rFonts w:ascii="Simplified Arabic" w:hAnsi="Simplified Arabic" w:cs="Simplified Arabic"/>
          <w:color w:val="000000"/>
          <w:sz w:val="32"/>
          <w:szCs w:val="32"/>
          <w:rtl/>
        </w:rPr>
        <w:t xml:space="preserve">  نفس النهج من خلال بحثهما في حل  الازمة في مالي.</w:t>
      </w:r>
    </w:p>
    <w:p w14:paraId="27B03F7C"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w:t>
      </w:r>
      <w:proofErr w:type="gramStart"/>
      <w:r w:rsidRPr="00D266C5">
        <w:rPr>
          <w:rFonts w:ascii="Simplified Arabic" w:hAnsi="Simplified Arabic" w:cs="Simplified Arabic"/>
          <w:color w:val="000000"/>
          <w:sz w:val="32"/>
          <w:szCs w:val="32"/>
          <w:rtl/>
        </w:rPr>
        <w:t>اكتساب</w:t>
      </w:r>
      <w:proofErr w:type="gramEnd"/>
      <w:r w:rsidRPr="00D266C5">
        <w:rPr>
          <w:rFonts w:ascii="Simplified Arabic" w:hAnsi="Simplified Arabic" w:cs="Simplified Arabic"/>
          <w:color w:val="000000"/>
          <w:sz w:val="32"/>
          <w:szCs w:val="32"/>
          <w:rtl/>
        </w:rPr>
        <w:t xml:space="preserve"> المفاوض الجزائري الخبرة والكفاءة في مجال المفاوضات.</w:t>
      </w:r>
    </w:p>
    <w:p w14:paraId="2F802EBF"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تشجيع الاستثمار المباشر داخل الجزائر ومنح امتيازات للمستثمرين الأجانب.</w:t>
      </w:r>
    </w:p>
    <w:p w14:paraId="638E1FCA"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إنعاش الاقتصاد الجزائري ومنح فرصة للمنتوجات الجزائرية من دخول السوق الدولية من خلال منطقة التبادل الحر.</w:t>
      </w:r>
    </w:p>
    <w:p w14:paraId="5E667062"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استفادة الجزائر من المساعدات المالية في مجال مكافحة الإرهاب والمخدرات، لإعادة تأهيل اقتصادها من خلال </w:t>
      </w:r>
      <w:r w:rsidRPr="00D266C5">
        <w:rPr>
          <w:rFonts w:ascii="Simplified Arabic" w:hAnsi="Simplified Arabic" w:cs="Simplified Arabic"/>
          <w:color w:val="000000"/>
          <w:sz w:val="32"/>
          <w:szCs w:val="32"/>
        </w:rPr>
        <w:t xml:space="preserve">MEDA2 </w:t>
      </w:r>
      <w:r w:rsidRPr="00D266C5">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Pr>
        <w:t>MEDA1</w:t>
      </w:r>
      <w:r w:rsidRPr="00D266C5">
        <w:rPr>
          <w:rFonts w:ascii="Simplified Arabic" w:hAnsi="Simplified Arabic" w:cs="Simplified Arabic"/>
          <w:color w:val="000000"/>
          <w:sz w:val="32"/>
          <w:szCs w:val="32"/>
          <w:rtl/>
        </w:rPr>
        <w:t xml:space="preserve"> * </w:t>
      </w:r>
    </w:p>
    <w:p w14:paraId="1AF23DF0" w14:textId="33B0D3F2" w:rsidR="00B57C65" w:rsidRPr="00D266C5" w:rsidRDefault="00B57C65" w:rsidP="003755B6">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یعتبر برنامج میدا للتعاون المالي الأداة الرئيسة للتعاون الاقتصادي</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المالي للشراكة الاورو متوسطية الذي </w:t>
      </w:r>
      <w:proofErr w:type="spellStart"/>
      <w:r w:rsidRPr="00D266C5">
        <w:rPr>
          <w:rFonts w:ascii="Simplified Arabic" w:hAnsi="Simplified Arabic" w:cs="Simplified Arabic"/>
          <w:color w:val="000000"/>
          <w:sz w:val="32"/>
          <w:szCs w:val="32"/>
          <w:rtl/>
        </w:rPr>
        <w:t>إنطلق</w:t>
      </w:r>
      <w:proofErr w:type="spellEnd"/>
      <w:r w:rsidRPr="00D266C5">
        <w:rPr>
          <w:rFonts w:ascii="Simplified Arabic" w:hAnsi="Simplified Arabic" w:cs="Simplified Arabic"/>
          <w:color w:val="000000"/>
          <w:sz w:val="32"/>
          <w:szCs w:val="32"/>
          <w:rtl/>
        </w:rPr>
        <w:t xml:space="preserve"> في عام 1995 بعد إعلان برشلونة، وقد تميز بنسختين الأولى میدا 1) 1995-1999 (والثانية میدا 2) 2000 -2006،</w:t>
      </w:r>
      <w:r w:rsidR="003755B6">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(يقوم وفقه الإتحاد الأوربي بتقديم المساعدات المالیة والتقنية لبلدان الضفة الجنوبية للمتوسط الشريكة، وذلك قصد مساعداتها على التكیف مع التحولات الاقتصادية في النظام الدولي. </w:t>
      </w:r>
      <w:r w:rsidRPr="00D266C5">
        <w:rPr>
          <w:rStyle w:val="Appelnotedebasdep"/>
          <w:rFonts w:ascii="Simplified Arabic" w:hAnsi="Simplified Arabic" w:cs="Simplified Arabic"/>
          <w:color w:val="000000"/>
          <w:sz w:val="32"/>
          <w:szCs w:val="32"/>
          <w:rtl/>
        </w:rPr>
        <w:footnoteReference w:id="65"/>
      </w:r>
    </w:p>
    <w:p w14:paraId="3B3BE509" w14:textId="55AE38A1"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 xml:space="preserve">حيث استفادة الجزائر من المساعدات </w:t>
      </w:r>
      <w:proofErr w:type="spellStart"/>
      <w:r w:rsidR="00001634" w:rsidRPr="00D266C5">
        <w:rPr>
          <w:rFonts w:ascii="Simplified Arabic" w:hAnsi="Simplified Arabic" w:cs="Simplified Arabic" w:hint="cs"/>
          <w:color w:val="000000"/>
          <w:sz w:val="32"/>
          <w:szCs w:val="32"/>
          <w:rtl/>
        </w:rPr>
        <w:t>ا</w:t>
      </w:r>
      <w:r w:rsidR="00D708A6">
        <w:rPr>
          <w:rFonts w:ascii="Simplified Arabic" w:hAnsi="Simplified Arabic" w:cs="Simplified Arabic"/>
          <w:color w:val="000000"/>
          <w:sz w:val="32"/>
          <w:szCs w:val="32"/>
          <w:rtl/>
          <w:lang w:val="en-US"/>
        </w:rPr>
        <w:t>المالیة</w:t>
      </w:r>
      <w:proofErr w:type="spellEnd"/>
      <w:r w:rsidR="00D708A6">
        <w:rPr>
          <w:rFonts w:ascii="Simplified Arabic" w:hAnsi="Simplified Arabic" w:cs="Simplified Arabic"/>
          <w:color w:val="000000"/>
          <w:sz w:val="32"/>
          <w:szCs w:val="32"/>
          <w:rtl/>
          <w:lang w:val="en-US"/>
        </w:rPr>
        <w:t xml:space="preserve"> </w:t>
      </w:r>
      <w:r w:rsidRPr="00D266C5">
        <w:rPr>
          <w:rFonts w:ascii="Simplified Arabic" w:hAnsi="Simplified Arabic" w:cs="Simplified Arabic"/>
          <w:color w:val="000000"/>
          <w:sz w:val="32"/>
          <w:szCs w:val="32"/>
          <w:rtl/>
        </w:rPr>
        <w:t xml:space="preserve">في إطار </w:t>
      </w:r>
      <w:proofErr w:type="spellStart"/>
      <w:r w:rsidRPr="00D266C5">
        <w:rPr>
          <w:rFonts w:ascii="Simplified Arabic" w:hAnsi="Simplified Arabic" w:cs="Simplified Arabic"/>
          <w:color w:val="000000"/>
          <w:sz w:val="32"/>
          <w:szCs w:val="32"/>
          <w:rtl/>
        </w:rPr>
        <w:t>میدا</w:t>
      </w:r>
      <w:proofErr w:type="spellEnd"/>
      <w:r w:rsidRPr="00D266C5">
        <w:rPr>
          <w:rFonts w:ascii="Simplified Arabic" w:hAnsi="Simplified Arabic" w:cs="Simplified Arabic"/>
          <w:color w:val="000000"/>
          <w:sz w:val="32"/>
          <w:szCs w:val="32"/>
          <w:rtl/>
        </w:rPr>
        <w:t xml:space="preserve"> 1 </w:t>
      </w:r>
      <w:r w:rsidRPr="00D266C5">
        <w:rPr>
          <w:rFonts w:ascii="Simplified Arabic" w:hAnsi="Simplified Arabic" w:cs="Simplified Arabic"/>
          <w:color w:val="000000"/>
          <w:sz w:val="32"/>
          <w:szCs w:val="32"/>
        </w:rPr>
        <w:t xml:space="preserve">MEDA </w:t>
      </w:r>
    </w:p>
    <w:p w14:paraId="03CE6EFA" w14:textId="7FB03AEA"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على غرار باقي اتفاقیات الشراكة الأورو متوسطية، في اطار الاتفاقية مع الجزائر على إقامة منطقة التبادل الحر بین الطرفين في آفاق 2017 ،بالإضافة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التعاون الاقتصادي</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المالي وفق برنامج </w:t>
      </w:r>
      <w:proofErr w:type="spellStart"/>
      <w:r w:rsidRPr="00D266C5">
        <w:rPr>
          <w:rFonts w:ascii="Simplified Arabic" w:hAnsi="Simplified Arabic" w:cs="Simplified Arabic"/>
          <w:color w:val="000000"/>
          <w:sz w:val="32"/>
          <w:szCs w:val="32"/>
          <w:rtl/>
        </w:rPr>
        <w:t>میدا</w:t>
      </w:r>
      <w:proofErr w:type="spellEnd"/>
      <w:r w:rsidRPr="00D266C5">
        <w:rPr>
          <w:rFonts w:ascii="Simplified Arabic" w:hAnsi="Simplified Arabic" w:cs="Simplified Arabic"/>
          <w:color w:val="000000"/>
          <w:sz w:val="32"/>
          <w:szCs w:val="32"/>
          <w:rtl/>
        </w:rPr>
        <w:t xml:space="preserve">، قصد </w:t>
      </w:r>
      <w:proofErr w:type="spellStart"/>
      <w:r w:rsidRPr="00D266C5">
        <w:rPr>
          <w:rFonts w:ascii="Simplified Arabic" w:hAnsi="Simplified Arabic" w:cs="Simplified Arabic"/>
          <w:color w:val="000000"/>
          <w:sz w:val="32"/>
          <w:szCs w:val="32"/>
          <w:rtl/>
        </w:rPr>
        <w:t>تهیئة</w:t>
      </w:r>
      <w:proofErr w:type="spellEnd"/>
      <w:r w:rsidRPr="00D266C5">
        <w:rPr>
          <w:rFonts w:ascii="Simplified Arabic" w:hAnsi="Simplified Arabic" w:cs="Simplified Arabic"/>
          <w:color w:val="000000"/>
          <w:sz w:val="32"/>
          <w:szCs w:val="32"/>
          <w:rtl/>
        </w:rPr>
        <w:t xml:space="preserve"> الاقتصاد الجزائري للدخول</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هذا </w:t>
      </w:r>
      <w:r w:rsidR="00001634" w:rsidRPr="00D266C5">
        <w:rPr>
          <w:rFonts w:ascii="Simplified Arabic" w:hAnsi="Simplified Arabic" w:cs="Simplified Arabic" w:hint="cs"/>
          <w:color w:val="000000"/>
          <w:sz w:val="32"/>
          <w:szCs w:val="32"/>
          <w:rtl/>
        </w:rPr>
        <w:t>الترتيب</w:t>
      </w:r>
      <w:r w:rsidRPr="00D266C5">
        <w:rPr>
          <w:rFonts w:ascii="Simplified Arabic" w:hAnsi="Simplified Arabic" w:cs="Simplified Arabic"/>
          <w:color w:val="000000"/>
          <w:sz w:val="32"/>
          <w:szCs w:val="32"/>
          <w:rtl/>
        </w:rPr>
        <w:t xml:space="preserve"> التجاري، ولذلك قام الاتحاد الأوربي من خلال اتفاق الشراكة مع الجزائر بدعم </w:t>
      </w:r>
      <w:r w:rsidR="00001634" w:rsidRPr="00D266C5">
        <w:rPr>
          <w:rFonts w:ascii="Simplified Arabic" w:hAnsi="Simplified Arabic" w:cs="Simplified Arabic" w:hint="cs"/>
          <w:color w:val="000000"/>
          <w:sz w:val="32"/>
          <w:szCs w:val="32"/>
          <w:rtl/>
        </w:rPr>
        <w:t>المشاريع</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النشاطات المتفق </w:t>
      </w:r>
      <w:proofErr w:type="spellStart"/>
      <w:r w:rsidRPr="00D266C5">
        <w:rPr>
          <w:rFonts w:ascii="Simplified Arabic" w:hAnsi="Simplified Arabic" w:cs="Simplified Arabic"/>
          <w:color w:val="000000"/>
          <w:sz w:val="32"/>
          <w:szCs w:val="32"/>
          <w:rtl/>
        </w:rPr>
        <w:t>علیها</w:t>
      </w:r>
      <w:proofErr w:type="spellEnd"/>
      <w:r w:rsidRPr="00D266C5">
        <w:rPr>
          <w:rFonts w:ascii="Simplified Arabic" w:hAnsi="Simplified Arabic" w:cs="Simplified Arabic"/>
          <w:color w:val="000000"/>
          <w:sz w:val="32"/>
          <w:szCs w:val="32"/>
          <w:rtl/>
        </w:rPr>
        <w:t xml:space="preserve"> في إطار التعاون المالي من خلال برنامج میدا، الذي عوض البروتوكولات </w:t>
      </w:r>
      <w:r w:rsidRPr="00D266C5">
        <w:rPr>
          <w:rFonts w:ascii="Simplified Arabic" w:hAnsi="Simplified Arabic" w:cs="Simplified Arabic"/>
          <w:color w:val="000000"/>
          <w:sz w:val="32"/>
          <w:szCs w:val="32"/>
          <w:rtl/>
        </w:rPr>
        <w:lastRenderedPageBreak/>
        <w:t>المالیة السابقة (خلال اتفاق 1976 ،(بالإضافة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القروض الممنوحة من قبل البنك الأوروبي للاستثمار(</w:t>
      </w:r>
      <w:r w:rsidRPr="00D266C5">
        <w:rPr>
          <w:rFonts w:ascii="Simplified Arabic" w:hAnsi="Simplified Arabic" w:cs="Simplified Arabic"/>
          <w:color w:val="000000"/>
          <w:sz w:val="32"/>
          <w:szCs w:val="32"/>
        </w:rPr>
        <w:t>BEI</w:t>
      </w:r>
      <w:r w:rsidRPr="00D266C5">
        <w:rPr>
          <w:rFonts w:ascii="Simplified Arabic" w:hAnsi="Simplified Arabic" w:cs="Simplified Arabic"/>
          <w:color w:val="000000"/>
          <w:sz w:val="32"/>
          <w:szCs w:val="32"/>
          <w:rtl/>
        </w:rPr>
        <w:t xml:space="preserve"> )وفق شروط </w:t>
      </w:r>
      <w:proofErr w:type="spellStart"/>
      <w:r w:rsidRPr="00D266C5">
        <w:rPr>
          <w:rFonts w:ascii="Simplified Arabic" w:hAnsi="Simplified Arabic" w:cs="Simplified Arabic"/>
          <w:color w:val="000000"/>
          <w:sz w:val="32"/>
          <w:szCs w:val="32"/>
          <w:rtl/>
        </w:rPr>
        <w:t>میسرة</w:t>
      </w:r>
      <w:proofErr w:type="spellEnd"/>
      <w:r w:rsidRPr="00D266C5">
        <w:rPr>
          <w:rFonts w:ascii="Simplified Arabic" w:hAnsi="Simplified Arabic" w:cs="Simplified Arabic"/>
          <w:color w:val="000000"/>
          <w:sz w:val="32"/>
          <w:szCs w:val="32"/>
          <w:rtl/>
        </w:rPr>
        <w:t xml:space="preserve"> وقد خصص الاتحاد الأوربي مبلغا إجمالي للمساعدات المالیة للجزائر في إطار برنامج میدا (199_1999) ما مقداره 164ملیون </w:t>
      </w:r>
      <w:proofErr w:type="spellStart"/>
      <w:r w:rsidRPr="00D266C5">
        <w:rPr>
          <w:rFonts w:ascii="Simplified Arabic" w:hAnsi="Simplified Arabic" w:cs="Simplified Arabic"/>
          <w:color w:val="000000"/>
          <w:sz w:val="32"/>
          <w:szCs w:val="32"/>
          <w:rtl/>
        </w:rPr>
        <w:t>یورو</w:t>
      </w:r>
      <w:proofErr w:type="spellEnd"/>
      <w:r w:rsidRPr="00D266C5">
        <w:rPr>
          <w:rFonts w:ascii="Simplified Arabic" w:hAnsi="Simplified Arabic" w:cs="Simplified Arabic"/>
          <w:color w:val="000000"/>
          <w:sz w:val="32"/>
          <w:szCs w:val="32"/>
          <w:rtl/>
        </w:rPr>
        <w:t>.</w:t>
      </w:r>
      <w:r w:rsidRPr="00D266C5">
        <w:rPr>
          <w:rStyle w:val="Appelnotedebasdep"/>
          <w:rFonts w:ascii="Simplified Arabic" w:hAnsi="Simplified Arabic" w:cs="Simplified Arabic"/>
          <w:color w:val="000000"/>
          <w:sz w:val="32"/>
          <w:szCs w:val="32"/>
          <w:rtl/>
        </w:rPr>
        <w:footnoteReference w:id="66"/>
      </w:r>
    </w:p>
    <w:p w14:paraId="658FCD01" w14:textId="3DA2104E"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w:t>
      </w:r>
      <w:proofErr w:type="gramStart"/>
      <w:r w:rsidRPr="00D266C5">
        <w:rPr>
          <w:rFonts w:ascii="Simplified Arabic" w:hAnsi="Simplified Arabic" w:cs="Simplified Arabic"/>
          <w:color w:val="000000"/>
          <w:sz w:val="32"/>
          <w:szCs w:val="32"/>
          <w:rtl/>
        </w:rPr>
        <w:t>تقارب</w:t>
      </w:r>
      <w:proofErr w:type="gramEnd"/>
      <w:r w:rsidRPr="00D266C5">
        <w:rPr>
          <w:rFonts w:ascii="Simplified Arabic" w:hAnsi="Simplified Arabic" w:cs="Simplified Arabic"/>
          <w:color w:val="000000"/>
          <w:sz w:val="32"/>
          <w:szCs w:val="32"/>
          <w:rtl/>
        </w:rPr>
        <w:t xml:space="preserve"> الشعوب وذلك اعتمادا على الدعوة لحوار الثقافات، خاصة وأن البحر الأبيض المتوسط </w:t>
      </w:r>
      <w:r w:rsidR="00001634" w:rsidRPr="00D266C5">
        <w:rPr>
          <w:rFonts w:ascii="Simplified Arabic" w:hAnsi="Simplified Arabic" w:cs="Simplified Arabic" w:hint="cs"/>
          <w:color w:val="000000"/>
          <w:sz w:val="32"/>
          <w:szCs w:val="32"/>
          <w:rtl/>
        </w:rPr>
        <w:t>يجمع بين</w:t>
      </w:r>
      <w:r w:rsidRPr="00D266C5">
        <w:rPr>
          <w:rFonts w:ascii="Simplified Arabic" w:hAnsi="Simplified Arabic" w:cs="Simplified Arabic"/>
          <w:color w:val="000000"/>
          <w:sz w:val="32"/>
          <w:szCs w:val="32"/>
          <w:rtl/>
        </w:rPr>
        <w:t xml:space="preserve"> مختلف الثقافات والأديان.- تتمثل أهمية هذا الاتفاق كذلك في التعاون في ميدان القضاء والشؤون الداخلية، وهو البند الذي انفرد به الاتفاق عن الاتفاقات المبرمة سابقا مع بقية الدول المتوسطية.</w:t>
      </w:r>
    </w:p>
    <w:p w14:paraId="71F01A5F" w14:textId="67267D1C" w:rsidR="00C31F7E" w:rsidRPr="00D266C5" w:rsidRDefault="00C31F7E" w:rsidP="004B3795">
      <w:pPr>
        <w:pStyle w:val="Titre2"/>
        <w:tabs>
          <w:tab w:val="right" w:pos="509"/>
        </w:tabs>
        <w:spacing w:line="240" w:lineRule="auto"/>
        <w:ind w:firstLine="0"/>
        <w:rPr>
          <w:rtl/>
        </w:rPr>
      </w:pPr>
      <w:r w:rsidRPr="00D266C5">
        <w:rPr>
          <w:rtl/>
        </w:rPr>
        <w:t>المطلب الثاني:</w:t>
      </w:r>
      <w:r w:rsidR="004B3795">
        <w:rPr>
          <w:rFonts w:hint="cs"/>
          <w:rtl/>
        </w:rPr>
        <w:t xml:space="preserve"> </w:t>
      </w:r>
      <w:r w:rsidRPr="00D266C5">
        <w:rPr>
          <w:rtl/>
        </w:rPr>
        <w:t>استشراف مستقبل</w:t>
      </w:r>
      <w:r w:rsidR="004B3795">
        <w:rPr>
          <w:rtl/>
        </w:rPr>
        <w:t xml:space="preserve"> الشراكة في ضل التحديات الراهنة</w:t>
      </w:r>
    </w:p>
    <w:p w14:paraId="1A5EF5D3" w14:textId="59731335" w:rsidR="00D36280" w:rsidRDefault="00D36280" w:rsidP="004B3795">
      <w:pPr>
        <w:tabs>
          <w:tab w:val="right" w:pos="509"/>
        </w:tabs>
        <w:bidi/>
        <w:spacing w:after="0" w:line="240" w:lineRule="auto"/>
        <w:jc w:val="both"/>
        <w:rPr>
          <w:rFonts w:ascii="Simplified Arabic" w:hAnsi="Simplified Arabic" w:cs="Simplified Arabic"/>
          <w:b/>
          <w:bCs/>
          <w:color w:val="000000"/>
          <w:sz w:val="32"/>
          <w:szCs w:val="32"/>
        </w:rPr>
      </w:pPr>
      <w:r>
        <w:rPr>
          <w:rFonts w:ascii="Simplified Arabic" w:hAnsi="Simplified Arabic" w:cs="Simplified Arabic"/>
          <w:b/>
          <w:bCs/>
          <w:color w:val="000000"/>
          <w:sz w:val="32"/>
          <w:szCs w:val="32"/>
          <w:rtl/>
          <w:lang w:val="en-US"/>
        </w:rPr>
        <w:t>الفرع الاول:</w:t>
      </w:r>
      <w:r w:rsidR="004B3795">
        <w:rPr>
          <w:rFonts w:ascii="Simplified Arabic" w:hAnsi="Simplified Arabic" w:cs="Simplified Arabic" w:hint="cs"/>
          <w:b/>
          <w:bCs/>
          <w:color w:val="000000"/>
          <w:sz w:val="32"/>
          <w:szCs w:val="32"/>
          <w:rtl/>
          <w:lang w:val="en-US"/>
        </w:rPr>
        <w:t xml:space="preserve"> </w:t>
      </w:r>
      <w:r>
        <w:rPr>
          <w:rFonts w:ascii="Simplified Arabic" w:hAnsi="Simplified Arabic" w:cs="Simplified Arabic"/>
          <w:b/>
          <w:bCs/>
          <w:color w:val="000000"/>
          <w:sz w:val="32"/>
          <w:szCs w:val="32"/>
          <w:rtl/>
          <w:lang w:val="en-US"/>
        </w:rPr>
        <w:t>ا</w:t>
      </w:r>
      <w:r w:rsidR="004B3795">
        <w:rPr>
          <w:rFonts w:ascii="Simplified Arabic" w:hAnsi="Simplified Arabic" w:cs="Simplified Arabic"/>
          <w:b/>
          <w:bCs/>
          <w:color w:val="000000"/>
          <w:sz w:val="32"/>
          <w:szCs w:val="32"/>
          <w:rtl/>
        </w:rPr>
        <w:t>عادة النظر في الاتفاقية</w:t>
      </w:r>
    </w:p>
    <w:p w14:paraId="38B54A10" w14:textId="5B4AD65E" w:rsidR="00B57C65" w:rsidRPr="00D266C5" w:rsidRDefault="00ED0346" w:rsidP="009C5AEC">
      <w:pPr>
        <w:tabs>
          <w:tab w:val="right" w:pos="509"/>
        </w:tabs>
        <w:bidi/>
        <w:spacing w:after="0" w:line="240" w:lineRule="auto"/>
        <w:jc w:val="both"/>
        <w:rPr>
          <w:rFonts w:ascii="Simplified Arabic" w:hAnsi="Simplified Arabic" w:cs="Simplified Arabic"/>
          <w:b/>
          <w:bCs/>
          <w:color w:val="000000"/>
          <w:sz w:val="32"/>
          <w:szCs w:val="32"/>
          <w:rtl/>
        </w:rPr>
      </w:pPr>
      <w:r>
        <w:rPr>
          <w:rFonts w:ascii="Simplified Arabic" w:hAnsi="Simplified Arabic" w:cs="Simplified Arabic"/>
          <w:color w:val="000000"/>
          <w:sz w:val="32"/>
          <w:szCs w:val="32"/>
          <w:rtl/>
          <w:lang w:val="en-US"/>
        </w:rPr>
        <w:t>بتاريخ</w:t>
      </w:r>
      <w:r w:rsidR="00B57C65" w:rsidRPr="00D266C5">
        <w:rPr>
          <w:rFonts w:ascii="Simplified Arabic" w:hAnsi="Simplified Arabic" w:cs="Simplified Arabic"/>
          <w:color w:val="000000"/>
          <w:sz w:val="32"/>
          <w:szCs w:val="32"/>
          <w:rtl/>
        </w:rPr>
        <w:t xml:space="preserve"> 31 أغسطس 2015</w:t>
      </w:r>
      <w:r w:rsidR="004E522E">
        <w:rPr>
          <w:rFonts w:ascii="Simplified Arabic" w:hAnsi="Simplified Arabic" w:cs="Simplified Arabic"/>
          <w:color w:val="000000"/>
          <w:sz w:val="32"/>
          <w:szCs w:val="32"/>
          <w:rtl/>
        </w:rPr>
        <w:t xml:space="preserve">، </w:t>
      </w:r>
      <w:r w:rsidR="00B57C65" w:rsidRPr="00D266C5">
        <w:rPr>
          <w:rFonts w:ascii="Simplified Arabic" w:hAnsi="Simplified Arabic" w:cs="Simplified Arabic"/>
          <w:color w:val="000000"/>
          <w:sz w:val="32"/>
          <w:szCs w:val="32"/>
          <w:rtl/>
        </w:rPr>
        <w:t>أعربت الجزائر رسمياً عن رغبتها في تقييم اتفاقية الشراكة التي تعتبرها غير متوازنة حيث صرح وزير الدولة وزير الشؤون الخارجية</w:t>
      </w:r>
      <w:r w:rsidR="004E522E">
        <w:rPr>
          <w:rFonts w:ascii="Simplified Arabic" w:hAnsi="Simplified Arabic" w:cs="Simplified Arabic"/>
          <w:color w:val="000000"/>
          <w:sz w:val="32"/>
          <w:szCs w:val="32"/>
          <w:rtl/>
        </w:rPr>
        <w:t xml:space="preserve"> و</w:t>
      </w:r>
      <w:r w:rsidR="00B57C65" w:rsidRPr="00D266C5">
        <w:rPr>
          <w:rFonts w:ascii="Simplified Arabic" w:hAnsi="Simplified Arabic" w:cs="Simplified Arabic"/>
          <w:color w:val="000000"/>
          <w:sz w:val="32"/>
          <w:szCs w:val="32"/>
          <w:rtl/>
        </w:rPr>
        <w:t xml:space="preserve">التعاون الدولي رمضان لعمامرة خلال ندوة صحفية مشتركة مع رئيسة الديبلوماسية الأوربية </w:t>
      </w:r>
      <w:proofErr w:type="spellStart"/>
      <w:r w:rsidR="00B57C65" w:rsidRPr="00D266C5">
        <w:rPr>
          <w:rFonts w:ascii="Simplified Arabic" w:hAnsi="Simplified Arabic" w:cs="Simplified Arabic"/>
          <w:color w:val="000000"/>
          <w:sz w:val="32"/>
          <w:szCs w:val="32"/>
          <w:rtl/>
        </w:rPr>
        <w:t>فيديريكا</w:t>
      </w:r>
      <w:proofErr w:type="spellEnd"/>
      <w:r w:rsidR="00B57C65" w:rsidRPr="00D266C5">
        <w:rPr>
          <w:rFonts w:ascii="Simplified Arabic" w:hAnsi="Simplified Arabic" w:cs="Simplified Arabic"/>
          <w:color w:val="000000"/>
          <w:sz w:val="32"/>
          <w:szCs w:val="32"/>
          <w:rtl/>
        </w:rPr>
        <w:t xml:space="preserve"> </w:t>
      </w:r>
      <w:proofErr w:type="spellStart"/>
      <w:r w:rsidR="00B57C65" w:rsidRPr="00D266C5">
        <w:rPr>
          <w:rFonts w:ascii="Simplified Arabic" w:hAnsi="Simplified Arabic" w:cs="Simplified Arabic"/>
          <w:color w:val="000000"/>
          <w:sz w:val="32"/>
          <w:szCs w:val="32"/>
          <w:rtl/>
        </w:rPr>
        <w:t>موغيريني</w:t>
      </w:r>
      <w:proofErr w:type="spellEnd"/>
      <w:r w:rsidR="00B57C65" w:rsidRPr="00D266C5">
        <w:rPr>
          <w:rFonts w:ascii="Simplified Arabic" w:hAnsi="Simplified Arabic" w:cs="Simplified Arabic"/>
          <w:color w:val="000000"/>
          <w:sz w:val="32"/>
          <w:szCs w:val="32"/>
          <w:rtl/>
        </w:rPr>
        <w:t xml:space="preserve"> والمفوض الأوروبي للسياسة الأوروبية للجوار ومفاوضات التوسع يوهانس هان "إننا نعتزم القيام بكل ما يجب من أجل استفادة أفضل من اتفاق الشراكة والتركيز معا وبثبات على المستقبل مستقبل يكون أحسن نوعية للطرفين". </w:t>
      </w:r>
    </w:p>
    <w:p w14:paraId="459E6560" w14:textId="4A9A8E09"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وقد قامت الجزائر بتقديم طلب الإتحاد الأوروبي يتضمن مراجعة </w:t>
      </w:r>
      <w:r w:rsidR="00001634" w:rsidRPr="00D266C5">
        <w:rPr>
          <w:rFonts w:ascii="Simplified Arabic" w:hAnsi="Simplified Arabic" w:cs="Simplified Arabic" w:hint="cs"/>
          <w:color w:val="000000"/>
          <w:sz w:val="32"/>
          <w:szCs w:val="32"/>
          <w:rtl/>
        </w:rPr>
        <w:t>رزنامة التفكي</w:t>
      </w:r>
      <w:r w:rsidR="00001634" w:rsidRPr="00D266C5">
        <w:rPr>
          <w:rFonts w:ascii="Simplified Arabic" w:hAnsi="Simplified Arabic" w:cs="Simplified Arabic" w:hint="eastAsia"/>
          <w:color w:val="000000"/>
          <w:sz w:val="32"/>
          <w:szCs w:val="32"/>
          <w:rtl/>
        </w:rPr>
        <w:t>ك</w:t>
      </w:r>
      <w:r w:rsidRPr="00D266C5">
        <w:rPr>
          <w:rFonts w:ascii="Simplified Arabic" w:hAnsi="Simplified Arabic" w:cs="Simplified Arabic"/>
          <w:color w:val="000000"/>
          <w:sz w:val="32"/>
          <w:szCs w:val="32"/>
          <w:rtl/>
        </w:rPr>
        <w:t xml:space="preserve"> الجمركي المتفق عليها في اتفاقية الشراكة الأورو- </w:t>
      </w:r>
      <w:r w:rsidR="00001634" w:rsidRPr="00D266C5">
        <w:rPr>
          <w:rFonts w:ascii="Simplified Arabic" w:hAnsi="Simplified Arabic" w:cs="Simplified Arabic" w:hint="cs"/>
          <w:color w:val="000000"/>
          <w:sz w:val="32"/>
          <w:szCs w:val="32"/>
          <w:rtl/>
        </w:rPr>
        <w:t>جزائرية وهذا</w:t>
      </w:r>
      <w:r w:rsidRPr="00D266C5">
        <w:rPr>
          <w:rFonts w:ascii="Simplified Arabic" w:hAnsi="Simplified Arabic" w:cs="Simplified Arabic"/>
          <w:color w:val="000000"/>
          <w:sz w:val="32"/>
          <w:szCs w:val="32"/>
          <w:rtl/>
        </w:rPr>
        <w:t xml:space="preserve"> في اطار الدورة الخامسة لمجلس الشراكة المنعقدة بتاريخ 15جوان 2010، وبعد سنتين من المفاوضات بين الجزائر والاتحاد</w:t>
      </w:r>
      <w:r w:rsidR="004B3795">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الاوروبي وافق هذا الأخير على طلب الجزائر لتعديل مخطط التفكيك الجمركي في شهر أوت سنة 2012 وقد تضمنت هذه الرزنامة تأجيل رفع الحواجز الجمركية على أصناف واسعة من المنتجات المصنعة التي تستوردها الجزائر والتي تقرر دخولها حيز التنفيذ في 01سبتمبر2012.</w:t>
      </w:r>
    </w:p>
    <w:p w14:paraId="68A3F98D" w14:textId="43B65A7D"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lastRenderedPageBreak/>
        <w:t>يعتبر هذا الطلب أول عريضة يتقدم بها بلد متوسطي الاتحاد الأوروبي الهدف منها إعادة النظر في رزنامة التفكيك الجمركي لضمان الحماية لبعض الفروع الصناعية الوطنية النامية لتهيئة المؤسسات الجزائرية وتحضيرها لمنافسة المنتجات الاوربية في اطار</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منطقة التبادل الحر المقرر إقامتها في حلول 2020 .</w:t>
      </w:r>
    </w:p>
    <w:p w14:paraId="75A982B7" w14:textId="5326C99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vertAlign w:val="subscript"/>
        </w:rPr>
      </w:pPr>
      <w:r w:rsidRPr="00D266C5">
        <w:rPr>
          <w:rFonts w:ascii="Simplified Arabic" w:hAnsi="Simplified Arabic" w:cs="Simplified Arabic"/>
          <w:color w:val="000000"/>
          <w:sz w:val="32"/>
          <w:szCs w:val="32"/>
          <w:rtl/>
        </w:rPr>
        <w:t xml:space="preserve">كما يستمد هذا الطلب أساسه القانوني من الإجراءات الاستعجالية التدابير الاستثنائية المنصوص عليها في المادة 11 </w:t>
      </w:r>
      <w:r w:rsidRPr="00D266C5">
        <w:rPr>
          <w:rFonts w:ascii="Simplified Arabic" w:hAnsi="Simplified Arabic" w:cs="Simplified Arabic"/>
          <w:color w:val="000000"/>
          <w:sz w:val="32"/>
          <w:szCs w:val="32"/>
          <w:rtl/>
          <w:lang w:val="en-US"/>
        </w:rPr>
        <w:t>*</w:t>
      </w:r>
      <w:r w:rsidR="0041213D">
        <w:rPr>
          <w:rStyle w:val="Appelnotedebasdep"/>
          <w:rFonts w:ascii="Simplified Arabic" w:hAnsi="Simplified Arabic" w:cs="Simplified Arabic"/>
          <w:color w:val="000000"/>
          <w:sz w:val="32"/>
          <w:szCs w:val="32"/>
          <w:rtl/>
          <w:lang w:val="en-US"/>
        </w:rPr>
        <w:footnoteReference w:id="67"/>
      </w:r>
      <w:r w:rsidRPr="00D266C5">
        <w:rPr>
          <w:rFonts w:ascii="Simplified Arabic" w:hAnsi="Simplified Arabic" w:cs="Simplified Arabic"/>
          <w:color w:val="000000"/>
          <w:sz w:val="32"/>
          <w:szCs w:val="32"/>
          <w:rtl/>
        </w:rPr>
        <w:t>من اتفاقية الشراكة لا سيما الفقرات الاربع الاولى منها،</w:t>
      </w:r>
    </w:p>
    <w:p w14:paraId="0308A749"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vertAlign w:val="subscript"/>
          <w:rtl/>
        </w:rPr>
      </w:pPr>
      <w:r w:rsidRPr="00D266C5">
        <w:rPr>
          <w:rFonts w:ascii="Simplified Arabic" w:hAnsi="Simplified Arabic" w:cs="Simplified Arabic"/>
          <w:color w:val="000000"/>
          <w:sz w:val="32"/>
          <w:szCs w:val="32"/>
          <w:rtl/>
        </w:rPr>
        <w:t xml:space="preserve">حيث كما اوضح أن التقييم المشترك لاتفاق الشراكة سمح بـ "قراءة مشتركة" </w:t>
      </w:r>
      <w:proofErr w:type="spellStart"/>
      <w:r w:rsidRPr="00D266C5">
        <w:rPr>
          <w:rFonts w:ascii="Simplified Arabic" w:hAnsi="Simplified Arabic" w:cs="Simplified Arabic"/>
          <w:color w:val="000000"/>
          <w:sz w:val="32"/>
          <w:szCs w:val="32"/>
          <w:rtl/>
        </w:rPr>
        <w:t>لاحكام</w:t>
      </w:r>
      <w:proofErr w:type="spellEnd"/>
      <w:r w:rsidRPr="00D266C5">
        <w:rPr>
          <w:rFonts w:ascii="Simplified Arabic" w:hAnsi="Simplified Arabic" w:cs="Simplified Arabic"/>
          <w:color w:val="000000"/>
          <w:sz w:val="32"/>
          <w:szCs w:val="32"/>
          <w:rtl/>
        </w:rPr>
        <w:t xml:space="preserve"> الاتفاق "حتى يكون أكثر خدمة لتنمية الجزائر". </w:t>
      </w:r>
    </w:p>
    <w:p w14:paraId="7E065848"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lang w:val="en-US"/>
        </w:rPr>
        <w:t>ف</w:t>
      </w:r>
      <w:r w:rsidRPr="00D266C5">
        <w:rPr>
          <w:rFonts w:ascii="Simplified Arabic" w:hAnsi="Simplified Arabic" w:cs="Simplified Arabic"/>
          <w:color w:val="000000"/>
          <w:sz w:val="32"/>
          <w:szCs w:val="32"/>
          <w:rtl/>
        </w:rPr>
        <w:t xml:space="preserve">حجم الخسائر التي يتكبدها الاقتصاد الجزائري نتيجة فتح الاسواق والغاء التعريفة الجمركية وهو ما سينتج عنه: </w:t>
      </w:r>
      <w:r w:rsidRPr="00D266C5">
        <w:rPr>
          <w:rStyle w:val="Appelnotedebasdep"/>
          <w:rFonts w:ascii="Simplified Arabic" w:hAnsi="Simplified Arabic" w:cs="Simplified Arabic"/>
          <w:color w:val="000000"/>
          <w:sz w:val="32"/>
          <w:szCs w:val="32"/>
          <w:rtl/>
        </w:rPr>
        <w:footnoteReference w:id="68"/>
      </w:r>
    </w:p>
    <w:p w14:paraId="5475CE46"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ارتفاع نسبة البطالة الناتجة عن خصخصة الشركات </w:t>
      </w:r>
      <w:proofErr w:type="gramStart"/>
      <w:r w:rsidRPr="00D266C5">
        <w:rPr>
          <w:rFonts w:ascii="Simplified Arabic" w:hAnsi="Simplified Arabic" w:cs="Simplified Arabic"/>
          <w:color w:val="000000"/>
          <w:sz w:val="32"/>
          <w:szCs w:val="32"/>
          <w:rtl/>
        </w:rPr>
        <w:t>وتسريح</w:t>
      </w:r>
      <w:proofErr w:type="gramEnd"/>
      <w:r w:rsidRPr="00D266C5">
        <w:rPr>
          <w:rFonts w:ascii="Simplified Arabic" w:hAnsi="Simplified Arabic" w:cs="Simplified Arabic"/>
          <w:color w:val="000000"/>
          <w:sz w:val="32"/>
          <w:szCs w:val="32"/>
          <w:rtl/>
        </w:rPr>
        <w:t xml:space="preserve"> العمال.</w:t>
      </w:r>
    </w:p>
    <w:p w14:paraId="4677379C" w14:textId="16C47004"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إفلاس الشركات غير القادرة على المنافسة في القطاعين العام </w:t>
      </w:r>
      <w:proofErr w:type="gramStart"/>
      <w:r w:rsidR="00001634" w:rsidRPr="00D266C5">
        <w:rPr>
          <w:rFonts w:ascii="Simplified Arabic" w:hAnsi="Simplified Arabic" w:cs="Simplified Arabic" w:hint="cs"/>
          <w:color w:val="000000"/>
          <w:sz w:val="32"/>
          <w:szCs w:val="32"/>
          <w:rtl/>
        </w:rPr>
        <w:t>والخاص</w:t>
      </w:r>
      <w:proofErr w:type="gramEnd"/>
      <w:r w:rsidR="00001634" w:rsidRPr="00D266C5">
        <w:rPr>
          <w:rFonts w:ascii="Simplified Arabic" w:hAnsi="Simplified Arabic" w:cs="Simplified Arabic" w:hint="cs"/>
          <w:color w:val="000000"/>
          <w:sz w:val="32"/>
          <w:szCs w:val="32"/>
          <w:rtl/>
        </w:rPr>
        <w:t>.</w:t>
      </w:r>
    </w:p>
    <w:p w14:paraId="669D2FE4"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vertAlign w:val="subscript"/>
          <w:rtl/>
        </w:rPr>
      </w:pPr>
      <w:r w:rsidRPr="00D266C5">
        <w:rPr>
          <w:rFonts w:ascii="Simplified Arabic" w:hAnsi="Simplified Arabic" w:cs="Simplified Arabic"/>
          <w:color w:val="000000"/>
          <w:sz w:val="32"/>
          <w:szCs w:val="32"/>
          <w:rtl/>
        </w:rPr>
        <w:t>- ظهور الاختلالات في ميزان المدفوعات نتيجة ضعف الآلة الإنتاجية، ومن ثم انهيار قيمة الدينار الجزائري وبروز ظاهرة التضخم وما تحمله من آثار مدمرة على القوة الشرائية، وتدني المستوى المعيشي للطبقات الفقيرة.</w:t>
      </w:r>
    </w:p>
    <w:p w14:paraId="24E141EE" w14:textId="418E115D"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تباين هيكلي في الكيفية التي طبق بها الاتفاق</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نحن نرى أنه إذا كان هناك تباين مستقبلا فانه يجب أن يكون لصالح الجزائر</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الاقتصاد الجزائري" مشيرا</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أن الجزائر " تحترم " توقيعها</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 xml:space="preserve">التزاماتها. </w:t>
      </w:r>
      <w:r w:rsidRPr="00D266C5">
        <w:rPr>
          <w:rStyle w:val="Appelnotedebasdep"/>
          <w:rFonts w:ascii="Simplified Arabic" w:hAnsi="Simplified Arabic" w:cs="Simplified Arabic"/>
          <w:color w:val="000000"/>
          <w:sz w:val="32"/>
          <w:szCs w:val="32"/>
          <w:rtl/>
        </w:rPr>
        <w:footnoteReference w:id="69"/>
      </w:r>
    </w:p>
    <w:p w14:paraId="70AB1FF3"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وكانت الجزائر قد أخطرت في سبتمبر 2015 رئيسة الدبلوماسية الأوروبية للمطالبة رسميا بفتح المحادثات حول تقييم مشترك موضوعي لتنفيذ اتفاق الشراكة. </w:t>
      </w:r>
    </w:p>
    <w:p w14:paraId="6FF59AF8" w14:textId="7621DD10"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وكان هذا المسعى يرمي حسب مصدر مقرب من الملف</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"استعمال هذا الاتفاق في اطار تأويل ايجابي لترتيباته بما يسمح بإعادة التوازن في علاقات التعاون". </w:t>
      </w:r>
    </w:p>
    <w:p w14:paraId="3C47194D" w14:textId="56D5421E" w:rsidR="00B57C65" w:rsidRPr="00D266C5" w:rsidRDefault="004B3795" w:rsidP="004B3795">
      <w:pPr>
        <w:tabs>
          <w:tab w:val="right" w:pos="509"/>
        </w:tabs>
        <w:bidi/>
        <w:spacing w:after="0" w:line="240" w:lineRule="auto"/>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lastRenderedPageBreak/>
        <w:t xml:space="preserve">وقد ظل المركز التجاري </w:t>
      </w:r>
      <w:proofErr w:type="spellStart"/>
      <w:r w:rsidR="00B57C65" w:rsidRPr="00D266C5">
        <w:rPr>
          <w:rFonts w:ascii="Simplified Arabic" w:hAnsi="Simplified Arabic" w:cs="Simplified Arabic"/>
          <w:color w:val="000000"/>
          <w:sz w:val="32"/>
          <w:szCs w:val="32"/>
          <w:rtl/>
        </w:rPr>
        <w:t>ل</w:t>
      </w:r>
      <w:r>
        <w:rPr>
          <w:rFonts w:ascii="Simplified Arabic" w:hAnsi="Simplified Arabic" w:cs="Simplified Arabic" w:hint="cs"/>
          <w:color w:val="000000"/>
          <w:sz w:val="32"/>
          <w:szCs w:val="32"/>
          <w:rtl/>
        </w:rPr>
        <w:t>لإ</w:t>
      </w:r>
      <w:r w:rsidR="00B57C65" w:rsidRPr="00D266C5">
        <w:rPr>
          <w:rFonts w:ascii="Simplified Arabic" w:hAnsi="Simplified Arabic" w:cs="Simplified Arabic"/>
          <w:color w:val="000000"/>
          <w:sz w:val="32"/>
          <w:szCs w:val="32"/>
          <w:rtl/>
        </w:rPr>
        <w:t>تحاد</w:t>
      </w:r>
      <w:proofErr w:type="spellEnd"/>
      <w:r w:rsidR="00001634">
        <w:rPr>
          <w:rFonts w:ascii="Simplified Arabic" w:hAnsi="Simplified Arabic" w:cs="Simplified Arabic"/>
          <w:color w:val="000000"/>
          <w:sz w:val="32"/>
          <w:szCs w:val="32"/>
        </w:rPr>
        <w:t xml:space="preserve"> </w:t>
      </w:r>
      <w:r w:rsidR="00B57C65" w:rsidRPr="00D266C5">
        <w:rPr>
          <w:rFonts w:ascii="Simplified Arabic" w:hAnsi="Simplified Arabic" w:cs="Simplified Arabic"/>
          <w:color w:val="000000"/>
          <w:sz w:val="32"/>
          <w:szCs w:val="32"/>
          <w:rtl/>
        </w:rPr>
        <w:t xml:space="preserve">الأوروبي يتعزز منذ إبرام هذا الاتفاق على حساب الاقتصاد الوطني. </w:t>
      </w:r>
    </w:p>
    <w:p w14:paraId="0EA26688" w14:textId="7EDC3C64"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وقد بين تقييم اثار اتفاق الشراكة هذا منذ دخوله حيز التنفيذ سنة 2005</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غاية 2015 أن مجموع الصادرات الجزائرية خارج المحروقات نحو الاتحاد</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الأوروبي لم يصل</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14 مليار دولار خلال العشر سنوات بينما بلغت الواردات الجزائرية من الاتحاد الأوروبي 220 مليار دولار في نفس الفترة اي 22 مليار دولار سنويا. </w:t>
      </w:r>
    </w:p>
    <w:p w14:paraId="074434CB"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وحسب المديرية العامة للجمارك خلف هذا الاتفاق عجزا بأكثر من 700 مليار دج للمداخيل الجمركية الجزائرية</w:t>
      </w:r>
    </w:p>
    <w:p w14:paraId="5EAA0ADD" w14:textId="5F3AED89"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وأسفرت المفاوضات اللاحقة عن اعتماد أولويات الشراكة الجديدة في مجلس الشراكة العاشر الذي عقد في بروكسل في 13 مارس 2017 .وتبعا للطلب الذي تقدمت به الجزائر خلال الدورة الخامسة  </w:t>
      </w:r>
      <w:r w:rsidRPr="00D266C5">
        <w:rPr>
          <w:rFonts w:ascii="Simplified Arabic" w:hAnsi="Simplified Arabic" w:cs="Simplified Arabic"/>
          <w:color w:val="000000"/>
          <w:sz w:val="32"/>
          <w:szCs w:val="32"/>
          <w:rtl/>
          <w:lang w:val="en-US"/>
        </w:rPr>
        <w:t>ل</w:t>
      </w:r>
      <w:r w:rsidRPr="00D266C5">
        <w:rPr>
          <w:rFonts w:ascii="Simplified Arabic" w:hAnsi="Simplified Arabic" w:cs="Simplified Arabic"/>
          <w:color w:val="000000"/>
          <w:sz w:val="32"/>
          <w:szCs w:val="32"/>
          <w:rtl/>
        </w:rPr>
        <w:t>لشراكة المنعقد في 15 يونيو 2010 ،المتعلق بمراجعة التفكيك التعريفي الخاص بالمنتجات الصناعية والامتيازات الجمركية للمنتجات الغذائية، تم الاتفاق على إعادة النظر في مخطط التفكيك التعريفي الرامي</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إقامة منطقة تبادل حر بين الجزائر ودول المجموعة الأوروبية، قدم هذا الطلب وفقا للمادتين 11 و16 من اتفاق الشراكة، التي دخلت حيز التنفيذ في الفاتح سبتمبر 2005 ،الذي توقع في البداية لفترة تفكيك تدريجي في آفاق 2017 .في الواقع، تم القيام بتغيير للرزنامة الأولية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جانب إعادة وتجميد حقوق الجمركة وهذا قصد رفع مستوى المؤسسات الجزائرية، علماً أن المخطط الجديد للتفكيك التعريفي يتم العمل وفقه منذ 1 سبتمبر 2012 .</w:t>
      </w:r>
      <w:r w:rsidRPr="00D266C5">
        <w:rPr>
          <w:rStyle w:val="Appelnotedebasdep"/>
          <w:rFonts w:ascii="Simplified Arabic" w:hAnsi="Simplified Arabic" w:cs="Simplified Arabic"/>
          <w:color w:val="000000"/>
          <w:sz w:val="32"/>
          <w:szCs w:val="32"/>
          <w:rtl/>
        </w:rPr>
        <w:footnoteReference w:id="70"/>
      </w:r>
    </w:p>
    <w:p w14:paraId="3C6FA630"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اجتمع مجلس الشراكة في بروكسل يوم 2017 مارس 13 ،حيث اعتمد مجلس الشراكة أولويات الشراكة بين الاتحاد الأوروبي والجزائر. وقد وضعت أولويات الشراكة إطارا متجددا للمشاركة السياسية وتعزيز التعاون.</w:t>
      </w:r>
    </w:p>
    <w:p w14:paraId="22475A7A" w14:textId="4E566C1E" w:rsidR="00B57C65" w:rsidRDefault="00B57C65" w:rsidP="004B3795">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تركز أولويات الشراكة في سياق العلاقات بين الاتحاد الأوروبي والجزائر حتى عام 2020 على مجموعة متنوعة من المجالات، بما في ذلك التجارة والوصول</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السوق الموحدة الأوروبية والطاقة والبيئة والتنمية المستدامة على النحو التالي: </w:t>
      </w:r>
    </w:p>
    <w:p w14:paraId="647EAA8A" w14:textId="77777777" w:rsidR="004B3795" w:rsidRPr="00D266C5" w:rsidRDefault="004B3795" w:rsidP="004B3795">
      <w:pPr>
        <w:tabs>
          <w:tab w:val="right" w:pos="509"/>
        </w:tabs>
        <w:bidi/>
        <w:spacing w:after="0" w:line="240" w:lineRule="auto"/>
        <w:jc w:val="both"/>
        <w:rPr>
          <w:rFonts w:ascii="Simplified Arabic" w:hAnsi="Simplified Arabic" w:cs="Simplified Arabic"/>
          <w:color w:val="000000"/>
          <w:sz w:val="32"/>
          <w:szCs w:val="32"/>
          <w:rtl/>
        </w:rPr>
      </w:pPr>
    </w:p>
    <w:p w14:paraId="2666C866" w14:textId="77777777" w:rsidR="00B57C65" w:rsidRPr="00D266C5" w:rsidRDefault="00B57C65" w:rsidP="009C5AEC">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b/>
          <w:bCs/>
          <w:color w:val="000000"/>
          <w:sz w:val="32"/>
          <w:szCs w:val="32"/>
          <w:rtl/>
        </w:rPr>
        <w:lastRenderedPageBreak/>
        <w:t>أولويات الشراكة في سياق العلاقات بين الجزائر والاتحاد الأوروبي حتى عام 2020:</w:t>
      </w:r>
    </w:p>
    <w:p w14:paraId="5022AEDF" w14:textId="7991AD65" w:rsidR="00B57C6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منذ عام 2011 ،قدم الاتحاد الأوروبي للجزائر مساعدات مالية مجموعها 3.273 مليون يورو. وخلال مجلس الشراكة الرفيع المستوى للاتحاد الأوروبي والجزائر الذي عقد في بروكسل يوم 13 مارس 2017 ،وقع الطرفان على حزمة بقيمة 40 مليون أورو لمساعدة الجزائر في تنويع اقتصادها وتحسين بيئة الأعمال فيها من خلال تدابير تتراوح بين تطوير الطاقة المتجددة وتحديث المالية العامة. وتم التوقيع على الحزمة في اليوم الذي باتت فيه الجزائر أول بلد في شمال إفريقيا يعتمد أولويات الشراكة مع الاتحاد الأوروبي لتركيز التعاون المستقبلي على مجالات المصلحة المتبادلة المحددة بصورة مشتركة.</w:t>
      </w:r>
    </w:p>
    <w:p w14:paraId="5D9B753B" w14:textId="77777777" w:rsidR="00B57C65" w:rsidRPr="00D266C5" w:rsidRDefault="00B57C65" w:rsidP="009C5AEC">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b/>
          <w:bCs/>
          <w:color w:val="000000"/>
          <w:sz w:val="32"/>
          <w:szCs w:val="32"/>
          <w:rtl/>
        </w:rPr>
        <w:t>أهم نتائج إعادة تقييم الشراكة :</w:t>
      </w:r>
    </w:p>
    <w:p w14:paraId="2FED3891" w14:textId="6A6162B2" w:rsidR="00B57C65" w:rsidRPr="00D266C5" w:rsidRDefault="00B57C65" w:rsidP="009C5AEC">
      <w:pPr>
        <w:tabs>
          <w:tab w:val="right" w:pos="509"/>
        </w:tabs>
        <w:bidi/>
        <w:spacing w:after="0" w:line="240" w:lineRule="auto"/>
        <w:jc w:val="both"/>
        <w:rPr>
          <w:rFonts w:ascii="Simplified Arabic" w:hAnsi="Simplified Arabic" w:cs="Simplified Arabic"/>
          <w:b/>
          <w:bCs/>
          <w:color w:val="000000"/>
          <w:sz w:val="32"/>
          <w:szCs w:val="32"/>
          <w:rtl/>
        </w:rPr>
      </w:pPr>
      <w:r w:rsidRPr="00D266C5">
        <w:rPr>
          <w:rFonts w:ascii="Simplified Arabic" w:hAnsi="Simplified Arabic" w:cs="Simplified Arabic"/>
          <w:b/>
          <w:bCs/>
          <w:color w:val="000000"/>
          <w:sz w:val="32"/>
          <w:szCs w:val="32"/>
          <w:rtl/>
        </w:rPr>
        <w:t>وقعت الجزائر على وثيقة تقييم اتفاق الشراكة بعد المصادقة عليه</w:t>
      </w:r>
      <w:r w:rsidR="004B3795">
        <w:rPr>
          <w:rFonts w:ascii="Simplified Arabic" w:hAnsi="Simplified Arabic" w:cs="Simplified Arabic" w:hint="cs"/>
          <w:b/>
          <w:bCs/>
          <w:color w:val="000000"/>
          <w:sz w:val="32"/>
          <w:szCs w:val="32"/>
          <w:rtl/>
        </w:rPr>
        <w:t>:</w:t>
      </w:r>
    </w:p>
    <w:p w14:paraId="3A9FEE3D"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و أكدت الممثلة السامية الاتحاد الأوروبي للشؤون الخارجية والأمنية، فيديريكا موغريني أن "الاتحاد ملتزم بتشييد شراكة فعالة مع الجزائر مبنية على مبدأ(رابح-رابح )</w:t>
      </w:r>
    </w:p>
    <w:p w14:paraId="248372A7"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كما صرح المفوض الأوروبي للسياسة الأوروبية للجوار ومفاوضات التوسع "يوهانس هان" إن: "الجزائر شريك رئيسي للاتحاد الأوروبي في جوارنا. وستساعد حزمة الاتحاد الأوروبي على تنويع اقتصادها، مما يساهم في إيجاد وظائف جديدة وتحديث المالية العامة. والهدف هو مساعدة الجزائر على مواجهة التحديات الاقتصادية الحالية وإيجاد روابط أقوى مع الشركات الأوروبية".</w:t>
      </w:r>
      <w:r w:rsidRPr="00D266C5">
        <w:rPr>
          <w:rStyle w:val="Appelnotedebasdep"/>
          <w:rFonts w:ascii="Simplified Arabic" w:hAnsi="Simplified Arabic" w:cs="Simplified Arabic"/>
          <w:color w:val="000000"/>
          <w:sz w:val="32"/>
          <w:szCs w:val="32"/>
          <w:rtl/>
        </w:rPr>
        <w:footnoteReference w:id="71"/>
      </w:r>
    </w:p>
    <w:p w14:paraId="61D237FF" w14:textId="645FF64B" w:rsidR="00B57C65" w:rsidRPr="00D266C5" w:rsidRDefault="00B57C65" w:rsidP="004B3795">
      <w:pPr>
        <w:tabs>
          <w:tab w:val="right" w:pos="509"/>
        </w:tabs>
        <w:bidi/>
        <w:spacing w:after="0" w:line="240" w:lineRule="auto"/>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 xml:space="preserve"> ووقعت الحزمة عن الاتحاد الأوروبي ممثلته العليا للشؤون الخارجية والسياسة الأمنية ونائبة رئيس المفوضية الأوروبية فيديريكا موغريني والمفوض هان، وعن الجزائر وزير خارجيتها رم</w:t>
      </w:r>
      <w:r w:rsidR="004B3795">
        <w:rPr>
          <w:rFonts w:ascii="Simplified Arabic" w:hAnsi="Simplified Arabic" w:cs="Simplified Arabic" w:hint="cs"/>
          <w:color w:val="000000"/>
          <w:sz w:val="32"/>
          <w:szCs w:val="32"/>
          <w:rtl/>
        </w:rPr>
        <w:t>ض</w:t>
      </w:r>
      <w:r w:rsidRPr="00D266C5">
        <w:rPr>
          <w:rFonts w:ascii="Simplified Arabic" w:hAnsi="Simplified Arabic" w:cs="Simplified Arabic"/>
          <w:color w:val="000000"/>
          <w:sz w:val="32"/>
          <w:szCs w:val="32"/>
          <w:rtl/>
        </w:rPr>
        <w:t xml:space="preserve">ان </w:t>
      </w:r>
      <w:r w:rsidRPr="00D266C5">
        <w:rPr>
          <w:rFonts w:ascii="Simplified Arabic" w:hAnsi="Simplified Arabic" w:cs="Simplified Arabic"/>
          <w:color w:val="000000"/>
          <w:sz w:val="32"/>
          <w:szCs w:val="32"/>
          <w:rtl/>
          <w:lang w:val="en-US"/>
        </w:rPr>
        <w:t>لعمامرة.</w:t>
      </w:r>
    </w:p>
    <w:p w14:paraId="58BB2ED7" w14:textId="1DAC6CBE"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وستدعم حزمة الاتحاد الأوروبي للجزائر بصورة خاصة مجالين ذات أولوية تم الاتفاق عليهما في إطار أولويات الشراكة الجديدة هما التنمية الاقتصادية والطاقة. وتدعم التدابير المقاربة الاقتصادية الجديدة للبلاد التي تتمحور حول تنويع اقتصادها. </w:t>
      </w:r>
      <w:proofErr w:type="gramStart"/>
      <w:r w:rsidRPr="00D266C5">
        <w:rPr>
          <w:rFonts w:ascii="Simplified Arabic" w:hAnsi="Simplified Arabic" w:cs="Simplified Arabic"/>
          <w:color w:val="000000"/>
          <w:sz w:val="32"/>
          <w:szCs w:val="32"/>
          <w:rtl/>
        </w:rPr>
        <w:t>كما</w:t>
      </w:r>
      <w:proofErr w:type="gramEnd"/>
      <w:r w:rsidRPr="00D266C5">
        <w:rPr>
          <w:rFonts w:ascii="Simplified Arabic" w:hAnsi="Simplified Arabic" w:cs="Simplified Arabic"/>
          <w:color w:val="000000"/>
          <w:sz w:val="32"/>
          <w:szCs w:val="32"/>
          <w:rtl/>
        </w:rPr>
        <w:t xml:space="preserve"> تتطرق</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تحسين بيئة الأعمال في البلاد. لذلك سيمول الاتحاد الأوروبي تطوير الطاقة المتجددة، </w:t>
      </w:r>
      <w:r w:rsidRPr="00D266C5">
        <w:rPr>
          <w:rFonts w:ascii="Simplified Arabic" w:hAnsi="Simplified Arabic" w:cs="Simplified Arabic"/>
          <w:color w:val="000000"/>
          <w:sz w:val="32"/>
          <w:szCs w:val="32"/>
          <w:rtl/>
        </w:rPr>
        <w:lastRenderedPageBreak/>
        <w:t xml:space="preserve">ودعم كفاءة الطاقة، وتحديث إدارة المالية العامة، وتنفيذ اتفاقية الشراكة بين الاتحاد الأوروبي والجزائر. </w:t>
      </w:r>
      <w:r w:rsidRPr="00D266C5">
        <w:rPr>
          <w:rStyle w:val="Appelnotedebasdep"/>
          <w:rFonts w:ascii="Simplified Arabic" w:hAnsi="Simplified Arabic" w:cs="Simplified Arabic"/>
          <w:color w:val="000000"/>
          <w:sz w:val="32"/>
          <w:szCs w:val="32"/>
          <w:rtl/>
        </w:rPr>
        <w:footnoteReference w:id="72"/>
      </w:r>
    </w:p>
    <w:p w14:paraId="2000DBF4"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lang w:val="en-US"/>
        </w:rPr>
        <w:t>1 .</w:t>
      </w:r>
      <w:r w:rsidRPr="00D266C5">
        <w:rPr>
          <w:rFonts w:ascii="Simplified Arabic" w:hAnsi="Simplified Arabic" w:cs="Simplified Arabic"/>
          <w:color w:val="000000"/>
          <w:sz w:val="32"/>
          <w:szCs w:val="32"/>
          <w:rtl/>
        </w:rPr>
        <w:t xml:space="preserve">برنامج دعم تطوير الطاقة المتجددة وتعزيز كفاءة الطاقة في الجزائر" (10 ملايين يورو سيساهم في رسم إطار مؤسسي وتنظيمي لإنتاج الطاقة المتجددة وتعميم مشاريع كفاءة الطاقة. </w:t>
      </w:r>
    </w:p>
    <w:p w14:paraId="5C02DE0E"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lang w:val="en-US"/>
        </w:rPr>
        <w:t xml:space="preserve">كما سيساهم </w:t>
      </w:r>
      <w:r w:rsidRPr="00D266C5">
        <w:rPr>
          <w:rFonts w:ascii="Simplified Arabic" w:hAnsi="Simplified Arabic" w:cs="Simplified Arabic"/>
          <w:color w:val="000000"/>
          <w:sz w:val="32"/>
          <w:szCs w:val="32"/>
          <w:rtl/>
        </w:rPr>
        <w:t xml:space="preserve">البرنامج أيضاً في تعزيز استثمارات القطاع </w:t>
      </w:r>
      <w:proofErr w:type="gramStart"/>
      <w:r w:rsidRPr="00D266C5">
        <w:rPr>
          <w:rFonts w:ascii="Simplified Arabic" w:hAnsi="Simplified Arabic" w:cs="Simplified Arabic"/>
          <w:color w:val="000000"/>
          <w:sz w:val="32"/>
          <w:szCs w:val="32"/>
          <w:rtl/>
        </w:rPr>
        <w:t>الخاص</w:t>
      </w:r>
      <w:proofErr w:type="gramEnd"/>
      <w:r w:rsidRPr="00D266C5">
        <w:rPr>
          <w:rFonts w:ascii="Simplified Arabic" w:hAnsi="Simplified Arabic" w:cs="Simplified Arabic"/>
          <w:color w:val="000000"/>
          <w:sz w:val="32"/>
          <w:szCs w:val="32"/>
          <w:rtl/>
        </w:rPr>
        <w:t xml:space="preserve"> (المحلية والأجنبية) في </w:t>
      </w:r>
      <w:r w:rsidRPr="00D266C5">
        <w:rPr>
          <w:rFonts w:ascii="Simplified Arabic" w:hAnsi="Simplified Arabic" w:cs="Simplified Arabic"/>
          <w:color w:val="000000"/>
          <w:sz w:val="32"/>
          <w:szCs w:val="32"/>
          <w:rtl/>
          <w:lang w:val="en-US"/>
        </w:rPr>
        <w:t>هذا المجال</w:t>
      </w:r>
      <w:r w:rsidRPr="00D266C5">
        <w:rPr>
          <w:rFonts w:ascii="Simplified Arabic" w:hAnsi="Simplified Arabic" w:cs="Simplified Arabic"/>
          <w:color w:val="000000"/>
          <w:sz w:val="32"/>
          <w:szCs w:val="32"/>
          <w:rtl/>
        </w:rPr>
        <w:t xml:space="preserve">. </w:t>
      </w:r>
    </w:p>
    <w:p w14:paraId="750DA4B0"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lang w:val="en-US"/>
        </w:rPr>
        <w:t>2.</w:t>
      </w:r>
      <w:r w:rsidRPr="00D266C5">
        <w:rPr>
          <w:rFonts w:ascii="Simplified Arabic" w:hAnsi="Simplified Arabic" w:cs="Simplified Arabic"/>
          <w:color w:val="000000"/>
          <w:sz w:val="32"/>
          <w:szCs w:val="32"/>
          <w:rtl/>
        </w:rPr>
        <w:t xml:space="preserve">برنامج إصلاح المالية العامة" (10 ملايين يورو) سيساهم في تحديث إدارة المالية العامة، وهي عنصر أساسي في نموذج النمو المعلن الجديد للجزائر. وسيدعم البرنامج إدخال نظام معلومات مالية متكامل في جميع </w:t>
      </w:r>
      <w:proofErr w:type="gramStart"/>
      <w:r w:rsidRPr="00D266C5">
        <w:rPr>
          <w:rFonts w:ascii="Simplified Arabic" w:hAnsi="Simplified Arabic" w:cs="Simplified Arabic"/>
          <w:color w:val="000000"/>
          <w:sz w:val="32"/>
          <w:szCs w:val="32"/>
          <w:rtl/>
        </w:rPr>
        <w:t>إدارات</w:t>
      </w:r>
      <w:proofErr w:type="gramEnd"/>
      <w:r w:rsidRPr="00D266C5">
        <w:rPr>
          <w:rFonts w:ascii="Simplified Arabic" w:hAnsi="Simplified Arabic" w:cs="Simplified Arabic"/>
          <w:color w:val="000000"/>
          <w:sz w:val="32"/>
          <w:szCs w:val="32"/>
          <w:rtl/>
        </w:rPr>
        <w:t xml:space="preserve"> وزارة المالية. </w:t>
      </w:r>
      <w:proofErr w:type="gramStart"/>
      <w:r w:rsidRPr="00D266C5">
        <w:rPr>
          <w:rFonts w:ascii="Simplified Arabic" w:hAnsi="Simplified Arabic" w:cs="Simplified Arabic"/>
          <w:color w:val="000000"/>
          <w:sz w:val="32"/>
          <w:szCs w:val="32"/>
          <w:rtl/>
        </w:rPr>
        <w:t>كما</w:t>
      </w:r>
      <w:proofErr w:type="gramEnd"/>
      <w:r w:rsidRPr="00D266C5">
        <w:rPr>
          <w:rFonts w:ascii="Simplified Arabic" w:hAnsi="Simplified Arabic" w:cs="Simplified Arabic"/>
          <w:color w:val="000000"/>
          <w:sz w:val="32"/>
          <w:szCs w:val="32"/>
          <w:rtl/>
        </w:rPr>
        <w:t xml:space="preserve"> أنه سيساهم في بناء قدرات برمجة الموازنة لعدة سنوات ويحسن إدارة الموازنة والشفافية. </w:t>
      </w:r>
    </w:p>
    <w:p w14:paraId="2773D978"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lang w:val="en-US"/>
        </w:rPr>
        <w:t>3.</w:t>
      </w:r>
      <w:r w:rsidRPr="00D266C5">
        <w:rPr>
          <w:rFonts w:ascii="Simplified Arabic" w:hAnsi="Simplified Arabic" w:cs="Simplified Arabic"/>
          <w:color w:val="000000"/>
          <w:sz w:val="32"/>
          <w:szCs w:val="32"/>
          <w:rtl/>
        </w:rPr>
        <w:t xml:space="preserve"> برنامج دعم تنفيذ اتفاقية الشراكة" (20 مليون يورو) سيستمر في تعزيز الإطار القانوني والتنظيمي للجزائر والقدرات المؤسسية في السياسات العامة الرئيسية، حتى تتمكن البلاد من انتهاز الفرص التي </w:t>
      </w:r>
      <w:proofErr w:type="spellStart"/>
      <w:r w:rsidRPr="00D266C5">
        <w:rPr>
          <w:rFonts w:ascii="Simplified Arabic" w:hAnsi="Simplified Arabic" w:cs="Simplified Arabic"/>
          <w:color w:val="000000"/>
          <w:sz w:val="32"/>
          <w:szCs w:val="32"/>
          <w:rtl/>
        </w:rPr>
        <w:t>تتيحها</w:t>
      </w:r>
      <w:proofErr w:type="spellEnd"/>
      <w:r w:rsidRPr="00D266C5">
        <w:rPr>
          <w:rFonts w:ascii="Simplified Arabic" w:hAnsi="Simplified Arabic" w:cs="Simplified Arabic"/>
          <w:color w:val="000000"/>
          <w:sz w:val="32"/>
          <w:szCs w:val="32"/>
          <w:rtl/>
        </w:rPr>
        <w:t xml:space="preserve"> اتفاقية الشراكة، أي اتفاقية التعاون والتجارة الحرة مع الاتحاد الأوروبي والتي دخلت حيز التنفيذ في عام 2005 .</w:t>
      </w:r>
    </w:p>
    <w:p w14:paraId="226A88DE" w14:textId="433AF6D8"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وتشكل الآلية الأوروبية للجوار الأداة المالية الرئيسية لتمويل </w:t>
      </w:r>
      <w:proofErr w:type="gramStart"/>
      <w:r w:rsidRPr="00D266C5">
        <w:rPr>
          <w:rFonts w:ascii="Simplified Arabic" w:hAnsi="Simplified Arabic" w:cs="Simplified Arabic"/>
          <w:color w:val="000000"/>
          <w:sz w:val="32"/>
          <w:szCs w:val="32"/>
          <w:rtl/>
        </w:rPr>
        <w:t>تعاون</w:t>
      </w:r>
      <w:proofErr w:type="gramEnd"/>
      <w:r w:rsidRPr="00D266C5">
        <w:rPr>
          <w:rFonts w:ascii="Simplified Arabic" w:hAnsi="Simplified Arabic" w:cs="Simplified Arabic"/>
          <w:color w:val="000000"/>
          <w:sz w:val="32"/>
          <w:szCs w:val="32"/>
          <w:rtl/>
        </w:rPr>
        <w:t xml:space="preserve"> الاتحاد الأوروبي مع الجزائر. وبالإضافة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الدعم الثنائي والإقليمي من خلال الآلية المذكور، وخلال الفترة 2014-2017 ركّز تعاون الاتحاد الأوروبي مع الجزائر على إصلاح القضاء، وتعزيز مشاركة المواطنين في الحياة العامة، وإصلاح سوق العمل والعمالة، فضلاً عن تنويع الاقتصاد.</w:t>
      </w:r>
      <w:r w:rsidRPr="00D266C5">
        <w:rPr>
          <w:rStyle w:val="Appelnotedebasdep"/>
          <w:rFonts w:ascii="Simplified Arabic" w:hAnsi="Simplified Arabic" w:cs="Simplified Arabic"/>
          <w:color w:val="000000"/>
          <w:sz w:val="32"/>
          <w:szCs w:val="32"/>
          <w:rtl/>
        </w:rPr>
        <w:footnoteReference w:id="73"/>
      </w:r>
    </w:p>
    <w:p w14:paraId="6C116FEF"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وللفترة 2018-2020 ،سيركز التعاون بين الطرفين على أولويات الشراكة المتفق عليها حديثاً وهي: </w:t>
      </w:r>
    </w:p>
    <w:p w14:paraId="74000202" w14:textId="77777777" w:rsidR="00B57C65" w:rsidRPr="00D266C5" w:rsidRDefault="00B57C65" w:rsidP="009C5AEC">
      <w:pPr>
        <w:numPr>
          <w:ilvl w:val="0"/>
          <w:numId w:val="27"/>
        </w:numPr>
        <w:tabs>
          <w:tab w:val="right" w:pos="509"/>
        </w:tabs>
        <w:bidi/>
        <w:spacing w:after="0" w:line="240" w:lineRule="auto"/>
        <w:ind w:left="0" w:firstLine="0"/>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الحوار السياسي، </w:t>
      </w:r>
      <w:proofErr w:type="spellStart"/>
      <w:r w:rsidRPr="00D266C5">
        <w:rPr>
          <w:rFonts w:ascii="Simplified Arabic" w:hAnsi="Simplified Arabic" w:cs="Simplified Arabic"/>
          <w:color w:val="000000"/>
          <w:sz w:val="32"/>
          <w:szCs w:val="32"/>
          <w:rtl/>
        </w:rPr>
        <w:t>والحوكمة</w:t>
      </w:r>
      <w:proofErr w:type="spellEnd"/>
      <w:r w:rsidRPr="00D266C5">
        <w:rPr>
          <w:rFonts w:ascii="Simplified Arabic" w:hAnsi="Simplified Arabic" w:cs="Simplified Arabic"/>
          <w:color w:val="000000"/>
          <w:sz w:val="32"/>
          <w:szCs w:val="32"/>
          <w:rtl/>
        </w:rPr>
        <w:t xml:space="preserve">، وحكم القانون وتعزيز الحقوق الأساسية؛ </w:t>
      </w:r>
    </w:p>
    <w:p w14:paraId="3F59ED01" w14:textId="09694146" w:rsidR="00B57C65" w:rsidRPr="00D266C5" w:rsidRDefault="00B57C65" w:rsidP="009C5AEC">
      <w:pPr>
        <w:numPr>
          <w:ilvl w:val="0"/>
          <w:numId w:val="27"/>
        </w:numPr>
        <w:tabs>
          <w:tab w:val="right" w:pos="509"/>
        </w:tabs>
        <w:bidi/>
        <w:spacing w:after="0" w:line="240" w:lineRule="auto"/>
        <w:ind w:left="0" w:firstLine="0"/>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التعاون، </w:t>
      </w:r>
      <w:proofErr w:type="gramStart"/>
      <w:r w:rsidRPr="00D266C5">
        <w:rPr>
          <w:rFonts w:ascii="Simplified Arabic" w:hAnsi="Simplified Arabic" w:cs="Simplified Arabic"/>
          <w:color w:val="000000"/>
          <w:sz w:val="32"/>
          <w:szCs w:val="32"/>
          <w:rtl/>
        </w:rPr>
        <w:t>والتنمية</w:t>
      </w:r>
      <w:proofErr w:type="gramEnd"/>
      <w:r w:rsidRPr="00D266C5">
        <w:rPr>
          <w:rFonts w:ascii="Simplified Arabic" w:hAnsi="Simplified Arabic" w:cs="Simplified Arabic"/>
          <w:color w:val="000000"/>
          <w:sz w:val="32"/>
          <w:szCs w:val="32"/>
          <w:rtl/>
        </w:rPr>
        <w:t xml:space="preserve"> الاجتماعية والاقتصادية الشاملة، والتجارة والوصول</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السوق؛ </w:t>
      </w:r>
    </w:p>
    <w:p w14:paraId="77E616F4" w14:textId="77777777" w:rsidR="00B57C65" w:rsidRPr="00D266C5" w:rsidRDefault="00B57C65" w:rsidP="009C5AEC">
      <w:pPr>
        <w:numPr>
          <w:ilvl w:val="0"/>
          <w:numId w:val="27"/>
        </w:numPr>
        <w:tabs>
          <w:tab w:val="right" w:pos="509"/>
        </w:tabs>
        <w:bidi/>
        <w:spacing w:after="0" w:line="240" w:lineRule="auto"/>
        <w:ind w:left="0" w:firstLine="0"/>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lastRenderedPageBreak/>
        <w:t xml:space="preserve">الشراكة في مجال الطاقة، والتغير المناخي، والبيئة والتنمية المستدامة؛ </w:t>
      </w:r>
    </w:p>
    <w:p w14:paraId="510B7571" w14:textId="77777777" w:rsidR="00B57C65" w:rsidRPr="00D266C5" w:rsidRDefault="00B57C65" w:rsidP="009C5AEC">
      <w:pPr>
        <w:numPr>
          <w:ilvl w:val="0"/>
          <w:numId w:val="27"/>
        </w:numPr>
        <w:tabs>
          <w:tab w:val="right" w:pos="509"/>
        </w:tabs>
        <w:bidi/>
        <w:spacing w:after="0" w:line="240" w:lineRule="auto"/>
        <w:ind w:left="0" w:firstLine="0"/>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الحوار الاستراتيجي والأمن؛ </w:t>
      </w:r>
    </w:p>
    <w:p w14:paraId="3FA551FB" w14:textId="4F6A23BD" w:rsidR="00B57C65" w:rsidRPr="00D266C5" w:rsidRDefault="00B57C65" w:rsidP="009C5AEC">
      <w:pPr>
        <w:numPr>
          <w:ilvl w:val="0"/>
          <w:numId w:val="27"/>
        </w:numPr>
        <w:tabs>
          <w:tab w:val="right" w:pos="509"/>
        </w:tabs>
        <w:bidi/>
        <w:spacing w:after="0" w:line="240" w:lineRule="auto"/>
        <w:ind w:left="0" w:firstLine="0"/>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 xml:space="preserve">البعد الإنساني، والهجرة </w:t>
      </w:r>
      <w:proofErr w:type="gramStart"/>
      <w:r w:rsidRPr="00D266C5">
        <w:rPr>
          <w:rFonts w:ascii="Simplified Arabic" w:hAnsi="Simplified Arabic" w:cs="Simplified Arabic"/>
          <w:color w:val="000000"/>
          <w:sz w:val="32"/>
          <w:szCs w:val="32"/>
          <w:rtl/>
        </w:rPr>
        <w:t>والتنقل</w:t>
      </w:r>
      <w:proofErr w:type="gramEnd"/>
      <w:r w:rsidRPr="00D266C5">
        <w:rPr>
          <w:rFonts w:ascii="Simplified Arabic" w:hAnsi="Simplified Arabic" w:cs="Simplified Arabic"/>
          <w:color w:val="000000"/>
          <w:sz w:val="32"/>
          <w:szCs w:val="32"/>
          <w:rtl/>
        </w:rPr>
        <w:t>.</w:t>
      </w:r>
    </w:p>
    <w:p w14:paraId="70F99114" w14:textId="3BBDD21F" w:rsidR="00B57C65" w:rsidRPr="00D266C5" w:rsidRDefault="00C1370A" w:rsidP="009C5AEC">
      <w:pPr>
        <w:tabs>
          <w:tab w:val="right" w:pos="509"/>
        </w:tabs>
        <w:bidi/>
        <w:spacing w:after="0" w:line="240" w:lineRule="auto"/>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lang w:val="en-US"/>
        </w:rPr>
        <w:t>الفرع الثاني:</w:t>
      </w:r>
      <w:r w:rsidR="000005D3">
        <w:rPr>
          <w:rFonts w:ascii="Simplified Arabic" w:hAnsi="Simplified Arabic" w:cs="Simplified Arabic" w:hint="cs"/>
          <w:b/>
          <w:bCs/>
          <w:color w:val="000000"/>
          <w:sz w:val="32"/>
          <w:szCs w:val="32"/>
          <w:rtl/>
          <w:lang w:val="en-US"/>
        </w:rPr>
        <w:t xml:space="preserve"> </w:t>
      </w:r>
      <w:r w:rsidR="00B57C65" w:rsidRPr="00D266C5">
        <w:rPr>
          <w:rFonts w:ascii="Simplified Arabic" w:hAnsi="Simplified Arabic" w:cs="Simplified Arabic"/>
          <w:b/>
          <w:bCs/>
          <w:color w:val="000000"/>
          <w:sz w:val="32"/>
          <w:szCs w:val="32"/>
          <w:rtl/>
        </w:rPr>
        <w:t xml:space="preserve">السيناريوهات المستقبلية للشراكة الأورومتوسطية: </w:t>
      </w:r>
    </w:p>
    <w:p w14:paraId="313FA2F4"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proofErr w:type="gramStart"/>
      <w:r w:rsidRPr="00D266C5">
        <w:rPr>
          <w:rFonts w:ascii="Simplified Arabic" w:hAnsi="Simplified Arabic" w:cs="Simplified Arabic"/>
          <w:color w:val="000000"/>
          <w:sz w:val="32"/>
          <w:szCs w:val="32"/>
          <w:rtl/>
        </w:rPr>
        <w:t>هناك</w:t>
      </w:r>
      <w:proofErr w:type="gramEnd"/>
      <w:r w:rsidRPr="00D266C5">
        <w:rPr>
          <w:rFonts w:ascii="Simplified Arabic" w:hAnsi="Simplified Arabic" w:cs="Simplified Arabic"/>
          <w:color w:val="000000"/>
          <w:sz w:val="32"/>
          <w:szCs w:val="32"/>
          <w:rtl/>
        </w:rPr>
        <w:t xml:space="preserve"> ثلاثة سيناريوهات يمكن أن يتجه إليها المسار المستقبلي للشركة. </w:t>
      </w:r>
    </w:p>
    <w:p w14:paraId="715B39B0" w14:textId="5E5C2A77" w:rsidR="00B57C65" w:rsidRPr="00D266C5" w:rsidRDefault="00CB1ECF" w:rsidP="009C5AEC">
      <w:pPr>
        <w:tabs>
          <w:tab w:val="right" w:pos="509"/>
        </w:tabs>
        <w:bidi/>
        <w:spacing w:after="0" w:line="240" w:lineRule="auto"/>
        <w:jc w:val="both"/>
        <w:rPr>
          <w:rFonts w:ascii="Simplified Arabic" w:hAnsi="Simplified Arabic" w:cs="Simplified Arabic"/>
          <w:color w:val="000000"/>
          <w:sz w:val="32"/>
          <w:szCs w:val="32"/>
          <w:rtl/>
        </w:rPr>
      </w:pPr>
      <w:r>
        <w:rPr>
          <w:rFonts w:ascii="Simplified Arabic" w:hAnsi="Simplified Arabic" w:cs="Simplified Arabic" w:hint="cs"/>
          <w:b/>
          <w:bCs/>
          <w:color w:val="000000"/>
          <w:sz w:val="32"/>
          <w:szCs w:val="32"/>
          <w:rtl/>
        </w:rPr>
        <w:t>اولا</w:t>
      </w:r>
      <w:r w:rsidR="00A305F9">
        <w:rPr>
          <w:rFonts w:ascii="Simplified Arabic" w:hAnsi="Simplified Arabic" w:cs="Simplified Arabic" w:hint="cs"/>
          <w:b/>
          <w:bCs/>
          <w:color w:val="000000"/>
          <w:sz w:val="32"/>
          <w:szCs w:val="32"/>
          <w:rtl/>
        </w:rPr>
        <w:t>-ا</w:t>
      </w:r>
      <w:r w:rsidR="00B57C65" w:rsidRPr="00D266C5">
        <w:rPr>
          <w:rFonts w:ascii="Simplified Arabic" w:hAnsi="Simplified Arabic" w:cs="Simplified Arabic"/>
          <w:b/>
          <w:bCs/>
          <w:color w:val="000000"/>
          <w:sz w:val="32"/>
          <w:szCs w:val="32"/>
          <w:rtl/>
        </w:rPr>
        <w:t>لسيناريو</w:t>
      </w:r>
      <w:r w:rsidR="00A305F9">
        <w:rPr>
          <w:rFonts w:ascii="Simplified Arabic" w:hAnsi="Simplified Arabic" w:cs="Simplified Arabic" w:hint="cs"/>
          <w:b/>
          <w:bCs/>
          <w:color w:val="000000"/>
          <w:sz w:val="32"/>
          <w:szCs w:val="32"/>
          <w:rtl/>
        </w:rPr>
        <w:t xml:space="preserve"> </w:t>
      </w:r>
      <w:r w:rsidR="00B57C65" w:rsidRPr="00D266C5">
        <w:rPr>
          <w:rFonts w:ascii="Simplified Arabic" w:hAnsi="Simplified Arabic" w:cs="Simplified Arabic"/>
          <w:b/>
          <w:bCs/>
          <w:color w:val="000000"/>
          <w:sz w:val="32"/>
          <w:szCs w:val="32"/>
          <w:rtl/>
        </w:rPr>
        <w:t>الأول: يتعلق باستمرار الأوضاع الحالية (سيناريو مرجعي)</w:t>
      </w:r>
    </w:p>
    <w:p w14:paraId="53C106FA" w14:textId="77CD55C4"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مع تغير طفيف من منطلق أن محددات الشراكة لازالت تعتريها الكثير من العقبات المستعصية على الحل ،على غرار الصراع العربي الإسرائيلي،</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 xml:space="preserve">واستمرار العقدة الحضارية والدينية وتنامي العداء </w:t>
      </w:r>
      <w:proofErr w:type="spellStart"/>
      <w:r w:rsidRPr="00D266C5">
        <w:rPr>
          <w:rFonts w:ascii="Simplified Arabic" w:hAnsi="Simplified Arabic" w:cs="Simplified Arabic"/>
          <w:color w:val="000000"/>
          <w:sz w:val="32"/>
          <w:szCs w:val="32"/>
          <w:rtl/>
        </w:rPr>
        <w:t>للاسلام</w:t>
      </w:r>
      <w:proofErr w:type="spellEnd"/>
      <w:r w:rsidRPr="00D266C5">
        <w:rPr>
          <w:rFonts w:ascii="Simplified Arabic" w:hAnsi="Simplified Arabic" w:cs="Simplified Arabic"/>
          <w:color w:val="000000"/>
          <w:sz w:val="32"/>
          <w:szCs w:val="32"/>
          <w:rtl/>
        </w:rPr>
        <w:t xml:space="preserve">، وعدم قدرة أوروبا على انتهاج سياسات خارج الأطر التي ترغب فيها </w:t>
      </w:r>
      <w:proofErr w:type="spellStart"/>
      <w:r w:rsidRPr="00D266C5">
        <w:rPr>
          <w:rFonts w:ascii="Simplified Arabic" w:hAnsi="Simplified Arabic" w:cs="Simplified Arabic"/>
          <w:color w:val="000000"/>
          <w:sz w:val="32"/>
          <w:szCs w:val="32"/>
          <w:rtl/>
        </w:rPr>
        <w:t>الواليات</w:t>
      </w:r>
      <w:proofErr w:type="spellEnd"/>
      <w:r w:rsidRPr="00D266C5">
        <w:rPr>
          <w:rFonts w:ascii="Simplified Arabic" w:hAnsi="Simplified Arabic" w:cs="Simplified Arabic"/>
          <w:color w:val="000000"/>
          <w:sz w:val="32"/>
          <w:szCs w:val="32"/>
          <w:rtl/>
        </w:rPr>
        <w:t xml:space="preserve"> المتحدة الأمريكية وحليفتها إسرائيل،</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وان دور الاتحاد</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الأوروبي الذي يعارض خيارات أمريكا وإسرائيل بل هو مكمل له.</w:t>
      </w:r>
      <w:r w:rsidRPr="00D266C5">
        <w:rPr>
          <w:rStyle w:val="Appelnotedebasdep"/>
          <w:rFonts w:ascii="Simplified Arabic" w:hAnsi="Simplified Arabic" w:cs="Simplified Arabic"/>
          <w:color w:val="000000"/>
          <w:sz w:val="32"/>
          <w:szCs w:val="32"/>
          <w:rtl/>
        </w:rPr>
        <w:footnoteReference w:id="74"/>
      </w:r>
    </w:p>
    <w:p w14:paraId="2F359058"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واحتمال أن يساهم التفتت العربي وانعزال السياسات القطرية في الاكتفاء بهذه الحصيلة المحدودة من الشراكة. </w:t>
      </w:r>
    </w:p>
    <w:p w14:paraId="34EF4C8C"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كما ان هذا السيناريو المرجعي يعبر عن الوضع الأكثر احتمالا وهو بقاء الحال  كما هو عليه بالنسبة للشراكة الاوروجزائرية بحيث:</w:t>
      </w:r>
    </w:p>
    <w:p w14:paraId="5B5862C3" w14:textId="54C7BC38"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تبقى الجزائر واوروبا تعيش ما بين الإرادة</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والرغبة في تحقيق الأهداف</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المشتركة حسب مسار برشلونه .</w:t>
      </w:r>
    </w:p>
    <w:p w14:paraId="68D1ACC0" w14:textId="64AF9146"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 بقاء الجزائر وأوروبا في حالة عدم </w:t>
      </w:r>
      <w:r w:rsidRPr="00D266C5">
        <w:rPr>
          <w:rFonts w:ascii="Simplified Arabic" w:hAnsi="Simplified Arabic" w:cs="Simplified Arabic"/>
          <w:color w:val="000000"/>
          <w:sz w:val="32"/>
          <w:szCs w:val="32"/>
          <w:rtl/>
          <w:lang w:val="en-US"/>
        </w:rPr>
        <w:t>تكافؤ</w:t>
      </w:r>
      <w:r w:rsidRPr="00D266C5">
        <w:rPr>
          <w:rFonts w:ascii="Simplified Arabic" w:hAnsi="Simplified Arabic" w:cs="Simplified Arabic"/>
          <w:color w:val="000000"/>
          <w:sz w:val="32"/>
          <w:szCs w:val="32"/>
          <w:rtl/>
        </w:rPr>
        <w:t xml:space="preserve"> على جميع الأصعدة</w:t>
      </w:r>
      <w:r w:rsidR="004E522E">
        <w:rPr>
          <w:rFonts w:ascii="Simplified Arabic" w:hAnsi="Simplified Arabic" w:cs="Simplified Arabic"/>
          <w:color w:val="000000"/>
          <w:sz w:val="32"/>
          <w:szCs w:val="32"/>
          <w:rtl/>
        </w:rPr>
        <w:t xml:space="preserve"> و</w:t>
      </w:r>
      <w:r w:rsidRPr="00D266C5">
        <w:rPr>
          <w:rFonts w:ascii="Simplified Arabic" w:hAnsi="Simplified Arabic" w:cs="Simplified Arabic"/>
          <w:color w:val="000000"/>
          <w:sz w:val="32"/>
          <w:szCs w:val="32"/>
          <w:rtl/>
        </w:rPr>
        <w:t>قله التنسيق والتشاور وانعدام وحده جراي من ما يؤثر تطبيق البشرية على ارض الواقع وهذا الأمر يأكد استمرار علاقه تبعيه الجزائر لإرادة دول اوروبا.</w:t>
      </w:r>
    </w:p>
    <w:p w14:paraId="4EDD40C1"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الامر الاكيد الذي يمكنه انقاذ المبادرة هو عن طريق تشجيع وتعديد المشاريع شبه الإقليمية التي تعمل على جمع عدد اصغر من الدول العازمة على تحقيق اهداف مسار برشلونة.</w:t>
      </w:r>
    </w:p>
    <w:p w14:paraId="190A0162" w14:textId="6E1AFD83" w:rsidR="00B57C65" w:rsidRPr="00D266C5" w:rsidRDefault="00B57C65" w:rsidP="000005D3">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بقاء مشكل الهجرة السرية والارهاب والجريمة</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 xml:space="preserve">المنظمة التي تهدد امن واستقرار المتوسط في انتظار معالجه الاسباب الفعلية التي تقف وراءه حيث يجب جميع الدول على الضفتين </w:t>
      </w:r>
      <w:r w:rsidRPr="00D266C5">
        <w:rPr>
          <w:rFonts w:ascii="Simplified Arabic" w:hAnsi="Simplified Arabic" w:cs="Simplified Arabic"/>
          <w:color w:val="000000"/>
          <w:sz w:val="32"/>
          <w:szCs w:val="32"/>
          <w:rtl/>
        </w:rPr>
        <w:lastRenderedPageBreak/>
        <w:t>سن القوانين للحد من الظواهر المهددة</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للأمن المتوسط فتكليف دول الجنوب بلعب  دور الشرطي الحامي للحدود يحول العلاقة من علاقه التبعية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علاقه امر ومأمور في اطار شراكه المقصود منها بناء مشروع شراكه متوسطي هذا السيناريو يؤكد لنا ان الطريق ما زال طويلا</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امام الشراكة</w:t>
      </w:r>
      <w:r w:rsidR="007E2084">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الجزائرية</w:t>
      </w:r>
      <w:r w:rsidR="007E2084">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الأوروبية وان استمرار حاله الاستقرار </w:t>
      </w:r>
      <w:r w:rsidRPr="00D266C5">
        <w:rPr>
          <w:rFonts w:ascii="Simplified Arabic" w:hAnsi="Simplified Arabic" w:cs="Simplified Arabic"/>
          <w:color w:val="000000"/>
          <w:sz w:val="32"/>
          <w:szCs w:val="32"/>
          <w:rtl/>
          <w:lang w:val="en-US"/>
        </w:rPr>
        <w:t>الامن</w:t>
      </w:r>
      <w:r w:rsidRPr="00D266C5">
        <w:rPr>
          <w:rFonts w:ascii="Simplified Arabic" w:hAnsi="Simplified Arabic" w:cs="Simplified Arabic"/>
          <w:color w:val="000000"/>
          <w:sz w:val="32"/>
          <w:szCs w:val="32"/>
          <w:rtl/>
        </w:rPr>
        <w:t xml:space="preserve"> في المتوسط قد يؤدي بالمنطق</w:t>
      </w:r>
      <w:r w:rsidR="000005D3">
        <w:rPr>
          <w:rFonts w:ascii="Simplified Arabic" w:hAnsi="Simplified Arabic" w:cs="Simplified Arabic" w:hint="cs"/>
          <w:color w:val="000000"/>
          <w:sz w:val="32"/>
          <w:szCs w:val="32"/>
          <w:rtl/>
        </w:rPr>
        <w:t>ة</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الانفجار الحتمي حيث تعتبر ظاهره الهجرة </w:t>
      </w:r>
      <w:r w:rsidRPr="00D266C5">
        <w:rPr>
          <w:rFonts w:ascii="Simplified Arabic" w:hAnsi="Simplified Arabic" w:cs="Simplified Arabic"/>
          <w:color w:val="000000"/>
          <w:sz w:val="32"/>
          <w:szCs w:val="32"/>
          <w:rtl/>
          <w:lang w:val="en-US"/>
        </w:rPr>
        <w:t>ا</w:t>
      </w:r>
      <w:r w:rsidRPr="00D266C5">
        <w:rPr>
          <w:rFonts w:ascii="Simplified Arabic" w:hAnsi="Simplified Arabic" w:cs="Simplified Arabic"/>
          <w:color w:val="000000"/>
          <w:sz w:val="32"/>
          <w:szCs w:val="32"/>
          <w:rtl/>
        </w:rPr>
        <w:t>لسري</w:t>
      </w:r>
      <w:r w:rsidR="000005D3">
        <w:rPr>
          <w:rFonts w:ascii="Simplified Arabic" w:hAnsi="Simplified Arabic" w:cs="Simplified Arabic" w:hint="cs"/>
          <w:color w:val="000000"/>
          <w:sz w:val="32"/>
          <w:szCs w:val="32"/>
          <w:rtl/>
        </w:rPr>
        <w:t>ة</w:t>
      </w:r>
      <w:r w:rsidRPr="00D266C5">
        <w:rPr>
          <w:rFonts w:ascii="Simplified Arabic" w:hAnsi="Simplified Arabic" w:cs="Simplified Arabic"/>
          <w:color w:val="000000"/>
          <w:sz w:val="32"/>
          <w:szCs w:val="32"/>
          <w:rtl/>
        </w:rPr>
        <w:t xml:space="preserve"> والارهاب والجريمة المنظمة وحاله </w:t>
      </w:r>
      <w:proofErr w:type="spellStart"/>
      <w:r w:rsidRPr="00D266C5">
        <w:rPr>
          <w:rFonts w:ascii="Simplified Arabic" w:hAnsi="Simplified Arabic" w:cs="Simplified Arabic"/>
          <w:color w:val="000000"/>
          <w:sz w:val="32"/>
          <w:szCs w:val="32"/>
          <w:rtl/>
        </w:rPr>
        <w:t>اللاستقرار</w:t>
      </w:r>
      <w:proofErr w:type="spellEnd"/>
      <w:r w:rsidRPr="00D266C5">
        <w:rPr>
          <w:rFonts w:ascii="Simplified Arabic" w:hAnsi="Simplified Arabic" w:cs="Simplified Arabic"/>
          <w:color w:val="000000"/>
          <w:sz w:val="32"/>
          <w:szCs w:val="32"/>
          <w:rtl/>
        </w:rPr>
        <w:t xml:space="preserve"> في ليبيا ومالي من اصعب التحديات التي تواجه اتفاق الشراكة حيث ان تحقيق السلام الدائم يبقى  رهين للتكامل والتوافق المشاريع المطروح</w:t>
      </w:r>
      <w:r w:rsidR="000005D3">
        <w:rPr>
          <w:rFonts w:ascii="Simplified Arabic" w:hAnsi="Simplified Arabic" w:cs="Simplified Arabic" w:hint="cs"/>
          <w:color w:val="000000"/>
          <w:sz w:val="32"/>
          <w:szCs w:val="32"/>
          <w:rtl/>
        </w:rPr>
        <w:t>ة</w:t>
      </w:r>
      <w:r w:rsidRPr="00D266C5">
        <w:rPr>
          <w:rFonts w:ascii="Simplified Arabic" w:hAnsi="Simplified Arabic" w:cs="Simplified Arabic"/>
          <w:color w:val="000000"/>
          <w:sz w:val="32"/>
          <w:szCs w:val="32"/>
          <w:rtl/>
        </w:rPr>
        <w:t xml:space="preserve"> والواقع .</w:t>
      </w:r>
      <w:r w:rsidRPr="00D266C5">
        <w:rPr>
          <w:rStyle w:val="Appelnotedebasdep"/>
          <w:rFonts w:ascii="Simplified Arabic" w:hAnsi="Simplified Arabic" w:cs="Simplified Arabic"/>
          <w:color w:val="000000"/>
          <w:sz w:val="32"/>
          <w:szCs w:val="32"/>
          <w:rtl/>
        </w:rPr>
        <w:footnoteReference w:id="75"/>
      </w:r>
    </w:p>
    <w:p w14:paraId="2FE3DB34" w14:textId="2014D6A5" w:rsidR="00B57C65" w:rsidRPr="00D266C5" w:rsidRDefault="00BA7E7E" w:rsidP="000005D3">
      <w:pPr>
        <w:tabs>
          <w:tab w:val="right" w:pos="509"/>
        </w:tabs>
        <w:bidi/>
        <w:spacing w:after="0" w:line="240" w:lineRule="auto"/>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ثانيا-</w:t>
      </w:r>
      <w:r w:rsidR="00B57C65" w:rsidRPr="00D266C5">
        <w:rPr>
          <w:rFonts w:ascii="Simplified Arabic" w:hAnsi="Simplified Arabic" w:cs="Simplified Arabic"/>
          <w:b/>
          <w:bCs/>
          <w:color w:val="000000"/>
          <w:sz w:val="32"/>
          <w:szCs w:val="32"/>
          <w:rtl/>
        </w:rPr>
        <w:t>السيناريو الثاني:</w:t>
      </w:r>
      <w:r w:rsidR="000005D3">
        <w:rPr>
          <w:rFonts w:ascii="Simplified Arabic" w:hAnsi="Simplified Arabic" w:cs="Simplified Arabic" w:hint="cs"/>
          <w:b/>
          <w:bCs/>
          <w:color w:val="000000"/>
          <w:sz w:val="32"/>
          <w:szCs w:val="32"/>
          <w:rtl/>
        </w:rPr>
        <w:t xml:space="preserve"> </w:t>
      </w:r>
      <w:r w:rsidR="00B57C65" w:rsidRPr="00D266C5">
        <w:rPr>
          <w:rFonts w:ascii="Simplified Arabic" w:hAnsi="Simplified Arabic" w:cs="Simplified Arabic"/>
          <w:b/>
          <w:bCs/>
          <w:color w:val="000000"/>
          <w:sz w:val="32"/>
          <w:szCs w:val="32"/>
          <w:rtl/>
        </w:rPr>
        <w:t>سناريو متفائل نجاح مسار الشراكة الأورومتوسطية</w:t>
      </w:r>
    </w:p>
    <w:p w14:paraId="535D221F" w14:textId="4E089E2B" w:rsidR="00B57C65" w:rsidRPr="00D266C5" w:rsidRDefault="00B57C65" w:rsidP="000005D3">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يرشح الكثيرون الاتحاد الأوروبي</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لعب دور بارز مستقبل في العلاقات ال</w:t>
      </w:r>
      <w:r w:rsidR="000005D3">
        <w:rPr>
          <w:rFonts w:ascii="Simplified Arabic" w:hAnsi="Simplified Arabic" w:cs="Simplified Arabic"/>
          <w:color w:val="000000"/>
          <w:sz w:val="32"/>
          <w:szCs w:val="32"/>
          <w:rtl/>
        </w:rPr>
        <w:t>دولية وفي المنطقة الاورومتوسطية</w:t>
      </w:r>
      <w:r w:rsidRPr="00D266C5">
        <w:rPr>
          <w:rFonts w:ascii="Simplified Arabic" w:hAnsi="Simplified Arabic" w:cs="Simplified Arabic"/>
          <w:color w:val="000000"/>
          <w:sz w:val="32"/>
          <w:szCs w:val="32"/>
          <w:rtl/>
        </w:rPr>
        <w:t>،</w:t>
      </w:r>
      <w:r w:rsidR="000005D3">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ل</w:t>
      </w:r>
      <w:r w:rsidR="000005D3">
        <w:rPr>
          <w:rFonts w:ascii="Simplified Arabic" w:hAnsi="Simplified Arabic" w:cs="Simplified Arabic" w:hint="cs"/>
          <w:color w:val="000000"/>
          <w:sz w:val="32"/>
          <w:szCs w:val="32"/>
          <w:rtl/>
        </w:rPr>
        <w:t>أ</w:t>
      </w:r>
      <w:r w:rsidRPr="00D266C5">
        <w:rPr>
          <w:rFonts w:ascii="Simplified Arabic" w:hAnsi="Simplified Arabic" w:cs="Simplified Arabic"/>
          <w:color w:val="000000"/>
          <w:sz w:val="32"/>
          <w:szCs w:val="32"/>
          <w:rtl/>
        </w:rPr>
        <w:t>نه يتجه نحو التنامي السياسي والتحول</w:t>
      </w:r>
      <w:r w:rsidR="004E522E">
        <w:rPr>
          <w:rFonts w:ascii="Simplified Arabic" w:hAnsi="Simplified Arabic" w:cs="Simplified Arabic"/>
          <w:color w:val="000000"/>
          <w:sz w:val="32"/>
          <w:szCs w:val="32"/>
          <w:rtl/>
        </w:rPr>
        <w:t xml:space="preserve"> إلى </w:t>
      </w:r>
      <w:r w:rsidRPr="00D266C5">
        <w:rPr>
          <w:rFonts w:ascii="Simplified Arabic" w:hAnsi="Simplified Arabic" w:cs="Simplified Arabic"/>
          <w:color w:val="000000"/>
          <w:sz w:val="32"/>
          <w:szCs w:val="32"/>
          <w:rtl/>
        </w:rPr>
        <w:t xml:space="preserve">لعب دور مؤثر في مجريات الأحداث بالمنطقة، من اجل استقرارها، بهدف تكوين أسواق واسعة للاتحاد لتعزيز اقتصاديات أوروبا كمقدمة لتشكيل كتلة اقتصادية ضخمة تقف في مواجهة التكتلات الاقتصادية الكبرى، على غرار تجمع </w:t>
      </w:r>
      <w:r w:rsidRPr="00D266C5">
        <w:rPr>
          <w:rFonts w:ascii="Simplified Arabic" w:hAnsi="Simplified Arabic" w:cs="Simplified Arabic"/>
          <w:b/>
          <w:bCs/>
          <w:color w:val="000000"/>
          <w:sz w:val="32"/>
          <w:szCs w:val="32"/>
          <w:rtl/>
        </w:rPr>
        <w:t>البر يكس</w:t>
      </w:r>
      <w:r w:rsidRPr="00D266C5">
        <w:rPr>
          <w:rFonts w:ascii="Simplified Arabic" w:hAnsi="Simplified Arabic" w:cs="Simplified Arabic"/>
          <w:color w:val="000000"/>
          <w:sz w:val="32"/>
          <w:szCs w:val="32"/>
          <w:rtl/>
        </w:rPr>
        <w:t xml:space="preserve"> واقتصاديات الصين وروسيا . </w:t>
      </w:r>
    </w:p>
    <w:p w14:paraId="36F2DCFF"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وهذه الشراكة تعكس حجم الإسهام الذي يمكن أن يقدمه الاتحاد الأوروبي لبناء علاقات  مستقرة ومتكافئة في المنطقة. </w:t>
      </w:r>
    </w:p>
    <w:p w14:paraId="1E150565"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كما أن النجاح في إقامة منطقة التبادل الحر في حد ذاته يعد انجازا للشراكة، ويبقى الدور على دول الضفة الجنوبية لاقتحام الاسواق الأوروبية وانتزاع الاعترافات القيمية من الاتحاد لخصوصية شعوب المنطقة ،وكل مكسب مستقبلي من وراء هذه الشراكة سيقدم تحفيزات جديدة لتعميق وتعزيز التكامل الأورو متوسطي، كما أن الإصلاحات الديمقراطية في الضفة الجنوبية فتحت المجال واسعا أمام إمكانية إعادة صياغة العالقات الاورومتوسطية على نحو أكثر واقعية من مجرد أهداف نظرية.</w:t>
      </w:r>
    </w:p>
    <w:p w14:paraId="277CB69B" w14:textId="6BA87981" w:rsidR="00B57C65" w:rsidRPr="00D266C5" w:rsidRDefault="00B57C65" w:rsidP="000005D3">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كما يقدم هذا السناريو ايضا نظرة ايجابية وتفاؤلية حول مستقبل الشراكة الاوروجزائرية بحيث تقوم هذه النظرة الايجابية والتفاؤلية على فكرة التنمية المشتركة القائمة على تضامن وتداخل المصالح بين الاتحاد الأوروبي</w:t>
      </w:r>
      <w:r w:rsidR="000005D3">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والجزائر</w:t>
      </w:r>
      <w:r w:rsidRPr="00D266C5">
        <w:rPr>
          <w:rFonts w:ascii="Simplified Arabic" w:hAnsi="Simplified Arabic" w:cs="Simplified Arabic"/>
          <w:color w:val="000000"/>
          <w:sz w:val="32"/>
          <w:szCs w:val="32"/>
          <w:rtl/>
          <w:lang w:val="en-US"/>
        </w:rPr>
        <w:t>،</w:t>
      </w:r>
      <w:r w:rsidR="000005D3">
        <w:rPr>
          <w:rFonts w:ascii="Simplified Arabic" w:hAnsi="Simplified Arabic" w:cs="Simplified Arabic" w:hint="cs"/>
          <w:color w:val="000000"/>
          <w:sz w:val="32"/>
          <w:szCs w:val="32"/>
          <w:rtl/>
          <w:lang w:val="en-US"/>
        </w:rPr>
        <w:t xml:space="preserve"> </w:t>
      </w:r>
      <w:r w:rsidRPr="00D266C5">
        <w:rPr>
          <w:rFonts w:ascii="Simplified Arabic" w:hAnsi="Simplified Arabic" w:cs="Simplified Arabic"/>
          <w:color w:val="000000"/>
          <w:sz w:val="32"/>
          <w:szCs w:val="32"/>
          <w:rtl/>
        </w:rPr>
        <w:t>حيث</w:t>
      </w:r>
      <w:r w:rsidR="007F5CD0" w:rsidRPr="00D266C5">
        <w:rPr>
          <w:rFonts w:ascii="Simplified Arabic" w:hAnsi="Simplified Arabic" w:cs="Simplified Arabic"/>
          <w:color w:val="000000"/>
          <w:sz w:val="32"/>
          <w:szCs w:val="32"/>
          <w:rtl/>
        </w:rPr>
        <w:t xml:space="preserve"> </w:t>
      </w:r>
      <w:r w:rsidRPr="00D266C5">
        <w:rPr>
          <w:rFonts w:ascii="Simplified Arabic" w:hAnsi="Simplified Arabic" w:cs="Simplified Arabic"/>
          <w:color w:val="000000"/>
          <w:sz w:val="32"/>
          <w:szCs w:val="32"/>
          <w:rtl/>
        </w:rPr>
        <w:t>لا</w:t>
      </w:r>
      <w:r w:rsidR="000005D3">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تتم هذه الفكرة الا بتجاوز الوعود الناقصة </w:t>
      </w:r>
      <w:r w:rsidR="000005D3">
        <w:rPr>
          <w:rFonts w:ascii="Simplified Arabic" w:hAnsi="Simplified Arabic" w:cs="Simplified Arabic" w:hint="cs"/>
          <w:color w:val="000000"/>
          <w:sz w:val="32"/>
          <w:szCs w:val="32"/>
          <w:rtl/>
        </w:rPr>
        <w:lastRenderedPageBreak/>
        <w:t>ب</w:t>
      </w:r>
      <w:r w:rsidRPr="00D266C5">
        <w:rPr>
          <w:rFonts w:ascii="Simplified Arabic" w:hAnsi="Simplified Arabic" w:cs="Simplified Arabic"/>
          <w:color w:val="000000"/>
          <w:sz w:val="32"/>
          <w:szCs w:val="32"/>
          <w:rtl/>
        </w:rPr>
        <w:t>المساعدات المالية بحيث ان التمويل لن يكون يشكل اشكالية معيقة لرغبة وجهود التعاون والشراكة.</w:t>
      </w:r>
      <w:r w:rsidRPr="00D266C5">
        <w:rPr>
          <w:rStyle w:val="Appelnotedebasdep"/>
          <w:rFonts w:ascii="Simplified Arabic" w:hAnsi="Simplified Arabic" w:cs="Simplified Arabic"/>
          <w:color w:val="000000"/>
          <w:sz w:val="32"/>
          <w:szCs w:val="32"/>
          <w:rtl/>
        </w:rPr>
        <w:footnoteReference w:id="76"/>
      </w:r>
    </w:p>
    <w:p w14:paraId="767613A6"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lang w:val="en-US"/>
        </w:rPr>
        <w:t>_ت</w:t>
      </w:r>
      <w:r w:rsidRPr="00D266C5">
        <w:rPr>
          <w:rFonts w:ascii="Simplified Arabic" w:hAnsi="Simplified Arabic" w:cs="Simplified Arabic"/>
          <w:color w:val="000000"/>
          <w:sz w:val="32"/>
          <w:szCs w:val="32"/>
          <w:rtl/>
        </w:rPr>
        <w:t>وحيد الرأي في اتخاذ القرارات وتطبيقها بمعنى تصبح العلاقة تشاركية تقوم على المساواة بين الاطراف في الحقوق والواجبات</w:t>
      </w:r>
    </w:p>
    <w:p w14:paraId="2ADCC21D"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حل مسألة حرية تنقل الافراد من القضايا التي تلعب دورا هاما في نجاح المشروع فتحقيق تسهيلات التنقل نحو الضفة الاخرى ووضع حد لمعاناة المستمرة التي تفرضها السفارات الاوربية ستساهم في وضع حد لمسلسل الهجرة الغير شرعية</w:t>
      </w:r>
    </w:p>
    <w:p w14:paraId="720FA148" w14:textId="77777777" w:rsidR="00B57C65" w:rsidRPr="00D266C5" w:rsidRDefault="00B57C65" w:rsidP="009C5AEC">
      <w:pPr>
        <w:pStyle w:val="Paragraphedeliste"/>
        <w:numPr>
          <w:ilvl w:val="0"/>
          <w:numId w:val="26"/>
        </w:numPr>
        <w:tabs>
          <w:tab w:val="right" w:pos="509"/>
        </w:tabs>
        <w:bidi/>
        <w:spacing w:after="0" w:line="240" w:lineRule="auto"/>
        <w:ind w:left="0" w:firstLine="0"/>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قيام الجزائر بإصلاحات شاملة  اقتصادية وقانونية لتهيئة الظروف الملائمة لاستقطاب المستثمرين لتحقيق تنمية شاملة. والقضاء على الفساد الاداري والسياسي.</w:t>
      </w:r>
    </w:p>
    <w:p w14:paraId="5CAB43B0" w14:textId="77777777" w:rsidR="00B57C65" w:rsidRPr="00D266C5" w:rsidRDefault="00B57C65" w:rsidP="009C5AEC">
      <w:pPr>
        <w:pStyle w:val="Paragraphedeliste"/>
        <w:numPr>
          <w:ilvl w:val="0"/>
          <w:numId w:val="26"/>
        </w:numPr>
        <w:tabs>
          <w:tab w:val="right" w:pos="509"/>
        </w:tabs>
        <w:bidi/>
        <w:spacing w:after="0" w:line="240" w:lineRule="auto"/>
        <w:ind w:left="0" w:firstLine="0"/>
        <w:rPr>
          <w:rFonts w:ascii="Simplified Arabic" w:hAnsi="Simplified Arabic" w:cs="Simplified Arabic"/>
          <w:color w:val="000000"/>
          <w:sz w:val="32"/>
          <w:szCs w:val="32"/>
        </w:rPr>
      </w:pPr>
      <w:r w:rsidRPr="00D266C5">
        <w:rPr>
          <w:rFonts w:ascii="Simplified Arabic" w:hAnsi="Simplified Arabic" w:cs="Simplified Arabic"/>
          <w:color w:val="000000"/>
          <w:sz w:val="32"/>
          <w:szCs w:val="32"/>
          <w:rtl/>
        </w:rPr>
        <w:t>ان سيناريو النجاح المحتمل الشراكة الجزائرية الاوربية ومن خلال التصورات السابقة الذكر تستطيع ان تحدث تحولات هامة رغم ان امكانية حدوثه في الوقت الراهن بعيد عن واقع الاوضاع في المنطقة فهو يعبر عن حلم صعب تحقيقه في الواقع في ضل التحديات التي تعيشها الجزائر الا انه يبقى الامل حي في حدوث معجزة اصحابها دول وشعوب المنطقة.</w:t>
      </w:r>
    </w:p>
    <w:p w14:paraId="31508C95" w14:textId="748DC0CE" w:rsidR="00B57C65" w:rsidRPr="00D266C5" w:rsidRDefault="00BA7E7E" w:rsidP="009C5AEC">
      <w:pPr>
        <w:tabs>
          <w:tab w:val="right" w:pos="509"/>
        </w:tabs>
        <w:bidi/>
        <w:spacing w:after="0" w:line="240" w:lineRule="auto"/>
        <w:jc w:val="both"/>
        <w:rPr>
          <w:rFonts w:ascii="Simplified Arabic" w:hAnsi="Simplified Arabic" w:cs="Simplified Arabic"/>
          <w:color w:val="000000"/>
          <w:sz w:val="32"/>
          <w:szCs w:val="32"/>
          <w:rtl/>
        </w:rPr>
      </w:pPr>
      <w:r>
        <w:rPr>
          <w:rFonts w:ascii="Simplified Arabic" w:hAnsi="Simplified Arabic" w:cs="Simplified Arabic" w:hint="cs"/>
          <w:b/>
          <w:bCs/>
          <w:color w:val="000000"/>
          <w:sz w:val="32"/>
          <w:szCs w:val="32"/>
          <w:rtl/>
        </w:rPr>
        <w:t>ث</w:t>
      </w:r>
      <w:r w:rsidR="00817B57">
        <w:rPr>
          <w:rFonts w:ascii="Simplified Arabic" w:hAnsi="Simplified Arabic" w:cs="Simplified Arabic" w:hint="cs"/>
          <w:b/>
          <w:bCs/>
          <w:color w:val="000000"/>
          <w:sz w:val="32"/>
          <w:szCs w:val="32"/>
          <w:rtl/>
        </w:rPr>
        <w:t>الثا-</w:t>
      </w:r>
      <w:r w:rsidR="00B57C65" w:rsidRPr="00D266C5">
        <w:rPr>
          <w:rFonts w:ascii="Simplified Arabic" w:hAnsi="Simplified Arabic" w:cs="Simplified Arabic"/>
          <w:b/>
          <w:bCs/>
          <w:color w:val="000000"/>
          <w:sz w:val="32"/>
          <w:szCs w:val="32"/>
          <w:rtl/>
        </w:rPr>
        <w:t>السيناريو الثالث: سناريو</w:t>
      </w:r>
      <w:r w:rsidR="007E2084">
        <w:rPr>
          <w:rFonts w:ascii="Simplified Arabic" w:hAnsi="Simplified Arabic" w:cs="Simplified Arabic" w:hint="cs"/>
          <w:b/>
          <w:bCs/>
          <w:color w:val="000000"/>
          <w:sz w:val="32"/>
          <w:szCs w:val="32"/>
          <w:rtl/>
        </w:rPr>
        <w:t xml:space="preserve"> </w:t>
      </w:r>
      <w:r w:rsidR="00B57C65" w:rsidRPr="00D266C5">
        <w:rPr>
          <w:rFonts w:ascii="Simplified Arabic" w:hAnsi="Simplified Arabic" w:cs="Simplified Arabic"/>
          <w:b/>
          <w:bCs/>
          <w:color w:val="000000"/>
          <w:sz w:val="32"/>
          <w:szCs w:val="32"/>
          <w:rtl/>
        </w:rPr>
        <w:t xml:space="preserve">متشائم فشل الشراكة الاورومتوسطية </w:t>
      </w:r>
      <w:r w:rsidR="00B57C65" w:rsidRPr="00D266C5">
        <w:rPr>
          <w:rFonts w:ascii="Simplified Arabic" w:hAnsi="Simplified Arabic" w:cs="Simplified Arabic"/>
          <w:color w:val="000000"/>
          <w:sz w:val="32"/>
          <w:szCs w:val="32"/>
          <w:rtl/>
        </w:rPr>
        <w:t>:</w:t>
      </w:r>
    </w:p>
    <w:p w14:paraId="7A2DFB34" w14:textId="7C93BF70"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نقص الارادة الفعلية من الطرف الاوربي ساهم في عجز مسار الشراكة مزال</w:t>
      </w:r>
      <w:r w:rsidR="00B465F1">
        <w:rPr>
          <w:rFonts w:ascii="Simplified Arabic" w:hAnsi="Simplified Arabic" w:cs="Simplified Arabic" w:hint="cs"/>
          <w:color w:val="000000"/>
          <w:sz w:val="32"/>
          <w:szCs w:val="32"/>
          <w:rtl/>
        </w:rPr>
        <w:t xml:space="preserve"> </w:t>
      </w:r>
      <w:proofErr w:type="spellStart"/>
      <w:r w:rsidRPr="00D266C5">
        <w:rPr>
          <w:rFonts w:ascii="Simplified Arabic" w:hAnsi="Simplified Arabic" w:cs="Simplified Arabic"/>
          <w:color w:val="000000"/>
          <w:sz w:val="32"/>
          <w:szCs w:val="32"/>
          <w:rtl/>
        </w:rPr>
        <w:t>توعود</w:t>
      </w:r>
      <w:proofErr w:type="spellEnd"/>
      <w:r w:rsidRPr="00D266C5">
        <w:rPr>
          <w:rFonts w:ascii="Simplified Arabic" w:hAnsi="Simplified Arabic" w:cs="Simplified Arabic"/>
          <w:color w:val="000000"/>
          <w:sz w:val="32"/>
          <w:szCs w:val="32"/>
          <w:rtl/>
        </w:rPr>
        <w:t xml:space="preserve"> المساعدات بالتنمية تبقى حبر على ورق الا ما اقتصر على المشاريع الامنية المتعلقة بالتهديدات التي </w:t>
      </w:r>
      <w:r w:rsidRPr="00D266C5">
        <w:rPr>
          <w:rFonts w:ascii="Simplified Arabic" w:hAnsi="Simplified Arabic" w:cs="Simplified Arabic"/>
          <w:color w:val="000000"/>
          <w:sz w:val="32"/>
          <w:szCs w:val="32"/>
          <w:rtl/>
          <w:lang w:val="en-US"/>
        </w:rPr>
        <w:t>تشكل</w:t>
      </w:r>
      <w:r w:rsidRPr="00D266C5">
        <w:rPr>
          <w:rFonts w:ascii="Simplified Arabic" w:hAnsi="Simplified Arabic" w:cs="Simplified Arabic"/>
          <w:color w:val="000000"/>
          <w:sz w:val="32"/>
          <w:szCs w:val="32"/>
          <w:rtl/>
        </w:rPr>
        <w:t xml:space="preserve"> خطرا مباشر عليه.</w:t>
      </w:r>
    </w:p>
    <w:p w14:paraId="510AFA3E" w14:textId="310E64B2" w:rsidR="00B57C65" w:rsidRPr="00D266C5" w:rsidRDefault="00B57C65" w:rsidP="000005D3">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 xml:space="preserve">-مزال ارادة </w:t>
      </w:r>
      <w:r w:rsidR="009D7D06" w:rsidRPr="00D266C5">
        <w:rPr>
          <w:rFonts w:ascii="Simplified Arabic" w:hAnsi="Simplified Arabic" w:cs="Simplified Arabic" w:hint="cs"/>
          <w:color w:val="000000"/>
          <w:sz w:val="32"/>
          <w:szCs w:val="32"/>
          <w:rtl/>
        </w:rPr>
        <w:t>الجزائر هزيلة</w:t>
      </w:r>
      <w:r w:rsidRPr="00D266C5">
        <w:rPr>
          <w:rFonts w:ascii="Simplified Arabic" w:hAnsi="Simplified Arabic" w:cs="Simplified Arabic"/>
          <w:color w:val="000000"/>
          <w:sz w:val="32"/>
          <w:szCs w:val="32"/>
          <w:rtl/>
        </w:rPr>
        <w:t xml:space="preserve"> في المبادرة بالإصلاحات الهيكلية الجذرية والاصلاحات الاقتصاد</w:t>
      </w:r>
      <w:r w:rsidR="000005D3">
        <w:rPr>
          <w:rFonts w:ascii="Simplified Arabic" w:hAnsi="Simplified Arabic" w:cs="Simplified Arabic" w:hint="cs"/>
          <w:color w:val="000000"/>
          <w:sz w:val="32"/>
          <w:szCs w:val="32"/>
          <w:rtl/>
        </w:rPr>
        <w:t>ي</w:t>
      </w:r>
      <w:r w:rsidRPr="00D266C5">
        <w:rPr>
          <w:rFonts w:ascii="Simplified Arabic" w:hAnsi="Simplified Arabic" w:cs="Simplified Arabic"/>
          <w:color w:val="000000"/>
          <w:sz w:val="32"/>
          <w:szCs w:val="32"/>
          <w:rtl/>
        </w:rPr>
        <w:t xml:space="preserve"> والامنية</w:t>
      </w:r>
      <w:r w:rsidRPr="00D266C5">
        <w:rPr>
          <w:rStyle w:val="Appelnotedebasdep"/>
          <w:rFonts w:ascii="Simplified Arabic" w:hAnsi="Simplified Arabic" w:cs="Simplified Arabic"/>
          <w:color w:val="000000"/>
          <w:sz w:val="32"/>
          <w:szCs w:val="32"/>
          <w:rtl/>
        </w:rPr>
        <w:footnoteReference w:id="77"/>
      </w:r>
      <w:r w:rsidR="009D7D06">
        <w:rPr>
          <w:rFonts w:ascii="Simplified Arabic" w:hAnsi="Simplified Arabic" w:cs="Simplified Arabic" w:hint="cs"/>
          <w:color w:val="000000"/>
          <w:sz w:val="32"/>
          <w:szCs w:val="32"/>
          <w:rtl/>
        </w:rPr>
        <w:t>.</w:t>
      </w:r>
    </w:p>
    <w:p w14:paraId="2D2EFC35" w14:textId="77777777" w:rsidR="00B57C65" w:rsidRPr="00D266C5" w:rsidRDefault="00B57C65" w:rsidP="009C5AEC">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كما ان استمرار العراقيل والتحديات التي تقف وجه المشروع دون ايجاد حلول من الطرفين واستبعاد وجود حلول يجعل مستقبل وافاق التعاون عبارة عن امل يصعب تحقيقه.</w:t>
      </w:r>
    </w:p>
    <w:p w14:paraId="7E8E555E" w14:textId="5650306A" w:rsidR="00B57C65" w:rsidRPr="00D266C5" w:rsidRDefault="00B57C65" w:rsidP="000005D3">
      <w:pPr>
        <w:tabs>
          <w:tab w:val="right" w:pos="509"/>
        </w:tabs>
        <w:bidi/>
        <w:spacing w:after="0" w:line="240" w:lineRule="auto"/>
        <w:jc w:val="both"/>
        <w:rPr>
          <w:rFonts w:ascii="Simplified Arabic" w:hAnsi="Simplified Arabic" w:cs="Simplified Arabic"/>
          <w:color w:val="000000"/>
          <w:sz w:val="32"/>
          <w:szCs w:val="32"/>
          <w:rtl/>
        </w:rPr>
      </w:pPr>
      <w:r w:rsidRPr="00D266C5">
        <w:rPr>
          <w:rFonts w:ascii="Simplified Arabic" w:hAnsi="Simplified Arabic" w:cs="Simplified Arabic"/>
          <w:color w:val="000000"/>
          <w:sz w:val="32"/>
          <w:szCs w:val="32"/>
          <w:rtl/>
        </w:rPr>
        <w:t>امكانية تفكك</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الاتحاد</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الأوربي فقد طرح خروج</w:t>
      </w:r>
      <w:r w:rsidR="000005D3">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بريطانيا</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من</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الاتحاد</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الأوروبي</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 xml:space="preserve">بتاريخ 23 جوان 2016 </w:t>
      </w:r>
      <w:proofErr w:type="spellStart"/>
      <w:r w:rsidRPr="00D266C5">
        <w:rPr>
          <w:rFonts w:ascii="Simplified Arabic" w:hAnsi="Simplified Arabic" w:cs="Simplified Arabic"/>
          <w:color w:val="000000"/>
          <w:sz w:val="32"/>
          <w:szCs w:val="32"/>
          <w:rtl/>
        </w:rPr>
        <w:t>سؤاال</w:t>
      </w:r>
      <w:proofErr w:type="spellEnd"/>
      <w:r w:rsidRPr="00D266C5">
        <w:rPr>
          <w:rFonts w:ascii="Simplified Arabic" w:hAnsi="Simplified Arabic" w:cs="Simplified Arabic"/>
          <w:color w:val="000000"/>
          <w:sz w:val="32"/>
          <w:szCs w:val="32"/>
          <w:rtl/>
        </w:rPr>
        <w:t xml:space="preserve"> جوهريا عميق حول "متانة البناء الأوروبي ومستقبله، قد يثير</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شهية</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lastRenderedPageBreak/>
        <w:t>الكثير</w:t>
      </w:r>
      <w:r w:rsidR="000005D3">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من</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الدول</w:t>
      </w:r>
      <w:r w:rsidR="00001634">
        <w:rPr>
          <w:rFonts w:ascii="Simplified Arabic" w:hAnsi="Simplified Arabic" w:cs="Simplified Arabic"/>
          <w:color w:val="000000"/>
          <w:sz w:val="32"/>
          <w:szCs w:val="32"/>
        </w:rPr>
        <w:t xml:space="preserve"> </w:t>
      </w:r>
      <w:r w:rsidRPr="00D266C5">
        <w:rPr>
          <w:rFonts w:ascii="Simplified Arabic" w:hAnsi="Simplified Arabic" w:cs="Simplified Arabic"/>
          <w:color w:val="000000"/>
          <w:sz w:val="32"/>
          <w:szCs w:val="32"/>
          <w:rtl/>
        </w:rPr>
        <w:t xml:space="preserve">الأعضاء حيث احدث انسحابها شرخا كبير على مستوى </w:t>
      </w:r>
      <w:r w:rsidR="000005D3">
        <w:rPr>
          <w:rFonts w:ascii="Simplified Arabic" w:hAnsi="Simplified Arabic" w:cs="Simplified Arabic" w:hint="cs"/>
          <w:color w:val="000000"/>
          <w:sz w:val="32"/>
          <w:szCs w:val="32"/>
          <w:rtl/>
        </w:rPr>
        <w:t>الاتحاد</w:t>
      </w:r>
      <w:r w:rsidRPr="00D266C5">
        <w:rPr>
          <w:rFonts w:ascii="Simplified Arabic" w:hAnsi="Simplified Arabic" w:cs="Simplified Arabic"/>
          <w:color w:val="000000"/>
          <w:sz w:val="32"/>
          <w:szCs w:val="32"/>
          <w:rtl/>
        </w:rPr>
        <w:t xml:space="preserve"> الأوروبي، وهذا ما اثبتتها الازمة الصحية </w:t>
      </w:r>
      <w:r w:rsidR="00001634" w:rsidRPr="00D266C5">
        <w:rPr>
          <w:rFonts w:ascii="Simplified Arabic" w:hAnsi="Simplified Arabic" w:cs="Simplified Arabic" w:hint="cs"/>
          <w:color w:val="000000"/>
          <w:sz w:val="32"/>
          <w:szCs w:val="32"/>
          <w:rtl/>
        </w:rPr>
        <w:t xml:space="preserve">الاخيرة </w:t>
      </w:r>
      <w:r w:rsidR="00001634" w:rsidRPr="00D266C5">
        <w:rPr>
          <w:rFonts w:ascii="Simplified Arabic" w:hAnsi="Simplified Arabic" w:cs="Simplified Arabic"/>
          <w:color w:val="000000"/>
          <w:sz w:val="32"/>
          <w:szCs w:val="32"/>
          <w:rtl/>
        </w:rPr>
        <w:t>(</w:t>
      </w:r>
      <w:r w:rsidRPr="00D266C5">
        <w:rPr>
          <w:rFonts w:ascii="Simplified Arabic" w:hAnsi="Simplified Arabic" w:cs="Simplified Arabic"/>
          <w:color w:val="000000"/>
          <w:sz w:val="32"/>
          <w:szCs w:val="32"/>
          <w:rtl/>
        </w:rPr>
        <w:t>جائحة كورونا).</w:t>
      </w:r>
      <w:r w:rsidR="000005D3">
        <w:rPr>
          <w:rFonts w:ascii="Simplified Arabic" w:hAnsi="Simplified Arabic" w:cs="Simplified Arabic" w:hint="cs"/>
          <w:color w:val="000000"/>
          <w:sz w:val="32"/>
          <w:szCs w:val="32"/>
          <w:rtl/>
        </w:rPr>
        <w:t xml:space="preserve"> </w:t>
      </w:r>
      <w:r w:rsidRPr="00D266C5">
        <w:rPr>
          <w:rFonts w:ascii="Simplified Arabic" w:hAnsi="Simplified Arabic" w:cs="Simplified Arabic"/>
          <w:color w:val="000000"/>
          <w:sz w:val="32"/>
          <w:szCs w:val="32"/>
          <w:rtl/>
        </w:rPr>
        <w:t xml:space="preserve">بعدم تماسك هذا الاتحاد. </w:t>
      </w:r>
    </w:p>
    <w:p w14:paraId="03C53B97" w14:textId="77777777" w:rsidR="00B57C65" w:rsidRPr="00D266C5" w:rsidRDefault="00B57C65" w:rsidP="009C5AEC">
      <w:pPr>
        <w:tabs>
          <w:tab w:val="right" w:pos="509"/>
        </w:tabs>
        <w:bidi/>
        <w:spacing w:after="0" w:line="240" w:lineRule="auto"/>
        <w:rPr>
          <w:rFonts w:ascii="Simplified Arabic" w:hAnsi="Simplified Arabic" w:cs="Simplified Arabic"/>
          <w:color w:val="000000"/>
          <w:sz w:val="32"/>
          <w:szCs w:val="32"/>
          <w:rtl/>
        </w:rPr>
        <w:sectPr w:rsidR="00B57C65" w:rsidRPr="00D266C5" w:rsidSect="004B3795">
          <w:headerReference w:type="default" r:id="rId21"/>
          <w:footerReference w:type="default" r:id="rId22"/>
          <w:footnotePr>
            <w:numRestart w:val="eachPage"/>
          </w:footnotePr>
          <w:pgSz w:w="11906" w:h="16838"/>
          <w:pgMar w:top="1134" w:right="1701" w:bottom="1134" w:left="1134" w:header="709" w:footer="709" w:gutter="0"/>
          <w:pgNumType w:start="40"/>
          <w:cols w:space="708"/>
          <w:titlePg/>
          <w:docGrid w:linePitch="360"/>
        </w:sectPr>
      </w:pPr>
    </w:p>
    <w:p w14:paraId="2389C481" w14:textId="29CEF622" w:rsidR="00B57C65" w:rsidRPr="00D266C5" w:rsidRDefault="00B57C65" w:rsidP="009C5AEC">
      <w:pPr>
        <w:tabs>
          <w:tab w:val="right" w:pos="509"/>
        </w:tabs>
        <w:bidi/>
        <w:spacing w:after="0" w:line="240" w:lineRule="auto"/>
        <w:rPr>
          <w:rFonts w:ascii="Simplified Arabic" w:hAnsi="Simplified Arabic" w:cs="Simplified Arabic"/>
          <w:color w:val="000000"/>
          <w:sz w:val="32"/>
          <w:szCs w:val="32"/>
          <w:rtl/>
        </w:rPr>
      </w:pPr>
    </w:p>
    <w:p w14:paraId="5478234E" w14:textId="77777777" w:rsidR="00B57C65" w:rsidRPr="00D266C5" w:rsidRDefault="00B57C65" w:rsidP="009C5AEC">
      <w:pPr>
        <w:tabs>
          <w:tab w:val="right" w:pos="509"/>
        </w:tabs>
        <w:bidi/>
        <w:spacing w:after="0" w:line="240" w:lineRule="auto"/>
        <w:rPr>
          <w:rFonts w:ascii="Simplified Arabic" w:hAnsi="Simplified Arabic" w:cs="Simplified Arabic"/>
          <w:color w:val="000000"/>
          <w:sz w:val="32"/>
          <w:szCs w:val="32"/>
          <w:rtl/>
        </w:rPr>
      </w:pPr>
    </w:p>
    <w:p w14:paraId="1FEF5A47" w14:textId="77777777" w:rsidR="00B57C65" w:rsidRPr="00D266C5" w:rsidRDefault="00B57C65" w:rsidP="009C5AEC">
      <w:pPr>
        <w:tabs>
          <w:tab w:val="right" w:pos="509"/>
        </w:tabs>
        <w:bidi/>
        <w:spacing w:after="0" w:line="240" w:lineRule="auto"/>
        <w:rPr>
          <w:rFonts w:ascii="Simplified Arabic" w:hAnsi="Simplified Arabic" w:cs="Simplified Arabic"/>
          <w:color w:val="000000"/>
          <w:sz w:val="32"/>
          <w:szCs w:val="32"/>
          <w:rtl/>
        </w:rPr>
      </w:pPr>
    </w:p>
    <w:p w14:paraId="3C6721B2" w14:textId="77777777" w:rsidR="00B57C65" w:rsidRPr="00D266C5" w:rsidRDefault="00B57C65" w:rsidP="009C5AEC">
      <w:pPr>
        <w:tabs>
          <w:tab w:val="right" w:pos="509"/>
        </w:tabs>
        <w:bidi/>
        <w:spacing w:after="0" w:line="240" w:lineRule="auto"/>
        <w:rPr>
          <w:rFonts w:ascii="Simplified Arabic" w:hAnsi="Simplified Arabic" w:cs="Simplified Arabic"/>
          <w:b/>
          <w:bCs/>
          <w:color w:val="000000"/>
          <w:sz w:val="32"/>
          <w:szCs w:val="32"/>
        </w:rPr>
      </w:pPr>
    </w:p>
    <w:p w14:paraId="5B848394" w14:textId="77777777" w:rsidR="00B57C65" w:rsidRPr="00D266C5" w:rsidRDefault="00B57C65" w:rsidP="009C5AEC">
      <w:pPr>
        <w:tabs>
          <w:tab w:val="right" w:pos="509"/>
        </w:tabs>
        <w:bidi/>
        <w:spacing w:after="0" w:line="240" w:lineRule="auto"/>
        <w:rPr>
          <w:rFonts w:ascii="Simplified Arabic" w:hAnsi="Simplified Arabic" w:cs="Simplified Arabic"/>
          <w:color w:val="000000"/>
          <w:sz w:val="32"/>
          <w:szCs w:val="32"/>
          <w:rtl/>
        </w:rPr>
      </w:pPr>
    </w:p>
    <w:p w14:paraId="05B89D69" w14:textId="77777777" w:rsidR="00B57C65" w:rsidRPr="00D266C5" w:rsidRDefault="00B57C65" w:rsidP="009C5AEC">
      <w:pPr>
        <w:tabs>
          <w:tab w:val="right" w:pos="509"/>
        </w:tabs>
        <w:bidi/>
        <w:spacing w:line="240" w:lineRule="auto"/>
        <w:rPr>
          <w:rFonts w:ascii="Simplified Arabic" w:hAnsi="Simplified Arabic" w:cs="Simplified Arabic"/>
          <w:sz w:val="32"/>
          <w:szCs w:val="32"/>
          <w:rtl/>
        </w:rPr>
      </w:pPr>
      <w:r w:rsidRPr="00D266C5">
        <w:rPr>
          <w:rFonts w:ascii="Simplified Arabic" w:hAnsi="Simplified Arabic" w:cs="Simplified Arabic"/>
          <w:noProof/>
          <w:sz w:val="32"/>
          <w:szCs w:val="32"/>
          <w:rtl/>
          <w:lang w:eastAsia="fr-FR"/>
        </w:rPr>
        <mc:AlternateContent>
          <mc:Choice Requires="wps">
            <w:drawing>
              <wp:anchor distT="0" distB="0" distL="114300" distR="114300" simplePos="0" relativeHeight="251676672" behindDoc="0" locked="0" layoutInCell="1" allowOverlap="1" wp14:anchorId="17335C75" wp14:editId="286EB864">
                <wp:simplePos x="0" y="0"/>
                <wp:positionH relativeFrom="column">
                  <wp:posOffset>281305</wp:posOffset>
                </wp:positionH>
                <wp:positionV relativeFrom="paragraph">
                  <wp:posOffset>140335</wp:posOffset>
                </wp:positionV>
                <wp:extent cx="4914900" cy="1200150"/>
                <wp:effectExtent l="133350" t="133350" r="133350" b="152400"/>
                <wp:wrapNone/>
                <wp:docPr id="141" name="Zone de texte 141"/>
                <wp:cNvGraphicFramePr/>
                <a:graphic xmlns:a="http://schemas.openxmlformats.org/drawingml/2006/main">
                  <a:graphicData uri="http://schemas.microsoft.com/office/word/2010/wordprocessingShape">
                    <wps:wsp>
                      <wps:cNvSpPr txBox="1"/>
                      <wps:spPr>
                        <a:xfrm>
                          <a:off x="0" y="0"/>
                          <a:ext cx="4914900" cy="1200150"/>
                        </a:xfrm>
                        <a:prstGeom prst="roundRect">
                          <a:avLst/>
                        </a:prstGeom>
                        <a:solidFill>
                          <a:schemeClr val="lt1"/>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1A1710E6" w14:textId="77777777" w:rsidR="006F156C" w:rsidRPr="00CE2B2C" w:rsidRDefault="006F156C" w:rsidP="00B57C65">
                            <w:pPr>
                              <w:jc w:val="center"/>
                              <w:rPr>
                                <w:b/>
                                <w:bCs/>
                                <w:sz w:val="56"/>
                                <w:szCs w:val="56"/>
                                <w:lang w:bidi="ar-EG"/>
                              </w:rPr>
                            </w:pPr>
                            <w:r>
                              <w:rPr>
                                <w:rFonts w:hint="cs"/>
                                <w:b/>
                                <w:bCs/>
                                <w:sz w:val="96"/>
                                <w:szCs w:val="96"/>
                                <w:rtl/>
                                <w:lang w:bidi="ar-EG"/>
                              </w:rPr>
                              <w:t>خاتمـــــة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7335C75" id="Zone de texte 141" o:spid="_x0000_s1031" style="position:absolute;margin-left:22.15pt;margin-top:11.05pt;width:387pt;height: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" fillcolor="white [3201]" stroked="f" strokeweight=".5pt">
                <v:shadow on="t" color="black" offset="0,1pt"/>
                <v:textbox>
                  <w:txbxContent>
                    <w:p w14:paraId="1A1710E6" w14:textId="77777777" w:rsidR="00E15638" w:rsidRPr="00CE2B2C" w:rsidRDefault="00E15638" w:rsidP="00B57C65">
                      <w:pPr>
                        <w:jc w:val="center"/>
                        <w:rPr>
                          <w:b/>
                          <w:bCs/>
                          <w:sz w:val="56"/>
                          <w:szCs w:val="56"/>
                          <w:lang w:bidi="ar-EG"/>
                        </w:rPr>
                      </w:pPr>
                      <w:r>
                        <w:rPr>
                          <w:rFonts w:hint="cs"/>
                          <w:b/>
                          <w:bCs/>
                          <w:sz w:val="96"/>
                          <w:szCs w:val="96"/>
                          <w:rtl/>
                          <w:lang w:bidi="ar-EG"/>
                        </w:rPr>
                        <w:t>خاتمـــــة</w:t>
                      </w:r>
                    </w:p>
                  </w:txbxContent>
                </v:textbox>
              </v:roundrect>
            </w:pict>
          </mc:Fallback>
        </mc:AlternateContent>
      </w:r>
      <w:r w:rsidRPr="00D266C5">
        <w:rPr>
          <w:rFonts w:ascii="Simplified Arabic" w:hAnsi="Simplified Arabic" w:cs="Simplified Arabic"/>
          <w:sz w:val="32"/>
          <w:szCs w:val="32"/>
          <w:rtl/>
        </w:rPr>
        <w:br w:type="page"/>
      </w:r>
    </w:p>
    <w:p w14:paraId="167B740D" w14:textId="77777777" w:rsidR="00B57C65" w:rsidRPr="00D266C5" w:rsidRDefault="00B57C65" w:rsidP="009C5AEC">
      <w:pPr>
        <w:pStyle w:val="Titre1"/>
        <w:tabs>
          <w:tab w:val="right" w:pos="509"/>
        </w:tabs>
        <w:spacing w:line="240" w:lineRule="auto"/>
        <w:rPr>
          <w:rtl/>
        </w:rPr>
      </w:pPr>
      <w:bookmarkStart w:id="15" w:name="_Toc50820444"/>
      <w:r w:rsidRPr="00D266C5">
        <w:rPr>
          <w:rtl/>
        </w:rPr>
        <w:lastRenderedPageBreak/>
        <w:t>خاتمة</w:t>
      </w:r>
      <w:bookmarkEnd w:id="15"/>
    </w:p>
    <w:p w14:paraId="191FE553" w14:textId="24AAE65A"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وفي الاخير وبعدما سلطنا الضوء في هاته الدراسة بفصليها الاثنين على موضوع الشراكة الأورو جزائرية باعتبارها ضرورة تفرضها المتغيرات والتحديات الراهنة والمستقبلية، وهذا لما توفره من مزايا وإيجابيات للاقتصاديات المتوسطية، من أجل مساعداتها للنهوض باقتصادها والاستفادة من الخبرات والمعارف التطبيقية ونقل التكنولوجيا والحصول على الدعم اللازم لتمويل مشاريعها التنموية. وبالقياس</w:t>
      </w:r>
      <w:r w:rsidR="004E522E">
        <w:rPr>
          <w:rFonts w:ascii="Simplified Arabic" w:hAnsi="Simplified Arabic" w:cs="Simplified Arabic"/>
          <w:color w:val="000000" w:themeColor="text1"/>
          <w:sz w:val="32"/>
          <w:szCs w:val="32"/>
          <w:rtl/>
        </w:rPr>
        <w:t xml:space="preserve"> إلى </w:t>
      </w:r>
      <w:r w:rsidRPr="00D266C5">
        <w:rPr>
          <w:rFonts w:ascii="Simplified Arabic" w:hAnsi="Simplified Arabic" w:cs="Simplified Arabic"/>
          <w:color w:val="000000" w:themeColor="text1"/>
          <w:sz w:val="32"/>
          <w:szCs w:val="32"/>
          <w:rtl/>
        </w:rPr>
        <w:t xml:space="preserve">كل ما ذكرناه فإن خيار الشراكة مهم، ذلك </w:t>
      </w:r>
      <w:r w:rsidR="00001634" w:rsidRPr="00D266C5">
        <w:rPr>
          <w:rFonts w:ascii="Simplified Arabic" w:hAnsi="Simplified Arabic" w:cs="Simplified Arabic" w:hint="cs"/>
          <w:color w:val="000000" w:themeColor="text1"/>
          <w:sz w:val="32"/>
          <w:szCs w:val="32"/>
          <w:rtl/>
        </w:rPr>
        <w:t>لأنها</w:t>
      </w:r>
      <w:r w:rsidRPr="00D266C5">
        <w:rPr>
          <w:rFonts w:ascii="Simplified Arabic" w:hAnsi="Simplified Arabic" w:cs="Simplified Arabic"/>
          <w:color w:val="000000" w:themeColor="text1"/>
          <w:sz w:val="32"/>
          <w:szCs w:val="32"/>
          <w:rtl/>
        </w:rPr>
        <w:t xml:space="preserve">  تكتسي أهمية بالغة في إنعاش الاقتصاد الوطني من خلال جلب رؤوس الأموال الأجنبية، وخلق مناصب العمل وتوفير العملة الصعبة وتحويل التكنولوجيا والمنافسة الدولية وتقليص نفقات الدولة. </w:t>
      </w:r>
    </w:p>
    <w:p w14:paraId="77AD6961" w14:textId="77777777"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كما يسعى الاتحاد الأوروبي من خلال إقامة شراكة مع الدول المتوسطية توسيع نفوذه العالمي وتحصين مواقعه التسويقية، غير أن الأهداف المعلنة للشراكة كانت ذات سقف عال جدا، حيث ركزت على جعل منطقة المتوسط إحدى مناطق الرفاه الاقتصادي في العالم. لكن الواقع أثبت العكس حيث أن هذه الأهداف تلاشت لتنحصر في جعل البلدان المتوسطية أسواقا أوروبية.</w:t>
      </w:r>
    </w:p>
    <w:p w14:paraId="52B0B256" w14:textId="1E289AA7"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يجسد اتفاق الشراكة بين الجزائر والاتحاد الأوروبي علاقة القوي بالضعيف، حيث أن الاتحاد الأوروبي كتلة اقتصادية مؤهلة</w:t>
      </w:r>
      <w:r w:rsidR="004E522E">
        <w:rPr>
          <w:rFonts w:ascii="Simplified Arabic" w:hAnsi="Simplified Arabic" w:cs="Simplified Arabic"/>
          <w:color w:val="000000" w:themeColor="text1"/>
          <w:sz w:val="32"/>
          <w:szCs w:val="32"/>
          <w:rtl/>
        </w:rPr>
        <w:t xml:space="preserve">، </w:t>
      </w:r>
      <w:r w:rsidRPr="00D266C5">
        <w:rPr>
          <w:rFonts w:ascii="Simplified Arabic" w:hAnsi="Simplified Arabic" w:cs="Simplified Arabic"/>
          <w:color w:val="000000" w:themeColor="text1"/>
          <w:sz w:val="32"/>
          <w:szCs w:val="32"/>
          <w:rtl/>
        </w:rPr>
        <w:t>بينما نجد أن الاقتصاد الجزائري وان حقق نتائج مرضية فهو اقتصاد ريعي.</w:t>
      </w:r>
    </w:p>
    <w:p w14:paraId="5FB67012" w14:textId="6C2870CD"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من خلال طريقة المعالجة التي اعتمدناها، توصلنا</w:t>
      </w:r>
      <w:r w:rsidR="004E522E">
        <w:rPr>
          <w:rFonts w:ascii="Simplified Arabic" w:hAnsi="Simplified Arabic" w:cs="Simplified Arabic"/>
          <w:color w:val="000000" w:themeColor="text1"/>
          <w:sz w:val="32"/>
          <w:szCs w:val="32"/>
          <w:rtl/>
        </w:rPr>
        <w:t xml:space="preserve"> إلى </w:t>
      </w:r>
      <w:r w:rsidRPr="00D266C5">
        <w:rPr>
          <w:rFonts w:ascii="Simplified Arabic" w:hAnsi="Simplified Arabic" w:cs="Simplified Arabic"/>
          <w:color w:val="000000" w:themeColor="text1"/>
          <w:sz w:val="32"/>
          <w:szCs w:val="32"/>
          <w:rtl/>
        </w:rPr>
        <w:t>النتائج التالية:</w:t>
      </w:r>
    </w:p>
    <w:p w14:paraId="74F652C7" w14:textId="77777777" w:rsidR="00B57C65" w:rsidRPr="00D266C5" w:rsidRDefault="00B57C65" w:rsidP="009C5AEC">
      <w:pPr>
        <w:tabs>
          <w:tab w:val="right" w:pos="509"/>
        </w:tabs>
        <w:bidi/>
        <w:spacing w:line="240" w:lineRule="auto"/>
        <w:jc w:val="both"/>
        <w:rPr>
          <w:rFonts w:ascii="Simplified Arabic" w:hAnsi="Simplified Arabic" w:cs="Simplified Arabic"/>
          <w:b/>
          <w:bCs/>
          <w:color w:val="000000" w:themeColor="text1"/>
          <w:sz w:val="32"/>
          <w:szCs w:val="32"/>
          <w:rtl/>
        </w:rPr>
      </w:pPr>
      <w:r w:rsidRPr="00D266C5">
        <w:rPr>
          <w:rFonts w:ascii="Simplified Arabic" w:hAnsi="Simplified Arabic" w:cs="Simplified Arabic"/>
          <w:b/>
          <w:bCs/>
          <w:color w:val="000000" w:themeColor="text1"/>
          <w:sz w:val="32"/>
          <w:szCs w:val="32"/>
          <w:rtl/>
        </w:rPr>
        <w:t>أولا. نتائج الدراسة</w:t>
      </w:r>
    </w:p>
    <w:p w14:paraId="28D2A03E" w14:textId="77777777"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1- إن الحديث عن موضوع الشراكة وهي الفكرة الرئيسية من مؤتمر برشلونة، هي حديث عن طرفين غير متكافئين من كافة النواحي الاقتصادية والسياسية والاجتماعية وغيرها من جوانب الحياة.</w:t>
      </w:r>
    </w:p>
    <w:p w14:paraId="335A3F6B" w14:textId="77777777"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lastRenderedPageBreak/>
        <w:t xml:space="preserve">2- </w:t>
      </w:r>
      <w:proofErr w:type="gramStart"/>
      <w:r w:rsidRPr="00D266C5">
        <w:rPr>
          <w:rFonts w:ascii="Simplified Arabic" w:hAnsi="Simplified Arabic" w:cs="Simplified Arabic"/>
          <w:color w:val="000000" w:themeColor="text1"/>
          <w:sz w:val="32"/>
          <w:szCs w:val="32"/>
          <w:rtl/>
        </w:rPr>
        <w:t>إن</w:t>
      </w:r>
      <w:proofErr w:type="gramEnd"/>
      <w:r w:rsidRPr="00D266C5">
        <w:rPr>
          <w:rFonts w:ascii="Simplified Arabic" w:hAnsi="Simplified Arabic" w:cs="Simplified Arabic"/>
          <w:color w:val="000000" w:themeColor="text1"/>
          <w:sz w:val="32"/>
          <w:szCs w:val="32"/>
          <w:rtl/>
        </w:rPr>
        <w:t xml:space="preserve"> الاتحاد الأوربي وكقوة فاعلة على الصعيد العالمي فأنه يطمح في ممارسة دور عالمي يتناسب وحجم كتلته وقوة تأثيره مقارنة بدول صغيرة ومتفرقة وتواجه مشاكل سياسية واقتصادية واجتماعية.</w:t>
      </w:r>
    </w:p>
    <w:p w14:paraId="283FBDFF" w14:textId="4C869514"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6- الشراكة بين الجزائر والاتحاد الأوروبي لم تكن خيارا استراتيجيا وإنما رد فعل للتحولات الاقتصادية التي يشهدها العالم</w:t>
      </w:r>
      <w:r w:rsidR="004E522E">
        <w:rPr>
          <w:rFonts w:ascii="Simplified Arabic" w:hAnsi="Simplified Arabic" w:cs="Simplified Arabic"/>
          <w:color w:val="000000" w:themeColor="text1"/>
          <w:sz w:val="32"/>
          <w:szCs w:val="32"/>
          <w:rtl/>
        </w:rPr>
        <w:t xml:space="preserve"> و</w:t>
      </w:r>
      <w:r w:rsidRPr="00D266C5">
        <w:rPr>
          <w:rFonts w:ascii="Simplified Arabic" w:hAnsi="Simplified Arabic" w:cs="Simplified Arabic"/>
          <w:color w:val="000000" w:themeColor="text1"/>
          <w:sz w:val="32"/>
          <w:szCs w:val="32"/>
          <w:rtl/>
        </w:rPr>
        <w:t>مسايرة النمط التجاري، الذي تعتمده الجزائر منذ سنوات، هذا من جهة، ومن جهة أخرى فالوصول</w:t>
      </w:r>
      <w:r w:rsidR="004E522E">
        <w:rPr>
          <w:rFonts w:ascii="Simplified Arabic" w:hAnsi="Simplified Arabic" w:cs="Simplified Arabic"/>
          <w:color w:val="000000" w:themeColor="text1"/>
          <w:sz w:val="32"/>
          <w:szCs w:val="32"/>
          <w:rtl/>
        </w:rPr>
        <w:t xml:space="preserve"> إلى </w:t>
      </w:r>
      <w:r w:rsidRPr="00D266C5">
        <w:rPr>
          <w:rFonts w:ascii="Simplified Arabic" w:hAnsi="Simplified Arabic" w:cs="Simplified Arabic"/>
          <w:color w:val="000000" w:themeColor="text1"/>
          <w:sz w:val="32"/>
          <w:szCs w:val="32"/>
          <w:rtl/>
        </w:rPr>
        <w:t>إقامة منطقة التبادل الحر سيفقد الجزائر باقي الشركاء الذي أظهروا حسن نواياهم خصوصا لتفعيل الاستثمارات المنتجة كالشريك الصيني.</w:t>
      </w:r>
    </w:p>
    <w:p w14:paraId="3068961C" w14:textId="77777777"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 xml:space="preserve">7- إن اتفاق الشراكة يكرس فعلا التبعية التجارية للاتحاد الأوروبي، حيث قبل دخول الاتفاق حيز التنفيذ كانت الجزائر سوقا للسلع والمنتوجات الاوروبية بنسبة تتجاوز 50% من واردات الجزائر، وبعد دخول الاتفاق حيز التنفيذ تواصل </w:t>
      </w:r>
      <w:proofErr w:type="spellStart"/>
      <w:r w:rsidRPr="00D266C5">
        <w:rPr>
          <w:rFonts w:ascii="Simplified Arabic" w:hAnsi="Simplified Arabic" w:cs="Simplified Arabic"/>
          <w:color w:val="000000" w:themeColor="text1"/>
          <w:sz w:val="32"/>
          <w:szCs w:val="32"/>
          <w:rtl/>
        </w:rPr>
        <w:t>هذاالنهج</w:t>
      </w:r>
      <w:proofErr w:type="spellEnd"/>
      <w:r w:rsidRPr="00D266C5">
        <w:rPr>
          <w:rFonts w:ascii="Simplified Arabic" w:hAnsi="Simplified Arabic" w:cs="Simplified Arabic"/>
          <w:color w:val="000000" w:themeColor="text1"/>
          <w:sz w:val="32"/>
          <w:szCs w:val="32"/>
          <w:rtl/>
        </w:rPr>
        <w:t xml:space="preserve"> في ابقاء الجزائر مجرد سوق استهلاكي، في حين تبقى القيمة المضافة من هذا الاتفاق ألا وهي تعزيز الاستثمارات الأوروبية المنتجة الغائب الأكبر، وبالتالي فعملية تمديد الفترة الانتقالية لتأهيل المؤسسات الجزائرية أمر أكثر من ضروري.</w:t>
      </w:r>
    </w:p>
    <w:p w14:paraId="37538C09" w14:textId="77777777" w:rsidR="00B57C65" w:rsidRPr="00D266C5" w:rsidRDefault="00B57C65" w:rsidP="009C5AEC">
      <w:pPr>
        <w:tabs>
          <w:tab w:val="right" w:pos="509"/>
        </w:tabs>
        <w:bidi/>
        <w:spacing w:line="240" w:lineRule="auto"/>
        <w:jc w:val="both"/>
        <w:rPr>
          <w:rFonts w:ascii="Simplified Arabic" w:eastAsia="Times New Roman" w:hAnsi="Simplified Arabic" w:cs="Simplified Arabic"/>
          <w:color w:val="000000" w:themeColor="text1"/>
          <w:sz w:val="32"/>
          <w:szCs w:val="32"/>
          <w:shd w:val="clear" w:color="auto" w:fill="FFFFFF"/>
          <w:rtl/>
        </w:rPr>
      </w:pPr>
      <w:r w:rsidRPr="00D266C5">
        <w:rPr>
          <w:rFonts w:ascii="Simplified Arabic" w:hAnsi="Simplified Arabic" w:cs="Simplified Arabic"/>
          <w:color w:val="000000" w:themeColor="text1"/>
          <w:sz w:val="32"/>
          <w:szCs w:val="32"/>
          <w:rtl/>
        </w:rPr>
        <w:t xml:space="preserve">8.اعادة التقييم التي تطالب بها الجزائر بصفة متكررة تثبت بان الاتفاقية غير مواتية </w:t>
      </w:r>
      <w:r w:rsidRPr="00D266C5">
        <w:rPr>
          <w:rFonts w:ascii="Simplified Arabic" w:eastAsia="Times New Roman" w:hAnsi="Simplified Arabic" w:cs="Simplified Arabic"/>
          <w:color w:val="000000" w:themeColor="text1"/>
          <w:sz w:val="32"/>
          <w:szCs w:val="32"/>
          <w:shd w:val="clear" w:color="auto" w:fill="FFFFFF"/>
          <w:rtl/>
        </w:rPr>
        <w:t xml:space="preserve">بالنسبة للجزائر، التي لا يتمتع اقتصادها بقدرة تنافسية كبرى والتي لا تصدر سلعا كثيرة باستثناء المشتقات النفطية. ويعدّ الاتحاد الأوروبي الشريك التجاري الأكبر للجزائر. ويواجه اتفاق التبادل التجاري الحر بين الجزائر والاتحاد الأوروبي الكثير من الانتقادات من جانب القيادات السياسية في الجزائر،  الاقتصاديين ورجال أعمال في البلاد، الذين يعتبرونه غير متوازن. </w:t>
      </w:r>
    </w:p>
    <w:p w14:paraId="1B300346" w14:textId="77777777" w:rsidR="00B57C65" w:rsidRPr="00D266C5" w:rsidRDefault="00B57C65" w:rsidP="009C5AEC">
      <w:pPr>
        <w:tabs>
          <w:tab w:val="right" w:pos="509"/>
        </w:tabs>
        <w:bidi/>
        <w:spacing w:line="240" w:lineRule="auto"/>
        <w:jc w:val="both"/>
        <w:rPr>
          <w:rFonts w:ascii="Simplified Arabic" w:eastAsia="Times New Roman" w:hAnsi="Simplified Arabic" w:cs="Simplified Arabic"/>
          <w:color w:val="000000" w:themeColor="text1"/>
          <w:sz w:val="32"/>
          <w:szCs w:val="32"/>
          <w:shd w:val="clear" w:color="auto" w:fill="FFFFFF"/>
          <w:rtl/>
        </w:rPr>
      </w:pPr>
      <w:proofErr w:type="gramStart"/>
      <w:r w:rsidRPr="00D266C5">
        <w:rPr>
          <w:rFonts w:ascii="Simplified Arabic" w:eastAsia="Times New Roman" w:hAnsi="Simplified Arabic" w:cs="Simplified Arabic"/>
          <w:color w:val="000000" w:themeColor="text1"/>
          <w:sz w:val="32"/>
          <w:szCs w:val="32"/>
          <w:shd w:val="clear" w:color="auto" w:fill="FFFFFF"/>
          <w:rtl/>
        </w:rPr>
        <w:t>فقد</w:t>
      </w:r>
      <w:proofErr w:type="gramEnd"/>
      <w:r w:rsidRPr="00D266C5">
        <w:rPr>
          <w:rFonts w:ascii="Simplified Arabic" w:eastAsia="Times New Roman" w:hAnsi="Simplified Arabic" w:cs="Simplified Arabic"/>
          <w:color w:val="000000" w:themeColor="text1"/>
          <w:sz w:val="32"/>
          <w:szCs w:val="32"/>
          <w:shd w:val="clear" w:color="auto" w:fill="FFFFFF"/>
          <w:rtl/>
        </w:rPr>
        <w:t xml:space="preserve"> أعلنت الجزائر مجددا أنها تتجه </w:t>
      </w:r>
      <w:proofErr w:type="spellStart"/>
      <w:r w:rsidRPr="00D266C5">
        <w:rPr>
          <w:rFonts w:ascii="Simplified Arabic" w:eastAsia="Times New Roman" w:hAnsi="Simplified Arabic" w:cs="Simplified Arabic"/>
          <w:color w:val="000000" w:themeColor="text1"/>
          <w:sz w:val="32"/>
          <w:szCs w:val="32"/>
          <w:shd w:val="clear" w:color="auto" w:fill="FFFFFF"/>
          <w:rtl/>
        </w:rPr>
        <w:t>لـ”إعادة</w:t>
      </w:r>
      <w:proofErr w:type="spellEnd"/>
      <w:r w:rsidRPr="00D266C5">
        <w:rPr>
          <w:rFonts w:ascii="Simplified Arabic" w:eastAsia="Times New Roman" w:hAnsi="Simplified Arabic" w:cs="Simplified Arabic"/>
          <w:color w:val="000000" w:themeColor="text1"/>
          <w:sz w:val="32"/>
          <w:szCs w:val="32"/>
          <w:shd w:val="clear" w:color="auto" w:fill="FFFFFF"/>
          <w:rtl/>
        </w:rPr>
        <w:t xml:space="preserve"> تقييم” الاتفاق مع الاتحاد الأوروبي الذي ينص على دخولها في منطقة تبادل تجاري حر مع التكتل اعتبارا من الأول من سبتمبر.</w:t>
      </w:r>
    </w:p>
    <w:p w14:paraId="1BFA4B48" w14:textId="77777777" w:rsidR="00B57C65" w:rsidRPr="00D266C5" w:rsidRDefault="00B57C65" w:rsidP="009C5AEC">
      <w:pPr>
        <w:tabs>
          <w:tab w:val="right" w:pos="509"/>
        </w:tabs>
        <w:bidi/>
        <w:spacing w:line="240" w:lineRule="auto"/>
        <w:jc w:val="both"/>
        <w:rPr>
          <w:rFonts w:ascii="Simplified Arabic" w:eastAsia="Times New Roman" w:hAnsi="Simplified Arabic" w:cs="Simplified Arabic"/>
          <w:color w:val="000000" w:themeColor="text1"/>
          <w:sz w:val="32"/>
          <w:szCs w:val="32"/>
          <w:shd w:val="clear" w:color="auto" w:fill="FFFFFF"/>
          <w:rtl/>
        </w:rPr>
      </w:pPr>
      <w:r w:rsidRPr="00D266C5">
        <w:rPr>
          <w:rFonts w:ascii="Simplified Arabic" w:eastAsia="Times New Roman" w:hAnsi="Simplified Arabic" w:cs="Simplified Arabic"/>
          <w:color w:val="000000" w:themeColor="text1"/>
          <w:sz w:val="32"/>
          <w:szCs w:val="32"/>
          <w:shd w:val="clear" w:color="auto" w:fill="FFFFFF"/>
          <w:rtl/>
        </w:rPr>
        <w:t>تزامن إعلان الرئيس الجزائري عبدالمجيد تبون عن إعادة تقييم اتفاق الشراكة مع الاتحاد الأوروبي، مع استئناف التجارة الحدودية مع مالي والنيجر، بعد توقفها لسنوات لأسباب أمنية، ومنح الترخيص مجددا لتجارة المقايضة بولايات الجنوب يوحي بالتخلي التدرجي عن اتفاق التبادل التجاري الحر بين الجزائر والاتحاد الأوروبي.</w:t>
      </w:r>
    </w:p>
    <w:p w14:paraId="6C26BB22" w14:textId="67DCC228" w:rsidR="00B57C65" w:rsidRPr="00D266C5" w:rsidRDefault="00B57C65" w:rsidP="009C5AEC">
      <w:pPr>
        <w:tabs>
          <w:tab w:val="right" w:pos="509"/>
        </w:tabs>
        <w:bidi/>
        <w:spacing w:line="240" w:lineRule="auto"/>
        <w:jc w:val="both"/>
        <w:rPr>
          <w:rFonts w:ascii="Simplified Arabic" w:eastAsia="Times New Roman" w:hAnsi="Simplified Arabic" w:cs="Simplified Arabic"/>
          <w:color w:val="000000" w:themeColor="text1"/>
          <w:sz w:val="32"/>
          <w:szCs w:val="32"/>
          <w:shd w:val="clear" w:color="auto" w:fill="FFFFFF"/>
          <w:rtl/>
        </w:rPr>
      </w:pPr>
      <w:r w:rsidRPr="00D266C5">
        <w:rPr>
          <w:rFonts w:ascii="Simplified Arabic" w:hAnsi="Simplified Arabic" w:cs="Simplified Arabic"/>
          <w:color w:val="000000" w:themeColor="text1"/>
          <w:sz w:val="32"/>
          <w:szCs w:val="32"/>
          <w:rtl/>
        </w:rPr>
        <w:lastRenderedPageBreak/>
        <w:t xml:space="preserve">وهذا ما أكده </w:t>
      </w:r>
      <w:r w:rsidRPr="00D266C5">
        <w:rPr>
          <w:rFonts w:ascii="Simplified Arabic" w:eastAsia="Times New Roman" w:hAnsi="Simplified Arabic" w:cs="Simplified Arabic"/>
          <w:color w:val="000000" w:themeColor="text1"/>
          <w:sz w:val="32"/>
          <w:szCs w:val="32"/>
          <w:shd w:val="clear" w:color="auto" w:fill="FFFFFF"/>
          <w:rtl/>
        </w:rPr>
        <w:t xml:space="preserve"> كمال </w:t>
      </w:r>
      <w:proofErr w:type="spellStart"/>
      <w:r w:rsidRPr="00D266C5">
        <w:rPr>
          <w:rFonts w:ascii="Simplified Arabic" w:eastAsia="Times New Roman" w:hAnsi="Simplified Arabic" w:cs="Simplified Arabic"/>
          <w:color w:val="000000" w:themeColor="text1"/>
          <w:sz w:val="32"/>
          <w:szCs w:val="32"/>
          <w:shd w:val="clear" w:color="auto" w:fill="FFFFFF"/>
          <w:rtl/>
        </w:rPr>
        <w:t>رزيق</w:t>
      </w:r>
      <w:proofErr w:type="spellEnd"/>
      <w:r w:rsidRPr="00D266C5">
        <w:rPr>
          <w:rFonts w:ascii="Simplified Arabic" w:eastAsia="Times New Roman" w:hAnsi="Simplified Arabic" w:cs="Simplified Arabic"/>
          <w:color w:val="000000" w:themeColor="text1"/>
          <w:sz w:val="32"/>
          <w:szCs w:val="32"/>
          <w:shd w:val="clear" w:color="auto" w:fill="FFFFFF"/>
          <w:rtl/>
        </w:rPr>
        <w:t xml:space="preserve"> وزير التجارة الجزائر أنه سيعود</w:t>
      </w:r>
      <w:r w:rsidR="004E522E">
        <w:rPr>
          <w:rFonts w:ascii="Simplified Arabic" w:eastAsia="Times New Roman" w:hAnsi="Simplified Arabic" w:cs="Simplified Arabic"/>
          <w:color w:val="000000" w:themeColor="text1"/>
          <w:sz w:val="32"/>
          <w:szCs w:val="32"/>
          <w:shd w:val="clear" w:color="auto" w:fill="FFFFFF"/>
          <w:rtl/>
        </w:rPr>
        <w:t xml:space="preserve"> إلى </w:t>
      </w:r>
      <w:r w:rsidRPr="00D266C5">
        <w:rPr>
          <w:rFonts w:ascii="Simplified Arabic" w:eastAsia="Times New Roman" w:hAnsi="Simplified Arabic" w:cs="Simplified Arabic"/>
          <w:color w:val="000000" w:themeColor="text1"/>
          <w:sz w:val="32"/>
          <w:szCs w:val="32"/>
          <w:shd w:val="clear" w:color="auto" w:fill="FFFFFF"/>
          <w:rtl/>
        </w:rPr>
        <w:t>الحكومة “للفصل في ما إذا كنا سنجري في سبتمبر عملية التفكيك الجمركي المتبقية (مع الاتحاد الأوروبي)” أم لا..</w:t>
      </w:r>
    </w:p>
    <w:p w14:paraId="24E5E71D" w14:textId="07E17B04" w:rsidR="00B57C65" w:rsidRPr="00D266C5" w:rsidRDefault="00B57C65" w:rsidP="009C5AEC">
      <w:pPr>
        <w:pStyle w:val="Paragraphedeliste"/>
        <w:numPr>
          <w:ilvl w:val="0"/>
          <w:numId w:val="29"/>
        </w:numPr>
        <w:tabs>
          <w:tab w:val="right" w:pos="509"/>
        </w:tabs>
        <w:bidi/>
        <w:spacing w:after="160" w:line="240" w:lineRule="auto"/>
        <w:ind w:left="0" w:firstLine="0"/>
        <w:rPr>
          <w:rFonts w:ascii="Simplified Arabic" w:hAnsi="Simplified Arabic" w:cs="Simplified Arabic"/>
          <w:color w:val="000000" w:themeColor="text1"/>
          <w:sz w:val="32"/>
          <w:szCs w:val="32"/>
        </w:rPr>
      </w:pPr>
      <w:r w:rsidRPr="00D266C5">
        <w:rPr>
          <w:rFonts w:ascii="Simplified Arabic" w:eastAsia="Times New Roman" w:hAnsi="Simplified Arabic" w:cs="Simplified Arabic"/>
          <w:color w:val="000000" w:themeColor="text1"/>
          <w:sz w:val="32"/>
          <w:szCs w:val="32"/>
          <w:shd w:val="clear" w:color="auto" w:fill="FFFFFF"/>
          <w:rtl/>
        </w:rPr>
        <w:t xml:space="preserve">أن اتفاق التبادل الحر بمثابة “كارثة” على الاقتصاد الوطني. </w:t>
      </w:r>
      <w:proofErr w:type="gramStart"/>
      <w:r w:rsidRPr="00D266C5">
        <w:rPr>
          <w:rFonts w:ascii="Simplified Arabic" w:eastAsia="Times New Roman" w:hAnsi="Simplified Arabic" w:cs="Simplified Arabic"/>
          <w:color w:val="000000" w:themeColor="text1"/>
          <w:sz w:val="32"/>
          <w:szCs w:val="32"/>
          <w:shd w:val="clear" w:color="auto" w:fill="FFFFFF"/>
          <w:rtl/>
        </w:rPr>
        <w:t>وبالإضافة</w:t>
      </w:r>
      <w:proofErr w:type="gramEnd"/>
      <w:r w:rsidR="004E522E">
        <w:rPr>
          <w:rFonts w:ascii="Simplified Arabic" w:eastAsia="Times New Roman" w:hAnsi="Simplified Arabic" w:cs="Simplified Arabic"/>
          <w:color w:val="000000" w:themeColor="text1"/>
          <w:sz w:val="32"/>
          <w:szCs w:val="32"/>
          <w:shd w:val="clear" w:color="auto" w:fill="FFFFFF"/>
          <w:rtl/>
        </w:rPr>
        <w:t xml:space="preserve"> إلى </w:t>
      </w:r>
      <w:r w:rsidRPr="00D266C5">
        <w:rPr>
          <w:rFonts w:ascii="Simplified Arabic" w:eastAsia="Times New Roman" w:hAnsi="Simplified Arabic" w:cs="Simplified Arabic"/>
          <w:color w:val="000000" w:themeColor="text1"/>
          <w:sz w:val="32"/>
          <w:szCs w:val="32"/>
          <w:shd w:val="clear" w:color="auto" w:fill="FFFFFF"/>
          <w:rtl/>
        </w:rPr>
        <w:t>عدم التوازن التجاري بين الطرفين، ترى الجزائر أن الاتحاد الأوروبي لم يحترم الجزء المتعلق بنقل التكنولوجيا وحرية تنقل الأشخاص في الاتفاق.</w:t>
      </w:r>
    </w:p>
    <w:p w14:paraId="22DFFC68" w14:textId="1CF62DB5" w:rsidR="00B57C65" w:rsidRPr="00D266C5" w:rsidRDefault="00B57C65" w:rsidP="009C5AEC">
      <w:pPr>
        <w:pStyle w:val="Paragraphedeliste"/>
        <w:numPr>
          <w:ilvl w:val="0"/>
          <w:numId w:val="29"/>
        </w:numPr>
        <w:tabs>
          <w:tab w:val="right" w:pos="509"/>
        </w:tabs>
        <w:bidi/>
        <w:spacing w:after="160" w:line="240" w:lineRule="auto"/>
        <w:ind w:left="0" w:firstLine="0"/>
        <w:rPr>
          <w:rFonts w:ascii="Simplified Arabic" w:hAnsi="Simplified Arabic" w:cs="Simplified Arabic"/>
          <w:color w:val="000000" w:themeColor="text1"/>
          <w:sz w:val="32"/>
          <w:szCs w:val="32"/>
        </w:rPr>
      </w:pPr>
      <w:r w:rsidRPr="00D266C5">
        <w:rPr>
          <w:rFonts w:ascii="Simplified Arabic" w:eastAsia="Times New Roman" w:hAnsi="Simplified Arabic" w:cs="Simplified Arabic"/>
          <w:color w:val="000000" w:themeColor="text1"/>
          <w:sz w:val="32"/>
          <w:szCs w:val="32"/>
          <w:shd w:val="clear" w:color="auto" w:fill="FFFFFF"/>
          <w:rtl/>
        </w:rPr>
        <w:t>لم تحل قضايا كثيرة كقضية الهجرة</w:t>
      </w:r>
      <w:r w:rsidR="004E522E">
        <w:rPr>
          <w:rFonts w:ascii="Simplified Arabic" w:eastAsia="Times New Roman" w:hAnsi="Simplified Arabic" w:cs="Simplified Arabic"/>
          <w:color w:val="000000" w:themeColor="text1"/>
          <w:sz w:val="32"/>
          <w:szCs w:val="32"/>
          <w:shd w:val="clear" w:color="auto" w:fill="FFFFFF"/>
          <w:rtl/>
        </w:rPr>
        <w:t xml:space="preserve"> و</w:t>
      </w:r>
      <w:r w:rsidRPr="00D266C5">
        <w:rPr>
          <w:rFonts w:ascii="Simplified Arabic" w:eastAsia="Times New Roman" w:hAnsi="Simplified Arabic" w:cs="Simplified Arabic"/>
          <w:color w:val="000000" w:themeColor="text1"/>
          <w:sz w:val="32"/>
          <w:szCs w:val="32"/>
          <w:shd w:val="clear" w:color="auto" w:fill="FFFFFF"/>
          <w:rtl/>
        </w:rPr>
        <w:t xml:space="preserve">المسائل الأمنية (قضية ليبيا </w:t>
      </w:r>
      <w:proofErr w:type="gramStart"/>
      <w:r w:rsidRPr="00D266C5">
        <w:rPr>
          <w:rFonts w:ascii="Simplified Arabic" w:eastAsia="Times New Roman" w:hAnsi="Simplified Arabic" w:cs="Simplified Arabic"/>
          <w:color w:val="000000" w:themeColor="text1"/>
          <w:sz w:val="32"/>
          <w:szCs w:val="32"/>
          <w:shd w:val="clear" w:color="auto" w:fill="FFFFFF"/>
          <w:rtl/>
        </w:rPr>
        <w:t>ومالي</w:t>
      </w:r>
      <w:proofErr w:type="gramEnd"/>
      <w:r w:rsidRPr="00D266C5">
        <w:rPr>
          <w:rFonts w:ascii="Simplified Arabic" w:eastAsia="Times New Roman" w:hAnsi="Simplified Arabic" w:cs="Simplified Arabic"/>
          <w:color w:val="000000" w:themeColor="text1"/>
          <w:sz w:val="32"/>
          <w:szCs w:val="32"/>
          <w:shd w:val="clear" w:color="auto" w:fill="FFFFFF"/>
          <w:rtl/>
        </w:rPr>
        <w:t xml:space="preserve"> )</w:t>
      </w:r>
    </w:p>
    <w:p w14:paraId="05E2F674" w14:textId="58A3712F" w:rsidR="00B57C65" w:rsidRDefault="00874003" w:rsidP="009C5AEC">
      <w:pPr>
        <w:tabs>
          <w:tab w:val="right" w:pos="509"/>
        </w:tabs>
        <w:bidi/>
        <w:spacing w:line="240" w:lineRule="auto"/>
        <w:jc w:val="both"/>
        <w:rPr>
          <w:rFonts w:ascii="Simplified Arabic" w:hAnsi="Simplified Arabic" w:cs="Simplified Arabic"/>
          <w:color w:val="000000" w:themeColor="text1"/>
          <w:sz w:val="32"/>
          <w:szCs w:val="32"/>
          <w:rtl/>
        </w:rPr>
      </w:pPr>
      <w:r>
        <w:rPr>
          <w:rFonts w:ascii="Simplified Arabic" w:hAnsi="Simplified Arabic" w:cs="Simplified Arabic" w:hint="cs"/>
          <w:color w:val="000000" w:themeColor="text1"/>
          <w:sz w:val="32"/>
          <w:szCs w:val="32"/>
          <w:rtl/>
        </w:rPr>
        <w:t xml:space="preserve">من خلال النتائج السابقة </w:t>
      </w:r>
      <w:r w:rsidR="00F93988">
        <w:rPr>
          <w:rFonts w:ascii="Simplified Arabic" w:hAnsi="Simplified Arabic" w:cs="Simplified Arabic" w:hint="cs"/>
          <w:color w:val="000000" w:themeColor="text1"/>
          <w:sz w:val="32"/>
          <w:szCs w:val="32"/>
          <w:rtl/>
        </w:rPr>
        <w:t>توصلنا الى الاقتراحات التالية:</w:t>
      </w:r>
    </w:p>
    <w:p w14:paraId="1139F104" w14:textId="6774FA03" w:rsidR="00F93988" w:rsidRPr="00F93988" w:rsidRDefault="00F535EB" w:rsidP="00F93988">
      <w:pPr>
        <w:tabs>
          <w:tab w:val="right" w:pos="509"/>
        </w:tabs>
        <w:bidi/>
        <w:spacing w:line="240" w:lineRule="auto"/>
        <w:jc w:val="both"/>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 xml:space="preserve">ثانيا </w:t>
      </w:r>
      <w:r w:rsidR="00FC2F89">
        <w:rPr>
          <w:rFonts w:ascii="Simplified Arabic" w:hAnsi="Simplified Arabic" w:cs="Simplified Arabic" w:hint="cs"/>
          <w:b/>
          <w:bCs/>
          <w:color w:val="000000" w:themeColor="text1"/>
          <w:sz w:val="32"/>
          <w:szCs w:val="32"/>
          <w:rtl/>
        </w:rPr>
        <w:t>.</w:t>
      </w:r>
      <w:r>
        <w:rPr>
          <w:rFonts w:ascii="Simplified Arabic" w:hAnsi="Simplified Arabic" w:cs="Simplified Arabic" w:hint="cs"/>
          <w:b/>
          <w:bCs/>
          <w:color w:val="000000" w:themeColor="text1"/>
          <w:sz w:val="32"/>
          <w:szCs w:val="32"/>
          <w:rtl/>
        </w:rPr>
        <w:t>الاقتراحات</w:t>
      </w:r>
      <w:r w:rsidR="00F93988">
        <w:rPr>
          <w:rFonts w:ascii="Simplified Arabic" w:hAnsi="Simplified Arabic" w:cs="Simplified Arabic" w:hint="cs"/>
          <w:b/>
          <w:bCs/>
          <w:color w:val="000000" w:themeColor="text1"/>
          <w:sz w:val="32"/>
          <w:szCs w:val="32"/>
          <w:rtl/>
        </w:rPr>
        <w:t>:</w:t>
      </w:r>
    </w:p>
    <w:p w14:paraId="3B2F7CBB" w14:textId="77777777" w:rsidR="00AD2490"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وحتى يكتب النجاح للشراكة الأورومتوسطية وتجسيد المسعى، عليها أن تلبي المصالح والطموحات المشروعة للجانبين، ولذلك يتطلب منهما الاسترشاد ببعض المبادئ الحاكمة التي يتم الالتزام بها، حيث يقتضي الأمر على الطرفين تغليب منطق العمل الجماعي والمصلحة العامة والمتبادلة للنجاح من خلال ارتكازها على المساواة، العدالة، الندية، التكافؤ بين الضفتين مع</w:t>
      </w:r>
      <w:r w:rsidR="00001634">
        <w:rPr>
          <w:rFonts w:ascii="Simplified Arabic" w:hAnsi="Simplified Arabic" w:cs="Simplified Arabic"/>
          <w:color w:val="000000" w:themeColor="text1"/>
          <w:sz w:val="32"/>
          <w:szCs w:val="32"/>
        </w:rPr>
        <w:t xml:space="preserve"> </w:t>
      </w:r>
      <w:r w:rsidRPr="00D266C5">
        <w:rPr>
          <w:rFonts w:ascii="Simplified Arabic" w:hAnsi="Simplified Arabic" w:cs="Simplified Arabic"/>
          <w:color w:val="000000" w:themeColor="text1"/>
          <w:sz w:val="32"/>
          <w:szCs w:val="32"/>
          <w:rtl/>
        </w:rPr>
        <w:t>الاحترام المتبادل للخصوصية الثقافية والشخصية والهوية الحضارية ونظم القيم والعادات والتقاليد السائدة لكل طرف باعتماد الحوار الحضاري وتكثيف التعاون والتقارب على جميع الأصعدة،</w:t>
      </w:r>
      <w:r w:rsidR="00001634">
        <w:rPr>
          <w:rFonts w:ascii="Simplified Arabic" w:hAnsi="Simplified Arabic" w:cs="Simplified Arabic"/>
          <w:color w:val="000000" w:themeColor="text1"/>
          <w:sz w:val="32"/>
          <w:szCs w:val="32"/>
        </w:rPr>
        <w:t xml:space="preserve"> </w:t>
      </w:r>
      <w:r w:rsidRPr="00D266C5">
        <w:rPr>
          <w:rFonts w:ascii="Simplified Arabic" w:hAnsi="Simplified Arabic" w:cs="Simplified Arabic"/>
          <w:color w:val="000000" w:themeColor="text1"/>
          <w:sz w:val="32"/>
          <w:szCs w:val="32"/>
          <w:rtl/>
        </w:rPr>
        <w:t>توفير تقدم متوازي لجميع جوانب الشراكة وفقا لمستويات غير متفاوتة من خلال التعايش والتفاهم المتبادل بين الطرفين حول أمورهم المشتركة كما يجب أن يكون تحرير المبادلات التجارية بين الضفتين منسقا كما ونوعا، ومرتبط مع الهدف الأساسي الذي من المفترض أن تبنى عليه خطة الشراكة وهي التنمية المستدامة والسريعة والمتقاربة،</w:t>
      </w:r>
    </w:p>
    <w:p w14:paraId="6F157D5B" w14:textId="48B35FEC" w:rsidR="00B57C65" w:rsidRPr="00AD2490" w:rsidRDefault="00B57C65" w:rsidP="00AD2490">
      <w:pPr>
        <w:pStyle w:val="Paragraphedeliste"/>
        <w:numPr>
          <w:ilvl w:val="0"/>
          <w:numId w:val="29"/>
        </w:numPr>
        <w:tabs>
          <w:tab w:val="right" w:pos="509"/>
        </w:tabs>
        <w:bidi/>
        <w:spacing w:line="240" w:lineRule="auto"/>
        <w:rPr>
          <w:rFonts w:ascii="Simplified Arabic" w:hAnsi="Simplified Arabic" w:cs="Simplified Arabic"/>
          <w:color w:val="000000" w:themeColor="text1"/>
          <w:sz w:val="32"/>
          <w:szCs w:val="32"/>
          <w:rtl/>
        </w:rPr>
      </w:pPr>
      <w:r w:rsidRPr="00AD2490">
        <w:rPr>
          <w:rFonts w:ascii="Simplified Arabic" w:hAnsi="Simplified Arabic" w:cs="Simplified Arabic"/>
          <w:color w:val="000000" w:themeColor="text1"/>
          <w:sz w:val="32"/>
          <w:szCs w:val="32"/>
          <w:rtl/>
        </w:rPr>
        <w:t>ضرورة توفير رؤوس الأموال الضرورية لإنجاح الشراكة وإخراجها من طابعها النظري مع ضرورة التكافؤ في المستوى العلمي والتكنولوجي، الأمر الذي يقتضي أكثر جدية وخاصة من طرف الإتحاد الأوروبي في مجال نقل التكنولوجيا والتكوين.</w:t>
      </w:r>
    </w:p>
    <w:p w14:paraId="2676F543" w14:textId="50D0BBAA" w:rsidR="00B57C65" w:rsidRPr="007D53E4" w:rsidRDefault="00B57C65" w:rsidP="007D53E4">
      <w:pPr>
        <w:pStyle w:val="Paragraphedeliste"/>
        <w:numPr>
          <w:ilvl w:val="0"/>
          <w:numId w:val="29"/>
        </w:numPr>
        <w:tabs>
          <w:tab w:val="right" w:pos="509"/>
        </w:tabs>
        <w:bidi/>
        <w:spacing w:line="240" w:lineRule="auto"/>
        <w:rPr>
          <w:rFonts w:ascii="Simplified Arabic" w:hAnsi="Simplified Arabic" w:cs="Simplified Arabic"/>
          <w:color w:val="000000" w:themeColor="text1"/>
          <w:sz w:val="32"/>
          <w:szCs w:val="32"/>
          <w:rtl/>
        </w:rPr>
      </w:pPr>
      <w:r w:rsidRPr="007D53E4">
        <w:rPr>
          <w:rFonts w:ascii="Simplified Arabic" w:hAnsi="Simplified Arabic" w:cs="Simplified Arabic"/>
          <w:color w:val="000000" w:themeColor="text1"/>
          <w:sz w:val="32"/>
          <w:szCs w:val="32"/>
          <w:rtl/>
        </w:rPr>
        <w:t>تشجيع تدفق الاستثمار الاجنبي الاوروبي المباشر الجزائر خارج قطاع المحروقات للتخلص من التبعية للمحروقات.</w:t>
      </w:r>
    </w:p>
    <w:p w14:paraId="3CABBFB7" w14:textId="4FFFEAEC" w:rsidR="00B57C65" w:rsidRPr="004A039C" w:rsidRDefault="00B57C65" w:rsidP="004A039C">
      <w:pPr>
        <w:pStyle w:val="Paragraphedeliste"/>
        <w:numPr>
          <w:ilvl w:val="0"/>
          <w:numId w:val="29"/>
        </w:numPr>
        <w:tabs>
          <w:tab w:val="right" w:pos="509"/>
        </w:tabs>
        <w:bidi/>
        <w:spacing w:line="240" w:lineRule="auto"/>
        <w:rPr>
          <w:rFonts w:ascii="Simplified Arabic" w:hAnsi="Simplified Arabic" w:cs="Simplified Arabic"/>
          <w:color w:val="000000" w:themeColor="text1"/>
          <w:sz w:val="32"/>
          <w:szCs w:val="32"/>
          <w:rtl/>
        </w:rPr>
      </w:pPr>
      <w:r w:rsidRPr="004A039C">
        <w:rPr>
          <w:rFonts w:ascii="Simplified Arabic" w:hAnsi="Simplified Arabic" w:cs="Simplified Arabic"/>
          <w:color w:val="000000" w:themeColor="text1"/>
          <w:sz w:val="32"/>
          <w:szCs w:val="32"/>
          <w:rtl/>
        </w:rPr>
        <w:lastRenderedPageBreak/>
        <w:t xml:space="preserve">العمل على تسهيل </w:t>
      </w:r>
      <w:r w:rsidR="00ED5DC1" w:rsidRPr="004A039C">
        <w:rPr>
          <w:rFonts w:ascii="Simplified Arabic" w:hAnsi="Simplified Arabic" w:cs="Simplified Arabic" w:hint="cs"/>
          <w:color w:val="000000" w:themeColor="text1"/>
          <w:sz w:val="32"/>
          <w:szCs w:val="32"/>
          <w:rtl/>
        </w:rPr>
        <w:t>انضمام</w:t>
      </w:r>
      <w:r w:rsidRPr="004A039C">
        <w:rPr>
          <w:rFonts w:ascii="Simplified Arabic" w:hAnsi="Simplified Arabic" w:cs="Simplified Arabic"/>
          <w:color w:val="000000" w:themeColor="text1"/>
          <w:sz w:val="32"/>
          <w:szCs w:val="32"/>
          <w:rtl/>
        </w:rPr>
        <w:t xml:space="preserve"> الجزائر</w:t>
      </w:r>
      <w:r w:rsidR="004E522E" w:rsidRPr="004A039C">
        <w:rPr>
          <w:rFonts w:ascii="Simplified Arabic" w:hAnsi="Simplified Arabic" w:cs="Simplified Arabic"/>
          <w:color w:val="000000" w:themeColor="text1"/>
          <w:sz w:val="32"/>
          <w:szCs w:val="32"/>
          <w:rtl/>
        </w:rPr>
        <w:t xml:space="preserve"> إلى </w:t>
      </w:r>
      <w:r w:rsidRPr="004A039C">
        <w:rPr>
          <w:rFonts w:ascii="Simplified Arabic" w:hAnsi="Simplified Arabic" w:cs="Simplified Arabic"/>
          <w:color w:val="000000" w:themeColor="text1"/>
          <w:sz w:val="32"/>
          <w:szCs w:val="32"/>
          <w:rtl/>
        </w:rPr>
        <w:t xml:space="preserve">منظمة التجارة العالمية </w:t>
      </w:r>
      <w:proofErr w:type="gramStart"/>
      <w:r w:rsidRPr="004A039C">
        <w:rPr>
          <w:rFonts w:ascii="Simplified Arabic" w:hAnsi="Simplified Arabic" w:cs="Simplified Arabic"/>
          <w:color w:val="000000" w:themeColor="text1"/>
          <w:sz w:val="32"/>
          <w:szCs w:val="32"/>
          <w:rtl/>
        </w:rPr>
        <w:t>لتفادي</w:t>
      </w:r>
      <w:proofErr w:type="gramEnd"/>
      <w:r w:rsidRPr="004A039C">
        <w:rPr>
          <w:rFonts w:ascii="Simplified Arabic" w:hAnsi="Simplified Arabic" w:cs="Simplified Arabic"/>
          <w:color w:val="000000" w:themeColor="text1"/>
          <w:sz w:val="32"/>
          <w:szCs w:val="32"/>
          <w:rtl/>
        </w:rPr>
        <w:t xml:space="preserve"> المزيد من التأجيل </w:t>
      </w:r>
      <w:r w:rsidR="00ED5DC1" w:rsidRPr="004A039C">
        <w:rPr>
          <w:rFonts w:ascii="Simplified Arabic" w:hAnsi="Simplified Arabic" w:cs="Simplified Arabic" w:hint="cs"/>
          <w:color w:val="000000" w:themeColor="text1"/>
          <w:sz w:val="32"/>
          <w:szCs w:val="32"/>
          <w:rtl/>
        </w:rPr>
        <w:t>لإنشاء</w:t>
      </w:r>
      <w:r w:rsidRPr="004A039C">
        <w:rPr>
          <w:rFonts w:ascii="Simplified Arabic" w:hAnsi="Simplified Arabic" w:cs="Simplified Arabic"/>
          <w:color w:val="000000" w:themeColor="text1"/>
          <w:sz w:val="32"/>
          <w:szCs w:val="32"/>
          <w:rtl/>
        </w:rPr>
        <w:t xml:space="preserve"> منطقة التبادل الحر.</w:t>
      </w:r>
    </w:p>
    <w:p w14:paraId="23E6A80C" w14:textId="77777777" w:rsidR="00B57C65" w:rsidRPr="004A039C" w:rsidRDefault="00B57C65" w:rsidP="004A039C">
      <w:pPr>
        <w:pStyle w:val="Paragraphedeliste"/>
        <w:numPr>
          <w:ilvl w:val="0"/>
          <w:numId w:val="42"/>
        </w:numPr>
        <w:tabs>
          <w:tab w:val="right" w:pos="509"/>
        </w:tabs>
        <w:bidi/>
        <w:spacing w:line="240" w:lineRule="auto"/>
        <w:rPr>
          <w:rFonts w:ascii="Simplified Arabic" w:hAnsi="Simplified Arabic" w:cs="Simplified Arabic"/>
          <w:color w:val="000000" w:themeColor="text1"/>
          <w:sz w:val="32"/>
          <w:szCs w:val="32"/>
          <w:rtl/>
        </w:rPr>
      </w:pPr>
      <w:r w:rsidRPr="004A039C">
        <w:rPr>
          <w:rFonts w:ascii="Simplified Arabic" w:hAnsi="Simplified Arabic" w:cs="Simplified Arabic"/>
          <w:color w:val="000000" w:themeColor="text1"/>
          <w:sz w:val="32"/>
          <w:szCs w:val="32"/>
          <w:rtl/>
        </w:rPr>
        <w:t>عدم التدخل في تسيير الشؤون الداخلية للبلاد تحت ستار نشر الديموقراطية لتجنب الازمات السياسية التي تعرقل تنفيذ اتفاقية الشراكة بين الطرفين..</w:t>
      </w:r>
    </w:p>
    <w:p w14:paraId="62C9A2A8" w14:textId="3D2E1F73"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Pr>
      </w:pPr>
      <w:r w:rsidRPr="00D266C5">
        <w:rPr>
          <w:rFonts w:ascii="Simplified Arabic" w:hAnsi="Simplified Arabic" w:cs="Simplified Arabic"/>
          <w:color w:val="000000" w:themeColor="text1"/>
          <w:sz w:val="32"/>
          <w:szCs w:val="32"/>
          <w:rtl/>
        </w:rPr>
        <w:t>بعد استخلاص النتائج السابقة نستطيع ان نقول ان الجزائر هذا البلد القارة بكل مكوناته وطاقاته البشرية والمادية وثرواته لا</w:t>
      </w:r>
      <w:r w:rsidR="000005D3">
        <w:rPr>
          <w:rFonts w:ascii="Simplified Arabic" w:hAnsi="Simplified Arabic" w:cs="Simplified Arabic" w:hint="cs"/>
          <w:color w:val="000000" w:themeColor="text1"/>
          <w:sz w:val="32"/>
          <w:szCs w:val="32"/>
          <w:rtl/>
        </w:rPr>
        <w:t xml:space="preserve"> </w:t>
      </w:r>
      <w:r w:rsidRPr="00D266C5">
        <w:rPr>
          <w:rFonts w:ascii="Simplified Arabic" w:hAnsi="Simplified Arabic" w:cs="Simplified Arabic"/>
          <w:color w:val="000000" w:themeColor="text1"/>
          <w:sz w:val="32"/>
          <w:szCs w:val="32"/>
          <w:rtl/>
        </w:rPr>
        <w:t>يحتاج هذا البلد الا ليكون تحت ايادي امينة ووفية توصلها</w:t>
      </w:r>
      <w:r w:rsidR="004E522E">
        <w:rPr>
          <w:rFonts w:ascii="Simplified Arabic" w:hAnsi="Simplified Arabic" w:cs="Simplified Arabic"/>
          <w:color w:val="000000" w:themeColor="text1"/>
          <w:sz w:val="32"/>
          <w:szCs w:val="32"/>
          <w:rtl/>
        </w:rPr>
        <w:t xml:space="preserve"> إلى </w:t>
      </w:r>
      <w:r w:rsidRPr="00D266C5">
        <w:rPr>
          <w:rFonts w:ascii="Simplified Arabic" w:hAnsi="Simplified Arabic" w:cs="Simplified Arabic"/>
          <w:color w:val="000000" w:themeColor="text1"/>
          <w:sz w:val="32"/>
          <w:szCs w:val="32"/>
          <w:rtl/>
        </w:rPr>
        <w:t>مصاف الدول الكبار .الجزائر تحتاج</w:t>
      </w:r>
      <w:r w:rsidR="004E522E">
        <w:rPr>
          <w:rFonts w:ascii="Simplified Arabic" w:hAnsi="Simplified Arabic" w:cs="Simplified Arabic"/>
          <w:color w:val="000000" w:themeColor="text1"/>
          <w:sz w:val="32"/>
          <w:szCs w:val="32"/>
          <w:rtl/>
        </w:rPr>
        <w:t xml:space="preserve"> إلى </w:t>
      </w:r>
      <w:r w:rsidRPr="00D266C5">
        <w:rPr>
          <w:rFonts w:ascii="Simplified Arabic" w:hAnsi="Simplified Arabic" w:cs="Simplified Arabic"/>
          <w:color w:val="000000" w:themeColor="text1"/>
          <w:sz w:val="32"/>
          <w:szCs w:val="32"/>
          <w:rtl/>
        </w:rPr>
        <w:t>حسن تسيير والقضاء على اللوبي الذي يحافظ على استمرار سيطرة فرنسا على الجزائر التي تعمل ان تبقى الجزائر ضعيفا لتستمر في نهب ثرواتها.</w:t>
      </w:r>
    </w:p>
    <w:p w14:paraId="6C72001D" w14:textId="1543323C" w:rsidR="00B57C65" w:rsidRPr="00D266C5" w:rsidRDefault="00B57C65" w:rsidP="009C5AEC">
      <w:pPr>
        <w:tabs>
          <w:tab w:val="right" w:pos="509"/>
        </w:tabs>
        <w:bidi/>
        <w:spacing w:line="240" w:lineRule="auto"/>
        <w:jc w:val="both"/>
        <w:rPr>
          <w:rFonts w:ascii="Simplified Arabic" w:hAnsi="Simplified Arabic" w:cs="Simplified Arabic"/>
          <w:color w:val="000000" w:themeColor="text1"/>
          <w:sz w:val="32"/>
          <w:szCs w:val="32"/>
          <w:rtl/>
        </w:rPr>
      </w:pPr>
      <w:r w:rsidRPr="00D266C5">
        <w:rPr>
          <w:rFonts w:ascii="Simplified Arabic" w:hAnsi="Simplified Arabic" w:cs="Simplified Arabic"/>
          <w:color w:val="000000" w:themeColor="text1"/>
          <w:sz w:val="32"/>
          <w:szCs w:val="32"/>
          <w:rtl/>
        </w:rPr>
        <w:t>رغم ان الشريك الاوربي يصف الجزائر بالشريك المتطلب لكنها مزال لا تفاوض بندية لضعف مكانتها الاقتصادية رغم كل ما تملكه .</w:t>
      </w:r>
    </w:p>
    <w:p w14:paraId="502D5CA4" w14:textId="77777777" w:rsidR="00D519A9" w:rsidRPr="006D29C1" w:rsidRDefault="00D519A9" w:rsidP="009C5AEC">
      <w:pPr>
        <w:tabs>
          <w:tab w:val="right" w:pos="509"/>
        </w:tabs>
        <w:bidi/>
        <w:rPr>
          <w:rFonts w:ascii="Simplified Arabic" w:hAnsi="Simplified Arabic" w:cs="Simplified Arabic"/>
          <w:color w:val="000000" w:themeColor="text1"/>
          <w:sz w:val="36"/>
          <w:szCs w:val="36"/>
          <w:rtl/>
        </w:rPr>
        <w:sectPr w:rsidR="00D519A9" w:rsidRPr="006D29C1" w:rsidSect="000005D3">
          <w:headerReference w:type="default" r:id="rId23"/>
          <w:headerReference w:type="first" r:id="rId24"/>
          <w:footerReference w:type="first" r:id="rId25"/>
          <w:pgSz w:w="11906" w:h="16838"/>
          <w:pgMar w:top="1134" w:right="1701" w:bottom="1134" w:left="1134" w:header="709" w:footer="709" w:gutter="0"/>
          <w:cols w:space="708"/>
          <w:titlePg/>
          <w:docGrid w:linePitch="360"/>
        </w:sectPr>
      </w:pPr>
    </w:p>
    <w:bookmarkStart w:id="16" w:name="_Hlk50807953"/>
    <w:p w14:paraId="19DE6FE1" w14:textId="56497C9D" w:rsidR="00D519A9" w:rsidRPr="006D29C1" w:rsidRDefault="00D519A9" w:rsidP="009C5AEC">
      <w:pPr>
        <w:tabs>
          <w:tab w:val="right" w:pos="509"/>
        </w:tabs>
        <w:bidi/>
        <w:rPr>
          <w:rFonts w:ascii="Simplified Arabic" w:eastAsia="Simplified Arabic" w:hAnsi="Simplified Arabic" w:cs="Simplified Arabic"/>
          <w:bCs/>
          <w:color w:val="000000"/>
          <w:sz w:val="36"/>
          <w:szCs w:val="36"/>
          <w:vertAlign w:val="superscript"/>
          <w:rtl/>
          <w:lang w:bidi="ar-EG"/>
        </w:rPr>
      </w:pPr>
      <w:r w:rsidRPr="006D29C1">
        <w:rPr>
          <w:rFonts w:ascii="Simplified Arabic" w:hAnsi="Simplified Arabic" w:cs="Simplified Arabic"/>
          <w:noProof/>
          <w:sz w:val="44"/>
          <w:szCs w:val="44"/>
          <w:rtl/>
          <w:lang w:eastAsia="fr-FR"/>
        </w:rPr>
        <w:lastRenderedPageBreak/>
        <mc:AlternateContent>
          <mc:Choice Requires="wps">
            <w:drawing>
              <wp:anchor distT="0" distB="0" distL="114300" distR="114300" simplePos="0" relativeHeight="251678720" behindDoc="0" locked="0" layoutInCell="1" allowOverlap="1" wp14:anchorId="5C3E6A8D" wp14:editId="75196D76">
                <wp:simplePos x="0" y="0"/>
                <wp:positionH relativeFrom="column">
                  <wp:posOffset>152400</wp:posOffset>
                </wp:positionH>
                <wp:positionV relativeFrom="paragraph">
                  <wp:posOffset>2133600</wp:posOffset>
                </wp:positionV>
                <wp:extent cx="4914900" cy="1581150"/>
                <wp:effectExtent l="133350" t="133350" r="133350" b="152400"/>
                <wp:wrapNone/>
                <wp:docPr id="143" name="Zone de texte 143"/>
                <wp:cNvGraphicFramePr/>
                <a:graphic xmlns:a="http://schemas.openxmlformats.org/drawingml/2006/main">
                  <a:graphicData uri="http://schemas.microsoft.com/office/word/2010/wordprocessingShape">
                    <wps:wsp>
                      <wps:cNvSpPr txBox="1"/>
                      <wps:spPr>
                        <a:xfrm>
                          <a:off x="0" y="0"/>
                          <a:ext cx="4914900" cy="1581150"/>
                        </a:xfrm>
                        <a:prstGeom prst="roundRect">
                          <a:avLst/>
                        </a:prstGeom>
                        <a:solidFill>
                          <a:schemeClr val="lt1"/>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025A1E4F" w14:textId="77777777" w:rsidR="006F156C" w:rsidRPr="00CE2B2C" w:rsidRDefault="006F156C" w:rsidP="00D519A9">
                            <w:pPr>
                              <w:jc w:val="center"/>
                              <w:rPr>
                                <w:b/>
                                <w:bCs/>
                                <w:sz w:val="56"/>
                                <w:szCs w:val="56"/>
                                <w:lang w:bidi="ar-EG"/>
                              </w:rPr>
                            </w:pPr>
                            <w:proofErr w:type="gramStart"/>
                            <w:r>
                              <w:rPr>
                                <w:rFonts w:hint="cs"/>
                                <w:b/>
                                <w:bCs/>
                                <w:sz w:val="96"/>
                                <w:szCs w:val="96"/>
                                <w:rtl/>
                                <w:lang w:bidi="ar-EG"/>
                              </w:rPr>
                              <w:t>قائمة</w:t>
                            </w:r>
                            <w:proofErr w:type="gramEnd"/>
                            <w:r>
                              <w:rPr>
                                <w:rFonts w:hint="cs"/>
                                <w:b/>
                                <w:bCs/>
                                <w:sz w:val="96"/>
                                <w:szCs w:val="96"/>
                                <w:rtl/>
                                <w:lang w:bidi="ar-EG"/>
                              </w:rPr>
                              <w:t xml:space="preserve"> 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C3E6A8D" id="Zone de texte 143" o:spid="_x0000_s1032" style="position:absolute;margin-left:12pt;margin-top:168pt;width:387pt;height:1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" fillcolor="white [3201]" stroked="f" strokeweight=".5pt">
                <v:shadow on="t" color="black" offset="0,1pt"/>
                <v:textbox>
                  <w:txbxContent>
                    <w:p w14:paraId="025A1E4F" w14:textId="77777777" w:rsidR="00E15638" w:rsidRPr="00CE2B2C" w:rsidRDefault="00E15638" w:rsidP="00D519A9">
                      <w:pPr>
                        <w:jc w:val="center"/>
                        <w:rPr>
                          <w:b/>
                          <w:bCs/>
                          <w:sz w:val="56"/>
                          <w:szCs w:val="56"/>
                          <w:lang w:bidi="ar-EG"/>
                        </w:rPr>
                      </w:pPr>
                      <w:r>
                        <w:rPr>
                          <w:rFonts w:hint="cs"/>
                          <w:b/>
                          <w:bCs/>
                          <w:sz w:val="96"/>
                          <w:szCs w:val="96"/>
                          <w:rtl/>
                          <w:lang w:bidi="ar-EG"/>
                        </w:rPr>
                        <w:t>قائمة المراجع</w:t>
                      </w:r>
                    </w:p>
                  </w:txbxContent>
                </v:textbox>
              </v:roundrect>
            </w:pict>
          </mc:Fallback>
        </mc:AlternateContent>
      </w:r>
      <w:r w:rsidRPr="006D29C1">
        <w:rPr>
          <w:sz w:val="24"/>
          <w:szCs w:val="24"/>
          <w:vertAlign w:val="superscript"/>
          <w:rtl/>
        </w:rPr>
        <w:br w:type="page"/>
      </w:r>
    </w:p>
    <w:p w14:paraId="59E6D630" w14:textId="3F52DA95" w:rsidR="00D519A9" w:rsidRDefault="00D519A9" w:rsidP="009C5AEC">
      <w:pPr>
        <w:pStyle w:val="Titre1"/>
        <w:tabs>
          <w:tab w:val="right" w:pos="509"/>
        </w:tabs>
        <w:rPr>
          <w:rtl/>
        </w:rPr>
      </w:pPr>
      <w:bookmarkStart w:id="17" w:name="_Toc50820445"/>
      <w:r w:rsidRPr="007F5CD0">
        <w:rPr>
          <w:rFonts w:hint="cs"/>
          <w:rtl/>
        </w:rPr>
        <w:lastRenderedPageBreak/>
        <w:t xml:space="preserve">قائمة المصادر </w:t>
      </w:r>
      <w:proofErr w:type="gramStart"/>
      <w:r w:rsidRPr="007F5CD0">
        <w:rPr>
          <w:rFonts w:hint="cs"/>
          <w:rtl/>
        </w:rPr>
        <w:t>والمراجع :</w:t>
      </w:r>
      <w:bookmarkEnd w:id="17"/>
      <w:proofErr w:type="gramEnd"/>
      <w:r w:rsidRPr="007F5CD0">
        <w:rPr>
          <w:rFonts w:hint="cs"/>
          <w:rtl/>
        </w:rPr>
        <w:t xml:space="preserve"> </w:t>
      </w:r>
    </w:p>
    <w:p w14:paraId="68985AA5" w14:textId="45459F69" w:rsidR="00611EDA" w:rsidRDefault="00925240" w:rsidP="00611EDA">
      <w:pPr>
        <w:rPr>
          <w:rtl/>
          <w:lang w:bidi="ar-EG"/>
        </w:rPr>
      </w:pPr>
      <w:r w:rsidRPr="00EB29BA">
        <w:rPr>
          <w:rFonts w:ascii="Simplified Arabic" w:hAnsi="Simplified Arabic" w:cs="Simplified Arabic" w:hint="cs"/>
          <w:b/>
          <w:bCs/>
          <w:sz w:val="32"/>
          <w:szCs w:val="32"/>
          <w:rtl/>
          <w:lang w:bidi="ar-EG"/>
        </w:rPr>
        <w:t>المصادر</w:t>
      </w:r>
      <w:r>
        <w:rPr>
          <w:rFonts w:hint="cs"/>
          <w:rtl/>
          <w:lang w:bidi="ar-EG"/>
        </w:rPr>
        <w:t>:</w:t>
      </w:r>
    </w:p>
    <w:p w14:paraId="1B014CEC" w14:textId="7858B4B6" w:rsidR="009E381C" w:rsidRPr="008916A6" w:rsidRDefault="009E381C" w:rsidP="000843D5">
      <w:pPr>
        <w:bidi/>
        <w:jc w:val="left"/>
        <w:rPr>
          <w:rFonts w:ascii="Simplified Arabic" w:hAnsi="Simplified Arabic" w:cs="Simplified Arabic"/>
          <w:b/>
          <w:bCs/>
          <w:sz w:val="28"/>
          <w:szCs w:val="28"/>
          <w:rtl/>
          <w:lang w:bidi="ar-EG"/>
        </w:rPr>
      </w:pPr>
      <w:r w:rsidRPr="008916A6">
        <w:rPr>
          <w:rFonts w:ascii="Simplified Arabic" w:hAnsi="Simplified Arabic" w:cs="Simplified Arabic" w:hint="cs"/>
          <w:b/>
          <w:bCs/>
          <w:sz w:val="28"/>
          <w:szCs w:val="28"/>
          <w:rtl/>
          <w:lang w:bidi="ar-EG"/>
        </w:rPr>
        <w:t>النصوص القانونية:</w:t>
      </w:r>
    </w:p>
    <w:p w14:paraId="7E19A2E6" w14:textId="64B53920" w:rsidR="005519B0" w:rsidRPr="005519B0" w:rsidRDefault="005519B0" w:rsidP="005519B0">
      <w:pPr>
        <w:bidi/>
        <w:jc w:val="left"/>
        <w:rPr>
          <w:rFonts w:ascii="Simplified Arabic" w:hAnsi="Simplified Arabic" w:cs="Simplified Arabic"/>
          <w:b/>
          <w:bCs/>
          <w:sz w:val="28"/>
          <w:szCs w:val="28"/>
          <w:rtl/>
          <w:lang w:bidi="ar-EG"/>
        </w:rPr>
      </w:pPr>
      <w:r w:rsidRPr="005519B0">
        <w:rPr>
          <w:rFonts w:ascii="Simplified Arabic" w:hAnsi="Simplified Arabic" w:cs="Simplified Arabic" w:hint="cs"/>
          <w:b/>
          <w:bCs/>
          <w:sz w:val="28"/>
          <w:szCs w:val="28"/>
          <w:rtl/>
          <w:lang w:bidi="ar-EG"/>
        </w:rPr>
        <w:t xml:space="preserve">الاتفاقيات </w:t>
      </w:r>
      <w:r w:rsidR="00977641">
        <w:rPr>
          <w:rFonts w:ascii="Simplified Arabic" w:hAnsi="Simplified Arabic" w:cs="Simplified Arabic" w:hint="cs"/>
          <w:b/>
          <w:bCs/>
          <w:sz w:val="28"/>
          <w:szCs w:val="28"/>
          <w:rtl/>
          <w:lang w:bidi="ar-EG"/>
        </w:rPr>
        <w:t>:</w:t>
      </w:r>
    </w:p>
    <w:p w14:paraId="4489D046" w14:textId="627D8A44" w:rsidR="009E381C" w:rsidRPr="00821EFE" w:rsidRDefault="00644DE1" w:rsidP="0081689F">
      <w:pPr>
        <w:bidi/>
        <w:jc w:val="left"/>
        <w:rPr>
          <w:rFonts w:ascii="Simplified Arabic" w:hAnsi="Simplified Arabic" w:cs="Simplified Arabic"/>
          <w:sz w:val="28"/>
          <w:szCs w:val="28"/>
          <w:lang w:bidi="ar-EG"/>
        </w:rPr>
      </w:pPr>
      <w:r>
        <w:rPr>
          <w:rFonts w:ascii="Simplified Arabic" w:hAnsi="Simplified Arabic" w:cs="Simplified Arabic" w:hint="cs"/>
          <w:sz w:val="28"/>
          <w:szCs w:val="28"/>
          <w:rtl/>
          <w:lang w:bidi="ar-EG"/>
        </w:rPr>
        <w:t>1</w:t>
      </w:r>
      <w:r w:rsidR="009E381C" w:rsidRPr="00821EFE">
        <w:rPr>
          <w:rFonts w:ascii="Simplified Arabic" w:hAnsi="Simplified Arabic" w:cs="Simplified Arabic" w:hint="cs"/>
          <w:sz w:val="28"/>
          <w:szCs w:val="28"/>
          <w:rtl/>
          <w:lang w:bidi="ar-EG"/>
        </w:rPr>
        <w:t xml:space="preserve">.الاتفاق الأوروبي المتوسطي لتأسيس شراكة بين الجمهورية الجزائرية </w:t>
      </w:r>
      <w:r w:rsidR="000843D5">
        <w:rPr>
          <w:rFonts w:ascii="Simplified Arabic" w:hAnsi="Simplified Arabic" w:cs="Simplified Arabic" w:hint="cs"/>
          <w:sz w:val="28"/>
          <w:szCs w:val="28"/>
        </w:rPr>
        <w:t xml:space="preserve"> </w:t>
      </w:r>
      <w:r w:rsidR="009E381C" w:rsidRPr="00821EFE">
        <w:rPr>
          <w:rFonts w:ascii="Simplified Arabic" w:hAnsi="Simplified Arabic" w:cs="Simplified Arabic" w:hint="cs"/>
          <w:sz w:val="28"/>
          <w:szCs w:val="28"/>
          <w:rtl/>
          <w:lang w:bidi="ar-EG"/>
        </w:rPr>
        <w:t>الديمقراطية الشعبية من جهة ، والمجموعة الأوروبية والدول الأعضاء فيها من جهة</w:t>
      </w:r>
      <w:r w:rsidR="00A75DA2">
        <w:rPr>
          <w:rFonts w:ascii="Simplified Arabic" w:hAnsi="Simplified Arabic" w:cs="Simplified Arabic" w:hint="cs"/>
          <w:sz w:val="28"/>
          <w:szCs w:val="28"/>
          <w:rtl/>
          <w:lang w:bidi="ar-EG"/>
        </w:rPr>
        <w:t xml:space="preserve"> </w:t>
      </w:r>
      <w:r w:rsidR="009E381C" w:rsidRPr="00821EFE">
        <w:rPr>
          <w:rFonts w:ascii="Simplified Arabic" w:hAnsi="Simplified Arabic" w:cs="Simplified Arabic" w:hint="cs"/>
          <w:sz w:val="28"/>
          <w:szCs w:val="28"/>
          <w:rtl/>
          <w:lang w:bidi="ar-EG"/>
        </w:rPr>
        <w:t xml:space="preserve">أخرى ، الموقع بفالونسيا يوم 22 أفريل 2002 </w:t>
      </w:r>
      <w:r w:rsidR="00913EB5" w:rsidRPr="00821EFE">
        <w:rPr>
          <w:rFonts w:ascii="Simplified Arabic" w:hAnsi="Simplified Arabic" w:cs="Simplified Arabic" w:hint="cs"/>
          <w:sz w:val="28"/>
          <w:szCs w:val="28"/>
          <w:rtl/>
          <w:lang w:bidi="ar-EG"/>
        </w:rPr>
        <w:t>وكذا ملاحقه</w:t>
      </w:r>
      <w:r w:rsidR="009E381C" w:rsidRPr="00821EFE">
        <w:rPr>
          <w:rFonts w:ascii="Simplified Arabic" w:hAnsi="Simplified Arabic" w:cs="Simplified Arabic" w:hint="cs"/>
          <w:sz w:val="28"/>
          <w:szCs w:val="28"/>
          <w:rtl/>
          <w:lang w:bidi="ar-EG"/>
        </w:rPr>
        <w:t xml:space="preserve"> من 1إلى6 والبروتوكولات من 1 إلى 7 والوثيقة النهائية المرفقة به المصادق عليه </w:t>
      </w:r>
      <w:r w:rsidR="00913EB5" w:rsidRPr="00821EFE">
        <w:rPr>
          <w:rFonts w:ascii="Simplified Arabic" w:hAnsi="Simplified Arabic" w:cs="Simplified Arabic" w:hint="cs"/>
          <w:sz w:val="28"/>
          <w:szCs w:val="28"/>
          <w:rtl/>
          <w:lang w:bidi="ar-EG"/>
        </w:rPr>
        <w:t>بمقتضى</w:t>
      </w:r>
      <w:r w:rsidR="009E381C" w:rsidRPr="00821EFE">
        <w:rPr>
          <w:rFonts w:ascii="Simplified Arabic" w:hAnsi="Simplified Arabic" w:cs="Simplified Arabic" w:hint="cs"/>
          <w:sz w:val="28"/>
          <w:szCs w:val="28"/>
          <w:rtl/>
          <w:lang w:bidi="ar-EG"/>
        </w:rPr>
        <w:t xml:space="preserve"> المرسوم رقم 05 - </w:t>
      </w:r>
      <w:r w:rsidR="00956CCA">
        <w:rPr>
          <w:rFonts w:ascii="Simplified Arabic" w:hAnsi="Simplified Arabic" w:cs="Simplified Arabic" w:hint="cs"/>
          <w:sz w:val="28"/>
          <w:szCs w:val="28"/>
          <w:rtl/>
          <w:lang w:bidi="ar-EG"/>
        </w:rPr>
        <w:t>05</w:t>
      </w:r>
      <w:r w:rsidR="009E381C" w:rsidRPr="00821EFE">
        <w:rPr>
          <w:rFonts w:ascii="Simplified Arabic" w:hAnsi="Simplified Arabic" w:cs="Simplified Arabic" w:hint="cs"/>
          <w:sz w:val="28"/>
          <w:szCs w:val="28"/>
          <w:rtl/>
          <w:lang w:bidi="ar-EG"/>
        </w:rPr>
        <w:t xml:space="preserve">المؤرخ في 27 أفريل 2005 </w:t>
      </w:r>
      <w:r>
        <w:rPr>
          <w:rFonts w:ascii="Simplified Arabic" w:hAnsi="Simplified Arabic" w:cs="Simplified Arabic" w:hint="cs"/>
          <w:sz w:val="28"/>
          <w:szCs w:val="28"/>
          <w:rtl/>
          <w:lang w:bidi="ar-EG"/>
        </w:rPr>
        <w:t>,</w:t>
      </w:r>
      <w:r w:rsidR="009E381C" w:rsidRPr="00821EFE">
        <w:rPr>
          <w:rFonts w:ascii="Simplified Arabic" w:hAnsi="Simplified Arabic" w:cs="Simplified Arabic" w:hint="cs"/>
          <w:sz w:val="28"/>
          <w:szCs w:val="28"/>
          <w:rtl/>
          <w:lang w:bidi="ar-EG"/>
        </w:rPr>
        <w:t xml:space="preserve"> ج ر ج </w:t>
      </w:r>
      <w:proofErr w:type="spellStart"/>
      <w:r w:rsidR="009E381C" w:rsidRPr="00821EFE">
        <w:rPr>
          <w:rFonts w:ascii="Simplified Arabic" w:hAnsi="Simplified Arabic" w:cs="Simplified Arabic" w:hint="cs"/>
          <w:sz w:val="28"/>
          <w:szCs w:val="28"/>
          <w:rtl/>
          <w:lang w:bidi="ar-EG"/>
        </w:rPr>
        <w:t>ج</w:t>
      </w:r>
      <w:proofErr w:type="spellEnd"/>
      <w:r w:rsidR="009E381C" w:rsidRPr="00821EFE">
        <w:rPr>
          <w:rFonts w:ascii="Simplified Arabic" w:hAnsi="Simplified Arabic" w:cs="Simplified Arabic" w:hint="cs"/>
          <w:sz w:val="28"/>
          <w:szCs w:val="28"/>
          <w:rtl/>
          <w:lang w:bidi="ar-EG"/>
        </w:rPr>
        <w:t xml:space="preserve"> د ش رقم 31 لسنة 2005 .</w:t>
      </w:r>
    </w:p>
    <w:p w14:paraId="46F77F91" w14:textId="6DC4EADE" w:rsidR="009E381C" w:rsidRPr="00A91B22" w:rsidRDefault="005519B0" w:rsidP="00A91B22">
      <w:pPr>
        <w:bidi/>
        <w:jc w:val="lef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009E381C" w:rsidRPr="00821EFE">
        <w:rPr>
          <w:rFonts w:ascii="Simplified Arabic" w:hAnsi="Simplified Arabic" w:cs="Simplified Arabic" w:hint="cs"/>
          <w:sz w:val="28"/>
          <w:szCs w:val="28"/>
          <w:rtl/>
          <w:lang w:bidi="ar-EG"/>
        </w:rPr>
        <w:t xml:space="preserve"> .اتفاق متعلق بالتعاون في مجال الأمن </w:t>
      </w:r>
      <w:proofErr w:type="gramStart"/>
      <w:r w:rsidR="009E381C" w:rsidRPr="00821EFE">
        <w:rPr>
          <w:rFonts w:ascii="Simplified Arabic" w:hAnsi="Simplified Arabic" w:cs="Simplified Arabic" w:hint="cs"/>
          <w:sz w:val="28"/>
          <w:szCs w:val="28"/>
          <w:rtl/>
          <w:lang w:bidi="ar-EG"/>
        </w:rPr>
        <w:t>ومكافحة</w:t>
      </w:r>
      <w:proofErr w:type="gramEnd"/>
      <w:r w:rsidR="009E381C" w:rsidRPr="00821EFE">
        <w:rPr>
          <w:rFonts w:ascii="Simplified Arabic" w:hAnsi="Simplified Arabic" w:cs="Simplified Arabic" w:hint="cs"/>
          <w:sz w:val="28"/>
          <w:szCs w:val="28"/>
          <w:rtl/>
          <w:lang w:bidi="ar-EG"/>
        </w:rPr>
        <w:t xml:space="preserve"> الإجرام المنظم، الموقع بالجزائر في</w:t>
      </w:r>
      <w:r w:rsidR="00A91B22">
        <w:rPr>
          <w:rFonts w:ascii="Simplified Arabic" w:hAnsi="Simplified Arabic" w:cs="Simplified Arabic" w:hint="cs"/>
          <w:sz w:val="28"/>
          <w:szCs w:val="28"/>
          <w:rtl/>
          <w:lang w:bidi="ar-EG"/>
        </w:rPr>
        <w:t xml:space="preserve">.     </w:t>
      </w:r>
      <w:r w:rsidR="009E381C" w:rsidRPr="00821EFE">
        <w:rPr>
          <w:rFonts w:ascii="Simplified Arabic" w:hAnsi="Simplified Arabic" w:cs="Simplified Arabic" w:hint="cs"/>
          <w:sz w:val="28"/>
          <w:szCs w:val="28"/>
          <w:rtl/>
          <w:lang w:bidi="ar-EG"/>
        </w:rPr>
        <w:t xml:space="preserve"> 25/ 10/2003 المصادق عليه بمقتضى المرسوم الرئاسي رقم 07-378 المؤرخ </w:t>
      </w:r>
      <w:proofErr w:type="gramStart"/>
      <w:r w:rsidR="009E381C" w:rsidRPr="00821EFE">
        <w:rPr>
          <w:rFonts w:ascii="Simplified Arabic" w:hAnsi="Simplified Arabic" w:cs="Simplified Arabic" w:hint="cs"/>
          <w:sz w:val="28"/>
          <w:szCs w:val="28"/>
          <w:rtl/>
          <w:lang w:bidi="ar-EG"/>
        </w:rPr>
        <w:t>في</w:t>
      </w:r>
      <w:proofErr w:type="gramEnd"/>
      <w:r w:rsidR="009E381C" w:rsidRPr="00821EFE">
        <w:rPr>
          <w:rFonts w:ascii="Simplified Arabic" w:hAnsi="Simplified Arabic" w:cs="Simplified Arabic" w:hint="cs"/>
          <w:sz w:val="28"/>
          <w:szCs w:val="28"/>
          <w:rtl/>
          <w:lang w:bidi="ar-EG"/>
        </w:rPr>
        <w:t xml:space="preserve"> 01/12/2007 ر ج </w:t>
      </w:r>
      <w:proofErr w:type="spellStart"/>
      <w:r w:rsidR="009E381C" w:rsidRPr="00821EFE">
        <w:rPr>
          <w:rFonts w:ascii="Simplified Arabic" w:hAnsi="Simplified Arabic" w:cs="Simplified Arabic" w:hint="cs"/>
          <w:sz w:val="28"/>
          <w:szCs w:val="28"/>
          <w:rtl/>
          <w:lang w:bidi="ar-EG"/>
        </w:rPr>
        <w:t>ج</w:t>
      </w:r>
      <w:proofErr w:type="spellEnd"/>
      <w:r w:rsidR="009E381C" w:rsidRPr="00821EFE">
        <w:rPr>
          <w:rFonts w:ascii="Simplified Arabic" w:hAnsi="Simplified Arabic" w:cs="Simplified Arabic" w:hint="cs"/>
          <w:sz w:val="28"/>
          <w:szCs w:val="28"/>
          <w:rtl/>
          <w:lang w:bidi="ar-EG"/>
        </w:rPr>
        <w:t xml:space="preserve"> د ش رقم 77 لسنة 2007</w:t>
      </w:r>
      <w:r w:rsidR="00644DE1">
        <w:rPr>
          <w:rFonts w:ascii="Simplified Arabic" w:hAnsi="Simplified Arabic" w:cs="Simplified Arabic" w:hint="cs"/>
          <w:sz w:val="28"/>
          <w:szCs w:val="28"/>
          <w:rtl/>
          <w:lang w:bidi="ar-EG"/>
        </w:rPr>
        <w:t>.</w:t>
      </w:r>
    </w:p>
    <w:p w14:paraId="52112987" w14:textId="41B12E2F" w:rsidR="009B72B0" w:rsidRPr="009E381C" w:rsidRDefault="00FB0162" w:rsidP="000843D5">
      <w:pPr>
        <w:tabs>
          <w:tab w:val="right" w:pos="509"/>
        </w:tabs>
        <w:bidi/>
        <w:spacing w:after="0" w:line="240" w:lineRule="auto"/>
        <w:jc w:val="left"/>
        <w:rPr>
          <w:rFonts w:ascii="Simplified Arabic" w:hAnsi="Simplified Arabic" w:cs="Simplified Arabic"/>
          <w:b/>
          <w:bCs/>
          <w:sz w:val="28"/>
          <w:szCs w:val="28"/>
          <w:lang w:bidi="ar-EG"/>
        </w:rPr>
      </w:pPr>
      <w:r w:rsidRPr="00AD7E2E">
        <w:rPr>
          <w:rFonts w:ascii="Simplified Arabic" w:hAnsi="Simplified Arabic" w:cs="Simplified Arabic"/>
          <w:b/>
          <w:bCs/>
          <w:sz w:val="28"/>
          <w:szCs w:val="28"/>
          <w:rtl/>
          <w:lang w:bidi="ar-EG"/>
        </w:rPr>
        <w:t xml:space="preserve">النصوص التشريعية </w:t>
      </w:r>
      <w:proofErr w:type="gramStart"/>
      <w:r w:rsidRPr="00AD7E2E">
        <w:rPr>
          <w:rFonts w:ascii="Simplified Arabic" w:hAnsi="Simplified Arabic" w:cs="Simplified Arabic"/>
          <w:b/>
          <w:bCs/>
          <w:sz w:val="28"/>
          <w:szCs w:val="28"/>
          <w:rtl/>
          <w:lang w:bidi="ar-EG"/>
        </w:rPr>
        <w:t>والتنظيمية</w:t>
      </w:r>
      <w:proofErr w:type="gramEnd"/>
      <w:r w:rsidRPr="00AD7E2E">
        <w:rPr>
          <w:rFonts w:ascii="Simplified Arabic" w:hAnsi="Simplified Arabic" w:cs="Simplified Arabic"/>
          <w:b/>
          <w:bCs/>
          <w:sz w:val="28"/>
          <w:szCs w:val="28"/>
          <w:rtl/>
          <w:lang w:bidi="ar-EG"/>
        </w:rPr>
        <w:t xml:space="preserve"> </w:t>
      </w:r>
    </w:p>
    <w:p w14:paraId="4ED3DAD6" w14:textId="53467C08" w:rsidR="00FB0162" w:rsidRPr="00AD7E2E" w:rsidRDefault="00FB0162" w:rsidP="000843D5">
      <w:pPr>
        <w:pStyle w:val="Notedebasdepage"/>
        <w:numPr>
          <w:ilvl w:val="0"/>
          <w:numId w:val="35"/>
        </w:numPr>
        <w:tabs>
          <w:tab w:val="right" w:pos="509"/>
        </w:tabs>
        <w:bidi/>
        <w:ind w:left="0" w:firstLine="0"/>
        <w:jc w:val="left"/>
        <w:rPr>
          <w:rFonts w:ascii="Simplified Arabic" w:hAnsi="Simplified Arabic" w:cs="Simplified Arabic"/>
          <w:sz w:val="28"/>
          <w:szCs w:val="28"/>
          <w:rtl/>
          <w:lang w:bidi="ar-DZ"/>
        </w:rPr>
      </w:pPr>
      <w:proofErr w:type="gramStart"/>
      <w:r w:rsidRPr="00AD7E2E">
        <w:rPr>
          <w:rFonts w:ascii="Simplified Arabic" w:hAnsi="Simplified Arabic" w:cs="Simplified Arabic"/>
          <w:sz w:val="28"/>
          <w:szCs w:val="28"/>
          <w:rtl/>
        </w:rPr>
        <w:t>الجريدة</w:t>
      </w:r>
      <w:proofErr w:type="gramEnd"/>
      <w:r w:rsidRPr="00AD7E2E">
        <w:rPr>
          <w:rFonts w:ascii="Simplified Arabic" w:hAnsi="Simplified Arabic" w:cs="Simplified Arabic"/>
          <w:sz w:val="28"/>
          <w:szCs w:val="28"/>
          <w:rtl/>
        </w:rPr>
        <w:t xml:space="preserve"> الرسمية، الجمهورية الجزائرية الديمقراطية الشعبية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الصادر في سنة 2005</w:t>
      </w:r>
      <w:r>
        <w:rPr>
          <w:rFonts w:ascii="Simplified Arabic" w:hAnsi="Simplified Arabic" w:cs="Simplified Arabic" w:hint="cs"/>
          <w:sz w:val="28"/>
          <w:szCs w:val="28"/>
          <w:rtl/>
        </w:rPr>
        <w:t>،</w:t>
      </w:r>
      <w:r w:rsidRPr="00AD7E2E">
        <w:rPr>
          <w:rFonts w:ascii="Simplified Arabic" w:hAnsi="Simplified Arabic" w:cs="Simplified Arabic"/>
          <w:sz w:val="28"/>
          <w:szCs w:val="28"/>
          <w:rtl/>
        </w:rPr>
        <w:t xml:space="preserve"> العدد 31</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المادة رقم 01</w:t>
      </w:r>
      <w:r>
        <w:rPr>
          <w:rFonts w:ascii="Simplified Arabic" w:hAnsi="Simplified Arabic" w:cs="Simplified Arabic" w:hint="cs"/>
          <w:sz w:val="28"/>
          <w:szCs w:val="28"/>
          <w:rtl/>
        </w:rPr>
        <w:t>.</w:t>
      </w:r>
    </w:p>
    <w:p w14:paraId="307F180A" w14:textId="77777777" w:rsidR="00FB0162" w:rsidRPr="00A066F6" w:rsidRDefault="00FB0162" w:rsidP="00FE01D2">
      <w:pPr>
        <w:pStyle w:val="Paragraphedeliste"/>
        <w:numPr>
          <w:ilvl w:val="0"/>
          <w:numId w:val="35"/>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r w:rsidRPr="00A066F6">
        <w:rPr>
          <w:rFonts w:ascii="Simplified Arabic" w:hAnsi="Simplified Arabic" w:cs="Simplified Arabic"/>
          <w:color w:val="000000"/>
          <w:sz w:val="28"/>
          <w:szCs w:val="28"/>
          <w:rtl/>
        </w:rPr>
        <w:t>الجريدة الرسمية، الجمهورية الجزائرية الديمقراطية الشعبية</w:t>
      </w:r>
      <w:r>
        <w:rPr>
          <w:rFonts w:ascii="Simplified Arabic" w:hAnsi="Simplified Arabic" w:cs="Simplified Arabic" w:hint="cs"/>
          <w:color w:val="000000"/>
          <w:sz w:val="28"/>
          <w:szCs w:val="28"/>
          <w:rtl/>
        </w:rPr>
        <w:t xml:space="preserve">، </w:t>
      </w:r>
      <w:r w:rsidRPr="00A066F6">
        <w:rPr>
          <w:rFonts w:ascii="Simplified Arabic" w:hAnsi="Simplified Arabic" w:cs="Simplified Arabic"/>
          <w:color w:val="000000"/>
          <w:sz w:val="28"/>
          <w:szCs w:val="28"/>
          <w:rtl/>
        </w:rPr>
        <w:t>الصادر في سنة 2005</w:t>
      </w:r>
      <w:r>
        <w:rPr>
          <w:rFonts w:ascii="Simplified Arabic" w:hAnsi="Simplified Arabic" w:cs="Simplified Arabic" w:hint="cs"/>
          <w:color w:val="000000"/>
          <w:sz w:val="28"/>
          <w:szCs w:val="28"/>
          <w:rtl/>
        </w:rPr>
        <w:t xml:space="preserve">، </w:t>
      </w:r>
      <w:r w:rsidRPr="00A066F6">
        <w:rPr>
          <w:rFonts w:ascii="Simplified Arabic" w:hAnsi="Simplified Arabic" w:cs="Simplified Arabic"/>
          <w:color w:val="000000"/>
          <w:sz w:val="28"/>
          <w:szCs w:val="28"/>
          <w:rtl/>
        </w:rPr>
        <w:t xml:space="preserve"> العدد 31</w:t>
      </w:r>
      <w:r>
        <w:rPr>
          <w:rFonts w:ascii="Simplified Arabic" w:hAnsi="Simplified Arabic" w:cs="Simplified Arabic" w:hint="cs"/>
          <w:color w:val="000000"/>
          <w:sz w:val="28"/>
          <w:szCs w:val="28"/>
          <w:rtl/>
        </w:rPr>
        <w:t xml:space="preserve">، </w:t>
      </w:r>
      <w:r w:rsidRPr="00A066F6">
        <w:rPr>
          <w:rFonts w:ascii="Simplified Arabic" w:hAnsi="Simplified Arabic" w:cs="Simplified Arabic"/>
          <w:color w:val="000000"/>
          <w:sz w:val="28"/>
          <w:szCs w:val="28"/>
          <w:rtl/>
        </w:rPr>
        <w:t>شراكة بين الجمهورية الجزائرية الديمقراطية الشعبية من جهة</w:t>
      </w:r>
      <w:r>
        <w:rPr>
          <w:rFonts w:ascii="Simplified Arabic" w:hAnsi="Simplified Arabic" w:cs="Simplified Arabic"/>
          <w:color w:val="000000"/>
          <w:sz w:val="28"/>
          <w:szCs w:val="28"/>
          <w:rtl/>
        </w:rPr>
        <w:t>، و</w:t>
      </w:r>
      <w:r w:rsidRPr="00A066F6">
        <w:rPr>
          <w:rFonts w:ascii="Simplified Arabic" w:hAnsi="Simplified Arabic" w:cs="Simplified Arabic"/>
          <w:color w:val="000000"/>
          <w:sz w:val="28"/>
          <w:szCs w:val="28"/>
          <w:rtl/>
        </w:rPr>
        <w:t>المجموعة الأوروبية</w:t>
      </w:r>
      <w:r>
        <w:rPr>
          <w:rFonts w:ascii="Simplified Arabic" w:hAnsi="Simplified Arabic" w:cs="Simplified Arabic"/>
          <w:color w:val="000000"/>
          <w:sz w:val="28"/>
          <w:szCs w:val="28"/>
          <w:rtl/>
        </w:rPr>
        <w:t xml:space="preserve"> و</w:t>
      </w:r>
      <w:r w:rsidRPr="00A066F6">
        <w:rPr>
          <w:rFonts w:ascii="Simplified Arabic" w:hAnsi="Simplified Arabic" w:cs="Simplified Arabic"/>
          <w:color w:val="000000"/>
          <w:sz w:val="28"/>
          <w:szCs w:val="28"/>
          <w:rtl/>
        </w:rPr>
        <w:t>الدول الأعضاء فيها</w:t>
      </w:r>
      <w:r>
        <w:rPr>
          <w:rFonts w:ascii="Simplified Arabic" w:hAnsi="Simplified Arabic" w:cs="Simplified Arabic" w:hint="cs"/>
          <w:color w:val="000000"/>
          <w:sz w:val="28"/>
          <w:szCs w:val="28"/>
          <w:rtl/>
        </w:rPr>
        <w:t xml:space="preserve"> </w:t>
      </w:r>
      <w:r w:rsidRPr="00A066F6">
        <w:rPr>
          <w:rFonts w:ascii="Simplified Arabic" w:hAnsi="Simplified Arabic" w:cs="Simplified Arabic"/>
          <w:color w:val="000000"/>
          <w:sz w:val="28"/>
          <w:szCs w:val="28"/>
          <w:rtl/>
        </w:rPr>
        <w:t>من جهة أخرى</w:t>
      </w:r>
      <w:r>
        <w:rPr>
          <w:rFonts w:ascii="Simplified Arabic" w:hAnsi="Simplified Arabic" w:cs="Simplified Arabic" w:hint="cs"/>
          <w:color w:val="000000"/>
          <w:sz w:val="28"/>
          <w:szCs w:val="28"/>
          <w:rtl/>
        </w:rPr>
        <w:t>.</w:t>
      </w:r>
    </w:p>
    <w:p w14:paraId="16C9F860" w14:textId="77777777" w:rsidR="00FB0162" w:rsidRPr="00A066F6" w:rsidRDefault="00FB0162" w:rsidP="00FE01D2">
      <w:pPr>
        <w:pStyle w:val="Paragraphedeliste"/>
        <w:numPr>
          <w:ilvl w:val="0"/>
          <w:numId w:val="35"/>
        </w:numPr>
        <w:tabs>
          <w:tab w:val="right" w:pos="509"/>
        </w:tabs>
        <w:bidi/>
        <w:spacing w:after="0" w:line="240" w:lineRule="auto"/>
        <w:ind w:left="0" w:firstLine="0"/>
        <w:rPr>
          <w:rFonts w:ascii="Simplified Arabic" w:hAnsi="Simplified Arabic" w:cs="Simplified Arabic"/>
          <w:sz w:val="28"/>
          <w:szCs w:val="28"/>
          <w:rtl/>
        </w:rPr>
      </w:pPr>
      <w:r>
        <w:rPr>
          <w:rFonts w:ascii="Simplified Arabic" w:hAnsi="Simplified Arabic" w:cs="Simplified Arabic" w:hint="cs"/>
          <w:sz w:val="28"/>
          <w:szCs w:val="28"/>
          <w:rtl/>
        </w:rPr>
        <w:t>ا</w:t>
      </w:r>
      <w:r w:rsidRPr="00A066F6">
        <w:rPr>
          <w:rFonts w:ascii="Simplified Arabic" w:hAnsi="Simplified Arabic" w:cs="Simplified Arabic"/>
          <w:sz w:val="28"/>
          <w:szCs w:val="28"/>
          <w:rtl/>
        </w:rPr>
        <w:t>لجريدة</w:t>
      </w:r>
      <w:r>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الرسمية</w:t>
      </w:r>
      <w:r>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الجزائرية</w:t>
      </w:r>
      <w:r>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الصادرة</w:t>
      </w:r>
      <w:r>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بتاريخ 19 رمضان 1431ه</w:t>
      </w:r>
      <w:r>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الموافق</w:t>
      </w:r>
      <w:r>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ل</w:t>
      </w:r>
      <w:r>
        <w:rPr>
          <w:rFonts w:ascii="Simplified Arabic" w:hAnsi="Simplified Arabic" w:cs="Simplified Arabic" w:hint="cs"/>
          <w:sz w:val="28"/>
          <w:szCs w:val="28"/>
          <w:rtl/>
        </w:rPr>
        <w:t>ـ</w:t>
      </w:r>
      <w:r w:rsidRPr="00A066F6">
        <w:rPr>
          <w:rFonts w:ascii="Simplified Arabic" w:hAnsi="Simplified Arabic" w:cs="Simplified Arabic"/>
          <w:sz w:val="28"/>
          <w:szCs w:val="28"/>
          <w:rtl/>
        </w:rPr>
        <w:t xml:space="preserve"> 29 </w:t>
      </w:r>
      <w:r>
        <w:rPr>
          <w:rFonts w:ascii="Simplified Arabic" w:hAnsi="Simplified Arabic" w:cs="Simplified Arabic" w:hint="cs"/>
          <w:sz w:val="28"/>
          <w:szCs w:val="28"/>
          <w:rtl/>
        </w:rPr>
        <w:t xml:space="preserve">أوت </w:t>
      </w:r>
      <w:r w:rsidRPr="00A066F6">
        <w:rPr>
          <w:rFonts w:ascii="Simplified Arabic" w:hAnsi="Simplified Arabic" w:cs="Simplified Arabic"/>
          <w:sz w:val="28"/>
          <w:szCs w:val="28"/>
          <w:rtl/>
        </w:rPr>
        <w:t>سنة</w:t>
      </w:r>
      <w:r>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2010 العدد 49 - (المواد 09-46-49)</w:t>
      </w:r>
      <w:r>
        <w:rPr>
          <w:rFonts w:ascii="Simplified Arabic" w:hAnsi="Simplified Arabic" w:cs="Simplified Arabic" w:hint="cs"/>
          <w:sz w:val="28"/>
          <w:szCs w:val="28"/>
          <w:rtl/>
        </w:rPr>
        <w:t>.</w:t>
      </w:r>
    </w:p>
    <w:p w14:paraId="5D4A2BF4" w14:textId="77777777" w:rsidR="00FB0162" w:rsidRPr="00A066F6" w:rsidRDefault="00FB0162" w:rsidP="00FE01D2">
      <w:pPr>
        <w:pStyle w:val="Paragraphedeliste"/>
        <w:numPr>
          <w:ilvl w:val="0"/>
          <w:numId w:val="35"/>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r w:rsidRPr="00A066F6">
        <w:rPr>
          <w:rFonts w:ascii="Simplified Arabic" w:hAnsi="Simplified Arabic" w:cs="Simplified Arabic"/>
          <w:color w:val="000000"/>
          <w:sz w:val="28"/>
          <w:szCs w:val="28"/>
          <w:rtl/>
        </w:rPr>
        <w:t>الجريدة الرسمية، الجمهورية الجزائرية الديمقراطية الشعبية،</w:t>
      </w:r>
      <w:r w:rsidRPr="00EA0328">
        <w:rPr>
          <w:rFonts w:ascii="Simplified Arabic" w:hAnsi="Simplified Arabic" w:cs="Simplified Arabic"/>
          <w:color w:val="000000"/>
          <w:sz w:val="28"/>
          <w:szCs w:val="28"/>
          <w:rtl/>
        </w:rPr>
        <w:t xml:space="preserve"> </w:t>
      </w:r>
      <w:r w:rsidRPr="00A066F6">
        <w:rPr>
          <w:rFonts w:ascii="Simplified Arabic" w:hAnsi="Simplified Arabic" w:cs="Simplified Arabic"/>
          <w:color w:val="000000"/>
          <w:sz w:val="28"/>
          <w:szCs w:val="28"/>
          <w:rtl/>
        </w:rPr>
        <w:t>الصادر في سنة 2005</w:t>
      </w:r>
      <w:r>
        <w:rPr>
          <w:rFonts w:ascii="Simplified Arabic" w:hAnsi="Simplified Arabic" w:cs="Simplified Arabic" w:hint="cs"/>
          <w:color w:val="000000"/>
          <w:sz w:val="28"/>
          <w:szCs w:val="28"/>
          <w:rtl/>
        </w:rPr>
        <w:t>،</w:t>
      </w:r>
      <w:r w:rsidRPr="00A066F6">
        <w:rPr>
          <w:rFonts w:ascii="Simplified Arabic" w:hAnsi="Simplified Arabic" w:cs="Simplified Arabic"/>
          <w:color w:val="000000"/>
          <w:sz w:val="28"/>
          <w:szCs w:val="28"/>
          <w:rtl/>
        </w:rPr>
        <w:t xml:space="preserve"> العدد 31،</w:t>
      </w:r>
      <w:r>
        <w:rPr>
          <w:rFonts w:ascii="Simplified Arabic" w:hAnsi="Simplified Arabic" w:cs="Simplified Arabic" w:hint="cs"/>
          <w:color w:val="000000"/>
          <w:sz w:val="28"/>
          <w:szCs w:val="28"/>
          <w:rtl/>
        </w:rPr>
        <w:t xml:space="preserve"> </w:t>
      </w:r>
      <w:r w:rsidRPr="00A066F6">
        <w:rPr>
          <w:rFonts w:ascii="Simplified Arabic" w:hAnsi="Simplified Arabic" w:cs="Simplified Arabic"/>
          <w:color w:val="000000"/>
          <w:sz w:val="28"/>
          <w:szCs w:val="28"/>
          <w:rtl/>
        </w:rPr>
        <w:t>للاطلاع على المنتجات أنظر المادة رقم 07،08،09</w:t>
      </w:r>
      <w:r>
        <w:rPr>
          <w:rFonts w:ascii="Simplified Arabic" w:hAnsi="Simplified Arabic" w:cs="Simplified Arabic" w:hint="cs"/>
          <w:color w:val="000000"/>
          <w:sz w:val="28"/>
          <w:szCs w:val="28"/>
          <w:rtl/>
        </w:rPr>
        <w:t>.</w:t>
      </w:r>
      <w:r w:rsidRPr="00A066F6">
        <w:rPr>
          <w:rFonts w:ascii="Simplified Arabic" w:hAnsi="Simplified Arabic" w:cs="Simplified Arabic"/>
          <w:color w:val="000000"/>
          <w:sz w:val="28"/>
          <w:szCs w:val="28"/>
          <w:rtl/>
        </w:rPr>
        <w:t xml:space="preserve">  </w:t>
      </w:r>
    </w:p>
    <w:p w14:paraId="01850882" w14:textId="77777777" w:rsidR="00FB0162" w:rsidRPr="00A066F6" w:rsidRDefault="00FB0162" w:rsidP="00FE01D2">
      <w:pPr>
        <w:pStyle w:val="Paragraphedeliste"/>
        <w:numPr>
          <w:ilvl w:val="0"/>
          <w:numId w:val="35"/>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r w:rsidRPr="00A066F6">
        <w:rPr>
          <w:rFonts w:ascii="Simplified Arabic" w:hAnsi="Simplified Arabic" w:cs="Simplified Arabic"/>
          <w:color w:val="000000"/>
          <w:sz w:val="28"/>
          <w:szCs w:val="28"/>
          <w:rtl/>
        </w:rPr>
        <w:t xml:space="preserve">قانون رقم 05-05 مؤرخ في 26 أفريل 2005 يتضمن الموافقة على </w:t>
      </w:r>
      <w:proofErr w:type="spellStart"/>
      <w:r w:rsidRPr="00A066F6">
        <w:rPr>
          <w:rFonts w:ascii="Simplified Arabic" w:hAnsi="Simplified Arabic" w:cs="Simplified Arabic"/>
          <w:color w:val="000000"/>
          <w:sz w:val="28"/>
          <w:szCs w:val="28"/>
          <w:rtl/>
        </w:rPr>
        <w:t>الإتفاق</w:t>
      </w:r>
      <w:proofErr w:type="spellEnd"/>
      <w:r w:rsidRPr="00A066F6">
        <w:rPr>
          <w:rFonts w:ascii="Simplified Arabic" w:hAnsi="Simplified Arabic" w:cs="Simplified Arabic"/>
          <w:color w:val="000000"/>
          <w:sz w:val="28"/>
          <w:szCs w:val="28"/>
          <w:rtl/>
        </w:rPr>
        <w:t xml:space="preserve"> الأوروبي المتوسطي لتأسيس </w:t>
      </w:r>
      <w:r>
        <w:rPr>
          <w:rFonts w:ascii="Simplified Arabic" w:hAnsi="Simplified Arabic" w:cs="Simplified Arabic" w:hint="cs"/>
          <w:color w:val="000000"/>
          <w:sz w:val="28"/>
          <w:szCs w:val="28"/>
          <w:rtl/>
        </w:rPr>
        <w:t>.</w:t>
      </w:r>
    </w:p>
    <w:p w14:paraId="690663AE" w14:textId="77777777" w:rsidR="00FB0162" w:rsidRPr="00FB0162" w:rsidRDefault="00FB0162" w:rsidP="00FB0162">
      <w:pPr>
        <w:rPr>
          <w:rtl/>
          <w:lang w:bidi="ar-EG"/>
        </w:rPr>
      </w:pPr>
    </w:p>
    <w:p w14:paraId="731F502F" w14:textId="5F3FA98C" w:rsidR="002878BE" w:rsidRPr="00AD7E2E" w:rsidRDefault="002878BE" w:rsidP="009C5AEC">
      <w:pPr>
        <w:tabs>
          <w:tab w:val="right" w:pos="509"/>
        </w:tabs>
        <w:bidi/>
        <w:spacing w:after="0" w:line="240" w:lineRule="auto"/>
        <w:jc w:val="both"/>
        <w:rPr>
          <w:rFonts w:ascii="Simplified Arabic" w:hAnsi="Simplified Arabic" w:cs="Simplified Arabic"/>
          <w:b/>
          <w:bCs/>
          <w:sz w:val="28"/>
          <w:szCs w:val="28"/>
          <w:rtl/>
          <w:lang w:bidi="ar-EG"/>
        </w:rPr>
      </w:pPr>
      <w:r w:rsidRPr="00AD7E2E">
        <w:rPr>
          <w:rFonts w:ascii="Simplified Arabic" w:hAnsi="Simplified Arabic" w:cs="Simplified Arabic"/>
          <w:b/>
          <w:bCs/>
          <w:sz w:val="28"/>
          <w:szCs w:val="28"/>
          <w:rtl/>
          <w:lang w:bidi="ar-EG"/>
        </w:rPr>
        <w:t xml:space="preserve">الكتب </w:t>
      </w:r>
      <w:proofErr w:type="gramStart"/>
      <w:r w:rsidRPr="00AD7E2E">
        <w:rPr>
          <w:rFonts w:ascii="Simplified Arabic" w:hAnsi="Simplified Arabic" w:cs="Simplified Arabic"/>
          <w:b/>
          <w:bCs/>
          <w:sz w:val="28"/>
          <w:szCs w:val="28"/>
          <w:rtl/>
          <w:lang w:bidi="ar-EG"/>
        </w:rPr>
        <w:t>العربية :</w:t>
      </w:r>
      <w:proofErr w:type="gramEnd"/>
      <w:r w:rsidRPr="00AD7E2E">
        <w:rPr>
          <w:rFonts w:ascii="Simplified Arabic" w:hAnsi="Simplified Arabic" w:cs="Simplified Arabic"/>
          <w:b/>
          <w:bCs/>
          <w:sz w:val="28"/>
          <w:szCs w:val="28"/>
          <w:rtl/>
          <w:lang w:bidi="ar-EG"/>
        </w:rPr>
        <w:t xml:space="preserve"> </w:t>
      </w:r>
    </w:p>
    <w:p w14:paraId="4930A803" w14:textId="1E775ECE" w:rsidR="00D92ACA" w:rsidRPr="00AD7E2E" w:rsidRDefault="00D92ACA" w:rsidP="009C5AEC">
      <w:pPr>
        <w:pStyle w:val="Paragraphedeliste"/>
        <w:numPr>
          <w:ilvl w:val="0"/>
          <w:numId w:val="31"/>
        </w:numPr>
        <w:pBdr>
          <w:between w:val="nil"/>
        </w:pBdr>
        <w:tabs>
          <w:tab w:val="right" w:pos="509"/>
        </w:tabs>
        <w:bidi/>
        <w:spacing w:after="0" w:line="240" w:lineRule="auto"/>
        <w:ind w:left="0" w:firstLine="0"/>
        <w:rPr>
          <w:rFonts w:ascii="Simplified Arabic" w:hAnsi="Simplified Arabic" w:cs="Simplified Arabic"/>
          <w:color w:val="000000"/>
          <w:sz w:val="28"/>
          <w:szCs w:val="28"/>
        </w:rPr>
      </w:pPr>
      <w:r w:rsidRPr="00AD7E2E">
        <w:rPr>
          <w:rFonts w:ascii="Simplified Arabic" w:hAnsi="Simplified Arabic" w:cs="Simplified Arabic"/>
          <w:color w:val="000000"/>
          <w:sz w:val="28"/>
          <w:szCs w:val="28"/>
          <w:rtl/>
        </w:rPr>
        <w:lastRenderedPageBreak/>
        <w:t>إكرام عبد الرحيم، التحديات المستقبلية للتكتل الاقتصادي العربي، العولمة</w:t>
      </w:r>
      <w:r>
        <w:rPr>
          <w:rFonts w:ascii="Simplified Arabic" w:hAnsi="Simplified Arabic" w:cs="Simplified Arabic"/>
          <w:color w:val="000000"/>
          <w:sz w:val="28"/>
          <w:szCs w:val="28"/>
        </w:rPr>
        <w:t xml:space="preserve"> </w:t>
      </w:r>
      <w:r w:rsidRPr="00AD7E2E">
        <w:rPr>
          <w:rFonts w:ascii="Simplified Arabic" w:hAnsi="Simplified Arabic" w:cs="Simplified Arabic"/>
          <w:color w:val="000000"/>
          <w:sz w:val="28"/>
          <w:szCs w:val="28"/>
          <w:rtl/>
        </w:rPr>
        <w:t>.والتكتلات الإقليمية البديلة</w:t>
      </w:r>
      <w:r w:rsidR="004E522E">
        <w:rPr>
          <w:rFonts w:ascii="Simplified Arabic" w:hAnsi="Simplified Arabic" w:cs="Simplified Arabic"/>
          <w:color w:val="000000"/>
          <w:sz w:val="28"/>
          <w:szCs w:val="28"/>
          <w:rtl/>
        </w:rPr>
        <w:t xml:space="preserve">، </w:t>
      </w:r>
      <w:r w:rsidRPr="00AD7E2E">
        <w:rPr>
          <w:rFonts w:ascii="Simplified Arabic" w:hAnsi="Simplified Arabic" w:cs="Simplified Arabic"/>
          <w:color w:val="000000"/>
          <w:sz w:val="28"/>
          <w:szCs w:val="28"/>
          <w:rtl/>
        </w:rPr>
        <w:t xml:space="preserve">مكتبة مدبولي للطباعة والنشر، القاهرة، 2002 </w:t>
      </w:r>
      <w:r w:rsidR="00700CC6">
        <w:rPr>
          <w:rFonts w:ascii="Simplified Arabic" w:hAnsi="Simplified Arabic" w:cs="Simplified Arabic" w:hint="cs"/>
          <w:color w:val="000000"/>
          <w:sz w:val="28"/>
          <w:szCs w:val="28"/>
          <w:rtl/>
        </w:rPr>
        <w:t>.</w:t>
      </w:r>
    </w:p>
    <w:p w14:paraId="6AAA681C" w14:textId="18FD17A6" w:rsidR="00D92ACA" w:rsidRPr="00AD7E2E" w:rsidRDefault="00D92ACA" w:rsidP="009C5AEC">
      <w:pPr>
        <w:pStyle w:val="Paragraphedeliste"/>
        <w:numPr>
          <w:ilvl w:val="0"/>
          <w:numId w:val="31"/>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r w:rsidRPr="00AD7E2E">
        <w:rPr>
          <w:rFonts w:ascii="Simplified Arabic" w:hAnsi="Simplified Arabic" w:cs="Simplified Arabic"/>
          <w:color w:val="000000"/>
          <w:sz w:val="28"/>
          <w:szCs w:val="28"/>
          <w:rtl/>
        </w:rPr>
        <w:t>شمامة خير الدين،</w:t>
      </w:r>
      <w:r w:rsidR="000005D3">
        <w:rPr>
          <w:rFonts w:ascii="Simplified Arabic" w:hAnsi="Simplified Arabic" w:cs="Simplified Arabic" w:hint="cs"/>
          <w:color w:val="000000"/>
          <w:sz w:val="28"/>
          <w:szCs w:val="28"/>
          <w:rtl/>
        </w:rPr>
        <w:t xml:space="preserve"> </w:t>
      </w:r>
      <w:r w:rsidRPr="00AD7E2E">
        <w:rPr>
          <w:rFonts w:ascii="Simplified Arabic" w:hAnsi="Simplified Arabic" w:cs="Simplified Arabic"/>
          <w:color w:val="000000"/>
          <w:sz w:val="28"/>
          <w:szCs w:val="28"/>
          <w:rtl/>
        </w:rPr>
        <w:t>العلاقات الاستراتيجية بين قوى المستقبل في القرن21،</w:t>
      </w:r>
      <w:r w:rsidR="004C6486">
        <w:rPr>
          <w:rFonts w:ascii="Simplified Arabic" w:hAnsi="Simplified Arabic" w:cs="Simplified Arabic"/>
          <w:color w:val="000000"/>
          <w:sz w:val="28"/>
          <w:szCs w:val="28"/>
        </w:rPr>
        <w:t xml:space="preserve"> </w:t>
      </w:r>
      <w:r w:rsidRPr="00AD7E2E">
        <w:rPr>
          <w:rFonts w:ascii="Simplified Arabic" w:hAnsi="Simplified Arabic" w:cs="Simplified Arabic"/>
          <w:color w:val="000000"/>
          <w:sz w:val="28"/>
          <w:szCs w:val="28"/>
          <w:rtl/>
        </w:rPr>
        <w:t>دار قرطبة للنشر،</w:t>
      </w:r>
      <w:r w:rsidR="004C6486">
        <w:rPr>
          <w:rFonts w:ascii="Simplified Arabic" w:hAnsi="Simplified Arabic" w:cs="Simplified Arabic"/>
          <w:color w:val="000000"/>
          <w:sz w:val="28"/>
          <w:szCs w:val="28"/>
        </w:rPr>
        <w:t xml:space="preserve"> </w:t>
      </w:r>
      <w:r w:rsidRPr="00AD7E2E">
        <w:rPr>
          <w:rFonts w:ascii="Simplified Arabic" w:hAnsi="Simplified Arabic" w:cs="Simplified Arabic"/>
          <w:color w:val="000000"/>
          <w:sz w:val="28"/>
          <w:szCs w:val="28"/>
          <w:rtl/>
        </w:rPr>
        <w:t>الجزائر،2009</w:t>
      </w:r>
      <w:r w:rsidRPr="00AD7E2E">
        <w:rPr>
          <w:rFonts w:ascii="Simplified Arabic" w:hAnsi="Simplified Arabic" w:cs="Simplified Arabic" w:hint="cs"/>
          <w:color w:val="000000"/>
          <w:sz w:val="28"/>
          <w:szCs w:val="28"/>
          <w:rtl/>
        </w:rPr>
        <w:t>.</w:t>
      </w:r>
    </w:p>
    <w:p w14:paraId="2668DF07" w14:textId="48102909" w:rsidR="00D92ACA" w:rsidRPr="00AD7E2E" w:rsidRDefault="00D92ACA" w:rsidP="009C5AEC">
      <w:pPr>
        <w:pStyle w:val="Paragraphedeliste"/>
        <w:numPr>
          <w:ilvl w:val="0"/>
          <w:numId w:val="31"/>
        </w:numPr>
        <w:pBdr>
          <w:top w:val="nil"/>
          <w:left w:val="nil"/>
          <w:bottom w:val="nil"/>
          <w:right w:val="nil"/>
          <w:between w:val="nil"/>
        </w:pBdr>
        <w:tabs>
          <w:tab w:val="right" w:pos="509"/>
        </w:tabs>
        <w:bidi/>
        <w:spacing w:after="0" w:line="240" w:lineRule="auto"/>
        <w:ind w:left="0" w:firstLine="0"/>
        <w:rPr>
          <w:rFonts w:ascii="Simplified Arabic" w:hAnsi="Simplified Arabic" w:cs="Simplified Arabic"/>
          <w:color w:val="000000"/>
          <w:sz w:val="28"/>
          <w:szCs w:val="28"/>
        </w:rPr>
      </w:pPr>
      <w:r w:rsidRPr="00AD7E2E">
        <w:rPr>
          <w:rFonts w:ascii="Simplified Arabic" w:hAnsi="Simplified Arabic" w:cs="Simplified Arabic"/>
          <w:color w:val="000000"/>
          <w:sz w:val="28"/>
          <w:szCs w:val="28"/>
          <w:rtl/>
        </w:rPr>
        <w:t xml:space="preserve">فاطمة الزهراء </w:t>
      </w:r>
      <w:proofErr w:type="spellStart"/>
      <w:r w:rsidRPr="00AD7E2E">
        <w:rPr>
          <w:rFonts w:ascii="Simplified Arabic" w:hAnsi="Simplified Arabic" w:cs="Simplified Arabic"/>
          <w:color w:val="000000"/>
          <w:sz w:val="28"/>
          <w:szCs w:val="28"/>
          <w:rtl/>
        </w:rPr>
        <w:t>رقايقية</w:t>
      </w:r>
      <w:proofErr w:type="spellEnd"/>
      <w:r w:rsidR="004E522E">
        <w:rPr>
          <w:rFonts w:ascii="Simplified Arabic" w:hAnsi="Simplified Arabic" w:cs="Simplified Arabic"/>
          <w:color w:val="000000"/>
          <w:sz w:val="28"/>
          <w:szCs w:val="28"/>
          <w:rtl/>
        </w:rPr>
        <w:t xml:space="preserve">، </w:t>
      </w:r>
      <w:r w:rsidRPr="00AD7E2E">
        <w:rPr>
          <w:rFonts w:ascii="Simplified Arabic" w:hAnsi="Simplified Arabic" w:cs="Simplified Arabic"/>
          <w:color w:val="000000"/>
          <w:sz w:val="28"/>
          <w:szCs w:val="28"/>
          <w:rtl/>
        </w:rPr>
        <w:t xml:space="preserve">الشراكة </w:t>
      </w:r>
      <w:proofErr w:type="spellStart"/>
      <w:r w:rsidRPr="00AD7E2E">
        <w:rPr>
          <w:rFonts w:ascii="Simplified Arabic" w:hAnsi="Simplified Arabic" w:cs="Simplified Arabic"/>
          <w:color w:val="000000"/>
          <w:sz w:val="28"/>
          <w:szCs w:val="28"/>
          <w:rtl/>
        </w:rPr>
        <w:t>الاورومتوسطية</w:t>
      </w:r>
      <w:proofErr w:type="spellEnd"/>
      <w:r w:rsidR="004E522E">
        <w:rPr>
          <w:rFonts w:ascii="Simplified Arabic" w:hAnsi="Simplified Arabic" w:cs="Simplified Arabic"/>
          <w:color w:val="000000"/>
          <w:sz w:val="28"/>
          <w:szCs w:val="28"/>
          <w:rtl/>
        </w:rPr>
        <w:t xml:space="preserve">، </w:t>
      </w:r>
      <w:r w:rsidRPr="00AD7E2E">
        <w:rPr>
          <w:rFonts w:ascii="Simplified Arabic" w:hAnsi="Simplified Arabic" w:cs="Simplified Arabic"/>
          <w:color w:val="000000"/>
          <w:sz w:val="28"/>
          <w:szCs w:val="28"/>
          <w:rtl/>
        </w:rPr>
        <w:t>رهانات حصيلة وافاق</w:t>
      </w:r>
      <w:r w:rsidR="004E522E">
        <w:rPr>
          <w:rFonts w:ascii="Simplified Arabic" w:hAnsi="Simplified Arabic" w:cs="Simplified Arabic"/>
          <w:color w:val="000000"/>
          <w:sz w:val="28"/>
          <w:szCs w:val="28"/>
          <w:rtl/>
        </w:rPr>
        <w:t xml:space="preserve">، </w:t>
      </w:r>
      <w:r w:rsidRPr="00AD7E2E">
        <w:rPr>
          <w:rFonts w:ascii="Simplified Arabic" w:hAnsi="Simplified Arabic" w:cs="Simplified Arabic"/>
          <w:color w:val="000000"/>
          <w:sz w:val="28"/>
          <w:szCs w:val="28"/>
          <w:rtl/>
        </w:rPr>
        <w:t>التجربة الجزائرية والعقبات المحيطة</w:t>
      </w:r>
      <w:r w:rsidR="004E522E">
        <w:rPr>
          <w:rFonts w:ascii="Simplified Arabic" w:hAnsi="Simplified Arabic" w:cs="Simplified Arabic"/>
          <w:color w:val="000000"/>
          <w:sz w:val="28"/>
          <w:szCs w:val="28"/>
          <w:rtl/>
        </w:rPr>
        <w:t xml:space="preserve">، </w:t>
      </w:r>
      <w:r w:rsidRPr="00AD7E2E">
        <w:rPr>
          <w:rFonts w:ascii="Simplified Arabic" w:hAnsi="Simplified Arabic" w:cs="Simplified Arabic"/>
          <w:color w:val="000000"/>
          <w:sz w:val="28"/>
          <w:szCs w:val="28"/>
          <w:rtl/>
        </w:rPr>
        <w:t>دار زهران للنشر</w:t>
      </w:r>
      <w:r>
        <w:rPr>
          <w:rFonts w:ascii="Simplified Arabic" w:hAnsi="Simplified Arabic" w:cs="Simplified Arabic"/>
          <w:color w:val="000000"/>
          <w:sz w:val="28"/>
          <w:szCs w:val="28"/>
        </w:rPr>
        <w:t xml:space="preserve"> </w:t>
      </w:r>
      <w:r w:rsidRPr="00AD7E2E">
        <w:rPr>
          <w:rFonts w:ascii="Simplified Arabic" w:hAnsi="Simplified Arabic" w:cs="Simplified Arabic"/>
          <w:color w:val="000000"/>
          <w:sz w:val="28"/>
          <w:szCs w:val="28"/>
          <w:rtl/>
        </w:rPr>
        <w:t>والتوزيع</w:t>
      </w:r>
      <w:r w:rsidR="004E522E">
        <w:rPr>
          <w:rFonts w:ascii="Simplified Arabic" w:hAnsi="Simplified Arabic" w:cs="Simplified Arabic"/>
          <w:color w:val="000000"/>
          <w:sz w:val="28"/>
          <w:szCs w:val="28"/>
          <w:rtl/>
        </w:rPr>
        <w:t xml:space="preserve">، </w:t>
      </w:r>
      <w:r w:rsidRPr="00AD7E2E">
        <w:rPr>
          <w:rFonts w:ascii="Simplified Arabic" w:hAnsi="Simplified Arabic" w:cs="Simplified Arabic"/>
          <w:color w:val="000000"/>
          <w:sz w:val="28"/>
          <w:szCs w:val="28"/>
          <w:rtl/>
        </w:rPr>
        <w:t>عمان</w:t>
      </w:r>
      <w:r w:rsidR="004E522E">
        <w:rPr>
          <w:rFonts w:ascii="Simplified Arabic" w:hAnsi="Simplified Arabic" w:cs="Simplified Arabic"/>
          <w:color w:val="000000"/>
          <w:sz w:val="28"/>
          <w:szCs w:val="28"/>
          <w:rtl/>
        </w:rPr>
        <w:t xml:space="preserve">، </w:t>
      </w:r>
      <w:r w:rsidRPr="00AD7E2E">
        <w:rPr>
          <w:rFonts w:ascii="Simplified Arabic" w:hAnsi="Simplified Arabic" w:cs="Simplified Arabic"/>
          <w:color w:val="000000"/>
          <w:sz w:val="28"/>
          <w:szCs w:val="28"/>
          <w:rtl/>
        </w:rPr>
        <w:t>2014</w:t>
      </w:r>
      <w:r w:rsidRPr="00AD7E2E">
        <w:rPr>
          <w:rFonts w:ascii="Simplified Arabic" w:hAnsi="Simplified Arabic" w:cs="Simplified Arabic" w:hint="cs"/>
          <w:color w:val="000000"/>
          <w:sz w:val="28"/>
          <w:szCs w:val="28"/>
          <w:rtl/>
        </w:rPr>
        <w:t>.</w:t>
      </w:r>
    </w:p>
    <w:p w14:paraId="2040D5C1" w14:textId="77777777" w:rsidR="00D92ACA" w:rsidRPr="00AD7E2E" w:rsidRDefault="00D92ACA" w:rsidP="009C5AEC">
      <w:pPr>
        <w:pStyle w:val="Paragraphedeliste"/>
        <w:numPr>
          <w:ilvl w:val="0"/>
          <w:numId w:val="31"/>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r w:rsidRPr="00AD7E2E">
        <w:rPr>
          <w:rFonts w:ascii="Simplified Arabic" w:hAnsi="Simplified Arabic" w:cs="Simplified Arabic"/>
          <w:sz w:val="28"/>
          <w:szCs w:val="28"/>
          <w:rtl/>
        </w:rPr>
        <w:t>فتح الله ولعلو، الاقتصاد العربي والمجموعة الأوروبية (لبنان: دار الحداثة، 1982)</w:t>
      </w:r>
      <w:r w:rsidRPr="00AD7E2E">
        <w:rPr>
          <w:rFonts w:ascii="Simplified Arabic" w:hAnsi="Simplified Arabic" w:cs="Simplified Arabic" w:hint="cs"/>
          <w:sz w:val="28"/>
          <w:szCs w:val="28"/>
          <w:rtl/>
        </w:rPr>
        <w:t>.</w:t>
      </w:r>
    </w:p>
    <w:p w14:paraId="72550827" w14:textId="2ADE18EE" w:rsidR="00D92ACA" w:rsidRPr="00AD7E2E" w:rsidRDefault="00D92ACA" w:rsidP="00EA0328">
      <w:pPr>
        <w:pStyle w:val="Paragraphedeliste"/>
        <w:numPr>
          <w:ilvl w:val="0"/>
          <w:numId w:val="31"/>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r w:rsidRPr="00AD7E2E">
        <w:rPr>
          <w:rFonts w:ascii="Simplified Arabic" w:hAnsi="Simplified Arabic" w:cs="Simplified Arabic"/>
          <w:sz w:val="28"/>
          <w:szCs w:val="28"/>
          <w:rtl/>
        </w:rPr>
        <w:t>مصطفى بخوش ،حوض البحر الابيض المتوسط بعد الحرب الباردة،</w:t>
      </w:r>
      <w:r w:rsidR="000005D3">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دار</w:t>
      </w:r>
      <w:r w:rsidR="000005D3">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الفجر للنشر،</w:t>
      </w:r>
      <w:r w:rsidR="00EA0328">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طبعة الاولى،</w:t>
      </w:r>
      <w:r w:rsidR="00EA0328">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القاهرة</w:t>
      </w:r>
      <w:r w:rsidR="00EA0328">
        <w:rPr>
          <w:rFonts w:ascii="Simplified Arabic" w:hAnsi="Simplified Arabic" w:cs="Simplified Arabic" w:hint="cs"/>
          <w:sz w:val="28"/>
          <w:szCs w:val="28"/>
          <w:rtl/>
        </w:rPr>
        <w:t>،</w:t>
      </w:r>
      <w:r w:rsidRPr="00AD7E2E">
        <w:rPr>
          <w:rFonts w:ascii="Simplified Arabic" w:hAnsi="Simplified Arabic" w:cs="Simplified Arabic"/>
          <w:sz w:val="28"/>
          <w:szCs w:val="28"/>
          <w:rtl/>
        </w:rPr>
        <w:t xml:space="preserve"> 2006</w:t>
      </w:r>
      <w:r w:rsidRPr="00AD7E2E">
        <w:rPr>
          <w:rFonts w:ascii="Simplified Arabic" w:hAnsi="Simplified Arabic" w:cs="Simplified Arabic" w:hint="cs"/>
          <w:sz w:val="28"/>
          <w:szCs w:val="28"/>
          <w:rtl/>
        </w:rPr>
        <w:t>.</w:t>
      </w:r>
    </w:p>
    <w:p w14:paraId="4326C577" w14:textId="103835A2" w:rsidR="00D92ACA" w:rsidRPr="00AD7E2E" w:rsidRDefault="00D92ACA" w:rsidP="00EA0328">
      <w:pPr>
        <w:pStyle w:val="Notedebasdepage"/>
        <w:numPr>
          <w:ilvl w:val="0"/>
          <w:numId w:val="31"/>
        </w:numPr>
        <w:tabs>
          <w:tab w:val="right" w:pos="509"/>
        </w:tabs>
        <w:bidi/>
        <w:ind w:left="0" w:firstLine="0"/>
        <w:jc w:val="both"/>
        <w:rPr>
          <w:rFonts w:ascii="Simplified Arabic" w:hAnsi="Simplified Arabic" w:cs="Simplified Arabic"/>
          <w:sz w:val="28"/>
          <w:szCs w:val="28"/>
          <w:rtl/>
          <w:lang w:bidi="ar-DZ"/>
        </w:rPr>
      </w:pPr>
      <w:r w:rsidRPr="00AD7E2E">
        <w:rPr>
          <w:rFonts w:ascii="Simplified Arabic" w:hAnsi="Simplified Arabic" w:cs="Simplified Arabic"/>
          <w:sz w:val="28"/>
          <w:szCs w:val="28"/>
          <w:rtl/>
        </w:rPr>
        <w:t xml:space="preserve">هشام </w:t>
      </w:r>
      <w:proofErr w:type="spellStart"/>
      <w:r w:rsidRPr="00AD7E2E">
        <w:rPr>
          <w:rFonts w:ascii="Simplified Arabic" w:hAnsi="Simplified Arabic" w:cs="Simplified Arabic"/>
          <w:sz w:val="28"/>
          <w:szCs w:val="28"/>
          <w:rtl/>
        </w:rPr>
        <w:t>الصاغور</w:t>
      </w:r>
      <w:proofErr w:type="spellEnd"/>
      <w:r w:rsidR="000005D3">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السياسة الخارجية للاتحاد الاوربي اتجاه الجزائر،</w:t>
      </w:r>
      <w:r w:rsidR="00EA0328">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مكتبة الوفاء،</w:t>
      </w:r>
      <w:r w:rsidR="00EA0328">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الاسكندرية</w:t>
      </w:r>
      <w:r w:rsidR="00EA0328">
        <w:rPr>
          <w:rFonts w:ascii="Simplified Arabic" w:hAnsi="Simplified Arabic" w:cs="Simplified Arabic" w:hint="cs"/>
          <w:sz w:val="28"/>
          <w:szCs w:val="28"/>
          <w:rtl/>
        </w:rPr>
        <w:t>،</w:t>
      </w:r>
      <w:r w:rsidRPr="00AD7E2E">
        <w:rPr>
          <w:rFonts w:ascii="Simplified Arabic" w:hAnsi="Simplified Arabic" w:cs="Simplified Arabic"/>
          <w:sz w:val="28"/>
          <w:szCs w:val="28"/>
          <w:rtl/>
        </w:rPr>
        <w:t xml:space="preserve"> طبعة  الاولى</w:t>
      </w:r>
      <w:r w:rsidR="00EA0328">
        <w:rPr>
          <w:rFonts w:ascii="Simplified Arabic" w:hAnsi="Simplified Arabic" w:cs="Simplified Arabic" w:hint="cs"/>
          <w:sz w:val="28"/>
          <w:szCs w:val="28"/>
          <w:rtl/>
        </w:rPr>
        <w:t>،</w:t>
      </w:r>
      <w:r w:rsidRPr="00AD7E2E">
        <w:rPr>
          <w:rFonts w:ascii="Simplified Arabic" w:hAnsi="Simplified Arabic" w:cs="Simplified Arabic"/>
          <w:sz w:val="28"/>
          <w:szCs w:val="28"/>
          <w:rtl/>
        </w:rPr>
        <w:t xml:space="preserve"> 2010</w:t>
      </w:r>
      <w:r w:rsidR="000005D3">
        <w:rPr>
          <w:rFonts w:ascii="Simplified Arabic" w:hAnsi="Simplified Arabic" w:cs="Simplified Arabic" w:hint="cs"/>
          <w:sz w:val="28"/>
          <w:szCs w:val="28"/>
          <w:rtl/>
        </w:rPr>
        <w:t>.</w:t>
      </w:r>
    </w:p>
    <w:p w14:paraId="436F7F20" w14:textId="6720A0AF" w:rsidR="002878BE" w:rsidRPr="00AD7E2E" w:rsidRDefault="002878BE" w:rsidP="009C5AEC">
      <w:pPr>
        <w:tabs>
          <w:tab w:val="right" w:pos="509"/>
        </w:tabs>
        <w:bidi/>
        <w:spacing w:after="0" w:line="240" w:lineRule="auto"/>
        <w:jc w:val="both"/>
        <w:rPr>
          <w:rFonts w:ascii="Simplified Arabic" w:hAnsi="Simplified Arabic" w:cs="Simplified Arabic"/>
          <w:b/>
          <w:bCs/>
          <w:sz w:val="28"/>
          <w:szCs w:val="28"/>
          <w:rtl/>
          <w:lang w:bidi="ar-EG"/>
        </w:rPr>
      </w:pPr>
      <w:r w:rsidRPr="00AD7E2E">
        <w:rPr>
          <w:rFonts w:ascii="Simplified Arabic" w:hAnsi="Simplified Arabic" w:cs="Simplified Arabic"/>
          <w:b/>
          <w:bCs/>
          <w:sz w:val="28"/>
          <w:szCs w:val="28"/>
          <w:rtl/>
          <w:lang w:bidi="ar-EG"/>
        </w:rPr>
        <w:t xml:space="preserve">الأطروحات والمذكرات : </w:t>
      </w:r>
    </w:p>
    <w:p w14:paraId="3C6C5E16" w14:textId="77777777" w:rsidR="00EA0328" w:rsidRPr="00AD7E2E" w:rsidRDefault="00EA0328" w:rsidP="009C5AEC">
      <w:pPr>
        <w:pStyle w:val="Notedebasdepage"/>
        <w:numPr>
          <w:ilvl w:val="0"/>
          <w:numId w:val="32"/>
        </w:numPr>
        <w:tabs>
          <w:tab w:val="right" w:pos="509"/>
        </w:tabs>
        <w:bidi/>
        <w:ind w:left="0" w:firstLine="0"/>
        <w:jc w:val="both"/>
        <w:rPr>
          <w:rFonts w:ascii="Simplified Arabic" w:hAnsi="Simplified Arabic" w:cs="Simplified Arabic"/>
          <w:sz w:val="28"/>
          <w:szCs w:val="28"/>
          <w:rtl/>
          <w:lang w:bidi="ar-DZ"/>
        </w:rPr>
      </w:pPr>
      <w:r w:rsidRPr="00AD7E2E">
        <w:rPr>
          <w:rFonts w:ascii="Simplified Arabic" w:hAnsi="Simplified Arabic" w:cs="Simplified Arabic"/>
          <w:sz w:val="28"/>
          <w:szCs w:val="28"/>
          <w:rtl/>
        </w:rPr>
        <w:t>اسماء بولحية الشراكة الاورو</w:t>
      </w:r>
      <w:r>
        <w:rPr>
          <w:rFonts w:ascii="Simplified Arabic" w:hAnsi="Simplified Arabic" w:cs="Simplified Arabic"/>
          <w:sz w:val="28"/>
          <w:szCs w:val="28"/>
        </w:rPr>
        <w:t xml:space="preserve"> </w:t>
      </w:r>
      <w:r w:rsidRPr="00AD7E2E">
        <w:rPr>
          <w:rFonts w:ascii="Simplified Arabic" w:hAnsi="Simplified Arabic" w:cs="Simplified Arabic"/>
          <w:sz w:val="28"/>
          <w:szCs w:val="28"/>
          <w:rtl/>
        </w:rPr>
        <w:t>جزائرية  من 1999-2014 الواقع والافاق رسالة ماجستير في العلوم السياسية والعلاقات الدولية،</w:t>
      </w:r>
      <w:r>
        <w:rPr>
          <w:rFonts w:ascii="Simplified Arabic" w:hAnsi="Simplified Arabic" w:cs="Simplified Arabic" w:hint="cs"/>
          <w:sz w:val="28"/>
          <w:szCs w:val="28"/>
          <w:rtl/>
        </w:rPr>
        <w:t xml:space="preserve"> جامعة</w:t>
      </w:r>
      <w:r w:rsidRPr="00AD7E2E">
        <w:rPr>
          <w:rFonts w:ascii="Simplified Arabic" w:hAnsi="Simplified Arabic" w:cs="Simplified Arabic"/>
          <w:sz w:val="28"/>
          <w:szCs w:val="28"/>
          <w:rtl/>
        </w:rPr>
        <w:t xml:space="preserve"> قالمة الجزائر 2015</w:t>
      </w:r>
      <w:r>
        <w:rPr>
          <w:rFonts w:ascii="Simplified Arabic" w:hAnsi="Simplified Arabic" w:cs="Simplified Arabic"/>
          <w:sz w:val="28"/>
          <w:szCs w:val="28"/>
          <w:rtl/>
        </w:rPr>
        <w:t>،</w:t>
      </w:r>
      <w:r>
        <w:rPr>
          <w:rFonts w:ascii="Simplified Arabic" w:hAnsi="Simplified Arabic" w:cs="Simplified Arabic" w:hint="cs"/>
          <w:sz w:val="28"/>
          <w:szCs w:val="28"/>
          <w:rtl/>
        </w:rPr>
        <w:t>.</w:t>
      </w:r>
    </w:p>
    <w:p w14:paraId="246251C1" w14:textId="77777777" w:rsidR="00EA0328" w:rsidRPr="00AD7E2E" w:rsidRDefault="00EA0328" w:rsidP="009C5AEC">
      <w:pPr>
        <w:pStyle w:val="Notedebasdepage"/>
        <w:numPr>
          <w:ilvl w:val="0"/>
          <w:numId w:val="32"/>
        </w:numPr>
        <w:tabs>
          <w:tab w:val="right" w:pos="509"/>
        </w:tabs>
        <w:bidi/>
        <w:ind w:left="0" w:firstLine="0"/>
        <w:jc w:val="both"/>
        <w:rPr>
          <w:rFonts w:ascii="Simplified Arabic" w:hAnsi="Simplified Arabic" w:cs="Simplified Arabic"/>
          <w:sz w:val="28"/>
          <w:szCs w:val="28"/>
          <w:rtl/>
          <w:lang w:bidi="ar-DZ"/>
        </w:rPr>
      </w:pPr>
      <w:r w:rsidRPr="00AD7E2E">
        <w:rPr>
          <w:rFonts w:ascii="Simplified Arabic" w:hAnsi="Simplified Arabic" w:cs="Simplified Arabic"/>
          <w:sz w:val="28"/>
          <w:szCs w:val="28"/>
          <w:rtl/>
        </w:rPr>
        <w:t>بن</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حداد هشام، السياسات الامنية للاتحاد الاوروبي في حوض المتوسط</w:t>
      </w:r>
      <w:r>
        <w:rPr>
          <w:rFonts w:ascii="Simplified Arabic" w:hAnsi="Simplified Arabic" w:cs="Simplified Arabic"/>
          <w:sz w:val="28"/>
          <w:szCs w:val="28"/>
        </w:rPr>
        <w:t xml:space="preserve"> </w:t>
      </w:r>
      <w:r w:rsidRPr="00AD7E2E">
        <w:rPr>
          <w:rFonts w:ascii="Simplified Arabic" w:hAnsi="Simplified Arabic" w:cs="Simplified Arabic"/>
          <w:sz w:val="28"/>
          <w:szCs w:val="28"/>
          <w:rtl/>
        </w:rPr>
        <w:t>ا الجزائر دراسة حالة رسالة دكتوراه كلية الحقوق والعلوم السياسية ،جامعة وهران ،الجزائر 2018 .</w:t>
      </w:r>
    </w:p>
    <w:p w14:paraId="6AE711D5" w14:textId="77777777" w:rsidR="00EA0328" w:rsidRPr="009A5A8A" w:rsidRDefault="00EA0328" w:rsidP="009C5AEC">
      <w:pPr>
        <w:pStyle w:val="Paragraphedeliste"/>
        <w:numPr>
          <w:ilvl w:val="0"/>
          <w:numId w:val="32"/>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r w:rsidRPr="009A5A8A">
        <w:rPr>
          <w:rFonts w:ascii="Simplified Arabic" w:hAnsi="Simplified Arabic" w:cs="Simplified Arabic"/>
          <w:sz w:val="28"/>
          <w:szCs w:val="28"/>
          <w:rtl/>
        </w:rPr>
        <w:t>بن سونة العجال اتفاق الشراك الأوربية الجزائرية وآثارها على الاقتصاد</w:t>
      </w:r>
      <w:r>
        <w:rPr>
          <w:rFonts w:ascii="Simplified Arabic" w:hAnsi="Simplified Arabic" w:cs="Simplified Arabic"/>
          <w:sz w:val="28"/>
          <w:szCs w:val="28"/>
        </w:rPr>
        <w:t xml:space="preserve"> </w:t>
      </w:r>
      <w:r w:rsidRPr="009A5A8A">
        <w:rPr>
          <w:rFonts w:ascii="Simplified Arabic" w:hAnsi="Simplified Arabic" w:cs="Simplified Arabic"/>
          <w:sz w:val="28"/>
          <w:szCs w:val="28"/>
          <w:rtl/>
        </w:rPr>
        <w:t xml:space="preserve">الوطني ،مذكرة لنيل شهادة ماجستير ،كلية الحقوق والعلوم السياسية الجزائر2014 </w:t>
      </w:r>
      <w:r w:rsidRPr="009A5A8A">
        <w:rPr>
          <w:rFonts w:ascii="Simplified Arabic" w:hAnsi="Simplified Arabic" w:cs="Simplified Arabic" w:hint="cs"/>
          <w:sz w:val="28"/>
          <w:szCs w:val="28"/>
          <w:rtl/>
        </w:rPr>
        <w:t>.</w:t>
      </w:r>
    </w:p>
    <w:p w14:paraId="3DA4057A" w14:textId="77777777" w:rsidR="00EA0328" w:rsidRPr="009A5A8A" w:rsidRDefault="00EA0328" w:rsidP="000005D3">
      <w:pPr>
        <w:pStyle w:val="Paragraphedeliste"/>
        <w:numPr>
          <w:ilvl w:val="0"/>
          <w:numId w:val="32"/>
        </w:numPr>
        <w:pBdr>
          <w:between w:val="nil"/>
        </w:pBdr>
        <w:tabs>
          <w:tab w:val="right" w:pos="509"/>
        </w:tabs>
        <w:bidi/>
        <w:spacing w:after="0" w:line="240" w:lineRule="auto"/>
        <w:ind w:left="0" w:firstLine="0"/>
        <w:rPr>
          <w:rFonts w:ascii="Simplified Arabic" w:hAnsi="Simplified Arabic" w:cs="Simplified Arabic"/>
          <w:color w:val="000000"/>
          <w:sz w:val="28"/>
          <w:szCs w:val="28"/>
        </w:rPr>
      </w:pPr>
      <w:r w:rsidRPr="009A5A8A">
        <w:rPr>
          <w:rFonts w:ascii="Simplified Arabic" w:hAnsi="Simplified Arabic" w:cs="Simplified Arabic"/>
          <w:color w:val="000000"/>
          <w:sz w:val="28"/>
          <w:szCs w:val="28"/>
          <w:rtl/>
        </w:rPr>
        <w:t>حليمة ساسي</w:t>
      </w:r>
      <w:r>
        <w:rPr>
          <w:rFonts w:ascii="Simplified Arabic" w:hAnsi="Simplified Arabic" w:cs="Simplified Arabic"/>
          <w:color w:val="000000"/>
          <w:sz w:val="28"/>
          <w:szCs w:val="28"/>
          <w:rtl/>
        </w:rPr>
        <w:t xml:space="preserve">، </w:t>
      </w:r>
      <w:r w:rsidRPr="009A5A8A">
        <w:rPr>
          <w:rFonts w:ascii="Simplified Arabic" w:hAnsi="Simplified Arabic" w:cs="Simplified Arabic"/>
          <w:color w:val="000000"/>
          <w:sz w:val="28"/>
          <w:szCs w:val="28"/>
          <w:rtl/>
        </w:rPr>
        <w:t>دراسة تحليلية لواقع التعاون المالي في اطار الشراكة الاو</w:t>
      </w:r>
      <w:r>
        <w:rPr>
          <w:rFonts w:ascii="Simplified Arabic" w:hAnsi="Simplified Arabic" w:cs="Simplified Arabic" w:hint="cs"/>
          <w:color w:val="000000"/>
          <w:sz w:val="28"/>
          <w:szCs w:val="28"/>
          <w:rtl/>
        </w:rPr>
        <w:t>ر</w:t>
      </w:r>
      <w:r w:rsidRPr="009A5A8A">
        <w:rPr>
          <w:rFonts w:ascii="Simplified Arabic" w:hAnsi="Simplified Arabic" w:cs="Simplified Arabic"/>
          <w:color w:val="000000"/>
          <w:sz w:val="28"/>
          <w:szCs w:val="28"/>
          <w:rtl/>
        </w:rPr>
        <w:t>وجزائرية  ،مذكرة ماستر كلية العلوم الاقتصادي</w:t>
      </w:r>
      <w:r>
        <w:rPr>
          <w:rFonts w:ascii="Simplified Arabic" w:hAnsi="Simplified Arabic" w:cs="Simplified Arabic"/>
          <w:color w:val="000000"/>
          <w:sz w:val="28"/>
          <w:szCs w:val="28"/>
        </w:rPr>
        <w:t xml:space="preserve"> </w:t>
      </w:r>
      <w:r w:rsidRPr="009A5A8A">
        <w:rPr>
          <w:rFonts w:ascii="Simplified Arabic" w:hAnsi="Simplified Arabic" w:cs="Simplified Arabic"/>
          <w:color w:val="000000"/>
          <w:sz w:val="28"/>
          <w:szCs w:val="28"/>
          <w:rtl/>
        </w:rPr>
        <w:t xml:space="preserve">والتجارية ،جامعة العربي التبسي ،تبسة ،الجزائر2016 </w:t>
      </w:r>
      <w:r w:rsidRPr="009A5A8A">
        <w:rPr>
          <w:rFonts w:ascii="Simplified Arabic" w:hAnsi="Simplified Arabic" w:cs="Simplified Arabic" w:hint="cs"/>
          <w:color w:val="000000"/>
          <w:sz w:val="28"/>
          <w:szCs w:val="28"/>
          <w:rtl/>
        </w:rPr>
        <w:t>.</w:t>
      </w:r>
    </w:p>
    <w:p w14:paraId="5872DEC7" w14:textId="77777777" w:rsidR="00EA0328" w:rsidRPr="009A5A8A" w:rsidRDefault="00EA0328" w:rsidP="009C5AEC">
      <w:pPr>
        <w:pStyle w:val="Paragraphedeliste"/>
        <w:numPr>
          <w:ilvl w:val="0"/>
          <w:numId w:val="32"/>
        </w:numPr>
        <w:pBdr>
          <w:between w:val="nil"/>
        </w:pBdr>
        <w:tabs>
          <w:tab w:val="right" w:pos="509"/>
        </w:tabs>
        <w:bidi/>
        <w:spacing w:after="0" w:line="240" w:lineRule="auto"/>
        <w:ind w:left="0" w:firstLine="0"/>
        <w:rPr>
          <w:rFonts w:ascii="Simplified Arabic" w:hAnsi="Simplified Arabic" w:cs="Simplified Arabic"/>
          <w:color w:val="000000"/>
          <w:sz w:val="28"/>
          <w:szCs w:val="28"/>
          <w:rtl/>
        </w:rPr>
      </w:pPr>
      <w:proofErr w:type="spellStart"/>
      <w:r w:rsidRPr="009A5A8A">
        <w:rPr>
          <w:rFonts w:ascii="Simplified Arabic" w:hAnsi="Simplified Arabic" w:cs="Simplified Arabic"/>
          <w:color w:val="000000"/>
          <w:sz w:val="28"/>
          <w:szCs w:val="28"/>
          <w:rtl/>
        </w:rPr>
        <w:t>خيدر</w:t>
      </w:r>
      <w:proofErr w:type="spellEnd"/>
      <w:r w:rsidRPr="009A5A8A">
        <w:rPr>
          <w:rFonts w:ascii="Simplified Arabic" w:hAnsi="Simplified Arabic" w:cs="Simplified Arabic"/>
          <w:color w:val="000000"/>
          <w:sz w:val="28"/>
          <w:szCs w:val="28"/>
          <w:rtl/>
        </w:rPr>
        <w:t xml:space="preserve"> ريم-الشراكة في ظل </w:t>
      </w:r>
      <w:proofErr w:type="spellStart"/>
      <w:r w:rsidRPr="009A5A8A">
        <w:rPr>
          <w:rFonts w:ascii="Simplified Arabic" w:hAnsi="Simplified Arabic" w:cs="Simplified Arabic"/>
          <w:color w:val="000000"/>
          <w:sz w:val="28"/>
          <w:szCs w:val="28"/>
          <w:rtl/>
        </w:rPr>
        <w:t>إقتصاد</w:t>
      </w:r>
      <w:proofErr w:type="spellEnd"/>
      <w:r>
        <w:rPr>
          <w:rFonts w:ascii="Simplified Arabic" w:hAnsi="Simplified Arabic" w:cs="Simplified Arabic"/>
          <w:color w:val="000000"/>
          <w:sz w:val="28"/>
          <w:szCs w:val="28"/>
        </w:rPr>
        <w:t xml:space="preserve"> </w:t>
      </w:r>
      <w:r w:rsidRPr="009A5A8A">
        <w:rPr>
          <w:rFonts w:ascii="Simplified Arabic" w:hAnsi="Simplified Arabic" w:cs="Simplified Arabic"/>
          <w:color w:val="000000"/>
          <w:sz w:val="28"/>
          <w:szCs w:val="28"/>
          <w:rtl/>
        </w:rPr>
        <w:t xml:space="preserve">السوق اطروحة ماجستير قانون عام تخصص التنظيم </w:t>
      </w:r>
      <w:proofErr w:type="spellStart"/>
      <w:r w:rsidRPr="009A5A8A">
        <w:rPr>
          <w:rFonts w:ascii="Simplified Arabic" w:hAnsi="Simplified Arabic" w:cs="Simplified Arabic"/>
          <w:color w:val="000000"/>
          <w:sz w:val="28"/>
          <w:szCs w:val="28"/>
          <w:rtl/>
        </w:rPr>
        <w:t>الإقتصادي</w:t>
      </w:r>
      <w:proofErr w:type="spellEnd"/>
      <w:r w:rsidRPr="009A5A8A">
        <w:rPr>
          <w:rFonts w:ascii="Simplified Arabic" w:hAnsi="Simplified Arabic" w:cs="Simplified Arabic"/>
          <w:color w:val="000000"/>
          <w:sz w:val="28"/>
          <w:szCs w:val="28"/>
          <w:rtl/>
        </w:rPr>
        <w:t xml:space="preserve"> 2014-2014 جامعة الاخوة </w:t>
      </w:r>
      <w:proofErr w:type="spellStart"/>
      <w:r w:rsidRPr="009A5A8A">
        <w:rPr>
          <w:rFonts w:ascii="Simplified Arabic" w:hAnsi="Simplified Arabic" w:cs="Simplified Arabic"/>
          <w:color w:val="000000"/>
          <w:sz w:val="28"/>
          <w:szCs w:val="28"/>
          <w:rtl/>
        </w:rPr>
        <w:t>منتوري</w:t>
      </w:r>
      <w:proofErr w:type="spellEnd"/>
      <w:r w:rsidRPr="009A5A8A">
        <w:rPr>
          <w:rFonts w:ascii="Simplified Arabic" w:hAnsi="Simplified Arabic" w:cs="Simplified Arabic"/>
          <w:color w:val="000000"/>
          <w:sz w:val="28"/>
          <w:szCs w:val="28"/>
          <w:rtl/>
        </w:rPr>
        <w:t xml:space="preserve"> قسنطينة</w:t>
      </w:r>
      <w:r w:rsidRPr="009A5A8A">
        <w:rPr>
          <w:rFonts w:ascii="Simplified Arabic" w:hAnsi="Simplified Arabic" w:cs="Simplified Arabic"/>
          <w:color w:val="000000"/>
          <w:sz w:val="28"/>
          <w:szCs w:val="28"/>
        </w:rPr>
        <w:t>.</w:t>
      </w:r>
      <w:r w:rsidRPr="009A5A8A">
        <w:rPr>
          <w:rFonts w:ascii="Simplified Arabic" w:hAnsi="Simplified Arabic" w:cs="Simplified Arabic"/>
          <w:color w:val="000000"/>
          <w:sz w:val="28"/>
          <w:szCs w:val="28"/>
          <w:rtl/>
        </w:rPr>
        <w:t xml:space="preserve">الجزائر 2014 </w:t>
      </w:r>
      <w:r w:rsidRPr="009A5A8A">
        <w:rPr>
          <w:rFonts w:ascii="Simplified Arabic" w:hAnsi="Simplified Arabic" w:cs="Simplified Arabic" w:hint="cs"/>
          <w:color w:val="000000"/>
          <w:sz w:val="28"/>
          <w:szCs w:val="28"/>
          <w:rtl/>
        </w:rPr>
        <w:t>.</w:t>
      </w:r>
    </w:p>
    <w:p w14:paraId="49D960BE" w14:textId="77777777" w:rsidR="00EA0328" w:rsidRPr="00AD7E2E" w:rsidRDefault="00EA0328" w:rsidP="000005D3">
      <w:pPr>
        <w:pStyle w:val="Notedebasdepage"/>
        <w:numPr>
          <w:ilvl w:val="0"/>
          <w:numId w:val="32"/>
        </w:numPr>
        <w:tabs>
          <w:tab w:val="right" w:pos="509"/>
        </w:tabs>
        <w:bidi/>
        <w:ind w:left="0" w:firstLine="0"/>
        <w:jc w:val="both"/>
        <w:rPr>
          <w:rFonts w:ascii="Simplified Arabic" w:hAnsi="Simplified Arabic" w:cs="Simplified Arabic"/>
          <w:sz w:val="28"/>
          <w:szCs w:val="28"/>
          <w:rtl/>
          <w:lang w:bidi="ar-DZ"/>
        </w:rPr>
      </w:pPr>
      <w:r w:rsidRPr="00AD7E2E">
        <w:rPr>
          <w:rFonts w:ascii="Simplified Arabic" w:hAnsi="Simplified Arabic" w:cs="Simplified Arabic"/>
          <w:sz w:val="28"/>
          <w:szCs w:val="28"/>
          <w:rtl/>
        </w:rPr>
        <w:t>زكري مريم،</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البعد</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الاقتصادي للعلاقات الاوربية-الجزائرية،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رسالة</w:t>
      </w:r>
      <w:r>
        <w:rPr>
          <w:rFonts w:ascii="Simplified Arabic" w:hAnsi="Simplified Arabic" w:cs="Simplified Arabic"/>
          <w:sz w:val="28"/>
          <w:szCs w:val="28"/>
        </w:rPr>
        <w:t xml:space="preserve"> </w:t>
      </w:r>
      <w:r w:rsidRPr="00AD7E2E">
        <w:rPr>
          <w:rFonts w:ascii="Simplified Arabic" w:hAnsi="Simplified Arabic" w:cs="Simplified Arabic"/>
          <w:sz w:val="28"/>
          <w:szCs w:val="28"/>
          <w:rtl/>
        </w:rPr>
        <w:t>ماجستير،</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كلية الحقوق والعلوم السياسية، جامعة تلمسان،</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الجزائر</w:t>
      </w:r>
      <w:r w:rsidRPr="00AD7E2E">
        <w:rPr>
          <w:rFonts w:ascii="Simplified Arabic" w:hAnsi="Simplified Arabic" w:cs="Simplified Arabic"/>
          <w:sz w:val="28"/>
          <w:szCs w:val="28"/>
          <w:rtl/>
          <w:lang w:bidi="ar-DZ"/>
        </w:rPr>
        <w:t xml:space="preserve"> 2011.</w:t>
      </w:r>
    </w:p>
    <w:p w14:paraId="33613ACE" w14:textId="77777777" w:rsidR="00EA0328" w:rsidRPr="00AD7E2E" w:rsidRDefault="00EA0328" w:rsidP="000005D3">
      <w:pPr>
        <w:pStyle w:val="Notedebasdepage"/>
        <w:numPr>
          <w:ilvl w:val="0"/>
          <w:numId w:val="32"/>
        </w:numPr>
        <w:tabs>
          <w:tab w:val="right" w:pos="509"/>
        </w:tabs>
        <w:bidi/>
        <w:ind w:left="0" w:firstLine="0"/>
        <w:jc w:val="both"/>
        <w:rPr>
          <w:rFonts w:ascii="Simplified Arabic" w:hAnsi="Simplified Arabic" w:cs="Simplified Arabic"/>
          <w:sz w:val="28"/>
          <w:szCs w:val="28"/>
          <w:rtl/>
        </w:rPr>
      </w:pPr>
      <w:r w:rsidRPr="00AD7E2E">
        <w:rPr>
          <w:rFonts w:ascii="Simplified Arabic" w:hAnsi="Simplified Arabic" w:cs="Simplified Arabic"/>
          <w:sz w:val="28"/>
          <w:szCs w:val="28"/>
          <w:rtl/>
        </w:rPr>
        <w:t>شريط</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عابد،</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دراسة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تحليلية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لواقع</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وأفاق</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الشراكة</w:t>
      </w:r>
      <w:r>
        <w:rPr>
          <w:rFonts w:ascii="Simplified Arabic" w:hAnsi="Simplified Arabic" w:cs="Simplified Arabic" w:hint="cs"/>
          <w:sz w:val="28"/>
          <w:szCs w:val="28"/>
          <w:rtl/>
        </w:rPr>
        <w:t xml:space="preserve"> الاقتصادية </w:t>
      </w:r>
      <w:r w:rsidRPr="00AD7E2E">
        <w:rPr>
          <w:rFonts w:ascii="Simplified Arabic" w:hAnsi="Simplified Arabic" w:cs="Simplified Arabic"/>
          <w:sz w:val="28"/>
          <w:szCs w:val="28"/>
          <w:rtl/>
        </w:rPr>
        <w:t>الأورومتوسطية : حالة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دول</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المغرب</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العربي،</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أطروحة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دكتوراه</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دولة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في</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علوم</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التسيير،</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جامعة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الجزائر</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غير</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 xml:space="preserve">منشورة، 2004 </w:t>
      </w:r>
      <w:r>
        <w:rPr>
          <w:rFonts w:ascii="Simplified Arabic" w:hAnsi="Simplified Arabic" w:cs="Simplified Arabic" w:hint="cs"/>
          <w:sz w:val="28"/>
          <w:szCs w:val="28"/>
          <w:rtl/>
        </w:rPr>
        <w:t>.</w:t>
      </w:r>
    </w:p>
    <w:p w14:paraId="3419CC40" w14:textId="77777777" w:rsidR="00EA0328" w:rsidRPr="009A5A8A" w:rsidRDefault="00EA0328" w:rsidP="000005D3">
      <w:pPr>
        <w:pStyle w:val="Paragraphedeliste"/>
        <w:numPr>
          <w:ilvl w:val="0"/>
          <w:numId w:val="32"/>
        </w:numPr>
        <w:pBdr>
          <w:between w:val="nil"/>
        </w:pBdr>
        <w:tabs>
          <w:tab w:val="right" w:pos="509"/>
        </w:tabs>
        <w:bidi/>
        <w:spacing w:after="0" w:line="240" w:lineRule="auto"/>
        <w:ind w:left="0" w:firstLine="0"/>
        <w:rPr>
          <w:rFonts w:ascii="Simplified Arabic" w:hAnsi="Simplified Arabic" w:cs="Simplified Arabic"/>
          <w:color w:val="000000"/>
          <w:sz w:val="28"/>
          <w:szCs w:val="28"/>
        </w:rPr>
      </w:pPr>
      <w:r w:rsidRPr="009A5A8A">
        <w:rPr>
          <w:rFonts w:ascii="Simplified Arabic" w:hAnsi="Simplified Arabic" w:cs="Simplified Arabic"/>
          <w:color w:val="000000"/>
          <w:sz w:val="28"/>
          <w:szCs w:val="28"/>
          <w:rtl/>
        </w:rPr>
        <w:t>شواشي فاطمة،</w:t>
      </w:r>
      <w:r>
        <w:rPr>
          <w:rFonts w:ascii="Simplified Arabic" w:hAnsi="Simplified Arabic" w:cs="Simplified Arabic"/>
          <w:color w:val="000000"/>
          <w:sz w:val="28"/>
          <w:szCs w:val="28"/>
        </w:rPr>
        <w:t xml:space="preserve"> </w:t>
      </w:r>
      <w:r w:rsidRPr="009A5A8A">
        <w:rPr>
          <w:rFonts w:ascii="Simplified Arabic" w:hAnsi="Simplified Arabic" w:cs="Simplified Arabic"/>
          <w:color w:val="000000"/>
          <w:sz w:val="28"/>
          <w:szCs w:val="28"/>
          <w:rtl/>
        </w:rPr>
        <w:t>مذكرة دور الشراكة الاورو الجزائرية في ترقيه المؤسسات الصغيرة والمتوسطة وانعكاساتها على التنمية،</w:t>
      </w:r>
      <w:r>
        <w:rPr>
          <w:rFonts w:ascii="Simplified Arabic" w:hAnsi="Simplified Arabic" w:cs="Simplified Arabic" w:hint="cs"/>
          <w:color w:val="000000"/>
          <w:sz w:val="28"/>
          <w:szCs w:val="28"/>
          <w:rtl/>
        </w:rPr>
        <w:t xml:space="preserve"> </w:t>
      </w:r>
      <w:r>
        <w:rPr>
          <w:rFonts w:ascii="Simplified Arabic" w:hAnsi="Simplified Arabic" w:cs="Simplified Arabic"/>
          <w:color w:val="000000"/>
          <w:sz w:val="28"/>
          <w:szCs w:val="28"/>
          <w:rtl/>
        </w:rPr>
        <w:t xml:space="preserve">رسالة دكتوراه ،جامعة </w:t>
      </w:r>
      <w:proofErr w:type="spellStart"/>
      <w:r>
        <w:rPr>
          <w:rFonts w:ascii="Simplified Arabic" w:hAnsi="Simplified Arabic" w:cs="Simplified Arabic"/>
          <w:color w:val="000000"/>
          <w:sz w:val="28"/>
          <w:szCs w:val="28"/>
          <w:rtl/>
        </w:rPr>
        <w:t>مستغانم</w:t>
      </w:r>
      <w:r w:rsidRPr="009A5A8A">
        <w:rPr>
          <w:rFonts w:ascii="Simplified Arabic" w:hAnsi="Simplified Arabic" w:cs="Simplified Arabic"/>
          <w:color w:val="000000"/>
          <w:sz w:val="28"/>
          <w:szCs w:val="28"/>
          <w:rtl/>
        </w:rPr>
        <w:t>،الجزائر</w:t>
      </w:r>
      <w:proofErr w:type="spellEnd"/>
      <w:r>
        <w:rPr>
          <w:rFonts w:ascii="Simplified Arabic" w:hAnsi="Simplified Arabic" w:cs="Simplified Arabic" w:hint="cs"/>
          <w:color w:val="000000"/>
          <w:sz w:val="28"/>
          <w:szCs w:val="28"/>
          <w:rtl/>
        </w:rPr>
        <w:t>،</w:t>
      </w:r>
      <w:r w:rsidRPr="009A5A8A">
        <w:rPr>
          <w:rFonts w:ascii="Simplified Arabic" w:hAnsi="Simplified Arabic" w:cs="Simplified Arabic"/>
          <w:color w:val="000000"/>
          <w:sz w:val="28"/>
          <w:szCs w:val="28"/>
          <w:rtl/>
        </w:rPr>
        <w:t xml:space="preserve"> 2018</w:t>
      </w:r>
      <w:r w:rsidRPr="009A5A8A">
        <w:rPr>
          <w:rFonts w:ascii="Simplified Arabic" w:hAnsi="Simplified Arabic" w:cs="Simplified Arabic" w:hint="cs"/>
          <w:color w:val="000000"/>
          <w:sz w:val="28"/>
          <w:szCs w:val="28"/>
          <w:rtl/>
        </w:rPr>
        <w:t>.</w:t>
      </w:r>
    </w:p>
    <w:p w14:paraId="5CBD7DCD" w14:textId="77777777" w:rsidR="00EA0328" w:rsidRPr="009A5A8A" w:rsidRDefault="00EA0328" w:rsidP="009C5AEC">
      <w:pPr>
        <w:pStyle w:val="Paragraphedeliste"/>
        <w:numPr>
          <w:ilvl w:val="0"/>
          <w:numId w:val="32"/>
        </w:numPr>
        <w:pBdr>
          <w:between w:val="nil"/>
        </w:pBdr>
        <w:tabs>
          <w:tab w:val="right" w:pos="509"/>
        </w:tabs>
        <w:bidi/>
        <w:spacing w:after="0" w:line="240" w:lineRule="auto"/>
        <w:ind w:left="0" w:firstLine="0"/>
        <w:rPr>
          <w:rFonts w:ascii="Simplified Arabic" w:hAnsi="Simplified Arabic" w:cs="Simplified Arabic"/>
          <w:color w:val="000000"/>
          <w:sz w:val="28"/>
          <w:szCs w:val="28"/>
        </w:rPr>
      </w:pPr>
      <w:r w:rsidRPr="009A5A8A">
        <w:rPr>
          <w:rFonts w:ascii="Simplified Arabic" w:hAnsi="Simplified Arabic" w:cs="Simplified Arabic"/>
          <w:color w:val="000000"/>
          <w:sz w:val="28"/>
          <w:szCs w:val="28"/>
          <w:rtl/>
        </w:rPr>
        <w:lastRenderedPageBreak/>
        <w:t xml:space="preserve">عبد القادر </w:t>
      </w:r>
      <w:proofErr w:type="spellStart"/>
      <w:r w:rsidRPr="009A5A8A">
        <w:rPr>
          <w:rFonts w:ascii="Simplified Arabic" w:hAnsi="Simplified Arabic" w:cs="Simplified Arabic"/>
          <w:color w:val="000000"/>
          <w:sz w:val="28"/>
          <w:szCs w:val="28"/>
          <w:rtl/>
        </w:rPr>
        <w:t>رزيق</w:t>
      </w:r>
      <w:proofErr w:type="spellEnd"/>
      <w:r w:rsidRPr="009A5A8A">
        <w:rPr>
          <w:rFonts w:ascii="Simplified Arabic" w:hAnsi="Simplified Arabic" w:cs="Simplified Arabic"/>
          <w:color w:val="000000"/>
          <w:sz w:val="28"/>
          <w:szCs w:val="28"/>
          <w:rtl/>
        </w:rPr>
        <w:t xml:space="preserve"> </w:t>
      </w:r>
      <w:proofErr w:type="spellStart"/>
      <w:r w:rsidRPr="009A5A8A">
        <w:rPr>
          <w:rFonts w:ascii="Simplified Arabic" w:hAnsi="Simplified Arabic" w:cs="Simplified Arabic"/>
          <w:color w:val="000000"/>
          <w:sz w:val="28"/>
          <w:szCs w:val="28"/>
          <w:rtl/>
        </w:rPr>
        <w:t>المخادمي</w:t>
      </w:r>
      <w:proofErr w:type="spellEnd"/>
      <w:r>
        <w:rPr>
          <w:rFonts w:ascii="Simplified Arabic" w:hAnsi="Simplified Arabic" w:cs="Simplified Arabic"/>
          <w:color w:val="000000"/>
          <w:sz w:val="28"/>
          <w:szCs w:val="28"/>
          <w:rtl/>
        </w:rPr>
        <w:t xml:space="preserve">، </w:t>
      </w:r>
      <w:r w:rsidRPr="009A5A8A">
        <w:rPr>
          <w:rFonts w:ascii="Simplified Arabic" w:hAnsi="Simplified Arabic" w:cs="Simplified Arabic"/>
          <w:color w:val="000000"/>
          <w:sz w:val="28"/>
          <w:szCs w:val="28"/>
          <w:rtl/>
        </w:rPr>
        <w:t>الاتحاد من اجل المتوسط، الأبعاد والآفاق</w:t>
      </w:r>
      <w:r>
        <w:rPr>
          <w:rFonts w:ascii="Simplified Arabic" w:hAnsi="Simplified Arabic" w:cs="Simplified Arabic"/>
          <w:color w:val="000000"/>
          <w:sz w:val="28"/>
          <w:szCs w:val="28"/>
          <w:rtl/>
        </w:rPr>
        <w:t xml:space="preserve">، </w:t>
      </w:r>
      <w:r w:rsidRPr="009A5A8A">
        <w:rPr>
          <w:rFonts w:ascii="Simplified Arabic" w:hAnsi="Simplified Arabic" w:cs="Simplified Arabic"/>
          <w:color w:val="000000"/>
          <w:sz w:val="28"/>
          <w:szCs w:val="28"/>
          <w:rtl/>
        </w:rPr>
        <w:t>ديوان المطبوعات الجامعية</w:t>
      </w:r>
      <w:r>
        <w:rPr>
          <w:rFonts w:ascii="Simplified Arabic" w:hAnsi="Simplified Arabic" w:cs="Simplified Arabic"/>
          <w:color w:val="000000"/>
          <w:sz w:val="28"/>
          <w:szCs w:val="28"/>
          <w:rtl/>
        </w:rPr>
        <w:t xml:space="preserve">، </w:t>
      </w:r>
      <w:r w:rsidRPr="009A5A8A">
        <w:rPr>
          <w:rFonts w:ascii="Simplified Arabic" w:hAnsi="Simplified Arabic" w:cs="Simplified Arabic"/>
          <w:color w:val="000000"/>
          <w:sz w:val="28"/>
          <w:szCs w:val="28"/>
          <w:rtl/>
        </w:rPr>
        <w:t>الجزائر</w:t>
      </w:r>
      <w:r>
        <w:rPr>
          <w:rFonts w:ascii="Simplified Arabic" w:hAnsi="Simplified Arabic" w:cs="Simplified Arabic"/>
          <w:color w:val="000000"/>
          <w:sz w:val="28"/>
          <w:szCs w:val="28"/>
          <w:rtl/>
        </w:rPr>
        <w:t xml:space="preserve">، </w:t>
      </w:r>
      <w:r w:rsidRPr="009A5A8A">
        <w:rPr>
          <w:rFonts w:ascii="Simplified Arabic" w:hAnsi="Simplified Arabic" w:cs="Simplified Arabic"/>
          <w:color w:val="000000"/>
          <w:sz w:val="28"/>
          <w:szCs w:val="28"/>
          <w:rtl/>
        </w:rPr>
        <w:t>2009</w:t>
      </w:r>
      <w:r w:rsidRPr="009A5A8A">
        <w:rPr>
          <w:rFonts w:ascii="Simplified Arabic" w:hAnsi="Simplified Arabic" w:cs="Simplified Arabic" w:hint="cs"/>
          <w:color w:val="000000"/>
          <w:sz w:val="28"/>
          <w:szCs w:val="28"/>
          <w:rtl/>
        </w:rPr>
        <w:t>.</w:t>
      </w:r>
    </w:p>
    <w:p w14:paraId="6C901768" w14:textId="77777777" w:rsidR="00EA0328" w:rsidRPr="009A5A8A" w:rsidRDefault="00EA0328" w:rsidP="009C5AEC">
      <w:pPr>
        <w:pStyle w:val="Paragraphedeliste"/>
        <w:pBdr>
          <w:between w:val="nil"/>
        </w:pBdr>
        <w:tabs>
          <w:tab w:val="right" w:pos="509"/>
        </w:tabs>
        <w:bidi/>
        <w:spacing w:after="0" w:line="240" w:lineRule="auto"/>
        <w:ind w:left="0"/>
        <w:rPr>
          <w:rFonts w:ascii="Simplified Arabic" w:hAnsi="Simplified Arabic" w:cs="Simplified Arabic"/>
          <w:color w:val="000000"/>
          <w:sz w:val="28"/>
          <w:szCs w:val="28"/>
          <w:rtl/>
        </w:rPr>
      </w:pPr>
      <w:proofErr w:type="gramStart"/>
      <w:r w:rsidRPr="009A5A8A">
        <w:rPr>
          <w:rFonts w:ascii="Simplified Arabic" w:hAnsi="Simplified Arabic" w:cs="Simplified Arabic"/>
          <w:color w:val="000000"/>
          <w:sz w:val="28"/>
          <w:szCs w:val="28"/>
          <w:rtl/>
        </w:rPr>
        <w:t>عصماني</w:t>
      </w:r>
      <w:proofErr w:type="gramEnd"/>
      <w:r w:rsidRPr="009A5A8A">
        <w:rPr>
          <w:rFonts w:ascii="Simplified Arabic" w:hAnsi="Simplified Arabic" w:cs="Simplified Arabic"/>
          <w:color w:val="000000"/>
          <w:sz w:val="28"/>
          <w:szCs w:val="28"/>
          <w:rtl/>
        </w:rPr>
        <w:t xml:space="preserve"> ليلى. بن حداد هشام طالب  مكانة الجزائر ضمن السياسة الأمنية الإتحاد الأوروبي في حوض المتوسط</w:t>
      </w:r>
      <w:r w:rsidRPr="009A5A8A">
        <w:rPr>
          <w:rFonts w:ascii="Simplified Arabic" w:hAnsi="Simplified Arabic" w:cs="Simplified Arabic"/>
          <w:color w:val="000000"/>
          <w:sz w:val="28"/>
          <w:szCs w:val="28"/>
        </w:rPr>
        <w:t>.</w:t>
      </w:r>
      <w:r w:rsidRPr="00700CC6">
        <w:rPr>
          <w:rFonts w:ascii="Simplified Arabic" w:hAnsi="Simplified Arabic" w:cs="Simplified Arabic"/>
          <w:color w:val="000000"/>
          <w:sz w:val="28"/>
          <w:szCs w:val="28"/>
          <w:rtl/>
        </w:rPr>
        <w:t xml:space="preserve"> </w:t>
      </w:r>
      <w:proofErr w:type="gramStart"/>
      <w:r w:rsidRPr="009A5A8A">
        <w:rPr>
          <w:rFonts w:ascii="Simplified Arabic" w:hAnsi="Simplified Arabic" w:cs="Simplified Arabic"/>
          <w:color w:val="000000"/>
          <w:sz w:val="28"/>
          <w:szCs w:val="28"/>
          <w:rtl/>
        </w:rPr>
        <w:t>كلية</w:t>
      </w:r>
      <w:proofErr w:type="gramEnd"/>
      <w:r w:rsidRPr="009A5A8A">
        <w:rPr>
          <w:rFonts w:ascii="Simplified Arabic" w:hAnsi="Simplified Arabic" w:cs="Simplified Arabic"/>
          <w:color w:val="000000"/>
          <w:sz w:val="28"/>
          <w:szCs w:val="28"/>
          <w:rtl/>
        </w:rPr>
        <w:t xml:space="preserve"> الحقوق والعلوم السياسية جامعة وهران 1 -مجلة</w:t>
      </w:r>
    </w:p>
    <w:p w14:paraId="6EDEED3C" w14:textId="77777777" w:rsidR="00EA0328" w:rsidRPr="00AD7E2E" w:rsidRDefault="00EA0328" w:rsidP="009C5AEC">
      <w:pPr>
        <w:pStyle w:val="Notedebasdepage"/>
        <w:numPr>
          <w:ilvl w:val="0"/>
          <w:numId w:val="32"/>
        </w:numPr>
        <w:tabs>
          <w:tab w:val="right" w:pos="509"/>
        </w:tabs>
        <w:bidi/>
        <w:ind w:left="0" w:firstLine="0"/>
        <w:jc w:val="both"/>
        <w:rPr>
          <w:rFonts w:ascii="Simplified Arabic" w:hAnsi="Simplified Arabic" w:cs="Simplified Arabic"/>
          <w:sz w:val="28"/>
          <w:szCs w:val="28"/>
          <w:lang w:bidi="ar-DZ"/>
        </w:rPr>
      </w:pPr>
      <w:r w:rsidRPr="00AD7E2E">
        <w:rPr>
          <w:rFonts w:ascii="Simplified Arabic" w:hAnsi="Simplified Arabic" w:cs="Simplified Arabic"/>
          <w:color w:val="000000"/>
          <w:sz w:val="28"/>
          <w:szCs w:val="28"/>
          <w:rtl/>
        </w:rPr>
        <w:t xml:space="preserve">ندير </w:t>
      </w:r>
      <w:proofErr w:type="spellStart"/>
      <w:r w:rsidRPr="00AD7E2E">
        <w:rPr>
          <w:rFonts w:ascii="Simplified Arabic" w:hAnsi="Simplified Arabic" w:cs="Simplified Arabic"/>
          <w:color w:val="000000"/>
          <w:sz w:val="28"/>
          <w:szCs w:val="28"/>
          <w:rtl/>
        </w:rPr>
        <w:t>بطاطاش</w:t>
      </w:r>
      <w:proofErr w:type="spellEnd"/>
      <w:r w:rsidRPr="00AD7E2E">
        <w:rPr>
          <w:rFonts w:ascii="Simplified Arabic" w:hAnsi="Simplified Arabic" w:cs="Simplified Arabic"/>
          <w:color w:val="000000"/>
          <w:sz w:val="28"/>
          <w:szCs w:val="28"/>
          <w:rtl/>
        </w:rPr>
        <w:t xml:space="preserve"> التعاون الأوروبي – </w:t>
      </w:r>
      <w:proofErr w:type="spellStart"/>
      <w:r w:rsidRPr="00AD7E2E">
        <w:rPr>
          <w:rFonts w:ascii="Simplified Arabic" w:hAnsi="Simplified Arabic" w:cs="Simplified Arabic"/>
          <w:color w:val="000000"/>
          <w:sz w:val="28"/>
          <w:szCs w:val="28"/>
          <w:rtl/>
        </w:rPr>
        <w:t>الأفریقيبین</w:t>
      </w:r>
      <w:proofErr w:type="spellEnd"/>
      <w:r w:rsidRPr="00AD7E2E">
        <w:rPr>
          <w:rFonts w:ascii="Simplified Arabic" w:hAnsi="Simplified Arabic" w:cs="Simplified Arabic"/>
          <w:color w:val="000000"/>
          <w:sz w:val="28"/>
          <w:szCs w:val="28"/>
          <w:rtl/>
        </w:rPr>
        <w:t xml:space="preserve"> الشراكة </w:t>
      </w:r>
      <w:proofErr w:type="spellStart"/>
      <w:r w:rsidRPr="00AD7E2E">
        <w:rPr>
          <w:rFonts w:ascii="Simplified Arabic" w:hAnsi="Simplified Arabic" w:cs="Simplified Arabic"/>
          <w:color w:val="000000"/>
          <w:sz w:val="28"/>
          <w:szCs w:val="28"/>
          <w:rtl/>
        </w:rPr>
        <w:t>والتبعیة</w:t>
      </w:r>
      <w:proofErr w:type="spellEnd"/>
      <w:r w:rsidRPr="00AD7E2E">
        <w:rPr>
          <w:rFonts w:ascii="Simplified Arabic" w:hAnsi="Simplified Arabic" w:cs="Simplified Arabic"/>
          <w:color w:val="000000"/>
          <w:sz w:val="28"/>
          <w:szCs w:val="28"/>
          <w:rtl/>
        </w:rPr>
        <w:t>: الجزائر نموذجا رسالة ماجستير-معهد الحقوق -المركز الجامعي-البويرة   الجزائر 2010  .</w:t>
      </w:r>
    </w:p>
    <w:p w14:paraId="79400BC2" w14:textId="77777777" w:rsidR="00EA0328" w:rsidRDefault="00EA0328" w:rsidP="009C5AEC">
      <w:pPr>
        <w:pStyle w:val="Notedebasdepage"/>
        <w:numPr>
          <w:ilvl w:val="0"/>
          <w:numId w:val="32"/>
        </w:numPr>
        <w:tabs>
          <w:tab w:val="right" w:pos="509"/>
        </w:tabs>
        <w:bidi/>
        <w:ind w:left="0" w:firstLine="0"/>
        <w:jc w:val="both"/>
        <w:rPr>
          <w:rFonts w:ascii="Simplified Arabic" w:hAnsi="Simplified Arabic" w:cs="Simplified Arabic"/>
          <w:sz w:val="28"/>
          <w:szCs w:val="28"/>
          <w:rtl/>
        </w:rPr>
      </w:pPr>
      <w:r w:rsidRPr="00AD7E2E">
        <w:rPr>
          <w:rFonts w:ascii="Simplified Arabic" w:hAnsi="Simplified Arabic" w:cs="Simplified Arabic"/>
          <w:sz w:val="28"/>
          <w:szCs w:val="28"/>
          <w:rtl/>
        </w:rPr>
        <w:t xml:space="preserve">نذير  </w:t>
      </w:r>
      <w:proofErr w:type="spellStart"/>
      <w:r w:rsidRPr="00AD7E2E">
        <w:rPr>
          <w:rFonts w:ascii="Simplified Arabic" w:hAnsi="Simplified Arabic" w:cs="Simplified Arabic"/>
          <w:sz w:val="28"/>
          <w:szCs w:val="28"/>
          <w:rtl/>
        </w:rPr>
        <w:t>بطاطش</w:t>
      </w:r>
      <w:proofErr w:type="spellEnd"/>
      <w:r w:rsidRPr="00AD7E2E">
        <w:rPr>
          <w:rFonts w:ascii="Simplified Arabic" w:hAnsi="Simplified Arabic" w:cs="Simplified Arabic"/>
          <w:sz w:val="28"/>
          <w:szCs w:val="28"/>
          <w:rtl/>
        </w:rPr>
        <w:t xml:space="preserve">   التعاون الأوروبي – </w:t>
      </w:r>
      <w:proofErr w:type="spellStart"/>
      <w:r w:rsidRPr="00AD7E2E">
        <w:rPr>
          <w:rFonts w:ascii="Simplified Arabic" w:hAnsi="Simplified Arabic" w:cs="Simplified Arabic"/>
          <w:sz w:val="28"/>
          <w:szCs w:val="28"/>
          <w:rtl/>
        </w:rPr>
        <w:t>الأفریقيبین</w:t>
      </w:r>
      <w:proofErr w:type="spellEnd"/>
      <w:r w:rsidRPr="00AD7E2E">
        <w:rPr>
          <w:rFonts w:ascii="Simplified Arabic" w:hAnsi="Simplified Arabic" w:cs="Simplified Arabic"/>
          <w:sz w:val="28"/>
          <w:szCs w:val="28"/>
          <w:rtl/>
        </w:rPr>
        <w:t xml:space="preserve"> الشراكة </w:t>
      </w:r>
      <w:proofErr w:type="spellStart"/>
      <w:r w:rsidRPr="00AD7E2E">
        <w:rPr>
          <w:rFonts w:ascii="Simplified Arabic" w:hAnsi="Simplified Arabic" w:cs="Simplified Arabic"/>
          <w:sz w:val="28"/>
          <w:szCs w:val="28"/>
          <w:rtl/>
        </w:rPr>
        <w:t>والتبعیة</w:t>
      </w:r>
      <w:proofErr w:type="spellEnd"/>
      <w:r w:rsidRPr="00AD7E2E">
        <w:rPr>
          <w:rFonts w:ascii="Simplified Arabic" w:hAnsi="Simplified Arabic" w:cs="Simplified Arabic"/>
          <w:sz w:val="28"/>
          <w:szCs w:val="28"/>
          <w:rtl/>
        </w:rPr>
        <w:t>: الجزائر نموذجا رسالة ماجستير-معهد الحقوق -المركز الجامعي-البويرة  الجزائر 2010</w:t>
      </w:r>
      <w:r>
        <w:rPr>
          <w:rFonts w:ascii="Simplified Arabic" w:hAnsi="Simplified Arabic" w:cs="Simplified Arabic" w:hint="cs"/>
          <w:sz w:val="28"/>
          <w:szCs w:val="28"/>
          <w:rtl/>
        </w:rPr>
        <w:t>.</w:t>
      </w:r>
    </w:p>
    <w:p w14:paraId="29100026" w14:textId="77777777" w:rsidR="00EA0328" w:rsidRPr="00AD7E2E" w:rsidRDefault="00EA0328" w:rsidP="000005D3">
      <w:pPr>
        <w:pStyle w:val="Notedebasdepage"/>
        <w:numPr>
          <w:ilvl w:val="0"/>
          <w:numId w:val="32"/>
        </w:numPr>
        <w:tabs>
          <w:tab w:val="right" w:pos="509"/>
        </w:tabs>
        <w:bidi/>
        <w:ind w:left="0" w:firstLine="0"/>
        <w:jc w:val="both"/>
        <w:rPr>
          <w:rFonts w:ascii="Simplified Arabic" w:hAnsi="Simplified Arabic" w:cs="Simplified Arabic"/>
          <w:sz w:val="28"/>
          <w:szCs w:val="28"/>
          <w:rtl/>
        </w:rPr>
      </w:pPr>
      <w:r w:rsidRPr="00AD7E2E">
        <w:rPr>
          <w:rFonts w:ascii="Simplified Arabic" w:hAnsi="Simplified Arabic" w:cs="Simplified Arabic"/>
          <w:sz w:val="28"/>
          <w:szCs w:val="28"/>
          <w:rtl/>
        </w:rPr>
        <w:t xml:space="preserve">الياس </w:t>
      </w:r>
      <w:proofErr w:type="spellStart"/>
      <w:r w:rsidRPr="00AD7E2E">
        <w:rPr>
          <w:rFonts w:ascii="Simplified Arabic" w:hAnsi="Simplified Arabic" w:cs="Simplified Arabic"/>
          <w:sz w:val="28"/>
          <w:szCs w:val="28"/>
          <w:rtl/>
        </w:rPr>
        <w:t>غفال</w:t>
      </w:r>
      <w:proofErr w:type="spellEnd"/>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 xml:space="preserve">تقييم  الدور </w:t>
      </w:r>
      <w:proofErr w:type="spellStart"/>
      <w:r w:rsidRPr="00AD7E2E">
        <w:rPr>
          <w:rFonts w:ascii="Simplified Arabic" w:hAnsi="Simplified Arabic" w:cs="Simplified Arabic"/>
          <w:sz w:val="28"/>
          <w:szCs w:val="28"/>
          <w:rtl/>
        </w:rPr>
        <w:t>التمویلي</w:t>
      </w:r>
      <w:proofErr w:type="spellEnd"/>
      <w:r w:rsidRPr="00AD7E2E">
        <w:rPr>
          <w:rFonts w:ascii="Simplified Arabic" w:hAnsi="Simplified Arabic" w:cs="Simplified Arabic"/>
          <w:sz w:val="28"/>
          <w:szCs w:val="28"/>
          <w:rtl/>
        </w:rPr>
        <w:t xml:space="preserve"> للشراكة الأورو جزائریة في </w:t>
      </w:r>
      <w:r>
        <w:rPr>
          <w:rFonts w:ascii="Simplified Arabic" w:hAnsi="Simplified Arabic" w:cs="Simplified Arabic" w:hint="cs"/>
          <w:sz w:val="28"/>
          <w:szCs w:val="28"/>
          <w:rtl/>
        </w:rPr>
        <w:t>تأهيل</w:t>
      </w:r>
      <w:r w:rsidRPr="00AD7E2E">
        <w:rPr>
          <w:rFonts w:ascii="Simplified Arabic" w:hAnsi="Simplified Arabic" w:cs="Simplified Arabic"/>
          <w:sz w:val="28"/>
          <w:szCs w:val="28"/>
          <w:rtl/>
        </w:rPr>
        <w:t xml:space="preserve"> المؤسسات </w:t>
      </w:r>
      <w:proofErr w:type="spellStart"/>
      <w:r w:rsidRPr="00AD7E2E">
        <w:rPr>
          <w:rFonts w:ascii="Simplified Arabic" w:hAnsi="Simplified Arabic" w:cs="Simplified Arabic"/>
          <w:sz w:val="28"/>
          <w:szCs w:val="28"/>
          <w:rtl/>
        </w:rPr>
        <w:t>الصغیرة</w:t>
      </w:r>
      <w:proofErr w:type="spellEnd"/>
      <w:r w:rsidRPr="00AD7E2E">
        <w:rPr>
          <w:rFonts w:ascii="Simplified Arabic" w:hAnsi="Simplified Arabic" w:cs="Simplified Arabic"/>
          <w:sz w:val="28"/>
          <w:szCs w:val="28"/>
          <w:rtl/>
        </w:rPr>
        <w:t xml:space="preserve"> والمتوسطة خلال الفترة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(2000-2014)</w:t>
      </w:r>
      <w:r>
        <w:rPr>
          <w:rFonts w:ascii="Simplified Arabic" w:hAnsi="Simplified Arabic" w:cs="Simplified Arabic" w:hint="cs"/>
          <w:sz w:val="28"/>
          <w:szCs w:val="28"/>
          <w:rtl/>
        </w:rPr>
        <w:t>،</w:t>
      </w:r>
      <w:r w:rsidRPr="00AD7E2E">
        <w:rPr>
          <w:rFonts w:ascii="Simplified Arabic" w:hAnsi="Simplified Arabic" w:cs="Simplified Arabic"/>
          <w:sz w:val="28"/>
          <w:szCs w:val="28"/>
          <w:rtl/>
        </w:rPr>
        <w:t xml:space="preserve"> كلية العلوم الاقتصادية والتجارية .</w:t>
      </w:r>
      <w:proofErr w:type="gramStart"/>
      <w:r w:rsidRPr="00AD7E2E">
        <w:rPr>
          <w:rFonts w:ascii="Simplified Arabic" w:hAnsi="Simplified Arabic" w:cs="Simplified Arabic"/>
          <w:sz w:val="28"/>
          <w:szCs w:val="28"/>
          <w:rtl/>
        </w:rPr>
        <w:t>جامعة</w:t>
      </w:r>
      <w:proofErr w:type="gramEnd"/>
      <w:r w:rsidRPr="00AD7E2E">
        <w:rPr>
          <w:rFonts w:ascii="Simplified Arabic" w:hAnsi="Simplified Arabic" w:cs="Simplified Arabic"/>
          <w:sz w:val="28"/>
          <w:szCs w:val="28"/>
          <w:rtl/>
        </w:rPr>
        <w:t xml:space="preserve"> بسكرة،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الجزائر</w:t>
      </w:r>
      <w:r>
        <w:rPr>
          <w:rFonts w:ascii="Simplified Arabic" w:hAnsi="Simplified Arabic" w:cs="Simplified Arabic" w:hint="cs"/>
          <w:sz w:val="28"/>
          <w:szCs w:val="28"/>
          <w:rtl/>
        </w:rPr>
        <w:t>.</w:t>
      </w:r>
    </w:p>
    <w:p w14:paraId="5F9F5DF2" w14:textId="272CB4DC" w:rsidR="002878BE" w:rsidRPr="00AD7E2E" w:rsidRDefault="002878BE" w:rsidP="009C5AEC">
      <w:pPr>
        <w:tabs>
          <w:tab w:val="right" w:pos="509"/>
        </w:tabs>
        <w:bidi/>
        <w:spacing w:after="0" w:line="240" w:lineRule="auto"/>
        <w:jc w:val="both"/>
        <w:rPr>
          <w:rFonts w:ascii="Simplified Arabic" w:hAnsi="Simplified Arabic" w:cs="Simplified Arabic"/>
          <w:b/>
          <w:bCs/>
          <w:sz w:val="28"/>
          <w:szCs w:val="28"/>
          <w:rtl/>
          <w:lang w:bidi="ar-EG"/>
        </w:rPr>
      </w:pPr>
      <w:r w:rsidRPr="00AD7E2E">
        <w:rPr>
          <w:rFonts w:ascii="Simplified Arabic" w:hAnsi="Simplified Arabic" w:cs="Simplified Arabic"/>
          <w:b/>
          <w:bCs/>
          <w:sz w:val="28"/>
          <w:szCs w:val="28"/>
          <w:rtl/>
          <w:lang w:bidi="ar-EG"/>
        </w:rPr>
        <w:t xml:space="preserve">المقالات </w:t>
      </w:r>
      <w:proofErr w:type="gramStart"/>
      <w:r w:rsidRPr="00AD7E2E">
        <w:rPr>
          <w:rFonts w:ascii="Simplified Arabic" w:hAnsi="Simplified Arabic" w:cs="Simplified Arabic"/>
          <w:b/>
          <w:bCs/>
          <w:sz w:val="28"/>
          <w:szCs w:val="28"/>
          <w:rtl/>
          <w:lang w:bidi="ar-EG"/>
        </w:rPr>
        <w:t>والمج</w:t>
      </w:r>
      <w:r w:rsidR="0078454D">
        <w:rPr>
          <w:rFonts w:ascii="Simplified Arabic" w:hAnsi="Simplified Arabic" w:cs="Simplified Arabic" w:hint="cs"/>
          <w:b/>
          <w:bCs/>
          <w:sz w:val="28"/>
          <w:szCs w:val="28"/>
          <w:rtl/>
          <w:lang w:bidi="ar-EG"/>
        </w:rPr>
        <w:t>لا</w:t>
      </w:r>
      <w:r w:rsidRPr="00AD7E2E">
        <w:rPr>
          <w:rFonts w:ascii="Simplified Arabic" w:hAnsi="Simplified Arabic" w:cs="Simplified Arabic"/>
          <w:b/>
          <w:bCs/>
          <w:sz w:val="28"/>
          <w:szCs w:val="28"/>
          <w:rtl/>
          <w:lang w:bidi="ar-EG"/>
        </w:rPr>
        <w:t>ت :</w:t>
      </w:r>
      <w:proofErr w:type="gramEnd"/>
      <w:r w:rsidRPr="00AD7E2E">
        <w:rPr>
          <w:rFonts w:ascii="Simplified Arabic" w:hAnsi="Simplified Arabic" w:cs="Simplified Arabic"/>
          <w:b/>
          <w:bCs/>
          <w:sz w:val="28"/>
          <w:szCs w:val="28"/>
          <w:rtl/>
          <w:lang w:bidi="ar-EG"/>
        </w:rPr>
        <w:t xml:space="preserve"> </w:t>
      </w:r>
    </w:p>
    <w:p w14:paraId="58C96E46" w14:textId="77777777" w:rsidR="00EA0328" w:rsidRPr="00AD7E2E" w:rsidRDefault="00EA0328" w:rsidP="00EA0328">
      <w:pPr>
        <w:pStyle w:val="Notedebasdepage"/>
        <w:numPr>
          <w:ilvl w:val="0"/>
          <w:numId w:val="33"/>
        </w:numPr>
        <w:tabs>
          <w:tab w:val="right" w:pos="509"/>
        </w:tabs>
        <w:bidi/>
        <w:ind w:left="0" w:firstLine="0"/>
        <w:jc w:val="both"/>
        <w:rPr>
          <w:rFonts w:ascii="Simplified Arabic" w:hAnsi="Simplified Arabic" w:cs="Simplified Arabic"/>
          <w:sz w:val="28"/>
          <w:szCs w:val="28"/>
          <w:rtl/>
          <w:lang w:bidi="ar-DZ"/>
        </w:rPr>
      </w:pPr>
      <w:r w:rsidRPr="00AD7E2E">
        <w:rPr>
          <w:rFonts w:ascii="Simplified Arabic" w:hAnsi="Simplified Arabic" w:cs="Simplified Arabic"/>
          <w:sz w:val="28"/>
          <w:szCs w:val="28"/>
          <w:rtl/>
          <w:lang w:bidi="ar-DZ"/>
        </w:rPr>
        <w:t>أبو العنين محمد</w:t>
      </w:r>
      <w:r>
        <w:rPr>
          <w:rFonts w:ascii="Simplified Arabic" w:hAnsi="Simplified Arabic" w:cs="Simplified Arabic" w:hint="cs"/>
          <w:sz w:val="28"/>
          <w:szCs w:val="28"/>
          <w:rtl/>
          <w:lang w:bidi="ar-DZ"/>
        </w:rPr>
        <w:t xml:space="preserve"> </w:t>
      </w:r>
      <w:r w:rsidRPr="00AD7E2E">
        <w:rPr>
          <w:rFonts w:ascii="Simplified Arabic" w:hAnsi="Simplified Arabic" w:cs="Simplified Arabic"/>
          <w:sz w:val="28"/>
          <w:szCs w:val="28"/>
          <w:rtl/>
          <w:lang w:bidi="ar-DZ"/>
        </w:rPr>
        <w:t>العلاقات</w:t>
      </w:r>
      <w:r>
        <w:rPr>
          <w:rFonts w:ascii="Simplified Arabic" w:hAnsi="Simplified Arabic" w:cs="Simplified Arabic" w:hint="cs"/>
          <w:sz w:val="28"/>
          <w:szCs w:val="28"/>
          <w:rtl/>
          <w:lang w:bidi="ar-DZ"/>
        </w:rPr>
        <w:t xml:space="preserve"> </w:t>
      </w:r>
      <w:r w:rsidRPr="00AD7E2E">
        <w:rPr>
          <w:rFonts w:ascii="Simplified Arabic" w:hAnsi="Simplified Arabic" w:cs="Simplified Arabic"/>
          <w:sz w:val="28"/>
          <w:szCs w:val="28"/>
          <w:rtl/>
          <w:lang w:bidi="ar-DZ"/>
        </w:rPr>
        <w:t>الأوروبية</w:t>
      </w:r>
      <w:r>
        <w:rPr>
          <w:rFonts w:ascii="Simplified Arabic" w:hAnsi="Simplified Arabic" w:cs="Simplified Arabic" w:hint="cs"/>
          <w:sz w:val="28"/>
          <w:szCs w:val="28"/>
          <w:rtl/>
          <w:lang w:bidi="ar-DZ"/>
        </w:rPr>
        <w:t xml:space="preserve"> </w:t>
      </w:r>
      <w:r w:rsidRPr="00AD7E2E">
        <w:rPr>
          <w:rFonts w:ascii="Simplified Arabic" w:hAnsi="Simplified Arabic" w:cs="Simplified Arabic"/>
          <w:sz w:val="28"/>
          <w:szCs w:val="28"/>
          <w:rtl/>
          <w:lang w:bidi="ar-DZ"/>
        </w:rPr>
        <w:t>الأفريقية</w:t>
      </w:r>
      <w:r>
        <w:rPr>
          <w:rFonts w:ascii="Simplified Arabic" w:hAnsi="Simplified Arabic" w:cs="Simplified Arabic" w:hint="cs"/>
          <w:sz w:val="28"/>
          <w:szCs w:val="28"/>
          <w:rtl/>
          <w:lang w:bidi="ar-DZ"/>
        </w:rPr>
        <w:t xml:space="preserve"> </w:t>
      </w:r>
      <w:r w:rsidRPr="00AD7E2E">
        <w:rPr>
          <w:rFonts w:ascii="Simplified Arabic" w:hAnsi="Simplified Arabic" w:cs="Simplified Arabic"/>
          <w:sz w:val="28"/>
          <w:szCs w:val="28"/>
          <w:rtl/>
          <w:lang w:bidi="ar-DZ"/>
        </w:rPr>
        <w:t>بعد</w:t>
      </w:r>
      <w:r>
        <w:rPr>
          <w:rFonts w:ascii="Simplified Arabic" w:hAnsi="Simplified Arabic" w:cs="Simplified Arabic" w:hint="cs"/>
          <w:sz w:val="28"/>
          <w:szCs w:val="28"/>
          <w:rtl/>
          <w:lang w:bidi="ar-DZ"/>
        </w:rPr>
        <w:t xml:space="preserve"> </w:t>
      </w:r>
      <w:r w:rsidRPr="00AD7E2E">
        <w:rPr>
          <w:rFonts w:ascii="Simplified Arabic" w:hAnsi="Simplified Arabic" w:cs="Simplified Arabic"/>
          <w:sz w:val="28"/>
          <w:szCs w:val="28"/>
          <w:rtl/>
          <w:lang w:bidi="ar-DZ"/>
        </w:rPr>
        <w:t>انتهاء</w:t>
      </w:r>
      <w:r>
        <w:rPr>
          <w:rFonts w:ascii="Simplified Arabic" w:hAnsi="Simplified Arabic" w:cs="Simplified Arabic" w:hint="cs"/>
          <w:sz w:val="28"/>
          <w:szCs w:val="28"/>
          <w:rtl/>
          <w:lang w:bidi="ar-DZ"/>
        </w:rPr>
        <w:t xml:space="preserve"> </w:t>
      </w:r>
      <w:r w:rsidRPr="00AD7E2E">
        <w:rPr>
          <w:rFonts w:ascii="Simplified Arabic" w:hAnsi="Simplified Arabic" w:cs="Simplified Arabic"/>
          <w:sz w:val="28"/>
          <w:szCs w:val="28"/>
          <w:rtl/>
          <w:lang w:bidi="ar-DZ"/>
        </w:rPr>
        <w:t>الحرب</w:t>
      </w:r>
      <w:r>
        <w:rPr>
          <w:rFonts w:ascii="Simplified Arabic" w:hAnsi="Simplified Arabic" w:cs="Simplified Arabic" w:hint="cs"/>
          <w:sz w:val="28"/>
          <w:szCs w:val="28"/>
          <w:rtl/>
          <w:lang w:bidi="ar-DZ"/>
        </w:rPr>
        <w:t xml:space="preserve"> </w:t>
      </w:r>
      <w:proofErr w:type="gramStart"/>
      <w:r w:rsidRPr="00AD7E2E">
        <w:rPr>
          <w:rFonts w:ascii="Simplified Arabic" w:hAnsi="Simplified Arabic" w:cs="Simplified Arabic"/>
          <w:sz w:val="28"/>
          <w:szCs w:val="28"/>
          <w:rtl/>
          <w:lang w:bidi="ar-DZ"/>
        </w:rPr>
        <w:t>الباردة</w:t>
      </w:r>
      <w:r>
        <w:rPr>
          <w:rFonts w:ascii="Simplified Arabic" w:hAnsi="Simplified Arabic" w:cs="Simplified Arabic" w:hint="cs"/>
          <w:sz w:val="28"/>
          <w:szCs w:val="28"/>
          <w:rtl/>
          <w:lang w:bidi="ar-DZ"/>
        </w:rPr>
        <w:t xml:space="preserve"> </w:t>
      </w:r>
      <w:r w:rsidRPr="00AD7E2E">
        <w:rPr>
          <w:rFonts w:ascii="Simplified Arabic" w:hAnsi="Simplified Arabic" w:cs="Simplified Arabic"/>
          <w:sz w:val="28"/>
          <w:szCs w:val="28"/>
          <w:rtl/>
          <w:lang w:bidi="ar-DZ"/>
        </w:rPr>
        <w:t>،</w:t>
      </w:r>
      <w:proofErr w:type="gramEnd"/>
      <w:r w:rsidRPr="00AD7E2E">
        <w:rPr>
          <w:rFonts w:ascii="Simplified Arabic" w:hAnsi="Simplified Arabic" w:cs="Simplified Arabic"/>
          <w:sz w:val="28"/>
          <w:szCs w:val="28"/>
          <w:rtl/>
          <w:lang w:bidi="ar-DZ"/>
        </w:rPr>
        <w:t xml:space="preserve">السياسة الدولية، عدد 142 ،2000 </w:t>
      </w:r>
      <w:r>
        <w:rPr>
          <w:rFonts w:ascii="Simplified Arabic" w:hAnsi="Simplified Arabic" w:cs="Simplified Arabic" w:hint="cs"/>
          <w:sz w:val="28"/>
          <w:szCs w:val="28"/>
          <w:rtl/>
          <w:lang w:bidi="ar-DZ"/>
        </w:rPr>
        <w:t>.</w:t>
      </w:r>
    </w:p>
    <w:p w14:paraId="42985B95" w14:textId="77777777" w:rsidR="00EA0328" w:rsidRPr="00A066F6" w:rsidRDefault="00EA0328" w:rsidP="009C5AEC">
      <w:pPr>
        <w:pStyle w:val="Paragraphedeliste"/>
        <w:numPr>
          <w:ilvl w:val="0"/>
          <w:numId w:val="33"/>
        </w:numPr>
        <w:tabs>
          <w:tab w:val="right" w:pos="509"/>
        </w:tabs>
        <w:bidi/>
        <w:spacing w:after="0" w:line="240" w:lineRule="auto"/>
        <w:ind w:left="0" w:firstLine="0"/>
        <w:rPr>
          <w:rFonts w:ascii="Simplified Arabic" w:hAnsi="Simplified Arabic" w:cs="Simplified Arabic"/>
          <w:sz w:val="28"/>
          <w:szCs w:val="28"/>
          <w:rtl/>
        </w:rPr>
      </w:pPr>
      <w:r w:rsidRPr="00A066F6">
        <w:rPr>
          <w:rFonts w:ascii="Simplified Arabic" w:hAnsi="Simplified Arabic" w:cs="Simplified Arabic"/>
          <w:sz w:val="28"/>
          <w:szCs w:val="28"/>
          <w:rtl/>
        </w:rPr>
        <w:t>بخدة عبد القادر</w:t>
      </w:r>
      <w:r w:rsidRPr="00A066F6">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،الشراكة</w:t>
      </w:r>
      <w:r w:rsidRPr="00A066F6">
        <w:rPr>
          <w:rFonts w:ascii="Simplified Arabic" w:hAnsi="Simplified Arabic" w:cs="Simplified Arabic" w:hint="cs"/>
          <w:sz w:val="28"/>
          <w:szCs w:val="28"/>
          <w:rtl/>
        </w:rPr>
        <w:t xml:space="preserve"> </w:t>
      </w:r>
      <w:r w:rsidRPr="00A066F6">
        <w:rPr>
          <w:rFonts w:ascii="Simplified Arabic" w:hAnsi="Simplified Arabic" w:cs="Simplified Arabic"/>
          <w:sz w:val="28"/>
          <w:szCs w:val="28"/>
          <w:rtl/>
        </w:rPr>
        <w:t>الجزائرية بين طموح واعد وثقة مفقودة) مجلة حقوق الانسان والحريات العامة ،العدد 4 مخبر حقوق الانسان جامعة عبد الحميد بن باديس ،مستغانم ،الجزائر 2017</w:t>
      </w:r>
      <w:r w:rsidRPr="00A066F6">
        <w:rPr>
          <w:rFonts w:ascii="Simplified Arabic" w:hAnsi="Simplified Arabic" w:cs="Simplified Arabic" w:hint="cs"/>
          <w:sz w:val="28"/>
          <w:szCs w:val="28"/>
          <w:rtl/>
        </w:rPr>
        <w:t>.</w:t>
      </w:r>
    </w:p>
    <w:p w14:paraId="69FE2909" w14:textId="77777777" w:rsidR="00EA0328" w:rsidRPr="00AD7E2E" w:rsidRDefault="00EA0328" w:rsidP="009C5AEC">
      <w:pPr>
        <w:pStyle w:val="Notedebasdepage"/>
        <w:numPr>
          <w:ilvl w:val="0"/>
          <w:numId w:val="33"/>
        </w:numPr>
        <w:tabs>
          <w:tab w:val="right" w:pos="509"/>
        </w:tabs>
        <w:bidi/>
        <w:ind w:left="0" w:firstLine="0"/>
        <w:jc w:val="both"/>
        <w:rPr>
          <w:rFonts w:ascii="Simplified Arabic" w:hAnsi="Simplified Arabic" w:cs="Simplified Arabic"/>
          <w:sz w:val="28"/>
          <w:szCs w:val="28"/>
          <w:rtl/>
          <w:lang w:bidi="ar-DZ"/>
        </w:rPr>
      </w:pPr>
      <w:r w:rsidRPr="00AD7E2E">
        <w:rPr>
          <w:rFonts w:ascii="Simplified Arabic" w:hAnsi="Simplified Arabic" w:cs="Simplified Arabic"/>
          <w:sz w:val="28"/>
          <w:szCs w:val="28"/>
          <w:rtl/>
        </w:rPr>
        <w:t xml:space="preserve">عزيزة بن </w:t>
      </w:r>
      <w:r w:rsidRPr="00AD7E2E">
        <w:rPr>
          <w:rFonts w:ascii="Simplified Arabic" w:hAnsi="Simplified Arabic" w:cs="Simplified Arabic" w:hint="cs"/>
          <w:sz w:val="28"/>
          <w:szCs w:val="28"/>
          <w:rtl/>
        </w:rPr>
        <w:t>سمينة «الشراكة</w:t>
      </w:r>
      <w:r w:rsidRPr="00AD7E2E">
        <w:rPr>
          <w:rFonts w:ascii="Simplified Arabic" w:hAnsi="Simplified Arabic" w:cs="Simplified Arabic"/>
          <w:sz w:val="28"/>
          <w:szCs w:val="28"/>
          <w:rtl/>
        </w:rPr>
        <w:t xml:space="preserve"> </w:t>
      </w:r>
      <w:r w:rsidRPr="00AD7E2E">
        <w:rPr>
          <w:rFonts w:ascii="Simplified Arabic" w:hAnsi="Simplified Arabic" w:cs="Simplified Arabic" w:hint="cs"/>
          <w:sz w:val="28"/>
          <w:szCs w:val="28"/>
          <w:rtl/>
        </w:rPr>
        <w:t>الاوروجزائرية</w:t>
      </w:r>
      <w:r w:rsidRPr="00AD7E2E">
        <w:rPr>
          <w:rFonts w:ascii="Simplified Arabic" w:hAnsi="Simplified Arabic" w:cs="Simplified Arabic"/>
          <w:sz w:val="28"/>
          <w:szCs w:val="28"/>
          <w:rtl/>
        </w:rPr>
        <w:t xml:space="preserve"> بين متطلبات الانفتاح الاقتصادي والتنمية </w:t>
      </w:r>
      <w:r w:rsidRPr="00AD7E2E">
        <w:rPr>
          <w:rFonts w:ascii="Simplified Arabic" w:hAnsi="Simplified Arabic" w:cs="Simplified Arabic" w:hint="cs"/>
          <w:sz w:val="28"/>
          <w:szCs w:val="28"/>
          <w:rtl/>
        </w:rPr>
        <w:t>المستقلة «،مجل</w:t>
      </w:r>
      <w:r w:rsidRPr="00AD7E2E">
        <w:rPr>
          <w:rFonts w:ascii="Simplified Arabic" w:hAnsi="Simplified Arabic" w:cs="Simplified Arabic" w:hint="eastAsia"/>
          <w:sz w:val="28"/>
          <w:szCs w:val="28"/>
          <w:rtl/>
        </w:rPr>
        <w:t>ة</w:t>
      </w:r>
      <w:r w:rsidRPr="00AD7E2E">
        <w:rPr>
          <w:rFonts w:ascii="Simplified Arabic" w:hAnsi="Simplified Arabic" w:cs="Simplified Arabic"/>
          <w:sz w:val="28"/>
          <w:szCs w:val="28"/>
          <w:rtl/>
        </w:rPr>
        <w:t xml:space="preserve"> </w:t>
      </w:r>
      <w:r w:rsidRPr="00AD7E2E">
        <w:rPr>
          <w:rFonts w:ascii="Simplified Arabic" w:hAnsi="Simplified Arabic" w:cs="Simplified Arabic" w:hint="cs"/>
          <w:sz w:val="28"/>
          <w:szCs w:val="28"/>
          <w:rtl/>
        </w:rPr>
        <w:t>الباحث عدد</w:t>
      </w:r>
      <w:r w:rsidRPr="00AD7E2E">
        <w:rPr>
          <w:rFonts w:ascii="Simplified Arabic" w:hAnsi="Simplified Arabic" w:cs="Simplified Arabic"/>
          <w:sz w:val="28"/>
          <w:szCs w:val="28"/>
          <w:rtl/>
        </w:rPr>
        <w:t xml:space="preserve"> رقم 09 ،جامعة </w:t>
      </w:r>
      <w:r w:rsidRPr="00AD7E2E">
        <w:rPr>
          <w:rFonts w:ascii="Simplified Arabic" w:hAnsi="Simplified Arabic" w:cs="Simplified Arabic" w:hint="cs"/>
          <w:sz w:val="28"/>
          <w:szCs w:val="28"/>
          <w:rtl/>
        </w:rPr>
        <w:t>بسكرة سنة</w:t>
      </w:r>
      <w:r w:rsidRPr="00AD7E2E">
        <w:rPr>
          <w:rFonts w:ascii="Simplified Arabic" w:hAnsi="Simplified Arabic" w:cs="Simplified Arabic"/>
          <w:sz w:val="28"/>
          <w:szCs w:val="28"/>
          <w:rtl/>
        </w:rPr>
        <w:t xml:space="preserve"> 2011</w:t>
      </w:r>
      <w:r>
        <w:rPr>
          <w:rFonts w:ascii="Simplified Arabic" w:hAnsi="Simplified Arabic" w:cs="Simplified Arabic" w:hint="cs"/>
          <w:sz w:val="28"/>
          <w:szCs w:val="28"/>
          <w:rtl/>
        </w:rPr>
        <w:t>.</w:t>
      </w:r>
    </w:p>
    <w:p w14:paraId="56792A2A" w14:textId="77777777" w:rsidR="00EA0328" w:rsidRPr="00A066F6" w:rsidRDefault="00EA0328" w:rsidP="009C5AEC">
      <w:pPr>
        <w:pStyle w:val="Paragraphedeliste"/>
        <w:numPr>
          <w:ilvl w:val="0"/>
          <w:numId w:val="33"/>
        </w:numPr>
        <w:pBdr>
          <w:between w:val="nil"/>
        </w:pBdr>
        <w:tabs>
          <w:tab w:val="right" w:pos="509"/>
        </w:tabs>
        <w:bidi/>
        <w:spacing w:after="0" w:line="240" w:lineRule="auto"/>
        <w:ind w:left="0" w:firstLine="0"/>
        <w:rPr>
          <w:rFonts w:ascii="Simplified Arabic" w:hAnsi="Simplified Arabic" w:cs="Simplified Arabic"/>
          <w:color w:val="000000"/>
          <w:sz w:val="28"/>
          <w:szCs w:val="28"/>
        </w:rPr>
      </w:pPr>
      <w:r w:rsidRPr="00A066F6">
        <w:rPr>
          <w:rFonts w:ascii="Simplified Arabic" w:hAnsi="Simplified Arabic" w:cs="Simplified Arabic"/>
          <w:color w:val="000000"/>
          <w:sz w:val="28"/>
          <w:szCs w:val="28"/>
          <w:rtl/>
        </w:rPr>
        <w:t>مراد حجاج،</w:t>
      </w:r>
      <w:r w:rsidRPr="00A066F6">
        <w:rPr>
          <w:rFonts w:ascii="Simplified Arabic" w:hAnsi="Simplified Arabic" w:cs="Simplified Arabic" w:hint="cs"/>
          <w:color w:val="000000"/>
          <w:sz w:val="28"/>
          <w:szCs w:val="28"/>
          <w:rtl/>
        </w:rPr>
        <w:t xml:space="preserve"> </w:t>
      </w:r>
      <w:r w:rsidRPr="00A066F6">
        <w:rPr>
          <w:rFonts w:ascii="Simplified Arabic" w:hAnsi="Simplified Arabic" w:cs="Simplified Arabic"/>
          <w:color w:val="000000"/>
          <w:sz w:val="28"/>
          <w:szCs w:val="28"/>
          <w:rtl/>
        </w:rPr>
        <w:t xml:space="preserve">العلاقات الجزائرية الاوربية من اتفاقية </w:t>
      </w:r>
      <w:proofErr w:type="spellStart"/>
      <w:r w:rsidRPr="00A066F6">
        <w:rPr>
          <w:rFonts w:ascii="Simplified Arabic" w:hAnsi="Simplified Arabic" w:cs="Simplified Arabic"/>
          <w:color w:val="000000"/>
          <w:sz w:val="28"/>
          <w:szCs w:val="28"/>
          <w:rtl/>
        </w:rPr>
        <w:t>االتعاون</w:t>
      </w:r>
      <w:proofErr w:type="spellEnd"/>
      <w:r w:rsidRPr="00A066F6">
        <w:rPr>
          <w:rFonts w:ascii="Simplified Arabic" w:hAnsi="Simplified Arabic" w:cs="Simplified Arabic"/>
          <w:color w:val="000000"/>
          <w:sz w:val="28"/>
          <w:szCs w:val="28"/>
          <w:rtl/>
        </w:rPr>
        <w:t xml:space="preserve"> المشروط</w:t>
      </w:r>
      <w:r>
        <w:rPr>
          <w:rFonts w:ascii="Simplified Arabic" w:hAnsi="Simplified Arabic" w:cs="Simplified Arabic"/>
          <w:color w:val="000000"/>
          <w:sz w:val="28"/>
          <w:szCs w:val="28"/>
          <w:rtl/>
        </w:rPr>
        <w:t xml:space="preserve"> إلى </w:t>
      </w:r>
      <w:r w:rsidRPr="00A066F6">
        <w:rPr>
          <w:rFonts w:ascii="Simplified Arabic" w:hAnsi="Simplified Arabic" w:cs="Simplified Arabic"/>
          <w:color w:val="000000"/>
          <w:sz w:val="28"/>
          <w:szCs w:val="28"/>
          <w:rtl/>
        </w:rPr>
        <w:t>اتفاقية الشراكة الموسعة،</w:t>
      </w:r>
      <w:r w:rsidRPr="00A066F6">
        <w:rPr>
          <w:rFonts w:ascii="Simplified Arabic" w:hAnsi="Simplified Arabic" w:cs="Simplified Arabic" w:hint="cs"/>
          <w:color w:val="000000"/>
          <w:sz w:val="28"/>
          <w:szCs w:val="28"/>
          <w:rtl/>
        </w:rPr>
        <w:t xml:space="preserve"> </w:t>
      </w:r>
      <w:r w:rsidRPr="00A066F6">
        <w:rPr>
          <w:rFonts w:ascii="Simplified Arabic" w:hAnsi="Simplified Arabic" w:cs="Simplified Arabic"/>
          <w:color w:val="000000"/>
          <w:sz w:val="28"/>
          <w:szCs w:val="28"/>
          <w:rtl/>
        </w:rPr>
        <w:t xml:space="preserve">المجلة الجزائرية </w:t>
      </w:r>
      <w:r w:rsidRPr="00A066F6">
        <w:rPr>
          <w:rFonts w:ascii="Simplified Arabic" w:hAnsi="Simplified Arabic" w:cs="Simplified Arabic" w:hint="cs"/>
          <w:color w:val="000000"/>
          <w:sz w:val="28"/>
          <w:szCs w:val="28"/>
          <w:rtl/>
        </w:rPr>
        <w:t>للأمن</w:t>
      </w:r>
      <w:r w:rsidRPr="00A066F6">
        <w:rPr>
          <w:rFonts w:ascii="Simplified Arabic" w:hAnsi="Simplified Arabic" w:cs="Simplified Arabic"/>
          <w:color w:val="000000"/>
          <w:sz w:val="28"/>
          <w:szCs w:val="28"/>
          <w:rtl/>
        </w:rPr>
        <w:t xml:space="preserve"> والتنمية،المجلد09،العدد16،جانفي2020</w:t>
      </w:r>
      <w:r w:rsidRPr="00A066F6">
        <w:rPr>
          <w:rFonts w:ascii="Simplified Arabic" w:hAnsi="Simplified Arabic" w:cs="Simplified Arabic" w:hint="cs"/>
          <w:color w:val="000000"/>
          <w:sz w:val="28"/>
          <w:szCs w:val="28"/>
          <w:rtl/>
        </w:rPr>
        <w:t>.</w:t>
      </w:r>
    </w:p>
    <w:p w14:paraId="01537CAE" w14:textId="77777777" w:rsidR="00EA0328" w:rsidRPr="00A066F6" w:rsidRDefault="00EA0328" w:rsidP="009C5AEC">
      <w:pPr>
        <w:pStyle w:val="Paragraphedeliste"/>
        <w:numPr>
          <w:ilvl w:val="0"/>
          <w:numId w:val="33"/>
        </w:numPr>
        <w:pBdr>
          <w:between w:val="nil"/>
        </w:pBdr>
        <w:tabs>
          <w:tab w:val="right" w:pos="509"/>
        </w:tabs>
        <w:bidi/>
        <w:spacing w:after="0" w:line="240" w:lineRule="auto"/>
        <w:ind w:left="0" w:firstLine="0"/>
        <w:rPr>
          <w:rFonts w:ascii="Simplified Arabic" w:hAnsi="Simplified Arabic" w:cs="Simplified Arabic"/>
          <w:color w:val="000000"/>
          <w:sz w:val="28"/>
          <w:szCs w:val="28"/>
        </w:rPr>
      </w:pPr>
      <w:proofErr w:type="spellStart"/>
      <w:r w:rsidRPr="00A066F6">
        <w:rPr>
          <w:rFonts w:ascii="Simplified Arabic" w:hAnsi="Simplified Arabic" w:cs="Simplified Arabic"/>
          <w:color w:val="000000"/>
          <w:sz w:val="28"/>
          <w:szCs w:val="28"/>
          <w:rtl/>
        </w:rPr>
        <w:t>نصیر</w:t>
      </w:r>
      <w:proofErr w:type="spellEnd"/>
      <w:r w:rsidRPr="00A066F6">
        <w:rPr>
          <w:rFonts w:ascii="Simplified Arabic" w:hAnsi="Simplified Arabic" w:cs="Simplified Arabic"/>
          <w:color w:val="000000"/>
          <w:sz w:val="28"/>
          <w:szCs w:val="28"/>
          <w:rtl/>
        </w:rPr>
        <w:t xml:space="preserve"> العرباوي، مستقبل الشراكة الأورو </w:t>
      </w:r>
      <w:proofErr w:type="spellStart"/>
      <w:r w:rsidRPr="00A066F6">
        <w:rPr>
          <w:rFonts w:ascii="Simplified Arabic" w:hAnsi="Simplified Arabic" w:cs="Simplified Arabic"/>
          <w:color w:val="000000"/>
          <w:sz w:val="28"/>
          <w:szCs w:val="28"/>
          <w:rtl/>
        </w:rPr>
        <w:t>متوسطیة</w:t>
      </w:r>
      <w:proofErr w:type="spellEnd"/>
      <w:r w:rsidRPr="00A066F6">
        <w:rPr>
          <w:rFonts w:ascii="Simplified Arabic" w:hAnsi="Simplified Arabic" w:cs="Simplified Arabic"/>
          <w:color w:val="000000"/>
          <w:sz w:val="28"/>
          <w:szCs w:val="28"/>
          <w:rtl/>
        </w:rPr>
        <w:t xml:space="preserve">، مجلة العلوم </w:t>
      </w:r>
      <w:proofErr w:type="spellStart"/>
      <w:r w:rsidRPr="00A066F6">
        <w:rPr>
          <w:rFonts w:ascii="Simplified Arabic" w:hAnsi="Simplified Arabic" w:cs="Simplified Arabic"/>
          <w:color w:val="000000"/>
          <w:sz w:val="28"/>
          <w:szCs w:val="28"/>
          <w:rtl/>
        </w:rPr>
        <w:t>الاجتماعیة</w:t>
      </w:r>
      <w:proofErr w:type="spellEnd"/>
      <w:r w:rsidRPr="00A066F6">
        <w:rPr>
          <w:rFonts w:ascii="Simplified Arabic" w:hAnsi="Simplified Arabic" w:cs="Simplified Arabic"/>
          <w:color w:val="000000"/>
          <w:sz w:val="28"/>
          <w:szCs w:val="28"/>
          <w:rtl/>
        </w:rPr>
        <w:t xml:space="preserve">، العدد ،17 سبتمبر 2013 </w:t>
      </w:r>
      <w:r w:rsidRPr="00A066F6">
        <w:rPr>
          <w:rFonts w:ascii="Simplified Arabic" w:hAnsi="Simplified Arabic" w:cs="Simplified Arabic" w:hint="cs"/>
          <w:color w:val="000000"/>
          <w:sz w:val="28"/>
          <w:szCs w:val="28"/>
          <w:rtl/>
        </w:rPr>
        <w:t>.</w:t>
      </w:r>
    </w:p>
    <w:p w14:paraId="7AE2D681" w14:textId="667570F1" w:rsidR="00EA0328" w:rsidRDefault="00EA0328" w:rsidP="00E15638">
      <w:pPr>
        <w:pStyle w:val="Paragraphedeliste"/>
        <w:numPr>
          <w:ilvl w:val="0"/>
          <w:numId w:val="33"/>
        </w:numPr>
        <w:pBdr>
          <w:between w:val="nil"/>
        </w:pBdr>
        <w:tabs>
          <w:tab w:val="right" w:pos="509"/>
        </w:tabs>
        <w:bidi/>
        <w:spacing w:after="0" w:line="240" w:lineRule="auto"/>
        <w:ind w:left="0" w:firstLine="0"/>
        <w:rPr>
          <w:rFonts w:ascii="Simplified Arabic" w:hAnsi="Simplified Arabic" w:cs="Simplified Arabic"/>
          <w:color w:val="000000"/>
          <w:sz w:val="28"/>
          <w:szCs w:val="28"/>
        </w:rPr>
      </w:pPr>
      <w:r w:rsidRPr="00A066F6">
        <w:rPr>
          <w:rFonts w:ascii="Simplified Arabic" w:hAnsi="Simplified Arabic" w:cs="Simplified Arabic"/>
          <w:color w:val="000000"/>
          <w:sz w:val="28"/>
          <w:szCs w:val="28"/>
          <w:rtl/>
        </w:rPr>
        <w:t>ولد بومعزة صونيا، دراسة تقييمية للشراكة الاقتصادية الجزائرية – الأوروبية وانعكاساتها على الاقتصاد الجزائري (2005</w:t>
      </w:r>
      <w:r>
        <w:rPr>
          <w:rFonts w:ascii="Simplified Arabic" w:hAnsi="Simplified Arabic" w:cs="Simplified Arabic"/>
          <w:color w:val="000000"/>
          <w:sz w:val="28"/>
          <w:szCs w:val="28"/>
          <w:rtl/>
        </w:rPr>
        <w:t xml:space="preserve"> إلى </w:t>
      </w:r>
      <w:r w:rsidRPr="00A066F6">
        <w:rPr>
          <w:rFonts w:ascii="Simplified Arabic" w:hAnsi="Simplified Arabic" w:cs="Simplified Arabic"/>
          <w:color w:val="000000"/>
          <w:sz w:val="28"/>
          <w:szCs w:val="28"/>
          <w:rtl/>
        </w:rPr>
        <w:t xml:space="preserve">2014)  مقال نشر في  مجلة جيل الدراسات السياسية والعلاقات الدولية  العدد 15  2014 </w:t>
      </w:r>
      <w:r w:rsidRPr="00A066F6">
        <w:rPr>
          <w:rFonts w:ascii="Simplified Arabic" w:hAnsi="Simplified Arabic" w:cs="Simplified Arabic"/>
          <w:color w:val="000000"/>
          <w:sz w:val="28"/>
          <w:szCs w:val="28"/>
        </w:rPr>
        <w:t>.</w:t>
      </w:r>
    </w:p>
    <w:p w14:paraId="79B3339F" w14:textId="4CE8CBE3" w:rsidR="00AE5C97" w:rsidRPr="00AD7E2E" w:rsidRDefault="00AE5C97" w:rsidP="008A18F8">
      <w:pPr>
        <w:pStyle w:val="Notedebasdepage"/>
        <w:numPr>
          <w:ilvl w:val="0"/>
          <w:numId w:val="33"/>
        </w:numPr>
        <w:tabs>
          <w:tab w:val="right" w:pos="509"/>
        </w:tabs>
        <w:bidi/>
        <w:ind w:left="360"/>
        <w:jc w:val="lef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فاطمة الزهراء طوبال، تاريخ التنمية في الجزائر من منظور قانون الشراكة الأورو</w:t>
      </w:r>
      <w:r w:rsidR="00C17E13">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 xml:space="preserve"> متوسطية دراسات وابحاث قانونية الحوار المتمدن-العدد: 3949 - 2012 / 12 / 22 -  23:39</w:t>
      </w:r>
      <w:r w:rsidRPr="00AD7E2E">
        <w:rPr>
          <w:rFonts w:ascii="Simplified Arabic" w:hAnsi="Simplified Arabic" w:cs="Simplified Arabic"/>
          <w:sz w:val="28"/>
          <w:szCs w:val="28"/>
        </w:rPr>
        <w:t>https://www.ahewar.org/search/Dsearch.asp?</w:t>
      </w:r>
      <w:r w:rsidRPr="00AD7E2E">
        <w:rPr>
          <w:rFonts w:ascii="Simplified Arabic" w:hAnsi="Simplified Arabic" w:cs="Simplified Arabic"/>
          <w:sz w:val="28"/>
          <w:szCs w:val="28"/>
          <w:rtl/>
        </w:rPr>
        <w:t xml:space="preserve">   </w:t>
      </w:r>
      <w:r w:rsidRPr="00AD7E2E">
        <w:rPr>
          <w:rFonts w:ascii="Simplified Arabic" w:hAnsi="Simplified Arabic" w:cs="Simplified Arabic"/>
          <w:sz w:val="28"/>
          <w:szCs w:val="28"/>
        </w:rPr>
        <w:t>=</w:t>
      </w:r>
    </w:p>
    <w:p w14:paraId="6A9E3D0B" w14:textId="77777777" w:rsidR="003069CD" w:rsidRPr="00AD7E2E" w:rsidRDefault="003069CD" w:rsidP="008A18F8">
      <w:pPr>
        <w:pStyle w:val="Notedebasdepage"/>
        <w:numPr>
          <w:ilvl w:val="0"/>
          <w:numId w:val="33"/>
        </w:numPr>
        <w:tabs>
          <w:tab w:val="right" w:pos="509"/>
        </w:tabs>
        <w:bidi/>
        <w:ind w:left="360"/>
        <w:jc w:val="left"/>
        <w:rPr>
          <w:rFonts w:ascii="Simplified Arabic" w:hAnsi="Simplified Arabic" w:cs="Simplified Arabic"/>
          <w:sz w:val="28"/>
          <w:szCs w:val="28"/>
          <w:rtl/>
        </w:rPr>
      </w:pPr>
      <w:r w:rsidRPr="00AD7E2E">
        <w:rPr>
          <w:rFonts w:ascii="Simplified Arabic" w:hAnsi="Simplified Arabic" w:cs="Simplified Arabic"/>
          <w:sz w:val="28"/>
          <w:szCs w:val="28"/>
          <w:rtl/>
        </w:rPr>
        <w:lastRenderedPageBreak/>
        <w:t xml:space="preserve">عزيزة بن سمينة «الشراكة </w:t>
      </w:r>
      <w:proofErr w:type="spellStart"/>
      <w:r w:rsidRPr="00AD7E2E">
        <w:rPr>
          <w:rFonts w:ascii="Simplified Arabic" w:hAnsi="Simplified Arabic" w:cs="Simplified Arabic"/>
          <w:sz w:val="28"/>
          <w:szCs w:val="28"/>
          <w:rtl/>
        </w:rPr>
        <w:t>الأوروجزائرية</w:t>
      </w:r>
      <w:proofErr w:type="spellEnd"/>
      <w:r w:rsidRPr="00AD7E2E">
        <w:rPr>
          <w:rFonts w:ascii="Simplified Arabic" w:hAnsi="Simplified Arabic" w:cs="Simplified Arabic"/>
          <w:sz w:val="28"/>
          <w:szCs w:val="28"/>
          <w:rtl/>
        </w:rPr>
        <w:t xml:space="preserve"> بين متطلبات الانفتاح الاقتصادي والتنمية المستقلة"، مجلة الباحث ،عدد رقم 09 ،جامعة بسكرة، سنة 2011</w:t>
      </w:r>
      <w:r>
        <w:rPr>
          <w:rFonts w:ascii="Simplified Arabic" w:hAnsi="Simplified Arabic" w:cs="Simplified Arabic" w:hint="cs"/>
          <w:sz w:val="28"/>
          <w:szCs w:val="28"/>
          <w:rtl/>
        </w:rPr>
        <w:t>.</w:t>
      </w:r>
    </w:p>
    <w:p w14:paraId="701063EA" w14:textId="77777777" w:rsidR="008B3CC9" w:rsidRPr="00AD7E2E" w:rsidRDefault="008B3CC9" w:rsidP="008A18F8">
      <w:pPr>
        <w:tabs>
          <w:tab w:val="right" w:pos="509"/>
        </w:tabs>
        <w:bidi/>
        <w:spacing w:after="0" w:line="240" w:lineRule="auto"/>
        <w:rPr>
          <w:rFonts w:ascii="Simplified Arabic" w:hAnsi="Simplified Arabic" w:cs="Simplified Arabic"/>
          <w:b/>
          <w:bCs/>
          <w:sz w:val="28"/>
          <w:szCs w:val="28"/>
          <w:rtl/>
          <w:lang w:bidi="ar-DZ"/>
        </w:rPr>
      </w:pPr>
    </w:p>
    <w:p w14:paraId="117FD595" w14:textId="77777777" w:rsidR="0085157B" w:rsidRDefault="0085157B" w:rsidP="008A18F8">
      <w:pPr>
        <w:tabs>
          <w:tab w:val="right" w:pos="509"/>
        </w:tabs>
        <w:bidi/>
        <w:spacing w:after="0" w:line="240" w:lineRule="auto"/>
        <w:jc w:val="both"/>
        <w:rPr>
          <w:rFonts w:ascii="Simplified Arabic" w:hAnsi="Simplified Arabic" w:cs="Simplified Arabic"/>
          <w:b/>
          <w:bCs/>
          <w:sz w:val="28"/>
          <w:szCs w:val="28"/>
          <w:rtl/>
          <w:lang w:bidi="ar-DZ"/>
        </w:rPr>
      </w:pPr>
    </w:p>
    <w:p w14:paraId="46CC3970" w14:textId="420D40E8" w:rsidR="00C77105" w:rsidRPr="00AD7E2E" w:rsidRDefault="00C77105" w:rsidP="008A18F8">
      <w:pPr>
        <w:tabs>
          <w:tab w:val="right" w:pos="509"/>
        </w:tabs>
        <w:bidi/>
        <w:spacing w:after="0" w:line="240" w:lineRule="auto"/>
        <w:jc w:val="both"/>
        <w:rPr>
          <w:rFonts w:ascii="Simplified Arabic" w:hAnsi="Simplified Arabic" w:cs="Simplified Arabic"/>
          <w:b/>
          <w:bCs/>
          <w:sz w:val="28"/>
          <w:szCs w:val="28"/>
          <w:rtl/>
          <w:lang w:bidi="ar-DZ"/>
        </w:rPr>
      </w:pPr>
      <w:r w:rsidRPr="00AD7E2E">
        <w:rPr>
          <w:rFonts w:ascii="Simplified Arabic" w:hAnsi="Simplified Arabic" w:cs="Simplified Arabic"/>
          <w:b/>
          <w:bCs/>
          <w:sz w:val="28"/>
          <w:szCs w:val="28"/>
          <w:rtl/>
          <w:lang w:bidi="ar-DZ"/>
        </w:rPr>
        <w:t xml:space="preserve">المدخلات والمتلقيات : </w:t>
      </w:r>
    </w:p>
    <w:p w14:paraId="01E7F329" w14:textId="618547DE" w:rsidR="00E83999" w:rsidRPr="00F24A67" w:rsidRDefault="00E83999" w:rsidP="008A18F8">
      <w:pPr>
        <w:pStyle w:val="Paragraphedeliste"/>
        <w:numPr>
          <w:ilvl w:val="0"/>
          <w:numId w:val="34"/>
        </w:numPr>
        <w:pBdr>
          <w:top w:val="nil"/>
          <w:left w:val="nil"/>
          <w:bottom w:val="nil"/>
          <w:right w:val="nil"/>
          <w:between w:val="nil"/>
        </w:pBdr>
        <w:tabs>
          <w:tab w:val="right" w:pos="509"/>
        </w:tabs>
        <w:bidi/>
        <w:spacing w:after="0" w:line="240" w:lineRule="auto"/>
        <w:ind w:left="360" w:right="715"/>
        <w:rPr>
          <w:rFonts w:ascii="Simplified Arabic" w:eastAsia="Simplified Arabic" w:hAnsi="Simplified Arabic" w:cs="Simplified Arabic"/>
          <w:color w:val="000000"/>
          <w:sz w:val="28"/>
          <w:szCs w:val="28"/>
        </w:rPr>
      </w:pPr>
      <w:r w:rsidRPr="00A066F6">
        <w:rPr>
          <w:rFonts w:ascii="Simplified Arabic" w:eastAsia="Simplified Arabic" w:hAnsi="Simplified Arabic" w:cs="Simplified Arabic"/>
          <w:color w:val="000000"/>
          <w:sz w:val="28"/>
          <w:szCs w:val="28"/>
          <w:rtl/>
        </w:rPr>
        <w:t xml:space="preserve">إيزابيل </w:t>
      </w:r>
      <w:proofErr w:type="spellStart"/>
      <w:r w:rsidRPr="00A066F6">
        <w:rPr>
          <w:rFonts w:ascii="Simplified Arabic" w:eastAsia="Simplified Arabic" w:hAnsi="Simplified Arabic" w:cs="Simplified Arabic"/>
          <w:color w:val="000000"/>
          <w:sz w:val="28"/>
          <w:szCs w:val="28"/>
          <w:rtl/>
        </w:rPr>
        <w:t>شيفر</w:t>
      </w:r>
      <w:r w:rsidRPr="00A066F6">
        <w:rPr>
          <w:rFonts w:ascii="Simplified Arabic" w:eastAsia="Simplified Arabic" w:hAnsi="Simplified Arabic" w:cs="Simplified Arabic"/>
          <w:b/>
          <w:bCs/>
          <w:color w:val="000000"/>
          <w:sz w:val="28"/>
          <w:szCs w:val="28"/>
          <w:rtl/>
        </w:rPr>
        <w:t>،</w:t>
      </w:r>
      <w:r w:rsidRPr="00A066F6">
        <w:rPr>
          <w:rFonts w:ascii="Simplified Arabic" w:eastAsia="Simplified Arabic" w:hAnsi="Simplified Arabic" w:cs="Simplified Arabic"/>
          <w:b/>
          <w:color w:val="000000"/>
          <w:sz w:val="28"/>
          <w:szCs w:val="28"/>
          <w:u w:val="single"/>
          <w:rtl/>
        </w:rPr>
        <w:t>مشروع</w:t>
      </w:r>
      <w:proofErr w:type="spellEnd"/>
      <w:r w:rsidRPr="00A066F6">
        <w:rPr>
          <w:rFonts w:ascii="Simplified Arabic" w:eastAsia="Simplified Arabic" w:hAnsi="Simplified Arabic" w:cs="Simplified Arabic"/>
          <w:b/>
          <w:color w:val="000000"/>
          <w:sz w:val="28"/>
          <w:szCs w:val="28"/>
          <w:u w:val="single"/>
          <w:rtl/>
        </w:rPr>
        <w:t xml:space="preserve"> الشراكة </w:t>
      </w:r>
      <w:proofErr w:type="spellStart"/>
      <w:r w:rsidRPr="00A066F6">
        <w:rPr>
          <w:rFonts w:ascii="Simplified Arabic" w:eastAsia="Simplified Arabic" w:hAnsi="Simplified Arabic" w:cs="Simplified Arabic"/>
          <w:b/>
          <w:color w:val="000000"/>
          <w:sz w:val="28"/>
          <w:szCs w:val="28"/>
          <w:u w:val="single"/>
          <w:rtl/>
        </w:rPr>
        <w:t>الأورومتوسطية</w:t>
      </w:r>
      <w:proofErr w:type="spellEnd"/>
      <w:r w:rsidRPr="00A066F6">
        <w:rPr>
          <w:rFonts w:ascii="Simplified Arabic" w:eastAsia="Simplified Arabic" w:hAnsi="Simplified Arabic" w:cs="Simplified Arabic"/>
          <w:b/>
          <w:color w:val="000000"/>
          <w:sz w:val="28"/>
          <w:szCs w:val="28"/>
          <w:u w:val="single"/>
          <w:rtl/>
        </w:rPr>
        <w:t>: التعاون الاقتصادي أكثر الجوانب تقدم</w:t>
      </w:r>
      <w:r w:rsidRPr="00A066F6">
        <w:rPr>
          <w:rFonts w:ascii="Simplified Arabic" w:eastAsia="Simplified Arabic" w:hAnsi="Simplified Arabic" w:cs="Simplified Arabic"/>
          <w:color w:val="000000"/>
          <w:sz w:val="28"/>
          <w:szCs w:val="28"/>
          <w:rtl/>
        </w:rPr>
        <w:t xml:space="preserve"> على موقع</w:t>
      </w:r>
      <w:r>
        <w:rPr>
          <w:rFonts w:ascii="Simplified Arabic" w:eastAsia="Simplified Arabic" w:hAnsi="Simplified Arabic" w:cs="Simplified Arabic"/>
          <w:color w:val="000000"/>
          <w:sz w:val="28"/>
          <w:szCs w:val="28"/>
        </w:rPr>
        <w:t xml:space="preserve"> </w:t>
      </w:r>
      <w:r>
        <w:rPr>
          <w:rFonts w:ascii="Simplified Arabic" w:eastAsia="Simplified Arabic" w:hAnsi="Simplified Arabic" w:cs="Simplified Arabic" w:hint="cs"/>
          <w:color w:val="000000"/>
          <w:sz w:val="28"/>
          <w:szCs w:val="28"/>
          <w:rtl/>
          <w:lang w:bidi="ar-EG"/>
        </w:rPr>
        <w:t xml:space="preserve">: </w:t>
      </w:r>
      <w:hyperlink r:id="rId26" w:history="1">
        <w:r w:rsidRPr="00A11CD8">
          <w:rPr>
            <w:rStyle w:val="Lienhypertexte"/>
            <w:rFonts w:ascii="Simplified Arabic" w:eastAsia="Simplified Arabic" w:hAnsi="Simplified Arabic" w:cs="Simplified Arabic"/>
            <w:sz w:val="28"/>
            <w:szCs w:val="28"/>
            <w:lang w:bidi="ar-EG"/>
          </w:rPr>
          <w:t>www.dw.world.com</w:t>
        </w:r>
      </w:hyperlink>
    </w:p>
    <w:p w14:paraId="1390CF9D" w14:textId="6BE316A0" w:rsidR="00700CC6" w:rsidRPr="00A066F6" w:rsidRDefault="00700CC6" w:rsidP="008A18F8">
      <w:pPr>
        <w:pStyle w:val="Paragraphedeliste"/>
        <w:numPr>
          <w:ilvl w:val="0"/>
          <w:numId w:val="34"/>
        </w:numPr>
        <w:tabs>
          <w:tab w:val="right" w:pos="509"/>
        </w:tabs>
        <w:bidi/>
        <w:spacing w:after="0" w:line="240" w:lineRule="auto"/>
        <w:ind w:left="0" w:firstLine="0"/>
        <w:rPr>
          <w:rFonts w:ascii="Simplified Arabic" w:hAnsi="Simplified Arabic" w:cs="Simplified Arabic"/>
          <w:b/>
          <w:bCs/>
          <w:sz w:val="28"/>
          <w:szCs w:val="28"/>
          <w:rtl/>
          <w:lang w:bidi="ar-EG"/>
        </w:rPr>
      </w:pPr>
      <w:r w:rsidRPr="00A066F6">
        <w:rPr>
          <w:rFonts w:ascii="Simplified Arabic" w:hAnsi="Simplified Arabic" w:cs="Simplified Arabic"/>
          <w:sz w:val="28"/>
          <w:szCs w:val="28"/>
          <w:rtl/>
        </w:rPr>
        <w:t>تصريح السيد "</w:t>
      </w:r>
      <w:proofErr w:type="spellStart"/>
      <w:r w:rsidRPr="00A066F6">
        <w:rPr>
          <w:rFonts w:ascii="Simplified Arabic" w:hAnsi="Simplified Arabic" w:cs="Simplified Arabic"/>
          <w:sz w:val="28"/>
          <w:szCs w:val="28"/>
          <w:rtl/>
        </w:rPr>
        <w:t>لعمامرة</w:t>
      </w:r>
      <w:proofErr w:type="spellEnd"/>
      <w:r w:rsidRPr="00A066F6">
        <w:rPr>
          <w:rFonts w:ascii="Simplified Arabic" w:hAnsi="Simplified Arabic" w:cs="Simplified Arabic"/>
          <w:sz w:val="28"/>
          <w:szCs w:val="28"/>
          <w:rtl/>
        </w:rPr>
        <w:t xml:space="preserve"> وزير الخارجية </w:t>
      </w:r>
      <w:proofErr w:type="spellStart"/>
      <w:r w:rsidRPr="00A066F6">
        <w:rPr>
          <w:rFonts w:ascii="Simplified Arabic" w:hAnsi="Simplified Arabic" w:cs="Simplified Arabic"/>
          <w:sz w:val="28"/>
          <w:szCs w:val="28"/>
          <w:rtl/>
        </w:rPr>
        <w:t>االسابق</w:t>
      </w:r>
      <w:proofErr w:type="spellEnd"/>
      <w:r w:rsidRPr="00A066F6">
        <w:rPr>
          <w:rFonts w:ascii="Simplified Arabic" w:hAnsi="Simplified Arabic" w:cs="Simplified Arabic"/>
          <w:sz w:val="28"/>
          <w:szCs w:val="28"/>
          <w:rtl/>
        </w:rPr>
        <w:t xml:space="preserve"> في العاصمة بروكسل في الدورة العاشرة لمجلس الشراكة الجزائري-</w:t>
      </w:r>
      <w:proofErr w:type="spellStart"/>
      <w:r w:rsidRPr="00A066F6">
        <w:rPr>
          <w:rFonts w:ascii="Simplified Arabic" w:hAnsi="Simplified Arabic" w:cs="Simplified Arabic"/>
          <w:sz w:val="28"/>
          <w:szCs w:val="28"/>
          <w:rtl/>
        </w:rPr>
        <w:t>الاورومتوسطي</w:t>
      </w:r>
      <w:proofErr w:type="spellEnd"/>
      <w:r w:rsidRPr="00A066F6">
        <w:rPr>
          <w:rFonts w:ascii="Simplified Arabic" w:hAnsi="Simplified Arabic" w:cs="Simplified Arabic"/>
          <w:sz w:val="28"/>
          <w:szCs w:val="28"/>
          <w:rtl/>
        </w:rPr>
        <w:t xml:space="preserve"> للتوقيع على نتائج  تقييم الشراكة المشترك يوم 21/10/2014</w:t>
      </w:r>
      <w:r w:rsidR="00EE2962">
        <w:rPr>
          <w:rFonts w:ascii="Simplified Arabic" w:hAnsi="Simplified Arabic" w:cs="Simplified Arabic" w:hint="cs"/>
          <w:sz w:val="28"/>
          <w:szCs w:val="28"/>
          <w:rtl/>
        </w:rPr>
        <w:t>.</w:t>
      </w:r>
    </w:p>
    <w:p w14:paraId="35797933" w14:textId="55549335" w:rsidR="00700CC6" w:rsidRPr="00A066F6" w:rsidRDefault="00700CC6" w:rsidP="008A18F8">
      <w:pPr>
        <w:pStyle w:val="Paragraphedeliste"/>
        <w:numPr>
          <w:ilvl w:val="0"/>
          <w:numId w:val="34"/>
        </w:numPr>
        <w:pBdr>
          <w:top w:val="nil"/>
          <w:left w:val="nil"/>
          <w:bottom w:val="nil"/>
          <w:right w:val="nil"/>
          <w:between w:val="nil"/>
        </w:pBdr>
        <w:tabs>
          <w:tab w:val="right" w:pos="509"/>
        </w:tabs>
        <w:bidi/>
        <w:spacing w:after="0" w:line="240" w:lineRule="auto"/>
        <w:ind w:left="0" w:firstLine="0"/>
        <w:rPr>
          <w:rFonts w:ascii="Simplified Arabic" w:hAnsi="Simplified Arabic" w:cs="Simplified Arabic"/>
          <w:color w:val="000000"/>
          <w:sz w:val="28"/>
          <w:szCs w:val="28"/>
        </w:rPr>
      </w:pPr>
      <w:r w:rsidRPr="00A066F6">
        <w:rPr>
          <w:rFonts w:ascii="Simplified Arabic" w:hAnsi="Simplified Arabic" w:cs="Simplified Arabic"/>
          <w:color w:val="000000"/>
          <w:sz w:val="28"/>
          <w:szCs w:val="28"/>
          <w:rtl/>
        </w:rPr>
        <w:t>عراب رزيقة</w:t>
      </w:r>
      <w:r w:rsidR="004E522E">
        <w:rPr>
          <w:rFonts w:ascii="Simplified Arabic" w:hAnsi="Simplified Arabic" w:cs="Simplified Arabic"/>
          <w:color w:val="000000"/>
          <w:sz w:val="28"/>
          <w:szCs w:val="28"/>
          <w:rtl/>
        </w:rPr>
        <w:t xml:space="preserve">، </w:t>
      </w:r>
      <w:proofErr w:type="spellStart"/>
      <w:r w:rsidRPr="00A066F6">
        <w:rPr>
          <w:rFonts w:ascii="Simplified Arabic" w:hAnsi="Simplified Arabic" w:cs="Simplified Arabic"/>
          <w:color w:val="000000"/>
          <w:sz w:val="28"/>
          <w:szCs w:val="28"/>
          <w:rtl/>
        </w:rPr>
        <w:t>سجار</w:t>
      </w:r>
      <w:proofErr w:type="spellEnd"/>
      <w:r w:rsidRPr="00A066F6">
        <w:rPr>
          <w:rFonts w:ascii="Simplified Arabic" w:hAnsi="Simplified Arabic" w:cs="Simplified Arabic"/>
          <w:color w:val="000000"/>
          <w:sz w:val="28"/>
          <w:szCs w:val="28"/>
          <w:rtl/>
        </w:rPr>
        <w:t xml:space="preserve"> نادية</w:t>
      </w:r>
      <w:r w:rsidR="004E522E">
        <w:rPr>
          <w:rFonts w:ascii="Simplified Arabic" w:hAnsi="Simplified Arabic" w:cs="Simplified Arabic"/>
          <w:color w:val="000000"/>
          <w:sz w:val="28"/>
          <w:szCs w:val="28"/>
          <w:rtl/>
        </w:rPr>
        <w:t xml:space="preserve">، </w:t>
      </w:r>
      <w:r w:rsidRPr="00A066F6">
        <w:rPr>
          <w:rFonts w:ascii="Simplified Arabic" w:hAnsi="Simplified Arabic" w:cs="Simplified Arabic"/>
          <w:color w:val="000000"/>
          <w:sz w:val="28"/>
          <w:szCs w:val="28"/>
          <w:rtl/>
        </w:rPr>
        <w:t>محتوى الشراكة الاوروجزائرية</w:t>
      </w:r>
      <w:r w:rsidR="004E522E">
        <w:rPr>
          <w:rFonts w:ascii="Simplified Arabic" w:hAnsi="Simplified Arabic" w:cs="Simplified Arabic"/>
          <w:color w:val="000000"/>
          <w:sz w:val="28"/>
          <w:szCs w:val="28"/>
          <w:rtl/>
        </w:rPr>
        <w:t xml:space="preserve">، </w:t>
      </w:r>
      <w:r w:rsidRPr="00A066F6">
        <w:rPr>
          <w:rFonts w:ascii="Simplified Arabic" w:hAnsi="Simplified Arabic" w:cs="Simplified Arabic"/>
          <w:color w:val="000000"/>
          <w:sz w:val="28"/>
          <w:szCs w:val="28"/>
          <w:rtl/>
        </w:rPr>
        <w:t>مداخلة قدمت للملتقى الدولي حول اثار وانعكاسات اتفاق الشراكة الاورو متوسطية على الاقتصاد الجزائري وعلى منظومة المؤسسات الصغيرة والمتوسطة</w:t>
      </w:r>
      <w:r w:rsidR="004E522E">
        <w:rPr>
          <w:rFonts w:ascii="Simplified Arabic" w:hAnsi="Simplified Arabic" w:cs="Simplified Arabic"/>
          <w:color w:val="000000"/>
          <w:sz w:val="28"/>
          <w:szCs w:val="28"/>
          <w:rtl/>
        </w:rPr>
        <w:t xml:space="preserve">، </w:t>
      </w:r>
      <w:r w:rsidRPr="00A066F6">
        <w:rPr>
          <w:rFonts w:ascii="Simplified Arabic" w:hAnsi="Simplified Arabic" w:cs="Simplified Arabic"/>
          <w:color w:val="000000"/>
          <w:sz w:val="28"/>
          <w:szCs w:val="28"/>
          <w:rtl/>
        </w:rPr>
        <w:t>جامعة سطيف</w:t>
      </w:r>
      <w:r w:rsidR="004E522E">
        <w:rPr>
          <w:rFonts w:ascii="Simplified Arabic" w:hAnsi="Simplified Arabic" w:cs="Simplified Arabic"/>
          <w:color w:val="000000"/>
          <w:sz w:val="28"/>
          <w:szCs w:val="28"/>
          <w:rtl/>
        </w:rPr>
        <w:t xml:space="preserve">، </w:t>
      </w:r>
      <w:r w:rsidRPr="00A066F6">
        <w:rPr>
          <w:rFonts w:ascii="Simplified Arabic" w:hAnsi="Simplified Arabic" w:cs="Simplified Arabic"/>
          <w:color w:val="000000"/>
          <w:sz w:val="28"/>
          <w:szCs w:val="28"/>
          <w:rtl/>
        </w:rPr>
        <w:t>13-14 نوفمبر 2006</w:t>
      </w:r>
      <w:r w:rsidRPr="00A066F6">
        <w:rPr>
          <w:rFonts w:ascii="Simplified Arabic" w:hAnsi="Simplified Arabic" w:cs="Simplified Arabic" w:hint="cs"/>
          <w:color w:val="000000"/>
          <w:sz w:val="28"/>
          <w:szCs w:val="28"/>
          <w:rtl/>
        </w:rPr>
        <w:t>.</w:t>
      </w:r>
    </w:p>
    <w:p w14:paraId="636E9092" w14:textId="3C358856" w:rsidR="00BD6597" w:rsidRPr="00D76F0F" w:rsidRDefault="00700CC6" w:rsidP="00EB3C07">
      <w:pPr>
        <w:pStyle w:val="Paragraphedeliste"/>
        <w:numPr>
          <w:ilvl w:val="0"/>
          <w:numId w:val="34"/>
        </w:numPr>
        <w:bidi/>
        <w:divId w:val="1486705554"/>
        <w:rPr>
          <w:rFonts w:eastAsia="Times New Roman"/>
          <w:sz w:val="24"/>
          <w:szCs w:val="24"/>
        </w:rPr>
      </w:pPr>
      <w:r w:rsidRPr="00D76F0F">
        <w:rPr>
          <w:rFonts w:ascii="Simplified Arabic" w:hAnsi="Simplified Arabic" w:cs="Simplified Arabic"/>
          <w:color w:val="000000"/>
          <w:sz w:val="28"/>
          <w:szCs w:val="28"/>
          <w:rtl/>
        </w:rPr>
        <w:t xml:space="preserve">مراد </w:t>
      </w:r>
      <w:proofErr w:type="spellStart"/>
      <w:r w:rsidRPr="00D76F0F">
        <w:rPr>
          <w:rFonts w:ascii="Simplified Arabic" w:hAnsi="Simplified Arabic" w:cs="Simplified Arabic"/>
          <w:color w:val="000000"/>
          <w:sz w:val="28"/>
          <w:szCs w:val="28"/>
          <w:rtl/>
        </w:rPr>
        <w:t>مقعاش</w:t>
      </w:r>
      <w:proofErr w:type="spellEnd"/>
      <w:r w:rsidRPr="00D76F0F">
        <w:rPr>
          <w:rFonts w:ascii="Simplified Arabic" w:hAnsi="Simplified Arabic" w:cs="Simplified Arabic" w:hint="cs"/>
          <w:color w:val="000000"/>
          <w:sz w:val="28"/>
          <w:szCs w:val="28"/>
          <w:rtl/>
        </w:rPr>
        <w:t xml:space="preserve"> </w:t>
      </w:r>
      <w:r w:rsidRPr="00D76F0F">
        <w:rPr>
          <w:rFonts w:ascii="Simplified Arabic" w:hAnsi="Simplified Arabic" w:cs="Simplified Arabic"/>
          <w:color w:val="000000"/>
          <w:sz w:val="28"/>
          <w:szCs w:val="28"/>
          <w:rtl/>
        </w:rPr>
        <w:t>الإرهاب التهديدات الأمنية في المتوسط</w:t>
      </w:r>
      <w:r w:rsidR="004E522E" w:rsidRPr="00D76F0F">
        <w:rPr>
          <w:rFonts w:ascii="Simplified Arabic" w:hAnsi="Simplified Arabic" w:cs="Simplified Arabic"/>
          <w:color w:val="000000"/>
          <w:sz w:val="28"/>
          <w:szCs w:val="28"/>
          <w:rtl/>
        </w:rPr>
        <w:t xml:space="preserve"> و</w:t>
      </w:r>
      <w:r w:rsidRPr="00D76F0F">
        <w:rPr>
          <w:rFonts w:ascii="Simplified Arabic" w:hAnsi="Simplified Arabic" w:cs="Simplified Arabic"/>
          <w:color w:val="000000"/>
          <w:sz w:val="28"/>
          <w:szCs w:val="28"/>
          <w:rtl/>
        </w:rPr>
        <w:t xml:space="preserve">أثرها في عالقات الأمن والتعاون الأورو  جزائري : المركز الديمقراطي </w:t>
      </w:r>
      <w:r w:rsidR="00A438F9" w:rsidRPr="00D76F0F">
        <w:rPr>
          <w:rFonts w:ascii="Simplified Arabic" w:hAnsi="Simplified Arabic" w:cs="Simplified Arabic"/>
          <w:color w:val="000000"/>
          <w:sz w:val="28"/>
          <w:szCs w:val="28"/>
          <w:rtl/>
          <w:lang w:val="en-US"/>
        </w:rPr>
        <w:t>العربي</w:t>
      </w:r>
      <w:r w:rsidR="00D43889" w:rsidRPr="00D76F0F">
        <w:rPr>
          <w:rFonts w:ascii="Simplified Arabic" w:hAnsi="Simplified Arabic" w:cs="Simplified Arabic"/>
          <w:sz w:val="28"/>
          <w:szCs w:val="28"/>
          <w:rtl/>
        </w:rPr>
        <w:t xml:space="preserve"> </w:t>
      </w:r>
      <w:r w:rsidR="00D43889" w:rsidRPr="00D76F0F">
        <w:rPr>
          <w:rFonts w:ascii="Simplified Arabic" w:hAnsi="Simplified Arabic" w:cs="Simplified Arabic" w:hint="cs"/>
          <w:sz w:val="28"/>
          <w:szCs w:val="28"/>
          <w:rtl/>
        </w:rPr>
        <w:t xml:space="preserve">اطلع عليه </w:t>
      </w:r>
      <w:r w:rsidR="00D43889" w:rsidRPr="00D76F0F">
        <w:rPr>
          <w:rFonts w:ascii="Simplified Arabic" w:hAnsi="Simplified Arabic" w:cs="Simplified Arabic"/>
          <w:sz w:val="28"/>
          <w:szCs w:val="28"/>
          <w:rtl/>
          <w:lang w:val="en-US"/>
        </w:rPr>
        <w:t>بتاريخ</w:t>
      </w:r>
      <w:r w:rsidR="00D43889" w:rsidRPr="00D76F0F">
        <w:rPr>
          <w:rFonts w:ascii="Simplified Arabic" w:hAnsi="Simplified Arabic" w:cs="Simplified Arabic"/>
          <w:color w:val="000000"/>
          <w:sz w:val="28"/>
          <w:szCs w:val="28"/>
          <w:rtl/>
          <w:lang w:val="en-US"/>
        </w:rPr>
        <w:t xml:space="preserve"> </w:t>
      </w:r>
      <w:r w:rsidR="00A438F9" w:rsidRPr="00D76F0F">
        <w:rPr>
          <w:rFonts w:ascii="Simplified Arabic" w:hAnsi="Simplified Arabic" w:cs="Simplified Arabic"/>
          <w:color w:val="000000"/>
          <w:sz w:val="28"/>
          <w:szCs w:val="28"/>
          <w:rtl/>
          <w:lang w:val="en-US"/>
        </w:rPr>
        <w:t>4 يناير</w:t>
      </w:r>
      <w:r w:rsidR="00FC22AF" w:rsidRPr="00D76F0F">
        <w:rPr>
          <w:rFonts w:ascii="Simplified Arabic" w:hAnsi="Simplified Arabic" w:cs="Simplified Arabic"/>
          <w:color w:val="000000"/>
          <w:sz w:val="28"/>
          <w:szCs w:val="28"/>
          <w:rtl/>
          <w:lang w:val="en-US"/>
        </w:rPr>
        <w:t xml:space="preserve"> 2017</w:t>
      </w:r>
      <w:r w:rsidR="00BD6597" w:rsidRPr="00D76F0F">
        <w:rPr>
          <w:rFonts w:ascii="Segoe UI" w:eastAsia="Times New Roman" w:hAnsi="Segoe UI" w:cs="Segoe UI"/>
          <w:color w:val="333333"/>
          <w:sz w:val="18"/>
          <w:szCs w:val="18"/>
          <w:bdr w:val="none" w:sz="0" w:space="0" w:color="auto" w:frame="1"/>
          <w:shd w:val="clear" w:color="auto" w:fill="FFFFFF"/>
        </w:rPr>
        <w:t xml:space="preserve">  </w:t>
      </w:r>
    </w:p>
    <w:p w14:paraId="2D67ADA9" w14:textId="700010E5" w:rsidR="00DA4E4B" w:rsidRPr="00D574B2" w:rsidRDefault="002C7DFB" w:rsidP="002E74E9">
      <w:pPr>
        <w:shd w:val="clear" w:color="auto" w:fill="FFFFFF"/>
        <w:bidi/>
        <w:jc w:val="both"/>
        <w:divId w:val="710224457"/>
        <w:rPr>
          <w:rFonts w:ascii="Simplified Arabic" w:eastAsia="Times New Roman" w:hAnsi="Simplified Arabic" w:cs="Simplified Arabic"/>
          <w:color w:val="333333"/>
          <w:sz w:val="28"/>
          <w:szCs w:val="28"/>
          <w:rtl/>
        </w:rPr>
      </w:pPr>
      <w:r w:rsidRPr="00D574B2">
        <w:rPr>
          <w:rFonts w:ascii="Simplified Arabic" w:eastAsia="Times New Roman" w:hAnsi="Simplified Arabic" w:cs="Simplified Arabic" w:hint="cs"/>
          <w:color w:val="333333"/>
          <w:sz w:val="28"/>
          <w:szCs w:val="28"/>
          <w:bdr w:val="none" w:sz="0" w:space="0" w:color="auto" w:frame="1"/>
        </w:rPr>
        <w:t>https://democraticac.de/</w:t>
      </w:r>
    </w:p>
    <w:p w14:paraId="5410C8B8" w14:textId="47341174" w:rsidR="004B24BC" w:rsidRDefault="004B24BC" w:rsidP="008A18F8">
      <w:pPr>
        <w:tabs>
          <w:tab w:val="right" w:pos="509"/>
        </w:tabs>
        <w:bidi/>
        <w:spacing w:after="0" w:line="240" w:lineRule="auto"/>
        <w:jc w:val="both"/>
        <w:rPr>
          <w:rFonts w:ascii="Simplified Arabic" w:hAnsi="Simplified Arabic" w:cs="Simplified Arabic"/>
          <w:b/>
          <w:bCs/>
          <w:sz w:val="28"/>
          <w:szCs w:val="28"/>
          <w:rtl/>
          <w:lang w:bidi="ar-DZ"/>
        </w:rPr>
      </w:pPr>
      <w:r w:rsidRPr="00AD7E2E">
        <w:rPr>
          <w:rFonts w:ascii="Simplified Arabic" w:hAnsi="Simplified Arabic" w:cs="Simplified Arabic"/>
          <w:b/>
          <w:bCs/>
          <w:sz w:val="28"/>
          <w:szCs w:val="28"/>
          <w:rtl/>
          <w:lang w:bidi="ar-DZ"/>
        </w:rPr>
        <w:t xml:space="preserve">المواقع </w:t>
      </w:r>
      <w:proofErr w:type="gramStart"/>
      <w:r w:rsidRPr="00AD7E2E">
        <w:rPr>
          <w:rFonts w:ascii="Simplified Arabic" w:hAnsi="Simplified Arabic" w:cs="Simplified Arabic"/>
          <w:b/>
          <w:bCs/>
          <w:sz w:val="28"/>
          <w:szCs w:val="28"/>
          <w:rtl/>
          <w:lang w:bidi="ar-DZ"/>
        </w:rPr>
        <w:t>الإلكترونية :</w:t>
      </w:r>
      <w:proofErr w:type="gramEnd"/>
    </w:p>
    <w:p w14:paraId="4210216D" w14:textId="62D3C203" w:rsidR="008C3517" w:rsidRPr="00C51C89" w:rsidRDefault="006B3CA9" w:rsidP="00C51C89">
      <w:pPr>
        <w:pStyle w:val="Paragraphedeliste"/>
        <w:numPr>
          <w:ilvl w:val="0"/>
          <w:numId w:val="37"/>
        </w:numPr>
        <w:shd w:val="clear" w:color="auto" w:fill="FFFFFF"/>
        <w:tabs>
          <w:tab w:val="right" w:pos="509"/>
        </w:tabs>
        <w:bidi/>
        <w:spacing w:after="0" w:line="240" w:lineRule="auto"/>
        <w:ind w:left="0" w:firstLine="0"/>
        <w:rPr>
          <w:rFonts w:ascii="Simplified Arabic" w:hAnsi="Simplified Arabic" w:cs="Simplified Arabic"/>
          <w:b/>
          <w:bCs/>
          <w:color w:val="000000" w:themeColor="text1"/>
          <w:sz w:val="28"/>
          <w:szCs w:val="28"/>
          <w:u w:val="single"/>
        </w:rPr>
      </w:pPr>
      <w:r w:rsidRPr="00DB1343">
        <w:rPr>
          <w:rFonts w:ascii="Simplified Arabic" w:hAnsi="Simplified Arabic" w:cs="Simplified Arabic"/>
          <w:sz w:val="28"/>
          <w:szCs w:val="28"/>
          <w:rtl/>
        </w:rPr>
        <w:t>لموقع</w:t>
      </w:r>
      <w:r w:rsidRPr="00DB1343">
        <w:rPr>
          <w:rFonts w:ascii="Simplified Arabic" w:hAnsi="Simplified Arabic" w:cs="Simplified Arabic" w:hint="cs"/>
          <w:sz w:val="28"/>
          <w:szCs w:val="28"/>
          <w:rtl/>
        </w:rPr>
        <w:t xml:space="preserve"> </w:t>
      </w:r>
      <w:r w:rsidRPr="00DB1343">
        <w:rPr>
          <w:rFonts w:ascii="Simplified Arabic" w:hAnsi="Simplified Arabic" w:cs="Simplified Arabic"/>
          <w:sz w:val="28"/>
          <w:szCs w:val="28"/>
          <w:rtl/>
        </w:rPr>
        <w:t>الرسمي</w:t>
      </w:r>
      <w:r w:rsidRPr="00DB1343">
        <w:rPr>
          <w:rFonts w:ascii="Simplified Arabic" w:hAnsi="Simplified Arabic" w:cs="Simplified Arabic" w:hint="cs"/>
          <w:sz w:val="28"/>
          <w:szCs w:val="28"/>
          <w:rtl/>
        </w:rPr>
        <w:t xml:space="preserve"> </w:t>
      </w:r>
      <w:proofErr w:type="gramStart"/>
      <w:r w:rsidRPr="00DB1343">
        <w:rPr>
          <w:rFonts w:ascii="Simplified Arabic" w:hAnsi="Simplified Arabic" w:cs="Simplified Arabic"/>
          <w:sz w:val="28"/>
          <w:szCs w:val="28"/>
          <w:rtl/>
        </w:rPr>
        <w:t xml:space="preserve">لوزارة </w:t>
      </w:r>
      <w:r w:rsidR="008C3517" w:rsidRPr="00DB1343">
        <w:rPr>
          <w:rFonts w:ascii="Simplified Arabic" w:hAnsi="Simplified Arabic" w:cs="Simplified Arabic"/>
          <w:sz w:val="28"/>
          <w:szCs w:val="28"/>
          <w:rtl/>
        </w:rPr>
        <w:t xml:space="preserve"> التجارة</w:t>
      </w:r>
      <w:proofErr w:type="gramEnd"/>
      <w:r w:rsidR="008C3517" w:rsidRPr="00DB1343">
        <w:rPr>
          <w:rFonts w:ascii="Simplified Arabic" w:hAnsi="Simplified Arabic" w:cs="Simplified Arabic"/>
          <w:sz w:val="28"/>
          <w:szCs w:val="28"/>
          <w:rtl/>
        </w:rPr>
        <w:t xml:space="preserve">  </w:t>
      </w:r>
      <w:proofErr w:type="spellStart"/>
      <w:r w:rsidR="008C3517" w:rsidRPr="00DB1343">
        <w:rPr>
          <w:rFonts w:ascii="Simplified Arabic" w:hAnsi="Simplified Arabic" w:cs="Simplified Arabic"/>
          <w:sz w:val="28"/>
          <w:szCs w:val="28"/>
          <w:rtl/>
        </w:rPr>
        <w:t>الجزائرية،إعلانات</w:t>
      </w:r>
      <w:proofErr w:type="spellEnd"/>
      <w:r w:rsidR="008C3517" w:rsidRPr="00DB1343">
        <w:rPr>
          <w:rFonts w:ascii="Simplified Arabic" w:hAnsi="Simplified Arabic" w:cs="Simplified Arabic"/>
          <w:sz w:val="28"/>
          <w:szCs w:val="28"/>
          <w:rtl/>
        </w:rPr>
        <w:t xml:space="preserve"> وبلاغات على الموقع :</w:t>
      </w:r>
      <w:r w:rsidR="008C3517" w:rsidRPr="009670B0">
        <w:t xml:space="preserve"> </w:t>
      </w:r>
      <w:hyperlink r:id="rId27" w:history="1">
        <w:r w:rsidR="008C3517" w:rsidRPr="00DB1343">
          <w:rPr>
            <w:rStyle w:val="Lienhypertexte"/>
            <w:rFonts w:ascii="Simplified Arabic" w:hAnsi="Simplified Arabic" w:cs="Simplified Arabic"/>
            <w:sz w:val="28"/>
            <w:szCs w:val="28"/>
          </w:rPr>
          <w:t>http:</w:t>
        </w:r>
        <w:r w:rsidR="008C3517" w:rsidRPr="00DB1343">
          <w:rPr>
            <w:rStyle w:val="Lienhypertexte"/>
            <w:rFonts w:ascii="Simplified Arabic" w:hAnsi="Simplified Arabic" w:cs="Simplified Arabic"/>
            <w:sz w:val="28"/>
            <w:szCs w:val="28"/>
            <w:rtl/>
          </w:rPr>
          <w:t>//</w:t>
        </w:r>
        <w:r w:rsidR="008C3517" w:rsidRPr="00DB1343">
          <w:rPr>
            <w:rStyle w:val="Lienhypertexte"/>
            <w:rFonts w:ascii="Simplified Arabic" w:hAnsi="Simplified Arabic" w:cs="Simplified Arabic"/>
            <w:sz w:val="28"/>
            <w:szCs w:val="28"/>
          </w:rPr>
          <w:t>www.commerce.gov.dz</w:t>
        </w:r>
      </w:hyperlink>
    </w:p>
    <w:p w14:paraId="22F11CB4" w14:textId="61E5A5A2" w:rsidR="004B24BC" w:rsidRDefault="004B24BC" w:rsidP="000E45A4">
      <w:pPr>
        <w:pStyle w:val="Notedebasdepage"/>
        <w:numPr>
          <w:ilvl w:val="0"/>
          <w:numId w:val="37"/>
        </w:numPr>
        <w:tabs>
          <w:tab w:val="right" w:pos="509"/>
        </w:tabs>
        <w:bidi/>
        <w:jc w:val="left"/>
        <w:rPr>
          <w:rFonts w:ascii="Simplified Arabic" w:hAnsi="Simplified Arabic" w:cs="Simplified Arabic"/>
          <w:sz w:val="28"/>
          <w:szCs w:val="28"/>
          <w:rtl/>
        </w:rPr>
      </w:pPr>
      <w:r w:rsidRPr="00AD7E2E">
        <w:rPr>
          <w:rFonts w:ascii="Simplified Arabic" w:hAnsi="Simplified Arabic" w:cs="Simplified Arabic"/>
          <w:sz w:val="28"/>
          <w:szCs w:val="28"/>
          <w:rtl/>
        </w:rPr>
        <w:t>الموقع</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الرسمي</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لوزارة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الشؤون</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الخارجية</w:t>
      </w: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tl/>
        </w:rPr>
        <w:t>،</w:t>
      </w:r>
      <w:r w:rsidRPr="00FE660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اطلع عليه بتاريخ </w:t>
      </w:r>
      <w:r w:rsidRPr="00AD7E2E">
        <w:rPr>
          <w:rFonts w:ascii="Simplified Arabic" w:hAnsi="Simplified Arabic" w:cs="Simplified Arabic"/>
          <w:sz w:val="28"/>
          <w:szCs w:val="28"/>
          <w:rtl/>
        </w:rPr>
        <w:t>2020/01/19 :</w:t>
      </w:r>
    </w:p>
    <w:p w14:paraId="73CA2D6F" w14:textId="70C6DB9B" w:rsidR="00C82397" w:rsidRPr="00FC668F" w:rsidRDefault="004B24BC" w:rsidP="00C51C89">
      <w:pPr>
        <w:pStyle w:val="Notedebasdepage"/>
        <w:tabs>
          <w:tab w:val="right" w:pos="509"/>
        </w:tabs>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AD7E2E">
        <w:rPr>
          <w:rFonts w:ascii="Simplified Arabic" w:hAnsi="Simplified Arabic" w:cs="Simplified Arabic"/>
          <w:sz w:val="28"/>
          <w:szCs w:val="28"/>
        </w:rPr>
        <w:t>http://www.mae.gov.dz/news_article/2588.asp</w:t>
      </w:r>
      <w:r w:rsidRPr="00AD7E2E">
        <w:rPr>
          <w:rFonts w:ascii="Simplified Arabic" w:hAnsi="Simplified Arabic" w:cs="Simplified Arabic"/>
          <w:sz w:val="28"/>
          <w:szCs w:val="28"/>
          <w:rtl/>
        </w:rPr>
        <w:t xml:space="preserve">    </w:t>
      </w:r>
    </w:p>
    <w:p w14:paraId="105BB9C1" w14:textId="5589F577" w:rsidR="0048774F" w:rsidRPr="0048774F" w:rsidRDefault="0048774F" w:rsidP="008A18F8">
      <w:pPr>
        <w:pStyle w:val="Notedebasdepage"/>
        <w:numPr>
          <w:ilvl w:val="0"/>
          <w:numId w:val="37"/>
        </w:numPr>
        <w:tabs>
          <w:tab w:val="right" w:pos="509"/>
        </w:tabs>
        <w:bidi/>
        <w:ind w:left="0" w:firstLine="0"/>
        <w:jc w:val="left"/>
        <w:rPr>
          <w:rFonts w:ascii="Simplified Arabic" w:hAnsi="Simplified Arabic" w:cs="Simplified Arabic"/>
          <w:color w:val="0563C1" w:themeColor="hyperlink"/>
          <w:sz w:val="28"/>
          <w:szCs w:val="28"/>
          <w:u w:val="single"/>
        </w:rPr>
      </w:pPr>
      <w:r>
        <w:rPr>
          <w:rFonts w:ascii="Simplified Arabic" w:hAnsi="Simplified Arabic" w:cs="Simplified Arabic" w:hint="cs"/>
          <w:color w:val="0563C1" w:themeColor="hyperlink"/>
          <w:sz w:val="28"/>
          <w:szCs w:val="28"/>
          <w:u w:val="single"/>
          <w:rtl/>
        </w:rPr>
        <w:t xml:space="preserve">بوابة الجوار الاوروبي </w:t>
      </w:r>
      <w:r w:rsidRPr="0048774F">
        <w:rPr>
          <w:rFonts w:ascii="Simplified Arabic" w:hAnsi="Simplified Arabic" w:cs="Simplified Arabic"/>
          <w:color w:val="0563C1" w:themeColor="hyperlink"/>
          <w:sz w:val="28"/>
          <w:szCs w:val="28"/>
          <w:u w:val="single"/>
        </w:rPr>
        <w:t>https://www.euneighbours.eu/ar/east-south</w:t>
      </w:r>
    </w:p>
    <w:p w14:paraId="23E5591D" w14:textId="338E7A84" w:rsidR="00E758E7" w:rsidRDefault="00E758E7" w:rsidP="008A18F8">
      <w:pPr>
        <w:pStyle w:val="Paragraphedeliste"/>
        <w:numPr>
          <w:ilvl w:val="0"/>
          <w:numId w:val="37"/>
        </w:numPr>
        <w:pBdr>
          <w:top w:val="nil"/>
          <w:left w:val="nil"/>
          <w:bottom w:val="nil"/>
          <w:right w:val="nil"/>
          <w:between w:val="nil"/>
        </w:pBdr>
        <w:tabs>
          <w:tab w:val="right" w:pos="509"/>
        </w:tabs>
        <w:bidi/>
        <w:spacing w:after="0" w:line="240" w:lineRule="auto"/>
        <w:ind w:left="0" w:firstLine="0"/>
        <w:rPr>
          <w:rFonts w:ascii="Simplified Arabic" w:hAnsi="Simplified Arabic" w:cs="Simplified Arabic"/>
          <w:color w:val="000000"/>
          <w:sz w:val="28"/>
          <w:szCs w:val="28"/>
        </w:rPr>
      </w:pPr>
      <w:proofErr w:type="gramStart"/>
      <w:r w:rsidRPr="00A066F6">
        <w:rPr>
          <w:rFonts w:ascii="Simplified Arabic" w:hAnsi="Simplified Arabic" w:cs="Simplified Arabic" w:hint="cs"/>
          <w:color w:val="000000"/>
          <w:sz w:val="28"/>
          <w:szCs w:val="28"/>
          <w:rtl/>
        </w:rPr>
        <w:t>موقع</w:t>
      </w:r>
      <w:proofErr w:type="gramEnd"/>
      <w:r w:rsidRPr="00A066F6">
        <w:rPr>
          <w:rFonts w:ascii="Simplified Arabic" w:hAnsi="Simplified Arabic" w:cs="Simplified Arabic" w:hint="cs"/>
          <w:color w:val="000000"/>
          <w:sz w:val="28"/>
          <w:szCs w:val="28"/>
          <w:rtl/>
        </w:rPr>
        <w:t xml:space="preserve"> وكالة</w:t>
      </w:r>
      <w:r w:rsidRPr="00A066F6">
        <w:rPr>
          <w:rFonts w:ascii="Simplified Arabic" w:hAnsi="Simplified Arabic" w:cs="Simplified Arabic"/>
          <w:color w:val="000000"/>
          <w:sz w:val="28"/>
          <w:szCs w:val="28"/>
          <w:rtl/>
        </w:rPr>
        <w:t xml:space="preserve"> الأنباء</w:t>
      </w:r>
      <w:r w:rsidRPr="00A066F6">
        <w:rPr>
          <w:rFonts w:ascii="Simplified Arabic" w:hAnsi="Simplified Arabic" w:cs="Simplified Arabic"/>
          <w:color w:val="000000"/>
          <w:sz w:val="28"/>
          <w:szCs w:val="28"/>
        </w:rPr>
        <w:t xml:space="preserve"> </w:t>
      </w:r>
      <w:hyperlink r:id="rId28" w:history="1">
        <w:r w:rsidRPr="00D63D26">
          <w:rPr>
            <w:rStyle w:val="Lienhypertexte"/>
            <w:rFonts w:ascii="Simplified Arabic" w:hAnsi="Simplified Arabic" w:cs="Simplified Arabic"/>
            <w:sz w:val="28"/>
            <w:szCs w:val="28"/>
          </w:rPr>
          <w:t>http://www.alalam.ir/new</w:t>
        </w:r>
      </w:hyperlink>
      <w:r>
        <w:rPr>
          <w:rFonts w:ascii="Simplified Arabic" w:hAnsi="Simplified Arabic" w:cs="Simplified Arabic" w:hint="cs"/>
          <w:color w:val="000000"/>
          <w:sz w:val="28"/>
          <w:szCs w:val="28"/>
        </w:rPr>
        <w:t xml:space="preserve"> </w:t>
      </w:r>
      <w:r w:rsidRPr="00A066F6">
        <w:rPr>
          <w:rFonts w:ascii="Simplified Arabic" w:hAnsi="Simplified Arabic" w:cs="Simplified Arabic"/>
          <w:color w:val="000000"/>
          <w:sz w:val="28"/>
          <w:szCs w:val="28"/>
          <w:rtl/>
        </w:rPr>
        <w:t xml:space="preserve">/الاتحاد الأوروبي عازم على تعزيز التعاون مع الجزائر، 20 أكتوبر </w:t>
      </w:r>
      <w:proofErr w:type="gramStart"/>
      <w:r w:rsidRPr="00A066F6">
        <w:rPr>
          <w:rFonts w:ascii="Simplified Arabic" w:hAnsi="Simplified Arabic" w:cs="Simplified Arabic"/>
          <w:color w:val="000000"/>
          <w:sz w:val="28"/>
          <w:szCs w:val="28"/>
          <w:rtl/>
        </w:rPr>
        <w:t xml:space="preserve">2017 </w:t>
      </w:r>
      <w:r>
        <w:rPr>
          <w:rFonts w:ascii="Simplified Arabic" w:hAnsi="Simplified Arabic" w:cs="Simplified Arabic" w:hint="cs"/>
          <w:color w:val="000000"/>
          <w:sz w:val="28"/>
          <w:szCs w:val="28"/>
          <w:rtl/>
        </w:rPr>
        <w:t>.</w:t>
      </w:r>
      <w:proofErr w:type="gramEnd"/>
    </w:p>
    <w:p w14:paraId="6AC1ED40" w14:textId="77777777" w:rsidR="0066107A" w:rsidRDefault="0066107A" w:rsidP="00EA0328">
      <w:pPr>
        <w:tabs>
          <w:tab w:val="right" w:pos="509"/>
        </w:tabs>
        <w:bidi/>
        <w:spacing w:after="0" w:line="240" w:lineRule="auto"/>
        <w:jc w:val="both"/>
        <w:rPr>
          <w:rFonts w:ascii="Simplified Arabic" w:hAnsi="Simplified Arabic" w:cs="Simplified Arabic"/>
          <w:b/>
          <w:bCs/>
          <w:sz w:val="28"/>
          <w:szCs w:val="28"/>
          <w:lang w:bidi="ar-EG"/>
        </w:rPr>
      </w:pPr>
    </w:p>
    <w:p w14:paraId="1C1359AC" w14:textId="77777777" w:rsidR="0066107A" w:rsidRDefault="0066107A" w:rsidP="0066107A">
      <w:pPr>
        <w:tabs>
          <w:tab w:val="right" w:pos="509"/>
        </w:tabs>
        <w:bidi/>
        <w:spacing w:after="0" w:line="240" w:lineRule="auto"/>
        <w:jc w:val="both"/>
        <w:rPr>
          <w:rFonts w:ascii="Simplified Arabic" w:hAnsi="Simplified Arabic" w:cs="Simplified Arabic"/>
          <w:b/>
          <w:bCs/>
          <w:sz w:val="28"/>
          <w:szCs w:val="28"/>
          <w:lang w:bidi="ar-EG"/>
        </w:rPr>
      </w:pPr>
    </w:p>
    <w:p w14:paraId="69D95B99" w14:textId="77777777" w:rsidR="0066107A" w:rsidRDefault="0066107A" w:rsidP="0066107A">
      <w:pPr>
        <w:tabs>
          <w:tab w:val="right" w:pos="509"/>
        </w:tabs>
        <w:bidi/>
        <w:spacing w:after="0" w:line="240" w:lineRule="auto"/>
        <w:jc w:val="both"/>
        <w:rPr>
          <w:rFonts w:ascii="Simplified Arabic" w:hAnsi="Simplified Arabic" w:cs="Simplified Arabic"/>
          <w:b/>
          <w:bCs/>
          <w:sz w:val="28"/>
          <w:szCs w:val="28"/>
          <w:lang w:bidi="ar-EG"/>
        </w:rPr>
      </w:pPr>
    </w:p>
    <w:p w14:paraId="40555535" w14:textId="77777777" w:rsidR="0066107A" w:rsidRDefault="0066107A" w:rsidP="0066107A">
      <w:pPr>
        <w:tabs>
          <w:tab w:val="right" w:pos="509"/>
        </w:tabs>
        <w:bidi/>
        <w:spacing w:after="0" w:line="240" w:lineRule="auto"/>
        <w:jc w:val="both"/>
        <w:rPr>
          <w:rFonts w:ascii="Simplified Arabic" w:hAnsi="Simplified Arabic" w:cs="Simplified Arabic"/>
          <w:b/>
          <w:bCs/>
          <w:sz w:val="28"/>
          <w:szCs w:val="28"/>
          <w:lang w:bidi="ar-EG"/>
        </w:rPr>
      </w:pPr>
    </w:p>
    <w:p w14:paraId="70CFF4F8" w14:textId="529BDC0A" w:rsidR="002878BE" w:rsidRDefault="002878BE" w:rsidP="0066107A">
      <w:pPr>
        <w:tabs>
          <w:tab w:val="right" w:pos="509"/>
        </w:tabs>
        <w:bidi/>
        <w:spacing w:after="0" w:line="240" w:lineRule="auto"/>
        <w:jc w:val="both"/>
        <w:rPr>
          <w:rFonts w:ascii="Simplified Arabic" w:hAnsi="Simplified Arabic" w:cs="Simplified Arabic"/>
          <w:b/>
          <w:bCs/>
          <w:sz w:val="28"/>
          <w:szCs w:val="28"/>
          <w:lang w:bidi="ar-EG"/>
        </w:rPr>
      </w:pPr>
      <w:r w:rsidRPr="00AD7E2E">
        <w:rPr>
          <w:rFonts w:ascii="Simplified Arabic" w:hAnsi="Simplified Arabic" w:cs="Simplified Arabic"/>
          <w:b/>
          <w:bCs/>
          <w:sz w:val="28"/>
          <w:szCs w:val="28"/>
          <w:rtl/>
          <w:lang w:bidi="ar-EG"/>
        </w:rPr>
        <w:lastRenderedPageBreak/>
        <w:t xml:space="preserve">الكتب </w:t>
      </w:r>
      <w:proofErr w:type="gramStart"/>
      <w:r w:rsidRPr="00AD7E2E">
        <w:rPr>
          <w:rFonts w:ascii="Simplified Arabic" w:hAnsi="Simplified Arabic" w:cs="Simplified Arabic"/>
          <w:b/>
          <w:bCs/>
          <w:sz w:val="28"/>
          <w:szCs w:val="28"/>
          <w:rtl/>
          <w:lang w:bidi="ar-EG"/>
        </w:rPr>
        <w:t>الأجنبية :</w:t>
      </w:r>
      <w:proofErr w:type="gramEnd"/>
    </w:p>
    <w:p w14:paraId="14743D62" w14:textId="77777777" w:rsidR="0066107A" w:rsidRDefault="0066107A" w:rsidP="0066107A">
      <w:pPr>
        <w:tabs>
          <w:tab w:val="right" w:pos="509"/>
        </w:tabs>
        <w:bidi/>
        <w:spacing w:after="0" w:line="240" w:lineRule="auto"/>
        <w:jc w:val="both"/>
        <w:rPr>
          <w:rFonts w:ascii="Simplified Arabic" w:hAnsi="Simplified Arabic" w:cs="Simplified Arabic"/>
          <w:b/>
          <w:bCs/>
          <w:sz w:val="28"/>
          <w:szCs w:val="28"/>
          <w:rtl/>
          <w:lang w:bidi="ar-EG"/>
        </w:rPr>
      </w:pPr>
    </w:p>
    <w:p w14:paraId="557DFE72" w14:textId="554FCC2F" w:rsidR="0066107A" w:rsidRDefault="001C41F2" w:rsidP="008D4442">
      <w:pPr>
        <w:tabs>
          <w:tab w:val="right" w:pos="509"/>
        </w:tabs>
        <w:spacing w:after="0" w:line="240" w:lineRule="auto"/>
        <w:jc w:val="both"/>
        <w:rPr>
          <w:rFonts w:ascii="Simplified Arabic" w:hAnsi="Simplified Arabic" w:cs="Simplified Arabic"/>
          <w:b/>
          <w:bCs/>
          <w:sz w:val="28"/>
          <w:szCs w:val="28"/>
          <w:rtl/>
          <w:lang w:bidi="ar-EG"/>
        </w:rPr>
      </w:pPr>
      <w:r w:rsidRPr="001C41F2">
        <w:rPr>
          <w:rFonts w:asciiTheme="majorBidi" w:hAnsiTheme="majorBidi" w:cstheme="majorBidi"/>
          <w:b/>
          <w:bCs/>
          <w:sz w:val="28"/>
          <w:szCs w:val="28"/>
          <w:lang w:bidi="ar-EG"/>
        </w:rPr>
        <w:t>I</w:t>
      </w:r>
      <w:r w:rsidR="00CA228F">
        <w:rPr>
          <w:rFonts w:ascii="Simplified Arabic" w:hAnsi="Simplified Arabic" w:cs="Simplified Arabic"/>
          <w:b/>
          <w:bCs/>
          <w:sz w:val="28"/>
          <w:szCs w:val="28"/>
          <w:lang w:bidi="ar-EG"/>
        </w:rPr>
        <w:t xml:space="preserve"> </w:t>
      </w:r>
      <w:r w:rsidR="00856887" w:rsidRPr="00856887">
        <w:rPr>
          <w:rFonts w:ascii="Simplified Arabic" w:hAnsi="Simplified Arabic" w:cs="Simplified Arabic"/>
          <w:b/>
          <w:bCs/>
          <w:sz w:val="28"/>
          <w:szCs w:val="28"/>
          <w:lang w:bidi="ar-EG"/>
        </w:rPr>
        <w:t>TRAITES &amp; DECLARATIONS</w:t>
      </w:r>
      <w:r w:rsidR="008D4442">
        <w:rPr>
          <w:rFonts w:ascii="Simplified Arabic" w:hAnsi="Simplified Arabic" w:cs="Simplified Arabic"/>
          <w:b/>
          <w:bCs/>
          <w:sz w:val="28"/>
          <w:szCs w:val="28"/>
          <w:lang w:bidi="ar-EG"/>
        </w:rPr>
        <w:t> :</w:t>
      </w:r>
    </w:p>
    <w:p w14:paraId="3090BEFC" w14:textId="30FCC7AF" w:rsidR="00CE428B" w:rsidRPr="00827392" w:rsidRDefault="001C41F2" w:rsidP="001C41F2">
      <w:pPr>
        <w:pStyle w:val="Notedebasdepage"/>
        <w:tabs>
          <w:tab w:val="right" w:pos="509"/>
        </w:tabs>
        <w:jc w:val="left"/>
        <w:rPr>
          <w:rFonts w:ascii="Simplified Arabic" w:hAnsi="Simplified Arabic" w:cs="Simplified Arabic"/>
          <w:sz w:val="28"/>
          <w:szCs w:val="28"/>
          <w:rtl/>
        </w:rPr>
      </w:pPr>
      <w:proofErr w:type="gramStart"/>
      <w:r>
        <w:rPr>
          <w:rFonts w:ascii="Simplified Arabic" w:hAnsi="Simplified Arabic" w:cs="Simplified Arabic"/>
          <w:sz w:val="28"/>
          <w:szCs w:val="28"/>
        </w:rPr>
        <w:t>1.</w:t>
      </w:r>
      <w:r w:rsidR="00CE428B" w:rsidRPr="00AD7E2E">
        <w:rPr>
          <w:rFonts w:ascii="Simplified Arabic" w:hAnsi="Simplified Arabic" w:cs="Simplified Arabic"/>
          <w:sz w:val="28"/>
          <w:szCs w:val="28"/>
        </w:rPr>
        <w:t>Déclaration</w:t>
      </w:r>
      <w:proofErr w:type="gramEnd"/>
      <w:r w:rsidR="00CE428B" w:rsidRPr="00AD7E2E">
        <w:rPr>
          <w:rFonts w:ascii="Simplified Arabic" w:hAnsi="Simplified Arabic" w:cs="Simplified Arabic"/>
          <w:sz w:val="28"/>
          <w:szCs w:val="28"/>
        </w:rPr>
        <w:t xml:space="preserve"> De Barcelone</w:t>
      </w:r>
      <w:r w:rsidR="00CE428B">
        <w:rPr>
          <w:rFonts w:ascii="Simplified Arabic" w:hAnsi="Simplified Arabic" w:cs="Simplified Arabic"/>
          <w:sz w:val="28"/>
          <w:szCs w:val="28"/>
          <w:rtl/>
        </w:rPr>
        <w:t>،</w:t>
      </w:r>
      <w:r w:rsidR="00CE428B" w:rsidRPr="00AD7E2E">
        <w:rPr>
          <w:rFonts w:ascii="Simplified Arabic" w:hAnsi="Simplified Arabic" w:cs="Simplified Arabic"/>
          <w:sz w:val="28"/>
          <w:szCs w:val="28"/>
        </w:rPr>
        <w:t xml:space="preserve"> adoptée lors de la conférence euro- méditerranée</w:t>
      </w:r>
      <w:r w:rsidR="00CE428B">
        <w:rPr>
          <w:rFonts w:ascii="Simplified Arabic" w:hAnsi="Simplified Arabic" w:cs="Simplified Arabic"/>
          <w:sz w:val="28"/>
          <w:szCs w:val="28"/>
          <w:rtl/>
        </w:rPr>
        <w:t>،</w:t>
      </w:r>
      <w:r w:rsidR="00CE428B" w:rsidRPr="00AD7E2E">
        <w:rPr>
          <w:rFonts w:ascii="Simplified Arabic" w:hAnsi="Simplified Arabic" w:cs="Simplified Arabic"/>
          <w:sz w:val="28"/>
          <w:szCs w:val="28"/>
        </w:rPr>
        <w:t xml:space="preserve"> 27-28-novembre</w:t>
      </w:r>
      <w:r w:rsidR="00CE428B">
        <w:rPr>
          <w:rFonts w:ascii="Simplified Arabic" w:hAnsi="Simplified Arabic" w:cs="Simplified Arabic"/>
          <w:sz w:val="28"/>
          <w:szCs w:val="28"/>
          <w:rtl/>
        </w:rPr>
        <w:t>،</w:t>
      </w:r>
      <w:r w:rsidR="00CE428B" w:rsidRPr="00AD7E2E">
        <w:rPr>
          <w:rFonts w:ascii="Simplified Arabic" w:hAnsi="Simplified Arabic" w:cs="Simplified Arabic"/>
          <w:sz w:val="28"/>
          <w:szCs w:val="28"/>
        </w:rPr>
        <w:t>1995.p2</w:t>
      </w:r>
    </w:p>
    <w:p w14:paraId="61B321CF" w14:textId="6C855FD6" w:rsidR="00EA0328" w:rsidRPr="00A066F6" w:rsidRDefault="001C41F2" w:rsidP="001C41F2">
      <w:pPr>
        <w:pStyle w:val="Paragraphedeliste"/>
        <w:tabs>
          <w:tab w:val="right" w:pos="509"/>
        </w:tabs>
        <w:spacing w:after="0" w:line="240" w:lineRule="auto"/>
        <w:ind w:left="0"/>
        <w:rPr>
          <w:rFonts w:ascii="Simplified Arabic" w:hAnsi="Simplified Arabic" w:cs="Simplified Arabic"/>
          <w:sz w:val="28"/>
          <w:szCs w:val="28"/>
          <w:rtl/>
        </w:rPr>
      </w:pPr>
      <w:proofErr w:type="gramStart"/>
      <w:r>
        <w:rPr>
          <w:rFonts w:ascii="Simplified Arabic" w:hAnsi="Simplified Arabic" w:cs="Simplified Arabic"/>
          <w:sz w:val="28"/>
          <w:szCs w:val="28"/>
        </w:rPr>
        <w:t>2.</w:t>
      </w:r>
      <w:r w:rsidR="00EA0328" w:rsidRPr="00A066F6">
        <w:rPr>
          <w:rFonts w:ascii="Simplified Arabic" w:hAnsi="Simplified Arabic" w:cs="Simplified Arabic"/>
          <w:sz w:val="28"/>
          <w:szCs w:val="28"/>
        </w:rPr>
        <w:t>bourrinet</w:t>
      </w:r>
      <w:proofErr w:type="gramEnd"/>
      <w:r w:rsidR="00EA0328" w:rsidRPr="00A066F6">
        <w:rPr>
          <w:rFonts w:ascii="Simplified Arabic" w:hAnsi="Simplified Arabic" w:cs="Simplified Arabic"/>
          <w:sz w:val="28"/>
          <w:szCs w:val="28"/>
        </w:rPr>
        <w:t>-les investissements français dans les tiers monde -(économica-paris-1984</w:t>
      </w:r>
    </w:p>
    <w:p w14:paraId="156FCB63" w14:textId="53BA77B9" w:rsidR="00EA0328" w:rsidRPr="00A066F6" w:rsidRDefault="001C41F2" w:rsidP="001C41F2">
      <w:pPr>
        <w:pStyle w:val="Paragraphedeliste"/>
        <w:tabs>
          <w:tab w:val="right" w:pos="509"/>
        </w:tabs>
        <w:spacing w:after="0" w:line="240" w:lineRule="auto"/>
        <w:ind w:left="0"/>
        <w:rPr>
          <w:rFonts w:ascii="Simplified Arabic" w:hAnsi="Simplified Arabic" w:cs="Simplified Arabic"/>
          <w:sz w:val="28"/>
          <w:szCs w:val="28"/>
          <w:rtl/>
        </w:rPr>
      </w:pPr>
      <w:proofErr w:type="gramStart"/>
      <w:r>
        <w:rPr>
          <w:rFonts w:ascii="Simplified Arabic" w:hAnsi="Simplified Arabic" w:cs="Simplified Arabic"/>
          <w:sz w:val="28"/>
          <w:szCs w:val="28"/>
        </w:rPr>
        <w:t>3.</w:t>
      </w:r>
      <w:r w:rsidR="00EA0328" w:rsidRPr="00A066F6">
        <w:rPr>
          <w:rFonts w:ascii="Simplified Arabic" w:hAnsi="Simplified Arabic" w:cs="Simplified Arabic"/>
          <w:sz w:val="28"/>
          <w:szCs w:val="28"/>
        </w:rPr>
        <w:t>entreprenariat</w:t>
      </w:r>
      <w:proofErr w:type="gramEnd"/>
      <w:r w:rsidR="00EA0328" w:rsidRPr="00A066F6">
        <w:rPr>
          <w:rFonts w:ascii="Simplified Arabic" w:hAnsi="Simplified Arabic" w:cs="Simplified Arabic"/>
          <w:sz w:val="28"/>
          <w:szCs w:val="28"/>
        </w:rPr>
        <w:t xml:space="preserve"> et mise à niveau des entreprises en Algérie coordonné par </w:t>
      </w:r>
      <w:proofErr w:type="spellStart"/>
      <w:r w:rsidR="00EA0328" w:rsidRPr="00A066F6">
        <w:rPr>
          <w:rFonts w:ascii="Simplified Arabic" w:hAnsi="Simplified Arabic" w:cs="Simplified Arabic"/>
          <w:sz w:val="28"/>
          <w:szCs w:val="28"/>
        </w:rPr>
        <w:t>miraoui</w:t>
      </w:r>
      <w:proofErr w:type="spellEnd"/>
      <w:r w:rsidR="00EA0328" w:rsidRPr="00A066F6">
        <w:rPr>
          <w:rFonts w:ascii="Simplified Arabic" w:hAnsi="Simplified Arabic" w:cs="Simplified Arabic"/>
          <w:sz w:val="28"/>
          <w:szCs w:val="28"/>
        </w:rPr>
        <w:t xml:space="preserve"> Abdelkrim et </w:t>
      </w:r>
      <w:proofErr w:type="spellStart"/>
      <w:r w:rsidR="00EA0328" w:rsidRPr="00A066F6">
        <w:rPr>
          <w:rFonts w:ascii="Simplified Arabic" w:hAnsi="Simplified Arabic" w:cs="Simplified Arabic"/>
          <w:sz w:val="28"/>
          <w:szCs w:val="28"/>
        </w:rPr>
        <w:t>Toubache</w:t>
      </w:r>
      <w:proofErr w:type="spellEnd"/>
      <w:r w:rsidR="00EA0328" w:rsidRPr="00A066F6">
        <w:rPr>
          <w:rFonts w:ascii="Simplified Arabic" w:hAnsi="Simplified Arabic" w:cs="Simplified Arabic"/>
          <w:sz w:val="28"/>
          <w:szCs w:val="28"/>
        </w:rPr>
        <w:t xml:space="preserve"> Ali - publié avec le soutien de l'</w:t>
      </w:r>
      <w:proofErr w:type="spellStart"/>
      <w:r w:rsidR="00EA0328" w:rsidRPr="00A066F6">
        <w:rPr>
          <w:rFonts w:ascii="Simplified Arabic" w:hAnsi="Simplified Arabic" w:cs="Simplified Arabic"/>
          <w:sz w:val="28"/>
          <w:szCs w:val="28"/>
        </w:rPr>
        <w:t>andru</w:t>
      </w:r>
      <w:proofErr w:type="spellEnd"/>
      <w:r w:rsidR="00EA0328" w:rsidRPr="00A066F6">
        <w:rPr>
          <w:rFonts w:ascii="Simplified Arabic" w:hAnsi="Simplified Arabic" w:cs="Simplified Arabic"/>
          <w:sz w:val="28"/>
          <w:szCs w:val="28"/>
        </w:rPr>
        <w:t xml:space="preserve"> -2009- Oran</w:t>
      </w:r>
    </w:p>
    <w:p w14:paraId="7CDA5C85" w14:textId="338FCC19" w:rsidR="00EA0328" w:rsidRPr="00AD7E2E" w:rsidRDefault="001C41F2" w:rsidP="001C41F2">
      <w:pPr>
        <w:pStyle w:val="Notedebasdepage"/>
        <w:tabs>
          <w:tab w:val="right" w:pos="509"/>
        </w:tabs>
        <w:jc w:val="left"/>
        <w:rPr>
          <w:rFonts w:ascii="Simplified Arabic" w:hAnsi="Simplified Arabic" w:cs="Simplified Arabic"/>
          <w:sz w:val="28"/>
          <w:szCs w:val="28"/>
          <w:rtl/>
          <w:lang w:bidi="ar-DZ"/>
        </w:rPr>
      </w:pPr>
      <w:proofErr w:type="gramStart"/>
      <w:r>
        <w:rPr>
          <w:rFonts w:ascii="Simplified Arabic" w:hAnsi="Simplified Arabic" w:cs="Simplified Arabic"/>
          <w:sz w:val="28"/>
          <w:szCs w:val="28"/>
        </w:rPr>
        <w:t>4.</w:t>
      </w:r>
      <w:r w:rsidR="00EA0328" w:rsidRPr="00AD7E2E">
        <w:rPr>
          <w:rFonts w:ascii="Simplified Arabic" w:hAnsi="Simplified Arabic" w:cs="Simplified Arabic"/>
          <w:sz w:val="28"/>
          <w:szCs w:val="28"/>
        </w:rPr>
        <w:t>européennes</w:t>
      </w:r>
      <w:proofErr w:type="gramEnd"/>
      <w:r w:rsidR="00EA0328" w:rsidRPr="00AD7E2E">
        <w:rPr>
          <w:rFonts w:ascii="Simplified Arabic" w:hAnsi="Simplified Arabic" w:cs="Simplified Arabic"/>
          <w:sz w:val="28"/>
          <w:szCs w:val="28"/>
        </w:rPr>
        <w:t xml:space="preserve"> (1) sur le volet méditerranéen de la politique de voisinage : le cas de l’Algérie méditerranéen </w:t>
      </w:r>
      <w:proofErr w:type="spellStart"/>
      <w:r w:rsidR="00EA0328" w:rsidRPr="00AD7E2E">
        <w:rPr>
          <w:rFonts w:ascii="Simplified Arabic" w:hAnsi="Simplified Arabic" w:cs="Simplified Arabic"/>
          <w:sz w:val="28"/>
          <w:szCs w:val="28"/>
        </w:rPr>
        <w:t>dela</w:t>
      </w:r>
      <w:proofErr w:type="spellEnd"/>
      <w:r w:rsidR="00EA0328" w:rsidRPr="00AD7E2E">
        <w:rPr>
          <w:rFonts w:ascii="Simplified Arabic" w:hAnsi="Simplified Arabic" w:cs="Simplified Arabic"/>
          <w:sz w:val="28"/>
          <w:szCs w:val="28"/>
        </w:rPr>
        <w:t xml:space="preserve"> politique de voisinage : le cas de l’Algérie </w:t>
      </w:r>
      <w:r w:rsidR="00EA0328">
        <w:rPr>
          <w:rFonts w:ascii="Simplified Arabic" w:hAnsi="Simplified Arabic" w:cs="Simplified Arabic"/>
          <w:sz w:val="28"/>
          <w:szCs w:val="28"/>
          <w:rtl/>
        </w:rPr>
        <w:t>،</w:t>
      </w:r>
      <w:r w:rsidR="00EA0328" w:rsidRPr="00AD7E2E">
        <w:rPr>
          <w:rFonts w:ascii="Simplified Arabic" w:hAnsi="Simplified Arabic" w:cs="Simplified Arabic"/>
          <w:sz w:val="28"/>
          <w:szCs w:val="28"/>
        </w:rPr>
        <w:t xml:space="preserve"> par le sénateur M. Simon </w:t>
      </w:r>
      <w:proofErr w:type="spellStart"/>
      <w:r w:rsidR="00EA0328" w:rsidRPr="00AD7E2E">
        <w:rPr>
          <w:rFonts w:ascii="Simplified Arabic" w:hAnsi="Simplified Arabic" w:cs="Simplified Arabic"/>
          <w:sz w:val="28"/>
          <w:szCs w:val="28"/>
        </w:rPr>
        <w:t>sutour</w:t>
      </w:r>
      <w:proofErr w:type="spellEnd"/>
      <w:r w:rsidR="00EA0328">
        <w:rPr>
          <w:rFonts w:ascii="Simplified Arabic" w:hAnsi="Simplified Arabic" w:cs="Simplified Arabic"/>
          <w:sz w:val="28"/>
          <w:szCs w:val="28"/>
          <w:rtl/>
        </w:rPr>
        <w:t>،</w:t>
      </w:r>
      <w:r w:rsidR="00EA0328" w:rsidRPr="00AD7E2E">
        <w:rPr>
          <w:rFonts w:ascii="Simplified Arabic" w:hAnsi="Simplified Arabic" w:cs="Simplified Arabic"/>
          <w:sz w:val="28"/>
          <w:szCs w:val="28"/>
        </w:rPr>
        <w:t xml:space="preserve"> p.1375</w:t>
      </w:r>
    </w:p>
    <w:p w14:paraId="601C4610" w14:textId="2E95B765" w:rsidR="00EA0328" w:rsidRPr="00A066F6" w:rsidRDefault="001C41F2" w:rsidP="001C41F2">
      <w:pPr>
        <w:pStyle w:val="Paragraphedeliste"/>
        <w:tabs>
          <w:tab w:val="right" w:pos="509"/>
        </w:tabs>
        <w:spacing w:after="0" w:line="240" w:lineRule="auto"/>
        <w:ind w:left="0"/>
        <w:rPr>
          <w:rFonts w:ascii="Simplified Arabic" w:hAnsi="Simplified Arabic" w:cs="Simplified Arabic"/>
          <w:sz w:val="28"/>
          <w:szCs w:val="28"/>
          <w:rtl/>
        </w:rPr>
      </w:pPr>
      <w:proofErr w:type="gramStart"/>
      <w:r>
        <w:rPr>
          <w:rFonts w:ascii="Simplified Arabic" w:hAnsi="Simplified Arabic" w:cs="Simplified Arabic"/>
          <w:sz w:val="28"/>
          <w:szCs w:val="28"/>
          <w:lang w:bidi="ar-DZ"/>
        </w:rPr>
        <w:t>5.</w:t>
      </w:r>
      <w:r w:rsidR="00EA0328" w:rsidRPr="00A066F6">
        <w:rPr>
          <w:rFonts w:ascii="Simplified Arabic" w:hAnsi="Simplified Arabic" w:cs="Simplified Arabic"/>
          <w:sz w:val="28"/>
          <w:szCs w:val="28"/>
        </w:rPr>
        <w:t>Guerraoui</w:t>
      </w:r>
      <w:proofErr w:type="gramEnd"/>
      <w:r w:rsidR="00EA0328" w:rsidRPr="00A066F6">
        <w:rPr>
          <w:rFonts w:ascii="Simplified Arabic" w:hAnsi="Simplified Arabic" w:cs="Simplified Arabic"/>
          <w:sz w:val="28"/>
          <w:szCs w:val="28"/>
        </w:rPr>
        <w:t>-les investissements directs étrangers -l'harmattan-paris1997</w:t>
      </w:r>
    </w:p>
    <w:p w14:paraId="37B8B572" w14:textId="77777777" w:rsidR="00EA0328" w:rsidRPr="00A066F6" w:rsidRDefault="00EA0328" w:rsidP="009C5AEC">
      <w:pPr>
        <w:pStyle w:val="Paragraphedeliste"/>
        <w:tabs>
          <w:tab w:val="right" w:pos="509"/>
        </w:tabs>
        <w:spacing w:after="0" w:line="240" w:lineRule="auto"/>
        <w:ind w:left="0"/>
        <w:rPr>
          <w:rFonts w:ascii="Simplified Arabic" w:hAnsi="Simplified Arabic" w:cs="Simplified Arabic"/>
          <w:sz w:val="28"/>
          <w:szCs w:val="28"/>
          <w:rtl/>
        </w:rPr>
      </w:pPr>
      <w:r w:rsidRPr="00A066F6">
        <w:rPr>
          <w:rFonts w:ascii="Simplified Arabic" w:hAnsi="Simplified Arabic" w:cs="Simplified Arabic"/>
          <w:sz w:val="28"/>
          <w:szCs w:val="28"/>
        </w:rPr>
        <w:t xml:space="preserve">Jean Michel </w:t>
      </w:r>
      <w:proofErr w:type="spellStart"/>
      <w:r w:rsidRPr="00A066F6">
        <w:rPr>
          <w:rFonts w:ascii="Simplified Arabic" w:hAnsi="Simplified Arabic" w:cs="Simplified Arabic"/>
          <w:sz w:val="28"/>
          <w:szCs w:val="28"/>
        </w:rPr>
        <w:t>loubére</w:t>
      </w:r>
      <w:proofErr w:type="spellEnd"/>
      <w:r w:rsidRPr="00A066F6">
        <w:rPr>
          <w:rFonts w:ascii="Simplified Arabic" w:hAnsi="Simplified Arabic" w:cs="Simplified Arabic"/>
          <w:sz w:val="28"/>
          <w:szCs w:val="28"/>
        </w:rPr>
        <w:t xml:space="preserve"> et Roger </w:t>
      </w:r>
      <w:proofErr w:type="spellStart"/>
      <w:r w:rsidRPr="00A066F6">
        <w:rPr>
          <w:rFonts w:ascii="Simplified Arabic" w:hAnsi="Simplified Arabic" w:cs="Simplified Arabic"/>
          <w:sz w:val="28"/>
          <w:szCs w:val="28"/>
        </w:rPr>
        <w:t>perrotin</w:t>
      </w:r>
      <w:proofErr w:type="spellEnd"/>
      <w:r w:rsidRPr="00A066F6">
        <w:rPr>
          <w:rFonts w:ascii="Simplified Arabic" w:hAnsi="Simplified Arabic" w:cs="Simplified Arabic"/>
          <w:sz w:val="28"/>
          <w:szCs w:val="28"/>
        </w:rPr>
        <w:t>-stratégie d'achat -édition - d'organisation- paris</w:t>
      </w:r>
    </w:p>
    <w:p w14:paraId="4415A3E4" w14:textId="40A96F24" w:rsidR="00EA0328" w:rsidRPr="00A066F6" w:rsidRDefault="001C41F2" w:rsidP="001C41F2">
      <w:pPr>
        <w:pStyle w:val="Paragraphedeliste"/>
        <w:tabs>
          <w:tab w:val="right" w:pos="509"/>
        </w:tabs>
        <w:spacing w:after="0" w:line="240" w:lineRule="auto"/>
        <w:ind w:left="0"/>
        <w:rPr>
          <w:rFonts w:ascii="Simplified Arabic" w:hAnsi="Simplified Arabic" w:cs="Simplified Arabic"/>
          <w:sz w:val="28"/>
          <w:szCs w:val="28"/>
          <w:rtl/>
        </w:rPr>
      </w:pPr>
      <w:proofErr w:type="gramStart"/>
      <w:r>
        <w:rPr>
          <w:rFonts w:ascii="Simplified Arabic" w:hAnsi="Simplified Arabic" w:cs="Simplified Arabic"/>
          <w:sz w:val="28"/>
          <w:szCs w:val="28"/>
        </w:rPr>
        <w:t>6.</w:t>
      </w:r>
      <w:r w:rsidR="00EA0328" w:rsidRPr="00A066F6">
        <w:rPr>
          <w:rFonts w:ascii="Simplified Arabic" w:hAnsi="Simplified Arabic" w:cs="Simplified Arabic"/>
          <w:sz w:val="28"/>
          <w:szCs w:val="28"/>
        </w:rPr>
        <w:t>jean</w:t>
      </w:r>
      <w:proofErr w:type="gramEnd"/>
      <w:r w:rsidR="00EA0328" w:rsidRPr="00A066F6">
        <w:rPr>
          <w:rFonts w:ascii="Simplified Arabic" w:hAnsi="Simplified Arabic" w:cs="Simplified Arabic"/>
          <w:sz w:val="28"/>
          <w:szCs w:val="28"/>
        </w:rPr>
        <w:t xml:space="preserve"> Yves </w:t>
      </w:r>
      <w:proofErr w:type="spellStart"/>
      <w:r w:rsidR="00EA0328" w:rsidRPr="00A066F6">
        <w:rPr>
          <w:rFonts w:ascii="Simplified Arabic" w:hAnsi="Simplified Arabic" w:cs="Simplified Arabic"/>
          <w:sz w:val="28"/>
          <w:szCs w:val="28"/>
        </w:rPr>
        <w:t>moisseron</w:t>
      </w:r>
      <w:proofErr w:type="spellEnd"/>
      <w:r w:rsidR="00EA0328" w:rsidRPr="00A066F6">
        <w:rPr>
          <w:rFonts w:ascii="Simplified Arabic" w:hAnsi="Simplified Arabic" w:cs="Simplified Arabic"/>
          <w:sz w:val="28"/>
          <w:szCs w:val="28"/>
        </w:rPr>
        <w:t>- Le partenariat euro-méditerranéen-paris-</w:t>
      </w:r>
    </w:p>
    <w:p w14:paraId="0D3D34A1" w14:textId="3F197C90" w:rsidR="00EA0328" w:rsidRDefault="001C41F2" w:rsidP="001C41F2">
      <w:pPr>
        <w:pStyle w:val="Paragraphedeliste"/>
        <w:tabs>
          <w:tab w:val="right" w:pos="509"/>
        </w:tabs>
        <w:spacing w:after="0" w:line="240" w:lineRule="auto"/>
        <w:ind w:left="0"/>
        <w:rPr>
          <w:rFonts w:ascii="Simplified Arabic" w:hAnsi="Simplified Arabic" w:cs="Simplified Arabic"/>
          <w:sz w:val="28"/>
          <w:szCs w:val="28"/>
        </w:rPr>
      </w:pPr>
      <w:proofErr w:type="gramStart"/>
      <w:r>
        <w:rPr>
          <w:rFonts w:ascii="Simplified Arabic" w:hAnsi="Simplified Arabic" w:cs="Simplified Arabic"/>
          <w:sz w:val="28"/>
          <w:szCs w:val="28"/>
        </w:rPr>
        <w:t>7.</w:t>
      </w:r>
      <w:r w:rsidR="00EA0328" w:rsidRPr="00A066F6">
        <w:rPr>
          <w:rFonts w:ascii="Simplified Arabic" w:hAnsi="Simplified Arabic" w:cs="Simplified Arabic"/>
          <w:sz w:val="28"/>
          <w:szCs w:val="28"/>
        </w:rPr>
        <w:t>Nour</w:t>
      </w:r>
      <w:proofErr w:type="gramEnd"/>
      <w:r w:rsidR="00EA0328" w:rsidRPr="00A066F6">
        <w:rPr>
          <w:rFonts w:ascii="Simplified Arabic" w:hAnsi="Simplified Arabic" w:cs="Simplified Arabic"/>
          <w:sz w:val="28"/>
          <w:szCs w:val="28"/>
        </w:rPr>
        <w:t xml:space="preserve"> Eddine </w:t>
      </w:r>
      <w:proofErr w:type="spellStart"/>
      <w:r w:rsidR="00EA0328" w:rsidRPr="00A066F6">
        <w:rPr>
          <w:rFonts w:ascii="Simplified Arabic" w:hAnsi="Simplified Arabic" w:cs="Simplified Arabic"/>
          <w:sz w:val="28"/>
          <w:szCs w:val="28"/>
        </w:rPr>
        <w:t>Terki</w:t>
      </w:r>
      <w:proofErr w:type="spellEnd"/>
      <w:r w:rsidR="00EA0328" w:rsidRPr="00A066F6">
        <w:rPr>
          <w:rFonts w:ascii="Simplified Arabic" w:hAnsi="Simplified Arabic" w:cs="Simplified Arabic"/>
          <w:sz w:val="28"/>
          <w:szCs w:val="28"/>
        </w:rPr>
        <w:t xml:space="preserve"> – les sociétés étrangères en Algérie - imprimé par révolution africaine- Alger-1976</w:t>
      </w:r>
    </w:p>
    <w:p w14:paraId="3C667587" w14:textId="77777777" w:rsidR="001E7BCD" w:rsidRDefault="001E7BCD" w:rsidP="001E7BCD">
      <w:pPr>
        <w:pStyle w:val="Paragraphedeliste"/>
        <w:tabs>
          <w:tab w:val="right" w:pos="509"/>
        </w:tabs>
        <w:spacing w:after="0" w:line="240" w:lineRule="auto"/>
        <w:ind w:left="0"/>
        <w:rPr>
          <w:rFonts w:ascii="Simplified Arabic" w:hAnsi="Simplified Arabic" w:cs="Simplified Arabic"/>
          <w:sz w:val="28"/>
          <w:szCs w:val="28"/>
        </w:rPr>
      </w:pPr>
    </w:p>
    <w:p w14:paraId="1F3B4293" w14:textId="4978E135" w:rsidR="00245B73" w:rsidRPr="00245B73" w:rsidRDefault="001C41F2" w:rsidP="00245B73">
      <w:pPr>
        <w:pStyle w:val="Paragraphedeliste"/>
        <w:tabs>
          <w:tab w:val="right" w:pos="509"/>
        </w:tabs>
        <w:spacing w:after="0" w:line="240" w:lineRule="auto"/>
        <w:ind w:left="0"/>
        <w:rPr>
          <w:rFonts w:ascii="Simplified Arabic" w:hAnsi="Simplified Arabic" w:cs="Simplified Arabic"/>
          <w:b/>
          <w:bCs/>
          <w:sz w:val="28"/>
          <w:szCs w:val="28"/>
          <w:rtl/>
        </w:rPr>
      </w:pPr>
      <w:r>
        <w:rPr>
          <w:rFonts w:asciiTheme="majorBidi" w:hAnsiTheme="majorBidi" w:cstheme="majorBidi"/>
          <w:b/>
          <w:bCs/>
          <w:sz w:val="28"/>
          <w:szCs w:val="28"/>
        </w:rPr>
        <w:t>I</w:t>
      </w:r>
      <w:r w:rsidRPr="001C41F2">
        <w:rPr>
          <w:rFonts w:asciiTheme="majorBidi" w:hAnsiTheme="majorBidi" w:cstheme="majorBidi"/>
          <w:b/>
          <w:bCs/>
          <w:sz w:val="28"/>
          <w:szCs w:val="28"/>
        </w:rPr>
        <w:t>I</w:t>
      </w:r>
      <w:r w:rsidR="00245B73" w:rsidRPr="00245B73">
        <w:rPr>
          <w:rFonts w:ascii="Simplified Arabic" w:hAnsi="Simplified Arabic" w:cs="Simplified Arabic"/>
          <w:sz w:val="28"/>
          <w:szCs w:val="28"/>
        </w:rPr>
        <w:t>.</w:t>
      </w:r>
      <w:r w:rsidR="00245B73" w:rsidRPr="00245B73">
        <w:rPr>
          <w:rFonts w:ascii="Simplified Arabic" w:hAnsi="Simplified Arabic" w:cs="Simplified Arabic"/>
          <w:b/>
          <w:bCs/>
          <w:sz w:val="28"/>
          <w:szCs w:val="28"/>
        </w:rPr>
        <w:t>RAPPORT ET DOCUMENTS OFFICIEL</w:t>
      </w:r>
    </w:p>
    <w:p w14:paraId="0018ACF4" w14:textId="2A280205" w:rsidR="00EA0328" w:rsidRPr="00A066F6" w:rsidRDefault="001C41F2" w:rsidP="001C41F2">
      <w:pPr>
        <w:pStyle w:val="Paragraphedeliste"/>
        <w:pBdr>
          <w:between w:val="nil"/>
        </w:pBdr>
        <w:tabs>
          <w:tab w:val="right" w:pos="509"/>
        </w:tabs>
        <w:spacing w:after="0" w:line="240" w:lineRule="auto"/>
        <w:ind w:left="0"/>
        <w:rPr>
          <w:rFonts w:ascii="Simplified Arabic" w:hAnsi="Simplified Arabic" w:cs="Simplified Arabic"/>
          <w:color w:val="000000"/>
          <w:sz w:val="28"/>
          <w:szCs w:val="28"/>
        </w:rPr>
      </w:pPr>
      <w:proofErr w:type="gramStart"/>
      <w:r>
        <w:rPr>
          <w:rFonts w:ascii="Simplified Arabic" w:hAnsi="Simplified Arabic" w:cs="Simplified Arabic"/>
          <w:color w:val="000000"/>
          <w:sz w:val="28"/>
          <w:szCs w:val="28"/>
        </w:rPr>
        <w:t>1.</w:t>
      </w:r>
      <w:r w:rsidR="00EA0328" w:rsidRPr="00A066F6">
        <w:rPr>
          <w:rFonts w:ascii="Simplified Arabic" w:hAnsi="Simplified Arabic" w:cs="Simplified Arabic"/>
          <w:color w:val="000000"/>
          <w:sz w:val="28"/>
          <w:szCs w:val="28"/>
        </w:rPr>
        <w:t>Rapport</w:t>
      </w:r>
      <w:proofErr w:type="gramEnd"/>
      <w:r w:rsidR="00EA0328" w:rsidRPr="00A066F6">
        <w:rPr>
          <w:rFonts w:ascii="Simplified Arabic" w:hAnsi="Simplified Arabic" w:cs="Simplified Arabic"/>
          <w:color w:val="000000"/>
          <w:sz w:val="28"/>
          <w:szCs w:val="28"/>
        </w:rPr>
        <w:t xml:space="preserve"> Final</w:t>
      </w:r>
      <w:r w:rsidR="00EA0328">
        <w:rPr>
          <w:rFonts w:ascii="Simplified Arabic" w:hAnsi="Simplified Arabic" w:cs="Simplified Arabic"/>
          <w:color w:val="000000"/>
          <w:sz w:val="28"/>
          <w:szCs w:val="28"/>
          <w:rtl/>
        </w:rPr>
        <w:t>،</w:t>
      </w:r>
      <w:r w:rsidR="00EA0328" w:rsidRPr="00A066F6">
        <w:rPr>
          <w:rFonts w:ascii="Simplified Arabic" w:hAnsi="Simplified Arabic" w:cs="Simplified Arabic"/>
          <w:color w:val="000000"/>
          <w:sz w:val="28"/>
          <w:szCs w:val="28"/>
        </w:rPr>
        <w:t xml:space="preserve"> Investissement Développement Conseil S.A</w:t>
      </w:r>
      <w:r w:rsidR="00EA0328">
        <w:rPr>
          <w:rFonts w:ascii="Simplified Arabic" w:hAnsi="Simplified Arabic" w:cs="Simplified Arabic"/>
          <w:color w:val="000000"/>
          <w:sz w:val="28"/>
          <w:szCs w:val="28"/>
          <w:rtl/>
        </w:rPr>
        <w:t>،</w:t>
      </w:r>
      <w:r w:rsidR="00EA0328" w:rsidRPr="00A066F6">
        <w:rPr>
          <w:rFonts w:ascii="Simplified Arabic" w:hAnsi="Simplified Arabic" w:cs="Simplified Arabic"/>
          <w:color w:val="000000"/>
          <w:sz w:val="28"/>
          <w:szCs w:val="28"/>
        </w:rPr>
        <w:t>Ministère du Commerce en Algérie</w:t>
      </w:r>
      <w:r w:rsidR="00EA0328">
        <w:rPr>
          <w:rFonts w:ascii="Simplified Arabic" w:hAnsi="Simplified Arabic" w:cs="Simplified Arabic"/>
          <w:color w:val="000000"/>
          <w:sz w:val="28"/>
          <w:szCs w:val="28"/>
          <w:rtl/>
        </w:rPr>
        <w:t>،</w:t>
      </w:r>
      <w:r w:rsidR="00EA0328" w:rsidRPr="00A066F6">
        <w:rPr>
          <w:rFonts w:ascii="Simplified Arabic" w:hAnsi="Simplified Arabic" w:cs="Simplified Arabic"/>
          <w:color w:val="000000"/>
          <w:sz w:val="28"/>
          <w:szCs w:val="28"/>
        </w:rPr>
        <w:t xml:space="preserve">2009 </w:t>
      </w:r>
      <w:r w:rsidR="00EA0328">
        <w:rPr>
          <w:rFonts w:ascii="Simplified Arabic" w:hAnsi="Simplified Arabic" w:cs="Simplified Arabic"/>
          <w:color w:val="000000"/>
          <w:sz w:val="28"/>
          <w:szCs w:val="28"/>
          <w:rtl/>
        </w:rPr>
        <w:t>،</w:t>
      </w:r>
      <w:r w:rsidR="00EA0328" w:rsidRPr="00A066F6">
        <w:rPr>
          <w:rFonts w:ascii="Simplified Arabic" w:hAnsi="Simplified Arabic" w:cs="Simplified Arabic"/>
          <w:color w:val="000000"/>
          <w:sz w:val="28"/>
          <w:szCs w:val="28"/>
        </w:rPr>
        <w:t>P:07</w:t>
      </w:r>
      <w:r w:rsidR="00EA0328" w:rsidRPr="00A066F6">
        <w:rPr>
          <w:rFonts w:ascii="Simplified Arabic" w:hAnsi="Simplified Arabic" w:cs="Simplified Arabic"/>
          <w:color w:val="000000"/>
          <w:sz w:val="28"/>
          <w:szCs w:val="28"/>
          <w:rtl/>
        </w:rPr>
        <w:t>.</w:t>
      </w:r>
    </w:p>
    <w:p w14:paraId="1FDD136E" w14:textId="5BE23695" w:rsidR="00B74E6F" w:rsidRPr="005A7CBE" w:rsidRDefault="001C41F2" w:rsidP="001C41F2">
      <w:pPr>
        <w:pStyle w:val="Notedebasdepage"/>
        <w:tabs>
          <w:tab w:val="right" w:pos="509"/>
        </w:tabs>
        <w:jc w:val="left"/>
        <w:rPr>
          <w:rFonts w:ascii="Simplified Arabic" w:hAnsi="Simplified Arabic" w:cs="Simplified Arabic"/>
          <w:sz w:val="28"/>
          <w:szCs w:val="28"/>
        </w:rPr>
      </w:pPr>
      <w:proofErr w:type="gramStart"/>
      <w:r>
        <w:rPr>
          <w:rFonts w:ascii="Simplified Arabic" w:hAnsi="Simplified Arabic" w:cs="Simplified Arabic"/>
          <w:sz w:val="28"/>
          <w:szCs w:val="28"/>
        </w:rPr>
        <w:t>2.</w:t>
      </w:r>
      <w:r w:rsidR="00EA0328" w:rsidRPr="00AD7E2E">
        <w:rPr>
          <w:rFonts w:ascii="Simplified Arabic" w:hAnsi="Simplified Arabic" w:cs="Simplified Arabic"/>
          <w:sz w:val="28"/>
          <w:szCs w:val="28"/>
        </w:rPr>
        <w:t>SENAT</w:t>
      </w:r>
      <w:proofErr w:type="gramEnd"/>
      <w:r w:rsidR="00EA0328">
        <w:rPr>
          <w:rFonts w:ascii="Simplified Arabic" w:hAnsi="Simplified Arabic" w:cs="Simplified Arabic"/>
          <w:sz w:val="28"/>
          <w:szCs w:val="28"/>
          <w:rtl/>
        </w:rPr>
        <w:t>،</w:t>
      </w:r>
      <w:r w:rsidR="00EA0328" w:rsidRPr="00AD7E2E">
        <w:rPr>
          <w:rFonts w:ascii="Simplified Arabic" w:hAnsi="Simplified Arabic" w:cs="Simplified Arabic"/>
          <w:sz w:val="28"/>
          <w:szCs w:val="28"/>
        </w:rPr>
        <w:t xml:space="preserve"> session extraordinaire de (2016-2017)</w:t>
      </w:r>
      <w:r w:rsidR="00EA0328">
        <w:rPr>
          <w:rFonts w:ascii="Simplified Arabic" w:hAnsi="Simplified Arabic" w:cs="Simplified Arabic"/>
          <w:sz w:val="28"/>
          <w:szCs w:val="28"/>
          <w:rtl/>
        </w:rPr>
        <w:t>،</w:t>
      </w:r>
      <w:r w:rsidR="00EA0328" w:rsidRPr="00AD7E2E">
        <w:rPr>
          <w:rFonts w:ascii="Simplified Arabic" w:hAnsi="Simplified Arabic" w:cs="Simplified Arabic"/>
          <w:sz w:val="28"/>
          <w:szCs w:val="28"/>
        </w:rPr>
        <w:t xml:space="preserve"> N°689</w:t>
      </w:r>
      <w:r w:rsidR="00EA0328">
        <w:rPr>
          <w:rFonts w:ascii="Simplified Arabic" w:hAnsi="Simplified Arabic" w:cs="Simplified Arabic"/>
          <w:sz w:val="28"/>
          <w:szCs w:val="28"/>
          <w:rtl/>
        </w:rPr>
        <w:t>،</w:t>
      </w:r>
      <w:r w:rsidR="00EA0328">
        <w:rPr>
          <w:rFonts w:ascii="Simplified Arabic" w:hAnsi="Simplified Arabic" w:cs="Simplified Arabic" w:hint="cs"/>
          <w:sz w:val="28"/>
          <w:szCs w:val="28"/>
          <w:rtl/>
        </w:rPr>
        <w:t xml:space="preserve"> </w:t>
      </w:r>
      <w:r w:rsidR="00EA0328" w:rsidRPr="00AD7E2E">
        <w:rPr>
          <w:rFonts w:ascii="Simplified Arabic" w:hAnsi="Simplified Arabic" w:cs="Simplified Arabic"/>
          <w:sz w:val="28"/>
          <w:szCs w:val="28"/>
        </w:rPr>
        <w:t>rapport au nom de la commission des affaires</w:t>
      </w:r>
    </w:p>
    <w:p w14:paraId="5D39C75C" w14:textId="1054D7E2" w:rsidR="008B3CC9" w:rsidRPr="00A066F6" w:rsidRDefault="001C41F2" w:rsidP="001C41F2">
      <w:pPr>
        <w:pStyle w:val="Paragraphedeliste"/>
        <w:pBdr>
          <w:top w:val="nil"/>
          <w:left w:val="nil"/>
          <w:bottom w:val="nil"/>
          <w:right w:val="nil"/>
          <w:between w:val="nil"/>
        </w:pBdr>
        <w:tabs>
          <w:tab w:val="right" w:pos="509"/>
        </w:tabs>
        <w:spacing w:after="0" w:line="240" w:lineRule="auto"/>
        <w:ind w:left="0"/>
        <w:rPr>
          <w:rFonts w:ascii="Simplified Arabic" w:hAnsi="Simplified Arabic" w:cs="Simplified Arabic"/>
          <w:color w:val="000000"/>
          <w:sz w:val="28"/>
          <w:szCs w:val="28"/>
          <w:rtl/>
        </w:rPr>
      </w:pPr>
      <w:proofErr w:type="gramStart"/>
      <w:r>
        <w:rPr>
          <w:rFonts w:ascii="Simplified Arabic" w:hAnsi="Simplified Arabic" w:cs="Simplified Arabic"/>
          <w:color w:val="000000"/>
          <w:sz w:val="28"/>
          <w:szCs w:val="28"/>
        </w:rPr>
        <w:t>3.</w:t>
      </w:r>
      <w:r w:rsidR="00D519A9" w:rsidRPr="00A066F6">
        <w:rPr>
          <w:rFonts w:ascii="Simplified Arabic" w:hAnsi="Simplified Arabic" w:cs="Simplified Arabic"/>
          <w:color w:val="000000"/>
          <w:sz w:val="28"/>
          <w:szCs w:val="28"/>
        </w:rPr>
        <w:t>G</w:t>
      </w:r>
      <w:proofErr w:type="gramEnd"/>
      <w:r w:rsidR="00D519A9" w:rsidRPr="00A066F6">
        <w:rPr>
          <w:rFonts w:ascii="Simplified Arabic" w:hAnsi="Simplified Arabic" w:cs="Simplified Arabic"/>
          <w:color w:val="000000"/>
          <w:sz w:val="28"/>
          <w:szCs w:val="28"/>
        </w:rPr>
        <w:t>. NANCY – B. KREITEM Evaluation de l’état d’exécution de l’Accord d’Association Algérie-U Algérie : document de stratégie 2002-</w:t>
      </w:r>
      <w:r w:rsidR="00D519A9" w:rsidRPr="00A066F6">
        <w:rPr>
          <w:rFonts w:ascii="Simplified Arabic" w:hAnsi="Simplified Arabic" w:cs="Simplified Arabic"/>
          <w:color w:val="000000"/>
          <w:sz w:val="28"/>
          <w:szCs w:val="28"/>
        </w:rPr>
        <w:lastRenderedPageBreak/>
        <w:t>2006 et programme indicatif national 2002-2004</w:t>
      </w:r>
      <w:r w:rsidR="00D519A9" w:rsidRPr="00A066F6">
        <w:rPr>
          <w:rFonts w:ascii="Simplified Arabic" w:hAnsi="Simplified Arabic" w:cs="Simplified Arabic"/>
          <w:color w:val="000000"/>
          <w:sz w:val="28"/>
          <w:szCs w:val="28"/>
          <w:rtl/>
        </w:rPr>
        <w:t xml:space="preserve">، </w:t>
      </w:r>
      <w:r w:rsidR="00D519A9" w:rsidRPr="00A066F6">
        <w:rPr>
          <w:rFonts w:ascii="Simplified Arabic" w:hAnsi="Simplified Arabic" w:cs="Simplified Arabic"/>
          <w:color w:val="000000"/>
          <w:sz w:val="28"/>
          <w:szCs w:val="28"/>
        </w:rPr>
        <w:t>P : 06</w:t>
      </w:r>
      <w:r w:rsidR="00D519A9" w:rsidRPr="00A066F6">
        <w:rPr>
          <w:rFonts w:ascii="Simplified Arabic" w:hAnsi="Simplified Arabic" w:cs="Simplified Arabic"/>
          <w:color w:val="000000"/>
          <w:sz w:val="28"/>
          <w:szCs w:val="28"/>
          <w:rtl/>
        </w:rPr>
        <w:t xml:space="preserve">، </w:t>
      </w:r>
      <w:r w:rsidR="00D519A9" w:rsidRPr="00A066F6">
        <w:rPr>
          <w:rFonts w:ascii="Simplified Arabic" w:hAnsi="Simplified Arabic" w:cs="Simplified Arabic"/>
          <w:color w:val="000000"/>
          <w:sz w:val="28"/>
          <w:szCs w:val="28"/>
        </w:rPr>
        <w:t>site internet : consulté le : 17/09/20</w:t>
      </w:r>
      <w:r w:rsidR="00D519A9" w:rsidRPr="00A066F6">
        <w:rPr>
          <w:rFonts w:ascii="Simplified Arabic" w:hAnsi="Simplified Arabic" w:cs="Simplified Arabic"/>
          <w:color w:val="000000"/>
          <w:sz w:val="28"/>
          <w:szCs w:val="28"/>
          <w:rtl/>
        </w:rPr>
        <w:t>20</w:t>
      </w:r>
      <w:r w:rsidR="00D519A9" w:rsidRPr="00A066F6">
        <w:rPr>
          <w:rFonts w:ascii="Simplified Arabic" w:hAnsi="Simplified Arabic" w:cs="Simplified Arabic"/>
          <w:color w:val="000000"/>
          <w:sz w:val="28"/>
          <w:szCs w:val="28"/>
        </w:rPr>
        <w:t xml:space="preserve"> à 16 :19</w:t>
      </w:r>
    </w:p>
    <w:p w14:paraId="2E79C308" w14:textId="21EAC634" w:rsidR="008B3CC9" w:rsidRPr="00B74E6F" w:rsidRDefault="001C41F2" w:rsidP="001C41F2">
      <w:pPr>
        <w:pStyle w:val="Paragraphedeliste"/>
        <w:pBdr>
          <w:top w:val="nil"/>
          <w:left w:val="nil"/>
          <w:bottom w:val="nil"/>
          <w:right w:val="nil"/>
          <w:between w:val="nil"/>
        </w:pBdr>
        <w:tabs>
          <w:tab w:val="right" w:pos="509"/>
        </w:tabs>
        <w:spacing w:after="0" w:line="240" w:lineRule="auto"/>
        <w:ind w:left="0"/>
        <w:rPr>
          <w:rFonts w:ascii="Simplified Arabic" w:hAnsi="Simplified Arabic" w:cs="Simplified Arabic"/>
          <w:color w:val="000000"/>
          <w:sz w:val="28"/>
          <w:szCs w:val="28"/>
        </w:rPr>
      </w:pPr>
      <w:proofErr w:type="gramStart"/>
      <w:r>
        <w:rPr>
          <w:rFonts w:ascii="Simplified Arabic" w:hAnsi="Simplified Arabic" w:cs="Simplified Arabic"/>
          <w:color w:val="000000"/>
          <w:sz w:val="28"/>
          <w:szCs w:val="28"/>
        </w:rPr>
        <w:t>4.</w:t>
      </w:r>
      <w:r w:rsidR="00D519A9" w:rsidRPr="00A066F6">
        <w:rPr>
          <w:rFonts w:ascii="Simplified Arabic" w:hAnsi="Simplified Arabic" w:cs="Simplified Arabic"/>
          <w:color w:val="000000"/>
          <w:sz w:val="28"/>
          <w:szCs w:val="28"/>
        </w:rPr>
        <w:t>Union</w:t>
      </w:r>
      <w:proofErr w:type="gramEnd"/>
      <w:r w:rsidR="00D519A9" w:rsidRPr="00A066F6">
        <w:rPr>
          <w:rFonts w:ascii="Simplified Arabic" w:hAnsi="Simplified Arabic" w:cs="Simplified Arabic"/>
          <w:color w:val="000000"/>
          <w:sz w:val="28"/>
          <w:szCs w:val="28"/>
        </w:rPr>
        <w:t xml:space="preserve"> Européenne – Maghreb</w:t>
      </w:r>
      <w:r w:rsidR="004921CC">
        <w:rPr>
          <w:rFonts w:ascii="Simplified Arabic" w:hAnsi="Simplified Arabic" w:cs="Simplified Arabic"/>
          <w:color w:val="000000"/>
          <w:sz w:val="28"/>
          <w:szCs w:val="28"/>
          <w:rtl/>
        </w:rPr>
        <w:t>،</w:t>
      </w:r>
      <w:r w:rsidR="00D519A9" w:rsidRPr="00A066F6">
        <w:rPr>
          <w:rFonts w:ascii="Simplified Arabic" w:hAnsi="Simplified Arabic" w:cs="Simplified Arabic"/>
          <w:color w:val="000000"/>
          <w:sz w:val="28"/>
          <w:szCs w:val="28"/>
        </w:rPr>
        <w:t xml:space="preserve"> http:// europa.eu-maghreb-25 ans</w:t>
      </w:r>
      <w:r w:rsidR="004921CC">
        <w:rPr>
          <w:rFonts w:ascii="Simplified Arabic" w:hAnsi="Simplified Arabic" w:cs="Simplified Arabic"/>
          <w:color w:val="000000"/>
          <w:sz w:val="28"/>
          <w:szCs w:val="28"/>
          <w:rtl/>
        </w:rPr>
        <w:t>،</w:t>
      </w:r>
      <w:r w:rsidR="00D519A9" w:rsidRPr="00A066F6">
        <w:rPr>
          <w:rFonts w:ascii="Simplified Arabic" w:hAnsi="Simplified Arabic" w:cs="Simplified Arabic"/>
          <w:color w:val="000000"/>
          <w:sz w:val="28"/>
          <w:szCs w:val="28"/>
        </w:rPr>
        <w:t xml:space="preserve"> Date de consultation</w:t>
      </w:r>
      <w:r w:rsidR="004921CC">
        <w:rPr>
          <w:rFonts w:ascii="Simplified Arabic" w:hAnsi="Simplified Arabic" w:cs="Simplified Arabic"/>
          <w:color w:val="000000"/>
          <w:sz w:val="28"/>
          <w:szCs w:val="28"/>
          <w:rtl/>
        </w:rPr>
        <w:t>،</w:t>
      </w:r>
      <w:r w:rsidR="00D519A9" w:rsidRPr="00A066F6">
        <w:rPr>
          <w:rFonts w:ascii="Simplified Arabic" w:hAnsi="Simplified Arabic" w:cs="Simplified Arabic"/>
          <w:color w:val="000000"/>
          <w:sz w:val="28"/>
          <w:szCs w:val="28"/>
        </w:rPr>
        <w:t>13/03/</w:t>
      </w:r>
      <w:r w:rsidR="00911EA3">
        <w:rPr>
          <w:rFonts w:ascii="Simplified Arabic" w:hAnsi="Simplified Arabic" w:cs="Simplified Arabic"/>
          <w:color w:val="000000"/>
          <w:sz w:val="28"/>
          <w:szCs w:val="28"/>
        </w:rPr>
        <w:t>2020</w:t>
      </w:r>
      <w:r w:rsidR="004921CC">
        <w:rPr>
          <w:rFonts w:ascii="Simplified Arabic" w:hAnsi="Simplified Arabic" w:cs="Simplified Arabic"/>
          <w:color w:val="000000"/>
          <w:sz w:val="28"/>
          <w:szCs w:val="28"/>
          <w:rtl/>
        </w:rPr>
        <w:t>،</w:t>
      </w:r>
      <w:r w:rsidR="00D519A9" w:rsidRPr="00A066F6">
        <w:rPr>
          <w:rFonts w:ascii="Simplified Arabic" w:hAnsi="Simplified Arabic" w:cs="Simplified Arabic"/>
          <w:color w:val="000000"/>
          <w:sz w:val="28"/>
          <w:szCs w:val="28"/>
        </w:rPr>
        <w:t>08h44</w:t>
      </w:r>
    </w:p>
    <w:p w14:paraId="3790BBA8" w14:textId="46C28F35" w:rsidR="00D519A9" w:rsidRPr="0026598B" w:rsidRDefault="001C41F2" w:rsidP="001C41F2">
      <w:pPr>
        <w:pStyle w:val="Notedebasdepage"/>
        <w:tabs>
          <w:tab w:val="right" w:pos="509"/>
        </w:tabs>
        <w:jc w:val="both"/>
        <w:rPr>
          <w:rFonts w:ascii="Simplified Arabic" w:hAnsi="Simplified Arabic" w:cs="Simplified Arabic"/>
          <w:sz w:val="24"/>
          <w:szCs w:val="24"/>
          <w:rtl/>
        </w:rPr>
      </w:pPr>
      <w:proofErr w:type="gramStart"/>
      <w:r>
        <w:rPr>
          <w:rFonts w:ascii="Simplified Arabic" w:hAnsi="Simplified Arabic" w:cs="Simplified Arabic"/>
          <w:sz w:val="28"/>
          <w:szCs w:val="28"/>
          <w:lang w:val="en-US"/>
        </w:rPr>
        <w:t>5.</w:t>
      </w:r>
      <w:r w:rsidR="00D519A9" w:rsidRPr="00AD7E2E">
        <w:rPr>
          <w:rFonts w:ascii="Simplified Arabic" w:hAnsi="Simplified Arabic" w:cs="Simplified Arabic"/>
          <w:sz w:val="28"/>
          <w:szCs w:val="28"/>
          <w:lang w:val="en-US"/>
        </w:rPr>
        <w:t>European</w:t>
      </w:r>
      <w:proofErr w:type="gramEnd"/>
      <w:r w:rsidR="00D519A9" w:rsidRPr="00AD7E2E">
        <w:rPr>
          <w:rFonts w:ascii="Simplified Arabic" w:hAnsi="Simplified Arabic" w:cs="Simplified Arabic"/>
          <w:sz w:val="28"/>
          <w:szCs w:val="28"/>
          <w:lang w:val="en-US"/>
        </w:rPr>
        <w:t xml:space="preserve"> Commission</w:t>
      </w:r>
      <w:r w:rsidR="004921CC">
        <w:rPr>
          <w:rFonts w:ascii="Simplified Arabic" w:hAnsi="Simplified Arabic" w:cs="Simplified Arabic"/>
          <w:sz w:val="28"/>
          <w:szCs w:val="28"/>
          <w:rtl/>
          <w:lang w:val="en-US"/>
        </w:rPr>
        <w:t>،</w:t>
      </w:r>
      <w:r w:rsidR="00D519A9" w:rsidRPr="00AD7E2E">
        <w:rPr>
          <w:rFonts w:ascii="Simplified Arabic" w:hAnsi="Simplified Arabic" w:cs="Simplified Arabic"/>
          <w:sz w:val="28"/>
          <w:szCs w:val="28"/>
          <w:lang w:val="en-US"/>
        </w:rPr>
        <w:t xml:space="preserve"> </w:t>
      </w:r>
      <w:proofErr w:type="spellStart"/>
      <w:r w:rsidR="00D519A9" w:rsidRPr="00AD7E2E">
        <w:rPr>
          <w:rFonts w:ascii="Simplified Arabic" w:hAnsi="Simplified Arabic" w:cs="Simplified Arabic"/>
          <w:sz w:val="28"/>
          <w:szCs w:val="28"/>
          <w:lang w:val="en-US"/>
        </w:rPr>
        <w:t>EuropeanNeighbourhood</w:t>
      </w:r>
      <w:proofErr w:type="spellEnd"/>
      <w:r w:rsidR="00D519A9" w:rsidRPr="00AD7E2E">
        <w:rPr>
          <w:rFonts w:ascii="Simplified Arabic" w:hAnsi="Simplified Arabic" w:cs="Simplified Arabic"/>
          <w:sz w:val="28"/>
          <w:szCs w:val="28"/>
          <w:lang w:val="en-US"/>
        </w:rPr>
        <w:t xml:space="preserve"> Policy And </w:t>
      </w:r>
      <w:proofErr w:type="spellStart"/>
      <w:r w:rsidR="00D519A9" w:rsidRPr="00AD7E2E">
        <w:rPr>
          <w:rFonts w:ascii="Simplified Arabic" w:hAnsi="Simplified Arabic" w:cs="Simplified Arabic"/>
          <w:sz w:val="28"/>
          <w:szCs w:val="28"/>
          <w:lang w:val="en-US"/>
        </w:rPr>
        <w:t>EnlargementNegotiations</w:t>
      </w:r>
      <w:proofErr w:type="spellEnd"/>
      <w:r w:rsidR="00D519A9" w:rsidRPr="00AD7E2E">
        <w:rPr>
          <w:rFonts w:ascii="Simplified Arabic" w:hAnsi="Simplified Arabic" w:cs="Simplified Arabic"/>
          <w:sz w:val="28"/>
          <w:szCs w:val="28"/>
          <w:lang w:val="en-US"/>
        </w:rPr>
        <w:t>: Algeria</w:t>
      </w:r>
      <w:r w:rsidR="004921CC">
        <w:rPr>
          <w:rFonts w:ascii="Simplified Arabic" w:hAnsi="Simplified Arabic" w:cs="Simplified Arabic"/>
          <w:sz w:val="28"/>
          <w:szCs w:val="28"/>
          <w:rtl/>
        </w:rPr>
        <w:t>،</w:t>
      </w:r>
      <w:r w:rsidR="00D519A9" w:rsidRPr="00AD7E2E">
        <w:rPr>
          <w:rFonts w:ascii="Simplified Arabic" w:hAnsi="Simplified Arabic" w:cs="Simplified Arabic"/>
          <w:sz w:val="28"/>
          <w:szCs w:val="28"/>
          <w:rtl/>
        </w:rPr>
        <w:t xml:space="preserve"> </w:t>
      </w:r>
      <w:r w:rsidR="00A066F6" w:rsidRPr="00AD7E2E">
        <w:rPr>
          <w:rFonts w:ascii="Simplified Arabic" w:hAnsi="Simplified Arabic" w:cs="Simplified Arabic"/>
          <w:sz w:val="28"/>
          <w:szCs w:val="28"/>
          <w:lang w:val="en-US"/>
        </w:rPr>
        <w:t>Available on line at:</w:t>
      </w:r>
      <w:r w:rsidR="00EA0328">
        <w:rPr>
          <w:rFonts w:ascii="Simplified Arabic" w:hAnsi="Simplified Arabic" w:cs="Simplified Arabic"/>
          <w:sz w:val="28"/>
          <w:szCs w:val="28"/>
          <w:lang w:val="en-US"/>
        </w:rPr>
        <w:t xml:space="preserve"> </w:t>
      </w:r>
      <w:r w:rsidR="00A066F6" w:rsidRPr="00EA0328">
        <w:rPr>
          <w:rFonts w:ascii="Simplified Arabic" w:hAnsi="Simplified Arabic" w:cs="Simplified Arabic"/>
          <w:sz w:val="24"/>
          <w:szCs w:val="24"/>
          <w:lang w:val="en-US"/>
        </w:rPr>
        <w:t>https://ec.europa.eu/neighbourhood-nlargement/ne</w:t>
      </w:r>
      <w:r w:rsidR="00EA0328">
        <w:rPr>
          <w:rFonts w:ascii="Simplified Arabic" w:hAnsi="Simplified Arabic" w:cs="Simplified Arabic"/>
          <w:sz w:val="24"/>
          <w:szCs w:val="24"/>
          <w:lang w:val="en-US"/>
        </w:rPr>
        <w:t>ighbourhood/countries/algeria</w:t>
      </w:r>
      <w:r w:rsidR="00A066F6" w:rsidRPr="00EA0328">
        <w:rPr>
          <w:rFonts w:ascii="Simplified Arabic" w:hAnsi="Simplified Arabic" w:cs="Simplified Arabic"/>
          <w:sz w:val="24"/>
          <w:szCs w:val="24"/>
          <w:rtl/>
        </w:rPr>
        <w:t xml:space="preserve"> </w:t>
      </w:r>
    </w:p>
    <w:p w14:paraId="4B179AE4" w14:textId="5880F6FA" w:rsidR="00D519A9" w:rsidRDefault="00AE7F66" w:rsidP="00996C2A">
      <w:pPr>
        <w:pStyle w:val="Notedebasdepage"/>
        <w:tabs>
          <w:tab w:val="right" w:pos="509"/>
        </w:tabs>
        <w:jc w:val="left"/>
        <w:rPr>
          <w:rFonts w:ascii="Simplified Arabic" w:hAnsi="Simplified Arabic" w:cs="Simplified Arabic"/>
          <w:sz w:val="28"/>
          <w:szCs w:val="28"/>
          <w:rtl/>
        </w:rPr>
      </w:pPr>
      <w:r>
        <w:rPr>
          <w:rFonts w:ascii="Simplified Arabic" w:hAnsi="Simplified Arabic" w:cs="Simplified Arabic" w:hint="cs"/>
          <w:sz w:val="28"/>
          <w:szCs w:val="28"/>
          <w:rtl/>
        </w:rPr>
        <w:t xml:space="preserve"> </w:t>
      </w:r>
    </w:p>
    <w:p w14:paraId="245EE2D1" w14:textId="2663BC79" w:rsidR="001C41F2" w:rsidRPr="001C41F2" w:rsidRDefault="001C41F2" w:rsidP="001C41F2">
      <w:pPr>
        <w:pStyle w:val="Notedebasdepage"/>
        <w:tabs>
          <w:tab w:val="right" w:pos="509"/>
        </w:tabs>
        <w:jc w:val="left"/>
        <w:rPr>
          <w:rFonts w:ascii="Simplified Arabic" w:hAnsi="Simplified Arabic" w:cs="Simplified Arabic"/>
          <w:b/>
          <w:bCs/>
          <w:sz w:val="28"/>
          <w:szCs w:val="28"/>
          <w:lang w:bidi="ar-DZ"/>
        </w:rPr>
      </w:pPr>
      <w:r w:rsidRPr="001C41F2">
        <w:rPr>
          <w:rFonts w:asciiTheme="majorBidi" w:hAnsiTheme="majorBidi" w:cstheme="majorBidi"/>
          <w:b/>
          <w:bCs/>
          <w:color w:val="202122"/>
          <w:sz w:val="24"/>
          <w:szCs w:val="24"/>
          <w:shd w:val="clear" w:color="auto" w:fill="F8F9FA"/>
        </w:rPr>
        <w:t>III</w:t>
      </w:r>
      <w:r w:rsidR="00360DA9" w:rsidRPr="001C41F2">
        <w:rPr>
          <w:rFonts w:ascii="Simplified Arabic" w:hAnsi="Simplified Arabic" w:cs="Simplified Arabic"/>
          <w:b/>
          <w:bCs/>
          <w:sz w:val="32"/>
          <w:szCs w:val="32"/>
          <w:lang w:bidi="ar-DZ"/>
        </w:rPr>
        <w:t>.</w:t>
      </w:r>
      <w:r w:rsidR="00CA228F" w:rsidRPr="001C41F2">
        <w:rPr>
          <w:rFonts w:ascii="Simplified Arabic" w:hAnsi="Simplified Arabic" w:cs="Simplified Arabic"/>
          <w:b/>
          <w:bCs/>
          <w:sz w:val="32"/>
          <w:szCs w:val="32"/>
          <w:lang w:bidi="ar-DZ"/>
        </w:rPr>
        <w:t xml:space="preserve">  </w:t>
      </w:r>
      <w:r w:rsidR="005140DF" w:rsidRPr="006F7563">
        <w:rPr>
          <w:rFonts w:ascii="Simplified Arabic" w:hAnsi="Simplified Arabic" w:cs="Simplified Arabic"/>
          <w:b/>
          <w:bCs/>
          <w:sz w:val="28"/>
          <w:szCs w:val="28"/>
          <w:lang w:bidi="ar-DZ"/>
        </w:rPr>
        <w:t xml:space="preserve">ARTICLE </w:t>
      </w:r>
    </w:p>
    <w:p w14:paraId="28BEA650" w14:textId="3C5122AB" w:rsidR="00A56B90" w:rsidRPr="004247E7" w:rsidRDefault="001C41F2" w:rsidP="001C41F2">
      <w:pPr>
        <w:pStyle w:val="Notedebasdepage"/>
        <w:tabs>
          <w:tab w:val="right" w:pos="509"/>
        </w:tabs>
        <w:jc w:val="left"/>
        <w:rPr>
          <w:rStyle w:val="Lienhypertexte"/>
          <w:rFonts w:ascii="Simplified Arabic" w:hAnsi="Simplified Arabic" w:cs="Simplified Arabic"/>
          <w:color w:val="auto"/>
          <w:sz w:val="28"/>
          <w:szCs w:val="28"/>
          <w:u w:val="none"/>
          <w:lang w:bidi="ar-DZ"/>
        </w:rPr>
      </w:pPr>
      <w:proofErr w:type="gramStart"/>
      <w:r w:rsidRPr="001C41F2">
        <w:rPr>
          <w:sz w:val="28"/>
          <w:szCs w:val="28"/>
        </w:rPr>
        <w:t>1</w:t>
      </w:r>
      <w:r>
        <w:t>.</w:t>
      </w:r>
      <w:proofErr w:type="gramEnd"/>
      <w:r w:rsidR="00FE01D2">
        <w:fldChar w:fldCharType="begin"/>
      </w:r>
      <w:r w:rsidR="00FE01D2">
        <w:instrText xml:space="preserve"> HYPERLINK "https://www.telos-eu.com/auteur/17166/ali-mebroukine.html" </w:instrText>
      </w:r>
      <w:r w:rsidR="00FE01D2">
        <w:fldChar w:fldCharType="separate"/>
      </w:r>
      <w:r w:rsidR="00A56B90" w:rsidRPr="00AD7E2E">
        <w:rPr>
          <w:rStyle w:val="Lienhypertexte"/>
          <w:rFonts w:ascii="Simplified Arabic" w:eastAsia="Times New Roman" w:hAnsi="Simplified Arabic" w:cs="Simplified Arabic"/>
          <w:color w:val="3A5FAC"/>
          <w:sz w:val="28"/>
          <w:szCs w:val="28"/>
        </w:rPr>
        <w:t>Ali Mebroukine</w:t>
      </w:r>
      <w:r w:rsidR="00FE01D2">
        <w:rPr>
          <w:rStyle w:val="Lienhypertexte"/>
          <w:rFonts w:ascii="Simplified Arabic" w:eastAsia="Times New Roman" w:hAnsi="Simplified Arabic" w:cs="Simplified Arabic"/>
          <w:color w:val="3A5FAC"/>
          <w:sz w:val="28"/>
          <w:szCs w:val="28"/>
        </w:rPr>
        <w:fldChar w:fldCharType="end"/>
      </w:r>
      <w:r w:rsidR="00A56B90" w:rsidRPr="00AD7E2E">
        <w:rPr>
          <w:rFonts w:ascii="Simplified Arabic" w:eastAsia="Times New Roman" w:hAnsi="Simplified Arabic" w:cs="Simplified Arabic"/>
          <w:sz w:val="28"/>
          <w:szCs w:val="28"/>
        </w:rPr>
        <w:t xml:space="preserve"> Quel avenir pour les relations </w:t>
      </w:r>
      <w:proofErr w:type="spellStart"/>
      <w:r w:rsidR="00A56B90" w:rsidRPr="00AD7E2E">
        <w:rPr>
          <w:rFonts w:ascii="Simplified Arabic" w:eastAsia="Times New Roman" w:hAnsi="Simplified Arabic" w:cs="Simplified Arabic"/>
          <w:sz w:val="28"/>
          <w:szCs w:val="28"/>
        </w:rPr>
        <w:t>algéro</w:t>
      </w:r>
      <w:proofErr w:type="spellEnd"/>
      <w:r w:rsidR="00A56B90" w:rsidRPr="00AD7E2E">
        <w:rPr>
          <w:rFonts w:ascii="Simplified Arabic" w:eastAsia="Times New Roman" w:hAnsi="Simplified Arabic" w:cs="Simplified Arabic"/>
          <w:sz w:val="28"/>
          <w:szCs w:val="28"/>
        </w:rPr>
        <w:t>-européennes?</w:t>
      </w:r>
      <w:r w:rsidR="00A56B90" w:rsidRPr="00AD7E2E">
        <w:rPr>
          <w:rFonts w:ascii="Simplified Arabic" w:hAnsi="Simplified Arabic" w:cs="Simplified Arabic"/>
          <w:sz w:val="28"/>
          <w:szCs w:val="28"/>
        </w:rPr>
        <w:t xml:space="preserve"> </w:t>
      </w:r>
      <w:r w:rsidR="00A56B90" w:rsidRPr="00AD7E2E">
        <w:rPr>
          <w:rStyle w:val="Date1"/>
          <w:rFonts w:ascii="Simplified Arabic" w:eastAsia="Times New Roman" w:hAnsi="Simplified Arabic" w:cs="Simplified Arabic"/>
          <w:color w:val="444444"/>
          <w:sz w:val="28"/>
          <w:szCs w:val="28"/>
          <w:shd w:val="clear" w:color="auto" w:fill="FFFFFF"/>
        </w:rPr>
        <w:t>17 juin 2019</w:t>
      </w:r>
      <w:r w:rsidR="00D872A7">
        <w:rPr>
          <w:rStyle w:val="Date1"/>
          <w:rFonts w:ascii="Simplified Arabic" w:eastAsia="Times New Roman" w:hAnsi="Simplified Arabic" w:cs="Simplified Arabic" w:hint="cs"/>
          <w:color w:val="444444"/>
          <w:sz w:val="28"/>
          <w:szCs w:val="28"/>
          <w:shd w:val="clear" w:color="auto" w:fill="FFFFFF"/>
        </w:rPr>
        <w:t xml:space="preserve"> </w:t>
      </w:r>
      <w:hyperlink r:id="rId29" w:history="1">
        <w:r w:rsidR="00D872A7" w:rsidRPr="00AD7E2E">
          <w:rPr>
            <w:rStyle w:val="Lienhypertexte"/>
            <w:rFonts w:ascii="Simplified Arabic" w:hAnsi="Simplified Arabic" w:cs="Simplified Arabic"/>
            <w:sz w:val="28"/>
            <w:szCs w:val="28"/>
          </w:rPr>
          <w:t>https://www.telos-eu.com/fr</w:t>
        </w:r>
      </w:hyperlink>
    </w:p>
    <w:p w14:paraId="4AAADA2B" w14:textId="56C37B52" w:rsidR="006314BF" w:rsidRDefault="001C41F2" w:rsidP="001C41F2">
      <w:pPr>
        <w:pStyle w:val="Notedebasdepage"/>
        <w:tabs>
          <w:tab w:val="right" w:pos="509"/>
        </w:tabs>
        <w:jc w:val="left"/>
        <w:rPr>
          <w:rFonts w:ascii="Simplified Arabic" w:hAnsi="Simplified Arabic" w:cs="Simplified Arabic"/>
          <w:sz w:val="28"/>
          <w:szCs w:val="28"/>
          <w:rtl/>
        </w:rPr>
      </w:pPr>
      <w:proofErr w:type="gramStart"/>
      <w:r>
        <w:rPr>
          <w:rFonts w:ascii="Simplified Arabic" w:hAnsi="Simplified Arabic" w:cs="Simplified Arabic"/>
          <w:sz w:val="28"/>
          <w:szCs w:val="28"/>
        </w:rPr>
        <w:t>2.</w:t>
      </w:r>
      <w:r w:rsidR="006314BF" w:rsidRPr="00AD7E2E">
        <w:rPr>
          <w:rFonts w:ascii="Simplified Arabic" w:hAnsi="Simplified Arabic" w:cs="Simplified Arabic"/>
          <w:sz w:val="28"/>
          <w:szCs w:val="28"/>
        </w:rPr>
        <w:t>AomarBaghzouz</w:t>
      </w:r>
      <w:proofErr w:type="gramEnd"/>
      <w:r w:rsidR="006314BF">
        <w:rPr>
          <w:rFonts w:ascii="Simplified Arabic" w:hAnsi="Simplified Arabic" w:cs="Simplified Arabic"/>
          <w:sz w:val="28"/>
          <w:szCs w:val="28"/>
          <w:rtl/>
        </w:rPr>
        <w:t>،</w:t>
      </w:r>
      <w:r w:rsidR="006314BF" w:rsidRPr="00AD7E2E">
        <w:rPr>
          <w:rFonts w:ascii="Simplified Arabic" w:hAnsi="Simplified Arabic" w:cs="Simplified Arabic"/>
          <w:sz w:val="28"/>
          <w:szCs w:val="28"/>
        </w:rPr>
        <w:t xml:space="preserve"> du processus de Barcelone a l’union pour la méditerranée : une vision d’Algérie </w:t>
      </w:r>
      <w:r w:rsidR="006314BF">
        <w:rPr>
          <w:rFonts w:ascii="Simplified Arabic" w:hAnsi="Simplified Arabic" w:cs="Simplified Arabic"/>
          <w:sz w:val="28"/>
          <w:szCs w:val="28"/>
          <w:rtl/>
        </w:rPr>
        <w:t>،</w:t>
      </w:r>
      <w:r w:rsidR="006314BF" w:rsidRPr="00AD7E2E">
        <w:rPr>
          <w:rFonts w:ascii="Simplified Arabic" w:hAnsi="Simplified Arabic" w:cs="Simplified Arabic"/>
          <w:sz w:val="28"/>
          <w:szCs w:val="28"/>
        </w:rPr>
        <w:t>terre2009/3</w:t>
      </w:r>
      <w:r w:rsidR="006314BF" w:rsidRPr="00E7543A">
        <w:rPr>
          <w:rFonts w:ascii="Simplified Arabic" w:eastAsia="Times New Roman" w:hAnsi="Simplified Arabic" w:cs="Simplified Arabic" w:hint="cs"/>
          <w:color w:val="505050"/>
          <w:sz w:val="28"/>
          <w:szCs w:val="28"/>
          <w:shd w:val="clear" w:color="auto" w:fill="FFFFFF"/>
        </w:rPr>
        <w:t xml:space="preserve"> Revue d'économie du développement. Varia.</w:t>
      </w:r>
      <w:r w:rsidR="006314BF" w:rsidRPr="00E7543A">
        <w:rPr>
          <w:rFonts w:ascii="Simplified Arabic" w:hAnsi="Simplified Arabic" w:cs="Simplified Arabic" w:hint="cs"/>
          <w:sz w:val="28"/>
          <w:szCs w:val="28"/>
        </w:rPr>
        <w:t xml:space="preserve"> </w:t>
      </w:r>
      <w:r w:rsidR="006314BF" w:rsidRPr="00AD7E2E">
        <w:rPr>
          <w:rFonts w:ascii="Simplified Arabic" w:hAnsi="Simplified Arabic" w:cs="Simplified Arabic"/>
          <w:sz w:val="28"/>
          <w:szCs w:val="28"/>
        </w:rPr>
        <w:t xml:space="preserve">n°23 </w:t>
      </w:r>
      <w:r w:rsidR="006314BF">
        <w:rPr>
          <w:rFonts w:ascii="Simplified Arabic" w:hAnsi="Simplified Arabic" w:cs="Simplified Arabic"/>
          <w:sz w:val="28"/>
          <w:szCs w:val="28"/>
          <w:rtl/>
        </w:rPr>
        <w:t>،</w:t>
      </w:r>
      <w:proofErr w:type="gramStart"/>
      <w:r w:rsidR="006314BF" w:rsidRPr="00AD7E2E">
        <w:rPr>
          <w:rFonts w:ascii="Simplified Arabic" w:hAnsi="Simplified Arabic" w:cs="Simplified Arabic"/>
          <w:sz w:val="28"/>
          <w:szCs w:val="28"/>
        </w:rPr>
        <w:t>p .</w:t>
      </w:r>
      <w:proofErr w:type="gramEnd"/>
      <w:r w:rsidR="006314BF" w:rsidRPr="00AD7E2E">
        <w:rPr>
          <w:rFonts w:ascii="Simplified Arabic" w:hAnsi="Simplified Arabic" w:cs="Simplified Arabic"/>
          <w:sz w:val="28"/>
          <w:szCs w:val="28"/>
        </w:rPr>
        <w:t xml:space="preserve"> 141 </w:t>
      </w:r>
      <w:r w:rsidR="006314BF">
        <w:rPr>
          <w:rFonts w:ascii="Simplified Arabic" w:hAnsi="Simplified Arabic" w:cs="Simplified Arabic"/>
          <w:sz w:val="28"/>
          <w:szCs w:val="28"/>
          <w:rtl/>
        </w:rPr>
        <w:t>،</w:t>
      </w:r>
      <w:r w:rsidR="006314BF" w:rsidRPr="00AD7E2E">
        <w:rPr>
          <w:rFonts w:ascii="Simplified Arabic" w:hAnsi="Simplified Arabic" w:cs="Simplified Arabic"/>
          <w:sz w:val="28"/>
          <w:szCs w:val="28"/>
        </w:rPr>
        <w:t xml:space="preserve"> Voir : https:// www.cairn.info. </w:t>
      </w:r>
      <w:proofErr w:type="gramStart"/>
      <w:r w:rsidR="006314BF" w:rsidRPr="00AD7E2E">
        <w:rPr>
          <w:rFonts w:ascii="Simplified Arabic" w:hAnsi="Simplified Arabic" w:cs="Simplified Arabic"/>
          <w:sz w:val="28"/>
          <w:szCs w:val="28"/>
        </w:rPr>
        <w:t>consulté</w:t>
      </w:r>
      <w:proofErr w:type="gramEnd"/>
      <w:r w:rsidR="006314BF" w:rsidRPr="00AD7E2E">
        <w:rPr>
          <w:rFonts w:ascii="Simplified Arabic" w:hAnsi="Simplified Arabic" w:cs="Simplified Arabic"/>
          <w:sz w:val="28"/>
          <w:szCs w:val="28"/>
        </w:rPr>
        <w:t xml:space="preserve"> le 21/ 05 /</w:t>
      </w:r>
      <w:r w:rsidR="006314BF">
        <w:rPr>
          <w:rFonts w:ascii="Simplified Arabic" w:hAnsi="Simplified Arabic" w:cs="Simplified Arabic"/>
          <w:sz w:val="28"/>
          <w:szCs w:val="28"/>
        </w:rPr>
        <w:t>2020</w:t>
      </w:r>
      <w:r w:rsidR="006314BF">
        <w:rPr>
          <w:rFonts w:ascii="Simplified Arabic" w:hAnsi="Simplified Arabic" w:cs="Simplified Arabic"/>
          <w:sz w:val="28"/>
          <w:szCs w:val="28"/>
          <w:rtl/>
        </w:rPr>
        <w:t>،</w:t>
      </w:r>
      <w:r w:rsidR="006314BF" w:rsidRPr="00AD7E2E">
        <w:rPr>
          <w:rFonts w:ascii="Simplified Arabic" w:hAnsi="Simplified Arabic" w:cs="Simplified Arabic"/>
          <w:sz w:val="28"/>
          <w:szCs w:val="28"/>
        </w:rPr>
        <w:t>10h20.</w:t>
      </w:r>
      <w:r w:rsidR="006314BF" w:rsidRPr="00DF210E">
        <w:rPr>
          <w:rFonts w:ascii="Segoe UI Semilight" w:eastAsia="Times New Roman" w:hAnsi="Segoe UI Semilight" w:cs="Segoe UI Semilight"/>
          <w:color w:val="505050"/>
          <w:shd w:val="clear" w:color="auto" w:fill="FFFFFF"/>
        </w:rPr>
        <w:t xml:space="preserve"> </w:t>
      </w:r>
    </w:p>
    <w:p w14:paraId="5C3DD1EA" w14:textId="77777777" w:rsidR="006314BF" w:rsidRDefault="006314BF" w:rsidP="008D5DE5">
      <w:pPr>
        <w:pStyle w:val="Paragraphedeliste"/>
        <w:pBdr>
          <w:top w:val="nil"/>
          <w:left w:val="nil"/>
          <w:bottom w:val="nil"/>
          <w:right w:val="nil"/>
          <w:between w:val="nil"/>
        </w:pBdr>
        <w:tabs>
          <w:tab w:val="right" w:pos="509"/>
        </w:tabs>
        <w:spacing w:after="0" w:line="240" w:lineRule="auto"/>
        <w:ind w:left="0"/>
        <w:rPr>
          <w:rFonts w:ascii="Simplified Arabic" w:hAnsi="Simplified Arabic" w:cs="Simplified Arabic"/>
          <w:color w:val="000000"/>
          <w:sz w:val="28"/>
          <w:szCs w:val="28"/>
        </w:rPr>
      </w:pPr>
    </w:p>
    <w:p w14:paraId="1143F79D" w14:textId="4189991B" w:rsidR="004247E7" w:rsidRPr="004D4A6D" w:rsidRDefault="001C41F2" w:rsidP="001C41F2">
      <w:pPr>
        <w:pStyle w:val="Paragraphedeliste"/>
        <w:pBdr>
          <w:top w:val="nil"/>
          <w:left w:val="nil"/>
          <w:bottom w:val="nil"/>
          <w:right w:val="nil"/>
          <w:between w:val="nil"/>
        </w:pBdr>
        <w:tabs>
          <w:tab w:val="right" w:pos="509"/>
        </w:tabs>
        <w:spacing w:after="0" w:line="240" w:lineRule="auto"/>
        <w:ind w:left="0"/>
        <w:rPr>
          <w:rFonts w:ascii="Simplified Arabic" w:hAnsi="Simplified Arabic" w:cs="Simplified Arabic"/>
          <w:color w:val="000000"/>
          <w:sz w:val="28"/>
          <w:szCs w:val="28"/>
          <w:rtl/>
        </w:rPr>
      </w:pPr>
      <w:proofErr w:type="gramStart"/>
      <w:r>
        <w:rPr>
          <w:rFonts w:ascii="Simplified Arabic" w:hAnsi="Simplified Arabic" w:cs="Simplified Arabic"/>
          <w:color w:val="000000"/>
          <w:sz w:val="28"/>
          <w:szCs w:val="28"/>
        </w:rPr>
        <w:t>3.</w:t>
      </w:r>
      <w:r w:rsidR="004247E7" w:rsidRPr="00A066F6">
        <w:rPr>
          <w:rFonts w:ascii="Simplified Arabic" w:hAnsi="Simplified Arabic" w:cs="Simplified Arabic"/>
          <w:color w:val="000000"/>
          <w:sz w:val="28"/>
          <w:szCs w:val="28"/>
        </w:rPr>
        <w:t>Bob</w:t>
      </w:r>
      <w:proofErr w:type="gramEnd"/>
      <w:r w:rsidR="004247E7" w:rsidRPr="00A066F6">
        <w:rPr>
          <w:rFonts w:ascii="Simplified Arabic" w:hAnsi="Simplified Arabic" w:cs="Simplified Arabic"/>
          <w:color w:val="000000"/>
          <w:sz w:val="28"/>
          <w:szCs w:val="28"/>
        </w:rPr>
        <w:t xml:space="preserve"> Khaled </w:t>
      </w:r>
      <w:r w:rsidR="004247E7">
        <w:rPr>
          <w:rFonts w:ascii="Simplified Arabic" w:hAnsi="Simplified Arabic" w:cs="Simplified Arabic"/>
          <w:color w:val="000000"/>
          <w:sz w:val="28"/>
          <w:szCs w:val="28"/>
          <w:rtl/>
        </w:rPr>
        <w:t>،</w:t>
      </w:r>
      <w:r w:rsidR="004247E7" w:rsidRPr="00A066F6">
        <w:rPr>
          <w:rFonts w:ascii="Simplified Arabic" w:hAnsi="Simplified Arabic" w:cs="Simplified Arabic"/>
          <w:color w:val="000000"/>
          <w:sz w:val="28"/>
          <w:szCs w:val="28"/>
        </w:rPr>
        <w:t xml:space="preserve"> accord d’association (AA) entre l’Algérie et l’union européenne </w:t>
      </w:r>
      <w:r w:rsidR="004247E7">
        <w:rPr>
          <w:rFonts w:ascii="Simplified Arabic" w:hAnsi="Simplified Arabic" w:cs="Simplified Arabic"/>
          <w:color w:val="000000"/>
          <w:sz w:val="28"/>
          <w:szCs w:val="28"/>
          <w:rtl/>
        </w:rPr>
        <w:t>،</w:t>
      </w:r>
      <w:r w:rsidR="004247E7" w:rsidRPr="00A066F6">
        <w:rPr>
          <w:rFonts w:ascii="Simplified Arabic" w:hAnsi="Simplified Arabic" w:cs="Simplified Arabic"/>
          <w:color w:val="000000"/>
          <w:sz w:val="28"/>
          <w:szCs w:val="28"/>
        </w:rPr>
        <w:t xml:space="preserve"> sur le site</w:t>
      </w:r>
      <w:r w:rsidR="004247E7">
        <w:rPr>
          <w:rFonts w:ascii="Simplified Arabic" w:hAnsi="Simplified Arabic" w:cs="Simplified Arabic" w:hint="cs"/>
          <w:color w:val="000000"/>
          <w:sz w:val="28"/>
          <w:szCs w:val="28"/>
        </w:rPr>
        <w:t xml:space="preserve"> </w:t>
      </w:r>
      <w:hyperlink r:id="rId30" w:history="1">
        <w:r w:rsidR="004247E7" w:rsidRPr="00222FCE">
          <w:rPr>
            <w:rStyle w:val="Lienhypertexte"/>
            <w:rFonts w:ascii="Simplified Arabic" w:hAnsi="Simplified Arabic" w:cs="Simplified Arabic"/>
            <w:sz w:val="28"/>
            <w:szCs w:val="28"/>
          </w:rPr>
          <w:t>http://www.dziri-dz.com/</w:t>
        </w:r>
      </w:hyperlink>
      <w:r w:rsidR="004247E7" w:rsidRPr="00913B24">
        <w:rPr>
          <w:rFonts w:ascii="Simplified Arabic" w:hAnsi="Simplified Arabic" w:cs="Simplified Arabic" w:hint="cs"/>
          <w:color w:val="000000"/>
          <w:sz w:val="28"/>
          <w:szCs w:val="28"/>
        </w:rPr>
        <w:t xml:space="preserve"> </w:t>
      </w:r>
      <w:r w:rsidR="004247E7" w:rsidRPr="00913B24">
        <w:rPr>
          <w:rFonts w:ascii="Simplified Arabic" w:hAnsi="Simplified Arabic" w:cs="Simplified Arabic"/>
          <w:color w:val="000000"/>
          <w:sz w:val="28"/>
          <w:szCs w:val="28"/>
          <w:rtl/>
        </w:rPr>
        <w:t>،</w:t>
      </w:r>
      <w:r w:rsidR="004247E7" w:rsidRPr="00913B24">
        <w:rPr>
          <w:rFonts w:ascii="Simplified Arabic" w:hAnsi="Simplified Arabic" w:cs="Simplified Arabic"/>
          <w:color w:val="000000"/>
          <w:sz w:val="28"/>
          <w:szCs w:val="28"/>
        </w:rPr>
        <w:t xml:space="preserve"> consulté le09/06/</w:t>
      </w:r>
      <w:r w:rsidR="004247E7" w:rsidRPr="00913B24">
        <w:rPr>
          <w:rFonts w:ascii="Simplified Arabic" w:hAnsi="Simplified Arabic" w:cs="Simplified Arabic" w:hint="cs"/>
          <w:color w:val="000000"/>
          <w:sz w:val="28"/>
          <w:szCs w:val="28"/>
        </w:rPr>
        <w:t>2020</w:t>
      </w:r>
      <w:r w:rsidR="004247E7">
        <w:rPr>
          <w:rFonts w:ascii="Simplified Arabic" w:hAnsi="Simplified Arabic" w:cs="Simplified Arabic" w:hint="cs"/>
          <w:color w:val="000000"/>
          <w:sz w:val="28"/>
          <w:szCs w:val="28"/>
        </w:rPr>
        <w:t>.</w:t>
      </w:r>
    </w:p>
    <w:p w14:paraId="1C181AEA" w14:textId="6299CE3B" w:rsidR="00AE7F66" w:rsidRPr="000C0C58" w:rsidRDefault="001C41F2" w:rsidP="001C41F2">
      <w:pPr>
        <w:pStyle w:val="Paragraphedeliste"/>
        <w:pBdr>
          <w:top w:val="nil"/>
          <w:left w:val="nil"/>
          <w:bottom w:val="nil"/>
          <w:right w:val="nil"/>
          <w:between w:val="nil"/>
        </w:pBdr>
        <w:tabs>
          <w:tab w:val="right" w:pos="509"/>
        </w:tabs>
        <w:spacing w:after="0" w:line="240" w:lineRule="auto"/>
        <w:ind w:left="0"/>
        <w:rPr>
          <w:rFonts w:ascii="Simplified Arabic" w:hAnsi="Simplified Arabic" w:cs="Simplified Arabic"/>
          <w:color w:val="000000"/>
          <w:sz w:val="28"/>
          <w:szCs w:val="28"/>
          <w:rtl/>
        </w:rPr>
      </w:pPr>
      <w:proofErr w:type="gramStart"/>
      <w:r>
        <w:rPr>
          <w:rFonts w:ascii="Simplified Arabic" w:hAnsi="Simplified Arabic" w:cs="Simplified Arabic"/>
          <w:sz w:val="28"/>
          <w:szCs w:val="28"/>
        </w:rPr>
        <w:t>4.</w:t>
      </w:r>
      <w:r w:rsidR="00D519A9" w:rsidRPr="007D2469">
        <w:rPr>
          <w:rFonts w:ascii="Simplified Arabic" w:hAnsi="Simplified Arabic" w:cs="Simplified Arabic"/>
          <w:sz w:val="28"/>
          <w:szCs w:val="28"/>
        </w:rPr>
        <w:t>Conseil</w:t>
      </w:r>
      <w:proofErr w:type="gramEnd"/>
      <w:r w:rsidR="00D519A9" w:rsidRPr="007D2469">
        <w:rPr>
          <w:rFonts w:ascii="Simplified Arabic" w:hAnsi="Simplified Arabic" w:cs="Simplified Arabic"/>
          <w:sz w:val="28"/>
          <w:szCs w:val="28"/>
        </w:rPr>
        <w:t xml:space="preserve"> de l'UE</w:t>
      </w:r>
      <w:r w:rsidR="004921CC" w:rsidRPr="007D2469">
        <w:rPr>
          <w:rFonts w:ascii="Simplified Arabic" w:hAnsi="Simplified Arabic" w:cs="Simplified Arabic"/>
          <w:sz w:val="28"/>
          <w:szCs w:val="28"/>
          <w:rtl/>
        </w:rPr>
        <w:t>،</w:t>
      </w:r>
      <w:r w:rsidR="00D519A9" w:rsidRPr="007D2469">
        <w:rPr>
          <w:rFonts w:ascii="Simplified Arabic" w:hAnsi="Simplified Arabic" w:cs="Simplified Arabic"/>
          <w:sz w:val="28"/>
          <w:szCs w:val="28"/>
        </w:rPr>
        <w:t xml:space="preserve"> COMMUNIQUÉ DE PRESSE 17/129 du</w:t>
      </w:r>
      <w:r w:rsidR="00DA33FB" w:rsidRPr="007D2469">
        <w:rPr>
          <w:rFonts w:ascii="Simplified Arabic" w:hAnsi="Simplified Arabic" w:cs="Simplified Arabic" w:hint="cs"/>
          <w:sz w:val="28"/>
          <w:szCs w:val="28"/>
          <w:rtl/>
          <w:lang w:bidi="ar-EG"/>
        </w:rPr>
        <w:t xml:space="preserve"> </w:t>
      </w:r>
      <w:r w:rsidR="00D519A9" w:rsidRPr="007D2469">
        <w:rPr>
          <w:rFonts w:ascii="Simplified Arabic" w:hAnsi="Simplified Arabic" w:cs="Simplified Arabic"/>
          <w:sz w:val="28"/>
          <w:szCs w:val="28"/>
        </w:rPr>
        <w:t xml:space="preserve"> </w:t>
      </w:r>
      <w:r w:rsidR="00AE7F66" w:rsidRPr="007D2469">
        <w:rPr>
          <w:rFonts w:ascii="Simplified Arabic" w:hAnsi="Simplified Arabic" w:cs="Simplified Arabic"/>
          <w:sz w:val="28"/>
          <w:szCs w:val="28"/>
        </w:rPr>
        <w:t>13/03/2017(L'Union européenne et l'Algérie adoptent leurs priorités de partenariat ).sur www.consilium.europa.eu/press</w:t>
      </w:r>
      <w:r w:rsidR="008F5288" w:rsidRPr="008F5288">
        <w:rPr>
          <w:rFonts w:ascii="Simplified Arabic" w:hAnsi="Simplified Arabic" w:cs="Simplified Arabic"/>
          <w:color w:val="000000"/>
          <w:sz w:val="28"/>
          <w:szCs w:val="28"/>
        </w:rPr>
        <w:t xml:space="preserve"> </w:t>
      </w:r>
      <w:r w:rsidR="008F5288" w:rsidRPr="00913B24">
        <w:rPr>
          <w:rFonts w:ascii="Simplified Arabic" w:hAnsi="Simplified Arabic" w:cs="Simplified Arabic"/>
          <w:color w:val="000000"/>
          <w:sz w:val="28"/>
          <w:szCs w:val="28"/>
        </w:rPr>
        <w:t>consulté le</w:t>
      </w:r>
      <w:r w:rsidR="009C30BC">
        <w:rPr>
          <w:rFonts w:ascii="Simplified Arabic" w:hAnsi="Simplified Arabic" w:cs="Simplified Arabic" w:hint="cs"/>
          <w:color w:val="000000"/>
          <w:sz w:val="28"/>
          <w:szCs w:val="28"/>
        </w:rPr>
        <w:t>19</w:t>
      </w:r>
      <w:r w:rsidR="008F5288" w:rsidRPr="00913B24">
        <w:rPr>
          <w:rFonts w:ascii="Simplified Arabic" w:hAnsi="Simplified Arabic" w:cs="Simplified Arabic"/>
          <w:color w:val="000000"/>
          <w:sz w:val="28"/>
          <w:szCs w:val="28"/>
        </w:rPr>
        <w:t>/</w:t>
      </w:r>
      <w:r w:rsidR="000C0C58">
        <w:rPr>
          <w:rFonts w:ascii="Simplified Arabic" w:hAnsi="Simplified Arabic" w:cs="Simplified Arabic" w:hint="cs"/>
          <w:color w:val="000000"/>
          <w:sz w:val="28"/>
          <w:szCs w:val="28"/>
        </w:rPr>
        <w:t>03</w:t>
      </w:r>
      <w:r w:rsidR="008F5288" w:rsidRPr="00913B24">
        <w:rPr>
          <w:rFonts w:ascii="Simplified Arabic" w:hAnsi="Simplified Arabic" w:cs="Simplified Arabic"/>
          <w:color w:val="000000"/>
          <w:sz w:val="28"/>
          <w:szCs w:val="28"/>
        </w:rPr>
        <w:t>/</w:t>
      </w:r>
      <w:r w:rsidR="008F5288" w:rsidRPr="00913B24">
        <w:rPr>
          <w:rFonts w:ascii="Simplified Arabic" w:hAnsi="Simplified Arabic" w:cs="Simplified Arabic" w:hint="cs"/>
          <w:color w:val="000000"/>
          <w:sz w:val="28"/>
          <w:szCs w:val="28"/>
        </w:rPr>
        <w:t>2020</w:t>
      </w:r>
      <w:r w:rsidR="008F5288">
        <w:rPr>
          <w:rFonts w:ascii="Simplified Arabic" w:hAnsi="Simplified Arabic" w:cs="Simplified Arabic" w:hint="cs"/>
          <w:color w:val="000000"/>
          <w:sz w:val="28"/>
          <w:szCs w:val="28"/>
        </w:rPr>
        <w:t>.</w:t>
      </w:r>
    </w:p>
    <w:bookmarkEnd w:id="16"/>
    <w:p w14:paraId="7A6B708E" w14:textId="27CA8F10" w:rsidR="00D519A9" w:rsidRPr="00E06DED" w:rsidRDefault="00D519A9" w:rsidP="00E06DED">
      <w:pPr>
        <w:tabs>
          <w:tab w:val="right" w:pos="509"/>
        </w:tabs>
        <w:bidi/>
        <w:spacing w:after="0" w:line="240" w:lineRule="auto"/>
        <w:jc w:val="both"/>
        <w:rPr>
          <w:rFonts w:ascii="Simplified Arabic" w:hAnsi="Simplified Arabic" w:cs="Simplified Arabic"/>
          <w:sz w:val="28"/>
          <w:szCs w:val="28"/>
          <w:rtl/>
        </w:rPr>
        <w:sectPr w:rsidR="00D519A9" w:rsidRPr="00E06DED" w:rsidSect="00C50356">
          <w:headerReference w:type="default" r:id="rId31"/>
          <w:headerReference w:type="first" r:id="rId32"/>
          <w:footerReference w:type="first" r:id="rId33"/>
          <w:pgSz w:w="11906" w:h="16838"/>
          <w:pgMar w:top="1440" w:right="1800" w:bottom="1440" w:left="1800" w:header="708" w:footer="708" w:gutter="0"/>
          <w:cols w:space="708"/>
          <w:titlePg/>
          <w:docGrid w:linePitch="360"/>
        </w:sectPr>
      </w:pPr>
    </w:p>
    <w:p w14:paraId="4DEAEA7C" w14:textId="1CB7A37B" w:rsidR="00D519A9" w:rsidRPr="006D29C1" w:rsidRDefault="00D519A9" w:rsidP="009C5AEC">
      <w:pPr>
        <w:tabs>
          <w:tab w:val="right" w:pos="509"/>
        </w:tabs>
        <w:bidi/>
        <w:rPr>
          <w:rFonts w:ascii="Simplified Arabic" w:hAnsi="Simplified Arabic" w:cs="Simplified Arabic"/>
          <w:color w:val="000000" w:themeColor="text1"/>
          <w:sz w:val="36"/>
          <w:szCs w:val="36"/>
          <w:rtl/>
        </w:rPr>
      </w:pPr>
    </w:p>
    <w:p w14:paraId="73853BBA" w14:textId="77777777" w:rsidR="00D519A9" w:rsidRPr="006D29C1" w:rsidRDefault="00D519A9" w:rsidP="009C5AEC">
      <w:pPr>
        <w:tabs>
          <w:tab w:val="right" w:pos="509"/>
        </w:tabs>
        <w:bidi/>
        <w:rPr>
          <w:rFonts w:ascii="Simplified Arabic" w:hAnsi="Simplified Arabic" w:cs="Simplified Arabic"/>
          <w:color w:val="000000" w:themeColor="text1"/>
          <w:sz w:val="36"/>
          <w:szCs w:val="36"/>
          <w:rtl/>
        </w:rPr>
      </w:pPr>
    </w:p>
    <w:p w14:paraId="0B64CB10" w14:textId="48A05542" w:rsidR="00D519A9" w:rsidRPr="006D29C1" w:rsidRDefault="00D519A9" w:rsidP="009C5AEC">
      <w:pPr>
        <w:tabs>
          <w:tab w:val="right" w:pos="509"/>
        </w:tabs>
        <w:bidi/>
        <w:rPr>
          <w:rFonts w:ascii="Simplified Arabic" w:hAnsi="Simplified Arabic" w:cs="Simplified Arabic"/>
          <w:color w:val="000000" w:themeColor="text1"/>
          <w:sz w:val="36"/>
          <w:szCs w:val="36"/>
          <w:rtl/>
        </w:rPr>
      </w:pPr>
    </w:p>
    <w:p w14:paraId="537B4875" w14:textId="27824E2B" w:rsidR="00B57C65" w:rsidRPr="006D29C1" w:rsidRDefault="00B57C65" w:rsidP="009C5AEC">
      <w:pPr>
        <w:tabs>
          <w:tab w:val="right" w:pos="509"/>
        </w:tabs>
        <w:bidi/>
        <w:spacing w:after="0"/>
        <w:rPr>
          <w:rFonts w:ascii="Simplified Arabic" w:eastAsia="Simplified Arabic" w:hAnsi="Simplified Arabic" w:cs="Simplified Arabic"/>
          <w:color w:val="000000"/>
          <w:sz w:val="36"/>
          <w:szCs w:val="36"/>
          <w:rtl/>
        </w:rPr>
      </w:pPr>
    </w:p>
    <w:p w14:paraId="59C8B087" w14:textId="4CFD8FED" w:rsidR="00D519A9" w:rsidRPr="006D29C1" w:rsidRDefault="006F7B7D" w:rsidP="009C5AEC">
      <w:pPr>
        <w:tabs>
          <w:tab w:val="right" w:pos="509"/>
        </w:tabs>
        <w:bidi/>
        <w:rPr>
          <w:rFonts w:ascii="Simplified Arabic" w:eastAsia="Simplified Arabic" w:hAnsi="Simplified Arabic" w:cs="Simplified Arabic"/>
          <w:color w:val="000000"/>
          <w:sz w:val="36"/>
          <w:szCs w:val="36"/>
        </w:rPr>
      </w:pPr>
      <w:r w:rsidRPr="006D29C1">
        <w:rPr>
          <w:rFonts w:ascii="Simplified Arabic" w:hAnsi="Simplified Arabic" w:cs="Simplified Arabic"/>
          <w:noProof/>
          <w:sz w:val="44"/>
          <w:szCs w:val="44"/>
          <w:rtl/>
          <w:lang w:eastAsia="fr-FR"/>
        </w:rPr>
        <mc:AlternateContent>
          <mc:Choice Requires="wps">
            <w:drawing>
              <wp:anchor distT="0" distB="0" distL="114300" distR="114300" simplePos="0" relativeHeight="251680768" behindDoc="0" locked="0" layoutInCell="1" allowOverlap="1" wp14:anchorId="5F6CA579" wp14:editId="2F624C2A">
                <wp:simplePos x="0" y="0"/>
                <wp:positionH relativeFrom="column">
                  <wp:posOffset>76200</wp:posOffset>
                </wp:positionH>
                <wp:positionV relativeFrom="paragraph">
                  <wp:posOffset>1317625</wp:posOffset>
                </wp:positionV>
                <wp:extent cx="4914900" cy="1371600"/>
                <wp:effectExtent l="133350" t="133350" r="133350" b="152400"/>
                <wp:wrapNone/>
                <wp:docPr id="144" name="Zone de texte 144"/>
                <wp:cNvGraphicFramePr/>
                <a:graphic xmlns:a="http://schemas.openxmlformats.org/drawingml/2006/main">
                  <a:graphicData uri="http://schemas.microsoft.com/office/word/2010/wordprocessingShape">
                    <wps:wsp>
                      <wps:cNvSpPr txBox="1"/>
                      <wps:spPr>
                        <a:xfrm>
                          <a:off x="0" y="0"/>
                          <a:ext cx="4914900" cy="1371600"/>
                        </a:xfrm>
                        <a:prstGeom prst="roundRect">
                          <a:avLst/>
                        </a:prstGeom>
                        <a:solidFill>
                          <a:schemeClr val="lt1"/>
                        </a:solidFill>
                        <a:ln w="63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txbx>
                        <w:txbxContent>
                          <w:p w14:paraId="190B34D7" w14:textId="77777777" w:rsidR="006F156C" w:rsidRPr="00CE2B2C" w:rsidRDefault="006F156C" w:rsidP="00D519A9">
                            <w:pPr>
                              <w:jc w:val="center"/>
                              <w:rPr>
                                <w:b/>
                                <w:bCs/>
                                <w:sz w:val="56"/>
                                <w:szCs w:val="56"/>
                                <w:lang w:bidi="ar-EG"/>
                              </w:rPr>
                            </w:pPr>
                            <w:r>
                              <w:rPr>
                                <w:rFonts w:hint="cs"/>
                                <w:b/>
                                <w:bCs/>
                                <w:sz w:val="96"/>
                                <w:szCs w:val="96"/>
                                <w:rtl/>
                                <w:lang w:bidi="ar-EG"/>
                              </w:rPr>
                              <w:t>فهرس المحتويات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F6CA579" id="Zone de texte 144" o:spid="_x0000_s1033" style="position:absolute;margin-left:6pt;margin-top:103.75pt;width:387pt;height: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" fillcolor="white [3201]" stroked="f" strokeweight=".5pt">
                <v:shadow on="t" color="black" offset="0,1pt"/>
                <v:textbox>
                  <w:txbxContent>
                    <w:p w14:paraId="190B34D7" w14:textId="77777777" w:rsidR="00E15638" w:rsidRPr="00CE2B2C" w:rsidRDefault="00E15638" w:rsidP="00D519A9">
                      <w:pPr>
                        <w:jc w:val="center"/>
                        <w:rPr>
                          <w:b/>
                          <w:bCs/>
                          <w:sz w:val="56"/>
                          <w:szCs w:val="56"/>
                          <w:lang w:bidi="ar-EG"/>
                        </w:rPr>
                      </w:pPr>
                      <w:r>
                        <w:rPr>
                          <w:rFonts w:hint="cs"/>
                          <w:b/>
                          <w:bCs/>
                          <w:sz w:val="96"/>
                          <w:szCs w:val="96"/>
                          <w:rtl/>
                          <w:lang w:bidi="ar-EG"/>
                        </w:rPr>
                        <w:t>فهرس المحتويات</w:t>
                      </w:r>
                    </w:p>
                  </w:txbxContent>
                </v:textbox>
              </v:roundrect>
            </w:pict>
          </mc:Fallback>
        </mc:AlternateContent>
      </w:r>
      <w:r w:rsidR="00D519A9" w:rsidRPr="006D29C1">
        <w:rPr>
          <w:rFonts w:ascii="Simplified Arabic" w:eastAsia="Simplified Arabic" w:hAnsi="Simplified Arabic" w:cs="Simplified Arabic"/>
          <w:color w:val="000000"/>
          <w:sz w:val="36"/>
          <w:szCs w:val="36"/>
        </w:rPr>
        <w:br w:type="page"/>
      </w:r>
    </w:p>
    <w:p w14:paraId="780DF4C8" w14:textId="77777777" w:rsidR="00B44E5D" w:rsidRDefault="00B44E5D" w:rsidP="009C5AEC">
      <w:pPr>
        <w:tabs>
          <w:tab w:val="right" w:pos="509"/>
        </w:tabs>
        <w:bidi/>
        <w:jc w:val="center"/>
        <w:rPr>
          <w:rFonts w:ascii="Simplified Arabic" w:eastAsia="Simplified Arabic" w:hAnsi="Simplified Arabic" w:cs="Simplified Arabic"/>
          <w:b/>
          <w:bCs/>
          <w:color w:val="000000"/>
          <w:sz w:val="32"/>
          <w:szCs w:val="32"/>
          <w:rtl/>
          <w:lang w:bidi="ar-EG"/>
        </w:rPr>
      </w:pPr>
    </w:p>
    <w:tbl>
      <w:tblPr>
        <w:tblStyle w:val="Grilledutableau"/>
        <w:bidiVisual/>
        <w:tblW w:w="0" w:type="auto"/>
        <w:tblLook w:val="04A0" w:firstRow="1" w:lastRow="0" w:firstColumn="1" w:lastColumn="0" w:noHBand="0" w:noVBand="1"/>
      </w:tblPr>
      <w:tblGrid>
        <w:gridCol w:w="7256"/>
        <w:gridCol w:w="24"/>
        <w:gridCol w:w="1166"/>
      </w:tblGrid>
      <w:tr w:rsidR="00911EA3" w:rsidRPr="004E522E" w14:paraId="2ED5FAF9" w14:textId="77777777" w:rsidTr="003755B6">
        <w:tc>
          <w:tcPr>
            <w:tcW w:w="8446" w:type="dxa"/>
            <w:gridSpan w:val="3"/>
            <w:shd w:val="clear" w:color="auto" w:fill="E7E6E6" w:themeFill="background2"/>
          </w:tcPr>
          <w:p w14:paraId="75573D42" w14:textId="29D729B1" w:rsidR="00911EA3" w:rsidRDefault="00911EA3" w:rsidP="009C5AEC">
            <w:pPr>
              <w:tabs>
                <w:tab w:val="right" w:pos="509"/>
              </w:tabs>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فهرس المحتويات</w:t>
            </w:r>
          </w:p>
        </w:tc>
      </w:tr>
      <w:tr w:rsidR="00911EA3" w:rsidRPr="004E522E" w14:paraId="5C360226" w14:textId="74AF4FDD" w:rsidTr="00911EA3">
        <w:tc>
          <w:tcPr>
            <w:tcW w:w="7256" w:type="dxa"/>
            <w:shd w:val="clear" w:color="auto" w:fill="E7E6E6" w:themeFill="background2"/>
          </w:tcPr>
          <w:p w14:paraId="37A8A7B1" w14:textId="77777777" w:rsidR="00911EA3" w:rsidRDefault="00911EA3" w:rsidP="009C5AEC">
            <w:pPr>
              <w:tabs>
                <w:tab w:val="right" w:pos="509"/>
              </w:tabs>
              <w:bidi/>
              <w:jc w:val="center"/>
              <w:rPr>
                <w:rFonts w:ascii="Simplified Arabic" w:hAnsi="Simplified Arabic" w:cs="Simplified Arabic"/>
                <w:b/>
                <w:bCs/>
                <w:sz w:val="32"/>
                <w:szCs w:val="32"/>
                <w:rtl/>
              </w:rPr>
            </w:pPr>
          </w:p>
        </w:tc>
        <w:tc>
          <w:tcPr>
            <w:tcW w:w="1190" w:type="dxa"/>
            <w:gridSpan w:val="2"/>
            <w:shd w:val="clear" w:color="auto" w:fill="E7E6E6" w:themeFill="background2"/>
          </w:tcPr>
          <w:p w14:paraId="0497BD7C" w14:textId="3E673149" w:rsidR="00911EA3" w:rsidRDefault="00911EA3" w:rsidP="009C5AEC">
            <w:pPr>
              <w:tabs>
                <w:tab w:val="right" w:pos="509"/>
              </w:tabs>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الصفحة</w:t>
            </w:r>
          </w:p>
        </w:tc>
      </w:tr>
      <w:tr w:rsidR="00911EA3" w:rsidRPr="004E522E" w14:paraId="4BCFAFF3" w14:textId="390EE9B5" w:rsidTr="00911EA3">
        <w:tc>
          <w:tcPr>
            <w:tcW w:w="7256" w:type="dxa"/>
            <w:shd w:val="clear" w:color="auto" w:fill="FFFFFF" w:themeFill="background1"/>
          </w:tcPr>
          <w:p w14:paraId="37AEE68E" w14:textId="17DA8A06" w:rsidR="00911EA3" w:rsidRDefault="00911EA3" w:rsidP="00911EA3">
            <w:pPr>
              <w:tabs>
                <w:tab w:val="right" w:pos="509"/>
              </w:tabs>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إهداء</w:t>
            </w:r>
          </w:p>
        </w:tc>
        <w:tc>
          <w:tcPr>
            <w:tcW w:w="1190" w:type="dxa"/>
            <w:gridSpan w:val="2"/>
            <w:shd w:val="clear" w:color="auto" w:fill="FFFFFF" w:themeFill="background1"/>
          </w:tcPr>
          <w:p w14:paraId="0C28A437" w14:textId="77777777" w:rsidR="00911EA3" w:rsidRDefault="00911EA3" w:rsidP="009C5AEC">
            <w:pPr>
              <w:tabs>
                <w:tab w:val="right" w:pos="509"/>
              </w:tabs>
              <w:bidi/>
              <w:jc w:val="center"/>
              <w:rPr>
                <w:rFonts w:ascii="Simplified Arabic" w:hAnsi="Simplified Arabic" w:cs="Simplified Arabic"/>
                <w:b/>
                <w:bCs/>
                <w:sz w:val="32"/>
                <w:szCs w:val="32"/>
                <w:rtl/>
              </w:rPr>
            </w:pPr>
          </w:p>
        </w:tc>
      </w:tr>
      <w:tr w:rsidR="00911EA3" w:rsidRPr="004E522E" w14:paraId="578C5010" w14:textId="0CB6E195" w:rsidTr="00911EA3">
        <w:tc>
          <w:tcPr>
            <w:tcW w:w="7256" w:type="dxa"/>
            <w:shd w:val="clear" w:color="auto" w:fill="FFFFFF" w:themeFill="background1"/>
          </w:tcPr>
          <w:p w14:paraId="600FC1D7" w14:textId="5F54DF92" w:rsidR="00911EA3" w:rsidRDefault="00911EA3" w:rsidP="00911EA3">
            <w:pPr>
              <w:tabs>
                <w:tab w:val="right" w:pos="509"/>
              </w:tabs>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مقدمة</w:t>
            </w:r>
          </w:p>
        </w:tc>
        <w:tc>
          <w:tcPr>
            <w:tcW w:w="1190" w:type="dxa"/>
            <w:gridSpan w:val="2"/>
            <w:shd w:val="clear" w:color="auto" w:fill="FFFFFF" w:themeFill="background1"/>
          </w:tcPr>
          <w:p w14:paraId="5EF8BA90" w14:textId="1F1DFE47" w:rsidR="00911EA3" w:rsidRDefault="00FE6604" w:rsidP="009C5AEC">
            <w:pPr>
              <w:tabs>
                <w:tab w:val="right" w:pos="509"/>
              </w:tabs>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أ-ه</w:t>
            </w:r>
          </w:p>
        </w:tc>
      </w:tr>
      <w:tr w:rsidR="004E522E" w:rsidRPr="004E522E" w14:paraId="517D6280" w14:textId="77777777" w:rsidTr="003755B6">
        <w:tc>
          <w:tcPr>
            <w:tcW w:w="8446" w:type="dxa"/>
            <w:gridSpan w:val="3"/>
            <w:shd w:val="clear" w:color="auto" w:fill="E7E6E6" w:themeFill="background2"/>
          </w:tcPr>
          <w:p w14:paraId="620E1661" w14:textId="194EC872" w:rsidR="004E522E" w:rsidRDefault="004E522E" w:rsidP="009C5AEC">
            <w:pPr>
              <w:tabs>
                <w:tab w:val="right" w:pos="509"/>
              </w:tabs>
              <w:bidi/>
              <w:jc w:val="center"/>
              <w:rPr>
                <w:rFonts w:ascii="Simplified Arabic" w:eastAsia="Simplified Arabic" w:hAnsi="Simplified Arabic" w:cs="Simplified Arabic"/>
                <w:b/>
                <w:bCs/>
                <w:color w:val="000000"/>
                <w:sz w:val="32"/>
                <w:szCs w:val="32"/>
                <w:rtl/>
                <w:lang w:bidi="ar-EG"/>
              </w:rPr>
            </w:pPr>
            <w:proofErr w:type="gramStart"/>
            <w:r>
              <w:rPr>
                <w:rFonts w:ascii="Simplified Arabic" w:hAnsi="Simplified Arabic" w:cs="Simplified Arabic" w:hint="cs"/>
                <w:b/>
                <w:bCs/>
                <w:sz w:val="32"/>
                <w:szCs w:val="32"/>
                <w:rtl/>
              </w:rPr>
              <w:t>الفصل</w:t>
            </w:r>
            <w:proofErr w:type="gramEnd"/>
            <w:r>
              <w:rPr>
                <w:rFonts w:ascii="Simplified Arabic" w:hAnsi="Simplified Arabic" w:cs="Simplified Arabic" w:hint="cs"/>
                <w:b/>
                <w:bCs/>
                <w:sz w:val="32"/>
                <w:szCs w:val="32"/>
                <w:rtl/>
              </w:rPr>
              <w:t xml:space="preserve"> الأول: </w:t>
            </w:r>
            <w:r w:rsidRPr="004E522E">
              <w:rPr>
                <w:rFonts w:ascii="Simplified Arabic" w:hAnsi="Simplified Arabic" w:cs="Simplified Arabic" w:hint="cs"/>
                <w:b/>
                <w:bCs/>
                <w:sz w:val="32"/>
                <w:szCs w:val="32"/>
                <w:rtl/>
              </w:rPr>
              <w:t>خلفيات</w:t>
            </w:r>
            <w:r w:rsidRPr="004E522E">
              <w:rPr>
                <w:rFonts w:ascii="Simplified Arabic" w:hAnsi="Simplified Arabic" w:cs="Simplified Arabic"/>
                <w:b/>
                <w:bCs/>
                <w:sz w:val="32"/>
                <w:szCs w:val="32"/>
                <w:rtl/>
              </w:rPr>
              <w:t xml:space="preserve"> </w:t>
            </w:r>
            <w:r w:rsidRPr="004E522E">
              <w:rPr>
                <w:rFonts w:ascii="Simplified Arabic" w:hAnsi="Simplified Arabic" w:cs="Simplified Arabic" w:hint="cs"/>
                <w:b/>
                <w:bCs/>
                <w:sz w:val="32"/>
                <w:szCs w:val="32"/>
                <w:rtl/>
              </w:rPr>
              <w:t>وأبعاد</w:t>
            </w:r>
            <w:r w:rsidRPr="004E522E">
              <w:rPr>
                <w:rFonts w:ascii="Simplified Arabic" w:hAnsi="Simplified Arabic" w:cs="Simplified Arabic"/>
                <w:b/>
                <w:bCs/>
                <w:sz w:val="32"/>
                <w:szCs w:val="32"/>
                <w:rtl/>
              </w:rPr>
              <w:t xml:space="preserve"> </w:t>
            </w:r>
            <w:r w:rsidRPr="004E522E">
              <w:rPr>
                <w:rFonts w:ascii="Simplified Arabic" w:hAnsi="Simplified Arabic" w:cs="Simplified Arabic" w:hint="cs"/>
                <w:b/>
                <w:bCs/>
                <w:sz w:val="32"/>
                <w:szCs w:val="32"/>
                <w:rtl/>
              </w:rPr>
              <w:t>التعاون</w:t>
            </w:r>
            <w:r w:rsidRPr="004E522E">
              <w:rPr>
                <w:rFonts w:ascii="Simplified Arabic" w:hAnsi="Simplified Arabic" w:cs="Simplified Arabic"/>
                <w:b/>
                <w:bCs/>
                <w:sz w:val="32"/>
                <w:szCs w:val="32"/>
                <w:rtl/>
              </w:rPr>
              <w:t xml:space="preserve"> </w:t>
            </w:r>
            <w:r w:rsidRPr="004E522E">
              <w:rPr>
                <w:rFonts w:ascii="Simplified Arabic" w:hAnsi="Simplified Arabic" w:cs="Simplified Arabic" w:hint="cs"/>
                <w:b/>
                <w:bCs/>
                <w:sz w:val="32"/>
                <w:szCs w:val="32"/>
                <w:rtl/>
              </w:rPr>
              <w:t>الجزائري</w:t>
            </w:r>
            <w:r w:rsidRPr="004E522E">
              <w:rPr>
                <w:rFonts w:ascii="Simplified Arabic" w:hAnsi="Simplified Arabic" w:cs="Simplified Arabic"/>
                <w:b/>
                <w:bCs/>
                <w:sz w:val="32"/>
                <w:szCs w:val="32"/>
                <w:rtl/>
              </w:rPr>
              <w:t xml:space="preserve"> </w:t>
            </w:r>
            <w:r w:rsidRPr="004E522E">
              <w:rPr>
                <w:rFonts w:ascii="Simplified Arabic" w:hAnsi="Simplified Arabic" w:cs="Simplified Arabic" w:hint="cs"/>
                <w:b/>
                <w:bCs/>
                <w:sz w:val="32"/>
                <w:szCs w:val="32"/>
                <w:rtl/>
              </w:rPr>
              <w:t>الأوروبي</w:t>
            </w:r>
          </w:p>
        </w:tc>
      </w:tr>
      <w:tr w:rsidR="004E522E" w14:paraId="1904A86C" w14:textId="77777777" w:rsidTr="004E522E">
        <w:tc>
          <w:tcPr>
            <w:tcW w:w="7280" w:type="dxa"/>
            <w:gridSpan w:val="2"/>
          </w:tcPr>
          <w:p w14:paraId="6269A806" w14:textId="62BDE35E" w:rsidR="004E522E" w:rsidRPr="004E522E" w:rsidRDefault="004E522E" w:rsidP="009C5AEC">
            <w:pPr>
              <w:tabs>
                <w:tab w:val="right" w:pos="509"/>
              </w:tabs>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تمهيد</w:t>
            </w:r>
          </w:p>
        </w:tc>
        <w:tc>
          <w:tcPr>
            <w:tcW w:w="1166" w:type="dxa"/>
          </w:tcPr>
          <w:p w14:paraId="0A5FD1EA" w14:textId="5CB0A97B"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07</w:t>
            </w:r>
          </w:p>
        </w:tc>
      </w:tr>
      <w:tr w:rsidR="004E522E" w14:paraId="1E7AB6A8" w14:textId="77777777" w:rsidTr="004E522E">
        <w:tc>
          <w:tcPr>
            <w:tcW w:w="7280" w:type="dxa"/>
            <w:gridSpan w:val="2"/>
          </w:tcPr>
          <w:p w14:paraId="000A770C" w14:textId="3DD84FD9" w:rsidR="004E522E" w:rsidRPr="004E522E" w:rsidRDefault="004E522E" w:rsidP="009C5AEC">
            <w:pPr>
              <w:tabs>
                <w:tab w:val="right" w:pos="509"/>
              </w:tabs>
              <w:bidi/>
              <w:jc w:val="both"/>
              <w:rPr>
                <w:rFonts w:ascii="Simplified Arabic" w:eastAsia="Simplified Arabic" w:hAnsi="Simplified Arabic" w:cs="Simplified Arabic"/>
                <w:b/>
                <w:bCs/>
                <w:color w:val="000000"/>
                <w:sz w:val="32"/>
                <w:szCs w:val="32"/>
                <w:rtl/>
                <w:lang w:bidi="ar-EG"/>
              </w:rPr>
            </w:pPr>
            <w:r w:rsidRPr="004E522E">
              <w:rPr>
                <w:rFonts w:ascii="Simplified Arabic" w:hAnsi="Simplified Arabic" w:cs="Simplified Arabic"/>
                <w:b/>
                <w:bCs/>
                <w:sz w:val="32"/>
                <w:szCs w:val="32"/>
                <w:rtl/>
              </w:rPr>
              <w:t>المبحث الاول: الاطار العام للشراكة الجزائرية الاوروبية</w:t>
            </w:r>
          </w:p>
        </w:tc>
        <w:tc>
          <w:tcPr>
            <w:tcW w:w="1166" w:type="dxa"/>
          </w:tcPr>
          <w:p w14:paraId="2C85A794" w14:textId="0062BCAA"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08</w:t>
            </w:r>
          </w:p>
        </w:tc>
      </w:tr>
      <w:tr w:rsidR="004E522E" w14:paraId="5C0503AD" w14:textId="77777777" w:rsidTr="004E522E">
        <w:tc>
          <w:tcPr>
            <w:tcW w:w="7280" w:type="dxa"/>
            <w:gridSpan w:val="2"/>
          </w:tcPr>
          <w:p w14:paraId="64BDFCA2" w14:textId="2E7C1BCA" w:rsidR="004E522E" w:rsidRPr="004E522E" w:rsidRDefault="004E522E" w:rsidP="009C5AEC">
            <w:pPr>
              <w:tabs>
                <w:tab w:val="right" w:pos="509"/>
              </w:tabs>
              <w:bidi/>
              <w:jc w:val="both"/>
              <w:rPr>
                <w:rFonts w:ascii="Simplified Arabic" w:eastAsia="Simplified Arabic" w:hAnsi="Simplified Arabic" w:cs="Simplified Arabic"/>
                <w:b/>
                <w:bCs/>
                <w:color w:val="000000"/>
                <w:sz w:val="32"/>
                <w:szCs w:val="32"/>
                <w:rtl/>
                <w:lang w:bidi="ar-EG"/>
              </w:rPr>
            </w:pPr>
            <w:r w:rsidRPr="004E522E">
              <w:rPr>
                <w:rFonts w:ascii="Simplified Arabic" w:hAnsi="Simplified Arabic" w:cs="Simplified Arabic"/>
                <w:b/>
                <w:bCs/>
                <w:sz w:val="32"/>
                <w:szCs w:val="32"/>
                <w:rtl/>
              </w:rPr>
              <w:t xml:space="preserve">المطلب الاول: مفهوم الشراكة </w:t>
            </w:r>
          </w:p>
        </w:tc>
        <w:tc>
          <w:tcPr>
            <w:tcW w:w="1166" w:type="dxa"/>
          </w:tcPr>
          <w:p w14:paraId="6791B621" w14:textId="66EC653A"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08</w:t>
            </w:r>
          </w:p>
        </w:tc>
      </w:tr>
      <w:tr w:rsidR="004E522E" w14:paraId="148782B3" w14:textId="77777777" w:rsidTr="004E522E">
        <w:tc>
          <w:tcPr>
            <w:tcW w:w="7280" w:type="dxa"/>
            <w:gridSpan w:val="2"/>
          </w:tcPr>
          <w:p w14:paraId="476AEF12" w14:textId="5E4E72C4" w:rsidR="004E522E" w:rsidRPr="00911EA3" w:rsidRDefault="004E522E" w:rsidP="009C5AEC">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sz w:val="32"/>
                <w:szCs w:val="32"/>
                <w:rtl/>
                <w:lang w:val="en-US"/>
              </w:rPr>
              <w:t>الفرع الاول:</w:t>
            </w:r>
            <w:r w:rsidR="003755B6" w:rsidRPr="00911EA3">
              <w:rPr>
                <w:rFonts w:ascii="Simplified Arabic" w:hAnsi="Simplified Arabic" w:cs="Simplified Arabic"/>
                <w:sz w:val="32"/>
                <w:szCs w:val="32"/>
                <w:rtl/>
              </w:rPr>
              <w:t xml:space="preserve"> تعريف الشراكة الأورومتوسطية</w:t>
            </w:r>
          </w:p>
        </w:tc>
        <w:tc>
          <w:tcPr>
            <w:tcW w:w="1166" w:type="dxa"/>
          </w:tcPr>
          <w:p w14:paraId="6C625C9A" w14:textId="15F44701"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08</w:t>
            </w:r>
          </w:p>
        </w:tc>
      </w:tr>
      <w:tr w:rsidR="004E522E" w14:paraId="5EAB7D20" w14:textId="77777777" w:rsidTr="004E522E">
        <w:tc>
          <w:tcPr>
            <w:tcW w:w="7280" w:type="dxa"/>
            <w:gridSpan w:val="2"/>
          </w:tcPr>
          <w:p w14:paraId="2DADBF28" w14:textId="3DDF7C02" w:rsidR="004E522E" w:rsidRPr="00911EA3" w:rsidRDefault="00911EA3" w:rsidP="009C5AEC">
            <w:pPr>
              <w:tabs>
                <w:tab w:val="right" w:pos="509"/>
              </w:tabs>
              <w:bidi/>
              <w:jc w:val="both"/>
              <w:rPr>
                <w:rFonts w:ascii="Simplified Arabic" w:eastAsia="Simplified Arabic" w:hAnsi="Simplified Arabic" w:cs="Simplified Arabic"/>
                <w:color w:val="000000"/>
                <w:sz w:val="32"/>
                <w:szCs w:val="32"/>
                <w:rtl/>
                <w:lang w:bidi="ar-EG"/>
              </w:rPr>
            </w:pPr>
            <w:r>
              <w:rPr>
                <w:rFonts w:ascii="Simplified Arabic" w:eastAsia="Simplified Arabic" w:hAnsi="Simplified Arabic" w:cs="Simplified Arabic"/>
                <w:color w:val="000000"/>
                <w:sz w:val="32"/>
                <w:szCs w:val="32"/>
                <w:rtl/>
                <w:lang w:val="en-US"/>
              </w:rPr>
              <w:t>الفرع الثاني</w:t>
            </w:r>
            <w:r w:rsidR="004E522E" w:rsidRPr="00911EA3">
              <w:rPr>
                <w:rFonts w:ascii="Simplified Arabic" w:eastAsia="Simplified Arabic" w:hAnsi="Simplified Arabic" w:cs="Simplified Arabic"/>
                <w:color w:val="000000"/>
                <w:sz w:val="32"/>
                <w:szCs w:val="32"/>
                <w:rtl/>
                <w:lang w:val="en-US"/>
              </w:rPr>
              <w:t>:</w:t>
            </w:r>
            <w:r>
              <w:rPr>
                <w:rFonts w:ascii="Simplified Arabic" w:eastAsia="Simplified Arabic" w:hAnsi="Simplified Arabic" w:cs="Simplified Arabic" w:hint="cs"/>
                <w:color w:val="000000"/>
                <w:sz w:val="32"/>
                <w:szCs w:val="32"/>
                <w:rtl/>
                <w:lang w:val="en-US"/>
              </w:rPr>
              <w:t xml:space="preserve"> </w:t>
            </w:r>
            <w:r w:rsidR="004E522E" w:rsidRPr="00911EA3">
              <w:rPr>
                <w:rFonts w:ascii="Simplified Arabic" w:eastAsia="Simplified Arabic" w:hAnsi="Simplified Arabic" w:cs="Simplified Arabic"/>
                <w:color w:val="000000"/>
                <w:sz w:val="32"/>
                <w:szCs w:val="32"/>
                <w:rtl/>
              </w:rPr>
              <w:t>نشأة الشراك</w:t>
            </w:r>
            <w:r w:rsidR="003755B6" w:rsidRPr="00911EA3">
              <w:rPr>
                <w:rFonts w:ascii="Simplified Arabic" w:eastAsia="Simplified Arabic" w:hAnsi="Simplified Arabic" w:cs="Simplified Arabic"/>
                <w:color w:val="000000"/>
                <w:sz w:val="32"/>
                <w:szCs w:val="32"/>
                <w:rtl/>
              </w:rPr>
              <w:t>ة الاورومتوسطية (مؤتمر برشلونة)</w:t>
            </w:r>
          </w:p>
        </w:tc>
        <w:tc>
          <w:tcPr>
            <w:tcW w:w="1166" w:type="dxa"/>
          </w:tcPr>
          <w:p w14:paraId="7D8B28DC" w14:textId="5754A690"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14</w:t>
            </w:r>
          </w:p>
        </w:tc>
      </w:tr>
      <w:tr w:rsidR="004E522E" w14:paraId="30599E28" w14:textId="77777777" w:rsidTr="004E522E">
        <w:tc>
          <w:tcPr>
            <w:tcW w:w="7280" w:type="dxa"/>
            <w:gridSpan w:val="2"/>
          </w:tcPr>
          <w:p w14:paraId="73EC228B" w14:textId="297A3414" w:rsidR="004E522E" w:rsidRPr="004E522E" w:rsidRDefault="004E522E" w:rsidP="009C5AEC">
            <w:pPr>
              <w:tabs>
                <w:tab w:val="right" w:pos="509"/>
              </w:tabs>
              <w:bidi/>
              <w:jc w:val="both"/>
              <w:rPr>
                <w:rFonts w:ascii="Simplified Arabic" w:eastAsia="Simplified Arabic" w:hAnsi="Simplified Arabic" w:cs="Simplified Arabic"/>
                <w:b/>
                <w:bCs/>
                <w:color w:val="000000"/>
                <w:sz w:val="32"/>
                <w:szCs w:val="32"/>
                <w:rtl/>
                <w:lang w:bidi="ar-EG"/>
              </w:rPr>
            </w:pPr>
            <w:r w:rsidRPr="004E522E">
              <w:rPr>
                <w:rFonts w:ascii="Simplified Arabic" w:hAnsi="Simplified Arabic" w:cs="Simplified Arabic"/>
                <w:b/>
                <w:bCs/>
                <w:sz w:val="32"/>
                <w:szCs w:val="32"/>
                <w:rtl/>
              </w:rPr>
              <w:t>المطلب الثاني: دوافع وخلفيات</w:t>
            </w:r>
            <w:r>
              <w:rPr>
                <w:rFonts w:ascii="Simplified Arabic" w:hAnsi="Simplified Arabic" w:cs="Simplified Arabic"/>
                <w:b/>
                <w:bCs/>
                <w:sz w:val="32"/>
                <w:szCs w:val="32"/>
                <w:rtl/>
              </w:rPr>
              <w:t xml:space="preserve"> و</w:t>
            </w:r>
            <w:r w:rsidR="003755B6">
              <w:rPr>
                <w:rFonts w:ascii="Simplified Arabic" w:hAnsi="Simplified Arabic" w:cs="Simplified Arabic"/>
                <w:b/>
                <w:bCs/>
                <w:sz w:val="32"/>
                <w:szCs w:val="32"/>
                <w:rtl/>
              </w:rPr>
              <w:t>اهداف الشراكة الاوروجزائرية</w:t>
            </w:r>
          </w:p>
        </w:tc>
        <w:tc>
          <w:tcPr>
            <w:tcW w:w="1166" w:type="dxa"/>
          </w:tcPr>
          <w:p w14:paraId="44F61A3E" w14:textId="6586BACD"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17</w:t>
            </w:r>
          </w:p>
        </w:tc>
      </w:tr>
      <w:tr w:rsidR="004E522E" w14:paraId="670D6894" w14:textId="77777777" w:rsidTr="004E522E">
        <w:tc>
          <w:tcPr>
            <w:tcW w:w="7280" w:type="dxa"/>
            <w:gridSpan w:val="2"/>
          </w:tcPr>
          <w:p w14:paraId="79153201" w14:textId="74252DD6" w:rsidR="004E522E" w:rsidRPr="00911EA3" w:rsidRDefault="004E522E" w:rsidP="009C5AEC">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sz w:val="32"/>
                <w:szCs w:val="32"/>
                <w:rtl/>
                <w:lang w:val="en-US"/>
              </w:rPr>
              <w:t>الفرع ال</w:t>
            </w:r>
            <w:r w:rsidRPr="00911EA3">
              <w:rPr>
                <w:rFonts w:ascii="Simplified Arabic" w:hAnsi="Simplified Arabic" w:cs="Simplified Arabic"/>
                <w:sz w:val="32"/>
                <w:szCs w:val="32"/>
                <w:rtl/>
              </w:rPr>
              <w:t>أول: الدوافع</w:t>
            </w:r>
            <w:r w:rsidR="003755B6" w:rsidRPr="00911EA3">
              <w:rPr>
                <w:rFonts w:ascii="Simplified Arabic" w:hAnsi="Simplified Arabic" w:cs="Simplified Arabic"/>
                <w:sz w:val="32"/>
                <w:szCs w:val="32"/>
                <w:rtl/>
                <w:lang w:val="en-US"/>
              </w:rPr>
              <w:t xml:space="preserve"> </w:t>
            </w:r>
            <w:proofErr w:type="gramStart"/>
            <w:r w:rsidR="003755B6" w:rsidRPr="00911EA3">
              <w:rPr>
                <w:rFonts w:ascii="Simplified Arabic" w:hAnsi="Simplified Arabic" w:cs="Simplified Arabic"/>
                <w:sz w:val="32"/>
                <w:szCs w:val="32"/>
                <w:rtl/>
                <w:lang w:val="en-US"/>
              </w:rPr>
              <w:t>والخلفيات</w:t>
            </w:r>
            <w:proofErr w:type="gramEnd"/>
          </w:p>
        </w:tc>
        <w:tc>
          <w:tcPr>
            <w:tcW w:w="1166" w:type="dxa"/>
          </w:tcPr>
          <w:p w14:paraId="3D2C4986" w14:textId="7CB9382A"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17</w:t>
            </w:r>
          </w:p>
        </w:tc>
      </w:tr>
      <w:tr w:rsidR="004E522E" w14:paraId="6CC9A797" w14:textId="77777777" w:rsidTr="004E522E">
        <w:tc>
          <w:tcPr>
            <w:tcW w:w="7280" w:type="dxa"/>
            <w:gridSpan w:val="2"/>
          </w:tcPr>
          <w:p w14:paraId="0871D9E0" w14:textId="7A0D67C9" w:rsidR="004E522E" w:rsidRPr="00911EA3" w:rsidRDefault="004E522E" w:rsidP="00911EA3">
            <w:pPr>
              <w:tabs>
                <w:tab w:val="right" w:pos="509"/>
              </w:tabs>
              <w:bidi/>
              <w:jc w:val="both"/>
              <w:rPr>
                <w:rFonts w:ascii="Simplified Arabic" w:eastAsia="Simplified Arabic" w:hAnsi="Simplified Arabic" w:cs="Simplified Arabic"/>
                <w:color w:val="000000"/>
                <w:sz w:val="32"/>
                <w:szCs w:val="32"/>
                <w:rtl/>
                <w:lang w:bidi="ar-EG"/>
              </w:rPr>
            </w:pPr>
            <w:proofErr w:type="gramStart"/>
            <w:r w:rsidRPr="00911EA3">
              <w:rPr>
                <w:rFonts w:ascii="Simplified Arabic" w:eastAsia="Simplified Arabic" w:hAnsi="Simplified Arabic" w:cs="Simplified Arabic"/>
                <w:color w:val="000000"/>
                <w:sz w:val="32"/>
                <w:szCs w:val="32"/>
                <w:rtl/>
                <w:lang w:val="en-US"/>
              </w:rPr>
              <w:t>الفرع</w:t>
            </w:r>
            <w:proofErr w:type="gramEnd"/>
            <w:r w:rsidRPr="00911EA3">
              <w:rPr>
                <w:rFonts w:ascii="Simplified Arabic" w:eastAsia="Simplified Arabic" w:hAnsi="Simplified Arabic" w:cs="Simplified Arabic"/>
                <w:color w:val="000000"/>
                <w:sz w:val="32"/>
                <w:szCs w:val="32"/>
                <w:rtl/>
                <w:lang w:val="en-US"/>
              </w:rPr>
              <w:t xml:space="preserve"> الثاني:</w:t>
            </w:r>
            <w:r w:rsidR="00911EA3">
              <w:rPr>
                <w:rFonts w:ascii="Simplified Arabic" w:eastAsia="Simplified Arabic" w:hAnsi="Simplified Arabic" w:cs="Simplified Arabic" w:hint="cs"/>
                <w:color w:val="000000"/>
                <w:sz w:val="32"/>
                <w:szCs w:val="32"/>
                <w:rtl/>
                <w:lang w:val="en-US"/>
              </w:rPr>
              <w:t xml:space="preserve"> </w:t>
            </w:r>
            <w:r w:rsidRPr="00911EA3">
              <w:rPr>
                <w:rFonts w:ascii="Simplified Arabic" w:eastAsia="Simplified Arabic" w:hAnsi="Simplified Arabic" w:cs="Simplified Arabic"/>
                <w:color w:val="000000"/>
                <w:sz w:val="32"/>
                <w:szCs w:val="32"/>
                <w:rtl/>
              </w:rPr>
              <w:t>الأهداف</w:t>
            </w:r>
          </w:p>
        </w:tc>
        <w:tc>
          <w:tcPr>
            <w:tcW w:w="1166" w:type="dxa"/>
          </w:tcPr>
          <w:p w14:paraId="12C00D44" w14:textId="68ACA076"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22</w:t>
            </w:r>
          </w:p>
        </w:tc>
      </w:tr>
      <w:tr w:rsidR="004E522E" w14:paraId="7845A98D" w14:textId="77777777" w:rsidTr="004E522E">
        <w:tc>
          <w:tcPr>
            <w:tcW w:w="7280" w:type="dxa"/>
            <w:gridSpan w:val="2"/>
          </w:tcPr>
          <w:p w14:paraId="0F2F4D69" w14:textId="73ADF5A8" w:rsidR="004E522E" w:rsidRPr="004E522E" w:rsidRDefault="004E522E" w:rsidP="00911EA3">
            <w:pPr>
              <w:tabs>
                <w:tab w:val="right" w:pos="509"/>
              </w:tabs>
              <w:bidi/>
              <w:jc w:val="both"/>
              <w:rPr>
                <w:rFonts w:ascii="Simplified Arabic" w:eastAsia="Simplified Arabic" w:hAnsi="Simplified Arabic" w:cs="Simplified Arabic"/>
                <w:b/>
                <w:bCs/>
                <w:color w:val="000000"/>
                <w:sz w:val="32"/>
                <w:szCs w:val="32"/>
                <w:rtl/>
                <w:lang w:bidi="ar-EG"/>
              </w:rPr>
            </w:pPr>
            <w:r w:rsidRPr="004E522E">
              <w:rPr>
                <w:rFonts w:ascii="Simplified Arabic" w:hAnsi="Simplified Arabic" w:cs="Simplified Arabic"/>
                <w:b/>
                <w:bCs/>
                <w:sz w:val="32"/>
                <w:szCs w:val="32"/>
                <w:rtl/>
              </w:rPr>
              <w:t>المبحث الثاني:</w:t>
            </w:r>
            <w:r w:rsidR="00911EA3">
              <w:rPr>
                <w:rFonts w:ascii="Simplified Arabic" w:hAnsi="Simplified Arabic" w:cs="Simplified Arabic" w:hint="cs"/>
                <w:b/>
                <w:bCs/>
                <w:sz w:val="32"/>
                <w:szCs w:val="32"/>
                <w:rtl/>
              </w:rPr>
              <w:t xml:space="preserve"> </w:t>
            </w:r>
            <w:r w:rsidRPr="004E522E">
              <w:rPr>
                <w:rFonts w:ascii="Simplified Arabic" w:hAnsi="Simplified Arabic" w:cs="Simplified Arabic"/>
                <w:b/>
                <w:bCs/>
                <w:sz w:val="32"/>
                <w:szCs w:val="32"/>
                <w:rtl/>
              </w:rPr>
              <w:t xml:space="preserve">الاطار القانوني للتعاون الجزائري </w:t>
            </w:r>
            <w:proofErr w:type="spellStart"/>
            <w:r w:rsidRPr="004E522E">
              <w:rPr>
                <w:rFonts w:ascii="Simplified Arabic" w:hAnsi="Simplified Arabic" w:cs="Simplified Arabic"/>
                <w:b/>
                <w:bCs/>
                <w:sz w:val="32"/>
                <w:szCs w:val="32"/>
                <w:rtl/>
              </w:rPr>
              <w:t>الاورومتوسطي</w:t>
            </w:r>
            <w:proofErr w:type="spellEnd"/>
          </w:p>
        </w:tc>
        <w:tc>
          <w:tcPr>
            <w:tcW w:w="1166" w:type="dxa"/>
          </w:tcPr>
          <w:p w14:paraId="24B96ADF" w14:textId="4194BCCA"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24</w:t>
            </w:r>
          </w:p>
        </w:tc>
      </w:tr>
      <w:tr w:rsidR="004E522E" w14:paraId="654B0459" w14:textId="77777777" w:rsidTr="004E522E">
        <w:tc>
          <w:tcPr>
            <w:tcW w:w="7280" w:type="dxa"/>
            <w:gridSpan w:val="2"/>
          </w:tcPr>
          <w:p w14:paraId="4706CE72" w14:textId="6AD5E522" w:rsidR="004E522E" w:rsidRPr="004E522E" w:rsidRDefault="004E522E" w:rsidP="009C5AEC">
            <w:pPr>
              <w:tabs>
                <w:tab w:val="right" w:pos="509"/>
              </w:tabs>
              <w:bidi/>
              <w:jc w:val="both"/>
              <w:rPr>
                <w:rFonts w:ascii="Simplified Arabic" w:eastAsia="Simplified Arabic" w:hAnsi="Simplified Arabic" w:cs="Simplified Arabic"/>
                <w:b/>
                <w:bCs/>
                <w:color w:val="000000"/>
                <w:sz w:val="32"/>
                <w:szCs w:val="32"/>
                <w:rtl/>
                <w:lang w:bidi="ar-EG"/>
              </w:rPr>
            </w:pPr>
            <w:r w:rsidRPr="004E522E">
              <w:rPr>
                <w:rFonts w:ascii="Simplified Arabic" w:hAnsi="Simplified Arabic" w:cs="Simplified Arabic"/>
                <w:b/>
                <w:bCs/>
                <w:sz w:val="32"/>
                <w:szCs w:val="32"/>
                <w:rtl/>
              </w:rPr>
              <w:t>المطلب الاول: المسار التاريخي والقانوني للعلاقات الاوروجزائرية</w:t>
            </w:r>
          </w:p>
        </w:tc>
        <w:tc>
          <w:tcPr>
            <w:tcW w:w="1166" w:type="dxa"/>
          </w:tcPr>
          <w:p w14:paraId="6B2AD56F" w14:textId="021B56C5"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24</w:t>
            </w:r>
          </w:p>
        </w:tc>
      </w:tr>
      <w:tr w:rsidR="004E522E" w14:paraId="10CDEBB2" w14:textId="77777777" w:rsidTr="004E522E">
        <w:tc>
          <w:tcPr>
            <w:tcW w:w="7280" w:type="dxa"/>
            <w:gridSpan w:val="2"/>
          </w:tcPr>
          <w:p w14:paraId="287F0B40" w14:textId="0779CA8C" w:rsidR="004E522E" w:rsidRPr="00911EA3" w:rsidRDefault="004E522E" w:rsidP="009C5AEC">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sz w:val="32"/>
                <w:szCs w:val="32"/>
                <w:rtl/>
                <w:lang w:val="en-US"/>
              </w:rPr>
              <w:t xml:space="preserve">الفرع الأول: </w:t>
            </w:r>
            <w:r w:rsidRPr="00911EA3">
              <w:rPr>
                <w:rFonts w:ascii="Simplified Arabic" w:hAnsi="Simplified Arabic" w:cs="Simplified Arabic"/>
                <w:sz w:val="32"/>
                <w:szCs w:val="32"/>
                <w:rtl/>
              </w:rPr>
              <w:t>المرحلة الأولى: ات</w:t>
            </w:r>
            <w:r w:rsidR="003755B6" w:rsidRPr="00911EA3">
              <w:rPr>
                <w:rFonts w:ascii="Simplified Arabic" w:hAnsi="Simplified Arabic" w:cs="Simplified Arabic"/>
                <w:sz w:val="32"/>
                <w:szCs w:val="32"/>
                <w:rtl/>
              </w:rPr>
              <w:t xml:space="preserve">فاقية التعاون </w:t>
            </w:r>
            <w:proofErr w:type="spellStart"/>
            <w:r w:rsidR="003755B6" w:rsidRPr="00911EA3">
              <w:rPr>
                <w:rFonts w:ascii="Simplified Arabic" w:hAnsi="Simplified Arabic" w:cs="Simplified Arabic"/>
                <w:sz w:val="32"/>
                <w:szCs w:val="32"/>
                <w:rtl/>
              </w:rPr>
              <w:t>الأوروجزائري</w:t>
            </w:r>
            <w:proofErr w:type="spellEnd"/>
            <w:r w:rsidR="003755B6" w:rsidRPr="00911EA3">
              <w:rPr>
                <w:rFonts w:ascii="Simplified Arabic" w:hAnsi="Simplified Arabic" w:cs="Simplified Arabic"/>
                <w:sz w:val="32"/>
                <w:szCs w:val="32"/>
                <w:rtl/>
              </w:rPr>
              <w:t xml:space="preserve"> 1976</w:t>
            </w:r>
          </w:p>
        </w:tc>
        <w:tc>
          <w:tcPr>
            <w:tcW w:w="1166" w:type="dxa"/>
          </w:tcPr>
          <w:p w14:paraId="2CDF6261" w14:textId="6DDC7EAF"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25</w:t>
            </w:r>
          </w:p>
        </w:tc>
      </w:tr>
      <w:tr w:rsidR="004E522E" w14:paraId="2CD54E3A" w14:textId="77777777" w:rsidTr="004E522E">
        <w:tc>
          <w:tcPr>
            <w:tcW w:w="7280" w:type="dxa"/>
            <w:gridSpan w:val="2"/>
          </w:tcPr>
          <w:p w14:paraId="223E1DF3" w14:textId="2DC34F8B" w:rsidR="004E522E" w:rsidRPr="00911EA3" w:rsidRDefault="004E522E"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eastAsia="Simplified Arabic" w:hAnsi="Simplified Arabic" w:cs="Simplified Arabic"/>
                <w:color w:val="000000"/>
                <w:sz w:val="32"/>
                <w:szCs w:val="32"/>
                <w:rtl/>
                <w:lang w:val="en-US"/>
              </w:rPr>
              <w:t>الفرع الثاني:</w:t>
            </w:r>
            <w:r w:rsidR="003755B6" w:rsidRPr="00911EA3">
              <w:rPr>
                <w:rFonts w:ascii="Simplified Arabic" w:eastAsia="Simplified Arabic" w:hAnsi="Simplified Arabic" w:cs="Simplified Arabic" w:hint="cs"/>
                <w:color w:val="000000"/>
                <w:sz w:val="32"/>
                <w:szCs w:val="32"/>
                <w:rtl/>
                <w:lang w:val="en-US"/>
              </w:rPr>
              <w:t xml:space="preserve"> </w:t>
            </w:r>
            <w:r w:rsidRPr="00911EA3">
              <w:rPr>
                <w:rFonts w:ascii="Simplified Arabic" w:eastAsia="Simplified Arabic" w:hAnsi="Simplified Arabic" w:cs="Simplified Arabic"/>
                <w:color w:val="000000"/>
                <w:sz w:val="32"/>
                <w:szCs w:val="32"/>
                <w:rtl/>
              </w:rPr>
              <w:t>م</w:t>
            </w:r>
            <w:r w:rsidR="003755B6" w:rsidRPr="00911EA3">
              <w:rPr>
                <w:rFonts w:ascii="Simplified Arabic" w:eastAsia="Simplified Arabic" w:hAnsi="Simplified Arabic" w:cs="Simplified Arabic"/>
                <w:color w:val="000000"/>
                <w:sz w:val="32"/>
                <w:szCs w:val="32"/>
                <w:rtl/>
              </w:rPr>
              <w:t>رحلة  الشراكة</w:t>
            </w:r>
          </w:p>
        </w:tc>
        <w:tc>
          <w:tcPr>
            <w:tcW w:w="1166" w:type="dxa"/>
          </w:tcPr>
          <w:p w14:paraId="440FCA6B" w14:textId="3EF4E57B"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28</w:t>
            </w:r>
          </w:p>
        </w:tc>
      </w:tr>
      <w:tr w:rsidR="004E522E" w14:paraId="51B16A9D" w14:textId="77777777" w:rsidTr="004E522E">
        <w:tc>
          <w:tcPr>
            <w:tcW w:w="7280" w:type="dxa"/>
            <w:gridSpan w:val="2"/>
          </w:tcPr>
          <w:p w14:paraId="20E38CE9" w14:textId="1F97F1D6" w:rsidR="004E522E" w:rsidRPr="004E522E" w:rsidRDefault="004E522E" w:rsidP="003755B6">
            <w:pPr>
              <w:tabs>
                <w:tab w:val="right" w:pos="509"/>
              </w:tabs>
              <w:bidi/>
              <w:jc w:val="both"/>
              <w:rPr>
                <w:rFonts w:ascii="Simplified Arabic" w:eastAsia="Simplified Arabic" w:hAnsi="Simplified Arabic" w:cs="Simplified Arabic"/>
                <w:b/>
                <w:bCs/>
                <w:color w:val="000000"/>
                <w:sz w:val="32"/>
                <w:szCs w:val="32"/>
                <w:rtl/>
                <w:lang w:bidi="ar-EG"/>
              </w:rPr>
            </w:pPr>
            <w:r w:rsidRPr="004E522E">
              <w:rPr>
                <w:rFonts w:ascii="Simplified Arabic" w:hAnsi="Simplified Arabic" w:cs="Simplified Arabic"/>
                <w:b/>
                <w:bCs/>
                <w:sz w:val="32"/>
                <w:szCs w:val="32"/>
                <w:rtl/>
              </w:rPr>
              <w:t>المطلب الثاني:</w:t>
            </w:r>
            <w:r w:rsidR="003755B6">
              <w:rPr>
                <w:rFonts w:ascii="Simplified Arabic" w:hAnsi="Simplified Arabic" w:cs="Simplified Arabic" w:hint="cs"/>
                <w:b/>
                <w:bCs/>
                <w:sz w:val="32"/>
                <w:szCs w:val="32"/>
                <w:rtl/>
              </w:rPr>
              <w:t xml:space="preserve"> </w:t>
            </w:r>
            <w:r w:rsidRPr="004E522E">
              <w:rPr>
                <w:rFonts w:ascii="Simplified Arabic" w:hAnsi="Simplified Arabic" w:cs="Simplified Arabic"/>
                <w:b/>
                <w:bCs/>
                <w:sz w:val="32"/>
                <w:szCs w:val="32"/>
                <w:rtl/>
              </w:rPr>
              <w:t>مضمون اتفاقية الشراكة</w:t>
            </w:r>
          </w:p>
        </w:tc>
        <w:tc>
          <w:tcPr>
            <w:tcW w:w="1166" w:type="dxa"/>
          </w:tcPr>
          <w:p w14:paraId="54A17925" w14:textId="54146B6F"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32</w:t>
            </w:r>
          </w:p>
        </w:tc>
      </w:tr>
      <w:tr w:rsidR="004E522E" w14:paraId="08DE6345" w14:textId="77777777" w:rsidTr="004E522E">
        <w:tc>
          <w:tcPr>
            <w:tcW w:w="7280" w:type="dxa"/>
            <w:gridSpan w:val="2"/>
          </w:tcPr>
          <w:p w14:paraId="15808B36" w14:textId="2377F3B6" w:rsidR="004E522E" w:rsidRPr="00911EA3" w:rsidRDefault="004E522E"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eastAsia="Simplified Arabic" w:hAnsi="Simplified Arabic" w:cs="Simplified Arabic"/>
                <w:color w:val="000000"/>
                <w:sz w:val="32"/>
                <w:szCs w:val="32"/>
                <w:rtl/>
                <w:lang w:val="en-US"/>
              </w:rPr>
              <w:t>الفرع الاول:</w:t>
            </w:r>
            <w:r w:rsidR="003755B6" w:rsidRPr="00911EA3">
              <w:rPr>
                <w:rFonts w:ascii="Simplified Arabic" w:eastAsia="Simplified Arabic" w:hAnsi="Simplified Arabic" w:cs="Simplified Arabic" w:hint="cs"/>
                <w:color w:val="000000"/>
                <w:sz w:val="32"/>
                <w:szCs w:val="32"/>
                <w:rtl/>
                <w:lang w:val="en-US"/>
              </w:rPr>
              <w:t xml:space="preserve"> </w:t>
            </w:r>
            <w:r w:rsidRPr="00911EA3">
              <w:rPr>
                <w:rFonts w:ascii="Simplified Arabic" w:eastAsia="Simplified Arabic" w:hAnsi="Simplified Arabic" w:cs="Simplified Arabic"/>
                <w:color w:val="000000"/>
                <w:sz w:val="32"/>
                <w:szCs w:val="32"/>
                <w:rtl/>
                <w:lang w:val="en-US"/>
              </w:rPr>
              <w:t>مضمون اتفاقية الشراكة</w:t>
            </w:r>
          </w:p>
        </w:tc>
        <w:tc>
          <w:tcPr>
            <w:tcW w:w="1166" w:type="dxa"/>
          </w:tcPr>
          <w:p w14:paraId="7F6961EB" w14:textId="2E6A73AB"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32</w:t>
            </w:r>
          </w:p>
        </w:tc>
      </w:tr>
      <w:tr w:rsidR="004E522E" w14:paraId="2B8D75B5" w14:textId="77777777" w:rsidTr="004E522E">
        <w:tc>
          <w:tcPr>
            <w:tcW w:w="7280" w:type="dxa"/>
            <w:gridSpan w:val="2"/>
          </w:tcPr>
          <w:p w14:paraId="4CE4FBA2" w14:textId="63617EBE" w:rsidR="004E522E" w:rsidRPr="00911EA3" w:rsidRDefault="004E522E"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eastAsia="Simplified Arabic" w:hAnsi="Simplified Arabic" w:cs="Simplified Arabic"/>
                <w:color w:val="000000"/>
                <w:sz w:val="32"/>
                <w:szCs w:val="32"/>
                <w:rtl/>
                <w:lang w:val="en-US"/>
              </w:rPr>
              <w:t>الفرع الثاني:</w:t>
            </w:r>
            <w:r w:rsidR="003755B6" w:rsidRPr="00911EA3">
              <w:rPr>
                <w:rFonts w:ascii="Simplified Arabic" w:eastAsia="Simplified Arabic" w:hAnsi="Simplified Arabic" w:cs="Simplified Arabic" w:hint="cs"/>
                <w:color w:val="000000"/>
                <w:sz w:val="32"/>
                <w:szCs w:val="32"/>
                <w:rtl/>
                <w:lang w:val="en-US"/>
              </w:rPr>
              <w:t xml:space="preserve"> </w:t>
            </w:r>
            <w:r w:rsidRPr="00911EA3">
              <w:rPr>
                <w:rFonts w:ascii="Simplified Arabic" w:eastAsia="Simplified Arabic" w:hAnsi="Simplified Arabic" w:cs="Simplified Arabic"/>
                <w:color w:val="000000"/>
                <w:sz w:val="32"/>
                <w:szCs w:val="32"/>
                <w:rtl/>
                <w:lang w:val="en-US"/>
              </w:rPr>
              <w:t xml:space="preserve">اهم محاور الاتفاقية </w:t>
            </w:r>
          </w:p>
        </w:tc>
        <w:tc>
          <w:tcPr>
            <w:tcW w:w="1166" w:type="dxa"/>
          </w:tcPr>
          <w:p w14:paraId="0796497A" w14:textId="44E421A4"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34</w:t>
            </w:r>
          </w:p>
        </w:tc>
      </w:tr>
      <w:tr w:rsidR="004E522E" w14:paraId="03C1BD9B" w14:textId="77777777" w:rsidTr="004E522E">
        <w:tc>
          <w:tcPr>
            <w:tcW w:w="7280" w:type="dxa"/>
            <w:gridSpan w:val="2"/>
          </w:tcPr>
          <w:p w14:paraId="0C95C1A7" w14:textId="507A9D7C" w:rsidR="004E522E" w:rsidRPr="004E522E" w:rsidRDefault="004E522E" w:rsidP="009C5AEC">
            <w:pPr>
              <w:tabs>
                <w:tab w:val="right" w:pos="509"/>
              </w:tabs>
              <w:bidi/>
              <w:jc w:val="both"/>
              <w:rPr>
                <w:rFonts w:ascii="Simplified Arabic" w:eastAsia="Simplified Arabic" w:hAnsi="Simplified Arabic" w:cs="Simplified Arabic"/>
                <w:b/>
                <w:bCs/>
                <w:color w:val="000000"/>
                <w:sz w:val="32"/>
                <w:szCs w:val="32"/>
                <w:rtl/>
                <w:lang w:bidi="ar-EG"/>
              </w:rPr>
            </w:pPr>
            <w:proofErr w:type="gramStart"/>
            <w:r>
              <w:rPr>
                <w:rFonts w:ascii="Simplified Arabic" w:hAnsi="Simplified Arabic" w:cs="Simplified Arabic" w:hint="cs"/>
                <w:b/>
                <w:bCs/>
                <w:sz w:val="32"/>
                <w:szCs w:val="32"/>
                <w:rtl/>
              </w:rPr>
              <w:t>خلاصة</w:t>
            </w:r>
            <w:proofErr w:type="gramEnd"/>
            <w:r>
              <w:rPr>
                <w:rFonts w:ascii="Simplified Arabic" w:hAnsi="Simplified Arabic" w:cs="Simplified Arabic" w:hint="cs"/>
                <w:b/>
                <w:bCs/>
                <w:sz w:val="32"/>
                <w:szCs w:val="32"/>
                <w:rtl/>
              </w:rPr>
              <w:t xml:space="preserve"> الفصل</w:t>
            </w:r>
          </w:p>
        </w:tc>
        <w:tc>
          <w:tcPr>
            <w:tcW w:w="1166" w:type="dxa"/>
          </w:tcPr>
          <w:p w14:paraId="6832E680" w14:textId="7EEB6518" w:rsidR="004E522E"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39</w:t>
            </w:r>
          </w:p>
        </w:tc>
      </w:tr>
      <w:tr w:rsidR="003755B6" w:rsidRPr="003755B6" w14:paraId="796EFA85" w14:textId="77777777" w:rsidTr="003755B6">
        <w:tc>
          <w:tcPr>
            <w:tcW w:w="8446" w:type="dxa"/>
            <w:gridSpan w:val="3"/>
            <w:shd w:val="clear" w:color="auto" w:fill="E7E6E6" w:themeFill="background2"/>
          </w:tcPr>
          <w:p w14:paraId="4475E214" w14:textId="03AC785C" w:rsidR="003755B6" w:rsidRDefault="003755B6"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 xml:space="preserve">الفصل الثاني: </w:t>
            </w:r>
            <w:r w:rsidRPr="003755B6">
              <w:rPr>
                <w:rFonts w:ascii="Simplified Arabic" w:eastAsia="Simplified Arabic" w:hAnsi="Simplified Arabic" w:cs="Simplified Arabic" w:hint="cs"/>
                <w:b/>
                <w:bCs/>
                <w:color w:val="000000"/>
                <w:sz w:val="32"/>
                <w:szCs w:val="32"/>
                <w:rtl/>
                <w:lang w:bidi="ar-EG"/>
              </w:rPr>
              <w:t>تحديات</w:t>
            </w:r>
            <w:r w:rsidRPr="003755B6">
              <w:rPr>
                <w:rFonts w:ascii="Simplified Arabic" w:eastAsia="Simplified Arabic" w:hAnsi="Simplified Arabic" w:cs="Simplified Arabic"/>
                <w:b/>
                <w:bCs/>
                <w:color w:val="000000"/>
                <w:sz w:val="32"/>
                <w:szCs w:val="32"/>
                <w:rtl/>
                <w:lang w:bidi="ar-EG"/>
              </w:rPr>
              <w:t xml:space="preserve"> </w:t>
            </w:r>
            <w:r w:rsidRPr="003755B6">
              <w:rPr>
                <w:rFonts w:ascii="Simplified Arabic" w:eastAsia="Simplified Arabic" w:hAnsi="Simplified Arabic" w:cs="Simplified Arabic" w:hint="cs"/>
                <w:b/>
                <w:bCs/>
                <w:color w:val="000000"/>
                <w:sz w:val="32"/>
                <w:szCs w:val="32"/>
                <w:rtl/>
                <w:lang w:bidi="ar-EG"/>
              </w:rPr>
              <w:t>التعاون</w:t>
            </w:r>
            <w:r w:rsidRPr="003755B6">
              <w:rPr>
                <w:rFonts w:ascii="Simplified Arabic" w:eastAsia="Simplified Arabic" w:hAnsi="Simplified Arabic" w:cs="Simplified Arabic"/>
                <w:b/>
                <w:bCs/>
                <w:color w:val="000000"/>
                <w:sz w:val="32"/>
                <w:szCs w:val="32"/>
                <w:rtl/>
                <w:lang w:bidi="ar-EG"/>
              </w:rPr>
              <w:t xml:space="preserve"> </w:t>
            </w:r>
            <w:r w:rsidRPr="003755B6">
              <w:rPr>
                <w:rFonts w:ascii="Simplified Arabic" w:eastAsia="Simplified Arabic" w:hAnsi="Simplified Arabic" w:cs="Simplified Arabic" w:hint="cs"/>
                <w:b/>
                <w:bCs/>
                <w:color w:val="000000"/>
                <w:sz w:val="32"/>
                <w:szCs w:val="32"/>
                <w:rtl/>
                <w:lang w:bidi="ar-EG"/>
              </w:rPr>
              <w:t>ومستقبل</w:t>
            </w:r>
            <w:r w:rsidRPr="003755B6">
              <w:rPr>
                <w:rFonts w:ascii="Simplified Arabic" w:eastAsia="Simplified Arabic" w:hAnsi="Simplified Arabic" w:cs="Simplified Arabic"/>
                <w:b/>
                <w:bCs/>
                <w:color w:val="000000"/>
                <w:sz w:val="32"/>
                <w:szCs w:val="32"/>
                <w:rtl/>
                <w:lang w:bidi="ar-EG"/>
              </w:rPr>
              <w:t xml:space="preserve"> </w:t>
            </w:r>
            <w:r w:rsidRPr="003755B6">
              <w:rPr>
                <w:rFonts w:ascii="Simplified Arabic" w:eastAsia="Simplified Arabic" w:hAnsi="Simplified Arabic" w:cs="Simplified Arabic" w:hint="cs"/>
                <w:b/>
                <w:bCs/>
                <w:color w:val="000000"/>
                <w:sz w:val="32"/>
                <w:szCs w:val="32"/>
                <w:rtl/>
                <w:lang w:bidi="ar-EG"/>
              </w:rPr>
              <w:t>الشراكة</w:t>
            </w:r>
            <w:r w:rsidRPr="003755B6">
              <w:rPr>
                <w:rFonts w:ascii="Simplified Arabic" w:eastAsia="Simplified Arabic" w:hAnsi="Simplified Arabic" w:cs="Simplified Arabic"/>
                <w:b/>
                <w:bCs/>
                <w:color w:val="000000"/>
                <w:sz w:val="32"/>
                <w:szCs w:val="32"/>
                <w:rtl/>
                <w:lang w:bidi="ar-EG"/>
              </w:rPr>
              <w:t xml:space="preserve"> </w:t>
            </w:r>
            <w:r w:rsidRPr="003755B6">
              <w:rPr>
                <w:rFonts w:ascii="Simplified Arabic" w:eastAsia="Simplified Arabic" w:hAnsi="Simplified Arabic" w:cs="Simplified Arabic" w:hint="cs"/>
                <w:b/>
                <w:bCs/>
                <w:color w:val="000000"/>
                <w:sz w:val="32"/>
                <w:szCs w:val="32"/>
                <w:rtl/>
                <w:lang w:bidi="ar-EG"/>
              </w:rPr>
              <w:t>الاوروجزائرية</w:t>
            </w:r>
          </w:p>
        </w:tc>
      </w:tr>
      <w:tr w:rsidR="003755B6" w14:paraId="5DCD08F1" w14:textId="77777777" w:rsidTr="004E522E">
        <w:tc>
          <w:tcPr>
            <w:tcW w:w="7280" w:type="dxa"/>
            <w:gridSpan w:val="2"/>
          </w:tcPr>
          <w:p w14:paraId="4D0BF712" w14:textId="4C4CB0AF" w:rsidR="003755B6" w:rsidRPr="003755B6" w:rsidRDefault="003755B6" w:rsidP="003755B6">
            <w:pPr>
              <w:tabs>
                <w:tab w:val="right" w:pos="509"/>
              </w:tabs>
              <w:bidi/>
              <w:jc w:val="both"/>
              <w:rPr>
                <w:rFonts w:ascii="Simplified Arabic" w:eastAsia="Simplified Arabic" w:hAnsi="Simplified Arabic" w:cs="Simplified Arabic"/>
                <w:b/>
                <w:bCs/>
                <w:color w:val="000000"/>
                <w:sz w:val="32"/>
                <w:szCs w:val="32"/>
                <w:rtl/>
                <w:lang w:bidi="ar-EG"/>
              </w:rPr>
            </w:pPr>
            <w:r w:rsidRPr="003755B6">
              <w:rPr>
                <w:rFonts w:ascii="Simplified Arabic" w:hAnsi="Simplified Arabic" w:cs="Simplified Arabic"/>
                <w:b/>
                <w:bCs/>
                <w:sz w:val="32"/>
                <w:szCs w:val="32"/>
                <w:rtl/>
              </w:rPr>
              <w:t>تمهيد</w:t>
            </w:r>
          </w:p>
        </w:tc>
        <w:tc>
          <w:tcPr>
            <w:tcW w:w="1166" w:type="dxa"/>
          </w:tcPr>
          <w:p w14:paraId="5F125829" w14:textId="279245BA"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41</w:t>
            </w:r>
          </w:p>
        </w:tc>
      </w:tr>
      <w:tr w:rsidR="003755B6" w14:paraId="6227F351" w14:textId="77777777" w:rsidTr="004E522E">
        <w:tc>
          <w:tcPr>
            <w:tcW w:w="7280" w:type="dxa"/>
            <w:gridSpan w:val="2"/>
          </w:tcPr>
          <w:p w14:paraId="1A550E8C" w14:textId="3522FA7F" w:rsidR="003755B6" w:rsidRPr="003755B6" w:rsidRDefault="003755B6" w:rsidP="003755B6">
            <w:pPr>
              <w:tabs>
                <w:tab w:val="right" w:pos="509"/>
              </w:tabs>
              <w:bidi/>
              <w:jc w:val="both"/>
              <w:rPr>
                <w:rFonts w:ascii="Simplified Arabic" w:eastAsia="Simplified Arabic" w:hAnsi="Simplified Arabic" w:cs="Simplified Arabic"/>
                <w:b/>
                <w:bCs/>
                <w:color w:val="000000"/>
                <w:sz w:val="32"/>
                <w:szCs w:val="32"/>
                <w:rtl/>
                <w:lang w:bidi="ar-EG"/>
              </w:rPr>
            </w:pPr>
            <w:r w:rsidRPr="003755B6">
              <w:rPr>
                <w:rFonts w:ascii="Simplified Arabic" w:hAnsi="Simplified Arabic" w:cs="Simplified Arabic"/>
                <w:b/>
                <w:bCs/>
                <w:sz w:val="32"/>
                <w:szCs w:val="32"/>
                <w:rtl/>
              </w:rPr>
              <w:t>المبحث الاول: العوائق والتحديات والجهود المبذولة لإنجاح الشراكة</w:t>
            </w:r>
          </w:p>
        </w:tc>
        <w:tc>
          <w:tcPr>
            <w:tcW w:w="1166" w:type="dxa"/>
          </w:tcPr>
          <w:p w14:paraId="4C1BD0D9" w14:textId="3189BBB9"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42</w:t>
            </w:r>
          </w:p>
        </w:tc>
      </w:tr>
      <w:tr w:rsidR="003755B6" w14:paraId="7D466E6F" w14:textId="77777777" w:rsidTr="004E522E">
        <w:tc>
          <w:tcPr>
            <w:tcW w:w="7280" w:type="dxa"/>
            <w:gridSpan w:val="2"/>
          </w:tcPr>
          <w:p w14:paraId="07AAB189" w14:textId="19F0BA92" w:rsidR="003755B6" w:rsidRPr="003755B6" w:rsidRDefault="003755B6" w:rsidP="003755B6">
            <w:pPr>
              <w:tabs>
                <w:tab w:val="right" w:pos="509"/>
              </w:tabs>
              <w:bidi/>
              <w:jc w:val="both"/>
              <w:rPr>
                <w:rFonts w:ascii="Simplified Arabic" w:eastAsia="Simplified Arabic" w:hAnsi="Simplified Arabic" w:cs="Simplified Arabic"/>
                <w:b/>
                <w:bCs/>
                <w:color w:val="000000"/>
                <w:sz w:val="32"/>
                <w:szCs w:val="32"/>
                <w:rtl/>
                <w:lang w:bidi="ar-EG"/>
              </w:rPr>
            </w:pPr>
            <w:r w:rsidRPr="003755B6">
              <w:rPr>
                <w:rFonts w:ascii="Simplified Arabic" w:hAnsi="Simplified Arabic" w:cs="Simplified Arabic"/>
                <w:b/>
                <w:bCs/>
                <w:sz w:val="32"/>
                <w:szCs w:val="32"/>
                <w:rtl/>
              </w:rPr>
              <w:lastRenderedPageBreak/>
              <w:t>المطلب الاول: العوائق والتحديات.</w:t>
            </w:r>
          </w:p>
        </w:tc>
        <w:tc>
          <w:tcPr>
            <w:tcW w:w="1166" w:type="dxa"/>
          </w:tcPr>
          <w:p w14:paraId="3A698600" w14:textId="0BF3892B"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42</w:t>
            </w:r>
          </w:p>
        </w:tc>
      </w:tr>
      <w:tr w:rsidR="003755B6" w14:paraId="326D51F8" w14:textId="77777777" w:rsidTr="004E522E">
        <w:tc>
          <w:tcPr>
            <w:tcW w:w="7280" w:type="dxa"/>
            <w:gridSpan w:val="2"/>
          </w:tcPr>
          <w:p w14:paraId="0ED785EF" w14:textId="4332441D" w:rsidR="003755B6" w:rsidRPr="00911EA3" w:rsidRDefault="003755B6"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eastAsia="Simplified Arabic" w:hAnsi="Simplified Arabic" w:cs="Simplified Arabic"/>
                <w:color w:val="000000"/>
                <w:sz w:val="32"/>
                <w:szCs w:val="32"/>
                <w:rtl/>
                <w:lang w:val="en-US"/>
              </w:rPr>
              <w:t>الفرع الاول</w:t>
            </w:r>
            <w:r w:rsidRPr="00911EA3">
              <w:rPr>
                <w:rFonts w:ascii="Simplified Arabic" w:eastAsia="Simplified Arabic" w:hAnsi="Simplified Arabic" w:cs="Simplified Arabic"/>
                <w:color w:val="000000"/>
                <w:sz w:val="32"/>
                <w:szCs w:val="32"/>
                <w:rtl/>
              </w:rPr>
              <w:t>: العوائق الخاصة بالوضعية الاقتصادية (التحديات الاقتصادية)</w:t>
            </w:r>
          </w:p>
        </w:tc>
        <w:tc>
          <w:tcPr>
            <w:tcW w:w="1166" w:type="dxa"/>
          </w:tcPr>
          <w:p w14:paraId="7D39EE06" w14:textId="18E1EBBF"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42</w:t>
            </w:r>
          </w:p>
        </w:tc>
      </w:tr>
      <w:tr w:rsidR="003755B6" w14:paraId="39881FBD" w14:textId="77777777" w:rsidTr="004E522E">
        <w:tc>
          <w:tcPr>
            <w:tcW w:w="7280" w:type="dxa"/>
            <w:gridSpan w:val="2"/>
          </w:tcPr>
          <w:p w14:paraId="34D30D55" w14:textId="7A6BD48A" w:rsidR="003755B6" w:rsidRPr="00911EA3" w:rsidRDefault="003755B6"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color w:val="000000"/>
                <w:sz w:val="32"/>
                <w:szCs w:val="32"/>
                <w:rtl/>
                <w:lang w:val="en-US"/>
              </w:rPr>
              <w:t xml:space="preserve">الفرع الثاني: </w:t>
            </w:r>
            <w:r w:rsidRPr="00911EA3">
              <w:rPr>
                <w:rFonts w:ascii="Simplified Arabic" w:hAnsi="Simplified Arabic" w:cs="Simplified Arabic"/>
                <w:color w:val="000000"/>
                <w:sz w:val="32"/>
                <w:szCs w:val="32"/>
                <w:rtl/>
              </w:rPr>
              <w:t xml:space="preserve">العوائق الاجتماعية والسياسية </w:t>
            </w:r>
            <w:proofErr w:type="gramStart"/>
            <w:r w:rsidRPr="00911EA3">
              <w:rPr>
                <w:rFonts w:ascii="Simplified Arabic" w:hAnsi="Simplified Arabic" w:cs="Simplified Arabic"/>
                <w:color w:val="000000"/>
                <w:sz w:val="32"/>
                <w:szCs w:val="32"/>
                <w:rtl/>
              </w:rPr>
              <w:t>والأمنية</w:t>
            </w:r>
            <w:proofErr w:type="gramEnd"/>
          </w:p>
        </w:tc>
        <w:tc>
          <w:tcPr>
            <w:tcW w:w="1166" w:type="dxa"/>
          </w:tcPr>
          <w:p w14:paraId="1FB3386B" w14:textId="2E1DCFE9"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43</w:t>
            </w:r>
          </w:p>
        </w:tc>
      </w:tr>
      <w:tr w:rsidR="003755B6" w14:paraId="797DE12D" w14:textId="77777777" w:rsidTr="004E522E">
        <w:tc>
          <w:tcPr>
            <w:tcW w:w="7280" w:type="dxa"/>
            <w:gridSpan w:val="2"/>
          </w:tcPr>
          <w:p w14:paraId="2C65C829" w14:textId="15C5A154" w:rsidR="003755B6" w:rsidRPr="003755B6" w:rsidRDefault="003755B6" w:rsidP="003755B6">
            <w:pPr>
              <w:tabs>
                <w:tab w:val="right" w:pos="509"/>
              </w:tabs>
              <w:bidi/>
              <w:jc w:val="both"/>
              <w:rPr>
                <w:rFonts w:ascii="Simplified Arabic" w:eastAsia="Simplified Arabic" w:hAnsi="Simplified Arabic" w:cs="Simplified Arabic"/>
                <w:b/>
                <w:bCs/>
                <w:color w:val="000000"/>
                <w:sz w:val="32"/>
                <w:szCs w:val="32"/>
                <w:rtl/>
                <w:lang w:bidi="ar-EG"/>
              </w:rPr>
            </w:pPr>
            <w:r w:rsidRPr="003755B6">
              <w:rPr>
                <w:rFonts w:ascii="Simplified Arabic" w:hAnsi="Simplified Arabic" w:cs="Simplified Arabic"/>
                <w:b/>
                <w:bCs/>
                <w:sz w:val="32"/>
                <w:szCs w:val="32"/>
                <w:rtl/>
              </w:rPr>
              <w:t>المطلب الثاني</w:t>
            </w:r>
            <w:r w:rsidRPr="003755B6">
              <w:rPr>
                <w:rFonts w:ascii="Simplified Arabic" w:hAnsi="Simplified Arabic" w:cs="Simplified Arabic"/>
                <w:b/>
                <w:bCs/>
                <w:sz w:val="32"/>
                <w:szCs w:val="32"/>
                <w:rtl/>
                <w:lang w:val="en-US"/>
              </w:rPr>
              <w:t>:</w:t>
            </w:r>
            <w:r w:rsidRPr="003755B6">
              <w:rPr>
                <w:rFonts w:ascii="Simplified Arabic" w:hAnsi="Simplified Arabic" w:cs="Simplified Arabic"/>
                <w:b/>
                <w:bCs/>
                <w:sz w:val="32"/>
                <w:szCs w:val="32"/>
                <w:rtl/>
              </w:rPr>
              <w:t xml:space="preserve"> </w:t>
            </w:r>
            <w:r w:rsidRPr="003755B6">
              <w:rPr>
                <w:rFonts w:ascii="Simplified Arabic" w:hAnsi="Simplified Arabic" w:cs="Simplified Arabic"/>
                <w:b/>
                <w:bCs/>
                <w:sz w:val="32"/>
                <w:szCs w:val="32"/>
                <w:rtl/>
                <w:lang w:val="en-US"/>
              </w:rPr>
              <w:t>جهود الجزائر المبذولة من اجل الشراكة</w:t>
            </w:r>
          </w:p>
        </w:tc>
        <w:tc>
          <w:tcPr>
            <w:tcW w:w="1166" w:type="dxa"/>
          </w:tcPr>
          <w:p w14:paraId="57BC9A72" w14:textId="48BDE919"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48</w:t>
            </w:r>
          </w:p>
        </w:tc>
      </w:tr>
      <w:tr w:rsidR="003755B6" w14:paraId="7710208D" w14:textId="77777777" w:rsidTr="004E522E">
        <w:tc>
          <w:tcPr>
            <w:tcW w:w="7280" w:type="dxa"/>
            <w:gridSpan w:val="2"/>
          </w:tcPr>
          <w:p w14:paraId="52A324DC" w14:textId="59CADC45" w:rsidR="003755B6" w:rsidRPr="00911EA3" w:rsidRDefault="003755B6"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color w:val="000000"/>
                <w:sz w:val="32"/>
                <w:szCs w:val="32"/>
                <w:rtl/>
                <w:lang w:val="en-US"/>
              </w:rPr>
              <w:t>الفرع الاول</w:t>
            </w:r>
            <w:r w:rsidRPr="00911EA3">
              <w:rPr>
                <w:rFonts w:ascii="Simplified Arabic" w:hAnsi="Simplified Arabic" w:cs="Simplified Arabic"/>
                <w:color w:val="000000"/>
                <w:sz w:val="32"/>
                <w:szCs w:val="32"/>
                <w:rtl/>
              </w:rPr>
              <w:t>: الإصلاحات الاقتصادية المرافقة للشراكة الاوروجزائرية</w:t>
            </w:r>
          </w:p>
        </w:tc>
        <w:tc>
          <w:tcPr>
            <w:tcW w:w="1166" w:type="dxa"/>
          </w:tcPr>
          <w:p w14:paraId="57C9E2D6" w14:textId="38A43A8D"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48</w:t>
            </w:r>
          </w:p>
        </w:tc>
      </w:tr>
      <w:tr w:rsidR="00911EA3" w14:paraId="07CC51B1" w14:textId="77777777" w:rsidTr="004E522E">
        <w:tc>
          <w:tcPr>
            <w:tcW w:w="7280" w:type="dxa"/>
            <w:gridSpan w:val="2"/>
          </w:tcPr>
          <w:p w14:paraId="47011715" w14:textId="2F6CA53C" w:rsidR="00911EA3" w:rsidRPr="00911EA3" w:rsidRDefault="00911EA3" w:rsidP="00911EA3">
            <w:pPr>
              <w:tabs>
                <w:tab w:val="right" w:pos="509"/>
              </w:tabs>
              <w:bidi/>
              <w:jc w:val="both"/>
              <w:rPr>
                <w:rFonts w:ascii="Simplified Arabic" w:hAnsi="Simplified Arabic" w:cs="Simplified Arabic"/>
                <w:color w:val="000000"/>
                <w:sz w:val="32"/>
                <w:szCs w:val="32"/>
                <w:rtl/>
              </w:rPr>
            </w:pPr>
            <w:r w:rsidRPr="00911EA3">
              <w:rPr>
                <w:rFonts w:ascii="Simplified Arabic" w:hAnsi="Simplified Arabic" w:cs="Simplified Arabic" w:hint="cs"/>
                <w:color w:val="000000"/>
                <w:sz w:val="32"/>
                <w:szCs w:val="32"/>
                <w:rtl/>
                <w:lang w:val="en-US"/>
              </w:rPr>
              <w:t>الفرع الثاني:</w:t>
            </w:r>
            <w:r w:rsidRPr="00911EA3">
              <w:rPr>
                <w:rFonts w:ascii="Simplified Arabic" w:hAnsi="Simplified Arabic" w:cs="Simplified Arabic"/>
                <w:color w:val="000000"/>
                <w:sz w:val="32"/>
                <w:szCs w:val="32"/>
                <w:rtl/>
                <w:lang w:val="en-US"/>
              </w:rPr>
              <w:t xml:space="preserve"> </w:t>
            </w:r>
            <w:r w:rsidRPr="00911EA3">
              <w:rPr>
                <w:rFonts w:ascii="Simplified Arabic" w:hAnsi="Simplified Arabic" w:cs="Simplified Arabic"/>
                <w:color w:val="000000"/>
                <w:sz w:val="32"/>
                <w:szCs w:val="32"/>
                <w:rtl/>
              </w:rPr>
              <w:t>إصلاحات الأطر  القانونية</w:t>
            </w:r>
          </w:p>
        </w:tc>
        <w:tc>
          <w:tcPr>
            <w:tcW w:w="1166" w:type="dxa"/>
          </w:tcPr>
          <w:p w14:paraId="0FDF6257" w14:textId="0F66FE3B" w:rsidR="00911EA3"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53</w:t>
            </w:r>
          </w:p>
        </w:tc>
      </w:tr>
      <w:tr w:rsidR="003755B6" w14:paraId="51F742AB" w14:textId="77777777" w:rsidTr="004E522E">
        <w:tc>
          <w:tcPr>
            <w:tcW w:w="7280" w:type="dxa"/>
            <w:gridSpan w:val="2"/>
          </w:tcPr>
          <w:p w14:paraId="66FF483F" w14:textId="56712B37" w:rsidR="003755B6" w:rsidRPr="003755B6" w:rsidRDefault="003755B6" w:rsidP="003755B6">
            <w:pPr>
              <w:tabs>
                <w:tab w:val="right" w:pos="509"/>
              </w:tabs>
              <w:bidi/>
              <w:jc w:val="both"/>
              <w:rPr>
                <w:rFonts w:ascii="Simplified Arabic" w:eastAsia="Simplified Arabic" w:hAnsi="Simplified Arabic" w:cs="Simplified Arabic"/>
                <w:b/>
                <w:bCs/>
                <w:color w:val="000000"/>
                <w:sz w:val="32"/>
                <w:szCs w:val="32"/>
                <w:rtl/>
                <w:lang w:bidi="ar-EG"/>
              </w:rPr>
            </w:pPr>
            <w:r w:rsidRPr="003755B6">
              <w:rPr>
                <w:rFonts w:ascii="Simplified Arabic" w:hAnsi="Simplified Arabic" w:cs="Simplified Arabic"/>
                <w:b/>
                <w:bCs/>
                <w:sz w:val="32"/>
                <w:szCs w:val="32"/>
                <w:rtl/>
              </w:rPr>
              <w:t>المبحث الثاني: تقييم اتفاق الشراكة</w:t>
            </w:r>
            <w:r w:rsidRPr="003755B6">
              <w:rPr>
                <w:rFonts w:ascii="Simplified Arabic" w:hAnsi="Simplified Arabic" w:cs="Simplified Arabic"/>
                <w:b/>
                <w:bCs/>
                <w:sz w:val="32"/>
                <w:szCs w:val="32"/>
                <w:rtl/>
                <w:lang w:val="en-US"/>
              </w:rPr>
              <w:t xml:space="preserve"> واستشراف مستقبل الشراكة</w:t>
            </w:r>
          </w:p>
        </w:tc>
        <w:tc>
          <w:tcPr>
            <w:tcW w:w="1166" w:type="dxa"/>
          </w:tcPr>
          <w:p w14:paraId="6A8380F6" w14:textId="7D33CA16"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54</w:t>
            </w:r>
          </w:p>
        </w:tc>
      </w:tr>
      <w:tr w:rsidR="003755B6" w14:paraId="0BE8F9C3" w14:textId="77777777" w:rsidTr="004E522E">
        <w:tc>
          <w:tcPr>
            <w:tcW w:w="7280" w:type="dxa"/>
            <w:gridSpan w:val="2"/>
          </w:tcPr>
          <w:p w14:paraId="086DA6AA" w14:textId="4E93C940" w:rsidR="003755B6" w:rsidRPr="003755B6" w:rsidRDefault="003755B6" w:rsidP="003755B6">
            <w:pPr>
              <w:tabs>
                <w:tab w:val="right" w:pos="509"/>
              </w:tabs>
              <w:bidi/>
              <w:jc w:val="both"/>
              <w:rPr>
                <w:rFonts w:ascii="Simplified Arabic" w:eastAsia="Simplified Arabic" w:hAnsi="Simplified Arabic" w:cs="Simplified Arabic"/>
                <w:b/>
                <w:bCs/>
                <w:color w:val="000000"/>
                <w:sz w:val="32"/>
                <w:szCs w:val="32"/>
                <w:rtl/>
                <w:lang w:bidi="ar-EG"/>
              </w:rPr>
            </w:pPr>
            <w:r w:rsidRPr="003755B6">
              <w:rPr>
                <w:rFonts w:ascii="Simplified Arabic" w:hAnsi="Simplified Arabic" w:cs="Simplified Arabic"/>
                <w:b/>
                <w:bCs/>
                <w:sz w:val="32"/>
                <w:szCs w:val="32"/>
                <w:rtl/>
              </w:rPr>
              <w:t>المطلب الأول: سلبيات الشراكة وايجابيات الشراكة</w:t>
            </w:r>
          </w:p>
        </w:tc>
        <w:tc>
          <w:tcPr>
            <w:tcW w:w="1166" w:type="dxa"/>
          </w:tcPr>
          <w:p w14:paraId="719F6B6C" w14:textId="46DCB816"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54</w:t>
            </w:r>
          </w:p>
        </w:tc>
      </w:tr>
      <w:tr w:rsidR="003755B6" w14:paraId="433947E2" w14:textId="77777777" w:rsidTr="004E522E">
        <w:tc>
          <w:tcPr>
            <w:tcW w:w="7280" w:type="dxa"/>
            <w:gridSpan w:val="2"/>
          </w:tcPr>
          <w:p w14:paraId="2B51F5B7" w14:textId="169C8826" w:rsidR="003755B6" w:rsidRPr="00911EA3" w:rsidRDefault="003755B6"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color w:val="000000"/>
                <w:sz w:val="32"/>
                <w:szCs w:val="32"/>
                <w:rtl/>
                <w:lang w:val="en-US"/>
              </w:rPr>
              <w:t>الفرع الاول</w:t>
            </w:r>
            <w:r w:rsidRPr="00911EA3">
              <w:rPr>
                <w:rFonts w:ascii="Simplified Arabic" w:hAnsi="Simplified Arabic" w:cs="Simplified Arabic"/>
                <w:color w:val="000000"/>
                <w:sz w:val="32"/>
                <w:szCs w:val="32"/>
                <w:rtl/>
              </w:rPr>
              <w:t>:</w:t>
            </w:r>
            <w:r w:rsidRPr="00911EA3">
              <w:rPr>
                <w:rFonts w:ascii="Simplified Arabic" w:hAnsi="Simplified Arabic" w:cs="Simplified Arabic"/>
                <w:color w:val="000000"/>
                <w:sz w:val="32"/>
                <w:szCs w:val="32"/>
                <w:rtl/>
                <w:lang w:val="en-US"/>
              </w:rPr>
              <w:t xml:space="preserve"> سلبيات الشراكة</w:t>
            </w:r>
          </w:p>
        </w:tc>
        <w:tc>
          <w:tcPr>
            <w:tcW w:w="1166" w:type="dxa"/>
          </w:tcPr>
          <w:p w14:paraId="024C4680" w14:textId="1C8EF4D8"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54</w:t>
            </w:r>
          </w:p>
        </w:tc>
      </w:tr>
      <w:tr w:rsidR="003755B6" w14:paraId="6F756BAC" w14:textId="77777777" w:rsidTr="004E522E">
        <w:tc>
          <w:tcPr>
            <w:tcW w:w="7280" w:type="dxa"/>
            <w:gridSpan w:val="2"/>
          </w:tcPr>
          <w:p w14:paraId="2F15BDE2" w14:textId="33A0218E" w:rsidR="003755B6" w:rsidRPr="00911EA3" w:rsidRDefault="003755B6"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color w:val="000000"/>
                <w:sz w:val="32"/>
                <w:szCs w:val="32"/>
                <w:rtl/>
                <w:lang w:val="en-US"/>
              </w:rPr>
              <w:t xml:space="preserve">الفرع الثاني: </w:t>
            </w:r>
            <w:r w:rsidRPr="00911EA3">
              <w:rPr>
                <w:rFonts w:ascii="Simplified Arabic" w:hAnsi="Simplified Arabic" w:cs="Simplified Arabic"/>
                <w:color w:val="000000"/>
                <w:sz w:val="32"/>
                <w:szCs w:val="32"/>
                <w:rtl/>
              </w:rPr>
              <w:t>ايجابيات الشراكة فوائد الشراكة</w:t>
            </w:r>
          </w:p>
        </w:tc>
        <w:tc>
          <w:tcPr>
            <w:tcW w:w="1166" w:type="dxa"/>
          </w:tcPr>
          <w:p w14:paraId="70225074" w14:textId="3353B592"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56</w:t>
            </w:r>
          </w:p>
        </w:tc>
      </w:tr>
      <w:tr w:rsidR="003755B6" w14:paraId="41E02CBE" w14:textId="77777777" w:rsidTr="004E522E">
        <w:tc>
          <w:tcPr>
            <w:tcW w:w="7280" w:type="dxa"/>
            <w:gridSpan w:val="2"/>
          </w:tcPr>
          <w:p w14:paraId="5A5D08EC" w14:textId="651BC8D0" w:rsidR="003755B6" w:rsidRPr="003755B6" w:rsidRDefault="003755B6" w:rsidP="003755B6">
            <w:pPr>
              <w:tabs>
                <w:tab w:val="right" w:pos="509"/>
              </w:tabs>
              <w:bidi/>
              <w:jc w:val="both"/>
              <w:rPr>
                <w:rFonts w:ascii="Simplified Arabic" w:eastAsia="Simplified Arabic" w:hAnsi="Simplified Arabic" w:cs="Simplified Arabic"/>
                <w:b/>
                <w:bCs/>
                <w:color w:val="000000"/>
                <w:sz w:val="32"/>
                <w:szCs w:val="32"/>
                <w:rtl/>
                <w:lang w:bidi="ar-EG"/>
              </w:rPr>
            </w:pPr>
            <w:r w:rsidRPr="003755B6">
              <w:rPr>
                <w:rFonts w:ascii="Simplified Arabic" w:hAnsi="Simplified Arabic" w:cs="Simplified Arabic"/>
                <w:b/>
                <w:bCs/>
                <w:sz w:val="32"/>
                <w:szCs w:val="32"/>
                <w:rtl/>
              </w:rPr>
              <w:t>المطلب الثاني:</w:t>
            </w:r>
            <w:r>
              <w:rPr>
                <w:rFonts w:ascii="Simplified Arabic" w:hAnsi="Simplified Arabic" w:cs="Simplified Arabic" w:hint="cs"/>
                <w:b/>
                <w:bCs/>
                <w:sz w:val="32"/>
                <w:szCs w:val="32"/>
                <w:rtl/>
              </w:rPr>
              <w:t xml:space="preserve"> </w:t>
            </w:r>
            <w:r w:rsidRPr="003755B6">
              <w:rPr>
                <w:rFonts w:ascii="Simplified Arabic" w:hAnsi="Simplified Arabic" w:cs="Simplified Arabic"/>
                <w:b/>
                <w:bCs/>
                <w:sz w:val="32"/>
                <w:szCs w:val="32"/>
                <w:rtl/>
              </w:rPr>
              <w:t>استشراف مستقبل</w:t>
            </w:r>
            <w:r>
              <w:rPr>
                <w:rFonts w:ascii="Simplified Arabic" w:hAnsi="Simplified Arabic" w:cs="Simplified Arabic"/>
                <w:b/>
                <w:bCs/>
                <w:sz w:val="32"/>
                <w:szCs w:val="32"/>
                <w:rtl/>
              </w:rPr>
              <w:t xml:space="preserve"> الشراكة في ضل التحديات الراهنة</w:t>
            </w:r>
          </w:p>
        </w:tc>
        <w:tc>
          <w:tcPr>
            <w:tcW w:w="1166" w:type="dxa"/>
          </w:tcPr>
          <w:p w14:paraId="3E2C3AFF" w14:textId="2D69773C"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58</w:t>
            </w:r>
          </w:p>
        </w:tc>
      </w:tr>
      <w:tr w:rsidR="003755B6" w14:paraId="1AD34623" w14:textId="77777777" w:rsidTr="004E522E">
        <w:tc>
          <w:tcPr>
            <w:tcW w:w="7280" w:type="dxa"/>
            <w:gridSpan w:val="2"/>
          </w:tcPr>
          <w:p w14:paraId="20E223C4" w14:textId="24BD787B" w:rsidR="003755B6" w:rsidRPr="00911EA3" w:rsidRDefault="003755B6"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color w:val="000000"/>
                <w:sz w:val="32"/>
                <w:szCs w:val="32"/>
                <w:rtl/>
                <w:lang w:val="en-US"/>
              </w:rPr>
              <w:t>الفرع الاول:</w:t>
            </w:r>
            <w:r w:rsidRPr="00911EA3">
              <w:rPr>
                <w:rFonts w:ascii="Simplified Arabic" w:hAnsi="Simplified Arabic" w:cs="Simplified Arabic" w:hint="cs"/>
                <w:color w:val="000000"/>
                <w:sz w:val="32"/>
                <w:szCs w:val="32"/>
                <w:rtl/>
                <w:lang w:val="en-US"/>
              </w:rPr>
              <w:t xml:space="preserve"> </w:t>
            </w:r>
            <w:r w:rsidRPr="00911EA3">
              <w:rPr>
                <w:rFonts w:ascii="Simplified Arabic" w:hAnsi="Simplified Arabic" w:cs="Simplified Arabic"/>
                <w:color w:val="000000"/>
                <w:sz w:val="32"/>
                <w:szCs w:val="32"/>
                <w:rtl/>
                <w:lang w:val="en-US"/>
              </w:rPr>
              <w:t>ا</w:t>
            </w:r>
            <w:r w:rsidRPr="00911EA3">
              <w:rPr>
                <w:rFonts w:ascii="Simplified Arabic" w:hAnsi="Simplified Arabic" w:cs="Simplified Arabic"/>
                <w:color w:val="000000"/>
                <w:sz w:val="32"/>
                <w:szCs w:val="32"/>
                <w:rtl/>
              </w:rPr>
              <w:t>عادة النظر في الاتفاقية</w:t>
            </w:r>
          </w:p>
        </w:tc>
        <w:tc>
          <w:tcPr>
            <w:tcW w:w="1166" w:type="dxa"/>
          </w:tcPr>
          <w:p w14:paraId="1E82CBDB" w14:textId="4210006E"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58</w:t>
            </w:r>
          </w:p>
        </w:tc>
      </w:tr>
      <w:tr w:rsidR="003755B6" w14:paraId="4B35DEB7" w14:textId="77777777" w:rsidTr="004E522E">
        <w:tc>
          <w:tcPr>
            <w:tcW w:w="7280" w:type="dxa"/>
            <w:gridSpan w:val="2"/>
          </w:tcPr>
          <w:p w14:paraId="45385D74" w14:textId="7EF760B6" w:rsidR="003755B6" w:rsidRPr="00911EA3" w:rsidRDefault="003755B6" w:rsidP="003755B6">
            <w:pPr>
              <w:tabs>
                <w:tab w:val="right" w:pos="509"/>
              </w:tabs>
              <w:bidi/>
              <w:jc w:val="both"/>
              <w:rPr>
                <w:rFonts w:ascii="Simplified Arabic" w:eastAsia="Simplified Arabic" w:hAnsi="Simplified Arabic" w:cs="Simplified Arabic"/>
                <w:color w:val="000000"/>
                <w:sz w:val="32"/>
                <w:szCs w:val="32"/>
                <w:rtl/>
                <w:lang w:bidi="ar-EG"/>
              </w:rPr>
            </w:pPr>
            <w:r w:rsidRPr="00911EA3">
              <w:rPr>
                <w:rFonts w:ascii="Simplified Arabic" w:hAnsi="Simplified Arabic" w:cs="Simplified Arabic"/>
                <w:color w:val="000000"/>
                <w:sz w:val="32"/>
                <w:szCs w:val="32"/>
                <w:rtl/>
                <w:lang w:val="en-US"/>
              </w:rPr>
              <w:t>الفرع الثاني:</w:t>
            </w:r>
            <w:r w:rsidRPr="00911EA3">
              <w:rPr>
                <w:rFonts w:ascii="Simplified Arabic" w:hAnsi="Simplified Arabic" w:cs="Simplified Arabic" w:hint="cs"/>
                <w:color w:val="000000"/>
                <w:sz w:val="32"/>
                <w:szCs w:val="32"/>
                <w:rtl/>
                <w:lang w:val="en-US"/>
              </w:rPr>
              <w:t xml:space="preserve"> </w:t>
            </w:r>
            <w:r w:rsidRPr="00911EA3">
              <w:rPr>
                <w:rFonts w:ascii="Simplified Arabic" w:hAnsi="Simplified Arabic" w:cs="Simplified Arabic"/>
                <w:color w:val="000000"/>
                <w:sz w:val="32"/>
                <w:szCs w:val="32"/>
                <w:rtl/>
              </w:rPr>
              <w:t>السيناريوهات المستقبلية للشراكة الأورومتوسطية</w:t>
            </w:r>
          </w:p>
        </w:tc>
        <w:tc>
          <w:tcPr>
            <w:tcW w:w="1166" w:type="dxa"/>
          </w:tcPr>
          <w:p w14:paraId="1E660761" w14:textId="7AED484F"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63</w:t>
            </w:r>
          </w:p>
        </w:tc>
      </w:tr>
      <w:tr w:rsidR="003755B6" w14:paraId="04D479DB" w14:textId="77777777" w:rsidTr="004E522E">
        <w:tc>
          <w:tcPr>
            <w:tcW w:w="7280" w:type="dxa"/>
            <w:gridSpan w:val="2"/>
          </w:tcPr>
          <w:p w14:paraId="769A486C" w14:textId="760BC868" w:rsidR="003755B6" w:rsidRDefault="00911EA3" w:rsidP="00911EA3">
            <w:pPr>
              <w:tabs>
                <w:tab w:val="right" w:pos="509"/>
              </w:tabs>
              <w:bidi/>
              <w:jc w:val="both"/>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خاتمة</w:t>
            </w:r>
          </w:p>
        </w:tc>
        <w:tc>
          <w:tcPr>
            <w:tcW w:w="1166" w:type="dxa"/>
          </w:tcPr>
          <w:p w14:paraId="17D94262" w14:textId="7BFC026B"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68</w:t>
            </w:r>
          </w:p>
        </w:tc>
      </w:tr>
      <w:tr w:rsidR="00911EA3" w14:paraId="4C6689D9" w14:textId="77777777" w:rsidTr="004E522E">
        <w:tc>
          <w:tcPr>
            <w:tcW w:w="7280" w:type="dxa"/>
            <w:gridSpan w:val="2"/>
          </w:tcPr>
          <w:p w14:paraId="7C0FA711" w14:textId="1C05DD20" w:rsidR="00911EA3" w:rsidRDefault="00911EA3" w:rsidP="00911EA3">
            <w:pPr>
              <w:tabs>
                <w:tab w:val="right" w:pos="509"/>
              </w:tabs>
              <w:bidi/>
              <w:jc w:val="both"/>
              <w:rPr>
                <w:rFonts w:ascii="Simplified Arabic" w:eastAsia="Simplified Arabic" w:hAnsi="Simplified Arabic" w:cs="Simplified Arabic"/>
                <w:b/>
                <w:bCs/>
                <w:color w:val="000000"/>
                <w:sz w:val="32"/>
                <w:szCs w:val="32"/>
                <w:rtl/>
                <w:lang w:bidi="ar-EG"/>
              </w:rPr>
            </w:pPr>
            <w:proofErr w:type="gramStart"/>
            <w:r>
              <w:rPr>
                <w:rFonts w:ascii="Simplified Arabic" w:eastAsia="Simplified Arabic" w:hAnsi="Simplified Arabic" w:cs="Simplified Arabic" w:hint="cs"/>
                <w:b/>
                <w:bCs/>
                <w:color w:val="000000"/>
                <w:sz w:val="32"/>
                <w:szCs w:val="32"/>
                <w:rtl/>
                <w:lang w:bidi="ar-EG"/>
              </w:rPr>
              <w:t>ملخص</w:t>
            </w:r>
            <w:proofErr w:type="gramEnd"/>
            <w:r>
              <w:rPr>
                <w:rFonts w:ascii="Simplified Arabic" w:eastAsia="Simplified Arabic" w:hAnsi="Simplified Arabic" w:cs="Simplified Arabic" w:hint="cs"/>
                <w:b/>
                <w:bCs/>
                <w:color w:val="000000"/>
                <w:sz w:val="32"/>
                <w:szCs w:val="32"/>
                <w:rtl/>
                <w:lang w:bidi="ar-EG"/>
              </w:rPr>
              <w:t xml:space="preserve"> الدراسة</w:t>
            </w:r>
          </w:p>
        </w:tc>
        <w:tc>
          <w:tcPr>
            <w:tcW w:w="1166" w:type="dxa"/>
          </w:tcPr>
          <w:p w14:paraId="7F892BE9" w14:textId="05351B4C" w:rsidR="00911EA3"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73</w:t>
            </w:r>
          </w:p>
        </w:tc>
      </w:tr>
      <w:tr w:rsidR="003755B6" w14:paraId="3B4D2CAB" w14:textId="77777777" w:rsidTr="004E522E">
        <w:tc>
          <w:tcPr>
            <w:tcW w:w="7280" w:type="dxa"/>
            <w:gridSpan w:val="2"/>
          </w:tcPr>
          <w:p w14:paraId="70FEFADA" w14:textId="519E6E0C" w:rsidR="003755B6" w:rsidRDefault="00911EA3" w:rsidP="00911EA3">
            <w:pPr>
              <w:tabs>
                <w:tab w:val="right" w:pos="509"/>
              </w:tabs>
              <w:bidi/>
              <w:jc w:val="both"/>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 xml:space="preserve">قائمة المراجع </w:t>
            </w:r>
            <w:proofErr w:type="gramStart"/>
            <w:r>
              <w:rPr>
                <w:rFonts w:ascii="Simplified Arabic" w:eastAsia="Simplified Arabic" w:hAnsi="Simplified Arabic" w:cs="Simplified Arabic" w:hint="cs"/>
                <w:b/>
                <w:bCs/>
                <w:color w:val="000000"/>
                <w:sz w:val="32"/>
                <w:szCs w:val="32"/>
                <w:rtl/>
                <w:lang w:bidi="ar-EG"/>
              </w:rPr>
              <w:t>والمصادر</w:t>
            </w:r>
            <w:proofErr w:type="gramEnd"/>
          </w:p>
        </w:tc>
        <w:tc>
          <w:tcPr>
            <w:tcW w:w="1166" w:type="dxa"/>
          </w:tcPr>
          <w:p w14:paraId="00EA65B9" w14:textId="6164EEED" w:rsidR="003755B6" w:rsidRDefault="00FE6604" w:rsidP="009C5AEC">
            <w:pPr>
              <w:tabs>
                <w:tab w:val="right" w:pos="509"/>
              </w:tabs>
              <w:bidi/>
              <w:jc w:val="center"/>
              <w:rPr>
                <w:rFonts w:ascii="Simplified Arabic" w:eastAsia="Simplified Arabic" w:hAnsi="Simplified Arabic" w:cs="Simplified Arabic"/>
                <w:b/>
                <w:bCs/>
                <w:color w:val="000000"/>
                <w:sz w:val="32"/>
                <w:szCs w:val="32"/>
                <w:rtl/>
                <w:lang w:bidi="ar-EG"/>
              </w:rPr>
            </w:pPr>
            <w:r>
              <w:rPr>
                <w:rFonts w:ascii="Simplified Arabic" w:eastAsia="Simplified Arabic" w:hAnsi="Simplified Arabic" w:cs="Simplified Arabic" w:hint="cs"/>
                <w:b/>
                <w:bCs/>
                <w:color w:val="000000"/>
                <w:sz w:val="32"/>
                <w:szCs w:val="32"/>
                <w:rtl/>
                <w:lang w:bidi="ar-EG"/>
              </w:rPr>
              <w:t>75</w:t>
            </w:r>
          </w:p>
        </w:tc>
      </w:tr>
    </w:tbl>
    <w:p w14:paraId="62742E38" w14:textId="77777777" w:rsidR="004E522E" w:rsidRDefault="004E522E" w:rsidP="009C5AEC">
      <w:pPr>
        <w:tabs>
          <w:tab w:val="right" w:pos="509"/>
        </w:tabs>
        <w:bidi/>
        <w:jc w:val="center"/>
        <w:rPr>
          <w:rFonts w:ascii="Simplified Arabic" w:eastAsia="Simplified Arabic" w:hAnsi="Simplified Arabic" w:cs="Simplified Arabic"/>
          <w:b/>
          <w:bCs/>
          <w:color w:val="000000"/>
          <w:sz w:val="32"/>
          <w:szCs w:val="32"/>
          <w:rtl/>
          <w:lang w:bidi="ar-EG"/>
        </w:rPr>
      </w:pPr>
    </w:p>
    <w:p w14:paraId="2800DEBB" w14:textId="77777777" w:rsidR="00911EA3" w:rsidRDefault="00911EA3" w:rsidP="00911EA3">
      <w:pPr>
        <w:tabs>
          <w:tab w:val="right" w:pos="509"/>
        </w:tabs>
        <w:bidi/>
        <w:jc w:val="center"/>
        <w:rPr>
          <w:rFonts w:ascii="Simplified Arabic" w:eastAsia="Simplified Arabic" w:hAnsi="Simplified Arabic" w:cs="Simplified Arabic"/>
          <w:b/>
          <w:bCs/>
          <w:color w:val="000000"/>
          <w:sz w:val="32"/>
          <w:szCs w:val="32"/>
          <w:rtl/>
          <w:lang w:bidi="ar-EG"/>
        </w:rPr>
      </w:pPr>
    </w:p>
    <w:p w14:paraId="446D7810" w14:textId="77777777" w:rsidR="00911EA3" w:rsidRDefault="00911EA3" w:rsidP="00911EA3">
      <w:pPr>
        <w:tabs>
          <w:tab w:val="right" w:pos="509"/>
        </w:tabs>
        <w:bidi/>
        <w:jc w:val="center"/>
        <w:rPr>
          <w:rFonts w:ascii="Simplified Arabic" w:eastAsia="Simplified Arabic" w:hAnsi="Simplified Arabic" w:cs="Simplified Arabic"/>
          <w:b/>
          <w:bCs/>
          <w:color w:val="000000"/>
          <w:sz w:val="32"/>
          <w:szCs w:val="32"/>
          <w:rtl/>
          <w:lang w:bidi="ar-EG"/>
        </w:rPr>
      </w:pPr>
    </w:p>
    <w:p w14:paraId="36A3C645" w14:textId="77777777" w:rsidR="00911EA3" w:rsidRDefault="00911EA3" w:rsidP="00911EA3">
      <w:pPr>
        <w:tabs>
          <w:tab w:val="right" w:pos="509"/>
        </w:tabs>
        <w:bidi/>
        <w:jc w:val="center"/>
        <w:rPr>
          <w:rFonts w:ascii="Simplified Arabic" w:eastAsia="Simplified Arabic" w:hAnsi="Simplified Arabic" w:cs="Simplified Arabic"/>
          <w:b/>
          <w:bCs/>
          <w:color w:val="000000"/>
          <w:sz w:val="32"/>
          <w:szCs w:val="32"/>
          <w:rtl/>
          <w:lang w:bidi="ar-EG"/>
        </w:rPr>
      </w:pPr>
    </w:p>
    <w:p w14:paraId="43FA1158" w14:textId="77777777" w:rsidR="00911EA3" w:rsidRDefault="00911EA3" w:rsidP="00911EA3">
      <w:pPr>
        <w:tabs>
          <w:tab w:val="right" w:pos="509"/>
        </w:tabs>
        <w:bidi/>
        <w:jc w:val="center"/>
        <w:rPr>
          <w:rFonts w:ascii="Simplified Arabic" w:eastAsia="Simplified Arabic" w:hAnsi="Simplified Arabic" w:cs="Simplified Arabic"/>
          <w:b/>
          <w:bCs/>
          <w:color w:val="000000"/>
          <w:sz w:val="32"/>
          <w:szCs w:val="32"/>
          <w:rtl/>
          <w:lang w:bidi="ar-EG"/>
        </w:rPr>
      </w:pPr>
    </w:p>
    <w:p w14:paraId="23F71F0C" w14:textId="77777777" w:rsidR="004E522E" w:rsidRDefault="004E522E" w:rsidP="009C5AEC">
      <w:pPr>
        <w:tabs>
          <w:tab w:val="right" w:pos="509"/>
        </w:tabs>
        <w:bidi/>
        <w:jc w:val="center"/>
        <w:rPr>
          <w:rFonts w:ascii="Simplified Arabic" w:eastAsia="Simplified Arabic" w:hAnsi="Simplified Arabic" w:cs="Simplified Arabic"/>
          <w:b/>
          <w:bCs/>
          <w:color w:val="000000"/>
          <w:sz w:val="32"/>
          <w:szCs w:val="32"/>
          <w:rtl/>
          <w:lang w:bidi="ar-EG"/>
        </w:rPr>
      </w:pPr>
    </w:p>
    <w:p w14:paraId="580DCEA9" w14:textId="08EFF16F" w:rsidR="00B57C65" w:rsidRPr="004B5494" w:rsidRDefault="00060B82" w:rsidP="009C5AEC">
      <w:pPr>
        <w:tabs>
          <w:tab w:val="right" w:pos="509"/>
        </w:tabs>
        <w:bidi/>
        <w:jc w:val="center"/>
        <w:rPr>
          <w:rFonts w:ascii="Simplified Arabic" w:eastAsia="Simplified Arabic" w:hAnsi="Simplified Arabic" w:cs="Simplified Arabic"/>
          <w:b/>
          <w:bCs/>
          <w:color w:val="000000"/>
          <w:sz w:val="36"/>
          <w:szCs w:val="36"/>
          <w:u w:val="single"/>
          <w:rtl/>
          <w:lang w:bidi="ar-EG"/>
        </w:rPr>
      </w:pPr>
      <w:r w:rsidRPr="004B5494">
        <w:rPr>
          <w:rFonts w:ascii="Simplified Arabic" w:eastAsia="Simplified Arabic" w:hAnsi="Simplified Arabic" w:cs="Simplified Arabic" w:hint="cs"/>
          <w:b/>
          <w:bCs/>
          <w:color w:val="000000"/>
          <w:sz w:val="36"/>
          <w:szCs w:val="36"/>
          <w:u w:val="single"/>
          <w:rtl/>
          <w:lang w:bidi="ar-EG"/>
        </w:rPr>
        <w:lastRenderedPageBreak/>
        <w:t xml:space="preserve">فهرس الجداول </w:t>
      </w:r>
    </w:p>
    <w:p w14:paraId="5697644E" w14:textId="780FD88F" w:rsidR="00B44E5D" w:rsidRPr="00060B82" w:rsidRDefault="00B44E5D" w:rsidP="009C5AEC">
      <w:pPr>
        <w:tabs>
          <w:tab w:val="right" w:pos="509"/>
        </w:tabs>
        <w:bidi/>
        <w:jc w:val="center"/>
        <w:rPr>
          <w:rFonts w:ascii="Simplified Arabic" w:eastAsia="Simplified Arabic" w:hAnsi="Simplified Arabic" w:cs="Simplified Arabic"/>
          <w:b/>
          <w:bCs/>
          <w:color w:val="000000"/>
          <w:sz w:val="32"/>
          <w:szCs w:val="32"/>
          <w:rtl/>
          <w:lang w:bidi="ar-EG"/>
        </w:rPr>
      </w:pPr>
    </w:p>
    <w:tbl>
      <w:tblPr>
        <w:tblStyle w:val="Grilledutableau"/>
        <w:tblW w:w="9215" w:type="dxa"/>
        <w:tblInd w:w="-431" w:type="dxa"/>
        <w:tblLook w:val="04A0" w:firstRow="1" w:lastRow="0" w:firstColumn="1" w:lastColumn="0" w:noHBand="0" w:noVBand="1"/>
      </w:tblPr>
      <w:tblGrid>
        <w:gridCol w:w="1135"/>
        <w:gridCol w:w="8080"/>
      </w:tblGrid>
      <w:tr w:rsidR="00060B82" w:rsidRPr="004B5494" w14:paraId="4CCB7239" w14:textId="77777777" w:rsidTr="004B5494">
        <w:tc>
          <w:tcPr>
            <w:tcW w:w="1135" w:type="dxa"/>
          </w:tcPr>
          <w:p w14:paraId="560E150E" w14:textId="75BF0729" w:rsidR="00060B82" w:rsidRPr="00B44E5D" w:rsidRDefault="00060B82" w:rsidP="009C5AEC">
            <w:pPr>
              <w:tabs>
                <w:tab w:val="right" w:pos="509"/>
              </w:tabs>
              <w:bidi/>
              <w:jc w:val="center"/>
              <w:rPr>
                <w:rFonts w:ascii="Simplified Arabic" w:eastAsia="Simplified Arabic" w:hAnsi="Simplified Arabic" w:cs="Simplified Arabic"/>
                <w:b/>
                <w:bCs/>
                <w:color w:val="000000"/>
                <w:sz w:val="32"/>
                <w:szCs w:val="32"/>
                <w:lang w:bidi="ar-EG"/>
              </w:rPr>
            </w:pPr>
            <w:r w:rsidRPr="00B44E5D">
              <w:rPr>
                <w:rFonts w:ascii="Simplified Arabic" w:eastAsia="Simplified Arabic" w:hAnsi="Simplified Arabic" w:cs="Simplified Arabic" w:hint="cs"/>
                <w:b/>
                <w:bCs/>
                <w:color w:val="000000"/>
                <w:sz w:val="32"/>
                <w:szCs w:val="32"/>
                <w:rtl/>
                <w:lang w:bidi="ar-EG"/>
              </w:rPr>
              <w:t>الصفحة</w:t>
            </w:r>
          </w:p>
        </w:tc>
        <w:tc>
          <w:tcPr>
            <w:tcW w:w="8080" w:type="dxa"/>
          </w:tcPr>
          <w:p w14:paraId="754AAC93" w14:textId="20CA171C" w:rsidR="00060B82" w:rsidRPr="00B44E5D" w:rsidRDefault="00767598" w:rsidP="009C5AEC">
            <w:pPr>
              <w:tabs>
                <w:tab w:val="right" w:pos="509"/>
              </w:tabs>
              <w:bidi/>
              <w:jc w:val="center"/>
              <w:rPr>
                <w:rFonts w:ascii="Simplified Arabic" w:eastAsia="Simplified Arabic" w:hAnsi="Simplified Arabic" w:cs="Simplified Arabic"/>
                <w:b/>
                <w:bCs/>
                <w:color w:val="000000"/>
                <w:sz w:val="32"/>
                <w:szCs w:val="32"/>
                <w:lang w:bidi="ar-EG"/>
              </w:rPr>
            </w:pPr>
            <w:r w:rsidRPr="00B44E5D">
              <w:rPr>
                <w:rFonts w:ascii="Simplified Arabic" w:eastAsia="Simplified Arabic" w:hAnsi="Simplified Arabic" w:cs="Simplified Arabic" w:hint="cs"/>
                <w:b/>
                <w:bCs/>
                <w:color w:val="000000"/>
                <w:sz w:val="32"/>
                <w:szCs w:val="32"/>
                <w:rtl/>
                <w:lang w:bidi="ar-EG"/>
              </w:rPr>
              <w:t>عنوان الجدول</w:t>
            </w:r>
          </w:p>
        </w:tc>
      </w:tr>
      <w:tr w:rsidR="00060B82" w14:paraId="647F3DFA" w14:textId="77777777" w:rsidTr="004B5494">
        <w:tc>
          <w:tcPr>
            <w:tcW w:w="1135" w:type="dxa"/>
          </w:tcPr>
          <w:p w14:paraId="66316037" w14:textId="7351D217" w:rsidR="00060B82" w:rsidRPr="00B44E5D" w:rsidRDefault="00FE6604" w:rsidP="009C5AEC">
            <w:pPr>
              <w:tabs>
                <w:tab w:val="right" w:pos="509"/>
              </w:tabs>
              <w:bidi/>
              <w:jc w:val="center"/>
              <w:rPr>
                <w:rFonts w:ascii="Simplified Arabic" w:eastAsia="Simplified Arabic" w:hAnsi="Simplified Arabic" w:cs="Simplified Arabic"/>
                <w:color w:val="000000"/>
                <w:sz w:val="32"/>
                <w:szCs w:val="32"/>
                <w:lang w:bidi="ar-EG"/>
              </w:rPr>
            </w:pPr>
            <w:r>
              <w:rPr>
                <w:rFonts w:ascii="Simplified Arabic" w:eastAsia="Simplified Arabic" w:hAnsi="Simplified Arabic" w:cs="Simplified Arabic"/>
                <w:color w:val="000000"/>
                <w:sz w:val="32"/>
                <w:szCs w:val="32"/>
                <w:lang w:bidi="ar-EG"/>
              </w:rPr>
              <w:t>27</w:t>
            </w:r>
          </w:p>
        </w:tc>
        <w:tc>
          <w:tcPr>
            <w:tcW w:w="8080" w:type="dxa"/>
          </w:tcPr>
          <w:p w14:paraId="0F44FBDE" w14:textId="0F55164E" w:rsidR="00060B82" w:rsidRPr="00B44E5D" w:rsidRDefault="00060B82" w:rsidP="009C5AEC">
            <w:pPr>
              <w:tabs>
                <w:tab w:val="right" w:pos="509"/>
              </w:tabs>
              <w:bidi/>
              <w:jc w:val="both"/>
              <w:rPr>
                <w:rFonts w:ascii="Simplified Arabic" w:eastAsia="Simplified Arabic" w:hAnsi="Simplified Arabic" w:cs="Simplified Arabic"/>
                <w:b/>
                <w:color w:val="000000"/>
                <w:sz w:val="32"/>
                <w:szCs w:val="32"/>
                <w:rtl/>
              </w:rPr>
            </w:pPr>
            <w:r w:rsidRPr="004B5494">
              <w:rPr>
                <w:rFonts w:ascii="Simplified Arabic" w:eastAsia="Simplified Arabic" w:hAnsi="Simplified Arabic" w:cs="Simplified Arabic"/>
                <w:bCs/>
                <w:color w:val="000000"/>
                <w:sz w:val="32"/>
                <w:szCs w:val="32"/>
                <w:u w:val="single"/>
                <w:rtl/>
              </w:rPr>
              <w:t>جدول 01</w:t>
            </w:r>
            <w:r w:rsidRPr="00B44E5D">
              <w:rPr>
                <w:rFonts w:ascii="Simplified Arabic" w:eastAsia="Simplified Arabic" w:hAnsi="Simplified Arabic" w:cs="Simplified Arabic"/>
                <w:b/>
                <w:color w:val="000000"/>
                <w:sz w:val="32"/>
                <w:szCs w:val="32"/>
                <w:rtl/>
              </w:rPr>
              <w:t xml:space="preserve"> </w:t>
            </w:r>
            <w:r w:rsidR="00767598" w:rsidRPr="00B44E5D">
              <w:rPr>
                <w:rFonts w:ascii="Simplified Arabic" w:eastAsia="Simplified Arabic" w:hAnsi="Simplified Arabic" w:cs="Simplified Arabic" w:hint="cs"/>
                <w:b/>
                <w:color w:val="000000"/>
                <w:sz w:val="32"/>
                <w:szCs w:val="32"/>
                <w:rtl/>
              </w:rPr>
              <w:t xml:space="preserve">: </w:t>
            </w:r>
            <w:r w:rsidRPr="00B44E5D">
              <w:rPr>
                <w:rFonts w:ascii="Simplified Arabic" w:eastAsia="Simplified Arabic" w:hAnsi="Simplified Arabic" w:cs="Simplified Arabic"/>
                <w:b/>
                <w:color w:val="000000"/>
                <w:sz w:val="32"/>
                <w:szCs w:val="32"/>
                <w:rtl/>
              </w:rPr>
              <w:t xml:space="preserve">مساعدات الاتحاد الاوربي للجزائر في اطار التعاون البروتوكولات الاربعة </w:t>
            </w:r>
          </w:p>
        </w:tc>
      </w:tr>
      <w:tr w:rsidR="00D266C5" w14:paraId="0C27AF5B" w14:textId="77777777" w:rsidTr="004B5494">
        <w:tc>
          <w:tcPr>
            <w:tcW w:w="1135" w:type="dxa"/>
          </w:tcPr>
          <w:p w14:paraId="22BE5C91" w14:textId="24F5B392" w:rsidR="00D266C5" w:rsidRPr="00B44E5D" w:rsidRDefault="00FE6604" w:rsidP="009C5AEC">
            <w:pPr>
              <w:tabs>
                <w:tab w:val="right" w:pos="509"/>
              </w:tabs>
              <w:bidi/>
              <w:jc w:val="center"/>
              <w:rPr>
                <w:rFonts w:ascii="Simplified Arabic" w:eastAsia="Simplified Arabic" w:hAnsi="Simplified Arabic" w:cs="Simplified Arabic"/>
                <w:color w:val="000000"/>
                <w:sz w:val="32"/>
                <w:szCs w:val="32"/>
                <w:lang w:bidi="ar-EG"/>
              </w:rPr>
            </w:pPr>
            <w:r>
              <w:rPr>
                <w:rFonts w:ascii="Simplified Arabic" w:eastAsia="Simplified Arabic" w:hAnsi="Simplified Arabic" w:cs="Simplified Arabic"/>
                <w:color w:val="000000"/>
                <w:sz w:val="32"/>
                <w:szCs w:val="32"/>
                <w:lang w:bidi="ar-EG"/>
              </w:rPr>
              <w:t>38</w:t>
            </w:r>
          </w:p>
        </w:tc>
        <w:tc>
          <w:tcPr>
            <w:tcW w:w="8080" w:type="dxa"/>
          </w:tcPr>
          <w:p w14:paraId="7BF1F3EC" w14:textId="56C63A3C" w:rsidR="00D266C5" w:rsidRPr="00B44E5D" w:rsidRDefault="00D266C5" w:rsidP="009C5AEC">
            <w:pPr>
              <w:tabs>
                <w:tab w:val="right" w:pos="509"/>
              </w:tabs>
              <w:bidi/>
              <w:jc w:val="both"/>
              <w:rPr>
                <w:rFonts w:ascii="Simplified Arabic" w:eastAsia="Simplified Arabic" w:hAnsi="Simplified Arabic" w:cs="Simplified Arabic"/>
                <w:b/>
                <w:color w:val="000000"/>
                <w:sz w:val="32"/>
                <w:szCs w:val="32"/>
                <w:rtl/>
              </w:rPr>
            </w:pPr>
            <w:r w:rsidRPr="004B5494">
              <w:rPr>
                <w:rFonts w:ascii="Simplified Arabic" w:eastAsia="Simplified Arabic" w:hAnsi="Simplified Arabic" w:cs="Simplified Arabic"/>
                <w:bCs/>
                <w:color w:val="000000"/>
                <w:sz w:val="32"/>
                <w:szCs w:val="32"/>
                <w:u w:val="single"/>
                <w:rtl/>
              </w:rPr>
              <w:t xml:space="preserve">جدول رقم </w:t>
            </w:r>
            <w:r w:rsidR="00767598" w:rsidRPr="004B5494">
              <w:rPr>
                <w:rFonts w:ascii="Simplified Arabic" w:eastAsia="Simplified Arabic" w:hAnsi="Simplified Arabic" w:cs="Simplified Arabic" w:hint="cs"/>
                <w:bCs/>
                <w:color w:val="000000"/>
                <w:sz w:val="32"/>
                <w:szCs w:val="32"/>
                <w:u w:val="single"/>
                <w:rtl/>
              </w:rPr>
              <w:t xml:space="preserve">: </w:t>
            </w:r>
            <w:r w:rsidRPr="004B5494">
              <w:rPr>
                <w:rFonts w:ascii="Simplified Arabic" w:eastAsia="Simplified Arabic" w:hAnsi="Simplified Arabic" w:cs="Simplified Arabic"/>
                <w:bCs/>
                <w:color w:val="000000"/>
                <w:sz w:val="32"/>
                <w:szCs w:val="32"/>
                <w:u w:val="single"/>
                <w:rtl/>
              </w:rPr>
              <w:t>02</w:t>
            </w:r>
            <w:r w:rsidRPr="00B44E5D">
              <w:rPr>
                <w:rFonts w:ascii="Simplified Arabic" w:eastAsia="Simplified Arabic" w:hAnsi="Simplified Arabic" w:cs="Simplified Arabic"/>
                <w:bCs/>
                <w:color w:val="000000"/>
                <w:sz w:val="32"/>
                <w:szCs w:val="32"/>
                <w:rtl/>
              </w:rPr>
              <w:t xml:space="preserve"> </w:t>
            </w:r>
            <w:r w:rsidRPr="00B44E5D">
              <w:rPr>
                <w:rFonts w:ascii="Simplified Arabic" w:eastAsia="Simplified Arabic" w:hAnsi="Simplified Arabic" w:cs="Simplified Arabic"/>
                <w:color w:val="000000"/>
                <w:sz w:val="32"/>
                <w:szCs w:val="32"/>
                <w:rtl/>
              </w:rPr>
              <w:t>يوضح لنا رزنامة تخفيض الحقوق والرسوم الجمركية</w:t>
            </w:r>
          </w:p>
        </w:tc>
      </w:tr>
    </w:tbl>
    <w:p w14:paraId="5F7F1AD6" w14:textId="77777777" w:rsidR="00911EA3" w:rsidRDefault="00911EA3" w:rsidP="009C5AEC">
      <w:pPr>
        <w:tabs>
          <w:tab w:val="right" w:pos="509"/>
        </w:tabs>
        <w:bidi/>
        <w:jc w:val="center"/>
        <w:rPr>
          <w:rFonts w:ascii="Simplified Arabic" w:eastAsia="Simplified Arabic" w:hAnsi="Simplified Arabic" w:cs="Simplified Arabic"/>
          <w:color w:val="000000"/>
          <w:sz w:val="32"/>
          <w:szCs w:val="32"/>
          <w:rtl/>
          <w:lang w:bidi="ar-EG"/>
        </w:rPr>
      </w:pPr>
    </w:p>
    <w:p w14:paraId="779DE97E" w14:textId="34028398" w:rsidR="00060B82" w:rsidRPr="00911EA3" w:rsidRDefault="00911EA3" w:rsidP="00911EA3">
      <w:pPr>
        <w:tabs>
          <w:tab w:val="right" w:pos="509"/>
        </w:tabs>
        <w:bidi/>
        <w:jc w:val="center"/>
        <w:rPr>
          <w:rFonts w:ascii="Simplified Arabic" w:eastAsia="Simplified Arabic" w:hAnsi="Simplified Arabic" w:cs="Simplified Arabic"/>
          <w:b/>
          <w:bCs/>
          <w:color w:val="000000"/>
          <w:sz w:val="36"/>
          <w:szCs w:val="36"/>
          <w:u w:val="single"/>
          <w:rtl/>
          <w:lang w:bidi="ar-EG"/>
        </w:rPr>
      </w:pPr>
      <w:r w:rsidRPr="00911EA3">
        <w:rPr>
          <w:rFonts w:ascii="Simplified Arabic" w:eastAsia="Simplified Arabic" w:hAnsi="Simplified Arabic" w:cs="Simplified Arabic" w:hint="cs"/>
          <w:b/>
          <w:bCs/>
          <w:color w:val="000000"/>
          <w:sz w:val="36"/>
          <w:szCs w:val="36"/>
          <w:u w:val="single"/>
          <w:rtl/>
          <w:lang w:bidi="ar-EG"/>
        </w:rPr>
        <w:t>فهرس الأشكال</w:t>
      </w:r>
    </w:p>
    <w:p w14:paraId="2A355B8F" w14:textId="77777777" w:rsidR="00911EA3" w:rsidRDefault="00911EA3" w:rsidP="00911EA3">
      <w:pPr>
        <w:tabs>
          <w:tab w:val="right" w:pos="509"/>
        </w:tabs>
        <w:bidi/>
        <w:jc w:val="center"/>
        <w:rPr>
          <w:rFonts w:ascii="Simplified Arabic" w:eastAsia="Simplified Arabic" w:hAnsi="Simplified Arabic" w:cs="Simplified Arabic"/>
          <w:color w:val="000000"/>
          <w:sz w:val="32"/>
          <w:szCs w:val="32"/>
          <w:rtl/>
          <w:lang w:bidi="ar-EG"/>
        </w:rPr>
      </w:pPr>
    </w:p>
    <w:tbl>
      <w:tblPr>
        <w:tblStyle w:val="Grilledutableau"/>
        <w:tblW w:w="9215" w:type="dxa"/>
        <w:tblInd w:w="-431" w:type="dxa"/>
        <w:tblLook w:val="04A0" w:firstRow="1" w:lastRow="0" w:firstColumn="1" w:lastColumn="0" w:noHBand="0" w:noVBand="1"/>
      </w:tblPr>
      <w:tblGrid>
        <w:gridCol w:w="1135"/>
        <w:gridCol w:w="8080"/>
      </w:tblGrid>
      <w:tr w:rsidR="00911EA3" w:rsidRPr="004B5494" w14:paraId="5753AD95" w14:textId="77777777" w:rsidTr="00E15638">
        <w:tc>
          <w:tcPr>
            <w:tcW w:w="1135" w:type="dxa"/>
          </w:tcPr>
          <w:p w14:paraId="32103308" w14:textId="77777777" w:rsidR="00911EA3" w:rsidRPr="00B44E5D" w:rsidRDefault="00911EA3" w:rsidP="00E15638">
            <w:pPr>
              <w:tabs>
                <w:tab w:val="right" w:pos="509"/>
              </w:tabs>
              <w:bidi/>
              <w:jc w:val="center"/>
              <w:rPr>
                <w:rFonts w:ascii="Simplified Arabic" w:eastAsia="Simplified Arabic" w:hAnsi="Simplified Arabic" w:cs="Simplified Arabic"/>
                <w:b/>
                <w:bCs/>
                <w:color w:val="000000"/>
                <w:sz w:val="32"/>
                <w:szCs w:val="32"/>
                <w:lang w:bidi="ar-EG"/>
              </w:rPr>
            </w:pPr>
            <w:r w:rsidRPr="00B44E5D">
              <w:rPr>
                <w:rFonts w:ascii="Simplified Arabic" w:eastAsia="Simplified Arabic" w:hAnsi="Simplified Arabic" w:cs="Simplified Arabic" w:hint="cs"/>
                <w:b/>
                <w:bCs/>
                <w:color w:val="000000"/>
                <w:sz w:val="32"/>
                <w:szCs w:val="32"/>
                <w:rtl/>
                <w:lang w:bidi="ar-EG"/>
              </w:rPr>
              <w:t>الصفحة</w:t>
            </w:r>
          </w:p>
        </w:tc>
        <w:tc>
          <w:tcPr>
            <w:tcW w:w="8080" w:type="dxa"/>
          </w:tcPr>
          <w:p w14:paraId="328299D1" w14:textId="679A9372" w:rsidR="00911EA3" w:rsidRPr="00B44E5D" w:rsidRDefault="00911EA3" w:rsidP="00911EA3">
            <w:pPr>
              <w:tabs>
                <w:tab w:val="right" w:pos="509"/>
              </w:tabs>
              <w:bidi/>
              <w:jc w:val="center"/>
              <w:rPr>
                <w:rFonts w:ascii="Simplified Arabic" w:eastAsia="Simplified Arabic" w:hAnsi="Simplified Arabic" w:cs="Simplified Arabic"/>
                <w:b/>
                <w:bCs/>
                <w:color w:val="000000"/>
                <w:sz w:val="32"/>
                <w:szCs w:val="32"/>
                <w:lang w:bidi="ar-EG"/>
              </w:rPr>
            </w:pPr>
            <w:r w:rsidRPr="00B44E5D">
              <w:rPr>
                <w:rFonts w:ascii="Simplified Arabic" w:eastAsia="Simplified Arabic" w:hAnsi="Simplified Arabic" w:cs="Simplified Arabic" w:hint="cs"/>
                <w:b/>
                <w:bCs/>
                <w:color w:val="000000"/>
                <w:sz w:val="32"/>
                <w:szCs w:val="32"/>
                <w:rtl/>
                <w:lang w:bidi="ar-EG"/>
              </w:rPr>
              <w:t xml:space="preserve">عنوان </w:t>
            </w:r>
            <w:r>
              <w:rPr>
                <w:rFonts w:ascii="Simplified Arabic" w:eastAsia="Simplified Arabic" w:hAnsi="Simplified Arabic" w:cs="Simplified Arabic" w:hint="cs"/>
                <w:b/>
                <w:bCs/>
                <w:color w:val="000000"/>
                <w:sz w:val="32"/>
                <w:szCs w:val="32"/>
                <w:rtl/>
                <w:lang w:bidi="ar-EG"/>
              </w:rPr>
              <w:t>الشكل</w:t>
            </w:r>
          </w:p>
        </w:tc>
      </w:tr>
      <w:tr w:rsidR="00911EA3" w14:paraId="3EA4EB85" w14:textId="77777777" w:rsidTr="00E15638">
        <w:tc>
          <w:tcPr>
            <w:tcW w:w="1135" w:type="dxa"/>
          </w:tcPr>
          <w:p w14:paraId="403711FC" w14:textId="00F69B38" w:rsidR="00911EA3" w:rsidRPr="00B44E5D" w:rsidRDefault="00FE6604" w:rsidP="00E15638">
            <w:pPr>
              <w:tabs>
                <w:tab w:val="right" w:pos="509"/>
              </w:tabs>
              <w:bidi/>
              <w:jc w:val="center"/>
              <w:rPr>
                <w:rFonts w:ascii="Simplified Arabic" w:eastAsia="Simplified Arabic" w:hAnsi="Simplified Arabic" w:cs="Simplified Arabic"/>
                <w:color w:val="000000"/>
                <w:sz w:val="32"/>
                <w:szCs w:val="32"/>
                <w:lang w:bidi="ar-EG"/>
              </w:rPr>
            </w:pPr>
            <w:r>
              <w:rPr>
                <w:rFonts w:ascii="Simplified Arabic" w:eastAsia="Simplified Arabic" w:hAnsi="Simplified Arabic" w:cs="Simplified Arabic"/>
                <w:color w:val="000000"/>
                <w:sz w:val="32"/>
                <w:szCs w:val="32"/>
                <w:lang w:bidi="ar-EG"/>
              </w:rPr>
              <w:t>15</w:t>
            </w:r>
          </w:p>
        </w:tc>
        <w:tc>
          <w:tcPr>
            <w:tcW w:w="8080" w:type="dxa"/>
          </w:tcPr>
          <w:p w14:paraId="1BB9B6C2" w14:textId="5A271C1C" w:rsidR="00911EA3" w:rsidRPr="00911EA3" w:rsidRDefault="00911EA3" w:rsidP="00911EA3">
            <w:pPr>
              <w:tabs>
                <w:tab w:val="right" w:pos="509"/>
              </w:tabs>
              <w:bidi/>
              <w:jc w:val="both"/>
              <w:rPr>
                <w:rFonts w:ascii="Simplified Arabic" w:eastAsia="Simplified Arabic" w:hAnsi="Simplified Arabic" w:cs="Simplified Arabic"/>
                <w:color w:val="000000"/>
                <w:sz w:val="32"/>
                <w:szCs w:val="32"/>
                <w:rtl/>
                <w:lang w:bidi="ar-DZ"/>
              </w:rPr>
            </w:pPr>
            <w:r w:rsidRPr="00911EA3">
              <w:rPr>
                <w:rFonts w:ascii="Simplified Arabic" w:eastAsia="Simplified Arabic" w:hAnsi="Simplified Arabic" w:cs="Simplified Arabic"/>
                <w:b/>
                <w:bCs/>
                <w:color w:val="000000"/>
                <w:sz w:val="32"/>
                <w:szCs w:val="32"/>
                <w:rtl/>
                <w:lang w:val="en-US"/>
              </w:rPr>
              <w:t>شكل</w:t>
            </w:r>
            <w:r w:rsidRPr="00911EA3">
              <w:rPr>
                <w:rFonts w:ascii="Simplified Arabic" w:eastAsia="Simplified Arabic" w:hAnsi="Simplified Arabic" w:cs="Simplified Arabic" w:hint="cs"/>
                <w:b/>
                <w:bCs/>
                <w:color w:val="000000"/>
                <w:sz w:val="32"/>
                <w:szCs w:val="32"/>
                <w:rtl/>
                <w:lang w:val="en-US"/>
              </w:rPr>
              <w:t xml:space="preserve"> رقم</w:t>
            </w:r>
            <w:r w:rsidRPr="00911EA3">
              <w:rPr>
                <w:rFonts w:ascii="Simplified Arabic" w:eastAsia="Simplified Arabic" w:hAnsi="Simplified Arabic" w:cs="Simplified Arabic"/>
                <w:b/>
                <w:bCs/>
                <w:color w:val="000000"/>
                <w:sz w:val="32"/>
                <w:szCs w:val="32"/>
                <w:rtl/>
                <w:lang w:val="en-US"/>
              </w:rPr>
              <w:t xml:space="preserve"> </w:t>
            </w:r>
            <w:r w:rsidRPr="00911EA3">
              <w:rPr>
                <w:rFonts w:ascii="Simplified Arabic" w:eastAsia="Simplified Arabic" w:hAnsi="Simplified Arabic" w:cs="Simplified Arabic" w:hint="cs"/>
                <w:b/>
                <w:bCs/>
                <w:color w:val="000000"/>
                <w:sz w:val="32"/>
                <w:szCs w:val="32"/>
                <w:rtl/>
                <w:lang w:val="en-US"/>
              </w:rPr>
              <w:t>(01):</w:t>
            </w:r>
            <w:r w:rsidRPr="00911EA3">
              <w:rPr>
                <w:rFonts w:ascii="Simplified Arabic" w:eastAsia="Simplified Arabic" w:hAnsi="Simplified Arabic" w:cs="Simplified Arabic"/>
                <w:color w:val="000000"/>
                <w:sz w:val="32"/>
                <w:szCs w:val="32"/>
                <w:rtl/>
                <w:lang w:val="en-US"/>
              </w:rPr>
              <w:t xml:space="preserve"> خريطة تمثل الدول</w:t>
            </w:r>
            <w:r w:rsidRPr="00911EA3">
              <w:rPr>
                <w:rFonts w:ascii="Simplified Arabic" w:eastAsia="Simplified Arabic" w:hAnsi="Simplified Arabic" w:cs="Simplified Arabic" w:hint="cs"/>
                <w:color w:val="000000"/>
                <w:sz w:val="32"/>
                <w:szCs w:val="32"/>
                <w:rtl/>
              </w:rPr>
              <w:t xml:space="preserve"> أعضاء</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الشراكة</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الأورومتوسطية،</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الأزرق</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يمثل</w:t>
            </w:r>
            <w:r w:rsidRPr="00911EA3">
              <w:rPr>
                <w:rFonts w:ascii="Simplified Arabic" w:eastAsia="Simplified Arabic" w:hAnsi="Simplified Arabic" w:cs="Simplified Arabic"/>
                <w:color w:val="000000"/>
                <w:sz w:val="32"/>
                <w:szCs w:val="32"/>
                <w:rtl/>
                <w:lang w:val="en-US"/>
              </w:rPr>
              <w:t xml:space="preserve"> </w:t>
            </w:r>
            <w:r w:rsidRPr="00911EA3">
              <w:rPr>
                <w:rFonts w:ascii="Simplified Arabic" w:eastAsia="Simplified Arabic" w:hAnsi="Simplified Arabic" w:cs="Simplified Arabic" w:hint="cs"/>
                <w:color w:val="000000"/>
                <w:sz w:val="32"/>
                <w:szCs w:val="32"/>
                <w:rtl/>
              </w:rPr>
              <w:t>الدول</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الأعضاء</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في</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الاتحاد</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الأوروبي،</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الأصفر</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يمثل</w:t>
            </w:r>
            <w:r w:rsidRPr="00911EA3">
              <w:rPr>
                <w:rFonts w:ascii="Simplified Arabic" w:eastAsia="Simplified Arabic" w:hAnsi="Simplified Arabic" w:cs="Simplified Arabic"/>
                <w:color w:val="000000"/>
                <w:sz w:val="32"/>
                <w:szCs w:val="32"/>
                <w:rtl/>
                <w:lang w:val="en-US"/>
              </w:rPr>
              <w:t xml:space="preserve"> </w:t>
            </w:r>
            <w:r w:rsidRPr="00911EA3">
              <w:rPr>
                <w:rFonts w:ascii="Simplified Arabic" w:eastAsia="Simplified Arabic" w:hAnsi="Simplified Arabic" w:cs="Simplified Arabic" w:hint="cs"/>
                <w:color w:val="000000"/>
                <w:sz w:val="32"/>
                <w:szCs w:val="32"/>
                <w:rtl/>
              </w:rPr>
              <w:t>الدول</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الشريكة</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في</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الشراكة</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الأصفر</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والرصاصي</w:t>
            </w:r>
            <w:r w:rsidRPr="00911EA3">
              <w:rPr>
                <w:rFonts w:ascii="Simplified Arabic" w:eastAsia="Simplified Arabic" w:hAnsi="Simplified Arabic" w:cs="Simplified Arabic"/>
                <w:color w:val="000000"/>
                <w:sz w:val="32"/>
                <w:szCs w:val="32"/>
                <w:rtl/>
                <w:lang w:val="en-US"/>
              </w:rPr>
              <w:t xml:space="preserve"> </w:t>
            </w:r>
            <w:r w:rsidRPr="00911EA3">
              <w:rPr>
                <w:rFonts w:ascii="Simplified Arabic" w:eastAsia="Simplified Arabic" w:hAnsi="Simplified Arabic" w:cs="Simplified Arabic" w:hint="cs"/>
                <w:color w:val="000000"/>
                <w:sz w:val="32"/>
                <w:szCs w:val="32"/>
                <w:rtl/>
              </w:rPr>
              <w:t>بلد</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بصفة</w:t>
            </w:r>
            <w:r w:rsidRPr="00911EA3">
              <w:rPr>
                <w:rFonts w:ascii="Simplified Arabic" w:eastAsia="Simplified Arabic" w:hAnsi="Simplified Arabic" w:cs="Simplified Arabic"/>
                <w:color w:val="000000"/>
                <w:sz w:val="32"/>
                <w:szCs w:val="32"/>
                <w:rtl/>
              </w:rPr>
              <w:t xml:space="preserve"> </w:t>
            </w:r>
            <w:r w:rsidRPr="00911EA3">
              <w:rPr>
                <w:rFonts w:ascii="Simplified Arabic" w:eastAsia="Simplified Arabic" w:hAnsi="Simplified Arabic" w:cs="Simplified Arabic" w:hint="cs"/>
                <w:color w:val="000000"/>
                <w:sz w:val="32"/>
                <w:szCs w:val="32"/>
                <w:rtl/>
              </w:rPr>
              <w:t>مراقب</w:t>
            </w:r>
            <w:r w:rsidRPr="00911EA3">
              <w:rPr>
                <w:rFonts w:ascii="Simplified Arabic" w:eastAsia="Simplified Arabic" w:hAnsi="Simplified Arabic" w:cs="Simplified Arabic"/>
                <w:color w:val="000000"/>
                <w:sz w:val="32"/>
                <w:szCs w:val="32"/>
                <w:rtl/>
              </w:rPr>
              <w:t>.</w:t>
            </w:r>
            <w:r w:rsidRPr="00911EA3">
              <w:rPr>
                <w:rFonts w:ascii="Simplified Arabic" w:eastAsia="Simplified Arabic" w:hAnsi="Simplified Arabic" w:cs="Simplified Arabic"/>
                <w:color w:val="000000"/>
                <w:sz w:val="32"/>
                <w:szCs w:val="32"/>
                <w:rtl/>
                <w:lang w:val="en-US"/>
              </w:rPr>
              <w:t xml:space="preserve">  </w:t>
            </w:r>
          </w:p>
        </w:tc>
      </w:tr>
    </w:tbl>
    <w:p w14:paraId="233E9C65" w14:textId="77777777" w:rsidR="00911EA3" w:rsidRDefault="00911EA3" w:rsidP="00911EA3">
      <w:pPr>
        <w:tabs>
          <w:tab w:val="right" w:pos="509"/>
        </w:tabs>
        <w:bidi/>
        <w:jc w:val="center"/>
        <w:rPr>
          <w:rFonts w:ascii="Simplified Arabic" w:eastAsia="Simplified Arabic" w:hAnsi="Simplified Arabic" w:cs="Simplified Arabic"/>
          <w:color w:val="000000"/>
          <w:sz w:val="32"/>
          <w:szCs w:val="32"/>
          <w:lang w:bidi="ar-EG"/>
        </w:rPr>
      </w:pPr>
    </w:p>
    <w:p w14:paraId="0FAD6925" w14:textId="77777777" w:rsidR="00FE6604" w:rsidRDefault="00FE6604" w:rsidP="00FE6604">
      <w:pPr>
        <w:tabs>
          <w:tab w:val="right" w:pos="509"/>
        </w:tabs>
        <w:bidi/>
        <w:jc w:val="center"/>
        <w:rPr>
          <w:rFonts w:ascii="Simplified Arabic" w:eastAsia="Simplified Arabic" w:hAnsi="Simplified Arabic" w:cs="Simplified Arabic"/>
          <w:color w:val="000000"/>
          <w:sz w:val="32"/>
          <w:szCs w:val="32"/>
          <w:lang w:bidi="ar-EG"/>
        </w:rPr>
      </w:pPr>
    </w:p>
    <w:p w14:paraId="0AA773F5" w14:textId="77777777" w:rsidR="00FE6604" w:rsidRDefault="00FE6604" w:rsidP="00FE6604">
      <w:pPr>
        <w:tabs>
          <w:tab w:val="right" w:pos="509"/>
        </w:tabs>
        <w:bidi/>
        <w:jc w:val="center"/>
        <w:rPr>
          <w:rFonts w:ascii="Simplified Arabic" w:eastAsia="Simplified Arabic" w:hAnsi="Simplified Arabic" w:cs="Simplified Arabic"/>
          <w:color w:val="000000"/>
          <w:sz w:val="32"/>
          <w:szCs w:val="32"/>
          <w:lang w:bidi="ar-EG"/>
        </w:rPr>
      </w:pPr>
    </w:p>
    <w:p w14:paraId="6CCC86C0" w14:textId="77777777" w:rsidR="00E15638" w:rsidRDefault="00E15638" w:rsidP="00E15638">
      <w:pPr>
        <w:spacing w:line="240" w:lineRule="auto"/>
        <w:jc w:val="left"/>
        <w:rPr>
          <w:rFonts w:ascii="Simplified Arabic" w:eastAsia="Simplified Arabic" w:hAnsi="Simplified Arabic" w:cs="Simplified Arabic"/>
          <w:noProof/>
          <w:color w:val="000000"/>
          <w:sz w:val="32"/>
          <w:szCs w:val="32"/>
          <w:rtl/>
          <w:lang w:eastAsia="fr-FR"/>
        </w:rPr>
        <w:sectPr w:rsidR="00E15638" w:rsidSect="00C50356">
          <w:headerReference w:type="first" r:id="rId34"/>
          <w:footerReference w:type="first" r:id="rId35"/>
          <w:pgSz w:w="11906" w:h="16838"/>
          <w:pgMar w:top="1440" w:right="1800" w:bottom="1440" w:left="1800" w:header="708" w:footer="708" w:gutter="0"/>
          <w:cols w:space="708"/>
          <w:titlePg/>
          <w:docGrid w:linePitch="360"/>
        </w:sectPr>
      </w:pPr>
      <w:r>
        <w:rPr>
          <w:rFonts w:ascii="Simplified Arabic" w:eastAsia="Simplified Arabic" w:hAnsi="Simplified Arabic" w:cs="Simplified Arabic"/>
          <w:noProof/>
          <w:color w:val="000000"/>
          <w:sz w:val="32"/>
          <w:szCs w:val="32"/>
          <w:rtl/>
          <w:lang w:eastAsia="fr-FR"/>
        </w:rPr>
        <w:br w:type="page"/>
      </w:r>
    </w:p>
    <w:p w14:paraId="72C1A1A3" w14:textId="585CC222" w:rsidR="00E15638" w:rsidRDefault="00E15638" w:rsidP="00E15638">
      <w:pPr>
        <w:spacing w:line="240" w:lineRule="auto"/>
        <w:jc w:val="left"/>
        <w:rPr>
          <w:rFonts w:ascii="Simplified Arabic" w:eastAsia="Simplified Arabic" w:hAnsi="Simplified Arabic" w:cs="Simplified Arabic"/>
          <w:noProof/>
          <w:color w:val="000000"/>
          <w:sz w:val="32"/>
          <w:szCs w:val="32"/>
          <w:rtl/>
          <w:lang w:eastAsia="fr-FR"/>
        </w:rPr>
      </w:pPr>
      <w:r>
        <w:rPr>
          <w:rFonts w:ascii="Simplified Arabic" w:eastAsia="Simplified Arabic" w:hAnsi="Simplified Arabic" w:cs="Simplified Arabic"/>
          <w:noProof/>
          <w:color w:val="000000"/>
          <w:sz w:val="32"/>
          <w:szCs w:val="32"/>
          <w:rtl/>
          <w:lang w:eastAsia="fr-FR"/>
        </w:rPr>
        <w:lastRenderedPageBreak/>
        <mc:AlternateContent>
          <mc:Choice Requires="wps">
            <w:drawing>
              <wp:anchor distT="0" distB="0" distL="114300" distR="114300" simplePos="0" relativeHeight="251681792" behindDoc="0" locked="0" layoutInCell="1" allowOverlap="1" wp14:anchorId="79907AE0" wp14:editId="09DC96D5">
                <wp:simplePos x="0" y="0"/>
                <wp:positionH relativeFrom="column">
                  <wp:posOffset>-736600</wp:posOffset>
                </wp:positionH>
                <wp:positionV relativeFrom="paragraph">
                  <wp:posOffset>-548640</wp:posOffset>
                </wp:positionV>
                <wp:extent cx="6766560" cy="9794240"/>
                <wp:effectExtent l="0" t="0" r="15240" b="16510"/>
                <wp:wrapNone/>
                <wp:docPr id="11" name="Rectangle à coins arrondis 11"/>
                <wp:cNvGraphicFramePr/>
                <a:graphic xmlns:a="http://schemas.openxmlformats.org/drawingml/2006/main">
                  <a:graphicData uri="http://schemas.microsoft.com/office/word/2010/wordprocessingShape">
                    <wps:wsp>
                      <wps:cNvSpPr/>
                      <wps:spPr>
                        <a:xfrm>
                          <a:off x="0" y="0"/>
                          <a:ext cx="6766560" cy="97942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C4759B0" w14:textId="77777777" w:rsidR="006F156C" w:rsidRPr="0035282C" w:rsidRDefault="006F156C" w:rsidP="00E15638">
                            <w:pPr>
                              <w:bidi/>
                              <w:spacing w:line="240" w:lineRule="auto"/>
                              <w:jc w:val="both"/>
                              <w:rPr>
                                <w:rFonts w:cs="Arial"/>
                                <w:b/>
                                <w:bCs/>
                                <w:sz w:val="28"/>
                                <w:szCs w:val="28"/>
                                <w:rtl/>
                              </w:rPr>
                            </w:pPr>
                            <w:r w:rsidRPr="0035282C">
                              <w:rPr>
                                <w:rFonts w:cs="Arial" w:hint="eastAsia"/>
                                <w:b/>
                                <w:bCs/>
                                <w:sz w:val="28"/>
                                <w:szCs w:val="28"/>
                                <w:rtl/>
                              </w:rPr>
                              <w:t>الملخص</w:t>
                            </w:r>
                            <w:r w:rsidRPr="0035282C">
                              <w:rPr>
                                <w:rFonts w:cs="Arial"/>
                                <w:b/>
                                <w:bCs/>
                                <w:sz w:val="28"/>
                                <w:szCs w:val="28"/>
                                <w:rtl/>
                              </w:rPr>
                              <w:t xml:space="preserve">: </w:t>
                            </w:r>
                          </w:p>
                          <w:p w14:paraId="3848A422" w14:textId="76D7C6D2" w:rsidR="006F156C" w:rsidRPr="0035282C" w:rsidRDefault="006F156C" w:rsidP="00491A3C">
                            <w:pPr>
                              <w:bidi/>
                              <w:spacing w:after="0" w:line="240" w:lineRule="auto"/>
                              <w:jc w:val="both"/>
                              <w:rPr>
                                <w:rFonts w:ascii="Simplified Arabic" w:hAnsi="Simplified Arabic" w:cs="Simplified Arabic"/>
                                <w:sz w:val="28"/>
                                <w:szCs w:val="28"/>
                                <w:rtl/>
                              </w:rPr>
                            </w:pPr>
                            <w:r w:rsidRPr="0035282C">
                              <w:rPr>
                                <w:rFonts w:ascii="Simplified Arabic" w:hAnsi="Simplified Arabic" w:cs="Simplified Arabic"/>
                                <w:sz w:val="28"/>
                                <w:szCs w:val="28"/>
                                <w:rtl/>
                              </w:rPr>
                              <w:t xml:space="preserve"> طرح </w:t>
                            </w:r>
                            <w:r w:rsidRPr="0035282C">
                              <w:rPr>
                                <w:rFonts w:ascii="Simplified Arabic" w:hAnsi="Simplified Arabic" w:cs="Simplified Arabic" w:hint="cs"/>
                                <w:sz w:val="28"/>
                                <w:szCs w:val="28"/>
                                <w:rtl/>
                              </w:rPr>
                              <w:t>الاتحاد</w:t>
                            </w:r>
                            <w:r w:rsidRPr="0035282C">
                              <w:rPr>
                                <w:rFonts w:ascii="Simplified Arabic" w:hAnsi="Simplified Arabic" w:cs="Simplified Arabic"/>
                                <w:sz w:val="28"/>
                                <w:szCs w:val="28"/>
                                <w:rtl/>
                              </w:rPr>
                              <w:t xml:space="preserve"> </w:t>
                            </w:r>
                            <w:r w:rsidRPr="0035282C">
                              <w:rPr>
                                <w:rFonts w:ascii="Simplified Arabic" w:hAnsi="Simplified Arabic" w:cs="Simplified Arabic" w:hint="cs"/>
                                <w:sz w:val="28"/>
                                <w:szCs w:val="28"/>
                                <w:rtl/>
                              </w:rPr>
                              <w:t>الاوروبي</w:t>
                            </w:r>
                            <w:r w:rsidRPr="0035282C">
                              <w:rPr>
                                <w:rFonts w:ascii="Simplified Arabic" w:hAnsi="Simplified Arabic" w:cs="Simplified Arabic"/>
                                <w:sz w:val="28"/>
                                <w:szCs w:val="28"/>
                                <w:rtl/>
                              </w:rPr>
                              <w:t xml:space="preserve"> في بداية التسعينات مشروع الشراكة </w:t>
                            </w:r>
                            <w:r>
                              <w:rPr>
                                <w:rFonts w:ascii="Simplified Arabic" w:hAnsi="Simplified Arabic" w:cs="Simplified Arabic" w:hint="cs"/>
                                <w:sz w:val="28"/>
                                <w:szCs w:val="28"/>
                                <w:rtl/>
                                <w:lang w:bidi="ar-DZ"/>
                              </w:rPr>
                              <w:t>الا</w:t>
                            </w:r>
                            <w:proofErr w:type="spellStart"/>
                            <w:r w:rsidRPr="0035282C">
                              <w:rPr>
                                <w:rFonts w:ascii="Simplified Arabic" w:hAnsi="Simplified Arabic" w:cs="Simplified Arabic"/>
                                <w:sz w:val="28"/>
                                <w:szCs w:val="28"/>
                                <w:rtl/>
                              </w:rPr>
                              <w:t>ورومتوسطية</w:t>
                            </w:r>
                            <w:proofErr w:type="spellEnd"/>
                            <w:r w:rsidRPr="0035282C">
                              <w:rPr>
                                <w:rFonts w:ascii="Simplified Arabic" w:hAnsi="Simplified Arabic" w:cs="Simplified Arabic"/>
                                <w:sz w:val="28"/>
                                <w:szCs w:val="28"/>
                                <w:rtl/>
                              </w:rPr>
                              <w:t xml:space="preserve"> من </w:t>
                            </w:r>
                            <w:r w:rsidRPr="0035282C">
                              <w:rPr>
                                <w:rFonts w:ascii="Simplified Arabic" w:hAnsi="Simplified Arabic" w:cs="Simplified Arabic" w:hint="cs"/>
                                <w:sz w:val="28"/>
                                <w:szCs w:val="28"/>
                                <w:rtl/>
                              </w:rPr>
                              <w:t>خلال</w:t>
                            </w:r>
                            <w:r w:rsidRPr="0035282C">
                              <w:rPr>
                                <w:rFonts w:ascii="Simplified Arabic" w:hAnsi="Simplified Arabic" w:cs="Simplified Arabic"/>
                                <w:sz w:val="28"/>
                                <w:szCs w:val="28"/>
                                <w:rtl/>
                              </w:rPr>
                              <w:t xml:space="preserve"> مؤتمر برشلونة</w:t>
                            </w:r>
                            <w:r w:rsidRPr="0035282C">
                              <w:rPr>
                                <w:rFonts w:ascii="Simplified Arabic" w:hAnsi="Simplified Arabic" w:cs="Simplified Arabic" w:hint="cs"/>
                                <w:sz w:val="28"/>
                                <w:szCs w:val="28"/>
                                <w:rtl/>
                              </w:rPr>
                              <w:t xml:space="preserve"> </w:t>
                            </w:r>
                            <w:r w:rsidRPr="0035282C">
                              <w:rPr>
                                <w:rFonts w:ascii="Simplified Arabic" w:hAnsi="Simplified Arabic" w:cs="Simplified Arabic"/>
                                <w:sz w:val="28"/>
                                <w:szCs w:val="28"/>
                                <w:rtl/>
                              </w:rPr>
                              <w:t xml:space="preserve">موضحا بذلك سياسته الجديدة حول منطقة الضفة الجنوبية للمتوسط وهي الرغبة في السيطرة على المنطقة، وكانت الجزائر كغيرها من الدول المتوسطية في إطار تحولها نحو اقتصاد السوق وتوجهها نحو التحرير </w:t>
                            </w:r>
                            <w:r w:rsidRPr="0035282C">
                              <w:rPr>
                                <w:rFonts w:ascii="Simplified Arabic" w:hAnsi="Simplified Arabic" w:cs="Simplified Arabic" w:hint="cs"/>
                                <w:sz w:val="28"/>
                                <w:szCs w:val="28"/>
                                <w:rtl/>
                              </w:rPr>
                              <w:t>الاقتصادي</w:t>
                            </w:r>
                            <w:r w:rsidRPr="0035282C">
                              <w:rPr>
                                <w:rFonts w:ascii="Simplified Arabic" w:hAnsi="Simplified Arabic" w:cs="Simplified Arabic"/>
                                <w:sz w:val="28"/>
                                <w:szCs w:val="28"/>
                                <w:rtl/>
                              </w:rPr>
                              <w:t xml:space="preserve">، سعت </w:t>
                            </w:r>
                            <w:proofErr w:type="spellStart"/>
                            <w:r w:rsidRPr="0035282C">
                              <w:rPr>
                                <w:rFonts w:ascii="Simplified Arabic" w:hAnsi="Simplified Arabic" w:cs="Simplified Arabic" w:hint="cs"/>
                                <w:sz w:val="28"/>
                                <w:szCs w:val="28"/>
                                <w:rtl/>
                              </w:rPr>
                              <w:t>للإندماج</w:t>
                            </w:r>
                            <w:proofErr w:type="spellEnd"/>
                            <w:r w:rsidRPr="0035282C">
                              <w:rPr>
                                <w:rFonts w:ascii="Simplified Arabic" w:hAnsi="Simplified Arabic" w:cs="Simplified Arabic"/>
                                <w:sz w:val="28"/>
                                <w:szCs w:val="28"/>
                                <w:rtl/>
                              </w:rPr>
                              <w:t xml:space="preserve"> في </w:t>
                            </w:r>
                            <w:r w:rsidRPr="0035282C">
                              <w:rPr>
                                <w:rFonts w:ascii="Simplified Arabic" w:hAnsi="Simplified Arabic" w:cs="Simplified Arabic" w:hint="cs"/>
                                <w:sz w:val="28"/>
                                <w:szCs w:val="28"/>
                                <w:rtl/>
                              </w:rPr>
                              <w:t>الاقتصاد</w:t>
                            </w:r>
                            <w:r w:rsidRPr="0035282C">
                              <w:rPr>
                                <w:rFonts w:ascii="Simplified Arabic" w:hAnsi="Simplified Arabic" w:cs="Simplified Arabic"/>
                                <w:sz w:val="28"/>
                                <w:szCs w:val="28"/>
                                <w:rtl/>
                              </w:rPr>
                              <w:t xml:space="preserve"> العالمي وعدم البقاء بمعزل عن التطورات </w:t>
                            </w:r>
                            <w:r w:rsidRPr="0035282C">
                              <w:rPr>
                                <w:rFonts w:ascii="Simplified Arabic" w:hAnsi="Simplified Arabic" w:cs="Simplified Arabic" w:hint="cs"/>
                                <w:sz w:val="28"/>
                                <w:szCs w:val="28"/>
                                <w:rtl/>
                              </w:rPr>
                              <w:t xml:space="preserve">الاقتصادية </w:t>
                            </w:r>
                            <w:r w:rsidRPr="0035282C">
                              <w:rPr>
                                <w:rFonts w:ascii="Simplified Arabic" w:hAnsi="Simplified Arabic" w:cs="Simplified Arabic"/>
                                <w:sz w:val="28"/>
                                <w:szCs w:val="28"/>
                                <w:rtl/>
                              </w:rPr>
                              <w:t xml:space="preserve">العالمية بغية النهوض </w:t>
                            </w:r>
                            <w:r w:rsidRPr="0035282C">
                              <w:rPr>
                                <w:rFonts w:ascii="Simplified Arabic" w:hAnsi="Simplified Arabic" w:cs="Simplified Arabic" w:hint="cs"/>
                                <w:sz w:val="28"/>
                                <w:szCs w:val="28"/>
                                <w:rtl/>
                              </w:rPr>
                              <w:t>بالاقتصاد</w:t>
                            </w:r>
                            <w:r w:rsidRPr="0035282C">
                              <w:rPr>
                                <w:rFonts w:ascii="Simplified Arabic" w:hAnsi="Simplified Arabic" w:cs="Simplified Arabic"/>
                                <w:sz w:val="28"/>
                                <w:szCs w:val="28"/>
                                <w:rtl/>
                              </w:rPr>
                              <w:t xml:space="preserve"> الوطني وتحقيق التنمية </w:t>
                            </w:r>
                            <w:r w:rsidRPr="0035282C">
                              <w:rPr>
                                <w:rFonts w:ascii="Simplified Arabic" w:hAnsi="Simplified Arabic" w:cs="Simplified Arabic" w:hint="cs"/>
                                <w:sz w:val="28"/>
                                <w:szCs w:val="28"/>
                                <w:rtl/>
                              </w:rPr>
                              <w:t>الاقتصادية</w:t>
                            </w:r>
                            <w:r w:rsidRPr="0035282C">
                              <w:rPr>
                                <w:rFonts w:ascii="Simplified Arabic" w:hAnsi="Simplified Arabic" w:cs="Simplified Arabic"/>
                                <w:sz w:val="28"/>
                                <w:szCs w:val="28"/>
                                <w:rtl/>
                              </w:rPr>
                              <w:t xml:space="preserve">، وبالفعل وقعت الجزائر على اتفاق </w:t>
                            </w:r>
                            <w:r w:rsidRPr="0035282C">
                              <w:rPr>
                                <w:rFonts w:ascii="Simplified Arabic" w:hAnsi="Simplified Arabic" w:cs="Simplified Arabic" w:hint="cs"/>
                                <w:sz w:val="28"/>
                                <w:szCs w:val="28"/>
                                <w:rtl/>
                              </w:rPr>
                              <w:t xml:space="preserve"> </w:t>
                            </w:r>
                            <w:r w:rsidRPr="0035282C">
                              <w:rPr>
                                <w:rFonts w:ascii="Simplified Arabic" w:hAnsi="Simplified Arabic" w:cs="Simplified Arabic"/>
                                <w:sz w:val="28"/>
                                <w:szCs w:val="28"/>
                                <w:rtl/>
                              </w:rPr>
                              <w:t xml:space="preserve">الشراكة </w:t>
                            </w:r>
                            <w:r w:rsidRPr="0035282C">
                              <w:rPr>
                                <w:rFonts w:ascii="Simplified Arabic" w:hAnsi="Simplified Arabic" w:cs="Simplified Arabic" w:hint="cs"/>
                                <w:sz w:val="28"/>
                                <w:szCs w:val="28"/>
                                <w:rtl/>
                              </w:rPr>
                              <w:t>بالأحرف الأولى</w:t>
                            </w:r>
                            <w:r w:rsidRPr="0035282C">
                              <w:rPr>
                                <w:rFonts w:ascii="Simplified Arabic" w:hAnsi="Simplified Arabic" w:cs="Simplified Arabic"/>
                                <w:sz w:val="28"/>
                                <w:szCs w:val="28"/>
                                <w:rtl/>
                              </w:rPr>
                              <w:t xml:space="preserve"> </w:t>
                            </w:r>
                            <w:r>
                              <w:rPr>
                                <w:rFonts w:ascii="Simplified Arabic" w:hAnsi="Simplified Arabic" w:cs="Simplified Arabic" w:hint="cs"/>
                                <w:sz w:val="28"/>
                                <w:szCs w:val="28"/>
                                <w:rtl/>
                              </w:rPr>
                              <w:t>في19</w:t>
                            </w:r>
                            <w:r w:rsidRPr="0035282C">
                              <w:rPr>
                                <w:rFonts w:ascii="Simplified Arabic" w:hAnsi="Simplified Arabic" w:cs="Simplified Arabic"/>
                                <w:sz w:val="28"/>
                                <w:szCs w:val="28"/>
                                <w:rtl/>
                              </w:rPr>
                              <w:t xml:space="preserve"> ديسمبر </w:t>
                            </w:r>
                            <w:r>
                              <w:rPr>
                                <w:rFonts w:ascii="Simplified Arabic" w:hAnsi="Simplified Arabic" w:cs="Simplified Arabic" w:hint="cs"/>
                                <w:sz w:val="28"/>
                                <w:szCs w:val="28"/>
                              </w:rPr>
                              <w:t>2001</w:t>
                            </w:r>
                            <w:r w:rsidRPr="0035282C">
                              <w:rPr>
                                <w:rFonts w:ascii="Simplified Arabic" w:hAnsi="Simplified Arabic" w:cs="Simplified Arabic"/>
                                <w:sz w:val="28"/>
                                <w:szCs w:val="28"/>
                                <w:rtl/>
                              </w:rPr>
                              <w:t xml:space="preserve"> ببلجيكا بعد</w:t>
                            </w:r>
                            <w:r>
                              <w:rPr>
                                <w:rFonts w:ascii="Simplified Arabic" w:hAnsi="Simplified Arabic" w:cs="Simplified Arabic" w:hint="cs"/>
                                <w:sz w:val="28"/>
                                <w:szCs w:val="28"/>
                                <w:rtl/>
                              </w:rPr>
                              <w:t>17</w:t>
                            </w:r>
                            <w:r w:rsidRPr="0035282C">
                              <w:rPr>
                                <w:rFonts w:ascii="Simplified Arabic" w:hAnsi="Simplified Arabic" w:cs="Simplified Arabic"/>
                                <w:sz w:val="28"/>
                                <w:szCs w:val="28"/>
                                <w:rtl/>
                              </w:rPr>
                              <w:t xml:space="preserve"> جولة من المفاوضات امتدت ما بين </w:t>
                            </w:r>
                            <w:r>
                              <w:rPr>
                                <w:rFonts w:ascii="Simplified Arabic" w:hAnsi="Simplified Arabic" w:cs="Simplified Arabic" w:hint="cs"/>
                                <w:sz w:val="28"/>
                                <w:szCs w:val="28"/>
                                <w:rtl/>
                              </w:rPr>
                              <w:t>1997</w:t>
                            </w:r>
                            <w:r w:rsidRPr="0035282C">
                              <w:rPr>
                                <w:rFonts w:ascii="Simplified Arabic" w:hAnsi="Simplified Arabic" w:cs="Simplified Arabic"/>
                                <w:sz w:val="28"/>
                                <w:szCs w:val="28"/>
                                <w:rtl/>
                              </w:rPr>
                              <w:t xml:space="preserve"> -</w:t>
                            </w:r>
                            <w:r>
                              <w:rPr>
                                <w:rFonts w:ascii="Simplified Arabic" w:hAnsi="Simplified Arabic" w:cs="Simplified Arabic" w:hint="cs"/>
                                <w:sz w:val="28"/>
                                <w:szCs w:val="28"/>
                              </w:rPr>
                              <w:t>2001</w:t>
                            </w:r>
                            <w:r w:rsidRPr="0035282C">
                              <w:rPr>
                                <w:rFonts w:ascii="Simplified Arabic" w:hAnsi="Simplified Arabic" w:cs="Simplified Arabic"/>
                                <w:sz w:val="28"/>
                                <w:szCs w:val="28"/>
                                <w:rtl/>
                              </w:rPr>
                              <w:t>،</w:t>
                            </w:r>
                            <w:r>
                              <w:rPr>
                                <w:rFonts w:ascii="Simplified Arabic" w:hAnsi="Simplified Arabic" w:cs="Simplified Arabic"/>
                                <w:sz w:val="28"/>
                                <w:szCs w:val="28"/>
                              </w:rPr>
                              <w:t xml:space="preserve"> </w:t>
                            </w:r>
                            <w:r w:rsidRPr="0035282C">
                              <w:rPr>
                                <w:rFonts w:ascii="Simplified Arabic" w:hAnsi="Simplified Arabic" w:cs="Simplified Arabic"/>
                                <w:sz w:val="28"/>
                                <w:szCs w:val="28"/>
                                <w:rtl/>
                              </w:rPr>
                              <w:t xml:space="preserve">ثم التوقيع الرسمي على </w:t>
                            </w:r>
                            <w:r w:rsidRPr="0035282C">
                              <w:rPr>
                                <w:rFonts w:ascii="Simplified Arabic" w:hAnsi="Simplified Arabic" w:cs="Simplified Arabic" w:hint="cs"/>
                                <w:sz w:val="28"/>
                                <w:szCs w:val="28"/>
                                <w:rtl/>
                              </w:rPr>
                              <w:t>الاتفاق</w:t>
                            </w:r>
                            <w:r w:rsidRPr="0035282C">
                              <w:rPr>
                                <w:rFonts w:ascii="Simplified Arabic" w:hAnsi="Simplified Arabic" w:cs="Simplified Arabic"/>
                                <w:sz w:val="28"/>
                                <w:szCs w:val="28"/>
                                <w:rtl/>
                              </w:rPr>
                              <w:t xml:space="preserve"> بمدينة فالنسيا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سبانية يوم </w:t>
                            </w:r>
                            <w:r>
                              <w:rPr>
                                <w:rFonts w:ascii="Simplified Arabic" w:hAnsi="Simplified Arabic" w:cs="Simplified Arabic" w:hint="cs"/>
                                <w:sz w:val="28"/>
                                <w:szCs w:val="28"/>
                                <w:rtl/>
                              </w:rPr>
                              <w:t>22</w:t>
                            </w:r>
                            <w:r w:rsidRPr="0035282C">
                              <w:rPr>
                                <w:rFonts w:ascii="Simplified Arabic" w:hAnsi="Simplified Arabic" w:cs="Simplified Arabic"/>
                                <w:sz w:val="28"/>
                                <w:szCs w:val="28"/>
                                <w:rtl/>
                              </w:rPr>
                              <w:t xml:space="preserve"> أفريل </w:t>
                            </w:r>
                            <w:r>
                              <w:rPr>
                                <w:rFonts w:ascii="Simplified Arabic" w:hAnsi="Simplified Arabic" w:cs="Simplified Arabic"/>
                                <w:sz w:val="28"/>
                                <w:szCs w:val="28"/>
                              </w:rPr>
                              <w:t>2001</w:t>
                            </w:r>
                            <w:r w:rsidRPr="0035282C">
                              <w:rPr>
                                <w:rFonts w:ascii="Simplified Arabic" w:hAnsi="Simplified Arabic" w:cs="Simplified Arabic"/>
                                <w:sz w:val="28"/>
                                <w:szCs w:val="28"/>
                                <w:rtl/>
                              </w:rPr>
                              <w:t xml:space="preserve"> ليدخل حيز التنفيذ في الفاتح من سبتمبر </w:t>
                            </w:r>
                            <w:r>
                              <w:rPr>
                                <w:rFonts w:ascii="Simplified Arabic" w:hAnsi="Simplified Arabic" w:cs="Simplified Arabic" w:hint="cs"/>
                                <w:sz w:val="28"/>
                                <w:szCs w:val="28"/>
                                <w:rtl/>
                              </w:rPr>
                              <w:t>2005</w:t>
                            </w:r>
                            <w:r w:rsidRPr="0035282C">
                              <w:rPr>
                                <w:rFonts w:ascii="Simplified Arabic" w:hAnsi="Simplified Arabic" w:cs="Simplified Arabic"/>
                                <w:sz w:val="28"/>
                                <w:szCs w:val="28"/>
                                <w:rtl/>
                              </w:rPr>
                              <w:t>.</w:t>
                            </w:r>
                          </w:p>
                          <w:p w14:paraId="55CD751B" w14:textId="77777777" w:rsidR="006F156C" w:rsidRPr="0035282C" w:rsidRDefault="006F156C" w:rsidP="00E15638">
                            <w:pPr>
                              <w:bidi/>
                              <w:spacing w:after="0" w:line="240" w:lineRule="auto"/>
                              <w:jc w:val="both"/>
                              <w:rPr>
                                <w:rFonts w:ascii="Simplified Arabic" w:hAnsi="Simplified Arabic" w:cs="Simplified Arabic"/>
                                <w:sz w:val="28"/>
                                <w:szCs w:val="28"/>
                                <w:rtl/>
                              </w:rPr>
                            </w:pPr>
                            <w:r w:rsidRPr="0035282C">
                              <w:rPr>
                                <w:rFonts w:ascii="Simplified Arabic" w:hAnsi="Simplified Arabic" w:cs="Simplified Arabic"/>
                                <w:sz w:val="28"/>
                                <w:szCs w:val="28"/>
                                <w:rtl/>
                              </w:rPr>
                              <w:t xml:space="preserve"> بعد دخول اتفاق الشراكة مع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تحاد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وروبي حيز التنفيذ مازالت الجزائر لم تحقق النتائج المرجوة والسبب هو عدم التكافؤ بين الطرفين، ألن لتحقيق التكامل البد أن يكون التكافؤ آو على </w:t>
                            </w:r>
                            <w:r w:rsidRPr="0035282C">
                              <w:rPr>
                                <w:rFonts w:ascii="Simplified Arabic" w:hAnsi="Simplified Arabic" w:cs="Simplified Arabic" w:hint="cs"/>
                                <w:sz w:val="28"/>
                                <w:szCs w:val="28"/>
                                <w:rtl/>
                              </w:rPr>
                              <w:t>الاقل</w:t>
                            </w:r>
                            <w:r w:rsidRPr="0035282C">
                              <w:rPr>
                                <w:rFonts w:ascii="Simplified Arabic" w:hAnsi="Simplified Arabic" w:cs="Simplified Arabic"/>
                                <w:sz w:val="28"/>
                                <w:szCs w:val="28"/>
                                <w:rtl/>
                              </w:rPr>
                              <w:t xml:space="preserve"> التقارب في مستويات التطور والتنمية بين </w:t>
                            </w:r>
                            <w:r w:rsidRPr="0035282C">
                              <w:rPr>
                                <w:rFonts w:ascii="Simplified Arabic" w:hAnsi="Simplified Arabic" w:cs="Simplified Arabic" w:hint="cs"/>
                                <w:sz w:val="28"/>
                                <w:szCs w:val="28"/>
                                <w:rtl/>
                              </w:rPr>
                              <w:t>الاطراف</w:t>
                            </w:r>
                            <w:r w:rsidRPr="0035282C">
                              <w:rPr>
                                <w:rFonts w:ascii="Simplified Arabic" w:hAnsi="Simplified Arabic" w:cs="Simplified Arabic"/>
                                <w:sz w:val="28"/>
                                <w:szCs w:val="28"/>
                                <w:rtl/>
                              </w:rPr>
                              <w:t xml:space="preserve"> المتعاقدة في كل القطاعات، وهو ما يكاد ينعدم في الشراكة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وروجزائرية بشكل خاص والشراكة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ورومتوسطية بشكل عام.</w:t>
                            </w:r>
                          </w:p>
                          <w:p w14:paraId="461274F5" w14:textId="77777777" w:rsidR="006F156C" w:rsidRPr="0035282C" w:rsidRDefault="006F156C" w:rsidP="00E15638">
                            <w:pPr>
                              <w:spacing w:line="240" w:lineRule="auto"/>
                              <w:jc w:val="both"/>
                              <w:rPr>
                                <w:rFonts w:asciiTheme="majorBidi" w:hAnsiTheme="majorBidi" w:cstheme="majorBidi"/>
                                <w:b/>
                                <w:bCs/>
                                <w:sz w:val="28"/>
                                <w:szCs w:val="28"/>
                                <w:rtl/>
                                <w:lang w:bidi="ar-DZ"/>
                              </w:rPr>
                            </w:pPr>
                            <w:proofErr w:type="gramStart"/>
                            <w:r w:rsidRPr="001C41F2">
                              <w:rPr>
                                <w:rFonts w:asciiTheme="majorBidi" w:hAnsiTheme="majorBidi" w:cstheme="majorBidi"/>
                                <w:b/>
                                <w:bCs/>
                                <w:sz w:val="28"/>
                                <w:szCs w:val="28"/>
                                <w:lang w:val="en-US"/>
                              </w:rPr>
                              <w:t>Summary :</w:t>
                            </w:r>
                            <w:proofErr w:type="gramEnd"/>
                          </w:p>
                          <w:p w14:paraId="4D1DC746" w14:textId="77777777" w:rsidR="006F156C" w:rsidRPr="001C41F2" w:rsidRDefault="006F156C" w:rsidP="00E15638">
                            <w:pPr>
                              <w:spacing w:line="240" w:lineRule="auto"/>
                              <w:jc w:val="both"/>
                              <w:rPr>
                                <w:rFonts w:asciiTheme="majorBidi" w:hAnsiTheme="majorBidi" w:cstheme="majorBidi"/>
                                <w:sz w:val="28"/>
                                <w:szCs w:val="28"/>
                                <w:lang w:val="en-US"/>
                              </w:rPr>
                            </w:pPr>
                            <w:r w:rsidRPr="0035282C">
                              <w:rPr>
                                <w:rFonts w:asciiTheme="majorBidi" w:hAnsiTheme="majorBidi" w:cstheme="majorBidi"/>
                                <w:sz w:val="28"/>
                                <w:szCs w:val="28"/>
                                <w:rtl/>
                              </w:rPr>
                              <w:t xml:space="preserve"> </w:t>
                            </w:r>
                            <w:r w:rsidRPr="001C41F2">
                              <w:rPr>
                                <w:rFonts w:asciiTheme="majorBidi" w:hAnsiTheme="majorBidi" w:cstheme="majorBidi"/>
                                <w:sz w:val="28"/>
                                <w:szCs w:val="28"/>
                                <w:lang w:val="en-US"/>
                              </w:rPr>
                              <w:t>At the beginning of the 1990s, The European Union put the draft of Euro</w:t>
                            </w:r>
                            <w:r w:rsidRPr="0035282C">
                              <w:rPr>
                                <w:rFonts w:asciiTheme="majorBidi" w:hAnsiTheme="majorBidi" w:cstheme="majorBidi"/>
                                <w:sz w:val="28"/>
                                <w:szCs w:val="28"/>
                                <w:rtl/>
                              </w:rPr>
                              <w:t>-</w:t>
                            </w:r>
                            <w:r w:rsidRPr="001C41F2">
                              <w:rPr>
                                <w:rFonts w:asciiTheme="majorBidi" w:hAnsiTheme="majorBidi" w:cstheme="majorBidi"/>
                                <w:sz w:val="28"/>
                                <w:szCs w:val="28"/>
                                <w:lang w:val="en-US"/>
                              </w:rPr>
                              <w:t xml:space="preserve">Mediterranean partnership through the Barcelona Conference, to Explaining </w:t>
                            </w:r>
                            <w:proofErr w:type="spellStart"/>
                            <w:r w:rsidRPr="001C41F2">
                              <w:rPr>
                                <w:rFonts w:asciiTheme="majorBidi" w:hAnsiTheme="majorBidi" w:cstheme="majorBidi"/>
                                <w:sz w:val="28"/>
                                <w:szCs w:val="28"/>
                                <w:lang w:val="en-US"/>
                              </w:rPr>
                              <w:t>hisnew</w:t>
                            </w:r>
                            <w:proofErr w:type="spellEnd"/>
                            <w:r w:rsidRPr="001C41F2">
                              <w:rPr>
                                <w:rFonts w:asciiTheme="majorBidi" w:hAnsiTheme="majorBidi" w:cstheme="majorBidi"/>
                                <w:sz w:val="28"/>
                                <w:szCs w:val="28"/>
                                <w:lang w:val="en-US"/>
                              </w:rPr>
                              <w:t xml:space="preserve"> policy on the southern bank of the Mediterranean. The desire to this new</w:t>
                            </w:r>
                            <w:r w:rsidRPr="0035282C">
                              <w:rPr>
                                <w:rFonts w:asciiTheme="majorBidi" w:hAnsiTheme="majorBidi" w:cstheme="majorBidi"/>
                                <w:sz w:val="28"/>
                                <w:szCs w:val="28"/>
                                <w:rtl/>
                              </w:rPr>
                              <w:t xml:space="preserve"> </w:t>
                            </w:r>
                            <w:r w:rsidRPr="001C41F2">
                              <w:rPr>
                                <w:rFonts w:asciiTheme="majorBidi" w:hAnsiTheme="majorBidi" w:cstheme="majorBidi"/>
                                <w:sz w:val="28"/>
                                <w:szCs w:val="28"/>
                                <w:lang w:val="en-US"/>
                              </w:rPr>
                              <w:t>policy is to control the region. Algeria - as the other Mediterranean countries</w:t>
                            </w:r>
                            <w:r w:rsidRPr="0035282C">
                              <w:rPr>
                                <w:rFonts w:asciiTheme="majorBidi" w:hAnsiTheme="majorBidi" w:cstheme="majorBidi"/>
                                <w:sz w:val="28"/>
                                <w:szCs w:val="28"/>
                                <w:rtl/>
                              </w:rPr>
                              <w:t>-</w:t>
                            </w:r>
                            <w:r w:rsidRPr="001C41F2">
                              <w:rPr>
                                <w:rFonts w:asciiTheme="majorBidi" w:hAnsiTheme="majorBidi" w:cstheme="majorBidi"/>
                                <w:sz w:val="28"/>
                                <w:szCs w:val="28"/>
                                <w:lang w:val="en-US"/>
                              </w:rPr>
                              <w:t>and in the context of its transition to the economic market and liberalization</w:t>
                            </w:r>
                            <w:r w:rsidRPr="0035282C">
                              <w:rPr>
                                <w:rFonts w:asciiTheme="majorBidi" w:hAnsiTheme="majorBidi" w:cstheme="majorBidi"/>
                                <w:sz w:val="28"/>
                                <w:szCs w:val="28"/>
                                <w:rtl/>
                              </w:rPr>
                              <w:t>,</w:t>
                            </w:r>
                            <w:r w:rsidRPr="001C41F2">
                              <w:rPr>
                                <w:rFonts w:asciiTheme="majorBidi" w:hAnsiTheme="majorBidi" w:cstheme="majorBidi"/>
                                <w:sz w:val="28"/>
                                <w:szCs w:val="28"/>
                                <w:lang w:val="en-US"/>
                              </w:rPr>
                              <w:t xml:space="preserve"> has sought to integrate into the world economy and not to stay in isolation from global economic developments. With a view to promoting national economy and economic development, Algeria already signed partnership agreement with the initials on 19 December 2001 in Belgium after 17 rounds of Negotiations stretched </w:t>
                            </w:r>
                            <w:proofErr w:type="gramStart"/>
                            <w:r w:rsidRPr="001C41F2">
                              <w:rPr>
                                <w:rFonts w:asciiTheme="majorBidi" w:hAnsiTheme="majorBidi" w:cstheme="majorBidi"/>
                                <w:sz w:val="28"/>
                                <w:szCs w:val="28"/>
                                <w:lang w:val="en-US"/>
                              </w:rPr>
                              <w:t>between 1997-2001,</w:t>
                            </w:r>
                            <w:proofErr w:type="gramEnd"/>
                            <w:r w:rsidRPr="001C41F2">
                              <w:rPr>
                                <w:rFonts w:asciiTheme="majorBidi" w:hAnsiTheme="majorBidi" w:cstheme="majorBidi"/>
                                <w:sz w:val="28"/>
                                <w:szCs w:val="28"/>
                                <w:lang w:val="en-US"/>
                              </w:rPr>
                              <w:t xml:space="preserve"> and then the formal signing of the agreement on 22 April 2001, entered into force on 1 January 2005.</w:t>
                            </w:r>
                          </w:p>
                          <w:p w14:paraId="0A72B454" w14:textId="77777777" w:rsidR="006F156C" w:rsidRPr="001C41F2" w:rsidRDefault="006F156C" w:rsidP="00E15638">
                            <w:pPr>
                              <w:spacing w:line="240" w:lineRule="auto"/>
                              <w:jc w:val="both"/>
                              <w:rPr>
                                <w:rFonts w:asciiTheme="majorBidi" w:hAnsiTheme="majorBidi" w:cstheme="majorBidi"/>
                                <w:sz w:val="28"/>
                                <w:szCs w:val="28"/>
                                <w:lang w:val="en-US"/>
                              </w:rPr>
                            </w:pPr>
                            <w:r w:rsidRPr="001C41F2">
                              <w:rPr>
                                <w:rFonts w:asciiTheme="majorBidi" w:hAnsiTheme="majorBidi" w:cstheme="majorBidi"/>
                                <w:sz w:val="28"/>
                                <w:szCs w:val="28"/>
                                <w:lang w:val="en-US"/>
                              </w:rPr>
                              <w:t>After entering the partnership agreement with the European Union into force, Algeria still has not achieved the desired results, and the reason is the inequality between the parties. Because any integration must be equal or at least convergence in levels of development among the Contracting Parties in all sectors, and that is almost absent in the Euro-Algerian partnership and the Euro-Mediterranean partnership as a whole.</w:t>
                            </w:r>
                          </w:p>
                          <w:p w14:paraId="494DB188" w14:textId="77777777" w:rsidR="006F156C" w:rsidRPr="001C41F2" w:rsidRDefault="006F156C" w:rsidP="00E15638">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907AE0" id="Rectangle à coins arrondis 11" o:spid="_x0000_s1034" style="position:absolute;margin-left:-58pt;margin-top:-43.2pt;width:532.8pt;height:77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" fillcolor="#91bce3 [2168]" strokecolor="#5b9bd5 [3208]" strokeweight=".5pt">
                <v:fill color2="#7aaddd [2616]" rotate="t" colors="0 #b1cbe9;.5 #a3c1e5;1 #92b9e4" focus="100%" type="gradient">
                  <o:fill v:ext="view" type="gradientUnscaled"/>
                </v:fill>
                <v:stroke joinstyle="miter"/>
                <v:textbox>
                  <w:txbxContent>
                    <w:p w14:paraId="5C4759B0" w14:textId="77777777" w:rsidR="00E15638" w:rsidRPr="0035282C" w:rsidRDefault="00E15638" w:rsidP="00E15638">
                      <w:pPr>
                        <w:bidi/>
                        <w:spacing w:line="240" w:lineRule="auto"/>
                        <w:jc w:val="both"/>
                        <w:rPr>
                          <w:rFonts w:cs="Arial"/>
                          <w:b/>
                          <w:bCs/>
                          <w:sz w:val="28"/>
                          <w:szCs w:val="28"/>
                          <w:rtl/>
                        </w:rPr>
                      </w:pPr>
                      <w:r w:rsidRPr="0035282C">
                        <w:rPr>
                          <w:rFonts w:cs="Arial" w:hint="eastAsia"/>
                          <w:b/>
                          <w:bCs/>
                          <w:sz w:val="28"/>
                          <w:szCs w:val="28"/>
                          <w:rtl/>
                        </w:rPr>
                        <w:t>الملخص</w:t>
                      </w:r>
                      <w:r w:rsidRPr="0035282C">
                        <w:rPr>
                          <w:rFonts w:cs="Arial"/>
                          <w:b/>
                          <w:bCs/>
                          <w:sz w:val="28"/>
                          <w:szCs w:val="28"/>
                          <w:rtl/>
                        </w:rPr>
                        <w:t xml:space="preserve">: </w:t>
                      </w:r>
                    </w:p>
                    <w:p w14:paraId="3848A422" w14:textId="76D7C6D2" w:rsidR="00E15638" w:rsidRPr="0035282C" w:rsidRDefault="00E15638" w:rsidP="00491A3C">
                      <w:pPr>
                        <w:bidi/>
                        <w:spacing w:after="0" w:line="240" w:lineRule="auto"/>
                        <w:jc w:val="both"/>
                        <w:rPr>
                          <w:rFonts w:ascii="Simplified Arabic" w:hAnsi="Simplified Arabic" w:cs="Simplified Arabic"/>
                          <w:sz w:val="28"/>
                          <w:szCs w:val="28"/>
                          <w:rtl/>
                        </w:rPr>
                      </w:pPr>
                      <w:r w:rsidRPr="0035282C">
                        <w:rPr>
                          <w:rFonts w:ascii="Simplified Arabic" w:hAnsi="Simplified Arabic" w:cs="Simplified Arabic"/>
                          <w:sz w:val="28"/>
                          <w:szCs w:val="28"/>
                          <w:rtl/>
                        </w:rPr>
                        <w:t xml:space="preserve"> طرح </w:t>
                      </w:r>
                      <w:r w:rsidRPr="0035282C">
                        <w:rPr>
                          <w:rFonts w:ascii="Simplified Arabic" w:hAnsi="Simplified Arabic" w:cs="Simplified Arabic" w:hint="cs"/>
                          <w:sz w:val="28"/>
                          <w:szCs w:val="28"/>
                          <w:rtl/>
                        </w:rPr>
                        <w:t>الاتحاد</w:t>
                      </w:r>
                      <w:r w:rsidRPr="0035282C">
                        <w:rPr>
                          <w:rFonts w:ascii="Simplified Arabic" w:hAnsi="Simplified Arabic" w:cs="Simplified Arabic"/>
                          <w:sz w:val="28"/>
                          <w:szCs w:val="28"/>
                          <w:rtl/>
                        </w:rPr>
                        <w:t xml:space="preserve"> </w:t>
                      </w:r>
                      <w:r w:rsidRPr="0035282C">
                        <w:rPr>
                          <w:rFonts w:ascii="Simplified Arabic" w:hAnsi="Simplified Arabic" w:cs="Simplified Arabic" w:hint="cs"/>
                          <w:sz w:val="28"/>
                          <w:szCs w:val="28"/>
                          <w:rtl/>
                        </w:rPr>
                        <w:t>الاوروبي</w:t>
                      </w:r>
                      <w:r w:rsidRPr="0035282C">
                        <w:rPr>
                          <w:rFonts w:ascii="Simplified Arabic" w:hAnsi="Simplified Arabic" w:cs="Simplified Arabic"/>
                          <w:sz w:val="28"/>
                          <w:szCs w:val="28"/>
                          <w:rtl/>
                        </w:rPr>
                        <w:t xml:space="preserve"> في بداية التسعينات مشروع الشراكة </w:t>
                      </w:r>
                      <w:r w:rsidR="00491A3C">
                        <w:rPr>
                          <w:rFonts w:ascii="Simplified Arabic" w:hAnsi="Simplified Arabic" w:cs="Simplified Arabic" w:hint="cs"/>
                          <w:sz w:val="28"/>
                          <w:szCs w:val="28"/>
                          <w:rtl/>
                          <w:lang w:bidi="ar-DZ"/>
                        </w:rPr>
                        <w:t>الا</w:t>
                      </w:r>
                      <w:proofErr w:type="spellStart"/>
                      <w:r w:rsidRPr="0035282C">
                        <w:rPr>
                          <w:rFonts w:ascii="Simplified Arabic" w:hAnsi="Simplified Arabic" w:cs="Simplified Arabic"/>
                          <w:sz w:val="28"/>
                          <w:szCs w:val="28"/>
                          <w:rtl/>
                        </w:rPr>
                        <w:t>ورومتوسطية</w:t>
                      </w:r>
                      <w:proofErr w:type="spellEnd"/>
                      <w:r w:rsidRPr="0035282C">
                        <w:rPr>
                          <w:rFonts w:ascii="Simplified Arabic" w:hAnsi="Simplified Arabic" w:cs="Simplified Arabic"/>
                          <w:sz w:val="28"/>
                          <w:szCs w:val="28"/>
                          <w:rtl/>
                        </w:rPr>
                        <w:t xml:space="preserve"> من </w:t>
                      </w:r>
                      <w:r w:rsidRPr="0035282C">
                        <w:rPr>
                          <w:rFonts w:ascii="Simplified Arabic" w:hAnsi="Simplified Arabic" w:cs="Simplified Arabic" w:hint="cs"/>
                          <w:sz w:val="28"/>
                          <w:szCs w:val="28"/>
                          <w:rtl/>
                        </w:rPr>
                        <w:t>خلال</w:t>
                      </w:r>
                      <w:r w:rsidRPr="0035282C">
                        <w:rPr>
                          <w:rFonts w:ascii="Simplified Arabic" w:hAnsi="Simplified Arabic" w:cs="Simplified Arabic"/>
                          <w:sz w:val="28"/>
                          <w:szCs w:val="28"/>
                          <w:rtl/>
                        </w:rPr>
                        <w:t xml:space="preserve"> مؤتمر برشلونة</w:t>
                      </w:r>
                      <w:r w:rsidRPr="0035282C">
                        <w:rPr>
                          <w:rFonts w:ascii="Simplified Arabic" w:hAnsi="Simplified Arabic" w:cs="Simplified Arabic" w:hint="cs"/>
                          <w:sz w:val="28"/>
                          <w:szCs w:val="28"/>
                          <w:rtl/>
                        </w:rPr>
                        <w:t xml:space="preserve"> </w:t>
                      </w:r>
                      <w:r w:rsidRPr="0035282C">
                        <w:rPr>
                          <w:rFonts w:ascii="Simplified Arabic" w:hAnsi="Simplified Arabic" w:cs="Simplified Arabic"/>
                          <w:sz w:val="28"/>
                          <w:szCs w:val="28"/>
                          <w:rtl/>
                        </w:rPr>
                        <w:t xml:space="preserve">موضحا بذلك سياسته الجديدة حول منطقة الضفة الجنوبية للمتوسط وهي الرغبة في السيطرة على المنطقة، وكانت الجزائر كغيرها من الدول المتوسطية في إطار تحولها نحو اقتصاد السوق وتوجهها نحو التحرير </w:t>
                      </w:r>
                      <w:r w:rsidRPr="0035282C">
                        <w:rPr>
                          <w:rFonts w:ascii="Simplified Arabic" w:hAnsi="Simplified Arabic" w:cs="Simplified Arabic" w:hint="cs"/>
                          <w:sz w:val="28"/>
                          <w:szCs w:val="28"/>
                          <w:rtl/>
                        </w:rPr>
                        <w:t>الاقتصادي</w:t>
                      </w:r>
                      <w:r w:rsidRPr="0035282C">
                        <w:rPr>
                          <w:rFonts w:ascii="Simplified Arabic" w:hAnsi="Simplified Arabic" w:cs="Simplified Arabic"/>
                          <w:sz w:val="28"/>
                          <w:szCs w:val="28"/>
                          <w:rtl/>
                        </w:rPr>
                        <w:t xml:space="preserve">، سعت </w:t>
                      </w:r>
                      <w:proofErr w:type="spellStart"/>
                      <w:r w:rsidRPr="0035282C">
                        <w:rPr>
                          <w:rFonts w:ascii="Simplified Arabic" w:hAnsi="Simplified Arabic" w:cs="Simplified Arabic" w:hint="cs"/>
                          <w:sz w:val="28"/>
                          <w:szCs w:val="28"/>
                          <w:rtl/>
                        </w:rPr>
                        <w:t>للإندماج</w:t>
                      </w:r>
                      <w:proofErr w:type="spellEnd"/>
                      <w:r w:rsidRPr="0035282C">
                        <w:rPr>
                          <w:rFonts w:ascii="Simplified Arabic" w:hAnsi="Simplified Arabic" w:cs="Simplified Arabic"/>
                          <w:sz w:val="28"/>
                          <w:szCs w:val="28"/>
                          <w:rtl/>
                        </w:rPr>
                        <w:t xml:space="preserve"> في </w:t>
                      </w:r>
                      <w:r w:rsidRPr="0035282C">
                        <w:rPr>
                          <w:rFonts w:ascii="Simplified Arabic" w:hAnsi="Simplified Arabic" w:cs="Simplified Arabic" w:hint="cs"/>
                          <w:sz w:val="28"/>
                          <w:szCs w:val="28"/>
                          <w:rtl/>
                        </w:rPr>
                        <w:t>الاقتصاد</w:t>
                      </w:r>
                      <w:r w:rsidRPr="0035282C">
                        <w:rPr>
                          <w:rFonts w:ascii="Simplified Arabic" w:hAnsi="Simplified Arabic" w:cs="Simplified Arabic"/>
                          <w:sz w:val="28"/>
                          <w:szCs w:val="28"/>
                          <w:rtl/>
                        </w:rPr>
                        <w:t xml:space="preserve"> العالمي وعدم البقاء بمعزل عن التطورات </w:t>
                      </w:r>
                      <w:r w:rsidRPr="0035282C">
                        <w:rPr>
                          <w:rFonts w:ascii="Simplified Arabic" w:hAnsi="Simplified Arabic" w:cs="Simplified Arabic" w:hint="cs"/>
                          <w:sz w:val="28"/>
                          <w:szCs w:val="28"/>
                          <w:rtl/>
                        </w:rPr>
                        <w:t xml:space="preserve">الاقتصادية </w:t>
                      </w:r>
                      <w:r w:rsidRPr="0035282C">
                        <w:rPr>
                          <w:rFonts w:ascii="Simplified Arabic" w:hAnsi="Simplified Arabic" w:cs="Simplified Arabic"/>
                          <w:sz w:val="28"/>
                          <w:szCs w:val="28"/>
                          <w:rtl/>
                        </w:rPr>
                        <w:t xml:space="preserve">العالمية بغية النهوض </w:t>
                      </w:r>
                      <w:r w:rsidRPr="0035282C">
                        <w:rPr>
                          <w:rFonts w:ascii="Simplified Arabic" w:hAnsi="Simplified Arabic" w:cs="Simplified Arabic" w:hint="cs"/>
                          <w:sz w:val="28"/>
                          <w:szCs w:val="28"/>
                          <w:rtl/>
                        </w:rPr>
                        <w:t>بالاقتصاد</w:t>
                      </w:r>
                      <w:r w:rsidRPr="0035282C">
                        <w:rPr>
                          <w:rFonts w:ascii="Simplified Arabic" w:hAnsi="Simplified Arabic" w:cs="Simplified Arabic"/>
                          <w:sz w:val="28"/>
                          <w:szCs w:val="28"/>
                          <w:rtl/>
                        </w:rPr>
                        <w:t xml:space="preserve"> الوطني وتحقيق التنمية </w:t>
                      </w:r>
                      <w:r w:rsidRPr="0035282C">
                        <w:rPr>
                          <w:rFonts w:ascii="Simplified Arabic" w:hAnsi="Simplified Arabic" w:cs="Simplified Arabic" w:hint="cs"/>
                          <w:sz w:val="28"/>
                          <w:szCs w:val="28"/>
                          <w:rtl/>
                        </w:rPr>
                        <w:t>الاقتصادية</w:t>
                      </w:r>
                      <w:r w:rsidRPr="0035282C">
                        <w:rPr>
                          <w:rFonts w:ascii="Simplified Arabic" w:hAnsi="Simplified Arabic" w:cs="Simplified Arabic"/>
                          <w:sz w:val="28"/>
                          <w:szCs w:val="28"/>
                          <w:rtl/>
                        </w:rPr>
                        <w:t xml:space="preserve">، وبالفعل وقعت الجزائر على اتفاق </w:t>
                      </w:r>
                      <w:r w:rsidRPr="0035282C">
                        <w:rPr>
                          <w:rFonts w:ascii="Simplified Arabic" w:hAnsi="Simplified Arabic" w:cs="Simplified Arabic" w:hint="cs"/>
                          <w:sz w:val="28"/>
                          <w:szCs w:val="28"/>
                          <w:rtl/>
                        </w:rPr>
                        <w:t xml:space="preserve"> </w:t>
                      </w:r>
                      <w:r w:rsidRPr="0035282C">
                        <w:rPr>
                          <w:rFonts w:ascii="Simplified Arabic" w:hAnsi="Simplified Arabic" w:cs="Simplified Arabic"/>
                          <w:sz w:val="28"/>
                          <w:szCs w:val="28"/>
                          <w:rtl/>
                        </w:rPr>
                        <w:t xml:space="preserve">الشراكة </w:t>
                      </w:r>
                      <w:r w:rsidRPr="0035282C">
                        <w:rPr>
                          <w:rFonts w:ascii="Simplified Arabic" w:hAnsi="Simplified Arabic" w:cs="Simplified Arabic" w:hint="cs"/>
                          <w:sz w:val="28"/>
                          <w:szCs w:val="28"/>
                          <w:rtl/>
                        </w:rPr>
                        <w:t>بالأحرف الأولى</w:t>
                      </w:r>
                      <w:r w:rsidRPr="0035282C">
                        <w:rPr>
                          <w:rFonts w:ascii="Simplified Arabic" w:hAnsi="Simplified Arabic" w:cs="Simplified Arabic"/>
                          <w:sz w:val="28"/>
                          <w:szCs w:val="28"/>
                          <w:rtl/>
                        </w:rPr>
                        <w:t xml:space="preserve"> </w:t>
                      </w:r>
                      <w:r w:rsidR="0092436C">
                        <w:rPr>
                          <w:rFonts w:ascii="Simplified Arabic" w:hAnsi="Simplified Arabic" w:cs="Simplified Arabic" w:hint="cs"/>
                          <w:sz w:val="28"/>
                          <w:szCs w:val="28"/>
                          <w:rtl/>
                        </w:rPr>
                        <w:t>في19</w:t>
                      </w:r>
                      <w:r w:rsidRPr="0035282C">
                        <w:rPr>
                          <w:rFonts w:ascii="Simplified Arabic" w:hAnsi="Simplified Arabic" w:cs="Simplified Arabic"/>
                          <w:sz w:val="28"/>
                          <w:szCs w:val="28"/>
                          <w:rtl/>
                        </w:rPr>
                        <w:t xml:space="preserve"> ديسمبر </w:t>
                      </w:r>
                      <w:r w:rsidR="0092436C">
                        <w:rPr>
                          <w:rFonts w:ascii="Simplified Arabic" w:hAnsi="Simplified Arabic" w:cs="Simplified Arabic" w:hint="cs"/>
                          <w:sz w:val="28"/>
                          <w:szCs w:val="28"/>
                        </w:rPr>
                        <w:t>2001</w:t>
                      </w:r>
                      <w:r w:rsidRPr="0035282C">
                        <w:rPr>
                          <w:rFonts w:ascii="Simplified Arabic" w:hAnsi="Simplified Arabic" w:cs="Simplified Arabic"/>
                          <w:sz w:val="28"/>
                          <w:szCs w:val="28"/>
                          <w:rtl/>
                        </w:rPr>
                        <w:t xml:space="preserve"> ببلجيكا بعد</w:t>
                      </w:r>
                      <w:r w:rsidR="00550762">
                        <w:rPr>
                          <w:rFonts w:ascii="Simplified Arabic" w:hAnsi="Simplified Arabic" w:cs="Simplified Arabic" w:hint="cs"/>
                          <w:sz w:val="28"/>
                          <w:szCs w:val="28"/>
                          <w:rtl/>
                        </w:rPr>
                        <w:t>1</w:t>
                      </w:r>
                      <w:r w:rsidR="006B49C8">
                        <w:rPr>
                          <w:rFonts w:ascii="Simplified Arabic" w:hAnsi="Simplified Arabic" w:cs="Simplified Arabic" w:hint="cs"/>
                          <w:sz w:val="28"/>
                          <w:szCs w:val="28"/>
                          <w:rtl/>
                        </w:rPr>
                        <w:t>7</w:t>
                      </w:r>
                      <w:r w:rsidRPr="0035282C">
                        <w:rPr>
                          <w:rFonts w:ascii="Simplified Arabic" w:hAnsi="Simplified Arabic" w:cs="Simplified Arabic"/>
                          <w:sz w:val="28"/>
                          <w:szCs w:val="28"/>
                          <w:rtl/>
                        </w:rPr>
                        <w:t xml:space="preserve"> جولة من المفاوضات امتدت ما بين </w:t>
                      </w:r>
                      <w:r w:rsidR="0007204C">
                        <w:rPr>
                          <w:rFonts w:ascii="Simplified Arabic" w:hAnsi="Simplified Arabic" w:cs="Simplified Arabic" w:hint="cs"/>
                          <w:sz w:val="28"/>
                          <w:szCs w:val="28"/>
                          <w:rtl/>
                        </w:rPr>
                        <w:t>1997</w:t>
                      </w:r>
                      <w:r w:rsidRPr="0035282C">
                        <w:rPr>
                          <w:rFonts w:ascii="Simplified Arabic" w:hAnsi="Simplified Arabic" w:cs="Simplified Arabic"/>
                          <w:sz w:val="28"/>
                          <w:szCs w:val="28"/>
                          <w:rtl/>
                        </w:rPr>
                        <w:t xml:space="preserve"> -</w:t>
                      </w:r>
                      <w:r w:rsidR="0007204C">
                        <w:rPr>
                          <w:rFonts w:ascii="Simplified Arabic" w:hAnsi="Simplified Arabic" w:cs="Simplified Arabic" w:hint="cs"/>
                          <w:sz w:val="28"/>
                          <w:szCs w:val="28"/>
                        </w:rPr>
                        <w:t>2001</w:t>
                      </w:r>
                      <w:r w:rsidRPr="0035282C">
                        <w:rPr>
                          <w:rFonts w:ascii="Simplified Arabic" w:hAnsi="Simplified Arabic" w:cs="Simplified Arabic"/>
                          <w:sz w:val="28"/>
                          <w:szCs w:val="28"/>
                          <w:rtl/>
                        </w:rPr>
                        <w:t>،</w:t>
                      </w:r>
                      <w:r>
                        <w:rPr>
                          <w:rFonts w:ascii="Simplified Arabic" w:hAnsi="Simplified Arabic" w:cs="Simplified Arabic"/>
                          <w:sz w:val="28"/>
                          <w:szCs w:val="28"/>
                        </w:rPr>
                        <w:t xml:space="preserve"> </w:t>
                      </w:r>
                      <w:r w:rsidRPr="0035282C">
                        <w:rPr>
                          <w:rFonts w:ascii="Simplified Arabic" w:hAnsi="Simplified Arabic" w:cs="Simplified Arabic"/>
                          <w:sz w:val="28"/>
                          <w:szCs w:val="28"/>
                          <w:rtl/>
                        </w:rPr>
                        <w:t xml:space="preserve">ثم التوقيع الرسمي على </w:t>
                      </w:r>
                      <w:r w:rsidRPr="0035282C">
                        <w:rPr>
                          <w:rFonts w:ascii="Simplified Arabic" w:hAnsi="Simplified Arabic" w:cs="Simplified Arabic" w:hint="cs"/>
                          <w:sz w:val="28"/>
                          <w:szCs w:val="28"/>
                          <w:rtl/>
                        </w:rPr>
                        <w:t>الاتفاق</w:t>
                      </w:r>
                      <w:r w:rsidRPr="0035282C">
                        <w:rPr>
                          <w:rFonts w:ascii="Simplified Arabic" w:hAnsi="Simplified Arabic" w:cs="Simplified Arabic"/>
                          <w:sz w:val="28"/>
                          <w:szCs w:val="28"/>
                          <w:rtl/>
                        </w:rPr>
                        <w:t xml:space="preserve"> بمدينة فالنسيا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سبانية يوم </w:t>
                      </w:r>
                      <w:r w:rsidR="0007204C">
                        <w:rPr>
                          <w:rFonts w:ascii="Simplified Arabic" w:hAnsi="Simplified Arabic" w:cs="Simplified Arabic" w:hint="cs"/>
                          <w:sz w:val="28"/>
                          <w:szCs w:val="28"/>
                          <w:rtl/>
                        </w:rPr>
                        <w:t>22</w:t>
                      </w:r>
                      <w:r w:rsidRPr="0035282C">
                        <w:rPr>
                          <w:rFonts w:ascii="Simplified Arabic" w:hAnsi="Simplified Arabic" w:cs="Simplified Arabic"/>
                          <w:sz w:val="28"/>
                          <w:szCs w:val="28"/>
                          <w:rtl/>
                        </w:rPr>
                        <w:t xml:space="preserve"> أفريل </w:t>
                      </w:r>
                      <w:r>
                        <w:rPr>
                          <w:rFonts w:ascii="Simplified Arabic" w:hAnsi="Simplified Arabic" w:cs="Simplified Arabic"/>
                          <w:sz w:val="28"/>
                          <w:szCs w:val="28"/>
                        </w:rPr>
                        <w:t>2001</w:t>
                      </w:r>
                      <w:r w:rsidRPr="0035282C">
                        <w:rPr>
                          <w:rFonts w:ascii="Simplified Arabic" w:hAnsi="Simplified Arabic" w:cs="Simplified Arabic"/>
                          <w:sz w:val="28"/>
                          <w:szCs w:val="28"/>
                          <w:rtl/>
                        </w:rPr>
                        <w:t xml:space="preserve"> ليدخل حيز التنفيذ في الفاتح من سبتمبر </w:t>
                      </w:r>
                      <w:r w:rsidR="00160C98">
                        <w:rPr>
                          <w:rFonts w:ascii="Simplified Arabic" w:hAnsi="Simplified Arabic" w:cs="Simplified Arabic" w:hint="cs"/>
                          <w:sz w:val="28"/>
                          <w:szCs w:val="28"/>
                          <w:rtl/>
                        </w:rPr>
                        <w:t>2005</w:t>
                      </w:r>
                      <w:r w:rsidRPr="0035282C">
                        <w:rPr>
                          <w:rFonts w:ascii="Simplified Arabic" w:hAnsi="Simplified Arabic" w:cs="Simplified Arabic"/>
                          <w:sz w:val="28"/>
                          <w:szCs w:val="28"/>
                          <w:rtl/>
                        </w:rPr>
                        <w:t>.</w:t>
                      </w:r>
                    </w:p>
                    <w:p w14:paraId="55CD751B" w14:textId="77777777" w:rsidR="00E15638" w:rsidRPr="0035282C" w:rsidRDefault="00E15638" w:rsidP="00E15638">
                      <w:pPr>
                        <w:bidi/>
                        <w:spacing w:after="0" w:line="240" w:lineRule="auto"/>
                        <w:jc w:val="both"/>
                        <w:rPr>
                          <w:rFonts w:ascii="Simplified Arabic" w:hAnsi="Simplified Arabic" w:cs="Simplified Arabic"/>
                          <w:sz w:val="28"/>
                          <w:szCs w:val="28"/>
                          <w:rtl/>
                        </w:rPr>
                      </w:pPr>
                      <w:r w:rsidRPr="0035282C">
                        <w:rPr>
                          <w:rFonts w:ascii="Simplified Arabic" w:hAnsi="Simplified Arabic" w:cs="Simplified Arabic"/>
                          <w:sz w:val="28"/>
                          <w:szCs w:val="28"/>
                          <w:rtl/>
                        </w:rPr>
                        <w:t xml:space="preserve"> بعد دخول اتفاق الشراكة مع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تحاد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وروبي حيز التنفيذ مازالت الجزائر لم تحقق النتائج المرجوة والسبب هو عدم التكافؤ بين الطرفين، ألن لتحقيق التكامل البد أن يكون التكافؤ آو على </w:t>
                      </w:r>
                      <w:r w:rsidRPr="0035282C">
                        <w:rPr>
                          <w:rFonts w:ascii="Simplified Arabic" w:hAnsi="Simplified Arabic" w:cs="Simplified Arabic" w:hint="cs"/>
                          <w:sz w:val="28"/>
                          <w:szCs w:val="28"/>
                          <w:rtl/>
                        </w:rPr>
                        <w:t>الاقل</w:t>
                      </w:r>
                      <w:r w:rsidRPr="0035282C">
                        <w:rPr>
                          <w:rFonts w:ascii="Simplified Arabic" w:hAnsi="Simplified Arabic" w:cs="Simplified Arabic"/>
                          <w:sz w:val="28"/>
                          <w:szCs w:val="28"/>
                          <w:rtl/>
                        </w:rPr>
                        <w:t xml:space="preserve"> التقارب في مستويات التطور والتنمية بين </w:t>
                      </w:r>
                      <w:r w:rsidRPr="0035282C">
                        <w:rPr>
                          <w:rFonts w:ascii="Simplified Arabic" w:hAnsi="Simplified Arabic" w:cs="Simplified Arabic" w:hint="cs"/>
                          <w:sz w:val="28"/>
                          <w:szCs w:val="28"/>
                          <w:rtl/>
                        </w:rPr>
                        <w:t>الاطراف</w:t>
                      </w:r>
                      <w:r w:rsidRPr="0035282C">
                        <w:rPr>
                          <w:rFonts w:ascii="Simplified Arabic" w:hAnsi="Simplified Arabic" w:cs="Simplified Arabic"/>
                          <w:sz w:val="28"/>
                          <w:szCs w:val="28"/>
                          <w:rtl/>
                        </w:rPr>
                        <w:t xml:space="preserve"> المتعاقدة في كل القطاعات، وهو ما يكاد ينعدم في الشراكة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 xml:space="preserve">وروجزائرية بشكل خاص والشراكة </w:t>
                      </w:r>
                      <w:r w:rsidRPr="0035282C">
                        <w:rPr>
                          <w:rFonts w:ascii="Simplified Arabic" w:hAnsi="Simplified Arabic" w:cs="Simplified Arabic" w:hint="cs"/>
                          <w:sz w:val="28"/>
                          <w:szCs w:val="28"/>
                          <w:rtl/>
                        </w:rPr>
                        <w:t>الا</w:t>
                      </w:r>
                      <w:r w:rsidRPr="0035282C">
                        <w:rPr>
                          <w:rFonts w:ascii="Simplified Arabic" w:hAnsi="Simplified Arabic" w:cs="Simplified Arabic"/>
                          <w:sz w:val="28"/>
                          <w:szCs w:val="28"/>
                          <w:rtl/>
                        </w:rPr>
                        <w:t>ورومتوسطية بشكل عام.</w:t>
                      </w:r>
                    </w:p>
                    <w:p w14:paraId="461274F5" w14:textId="77777777" w:rsidR="00E15638" w:rsidRPr="0035282C" w:rsidRDefault="00E15638" w:rsidP="00E15638">
                      <w:pPr>
                        <w:spacing w:line="240" w:lineRule="auto"/>
                        <w:jc w:val="both"/>
                        <w:rPr>
                          <w:rFonts w:asciiTheme="majorBidi" w:hAnsiTheme="majorBidi" w:cstheme="majorBidi"/>
                          <w:b/>
                          <w:bCs/>
                          <w:sz w:val="28"/>
                          <w:szCs w:val="28"/>
                          <w:rtl/>
                          <w:lang w:bidi="ar-DZ"/>
                        </w:rPr>
                      </w:pPr>
                      <w:r w:rsidRPr="001C41F2">
                        <w:rPr>
                          <w:rFonts w:asciiTheme="majorBidi" w:hAnsiTheme="majorBidi" w:cstheme="majorBidi"/>
                          <w:b/>
                          <w:bCs/>
                          <w:sz w:val="28"/>
                          <w:szCs w:val="28"/>
                          <w:lang w:val="en-US"/>
                        </w:rPr>
                        <w:t>Summary :</w:t>
                      </w:r>
                    </w:p>
                    <w:p w14:paraId="4D1DC746" w14:textId="77777777" w:rsidR="00E15638" w:rsidRPr="001C41F2" w:rsidRDefault="00E15638" w:rsidP="00E15638">
                      <w:pPr>
                        <w:spacing w:line="240" w:lineRule="auto"/>
                        <w:jc w:val="both"/>
                        <w:rPr>
                          <w:rFonts w:asciiTheme="majorBidi" w:hAnsiTheme="majorBidi" w:cstheme="majorBidi"/>
                          <w:sz w:val="28"/>
                          <w:szCs w:val="28"/>
                          <w:lang w:val="en-US"/>
                        </w:rPr>
                      </w:pPr>
                      <w:r w:rsidRPr="0035282C">
                        <w:rPr>
                          <w:rFonts w:asciiTheme="majorBidi" w:hAnsiTheme="majorBidi" w:cstheme="majorBidi"/>
                          <w:sz w:val="28"/>
                          <w:szCs w:val="28"/>
                          <w:rtl/>
                        </w:rPr>
                        <w:t xml:space="preserve"> </w:t>
                      </w:r>
                      <w:r w:rsidRPr="001C41F2">
                        <w:rPr>
                          <w:rFonts w:asciiTheme="majorBidi" w:hAnsiTheme="majorBidi" w:cstheme="majorBidi"/>
                          <w:sz w:val="28"/>
                          <w:szCs w:val="28"/>
                          <w:lang w:val="en-US"/>
                        </w:rPr>
                        <w:t>At the beginning of the 1990s, The European Union put the draft of Euro</w:t>
                      </w:r>
                      <w:r w:rsidRPr="0035282C">
                        <w:rPr>
                          <w:rFonts w:asciiTheme="majorBidi" w:hAnsiTheme="majorBidi" w:cstheme="majorBidi"/>
                          <w:sz w:val="28"/>
                          <w:szCs w:val="28"/>
                          <w:rtl/>
                        </w:rPr>
                        <w:t>-</w:t>
                      </w:r>
                      <w:r w:rsidRPr="001C41F2">
                        <w:rPr>
                          <w:rFonts w:asciiTheme="majorBidi" w:hAnsiTheme="majorBidi" w:cstheme="majorBidi"/>
                          <w:sz w:val="28"/>
                          <w:szCs w:val="28"/>
                          <w:lang w:val="en-US"/>
                        </w:rPr>
                        <w:t xml:space="preserve">Mediterranean partnership through the Barcelona Conference, to Explaining </w:t>
                      </w:r>
                      <w:proofErr w:type="spellStart"/>
                      <w:r w:rsidRPr="001C41F2">
                        <w:rPr>
                          <w:rFonts w:asciiTheme="majorBidi" w:hAnsiTheme="majorBidi" w:cstheme="majorBidi"/>
                          <w:sz w:val="28"/>
                          <w:szCs w:val="28"/>
                          <w:lang w:val="en-US"/>
                        </w:rPr>
                        <w:t>hisnew</w:t>
                      </w:r>
                      <w:proofErr w:type="spellEnd"/>
                      <w:r w:rsidRPr="001C41F2">
                        <w:rPr>
                          <w:rFonts w:asciiTheme="majorBidi" w:hAnsiTheme="majorBidi" w:cstheme="majorBidi"/>
                          <w:sz w:val="28"/>
                          <w:szCs w:val="28"/>
                          <w:lang w:val="en-US"/>
                        </w:rPr>
                        <w:t xml:space="preserve"> policy on the southern bank of the Mediterranean. The desire to this new</w:t>
                      </w:r>
                      <w:r w:rsidRPr="0035282C">
                        <w:rPr>
                          <w:rFonts w:asciiTheme="majorBidi" w:hAnsiTheme="majorBidi" w:cstheme="majorBidi"/>
                          <w:sz w:val="28"/>
                          <w:szCs w:val="28"/>
                          <w:rtl/>
                        </w:rPr>
                        <w:t xml:space="preserve"> </w:t>
                      </w:r>
                      <w:r w:rsidRPr="001C41F2">
                        <w:rPr>
                          <w:rFonts w:asciiTheme="majorBidi" w:hAnsiTheme="majorBidi" w:cstheme="majorBidi"/>
                          <w:sz w:val="28"/>
                          <w:szCs w:val="28"/>
                          <w:lang w:val="en-US"/>
                        </w:rPr>
                        <w:t>policy is to control the region. Algeria - as the other Mediterranean countries</w:t>
                      </w:r>
                      <w:r w:rsidRPr="0035282C">
                        <w:rPr>
                          <w:rFonts w:asciiTheme="majorBidi" w:hAnsiTheme="majorBidi" w:cstheme="majorBidi"/>
                          <w:sz w:val="28"/>
                          <w:szCs w:val="28"/>
                          <w:rtl/>
                        </w:rPr>
                        <w:t>-</w:t>
                      </w:r>
                      <w:r w:rsidRPr="001C41F2">
                        <w:rPr>
                          <w:rFonts w:asciiTheme="majorBidi" w:hAnsiTheme="majorBidi" w:cstheme="majorBidi"/>
                          <w:sz w:val="28"/>
                          <w:szCs w:val="28"/>
                          <w:lang w:val="en-US"/>
                        </w:rPr>
                        <w:t>and in the context of its transition to the economic market and liberalization</w:t>
                      </w:r>
                      <w:r w:rsidRPr="0035282C">
                        <w:rPr>
                          <w:rFonts w:asciiTheme="majorBidi" w:hAnsiTheme="majorBidi" w:cstheme="majorBidi"/>
                          <w:sz w:val="28"/>
                          <w:szCs w:val="28"/>
                          <w:rtl/>
                        </w:rPr>
                        <w:t>,</w:t>
                      </w:r>
                      <w:r w:rsidRPr="001C41F2">
                        <w:rPr>
                          <w:rFonts w:asciiTheme="majorBidi" w:hAnsiTheme="majorBidi" w:cstheme="majorBidi"/>
                          <w:sz w:val="28"/>
                          <w:szCs w:val="28"/>
                          <w:lang w:val="en-US"/>
                        </w:rPr>
                        <w:t xml:space="preserve"> has sought to integrate into the world economy and not to stay in isolation from global economic developments. With a view to promoting national economy and economic development, Algeria already signed partnership agreement with the initials on 19 December 2001 in Belgium after 17 rounds of Negotiations stretched between 1997-2001, and then the formal signing of the agreement on 22 April 2001, entered into force on 1 January 2005.</w:t>
                      </w:r>
                    </w:p>
                    <w:p w14:paraId="0A72B454" w14:textId="77777777" w:rsidR="00E15638" w:rsidRPr="001C41F2" w:rsidRDefault="00E15638" w:rsidP="00E15638">
                      <w:pPr>
                        <w:spacing w:line="240" w:lineRule="auto"/>
                        <w:jc w:val="both"/>
                        <w:rPr>
                          <w:rFonts w:asciiTheme="majorBidi" w:hAnsiTheme="majorBidi" w:cstheme="majorBidi"/>
                          <w:sz w:val="28"/>
                          <w:szCs w:val="28"/>
                          <w:lang w:val="en-US"/>
                        </w:rPr>
                      </w:pPr>
                      <w:r w:rsidRPr="001C41F2">
                        <w:rPr>
                          <w:rFonts w:asciiTheme="majorBidi" w:hAnsiTheme="majorBidi" w:cstheme="majorBidi"/>
                          <w:sz w:val="28"/>
                          <w:szCs w:val="28"/>
                          <w:lang w:val="en-US"/>
                        </w:rPr>
                        <w:t>After entering the partnership agreement with the European Union into force, Algeria still has not achieved the desired results, and the reason is the inequality between the parties. Because any integration must be equal or at least convergence in levels of development among the Contracting Parties in all sectors, and that is almost absent in the Euro-Algerian partnership and the Euro-Mediterranean partnership as a whole.</w:t>
                      </w:r>
                    </w:p>
                    <w:p w14:paraId="494DB188" w14:textId="77777777" w:rsidR="00E15638" w:rsidRPr="001C41F2" w:rsidRDefault="00E15638" w:rsidP="00E15638">
                      <w:pPr>
                        <w:jc w:val="center"/>
                        <w:rPr>
                          <w:lang w:val="en-US"/>
                        </w:rPr>
                      </w:pPr>
                    </w:p>
                  </w:txbxContent>
                </v:textbox>
              </v:roundrect>
            </w:pict>
          </mc:Fallback>
        </mc:AlternateContent>
      </w:r>
    </w:p>
    <w:p w14:paraId="7C79370E" w14:textId="5484D8AD" w:rsidR="00FE6604" w:rsidRDefault="00FE6604" w:rsidP="00FE6604">
      <w:pPr>
        <w:tabs>
          <w:tab w:val="right" w:pos="509"/>
        </w:tabs>
        <w:bidi/>
        <w:jc w:val="center"/>
        <w:rPr>
          <w:rFonts w:ascii="Simplified Arabic" w:eastAsia="Simplified Arabic" w:hAnsi="Simplified Arabic" w:cs="Simplified Arabic"/>
          <w:color w:val="000000"/>
          <w:sz w:val="32"/>
          <w:szCs w:val="32"/>
          <w:lang w:bidi="ar-EG"/>
        </w:rPr>
      </w:pPr>
    </w:p>
    <w:p w14:paraId="0962D571" w14:textId="78FAAFD2" w:rsidR="00FE6604" w:rsidRPr="00911EA3" w:rsidRDefault="00FE6604" w:rsidP="00FE6604">
      <w:pPr>
        <w:tabs>
          <w:tab w:val="right" w:pos="509"/>
        </w:tabs>
        <w:bidi/>
        <w:jc w:val="center"/>
        <w:rPr>
          <w:rFonts w:ascii="Simplified Arabic" w:eastAsia="Simplified Arabic" w:hAnsi="Simplified Arabic" w:cs="Simplified Arabic"/>
          <w:color w:val="000000"/>
          <w:sz w:val="32"/>
          <w:szCs w:val="32"/>
          <w:rtl/>
          <w:lang w:bidi="ar-EG"/>
        </w:rPr>
      </w:pPr>
    </w:p>
    <w:sectPr w:rsidR="00FE6604" w:rsidRPr="00911EA3" w:rsidSect="00C50356">
      <w:headerReference w:type="first" r:id="rId36"/>
      <w:footerReference w:type="first" r:id="rId3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37EF1" w14:textId="77777777" w:rsidR="00D8124E" w:rsidRDefault="00D8124E" w:rsidP="00C50356">
      <w:pPr>
        <w:spacing w:after="0" w:line="240" w:lineRule="auto"/>
      </w:pPr>
      <w:r>
        <w:separator/>
      </w:r>
    </w:p>
  </w:endnote>
  <w:endnote w:type="continuationSeparator" w:id="0">
    <w:p w14:paraId="38EE90CF" w14:textId="77777777" w:rsidR="00D8124E" w:rsidRDefault="00D8124E" w:rsidP="00C50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altName w:val="Noto Sans Syriac Western"/>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altName w:val="Arial"/>
    <w:panose1 w:val="03020402040406030203"/>
    <w:charset w:val="00"/>
    <w:family w:val="script"/>
    <w:pitch w:val="variable"/>
    <w:sig w:usb0="A000206F" w:usb1="C0000000" w:usb2="00000008" w:usb3="00000000" w:csb0="000000D3" w:csb1="00000000"/>
  </w:font>
  <w:font w:name="Calibri Light">
    <w:altName w:val="Arial"/>
    <w:charset w:val="00"/>
    <w:family w:val="swiss"/>
    <w:pitch w:val="variable"/>
    <w:sig w:usb0="00000001"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rdu Typesetting">
    <w:altName w:val="Arial"/>
    <w:charset w:val="B2"/>
    <w:family w:val="script"/>
    <w:pitch w:val="variable"/>
    <w:sig w:usb0="00002003" w:usb1="80000000" w:usb2="00000008" w:usb3="00000000" w:csb0="00000041" w:csb1="00000000"/>
  </w:font>
  <w:font w:name="Traditional Arabic">
    <w:altName w:val="Noto Sans Syriac Western"/>
    <w:panose1 w:val="02020603050405020304"/>
    <w:charset w:val="00"/>
    <w:family w:val="roman"/>
    <w:pitch w:val="variable"/>
    <w:sig w:usb0="00002003" w:usb1="80000000" w:usb2="00000008" w:usb3="00000000" w:csb0="00000041" w:csb1="00000000"/>
  </w:font>
  <w:font w:name="BoutrosNewsH1">
    <w:altName w:val="Arial"/>
    <w:charset w:val="00"/>
    <w:family w:val="auto"/>
    <w:pitch w:val="variable"/>
    <w:sig w:usb0="8000202B" w:usb1="9000207A" w:usb2="00000008" w:usb3="00000000" w:csb0="00000041" w:csb1="00000000"/>
  </w:font>
  <w:font w:name="Sakkal Majalla">
    <w:altName w:val="Arial"/>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iro">
    <w:altName w:val="Times New Roman"/>
    <w:panose1 w:val="00000000000000000000"/>
    <w:charset w:val="00"/>
    <w:family w:val="roman"/>
    <w:notTrueType/>
    <w:pitch w:val="default"/>
  </w:font>
  <w:font w:name="Segoe UI">
    <w:altName w:val="Arial"/>
    <w:panose1 w:val="020B0502040204020203"/>
    <w:charset w:val="00"/>
    <w:family w:val="swiss"/>
    <w:pitch w:val="variable"/>
    <w:sig w:usb0="E10022FF" w:usb1="C000E47F" w:usb2="00000029" w:usb3="00000000" w:csb0="000001DF" w:csb1="00000000"/>
  </w:font>
  <w:font w:name="Segoe UI Semilight">
    <w:altName w:val="Arial"/>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2701E" w14:textId="1355F9E7" w:rsidR="006F156C" w:rsidRDefault="006F156C" w:rsidP="006F7B7D">
    <w:pPr>
      <w:pStyle w:val="Pieddepage"/>
      <w:tabs>
        <w:tab w:val="clear" w:pos="4153"/>
        <w:tab w:val="clear" w:pos="8306"/>
        <w:tab w:val="left" w:pos="676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0AEF4" w14:textId="1644D986" w:rsidR="006F156C" w:rsidRDefault="006F156C" w:rsidP="006F7B7D">
    <w:pPr>
      <w:pStyle w:val="Pieddepage"/>
      <w:tabs>
        <w:tab w:val="clear" w:pos="4153"/>
        <w:tab w:val="clear" w:pos="8306"/>
        <w:tab w:val="left" w:pos="6765"/>
      </w:tabs>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9504" behindDoc="0" locked="0" layoutInCell="1" allowOverlap="1" wp14:anchorId="08D4B29E" wp14:editId="432B5033">
              <wp:simplePos x="0" y="0"/>
              <wp:positionH relativeFrom="margin">
                <wp:align>center</wp:align>
              </wp:positionH>
              <wp:positionV relativeFrom="bottomMargin">
                <wp:align>center</wp:align>
              </wp:positionV>
              <wp:extent cx="1282700" cy="392430"/>
              <wp:effectExtent l="19050" t="19050" r="31750" b="26670"/>
              <wp:wrapNone/>
              <wp:docPr id="6" name="Ruban : courbé et incliné vers le ba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92697"/>
                      </a:xfrm>
                      <a:prstGeom prst="ellipseRibbon">
                        <a:avLst>
                          <a:gd name="adj1" fmla="val 25000"/>
                          <a:gd name="adj2" fmla="val 50000"/>
                          <a:gd name="adj3" fmla="val 12500"/>
                        </a:avLst>
                      </a:prstGeom>
                      <a:ln>
                        <a:headEnd/>
                        <a:tailEnd/>
                      </a:ln>
                    </wps:spPr>
                    <wps:style>
                      <a:lnRef idx="2">
                        <a:schemeClr val="dk1"/>
                      </a:lnRef>
                      <a:fillRef idx="1">
                        <a:schemeClr val="lt1"/>
                      </a:fillRef>
                      <a:effectRef idx="0">
                        <a:schemeClr val="dk1"/>
                      </a:effectRef>
                      <a:fontRef idx="minor">
                        <a:schemeClr val="dk1"/>
                      </a:fontRef>
                    </wps:style>
                    <wps:txbx>
                      <w:txbxContent>
                        <w:p w14:paraId="4763556A"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47A7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 courbé et incliné vers le bas 21" o:spid="_x0000_s1035" type="#_x0000_t107" style="position:absolute;left:0;text-align:left;margin-left:0;margin-top:0;width:101pt;height:30.9pt;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" fillcolor="white [3201]" strokecolor="black [3200]" strokeweight="1pt">
              <v:stroke joinstyle="miter"/>
              <v:textbox>
                <w:txbxContent>
                  <w:p w14:paraId="4763556A"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47A7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anchory="margin"/>
            </v:shape>
          </w:pict>
        </mc:Fallback>
      </mc:AlternateConten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F73B5" w14:textId="77777777" w:rsidR="006F156C" w:rsidRDefault="006F156C" w:rsidP="006F7B7D">
    <w:pPr>
      <w:pStyle w:val="Pieddepage"/>
      <w:tabs>
        <w:tab w:val="clear" w:pos="4153"/>
        <w:tab w:val="clear" w:pos="8306"/>
        <w:tab w:val="left" w:pos="6765"/>
      </w:tabs>
    </w:pPr>
    <w:sdt>
      <w:sdtPr>
        <w:id w:val="-536432830"/>
        <w:docPartObj>
          <w:docPartGallery w:val="Page Numbers (Bottom of Page)"/>
          <w:docPartUnique/>
        </w:docPartObj>
      </w:sdtPr>
      <w:sdtContent>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1312" behindDoc="0" locked="0" layoutInCell="1" allowOverlap="1" wp14:anchorId="1CC68B8C" wp14:editId="07E43475">
                  <wp:simplePos x="0" y="0"/>
                  <wp:positionH relativeFrom="margin">
                    <wp:align>center</wp:align>
                  </wp:positionH>
                  <wp:positionV relativeFrom="bottomMargin">
                    <wp:align>center</wp:align>
                  </wp:positionV>
                  <wp:extent cx="1282700" cy="343535"/>
                  <wp:effectExtent l="38100" t="19050" r="50800" b="18415"/>
                  <wp:wrapNone/>
                  <wp:docPr id="3" name="Ruban : courbé et incliné vers le ba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ln>
                            <a:headEnd/>
                            <a:tailEnd/>
                          </a:ln>
                        </wps:spPr>
                        <wps:style>
                          <a:lnRef idx="2">
                            <a:schemeClr val="dk1"/>
                          </a:lnRef>
                          <a:fillRef idx="1">
                            <a:schemeClr val="lt1"/>
                          </a:fillRef>
                          <a:effectRef idx="0">
                            <a:schemeClr val="dk1"/>
                          </a:effectRef>
                          <a:fontRef idx="minor">
                            <a:schemeClr val="dk1"/>
                          </a:fontRef>
                        </wps:style>
                        <wps:txbx>
                          <w:txbxContent>
                            <w:p w14:paraId="7469466B"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47A7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 courbé et incliné vers le bas 3" o:spid="_x0000_s1036" type="#_x0000_t107" style="position:absolute;left:0;text-align:left;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" fillcolor="white [3201]" strokecolor="black [3200]" strokeweight="1pt">
                  <v:stroke joinstyle="miter"/>
                  <v:textbox>
                    <w:txbxContent>
                      <w:p w14:paraId="7469466B"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E47A7B">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anchory="margin"/>
                </v:shape>
              </w:pict>
            </mc:Fallback>
          </mc:AlternateContent>
        </w:r>
      </w:sdtContent>
    </w:sdt>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07EB8" w14:textId="77777777" w:rsidR="006F156C" w:rsidRDefault="006F156C" w:rsidP="006F7B7D">
    <w:pPr>
      <w:pStyle w:val="Pieddepage"/>
      <w:tabs>
        <w:tab w:val="clear" w:pos="4153"/>
        <w:tab w:val="clear" w:pos="8306"/>
        <w:tab w:val="left" w:pos="6765"/>
      </w:tabs>
    </w:pPr>
    <w:sdt>
      <w:sdtPr>
        <w:id w:val="1064143458"/>
        <w:docPartObj>
          <w:docPartGallery w:val="Page Numbers (Bottom of Page)"/>
          <w:docPartUnique/>
        </w:docPartObj>
      </w:sdtPr>
      <w:sdtContent>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5408" behindDoc="0" locked="0" layoutInCell="1" allowOverlap="1" wp14:anchorId="066A506F" wp14:editId="379C61E8">
                  <wp:simplePos x="0" y="0"/>
                  <wp:positionH relativeFrom="margin">
                    <wp:align>center</wp:align>
                  </wp:positionH>
                  <wp:positionV relativeFrom="bottomMargin">
                    <wp:align>center</wp:align>
                  </wp:positionV>
                  <wp:extent cx="1282700" cy="343535"/>
                  <wp:effectExtent l="38100" t="19050" r="50800" b="18415"/>
                  <wp:wrapNone/>
                  <wp:docPr id="9" name="Ruban : courbé et incliné vers le ba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ln>
                            <a:headEnd/>
                            <a:tailEnd/>
                          </a:ln>
                        </wps:spPr>
                        <wps:style>
                          <a:lnRef idx="2">
                            <a:schemeClr val="dk1"/>
                          </a:lnRef>
                          <a:fillRef idx="1">
                            <a:schemeClr val="lt1"/>
                          </a:fillRef>
                          <a:effectRef idx="0">
                            <a:schemeClr val="dk1"/>
                          </a:effectRef>
                          <a:fontRef idx="minor">
                            <a:schemeClr val="dk1"/>
                          </a:fontRef>
                        </wps:style>
                        <wps:txbx>
                          <w:txbxContent>
                            <w:p w14:paraId="158A40B1"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 courbé et incliné vers le bas 9" o:spid="_x0000_s1037" type="#_x0000_t107" style="position:absolute;left:0;text-align:left;margin-left:0;margin-top:0;width:101pt;height:27.0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" fillcolor="white [3201]" strokecolor="black [3200]" strokeweight="1pt">
                  <v:stroke joinstyle="miter"/>
                  <v:textbox>
                    <w:txbxContent>
                      <w:p w14:paraId="158A40B1"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39</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anchory="margin"/>
                </v:shape>
              </w:pict>
            </mc:Fallback>
          </mc:AlternateContent>
        </w:r>
      </w:sdtContent>
    </w:sdt>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163563"/>
      <w:docPartObj>
        <w:docPartGallery w:val="Page Numbers (Bottom of Page)"/>
        <w:docPartUnique/>
      </w:docPartObj>
    </w:sdtPr>
    <w:sdtContent>
      <w:p w14:paraId="66F25A80" w14:textId="77777777" w:rsidR="006F156C" w:rsidRDefault="006F156C" w:rsidP="006F7B7D">
        <w:pPr>
          <w:pStyle w:val="Pieddepage"/>
          <w:tabs>
            <w:tab w:val="clear" w:pos="4153"/>
            <w:tab w:val="clear" w:pos="8306"/>
            <w:tab w:val="left" w:pos="4680"/>
          </w:tabs>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63360" behindDoc="0" locked="0" layoutInCell="1" allowOverlap="1" wp14:anchorId="1EAFE162" wp14:editId="5C662446">
                  <wp:simplePos x="0" y="0"/>
                  <wp:positionH relativeFrom="margin">
                    <wp:align>center</wp:align>
                  </wp:positionH>
                  <wp:positionV relativeFrom="bottomMargin">
                    <wp:align>center</wp:align>
                  </wp:positionV>
                  <wp:extent cx="1282700" cy="343535"/>
                  <wp:effectExtent l="38100" t="19050" r="50800" b="18415"/>
                  <wp:wrapNone/>
                  <wp:docPr id="139" name="Ruban : courbé et incliné vers le bas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ln>
                            <a:headEnd/>
                            <a:tailEnd/>
                          </a:ln>
                        </wps:spPr>
                        <wps:style>
                          <a:lnRef idx="2">
                            <a:schemeClr val="dk1"/>
                          </a:lnRef>
                          <a:fillRef idx="1">
                            <a:schemeClr val="lt1"/>
                          </a:fillRef>
                          <a:effectRef idx="0">
                            <a:schemeClr val="dk1"/>
                          </a:effectRef>
                          <a:fontRef idx="minor">
                            <a:schemeClr val="dk1"/>
                          </a:fontRef>
                        </wps:style>
                        <wps:txbx>
                          <w:txbxContent>
                            <w:p w14:paraId="6C0AD9E2"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82</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 courbé et incliné vers le bas 139" o:spid="_x0000_s1038" type="#_x0000_t107" style="position:absolute;left:0;text-align:left;margin-left:0;margin-top:0;width:101pt;height:27.0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" fillcolor="white [3201]" strokecolor="black [3200]" strokeweight="1pt">
                  <v:stroke joinstyle="miter"/>
                  <v:textbox>
                    <w:txbxContent>
                      <w:p w14:paraId="6C0AD9E2" w14:textId="77777777" w:rsidR="006F156C" w:rsidRPr="00097CF1" w:rsidRDefault="006F156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82</w:t>
                        </w:r>
                        <w:r w:rsidRPr="00097C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FA627" w14:textId="77777777" w:rsidR="006F156C" w:rsidRDefault="006F156C">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79F46" w14:textId="77777777" w:rsidR="006F156C" w:rsidRDefault="006F156C">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647FF" w14:textId="77777777" w:rsidR="006F156C" w:rsidRDefault="006F156C">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A9A110" w14:textId="77777777" w:rsidR="006F156C" w:rsidRDefault="006F156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73662" w14:textId="77777777" w:rsidR="00D8124E" w:rsidRDefault="00D8124E" w:rsidP="00C50356">
      <w:pPr>
        <w:spacing w:after="0" w:line="240" w:lineRule="auto"/>
      </w:pPr>
      <w:r>
        <w:separator/>
      </w:r>
    </w:p>
  </w:footnote>
  <w:footnote w:type="continuationSeparator" w:id="0">
    <w:p w14:paraId="1524BB2D" w14:textId="77777777" w:rsidR="00D8124E" w:rsidRDefault="00D8124E" w:rsidP="00C50356">
      <w:pPr>
        <w:spacing w:after="0" w:line="240" w:lineRule="auto"/>
      </w:pPr>
      <w:r>
        <w:continuationSeparator/>
      </w:r>
    </w:p>
  </w:footnote>
  <w:footnote w:id="1">
    <w:p w14:paraId="6C78E511" w14:textId="77777777" w:rsidR="006F156C" w:rsidRPr="00D266C5" w:rsidRDefault="006F156C" w:rsidP="00654DC8">
      <w:pPr>
        <w:pBdr>
          <w:top w:val="nil"/>
          <w:left w:val="nil"/>
          <w:bottom w:val="nil"/>
          <w:right w:val="nil"/>
          <w:between w:val="nil"/>
        </w:pBdr>
        <w:bidi/>
        <w:spacing w:after="0" w:line="240" w:lineRule="auto"/>
        <w:jc w:val="both"/>
        <w:rPr>
          <w:rFonts w:asciiTheme="majorBidi" w:hAnsiTheme="majorBidi" w:cstheme="majorBidi"/>
          <w:color w:val="000000"/>
          <w:sz w:val="20"/>
          <w:szCs w:val="20"/>
        </w:rPr>
      </w:pPr>
      <w:r w:rsidRPr="00D266C5">
        <w:rPr>
          <w:rFonts w:asciiTheme="majorBidi" w:hAnsiTheme="majorBidi" w:cstheme="majorBidi" w:hint="cs"/>
          <w:sz w:val="20"/>
          <w:szCs w:val="20"/>
          <w:rtl/>
          <w:lang w:val="en-US"/>
        </w:rPr>
        <w:t>1</w:t>
      </w:r>
      <w:r w:rsidRPr="00D266C5">
        <w:rPr>
          <w:rFonts w:asciiTheme="majorBidi" w:hAnsiTheme="majorBidi" w:cstheme="majorBidi" w:hint="cs"/>
          <w:sz w:val="20"/>
          <w:szCs w:val="20"/>
          <w:rtl/>
        </w:rPr>
        <w:t xml:space="preserve"> </w:t>
      </w:r>
      <w:r w:rsidRPr="00D266C5">
        <w:rPr>
          <w:rFonts w:asciiTheme="majorBidi" w:hAnsiTheme="majorBidi" w:cstheme="majorBidi"/>
          <w:sz w:val="20"/>
          <w:szCs w:val="20"/>
          <w:rtl/>
        </w:rPr>
        <w:t>فتح الله ولعلو، الاقتصاد العربي والمجموعة الأوروبية (لبنان: دار الحداثة، 1982)، ص49-50</w:t>
      </w:r>
    </w:p>
  </w:footnote>
  <w:footnote w:id="2">
    <w:p w14:paraId="74F8A087" w14:textId="033398DB"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proofErr w:type="spellStart"/>
      <w:r w:rsidRPr="00D266C5">
        <w:rPr>
          <w:rFonts w:cs="Times New Roman"/>
          <w:color w:val="000000"/>
          <w:sz w:val="20"/>
          <w:szCs w:val="20"/>
          <w:rtl/>
        </w:rPr>
        <w:t>نصیر</w:t>
      </w:r>
      <w:proofErr w:type="spellEnd"/>
      <w:r w:rsidRPr="00D266C5">
        <w:rPr>
          <w:rFonts w:cs="Times New Roman"/>
          <w:color w:val="000000"/>
          <w:sz w:val="20"/>
          <w:szCs w:val="20"/>
          <w:rtl/>
        </w:rPr>
        <w:t xml:space="preserve"> العرباوي، مستقبل الشراكة الأورو </w:t>
      </w:r>
      <w:proofErr w:type="spellStart"/>
      <w:r w:rsidRPr="00D266C5">
        <w:rPr>
          <w:rFonts w:cs="Times New Roman"/>
          <w:color w:val="000000"/>
          <w:sz w:val="20"/>
          <w:szCs w:val="20"/>
          <w:rtl/>
        </w:rPr>
        <w:t>متوسطیة</w:t>
      </w:r>
      <w:proofErr w:type="spellEnd"/>
      <w:r w:rsidRPr="00D266C5">
        <w:rPr>
          <w:rFonts w:cs="Times New Roman"/>
          <w:color w:val="000000"/>
          <w:sz w:val="20"/>
          <w:szCs w:val="20"/>
          <w:rtl/>
        </w:rPr>
        <w:t xml:space="preserve">، مجلة العلوم </w:t>
      </w:r>
      <w:proofErr w:type="spellStart"/>
      <w:r w:rsidRPr="00D266C5">
        <w:rPr>
          <w:rFonts w:cs="Times New Roman"/>
          <w:color w:val="000000"/>
          <w:sz w:val="20"/>
          <w:szCs w:val="20"/>
          <w:rtl/>
        </w:rPr>
        <w:t>الاجتماعیة</w:t>
      </w:r>
      <w:proofErr w:type="spellEnd"/>
      <w:r w:rsidRPr="00D266C5">
        <w:rPr>
          <w:rFonts w:cs="Times New Roman"/>
          <w:color w:val="000000"/>
          <w:sz w:val="20"/>
          <w:szCs w:val="20"/>
          <w:rtl/>
        </w:rPr>
        <w:t>، العد ،17 سبتمبر 2013</w:t>
      </w:r>
      <w:r>
        <w:rPr>
          <w:rFonts w:cs="Times New Roman"/>
          <w:color w:val="000000"/>
          <w:sz w:val="20"/>
          <w:szCs w:val="20"/>
          <w:rtl/>
        </w:rPr>
        <w:t xml:space="preserve">، </w:t>
      </w:r>
      <w:r w:rsidRPr="00D266C5">
        <w:rPr>
          <w:rFonts w:cs="Times New Roman"/>
          <w:color w:val="000000"/>
          <w:sz w:val="20"/>
          <w:szCs w:val="20"/>
          <w:rtl/>
        </w:rPr>
        <w:t>ص  :292 -323</w:t>
      </w:r>
    </w:p>
  </w:footnote>
  <w:footnote w:id="3">
    <w:p w14:paraId="013355DB" w14:textId="47534591"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color w:val="000000"/>
          <w:sz w:val="20"/>
          <w:szCs w:val="20"/>
          <w:rtl/>
        </w:rPr>
        <w:t xml:space="preserve"> - </w:t>
      </w:r>
      <w:r w:rsidRPr="00D266C5">
        <w:rPr>
          <w:rFonts w:cs="Times New Roman"/>
          <w:color w:val="000000"/>
          <w:sz w:val="20"/>
          <w:szCs w:val="20"/>
          <w:rtl/>
        </w:rPr>
        <w:t xml:space="preserve">فاطمة الزهراء </w:t>
      </w:r>
      <w:proofErr w:type="spellStart"/>
      <w:r w:rsidRPr="00D266C5">
        <w:rPr>
          <w:rFonts w:cs="Times New Roman"/>
          <w:color w:val="000000"/>
          <w:sz w:val="20"/>
          <w:szCs w:val="20"/>
          <w:rtl/>
        </w:rPr>
        <w:t>رقايقية</w:t>
      </w:r>
      <w:proofErr w:type="spellEnd"/>
      <w:r>
        <w:rPr>
          <w:rFonts w:cs="Times New Roman"/>
          <w:color w:val="000000"/>
          <w:sz w:val="20"/>
          <w:szCs w:val="20"/>
          <w:rtl/>
        </w:rPr>
        <w:t xml:space="preserve">، </w:t>
      </w:r>
      <w:r w:rsidRPr="00D266C5">
        <w:rPr>
          <w:rFonts w:cs="Times New Roman"/>
          <w:color w:val="000000"/>
          <w:sz w:val="20"/>
          <w:szCs w:val="20"/>
          <w:rtl/>
        </w:rPr>
        <w:t xml:space="preserve">الشراكة </w:t>
      </w:r>
      <w:proofErr w:type="spellStart"/>
      <w:r w:rsidRPr="00D266C5">
        <w:rPr>
          <w:rFonts w:cs="Times New Roman"/>
          <w:color w:val="000000"/>
          <w:sz w:val="20"/>
          <w:szCs w:val="20"/>
          <w:rtl/>
        </w:rPr>
        <w:t>الاورومتوسطية</w:t>
      </w:r>
      <w:proofErr w:type="spellEnd"/>
      <w:r>
        <w:rPr>
          <w:rFonts w:cs="Times New Roman"/>
          <w:color w:val="000000"/>
          <w:sz w:val="20"/>
          <w:szCs w:val="20"/>
          <w:rtl/>
        </w:rPr>
        <w:t xml:space="preserve">، </w:t>
      </w:r>
      <w:r w:rsidRPr="00D266C5">
        <w:rPr>
          <w:rFonts w:cs="Times New Roman"/>
          <w:color w:val="000000"/>
          <w:sz w:val="20"/>
          <w:szCs w:val="20"/>
          <w:rtl/>
        </w:rPr>
        <w:t>رهانات حصيلة وافاق</w:t>
      </w:r>
      <w:r>
        <w:rPr>
          <w:rFonts w:cs="Times New Roman"/>
          <w:color w:val="000000"/>
          <w:sz w:val="20"/>
          <w:szCs w:val="20"/>
          <w:rtl/>
        </w:rPr>
        <w:t xml:space="preserve">، </w:t>
      </w:r>
      <w:r w:rsidRPr="00D266C5">
        <w:rPr>
          <w:rFonts w:cs="Times New Roman"/>
          <w:color w:val="000000"/>
          <w:sz w:val="20"/>
          <w:szCs w:val="20"/>
          <w:rtl/>
        </w:rPr>
        <w:t>التجربة الجزائرية والعقبات المحيطة</w:t>
      </w:r>
      <w:r>
        <w:rPr>
          <w:rFonts w:cs="Times New Roman"/>
          <w:color w:val="000000"/>
          <w:sz w:val="20"/>
          <w:szCs w:val="20"/>
          <w:rtl/>
        </w:rPr>
        <w:t xml:space="preserve">، </w:t>
      </w:r>
      <w:r w:rsidRPr="00D266C5">
        <w:rPr>
          <w:rFonts w:cs="Times New Roman"/>
          <w:color w:val="000000"/>
          <w:sz w:val="20"/>
          <w:szCs w:val="20"/>
          <w:rtl/>
        </w:rPr>
        <w:t xml:space="preserve">دار زهران </w:t>
      </w:r>
      <w:proofErr w:type="spellStart"/>
      <w:r w:rsidRPr="00D266C5">
        <w:rPr>
          <w:rFonts w:cs="Times New Roman"/>
          <w:color w:val="000000"/>
          <w:sz w:val="20"/>
          <w:szCs w:val="20"/>
          <w:rtl/>
        </w:rPr>
        <w:t>للنشروالتوزيع</w:t>
      </w:r>
      <w:proofErr w:type="spellEnd"/>
      <w:r>
        <w:rPr>
          <w:rFonts w:cs="Times New Roman"/>
          <w:color w:val="000000"/>
          <w:sz w:val="20"/>
          <w:szCs w:val="20"/>
          <w:rtl/>
        </w:rPr>
        <w:t xml:space="preserve">، </w:t>
      </w:r>
      <w:r w:rsidRPr="00D266C5">
        <w:rPr>
          <w:rFonts w:cs="Times New Roman"/>
          <w:color w:val="000000"/>
          <w:sz w:val="20"/>
          <w:szCs w:val="20"/>
          <w:rtl/>
        </w:rPr>
        <w:t>عمان</w:t>
      </w:r>
      <w:r>
        <w:rPr>
          <w:rFonts w:cs="Times New Roman"/>
          <w:color w:val="000000"/>
          <w:sz w:val="20"/>
          <w:szCs w:val="20"/>
          <w:rtl/>
        </w:rPr>
        <w:t xml:space="preserve">، </w:t>
      </w:r>
      <w:r w:rsidRPr="00D266C5">
        <w:rPr>
          <w:color w:val="000000"/>
          <w:sz w:val="20"/>
          <w:szCs w:val="20"/>
          <w:rtl/>
        </w:rPr>
        <w:t>2014</w:t>
      </w:r>
      <w:r w:rsidRPr="00D266C5">
        <w:rPr>
          <w:rFonts w:cs="Times New Roman"/>
          <w:color w:val="000000"/>
          <w:sz w:val="20"/>
          <w:szCs w:val="20"/>
          <w:rtl/>
        </w:rPr>
        <w:t>، ص</w:t>
      </w:r>
      <w:r w:rsidRPr="00D266C5">
        <w:rPr>
          <w:color w:val="000000"/>
          <w:sz w:val="20"/>
          <w:szCs w:val="20"/>
          <w:rtl/>
        </w:rPr>
        <w:t>30-31</w:t>
      </w:r>
    </w:p>
  </w:footnote>
  <w:footnote w:id="4">
    <w:p w14:paraId="29715AF2"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tl/>
        </w:rPr>
      </w:pPr>
    </w:p>
    <w:p w14:paraId="7CBACC14" w14:textId="1047D01E"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cs="Times New Roman"/>
          <w:color w:val="000000"/>
          <w:sz w:val="20"/>
          <w:szCs w:val="20"/>
          <w:rtl/>
        </w:rPr>
        <w:t xml:space="preserve">4- إكرام عبد الرحيم، التحديات المستقبلية للتكتل الاقتصادي العربي، </w:t>
      </w:r>
      <w:proofErr w:type="spellStart"/>
      <w:r w:rsidRPr="00D266C5">
        <w:rPr>
          <w:rFonts w:cs="Times New Roman"/>
          <w:color w:val="000000"/>
          <w:sz w:val="20"/>
          <w:szCs w:val="20"/>
          <w:rtl/>
        </w:rPr>
        <w:t>العولمة.والتكتلات</w:t>
      </w:r>
      <w:proofErr w:type="spellEnd"/>
      <w:r w:rsidRPr="00D266C5">
        <w:rPr>
          <w:rFonts w:cs="Times New Roman"/>
          <w:color w:val="000000"/>
          <w:sz w:val="20"/>
          <w:szCs w:val="20"/>
          <w:rtl/>
        </w:rPr>
        <w:t xml:space="preserve"> الإقليمية البديلة</w:t>
      </w:r>
      <w:r>
        <w:rPr>
          <w:rFonts w:cs="Times New Roman"/>
          <w:color w:val="000000"/>
          <w:sz w:val="20"/>
          <w:szCs w:val="20"/>
          <w:rtl/>
        </w:rPr>
        <w:t xml:space="preserve">، </w:t>
      </w:r>
      <w:r w:rsidRPr="00D266C5">
        <w:rPr>
          <w:rFonts w:cs="Times New Roman"/>
          <w:color w:val="000000"/>
          <w:sz w:val="20"/>
          <w:szCs w:val="20"/>
          <w:rtl/>
        </w:rPr>
        <w:t>مكتبة مدبولي للطباعة والنشر، القاهرة، 2002 ص45-46.</w:t>
      </w:r>
    </w:p>
  </w:footnote>
  <w:footnote w:id="5">
    <w:p w14:paraId="253422A0" w14:textId="1984439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color w:val="000000"/>
          <w:sz w:val="20"/>
          <w:szCs w:val="20"/>
          <w:rtl/>
        </w:rPr>
        <w:t xml:space="preserve"> - </w:t>
      </w:r>
      <w:r w:rsidRPr="00D266C5">
        <w:rPr>
          <w:rFonts w:cs="Times New Roman"/>
          <w:color w:val="000000"/>
          <w:sz w:val="20"/>
          <w:szCs w:val="20"/>
          <w:rtl/>
        </w:rPr>
        <w:t xml:space="preserve">عبد القادر </w:t>
      </w:r>
      <w:proofErr w:type="spellStart"/>
      <w:r w:rsidRPr="00D266C5">
        <w:rPr>
          <w:rFonts w:cs="Times New Roman"/>
          <w:color w:val="000000"/>
          <w:sz w:val="20"/>
          <w:szCs w:val="20"/>
          <w:rtl/>
        </w:rPr>
        <w:t>رزيق</w:t>
      </w:r>
      <w:proofErr w:type="spellEnd"/>
      <w:r w:rsidRPr="00D266C5">
        <w:rPr>
          <w:rFonts w:cs="Times New Roman" w:hint="cs"/>
          <w:color w:val="000000"/>
          <w:sz w:val="20"/>
          <w:szCs w:val="20"/>
          <w:rtl/>
        </w:rPr>
        <w:t xml:space="preserve"> </w:t>
      </w:r>
      <w:proofErr w:type="spellStart"/>
      <w:r w:rsidRPr="00D266C5">
        <w:rPr>
          <w:rFonts w:cs="Times New Roman"/>
          <w:color w:val="000000"/>
          <w:sz w:val="20"/>
          <w:szCs w:val="20"/>
          <w:rtl/>
        </w:rPr>
        <w:t>المخادمي</w:t>
      </w:r>
      <w:proofErr w:type="spellEnd"/>
      <w:r>
        <w:rPr>
          <w:rFonts w:cs="Times New Roman"/>
          <w:color w:val="000000"/>
          <w:sz w:val="20"/>
          <w:szCs w:val="20"/>
          <w:rtl/>
        </w:rPr>
        <w:t xml:space="preserve">، </w:t>
      </w:r>
      <w:r w:rsidRPr="00D266C5">
        <w:rPr>
          <w:rFonts w:cs="Times New Roman"/>
          <w:color w:val="000000"/>
          <w:sz w:val="20"/>
          <w:szCs w:val="20"/>
          <w:rtl/>
        </w:rPr>
        <w:t>الاتحاد من اجل المتوسط، الأبعاد والآفاق</w:t>
      </w:r>
      <w:r>
        <w:rPr>
          <w:rFonts w:cs="Times New Roman"/>
          <w:color w:val="000000"/>
          <w:sz w:val="20"/>
          <w:szCs w:val="20"/>
          <w:rtl/>
        </w:rPr>
        <w:t xml:space="preserve">، </w:t>
      </w:r>
      <w:r w:rsidRPr="00D266C5">
        <w:rPr>
          <w:rFonts w:cs="Times New Roman"/>
          <w:color w:val="000000"/>
          <w:sz w:val="20"/>
          <w:szCs w:val="20"/>
          <w:rtl/>
        </w:rPr>
        <w:t>ديوان المطبوعات الجامعية</w:t>
      </w:r>
      <w:r>
        <w:rPr>
          <w:rFonts w:cs="Times New Roman"/>
          <w:color w:val="000000"/>
          <w:sz w:val="20"/>
          <w:szCs w:val="20"/>
          <w:rtl/>
        </w:rPr>
        <w:t xml:space="preserve">، </w:t>
      </w:r>
      <w:r w:rsidRPr="00D266C5">
        <w:rPr>
          <w:rFonts w:cs="Times New Roman"/>
          <w:color w:val="000000"/>
          <w:sz w:val="20"/>
          <w:szCs w:val="20"/>
          <w:rtl/>
        </w:rPr>
        <w:t>الجزائر</w:t>
      </w:r>
      <w:r>
        <w:rPr>
          <w:rFonts w:cs="Times New Roman"/>
          <w:color w:val="000000"/>
          <w:sz w:val="20"/>
          <w:szCs w:val="20"/>
          <w:rtl/>
        </w:rPr>
        <w:t xml:space="preserve">، </w:t>
      </w:r>
      <w:r w:rsidRPr="00D266C5">
        <w:rPr>
          <w:color w:val="000000"/>
          <w:sz w:val="20"/>
          <w:szCs w:val="20"/>
          <w:rtl/>
        </w:rPr>
        <w:t>2009</w:t>
      </w:r>
      <w:r w:rsidRPr="00D266C5">
        <w:rPr>
          <w:rFonts w:cs="Times New Roman"/>
          <w:color w:val="000000"/>
          <w:sz w:val="20"/>
          <w:szCs w:val="20"/>
          <w:rtl/>
        </w:rPr>
        <w:t>، ص</w:t>
      </w:r>
      <w:r w:rsidRPr="00D266C5">
        <w:rPr>
          <w:color w:val="000000"/>
          <w:sz w:val="20"/>
          <w:szCs w:val="20"/>
          <w:rtl/>
        </w:rPr>
        <w:t>16</w:t>
      </w:r>
    </w:p>
  </w:footnote>
  <w:footnote w:id="6">
    <w:p w14:paraId="5C212007" w14:textId="7F457B0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t>-6</w:t>
      </w:r>
      <w:r w:rsidRPr="00D266C5">
        <w:rPr>
          <w:rFonts w:cs="Times New Roman"/>
          <w:color w:val="000000"/>
          <w:sz w:val="20"/>
          <w:szCs w:val="20"/>
          <w:rtl/>
        </w:rPr>
        <w:t>بن سونة العجال اتفاق الشراكة</w:t>
      </w:r>
      <w:r>
        <w:rPr>
          <w:rFonts w:cs="Times New Roman" w:hint="cs"/>
          <w:color w:val="000000"/>
          <w:sz w:val="20"/>
          <w:szCs w:val="20"/>
          <w:rtl/>
        </w:rPr>
        <w:t xml:space="preserve"> </w:t>
      </w:r>
      <w:r w:rsidRPr="00D266C5">
        <w:rPr>
          <w:rFonts w:cs="Times New Roman"/>
          <w:color w:val="000000"/>
          <w:sz w:val="20"/>
          <w:szCs w:val="20"/>
          <w:rtl/>
        </w:rPr>
        <w:t>الاوربية الجزائرية وآثارها على</w:t>
      </w:r>
      <w:r>
        <w:rPr>
          <w:rFonts w:cs="Times New Roman" w:hint="cs"/>
          <w:color w:val="000000"/>
          <w:sz w:val="20"/>
          <w:szCs w:val="20"/>
          <w:rtl/>
        </w:rPr>
        <w:t xml:space="preserve"> </w:t>
      </w:r>
      <w:r w:rsidRPr="00D266C5">
        <w:rPr>
          <w:rFonts w:cs="Times New Roman"/>
          <w:color w:val="000000"/>
          <w:sz w:val="20"/>
          <w:szCs w:val="20"/>
          <w:rtl/>
        </w:rPr>
        <w:t>الاقتصاد</w:t>
      </w:r>
      <w:r>
        <w:rPr>
          <w:rFonts w:cs="Times New Roman" w:hint="cs"/>
          <w:color w:val="000000"/>
          <w:sz w:val="20"/>
          <w:szCs w:val="20"/>
          <w:rtl/>
        </w:rPr>
        <w:t xml:space="preserve"> </w:t>
      </w:r>
      <w:r w:rsidRPr="00D266C5">
        <w:rPr>
          <w:rFonts w:cs="Times New Roman"/>
          <w:color w:val="000000"/>
          <w:sz w:val="20"/>
          <w:szCs w:val="20"/>
          <w:rtl/>
        </w:rPr>
        <w:t>الوطني،</w:t>
      </w:r>
      <w:r>
        <w:rPr>
          <w:rFonts w:cs="Times New Roman" w:hint="cs"/>
          <w:color w:val="000000"/>
          <w:sz w:val="20"/>
          <w:szCs w:val="20"/>
          <w:rtl/>
        </w:rPr>
        <w:t xml:space="preserve"> </w:t>
      </w:r>
      <w:r w:rsidRPr="00D266C5">
        <w:rPr>
          <w:rFonts w:cs="Times New Roman"/>
          <w:color w:val="000000"/>
          <w:sz w:val="20"/>
          <w:szCs w:val="20"/>
          <w:rtl/>
        </w:rPr>
        <w:t>مذكرة لنيل شهادة ماجستير</w:t>
      </w:r>
      <w:r>
        <w:rPr>
          <w:rFonts w:cs="Times New Roman" w:hint="cs"/>
          <w:color w:val="000000"/>
          <w:sz w:val="20"/>
          <w:szCs w:val="20"/>
          <w:rtl/>
        </w:rPr>
        <w:t xml:space="preserve"> </w:t>
      </w:r>
      <w:r w:rsidRPr="00D266C5">
        <w:rPr>
          <w:rFonts w:cs="Times New Roman"/>
          <w:color w:val="000000"/>
          <w:sz w:val="20"/>
          <w:szCs w:val="20"/>
          <w:rtl/>
        </w:rPr>
        <w:t>كلية الحقوق والعلوم السياسية 2014</w:t>
      </w:r>
      <w:r>
        <w:rPr>
          <w:rFonts w:cs="Times New Roman" w:hint="cs"/>
          <w:color w:val="000000"/>
          <w:sz w:val="20"/>
          <w:szCs w:val="20"/>
          <w:rtl/>
        </w:rPr>
        <w:t>،</w:t>
      </w:r>
      <w:r w:rsidRPr="00D266C5">
        <w:rPr>
          <w:rFonts w:cs="Times New Roman"/>
          <w:color w:val="000000"/>
          <w:sz w:val="20"/>
          <w:szCs w:val="20"/>
          <w:rtl/>
        </w:rPr>
        <w:t xml:space="preserve"> ص  10</w:t>
      </w:r>
      <w:r>
        <w:rPr>
          <w:rFonts w:cs="Times New Roman" w:hint="cs"/>
          <w:color w:val="000000"/>
          <w:sz w:val="20"/>
          <w:szCs w:val="20"/>
          <w:rtl/>
        </w:rPr>
        <w:t>.</w:t>
      </w:r>
    </w:p>
  </w:footnote>
  <w:footnote w:id="7">
    <w:p w14:paraId="7DD68674" w14:textId="040C38B1"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color w:val="000000"/>
          <w:sz w:val="20"/>
          <w:szCs w:val="20"/>
          <w:rtl/>
        </w:rPr>
        <w:t xml:space="preserve"> - </w:t>
      </w:r>
      <w:r w:rsidRPr="00D266C5">
        <w:rPr>
          <w:rFonts w:cs="Times New Roman"/>
          <w:color w:val="000000"/>
          <w:sz w:val="20"/>
          <w:szCs w:val="20"/>
          <w:rtl/>
        </w:rPr>
        <w:t>عراب رزيقة</w:t>
      </w:r>
      <w:r>
        <w:rPr>
          <w:rFonts w:cs="Times New Roman"/>
          <w:color w:val="000000"/>
          <w:sz w:val="20"/>
          <w:szCs w:val="20"/>
          <w:rtl/>
        </w:rPr>
        <w:t xml:space="preserve">، </w:t>
      </w:r>
      <w:proofErr w:type="spellStart"/>
      <w:r w:rsidRPr="00D266C5">
        <w:rPr>
          <w:rFonts w:cs="Times New Roman"/>
          <w:color w:val="000000"/>
          <w:sz w:val="20"/>
          <w:szCs w:val="20"/>
          <w:rtl/>
        </w:rPr>
        <w:t>سجار</w:t>
      </w:r>
      <w:proofErr w:type="spellEnd"/>
      <w:r w:rsidRPr="00D266C5">
        <w:rPr>
          <w:rFonts w:cs="Times New Roman"/>
          <w:color w:val="000000"/>
          <w:sz w:val="20"/>
          <w:szCs w:val="20"/>
          <w:rtl/>
        </w:rPr>
        <w:t xml:space="preserve"> نادية</w:t>
      </w:r>
      <w:r>
        <w:rPr>
          <w:rFonts w:cs="Times New Roman"/>
          <w:color w:val="000000"/>
          <w:sz w:val="20"/>
          <w:szCs w:val="20"/>
          <w:rtl/>
        </w:rPr>
        <w:t xml:space="preserve">، </w:t>
      </w:r>
      <w:r w:rsidRPr="00D266C5">
        <w:rPr>
          <w:rFonts w:cs="Times New Roman"/>
          <w:color w:val="000000"/>
          <w:sz w:val="20"/>
          <w:szCs w:val="20"/>
          <w:rtl/>
        </w:rPr>
        <w:t>محتوى الشراكة الاوروجزائرية</w:t>
      </w:r>
      <w:r>
        <w:rPr>
          <w:rFonts w:cs="Times New Roman"/>
          <w:color w:val="000000"/>
          <w:sz w:val="20"/>
          <w:szCs w:val="20"/>
          <w:rtl/>
        </w:rPr>
        <w:t xml:space="preserve">، </w:t>
      </w:r>
      <w:r w:rsidRPr="00D266C5">
        <w:rPr>
          <w:rFonts w:cs="Times New Roman"/>
          <w:color w:val="000000"/>
          <w:sz w:val="20"/>
          <w:szCs w:val="20"/>
          <w:rtl/>
        </w:rPr>
        <w:t>مداخلة قدمت للملتقى الدولي حول اثار وانعكاسات اتفاق الشراكة الاورو متوسطية على الاقتصاد الجزائري وعلى منظومة المؤسسات الصغيرة والمتوسطة</w:t>
      </w:r>
      <w:r>
        <w:rPr>
          <w:rFonts w:cs="Times New Roman"/>
          <w:color w:val="000000"/>
          <w:sz w:val="20"/>
          <w:szCs w:val="20"/>
          <w:rtl/>
        </w:rPr>
        <w:t xml:space="preserve">، </w:t>
      </w:r>
      <w:r w:rsidRPr="00D266C5">
        <w:rPr>
          <w:rFonts w:cs="Times New Roman"/>
          <w:color w:val="000000"/>
          <w:sz w:val="20"/>
          <w:szCs w:val="20"/>
          <w:rtl/>
        </w:rPr>
        <w:t>جامعة سطيف</w:t>
      </w:r>
      <w:r>
        <w:rPr>
          <w:rFonts w:cs="Times New Roman"/>
          <w:color w:val="000000"/>
          <w:sz w:val="20"/>
          <w:szCs w:val="20"/>
          <w:rtl/>
        </w:rPr>
        <w:t xml:space="preserve">، </w:t>
      </w:r>
      <w:r w:rsidRPr="00D266C5">
        <w:rPr>
          <w:color w:val="000000"/>
          <w:sz w:val="20"/>
          <w:szCs w:val="20"/>
          <w:rtl/>
        </w:rPr>
        <w:t xml:space="preserve">13-14 </w:t>
      </w:r>
      <w:r w:rsidRPr="00D266C5">
        <w:rPr>
          <w:rFonts w:cs="Times New Roman"/>
          <w:color w:val="000000"/>
          <w:sz w:val="20"/>
          <w:szCs w:val="20"/>
          <w:rtl/>
        </w:rPr>
        <w:t xml:space="preserve">نوفمبر </w:t>
      </w:r>
      <w:r w:rsidRPr="00D266C5">
        <w:rPr>
          <w:color w:val="000000"/>
          <w:sz w:val="20"/>
          <w:szCs w:val="20"/>
          <w:rtl/>
        </w:rPr>
        <w:t>2006</w:t>
      </w:r>
      <w:r w:rsidRPr="00D266C5">
        <w:rPr>
          <w:rFonts w:cs="Times New Roman"/>
          <w:color w:val="000000"/>
          <w:sz w:val="20"/>
          <w:szCs w:val="20"/>
          <w:rtl/>
        </w:rPr>
        <w:t>، ص</w:t>
      </w:r>
      <w:r>
        <w:rPr>
          <w:rFonts w:cs="Times New Roman" w:hint="cs"/>
          <w:color w:val="000000"/>
          <w:sz w:val="20"/>
          <w:szCs w:val="20"/>
          <w:rtl/>
        </w:rPr>
        <w:t xml:space="preserve"> </w:t>
      </w:r>
      <w:r w:rsidRPr="00D266C5">
        <w:rPr>
          <w:color w:val="000000"/>
          <w:sz w:val="20"/>
          <w:szCs w:val="20"/>
          <w:rtl/>
        </w:rPr>
        <w:t>5</w:t>
      </w:r>
      <w:r>
        <w:rPr>
          <w:rFonts w:hint="cs"/>
          <w:color w:val="000000"/>
          <w:sz w:val="20"/>
          <w:szCs w:val="20"/>
          <w:rtl/>
        </w:rPr>
        <w:t>.</w:t>
      </w:r>
    </w:p>
  </w:footnote>
  <w:footnote w:id="8">
    <w:p w14:paraId="45E2338D" w14:textId="75FFF458" w:rsidR="006F156C" w:rsidRPr="00D266C5" w:rsidRDefault="006F156C" w:rsidP="00654DC8">
      <w:pPr>
        <w:pBdr>
          <w:top w:val="nil"/>
          <w:left w:val="nil"/>
          <w:bottom w:val="nil"/>
          <w:right w:val="nil"/>
          <w:between w:val="nil"/>
        </w:pBdr>
        <w:bidi/>
        <w:spacing w:after="0" w:line="240" w:lineRule="auto"/>
        <w:jc w:val="both"/>
        <w:rPr>
          <w:rFonts w:cs="Times New Roman"/>
          <w:color w:val="000000"/>
          <w:sz w:val="20"/>
          <w:szCs w:val="20"/>
          <w:rtl/>
        </w:rPr>
      </w:pPr>
      <w:r w:rsidRPr="00D266C5">
        <w:rPr>
          <w:sz w:val="20"/>
          <w:szCs w:val="20"/>
        </w:rPr>
        <w:footnoteRef/>
      </w:r>
      <w:r w:rsidRPr="00D266C5">
        <w:rPr>
          <w:rFonts w:cs="Times New Roman"/>
          <w:color w:val="000000"/>
          <w:sz w:val="20"/>
          <w:szCs w:val="20"/>
          <w:rtl/>
        </w:rPr>
        <w:t>مراد حجاج،</w:t>
      </w:r>
      <w:r>
        <w:rPr>
          <w:rFonts w:cs="Times New Roman" w:hint="cs"/>
          <w:color w:val="000000"/>
          <w:sz w:val="20"/>
          <w:szCs w:val="20"/>
          <w:rtl/>
        </w:rPr>
        <w:t xml:space="preserve"> </w:t>
      </w:r>
      <w:r w:rsidRPr="00D266C5">
        <w:rPr>
          <w:rFonts w:cs="Times New Roman"/>
          <w:color w:val="000000"/>
          <w:sz w:val="20"/>
          <w:szCs w:val="20"/>
          <w:rtl/>
        </w:rPr>
        <w:t>العلاقات الجزائرية الاوربية من اتفاقية التعاون المشروط</w:t>
      </w:r>
      <w:r>
        <w:rPr>
          <w:rFonts w:cs="Times New Roman"/>
          <w:color w:val="000000"/>
          <w:sz w:val="20"/>
          <w:szCs w:val="20"/>
          <w:rtl/>
        </w:rPr>
        <w:t xml:space="preserve"> إلى </w:t>
      </w:r>
      <w:r w:rsidRPr="00D266C5">
        <w:rPr>
          <w:rFonts w:cs="Times New Roman"/>
          <w:color w:val="000000"/>
          <w:sz w:val="20"/>
          <w:szCs w:val="20"/>
          <w:rtl/>
        </w:rPr>
        <w:t>اتفاقية الشراكة الموسعة،</w:t>
      </w:r>
      <w:r>
        <w:rPr>
          <w:rFonts w:cs="Times New Roman" w:hint="cs"/>
          <w:color w:val="000000"/>
          <w:sz w:val="20"/>
          <w:szCs w:val="20"/>
          <w:rtl/>
        </w:rPr>
        <w:t xml:space="preserve"> </w:t>
      </w:r>
      <w:r w:rsidRPr="00D266C5">
        <w:rPr>
          <w:rFonts w:cs="Times New Roman"/>
          <w:color w:val="000000"/>
          <w:sz w:val="20"/>
          <w:szCs w:val="20"/>
          <w:rtl/>
        </w:rPr>
        <w:t xml:space="preserve">المجلة الجزائرية </w:t>
      </w:r>
      <w:r w:rsidRPr="00D266C5">
        <w:rPr>
          <w:rFonts w:cs="Times New Roman" w:hint="cs"/>
          <w:color w:val="000000"/>
          <w:sz w:val="20"/>
          <w:szCs w:val="20"/>
          <w:rtl/>
        </w:rPr>
        <w:t>للأمن</w:t>
      </w:r>
      <w:r w:rsidRPr="00D266C5">
        <w:rPr>
          <w:rFonts w:cs="Times New Roman"/>
          <w:color w:val="000000"/>
          <w:sz w:val="20"/>
          <w:szCs w:val="20"/>
          <w:rtl/>
        </w:rPr>
        <w:t xml:space="preserve"> والتنمية،المجلد09،العدد16،جانفي2020، ص259</w:t>
      </w:r>
      <w:r>
        <w:rPr>
          <w:rFonts w:cs="Times New Roman" w:hint="cs"/>
          <w:color w:val="000000"/>
          <w:sz w:val="20"/>
          <w:szCs w:val="20"/>
          <w:rtl/>
        </w:rPr>
        <w:t>.</w:t>
      </w:r>
    </w:p>
    <w:p w14:paraId="11E07D0B" w14:textId="49F7976D" w:rsidR="006F156C" w:rsidRPr="00D266C5" w:rsidRDefault="006F156C" w:rsidP="00B61BAA">
      <w:pPr>
        <w:pBdr>
          <w:top w:val="nil"/>
          <w:left w:val="nil"/>
          <w:bottom w:val="nil"/>
          <w:right w:val="nil"/>
          <w:between w:val="nil"/>
        </w:pBdr>
        <w:spacing w:after="0" w:line="240" w:lineRule="auto"/>
        <w:jc w:val="both"/>
        <w:rPr>
          <w:color w:val="000000"/>
          <w:sz w:val="20"/>
          <w:szCs w:val="20"/>
        </w:rPr>
      </w:pPr>
      <w:r>
        <w:rPr>
          <w:rFonts w:cs="Times New Roman"/>
          <w:color w:val="000000"/>
          <w:sz w:val="20"/>
          <w:szCs w:val="20"/>
        </w:rPr>
        <w:t>2</w:t>
      </w:r>
      <w:r>
        <w:rPr>
          <w:rFonts w:cs="Times New Roman" w:hint="cs"/>
          <w:color w:val="000000"/>
          <w:sz w:val="20"/>
          <w:szCs w:val="20"/>
          <w:rtl/>
        </w:rPr>
        <w:t>-</w:t>
      </w:r>
      <w:r>
        <w:rPr>
          <w:rFonts w:cs="Times New Roman"/>
          <w:color w:val="000000"/>
          <w:sz w:val="20"/>
          <w:szCs w:val="20"/>
        </w:rPr>
        <w:t xml:space="preserve"> </w:t>
      </w:r>
      <w:r w:rsidRPr="00D266C5">
        <w:rPr>
          <w:color w:val="000000"/>
          <w:sz w:val="20"/>
          <w:szCs w:val="20"/>
        </w:rPr>
        <w:t>Voir:</w:t>
      </w:r>
      <w:r>
        <w:rPr>
          <w:color w:val="000000"/>
          <w:sz w:val="20"/>
          <w:szCs w:val="20"/>
        </w:rPr>
        <w:t xml:space="preserve"> </w:t>
      </w:r>
      <w:r w:rsidRPr="00D266C5">
        <w:rPr>
          <w:color w:val="000000"/>
          <w:sz w:val="20"/>
          <w:szCs w:val="20"/>
        </w:rPr>
        <w:t>Union Européenne– Maghreb</w:t>
      </w:r>
      <w:r>
        <w:rPr>
          <w:color w:val="000000"/>
          <w:sz w:val="20"/>
          <w:szCs w:val="20"/>
        </w:rPr>
        <w:t>,</w:t>
      </w:r>
      <w:r w:rsidRPr="00D266C5">
        <w:rPr>
          <w:color w:val="000000"/>
          <w:sz w:val="20"/>
          <w:szCs w:val="20"/>
        </w:rPr>
        <w:t xml:space="preserve"> http:// europa.eu-maghreb-25 ans</w:t>
      </w:r>
      <w:r>
        <w:rPr>
          <w:color w:val="000000"/>
          <w:sz w:val="20"/>
          <w:szCs w:val="20"/>
          <w:rtl/>
        </w:rPr>
        <w:t>،</w:t>
      </w:r>
      <w:r w:rsidRPr="00D266C5">
        <w:rPr>
          <w:color w:val="000000"/>
          <w:sz w:val="20"/>
          <w:szCs w:val="20"/>
        </w:rPr>
        <w:t xml:space="preserve"> Date de consultation</w:t>
      </w:r>
      <w:r>
        <w:rPr>
          <w:color w:val="000000"/>
          <w:sz w:val="20"/>
          <w:szCs w:val="20"/>
        </w:rPr>
        <w:t xml:space="preserve"> ,</w:t>
      </w:r>
      <w:r w:rsidRPr="00D266C5">
        <w:rPr>
          <w:color w:val="000000"/>
          <w:sz w:val="20"/>
          <w:szCs w:val="20"/>
        </w:rPr>
        <w:t>13/03/</w:t>
      </w:r>
      <w:r>
        <w:rPr>
          <w:color w:val="000000"/>
          <w:sz w:val="20"/>
          <w:szCs w:val="20"/>
        </w:rPr>
        <w:t>2020,</w:t>
      </w:r>
      <w:r w:rsidRPr="00D266C5">
        <w:rPr>
          <w:color w:val="000000"/>
          <w:sz w:val="20"/>
          <w:szCs w:val="20"/>
        </w:rPr>
        <w:t>08h44</w:t>
      </w:r>
      <w:r>
        <w:rPr>
          <w:rFonts w:hint="cs"/>
          <w:color w:val="000000"/>
          <w:sz w:val="20"/>
          <w:szCs w:val="20"/>
          <w:rtl/>
        </w:rPr>
        <w:t>.</w:t>
      </w:r>
    </w:p>
    <w:p w14:paraId="6C29DA26"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p>
  </w:footnote>
  <w:footnote w:id="9">
    <w:p w14:paraId="1CA2C4C4" w14:textId="77777777" w:rsidR="006F156C" w:rsidRPr="00D266C5" w:rsidRDefault="006F156C" w:rsidP="00654DC8">
      <w:pPr>
        <w:pStyle w:val="Notedebasdepage"/>
        <w:bidi/>
        <w:jc w:val="both"/>
        <w:rPr>
          <w:rFonts w:cstheme="minorBidi"/>
          <w:rtl/>
          <w:lang w:bidi="ar-DZ"/>
        </w:rPr>
      </w:pPr>
    </w:p>
  </w:footnote>
  <w:footnote w:id="10">
    <w:p w14:paraId="2B63487B" w14:textId="7CA9B1FE" w:rsidR="006F156C" w:rsidRPr="00D266C5" w:rsidRDefault="006F156C" w:rsidP="00654DC8">
      <w:pPr>
        <w:pBdr>
          <w:top w:val="nil"/>
          <w:left w:val="nil"/>
          <w:bottom w:val="nil"/>
          <w:right w:val="nil"/>
          <w:between w:val="nil"/>
        </w:pBdr>
        <w:spacing w:after="0" w:line="240" w:lineRule="auto"/>
        <w:jc w:val="both"/>
        <w:rPr>
          <w:color w:val="000000"/>
          <w:sz w:val="20"/>
          <w:szCs w:val="20"/>
        </w:rPr>
      </w:pPr>
      <w:r w:rsidRPr="00D266C5">
        <w:rPr>
          <w:rStyle w:val="Appelnotedebasdep"/>
          <w:sz w:val="20"/>
          <w:szCs w:val="20"/>
          <w:vertAlign w:val="baseline"/>
        </w:rPr>
        <w:footnoteRef/>
      </w:r>
      <w:r>
        <w:rPr>
          <w:rFonts w:hint="cs"/>
          <w:color w:val="000000"/>
          <w:sz w:val="20"/>
          <w:szCs w:val="20"/>
          <w:rtl/>
        </w:rPr>
        <w:t>-</w:t>
      </w:r>
      <w:r w:rsidRPr="00D266C5">
        <w:rPr>
          <w:color w:val="000000"/>
          <w:sz w:val="20"/>
          <w:szCs w:val="20"/>
        </w:rPr>
        <w:t>G. NANCY – B. KREITEM</w:t>
      </w:r>
      <w:r>
        <w:rPr>
          <w:color w:val="000000"/>
          <w:sz w:val="20"/>
          <w:szCs w:val="20"/>
          <w:rtl/>
        </w:rPr>
        <w:t>،</w:t>
      </w:r>
      <w:r w:rsidRPr="00D266C5">
        <w:rPr>
          <w:color w:val="000000"/>
          <w:sz w:val="20"/>
          <w:szCs w:val="20"/>
        </w:rPr>
        <w:t xml:space="preserve"> Evaluation de l’</w:t>
      </w:r>
      <w:proofErr w:type="spellStart"/>
      <w:r w:rsidRPr="00D266C5">
        <w:rPr>
          <w:color w:val="000000"/>
          <w:sz w:val="20"/>
          <w:szCs w:val="20"/>
        </w:rPr>
        <w:t>etat</w:t>
      </w:r>
      <w:proofErr w:type="spellEnd"/>
      <w:r w:rsidRPr="00D266C5">
        <w:rPr>
          <w:color w:val="000000"/>
          <w:sz w:val="20"/>
          <w:szCs w:val="20"/>
        </w:rPr>
        <w:t xml:space="preserve"> d’</w:t>
      </w:r>
      <w:proofErr w:type="spellStart"/>
      <w:r w:rsidRPr="00D266C5">
        <w:rPr>
          <w:color w:val="000000"/>
          <w:sz w:val="20"/>
          <w:szCs w:val="20"/>
        </w:rPr>
        <w:t>executionaa</w:t>
      </w:r>
      <w:proofErr w:type="spellEnd"/>
      <w:r w:rsidRPr="00D266C5">
        <w:rPr>
          <w:color w:val="000000"/>
          <w:sz w:val="20"/>
          <w:szCs w:val="20"/>
        </w:rPr>
        <w:t xml:space="preserve"> de l’Accord d’Association Algérie-UE</w:t>
      </w:r>
      <w:r w:rsidRPr="00D266C5">
        <w:rPr>
          <w:rFonts w:cs="Times New Roman"/>
          <w:color w:val="000000"/>
          <w:sz w:val="20"/>
          <w:szCs w:val="20"/>
          <w:rtl/>
        </w:rPr>
        <w:t xml:space="preserve"> </w:t>
      </w:r>
    </w:p>
    <w:p w14:paraId="1AE04FC8" w14:textId="361DDDC3" w:rsidR="006F156C" w:rsidRPr="00D266C5" w:rsidRDefault="006F156C" w:rsidP="00654DC8">
      <w:pPr>
        <w:pBdr>
          <w:top w:val="nil"/>
          <w:left w:val="nil"/>
          <w:bottom w:val="nil"/>
          <w:right w:val="nil"/>
          <w:between w:val="nil"/>
        </w:pBdr>
        <w:spacing w:after="0" w:line="240" w:lineRule="auto"/>
        <w:jc w:val="both"/>
        <w:rPr>
          <w:color w:val="000000"/>
          <w:sz w:val="20"/>
          <w:szCs w:val="20"/>
        </w:rPr>
      </w:pPr>
      <w:r w:rsidRPr="00D266C5">
        <w:rPr>
          <w:color w:val="000000"/>
          <w:sz w:val="20"/>
          <w:szCs w:val="20"/>
        </w:rPr>
        <w:t>Rapport Final</w:t>
      </w:r>
      <w:r>
        <w:rPr>
          <w:color w:val="000000"/>
          <w:sz w:val="20"/>
          <w:szCs w:val="20"/>
          <w:rtl/>
        </w:rPr>
        <w:t>،</w:t>
      </w:r>
      <w:r w:rsidRPr="00D266C5">
        <w:rPr>
          <w:color w:val="000000"/>
          <w:sz w:val="20"/>
          <w:szCs w:val="20"/>
        </w:rPr>
        <w:t xml:space="preserve"> Investissement Développement Conseil S.A</w:t>
      </w:r>
      <w:r>
        <w:rPr>
          <w:color w:val="000000"/>
          <w:sz w:val="20"/>
          <w:szCs w:val="20"/>
          <w:rtl/>
        </w:rPr>
        <w:t>،</w:t>
      </w:r>
      <w:r w:rsidRPr="00D266C5">
        <w:rPr>
          <w:color w:val="000000"/>
          <w:sz w:val="20"/>
          <w:szCs w:val="20"/>
        </w:rPr>
        <w:t>Ministère du Commerce en Algérie</w:t>
      </w:r>
      <w:r>
        <w:rPr>
          <w:color w:val="000000"/>
          <w:sz w:val="20"/>
          <w:szCs w:val="20"/>
          <w:rtl/>
        </w:rPr>
        <w:t>،</w:t>
      </w:r>
      <w:r w:rsidRPr="00D266C5">
        <w:rPr>
          <w:color w:val="000000"/>
          <w:sz w:val="20"/>
          <w:szCs w:val="20"/>
        </w:rPr>
        <w:t xml:space="preserve">2009 </w:t>
      </w:r>
      <w:r>
        <w:rPr>
          <w:color w:val="000000"/>
          <w:sz w:val="20"/>
          <w:szCs w:val="20"/>
          <w:rtl/>
        </w:rPr>
        <w:t>،</w:t>
      </w:r>
      <w:r w:rsidRPr="00D266C5">
        <w:rPr>
          <w:color w:val="000000"/>
          <w:sz w:val="20"/>
          <w:szCs w:val="20"/>
        </w:rPr>
        <w:t>P:07</w:t>
      </w:r>
      <w:r w:rsidRPr="00D266C5">
        <w:rPr>
          <w:rFonts w:cs="Times New Roman"/>
          <w:color w:val="000000"/>
          <w:sz w:val="20"/>
          <w:szCs w:val="20"/>
          <w:rtl/>
        </w:rPr>
        <w:t>.</w:t>
      </w:r>
    </w:p>
    <w:p w14:paraId="2A616EDE" w14:textId="77777777" w:rsidR="006F156C" w:rsidRPr="00D266C5" w:rsidRDefault="006F156C" w:rsidP="00654DC8">
      <w:pPr>
        <w:pStyle w:val="Notedebasdepage"/>
        <w:bidi/>
        <w:jc w:val="both"/>
        <w:rPr>
          <w:rFonts w:cstheme="minorBidi"/>
          <w:rtl/>
          <w:lang w:bidi="ar-DZ"/>
        </w:rPr>
      </w:pPr>
    </w:p>
  </w:footnote>
  <w:footnote w:id="11">
    <w:p w14:paraId="76E711DD" w14:textId="151E6439"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Pr>
          <w:rFonts w:cs="Times New Roman" w:hint="cs"/>
          <w:color w:val="000000"/>
          <w:sz w:val="20"/>
          <w:szCs w:val="20"/>
          <w:rtl/>
        </w:rPr>
        <w:t>-</w:t>
      </w:r>
      <w:r w:rsidRPr="00D266C5">
        <w:rPr>
          <w:rFonts w:cs="Times New Roman" w:hint="cs"/>
          <w:color w:val="000000"/>
          <w:sz w:val="20"/>
          <w:szCs w:val="20"/>
          <w:rtl/>
        </w:rPr>
        <w:t xml:space="preserve">ندير </w:t>
      </w:r>
      <w:proofErr w:type="spellStart"/>
      <w:r w:rsidRPr="00D266C5">
        <w:rPr>
          <w:rFonts w:cs="Times New Roman"/>
          <w:color w:val="000000"/>
          <w:sz w:val="20"/>
          <w:szCs w:val="20"/>
          <w:rtl/>
        </w:rPr>
        <w:t>بطاطاش</w:t>
      </w:r>
      <w:proofErr w:type="spellEnd"/>
      <w:r w:rsidRPr="00D266C5">
        <w:rPr>
          <w:rFonts w:cs="Times New Roman" w:hint="cs"/>
          <w:color w:val="000000"/>
          <w:sz w:val="20"/>
          <w:szCs w:val="20"/>
          <w:rtl/>
        </w:rPr>
        <w:t xml:space="preserve"> ا</w:t>
      </w:r>
      <w:r w:rsidRPr="00D266C5">
        <w:rPr>
          <w:rFonts w:cs="Times New Roman"/>
          <w:color w:val="000000"/>
          <w:sz w:val="20"/>
          <w:szCs w:val="20"/>
          <w:rtl/>
        </w:rPr>
        <w:t xml:space="preserve">لتعاون الأوروبي – </w:t>
      </w:r>
      <w:proofErr w:type="spellStart"/>
      <w:r w:rsidRPr="00D266C5">
        <w:rPr>
          <w:rFonts w:cs="Times New Roman"/>
          <w:color w:val="000000"/>
          <w:sz w:val="20"/>
          <w:szCs w:val="20"/>
          <w:rtl/>
        </w:rPr>
        <w:t>الأفریقيبین</w:t>
      </w:r>
      <w:proofErr w:type="spellEnd"/>
      <w:r w:rsidRPr="00D266C5">
        <w:rPr>
          <w:rFonts w:cs="Times New Roman"/>
          <w:color w:val="000000"/>
          <w:sz w:val="20"/>
          <w:szCs w:val="20"/>
          <w:rtl/>
        </w:rPr>
        <w:t xml:space="preserve"> الشراكة </w:t>
      </w:r>
      <w:proofErr w:type="spellStart"/>
      <w:r w:rsidRPr="00D266C5">
        <w:rPr>
          <w:rFonts w:cs="Times New Roman"/>
          <w:color w:val="000000"/>
          <w:sz w:val="20"/>
          <w:szCs w:val="20"/>
          <w:rtl/>
        </w:rPr>
        <w:t>والتبعیة</w:t>
      </w:r>
      <w:proofErr w:type="spellEnd"/>
      <w:r w:rsidRPr="00D266C5">
        <w:rPr>
          <w:rFonts w:cs="Times New Roman"/>
          <w:color w:val="000000"/>
          <w:sz w:val="20"/>
          <w:szCs w:val="20"/>
          <w:rtl/>
        </w:rPr>
        <w:t xml:space="preserve">: الجزائر نموذجا رسالة ماجستير-معهد الحقوق -المركز الجامعي-البويرة   الجزائر 2010  </w:t>
      </w:r>
      <w:r w:rsidRPr="00D266C5">
        <w:rPr>
          <w:rFonts w:cs="Times New Roman" w:hint="cs"/>
          <w:color w:val="000000"/>
          <w:sz w:val="20"/>
          <w:szCs w:val="20"/>
          <w:rtl/>
        </w:rPr>
        <w:t>.ص13</w:t>
      </w:r>
    </w:p>
  </w:footnote>
  <w:footnote w:id="12">
    <w:p w14:paraId="29F10F25" w14:textId="0ACFDABE" w:rsidR="006F156C" w:rsidRPr="00D266C5" w:rsidRDefault="006F156C" w:rsidP="00654DC8">
      <w:pPr>
        <w:pBdr>
          <w:top w:val="nil"/>
          <w:left w:val="nil"/>
          <w:bottom w:val="nil"/>
          <w:right w:val="nil"/>
          <w:between w:val="nil"/>
        </w:pBdr>
        <w:bidi/>
        <w:spacing w:after="0" w:line="240" w:lineRule="auto"/>
        <w:jc w:val="both"/>
        <w:rPr>
          <w:sz w:val="20"/>
          <w:szCs w:val="20"/>
          <w:rtl/>
        </w:rPr>
      </w:pPr>
      <w:r w:rsidRPr="00D266C5">
        <w:rPr>
          <w:rFonts w:hint="cs"/>
          <w:sz w:val="20"/>
          <w:szCs w:val="20"/>
          <w:rtl/>
        </w:rPr>
        <w:t xml:space="preserve"> 8 </w:t>
      </w:r>
      <w:r w:rsidRPr="00D266C5">
        <w:rPr>
          <w:rFonts w:cs="Times New Roman"/>
          <w:sz w:val="20"/>
          <w:szCs w:val="20"/>
          <w:rtl/>
        </w:rPr>
        <w:t xml:space="preserve">  - عراب رزيقة</w:t>
      </w:r>
      <w:r>
        <w:rPr>
          <w:rFonts w:cs="Times New Roman"/>
          <w:sz w:val="20"/>
          <w:szCs w:val="20"/>
          <w:rtl/>
        </w:rPr>
        <w:t xml:space="preserve">، </w:t>
      </w:r>
      <w:proofErr w:type="spellStart"/>
      <w:r w:rsidRPr="00D266C5">
        <w:rPr>
          <w:rFonts w:cs="Times New Roman"/>
          <w:sz w:val="20"/>
          <w:szCs w:val="20"/>
          <w:rtl/>
        </w:rPr>
        <w:t>سجار</w:t>
      </w:r>
      <w:proofErr w:type="spellEnd"/>
      <w:r w:rsidRPr="00D266C5">
        <w:rPr>
          <w:rFonts w:cs="Times New Roman"/>
          <w:sz w:val="20"/>
          <w:szCs w:val="20"/>
          <w:rtl/>
        </w:rPr>
        <w:t xml:space="preserve"> نادية</w:t>
      </w:r>
      <w:r>
        <w:rPr>
          <w:rFonts w:cs="Times New Roman"/>
          <w:sz w:val="20"/>
          <w:szCs w:val="20"/>
          <w:rtl/>
        </w:rPr>
        <w:t xml:space="preserve">، </w:t>
      </w:r>
      <w:r w:rsidRPr="00D266C5">
        <w:rPr>
          <w:rFonts w:cs="Times New Roman"/>
          <w:sz w:val="20"/>
          <w:szCs w:val="20"/>
          <w:rtl/>
        </w:rPr>
        <w:t>محتوى الشراكة الاوروجزائرية</w:t>
      </w:r>
      <w:r>
        <w:rPr>
          <w:rFonts w:cs="Times New Roman"/>
          <w:sz w:val="20"/>
          <w:szCs w:val="20"/>
          <w:rtl/>
        </w:rPr>
        <w:t xml:space="preserve">، </w:t>
      </w:r>
      <w:r w:rsidRPr="00D266C5">
        <w:rPr>
          <w:rFonts w:cs="Times New Roman"/>
          <w:sz w:val="20"/>
          <w:szCs w:val="20"/>
          <w:rtl/>
        </w:rPr>
        <w:t>مداخلة قدمت للملتقى الدولي حول اثار وانعكاسات اتفاق الشراكة الاورو متوسطية على الاقتصاد الجزائري وعلى منظومة المؤسسات الصغيرة والمتوسطة</w:t>
      </w:r>
      <w:r>
        <w:rPr>
          <w:rFonts w:cs="Times New Roman"/>
          <w:sz w:val="20"/>
          <w:szCs w:val="20"/>
          <w:rtl/>
        </w:rPr>
        <w:t xml:space="preserve">، </w:t>
      </w:r>
      <w:r w:rsidRPr="00D266C5">
        <w:rPr>
          <w:rFonts w:cs="Times New Roman"/>
          <w:sz w:val="20"/>
          <w:szCs w:val="20"/>
          <w:rtl/>
        </w:rPr>
        <w:t>جامعة سطيف</w:t>
      </w:r>
      <w:r>
        <w:rPr>
          <w:rFonts w:cs="Times New Roman"/>
          <w:sz w:val="20"/>
          <w:szCs w:val="20"/>
          <w:rtl/>
        </w:rPr>
        <w:t xml:space="preserve">، </w:t>
      </w:r>
      <w:r w:rsidRPr="00D266C5">
        <w:rPr>
          <w:rFonts w:cs="Times New Roman"/>
          <w:sz w:val="20"/>
          <w:szCs w:val="20"/>
          <w:rtl/>
        </w:rPr>
        <w:t>13-14 نوفمبر 2006، ص5</w:t>
      </w:r>
    </w:p>
    <w:p w14:paraId="1FDED3C9"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hint="cs"/>
          <w:sz w:val="20"/>
          <w:szCs w:val="20"/>
          <w:rtl/>
        </w:rPr>
        <w:t>*</w:t>
      </w:r>
      <w:r w:rsidRPr="00D266C5">
        <w:rPr>
          <w:color w:val="000000"/>
          <w:sz w:val="20"/>
          <w:szCs w:val="20"/>
          <w:rtl/>
        </w:rPr>
        <w:t xml:space="preserve">- </w:t>
      </w:r>
      <w:proofErr w:type="gramStart"/>
      <w:r w:rsidRPr="00D266C5">
        <w:rPr>
          <w:rFonts w:cs="Times New Roman"/>
          <w:color w:val="000000"/>
          <w:sz w:val="20"/>
          <w:szCs w:val="20"/>
          <w:rtl/>
        </w:rPr>
        <w:t>للاعتبارات</w:t>
      </w:r>
      <w:proofErr w:type="gramEnd"/>
      <w:r w:rsidRPr="00D266C5">
        <w:rPr>
          <w:rFonts w:cs="Times New Roman"/>
          <w:color w:val="000000"/>
          <w:sz w:val="20"/>
          <w:szCs w:val="20"/>
          <w:rtl/>
        </w:rPr>
        <w:t xml:space="preserve"> التالية</w:t>
      </w:r>
      <w:r w:rsidRPr="00D266C5">
        <w:rPr>
          <w:color w:val="000000"/>
          <w:sz w:val="20"/>
          <w:szCs w:val="20"/>
          <w:rtl/>
        </w:rPr>
        <w:t xml:space="preserve">: </w:t>
      </w:r>
    </w:p>
    <w:p w14:paraId="426F9B96" w14:textId="1A5A4369"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cs="Times New Roman"/>
          <w:color w:val="000000"/>
          <w:sz w:val="20"/>
          <w:szCs w:val="20"/>
          <w:rtl/>
        </w:rPr>
        <w:t>إن غياب الاستقرار السياسي في الجزائر له انعكاساته المباشرة على المنطقة بصفة عامة، ودول المغرب العربي خصوصا</w:t>
      </w:r>
      <w:r>
        <w:rPr>
          <w:rFonts w:cs="Times New Roman"/>
          <w:color w:val="000000"/>
          <w:sz w:val="20"/>
          <w:szCs w:val="20"/>
          <w:rtl/>
        </w:rPr>
        <w:t>، و</w:t>
      </w:r>
      <w:r w:rsidRPr="00D266C5">
        <w:rPr>
          <w:rFonts w:cs="Times New Roman"/>
          <w:color w:val="000000"/>
          <w:sz w:val="20"/>
          <w:szCs w:val="20"/>
          <w:rtl/>
        </w:rPr>
        <w:t xml:space="preserve">لتالي خشية الدول الأوروبية من تدفق جيش من اللاجئين تجاه شواطئها الجنوبية في حالة حدوث يبلغ عدد المهاجر ين من الجزائريين المقيمين في فرنسا وحدها حوالي </w:t>
      </w:r>
      <w:r w:rsidRPr="00D266C5">
        <w:rPr>
          <w:color w:val="000000"/>
          <w:sz w:val="20"/>
          <w:szCs w:val="20"/>
          <w:rtl/>
        </w:rPr>
        <w:t xml:space="preserve">2 </w:t>
      </w:r>
      <w:r w:rsidRPr="00D266C5">
        <w:rPr>
          <w:rFonts w:cs="Times New Roman"/>
          <w:color w:val="000000"/>
          <w:sz w:val="20"/>
          <w:szCs w:val="20"/>
          <w:rtl/>
        </w:rPr>
        <w:t xml:space="preserve">مليون مهاجر </w:t>
      </w:r>
      <w:r w:rsidRPr="00D266C5">
        <w:rPr>
          <w:color w:val="000000"/>
          <w:sz w:val="20"/>
          <w:szCs w:val="20"/>
          <w:rtl/>
        </w:rPr>
        <w:t xml:space="preserve">. </w:t>
      </w:r>
      <w:r w:rsidRPr="00D266C5">
        <w:rPr>
          <w:rFonts w:cs="Times New Roman"/>
          <w:color w:val="000000"/>
          <w:sz w:val="20"/>
          <w:szCs w:val="20"/>
          <w:rtl/>
        </w:rPr>
        <w:t>أي توتر</w:t>
      </w:r>
      <w:r>
        <w:rPr>
          <w:rFonts w:cs="Times New Roman"/>
          <w:color w:val="000000"/>
          <w:sz w:val="20"/>
          <w:szCs w:val="20"/>
          <w:rtl/>
        </w:rPr>
        <w:t xml:space="preserve"> أو </w:t>
      </w:r>
      <w:r w:rsidRPr="00D266C5">
        <w:rPr>
          <w:rFonts w:cs="Times New Roman"/>
          <w:color w:val="000000"/>
          <w:sz w:val="20"/>
          <w:szCs w:val="20"/>
          <w:rtl/>
        </w:rPr>
        <w:t>نزاع داخلي</w:t>
      </w:r>
      <w:r>
        <w:rPr>
          <w:rFonts w:cs="Times New Roman"/>
          <w:color w:val="000000"/>
          <w:sz w:val="20"/>
          <w:szCs w:val="20"/>
          <w:rtl/>
        </w:rPr>
        <w:t xml:space="preserve">، </w:t>
      </w:r>
      <w:r w:rsidRPr="00D266C5">
        <w:rPr>
          <w:rFonts w:cs="Times New Roman"/>
          <w:color w:val="000000"/>
          <w:sz w:val="20"/>
          <w:szCs w:val="20"/>
          <w:rtl/>
        </w:rPr>
        <w:t>ما قد يؤثر على الأمن والاقتصاد والاستقرار بصفة عامة في الداخل الأوروبي</w:t>
      </w:r>
      <w:r>
        <w:rPr>
          <w:rFonts w:cs="Times New Roman"/>
          <w:color w:val="000000"/>
          <w:sz w:val="20"/>
          <w:szCs w:val="20"/>
          <w:rtl/>
        </w:rPr>
        <w:t xml:space="preserve">، </w:t>
      </w:r>
      <w:r w:rsidRPr="00D266C5">
        <w:rPr>
          <w:rFonts w:cs="Times New Roman"/>
          <w:color w:val="000000"/>
          <w:sz w:val="20"/>
          <w:szCs w:val="20"/>
          <w:rtl/>
        </w:rPr>
        <w:t xml:space="preserve">حيث </w:t>
      </w:r>
      <w:r w:rsidRPr="00D266C5">
        <w:rPr>
          <w:color w:val="000000"/>
          <w:sz w:val="20"/>
          <w:szCs w:val="20"/>
          <w:rtl/>
        </w:rPr>
        <w:t>-</w:t>
      </w:r>
      <w:r w:rsidRPr="00D266C5">
        <w:rPr>
          <w:rFonts w:cs="Times New Roman"/>
          <w:color w:val="000000"/>
          <w:sz w:val="20"/>
          <w:szCs w:val="20"/>
          <w:rtl/>
        </w:rPr>
        <w:t>تمتلك دول الإتحاد الأوروبي استثمارات ضخمة في الجزائر في مجالات عديدة أهمها قطاع الطاقة،</w:t>
      </w:r>
      <w:r>
        <w:rPr>
          <w:rFonts w:cs="Times New Roman" w:hint="cs"/>
          <w:color w:val="000000"/>
          <w:sz w:val="20"/>
          <w:szCs w:val="20"/>
          <w:rtl/>
        </w:rPr>
        <w:t xml:space="preserve"> </w:t>
      </w:r>
      <w:r w:rsidRPr="00D266C5">
        <w:rPr>
          <w:rFonts w:cs="Times New Roman"/>
          <w:color w:val="000000"/>
          <w:sz w:val="20"/>
          <w:szCs w:val="20"/>
          <w:rtl/>
        </w:rPr>
        <w:t xml:space="preserve">والتي تقدر بعشرات المليارات </w:t>
      </w:r>
      <w:r w:rsidRPr="00D266C5">
        <w:rPr>
          <w:color w:val="000000"/>
          <w:sz w:val="20"/>
          <w:szCs w:val="20"/>
          <w:rtl/>
        </w:rPr>
        <w:t xml:space="preserve">. </w:t>
      </w:r>
      <w:r w:rsidRPr="00D266C5">
        <w:rPr>
          <w:rFonts w:cs="Times New Roman"/>
          <w:color w:val="000000"/>
          <w:sz w:val="20"/>
          <w:szCs w:val="20"/>
          <w:rtl/>
        </w:rPr>
        <w:t>لإضافة</w:t>
      </w:r>
      <w:r>
        <w:rPr>
          <w:rFonts w:cs="Times New Roman"/>
          <w:color w:val="000000"/>
          <w:sz w:val="20"/>
          <w:szCs w:val="20"/>
          <w:rtl/>
        </w:rPr>
        <w:t xml:space="preserve"> إلى </w:t>
      </w:r>
      <w:r w:rsidRPr="00D266C5">
        <w:rPr>
          <w:rFonts w:cs="Times New Roman"/>
          <w:color w:val="000000"/>
          <w:sz w:val="20"/>
          <w:szCs w:val="20"/>
          <w:rtl/>
        </w:rPr>
        <w:t>ذلك سعيها الدائم على الحفاظ على حصصها الثابتة من البتر ول والغاز، والتي من الجزائر</w:t>
      </w:r>
      <w:r>
        <w:rPr>
          <w:rFonts w:cs="Times New Roman"/>
          <w:color w:val="000000"/>
          <w:sz w:val="20"/>
          <w:szCs w:val="20"/>
          <w:rtl/>
        </w:rPr>
        <w:t xml:space="preserve"> و</w:t>
      </w:r>
      <w:r w:rsidRPr="00D266C5">
        <w:rPr>
          <w:rFonts w:cs="Times New Roman"/>
          <w:color w:val="000000"/>
          <w:sz w:val="20"/>
          <w:szCs w:val="20"/>
          <w:rtl/>
        </w:rPr>
        <w:t xml:space="preserve">إيطاليا </w:t>
      </w:r>
      <w:r w:rsidRPr="00D266C5">
        <w:rPr>
          <w:color w:val="000000"/>
          <w:sz w:val="20"/>
          <w:szCs w:val="20"/>
          <w:rtl/>
        </w:rPr>
        <w:t>%40 .</w:t>
      </w:r>
      <w:r w:rsidRPr="00D266C5">
        <w:rPr>
          <w:rFonts w:cs="Times New Roman"/>
          <w:color w:val="000000"/>
          <w:sz w:val="20"/>
          <w:szCs w:val="20"/>
          <w:rtl/>
        </w:rPr>
        <w:t xml:space="preserve">تقدر ب </w:t>
      </w:r>
      <w:r w:rsidRPr="00D266C5">
        <w:rPr>
          <w:color w:val="000000"/>
          <w:sz w:val="20"/>
          <w:szCs w:val="20"/>
          <w:rtl/>
        </w:rPr>
        <w:t xml:space="preserve">5.13 </w:t>
      </w:r>
      <w:r w:rsidRPr="00D266C5">
        <w:rPr>
          <w:rFonts w:cs="Times New Roman"/>
          <w:color w:val="000000"/>
          <w:sz w:val="20"/>
          <w:szCs w:val="20"/>
          <w:rtl/>
        </w:rPr>
        <w:t>مليار دولار سنو على أقل تقدير،</w:t>
      </w:r>
      <w:r>
        <w:rPr>
          <w:rFonts w:cs="Times New Roman" w:hint="cs"/>
          <w:color w:val="000000"/>
          <w:sz w:val="20"/>
          <w:szCs w:val="20"/>
          <w:rtl/>
        </w:rPr>
        <w:t xml:space="preserve"> </w:t>
      </w:r>
      <w:r w:rsidRPr="00D266C5">
        <w:rPr>
          <w:rFonts w:cs="Times New Roman"/>
          <w:color w:val="000000"/>
          <w:sz w:val="20"/>
          <w:szCs w:val="20"/>
          <w:rtl/>
        </w:rPr>
        <w:t xml:space="preserve">حيث تعتمد اسبانيا مثلا على </w:t>
      </w:r>
      <w:r w:rsidRPr="00D266C5">
        <w:rPr>
          <w:color w:val="000000"/>
          <w:sz w:val="20"/>
          <w:szCs w:val="20"/>
          <w:rtl/>
        </w:rPr>
        <w:t>60 %</w:t>
      </w:r>
      <w:r w:rsidRPr="00D266C5">
        <w:rPr>
          <w:rFonts w:cs="Times New Roman"/>
          <w:color w:val="000000"/>
          <w:sz w:val="20"/>
          <w:szCs w:val="20"/>
          <w:rtl/>
        </w:rPr>
        <w:t xml:space="preserve">من واردا ا من الطاقة </w:t>
      </w:r>
    </w:p>
    <w:p w14:paraId="4EB0B3F7" w14:textId="2CC098FE"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cs="Times New Roman"/>
          <w:color w:val="000000"/>
          <w:sz w:val="20"/>
          <w:szCs w:val="20"/>
          <w:rtl/>
        </w:rPr>
        <w:t>تعد الجزائر، أهم معبر للهجرة غير الشرعية</w:t>
      </w:r>
      <w:r>
        <w:rPr>
          <w:rFonts w:cs="Times New Roman"/>
          <w:color w:val="000000"/>
          <w:sz w:val="20"/>
          <w:szCs w:val="20"/>
          <w:rtl/>
        </w:rPr>
        <w:t xml:space="preserve"> إلى </w:t>
      </w:r>
      <w:r w:rsidRPr="00D266C5">
        <w:rPr>
          <w:rFonts w:cs="Times New Roman"/>
          <w:color w:val="000000"/>
          <w:sz w:val="20"/>
          <w:szCs w:val="20"/>
          <w:rtl/>
        </w:rPr>
        <w:t>أورو للأفراد القادمين من الجنوب خاصة الدول الإفريقية</w:t>
      </w:r>
      <w:r w:rsidRPr="00D266C5">
        <w:rPr>
          <w:color w:val="000000"/>
          <w:sz w:val="20"/>
          <w:szCs w:val="20"/>
          <w:rtl/>
        </w:rPr>
        <w:t>.</w:t>
      </w:r>
    </w:p>
    <w:p w14:paraId="6BF4E8D7"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cs="Times New Roman"/>
          <w:color w:val="000000"/>
          <w:sz w:val="20"/>
          <w:szCs w:val="20"/>
          <w:rtl/>
        </w:rPr>
        <w:t xml:space="preserve">لقد عملت الجزائر على الاحتفاظ لحد الأدنى من التعاون في إطار سياسة الأمن والدفاع الأوروبي استثناء قضية التعاون في مجال مكافحة الإرهاب مع تفضيل التعاون </w:t>
      </w:r>
      <w:proofErr w:type="spellStart"/>
      <w:r w:rsidRPr="00D266C5">
        <w:rPr>
          <w:rFonts w:cs="Times New Roman"/>
          <w:color w:val="000000"/>
          <w:sz w:val="20"/>
          <w:szCs w:val="20"/>
          <w:rtl/>
        </w:rPr>
        <w:t>قيإطار</w:t>
      </w:r>
      <w:proofErr w:type="spellEnd"/>
      <w:r w:rsidRPr="00D266C5">
        <w:rPr>
          <w:rFonts w:cs="Times New Roman"/>
          <w:color w:val="000000"/>
          <w:sz w:val="20"/>
          <w:szCs w:val="20"/>
          <w:rtl/>
        </w:rPr>
        <w:t xml:space="preserve"> ثنائي</w:t>
      </w:r>
    </w:p>
  </w:footnote>
  <w:footnote w:id="13">
    <w:p w14:paraId="2D955F57" w14:textId="3A791DB2" w:rsidR="006F156C" w:rsidRPr="00D266C5" w:rsidRDefault="006F156C" w:rsidP="00654DC8">
      <w:pPr>
        <w:bidi/>
        <w:spacing w:after="0" w:line="240" w:lineRule="auto"/>
        <w:jc w:val="both"/>
        <w:rPr>
          <w:color w:val="000000"/>
          <w:sz w:val="20"/>
          <w:szCs w:val="20"/>
          <w:rtl/>
        </w:rPr>
      </w:pPr>
      <w:r w:rsidRPr="00D266C5">
        <w:rPr>
          <w:sz w:val="20"/>
          <w:szCs w:val="20"/>
        </w:rPr>
        <w:footnoteRef/>
      </w:r>
      <w:r>
        <w:rPr>
          <w:rFonts w:cs="Times New Roman" w:hint="cs"/>
          <w:color w:val="000000"/>
          <w:sz w:val="20"/>
          <w:szCs w:val="20"/>
          <w:rtl/>
        </w:rPr>
        <w:t>-</w:t>
      </w:r>
      <w:proofErr w:type="spellStart"/>
      <w:r w:rsidRPr="00D266C5">
        <w:rPr>
          <w:rFonts w:cs="Times New Roman"/>
          <w:color w:val="000000"/>
          <w:sz w:val="20"/>
          <w:szCs w:val="20"/>
          <w:rtl/>
        </w:rPr>
        <w:t>خيدر</w:t>
      </w:r>
      <w:proofErr w:type="spellEnd"/>
      <w:r w:rsidRPr="00D266C5">
        <w:rPr>
          <w:rFonts w:cs="Times New Roman"/>
          <w:color w:val="000000"/>
          <w:sz w:val="20"/>
          <w:szCs w:val="20"/>
          <w:rtl/>
        </w:rPr>
        <w:t xml:space="preserve"> ريم-الشراكة في ظل </w:t>
      </w:r>
      <w:proofErr w:type="spellStart"/>
      <w:r w:rsidRPr="00D266C5">
        <w:rPr>
          <w:rFonts w:cs="Times New Roman"/>
          <w:color w:val="000000"/>
          <w:sz w:val="20"/>
          <w:szCs w:val="20"/>
          <w:rtl/>
        </w:rPr>
        <w:t>إقتصاد</w:t>
      </w:r>
      <w:proofErr w:type="spellEnd"/>
      <w:r>
        <w:rPr>
          <w:rFonts w:cs="Times New Roman" w:hint="cs"/>
          <w:color w:val="000000"/>
          <w:sz w:val="20"/>
          <w:szCs w:val="20"/>
          <w:rtl/>
        </w:rPr>
        <w:t xml:space="preserve"> </w:t>
      </w:r>
      <w:r w:rsidRPr="00D266C5">
        <w:rPr>
          <w:rFonts w:cs="Times New Roman"/>
          <w:color w:val="000000"/>
          <w:sz w:val="20"/>
          <w:szCs w:val="20"/>
          <w:rtl/>
        </w:rPr>
        <w:t xml:space="preserve">السوق اطروحة ماجستير قانون عام تخصص التنظيم </w:t>
      </w:r>
      <w:proofErr w:type="spellStart"/>
      <w:r w:rsidRPr="00D266C5">
        <w:rPr>
          <w:rFonts w:cs="Times New Roman"/>
          <w:color w:val="000000"/>
          <w:sz w:val="20"/>
          <w:szCs w:val="20"/>
          <w:rtl/>
        </w:rPr>
        <w:t>الإقتصادي</w:t>
      </w:r>
      <w:proofErr w:type="spellEnd"/>
      <w:r w:rsidRPr="00D266C5">
        <w:rPr>
          <w:rFonts w:cs="Times New Roman"/>
          <w:color w:val="000000"/>
          <w:sz w:val="20"/>
          <w:szCs w:val="20"/>
          <w:rtl/>
        </w:rPr>
        <w:t xml:space="preserve"> 2014-2014 جامعة الاخوة </w:t>
      </w:r>
      <w:proofErr w:type="spellStart"/>
      <w:r w:rsidRPr="00D266C5">
        <w:rPr>
          <w:rFonts w:cs="Times New Roman"/>
          <w:color w:val="000000"/>
          <w:sz w:val="20"/>
          <w:szCs w:val="20"/>
          <w:rtl/>
        </w:rPr>
        <w:t>منتوري</w:t>
      </w:r>
      <w:proofErr w:type="spellEnd"/>
      <w:r w:rsidRPr="00D266C5">
        <w:rPr>
          <w:rFonts w:cs="Times New Roman"/>
          <w:color w:val="000000"/>
          <w:sz w:val="20"/>
          <w:szCs w:val="20"/>
          <w:rtl/>
        </w:rPr>
        <w:t xml:space="preserve"> قسنطينة.</w:t>
      </w:r>
    </w:p>
    <w:p w14:paraId="56776159"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p>
  </w:footnote>
  <w:footnote w:id="14">
    <w:p w14:paraId="3CDE7DE1" w14:textId="7ECA5CD5" w:rsidR="006F156C" w:rsidRPr="00D266C5" w:rsidRDefault="006F156C" w:rsidP="00654DC8">
      <w:pPr>
        <w:pStyle w:val="Notedebasdepage"/>
        <w:bidi/>
        <w:jc w:val="both"/>
        <w:rPr>
          <w:rFonts w:cstheme="minorBidi"/>
          <w:rtl/>
          <w:lang w:bidi="ar-DZ"/>
        </w:rPr>
      </w:pPr>
      <w:r>
        <w:rPr>
          <w:rStyle w:val="Appelnotedebasdep"/>
        </w:rPr>
        <w:footnoteRef/>
      </w:r>
      <w:r>
        <w:rPr>
          <w:rFonts w:ascii="Simplified Arabic" w:hAnsi="Simplified Arabic" w:cs="Simplified Arabic" w:hint="cs"/>
          <w:color w:val="000000"/>
          <w:rtl/>
        </w:rPr>
        <w:t xml:space="preserve"> </w:t>
      </w:r>
      <w:r w:rsidRPr="00D266C5">
        <w:rPr>
          <w:rFonts w:ascii="Simplified Arabic" w:hAnsi="Simplified Arabic" w:cs="Simplified Arabic" w:hint="cs"/>
          <w:color w:val="000000"/>
          <w:rtl/>
        </w:rPr>
        <w:t>نصير عرباوي</w:t>
      </w:r>
      <w:r>
        <w:rPr>
          <w:rFonts w:ascii="Simplified Arabic" w:hAnsi="Simplified Arabic" w:cs="Simplified Arabic" w:hint="cs"/>
          <w:color w:val="000000"/>
          <w:rtl/>
        </w:rPr>
        <w:t xml:space="preserve">، </w:t>
      </w:r>
      <w:r w:rsidRPr="00D266C5">
        <w:rPr>
          <w:rFonts w:ascii="Simplified Arabic" w:hAnsi="Simplified Arabic" w:cs="Simplified Arabic" w:hint="cs"/>
          <w:color w:val="000000"/>
          <w:rtl/>
        </w:rPr>
        <w:t xml:space="preserve"> مستقبل الشراكة الاورومتوسطية،</w:t>
      </w:r>
      <w:r>
        <w:rPr>
          <w:rFonts w:ascii="Simplified Arabic" w:hAnsi="Simplified Arabic" w:cs="Simplified Arabic" w:hint="cs"/>
          <w:color w:val="000000"/>
          <w:rtl/>
        </w:rPr>
        <w:t xml:space="preserve"> </w:t>
      </w:r>
      <w:r w:rsidRPr="00D266C5">
        <w:rPr>
          <w:rFonts w:ascii="Simplified Arabic" w:hAnsi="Simplified Arabic" w:cs="Simplified Arabic" w:hint="cs"/>
          <w:color w:val="000000"/>
          <w:rtl/>
        </w:rPr>
        <w:t xml:space="preserve">مجلة العلوم الاجتماعية  </w:t>
      </w:r>
      <w:proofErr w:type="spellStart"/>
      <w:r w:rsidRPr="00D266C5">
        <w:rPr>
          <w:rFonts w:ascii="Simplified Arabic" w:hAnsi="Simplified Arabic" w:cs="Simplified Arabic" w:hint="cs"/>
          <w:color w:val="000000"/>
          <w:rtl/>
        </w:rPr>
        <w:t>االعدد</w:t>
      </w:r>
      <w:proofErr w:type="spellEnd"/>
      <w:r w:rsidRPr="00D266C5">
        <w:rPr>
          <w:rFonts w:ascii="Simplified Arabic" w:hAnsi="Simplified Arabic" w:cs="Simplified Arabic" w:hint="cs"/>
          <w:color w:val="000000"/>
          <w:rtl/>
        </w:rPr>
        <w:t xml:space="preserve"> 17</w:t>
      </w:r>
      <w:r>
        <w:rPr>
          <w:rFonts w:ascii="Simplified Arabic" w:hAnsi="Simplified Arabic" w:cs="Simplified Arabic" w:hint="cs"/>
          <w:color w:val="000000"/>
          <w:rtl/>
        </w:rPr>
        <w:t>،</w:t>
      </w:r>
      <w:r w:rsidRPr="00D266C5">
        <w:rPr>
          <w:rFonts w:ascii="Simplified Arabic" w:hAnsi="Simplified Arabic" w:cs="Simplified Arabic" w:hint="cs"/>
          <w:color w:val="000000"/>
          <w:rtl/>
        </w:rPr>
        <w:t>سبتمبر 2013 الجزائر ،</w:t>
      </w:r>
      <w:r>
        <w:rPr>
          <w:rFonts w:ascii="Simplified Arabic" w:hAnsi="Simplified Arabic" w:cs="Simplified Arabic" w:hint="cs"/>
          <w:color w:val="000000"/>
          <w:rtl/>
        </w:rPr>
        <w:t>،</w:t>
      </w:r>
      <w:r w:rsidRPr="00D266C5">
        <w:rPr>
          <w:rFonts w:ascii="Simplified Arabic" w:hAnsi="Simplified Arabic" w:cs="Simplified Arabic" w:hint="cs"/>
          <w:color w:val="000000"/>
          <w:rtl/>
        </w:rPr>
        <w:t>ص 294</w:t>
      </w:r>
      <w:r>
        <w:rPr>
          <w:rFonts w:ascii="Simplified Arabic" w:hAnsi="Simplified Arabic" w:cs="Simplified Arabic" w:hint="cs"/>
          <w:color w:val="000000"/>
          <w:rtl/>
        </w:rPr>
        <w:t>.</w:t>
      </w:r>
      <w:r w:rsidRPr="00D266C5">
        <w:t xml:space="preserve"> </w:t>
      </w:r>
    </w:p>
  </w:footnote>
  <w:footnote w:id="15">
    <w:p w14:paraId="3E9005D1" w14:textId="3DD119F8" w:rsidR="006F156C" w:rsidRPr="00D266C5" w:rsidRDefault="006F156C" w:rsidP="00654DC8">
      <w:pPr>
        <w:pStyle w:val="Notedebasdepage"/>
        <w:bidi/>
        <w:jc w:val="both"/>
        <w:rPr>
          <w:rFonts w:cstheme="minorBidi"/>
          <w:rtl/>
          <w:lang w:bidi="ar-DZ"/>
        </w:rPr>
      </w:pPr>
      <w:r>
        <w:rPr>
          <w:rFonts w:cstheme="minorBidi" w:hint="cs"/>
          <w:rtl/>
          <w:lang w:bidi="ar-DZ"/>
        </w:rPr>
        <w:t>1-</w:t>
      </w:r>
      <w:r w:rsidRPr="00D266C5">
        <w:rPr>
          <w:rFonts w:ascii="Simplified Arabic" w:hAnsi="Simplified Arabic" w:cs="Simplified Arabic"/>
          <w:rtl/>
          <w:lang w:bidi="ar-DZ"/>
        </w:rPr>
        <w:t xml:space="preserve">أ بو </w:t>
      </w:r>
      <w:r w:rsidRPr="00D266C5">
        <w:rPr>
          <w:rFonts w:ascii="Simplified Arabic" w:hAnsi="Simplified Arabic" w:cs="Simplified Arabic" w:hint="cs"/>
          <w:rtl/>
          <w:lang w:bidi="ar-DZ"/>
        </w:rPr>
        <w:t>العنين محمد</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العلاقات</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الأوروبية</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الأفريقية</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بعد</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انتهاء</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الحرب</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الباردة،</w:t>
      </w:r>
      <w:r>
        <w:rPr>
          <w:rFonts w:ascii="Simplified Arabic" w:hAnsi="Simplified Arabic" w:cs="Simplified Arabic" w:hint="cs"/>
          <w:rtl/>
          <w:lang w:bidi="ar-DZ"/>
        </w:rPr>
        <w:t xml:space="preserve"> </w:t>
      </w:r>
      <w:r w:rsidRPr="00D266C5">
        <w:rPr>
          <w:rFonts w:ascii="Simplified Arabic" w:hAnsi="Simplified Arabic" w:cs="Simplified Arabic" w:hint="cs"/>
          <w:rtl/>
          <w:lang w:bidi="ar-DZ"/>
        </w:rPr>
        <w:t>السياسة الدولية</w:t>
      </w:r>
      <w:r w:rsidRPr="00D266C5">
        <w:rPr>
          <w:rFonts w:ascii="Simplified Arabic" w:hAnsi="Simplified Arabic" w:cs="Simplified Arabic"/>
          <w:rtl/>
          <w:lang w:bidi="ar-DZ"/>
        </w:rPr>
        <w:t>، عدد 142 ،2000 ص 20.</w:t>
      </w:r>
    </w:p>
  </w:footnote>
  <w:footnote w:id="16">
    <w:p w14:paraId="363BFE0A" w14:textId="19DE09A6" w:rsidR="006F156C" w:rsidRPr="00D266C5" w:rsidRDefault="006F156C" w:rsidP="00654DC8">
      <w:pPr>
        <w:bidi/>
        <w:spacing w:after="0" w:line="240" w:lineRule="auto"/>
        <w:jc w:val="both"/>
        <w:rPr>
          <w:rFonts w:ascii="Simplified Arabic" w:hAnsi="Simplified Arabic" w:cs="Simplified Arabic"/>
          <w:color w:val="000000"/>
          <w:sz w:val="20"/>
          <w:szCs w:val="20"/>
          <w:rtl/>
        </w:rPr>
      </w:pPr>
      <w:r w:rsidRPr="00D266C5">
        <w:rPr>
          <w:sz w:val="20"/>
          <w:szCs w:val="20"/>
        </w:rPr>
        <w:footnoteRef/>
      </w:r>
      <w:r>
        <w:rPr>
          <w:rFonts w:cs="Times New Roman" w:hint="cs"/>
          <w:color w:val="000000"/>
          <w:sz w:val="20"/>
          <w:szCs w:val="20"/>
          <w:rtl/>
        </w:rPr>
        <w:t>-</w:t>
      </w:r>
      <w:r w:rsidRPr="00D266C5">
        <w:rPr>
          <w:rFonts w:cs="Times New Roman"/>
          <w:color w:val="000000"/>
          <w:sz w:val="20"/>
          <w:szCs w:val="20"/>
          <w:rtl/>
        </w:rPr>
        <w:t xml:space="preserve">ولد بومعزة صونيا دراسة تقييمية للشراكة الاقتصادية الجزائرية </w:t>
      </w:r>
      <w:r w:rsidRPr="00D266C5">
        <w:rPr>
          <w:color w:val="000000"/>
          <w:sz w:val="20"/>
          <w:szCs w:val="20"/>
          <w:rtl/>
        </w:rPr>
        <w:t xml:space="preserve">– </w:t>
      </w:r>
      <w:r w:rsidRPr="00D266C5">
        <w:rPr>
          <w:rFonts w:cs="Times New Roman"/>
          <w:color w:val="000000"/>
          <w:sz w:val="20"/>
          <w:szCs w:val="20"/>
          <w:rtl/>
        </w:rPr>
        <w:t xml:space="preserve">الأوروبية وانعكاساتها على الاقتصاد الجزائري </w:t>
      </w:r>
      <w:r w:rsidRPr="00D266C5">
        <w:rPr>
          <w:color w:val="000000"/>
          <w:sz w:val="20"/>
          <w:szCs w:val="20"/>
          <w:rtl/>
        </w:rPr>
        <w:t>(2005</w:t>
      </w:r>
      <w:r>
        <w:rPr>
          <w:color w:val="000000"/>
          <w:sz w:val="20"/>
          <w:szCs w:val="20"/>
          <w:rtl/>
        </w:rPr>
        <w:t xml:space="preserve"> إلى </w:t>
      </w:r>
      <w:r w:rsidRPr="00D266C5">
        <w:rPr>
          <w:color w:val="000000"/>
          <w:sz w:val="20"/>
          <w:szCs w:val="20"/>
          <w:rtl/>
        </w:rPr>
        <w:t xml:space="preserve">2014) </w:t>
      </w:r>
      <w:r w:rsidRPr="00D266C5">
        <w:rPr>
          <w:rFonts w:cs="Times New Roman" w:hint="cs"/>
          <w:sz w:val="20"/>
          <w:szCs w:val="20"/>
          <w:rtl/>
        </w:rPr>
        <w:t>مجلة جيل  الدراسات السياسية والعلاقات  الدولية</w:t>
      </w:r>
      <w:r>
        <w:rPr>
          <w:rFonts w:cs="Times New Roman" w:hint="cs"/>
          <w:sz w:val="20"/>
          <w:szCs w:val="20"/>
          <w:rtl/>
        </w:rPr>
        <w:t xml:space="preserve"> </w:t>
      </w:r>
      <w:r w:rsidRPr="00D266C5">
        <w:rPr>
          <w:rFonts w:cs="Times New Roman" w:hint="cs"/>
          <w:sz w:val="20"/>
          <w:szCs w:val="20"/>
          <w:rtl/>
        </w:rPr>
        <w:t xml:space="preserve">العدد </w:t>
      </w:r>
      <w:r w:rsidRPr="00D266C5">
        <w:rPr>
          <w:rFonts w:hint="cs"/>
          <w:sz w:val="20"/>
          <w:szCs w:val="20"/>
          <w:rtl/>
        </w:rPr>
        <w:t>15</w:t>
      </w:r>
      <w:r w:rsidRPr="00D266C5">
        <w:rPr>
          <w:rFonts w:cs="Times New Roman" w:hint="cs"/>
          <w:sz w:val="20"/>
          <w:szCs w:val="20"/>
          <w:rtl/>
        </w:rPr>
        <w:t xml:space="preserve">ا </w:t>
      </w:r>
      <w:r w:rsidRPr="00D266C5">
        <w:rPr>
          <w:rFonts w:cs="Arial" w:hint="cs"/>
          <w:sz w:val="20"/>
          <w:szCs w:val="20"/>
          <w:rtl/>
        </w:rPr>
        <w:t>للجزائر</w:t>
      </w:r>
      <w:r w:rsidRPr="00D266C5">
        <w:rPr>
          <w:sz w:val="20"/>
          <w:szCs w:val="20"/>
        </w:rPr>
        <w:t>-</w:t>
      </w:r>
      <w:r w:rsidRPr="00D266C5">
        <w:rPr>
          <w:rFonts w:cs="Times New Roman" w:hint="cs"/>
          <w:sz w:val="20"/>
          <w:szCs w:val="20"/>
          <w:rtl/>
        </w:rPr>
        <w:t xml:space="preserve">الصفحة </w:t>
      </w:r>
      <w:r w:rsidRPr="00D266C5">
        <w:rPr>
          <w:rFonts w:hint="cs"/>
          <w:sz w:val="20"/>
          <w:szCs w:val="20"/>
          <w:rtl/>
        </w:rPr>
        <w:t>31</w:t>
      </w:r>
      <w:r w:rsidRPr="00D266C5">
        <w:rPr>
          <w:sz w:val="20"/>
          <w:szCs w:val="20"/>
          <w:rtl/>
          <w:lang w:val="en-US"/>
        </w:rPr>
        <w:t>.</w:t>
      </w:r>
    </w:p>
    <w:p w14:paraId="368D9AAD"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p>
  </w:footnote>
  <w:footnote w:id="17">
    <w:p w14:paraId="552ED40F" w14:textId="7624F4E0" w:rsidR="006F156C" w:rsidRPr="00D266C5" w:rsidRDefault="006F156C" w:rsidP="00654DC8">
      <w:pPr>
        <w:pStyle w:val="Notedebasdepage"/>
        <w:bidi/>
        <w:jc w:val="both"/>
        <w:rPr>
          <w:rFonts w:cstheme="minorBidi"/>
          <w:rtl/>
          <w:lang w:bidi="ar-DZ"/>
        </w:rPr>
      </w:pPr>
      <w:r w:rsidRPr="00D266C5">
        <w:rPr>
          <w:rStyle w:val="Appelnotedebasdep"/>
          <w:rFonts w:asciiTheme="majorBidi" w:hAnsiTheme="majorBidi" w:cstheme="majorBidi"/>
          <w:vertAlign w:val="baseline"/>
        </w:rPr>
        <w:footnoteRef/>
      </w:r>
      <w:r>
        <w:rPr>
          <w:rFonts w:asciiTheme="majorBidi" w:hAnsiTheme="majorBidi" w:cstheme="majorBidi" w:hint="cs"/>
          <w:rtl/>
        </w:rPr>
        <w:t>-</w:t>
      </w:r>
      <w:r w:rsidRPr="00D266C5">
        <w:rPr>
          <w:rFonts w:asciiTheme="majorBidi" w:hAnsiTheme="majorBidi" w:cstheme="majorBidi"/>
          <w:rtl/>
        </w:rPr>
        <w:t>عزيزة بن سمينة،</w:t>
      </w:r>
      <w:r>
        <w:rPr>
          <w:rFonts w:asciiTheme="majorBidi" w:hAnsiTheme="majorBidi" w:cstheme="majorBidi" w:hint="cs"/>
          <w:rtl/>
        </w:rPr>
        <w:t xml:space="preserve"> </w:t>
      </w:r>
      <w:r w:rsidRPr="00D266C5">
        <w:rPr>
          <w:rFonts w:asciiTheme="majorBidi" w:hAnsiTheme="majorBidi" w:cstheme="majorBidi"/>
          <w:rtl/>
        </w:rPr>
        <w:t xml:space="preserve">"الشراكة </w:t>
      </w:r>
      <w:proofErr w:type="spellStart"/>
      <w:r w:rsidRPr="00D266C5">
        <w:rPr>
          <w:rFonts w:asciiTheme="majorBidi" w:hAnsiTheme="majorBidi" w:cstheme="majorBidi"/>
          <w:rtl/>
        </w:rPr>
        <w:t>الأوروجزائرية</w:t>
      </w:r>
      <w:proofErr w:type="spellEnd"/>
      <w:r w:rsidRPr="00D266C5">
        <w:rPr>
          <w:rFonts w:asciiTheme="majorBidi" w:hAnsiTheme="majorBidi" w:cstheme="majorBidi"/>
          <w:rtl/>
        </w:rPr>
        <w:t xml:space="preserve"> بين متطلبات الانفتاح الاقتصادي والتنمية</w:t>
      </w:r>
      <w:r w:rsidRPr="00D266C5">
        <w:rPr>
          <w:rFonts w:ascii="Simplified Arabic" w:hAnsi="Simplified Arabic" w:cs="Simplified Arabic" w:hint="eastAsia"/>
          <w:rtl/>
        </w:rPr>
        <w:t xml:space="preserve"> المستقلة</w:t>
      </w:r>
      <w:r w:rsidRPr="00D266C5">
        <w:rPr>
          <w:rFonts w:ascii="Simplified Arabic" w:hAnsi="Simplified Arabic" w:cs="Simplified Arabic"/>
          <w:rtl/>
        </w:rPr>
        <w:t>"</w:t>
      </w:r>
      <w:r w:rsidRPr="00D266C5">
        <w:rPr>
          <w:rFonts w:ascii="Simplified Arabic" w:hAnsi="Simplified Arabic" w:cs="Simplified Arabic" w:hint="eastAsia"/>
          <w:rtl/>
        </w:rPr>
        <w:t>،</w:t>
      </w:r>
      <w:r>
        <w:rPr>
          <w:rFonts w:ascii="Simplified Arabic" w:hAnsi="Simplified Arabic" w:cs="Simplified Arabic" w:hint="cs"/>
          <w:rtl/>
        </w:rPr>
        <w:t xml:space="preserve"> </w:t>
      </w:r>
      <w:r w:rsidRPr="00D266C5">
        <w:rPr>
          <w:rFonts w:ascii="Simplified Arabic" w:hAnsi="Simplified Arabic" w:cs="Simplified Arabic" w:hint="cs"/>
          <w:rtl/>
        </w:rPr>
        <w:t>مجلة الباحث</w:t>
      </w:r>
      <w:r w:rsidRPr="00D266C5">
        <w:rPr>
          <w:rFonts w:ascii="Simplified Arabic" w:hAnsi="Simplified Arabic" w:cs="Simplified Arabic" w:hint="eastAsia"/>
          <w:rtl/>
        </w:rPr>
        <w:t>،</w:t>
      </w:r>
      <w:r>
        <w:rPr>
          <w:rFonts w:ascii="Simplified Arabic" w:hAnsi="Simplified Arabic" w:cs="Simplified Arabic" w:hint="cs"/>
          <w:rtl/>
        </w:rPr>
        <w:t xml:space="preserve"> </w:t>
      </w:r>
      <w:r w:rsidRPr="00D266C5">
        <w:rPr>
          <w:rFonts w:ascii="Simplified Arabic" w:hAnsi="Simplified Arabic" w:cs="Simplified Arabic" w:hint="cs"/>
          <w:rtl/>
        </w:rPr>
        <w:t>عدد رقم</w:t>
      </w:r>
      <w:r w:rsidRPr="00D266C5">
        <w:rPr>
          <w:rFonts w:ascii="Simplified Arabic" w:hAnsi="Simplified Arabic" w:cs="Simplified Arabic"/>
          <w:rtl/>
        </w:rPr>
        <w:t xml:space="preserve"> 09 </w:t>
      </w:r>
      <w:r w:rsidRPr="00D266C5">
        <w:rPr>
          <w:rFonts w:ascii="Simplified Arabic" w:hAnsi="Simplified Arabic" w:cs="Simplified Arabic" w:hint="eastAsia"/>
          <w:rtl/>
        </w:rPr>
        <w:t>،</w:t>
      </w:r>
      <w:r w:rsidRPr="00D266C5">
        <w:rPr>
          <w:rFonts w:ascii="Simplified Arabic" w:hAnsi="Simplified Arabic" w:cs="Simplified Arabic" w:hint="cs"/>
          <w:rtl/>
        </w:rPr>
        <w:t>جامعة بسكرة</w:t>
      </w:r>
      <w:r w:rsidRPr="00D266C5">
        <w:rPr>
          <w:rFonts w:ascii="Simplified Arabic" w:hAnsi="Simplified Arabic" w:cs="Simplified Arabic" w:hint="eastAsia"/>
          <w:rtl/>
        </w:rPr>
        <w:t>،</w:t>
      </w:r>
      <w:r>
        <w:rPr>
          <w:rFonts w:ascii="Simplified Arabic" w:hAnsi="Simplified Arabic" w:cs="Simplified Arabic" w:hint="cs"/>
          <w:rtl/>
        </w:rPr>
        <w:t xml:space="preserve"> </w:t>
      </w:r>
      <w:r w:rsidRPr="00D266C5">
        <w:rPr>
          <w:rFonts w:ascii="Simplified Arabic" w:hAnsi="Simplified Arabic" w:cs="Simplified Arabic" w:hint="eastAsia"/>
          <w:rtl/>
        </w:rPr>
        <w:t>سنة</w:t>
      </w:r>
      <w:r w:rsidRPr="00D266C5">
        <w:rPr>
          <w:rFonts w:ascii="Simplified Arabic" w:hAnsi="Simplified Arabic" w:cs="Simplified Arabic"/>
          <w:rtl/>
        </w:rPr>
        <w:t xml:space="preserve"> 2011</w:t>
      </w:r>
      <w:r>
        <w:rPr>
          <w:rFonts w:ascii="Simplified Arabic" w:hAnsi="Simplified Arabic" w:cs="Simplified Arabic" w:hint="cs"/>
          <w:rtl/>
        </w:rPr>
        <w:t>.</w:t>
      </w:r>
      <w:r w:rsidRPr="00D266C5">
        <w:rPr>
          <w:rFonts w:asciiTheme="majorBidi" w:hAnsiTheme="majorBidi" w:cstheme="majorBidi"/>
          <w:rtl/>
        </w:rPr>
        <w:tab/>
      </w:r>
    </w:p>
  </w:footnote>
  <w:footnote w:id="18">
    <w:p w14:paraId="008A37BE"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rFonts w:cs="Times New Roman"/>
          <w:color w:val="000000"/>
          <w:sz w:val="20"/>
          <w:szCs w:val="20"/>
          <w:rtl/>
        </w:rPr>
        <w:t xml:space="preserve">  - حلیمة</w:t>
      </w:r>
      <w:r w:rsidRPr="00D266C5">
        <w:rPr>
          <w:rFonts w:cs="Times New Roman" w:hint="cs"/>
          <w:color w:val="000000"/>
          <w:sz w:val="20"/>
          <w:szCs w:val="20"/>
          <w:rtl/>
        </w:rPr>
        <w:t xml:space="preserve"> </w:t>
      </w:r>
      <w:r w:rsidRPr="00D266C5">
        <w:rPr>
          <w:rFonts w:cs="Times New Roman"/>
          <w:color w:val="000000"/>
          <w:sz w:val="20"/>
          <w:szCs w:val="20"/>
          <w:rtl/>
        </w:rPr>
        <w:t>ساسي،</w:t>
      </w:r>
      <w:r w:rsidRPr="00D266C5">
        <w:rPr>
          <w:rFonts w:cs="Times New Roman" w:hint="cs"/>
          <w:color w:val="000000"/>
          <w:sz w:val="20"/>
          <w:szCs w:val="20"/>
          <w:rtl/>
        </w:rPr>
        <w:t>دراسة تحليلية</w:t>
      </w:r>
      <w:r w:rsidRPr="00D266C5">
        <w:rPr>
          <w:rFonts w:cs="Times New Roman"/>
          <w:color w:val="000000"/>
          <w:sz w:val="20"/>
          <w:szCs w:val="20"/>
          <w:rtl/>
        </w:rPr>
        <w:t xml:space="preserve"> لواقع التعاون المالي في </w:t>
      </w:r>
      <w:r w:rsidRPr="00D266C5">
        <w:rPr>
          <w:rFonts w:cs="Times New Roman" w:hint="cs"/>
          <w:color w:val="000000"/>
          <w:sz w:val="20"/>
          <w:szCs w:val="20"/>
          <w:rtl/>
        </w:rPr>
        <w:t>إطار</w:t>
      </w:r>
      <w:r w:rsidRPr="00D266C5">
        <w:rPr>
          <w:rFonts w:cs="Times New Roman"/>
          <w:color w:val="000000"/>
          <w:sz w:val="20"/>
          <w:szCs w:val="20"/>
          <w:rtl/>
        </w:rPr>
        <w:t xml:space="preserve"> الشراكة الاورو جزائریة مذكرة ماجستير العلوم </w:t>
      </w:r>
      <w:proofErr w:type="spellStart"/>
      <w:r w:rsidRPr="00D266C5">
        <w:rPr>
          <w:rFonts w:cs="Times New Roman"/>
          <w:color w:val="000000"/>
          <w:sz w:val="20"/>
          <w:szCs w:val="20"/>
          <w:rtl/>
        </w:rPr>
        <w:t>الاقتصادیة</w:t>
      </w:r>
      <w:proofErr w:type="spellEnd"/>
      <w:r w:rsidRPr="00D266C5">
        <w:rPr>
          <w:rFonts w:cs="Times New Roman"/>
          <w:color w:val="000000"/>
          <w:sz w:val="20"/>
          <w:szCs w:val="20"/>
          <w:rtl/>
        </w:rPr>
        <w:t xml:space="preserve"> التخصص: </w:t>
      </w:r>
      <w:proofErr w:type="spellStart"/>
      <w:r w:rsidRPr="00D266C5">
        <w:rPr>
          <w:rFonts w:cs="Times New Roman"/>
          <w:color w:val="000000"/>
          <w:sz w:val="20"/>
          <w:szCs w:val="20"/>
          <w:rtl/>
        </w:rPr>
        <w:t>مالیة</w:t>
      </w:r>
      <w:proofErr w:type="spellEnd"/>
      <w:r w:rsidRPr="00D266C5">
        <w:rPr>
          <w:rFonts w:cs="Times New Roman"/>
          <w:color w:val="000000"/>
          <w:sz w:val="20"/>
          <w:szCs w:val="20"/>
          <w:rtl/>
        </w:rPr>
        <w:t xml:space="preserve"> ونقود  .جامعة العربي التبسي –</w:t>
      </w:r>
      <w:proofErr w:type="gramStart"/>
      <w:r w:rsidRPr="00D266C5">
        <w:rPr>
          <w:rFonts w:cs="Times New Roman" w:hint="cs"/>
          <w:color w:val="000000"/>
          <w:sz w:val="20"/>
          <w:szCs w:val="20"/>
          <w:rtl/>
        </w:rPr>
        <w:t>تبسه</w:t>
      </w:r>
      <w:proofErr w:type="gramEnd"/>
      <w:r w:rsidRPr="00D266C5">
        <w:rPr>
          <w:rFonts w:cs="Times New Roman" w:hint="cs"/>
          <w:color w:val="000000"/>
          <w:sz w:val="20"/>
          <w:szCs w:val="20"/>
          <w:rtl/>
        </w:rPr>
        <w:t xml:space="preserve"> </w:t>
      </w:r>
      <w:r w:rsidRPr="00D266C5">
        <w:rPr>
          <w:rFonts w:cs="Times New Roman"/>
          <w:color w:val="000000"/>
          <w:sz w:val="20"/>
          <w:szCs w:val="20"/>
          <w:rtl/>
        </w:rPr>
        <w:t>-2016</w:t>
      </w:r>
      <w:r w:rsidRPr="00D266C5">
        <w:rPr>
          <w:rFonts w:cs="Times New Roman" w:hint="cs"/>
          <w:color w:val="000000"/>
          <w:sz w:val="20"/>
          <w:szCs w:val="20"/>
          <w:rtl/>
        </w:rPr>
        <w:t>.</w:t>
      </w:r>
    </w:p>
  </w:footnote>
  <w:footnote w:id="19">
    <w:p w14:paraId="16EAFD99" w14:textId="02D331D6" w:rsidR="006F156C" w:rsidRPr="00654DC8" w:rsidRDefault="006F156C" w:rsidP="00654DC8">
      <w:pPr>
        <w:pStyle w:val="Notedebasdepage"/>
        <w:jc w:val="both"/>
        <w:rPr>
          <w:rFonts w:cstheme="minorBidi"/>
          <w:rtl/>
          <w:lang w:bidi="ar-DZ"/>
        </w:rPr>
      </w:pPr>
      <w:r w:rsidRPr="00D266C5">
        <w:rPr>
          <w:rStyle w:val="Appelnotedebasdep"/>
          <w:vertAlign w:val="baseline"/>
        </w:rPr>
        <w:footnoteRef/>
      </w:r>
      <w:r>
        <w:rPr>
          <w:rFonts w:hint="cs"/>
          <w:rtl/>
        </w:rPr>
        <w:t>-</w:t>
      </w:r>
      <w:r w:rsidRPr="00D266C5">
        <w:t>Déclaration De Barcelone</w:t>
      </w:r>
      <w:r>
        <w:rPr>
          <w:rFonts w:cs="Times New Roman"/>
          <w:rtl/>
        </w:rPr>
        <w:t>،</w:t>
      </w:r>
      <w:r w:rsidRPr="00D266C5">
        <w:t xml:space="preserve"> adoptée lors de la conférence euro- médit</w:t>
      </w:r>
      <w:r>
        <w:t>erranée</w:t>
      </w:r>
      <w:r>
        <w:rPr>
          <w:rFonts w:cs="Times New Roman"/>
          <w:rtl/>
        </w:rPr>
        <w:t>،</w:t>
      </w:r>
      <w:r>
        <w:t xml:space="preserve"> 27-28-novembre</w:t>
      </w:r>
      <w:r>
        <w:rPr>
          <w:rFonts w:cs="Times New Roman"/>
          <w:rtl/>
        </w:rPr>
        <w:t>،</w:t>
      </w:r>
      <w:r>
        <w:t>1995.p2</w:t>
      </w:r>
    </w:p>
    <w:p w14:paraId="500F8A5B" w14:textId="77777777" w:rsidR="006F156C" w:rsidRPr="00D266C5" w:rsidRDefault="006F156C" w:rsidP="00654DC8">
      <w:pPr>
        <w:pStyle w:val="Notedebasdepage"/>
        <w:bidi/>
        <w:jc w:val="both"/>
        <w:rPr>
          <w:rFonts w:cs="Times New Roman"/>
          <w:rtl/>
        </w:rPr>
      </w:pPr>
      <w:r w:rsidRPr="00D266C5">
        <w:rPr>
          <w:rFonts w:cs="Times New Roman"/>
          <w:rtl/>
        </w:rPr>
        <w:t xml:space="preserve">*تعريف منطقة التبادل الحر (يقصد بمنطقة التبادل الحر ذلك "التجمع الاقتصادي بين مجموعة من الدول، </w:t>
      </w:r>
      <w:proofErr w:type="spellStart"/>
      <w:r w:rsidRPr="00D266C5">
        <w:rPr>
          <w:rFonts w:cs="Times New Roman"/>
          <w:rtl/>
        </w:rPr>
        <w:t>يتمبمقتضاه</w:t>
      </w:r>
      <w:proofErr w:type="spellEnd"/>
      <w:r w:rsidRPr="00D266C5">
        <w:rPr>
          <w:rFonts w:cs="Times New Roman"/>
          <w:rtl/>
        </w:rPr>
        <w:t xml:space="preserve"> تحرير التجارة فيما بين هذه الدول من كافة القيود والحواجز الجمركية المفروضة على التجارة مع احتفاظ كل دولة بتعريفاتها الجمركية إزاء الدول التي تكون خارج هذه المنطقة، وهذا قصد تحقيق أهداف ومنافع اقتصادية تكمن في تعظيم الإنتاج وزيادة حجم  التجارة بين دول.</w:t>
      </w:r>
    </w:p>
  </w:footnote>
  <w:footnote w:id="20">
    <w:p w14:paraId="7F3BB29A" w14:textId="4FE6136B" w:rsidR="006F156C" w:rsidRPr="00D266C5" w:rsidRDefault="006F156C" w:rsidP="00654DC8">
      <w:pPr>
        <w:pBdr>
          <w:top w:val="nil"/>
          <w:left w:val="nil"/>
          <w:bottom w:val="nil"/>
          <w:right w:val="nil"/>
          <w:between w:val="nil"/>
        </w:pBdr>
        <w:bidi/>
        <w:spacing w:after="0" w:line="240" w:lineRule="auto"/>
        <w:ind w:right="715"/>
        <w:jc w:val="both"/>
        <w:rPr>
          <w:rFonts w:ascii="Simplified Arabic" w:eastAsia="Simplified Arabic" w:hAnsi="Simplified Arabic" w:cs="Simplified Arabic"/>
          <w:color w:val="000000"/>
          <w:sz w:val="20"/>
          <w:szCs w:val="20"/>
        </w:rPr>
      </w:pPr>
      <w:r w:rsidRPr="00D266C5">
        <w:rPr>
          <w:sz w:val="20"/>
          <w:szCs w:val="20"/>
        </w:rPr>
        <w:footnoteRef/>
      </w:r>
      <w:r>
        <w:rPr>
          <w:rFonts w:ascii="Simplified Arabic" w:eastAsia="Simplified Arabic" w:hAnsi="Simplified Arabic" w:cs="Simplified Arabic" w:hint="cs"/>
          <w:color w:val="000000"/>
          <w:sz w:val="20"/>
          <w:szCs w:val="20"/>
          <w:rtl/>
        </w:rPr>
        <w:t>-</w:t>
      </w:r>
      <w:r w:rsidRPr="00D266C5">
        <w:rPr>
          <w:rFonts w:ascii="Simplified Arabic" w:eastAsia="Simplified Arabic" w:hAnsi="Simplified Arabic" w:cs="Simplified Arabic"/>
          <w:color w:val="000000"/>
          <w:sz w:val="20"/>
          <w:szCs w:val="20"/>
          <w:rtl/>
        </w:rPr>
        <w:t xml:space="preserve"> إيزابيل </w:t>
      </w:r>
      <w:proofErr w:type="spellStart"/>
      <w:r w:rsidRPr="00D266C5">
        <w:rPr>
          <w:rFonts w:ascii="Simplified Arabic" w:eastAsia="Simplified Arabic" w:hAnsi="Simplified Arabic" w:cs="Simplified Arabic"/>
          <w:color w:val="000000"/>
          <w:sz w:val="20"/>
          <w:szCs w:val="20"/>
          <w:rtl/>
        </w:rPr>
        <w:t>شيفر</w:t>
      </w:r>
      <w:r w:rsidRPr="00D266C5">
        <w:rPr>
          <w:rFonts w:ascii="Simplified Arabic" w:eastAsia="Simplified Arabic" w:hAnsi="Simplified Arabic" w:cs="Simplified Arabic"/>
          <w:b/>
          <w:bCs/>
          <w:color w:val="000000"/>
          <w:sz w:val="20"/>
          <w:szCs w:val="20"/>
          <w:rtl/>
        </w:rPr>
        <w:t>،</w:t>
      </w:r>
      <w:r w:rsidRPr="00D266C5">
        <w:rPr>
          <w:rFonts w:ascii="Simplified Arabic" w:eastAsia="Simplified Arabic" w:hAnsi="Simplified Arabic" w:cs="Simplified Arabic"/>
          <w:b/>
          <w:color w:val="000000"/>
          <w:sz w:val="20"/>
          <w:szCs w:val="20"/>
          <w:u w:val="single"/>
          <w:rtl/>
        </w:rPr>
        <w:t>مشروع</w:t>
      </w:r>
      <w:proofErr w:type="spellEnd"/>
      <w:r w:rsidRPr="00D266C5">
        <w:rPr>
          <w:rFonts w:ascii="Simplified Arabic" w:eastAsia="Simplified Arabic" w:hAnsi="Simplified Arabic" w:cs="Simplified Arabic"/>
          <w:b/>
          <w:color w:val="000000"/>
          <w:sz w:val="20"/>
          <w:szCs w:val="20"/>
          <w:u w:val="single"/>
          <w:rtl/>
        </w:rPr>
        <w:t xml:space="preserve"> الشراكة </w:t>
      </w:r>
      <w:proofErr w:type="spellStart"/>
      <w:r w:rsidRPr="00D266C5">
        <w:rPr>
          <w:rFonts w:ascii="Simplified Arabic" w:eastAsia="Simplified Arabic" w:hAnsi="Simplified Arabic" w:cs="Simplified Arabic"/>
          <w:b/>
          <w:color w:val="000000"/>
          <w:sz w:val="20"/>
          <w:szCs w:val="20"/>
          <w:u w:val="single"/>
          <w:rtl/>
        </w:rPr>
        <w:t>الأورومتوسطية</w:t>
      </w:r>
      <w:proofErr w:type="spellEnd"/>
      <w:r w:rsidRPr="00D266C5">
        <w:rPr>
          <w:rFonts w:ascii="Simplified Arabic" w:eastAsia="Simplified Arabic" w:hAnsi="Simplified Arabic" w:cs="Simplified Arabic"/>
          <w:b/>
          <w:color w:val="000000"/>
          <w:sz w:val="20"/>
          <w:szCs w:val="20"/>
          <w:u w:val="single"/>
          <w:rtl/>
        </w:rPr>
        <w:t>: التعاون الاقتصادي أكثر الجوانب تقدم</w:t>
      </w:r>
      <w:r w:rsidRPr="00D266C5">
        <w:rPr>
          <w:rFonts w:ascii="Simplified Arabic" w:eastAsia="Simplified Arabic" w:hAnsi="Simplified Arabic" w:cs="Simplified Arabic"/>
          <w:color w:val="000000"/>
          <w:sz w:val="20"/>
          <w:szCs w:val="20"/>
          <w:rtl/>
        </w:rPr>
        <w:t xml:space="preserve"> على موقع:</w:t>
      </w:r>
      <w:r w:rsidRPr="00D266C5">
        <w:rPr>
          <w:rFonts w:ascii="Times New Roman" w:eastAsia="Times New Roman" w:hAnsi="Times New Roman" w:cs="Times New Roman"/>
          <w:color w:val="000000"/>
          <w:sz w:val="20"/>
          <w:szCs w:val="20"/>
        </w:rPr>
        <w:t>-www.</w:t>
      </w:r>
      <w:proofErr w:type="gramStart"/>
      <w:r w:rsidRPr="00D266C5">
        <w:rPr>
          <w:rFonts w:ascii="Times New Roman" w:eastAsia="Times New Roman" w:hAnsi="Times New Roman" w:cs="Times New Roman"/>
          <w:color w:val="000000"/>
          <w:sz w:val="20"/>
          <w:szCs w:val="20"/>
        </w:rPr>
        <w:t>dw</w:t>
      </w:r>
      <w:proofErr w:type="gramEnd"/>
      <w:r w:rsidRPr="00D266C5">
        <w:rPr>
          <w:rFonts w:ascii="Simplified Arabic" w:eastAsia="Simplified Arabic" w:hAnsi="Simplified Arabic" w:cs="Simplified Arabic"/>
          <w:color w:val="000000"/>
          <w:sz w:val="20"/>
          <w:szCs w:val="20"/>
        </w:rPr>
        <w:t xml:space="preserve">  .</w:t>
      </w:r>
      <w:r w:rsidRPr="00D266C5">
        <w:rPr>
          <w:rFonts w:ascii="Times New Roman" w:eastAsia="Times New Roman" w:hAnsi="Times New Roman" w:cs="Times New Roman"/>
          <w:color w:val="000000"/>
          <w:sz w:val="20"/>
          <w:szCs w:val="20"/>
        </w:rPr>
        <w:t>world</w:t>
      </w:r>
    </w:p>
  </w:footnote>
  <w:footnote w:id="21">
    <w:p w14:paraId="303FAD37" w14:textId="7B2B86FA" w:rsidR="006F156C" w:rsidRPr="00D266C5" w:rsidRDefault="006F156C" w:rsidP="00654DC8">
      <w:pPr>
        <w:pBdr>
          <w:top w:val="nil"/>
          <w:left w:val="nil"/>
          <w:bottom w:val="nil"/>
          <w:right w:val="nil"/>
          <w:between w:val="nil"/>
        </w:pBdr>
        <w:spacing w:after="0" w:line="240" w:lineRule="auto"/>
        <w:jc w:val="both"/>
        <w:rPr>
          <w:color w:val="000000"/>
          <w:sz w:val="20"/>
          <w:szCs w:val="20"/>
          <w:rtl/>
          <w:lang w:bidi="ar-DZ"/>
        </w:rPr>
      </w:pPr>
      <w:r w:rsidRPr="00D266C5">
        <w:rPr>
          <w:sz w:val="20"/>
          <w:szCs w:val="20"/>
        </w:rPr>
        <w:footnoteRef/>
      </w:r>
      <w:r>
        <w:rPr>
          <w:rFonts w:hint="cs"/>
          <w:color w:val="000000"/>
          <w:sz w:val="20"/>
          <w:szCs w:val="20"/>
          <w:rtl/>
        </w:rPr>
        <w:t>-</w:t>
      </w:r>
      <w:r w:rsidRPr="00D266C5">
        <w:rPr>
          <w:color w:val="000000"/>
          <w:sz w:val="20"/>
          <w:szCs w:val="20"/>
        </w:rPr>
        <w:t>Déclaration De Barcelone</w:t>
      </w:r>
      <w:r>
        <w:rPr>
          <w:color w:val="000000"/>
          <w:sz w:val="20"/>
          <w:szCs w:val="20"/>
          <w:rtl/>
        </w:rPr>
        <w:t>،</w:t>
      </w:r>
      <w:r w:rsidRPr="00D266C5">
        <w:rPr>
          <w:color w:val="000000"/>
          <w:sz w:val="20"/>
          <w:szCs w:val="20"/>
        </w:rPr>
        <w:t xml:space="preserve"> op </w:t>
      </w:r>
      <w:proofErr w:type="spellStart"/>
      <w:r w:rsidRPr="00D266C5">
        <w:rPr>
          <w:color w:val="000000"/>
          <w:sz w:val="20"/>
          <w:szCs w:val="20"/>
        </w:rPr>
        <w:t>cit</w:t>
      </w:r>
      <w:proofErr w:type="spellEnd"/>
      <w:r w:rsidRPr="00D266C5">
        <w:rPr>
          <w:color w:val="000000"/>
          <w:sz w:val="20"/>
          <w:szCs w:val="20"/>
        </w:rPr>
        <w:t xml:space="preserve"> p4</w:t>
      </w:r>
      <w:r>
        <w:rPr>
          <w:color w:val="000000"/>
          <w:sz w:val="20"/>
          <w:szCs w:val="20"/>
        </w:rPr>
        <w:t>.</w:t>
      </w:r>
    </w:p>
  </w:footnote>
  <w:footnote w:id="22">
    <w:p w14:paraId="15E4E6C8" w14:textId="4883BE2C" w:rsidR="006F156C" w:rsidRPr="00D266C5" w:rsidRDefault="006F156C" w:rsidP="00654DC8">
      <w:pPr>
        <w:pStyle w:val="Notedebasdepage"/>
        <w:bidi/>
        <w:jc w:val="both"/>
        <w:rPr>
          <w:rFonts w:cs="Times New Roman"/>
          <w:rtl/>
        </w:rPr>
      </w:pPr>
      <w:r w:rsidRPr="00D266C5">
        <w:rPr>
          <w:rStyle w:val="Appelnotedebasdep"/>
          <w:vertAlign w:val="baseline"/>
        </w:rPr>
        <w:footnoteRef/>
      </w:r>
      <w:r>
        <w:rPr>
          <w:rFonts w:cs="Times New Roman" w:hint="cs"/>
          <w:rtl/>
        </w:rPr>
        <w:t>-</w:t>
      </w:r>
      <w:r w:rsidRPr="00D266C5">
        <w:rPr>
          <w:rFonts w:cs="Times New Roman"/>
          <w:rtl/>
        </w:rPr>
        <w:t xml:space="preserve">الياس </w:t>
      </w:r>
      <w:proofErr w:type="spellStart"/>
      <w:r w:rsidRPr="00D266C5">
        <w:rPr>
          <w:rFonts w:cs="Times New Roman"/>
          <w:rtl/>
        </w:rPr>
        <w:t>غفال</w:t>
      </w:r>
      <w:proofErr w:type="spellEnd"/>
      <w:r w:rsidRPr="00D266C5">
        <w:rPr>
          <w:rFonts w:cs="Times New Roman"/>
          <w:rtl/>
        </w:rPr>
        <w:t xml:space="preserve"> 'تقييم  الدور </w:t>
      </w:r>
      <w:proofErr w:type="spellStart"/>
      <w:r w:rsidRPr="00D266C5">
        <w:rPr>
          <w:rFonts w:cs="Times New Roman"/>
          <w:rtl/>
        </w:rPr>
        <w:t>التمویلي</w:t>
      </w:r>
      <w:proofErr w:type="spellEnd"/>
      <w:r w:rsidRPr="00D266C5">
        <w:rPr>
          <w:rFonts w:cs="Times New Roman"/>
          <w:rtl/>
        </w:rPr>
        <w:t xml:space="preserve"> للشراكة الأورو </w:t>
      </w:r>
      <w:proofErr w:type="spellStart"/>
      <w:r w:rsidRPr="00D266C5">
        <w:rPr>
          <w:rFonts w:cs="Times New Roman"/>
          <w:rtl/>
        </w:rPr>
        <w:t>جزائریة</w:t>
      </w:r>
      <w:proofErr w:type="spellEnd"/>
      <w:r w:rsidRPr="00D266C5">
        <w:rPr>
          <w:rFonts w:cs="Times New Roman"/>
          <w:rtl/>
        </w:rPr>
        <w:t xml:space="preserve"> في </w:t>
      </w:r>
      <w:proofErr w:type="spellStart"/>
      <w:r w:rsidRPr="00D266C5">
        <w:rPr>
          <w:rFonts w:cs="Times New Roman"/>
          <w:rtl/>
        </w:rPr>
        <w:t>تأھیل</w:t>
      </w:r>
      <w:proofErr w:type="spellEnd"/>
      <w:r w:rsidRPr="00D266C5">
        <w:rPr>
          <w:rFonts w:cs="Times New Roman"/>
          <w:rtl/>
        </w:rPr>
        <w:t xml:space="preserve"> المؤسسات </w:t>
      </w:r>
      <w:proofErr w:type="spellStart"/>
      <w:r w:rsidRPr="00D266C5">
        <w:rPr>
          <w:rFonts w:cs="Times New Roman"/>
          <w:rtl/>
        </w:rPr>
        <w:t>الصغیرة</w:t>
      </w:r>
      <w:proofErr w:type="spellEnd"/>
      <w:r w:rsidRPr="00D266C5">
        <w:rPr>
          <w:rFonts w:cs="Times New Roman"/>
          <w:rtl/>
        </w:rPr>
        <w:t xml:space="preserve"> والمتوسطة خلال الفترة ( 2000-2014). كلية العلوم الاقتصادية </w:t>
      </w:r>
      <w:proofErr w:type="gramStart"/>
      <w:r w:rsidRPr="00D266C5">
        <w:rPr>
          <w:rFonts w:cs="Times New Roman"/>
          <w:rtl/>
        </w:rPr>
        <w:t>والتجارية .</w:t>
      </w:r>
      <w:proofErr w:type="gramEnd"/>
      <w:r w:rsidRPr="00D266C5">
        <w:rPr>
          <w:rFonts w:cs="Times New Roman"/>
          <w:rtl/>
        </w:rPr>
        <w:t xml:space="preserve">جامعة </w:t>
      </w:r>
      <w:proofErr w:type="gramStart"/>
      <w:r w:rsidRPr="00D266C5">
        <w:rPr>
          <w:rFonts w:cs="Times New Roman"/>
          <w:rtl/>
        </w:rPr>
        <w:t xml:space="preserve">بسكرة </w:t>
      </w:r>
      <w:r w:rsidRPr="00D266C5">
        <w:rPr>
          <w:rFonts w:cs="Times New Roman" w:hint="cs"/>
          <w:rtl/>
        </w:rPr>
        <w:t>،</w:t>
      </w:r>
      <w:proofErr w:type="gramEnd"/>
      <w:r w:rsidRPr="00D266C5">
        <w:rPr>
          <w:rFonts w:cs="Times New Roman" w:hint="cs"/>
          <w:rtl/>
        </w:rPr>
        <w:t xml:space="preserve">الجزائر </w:t>
      </w:r>
      <w:r w:rsidRPr="00D266C5">
        <w:rPr>
          <w:rFonts w:cs="Times New Roman"/>
          <w:rtl/>
        </w:rPr>
        <w:t>ص32</w:t>
      </w:r>
      <w:r>
        <w:rPr>
          <w:rFonts w:cs="Times New Roman" w:hint="cs"/>
          <w:rtl/>
        </w:rPr>
        <w:t>.</w:t>
      </w:r>
    </w:p>
    <w:p w14:paraId="09764B4B" w14:textId="012370B6" w:rsidR="006F156C" w:rsidRPr="00D266C5" w:rsidRDefault="006F156C" w:rsidP="00654DC8">
      <w:pPr>
        <w:pStyle w:val="Notedebasdepage"/>
        <w:bidi/>
        <w:jc w:val="both"/>
        <w:rPr>
          <w:rFonts w:cstheme="minorBidi"/>
          <w:rtl/>
          <w:lang w:bidi="ar-DZ"/>
        </w:rPr>
      </w:pPr>
      <w:r>
        <w:rPr>
          <w:rFonts w:cs="Times New Roman" w:hint="cs"/>
          <w:rtl/>
        </w:rPr>
        <w:t>4-</w:t>
      </w:r>
      <w:r w:rsidRPr="00D266C5">
        <w:rPr>
          <w:rFonts w:cs="Times New Roman"/>
          <w:rtl/>
        </w:rPr>
        <w:t xml:space="preserve">المادة رقم </w:t>
      </w:r>
      <w:proofErr w:type="gramStart"/>
      <w:r w:rsidRPr="00D266C5">
        <w:rPr>
          <w:rFonts w:cs="Times New Roman"/>
          <w:rtl/>
        </w:rPr>
        <w:t>01 ،</w:t>
      </w:r>
      <w:proofErr w:type="gramEnd"/>
      <w:r w:rsidRPr="00D266C5">
        <w:rPr>
          <w:rFonts w:cs="Times New Roman"/>
          <w:rtl/>
        </w:rPr>
        <w:t>الجريدة الرسمية، الجمهورية الجزائرية الديمقراطية الشعبية، العدد 31 ،الصادر في سنة 2005 ،ص: 4</w:t>
      </w:r>
      <w:r>
        <w:rPr>
          <w:rFonts w:cs="Times New Roman" w:hint="cs"/>
          <w:rtl/>
          <w:lang w:bidi="ar-DZ"/>
        </w:rPr>
        <w:t>.</w:t>
      </w:r>
    </w:p>
  </w:footnote>
  <w:footnote w:id="23">
    <w:p w14:paraId="3AEE0488" w14:textId="77777777" w:rsidR="006F156C" w:rsidRPr="00D266C5" w:rsidRDefault="006F156C" w:rsidP="00654DC8">
      <w:pPr>
        <w:pBdr>
          <w:top w:val="nil"/>
          <w:left w:val="nil"/>
          <w:bottom w:val="nil"/>
          <w:right w:val="nil"/>
          <w:between w:val="nil"/>
        </w:pBdr>
        <w:spacing w:after="0" w:line="240" w:lineRule="auto"/>
        <w:jc w:val="both"/>
        <w:rPr>
          <w:color w:val="000000"/>
          <w:sz w:val="20"/>
          <w:szCs w:val="20"/>
          <w:rtl/>
        </w:rPr>
      </w:pPr>
      <w:r w:rsidRPr="00D266C5">
        <w:rPr>
          <w:sz w:val="20"/>
          <w:szCs w:val="20"/>
        </w:rPr>
        <w:footnoteRef/>
      </w:r>
      <w:r w:rsidRPr="00D266C5">
        <w:rPr>
          <w:color w:val="000000"/>
          <w:sz w:val="20"/>
          <w:szCs w:val="20"/>
        </w:rPr>
        <w:t>. G. NANCY – B. KREITEM Evaluation de l’état d’exécution de l’Accord d’Association Algérie-U Algérie : document de stratégie 2002-2006 et programme indicatif national 2002-2004</w:t>
      </w:r>
      <w:r w:rsidRPr="00D266C5">
        <w:rPr>
          <w:rFonts w:cs="Times New Roman"/>
          <w:color w:val="000000"/>
          <w:sz w:val="20"/>
          <w:szCs w:val="20"/>
          <w:rtl/>
        </w:rPr>
        <w:t xml:space="preserve">، </w:t>
      </w:r>
      <w:r w:rsidRPr="00D266C5">
        <w:rPr>
          <w:color w:val="000000"/>
          <w:sz w:val="20"/>
          <w:szCs w:val="20"/>
        </w:rPr>
        <w:t>P : 06</w:t>
      </w:r>
      <w:r w:rsidRPr="00D266C5">
        <w:rPr>
          <w:rFonts w:cs="Times New Roman"/>
          <w:color w:val="000000"/>
          <w:sz w:val="20"/>
          <w:szCs w:val="20"/>
          <w:rtl/>
        </w:rPr>
        <w:t xml:space="preserve">، </w:t>
      </w:r>
      <w:r w:rsidRPr="00D266C5">
        <w:rPr>
          <w:color w:val="000000"/>
          <w:sz w:val="20"/>
          <w:szCs w:val="20"/>
        </w:rPr>
        <w:t>site internet : consulté le : 17/09/20</w:t>
      </w:r>
      <w:r w:rsidRPr="00D266C5">
        <w:rPr>
          <w:rFonts w:hint="cs"/>
          <w:color w:val="000000"/>
          <w:sz w:val="20"/>
          <w:szCs w:val="20"/>
          <w:rtl/>
        </w:rPr>
        <w:t>20</w:t>
      </w:r>
      <w:r w:rsidRPr="00D266C5">
        <w:rPr>
          <w:color w:val="000000"/>
          <w:sz w:val="20"/>
          <w:szCs w:val="20"/>
        </w:rPr>
        <w:t xml:space="preserve"> à 16 :19</w:t>
      </w:r>
    </w:p>
    <w:p w14:paraId="5830ACB2"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p>
  </w:footnote>
  <w:footnote w:id="24">
    <w:p w14:paraId="5E5E19F4" w14:textId="593E99A6" w:rsidR="006F156C" w:rsidRPr="00D266C5" w:rsidRDefault="006F156C" w:rsidP="00654DC8">
      <w:pPr>
        <w:pStyle w:val="Notedebasdepage"/>
        <w:bidi/>
        <w:jc w:val="both"/>
        <w:rPr>
          <w:rFonts w:cstheme="minorBidi"/>
          <w:rtl/>
          <w:lang w:bidi="ar-DZ"/>
        </w:rPr>
      </w:pPr>
      <w:r w:rsidRPr="00D266C5">
        <w:rPr>
          <w:rStyle w:val="Appelnotedebasdep"/>
          <w:vertAlign w:val="baseline"/>
        </w:rPr>
        <w:footnoteRef/>
      </w:r>
      <w:r w:rsidRPr="00D266C5">
        <w:rPr>
          <w:rFonts w:cs="Times New Roman"/>
          <w:rtl/>
        </w:rPr>
        <w:t xml:space="preserve">  - لعلو</w:t>
      </w:r>
      <w:r>
        <w:rPr>
          <w:rFonts w:cs="Times New Roman" w:hint="cs"/>
          <w:rtl/>
        </w:rPr>
        <w:t>،</w:t>
      </w:r>
      <w:r w:rsidRPr="00D266C5">
        <w:rPr>
          <w:rFonts w:cs="Times New Roman"/>
          <w:rtl/>
        </w:rPr>
        <w:t xml:space="preserve"> </w:t>
      </w:r>
      <w:proofErr w:type="gramStart"/>
      <w:r w:rsidRPr="00D266C5">
        <w:rPr>
          <w:rFonts w:cs="Times New Roman"/>
          <w:rtl/>
        </w:rPr>
        <w:t>مرجع</w:t>
      </w:r>
      <w:proofErr w:type="gramEnd"/>
      <w:r w:rsidRPr="00D266C5">
        <w:rPr>
          <w:rFonts w:cs="Times New Roman"/>
          <w:rtl/>
        </w:rPr>
        <w:t xml:space="preserve"> سابق</w:t>
      </w:r>
      <w:r>
        <w:rPr>
          <w:rFonts w:cs="Times New Roman" w:hint="cs"/>
          <w:rtl/>
        </w:rPr>
        <w:t>،</w:t>
      </w:r>
      <w:r w:rsidRPr="00D266C5">
        <w:rPr>
          <w:rFonts w:cs="Times New Roman"/>
          <w:rtl/>
        </w:rPr>
        <w:t xml:space="preserve"> ص 155</w:t>
      </w:r>
      <w:r>
        <w:rPr>
          <w:rFonts w:cs="Times New Roman" w:hint="cs"/>
          <w:rtl/>
        </w:rPr>
        <w:t>.</w:t>
      </w:r>
    </w:p>
  </w:footnote>
  <w:footnote w:id="25">
    <w:p w14:paraId="5B16980E"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hint="cs"/>
          <w:sz w:val="20"/>
          <w:szCs w:val="20"/>
          <w:rtl/>
        </w:rPr>
        <w:t>*</w:t>
      </w:r>
      <w:r w:rsidRPr="00D266C5">
        <w:rPr>
          <w:rFonts w:cs="Times New Roman"/>
          <w:color w:val="000000"/>
          <w:sz w:val="20"/>
          <w:szCs w:val="20"/>
          <w:rtl/>
        </w:rPr>
        <w:t>تعريف معاهده روما</w:t>
      </w:r>
      <w:r w:rsidRPr="00D266C5">
        <w:rPr>
          <w:color w:val="000000"/>
          <w:sz w:val="20"/>
          <w:szCs w:val="20"/>
          <w:rtl/>
        </w:rPr>
        <w:t xml:space="preserve">: </w:t>
      </w:r>
      <w:r w:rsidRPr="00D266C5">
        <w:rPr>
          <w:rFonts w:cs="Times New Roman"/>
          <w:color w:val="000000"/>
          <w:sz w:val="20"/>
          <w:szCs w:val="20"/>
          <w:rtl/>
        </w:rPr>
        <w:t>هي الاتفاقية التي  بموجبها انشاء الجماعة الاقتصادية الأوروبية وعباره عن اتحاد جمركي الجمركية موحده ويتبع سياسه زراعيه موحده</w:t>
      </w:r>
      <w:r w:rsidRPr="00D266C5">
        <w:rPr>
          <w:color w:val="000000"/>
          <w:sz w:val="20"/>
          <w:szCs w:val="20"/>
          <w:rtl/>
        </w:rPr>
        <w:t>.</w:t>
      </w:r>
    </w:p>
  </w:footnote>
  <w:footnote w:id="26">
    <w:p w14:paraId="0CD438F1" w14:textId="56CB0238" w:rsidR="006F156C" w:rsidRPr="00D266C5" w:rsidRDefault="006F156C" w:rsidP="00B61BAA">
      <w:pPr>
        <w:pBdr>
          <w:top w:val="nil"/>
          <w:left w:val="nil"/>
          <w:bottom w:val="nil"/>
          <w:right w:val="nil"/>
          <w:between w:val="nil"/>
        </w:pBdr>
        <w:bidi/>
        <w:spacing w:after="0" w:line="240" w:lineRule="auto"/>
        <w:jc w:val="both"/>
        <w:rPr>
          <w:color w:val="000000"/>
          <w:sz w:val="20"/>
          <w:szCs w:val="20"/>
        </w:rPr>
      </w:pPr>
      <w:r>
        <w:rPr>
          <w:rFonts w:hint="cs"/>
          <w:color w:val="000000"/>
          <w:sz w:val="20"/>
          <w:szCs w:val="20"/>
          <w:rtl/>
        </w:rPr>
        <w:t xml:space="preserve"> </w:t>
      </w:r>
      <w:r w:rsidRPr="00D266C5">
        <w:rPr>
          <w:sz w:val="20"/>
          <w:szCs w:val="20"/>
        </w:rPr>
        <w:footnoteRef/>
      </w:r>
      <w:r w:rsidRPr="00D266C5">
        <w:rPr>
          <w:color w:val="000000"/>
          <w:sz w:val="20"/>
          <w:szCs w:val="20"/>
          <w:rtl/>
        </w:rPr>
        <w:t xml:space="preserve"> - </w:t>
      </w:r>
      <w:r w:rsidRPr="00D266C5">
        <w:rPr>
          <w:rFonts w:cs="Times New Roman"/>
          <w:color w:val="000000"/>
          <w:sz w:val="20"/>
          <w:szCs w:val="20"/>
          <w:rtl/>
        </w:rPr>
        <w:t>شواشي فاطمة،</w:t>
      </w:r>
      <w:r>
        <w:rPr>
          <w:rFonts w:cs="Times New Roman" w:hint="cs"/>
          <w:color w:val="000000"/>
          <w:sz w:val="20"/>
          <w:szCs w:val="20"/>
          <w:rtl/>
        </w:rPr>
        <w:t xml:space="preserve"> </w:t>
      </w:r>
      <w:r w:rsidRPr="00D266C5">
        <w:rPr>
          <w:rFonts w:cs="Times New Roman"/>
          <w:color w:val="000000"/>
          <w:sz w:val="20"/>
          <w:szCs w:val="20"/>
          <w:rtl/>
        </w:rPr>
        <w:t>دور الشراكة الاورو الجزائرية في ترقيه المؤسسات الصغيرة والمتوسطة وانعكاساتها على التنمية،</w:t>
      </w:r>
      <w:r>
        <w:rPr>
          <w:rFonts w:cs="Times New Roman" w:hint="cs"/>
          <w:color w:val="000000"/>
          <w:sz w:val="20"/>
          <w:szCs w:val="20"/>
          <w:rtl/>
        </w:rPr>
        <w:t xml:space="preserve"> </w:t>
      </w:r>
      <w:r w:rsidRPr="00D266C5">
        <w:rPr>
          <w:rFonts w:cs="Times New Roman"/>
          <w:color w:val="000000"/>
          <w:sz w:val="20"/>
          <w:szCs w:val="20"/>
          <w:rtl/>
        </w:rPr>
        <w:t>رسالة دكتوراه ،جامعة مستغانم،</w:t>
      </w:r>
      <w:r>
        <w:rPr>
          <w:rFonts w:cs="Times New Roman" w:hint="cs"/>
          <w:color w:val="000000"/>
          <w:sz w:val="20"/>
          <w:szCs w:val="20"/>
          <w:rtl/>
        </w:rPr>
        <w:t xml:space="preserve"> </w:t>
      </w:r>
      <w:r w:rsidRPr="00D266C5">
        <w:rPr>
          <w:rFonts w:cs="Times New Roman"/>
          <w:color w:val="000000"/>
          <w:sz w:val="20"/>
          <w:szCs w:val="20"/>
          <w:rtl/>
        </w:rPr>
        <w:t>الجزائر</w:t>
      </w:r>
      <w:r>
        <w:rPr>
          <w:rFonts w:cs="Times New Roman" w:hint="cs"/>
          <w:color w:val="000000"/>
          <w:sz w:val="20"/>
          <w:szCs w:val="20"/>
          <w:rtl/>
        </w:rPr>
        <w:t>،</w:t>
      </w:r>
      <w:r w:rsidRPr="00D266C5">
        <w:rPr>
          <w:rFonts w:cs="Times New Roman"/>
          <w:color w:val="000000"/>
          <w:sz w:val="20"/>
          <w:szCs w:val="20"/>
          <w:rtl/>
        </w:rPr>
        <w:t xml:space="preserve"> 2018</w:t>
      </w:r>
      <w:r>
        <w:rPr>
          <w:rFonts w:cs="Times New Roman" w:hint="cs"/>
          <w:color w:val="000000"/>
          <w:sz w:val="20"/>
          <w:szCs w:val="20"/>
          <w:rtl/>
        </w:rPr>
        <w:t>،</w:t>
      </w:r>
      <w:r w:rsidRPr="00D266C5">
        <w:rPr>
          <w:rFonts w:cs="Times New Roman"/>
          <w:color w:val="000000"/>
          <w:sz w:val="20"/>
          <w:szCs w:val="20"/>
          <w:rtl/>
        </w:rPr>
        <w:t xml:space="preserve">  </w:t>
      </w:r>
      <w:r>
        <w:rPr>
          <w:rFonts w:cs="Times New Roman" w:hint="cs"/>
          <w:color w:val="000000"/>
          <w:sz w:val="20"/>
          <w:szCs w:val="20"/>
          <w:rtl/>
        </w:rPr>
        <w:t>ص</w:t>
      </w:r>
      <w:r w:rsidRPr="00D266C5">
        <w:rPr>
          <w:rFonts w:cs="Times New Roman"/>
          <w:color w:val="000000"/>
          <w:sz w:val="20"/>
          <w:szCs w:val="20"/>
          <w:rtl/>
        </w:rPr>
        <w:t xml:space="preserve"> 9</w:t>
      </w:r>
      <w:r>
        <w:rPr>
          <w:rFonts w:cs="Times New Roman" w:hint="cs"/>
          <w:color w:val="000000"/>
          <w:sz w:val="20"/>
          <w:szCs w:val="20"/>
          <w:rtl/>
        </w:rPr>
        <w:t>.</w:t>
      </w:r>
    </w:p>
  </w:footnote>
  <w:footnote w:id="27">
    <w:p w14:paraId="1A921C48" w14:textId="0DB0E843" w:rsidR="006F156C" w:rsidRDefault="006F156C" w:rsidP="00FE01D2">
      <w:pPr>
        <w:pBdr>
          <w:top w:val="nil"/>
          <w:left w:val="nil"/>
          <w:bottom w:val="nil"/>
          <w:right w:val="nil"/>
          <w:between w:val="nil"/>
        </w:pBdr>
        <w:bidi/>
        <w:spacing w:after="0" w:line="240" w:lineRule="auto"/>
        <w:jc w:val="both"/>
        <w:rPr>
          <w:color w:val="000000"/>
          <w:sz w:val="20"/>
          <w:szCs w:val="20"/>
          <w:rtl/>
        </w:rPr>
      </w:pPr>
      <w:r>
        <w:rPr>
          <w:rFonts w:hint="cs"/>
          <w:color w:val="000000"/>
          <w:sz w:val="20"/>
          <w:szCs w:val="20"/>
          <w:rtl/>
        </w:rPr>
        <w:t xml:space="preserve"> 2</w:t>
      </w:r>
      <w:r w:rsidRPr="00D266C5">
        <w:rPr>
          <w:rFonts w:hint="cs"/>
          <w:color w:val="000000"/>
          <w:sz w:val="20"/>
          <w:szCs w:val="20"/>
          <w:rtl/>
        </w:rPr>
        <w:t xml:space="preserve">- </w:t>
      </w:r>
      <w:r w:rsidRPr="00D266C5">
        <w:rPr>
          <w:rFonts w:cs="Times New Roman"/>
          <w:color w:val="000000"/>
          <w:sz w:val="20"/>
          <w:szCs w:val="20"/>
          <w:rtl/>
        </w:rPr>
        <w:t xml:space="preserve"> حليمة ساسي</w:t>
      </w:r>
      <w:r>
        <w:rPr>
          <w:rFonts w:cs="Times New Roman" w:hint="cs"/>
          <w:color w:val="000000"/>
          <w:sz w:val="20"/>
          <w:szCs w:val="20"/>
          <w:rtl/>
        </w:rPr>
        <w:t>،</w:t>
      </w:r>
      <w:r w:rsidRPr="00D266C5">
        <w:rPr>
          <w:rFonts w:cs="Times New Roman"/>
          <w:color w:val="000000"/>
          <w:sz w:val="20"/>
          <w:szCs w:val="20"/>
          <w:rtl/>
        </w:rPr>
        <w:t xml:space="preserve">  مرجع سابق</w:t>
      </w:r>
      <w:r>
        <w:rPr>
          <w:rFonts w:cs="Times New Roman" w:hint="cs"/>
          <w:color w:val="000000"/>
          <w:sz w:val="20"/>
          <w:szCs w:val="20"/>
          <w:rtl/>
        </w:rPr>
        <w:t>،</w:t>
      </w:r>
      <w:r w:rsidRPr="00D266C5">
        <w:rPr>
          <w:rFonts w:cs="Times New Roman"/>
          <w:color w:val="000000"/>
          <w:sz w:val="20"/>
          <w:szCs w:val="20"/>
          <w:rtl/>
        </w:rPr>
        <w:t xml:space="preserve"> ص</w:t>
      </w:r>
      <w:r>
        <w:rPr>
          <w:rFonts w:cs="Times New Roman" w:hint="cs"/>
          <w:color w:val="000000"/>
          <w:sz w:val="20"/>
          <w:szCs w:val="20"/>
          <w:rtl/>
        </w:rPr>
        <w:t xml:space="preserve"> </w:t>
      </w:r>
      <w:r w:rsidRPr="00D266C5">
        <w:rPr>
          <w:rFonts w:cs="Times New Roman"/>
          <w:color w:val="000000"/>
          <w:sz w:val="20"/>
          <w:szCs w:val="20"/>
          <w:rtl/>
        </w:rPr>
        <w:t>79</w:t>
      </w:r>
      <w:r w:rsidRPr="00D266C5">
        <w:rPr>
          <w:sz w:val="20"/>
          <w:szCs w:val="20"/>
        </w:rPr>
        <w:footnoteRef/>
      </w:r>
      <w:r>
        <w:rPr>
          <w:rFonts w:cs="Times New Roman" w:hint="cs"/>
          <w:color w:val="000000"/>
          <w:sz w:val="20"/>
          <w:szCs w:val="20"/>
          <w:rtl/>
        </w:rPr>
        <w:t>.</w:t>
      </w:r>
    </w:p>
    <w:p w14:paraId="415D9383" w14:textId="7253A369" w:rsidR="006F156C" w:rsidRPr="00D266C5" w:rsidRDefault="006F156C" w:rsidP="00FE01D2">
      <w:pPr>
        <w:pBdr>
          <w:top w:val="nil"/>
          <w:left w:val="nil"/>
          <w:bottom w:val="nil"/>
          <w:right w:val="nil"/>
          <w:between w:val="nil"/>
        </w:pBdr>
        <w:bidi/>
        <w:spacing w:after="0" w:line="240" w:lineRule="auto"/>
        <w:jc w:val="both"/>
        <w:rPr>
          <w:color w:val="000000"/>
          <w:sz w:val="20"/>
          <w:szCs w:val="20"/>
        </w:rPr>
      </w:pPr>
      <w:r w:rsidRPr="00D266C5">
        <w:rPr>
          <w:rFonts w:cs="Times New Roman"/>
          <w:color w:val="000000"/>
          <w:sz w:val="20"/>
          <w:szCs w:val="20"/>
          <w:rtl/>
        </w:rPr>
        <w:t xml:space="preserve"> </w:t>
      </w:r>
      <w:r>
        <w:rPr>
          <w:rStyle w:val="Appelnotedebasdep"/>
          <w:rFonts w:hint="cs"/>
          <w:sz w:val="20"/>
          <w:szCs w:val="20"/>
          <w:vertAlign w:val="baseline"/>
          <w:rtl/>
        </w:rPr>
        <w:t>3</w:t>
      </w:r>
      <w:proofErr w:type="gramStart"/>
      <w:r w:rsidRPr="00D266C5">
        <w:rPr>
          <w:rFonts w:cs="Times New Roman"/>
          <w:color w:val="000000"/>
          <w:sz w:val="20"/>
          <w:szCs w:val="20"/>
          <w:rtl/>
        </w:rPr>
        <w:t xml:space="preserve">- </w:t>
      </w:r>
      <w:r>
        <w:rPr>
          <w:rFonts w:cs="Times New Roman" w:hint="cs"/>
          <w:color w:val="000000"/>
          <w:sz w:val="20"/>
          <w:szCs w:val="20"/>
          <w:rtl/>
        </w:rPr>
        <w:t xml:space="preserve"> </w:t>
      </w:r>
      <w:r w:rsidRPr="00D266C5">
        <w:rPr>
          <w:rFonts w:cs="Times New Roman"/>
          <w:color w:val="000000"/>
          <w:sz w:val="20"/>
          <w:szCs w:val="20"/>
          <w:rtl/>
        </w:rPr>
        <w:t>لعلو</w:t>
      </w:r>
      <w:proofErr w:type="gramEnd"/>
      <w:r>
        <w:rPr>
          <w:rFonts w:cs="Times New Roman" w:hint="cs"/>
          <w:color w:val="000000"/>
          <w:sz w:val="20"/>
          <w:szCs w:val="20"/>
          <w:rtl/>
        </w:rPr>
        <w:t>،</w:t>
      </w:r>
      <w:r w:rsidRPr="00D266C5">
        <w:rPr>
          <w:rFonts w:cs="Times New Roman"/>
          <w:color w:val="000000"/>
          <w:sz w:val="20"/>
          <w:szCs w:val="20"/>
          <w:rtl/>
        </w:rPr>
        <w:t xml:space="preserve"> مرجع سابق</w:t>
      </w:r>
      <w:r>
        <w:rPr>
          <w:rFonts w:cs="Times New Roman" w:hint="cs"/>
          <w:color w:val="000000"/>
          <w:sz w:val="20"/>
          <w:szCs w:val="20"/>
          <w:rtl/>
        </w:rPr>
        <w:t>،</w:t>
      </w:r>
      <w:r w:rsidRPr="00D266C5">
        <w:rPr>
          <w:rFonts w:cs="Times New Roman"/>
          <w:color w:val="000000"/>
          <w:sz w:val="20"/>
          <w:szCs w:val="20"/>
          <w:rtl/>
        </w:rPr>
        <w:t xml:space="preserve"> ص 155</w:t>
      </w:r>
      <w:r>
        <w:rPr>
          <w:rFonts w:cs="Times New Roman" w:hint="cs"/>
          <w:color w:val="000000"/>
          <w:sz w:val="20"/>
          <w:szCs w:val="20"/>
          <w:rtl/>
        </w:rPr>
        <w:t>.</w:t>
      </w:r>
    </w:p>
  </w:footnote>
  <w:footnote w:id="28">
    <w:p w14:paraId="3DF0D026" w14:textId="77777777" w:rsidR="006F156C" w:rsidRPr="00D266C5" w:rsidRDefault="006F156C" w:rsidP="00654DC8">
      <w:pPr>
        <w:pStyle w:val="Notedebasdepage"/>
        <w:bidi/>
        <w:jc w:val="both"/>
        <w:rPr>
          <w:rFonts w:cstheme="minorBidi"/>
          <w:rtl/>
          <w:lang w:bidi="ar-DZ"/>
        </w:rPr>
      </w:pPr>
    </w:p>
  </w:footnote>
  <w:footnote w:id="29">
    <w:p w14:paraId="4A169DEB" w14:textId="4520FACE"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Pr>
          <w:rFonts w:cs="Times New Roman" w:hint="cs"/>
          <w:color w:val="000000"/>
          <w:sz w:val="20"/>
          <w:szCs w:val="20"/>
          <w:rtl/>
        </w:rPr>
        <w:t xml:space="preserve"> -</w:t>
      </w:r>
      <w:r w:rsidRPr="00D266C5">
        <w:rPr>
          <w:rFonts w:cs="Times New Roman"/>
          <w:color w:val="000000"/>
          <w:sz w:val="20"/>
          <w:szCs w:val="20"/>
          <w:rtl/>
        </w:rPr>
        <w:t>مراد حجاج،</w:t>
      </w:r>
      <w:r>
        <w:rPr>
          <w:rFonts w:cs="Times New Roman" w:hint="cs"/>
          <w:color w:val="000000"/>
          <w:sz w:val="20"/>
          <w:szCs w:val="20"/>
          <w:rtl/>
        </w:rPr>
        <w:t xml:space="preserve"> </w:t>
      </w:r>
      <w:r w:rsidRPr="00D266C5">
        <w:rPr>
          <w:rFonts w:cs="Times New Roman"/>
          <w:color w:val="000000"/>
          <w:sz w:val="20"/>
          <w:szCs w:val="20"/>
          <w:rtl/>
        </w:rPr>
        <w:t>العلاقات الجزائرية الاوربية من اتفاقية التعاون المشروط</w:t>
      </w:r>
      <w:r>
        <w:rPr>
          <w:rFonts w:cs="Times New Roman"/>
          <w:color w:val="000000"/>
          <w:sz w:val="20"/>
          <w:szCs w:val="20"/>
          <w:rtl/>
        </w:rPr>
        <w:t xml:space="preserve"> إلى </w:t>
      </w:r>
      <w:r w:rsidRPr="00D266C5">
        <w:rPr>
          <w:rFonts w:cs="Times New Roman"/>
          <w:color w:val="000000"/>
          <w:sz w:val="20"/>
          <w:szCs w:val="20"/>
          <w:rtl/>
        </w:rPr>
        <w:t>اتفاقية الشراكة الموسعة،</w:t>
      </w:r>
      <w:r>
        <w:rPr>
          <w:rFonts w:cs="Times New Roman" w:hint="cs"/>
          <w:color w:val="000000"/>
          <w:sz w:val="20"/>
          <w:szCs w:val="20"/>
          <w:rtl/>
        </w:rPr>
        <w:t xml:space="preserve"> </w:t>
      </w:r>
      <w:r w:rsidRPr="00D266C5">
        <w:rPr>
          <w:rFonts w:cs="Times New Roman"/>
          <w:color w:val="000000"/>
          <w:sz w:val="20"/>
          <w:szCs w:val="20"/>
          <w:rtl/>
        </w:rPr>
        <w:t xml:space="preserve">المجلة الجزائرية </w:t>
      </w:r>
      <w:proofErr w:type="spellStart"/>
      <w:r w:rsidRPr="00D266C5">
        <w:rPr>
          <w:rFonts w:cs="Times New Roman"/>
          <w:color w:val="000000"/>
          <w:sz w:val="20"/>
          <w:szCs w:val="20"/>
          <w:rtl/>
        </w:rPr>
        <w:t>للامن</w:t>
      </w:r>
      <w:proofErr w:type="spellEnd"/>
      <w:r w:rsidRPr="00D266C5">
        <w:rPr>
          <w:rFonts w:cs="Times New Roman"/>
          <w:color w:val="000000"/>
          <w:sz w:val="20"/>
          <w:szCs w:val="20"/>
          <w:rtl/>
        </w:rPr>
        <w:t xml:space="preserve"> والتنمية،</w:t>
      </w:r>
      <w:r>
        <w:rPr>
          <w:rFonts w:cs="Times New Roman" w:hint="cs"/>
          <w:color w:val="000000"/>
          <w:sz w:val="20"/>
          <w:szCs w:val="20"/>
          <w:rtl/>
        </w:rPr>
        <w:t xml:space="preserve"> </w:t>
      </w:r>
      <w:r w:rsidRPr="00D266C5">
        <w:rPr>
          <w:rFonts w:cs="Times New Roman"/>
          <w:color w:val="000000"/>
          <w:sz w:val="20"/>
          <w:szCs w:val="20"/>
          <w:rtl/>
        </w:rPr>
        <w:t>المجلد09،</w:t>
      </w:r>
      <w:r>
        <w:rPr>
          <w:rFonts w:cs="Times New Roman" w:hint="cs"/>
          <w:color w:val="000000"/>
          <w:sz w:val="20"/>
          <w:szCs w:val="20"/>
          <w:rtl/>
        </w:rPr>
        <w:t xml:space="preserve"> </w:t>
      </w:r>
      <w:r w:rsidRPr="00D266C5">
        <w:rPr>
          <w:rFonts w:cs="Times New Roman"/>
          <w:color w:val="000000"/>
          <w:sz w:val="20"/>
          <w:szCs w:val="20"/>
          <w:rtl/>
        </w:rPr>
        <w:t>العدد16،</w:t>
      </w:r>
      <w:r>
        <w:rPr>
          <w:rFonts w:cs="Times New Roman" w:hint="cs"/>
          <w:color w:val="000000"/>
          <w:sz w:val="20"/>
          <w:szCs w:val="20"/>
          <w:rtl/>
        </w:rPr>
        <w:t xml:space="preserve"> </w:t>
      </w:r>
      <w:proofErr w:type="spellStart"/>
      <w:r w:rsidRPr="00D266C5">
        <w:rPr>
          <w:rFonts w:cs="Times New Roman"/>
          <w:color w:val="000000"/>
          <w:sz w:val="20"/>
          <w:szCs w:val="20"/>
          <w:rtl/>
        </w:rPr>
        <w:t>جانفي</w:t>
      </w:r>
      <w:proofErr w:type="spellEnd"/>
      <w:r>
        <w:rPr>
          <w:rFonts w:cs="Times New Roman" w:hint="cs"/>
          <w:color w:val="000000"/>
          <w:sz w:val="20"/>
          <w:szCs w:val="20"/>
          <w:rtl/>
        </w:rPr>
        <w:t xml:space="preserve"> </w:t>
      </w:r>
      <w:r w:rsidRPr="00D266C5">
        <w:rPr>
          <w:rFonts w:cs="Times New Roman"/>
          <w:color w:val="000000"/>
          <w:sz w:val="20"/>
          <w:szCs w:val="20"/>
          <w:rtl/>
        </w:rPr>
        <w:t>2020، ص</w:t>
      </w:r>
      <w:r>
        <w:rPr>
          <w:rFonts w:cs="Times New Roman" w:hint="cs"/>
          <w:color w:val="000000"/>
          <w:sz w:val="20"/>
          <w:szCs w:val="20"/>
          <w:rtl/>
        </w:rPr>
        <w:t xml:space="preserve"> </w:t>
      </w:r>
      <w:r w:rsidRPr="00D266C5">
        <w:rPr>
          <w:rFonts w:cs="Times New Roman"/>
          <w:color w:val="000000"/>
          <w:sz w:val="20"/>
          <w:szCs w:val="20"/>
          <w:rtl/>
        </w:rPr>
        <w:t>259.</w:t>
      </w:r>
    </w:p>
  </w:footnote>
  <w:footnote w:id="30">
    <w:p w14:paraId="208A2678" w14:textId="6DF2BA3D" w:rsidR="006F156C" w:rsidRPr="00D266C5" w:rsidRDefault="006F156C" w:rsidP="00654DC8">
      <w:pPr>
        <w:pStyle w:val="Notedebasdepage"/>
        <w:bidi/>
        <w:jc w:val="both"/>
        <w:rPr>
          <w:rFonts w:cstheme="minorBidi"/>
          <w:rtl/>
          <w:lang w:bidi="ar-DZ"/>
        </w:rPr>
      </w:pPr>
      <w:r w:rsidRPr="00D266C5">
        <w:rPr>
          <w:rStyle w:val="Appelnotedebasdep"/>
          <w:vertAlign w:val="baseline"/>
        </w:rPr>
        <w:footnoteRef/>
      </w:r>
      <w:r>
        <w:rPr>
          <w:rFonts w:cs="Times New Roman" w:hint="cs"/>
          <w:rtl/>
        </w:rPr>
        <w:t>-</w:t>
      </w:r>
      <w:r w:rsidRPr="00D266C5">
        <w:rPr>
          <w:rFonts w:cs="Times New Roman"/>
          <w:rtl/>
        </w:rPr>
        <w:t xml:space="preserve">نذير  </w:t>
      </w:r>
      <w:proofErr w:type="spellStart"/>
      <w:r w:rsidRPr="00D266C5">
        <w:rPr>
          <w:rFonts w:cs="Times New Roman" w:hint="cs"/>
          <w:rtl/>
        </w:rPr>
        <w:t>بطاطش</w:t>
      </w:r>
      <w:proofErr w:type="spellEnd"/>
      <w:r w:rsidRPr="00D266C5">
        <w:rPr>
          <w:rFonts w:cs="Times New Roman"/>
          <w:rtl/>
        </w:rPr>
        <w:t xml:space="preserve">   التعاون الأوروبي – </w:t>
      </w:r>
      <w:proofErr w:type="spellStart"/>
      <w:r w:rsidRPr="00D266C5">
        <w:rPr>
          <w:rFonts w:cs="Times New Roman"/>
          <w:rtl/>
        </w:rPr>
        <w:t>الأفریقيبین</w:t>
      </w:r>
      <w:proofErr w:type="spellEnd"/>
      <w:r w:rsidRPr="00D266C5">
        <w:rPr>
          <w:rFonts w:cs="Times New Roman"/>
          <w:rtl/>
        </w:rPr>
        <w:t xml:space="preserve"> الشراكة </w:t>
      </w:r>
      <w:proofErr w:type="spellStart"/>
      <w:r w:rsidRPr="00D266C5">
        <w:rPr>
          <w:rFonts w:cs="Times New Roman"/>
          <w:rtl/>
        </w:rPr>
        <w:t>والتبعیة</w:t>
      </w:r>
      <w:proofErr w:type="spellEnd"/>
      <w:r w:rsidRPr="00D266C5">
        <w:rPr>
          <w:rFonts w:cs="Times New Roman"/>
          <w:rtl/>
        </w:rPr>
        <w:t>: الجزائر نموذجا رسالة ماجستير-معهد الحقوق -المركز الجامعي-البويرة  الجزائر 2010</w:t>
      </w:r>
      <w:r>
        <w:rPr>
          <w:rFonts w:cs="Times New Roman" w:hint="cs"/>
          <w:rtl/>
        </w:rPr>
        <w:t>.</w:t>
      </w:r>
    </w:p>
  </w:footnote>
  <w:footnote w:id="31">
    <w:p w14:paraId="6B21AD1E"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p>
    <w:p w14:paraId="05FB52DC" w14:textId="4BC930D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proofErr w:type="spellStart"/>
      <w:r w:rsidRPr="00D266C5">
        <w:rPr>
          <w:rFonts w:cs="Times New Roman"/>
          <w:color w:val="000000"/>
          <w:sz w:val="20"/>
          <w:szCs w:val="20"/>
          <w:rtl/>
        </w:rPr>
        <w:t>اندير</w:t>
      </w:r>
      <w:proofErr w:type="spellEnd"/>
      <w:r w:rsidRPr="00D266C5">
        <w:rPr>
          <w:rFonts w:cs="Times New Roman"/>
          <w:color w:val="000000"/>
          <w:sz w:val="20"/>
          <w:szCs w:val="20"/>
          <w:rtl/>
        </w:rPr>
        <w:t xml:space="preserve"> </w:t>
      </w:r>
      <w:proofErr w:type="spellStart"/>
      <w:r w:rsidRPr="00D266C5">
        <w:rPr>
          <w:rFonts w:cs="Times New Roman"/>
          <w:color w:val="000000"/>
          <w:sz w:val="20"/>
          <w:szCs w:val="20"/>
          <w:rtl/>
        </w:rPr>
        <w:t>بطاطاش</w:t>
      </w:r>
      <w:proofErr w:type="spellEnd"/>
      <w:r>
        <w:rPr>
          <w:rFonts w:cs="Times New Roman" w:hint="cs"/>
          <w:color w:val="000000"/>
          <w:sz w:val="20"/>
          <w:szCs w:val="20"/>
          <w:rtl/>
        </w:rPr>
        <w:t>،</w:t>
      </w:r>
      <w:r w:rsidRPr="00D266C5">
        <w:rPr>
          <w:rFonts w:cs="Times New Roman"/>
          <w:color w:val="000000"/>
          <w:sz w:val="20"/>
          <w:szCs w:val="20"/>
          <w:rtl/>
        </w:rPr>
        <w:t xml:space="preserve"> التعاون الاوربي الافريقي</w:t>
      </w:r>
      <w:r>
        <w:rPr>
          <w:rFonts w:cs="Times New Roman" w:hint="cs"/>
          <w:color w:val="000000"/>
          <w:sz w:val="20"/>
          <w:szCs w:val="20"/>
          <w:rtl/>
        </w:rPr>
        <w:t>،</w:t>
      </w:r>
      <w:r w:rsidRPr="00D266C5">
        <w:rPr>
          <w:rFonts w:cs="Times New Roman"/>
          <w:color w:val="000000"/>
          <w:sz w:val="20"/>
          <w:szCs w:val="20"/>
          <w:rtl/>
        </w:rPr>
        <w:t xml:space="preserve">  مرجع سابق</w:t>
      </w:r>
      <w:r>
        <w:rPr>
          <w:rFonts w:cs="Times New Roman" w:hint="cs"/>
          <w:color w:val="000000"/>
          <w:sz w:val="20"/>
          <w:szCs w:val="20"/>
          <w:rtl/>
        </w:rPr>
        <w:t>،</w:t>
      </w:r>
      <w:r w:rsidRPr="00D266C5">
        <w:rPr>
          <w:rFonts w:cs="Times New Roman"/>
          <w:color w:val="000000"/>
          <w:sz w:val="20"/>
          <w:szCs w:val="20"/>
          <w:rtl/>
        </w:rPr>
        <w:t xml:space="preserve"> ص </w:t>
      </w:r>
      <w:r w:rsidRPr="00D266C5">
        <w:rPr>
          <w:rFonts w:cs="Times New Roman" w:hint="cs"/>
          <w:color w:val="000000"/>
          <w:sz w:val="20"/>
          <w:szCs w:val="20"/>
          <w:rtl/>
        </w:rPr>
        <w:t>30</w:t>
      </w:r>
      <w:r>
        <w:rPr>
          <w:rFonts w:cs="Times New Roman" w:hint="cs"/>
          <w:color w:val="000000"/>
          <w:sz w:val="20"/>
          <w:szCs w:val="20"/>
          <w:rtl/>
        </w:rPr>
        <w:t>.</w:t>
      </w:r>
    </w:p>
  </w:footnote>
  <w:footnote w:id="32">
    <w:p w14:paraId="15A6783F" w14:textId="0F181724" w:rsidR="006F156C" w:rsidRPr="00D266C5" w:rsidRDefault="006F156C" w:rsidP="00B61BAA">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color w:val="000000"/>
          <w:sz w:val="20"/>
          <w:szCs w:val="20"/>
          <w:rtl/>
        </w:rPr>
        <w:t xml:space="preserve"> - </w:t>
      </w:r>
      <w:proofErr w:type="spellStart"/>
      <w:r w:rsidRPr="00D266C5">
        <w:rPr>
          <w:rFonts w:cs="Times New Roman"/>
          <w:color w:val="000000"/>
          <w:sz w:val="20"/>
          <w:szCs w:val="20"/>
          <w:rtl/>
        </w:rPr>
        <w:t>خيدر</w:t>
      </w:r>
      <w:proofErr w:type="spellEnd"/>
      <w:r w:rsidRPr="00D266C5">
        <w:rPr>
          <w:rFonts w:cs="Times New Roman"/>
          <w:color w:val="000000"/>
          <w:sz w:val="20"/>
          <w:szCs w:val="20"/>
          <w:rtl/>
        </w:rPr>
        <w:t xml:space="preserve"> ريم-الشراكة في ظل </w:t>
      </w:r>
      <w:proofErr w:type="spellStart"/>
      <w:r w:rsidRPr="00D266C5">
        <w:rPr>
          <w:rFonts w:cs="Times New Roman"/>
          <w:color w:val="000000"/>
          <w:sz w:val="20"/>
          <w:szCs w:val="20"/>
          <w:rtl/>
        </w:rPr>
        <w:t>إقتصاد</w:t>
      </w:r>
      <w:proofErr w:type="spellEnd"/>
      <w:r>
        <w:rPr>
          <w:rFonts w:cs="Times New Roman" w:hint="cs"/>
          <w:color w:val="000000"/>
          <w:sz w:val="20"/>
          <w:szCs w:val="20"/>
          <w:rtl/>
        </w:rPr>
        <w:t xml:space="preserve"> </w:t>
      </w:r>
      <w:r w:rsidRPr="00D266C5">
        <w:rPr>
          <w:rFonts w:cs="Times New Roman"/>
          <w:color w:val="000000"/>
          <w:sz w:val="20"/>
          <w:szCs w:val="20"/>
          <w:rtl/>
        </w:rPr>
        <w:t>السوق</w:t>
      </w:r>
      <w:r>
        <w:rPr>
          <w:rFonts w:cs="Times New Roman" w:hint="cs"/>
          <w:color w:val="000000"/>
          <w:sz w:val="20"/>
          <w:szCs w:val="20"/>
          <w:rtl/>
        </w:rPr>
        <w:t>،</w:t>
      </w:r>
      <w:r w:rsidRPr="00D266C5">
        <w:rPr>
          <w:rFonts w:cs="Times New Roman"/>
          <w:color w:val="000000"/>
          <w:sz w:val="20"/>
          <w:szCs w:val="20"/>
          <w:rtl/>
        </w:rPr>
        <w:t xml:space="preserve"> اطروحة ماجستير قانون عام تخصص التنظيم </w:t>
      </w:r>
      <w:proofErr w:type="spellStart"/>
      <w:r w:rsidRPr="00D266C5">
        <w:rPr>
          <w:rFonts w:cs="Times New Roman"/>
          <w:color w:val="000000"/>
          <w:sz w:val="20"/>
          <w:szCs w:val="20"/>
          <w:rtl/>
        </w:rPr>
        <w:t>الإقتصادي</w:t>
      </w:r>
      <w:proofErr w:type="spellEnd"/>
      <w:r>
        <w:rPr>
          <w:rFonts w:cs="Times New Roman" w:hint="cs"/>
          <w:color w:val="000000"/>
          <w:sz w:val="20"/>
          <w:szCs w:val="20"/>
          <w:rtl/>
        </w:rPr>
        <w:t>،</w:t>
      </w:r>
      <w:r w:rsidRPr="00D266C5">
        <w:rPr>
          <w:rFonts w:cs="Times New Roman"/>
          <w:color w:val="000000"/>
          <w:sz w:val="20"/>
          <w:szCs w:val="20"/>
          <w:rtl/>
        </w:rPr>
        <w:t xml:space="preserve"> جامعة الاخوة </w:t>
      </w:r>
      <w:proofErr w:type="spellStart"/>
      <w:r w:rsidRPr="00D266C5">
        <w:rPr>
          <w:rFonts w:cs="Times New Roman"/>
          <w:color w:val="000000"/>
          <w:sz w:val="20"/>
          <w:szCs w:val="20"/>
          <w:rtl/>
        </w:rPr>
        <w:t>منتوري</w:t>
      </w:r>
      <w:proofErr w:type="spellEnd"/>
      <w:r w:rsidRPr="00D266C5">
        <w:rPr>
          <w:rFonts w:cs="Times New Roman"/>
          <w:color w:val="000000"/>
          <w:sz w:val="20"/>
          <w:szCs w:val="20"/>
          <w:rtl/>
        </w:rPr>
        <w:t xml:space="preserve"> قسنطينة</w:t>
      </w:r>
      <w:r>
        <w:rPr>
          <w:rFonts w:hint="cs"/>
          <w:color w:val="000000"/>
          <w:sz w:val="20"/>
          <w:szCs w:val="20"/>
          <w:rtl/>
        </w:rPr>
        <w:t xml:space="preserve">، </w:t>
      </w:r>
      <w:r w:rsidRPr="00D266C5">
        <w:rPr>
          <w:rFonts w:cs="Times New Roman"/>
          <w:color w:val="000000"/>
          <w:sz w:val="20"/>
          <w:szCs w:val="20"/>
          <w:rtl/>
        </w:rPr>
        <w:t>الجزائر</w:t>
      </w:r>
      <w:r>
        <w:rPr>
          <w:rFonts w:cs="Times New Roman" w:hint="cs"/>
          <w:color w:val="000000"/>
          <w:sz w:val="20"/>
          <w:szCs w:val="20"/>
          <w:rtl/>
        </w:rPr>
        <w:t>،</w:t>
      </w:r>
      <w:r w:rsidRPr="00D266C5">
        <w:rPr>
          <w:rFonts w:cs="Times New Roman"/>
          <w:color w:val="000000"/>
          <w:sz w:val="20"/>
          <w:szCs w:val="20"/>
          <w:rtl/>
        </w:rPr>
        <w:t xml:space="preserve"> 2014</w:t>
      </w:r>
      <w:r>
        <w:rPr>
          <w:rFonts w:cs="Times New Roman" w:hint="cs"/>
          <w:color w:val="000000"/>
          <w:sz w:val="20"/>
          <w:szCs w:val="20"/>
          <w:rtl/>
        </w:rPr>
        <w:t>،</w:t>
      </w:r>
      <w:r w:rsidRPr="00D266C5">
        <w:rPr>
          <w:rFonts w:cs="Times New Roman"/>
          <w:color w:val="000000"/>
          <w:sz w:val="20"/>
          <w:szCs w:val="20"/>
          <w:rtl/>
        </w:rPr>
        <w:t xml:space="preserve"> ص 30-31</w:t>
      </w:r>
    </w:p>
  </w:footnote>
  <w:footnote w:id="33">
    <w:p w14:paraId="2E5FD6D0" w14:textId="7A770334" w:rsidR="006F156C" w:rsidRPr="00D266C5" w:rsidRDefault="006F156C" w:rsidP="004B3795">
      <w:pPr>
        <w:pBdr>
          <w:top w:val="nil"/>
          <w:left w:val="nil"/>
          <w:bottom w:val="nil"/>
          <w:right w:val="nil"/>
          <w:between w:val="nil"/>
        </w:pBdr>
        <w:bidi/>
        <w:spacing w:after="0" w:line="240" w:lineRule="auto"/>
        <w:jc w:val="both"/>
        <w:rPr>
          <w:color w:val="000000"/>
          <w:sz w:val="20"/>
          <w:szCs w:val="20"/>
          <w:rtl/>
        </w:rPr>
      </w:pPr>
      <w:r w:rsidRPr="00D266C5">
        <w:rPr>
          <w:sz w:val="20"/>
          <w:szCs w:val="20"/>
        </w:rPr>
        <w:footnoteRef/>
      </w:r>
      <w:r w:rsidRPr="00D266C5">
        <w:rPr>
          <w:rFonts w:cs="Times New Roman"/>
          <w:color w:val="000000"/>
          <w:sz w:val="20"/>
          <w:szCs w:val="20"/>
          <w:rtl/>
        </w:rPr>
        <w:t xml:space="preserve">  - ولد بومعزة صونيا، دراسة تقييمية للشراكة الاقتصادية الجزائرية – الأوروبية وانعكاساتها على الاقتصاد الجزائري (2005</w:t>
      </w:r>
      <w:r>
        <w:rPr>
          <w:rFonts w:cs="Times New Roman"/>
          <w:color w:val="000000"/>
          <w:sz w:val="20"/>
          <w:szCs w:val="20"/>
          <w:rtl/>
        </w:rPr>
        <w:t xml:space="preserve"> إلى </w:t>
      </w:r>
      <w:r w:rsidRPr="00D266C5">
        <w:rPr>
          <w:rFonts w:cs="Times New Roman"/>
          <w:color w:val="000000"/>
          <w:sz w:val="20"/>
          <w:szCs w:val="20"/>
          <w:rtl/>
        </w:rPr>
        <w:t>2014)    مقال نشر في  مجلة جيل الدراسات السياسية والعلاقات الدولية  العدد 15</w:t>
      </w:r>
      <w:r>
        <w:rPr>
          <w:rFonts w:cs="Times New Roman" w:hint="cs"/>
          <w:color w:val="000000"/>
          <w:sz w:val="20"/>
          <w:szCs w:val="20"/>
          <w:rtl/>
        </w:rPr>
        <w:t>،</w:t>
      </w:r>
      <w:r w:rsidRPr="00D266C5">
        <w:rPr>
          <w:rFonts w:cs="Times New Roman"/>
          <w:color w:val="000000"/>
          <w:sz w:val="20"/>
          <w:szCs w:val="20"/>
          <w:rtl/>
        </w:rPr>
        <w:t xml:space="preserve"> 2014</w:t>
      </w:r>
      <w:r>
        <w:rPr>
          <w:rFonts w:cs="Times New Roman" w:hint="cs"/>
          <w:color w:val="000000"/>
          <w:sz w:val="20"/>
          <w:szCs w:val="20"/>
          <w:rtl/>
        </w:rPr>
        <w:t>،</w:t>
      </w:r>
      <w:r w:rsidRPr="00D266C5">
        <w:rPr>
          <w:rFonts w:cs="Times New Roman"/>
          <w:color w:val="000000"/>
          <w:sz w:val="20"/>
          <w:szCs w:val="20"/>
          <w:rtl/>
        </w:rPr>
        <w:t xml:space="preserve"> </w:t>
      </w:r>
      <w:r>
        <w:rPr>
          <w:rFonts w:cs="Times New Roman" w:hint="cs"/>
          <w:color w:val="000000"/>
          <w:sz w:val="20"/>
          <w:szCs w:val="20"/>
          <w:rtl/>
        </w:rPr>
        <w:t>ص</w:t>
      </w:r>
      <w:r w:rsidRPr="00D266C5">
        <w:rPr>
          <w:rFonts w:cs="Times New Roman"/>
          <w:color w:val="000000"/>
          <w:sz w:val="20"/>
          <w:szCs w:val="20"/>
          <w:rtl/>
        </w:rPr>
        <w:t xml:space="preserve"> 31</w:t>
      </w:r>
      <w:r w:rsidRPr="00D266C5">
        <w:rPr>
          <w:color w:val="000000"/>
          <w:sz w:val="20"/>
          <w:szCs w:val="20"/>
        </w:rPr>
        <w:t>.</w:t>
      </w:r>
    </w:p>
    <w:p w14:paraId="2DC0BFCE" w14:textId="13DFAE93"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cs="Times New Roman"/>
          <w:color w:val="000000"/>
          <w:sz w:val="20"/>
          <w:szCs w:val="20"/>
          <w:rtl/>
        </w:rPr>
        <w:t xml:space="preserve"> </w:t>
      </w:r>
      <w:r>
        <w:rPr>
          <w:rFonts w:cs="Times New Roman" w:hint="cs"/>
          <w:color w:val="000000"/>
          <w:sz w:val="20"/>
          <w:szCs w:val="20"/>
          <w:rtl/>
        </w:rPr>
        <w:t>2-</w:t>
      </w:r>
      <w:r w:rsidRPr="00D266C5">
        <w:rPr>
          <w:rFonts w:cs="Times New Roman"/>
          <w:color w:val="000000"/>
          <w:sz w:val="20"/>
          <w:szCs w:val="20"/>
          <w:rtl/>
        </w:rPr>
        <w:t xml:space="preserve"> نذير </w:t>
      </w:r>
      <w:proofErr w:type="spellStart"/>
      <w:r w:rsidRPr="00D266C5">
        <w:rPr>
          <w:rFonts w:cs="Times New Roman"/>
          <w:color w:val="000000"/>
          <w:sz w:val="20"/>
          <w:szCs w:val="20"/>
          <w:rtl/>
        </w:rPr>
        <w:t>بطاطش</w:t>
      </w:r>
      <w:proofErr w:type="spellEnd"/>
      <w:r>
        <w:rPr>
          <w:rFonts w:cs="Times New Roman" w:hint="cs"/>
          <w:color w:val="000000"/>
          <w:sz w:val="20"/>
          <w:szCs w:val="20"/>
          <w:rtl/>
        </w:rPr>
        <w:t>،</w:t>
      </w:r>
      <w:r w:rsidRPr="00D266C5">
        <w:rPr>
          <w:rFonts w:cs="Times New Roman"/>
          <w:color w:val="000000"/>
          <w:sz w:val="20"/>
          <w:szCs w:val="20"/>
          <w:rtl/>
        </w:rPr>
        <w:t xml:space="preserve"> مرجع سابق</w:t>
      </w:r>
      <w:r>
        <w:rPr>
          <w:rFonts w:cs="Times New Roman" w:hint="cs"/>
          <w:color w:val="000000"/>
          <w:sz w:val="20"/>
          <w:szCs w:val="20"/>
          <w:rtl/>
        </w:rPr>
        <w:t>،</w:t>
      </w:r>
      <w:r w:rsidRPr="00D266C5">
        <w:rPr>
          <w:rFonts w:cs="Times New Roman"/>
          <w:color w:val="000000"/>
          <w:sz w:val="20"/>
          <w:szCs w:val="20"/>
          <w:rtl/>
        </w:rPr>
        <w:t xml:space="preserve"> ص30</w:t>
      </w:r>
      <w:r>
        <w:rPr>
          <w:rFonts w:cs="Times New Roman" w:hint="cs"/>
          <w:color w:val="000000"/>
          <w:sz w:val="20"/>
          <w:szCs w:val="20"/>
          <w:rtl/>
        </w:rPr>
        <w:t>.</w:t>
      </w:r>
    </w:p>
  </w:footnote>
  <w:footnote w:id="34">
    <w:p w14:paraId="568B1E4C" w14:textId="0738ECFC" w:rsidR="006F156C" w:rsidRPr="00D266C5" w:rsidRDefault="006F156C" w:rsidP="00654DC8">
      <w:pPr>
        <w:pStyle w:val="Notedebasdepage"/>
        <w:bidi/>
        <w:jc w:val="both"/>
        <w:rPr>
          <w:rFonts w:cstheme="minorBidi"/>
          <w:rtl/>
          <w:lang w:bidi="ar-DZ"/>
        </w:rPr>
      </w:pPr>
      <w:r w:rsidRPr="00D266C5">
        <w:rPr>
          <w:rStyle w:val="Appelnotedebasdep"/>
          <w:vertAlign w:val="baseline"/>
        </w:rPr>
        <w:footnoteRef/>
      </w:r>
      <w:r>
        <w:rPr>
          <w:rFonts w:cs="Times New Roman" w:hint="cs"/>
          <w:rtl/>
        </w:rPr>
        <w:t>-</w:t>
      </w:r>
      <w:r w:rsidRPr="00D266C5">
        <w:rPr>
          <w:rFonts w:cs="Times New Roman"/>
          <w:rtl/>
        </w:rPr>
        <w:t xml:space="preserve">بن سونة العجال اتفاق </w:t>
      </w:r>
      <w:r w:rsidRPr="00D266C5">
        <w:rPr>
          <w:rFonts w:cs="Times New Roman" w:hint="cs"/>
          <w:rtl/>
        </w:rPr>
        <w:t>الشراك الأوربية</w:t>
      </w:r>
      <w:r w:rsidRPr="00D266C5">
        <w:rPr>
          <w:rFonts w:cs="Times New Roman"/>
          <w:rtl/>
        </w:rPr>
        <w:t xml:space="preserve"> الجزائرية وآثارها </w:t>
      </w:r>
      <w:r w:rsidRPr="00D266C5">
        <w:rPr>
          <w:rFonts w:cs="Times New Roman" w:hint="cs"/>
          <w:rtl/>
        </w:rPr>
        <w:t>على الاقتصاد</w:t>
      </w:r>
      <w:r>
        <w:rPr>
          <w:rFonts w:cs="Times New Roman" w:hint="cs"/>
          <w:rtl/>
        </w:rPr>
        <w:t xml:space="preserve"> </w:t>
      </w:r>
      <w:r w:rsidRPr="00D266C5">
        <w:rPr>
          <w:rFonts w:cs="Times New Roman" w:hint="cs"/>
          <w:rtl/>
        </w:rPr>
        <w:t>الوطني ،مذكرة</w:t>
      </w:r>
      <w:r w:rsidRPr="00D266C5">
        <w:rPr>
          <w:rFonts w:cs="Times New Roman"/>
          <w:rtl/>
        </w:rPr>
        <w:t xml:space="preserve"> لنيل شهادة </w:t>
      </w:r>
      <w:r w:rsidRPr="00D266C5">
        <w:rPr>
          <w:rFonts w:cs="Times New Roman" w:hint="cs"/>
          <w:rtl/>
        </w:rPr>
        <w:t>ماجستير ،كلية</w:t>
      </w:r>
      <w:r w:rsidRPr="00D266C5">
        <w:rPr>
          <w:rFonts w:cs="Times New Roman"/>
          <w:rtl/>
        </w:rPr>
        <w:t xml:space="preserve"> الحقوق والعلوم السياسية</w:t>
      </w:r>
      <w:r w:rsidRPr="00D266C5">
        <w:rPr>
          <w:rFonts w:cs="Times New Roman" w:hint="cs"/>
          <w:rtl/>
        </w:rPr>
        <w:t xml:space="preserve"> الجزائر</w:t>
      </w:r>
      <w:r w:rsidRPr="00D266C5">
        <w:rPr>
          <w:rFonts w:cs="Times New Roman"/>
          <w:rtl/>
        </w:rPr>
        <w:t xml:space="preserve">2014 ص 34 </w:t>
      </w:r>
      <w:r w:rsidRPr="00D266C5">
        <w:rPr>
          <w:rFonts w:cs="Times New Roman" w:hint="cs"/>
          <w:rtl/>
        </w:rPr>
        <w:t>.</w:t>
      </w:r>
    </w:p>
  </w:footnote>
  <w:footnote w:id="35">
    <w:p w14:paraId="1389E514" w14:textId="2DE84023" w:rsidR="006F156C" w:rsidRPr="00FE01D2" w:rsidRDefault="006F156C" w:rsidP="00FE01D2">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rFonts w:hint="cs"/>
          <w:color w:val="000000"/>
          <w:sz w:val="20"/>
          <w:szCs w:val="20"/>
          <w:rtl/>
        </w:rPr>
        <w:t xml:space="preserve"> -</w:t>
      </w:r>
      <w:r w:rsidRPr="00D266C5">
        <w:rPr>
          <w:rFonts w:cs="Times New Roman"/>
          <w:color w:val="000000"/>
          <w:sz w:val="20"/>
          <w:szCs w:val="20"/>
          <w:rtl/>
        </w:rPr>
        <w:t xml:space="preserve">قانون رقم 05-05 مؤرخ في 26 </w:t>
      </w:r>
      <w:proofErr w:type="spellStart"/>
      <w:r w:rsidRPr="00D266C5">
        <w:rPr>
          <w:rFonts w:cs="Times New Roman"/>
          <w:color w:val="000000"/>
          <w:sz w:val="20"/>
          <w:szCs w:val="20"/>
          <w:rtl/>
        </w:rPr>
        <w:t>أفريل</w:t>
      </w:r>
      <w:proofErr w:type="spellEnd"/>
      <w:r w:rsidRPr="00D266C5">
        <w:rPr>
          <w:rFonts w:cs="Times New Roman"/>
          <w:color w:val="000000"/>
          <w:sz w:val="20"/>
          <w:szCs w:val="20"/>
          <w:rtl/>
        </w:rPr>
        <w:t xml:space="preserve"> 2005 يتضمن الموافقة على </w:t>
      </w:r>
      <w:proofErr w:type="spellStart"/>
      <w:r w:rsidRPr="00D266C5">
        <w:rPr>
          <w:rFonts w:cs="Times New Roman"/>
          <w:color w:val="000000"/>
          <w:sz w:val="20"/>
          <w:szCs w:val="20"/>
          <w:rtl/>
        </w:rPr>
        <w:t>الإتفاق</w:t>
      </w:r>
      <w:proofErr w:type="spellEnd"/>
      <w:r w:rsidRPr="00D266C5">
        <w:rPr>
          <w:rFonts w:cs="Times New Roman"/>
          <w:color w:val="000000"/>
          <w:sz w:val="20"/>
          <w:szCs w:val="20"/>
          <w:rtl/>
        </w:rPr>
        <w:t xml:space="preserve"> الأوروبي المتوسطي لتأسيس شراكة بين الجمهورية الجزائرية الديمقراطية الشعبية من جهة</w:t>
      </w:r>
      <w:r>
        <w:rPr>
          <w:rFonts w:cs="Times New Roman"/>
          <w:color w:val="000000"/>
          <w:sz w:val="20"/>
          <w:szCs w:val="20"/>
          <w:rtl/>
        </w:rPr>
        <w:t>، و</w:t>
      </w:r>
      <w:r w:rsidRPr="00D266C5">
        <w:rPr>
          <w:rFonts w:cs="Times New Roman"/>
          <w:color w:val="000000"/>
          <w:sz w:val="20"/>
          <w:szCs w:val="20"/>
          <w:rtl/>
        </w:rPr>
        <w:t>المجموعة الأوروبية</w:t>
      </w:r>
      <w:r>
        <w:rPr>
          <w:rFonts w:cs="Times New Roman"/>
          <w:color w:val="000000"/>
          <w:sz w:val="20"/>
          <w:szCs w:val="20"/>
          <w:rtl/>
        </w:rPr>
        <w:t xml:space="preserve"> و</w:t>
      </w:r>
      <w:r w:rsidRPr="00D266C5">
        <w:rPr>
          <w:rFonts w:cs="Times New Roman"/>
          <w:color w:val="000000"/>
          <w:sz w:val="20"/>
          <w:szCs w:val="20"/>
          <w:rtl/>
        </w:rPr>
        <w:t>الدول الأعضاء فيها</w:t>
      </w:r>
      <w:r>
        <w:rPr>
          <w:rFonts w:cs="Times New Roman" w:hint="cs"/>
          <w:color w:val="000000"/>
          <w:sz w:val="20"/>
          <w:szCs w:val="20"/>
          <w:rtl/>
        </w:rPr>
        <w:t xml:space="preserve"> </w:t>
      </w:r>
      <w:r w:rsidRPr="00D266C5">
        <w:rPr>
          <w:rFonts w:cs="Times New Roman"/>
          <w:color w:val="000000"/>
          <w:sz w:val="20"/>
          <w:szCs w:val="20"/>
          <w:rtl/>
        </w:rPr>
        <w:t>من جهة أخرى،</w:t>
      </w:r>
      <w:r>
        <w:rPr>
          <w:rFonts w:cs="Times New Roman" w:hint="cs"/>
          <w:color w:val="000000"/>
          <w:sz w:val="20"/>
          <w:szCs w:val="20"/>
          <w:rtl/>
        </w:rPr>
        <w:t xml:space="preserve"> </w:t>
      </w:r>
      <w:r w:rsidRPr="00D266C5">
        <w:rPr>
          <w:rFonts w:cs="Times New Roman"/>
          <w:color w:val="000000"/>
          <w:sz w:val="20"/>
          <w:szCs w:val="20"/>
          <w:rtl/>
        </w:rPr>
        <w:t>الجريدة الرسمية، الجمهورية الجزائرية الديمقراطية الشعبية، العدد 31 ،الصادر في سنة 2005 ،ص: 05</w:t>
      </w:r>
      <w:r w:rsidRPr="00D266C5">
        <w:rPr>
          <w:color w:val="000000"/>
          <w:sz w:val="20"/>
          <w:szCs w:val="20"/>
        </w:rPr>
        <w:t xml:space="preserve"> .</w:t>
      </w:r>
    </w:p>
  </w:footnote>
  <w:footnote w:id="36">
    <w:p w14:paraId="4708C5E4" w14:textId="4146FF6E"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Pr>
          <w:rFonts w:hint="cs"/>
          <w:sz w:val="20"/>
          <w:szCs w:val="20"/>
          <w:rtl/>
        </w:rPr>
        <w:t>2-</w:t>
      </w:r>
      <w:r w:rsidRPr="00D266C5">
        <w:rPr>
          <w:color w:val="000000"/>
          <w:sz w:val="20"/>
          <w:szCs w:val="20"/>
        </w:rPr>
        <w:t xml:space="preserve"> </w:t>
      </w:r>
      <w:r w:rsidRPr="00D266C5">
        <w:rPr>
          <w:rFonts w:cs="Times New Roman"/>
          <w:color w:val="000000"/>
          <w:sz w:val="20"/>
          <w:szCs w:val="20"/>
          <w:rtl/>
        </w:rPr>
        <w:t xml:space="preserve">الياس </w:t>
      </w:r>
      <w:proofErr w:type="spellStart"/>
      <w:r w:rsidRPr="00D266C5">
        <w:rPr>
          <w:rFonts w:cs="Times New Roman"/>
          <w:color w:val="000000"/>
          <w:sz w:val="20"/>
          <w:szCs w:val="20"/>
          <w:rtl/>
        </w:rPr>
        <w:t>غفال</w:t>
      </w:r>
      <w:proofErr w:type="spellEnd"/>
      <w:r>
        <w:rPr>
          <w:rFonts w:cs="Times New Roman" w:hint="cs"/>
          <w:color w:val="000000"/>
          <w:sz w:val="20"/>
          <w:szCs w:val="20"/>
          <w:rtl/>
        </w:rPr>
        <w:t>،</w:t>
      </w:r>
      <w:r w:rsidRPr="00D266C5">
        <w:rPr>
          <w:rFonts w:cs="Times New Roman"/>
          <w:color w:val="000000"/>
          <w:sz w:val="20"/>
          <w:szCs w:val="20"/>
          <w:rtl/>
        </w:rPr>
        <w:t xml:space="preserve"> مرجع سابق</w:t>
      </w:r>
      <w:r>
        <w:rPr>
          <w:rFonts w:cs="Times New Roman" w:hint="cs"/>
          <w:color w:val="000000"/>
          <w:sz w:val="20"/>
          <w:szCs w:val="20"/>
          <w:rtl/>
        </w:rPr>
        <w:t>،</w:t>
      </w:r>
      <w:r w:rsidRPr="00D266C5">
        <w:rPr>
          <w:rFonts w:cs="Times New Roman"/>
          <w:color w:val="000000"/>
          <w:sz w:val="20"/>
          <w:szCs w:val="20"/>
          <w:rtl/>
        </w:rPr>
        <w:t xml:space="preserve"> ص32</w:t>
      </w:r>
      <w:r w:rsidRPr="00D266C5">
        <w:rPr>
          <w:color w:val="000000"/>
          <w:sz w:val="20"/>
          <w:szCs w:val="20"/>
        </w:rPr>
        <w:t>.</w:t>
      </w:r>
    </w:p>
  </w:footnote>
  <w:footnote w:id="37">
    <w:p w14:paraId="369C918C" w14:textId="09D57044"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rFonts w:cs="Times New Roman"/>
          <w:color w:val="000000"/>
          <w:sz w:val="20"/>
          <w:szCs w:val="20"/>
          <w:rtl/>
        </w:rPr>
        <w:t xml:space="preserve"> </w:t>
      </w:r>
      <w:r>
        <w:rPr>
          <w:rFonts w:cs="Times New Roman" w:hint="cs"/>
          <w:color w:val="000000"/>
          <w:sz w:val="20"/>
          <w:szCs w:val="20"/>
          <w:rtl/>
        </w:rPr>
        <w:t>-</w:t>
      </w:r>
      <w:r w:rsidRPr="00D266C5">
        <w:rPr>
          <w:rFonts w:cs="Times New Roman"/>
          <w:color w:val="000000"/>
          <w:sz w:val="20"/>
          <w:szCs w:val="20"/>
          <w:rtl/>
        </w:rPr>
        <w:t xml:space="preserve">  شمامة خير الدين،</w:t>
      </w:r>
      <w:r>
        <w:rPr>
          <w:rFonts w:cs="Times New Roman" w:hint="cs"/>
          <w:color w:val="000000"/>
          <w:sz w:val="20"/>
          <w:szCs w:val="20"/>
          <w:rtl/>
        </w:rPr>
        <w:t xml:space="preserve"> </w:t>
      </w:r>
      <w:r w:rsidRPr="00D266C5">
        <w:rPr>
          <w:rFonts w:cs="Times New Roman"/>
          <w:color w:val="000000"/>
          <w:sz w:val="20"/>
          <w:szCs w:val="20"/>
          <w:rtl/>
        </w:rPr>
        <w:t>العلاقات الاستراتيجية بين قوى المستقبل في القرن21،</w:t>
      </w:r>
      <w:r>
        <w:rPr>
          <w:rFonts w:cs="Times New Roman" w:hint="cs"/>
          <w:color w:val="000000"/>
          <w:sz w:val="20"/>
          <w:szCs w:val="20"/>
          <w:rtl/>
        </w:rPr>
        <w:t xml:space="preserve"> </w:t>
      </w:r>
      <w:r>
        <w:rPr>
          <w:rFonts w:cs="Times New Roman"/>
          <w:color w:val="000000"/>
          <w:sz w:val="20"/>
          <w:szCs w:val="20"/>
          <w:rtl/>
        </w:rPr>
        <w:t>دار قرطبة للنشر</w:t>
      </w:r>
      <w:r w:rsidRPr="00D266C5">
        <w:rPr>
          <w:rFonts w:cs="Times New Roman"/>
          <w:color w:val="000000"/>
          <w:sz w:val="20"/>
          <w:szCs w:val="20"/>
          <w:rtl/>
        </w:rPr>
        <w:t>،</w:t>
      </w:r>
      <w:r>
        <w:rPr>
          <w:rFonts w:cs="Times New Roman" w:hint="cs"/>
          <w:color w:val="000000"/>
          <w:sz w:val="20"/>
          <w:szCs w:val="20"/>
          <w:rtl/>
        </w:rPr>
        <w:t xml:space="preserve"> </w:t>
      </w:r>
      <w:r w:rsidRPr="00D266C5">
        <w:rPr>
          <w:rFonts w:cs="Times New Roman"/>
          <w:color w:val="000000"/>
          <w:sz w:val="20"/>
          <w:szCs w:val="20"/>
          <w:rtl/>
        </w:rPr>
        <w:t>الجزائر،</w:t>
      </w:r>
      <w:r>
        <w:rPr>
          <w:rFonts w:cs="Times New Roman" w:hint="cs"/>
          <w:color w:val="000000"/>
          <w:sz w:val="20"/>
          <w:szCs w:val="20"/>
          <w:rtl/>
        </w:rPr>
        <w:t xml:space="preserve"> </w:t>
      </w:r>
      <w:r w:rsidRPr="00D266C5">
        <w:rPr>
          <w:rFonts w:cs="Times New Roman"/>
          <w:color w:val="000000"/>
          <w:sz w:val="20"/>
          <w:szCs w:val="20"/>
          <w:rtl/>
        </w:rPr>
        <w:t>2009</w:t>
      </w:r>
      <w:r>
        <w:rPr>
          <w:rFonts w:cs="Times New Roman" w:hint="cs"/>
          <w:color w:val="000000"/>
          <w:sz w:val="20"/>
          <w:szCs w:val="20"/>
          <w:rtl/>
        </w:rPr>
        <w:t xml:space="preserve">، </w:t>
      </w:r>
      <w:r w:rsidRPr="00D266C5">
        <w:rPr>
          <w:rFonts w:cs="Times New Roman"/>
          <w:color w:val="000000"/>
          <w:sz w:val="20"/>
          <w:szCs w:val="20"/>
          <w:rtl/>
        </w:rPr>
        <w:t>ص561</w:t>
      </w:r>
      <w:r>
        <w:rPr>
          <w:rFonts w:cs="Times New Roman" w:hint="cs"/>
          <w:color w:val="000000"/>
          <w:sz w:val="20"/>
          <w:szCs w:val="20"/>
          <w:rtl/>
        </w:rPr>
        <w:t>.</w:t>
      </w:r>
    </w:p>
  </w:footnote>
  <w:footnote w:id="38">
    <w:p w14:paraId="66B584C9" w14:textId="2AD11D6A" w:rsidR="006F156C" w:rsidRPr="00D266C5" w:rsidRDefault="006F156C" w:rsidP="004B3795">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color w:val="000000"/>
          <w:sz w:val="20"/>
          <w:szCs w:val="20"/>
          <w:rtl/>
        </w:rPr>
        <w:t xml:space="preserve"> </w:t>
      </w:r>
      <w:proofErr w:type="gramStart"/>
      <w:r w:rsidRPr="00D266C5">
        <w:rPr>
          <w:rFonts w:cs="Times New Roman"/>
          <w:color w:val="000000"/>
          <w:sz w:val="20"/>
          <w:szCs w:val="20"/>
          <w:rtl/>
        </w:rPr>
        <w:t>عصماني</w:t>
      </w:r>
      <w:proofErr w:type="gramEnd"/>
      <w:r w:rsidRPr="00D266C5">
        <w:rPr>
          <w:rFonts w:cs="Times New Roman"/>
          <w:color w:val="000000"/>
          <w:sz w:val="20"/>
          <w:szCs w:val="20"/>
          <w:rtl/>
        </w:rPr>
        <w:t xml:space="preserve"> ليلى. بن حداد هشام طالب  مكانة الجزائر ضمن السياسة الأمنية الإتحاد الأوروبي في حوض المتوسط</w:t>
      </w:r>
      <w:r>
        <w:rPr>
          <w:rFonts w:hint="cs"/>
          <w:color w:val="000000"/>
          <w:sz w:val="20"/>
          <w:szCs w:val="20"/>
          <w:rtl/>
        </w:rPr>
        <w:t xml:space="preserve">، </w:t>
      </w:r>
      <w:r w:rsidRPr="00D266C5">
        <w:rPr>
          <w:rFonts w:cs="Times New Roman"/>
          <w:color w:val="000000"/>
          <w:sz w:val="20"/>
          <w:szCs w:val="20"/>
          <w:rtl/>
        </w:rPr>
        <w:t>كلية الحقو</w:t>
      </w:r>
      <w:r>
        <w:rPr>
          <w:rFonts w:cs="Times New Roman"/>
          <w:color w:val="000000"/>
          <w:sz w:val="20"/>
          <w:szCs w:val="20"/>
          <w:rtl/>
        </w:rPr>
        <w:t>ق والعلوم السياسية جامعة وهران</w:t>
      </w:r>
      <w:r>
        <w:rPr>
          <w:rFonts w:cs="Times New Roman" w:hint="cs"/>
          <w:color w:val="000000"/>
          <w:sz w:val="20"/>
          <w:szCs w:val="20"/>
          <w:rtl/>
        </w:rPr>
        <w:t xml:space="preserve">، مجلة </w:t>
      </w:r>
    </w:p>
  </w:footnote>
  <w:footnote w:id="39">
    <w:p w14:paraId="5CB40702" w14:textId="5AFD0529" w:rsidR="006F156C" w:rsidRPr="00D266C5" w:rsidRDefault="006F156C" w:rsidP="004B3795">
      <w:pPr>
        <w:pBdr>
          <w:top w:val="nil"/>
          <w:left w:val="nil"/>
          <w:bottom w:val="nil"/>
          <w:right w:val="nil"/>
          <w:between w:val="nil"/>
        </w:pBdr>
        <w:bidi/>
        <w:spacing w:after="0" w:line="240" w:lineRule="auto"/>
        <w:jc w:val="both"/>
        <w:rPr>
          <w:color w:val="000000"/>
          <w:sz w:val="20"/>
          <w:szCs w:val="20"/>
          <w:rtl/>
        </w:rPr>
      </w:pPr>
      <w:r w:rsidRPr="00D266C5">
        <w:rPr>
          <w:sz w:val="20"/>
          <w:szCs w:val="20"/>
        </w:rPr>
        <w:footnoteRef/>
      </w:r>
      <w:r>
        <w:rPr>
          <w:rFonts w:cs="Times New Roman" w:hint="cs"/>
          <w:color w:val="000000"/>
          <w:sz w:val="20"/>
          <w:szCs w:val="20"/>
          <w:rtl/>
        </w:rPr>
        <w:t xml:space="preserve"> </w:t>
      </w:r>
      <w:r w:rsidRPr="00D266C5">
        <w:rPr>
          <w:rFonts w:cs="Times New Roman"/>
          <w:color w:val="000000"/>
          <w:sz w:val="20"/>
          <w:szCs w:val="20"/>
          <w:rtl/>
        </w:rPr>
        <w:t xml:space="preserve">الاتحاد الأوروبي عازم على تعزيز التعاون مع الجزائر، 20 أكتوبر 2017 </w:t>
      </w:r>
      <w:proofErr w:type="gramStart"/>
      <w:r w:rsidRPr="00D266C5">
        <w:rPr>
          <w:rFonts w:cs="Times New Roman"/>
          <w:color w:val="000000"/>
          <w:sz w:val="20"/>
          <w:szCs w:val="20"/>
          <w:rtl/>
        </w:rPr>
        <w:t>نقلا</w:t>
      </w:r>
      <w:proofErr w:type="gramEnd"/>
      <w:r w:rsidRPr="00D266C5">
        <w:rPr>
          <w:rFonts w:cs="Times New Roman"/>
          <w:color w:val="000000"/>
          <w:sz w:val="20"/>
          <w:szCs w:val="20"/>
          <w:rtl/>
        </w:rPr>
        <w:t xml:space="preserve"> عن موقع</w:t>
      </w:r>
      <w:r>
        <w:rPr>
          <w:rFonts w:cs="Times New Roman" w:hint="cs"/>
          <w:color w:val="000000"/>
          <w:sz w:val="20"/>
          <w:szCs w:val="20"/>
          <w:rtl/>
        </w:rPr>
        <w:t xml:space="preserve"> </w:t>
      </w:r>
      <w:r w:rsidRPr="00D266C5">
        <w:rPr>
          <w:rFonts w:cs="Times New Roman"/>
          <w:color w:val="000000"/>
          <w:sz w:val="20"/>
          <w:szCs w:val="20"/>
          <w:rtl/>
        </w:rPr>
        <w:t>وكالة الأنباء</w:t>
      </w:r>
      <w:r>
        <w:rPr>
          <w:rFonts w:cs="Times New Roman" w:hint="cs"/>
          <w:color w:val="000000"/>
          <w:sz w:val="20"/>
          <w:szCs w:val="20"/>
          <w:rtl/>
        </w:rPr>
        <w:t>:</w:t>
      </w:r>
    </w:p>
    <w:p w14:paraId="017DB877" w14:textId="3AE36D48" w:rsidR="006F156C" w:rsidRPr="00D266C5" w:rsidRDefault="006F156C" w:rsidP="004B3795">
      <w:pPr>
        <w:pBdr>
          <w:top w:val="nil"/>
          <w:left w:val="nil"/>
          <w:bottom w:val="nil"/>
          <w:right w:val="nil"/>
          <w:between w:val="nil"/>
        </w:pBdr>
        <w:spacing w:after="0" w:line="240" w:lineRule="auto"/>
        <w:jc w:val="both"/>
        <w:rPr>
          <w:color w:val="000000"/>
          <w:sz w:val="20"/>
          <w:szCs w:val="20"/>
          <w:rtl/>
          <w:lang w:bidi="ar-DZ"/>
        </w:rPr>
      </w:pPr>
      <w:hyperlink r:id="rId1" w:history="1">
        <w:r w:rsidRPr="007C4F47">
          <w:rPr>
            <w:rStyle w:val="Lienhypertexte"/>
            <w:sz w:val="20"/>
            <w:szCs w:val="20"/>
          </w:rPr>
          <w:t>http://www.alalam.ir/new/3096976</w:t>
        </w:r>
        <w:r w:rsidRPr="007C4F47">
          <w:rPr>
            <w:rStyle w:val="Lienhypertexte"/>
            <w:rFonts w:cs="Times New Roman"/>
            <w:sz w:val="20"/>
            <w:szCs w:val="20"/>
            <w:rtl/>
          </w:rPr>
          <w:t>/</w:t>
        </w:r>
      </w:hyperlink>
      <w:r w:rsidRPr="00D266C5">
        <w:rPr>
          <w:rFonts w:cs="Times New Roman"/>
          <w:color w:val="000000"/>
          <w:sz w:val="20"/>
          <w:szCs w:val="20"/>
          <w:rtl/>
        </w:rPr>
        <w:t>:</w:t>
      </w:r>
      <w:r>
        <w:rPr>
          <w:rFonts w:cs="Times New Roman"/>
          <w:color w:val="000000"/>
          <w:sz w:val="20"/>
          <w:szCs w:val="20"/>
        </w:rPr>
        <w:t xml:space="preserve"> </w:t>
      </w:r>
    </w:p>
  </w:footnote>
  <w:footnote w:id="40">
    <w:p w14:paraId="4F1A4D73" w14:textId="5DBDDCC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color w:val="000000"/>
          <w:sz w:val="20"/>
          <w:szCs w:val="20"/>
          <w:rtl/>
        </w:rPr>
        <w:t xml:space="preserve"> - </w:t>
      </w:r>
      <w:r w:rsidRPr="00D266C5">
        <w:rPr>
          <w:rFonts w:cs="Times New Roman"/>
          <w:color w:val="000000"/>
          <w:sz w:val="20"/>
          <w:szCs w:val="20"/>
          <w:rtl/>
        </w:rPr>
        <w:t xml:space="preserve">مراد </w:t>
      </w:r>
      <w:proofErr w:type="spellStart"/>
      <w:r w:rsidRPr="00D266C5">
        <w:rPr>
          <w:rFonts w:cs="Times New Roman"/>
          <w:color w:val="000000"/>
          <w:sz w:val="20"/>
          <w:szCs w:val="20"/>
          <w:rtl/>
        </w:rPr>
        <w:t>مقعاش</w:t>
      </w:r>
      <w:proofErr w:type="spellEnd"/>
      <w:r>
        <w:rPr>
          <w:rFonts w:cs="Times New Roman" w:hint="cs"/>
          <w:color w:val="000000"/>
          <w:sz w:val="20"/>
          <w:szCs w:val="20"/>
          <w:rtl/>
        </w:rPr>
        <w:t xml:space="preserve">، </w:t>
      </w:r>
      <w:r w:rsidRPr="00D266C5">
        <w:rPr>
          <w:rFonts w:cs="Times New Roman"/>
          <w:color w:val="000000"/>
          <w:sz w:val="20"/>
          <w:szCs w:val="20"/>
          <w:rtl/>
        </w:rPr>
        <w:t>الإرهاب التهديدات الأمنية في المتوسط</w:t>
      </w:r>
      <w:r>
        <w:rPr>
          <w:rFonts w:cs="Times New Roman"/>
          <w:color w:val="000000"/>
          <w:sz w:val="20"/>
          <w:szCs w:val="20"/>
          <w:rtl/>
        </w:rPr>
        <w:t xml:space="preserve"> و</w:t>
      </w:r>
      <w:r w:rsidRPr="00D266C5">
        <w:rPr>
          <w:rFonts w:cs="Times New Roman"/>
          <w:color w:val="000000"/>
          <w:sz w:val="20"/>
          <w:szCs w:val="20"/>
          <w:rtl/>
        </w:rPr>
        <w:t xml:space="preserve">أثرها في عالقات الأمن والتعاون الأورو  جزائري </w:t>
      </w:r>
      <w:r w:rsidRPr="00D266C5">
        <w:rPr>
          <w:color w:val="000000"/>
          <w:sz w:val="20"/>
          <w:szCs w:val="20"/>
          <w:rtl/>
        </w:rPr>
        <w:t xml:space="preserve">:– </w:t>
      </w:r>
      <w:r w:rsidRPr="00D266C5">
        <w:rPr>
          <w:rFonts w:cs="Times New Roman"/>
          <w:color w:val="000000"/>
          <w:sz w:val="20"/>
          <w:szCs w:val="20"/>
          <w:rtl/>
        </w:rPr>
        <w:t>باحث في الدراسات الأمنية</w:t>
      </w:r>
      <w:r>
        <w:rPr>
          <w:rFonts w:cs="Times New Roman"/>
          <w:color w:val="000000"/>
          <w:sz w:val="20"/>
          <w:szCs w:val="20"/>
          <w:rtl/>
        </w:rPr>
        <w:t xml:space="preserve"> </w:t>
      </w:r>
      <w:proofErr w:type="spellStart"/>
      <w:r>
        <w:rPr>
          <w:rFonts w:cs="Times New Roman"/>
          <w:color w:val="000000"/>
          <w:sz w:val="20"/>
          <w:szCs w:val="20"/>
          <w:rtl/>
        </w:rPr>
        <w:t>و</w:t>
      </w:r>
      <w:r w:rsidRPr="00D266C5">
        <w:rPr>
          <w:rFonts w:cs="Times New Roman"/>
          <w:color w:val="000000"/>
          <w:sz w:val="20"/>
          <w:szCs w:val="20"/>
          <w:rtl/>
        </w:rPr>
        <w:t>الإستراتيجية</w:t>
      </w:r>
      <w:proofErr w:type="spellEnd"/>
      <w:r w:rsidRPr="00D266C5">
        <w:rPr>
          <w:rFonts w:cs="Times New Roman"/>
          <w:color w:val="000000"/>
          <w:sz w:val="20"/>
          <w:szCs w:val="20"/>
          <w:rtl/>
        </w:rPr>
        <w:t xml:space="preserve"> المركز الديمقراطي العربي</w:t>
      </w:r>
      <w:r w:rsidRPr="00D266C5">
        <w:rPr>
          <w:color w:val="000000"/>
          <w:sz w:val="20"/>
          <w:szCs w:val="20"/>
          <w:rtl/>
        </w:rPr>
        <w:t>.</w:t>
      </w:r>
    </w:p>
  </w:footnote>
  <w:footnote w:id="41">
    <w:p w14:paraId="3F1A12AA" w14:textId="47A9FEAD" w:rsidR="006F156C" w:rsidRPr="00D266C5" w:rsidRDefault="006F156C" w:rsidP="00654DC8">
      <w:pPr>
        <w:pBdr>
          <w:top w:val="nil"/>
          <w:left w:val="nil"/>
          <w:bottom w:val="nil"/>
          <w:right w:val="nil"/>
          <w:between w:val="nil"/>
        </w:pBdr>
        <w:bidi/>
        <w:spacing w:after="0" w:line="240" w:lineRule="auto"/>
        <w:jc w:val="both"/>
        <w:rPr>
          <w:color w:val="000000"/>
          <w:sz w:val="20"/>
          <w:szCs w:val="20"/>
          <w:rtl/>
        </w:rPr>
      </w:pPr>
      <w:r w:rsidRPr="00D266C5">
        <w:rPr>
          <w:sz w:val="20"/>
          <w:szCs w:val="20"/>
        </w:rPr>
        <w:footnoteRef/>
      </w:r>
      <w:r>
        <w:rPr>
          <w:rFonts w:cs="Times New Roman" w:hint="cs"/>
          <w:color w:val="000000"/>
          <w:sz w:val="20"/>
          <w:szCs w:val="20"/>
          <w:rtl/>
        </w:rPr>
        <w:t xml:space="preserve"> </w:t>
      </w:r>
      <w:r w:rsidRPr="00D266C5">
        <w:rPr>
          <w:rFonts w:cs="Times New Roman"/>
          <w:color w:val="000000"/>
          <w:sz w:val="20"/>
          <w:szCs w:val="20"/>
          <w:rtl/>
        </w:rPr>
        <w:t>ل</w:t>
      </w:r>
      <w:r w:rsidRPr="00D266C5">
        <w:rPr>
          <w:rFonts w:cs="Times New Roman" w:hint="cs"/>
          <w:color w:val="000000"/>
          <w:sz w:val="20"/>
          <w:szCs w:val="20"/>
          <w:rtl/>
        </w:rPr>
        <w:t>ل</w:t>
      </w:r>
      <w:r w:rsidRPr="00D266C5">
        <w:rPr>
          <w:rFonts w:cs="Times New Roman"/>
          <w:color w:val="000000"/>
          <w:sz w:val="20"/>
          <w:szCs w:val="20"/>
          <w:rtl/>
        </w:rPr>
        <w:t xml:space="preserve">اطلاع على المنتجات أنظر المادة رقم </w:t>
      </w:r>
      <w:r w:rsidRPr="00D266C5">
        <w:rPr>
          <w:rFonts w:cs="Times New Roman" w:hint="cs"/>
          <w:color w:val="000000"/>
          <w:sz w:val="20"/>
          <w:szCs w:val="20"/>
          <w:rtl/>
        </w:rPr>
        <w:t>07،08</w:t>
      </w:r>
      <w:r w:rsidRPr="00D266C5">
        <w:rPr>
          <w:rFonts w:cs="Times New Roman"/>
          <w:color w:val="000000"/>
          <w:sz w:val="20"/>
          <w:szCs w:val="20"/>
          <w:rtl/>
        </w:rPr>
        <w:t xml:space="preserve">،09،الملحق رقم01 </w:t>
      </w:r>
      <w:r w:rsidRPr="00D266C5">
        <w:rPr>
          <w:rFonts w:cs="Times New Roman" w:hint="cs"/>
          <w:color w:val="000000"/>
          <w:sz w:val="20"/>
          <w:szCs w:val="20"/>
          <w:rtl/>
        </w:rPr>
        <w:t xml:space="preserve"> ،02</w:t>
      </w:r>
      <w:r w:rsidRPr="00D266C5">
        <w:rPr>
          <w:rFonts w:cs="Times New Roman"/>
          <w:color w:val="000000"/>
          <w:sz w:val="20"/>
          <w:szCs w:val="20"/>
          <w:rtl/>
        </w:rPr>
        <w:t>من الجريدة الرسمية، الجمهورية الجزائرية الديمقراطية الشعبية، العدد 31 ،الصادر في سنة 2005،ص : 05،28</w:t>
      </w:r>
      <w:r w:rsidRPr="00D266C5">
        <w:rPr>
          <w:rFonts w:cs="Times New Roman" w:hint="cs"/>
          <w:color w:val="000000"/>
          <w:sz w:val="20"/>
          <w:szCs w:val="20"/>
          <w:rtl/>
        </w:rPr>
        <w:t xml:space="preserve">-40. </w:t>
      </w:r>
    </w:p>
    <w:p w14:paraId="664AD98C"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p>
  </w:footnote>
  <w:footnote w:id="42">
    <w:p w14:paraId="3AA49D89"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rFonts w:cs="Times New Roman"/>
          <w:color w:val="000000"/>
          <w:sz w:val="20"/>
          <w:szCs w:val="20"/>
          <w:rtl/>
        </w:rPr>
        <w:t>حليمة ساسي مرجع سابق ص61 -63</w:t>
      </w:r>
    </w:p>
  </w:footnote>
  <w:footnote w:id="43">
    <w:p w14:paraId="583C5601" w14:textId="5F0D459B" w:rsidR="006F156C" w:rsidRPr="00D266C5" w:rsidRDefault="006F156C" w:rsidP="00654DC8">
      <w:pPr>
        <w:pStyle w:val="Notedebasdepage"/>
        <w:jc w:val="both"/>
      </w:pPr>
      <w:r w:rsidRPr="00D266C5">
        <w:rPr>
          <w:rStyle w:val="Appelnotedebasdep"/>
          <w:vertAlign w:val="baseline"/>
        </w:rPr>
        <w:footnoteRef/>
      </w:r>
      <w:r w:rsidRPr="00D266C5">
        <w:rPr>
          <w:color w:val="000000"/>
        </w:rPr>
        <w:t>- SENAT</w:t>
      </w:r>
      <w:r>
        <w:rPr>
          <w:rFonts w:cs="Times New Roman"/>
          <w:color w:val="000000"/>
          <w:rtl/>
        </w:rPr>
        <w:t>،</w:t>
      </w:r>
      <w:r w:rsidRPr="00D266C5">
        <w:rPr>
          <w:color w:val="000000"/>
        </w:rPr>
        <w:t xml:space="preserve"> session extraordinaire de (2016-2017</w:t>
      </w:r>
      <w:proofErr w:type="gramStart"/>
      <w:r w:rsidRPr="00D266C5">
        <w:rPr>
          <w:color w:val="000000"/>
        </w:rPr>
        <w:t>)</w:t>
      </w:r>
      <w:r>
        <w:rPr>
          <w:rFonts w:cs="Times New Roman"/>
          <w:color w:val="000000"/>
          <w:rtl/>
        </w:rPr>
        <w:t>،</w:t>
      </w:r>
      <w:proofErr w:type="gramEnd"/>
      <w:r w:rsidRPr="00D266C5">
        <w:rPr>
          <w:color w:val="000000"/>
        </w:rPr>
        <w:t xml:space="preserve"> N° 689</w:t>
      </w:r>
      <w:r>
        <w:rPr>
          <w:rFonts w:cs="Times New Roman"/>
          <w:color w:val="000000"/>
          <w:rtl/>
        </w:rPr>
        <w:t>،</w:t>
      </w:r>
      <w:r w:rsidRPr="00D266C5">
        <w:rPr>
          <w:color w:val="000000"/>
        </w:rPr>
        <w:t xml:space="preserve"> op </w:t>
      </w:r>
      <w:proofErr w:type="spellStart"/>
      <w:r w:rsidRPr="00D266C5">
        <w:rPr>
          <w:color w:val="000000"/>
        </w:rPr>
        <w:t>cit</w:t>
      </w:r>
      <w:proofErr w:type="spellEnd"/>
      <w:r w:rsidRPr="00D266C5">
        <w:rPr>
          <w:color w:val="000000"/>
        </w:rPr>
        <w:t xml:space="preserve"> </w:t>
      </w:r>
      <w:r>
        <w:rPr>
          <w:rFonts w:cs="Times New Roman"/>
          <w:color w:val="000000"/>
          <w:rtl/>
        </w:rPr>
        <w:t>،</w:t>
      </w:r>
      <w:r w:rsidRPr="00D266C5">
        <w:rPr>
          <w:color w:val="000000"/>
        </w:rPr>
        <w:t xml:space="preserve"> p.24. </w:t>
      </w:r>
    </w:p>
  </w:footnote>
  <w:footnote w:id="44">
    <w:p w14:paraId="58B9AD6D" w14:textId="6F3B9218" w:rsidR="006F156C" w:rsidRPr="00D266C5" w:rsidRDefault="006F156C" w:rsidP="00654DC8">
      <w:pPr>
        <w:pStyle w:val="Notedebasdepage"/>
        <w:jc w:val="both"/>
      </w:pPr>
      <w:r w:rsidRPr="00D266C5">
        <w:rPr>
          <w:rStyle w:val="Appelnotedebasdep"/>
          <w:vertAlign w:val="baseline"/>
        </w:rPr>
        <w:footnoteRef/>
      </w:r>
      <w:r w:rsidRPr="00D266C5">
        <w:rPr>
          <w:color w:val="000000"/>
        </w:rPr>
        <w:t xml:space="preserve">:- Bob Khaled </w:t>
      </w:r>
      <w:r>
        <w:rPr>
          <w:rFonts w:cs="Times New Roman"/>
          <w:color w:val="000000"/>
          <w:rtl/>
        </w:rPr>
        <w:t>،</w:t>
      </w:r>
      <w:r w:rsidRPr="00D266C5">
        <w:rPr>
          <w:color w:val="000000"/>
        </w:rPr>
        <w:t xml:space="preserve"> accord d’association (AA) entre l’Algérie et l’union européenne </w:t>
      </w:r>
      <w:r>
        <w:rPr>
          <w:rFonts w:cs="Times New Roman"/>
          <w:color w:val="000000"/>
          <w:rtl/>
        </w:rPr>
        <w:t>،</w:t>
      </w:r>
      <w:r w:rsidRPr="00D266C5">
        <w:rPr>
          <w:color w:val="000000"/>
        </w:rPr>
        <w:t xml:space="preserve"> sur le site http://www.dziri-dz.com/?p=4784</w:t>
      </w:r>
      <w:r>
        <w:rPr>
          <w:rFonts w:cs="Times New Roman"/>
          <w:color w:val="000000"/>
          <w:rtl/>
        </w:rPr>
        <w:t>،</w:t>
      </w:r>
      <w:r w:rsidRPr="00D266C5">
        <w:rPr>
          <w:color w:val="000000"/>
        </w:rPr>
        <w:t xml:space="preserve"> consulté le09/06/202</w:t>
      </w:r>
      <w:r w:rsidRPr="00D266C5">
        <w:rPr>
          <w:rFonts w:hint="cs"/>
          <w:color w:val="000000"/>
          <w:rtl/>
        </w:rPr>
        <w:t>0</w:t>
      </w:r>
    </w:p>
  </w:footnote>
  <w:footnote w:id="45">
    <w:p w14:paraId="1B44C196" w14:textId="758D07A0" w:rsidR="006F156C" w:rsidRPr="00D266C5" w:rsidRDefault="006F156C" w:rsidP="00654DC8">
      <w:pPr>
        <w:pStyle w:val="Notedebasdepage"/>
        <w:bidi/>
        <w:jc w:val="both"/>
        <w:rPr>
          <w:rFonts w:cstheme="minorBidi"/>
          <w:rtl/>
          <w:lang w:bidi="ar-DZ"/>
        </w:rPr>
      </w:pPr>
      <w:r w:rsidRPr="00D266C5">
        <w:rPr>
          <w:rStyle w:val="Appelnotedebasdep"/>
          <w:vertAlign w:val="baseline"/>
        </w:rPr>
        <w:footnoteRef/>
      </w:r>
      <w:r w:rsidRPr="00D266C5">
        <w:rPr>
          <w:rFonts w:cs="Times New Roman"/>
          <w:rtl/>
        </w:rPr>
        <w:t>بخدة عبد القادر،</w:t>
      </w:r>
      <w:r>
        <w:rPr>
          <w:rFonts w:cs="Times New Roman" w:hint="cs"/>
          <w:rtl/>
        </w:rPr>
        <w:t xml:space="preserve"> </w:t>
      </w:r>
      <w:r w:rsidRPr="00D266C5">
        <w:rPr>
          <w:rFonts w:cs="Times New Roman"/>
          <w:rtl/>
        </w:rPr>
        <w:t>الشراكة</w:t>
      </w:r>
      <w:r>
        <w:rPr>
          <w:rFonts w:cs="Times New Roman" w:hint="cs"/>
          <w:rtl/>
        </w:rPr>
        <w:t xml:space="preserve"> </w:t>
      </w:r>
      <w:r w:rsidRPr="00D266C5">
        <w:rPr>
          <w:rFonts w:cs="Times New Roman"/>
          <w:rtl/>
        </w:rPr>
        <w:t>الجزائرية بين طموح واعد وثقة مفقودة) مجلة حقوق الانسان والحريات العامة ،العدد 4 مخبر حقوق الانسان جامعة عبد الحميد بن باديس ،مستغانم ،الجزائر 2017 ص</w:t>
      </w:r>
    </w:p>
  </w:footnote>
  <w:footnote w:id="46">
    <w:p w14:paraId="63F44E59" w14:textId="6717EC26" w:rsidR="006F156C" w:rsidRPr="004921CC" w:rsidRDefault="006F156C" w:rsidP="004921CC">
      <w:pPr>
        <w:pStyle w:val="Notedebasdepage"/>
        <w:jc w:val="both"/>
        <w:rPr>
          <w:rFonts w:cstheme="minorBidi"/>
          <w:rtl/>
          <w:lang w:bidi="ar-DZ"/>
        </w:rPr>
      </w:pPr>
      <w:r w:rsidRPr="00D266C5">
        <w:rPr>
          <w:rStyle w:val="Appelnotedebasdep"/>
          <w:vertAlign w:val="baseline"/>
        </w:rPr>
        <w:footnoteRef/>
      </w:r>
      <w:r>
        <w:rPr>
          <w:rFonts w:cs="Times New Roman" w:hint="cs"/>
          <w:rtl/>
        </w:rPr>
        <w:t xml:space="preserve"> -</w:t>
      </w:r>
      <w:hyperlink r:id="rId2" w:history="1">
        <w:r w:rsidRPr="004921CC">
          <w:rPr>
            <w:rStyle w:val="Lienhypertexte"/>
            <w:rFonts w:ascii="Simplified Arabic" w:eastAsia="Times New Roman" w:hAnsi="Simplified Arabic" w:cs="Simplified Arabic"/>
            <w:color w:val="auto"/>
            <w:u w:val="none"/>
          </w:rPr>
          <w:t>Ali Mebroukine</w:t>
        </w:r>
      </w:hyperlink>
      <w:r>
        <w:rPr>
          <w:rStyle w:val="Lienhypertexte"/>
          <w:rFonts w:ascii="Simplified Arabic" w:eastAsia="Times New Roman" w:hAnsi="Simplified Arabic" w:cs="Simplified Arabic"/>
          <w:color w:val="auto"/>
          <w:u w:val="none"/>
          <w:lang w:bidi="ar-DZ"/>
        </w:rPr>
        <w:t xml:space="preserve"> </w:t>
      </w:r>
      <w:r w:rsidRPr="004921CC">
        <w:rPr>
          <w:rFonts w:ascii="Simplified Arabic" w:eastAsia="Times New Roman" w:hAnsi="Simplified Arabic" w:cs="Simplified Arabic"/>
        </w:rPr>
        <w:t xml:space="preserve">Quel avenir pour les relations </w:t>
      </w:r>
      <w:proofErr w:type="spellStart"/>
      <w:r w:rsidRPr="004921CC">
        <w:rPr>
          <w:rFonts w:ascii="Simplified Arabic" w:eastAsia="Times New Roman" w:hAnsi="Simplified Arabic" w:cs="Simplified Arabic"/>
        </w:rPr>
        <w:t>algéro</w:t>
      </w:r>
      <w:proofErr w:type="spellEnd"/>
      <w:r w:rsidRPr="004921CC">
        <w:rPr>
          <w:rFonts w:ascii="Simplified Arabic" w:eastAsia="Times New Roman" w:hAnsi="Simplified Arabic" w:cs="Simplified Arabic"/>
        </w:rPr>
        <w:t>-européennes?</w:t>
      </w:r>
      <w:r w:rsidRPr="004921CC">
        <w:rPr>
          <w:rFonts w:ascii="Simplified Arabic" w:hAnsi="Simplified Arabic" w:cs="Simplified Arabic"/>
        </w:rPr>
        <w:t xml:space="preserve"> </w:t>
      </w:r>
      <w:hyperlink r:id="rId3" w:history="1">
        <w:r w:rsidRPr="004921CC">
          <w:rPr>
            <w:rStyle w:val="Lienhypertexte"/>
            <w:rFonts w:ascii="Simplified Arabic" w:hAnsi="Simplified Arabic" w:cs="Simplified Arabic"/>
            <w:color w:val="auto"/>
            <w:u w:val="none"/>
          </w:rPr>
          <w:t>https://www.telos-eu.com/fr</w:t>
        </w:r>
      </w:hyperlink>
      <w:r>
        <w:rPr>
          <w:rStyle w:val="Lienhypertexte"/>
          <w:rFonts w:ascii="Simplified Arabic" w:hAnsi="Simplified Arabic" w:cs="Simplified Arabic"/>
          <w:color w:val="auto"/>
          <w:u w:val="none"/>
          <w:rtl/>
        </w:rPr>
        <w:t>،</w:t>
      </w:r>
      <w:r>
        <w:rPr>
          <w:rStyle w:val="Lienhypertexte"/>
          <w:rFonts w:ascii="Simplified Arabic" w:hAnsi="Simplified Arabic" w:cs="Simplified Arabic"/>
          <w:color w:val="auto"/>
          <w:u w:val="none"/>
        </w:rPr>
        <w:t xml:space="preserve"> </w:t>
      </w:r>
      <w:r w:rsidRPr="004921CC">
        <w:rPr>
          <w:rStyle w:val="Date1"/>
          <w:rFonts w:ascii="Simplified Arabic" w:eastAsia="Times New Roman" w:hAnsi="Simplified Arabic" w:cs="Simplified Arabic"/>
          <w:shd w:val="clear" w:color="auto" w:fill="FFFFFF"/>
        </w:rPr>
        <w:t>17 juin 2019</w:t>
      </w:r>
    </w:p>
    <w:p w14:paraId="2E6E9622" w14:textId="1BCB5EA6" w:rsidR="006F156C" w:rsidRPr="00D266C5" w:rsidRDefault="006F156C" w:rsidP="004921CC">
      <w:pPr>
        <w:pStyle w:val="Notedebasdepage"/>
        <w:jc w:val="both"/>
        <w:rPr>
          <w:rFonts w:ascii="Simplified Arabic" w:hAnsi="Simplified Arabic" w:cs="Simplified Arabic"/>
        </w:rPr>
      </w:pPr>
      <w:r>
        <w:rPr>
          <w:rFonts w:hint="cs"/>
          <w:rtl/>
        </w:rPr>
        <w:t>3</w:t>
      </w:r>
      <w:r w:rsidRPr="00D266C5">
        <w:t xml:space="preserve"> </w:t>
      </w:r>
      <w:r>
        <w:rPr>
          <w:rFonts w:hint="cs"/>
          <w:rtl/>
        </w:rPr>
        <w:t>-</w:t>
      </w:r>
      <w:r w:rsidRPr="00D266C5">
        <w:t xml:space="preserve"> SENAT</w:t>
      </w:r>
      <w:r>
        <w:rPr>
          <w:rFonts w:cs="Times New Roman"/>
          <w:rtl/>
        </w:rPr>
        <w:t>،</w:t>
      </w:r>
      <w:r w:rsidRPr="00D266C5">
        <w:t xml:space="preserve"> session extraordinaire de (2016-2017)</w:t>
      </w:r>
      <w:r>
        <w:rPr>
          <w:rFonts w:cs="Times New Roman"/>
          <w:rtl/>
        </w:rPr>
        <w:t>،</w:t>
      </w:r>
      <w:r w:rsidRPr="00D266C5">
        <w:t xml:space="preserve"> N°689</w:t>
      </w:r>
      <w:r>
        <w:rPr>
          <w:rFonts w:cs="Times New Roman"/>
          <w:rtl/>
        </w:rPr>
        <w:t>،</w:t>
      </w:r>
      <w:r w:rsidRPr="00D266C5">
        <w:t xml:space="preserve">rapport au nom de la </w:t>
      </w:r>
      <w:r w:rsidRPr="00D266C5">
        <w:rPr>
          <w:rFonts w:ascii="Simplified Arabic" w:hAnsi="Simplified Arabic" w:cs="Simplified Arabic"/>
        </w:rPr>
        <w:t>commission des affaires</w:t>
      </w:r>
    </w:p>
    <w:p w14:paraId="63825C1C" w14:textId="018EB0AF" w:rsidR="006F156C" w:rsidRPr="00D266C5" w:rsidRDefault="006F156C" w:rsidP="004921CC">
      <w:pPr>
        <w:pStyle w:val="Notedebasdepage"/>
        <w:jc w:val="both"/>
        <w:rPr>
          <w:rFonts w:ascii="Simplified Arabic" w:hAnsi="Simplified Arabic" w:cs="Simplified Arabic"/>
          <w:rtl/>
          <w:lang w:bidi="ar-DZ"/>
        </w:rPr>
      </w:pPr>
      <w:proofErr w:type="gramStart"/>
      <w:r w:rsidRPr="00D266C5">
        <w:rPr>
          <w:rFonts w:ascii="Simplified Arabic" w:hAnsi="Simplified Arabic" w:cs="Simplified Arabic"/>
        </w:rPr>
        <w:t>européennes</w:t>
      </w:r>
      <w:proofErr w:type="gramEnd"/>
      <w:r w:rsidRPr="00D266C5">
        <w:rPr>
          <w:rFonts w:ascii="Simplified Arabic" w:hAnsi="Simplified Arabic" w:cs="Simplified Arabic"/>
        </w:rPr>
        <w:t xml:space="preserve"> (1) sur le volet méditerranéen de la politique de voisinage : le cas de l’Algérie méditerranéen </w:t>
      </w:r>
      <w:proofErr w:type="spellStart"/>
      <w:r w:rsidRPr="00D266C5">
        <w:rPr>
          <w:rFonts w:ascii="Simplified Arabic" w:hAnsi="Simplified Arabic" w:cs="Simplified Arabic"/>
        </w:rPr>
        <w:t>dela</w:t>
      </w:r>
      <w:proofErr w:type="spellEnd"/>
      <w:r w:rsidRPr="00D266C5">
        <w:rPr>
          <w:rFonts w:ascii="Simplified Arabic" w:hAnsi="Simplified Arabic" w:cs="Simplified Arabic"/>
        </w:rPr>
        <w:t xml:space="preserve"> politique de voisinage : le cas de l’Algérie </w:t>
      </w:r>
      <w:r>
        <w:rPr>
          <w:rFonts w:ascii="Simplified Arabic" w:hAnsi="Simplified Arabic" w:cs="Simplified Arabic"/>
          <w:rtl/>
        </w:rPr>
        <w:t>،</w:t>
      </w:r>
      <w:r w:rsidRPr="00D266C5">
        <w:rPr>
          <w:rFonts w:ascii="Simplified Arabic" w:hAnsi="Simplified Arabic" w:cs="Simplified Arabic"/>
        </w:rPr>
        <w:t xml:space="preserve"> par le sénateur M. Simon </w:t>
      </w:r>
      <w:proofErr w:type="spellStart"/>
      <w:r w:rsidRPr="00D266C5">
        <w:rPr>
          <w:rFonts w:ascii="Simplified Arabic" w:hAnsi="Simplified Arabic" w:cs="Simplified Arabic"/>
        </w:rPr>
        <w:t>sutour</w:t>
      </w:r>
      <w:proofErr w:type="spellEnd"/>
      <w:r>
        <w:rPr>
          <w:rFonts w:ascii="Simplified Arabic" w:hAnsi="Simplified Arabic" w:cs="Simplified Arabic"/>
          <w:rtl/>
        </w:rPr>
        <w:t>،</w:t>
      </w:r>
      <w:r w:rsidRPr="00D266C5">
        <w:rPr>
          <w:rFonts w:ascii="Simplified Arabic" w:hAnsi="Simplified Arabic" w:cs="Simplified Arabic"/>
        </w:rPr>
        <w:t xml:space="preserve"> p.1375</w:t>
      </w:r>
    </w:p>
  </w:footnote>
  <w:footnote w:id="47">
    <w:p w14:paraId="1B147C22" w14:textId="77777777" w:rsidR="006F156C" w:rsidRPr="00D266C5" w:rsidRDefault="006F156C" w:rsidP="00654DC8">
      <w:pPr>
        <w:pStyle w:val="Notedebasdepage"/>
        <w:bidi/>
        <w:jc w:val="both"/>
        <w:rPr>
          <w:rFonts w:ascii="Simplified Arabic" w:hAnsi="Simplified Arabic" w:cs="Simplified Arabic"/>
          <w:rtl/>
          <w:lang w:bidi="ar-DZ"/>
        </w:rPr>
      </w:pPr>
    </w:p>
  </w:footnote>
  <w:footnote w:id="48">
    <w:p w14:paraId="27E09ADC" w14:textId="77777777" w:rsidR="006F156C" w:rsidRDefault="006F156C" w:rsidP="004921CC">
      <w:pPr>
        <w:pStyle w:val="Notedebasdepage"/>
        <w:jc w:val="both"/>
        <w:rPr>
          <w:rStyle w:val="Lienhypertexte"/>
          <w:rFonts w:ascii="Simplified Arabic" w:hAnsi="Simplified Arabic" w:cs="Simplified Arabic"/>
          <w:color w:val="auto"/>
          <w:u w:val="none"/>
          <w:rtl/>
        </w:rPr>
      </w:pPr>
      <w:r w:rsidRPr="004921CC">
        <w:rPr>
          <w:rStyle w:val="Appelnotedebasdep"/>
          <w:rFonts w:ascii="Simplified Arabic" w:hAnsi="Simplified Arabic" w:cs="Simplified Arabic"/>
          <w:vertAlign w:val="baseline"/>
        </w:rPr>
        <w:footnoteRef/>
      </w:r>
      <w:r>
        <w:rPr>
          <w:rFonts w:hint="cs"/>
          <w:rtl/>
        </w:rPr>
        <w:t>-</w:t>
      </w:r>
      <w:hyperlink r:id="rId4" w:history="1">
        <w:r w:rsidRPr="004921CC">
          <w:rPr>
            <w:rStyle w:val="Lienhypertexte"/>
            <w:rFonts w:ascii="Simplified Arabic" w:eastAsia="Times New Roman" w:hAnsi="Simplified Arabic" w:cs="Simplified Arabic"/>
            <w:color w:val="auto"/>
            <w:u w:val="none"/>
          </w:rPr>
          <w:t>Ali Mebroukine</w:t>
        </w:r>
      </w:hyperlink>
      <w:r>
        <w:rPr>
          <w:rStyle w:val="Lienhypertexte"/>
          <w:rFonts w:ascii="Simplified Arabic" w:eastAsia="Times New Roman" w:hAnsi="Simplified Arabic" w:cs="Simplified Arabic"/>
          <w:color w:val="auto"/>
          <w:u w:val="none"/>
          <w:lang w:bidi="ar-DZ"/>
        </w:rPr>
        <w:t xml:space="preserve"> </w:t>
      </w:r>
      <w:r w:rsidRPr="004921CC">
        <w:rPr>
          <w:rFonts w:ascii="Simplified Arabic" w:eastAsia="Times New Roman" w:hAnsi="Simplified Arabic" w:cs="Simplified Arabic"/>
        </w:rPr>
        <w:t xml:space="preserve">Quel avenir pour les relations </w:t>
      </w:r>
      <w:proofErr w:type="spellStart"/>
      <w:r w:rsidRPr="004921CC">
        <w:rPr>
          <w:rFonts w:ascii="Simplified Arabic" w:eastAsia="Times New Roman" w:hAnsi="Simplified Arabic" w:cs="Simplified Arabic"/>
        </w:rPr>
        <w:t>algéro</w:t>
      </w:r>
      <w:proofErr w:type="spellEnd"/>
      <w:r w:rsidRPr="004921CC">
        <w:rPr>
          <w:rFonts w:ascii="Simplified Arabic" w:eastAsia="Times New Roman" w:hAnsi="Simplified Arabic" w:cs="Simplified Arabic"/>
        </w:rPr>
        <w:t>-européennes?</w:t>
      </w:r>
      <w:r w:rsidRPr="004921CC">
        <w:rPr>
          <w:rFonts w:ascii="Simplified Arabic" w:hAnsi="Simplified Arabic" w:cs="Simplified Arabic"/>
        </w:rPr>
        <w:t xml:space="preserve"> </w:t>
      </w:r>
      <w:hyperlink r:id="rId5" w:history="1">
        <w:r w:rsidRPr="004921CC">
          <w:rPr>
            <w:rStyle w:val="Lienhypertexte"/>
            <w:rFonts w:ascii="Simplified Arabic" w:hAnsi="Simplified Arabic" w:cs="Simplified Arabic"/>
            <w:color w:val="auto"/>
            <w:u w:val="none"/>
          </w:rPr>
          <w:t>https://www.telos-eu.com/fr</w:t>
        </w:r>
      </w:hyperlink>
    </w:p>
    <w:p w14:paraId="7BEAF5A5" w14:textId="6EA1B812" w:rsidR="006F156C" w:rsidRPr="004921CC" w:rsidRDefault="006F156C" w:rsidP="004921CC">
      <w:pPr>
        <w:pStyle w:val="Notedebasdepage"/>
        <w:jc w:val="both"/>
        <w:rPr>
          <w:rFonts w:cstheme="minorBidi"/>
          <w:rtl/>
          <w:lang w:bidi="ar-DZ"/>
        </w:rPr>
      </w:pPr>
      <w:r>
        <w:rPr>
          <w:rStyle w:val="Lienhypertexte"/>
          <w:rFonts w:ascii="Simplified Arabic" w:hAnsi="Simplified Arabic" w:cs="Simplified Arabic"/>
          <w:color w:val="auto"/>
          <w:u w:val="none"/>
          <w:rtl/>
        </w:rPr>
        <w:t>،</w:t>
      </w:r>
      <w:r>
        <w:rPr>
          <w:rStyle w:val="Lienhypertexte"/>
          <w:rFonts w:ascii="Simplified Arabic" w:hAnsi="Simplified Arabic" w:cs="Simplified Arabic"/>
          <w:color w:val="auto"/>
          <w:u w:val="none"/>
        </w:rPr>
        <w:t xml:space="preserve"> </w:t>
      </w:r>
      <w:r w:rsidRPr="004921CC">
        <w:rPr>
          <w:rStyle w:val="Date1"/>
          <w:rFonts w:ascii="Simplified Arabic" w:eastAsia="Times New Roman" w:hAnsi="Simplified Arabic" w:cs="Simplified Arabic"/>
          <w:shd w:val="clear" w:color="auto" w:fill="FFFFFF"/>
        </w:rPr>
        <w:t>17 juin 2019</w:t>
      </w:r>
    </w:p>
  </w:footnote>
  <w:footnote w:id="49">
    <w:p w14:paraId="7FDEBE36" w14:textId="15D9A857" w:rsidR="006F156C" w:rsidRPr="00D266C5" w:rsidRDefault="006F156C" w:rsidP="004921CC">
      <w:pPr>
        <w:pStyle w:val="Notedebasdepage"/>
        <w:bidi/>
        <w:jc w:val="both"/>
        <w:rPr>
          <w:rFonts w:cstheme="minorBidi"/>
          <w:rtl/>
          <w:lang w:bidi="ar-DZ"/>
        </w:rPr>
      </w:pPr>
      <w:r w:rsidRPr="00D266C5">
        <w:rPr>
          <w:rStyle w:val="Appelnotedebasdep"/>
          <w:vertAlign w:val="baseline"/>
        </w:rPr>
        <w:footnoteRef/>
      </w:r>
      <w:r w:rsidRPr="00D266C5">
        <w:t xml:space="preserve">  </w:t>
      </w:r>
      <w:r>
        <w:rPr>
          <w:rFonts w:hint="cs"/>
          <w:rtl/>
        </w:rPr>
        <w:t xml:space="preserve"> </w:t>
      </w:r>
      <w:r w:rsidRPr="00D266C5">
        <w:rPr>
          <w:rFonts w:cs="Times New Roman"/>
          <w:rtl/>
        </w:rPr>
        <w:t>حكيم  :خسائر الجزائر من التفكيك الجمركي مع الاتحاد الاوربي</w:t>
      </w:r>
      <w:r>
        <w:rPr>
          <w:rFonts w:cs="Times New Roman" w:hint="cs"/>
          <w:rtl/>
          <w:lang w:bidi="ar-DZ"/>
        </w:rPr>
        <w:t xml:space="preserve"> </w:t>
      </w:r>
      <w:r>
        <w:rPr>
          <w:rFonts w:cs="Times New Roman"/>
        </w:rPr>
        <w:t xml:space="preserve"> </w:t>
      </w:r>
      <w:r w:rsidRPr="004921CC">
        <w:t xml:space="preserve"> </w:t>
      </w:r>
      <w:r w:rsidRPr="00D266C5">
        <w:t>http://www.elkhabar.com</w:t>
      </w:r>
    </w:p>
  </w:footnote>
  <w:footnote w:id="50">
    <w:p w14:paraId="1F3426D0" w14:textId="40B15DCF"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sz w:val="20"/>
          <w:szCs w:val="20"/>
        </w:rPr>
        <w:footnoteRef/>
      </w:r>
      <w:r w:rsidRPr="00D266C5">
        <w:rPr>
          <w:rFonts w:cs="Times New Roman"/>
          <w:color w:val="000000"/>
          <w:sz w:val="20"/>
          <w:szCs w:val="20"/>
          <w:rtl/>
        </w:rPr>
        <w:t xml:space="preserve">حليمة ساسي  </w:t>
      </w:r>
      <w:r>
        <w:rPr>
          <w:rFonts w:cs="Times New Roman"/>
          <w:color w:val="000000"/>
          <w:sz w:val="20"/>
          <w:szCs w:val="20"/>
          <w:rtl/>
        </w:rPr>
        <w:t xml:space="preserve">، </w:t>
      </w:r>
      <w:r w:rsidRPr="00D266C5">
        <w:rPr>
          <w:rFonts w:cs="Times New Roman"/>
          <w:color w:val="000000"/>
          <w:sz w:val="20"/>
          <w:szCs w:val="20"/>
          <w:rtl/>
        </w:rPr>
        <w:t xml:space="preserve">دراسة تحليلية لواقع التعاون المالي في اطار الشراكة </w:t>
      </w:r>
      <w:proofErr w:type="spellStart"/>
      <w:r w:rsidRPr="00D266C5">
        <w:rPr>
          <w:rFonts w:cs="Times New Roman"/>
          <w:color w:val="000000"/>
          <w:sz w:val="20"/>
          <w:szCs w:val="20"/>
          <w:rtl/>
        </w:rPr>
        <w:t>الاوىوجزائرية</w:t>
      </w:r>
      <w:proofErr w:type="spellEnd"/>
      <w:r w:rsidRPr="00D266C5">
        <w:rPr>
          <w:rFonts w:cs="Times New Roman"/>
          <w:color w:val="000000"/>
          <w:sz w:val="20"/>
          <w:szCs w:val="20"/>
          <w:rtl/>
        </w:rPr>
        <w:t xml:space="preserve">  ،مذكرة ماستر كلية العلوم </w:t>
      </w:r>
      <w:proofErr w:type="spellStart"/>
      <w:r w:rsidRPr="00D266C5">
        <w:rPr>
          <w:rFonts w:cs="Times New Roman"/>
          <w:color w:val="000000"/>
          <w:sz w:val="20"/>
          <w:szCs w:val="20"/>
          <w:rtl/>
        </w:rPr>
        <w:t>الاقتصاديو</w:t>
      </w:r>
      <w:proofErr w:type="spellEnd"/>
      <w:r w:rsidRPr="00D266C5">
        <w:rPr>
          <w:rFonts w:cs="Times New Roman"/>
          <w:color w:val="000000"/>
          <w:sz w:val="20"/>
          <w:szCs w:val="20"/>
          <w:rtl/>
        </w:rPr>
        <w:t xml:space="preserve"> والتجارية ،جامعة العربي التبسي ،تبسة ،الجزائر2016 </w:t>
      </w:r>
      <w:r>
        <w:rPr>
          <w:rFonts w:cs="Times New Roman"/>
          <w:color w:val="000000"/>
          <w:sz w:val="20"/>
          <w:szCs w:val="20"/>
          <w:rtl/>
        </w:rPr>
        <w:t>،</w:t>
      </w:r>
      <w:r w:rsidRPr="00D266C5">
        <w:rPr>
          <w:rFonts w:cs="Times New Roman"/>
          <w:color w:val="000000"/>
          <w:sz w:val="20"/>
          <w:szCs w:val="20"/>
          <w:rtl/>
        </w:rPr>
        <w:t>ص64.</w:t>
      </w:r>
    </w:p>
    <w:p w14:paraId="2EC1C385" w14:textId="77BD78C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rFonts w:cs="Times New Roman" w:hint="cs"/>
          <w:color w:val="000000"/>
          <w:sz w:val="20"/>
          <w:szCs w:val="20"/>
          <w:rtl/>
        </w:rPr>
        <w:t>*</w:t>
      </w:r>
      <w:r>
        <w:rPr>
          <w:rFonts w:cs="Times New Roman" w:hint="cs"/>
          <w:color w:val="000000"/>
          <w:sz w:val="20"/>
          <w:szCs w:val="20"/>
          <w:rtl/>
        </w:rPr>
        <w:t xml:space="preserve"> </w:t>
      </w:r>
      <w:r w:rsidRPr="00D266C5">
        <w:rPr>
          <w:rFonts w:cs="Times New Roman"/>
          <w:color w:val="000000"/>
          <w:sz w:val="20"/>
          <w:szCs w:val="20"/>
          <w:rtl/>
        </w:rPr>
        <w:t xml:space="preserve">حيث ندد الاتحاد الاوربي بعدم توافق السياسة </w:t>
      </w:r>
      <w:proofErr w:type="spellStart"/>
      <w:r w:rsidRPr="00D266C5">
        <w:rPr>
          <w:rFonts w:cs="Times New Roman"/>
          <w:color w:val="000000"/>
          <w:sz w:val="20"/>
          <w:szCs w:val="20"/>
          <w:rtl/>
        </w:rPr>
        <w:t>الحمائية</w:t>
      </w:r>
      <w:proofErr w:type="spellEnd"/>
      <w:r w:rsidRPr="00D266C5">
        <w:rPr>
          <w:rFonts w:cs="Times New Roman"/>
          <w:color w:val="000000"/>
          <w:sz w:val="20"/>
          <w:szCs w:val="20"/>
          <w:rtl/>
        </w:rPr>
        <w:t xml:space="preserve"> الجزائرية باستعمال رخص الاستيراد(قانون المالية   2015المرسوم التنفيذي رقم 15/306 المؤرخ في 06ديسمبر2015)مع الالتزامات التي يفرضها اتفاق الشراكة</w:t>
      </w:r>
    </w:p>
    <w:p w14:paraId="5A768381" w14:textId="77777777" w:rsidR="006F156C" w:rsidRPr="00D266C5" w:rsidRDefault="006F156C" w:rsidP="00654DC8">
      <w:pPr>
        <w:pBdr>
          <w:top w:val="nil"/>
          <w:left w:val="nil"/>
          <w:bottom w:val="nil"/>
          <w:right w:val="nil"/>
          <w:between w:val="nil"/>
        </w:pBdr>
        <w:bidi/>
        <w:spacing w:after="0" w:line="240" w:lineRule="auto"/>
        <w:jc w:val="both"/>
        <w:rPr>
          <w:color w:val="000000"/>
          <w:sz w:val="20"/>
          <w:szCs w:val="20"/>
        </w:rPr>
      </w:pPr>
      <w:r w:rsidRPr="00D266C5">
        <w:rPr>
          <w:color w:val="000000"/>
          <w:sz w:val="20"/>
          <w:szCs w:val="20"/>
        </w:rPr>
        <w:t>*</w:t>
      </w:r>
      <w:r w:rsidRPr="00D266C5">
        <w:rPr>
          <w:rFonts w:cs="Times New Roman"/>
          <w:color w:val="000000"/>
          <w:sz w:val="20"/>
          <w:szCs w:val="20"/>
          <w:rtl/>
        </w:rPr>
        <w:t>(كما توالت الإعلانات بتخفيض استيراد المنتجات الاوربية خاصة بعد تولي عبد المجيد تبون رئاسة الحكومة بعد الانتخابات الرئاسية  افريل2017.)</w:t>
      </w:r>
    </w:p>
  </w:footnote>
  <w:footnote w:id="51">
    <w:p w14:paraId="0F9FE2ED" w14:textId="77777777" w:rsidR="006F156C" w:rsidRPr="00D266C5" w:rsidRDefault="006F156C" w:rsidP="00654DC8">
      <w:pPr>
        <w:bidi/>
        <w:spacing w:after="0" w:line="240" w:lineRule="auto"/>
        <w:jc w:val="both"/>
        <w:rPr>
          <w:color w:val="000000"/>
          <w:sz w:val="20"/>
          <w:szCs w:val="20"/>
        </w:rPr>
      </w:pPr>
      <w:r w:rsidRPr="00D266C5">
        <w:rPr>
          <w:sz w:val="20"/>
          <w:szCs w:val="20"/>
        </w:rPr>
        <w:footnoteRef/>
      </w:r>
      <w:r w:rsidRPr="00D266C5">
        <w:rPr>
          <w:rFonts w:cs="Times New Roman"/>
          <w:color w:val="000000"/>
          <w:sz w:val="20"/>
          <w:szCs w:val="20"/>
          <w:rtl/>
        </w:rPr>
        <w:t xml:space="preserve">    ساسي حليمة مرجع سابق ص 64.</w:t>
      </w:r>
    </w:p>
    <w:p w14:paraId="03D169A1" w14:textId="0E5E6BC2" w:rsidR="006F156C" w:rsidRPr="00D266C5" w:rsidRDefault="006F156C" w:rsidP="00654DC8">
      <w:pPr>
        <w:pBdr>
          <w:top w:val="nil"/>
          <w:left w:val="nil"/>
          <w:bottom w:val="nil"/>
          <w:right w:val="nil"/>
          <w:between w:val="nil"/>
        </w:pBdr>
        <w:bidi/>
        <w:spacing w:after="0" w:line="240" w:lineRule="auto"/>
        <w:jc w:val="both"/>
        <w:rPr>
          <w:color w:val="000000"/>
          <w:sz w:val="20"/>
          <w:szCs w:val="20"/>
        </w:rPr>
      </w:pPr>
    </w:p>
  </w:footnote>
  <w:footnote w:id="52">
    <w:p w14:paraId="4C7F3E9F" w14:textId="77777777" w:rsidR="006F156C" w:rsidRDefault="006F156C"/>
  </w:footnote>
  <w:footnote w:id="53">
    <w:p w14:paraId="33D83C8F" w14:textId="2591660E" w:rsidR="006F156C" w:rsidRPr="00D266C5" w:rsidRDefault="006F156C" w:rsidP="004921CC">
      <w:pPr>
        <w:pStyle w:val="Notedebasdepage"/>
        <w:bidi/>
        <w:jc w:val="both"/>
        <w:rPr>
          <w:rFonts w:cstheme="minorBidi"/>
          <w:rtl/>
          <w:lang w:bidi="ar-DZ"/>
        </w:rPr>
      </w:pPr>
      <w:r>
        <w:rPr>
          <w:rFonts w:cstheme="minorBidi" w:hint="cs"/>
          <w:rtl/>
          <w:lang w:bidi="ar-DZ"/>
        </w:rPr>
        <w:t>1-</w:t>
      </w:r>
      <w:r w:rsidRPr="00D266C5">
        <w:rPr>
          <w:rFonts w:cs="Times New Roman"/>
          <w:rtl/>
        </w:rPr>
        <w:t>نصير عرباوي</w:t>
      </w:r>
      <w:r>
        <w:rPr>
          <w:rFonts w:cs="Times New Roman"/>
          <w:rtl/>
        </w:rPr>
        <w:t>،</w:t>
      </w:r>
      <w:r>
        <w:rPr>
          <w:rFonts w:cs="Times New Roman" w:hint="cs"/>
          <w:rtl/>
        </w:rPr>
        <w:t xml:space="preserve"> </w:t>
      </w:r>
      <w:r w:rsidRPr="00D266C5">
        <w:rPr>
          <w:rFonts w:cs="Times New Roman"/>
          <w:rtl/>
        </w:rPr>
        <w:t>مستقبل الشراكة الاورومتوسطية</w:t>
      </w:r>
      <w:r>
        <w:rPr>
          <w:rFonts w:cs="Times New Roman" w:hint="cs"/>
          <w:rtl/>
        </w:rPr>
        <w:t xml:space="preserve"> </w:t>
      </w:r>
      <w:r>
        <w:rPr>
          <w:rFonts w:cs="Times New Roman"/>
          <w:rtl/>
        </w:rPr>
        <w:t>،</w:t>
      </w:r>
      <w:r w:rsidRPr="00D266C5">
        <w:rPr>
          <w:rFonts w:cs="Times New Roman"/>
          <w:rtl/>
        </w:rPr>
        <w:t>الجزائر:</w:t>
      </w:r>
      <w:r>
        <w:rPr>
          <w:rFonts w:cs="Times New Roman" w:hint="cs"/>
          <w:rtl/>
        </w:rPr>
        <w:t xml:space="preserve"> </w:t>
      </w:r>
      <w:r w:rsidRPr="00D266C5">
        <w:rPr>
          <w:rFonts w:cs="Times New Roman"/>
          <w:rtl/>
        </w:rPr>
        <w:t>مجلة العلوم الاجتماعية</w:t>
      </w:r>
      <w:r>
        <w:rPr>
          <w:rFonts w:cs="Times New Roman"/>
          <w:rtl/>
        </w:rPr>
        <w:t>،</w:t>
      </w:r>
      <w:r>
        <w:rPr>
          <w:rFonts w:cs="Times New Roman" w:hint="cs"/>
          <w:rtl/>
        </w:rPr>
        <w:t xml:space="preserve"> </w:t>
      </w:r>
      <w:r w:rsidRPr="00D266C5">
        <w:rPr>
          <w:rFonts w:cs="Times New Roman"/>
          <w:rtl/>
        </w:rPr>
        <w:t>سبتمبر 2013</w:t>
      </w:r>
      <w:r>
        <w:rPr>
          <w:rFonts w:cs="Times New Roman"/>
          <w:rtl/>
        </w:rPr>
        <w:t>،</w:t>
      </w:r>
      <w:r>
        <w:rPr>
          <w:rFonts w:cs="Times New Roman" w:hint="cs"/>
          <w:rtl/>
        </w:rPr>
        <w:t xml:space="preserve"> </w:t>
      </w:r>
      <w:r w:rsidRPr="00D266C5">
        <w:rPr>
          <w:rFonts w:cs="Times New Roman"/>
          <w:rtl/>
        </w:rPr>
        <w:t xml:space="preserve">ص </w:t>
      </w:r>
      <w:proofErr w:type="spellStart"/>
      <w:r w:rsidRPr="00D266C5">
        <w:rPr>
          <w:rFonts w:cs="Times New Roman"/>
          <w:rtl/>
        </w:rPr>
        <w:t>ص</w:t>
      </w:r>
      <w:proofErr w:type="spellEnd"/>
      <w:r w:rsidRPr="00D266C5">
        <w:rPr>
          <w:rFonts w:cs="Times New Roman"/>
          <w:rtl/>
        </w:rPr>
        <w:t xml:space="preserve"> 294-96</w:t>
      </w:r>
      <w:r w:rsidRPr="00D266C5">
        <w:rPr>
          <w:rStyle w:val="Appelnotedebasdep"/>
          <w:vertAlign w:val="baseline"/>
        </w:rPr>
        <w:footnoteRef/>
      </w:r>
      <w:r>
        <w:rPr>
          <w:rFonts w:cs="Times New Roman" w:hint="cs"/>
          <w:rtl/>
        </w:rPr>
        <w:t>.</w:t>
      </w:r>
    </w:p>
  </w:footnote>
  <w:footnote w:id="54">
    <w:p w14:paraId="09981A29" w14:textId="5E943A49" w:rsidR="006F156C" w:rsidRPr="004921CC" w:rsidRDefault="006F156C" w:rsidP="004921CC">
      <w:pPr>
        <w:pStyle w:val="Notedebasdepage"/>
        <w:bidi/>
        <w:jc w:val="both"/>
        <w:rPr>
          <w:rFonts w:cstheme="minorBidi"/>
          <w:rtl/>
          <w:lang w:bidi="ar-DZ"/>
        </w:rPr>
      </w:pPr>
      <w:r>
        <w:rPr>
          <w:rFonts w:ascii="Simplified Arabic" w:hAnsi="Simplified Arabic" w:cs="Simplified Arabic" w:hint="cs"/>
          <w:color w:val="000000"/>
          <w:rtl/>
        </w:rPr>
        <w:t>1-</w:t>
      </w:r>
      <w:r w:rsidRPr="00D266C5">
        <w:rPr>
          <w:rFonts w:ascii="Simplified Arabic" w:hAnsi="Simplified Arabic" w:cs="Simplified Arabic" w:hint="cs"/>
          <w:color w:val="000000"/>
          <w:rtl/>
        </w:rPr>
        <w:t>حلیمة ساسي،</w:t>
      </w:r>
      <w:r>
        <w:rPr>
          <w:rFonts w:ascii="Simplified Arabic" w:hAnsi="Simplified Arabic" w:cs="Simplified Arabic" w:hint="cs"/>
          <w:color w:val="000000"/>
          <w:rtl/>
        </w:rPr>
        <w:t xml:space="preserve"> </w:t>
      </w:r>
      <w:r w:rsidRPr="00D266C5">
        <w:rPr>
          <w:rFonts w:ascii="Simplified Arabic" w:hAnsi="Simplified Arabic" w:cs="Simplified Arabic" w:hint="cs"/>
          <w:color w:val="000000"/>
          <w:rtl/>
        </w:rPr>
        <w:t xml:space="preserve">دراسة تحلیلیة لواقع التعاون المالي في اطار الشراكة الاورو جزائریة </w:t>
      </w:r>
      <w:r>
        <w:rPr>
          <w:rFonts w:ascii="Simplified Arabic" w:hAnsi="Simplified Arabic" w:cs="Simplified Arabic" w:hint="cs"/>
          <w:color w:val="000000"/>
          <w:rtl/>
        </w:rPr>
        <w:t>،</w:t>
      </w:r>
      <w:r w:rsidRPr="00D266C5">
        <w:rPr>
          <w:rFonts w:ascii="Simplified Arabic" w:hAnsi="Simplified Arabic" w:cs="Simplified Arabic" w:hint="cs"/>
          <w:color w:val="000000"/>
          <w:rtl/>
        </w:rPr>
        <w:t xml:space="preserve"> مرجع سابق</w:t>
      </w:r>
      <w:r>
        <w:rPr>
          <w:rFonts w:ascii="Simplified Arabic" w:hAnsi="Simplified Arabic" w:cs="Simplified Arabic" w:hint="cs"/>
          <w:color w:val="000000"/>
          <w:rtl/>
        </w:rPr>
        <w:t>،</w:t>
      </w:r>
      <w:r w:rsidRPr="00D266C5">
        <w:rPr>
          <w:rFonts w:ascii="Simplified Arabic" w:hAnsi="Simplified Arabic" w:cs="Simplified Arabic" w:hint="cs"/>
          <w:color w:val="000000"/>
          <w:rtl/>
        </w:rPr>
        <w:t xml:space="preserve"> ص44</w:t>
      </w:r>
      <w:r w:rsidRPr="00D266C5">
        <w:rPr>
          <w:rStyle w:val="Appelnotedebasdep"/>
          <w:vertAlign w:val="baseline"/>
        </w:rPr>
        <w:footnoteRef/>
      </w:r>
      <w:r>
        <w:rPr>
          <w:rFonts w:ascii="Simplified Arabic" w:hAnsi="Simplified Arabic" w:cs="Simplified Arabic" w:hint="cs"/>
          <w:color w:val="000000"/>
          <w:rtl/>
        </w:rPr>
        <w:t>.</w:t>
      </w:r>
    </w:p>
  </w:footnote>
  <w:footnote w:id="55">
    <w:p w14:paraId="2B305310" w14:textId="0C60B663" w:rsidR="006F156C" w:rsidRPr="00D266C5" w:rsidRDefault="006F156C" w:rsidP="00654DC8">
      <w:pPr>
        <w:pStyle w:val="NormalWeb"/>
        <w:tabs>
          <w:tab w:val="right" w:pos="425"/>
        </w:tabs>
        <w:bidi/>
        <w:spacing w:before="0" w:beforeAutospacing="0" w:after="0" w:afterAutospacing="0"/>
        <w:jc w:val="both"/>
        <w:rPr>
          <w:rFonts w:ascii="Simplified Arabic" w:hAnsi="Simplified Arabic" w:cs="Simplified Arabic"/>
          <w:sz w:val="20"/>
          <w:szCs w:val="20"/>
        </w:rPr>
      </w:pPr>
      <w:r w:rsidRPr="00D266C5">
        <w:rPr>
          <w:rStyle w:val="Appelnotedebasdep"/>
          <w:sz w:val="20"/>
          <w:szCs w:val="20"/>
          <w:vertAlign w:val="baseline"/>
        </w:rPr>
        <w:footnoteRef/>
      </w:r>
      <w:r w:rsidRPr="00D266C5">
        <w:rPr>
          <w:rFonts w:hint="cs"/>
          <w:sz w:val="20"/>
          <w:szCs w:val="20"/>
          <w:rtl/>
        </w:rPr>
        <w:t xml:space="preserve"> </w:t>
      </w:r>
      <w:proofErr w:type="spellStart"/>
      <w:r w:rsidRPr="00D266C5">
        <w:rPr>
          <w:rFonts w:ascii="Simplified Arabic" w:hAnsi="Simplified Arabic" w:cs="Simplified Arabic" w:hint="cs"/>
          <w:color w:val="000000"/>
          <w:sz w:val="20"/>
          <w:szCs w:val="20"/>
          <w:rtl/>
        </w:rPr>
        <w:t>خيدر</w:t>
      </w:r>
      <w:proofErr w:type="spellEnd"/>
      <w:r w:rsidRPr="00D266C5">
        <w:rPr>
          <w:rFonts w:ascii="Simplified Arabic" w:hAnsi="Simplified Arabic" w:cs="Simplified Arabic" w:hint="cs"/>
          <w:color w:val="000000"/>
          <w:sz w:val="20"/>
          <w:szCs w:val="20"/>
          <w:rtl/>
        </w:rPr>
        <w:t xml:space="preserve"> ريم-الشراكة في ظل </w:t>
      </w:r>
      <w:proofErr w:type="spellStart"/>
      <w:r w:rsidRPr="00D266C5">
        <w:rPr>
          <w:rFonts w:ascii="Simplified Arabic" w:hAnsi="Simplified Arabic" w:cs="Simplified Arabic" w:hint="cs"/>
          <w:color w:val="000000"/>
          <w:sz w:val="20"/>
          <w:szCs w:val="20"/>
          <w:rtl/>
        </w:rPr>
        <w:t>إقتصاد</w:t>
      </w:r>
      <w:proofErr w:type="spellEnd"/>
      <w:r>
        <w:rPr>
          <w:rFonts w:ascii="Simplified Arabic" w:hAnsi="Simplified Arabic" w:cs="Simplified Arabic" w:hint="cs"/>
          <w:color w:val="000000"/>
          <w:sz w:val="20"/>
          <w:szCs w:val="20"/>
          <w:rtl/>
        </w:rPr>
        <w:t xml:space="preserve"> </w:t>
      </w:r>
      <w:r w:rsidRPr="00D266C5">
        <w:rPr>
          <w:rFonts w:ascii="Simplified Arabic" w:hAnsi="Simplified Arabic" w:cs="Simplified Arabic" w:hint="cs"/>
          <w:color w:val="000000"/>
          <w:sz w:val="20"/>
          <w:szCs w:val="20"/>
          <w:rtl/>
        </w:rPr>
        <w:t xml:space="preserve">السوق اطروحة ماجستير قانون عام تخصص التنظيم </w:t>
      </w:r>
      <w:proofErr w:type="spellStart"/>
      <w:r w:rsidRPr="00D266C5">
        <w:rPr>
          <w:rFonts w:ascii="Simplified Arabic" w:hAnsi="Simplified Arabic" w:cs="Simplified Arabic" w:hint="cs"/>
          <w:color w:val="000000"/>
          <w:sz w:val="20"/>
          <w:szCs w:val="20"/>
          <w:rtl/>
        </w:rPr>
        <w:t>الإقتصادي</w:t>
      </w:r>
      <w:proofErr w:type="spellEnd"/>
      <w:r w:rsidRPr="00D266C5">
        <w:rPr>
          <w:rFonts w:ascii="Simplified Arabic" w:hAnsi="Simplified Arabic" w:cs="Simplified Arabic" w:hint="cs"/>
          <w:color w:val="000000"/>
          <w:sz w:val="20"/>
          <w:szCs w:val="20"/>
          <w:rtl/>
        </w:rPr>
        <w:t xml:space="preserve"> 2014-2014 جامعة الاخوة </w:t>
      </w:r>
      <w:proofErr w:type="spellStart"/>
      <w:r w:rsidRPr="00D266C5">
        <w:rPr>
          <w:rFonts w:ascii="Simplified Arabic" w:hAnsi="Simplified Arabic" w:cs="Simplified Arabic" w:hint="cs"/>
          <w:color w:val="000000"/>
          <w:sz w:val="20"/>
          <w:szCs w:val="20"/>
          <w:rtl/>
        </w:rPr>
        <w:t>منتوري</w:t>
      </w:r>
      <w:proofErr w:type="spellEnd"/>
      <w:r w:rsidRPr="00D266C5">
        <w:rPr>
          <w:rFonts w:ascii="Simplified Arabic" w:hAnsi="Simplified Arabic" w:cs="Simplified Arabic" w:hint="cs"/>
          <w:color w:val="000000"/>
          <w:sz w:val="20"/>
          <w:szCs w:val="20"/>
          <w:rtl/>
        </w:rPr>
        <w:t xml:space="preserve"> قسنطينة الجزائر 2014 ص 153.</w:t>
      </w:r>
    </w:p>
    <w:p w14:paraId="77EF612E" w14:textId="77777777" w:rsidR="006F156C" w:rsidRPr="00D266C5" w:rsidRDefault="006F156C" w:rsidP="00654DC8">
      <w:pPr>
        <w:pStyle w:val="Notedebasdepage"/>
        <w:bidi/>
        <w:jc w:val="both"/>
        <w:rPr>
          <w:rFonts w:cs="Times New Roman"/>
          <w:rtl/>
        </w:rPr>
      </w:pPr>
    </w:p>
  </w:footnote>
  <w:footnote w:id="56">
    <w:p w14:paraId="37DD4DFE" w14:textId="4C1F55E4" w:rsidR="006F156C" w:rsidRPr="003755B6" w:rsidRDefault="006F156C" w:rsidP="003755B6">
      <w:pPr>
        <w:pStyle w:val="Notedebasdepage"/>
        <w:bidi/>
        <w:jc w:val="both"/>
        <w:rPr>
          <w:rFonts w:ascii="Simplified Arabic" w:hAnsi="Simplified Arabic" w:cs="Simplified Arabic"/>
          <w:rtl/>
          <w:lang w:bidi="ar-DZ"/>
        </w:rPr>
      </w:pPr>
      <w:r w:rsidRPr="00D266C5">
        <w:rPr>
          <w:rStyle w:val="Appelnotedebasdep"/>
          <w:vertAlign w:val="baseline"/>
        </w:rPr>
        <w:footnoteRef/>
      </w:r>
      <w:r w:rsidRPr="00D266C5">
        <w:rPr>
          <w:rFonts w:ascii="Simplified Arabic" w:hAnsi="Simplified Arabic" w:cs="Simplified Arabic"/>
          <w:rtl/>
        </w:rPr>
        <w:t xml:space="preserve"> </w:t>
      </w:r>
      <w:r w:rsidRPr="00D266C5">
        <w:rPr>
          <w:rFonts w:ascii="Simplified Arabic" w:hAnsi="Simplified Arabic" w:cs="Simplified Arabic" w:hint="eastAsia"/>
          <w:rtl/>
        </w:rPr>
        <w:t>وزارة</w:t>
      </w:r>
      <w:r w:rsidRPr="00D266C5">
        <w:rPr>
          <w:rFonts w:ascii="Simplified Arabic" w:hAnsi="Simplified Arabic" w:cs="Simplified Arabic" w:hint="cs"/>
          <w:rtl/>
        </w:rPr>
        <w:t xml:space="preserve"> </w:t>
      </w:r>
      <w:proofErr w:type="gramStart"/>
      <w:r w:rsidRPr="00D266C5">
        <w:rPr>
          <w:rFonts w:ascii="Simplified Arabic" w:hAnsi="Simplified Arabic" w:cs="Simplified Arabic" w:hint="eastAsia"/>
          <w:rtl/>
        </w:rPr>
        <w:t>التجارة</w:t>
      </w:r>
      <w:r w:rsidRPr="00D266C5">
        <w:rPr>
          <w:rFonts w:ascii="Simplified Arabic" w:hAnsi="Simplified Arabic" w:cs="Simplified Arabic" w:hint="cs"/>
          <w:rtl/>
        </w:rPr>
        <w:t xml:space="preserve">  </w:t>
      </w:r>
      <w:r w:rsidRPr="00D266C5">
        <w:rPr>
          <w:rFonts w:ascii="Simplified Arabic" w:hAnsi="Simplified Arabic" w:cs="Simplified Arabic" w:hint="eastAsia"/>
          <w:rtl/>
        </w:rPr>
        <w:t>الجزائرية</w:t>
      </w:r>
      <w:proofErr w:type="gramEnd"/>
      <w:r w:rsidRPr="00D266C5">
        <w:rPr>
          <w:rFonts w:ascii="Simplified Arabic" w:hAnsi="Simplified Arabic" w:cs="Simplified Arabic" w:hint="eastAsia"/>
          <w:rtl/>
        </w:rPr>
        <w:t>،</w:t>
      </w:r>
      <w:r>
        <w:rPr>
          <w:rFonts w:ascii="Simplified Arabic" w:hAnsi="Simplified Arabic" w:cs="Simplified Arabic" w:hint="cs"/>
          <w:rtl/>
        </w:rPr>
        <w:t xml:space="preserve"> </w:t>
      </w:r>
      <w:r w:rsidRPr="00D266C5">
        <w:rPr>
          <w:rFonts w:ascii="Simplified Arabic" w:hAnsi="Simplified Arabic" w:cs="Simplified Arabic" w:hint="eastAsia"/>
          <w:rtl/>
        </w:rPr>
        <w:t>إعلانات</w:t>
      </w:r>
      <w:r w:rsidRPr="00D266C5">
        <w:rPr>
          <w:rFonts w:ascii="Simplified Arabic" w:hAnsi="Simplified Arabic" w:cs="Simplified Arabic" w:hint="cs"/>
          <w:rtl/>
        </w:rPr>
        <w:t xml:space="preserve"> </w:t>
      </w:r>
      <w:r w:rsidRPr="00D266C5">
        <w:rPr>
          <w:rFonts w:ascii="Simplified Arabic" w:hAnsi="Simplified Arabic" w:cs="Simplified Arabic" w:hint="eastAsia"/>
          <w:rtl/>
        </w:rPr>
        <w:t>وبلاغات</w:t>
      </w:r>
      <w:r w:rsidRPr="00D266C5">
        <w:rPr>
          <w:rFonts w:ascii="Simplified Arabic" w:hAnsi="Simplified Arabic" w:cs="Simplified Arabic" w:hint="cs"/>
          <w:rtl/>
        </w:rPr>
        <w:t xml:space="preserve"> </w:t>
      </w:r>
      <w:r w:rsidRPr="00D266C5">
        <w:rPr>
          <w:rFonts w:ascii="Simplified Arabic" w:hAnsi="Simplified Arabic" w:cs="Simplified Arabic" w:hint="eastAsia"/>
          <w:rtl/>
        </w:rPr>
        <w:t>على</w:t>
      </w:r>
      <w:r w:rsidRPr="00D266C5">
        <w:rPr>
          <w:rFonts w:ascii="Simplified Arabic" w:hAnsi="Simplified Arabic" w:cs="Simplified Arabic" w:hint="cs"/>
          <w:rtl/>
        </w:rPr>
        <w:t xml:space="preserve"> </w:t>
      </w:r>
      <w:r w:rsidRPr="00D266C5">
        <w:rPr>
          <w:rFonts w:ascii="Simplified Arabic" w:hAnsi="Simplified Arabic" w:cs="Simplified Arabic" w:hint="eastAsia"/>
          <w:rtl/>
        </w:rPr>
        <w:t>الموقع</w:t>
      </w:r>
      <w:r w:rsidRPr="00D266C5">
        <w:rPr>
          <w:rFonts w:ascii="Simplified Arabic" w:hAnsi="Simplified Arabic" w:cs="Simplified Arabic"/>
          <w:rtl/>
        </w:rPr>
        <w:t xml:space="preserve"> :</w:t>
      </w:r>
      <w:r w:rsidRPr="00D266C5">
        <w:rPr>
          <w:rFonts w:ascii="Simplified Arabic" w:hAnsi="Simplified Arabic" w:cs="Simplified Arabic"/>
        </w:rPr>
        <w:t>http</w:t>
      </w:r>
      <w:r w:rsidRPr="00D266C5">
        <w:rPr>
          <w:rFonts w:ascii="Simplified Arabic" w:hAnsi="Simplified Arabic" w:cs="Simplified Arabic" w:hint="cs"/>
          <w:rtl/>
        </w:rPr>
        <w:t xml:space="preserve">  </w:t>
      </w:r>
      <w:r w:rsidRPr="00D266C5">
        <w:rPr>
          <w:rFonts w:ascii="Simplified Arabic" w:hAnsi="Simplified Arabic" w:cs="Simplified Arabic"/>
          <w:rtl/>
        </w:rPr>
        <w:t>//</w:t>
      </w:r>
      <w:r w:rsidRPr="00D266C5">
        <w:rPr>
          <w:rFonts w:ascii="Simplified Arabic" w:hAnsi="Simplified Arabic" w:cs="Simplified Arabic"/>
        </w:rPr>
        <w:t>www.commerce.gov.dz</w:t>
      </w:r>
    </w:p>
  </w:footnote>
  <w:footnote w:id="57">
    <w:p w14:paraId="4005DDA5" w14:textId="0906483F" w:rsidR="006F156C" w:rsidRPr="003755B6" w:rsidRDefault="006F156C" w:rsidP="003755B6">
      <w:pPr>
        <w:pStyle w:val="Notedebasdepage"/>
        <w:bidi/>
        <w:jc w:val="both"/>
        <w:rPr>
          <w:rFonts w:cs="Times New Roman"/>
          <w:rtl/>
        </w:rPr>
      </w:pPr>
      <w:r>
        <w:rPr>
          <w:rFonts w:hint="cs"/>
          <w:rtl/>
        </w:rPr>
        <w:t>2</w:t>
      </w:r>
      <w:r w:rsidRPr="00D266C5">
        <w:rPr>
          <w:rFonts w:hint="cs"/>
          <w:rtl/>
        </w:rPr>
        <w:t xml:space="preserve">   </w:t>
      </w:r>
      <w:proofErr w:type="spellStart"/>
      <w:r w:rsidRPr="00D266C5">
        <w:rPr>
          <w:rFonts w:cs="Arial" w:hint="cs"/>
          <w:rtl/>
        </w:rPr>
        <w:t>خثيير</w:t>
      </w:r>
      <w:proofErr w:type="spellEnd"/>
      <w:r w:rsidRPr="00D266C5">
        <w:rPr>
          <w:rFonts w:cs="Arial" w:hint="cs"/>
          <w:rtl/>
        </w:rPr>
        <w:t xml:space="preserve"> ريم</w:t>
      </w:r>
      <w:r>
        <w:rPr>
          <w:rFonts w:cs="Arial" w:hint="cs"/>
          <w:rtl/>
        </w:rPr>
        <w:t>، مرجع سا</w:t>
      </w:r>
      <w:r w:rsidRPr="00D266C5">
        <w:rPr>
          <w:rFonts w:cs="Arial" w:hint="cs"/>
          <w:rtl/>
        </w:rPr>
        <w:t>بق</w:t>
      </w:r>
      <w:r>
        <w:rPr>
          <w:rFonts w:cs="Arial" w:hint="cs"/>
          <w:rtl/>
        </w:rPr>
        <w:t>،</w:t>
      </w:r>
      <w:r w:rsidRPr="00D266C5">
        <w:rPr>
          <w:rFonts w:cs="Arial" w:hint="cs"/>
          <w:rtl/>
        </w:rPr>
        <w:t xml:space="preserve"> ص 155</w:t>
      </w:r>
      <w:r w:rsidRPr="00D266C5">
        <w:rPr>
          <w:rStyle w:val="Appelnotedebasdep"/>
          <w:vertAlign w:val="baseline"/>
        </w:rPr>
        <w:footnoteRef/>
      </w:r>
      <w:r>
        <w:rPr>
          <w:rFonts w:cs="Arial" w:hint="cs"/>
          <w:rtl/>
        </w:rPr>
        <w:t>.</w:t>
      </w:r>
    </w:p>
  </w:footnote>
  <w:footnote w:id="58">
    <w:p w14:paraId="3C14CAA6" w14:textId="7E265BFE" w:rsidR="006F156C" w:rsidRPr="007E2084" w:rsidRDefault="006F156C" w:rsidP="00654DC8">
      <w:pPr>
        <w:pStyle w:val="Notedebasdepage"/>
        <w:bidi/>
        <w:jc w:val="both"/>
        <w:rPr>
          <w:rFonts w:ascii="Simplified Arabic" w:hAnsi="Simplified Arabic" w:cs="Simplified Arabic"/>
          <w:rtl/>
        </w:rPr>
      </w:pPr>
      <w:r w:rsidRPr="007E2084">
        <w:rPr>
          <w:rFonts w:ascii="Simplified Arabic" w:hAnsi="Simplified Arabic" w:cs="Simplified Arabic"/>
          <w:rtl/>
        </w:rPr>
        <w:t xml:space="preserve">  </w:t>
      </w:r>
      <w:r w:rsidRPr="007E2084">
        <w:rPr>
          <w:rStyle w:val="Appelnotedebasdep"/>
          <w:rFonts w:ascii="Simplified Arabic" w:hAnsi="Simplified Arabic" w:cs="Simplified Arabic"/>
          <w:vertAlign w:val="baseline"/>
        </w:rPr>
        <w:footnoteRef/>
      </w:r>
      <w:r w:rsidRPr="007E2084">
        <w:rPr>
          <w:rFonts w:ascii="Simplified Arabic" w:hAnsi="Simplified Arabic" w:cs="Simplified Arabic"/>
          <w:rtl/>
        </w:rPr>
        <w:t xml:space="preserve">   </w:t>
      </w:r>
      <w:r w:rsidRPr="007E2084">
        <w:rPr>
          <w:rFonts w:ascii="Simplified Arabic" w:hAnsi="Simplified Arabic" w:cs="Simplified Arabic"/>
          <w:color w:val="000000"/>
          <w:rtl/>
        </w:rPr>
        <w:t>بن إسماعين حياة</w:t>
      </w:r>
      <w:r>
        <w:rPr>
          <w:rFonts w:ascii="Simplified Arabic" w:hAnsi="Simplified Arabic" w:cs="Simplified Arabic"/>
          <w:color w:val="000000"/>
          <w:rtl/>
        </w:rPr>
        <w:t>،</w:t>
      </w:r>
      <w:r w:rsidRPr="007E2084">
        <w:rPr>
          <w:rFonts w:ascii="Simplified Arabic" w:hAnsi="Simplified Arabic" w:cs="Simplified Arabic"/>
          <w:color w:val="000000"/>
          <w:rtl/>
        </w:rPr>
        <w:t xml:space="preserve"> مرجع سبق ذكره</w:t>
      </w:r>
      <w:r>
        <w:rPr>
          <w:rFonts w:ascii="Simplified Arabic" w:hAnsi="Simplified Arabic" w:cs="Simplified Arabic"/>
          <w:color w:val="000000"/>
          <w:rtl/>
        </w:rPr>
        <w:t>،</w:t>
      </w:r>
      <w:r w:rsidRPr="007E2084">
        <w:rPr>
          <w:rFonts w:ascii="Simplified Arabic" w:hAnsi="Simplified Arabic" w:cs="Simplified Arabic"/>
          <w:color w:val="000000"/>
          <w:rtl/>
        </w:rPr>
        <w:t xml:space="preserve"> ص65-66 .1</w:t>
      </w:r>
    </w:p>
  </w:footnote>
  <w:footnote w:id="59">
    <w:p w14:paraId="36FC2C70" w14:textId="5758979D" w:rsidR="006F156C" w:rsidRPr="00D266C5" w:rsidRDefault="006F156C" w:rsidP="003755B6">
      <w:pPr>
        <w:bidi/>
        <w:spacing w:after="0" w:line="240" w:lineRule="auto"/>
        <w:jc w:val="both"/>
        <w:rPr>
          <w:rFonts w:ascii="Simplified Arabic" w:hAnsi="Simplified Arabic" w:cs="Simplified Arabic"/>
          <w:sz w:val="20"/>
          <w:szCs w:val="20"/>
          <w:rtl/>
        </w:rPr>
      </w:pPr>
      <w:r w:rsidRPr="00D266C5">
        <w:rPr>
          <w:rFonts w:hint="cs"/>
          <w:sz w:val="20"/>
          <w:szCs w:val="20"/>
          <w:rtl/>
        </w:rPr>
        <w:t xml:space="preserve"> </w:t>
      </w:r>
      <w:r w:rsidRPr="00D266C5">
        <w:rPr>
          <w:rStyle w:val="Appelnotedebasdep"/>
          <w:sz w:val="20"/>
          <w:szCs w:val="20"/>
          <w:vertAlign w:val="baseline"/>
        </w:rPr>
        <w:footnoteRef/>
      </w:r>
      <w:r>
        <w:rPr>
          <w:rFonts w:hint="cs"/>
          <w:sz w:val="20"/>
          <w:szCs w:val="20"/>
          <w:rtl/>
        </w:rPr>
        <w:t>-</w:t>
      </w:r>
      <w:r w:rsidRPr="00D266C5">
        <w:rPr>
          <w:rFonts w:ascii="Simplified Arabic" w:hAnsi="Simplified Arabic" w:cs="Simplified Arabic" w:hint="eastAsia"/>
          <w:sz w:val="20"/>
          <w:szCs w:val="20"/>
          <w:rtl/>
        </w:rPr>
        <w:t>عزيزة</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بن</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سمينة،</w:t>
      </w:r>
      <w:r>
        <w:rPr>
          <w:rFonts w:ascii="Simplified Arabic" w:hAnsi="Simplified Arabic" w:cs="Simplified Arabic" w:hint="cs"/>
          <w:sz w:val="20"/>
          <w:szCs w:val="20"/>
          <w:rtl/>
        </w:rPr>
        <w:t xml:space="preserve"> </w:t>
      </w:r>
      <w:r w:rsidRPr="00D266C5">
        <w:rPr>
          <w:rFonts w:ascii="Simplified Arabic" w:hAnsi="Simplified Arabic" w:cs="Simplified Arabic"/>
          <w:sz w:val="20"/>
          <w:szCs w:val="20"/>
          <w:rtl/>
        </w:rPr>
        <w:t>"</w:t>
      </w:r>
      <w:r w:rsidRPr="00D266C5">
        <w:rPr>
          <w:rFonts w:ascii="Simplified Arabic" w:hAnsi="Simplified Arabic" w:cs="Simplified Arabic" w:hint="eastAsia"/>
          <w:sz w:val="20"/>
          <w:szCs w:val="20"/>
          <w:rtl/>
        </w:rPr>
        <w:t>الشراكة</w:t>
      </w:r>
      <w:r>
        <w:rPr>
          <w:rFonts w:ascii="Simplified Arabic" w:hAnsi="Simplified Arabic" w:cs="Simplified Arabic" w:hint="cs"/>
          <w:sz w:val="20"/>
          <w:szCs w:val="20"/>
          <w:rtl/>
        </w:rPr>
        <w:t xml:space="preserve"> </w:t>
      </w:r>
      <w:proofErr w:type="spellStart"/>
      <w:r w:rsidRPr="00D266C5">
        <w:rPr>
          <w:rFonts w:ascii="Simplified Arabic" w:hAnsi="Simplified Arabic" w:cs="Simplified Arabic" w:hint="eastAsia"/>
          <w:sz w:val="20"/>
          <w:szCs w:val="20"/>
          <w:rtl/>
        </w:rPr>
        <w:t>الأوروجزائرية</w:t>
      </w:r>
      <w:proofErr w:type="spellEnd"/>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بين</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متطلبات</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الانفتاح</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الاقتصادي</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والتنمية</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المستقلة</w:t>
      </w:r>
      <w:r w:rsidRPr="00D266C5">
        <w:rPr>
          <w:rFonts w:ascii="Simplified Arabic" w:hAnsi="Simplified Arabic" w:cs="Simplified Arabic"/>
          <w:sz w:val="20"/>
          <w:szCs w:val="20"/>
          <w:rtl/>
        </w:rPr>
        <w:t>"</w:t>
      </w:r>
      <w:r w:rsidRPr="00D266C5">
        <w:rPr>
          <w:rFonts w:ascii="Simplified Arabic" w:hAnsi="Simplified Arabic" w:cs="Simplified Arabic" w:hint="eastAsia"/>
          <w:sz w:val="20"/>
          <w:szCs w:val="20"/>
          <w:rtl/>
        </w:rPr>
        <w:t>،</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مجلة</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الباحث،</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عدد</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رقم</w:t>
      </w:r>
      <w:r w:rsidRPr="00D266C5">
        <w:rPr>
          <w:rFonts w:ascii="Simplified Arabic" w:hAnsi="Simplified Arabic" w:cs="Simplified Arabic"/>
          <w:sz w:val="20"/>
          <w:szCs w:val="20"/>
          <w:rtl/>
        </w:rPr>
        <w:t xml:space="preserve"> 09</w:t>
      </w:r>
      <w:r w:rsidRPr="00D266C5">
        <w:rPr>
          <w:rFonts w:ascii="Simplified Arabic" w:hAnsi="Simplified Arabic" w:cs="Simplified Arabic" w:hint="eastAsia"/>
          <w:sz w:val="20"/>
          <w:szCs w:val="20"/>
          <w:rtl/>
        </w:rPr>
        <w:t>،</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جامعة</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بسكرة،</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سنة</w:t>
      </w:r>
      <w:r w:rsidRPr="00D266C5">
        <w:rPr>
          <w:rFonts w:ascii="Simplified Arabic" w:hAnsi="Simplified Arabic" w:cs="Simplified Arabic"/>
          <w:sz w:val="20"/>
          <w:szCs w:val="20"/>
          <w:rtl/>
        </w:rPr>
        <w:t xml:space="preserve"> 2011</w:t>
      </w:r>
      <w:r w:rsidRPr="00D266C5">
        <w:rPr>
          <w:rFonts w:ascii="Simplified Arabic" w:hAnsi="Simplified Arabic" w:cs="Simplified Arabic" w:hint="eastAsia"/>
          <w:sz w:val="20"/>
          <w:szCs w:val="20"/>
          <w:rtl/>
        </w:rPr>
        <w:t>،</w:t>
      </w:r>
      <w:r>
        <w:rPr>
          <w:rFonts w:ascii="Simplified Arabic" w:hAnsi="Simplified Arabic" w:cs="Simplified Arabic" w:hint="cs"/>
          <w:sz w:val="20"/>
          <w:szCs w:val="20"/>
          <w:rtl/>
        </w:rPr>
        <w:t xml:space="preserve"> </w:t>
      </w:r>
      <w:r w:rsidRPr="00D266C5">
        <w:rPr>
          <w:rFonts w:ascii="Simplified Arabic" w:hAnsi="Simplified Arabic" w:cs="Simplified Arabic" w:hint="eastAsia"/>
          <w:sz w:val="20"/>
          <w:szCs w:val="20"/>
          <w:rtl/>
        </w:rPr>
        <w:t>ص</w:t>
      </w:r>
      <w:r w:rsidRPr="00D266C5">
        <w:rPr>
          <w:rFonts w:ascii="Simplified Arabic" w:hAnsi="Simplified Arabic" w:cs="Simplified Arabic" w:hint="cs"/>
          <w:sz w:val="20"/>
          <w:szCs w:val="20"/>
          <w:rtl/>
        </w:rPr>
        <w:t xml:space="preserve"> 55</w:t>
      </w:r>
      <w:r>
        <w:rPr>
          <w:rFonts w:ascii="Simplified Arabic" w:hAnsi="Simplified Arabic" w:cs="Simplified Arabic" w:hint="cs"/>
          <w:sz w:val="20"/>
          <w:szCs w:val="20"/>
          <w:rtl/>
        </w:rPr>
        <w:t>.</w:t>
      </w:r>
    </w:p>
    <w:p w14:paraId="0341A49A" w14:textId="77777777" w:rsidR="006F156C" w:rsidRPr="00D266C5" w:rsidRDefault="006F156C" w:rsidP="00654DC8">
      <w:pPr>
        <w:bidi/>
        <w:spacing w:after="0" w:line="240" w:lineRule="auto"/>
        <w:jc w:val="both"/>
        <w:rPr>
          <w:rFonts w:ascii="Simplified Arabic" w:hAnsi="Simplified Arabic" w:cs="Simplified Arabic"/>
          <w:sz w:val="20"/>
          <w:szCs w:val="20"/>
          <w:rtl/>
        </w:rPr>
      </w:pPr>
    </w:p>
  </w:footnote>
  <w:footnote w:id="60">
    <w:p w14:paraId="04AF15A1" w14:textId="710D851C" w:rsidR="006F156C" w:rsidRPr="00D266C5" w:rsidRDefault="006F156C" w:rsidP="00654DC8">
      <w:pPr>
        <w:pStyle w:val="Notedebasdepage"/>
        <w:bidi/>
        <w:jc w:val="both"/>
        <w:rPr>
          <w:rFonts w:cs="Arial"/>
          <w:rtl/>
        </w:rPr>
      </w:pPr>
      <w:r w:rsidRPr="00D266C5">
        <w:rPr>
          <w:rFonts w:cs="Arial" w:hint="cs"/>
          <w:rtl/>
        </w:rPr>
        <w:t xml:space="preserve">62 </w:t>
      </w:r>
      <w:r w:rsidRPr="00D266C5">
        <w:rPr>
          <w:rFonts w:cs="Arial"/>
          <w:rtl/>
        </w:rPr>
        <w:t>فاطمة الزهراء طوبال، تاريخ التنمية في الجزائر من منظور قانون الشراكة الأورومتوسطية دراسات وابحاث قانونية،</w:t>
      </w:r>
      <w:r>
        <w:rPr>
          <w:rFonts w:cs="Arial" w:hint="cs"/>
          <w:rtl/>
        </w:rPr>
        <w:t xml:space="preserve"> </w:t>
      </w:r>
      <w:r w:rsidRPr="00D266C5">
        <w:rPr>
          <w:rFonts w:cs="Arial"/>
          <w:rtl/>
        </w:rPr>
        <w:t xml:space="preserve">الحوار المتمدن-العدد: 3949 - 2012 / 12 / 22 - </w:t>
      </w:r>
      <w:r w:rsidRPr="00D266C5">
        <w:rPr>
          <w:rFonts w:cs="Arial" w:hint="cs"/>
          <w:rtl/>
        </w:rPr>
        <w:t xml:space="preserve"> </w:t>
      </w:r>
      <w:r w:rsidRPr="00D266C5">
        <w:rPr>
          <w:rFonts w:cs="Arial"/>
          <w:rtl/>
        </w:rPr>
        <w:t>23:39</w:t>
      </w:r>
      <w:r w:rsidRPr="00D266C5">
        <w:rPr>
          <w:rFonts w:cs="Arial"/>
        </w:rPr>
        <w:t>https://www.ahewar.org/search/Dsearch.asp?</w:t>
      </w:r>
      <w:r w:rsidRPr="00D266C5">
        <w:rPr>
          <w:rFonts w:cs="Arial" w:hint="cs"/>
          <w:rtl/>
        </w:rPr>
        <w:t xml:space="preserve">   </w:t>
      </w:r>
      <w:r w:rsidRPr="00D266C5">
        <w:rPr>
          <w:rFonts w:cs="Arial"/>
        </w:rPr>
        <w:t>=</w:t>
      </w:r>
    </w:p>
    <w:p w14:paraId="4BDD745D" w14:textId="392239BB" w:rsidR="006F156C" w:rsidRPr="00D266C5" w:rsidRDefault="006F156C" w:rsidP="00654DC8">
      <w:pPr>
        <w:bidi/>
        <w:spacing w:after="0" w:line="240" w:lineRule="auto"/>
        <w:jc w:val="both"/>
        <w:rPr>
          <w:rFonts w:cs="Arial"/>
          <w:sz w:val="20"/>
          <w:szCs w:val="20"/>
          <w:rtl/>
        </w:rPr>
      </w:pPr>
      <w:r w:rsidRPr="00D266C5">
        <w:rPr>
          <w:rFonts w:cs="Arial" w:hint="cs"/>
          <w:sz w:val="20"/>
          <w:szCs w:val="20"/>
          <w:rtl/>
        </w:rPr>
        <w:t xml:space="preserve">* </w:t>
      </w:r>
      <w:r w:rsidRPr="00D266C5">
        <w:rPr>
          <w:rFonts w:cs="Arial" w:hint="eastAsia"/>
          <w:sz w:val="20"/>
          <w:szCs w:val="20"/>
          <w:rtl/>
        </w:rPr>
        <w:t>لجريدة</w:t>
      </w:r>
      <w:r>
        <w:rPr>
          <w:rFonts w:cs="Arial" w:hint="cs"/>
          <w:sz w:val="20"/>
          <w:szCs w:val="20"/>
          <w:rtl/>
        </w:rPr>
        <w:t xml:space="preserve"> </w:t>
      </w:r>
      <w:r w:rsidRPr="00D266C5">
        <w:rPr>
          <w:rFonts w:cs="Arial" w:hint="eastAsia"/>
          <w:sz w:val="20"/>
          <w:szCs w:val="20"/>
          <w:rtl/>
        </w:rPr>
        <w:t>الرسمية</w:t>
      </w:r>
      <w:r>
        <w:rPr>
          <w:rFonts w:cs="Arial" w:hint="cs"/>
          <w:sz w:val="20"/>
          <w:szCs w:val="20"/>
          <w:rtl/>
        </w:rPr>
        <w:t xml:space="preserve"> </w:t>
      </w:r>
      <w:r w:rsidRPr="00D266C5">
        <w:rPr>
          <w:rFonts w:cs="Arial" w:hint="eastAsia"/>
          <w:sz w:val="20"/>
          <w:szCs w:val="20"/>
          <w:rtl/>
        </w:rPr>
        <w:t>الجزائرية</w:t>
      </w:r>
      <w:r>
        <w:rPr>
          <w:rFonts w:cs="Arial" w:hint="cs"/>
          <w:sz w:val="20"/>
          <w:szCs w:val="20"/>
          <w:rtl/>
        </w:rPr>
        <w:t xml:space="preserve"> </w:t>
      </w:r>
      <w:r w:rsidRPr="00D266C5">
        <w:rPr>
          <w:rFonts w:cs="Arial" w:hint="eastAsia"/>
          <w:sz w:val="20"/>
          <w:szCs w:val="20"/>
          <w:rtl/>
        </w:rPr>
        <w:t>الصادرة</w:t>
      </w:r>
      <w:r>
        <w:rPr>
          <w:rFonts w:cs="Arial" w:hint="cs"/>
          <w:sz w:val="20"/>
          <w:szCs w:val="20"/>
          <w:rtl/>
        </w:rPr>
        <w:t xml:space="preserve"> </w:t>
      </w:r>
      <w:r w:rsidRPr="00D266C5">
        <w:rPr>
          <w:rFonts w:cs="Arial" w:hint="eastAsia"/>
          <w:sz w:val="20"/>
          <w:szCs w:val="20"/>
          <w:rtl/>
        </w:rPr>
        <w:t>بتاريخ</w:t>
      </w:r>
      <w:r w:rsidRPr="00D266C5">
        <w:rPr>
          <w:rFonts w:cs="Arial"/>
          <w:sz w:val="20"/>
          <w:szCs w:val="20"/>
          <w:rtl/>
        </w:rPr>
        <w:t xml:space="preserve"> 19 </w:t>
      </w:r>
      <w:r w:rsidRPr="00D266C5">
        <w:rPr>
          <w:rFonts w:cs="Arial" w:hint="eastAsia"/>
          <w:sz w:val="20"/>
          <w:szCs w:val="20"/>
          <w:rtl/>
        </w:rPr>
        <w:t>رمضان</w:t>
      </w:r>
      <w:r w:rsidRPr="00D266C5">
        <w:rPr>
          <w:rFonts w:cs="Arial"/>
          <w:sz w:val="20"/>
          <w:szCs w:val="20"/>
          <w:rtl/>
        </w:rPr>
        <w:t xml:space="preserve"> 1431</w:t>
      </w:r>
      <w:r w:rsidRPr="00D266C5">
        <w:rPr>
          <w:rFonts w:cs="Arial" w:hint="eastAsia"/>
          <w:sz w:val="20"/>
          <w:szCs w:val="20"/>
          <w:rtl/>
        </w:rPr>
        <w:t>هالموافقل</w:t>
      </w:r>
      <w:r w:rsidRPr="00D266C5">
        <w:rPr>
          <w:rFonts w:cs="Arial"/>
          <w:sz w:val="20"/>
          <w:szCs w:val="20"/>
          <w:rtl/>
        </w:rPr>
        <w:t xml:space="preserve"> 29 </w:t>
      </w:r>
      <w:r w:rsidRPr="00D266C5">
        <w:rPr>
          <w:rFonts w:cs="Arial" w:hint="eastAsia"/>
          <w:sz w:val="20"/>
          <w:szCs w:val="20"/>
          <w:rtl/>
        </w:rPr>
        <w:t>غشتسنة</w:t>
      </w:r>
      <w:r w:rsidRPr="00D266C5">
        <w:rPr>
          <w:rFonts w:cs="Arial"/>
          <w:sz w:val="20"/>
          <w:szCs w:val="20"/>
          <w:rtl/>
        </w:rPr>
        <w:t>2010</w:t>
      </w:r>
      <w:r w:rsidRPr="00D266C5">
        <w:rPr>
          <w:rFonts w:cs="Arial" w:hint="eastAsia"/>
          <w:sz w:val="20"/>
          <w:szCs w:val="20"/>
          <w:rtl/>
        </w:rPr>
        <w:t xml:space="preserve"> العدد</w:t>
      </w:r>
      <w:r w:rsidRPr="00D266C5">
        <w:rPr>
          <w:rFonts w:cs="Arial"/>
          <w:sz w:val="20"/>
          <w:szCs w:val="20"/>
          <w:rtl/>
        </w:rPr>
        <w:t xml:space="preserve"> 49 - </w:t>
      </w:r>
      <w:r w:rsidRPr="00D266C5">
        <w:rPr>
          <w:rFonts w:cs="Arial" w:hint="eastAsia"/>
          <w:sz w:val="20"/>
          <w:szCs w:val="20"/>
          <w:rtl/>
        </w:rPr>
        <w:t>ص</w:t>
      </w:r>
      <w:r w:rsidRPr="00D266C5">
        <w:rPr>
          <w:rFonts w:cs="Arial"/>
          <w:sz w:val="20"/>
          <w:szCs w:val="20"/>
          <w:rtl/>
        </w:rPr>
        <w:t>15 (</w:t>
      </w:r>
      <w:r w:rsidRPr="00D266C5">
        <w:rPr>
          <w:rFonts w:cs="Arial" w:hint="eastAsia"/>
          <w:sz w:val="20"/>
          <w:szCs w:val="20"/>
          <w:rtl/>
        </w:rPr>
        <w:t>المواد</w:t>
      </w:r>
      <w:r w:rsidRPr="00D266C5">
        <w:rPr>
          <w:rFonts w:cs="Arial"/>
          <w:sz w:val="20"/>
          <w:szCs w:val="20"/>
          <w:rtl/>
        </w:rPr>
        <w:t xml:space="preserve"> 09-46-49</w:t>
      </w:r>
      <w:r w:rsidRPr="00D266C5">
        <w:rPr>
          <w:rFonts w:cs="Arial" w:hint="cs"/>
          <w:sz w:val="20"/>
          <w:szCs w:val="20"/>
          <w:rtl/>
        </w:rPr>
        <w:t>)</w:t>
      </w:r>
    </w:p>
    <w:p w14:paraId="09C5FA71" w14:textId="77777777" w:rsidR="006F156C" w:rsidRPr="00D266C5" w:rsidRDefault="006F156C" w:rsidP="00654DC8">
      <w:pPr>
        <w:pStyle w:val="Notedebasdepage"/>
        <w:bidi/>
        <w:jc w:val="both"/>
        <w:rPr>
          <w:rFonts w:cs="Times New Roman"/>
          <w:rtl/>
        </w:rPr>
      </w:pPr>
      <w:r w:rsidRPr="00D266C5">
        <w:rPr>
          <w:rFonts w:cs="Arial" w:hint="cs"/>
          <w:rtl/>
        </w:rPr>
        <w:t xml:space="preserve">        </w:t>
      </w:r>
    </w:p>
  </w:footnote>
  <w:footnote w:id="61">
    <w:p w14:paraId="37897266" w14:textId="77777777" w:rsidR="006F156C" w:rsidRPr="00D266C5" w:rsidRDefault="006F156C" w:rsidP="00654DC8">
      <w:pPr>
        <w:pStyle w:val="Notedebasdepage"/>
        <w:bidi/>
        <w:jc w:val="both"/>
        <w:rPr>
          <w:rFonts w:cs="Times New Roman"/>
          <w:rtl/>
          <w:lang w:bidi="ar-DZ"/>
        </w:rPr>
      </w:pPr>
      <w:r w:rsidRPr="00D266C5">
        <w:rPr>
          <w:rStyle w:val="Appelnotedebasdep"/>
          <w:vertAlign w:val="baseline"/>
        </w:rPr>
        <w:footnoteRef/>
      </w:r>
      <w:r w:rsidRPr="00D266C5">
        <w:rPr>
          <w:rFonts w:cs="Times New Roman" w:hint="cs"/>
          <w:rtl/>
        </w:rPr>
        <w:t xml:space="preserve"> بعلي احلام مرجع سابق ص </w:t>
      </w:r>
      <w:r w:rsidRPr="00D266C5">
        <w:rPr>
          <w:rFonts w:hint="cs"/>
          <w:rtl/>
        </w:rPr>
        <w:t>53.</w:t>
      </w:r>
    </w:p>
  </w:footnote>
  <w:footnote w:id="62">
    <w:p w14:paraId="2EF68A6C" w14:textId="3D258567" w:rsidR="006F156C" w:rsidRPr="00D266C5" w:rsidRDefault="006F156C" w:rsidP="003755B6">
      <w:pPr>
        <w:pStyle w:val="Notedebasdepage"/>
        <w:bidi/>
        <w:jc w:val="both"/>
        <w:rPr>
          <w:rFonts w:cstheme="minorBidi"/>
          <w:rtl/>
          <w:lang w:bidi="ar-DZ"/>
        </w:rPr>
      </w:pPr>
      <w:r w:rsidRPr="00D266C5">
        <w:rPr>
          <w:rStyle w:val="Appelnotedebasdep"/>
          <w:vertAlign w:val="baseline"/>
        </w:rPr>
        <w:footnoteRef/>
      </w:r>
      <w:r w:rsidRPr="00D266C5">
        <w:t xml:space="preserve"> </w:t>
      </w:r>
      <w:r w:rsidRPr="00D266C5">
        <w:rPr>
          <w:rFonts w:hint="cs"/>
          <w:rtl/>
        </w:rPr>
        <w:t xml:space="preserve"> </w:t>
      </w:r>
      <w:r w:rsidRPr="00D266C5">
        <w:rPr>
          <w:rFonts w:cs="Arial" w:hint="cs"/>
          <w:rtl/>
        </w:rPr>
        <w:t>بن  موفق زروق</w:t>
      </w:r>
      <w:r>
        <w:rPr>
          <w:rFonts w:cs="Arial" w:hint="cs"/>
          <w:rtl/>
        </w:rPr>
        <w:t xml:space="preserve">، </w:t>
      </w:r>
      <w:r w:rsidRPr="00D266C5">
        <w:rPr>
          <w:rFonts w:cs="Arial" w:hint="cs"/>
          <w:rtl/>
        </w:rPr>
        <w:t xml:space="preserve"> </w:t>
      </w:r>
      <w:proofErr w:type="spellStart"/>
      <w:r w:rsidRPr="00D266C5">
        <w:rPr>
          <w:rFonts w:cs="Arial" w:hint="cs"/>
          <w:rtl/>
        </w:rPr>
        <w:t>استرايجية</w:t>
      </w:r>
      <w:proofErr w:type="spellEnd"/>
      <w:r w:rsidRPr="00D266C5">
        <w:rPr>
          <w:rFonts w:cs="Arial" w:hint="cs"/>
          <w:rtl/>
        </w:rPr>
        <w:t xml:space="preserve"> تنويع </w:t>
      </w:r>
      <w:proofErr w:type="spellStart"/>
      <w:r w:rsidRPr="00D266C5">
        <w:rPr>
          <w:rFonts w:cs="Arial" w:hint="cs"/>
          <w:rtl/>
        </w:rPr>
        <w:t>الإق</w:t>
      </w:r>
      <w:r>
        <w:rPr>
          <w:rFonts w:cs="Arial" w:hint="cs"/>
          <w:rtl/>
        </w:rPr>
        <w:t>ت</w:t>
      </w:r>
      <w:r w:rsidRPr="00D266C5">
        <w:rPr>
          <w:rFonts w:cs="Arial" w:hint="cs"/>
          <w:rtl/>
        </w:rPr>
        <w:t>صاد</w:t>
      </w:r>
      <w:proofErr w:type="spellEnd"/>
      <w:r w:rsidRPr="00D266C5">
        <w:rPr>
          <w:rFonts w:cs="Arial" w:hint="cs"/>
          <w:rtl/>
        </w:rPr>
        <w:t xml:space="preserve"> الجزائري</w:t>
      </w:r>
      <w:r>
        <w:rPr>
          <w:rFonts w:cs="Arial" w:hint="cs"/>
          <w:rtl/>
        </w:rPr>
        <w:t xml:space="preserve"> </w:t>
      </w:r>
      <w:r w:rsidRPr="00D266C5">
        <w:rPr>
          <w:rFonts w:cs="Arial" w:hint="cs"/>
          <w:rtl/>
        </w:rPr>
        <w:t>في ظل المتغيرات الاقتصادية المعاصرة،</w:t>
      </w:r>
      <w:r>
        <w:rPr>
          <w:rFonts w:cs="Arial" w:hint="cs"/>
          <w:rtl/>
        </w:rPr>
        <w:t xml:space="preserve"> </w:t>
      </w:r>
      <w:r w:rsidRPr="00D266C5">
        <w:rPr>
          <w:rFonts w:cs="Arial" w:hint="cs"/>
          <w:rtl/>
        </w:rPr>
        <w:t>رسالة دكتوراه كلية العلوم الاقتصادي الجلفة  الجزائر،</w:t>
      </w:r>
      <w:r>
        <w:rPr>
          <w:rFonts w:cs="Arial" w:hint="cs"/>
          <w:rtl/>
        </w:rPr>
        <w:t xml:space="preserve"> </w:t>
      </w:r>
      <w:r w:rsidRPr="00D266C5">
        <w:rPr>
          <w:rFonts w:cs="Arial" w:hint="cs"/>
          <w:rtl/>
        </w:rPr>
        <w:t>ص</w:t>
      </w:r>
      <w:r>
        <w:rPr>
          <w:rFonts w:cs="Arial" w:hint="cs"/>
          <w:rtl/>
        </w:rPr>
        <w:t xml:space="preserve"> </w:t>
      </w:r>
      <w:r w:rsidRPr="00D266C5">
        <w:rPr>
          <w:rFonts w:cs="Arial" w:hint="cs"/>
          <w:rtl/>
        </w:rPr>
        <w:t>240.</w:t>
      </w:r>
      <w:r w:rsidRPr="00D266C5">
        <w:t xml:space="preserve"> </w:t>
      </w:r>
    </w:p>
  </w:footnote>
  <w:footnote w:id="63">
    <w:p w14:paraId="11E5B5B9" w14:textId="14D814E1" w:rsidR="006F156C" w:rsidRDefault="006F156C" w:rsidP="003755B6">
      <w:pPr>
        <w:shd w:val="clear" w:color="auto" w:fill="FFFFFF"/>
        <w:bidi/>
        <w:spacing w:after="0" w:line="240" w:lineRule="auto"/>
        <w:jc w:val="both"/>
        <w:rPr>
          <w:rFonts w:cs="Times New Roman"/>
          <w:sz w:val="20"/>
          <w:szCs w:val="20"/>
          <w:rtl/>
        </w:rPr>
      </w:pPr>
      <w:r w:rsidRPr="00D266C5">
        <w:rPr>
          <w:rStyle w:val="Appelnotedebasdep"/>
          <w:sz w:val="20"/>
          <w:szCs w:val="20"/>
          <w:vertAlign w:val="baseline"/>
        </w:rPr>
        <w:footnoteRef/>
      </w:r>
      <w:r>
        <w:rPr>
          <w:rFonts w:cs="Times New Roman" w:hint="cs"/>
          <w:sz w:val="20"/>
          <w:szCs w:val="20"/>
          <w:rtl/>
        </w:rPr>
        <w:t xml:space="preserve"> </w:t>
      </w:r>
      <w:r w:rsidRPr="00D266C5">
        <w:rPr>
          <w:rFonts w:cs="Times New Roman"/>
          <w:sz w:val="20"/>
          <w:szCs w:val="20"/>
          <w:rtl/>
        </w:rPr>
        <w:t>حمزة كحال ــ الجزائر</w:t>
      </w:r>
      <w:r>
        <w:rPr>
          <w:rFonts w:cs="Times New Roman"/>
          <w:sz w:val="20"/>
          <w:szCs w:val="20"/>
        </w:rPr>
        <w:t xml:space="preserve"> </w:t>
      </w:r>
      <w:r w:rsidRPr="00D266C5">
        <w:rPr>
          <w:rFonts w:cs="Times New Roman" w:hint="eastAsia"/>
          <w:sz w:val="20"/>
          <w:szCs w:val="20"/>
          <w:rtl/>
        </w:rPr>
        <w:t>تقييم</w:t>
      </w:r>
      <w:r>
        <w:rPr>
          <w:rFonts w:cs="Times New Roman"/>
          <w:sz w:val="20"/>
          <w:szCs w:val="20"/>
        </w:rPr>
        <w:t xml:space="preserve"> </w:t>
      </w:r>
      <w:r w:rsidRPr="00D266C5">
        <w:rPr>
          <w:rFonts w:ascii="cairo" w:hAnsi="cairo" w:cs="Times New Roman" w:hint="eastAsia"/>
          <w:color w:val="000000"/>
          <w:sz w:val="20"/>
          <w:szCs w:val="20"/>
          <w:rtl/>
        </w:rPr>
        <w:t>أوروبي</w:t>
      </w:r>
      <w:r>
        <w:rPr>
          <w:rFonts w:ascii="cairo" w:hAnsi="cairo" w:cs="Times New Roman"/>
          <w:color w:val="000000"/>
          <w:sz w:val="20"/>
          <w:szCs w:val="20"/>
        </w:rPr>
        <w:t xml:space="preserve"> </w:t>
      </w:r>
      <w:r w:rsidRPr="00D266C5">
        <w:rPr>
          <w:rFonts w:ascii="cairo" w:hAnsi="cairo" w:cs="Times New Roman" w:hint="eastAsia"/>
          <w:color w:val="000000"/>
          <w:sz w:val="20"/>
          <w:szCs w:val="20"/>
          <w:rtl/>
        </w:rPr>
        <w:t>جزائري</w:t>
      </w:r>
      <w:r>
        <w:rPr>
          <w:rFonts w:ascii="cairo" w:hAnsi="cairo" w:cs="Times New Roman"/>
          <w:color w:val="000000"/>
          <w:sz w:val="20"/>
          <w:szCs w:val="20"/>
        </w:rPr>
        <w:t xml:space="preserve"> </w:t>
      </w:r>
      <w:r w:rsidRPr="00D266C5">
        <w:rPr>
          <w:rFonts w:ascii="cairo" w:hAnsi="cairo" w:cs="Times New Roman" w:hint="eastAsia"/>
          <w:color w:val="000000"/>
          <w:sz w:val="20"/>
          <w:szCs w:val="20"/>
          <w:rtl/>
        </w:rPr>
        <w:t>للشراكة</w:t>
      </w:r>
      <w:r>
        <w:rPr>
          <w:rFonts w:ascii="cairo" w:hAnsi="cairo" w:cs="Times New Roman"/>
          <w:color w:val="000000"/>
          <w:sz w:val="20"/>
          <w:szCs w:val="20"/>
        </w:rPr>
        <w:t xml:space="preserve"> </w:t>
      </w:r>
      <w:r w:rsidRPr="00D266C5">
        <w:rPr>
          <w:rFonts w:ascii="cairo" w:hAnsi="cairo" w:cs="Times New Roman" w:hint="eastAsia"/>
          <w:color w:val="000000"/>
          <w:sz w:val="20"/>
          <w:szCs w:val="20"/>
          <w:rtl/>
        </w:rPr>
        <w:t>بعد</w:t>
      </w:r>
      <w:r w:rsidRPr="00D266C5">
        <w:rPr>
          <w:rFonts w:ascii="cairo" w:hAnsi="cairo"/>
          <w:color w:val="000000"/>
          <w:sz w:val="20"/>
          <w:szCs w:val="20"/>
          <w:rtl/>
        </w:rPr>
        <w:t xml:space="preserve"> 12 </w:t>
      </w:r>
      <w:r w:rsidRPr="00D266C5">
        <w:rPr>
          <w:rFonts w:ascii="cairo" w:hAnsi="cairo" w:cs="Times New Roman" w:hint="eastAsia"/>
          <w:color w:val="000000"/>
          <w:sz w:val="20"/>
          <w:szCs w:val="20"/>
          <w:rtl/>
        </w:rPr>
        <w:t>عاما</w:t>
      </w:r>
      <w:r>
        <w:rPr>
          <w:rFonts w:ascii="cairo" w:hAnsi="cairo" w:cs="Times New Roman" w:hint="cs"/>
          <w:color w:val="000000"/>
          <w:sz w:val="20"/>
          <w:szCs w:val="20"/>
          <w:rtl/>
        </w:rPr>
        <w:t xml:space="preserve"> </w:t>
      </w:r>
      <w:r w:rsidRPr="00D266C5">
        <w:rPr>
          <w:rFonts w:ascii="cairo" w:hAnsi="cairo" w:cs="Times New Roman" w:hint="eastAsia"/>
          <w:color w:val="000000"/>
          <w:sz w:val="20"/>
          <w:szCs w:val="20"/>
          <w:rtl/>
        </w:rPr>
        <w:t>من</w:t>
      </w:r>
      <w:r>
        <w:rPr>
          <w:rFonts w:ascii="cairo" w:hAnsi="cairo" w:cs="Times New Roman"/>
          <w:color w:val="000000"/>
          <w:sz w:val="20"/>
          <w:szCs w:val="20"/>
        </w:rPr>
        <w:t xml:space="preserve"> </w:t>
      </w:r>
      <w:r w:rsidRPr="00D266C5">
        <w:rPr>
          <w:rFonts w:ascii="cairo" w:hAnsi="cairo" w:cs="Times New Roman" w:hint="eastAsia"/>
          <w:color w:val="000000"/>
          <w:sz w:val="20"/>
          <w:szCs w:val="20"/>
          <w:rtl/>
        </w:rPr>
        <w:t>التطبيق</w:t>
      </w:r>
      <w:r w:rsidRPr="00D266C5">
        <w:rPr>
          <w:rFonts w:ascii="cairo" w:hAnsi="cairo" w:cs="Times New Roman" w:hint="cs"/>
          <w:color w:val="000000"/>
          <w:sz w:val="20"/>
          <w:szCs w:val="20"/>
          <w:rtl/>
        </w:rPr>
        <w:t>،</w:t>
      </w:r>
      <w:r>
        <w:rPr>
          <w:rFonts w:ascii="cairo" w:hAnsi="cairo" w:cs="Times New Roman" w:hint="cs"/>
          <w:color w:val="000000"/>
          <w:sz w:val="20"/>
          <w:szCs w:val="20"/>
          <w:rtl/>
        </w:rPr>
        <w:t xml:space="preserve"> </w:t>
      </w:r>
      <w:r w:rsidRPr="00D266C5">
        <w:rPr>
          <w:rFonts w:cs="Times New Roman" w:hint="cs"/>
          <w:sz w:val="20"/>
          <w:szCs w:val="20"/>
          <w:rtl/>
        </w:rPr>
        <w:t>المنشور</w:t>
      </w:r>
      <w:r w:rsidRPr="00D266C5">
        <w:rPr>
          <w:rFonts w:hint="cs"/>
          <w:sz w:val="20"/>
          <w:szCs w:val="20"/>
          <w:rtl/>
        </w:rPr>
        <w:t xml:space="preserve"> </w:t>
      </w:r>
      <w:r w:rsidRPr="00D266C5">
        <w:rPr>
          <w:rFonts w:cs="Arial" w:hint="cs"/>
          <w:sz w:val="20"/>
          <w:szCs w:val="20"/>
          <w:rtl/>
        </w:rPr>
        <w:t>على</w:t>
      </w:r>
      <w:r w:rsidRPr="00D266C5">
        <w:rPr>
          <w:rFonts w:hint="cs"/>
          <w:sz w:val="20"/>
          <w:szCs w:val="20"/>
          <w:rtl/>
        </w:rPr>
        <w:t xml:space="preserve"> </w:t>
      </w:r>
      <w:r>
        <w:rPr>
          <w:rFonts w:cs="Times New Roman" w:hint="cs"/>
          <w:sz w:val="20"/>
          <w:szCs w:val="20"/>
          <w:rtl/>
        </w:rPr>
        <w:t>موقع</w:t>
      </w:r>
      <w:r w:rsidRPr="00D266C5">
        <w:rPr>
          <w:rFonts w:cs="Times New Roman" w:hint="cs"/>
          <w:sz w:val="20"/>
          <w:szCs w:val="20"/>
          <w:rtl/>
        </w:rPr>
        <w:t xml:space="preserve"> العر</w:t>
      </w:r>
      <w:r w:rsidRPr="00D266C5">
        <w:rPr>
          <w:rFonts w:cs="Times New Roman"/>
          <w:sz w:val="20"/>
          <w:szCs w:val="20"/>
          <w:rtl/>
        </w:rPr>
        <w:t>ب</w:t>
      </w:r>
      <w:r w:rsidRPr="00D266C5">
        <w:rPr>
          <w:rFonts w:hint="cs"/>
          <w:sz w:val="20"/>
          <w:szCs w:val="20"/>
          <w:rtl/>
        </w:rPr>
        <w:t xml:space="preserve"> </w:t>
      </w:r>
      <w:r w:rsidRPr="00D266C5">
        <w:rPr>
          <w:rFonts w:cs="Times New Roman" w:hint="cs"/>
          <w:sz w:val="20"/>
          <w:szCs w:val="20"/>
          <w:rtl/>
        </w:rPr>
        <w:t>الجديد</w:t>
      </w:r>
      <w:r>
        <w:rPr>
          <w:rFonts w:cs="Times New Roman" w:hint="cs"/>
          <w:sz w:val="20"/>
          <w:szCs w:val="20"/>
          <w:rtl/>
        </w:rPr>
        <w:t>، اطلع عليه بتاريخ: 03/16/2020</w:t>
      </w:r>
    </w:p>
    <w:p w14:paraId="1C359749" w14:textId="347932A1" w:rsidR="006F156C" w:rsidRPr="00D266C5" w:rsidRDefault="006F156C" w:rsidP="003755B6">
      <w:pPr>
        <w:shd w:val="clear" w:color="auto" w:fill="FFFFFF"/>
        <w:spacing w:after="0" w:line="240" w:lineRule="auto"/>
        <w:jc w:val="both"/>
        <w:rPr>
          <w:rStyle w:val="Lienhypertexte"/>
          <w:rFonts w:ascii="cairo" w:hAnsi="cairo"/>
          <w:b/>
          <w:bCs/>
          <w:sz w:val="20"/>
          <w:szCs w:val="20"/>
        </w:rPr>
      </w:pPr>
      <w:r w:rsidRPr="00D266C5">
        <w:rPr>
          <w:rFonts w:cs="Times New Roman" w:hint="cs"/>
          <w:sz w:val="20"/>
          <w:szCs w:val="20"/>
          <w:rtl/>
        </w:rPr>
        <w:t xml:space="preserve"> </w:t>
      </w:r>
      <w:r w:rsidRPr="00D266C5">
        <w:rPr>
          <w:sz w:val="20"/>
          <w:szCs w:val="20"/>
        </w:rPr>
        <w:fldChar w:fldCharType="begin"/>
      </w:r>
      <w:r w:rsidRPr="00D266C5">
        <w:rPr>
          <w:sz w:val="20"/>
          <w:szCs w:val="20"/>
        </w:rPr>
        <w:instrText xml:space="preserve"> HYPERLINK "https://www.alaraby.co.uk/?amp=1economy/2017/3/13</w:instrText>
      </w:r>
      <w:r w:rsidRPr="00D266C5">
        <w:rPr>
          <w:rStyle w:val="Lienhypertexte"/>
          <w:rFonts w:cs="Times New Roman" w:hint="eastAsia"/>
          <w:sz w:val="20"/>
          <w:szCs w:val="20"/>
          <w:rtl/>
        </w:rPr>
        <w:instrText>تقييم</w:instrText>
      </w:r>
      <w:r w:rsidRPr="00D266C5">
        <w:rPr>
          <w:sz w:val="20"/>
          <w:szCs w:val="20"/>
        </w:rPr>
        <w:instrText>/</w:instrText>
      </w:r>
      <w:r w:rsidRPr="00D266C5">
        <w:rPr>
          <w:rStyle w:val="Lienhypertexte"/>
          <w:rFonts w:ascii="cairo" w:hAnsi="cairo" w:cs="Times New Roman" w:hint="eastAsia"/>
          <w:b/>
          <w:bCs/>
          <w:sz w:val="20"/>
          <w:szCs w:val="20"/>
          <w:rtl/>
        </w:rPr>
        <w:instrText>حمزةكحالــالجزائر</w:instrText>
      </w:r>
    </w:p>
    <w:p w14:paraId="4EF98D62" w14:textId="77777777" w:rsidR="006F156C" w:rsidRPr="00D266C5" w:rsidRDefault="006F156C" w:rsidP="00654DC8">
      <w:pPr>
        <w:shd w:val="clear" w:color="auto" w:fill="FFFFFF"/>
        <w:bidi/>
        <w:spacing w:after="0" w:line="240" w:lineRule="auto"/>
        <w:jc w:val="both"/>
        <w:rPr>
          <w:sz w:val="20"/>
          <w:szCs w:val="20"/>
          <w:rtl/>
        </w:rPr>
      </w:pPr>
      <w:r w:rsidRPr="00D266C5">
        <w:rPr>
          <w:sz w:val="20"/>
          <w:szCs w:val="20"/>
        </w:rPr>
        <w:instrText xml:space="preserve">" </w:instrText>
      </w:r>
      <w:r w:rsidRPr="00D266C5">
        <w:rPr>
          <w:sz w:val="20"/>
          <w:szCs w:val="20"/>
        </w:rPr>
        <w:fldChar w:fldCharType="separate"/>
      </w:r>
      <w:r w:rsidRPr="00D266C5">
        <w:rPr>
          <w:rStyle w:val="Lienhypertexte"/>
          <w:sz w:val="20"/>
          <w:szCs w:val="20"/>
        </w:rPr>
        <w:t>https://www.alaraby.co.uk/?amp=1economy/2017/3/13</w:t>
      </w:r>
      <w:r w:rsidRPr="00D266C5">
        <w:rPr>
          <w:sz w:val="20"/>
          <w:szCs w:val="20"/>
        </w:rPr>
        <w:fldChar w:fldCharType="end"/>
      </w:r>
      <w:r w:rsidRPr="00D266C5">
        <w:rPr>
          <w:rFonts w:hint="cs"/>
          <w:sz w:val="20"/>
          <w:szCs w:val="20"/>
          <w:rtl/>
        </w:rPr>
        <w:t xml:space="preserve">          </w:t>
      </w:r>
    </w:p>
    <w:p w14:paraId="56B1B57A" w14:textId="77777777" w:rsidR="006F156C" w:rsidRPr="00D266C5" w:rsidRDefault="006F156C" w:rsidP="00654DC8">
      <w:pPr>
        <w:pStyle w:val="Notedebasdepage"/>
        <w:bidi/>
        <w:jc w:val="both"/>
        <w:rPr>
          <w:rFonts w:cs="Times New Roman"/>
          <w:rtl/>
        </w:rPr>
      </w:pPr>
    </w:p>
  </w:footnote>
  <w:footnote w:id="64">
    <w:p w14:paraId="7A8BF118" w14:textId="59CC16D4" w:rsidR="006F156C" w:rsidRPr="00D266C5" w:rsidRDefault="006F156C" w:rsidP="003755B6">
      <w:pPr>
        <w:pStyle w:val="Notedebasdepage"/>
        <w:bidi/>
        <w:jc w:val="both"/>
        <w:rPr>
          <w:rFonts w:cs="Times New Roman"/>
          <w:rtl/>
        </w:rPr>
      </w:pPr>
      <w:r w:rsidRPr="00D266C5">
        <w:rPr>
          <w:rStyle w:val="Appelnotedebasdep"/>
          <w:vertAlign w:val="baseline"/>
        </w:rPr>
        <w:footnoteRef/>
      </w:r>
      <w:r w:rsidRPr="00D266C5">
        <w:rPr>
          <w:rFonts w:cs="Times New Roman" w:hint="eastAsia"/>
          <w:rtl/>
        </w:rPr>
        <w:t>شريط</w:t>
      </w:r>
      <w:r>
        <w:rPr>
          <w:rFonts w:cs="Times New Roman" w:hint="cs"/>
          <w:rtl/>
        </w:rPr>
        <w:t xml:space="preserve"> </w:t>
      </w:r>
      <w:r w:rsidRPr="00D266C5">
        <w:rPr>
          <w:rFonts w:cs="Times New Roman" w:hint="eastAsia"/>
          <w:rtl/>
        </w:rPr>
        <w:t>عابد،</w:t>
      </w:r>
      <w:r>
        <w:rPr>
          <w:rFonts w:cs="Times New Roman" w:hint="cs"/>
          <w:rtl/>
        </w:rPr>
        <w:t xml:space="preserve"> </w:t>
      </w:r>
      <w:r w:rsidRPr="00D266C5">
        <w:rPr>
          <w:rFonts w:cs="Times New Roman" w:hint="eastAsia"/>
          <w:rtl/>
        </w:rPr>
        <w:t>دراسة</w:t>
      </w:r>
      <w:r>
        <w:rPr>
          <w:rFonts w:cs="Times New Roman" w:hint="cs"/>
          <w:rtl/>
        </w:rPr>
        <w:t xml:space="preserve"> </w:t>
      </w:r>
      <w:r w:rsidRPr="00D266C5">
        <w:rPr>
          <w:rFonts w:cs="Times New Roman" w:hint="eastAsia"/>
          <w:rtl/>
        </w:rPr>
        <w:t>تحليلية</w:t>
      </w:r>
      <w:r>
        <w:rPr>
          <w:rFonts w:cs="Times New Roman" w:hint="cs"/>
          <w:rtl/>
        </w:rPr>
        <w:t xml:space="preserve"> </w:t>
      </w:r>
      <w:r w:rsidRPr="00D266C5">
        <w:rPr>
          <w:rFonts w:cs="Times New Roman" w:hint="eastAsia"/>
          <w:rtl/>
        </w:rPr>
        <w:t>لواقع</w:t>
      </w:r>
      <w:r>
        <w:rPr>
          <w:rFonts w:cs="Times New Roman" w:hint="cs"/>
          <w:rtl/>
        </w:rPr>
        <w:t xml:space="preserve"> </w:t>
      </w:r>
      <w:r w:rsidRPr="00D266C5">
        <w:rPr>
          <w:rFonts w:cs="Times New Roman" w:hint="eastAsia"/>
          <w:rtl/>
        </w:rPr>
        <w:t>وأفاق</w:t>
      </w:r>
      <w:r>
        <w:rPr>
          <w:rFonts w:cs="Times New Roman" w:hint="cs"/>
          <w:rtl/>
        </w:rPr>
        <w:t xml:space="preserve"> </w:t>
      </w:r>
      <w:r w:rsidRPr="00D266C5">
        <w:rPr>
          <w:rFonts w:cs="Times New Roman" w:hint="eastAsia"/>
          <w:rtl/>
        </w:rPr>
        <w:t>الشراكة</w:t>
      </w:r>
      <w:r>
        <w:rPr>
          <w:rFonts w:cs="Times New Roman" w:hint="cs"/>
          <w:rtl/>
        </w:rPr>
        <w:t xml:space="preserve"> الاقتصادية </w:t>
      </w:r>
      <w:r w:rsidRPr="00D266C5">
        <w:rPr>
          <w:rFonts w:cs="Times New Roman" w:hint="cs"/>
          <w:rtl/>
        </w:rPr>
        <w:t>الأورو</w:t>
      </w:r>
      <w:r w:rsidRPr="00D266C5">
        <w:rPr>
          <w:rFonts w:cs="Times New Roman" w:hint="eastAsia"/>
          <w:rtl/>
        </w:rPr>
        <w:t>متوسطية</w:t>
      </w:r>
      <w:r w:rsidRPr="00D266C5">
        <w:rPr>
          <w:rtl/>
        </w:rPr>
        <w:t xml:space="preserve">: </w:t>
      </w:r>
      <w:r w:rsidRPr="00D266C5">
        <w:rPr>
          <w:rFonts w:cs="Times New Roman" w:hint="eastAsia"/>
          <w:rtl/>
        </w:rPr>
        <w:t>حالة</w:t>
      </w:r>
      <w:r>
        <w:rPr>
          <w:rFonts w:cs="Times New Roman" w:hint="cs"/>
          <w:rtl/>
        </w:rPr>
        <w:t xml:space="preserve"> </w:t>
      </w:r>
      <w:r w:rsidRPr="00D266C5">
        <w:rPr>
          <w:rFonts w:cs="Times New Roman" w:hint="eastAsia"/>
          <w:rtl/>
        </w:rPr>
        <w:t>دول</w:t>
      </w:r>
      <w:r>
        <w:rPr>
          <w:rFonts w:cs="Times New Roman" w:hint="cs"/>
          <w:rtl/>
        </w:rPr>
        <w:t xml:space="preserve"> </w:t>
      </w:r>
      <w:r w:rsidRPr="00D266C5">
        <w:rPr>
          <w:rFonts w:cs="Times New Roman" w:hint="eastAsia"/>
          <w:rtl/>
        </w:rPr>
        <w:t>المغرب</w:t>
      </w:r>
      <w:r>
        <w:rPr>
          <w:rFonts w:cs="Times New Roman" w:hint="cs"/>
          <w:rtl/>
        </w:rPr>
        <w:t xml:space="preserve"> </w:t>
      </w:r>
      <w:r w:rsidRPr="00D266C5">
        <w:rPr>
          <w:rFonts w:cs="Times New Roman" w:hint="eastAsia"/>
          <w:rtl/>
        </w:rPr>
        <w:t>العربي،</w:t>
      </w:r>
      <w:r>
        <w:rPr>
          <w:rFonts w:cs="Times New Roman" w:hint="cs"/>
          <w:rtl/>
        </w:rPr>
        <w:t xml:space="preserve"> </w:t>
      </w:r>
      <w:r w:rsidRPr="00D266C5">
        <w:rPr>
          <w:rFonts w:cs="Times New Roman" w:hint="eastAsia"/>
          <w:rtl/>
        </w:rPr>
        <w:t>أطروحة</w:t>
      </w:r>
      <w:r>
        <w:rPr>
          <w:rFonts w:cs="Times New Roman" w:hint="cs"/>
          <w:rtl/>
        </w:rPr>
        <w:t xml:space="preserve"> </w:t>
      </w:r>
      <w:r w:rsidRPr="00D266C5">
        <w:rPr>
          <w:rFonts w:cs="Times New Roman" w:hint="eastAsia"/>
          <w:rtl/>
        </w:rPr>
        <w:t>دكتوراه</w:t>
      </w:r>
      <w:r>
        <w:rPr>
          <w:rFonts w:cs="Times New Roman" w:hint="cs"/>
          <w:rtl/>
        </w:rPr>
        <w:t xml:space="preserve"> </w:t>
      </w:r>
      <w:r w:rsidRPr="00D266C5">
        <w:rPr>
          <w:rFonts w:cs="Times New Roman" w:hint="eastAsia"/>
          <w:rtl/>
        </w:rPr>
        <w:t>دولة</w:t>
      </w:r>
      <w:r>
        <w:rPr>
          <w:rFonts w:cs="Times New Roman" w:hint="cs"/>
          <w:rtl/>
        </w:rPr>
        <w:t xml:space="preserve"> </w:t>
      </w:r>
      <w:r w:rsidRPr="00D266C5">
        <w:rPr>
          <w:rFonts w:cs="Times New Roman" w:hint="eastAsia"/>
          <w:rtl/>
        </w:rPr>
        <w:t>في</w:t>
      </w:r>
      <w:r>
        <w:rPr>
          <w:rFonts w:cs="Times New Roman" w:hint="cs"/>
          <w:rtl/>
        </w:rPr>
        <w:t xml:space="preserve"> </w:t>
      </w:r>
      <w:r w:rsidRPr="00D266C5">
        <w:rPr>
          <w:rFonts w:cs="Times New Roman" w:hint="eastAsia"/>
          <w:rtl/>
        </w:rPr>
        <w:t>علوم</w:t>
      </w:r>
      <w:r>
        <w:rPr>
          <w:rFonts w:cs="Times New Roman" w:hint="cs"/>
          <w:rtl/>
        </w:rPr>
        <w:t xml:space="preserve"> </w:t>
      </w:r>
      <w:r w:rsidRPr="00D266C5">
        <w:rPr>
          <w:rFonts w:cs="Times New Roman" w:hint="eastAsia"/>
          <w:rtl/>
        </w:rPr>
        <w:t>التسيير،</w:t>
      </w:r>
      <w:r>
        <w:rPr>
          <w:rFonts w:cs="Times New Roman" w:hint="cs"/>
          <w:rtl/>
        </w:rPr>
        <w:t xml:space="preserve"> </w:t>
      </w:r>
      <w:r w:rsidRPr="00D266C5">
        <w:rPr>
          <w:rFonts w:cs="Times New Roman" w:hint="eastAsia"/>
          <w:rtl/>
        </w:rPr>
        <w:t>جامعة</w:t>
      </w:r>
      <w:r>
        <w:rPr>
          <w:rFonts w:cs="Times New Roman" w:hint="cs"/>
          <w:rtl/>
        </w:rPr>
        <w:t xml:space="preserve"> </w:t>
      </w:r>
      <w:r w:rsidRPr="00D266C5">
        <w:rPr>
          <w:rFonts w:cs="Times New Roman" w:hint="eastAsia"/>
          <w:rtl/>
        </w:rPr>
        <w:t>الجزائر</w:t>
      </w:r>
      <w:r>
        <w:rPr>
          <w:rFonts w:cs="Times New Roman" w:hint="cs"/>
          <w:rtl/>
        </w:rPr>
        <w:t xml:space="preserve"> </w:t>
      </w:r>
      <w:r w:rsidRPr="00D266C5">
        <w:rPr>
          <w:rFonts w:cs="Times New Roman" w:hint="eastAsia"/>
          <w:rtl/>
        </w:rPr>
        <w:t>غير</w:t>
      </w:r>
      <w:r>
        <w:rPr>
          <w:rFonts w:cs="Times New Roman" w:hint="cs"/>
          <w:rtl/>
        </w:rPr>
        <w:t xml:space="preserve"> </w:t>
      </w:r>
      <w:r w:rsidRPr="00D266C5">
        <w:rPr>
          <w:rFonts w:cs="Times New Roman" w:hint="eastAsia"/>
          <w:rtl/>
        </w:rPr>
        <w:t>منشورة،</w:t>
      </w:r>
      <w:r>
        <w:rPr>
          <w:rtl/>
        </w:rPr>
        <w:t xml:space="preserve"> 2004</w:t>
      </w:r>
      <w:r w:rsidRPr="00D266C5">
        <w:rPr>
          <w:rFonts w:cs="Times New Roman" w:hint="eastAsia"/>
          <w:rtl/>
        </w:rPr>
        <w:t>،</w:t>
      </w:r>
      <w:r>
        <w:rPr>
          <w:rFonts w:cs="Times New Roman" w:hint="cs"/>
          <w:rtl/>
        </w:rPr>
        <w:t xml:space="preserve"> </w:t>
      </w:r>
      <w:r w:rsidRPr="00D266C5">
        <w:rPr>
          <w:rFonts w:cs="Times New Roman" w:hint="eastAsia"/>
          <w:rtl/>
        </w:rPr>
        <w:t>ص</w:t>
      </w:r>
      <w:r>
        <w:rPr>
          <w:rFonts w:cs="Times New Roman" w:hint="cs"/>
          <w:rtl/>
        </w:rPr>
        <w:t xml:space="preserve"> </w:t>
      </w:r>
      <w:r w:rsidRPr="00D266C5">
        <w:rPr>
          <w:rtl/>
        </w:rPr>
        <w:t>696.</w:t>
      </w:r>
    </w:p>
    <w:p w14:paraId="65AD1583" w14:textId="77777777" w:rsidR="006F156C" w:rsidRPr="00D266C5" w:rsidRDefault="006F156C" w:rsidP="00654DC8">
      <w:pPr>
        <w:pStyle w:val="Notedebasdepage"/>
        <w:bidi/>
        <w:jc w:val="both"/>
        <w:rPr>
          <w:rFonts w:cs="Times New Roman"/>
          <w:rtl/>
          <w:lang w:bidi="ar-DZ"/>
        </w:rPr>
      </w:pPr>
    </w:p>
  </w:footnote>
  <w:footnote w:id="65">
    <w:p w14:paraId="3C1F1CBB" w14:textId="77777777" w:rsidR="006F156C" w:rsidRPr="00D266C5" w:rsidRDefault="006F156C" w:rsidP="00654DC8">
      <w:pPr>
        <w:pStyle w:val="Notedebasdepage"/>
        <w:bidi/>
        <w:jc w:val="both"/>
        <w:rPr>
          <w:rFonts w:cs="Times New Roman"/>
          <w:rtl/>
        </w:rPr>
      </w:pPr>
      <w:r w:rsidRPr="00D266C5">
        <w:rPr>
          <w:rStyle w:val="Appelnotedebasdep"/>
          <w:vertAlign w:val="baseline"/>
        </w:rPr>
        <w:footnoteRef/>
      </w:r>
      <w:r w:rsidRPr="00D266C5">
        <w:rPr>
          <w:rFonts w:ascii="Simplified Arabic" w:hAnsi="Simplified Arabic" w:cs="Simplified Arabic" w:hint="cs"/>
          <w:color w:val="000000"/>
          <w:rtl/>
        </w:rPr>
        <w:t>شريط عابد دراسة تحليلية وأفاق الشراكة الاورومتوسطية حالة المغرب اطروحة دكتوراه كلية العلوم الاقتصادية وعلوم التسيير جامعة الجزائر 2004 ص180.</w:t>
      </w:r>
      <w:r w:rsidRPr="00D266C5">
        <w:rPr>
          <w:rtl/>
        </w:rPr>
        <w:t xml:space="preserve"> </w:t>
      </w:r>
    </w:p>
    <w:p w14:paraId="109DF91E" w14:textId="76BE4616" w:rsidR="006F156C" w:rsidRPr="00D266C5" w:rsidRDefault="006F156C" w:rsidP="00B465F1">
      <w:pPr>
        <w:pStyle w:val="Notedebasdepage"/>
        <w:bidi/>
        <w:jc w:val="both"/>
        <w:rPr>
          <w:rFonts w:ascii="Simplified Arabic" w:hAnsi="Simplified Arabic" w:cs="Simplified Arabic"/>
          <w:color w:val="000000"/>
          <w:rtl/>
        </w:rPr>
      </w:pPr>
      <w:r w:rsidRPr="00D266C5">
        <w:rPr>
          <w:rFonts w:ascii="Simplified Arabic" w:hAnsi="Simplified Arabic" w:cs="Simplified Arabic"/>
          <w:color w:val="000000"/>
          <w:rtl/>
        </w:rPr>
        <w:t xml:space="preserve">*تم إنشاء برنامج میدا وفقا للقانون رقم 1488/95 الصادر </w:t>
      </w:r>
      <w:proofErr w:type="spellStart"/>
      <w:r w:rsidRPr="00D266C5">
        <w:rPr>
          <w:rFonts w:ascii="Simplified Arabic" w:hAnsi="Simplified Arabic" w:cs="Simplified Arabic"/>
          <w:color w:val="000000"/>
          <w:rtl/>
        </w:rPr>
        <w:t>بتاریخ</w:t>
      </w:r>
      <w:proofErr w:type="spellEnd"/>
      <w:r w:rsidRPr="00D266C5">
        <w:rPr>
          <w:rFonts w:ascii="Simplified Arabic" w:hAnsi="Simplified Arabic" w:cs="Simplified Arabic"/>
          <w:color w:val="000000"/>
          <w:rtl/>
        </w:rPr>
        <w:t xml:space="preserve"> 23 </w:t>
      </w:r>
      <w:proofErr w:type="spellStart"/>
      <w:r w:rsidRPr="00D266C5">
        <w:rPr>
          <w:rFonts w:ascii="Simplified Arabic" w:hAnsi="Simplified Arabic" w:cs="Simplified Arabic"/>
          <w:color w:val="000000"/>
          <w:rtl/>
        </w:rPr>
        <w:t>یولیو</w:t>
      </w:r>
      <w:proofErr w:type="spellEnd"/>
      <w:r w:rsidRPr="00D266C5">
        <w:rPr>
          <w:rFonts w:ascii="Simplified Arabic" w:hAnsi="Simplified Arabic" w:cs="Simplified Arabic"/>
          <w:color w:val="000000"/>
          <w:rtl/>
        </w:rPr>
        <w:t xml:space="preserve"> 1995 ،الذي </w:t>
      </w:r>
      <w:proofErr w:type="spellStart"/>
      <w:r w:rsidRPr="00D266C5">
        <w:rPr>
          <w:rFonts w:ascii="Simplified Arabic" w:hAnsi="Simplified Arabic" w:cs="Simplified Arabic"/>
          <w:color w:val="000000"/>
          <w:rtl/>
        </w:rPr>
        <w:t>یحدد</w:t>
      </w:r>
      <w:proofErr w:type="spellEnd"/>
      <w:r>
        <w:rPr>
          <w:rFonts w:ascii="Simplified Arabic" w:hAnsi="Simplified Arabic" w:cs="Simplified Arabic" w:hint="cs"/>
          <w:color w:val="000000"/>
          <w:rtl/>
        </w:rPr>
        <w:t xml:space="preserve"> </w:t>
      </w:r>
      <w:proofErr w:type="spellStart"/>
      <w:r w:rsidRPr="00D266C5">
        <w:rPr>
          <w:rFonts w:ascii="Simplified Arabic" w:hAnsi="Simplified Arabic" w:cs="Simplified Arabic"/>
          <w:color w:val="000000"/>
          <w:rtl/>
        </w:rPr>
        <w:t>كیفی</w:t>
      </w:r>
      <w:r>
        <w:rPr>
          <w:rFonts w:ascii="Simplified Arabic" w:hAnsi="Simplified Arabic" w:cs="Simplified Arabic" w:hint="cs"/>
          <w:color w:val="000000"/>
          <w:rtl/>
        </w:rPr>
        <w:t>ة</w:t>
      </w:r>
      <w:proofErr w:type="spellEnd"/>
      <w:r>
        <w:rPr>
          <w:rFonts w:ascii="Simplified Arabic" w:hAnsi="Simplified Arabic" w:cs="Simplified Arabic" w:hint="cs"/>
          <w:color w:val="000000"/>
          <w:rtl/>
        </w:rPr>
        <w:t xml:space="preserve"> </w:t>
      </w:r>
      <w:proofErr w:type="spellStart"/>
      <w:r w:rsidRPr="00D266C5">
        <w:rPr>
          <w:rFonts w:ascii="Simplified Arabic" w:hAnsi="Simplified Arabic" w:cs="Simplified Arabic"/>
          <w:color w:val="000000"/>
          <w:rtl/>
        </w:rPr>
        <w:t>تتسییر</w:t>
      </w:r>
      <w:proofErr w:type="spellEnd"/>
      <w:r w:rsidRPr="00D266C5">
        <w:rPr>
          <w:rFonts w:ascii="Simplified Arabic" w:hAnsi="Simplified Arabic" w:cs="Simplified Arabic"/>
          <w:color w:val="000000"/>
          <w:rtl/>
        </w:rPr>
        <w:t xml:space="preserve"> البرنامج من طرف اللجنة </w:t>
      </w:r>
      <w:proofErr w:type="spellStart"/>
      <w:r w:rsidRPr="00D266C5">
        <w:rPr>
          <w:rFonts w:ascii="Simplified Arabic" w:hAnsi="Simplified Arabic" w:cs="Simplified Arabic"/>
          <w:color w:val="000000"/>
          <w:rtl/>
        </w:rPr>
        <w:t>الأوربیة</w:t>
      </w:r>
      <w:proofErr w:type="spellEnd"/>
      <w:r w:rsidRPr="00D266C5">
        <w:rPr>
          <w:rFonts w:ascii="Simplified Arabic" w:hAnsi="Simplified Arabic" w:cs="Simplified Arabic"/>
          <w:color w:val="000000"/>
          <w:rtl/>
        </w:rPr>
        <w:t xml:space="preserve"> وقد تم </w:t>
      </w:r>
      <w:proofErr w:type="spellStart"/>
      <w:r w:rsidRPr="00D266C5">
        <w:rPr>
          <w:rFonts w:ascii="Simplified Arabic" w:hAnsi="Simplified Arabic" w:cs="Simplified Arabic"/>
          <w:color w:val="000000"/>
          <w:rtl/>
        </w:rPr>
        <w:t>تعدیله</w:t>
      </w:r>
      <w:proofErr w:type="spellEnd"/>
      <w:r w:rsidRPr="00D266C5">
        <w:rPr>
          <w:rFonts w:ascii="Simplified Arabic" w:hAnsi="Simplified Arabic" w:cs="Simplified Arabic"/>
          <w:color w:val="000000"/>
          <w:rtl/>
        </w:rPr>
        <w:t xml:space="preserve"> بالقانون 780/98 الصادر </w:t>
      </w:r>
      <w:proofErr w:type="spellStart"/>
      <w:r w:rsidRPr="00D266C5">
        <w:rPr>
          <w:rFonts w:ascii="Simplified Arabic" w:hAnsi="Simplified Arabic" w:cs="Simplified Arabic"/>
          <w:color w:val="000000"/>
          <w:rtl/>
        </w:rPr>
        <w:t>بتاریخ</w:t>
      </w:r>
      <w:proofErr w:type="spellEnd"/>
      <w:r w:rsidRPr="00D266C5">
        <w:rPr>
          <w:rFonts w:ascii="Simplified Arabic" w:hAnsi="Simplified Arabic" w:cs="Simplified Arabic"/>
          <w:color w:val="000000"/>
          <w:rtl/>
        </w:rPr>
        <w:t xml:space="preserve"> 7 </w:t>
      </w:r>
      <w:proofErr w:type="spellStart"/>
      <w:r w:rsidRPr="00D266C5">
        <w:rPr>
          <w:rFonts w:ascii="Simplified Arabic" w:hAnsi="Simplified Arabic" w:cs="Simplified Arabic"/>
          <w:color w:val="000000"/>
          <w:rtl/>
        </w:rPr>
        <w:t>افریل</w:t>
      </w:r>
      <w:proofErr w:type="spellEnd"/>
      <w:r w:rsidRPr="00D266C5">
        <w:rPr>
          <w:rFonts w:ascii="Simplified Arabic" w:hAnsi="Simplified Arabic" w:cs="Simplified Arabic"/>
          <w:color w:val="000000"/>
          <w:rtl/>
        </w:rPr>
        <w:t xml:space="preserve"> 1998 </w:t>
      </w:r>
      <w:proofErr w:type="spellStart"/>
      <w:r w:rsidRPr="00D266C5">
        <w:rPr>
          <w:rFonts w:ascii="Simplified Arabic" w:hAnsi="Simplified Arabic" w:cs="Simplified Arabic"/>
          <w:color w:val="000000"/>
          <w:rtl/>
        </w:rPr>
        <w:t>لیعدل</w:t>
      </w:r>
      <w:proofErr w:type="spellEnd"/>
      <w:r w:rsidRPr="00D266C5">
        <w:rPr>
          <w:rFonts w:ascii="Simplified Arabic" w:hAnsi="Simplified Arabic" w:cs="Simplified Arabic"/>
          <w:color w:val="000000"/>
          <w:rtl/>
        </w:rPr>
        <w:t xml:space="preserve"> مرة أخرى في سنة 2000 ،بالقانون 2698/2000 الصادر في 27/ 11/2000</w:t>
      </w:r>
      <w:r>
        <w:rPr>
          <w:rFonts w:ascii="Simplified Arabic" w:hAnsi="Simplified Arabic" w:cs="Simplified Arabic"/>
          <w:color w:val="000000"/>
          <w:rtl/>
        </w:rPr>
        <w:t xml:space="preserve">، </w:t>
      </w:r>
      <w:proofErr w:type="spellStart"/>
      <w:r w:rsidRPr="00D266C5">
        <w:rPr>
          <w:rFonts w:ascii="Simplified Arabic" w:hAnsi="Simplified Arabic" w:cs="Simplified Arabic"/>
          <w:color w:val="000000"/>
          <w:rtl/>
        </w:rPr>
        <w:t>ویعتبر</w:t>
      </w:r>
      <w:proofErr w:type="spellEnd"/>
      <w:r w:rsidRPr="00D266C5">
        <w:rPr>
          <w:rFonts w:ascii="Simplified Arabic" w:hAnsi="Simplified Arabic" w:cs="Simplified Arabic"/>
          <w:color w:val="000000"/>
          <w:rtl/>
        </w:rPr>
        <w:t xml:space="preserve"> برنامج </w:t>
      </w:r>
      <w:proofErr w:type="spellStart"/>
      <w:r w:rsidRPr="00D266C5">
        <w:rPr>
          <w:rFonts w:ascii="Simplified Arabic" w:hAnsi="Simplified Arabic" w:cs="Simplified Arabic"/>
          <w:color w:val="000000"/>
          <w:rtl/>
        </w:rPr>
        <w:t>میدا</w:t>
      </w:r>
      <w:proofErr w:type="spellEnd"/>
      <w:r w:rsidRPr="00D266C5">
        <w:rPr>
          <w:rFonts w:ascii="Simplified Arabic" w:hAnsi="Simplified Arabic" w:cs="Simplified Arabic"/>
          <w:color w:val="000000"/>
          <w:rtl/>
        </w:rPr>
        <w:t xml:space="preserve"> الإطار الأساسي في مجال التعاون المالي بین الاتحاد الاوربي ودول جنوب البحر المتوسط </w:t>
      </w:r>
      <w:proofErr w:type="spellStart"/>
      <w:r w:rsidRPr="00D266C5">
        <w:rPr>
          <w:rFonts w:ascii="Simplified Arabic" w:hAnsi="Simplified Arabic" w:cs="Simplified Arabic"/>
          <w:color w:val="000000"/>
          <w:rtl/>
        </w:rPr>
        <w:t>ویهدف</w:t>
      </w:r>
      <w:proofErr w:type="spellEnd"/>
      <w:r>
        <w:rPr>
          <w:rFonts w:ascii="Simplified Arabic" w:hAnsi="Simplified Arabic" w:cs="Simplified Arabic"/>
          <w:color w:val="000000"/>
          <w:rtl/>
        </w:rPr>
        <w:t xml:space="preserve"> إلى </w:t>
      </w:r>
      <w:r w:rsidRPr="00D266C5">
        <w:rPr>
          <w:rFonts w:ascii="Simplified Arabic" w:hAnsi="Simplified Arabic" w:cs="Simplified Arabic"/>
          <w:color w:val="000000"/>
          <w:rtl/>
        </w:rPr>
        <w:t>عدة محاور  :</w:t>
      </w:r>
    </w:p>
    <w:p w14:paraId="176ABCCE" w14:textId="77777777" w:rsidR="006F156C" w:rsidRPr="00D266C5" w:rsidRDefault="006F156C" w:rsidP="00654DC8">
      <w:pPr>
        <w:pStyle w:val="Paragraphedeliste"/>
        <w:numPr>
          <w:ilvl w:val="0"/>
          <w:numId w:val="28"/>
        </w:numPr>
        <w:bidi/>
        <w:spacing w:after="0" w:line="240" w:lineRule="auto"/>
        <w:rPr>
          <w:rFonts w:ascii="Simplified Arabic" w:hAnsi="Simplified Arabic" w:cs="Simplified Arabic"/>
          <w:color w:val="000000"/>
          <w:sz w:val="20"/>
          <w:szCs w:val="20"/>
          <w:rtl/>
        </w:rPr>
      </w:pPr>
      <w:r w:rsidRPr="00D266C5">
        <w:rPr>
          <w:rFonts w:ascii="Simplified Arabic" w:hAnsi="Simplified Arabic" w:cs="Simplified Arabic"/>
          <w:color w:val="000000"/>
          <w:sz w:val="20"/>
          <w:szCs w:val="20"/>
          <w:rtl/>
        </w:rPr>
        <w:t xml:space="preserve">- وضع </w:t>
      </w:r>
      <w:proofErr w:type="gramStart"/>
      <w:r w:rsidRPr="00D266C5">
        <w:rPr>
          <w:rFonts w:ascii="Simplified Arabic" w:hAnsi="Simplified Arabic" w:cs="Simplified Arabic"/>
          <w:color w:val="000000"/>
          <w:sz w:val="20"/>
          <w:szCs w:val="20"/>
          <w:rtl/>
        </w:rPr>
        <w:t>منطقة</w:t>
      </w:r>
      <w:proofErr w:type="gramEnd"/>
      <w:r w:rsidRPr="00D266C5">
        <w:rPr>
          <w:rFonts w:ascii="Simplified Arabic" w:hAnsi="Simplified Arabic" w:cs="Simplified Arabic"/>
          <w:color w:val="000000"/>
          <w:sz w:val="20"/>
          <w:szCs w:val="20"/>
          <w:rtl/>
        </w:rPr>
        <w:t xml:space="preserve"> للتبادل الحر. </w:t>
      </w:r>
    </w:p>
    <w:p w14:paraId="74D9FA8F" w14:textId="77777777" w:rsidR="006F156C" w:rsidRPr="00D266C5" w:rsidRDefault="006F156C" w:rsidP="00654DC8">
      <w:pPr>
        <w:pStyle w:val="Paragraphedeliste"/>
        <w:numPr>
          <w:ilvl w:val="0"/>
          <w:numId w:val="28"/>
        </w:numPr>
        <w:bidi/>
        <w:spacing w:after="0" w:line="240" w:lineRule="auto"/>
        <w:rPr>
          <w:rFonts w:ascii="Simplified Arabic" w:hAnsi="Simplified Arabic" w:cs="Simplified Arabic"/>
          <w:color w:val="000000"/>
          <w:sz w:val="20"/>
          <w:szCs w:val="20"/>
          <w:rtl/>
        </w:rPr>
      </w:pPr>
      <w:r w:rsidRPr="00D266C5">
        <w:rPr>
          <w:rFonts w:ascii="Simplified Arabic" w:hAnsi="Simplified Arabic" w:cs="Simplified Arabic"/>
          <w:color w:val="000000"/>
          <w:sz w:val="20"/>
          <w:szCs w:val="20"/>
          <w:rtl/>
        </w:rPr>
        <w:t>- وضع الأنشطة التدعيمية المساعدة لمرحلة الانتقال .</w:t>
      </w:r>
    </w:p>
    <w:p w14:paraId="696E23FA" w14:textId="5246CF82" w:rsidR="006F156C" w:rsidRPr="00D266C5" w:rsidRDefault="006F156C" w:rsidP="00654DC8">
      <w:pPr>
        <w:pStyle w:val="Paragraphedeliste"/>
        <w:numPr>
          <w:ilvl w:val="0"/>
          <w:numId w:val="28"/>
        </w:numPr>
        <w:bidi/>
        <w:spacing w:after="0" w:line="240" w:lineRule="auto"/>
        <w:rPr>
          <w:rFonts w:ascii="Simplified Arabic" w:hAnsi="Simplified Arabic" w:cs="Simplified Arabic"/>
          <w:color w:val="000000"/>
          <w:sz w:val="20"/>
          <w:szCs w:val="20"/>
          <w:rtl/>
        </w:rPr>
      </w:pPr>
      <w:r w:rsidRPr="00D266C5">
        <w:rPr>
          <w:rFonts w:ascii="Simplified Arabic" w:hAnsi="Simplified Arabic" w:cs="Simplified Arabic"/>
          <w:color w:val="000000"/>
          <w:sz w:val="20"/>
          <w:szCs w:val="20"/>
          <w:rtl/>
        </w:rPr>
        <w:t xml:space="preserve">- </w:t>
      </w:r>
      <w:r w:rsidRPr="00D266C5">
        <w:rPr>
          <w:rFonts w:ascii="Simplified Arabic" w:hAnsi="Simplified Arabic" w:cs="Simplified Arabic" w:hint="cs"/>
          <w:color w:val="000000"/>
          <w:sz w:val="20"/>
          <w:szCs w:val="20"/>
          <w:rtl/>
        </w:rPr>
        <w:t>تمويل</w:t>
      </w:r>
      <w:r w:rsidRPr="00D266C5">
        <w:rPr>
          <w:rFonts w:ascii="Simplified Arabic" w:hAnsi="Simplified Arabic" w:cs="Simplified Arabic"/>
          <w:color w:val="000000"/>
          <w:sz w:val="20"/>
          <w:szCs w:val="20"/>
          <w:rtl/>
        </w:rPr>
        <w:t xml:space="preserve"> تنمية </w:t>
      </w:r>
      <w:r w:rsidRPr="00D266C5">
        <w:rPr>
          <w:rFonts w:ascii="Simplified Arabic" w:hAnsi="Simplified Arabic" w:cs="Simplified Arabic" w:hint="cs"/>
          <w:color w:val="000000"/>
          <w:sz w:val="20"/>
          <w:szCs w:val="20"/>
          <w:rtl/>
        </w:rPr>
        <w:t>اقتصادية</w:t>
      </w:r>
      <w:r>
        <w:rPr>
          <w:rFonts w:ascii="Simplified Arabic" w:hAnsi="Simplified Arabic" w:cs="Simplified Arabic"/>
          <w:color w:val="000000"/>
          <w:sz w:val="20"/>
          <w:szCs w:val="20"/>
          <w:rtl/>
        </w:rPr>
        <w:t xml:space="preserve"> و</w:t>
      </w:r>
      <w:r w:rsidRPr="00D266C5">
        <w:rPr>
          <w:rFonts w:ascii="Simplified Arabic" w:hAnsi="Simplified Arabic" w:cs="Simplified Arabic" w:hint="cs"/>
          <w:color w:val="000000"/>
          <w:sz w:val="20"/>
          <w:szCs w:val="20"/>
          <w:rtl/>
        </w:rPr>
        <w:t>اجتماعية</w:t>
      </w:r>
      <w:r w:rsidRPr="00D266C5">
        <w:rPr>
          <w:rFonts w:ascii="Simplified Arabic" w:hAnsi="Simplified Arabic" w:cs="Simplified Arabic"/>
          <w:color w:val="000000"/>
          <w:sz w:val="20"/>
          <w:szCs w:val="20"/>
          <w:rtl/>
        </w:rPr>
        <w:t xml:space="preserve"> دائمة</w:t>
      </w:r>
      <w:r>
        <w:rPr>
          <w:rFonts w:ascii="Simplified Arabic" w:hAnsi="Simplified Arabic" w:cs="Simplified Arabic"/>
          <w:color w:val="000000"/>
          <w:sz w:val="20"/>
          <w:szCs w:val="20"/>
          <w:rtl/>
        </w:rPr>
        <w:t xml:space="preserve"> و</w:t>
      </w:r>
      <w:r w:rsidRPr="00D266C5">
        <w:rPr>
          <w:rFonts w:ascii="Simplified Arabic" w:hAnsi="Simplified Arabic" w:cs="Simplified Arabic" w:hint="cs"/>
          <w:color w:val="000000"/>
          <w:sz w:val="20"/>
          <w:szCs w:val="20"/>
          <w:rtl/>
        </w:rPr>
        <w:t>تدعيم</w:t>
      </w:r>
      <w:r w:rsidRPr="00D266C5">
        <w:rPr>
          <w:rFonts w:ascii="Simplified Arabic" w:hAnsi="Simplified Arabic" w:cs="Simplified Arabic"/>
          <w:color w:val="000000"/>
          <w:sz w:val="20"/>
          <w:szCs w:val="20"/>
          <w:rtl/>
        </w:rPr>
        <w:t xml:space="preserve"> التعاون الجهوي .</w:t>
      </w:r>
    </w:p>
    <w:p w14:paraId="2B720F7A" w14:textId="7DC2C551" w:rsidR="006F156C" w:rsidRPr="007E2084" w:rsidRDefault="006F156C" w:rsidP="00654DC8">
      <w:pPr>
        <w:pStyle w:val="Paragraphedeliste"/>
        <w:numPr>
          <w:ilvl w:val="0"/>
          <w:numId w:val="28"/>
        </w:numPr>
        <w:bidi/>
        <w:spacing w:after="0" w:line="240" w:lineRule="auto"/>
        <w:rPr>
          <w:rFonts w:ascii="Simplified Arabic" w:hAnsi="Simplified Arabic" w:cs="Simplified Arabic"/>
          <w:color w:val="000000"/>
          <w:sz w:val="20"/>
          <w:szCs w:val="20"/>
          <w:rtl/>
        </w:rPr>
      </w:pPr>
      <w:r w:rsidRPr="00D266C5">
        <w:rPr>
          <w:rFonts w:ascii="Simplified Arabic" w:hAnsi="Simplified Arabic" w:cs="Simplified Arabic"/>
          <w:color w:val="000000"/>
          <w:sz w:val="20"/>
          <w:szCs w:val="20"/>
          <w:rtl/>
        </w:rPr>
        <w:t>- انشاء البنیة الأساسية اللازمة للتجارة الإقليمية في مجالات النقل والاتصالات والجنسيات في إطار التعاون المركزي من خلال شبكات المجتمع المدني ( الجامعات والسلطات المحلیة، والجمعیات والنقابات).....الخ.</w:t>
      </w:r>
    </w:p>
  </w:footnote>
  <w:footnote w:id="66">
    <w:p w14:paraId="51C89203" w14:textId="1BD0D36C" w:rsidR="006F156C" w:rsidRPr="00D266C5" w:rsidRDefault="006F156C" w:rsidP="004B3795">
      <w:pPr>
        <w:pStyle w:val="Notedebasdepage"/>
        <w:jc w:val="both"/>
        <w:rPr>
          <w:rFonts w:cs="Times New Roman"/>
          <w:rtl/>
        </w:rPr>
      </w:pPr>
      <w:r w:rsidRPr="00D266C5">
        <w:rPr>
          <w:rStyle w:val="Appelnotedebasdep"/>
          <w:vertAlign w:val="baseline"/>
        </w:rPr>
        <w:footnoteRef/>
      </w:r>
      <w:r w:rsidRPr="00D266C5">
        <w:rPr>
          <w:rtl/>
        </w:rPr>
        <w:t xml:space="preserve">- </w:t>
      </w:r>
      <w:r w:rsidRPr="00D266C5">
        <w:rPr>
          <w:lang w:val="en-US"/>
        </w:rPr>
        <w:t>European Commission</w:t>
      </w:r>
      <w:r>
        <w:rPr>
          <w:rFonts w:cs="Times New Roman"/>
          <w:rtl/>
          <w:lang w:val="en-US"/>
        </w:rPr>
        <w:t>،</w:t>
      </w:r>
      <w:r w:rsidRPr="00D266C5">
        <w:rPr>
          <w:lang w:val="en-US"/>
        </w:rPr>
        <w:t xml:space="preserve"> </w:t>
      </w:r>
      <w:proofErr w:type="spellStart"/>
      <w:r w:rsidRPr="00D266C5">
        <w:rPr>
          <w:lang w:val="en-US"/>
        </w:rPr>
        <w:t>EuropeanNeighbourhood</w:t>
      </w:r>
      <w:proofErr w:type="spellEnd"/>
      <w:r w:rsidRPr="00D266C5">
        <w:rPr>
          <w:lang w:val="en-US"/>
        </w:rPr>
        <w:t xml:space="preserve"> Policy And </w:t>
      </w:r>
      <w:proofErr w:type="spellStart"/>
      <w:r w:rsidRPr="00D266C5">
        <w:rPr>
          <w:lang w:val="en-US"/>
        </w:rPr>
        <w:t>EnlargementNegotiations</w:t>
      </w:r>
      <w:proofErr w:type="spellEnd"/>
      <w:r w:rsidRPr="00D266C5">
        <w:rPr>
          <w:lang w:val="en-US"/>
        </w:rPr>
        <w:t>: Algeria</w:t>
      </w:r>
      <w:r>
        <w:rPr>
          <w:rFonts w:cs="Times New Roman"/>
          <w:rtl/>
        </w:rPr>
        <w:t>،</w:t>
      </w:r>
      <w:r w:rsidRPr="00D266C5">
        <w:rPr>
          <w:rtl/>
        </w:rPr>
        <w:t xml:space="preserve"> </w:t>
      </w:r>
    </w:p>
    <w:p w14:paraId="16965D00" w14:textId="2EA9B462" w:rsidR="006F156C" w:rsidRPr="00D266C5" w:rsidRDefault="006F156C" w:rsidP="004B3795">
      <w:pPr>
        <w:pStyle w:val="Notedebasdepage"/>
        <w:jc w:val="both"/>
        <w:rPr>
          <w:rFonts w:cs="Times New Roman"/>
          <w:rtl/>
        </w:rPr>
      </w:pPr>
      <w:r w:rsidRPr="00D266C5">
        <w:rPr>
          <w:lang w:val="en-US"/>
        </w:rPr>
        <w:t>Available on line at:https://ec.europa.eu/neighbourhood-enlargement/neighbourhood/countries/algeria_en</w:t>
      </w:r>
      <w:r>
        <w:rPr>
          <w:rFonts w:cs="Times New Roman"/>
          <w:rtl/>
        </w:rPr>
        <w:t>،</w:t>
      </w:r>
      <w:r w:rsidRPr="00D266C5">
        <w:rPr>
          <w:rtl/>
        </w:rPr>
        <w:t xml:space="preserve"> </w:t>
      </w:r>
    </w:p>
    <w:p w14:paraId="217A8FA9" w14:textId="77777777" w:rsidR="006F156C" w:rsidRPr="00D266C5" w:rsidRDefault="006F156C" w:rsidP="00654DC8">
      <w:pPr>
        <w:pStyle w:val="Notedebasdepage"/>
        <w:bidi/>
        <w:jc w:val="both"/>
        <w:rPr>
          <w:rFonts w:cs="Times New Roman"/>
          <w:rtl/>
        </w:rPr>
      </w:pPr>
    </w:p>
  </w:footnote>
  <w:footnote w:id="67">
    <w:p w14:paraId="46DDF9C2" w14:textId="321A8B7C" w:rsidR="006F156C" w:rsidRPr="00A96380" w:rsidRDefault="006F156C" w:rsidP="00654DC8">
      <w:pPr>
        <w:pStyle w:val="En-tte"/>
        <w:bidi/>
        <w:divId w:val="1981305335"/>
        <w:rPr>
          <w:rFonts w:asciiTheme="majorBidi" w:hAnsiTheme="majorBidi" w:cstheme="majorBidi"/>
          <w:sz w:val="20"/>
          <w:szCs w:val="20"/>
        </w:rPr>
      </w:pPr>
      <w:r w:rsidRPr="00A96380">
        <w:rPr>
          <w:rFonts w:asciiTheme="majorBidi" w:hAnsiTheme="majorBidi" w:cstheme="majorBidi"/>
          <w:color w:val="000000"/>
          <w:sz w:val="20"/>
          <w:szCs w:val="20"/>
          <w:rtl/>
        </w:rPr>
        <w:t>* نص الفقرات 1 و2 و3 و4 من المادة 11 من اتفاقية الشراكة على ما يلي: " يمكن للجزائر اتخاذ تدابير استثنائية في شكل زيادة حقوق جمركية أو استرجاعها لفترة محدودة خلافا لأحكام المادة 09 .</w:t>
      </w:r>
    </w:p>
    <w:p w14:paraId="4CC363B6" w14:textId="752D624D" w:rsidR="006F156C" w:rsidRPr="00A96380" w:rsidRDefault="006F156C" w:rsidP="00654DC8">
      <w:pPr>
        <w:pStyle w:val="En-tte"/>
        <w:bidi/>
        <w:divId w:val="1981305335"/>
        <w:rPr>
          <w:rFonts w:asciiTheme="majorBidi" w:hAnsiTheme="majorBidi" w:cstheme="majorBidi"/>
          <w:sz w:val="20"/>
          <w:szCs w:val="20"/>
          <w:rtl/>
        </w:rPr>
      </w:pPr>
      <w:proofErr w:type="gramStart"/>
      <w:r w:rsidRPr="00A96380">
        <w:rPr>
          <w:rFonts w:asciiTheme="majorBidi" w:hAnsiTheme="majorBidi" w:cstheme="majorBidi"/>
          <w:color w:val="000000"/>
          <w:sz w:val="20"/>
          <w:szCs w:val="20"/>
          <w:rtl/>
        </w:rPr>
        <w:t>لا</w:t>
      </w:r>
      <w:proofErr w:type="gramEnd"/>
      <w:r w:rsidRPr="00A96380">
        <w:rPr>
          <w:rFonts w:asciiTheme="majorBidi" w:hAnsiTheme="majorBidi" w:cstheme="majorBidi"/>
          <w:color w:val="000000"/>
          <w:sz w:val="20"/>
          <w:szCs w:val="20"/>
          <w:rtl/>
        </w:rPr>
        <w:t xml:space="preserve"> يمكن تطبيق هذه التدابير إلا على الصناعات الفتية أو على بعض القطاعات التي تخضع لإعادة الهيكلة أو تواجه صعوبات كبيرة، خاصة عندما يترتب عنى هذه الأخيرة مشاكل اجتماعية خطيرة. </w:t>
      </w:r>
    </w:p>
    <w:p w14:paraId="12109594" w14:textId="090955E7" w:rsidR="006F156C" w:rsidRPr="00A96380" w:rsidRDefault="006F156C" w:rsidP="00654DC8">
      <w:pPr>
        <w:pStyle w:val="Notedebasdepage"/>
        <w:bidi/>
        <w:jc w:val="both"/>
        <w:rPr>
          <w:rFonts w:asciiTheme="majorBidi" w:hAnsiTheme="majorBidi" w:cstheme="majorBidi"/>
          <w:lang w:val="en-US"/>
        </w:rPr>
      </w:pPr>
    </w:p>
  </w:footnote>
  <w:footnote w:id="68">
    <w:p w14:paraId="75E604E2" w14:textId="5F17176A" w:rsidR="006F156C" w:rsidRPr="00023C5C" w:rsidRDefault="006F156C" w:rsidP="004B3795">
      <w:pPr>
        <w:pStyle w:val="Notedebasdepage"/>
        <w:jc w:val="both"/>
        <w:rPr>
          <w:rFonts w:asciiTheme="majorBidi" w:hAnsiTheme="majorBidi" w:cstheme="majorBidi"/>
          <w:lang w:val="en-US"/>
        </w:rPr>
      </w:pPr>
      <w:r w:rsidRPr="00023C5C">
        <w:rPr>
          <w:rStyle w:val="Appelnotedebasdep"/>
          <w:rFonts w:asciiTheme="majorBidi" w:hAnsiTheme="majorBidi" w:cstheme="majorBidi"/>
          <w:vertAlign w:val="baseline"/>
        </w:rPr>
        <w:footnoteRef/>
      </w:r>
      <w:r w:rsidRPr="00023C5C">
        <w:rPr>
          <w:rFonts w:asciiTheme="majorBidi" w:hAnsiTheme="majorBidi" w:cstheme="majorBidi"/>
          <w:lang w:val="en-US"/>
        </w:rPr>
        <w:t xml:space="preserve">- </w:t>
      </w:r>
      <w:proofErr w:type="spellStart"/>
      <w:r w:rsidRPr="00023C5C">
        <w:rPr>
          <w:rFonts w:asciiTheme="majorBidi" w:hAnsiTheme="majorBidi" w:cstheme="majorBidi"/>
          <w:lang w:val="en-US"/>
        </w:rPr>
        <w:t>AomarBaghzouz</w:t>
      </w:r>
      <w:proofErr w:type="spellEnd"/>
      <w:r w:rsidRPr="00023C5C">
        <w:rPr>
          <w:rFonts w:asciiTheme="majorBidi" w:hAnsiTheme="majorBidi" w:cstheme="majorBidi"/>
          <w:rtl/>
        </w:rPr>
        <w:t>،</w:t>
      </w:r>
      <w:r w:rsidRPr="00023C5C">
        <w:rPr>
          <w:rFonts w:asciiTheme="majorBidi" w:hAnsiTheme="majorBidi" w:cstheme="majorBidi"/>
          <w:lang w:val="en-US"/>
        </w:rPr>
        <w:t xml:space="preserve"> du </w:t>
      </w:r>
      <w:proofErr w:type="spellStart"/>
      <w:r w:rsidRPr="00023C5C">
        <w:rPr>
          <w:rFonts w:asciiTheme="majorBidi" w:hAnsiTheme="majorBidi" w:cstheme="majorBidi"/>
          <w:lang w:val="en-US"/>
        </w:rPr>
        <w:t>processus</w:t>
      </w:r>
      <w:proofErr w:type="spellEnd"/>
      <w:r w:rsidRPr="00023C5C">
        <w:rPr>
          <w:rFonts w:asciiTheme="majorBidi" w:hAnsiTheme="majorBidi" w:cstheme="majorBidi"/>
          <w:lang w:val="en-US"/>
        </w:rPr>
        <w:t xml:space="preserve"> de </w:t>
      </w:r>
      <w:proofErr w:type="spellStart"/>
      <w:r w:rsidRPr="00023C5C">
        <w:rPr>
          <w:rFonts w:asciiTheme="majorBidi" w:hAnsiTheme="majorBidi" w:cstheme="majorBidi"/>
          <w:lang w:val="en-US"/>
        </w:rPr>
        <w:t>Barcelone</w:t>
      </w:r>
      <w:proofErr w:type="spellEnd"/>
      <w:r w:rsidRPr="00023C5C">
        <w:rPr>
          <w:rFonts w:asciiTheme="majorBidi" w:hAnsiTheme="majorBidi" w:cstheme="majorBidi"/>
          <w:lang w:val="en-US"/>
        </w:rPr>
        <w:t xml:space="preserve"> a </w:t>
      </w:r>
      <w:proofErr w:type="spellStart"/>
      <w:r w:rsidRPr="00023C5C">
        <w:rPr>
          <w:rFonts w:asciiTheme="majorBidi" w:hAnsiTheme="majorBidi" w:cstheme="majorBidi"/>
          <w:lang w:val="en-US"/>
        </w:rPr>
        <w:t>l’union</w:t>
      </w:r>
      <w:proofErr w:type="spellEnd"/>
      <w:r w:rsidRPr="00023C5C">
        <w:rPr>
          <w:rFonts w:asciiTheme="majorBidi" w:hAnsiTheme="majorBidi" w:cstheme="majorBidi"/>
          <w:lang w:val="en-US"/>
        </w:rPr>
        <w:t xml:space="preserve"> pour la </w:t>
      </w:r>
      <w:proofErr w:type="spellStart"/>
      <w:r w:rsidRPr="00023C5C">
        <w:rPr>
          <w:rFonts w:asciiTheme="majorBidi" w:hAnsiTheme="majorBidi" w:cstheme="majorBidi"/>
          <w:lang w:val="en-US"/>
        </w:rPr>
        <w:t>méditerranée</w:t>
      </w:r>
      <w:proofErr w:type="spellEnd"/>
      <w:r w:rsidRPr="00023C5C">
        <w:rPr>
          <w:rFonts w:asciiTheme="majorBidi" w:hAnsiTheme="majorBidi" w:cstheme="majorBidi"/>
          <w:lang w:val="en-US"/>
        </w:rPr>
        <w:t xml:space="preserve"> : </w:t>
      </w:r>
      <w:proofErr w:type="spellStart"/>
      <w:r w:rsidRPr="00023C5C">
        <w:rPr>
          <w:rFonts w:asciiTheme="majorBidi" w:hAnsiTheme="majorBidi" w:cstheme="majorBidi"/>
          <w:lang w:val="en-US"/>
        </w:rPr>
        <w:t>une</w:t>
      </w:r>
      <w:proofErr w:type="spellEnd"/>
      <w:r w:rsidRPr="00023C5C">
        <w:rPr>
          <w:rFonts w:asciiTheme="majorBidi" w:hAnsiTheme="majorBidi" w:cstheme="majorBidi"/>
          <w:lang w:val="en-US"/>
        </w:rPr>
        <w:t xml:space="preserve"> vision </w:t>
      </w:r>
      <w:proofErr w:type="spellStart"/>
      <w:r w:rsidRPr="00023C5C">
        <w:rPr>
          <w:rFonts w:asciiTheme="majorBidi" w:hAnsiTheme="majorBidi" w:cstheme="majorBidi"/>
          <w:lang w:val="en-US"/>
        </w:rPr>
        <w:t>d’Algérie</w:t>
      </w:r>
      <w:proofErr w:type="spellEnd"/>
      <w:r w:rsidRPr="00023C5C">
        <w:rPr>
          <w:rFonts w:asciiTheme="majorBidi" w:hAnsiTheme="majorBidi" w:cstheme="majorBidi"/>
          <w:lang w:val="en-US"/>
        </w:rPr>
        <w:t xml:space="preserve"> </w:t>
      </w:r>
      <w:r w:rsidRPr="00023C5C">
        <w:rPr>
          <w:rFonts w:asciiTheme="majorBidi" w:hAnsiTheme="majorBidi" w:cstheme="majorBidi"/>
          <w:rtl/>
        </w:rPr>
        <w:t>،</w:t>
      </w:r>
      <w:r w:rsidRPr="00023C5C">
        <w:rPr>
          <w:rFonts w:asciiTheme="majorBidi" w:hAnsiTheme="majorBidi" w:cstheme="majorBidi"/>
          <w:lang w:val="en-US"/>
        </w:rPr>
        <w:t xml:space="preserve"> </w:t>
      </w:r>
    </w:p>
    <w:p w14:paraId="14563EAD" w14:textId="660EF5A8" w:rsidR="006F156C" w:rsidRPr="00023C5C" w:rsidRDefault="006F156C" w:rsidP="004B3795">
      <w:pPr>
        <w:pStyle w:val="Notedebasdepage"/>
        <w:jc w:val="both"/>
        <w:rPr>
          <w:rFonts w:asciiTheme="majorBidi" w:hAnsiTheme="majorBidi" w:cstheme="majorBidi"/>
          <w:rtl/>
          <w:lang w:bidi="ar-DZ"/>
        </w:rPr>
      </w:pPr>
      <w:r w:rsidRPr="00023C5C">
        <w:rPr>
          <w:rFonts w:asciiTheme="majorBidi" w:hAnsiTheme="majorBidi" w:cstheme="majorBidi"/>
          <w:lang w:val="en-US"/>
        </w:rPr>
        <w:t xml:space="preserve">Outre-terre2009/3 n°23 </w:t>
      </w:r>
      <w:r w:rsidRPr="00023C5C">
        <w:rPr>
          <w:rFonts w:asciiTheme="majorBidi" w:hAnsiTheme="majorBidi" w:cstheme="majorBidi"/>
          <w:rtl/>
        </w:rPr>
        <w:t>،</w:t>
      </w:r>
      <w:proofErr w:type="gramStart"/>
      <w:r w:rsidRPr="00023C5C">
        <w:rPr>
          <w:rFonts w:asciiTheme="majorBidi" w:hAnsiTheme="majorBidi" w:cstheme="majorBidi"/>
          <w:lang w:val="en-US"/>
        </w:rPr>
        <w:t>p .</w:t>
      </w:r>
      <w:proofErr w:type="gramEnd"/>
      <w:r w:rsidRPr="00023C5C">
        <w:rPr>
          <w:rFonts w:asciiTheme="majorBidi" w:hAnsiTheme="majorBidi" w:cstheme="majorBidi"/>
          <w:lang w:val="en-US"/>
        </w:rPr>
        <w:t xml:space="preserve"> 141 </w:t>
      </w:r>
      <w:r w:rsidRPr="00023C5C">
        <w:rPr>
          <w:rFonts w:asciiTheme="majorBidi" w:hAnsiTheme="majorBidi" w:cstheme="majorBidi"/>
          <w:rtl/>
        </w:rPr>
        <w:t>،</w:t>
      </w:r>
      <w:r w:rsidRPr="00023C5C">
        <w:rPr>
          <w:rFonts w:asciiTheme="majorBidi" w:hAnsiTheme="majorBidi" w:cstheme="majorBidi"/>
          <w:lang w:val="en-US"/>
        </w:rPr>
        <w:t xml:space="preserve"> </w:t>
      </w:r>
      <w:proofErr w:type="spellStart"/>
      <w:proofErr w:type="gramStart"/>
      <w:r w:rsidRPr="00023C5C">
        <w:rPr>
          <w:rFonts w:asciiTheme="majorBidi" w:hAnsiTheme="majorBidi" w:cstheme="majorBidi"/>
          <w:lang w:val="en-US"/>
        </w:rPr>
        <w:t>Voir</w:t>
      </w:r>
      <w:proofErr w:type="spellEnd"/>
      <w:r w:rsidRPr="00023C5C">
        <w:rPr>
          <w:rFonts w:asciiTheme="majorBidi" w:hAnsiTheme="majorBidi" w:cstheme="majorBidi"/>
          <w:lang w:val="en-US"/>
        </w:rPr>
        <w:t xml:space="preserve"> :</w:t>
      </w:r>
      <w:proofErr w:type="gramEnd"/>
      <w:r w:rsidRPr="00023C5C">
        <w:rPr>
          <w:rFonts w:asciiTheme="majorBidi" w:hAnsiTheme="majorBidi" w:cstheme="majorBidi"/>
          <w:lang w:val="en-US"/>
        </w:rPr>
        <w:t xml:space="preserve"> https:// www.cairn.info. </w:t>
      </w:r>
      <w:proofErr w:type="spellStart"/>
      <w:proofErr w:type="gramStart"/>
      <w:r w:rsidRPr="00023C5C">
        <w:rPr>
          <w:rFonts w:asciiTheme="majorBidi" w:hAnsiTheme="majorBidi" w:cstheme="majorBidi"/>
          <w:lang w:val="en-US"/>
        </w:rPr>
        <w:t>consulté</w:t>
      </w:r>
      <w:proofErr w:type="spellEnd"/>
      <w:proofErr w:type="gramEnd"/>
      <w:r w:rsidRPr="00023C5C">
        <w:rPr>
          <w:rFonts w:asciiTheme="majorBidi" w:hAnsiTheme="majorBidi" w:cstheme="majorBidi"/>
          <w:lang w:val="en-US"/>
        </w:rPr>
        <w:t xml:space="preserve"> le 21/ 05 /2020</w:t>
      </w:r>
      <w:r w:rsidRPr="00023C5C">
        <w:rPr>
          <w:rFonts w:asciiTheme="majorBidi" w:hAnsiTheme="majorBidi" w:cstheme="majorBidi"/>
          <w:rtl/>
        </w:rPr>
        <w:t>،</w:t>
      </w:r>
      <w:r w:rsidRPr="00023C5C">
        <w:rPr>
          <w:rFonts w:asciiTheme="majorBidi" w:hAnsiTheme="majorBidi" w:cstheme="majorBidi"/>
          <w:lang w:val="en-US"/>
        </w:rPr>
        <w:t>10h20.</w:t>
      </w:r>
    </w:p>
  </w:footnote>
  <w:footnote w:id="69">
    <w:p w14:paraId="4BAF2DF7" w14:textId="379C9921" w:rsidR="006F156C" w:rsidRPr="00023C5C" w:rsidRDefault="006F156C" w:rsidP="00654DC8">
      <w:pPr>
        <w:pStyle w:val="Notedebasdepage"/>
        <w:bidi/>
        <w:jc w:val="both"/>
        <w:rPr>
          <w:rFonts w:asciiTheme="majorBidi" w:hAnsiTheme="majorBidi" w:cstheme="majorBidi"/>
          <w:rtl/>
          <w:lang w:bidi="ar-DZ"/>
        </w:rPr>
      </w:pPr>
      <w:r w:rsidRPr="00023C5C">
        <w:rPr>
          <w:rStyle w:val="Appelnotedebasdep"/>
          <w:rFonts w:asciiTheme="majorBidi" w:hAnsiTheme="majorBidi" w:cstheme="majorBidi"/>
          <w:vertAlign w:val="baseline"/>
        </w:rPr>
        <w:footnoteRef/>
      </w:r>
      <w:r w:rsidRPr="00023C5C">
        <w:rPr>
          <w:rFonts w:asciiTheme="majorBidi" w:hAnsiTheme="majorBidi" w:cstheme="majorBidi"/>
          <w:rtl/>
        </w:rPr>
        <w:t>اسماء بولحية الشراكة الاوروجزائرية  من 1999-2014 الواقع والافاق رسالة ماجستير في العلوم السياسية والعلاقات الدولية، جامعة قالمة الجزائر، 2015، ص 72.</w:t>
      </w:r>
    </w:p>
  </w:footnote>
  <w:footnote w:id="70">
    <w:p w14:paraId="1A8342A3" w14:textId="38092AC4" w:rsidR="006F156C" w:rsidRPr="00D266C5" w:rsidRDefault="006F156C" w:rsidP="00654DC8">
      <w:pPr>
        <w:pStyle w:val="Notedebasdepage"/>
        <w:bidi/>
        <w:jc w:val="both"/>
        <w:rPr>
          <w:rFonts w:cs="Times New Roman"/>
          <w:rtl/>
          <w:lang w:bidi="ar-DZ"/>
        </w:rPr>
      </w:pPr>
      <w:r w:rsidRPr="00D266C5">
        <w:rPr>
          <w:rStyle w:val="Appelnotedebasdep"/>
          <w:vertAlign w:val="baseline"/>
        </w:rPr>
        <w:footnoteRef/>
      </w:r>
      <w:r>
        <w:rPr>
          <w:rFonts w:cs="Times New Roman"/>
          <w:rtl/>
          <w:lang w:val="en-US" w:bidi="ar-DZ"/>
        </w:rPr>
        <w:t xml:space="preserve">    تقرير  </w:t>
      </w:r>
      <w:r w:rsidRPr="00282AA6">
        <w:rPr>
          <w:rFonts w:cs="Times New Roman" w:hint="cs"/>
          <w:rtl/>
          <w:lang w:bidi="ar-DZ"/>
        </w:rPr>
        <w:t>مجلس</w:t>
      </w:r>
      <w:r w:rsidRPr="00282AA6">
        <w:rPr>
          <w:rFonts w:cs="Times New Roman"/>
          <w:rtl/>
          <w:lang w:bidi="ar-DZ"/>
        </w:rPr>
        <w:t xml:space="preserve"> </w:t>
      </w:r>
      <w:r w:rsidRPr="00282AA6">
        <w:rPr>
          <w:rFonts w:cs="Times New Roman" w:hint="cs"/>
          <w:rtl/>
          <w:lang w:bidi="ar-DZ"/>
        </w:rPr>
        <w:t>الشراكة</w:t>
      </w:r>
      <w:r w:rsidRPr="00282AA6">
        <w:rPr>
          <w:rFonts w:cs="Times New Roman"/>
          <w:rtl/>
          <w:lang w:bidi="ar-DZ"/>
        </w:rPr>
        <w:t xml:space="preserve"> </w:t>
      </w:r>
      <w:r w:rsidRPr="00282AA6">
        <w:rPr>
          <w:rFonts w:cs="Times New Roman" w:hint="cs"/>
          <w:rtl/>
          <w:lang w:bidi="ar-DZ"/>
        </w:rPr>
        <w:t>الجزائري</w:t>
      </w:r>
      <w:r w:rsidRPr="00282AA6">
        <w:rPr>
          <w:rFonts w:cs="Times New Roman"/>
          <w:rtl/>
          <w:lang w:bidi="ar-DZ"/>
        </w:rPr>
        <w:t xml:space="preserve"> </w:t>
      </w:r>
      <w:r w:rsidRPr="00282AA6">
        <w:rPr>
          <w:rFonts w:cs="Times New Roman" w:hint="cs"/>
          <w:rtl/>
          <w:lang w:bidi="ar-DZ"/>
        </w:rPr>
        <w:t>والاتحاد</w:t>
      </w:r>
      <w:r w:rsidRPr="00282AA6">
        <w:rPr>
          <w:rFonts w:cs="Times New Roman"/>
          <w:rtl/>
          <w:lang w:bidi="ar-DZ"/>
        </w:rPr>
        <w:t xml:space="preserve"> </w:t>
      </w:r>
      <w:r w:rsidRPr="00282AA6">
        <w:rPr>
          <w:rFonts w:cs="Times New Roman" w:hint="cs"/>
          <w:rtl/>
          <w:lang w:bidi="ar-DZ"/>
        </w:rPr>
        <w:t>الاوروبي</w:t>
      </w:r>
      <w:r w:rsidRPr="00011361">
        <w:rPr>
          <w:rFonts w:cs="Times New Roman"/>
          <w:lang w:bidi="ar-DZ"/>
        </w:rPr>
        <w:t>https://www.diplomatie.gouv.fr</w:t>
      </w:r>
      <w:r>
        <w:rPr>
          <w:rFonts w:cs="Times New Roman"/>
          <w:lang w:bidi="ar-DZ"/>
        </w:rPr>
        <w:t xml:space="preserve">  </w:t>
      </w:r>
      <w:r w:rsidRPr="00011361">
        <w:rPr>
          <w:rFonts w:cs="Times New Roman"/>
          <w:lang w:bidi="ar-DZ"/>
        </w:rPr>
        <w:t>l</w:t>
      </w:r>
    </w:p>
  </w:footnote>
  <w:footnote w:id="71">
    <w:p w14:paraId="38A01BE4" w14:textId="54069620" w:rsidR="006F156C" w:rsidRPr="00D266C5" w:rsidRDefault="006F156C" w:rsidP="00654DC8">
      <w:pPr>
        <w:pStyle w:val="Notedebasdepage"/>
        <w:bidi/>
        <w:jc w:val="both"/>
        <w:rPr>
          <w:rFonts w:cs="Times New Roman"/>
          <w:rtl/>
        </w:rPr>
      </w:pPr>
      <w:r w:rsidRPr="00D266C5">
        <w:rPr>
          <w:rStyle w:val="Appelnotedebasdep"/>
          <w:vertAlign w:val="baseline"/>
        </w:rPr>
        <w:footnoteRef/>
      </w:r>
      <w:r w:rsidRPr="00D266C5">
        <w:rPr>
          <w:rFonts w:cs="Times New Roman" w:hint="cs"/>
          <w:rtl/>
        </w:rPr>
        <w:t>تصريح السيد</w:t>
      </w:r>
      <w:r w:rsidRPr="00D266C5">
        <w:rPr>
          <w:rtl/>
        </w:rPr>
        <w:t xml:space="preserve"> "</w:t>
      </w:r>
      <w:r w:rsidRPr="00D266C5">
        <w:rPr>
          <w:rFonts w:cs="Times New Roman" w:hint="eastAsia"/>
          <w:rtl/>
        </w:rPr>
        <w:t>لعمامرة</w:t>
      </w:r>
      <w:r w:rsidRPr="00D266C5">
        <w:rPr>
          <w:rFonts w:cs="Times New Roman" w:hint="cs"/>
          <w:rtl/>
        </w:rPr>
        <w:t xml:space="preserve"> وزير الخارجية السابق في العاصمة بروكسل في الدورة العاشرة لمجلس الشراكة الجزائري</w:t>
      </w:r>
      <w:r>
        <w:rPr>
          <w:rFonts w:cs="Times New Roman"/>
        </w:rPr>
        <w:t xml:space="preserve"> </w:t>
      </w:r>
      <w:r w:rsidRPr="00D266C5">
        <w:rPr>
          <w:rFonts w:hint="cs"/>
          <w:rtl/>
        </w:rPr>
        <w:t>-</w:t>
      </w:r>
      <w:r w:rsidRPr="00D266C5">
        <w:rPr>
          <w:rFonts w:cs="Times New Roman" w:hint="cs"/>
          <w:rtl/>
        </w:rPr>
        <w:t>الاورو</w:t>
      </w:r>
      <w:r>
        <w:rPr>
          <w:rFonts w:cs="Times New Roman"/>
        </w:rPr>
        <w:t xml:space="preserve"> </w:t>
      </w:r>
      <w:r w:rsidRPr="00D266C5">
        <w:rPr>
          <w:rFonts w:cs="Times New Roman" w:hint="cs"/>
          <w:rtl/>
        </w:rPr>
        <w:t>متوسطي</w:t>
      </w:r>
      <w:r>
        <w:rPr>
          <w:rFonts w:cs="Times New Roman"/>
        </w:rPr>
        <w:t xml:space="preserve"> </w:t>
      </w:r>
      <w:r w:rsidRPr="00D266C5">
        <w:rPr>
          <w:rFonts w:cs="Times New Roman" w:hint="cs"/>
          <w:rtl/>
        </w:rPr>
        <w:t>للتوقيع على نتائج  تقييم الشراكة المشترك يوم</w:t>
      </w:r>
      <w:r w:rsidRPr="00D266C5">
        <w:rPr>
          <w:rtl/>
        </w:rPr>
        <w:t xml:space="preserve"> 21/10/2014 </w:t>
      </w:r>
      <w:r w:rsidRPr="00D266C5">
        <w:rPr>
          <w:rFonts w:cs="Times New Roman" w:hint="eastAsia"/>
          <w:rtl/>
        </w:rPr>
        <w:t>،الموقع</w:t>
      </w:r>
      <w:r>
        <w:rPr>
          <w:rFonts w:cs="Times New Roman"/>
        </w:rPr>
        <w:t xml:space="preserve"> </w:t>
      </w:r>
      <w:r w:rsidRPr="00D266C5">
        <w:rPr>
          <w:rFonts w:cs="Times New Roman" w:hint="eastAsia"/>
          <w:rtl/>
        </w:rPr>
        <w:t>ا</w:t>
      </w:r>
      <w:r>
        <w:rPr>
          <w:rFonts w:cs="Times New Roman"/>
        </w:rPr>
        <w:t xml:space="preserve"> </w:t>
      </w:r>
      <w:r w:rsidRPr="00D266C5">
        <w:rPr>
          <w:rFonts w:cs="Times New Roman" w:hint="eastAsia"/>
          <w:rtl/>
        </w:rPr>
        <w:t>لرسمي</w:t>
      </w:r>
      <w:r>
        <w:rPr>
          <w:rFonts w:cs="Times New Roman"/>
        </w:rPr>
        <w:t xml:space="preserve"> </w:t>
      </w:r>
      <w:r w:rsidRPr="00D266C5">
        <w:rPr>
          <w:rFonts w:cs="Times New Roman" w:hint="eastAsia"/>
          <w:rtl/>
        </w:rPr>
        <w:t>لوزارة</w:t>
      </w:r>
      <w:r>
        <w:rPr>
          <w:rFonts w:cs="Times New Roman"/>
        </w:rPr>
        <w:t xml:space="preserve"> </w:t>
      </w:r>
      <w:r w:rsidRPr="00D266C5">
        <w:rPr>
          <w:rFonts w:cs="Times New Roman" w:hint="eastAsia"/>
          <w:rtl/>
        </w:rPr>
        <w:t>الشؤون</w:t>
      </w:r>
      <w:r>
        <w:rPr>
          <w:rFonts w:cs="Times New Roman"/>
        </w:rPr>
        <w:t xml:space="preserve"> </w:t>
      </w:r>
      <w:r w:rsidRPr="00D266C5">
        <w:rPr>
          <w:rFonts w:cs="Times New Roman" w:hint="cs"/>
          <w:rtl/>
        </w:rPr>
        <w:t>الخارجية على</w:t>
      </w:r>
      <w:r>
        <w:rPr>
          <w:rFonts w:cs="Times New Roman"/>
        </w:rPr>
        <w:t xml:space="preserve"> </w:t>
      </w:r>
      <w:r w:rsidRPr="00D266C5">
        <w:rPr>
          <w:rFonts w:cs="Times New Roman" w:hint="eastAsia"/>
          <w:rtl/>
        </w:rPr>
        <w:t>الرابط</w:t>
      </w:r>
      <w:r w:rsidRPr="00D266C5">
        <w:rPr>
          <w:rtl/>
        </w:rPr>
        <w:t>:</w:t>
      </w:r>
    </w:p>
    <w:p w14:paraId="715AC7E7" w14:textId="4929B5E9" w:rsidR="006F156C" w:rsidRPr="00D266C5" w:rsidRDefault="006F156C" w:rsidP="00654DC8">
      <w:pPr>
        <w:pStyle w:val="Notedebasdepage"/>
        <w:bidi/>
        <w:jc w:val="both"/>
        <w:rPr>
          <w:rFonts w:cs="Times New Roman"/>
          <w:rtl/>
        </w:rPr>
      </w:pPr>
      <w:r w:rsidRPr="00D266C5">
        <w:rPr>
          <w:rtl/>
        </w:rPr>
        <w:t xml:space="preserve"> :</w:t>
      </w:r>
      <w:r w:rsidRPr="00D266C5">
        <w:rPr>
          <w:rFonts w:cs="Times New Roman" w:hint="eastAsia"/>
          <w:rtl/>
        </w:rPr>
        <w:t>الساعة</w:t>
      </w:r>
      <w:r w:rsidRPr="00D266C5">
        <w:rPr>
          <w:rFonts w:cs="Times New Roman" w:hint="cs"/>
          <w:rtl/>
        </w:rPr>
        <w:t>على</w:t>
      </w:r>
      <w:r w:rsidRPr="00D266C5">
        <w:rPr>
          <w:rFonts w:hint="cs"/>
          <w:rtl/>
        </w:rPr>
        <w:t>2020</w:t>
      </w:r>
      <w:r w:rsidRPr="00D266C5">
        <w:rPr>
          <w:rtl/>
        </w:rPr>
        <w:t>/01/19 :</w:t>
      </w:r>
      <w:r w:rsidRPr="00D266C5">
        <w:rPr>
          <w:rFonts w:cs="Times New Roman" w:hint="eastAsia"/>
          <w:rtl/>
        </w:rPr>
        <w:t>التصفح</w:t>
      </w:r>
      <w:r>
        <w:rPr>
          <w:rFonts w:cs="Times New Roman"/>
        </w:rPr>
        <w:t xml:space="preserve"> </w:t>
      </w:r>
      <w:r w:rsidRPr="00D266C5">
        <w:rPr>
          <w:rFonts w:cs="Times New Roman" w:hint="eastAsia"/>
          <w:rtl/>
        </w:rPr>
        <w:t>تاريخ</w:t>
      </w:r>
      <w:r w:rsidRPr="00D266C5">
        <w:t>http://www.mae.gov.dz/news_article/2588.asp</w:t>
      </w:r>
      <w:r w:rsidRPr="00D266C5">
        <w:rPr>
          <w:rFonts w:hint="cs"/>
          <w:rtl/>
        </w:rPr>
        <w:t xml:space="preserve">    </w:t>
      </w:r>
    </w:p>
    <w:p w14:paraId="42B3CD19" w14:textId="77777777" w:rsidR="006F156C" w:rsidRPr="00D266C5" w:rsidRDefault="006F156C" w:rsidP="00654DC8">
      <w:pPr>
        <w:pStyle w:val="Notedebasdepage"/>
        <w:bidi/>
        <w:jc w:val="both"/>
        <w:rPr>
          <w:rFonts w:cs="Times New Roman"/>
          <w:rtl/>
          <w:lang w:bidi="ar-DZ"/>
        </w:rPr>
      </w:pPr>
      <w:r w:rsidRPr="00D266C5">
        <w:t>19:25</w:t>
      </w:r>
    </w:p>
  </w:footnote>
  <w:footnote w:id="72">
    <w:p w14:paraId="67273F42" w14:textId="1BFC863E" w:rsidR="006F156C" w:rsidRPr="004B3795" w:rsidRDefault="006F156C" w:rsidP="004B3795">
      <w:pPr>
        <w:spacing w:after="0" w:line="240" w:lineRule="auto"/>
        <w:jc w:val="both"/>
        <w:rPr>
          <w:rFonts w:ascii="Simplified Arabic" w:hAnsi="Simplified Arabic" w:cs="Simplified Arabic"/>
          <w:sz w:val="20"/>
          <w:szCs w:val="20"/>
          <w:rtl/>
          <w:lang w:bidi="ar-DZ"/>
        </w:rPr>
      </w:pPr>
      <w:r w:rsidRPr="000005D3">
        <w:rPr>
          <w:rFonts w:ascii="Simplified Arabic" w:hAnsi="Simplified Arabic" w:cs="Simplified Arabic"/>
          <w:sz w:val="20"/>
          <w:szCs w:val="20"/>
          <w:vertAlign w:val="subscript"/>
        </w:rPr>
        <w:t>1</w:t>
      </w:r>
      <w:r>
        <w:rPr>
          <w:rFonts w:ascii="Simplified Arabic" w:hAnsi="Simplified Arabic" w:cs="Simplified Arabic"/>
          <w:sz w:val="20"/>
          <w:szCs w:val="20"/>
        </w:rPr>
        <w:t xml:space="preserve"> </w:t>
      </w:r>
      <w:r w:rsidRPr="00D266C5">
        <w:rPr>
          <w:rFonts w:ascii="Simplified Arabic" w:hAnsi="Simplified Arabic" w:cs="Simplified Arabic"/>
          <w:sz w:val="20"/>
          <w:szCs w:val="20"/>
        </w:rPr>
        <w:t>Conseil de l'UE</w:t>
      </w:r>
      <w:r>
        <w:rPr>
          <w:rFonts w:ascii="Simplified Arabic" w:hAnsi="Simplified Arabic" w:cs="Simplified Arabic"/>
          <w:sz w:val="20"/>
          <w:szCs w:val="20"/>
          <w:rtl/>
        </w:rPr>
        <w:t>،</w:t>
      </w:r>
      <w:r w:rsidRPr="00D266C5">
        <w:rPr>
          <w:rFonts w:ascii="Simplified Arabic" w:hAnsi="Simplified Arabic" w:cs="Simplified Arabic"/>
          <w:sz w:val="20"/>
          <w:szCs w:val="20"/>
        </w:rPr>
        <w:t xml:space="preserve"> COMMUNIQUÉ DE PRESSE 17/129 du 13/03/2017(L'Union européenne et l'Algérie adoptent leurs </w:t>
      </w:r>
      <w:r w:rsidRPr="00D266C5">
        <w:rPr>
          <w:rFonts w:hint="cs"/>
          <w:sz w:val="20"/>
          <w:szCs w:val="20"/>
          <w:rtl/>
        </w:rPr>
        <w:t xml:space="preserve">  </w:t>
      </w:r>
      <w:r w:rsidRPr="00D266C5">
        <w:rPr>
          <w:rStyle w:val="Appelnotedebasdep"/>
          <w:sz w:val="20"/>
          <w:szCs w:val="20"/>
          <w:vertAlign w:val="baseline"/>
        </w:rPr>
        <w:footnoteRef/>
      </w:r>
      <w:r w:rsidRPr="00D266C5">
        <w:rPr>
          <w:sz w:val="20"/>
          <w:szCs w:val="20"/>
        </w:rPr>
        <w:t xml:space="preserve"> </w:t>
      </w:r>
      <w:r w:rsidRPr="00D266C5">
        <w:rPr>
          <w:rFonts w:ascii="Simplified Arabic" w:hAnsi="Simplified Arabic" w:cs="Simplified Arabic"/>
          <w:sz w:val="20"/>
          <w:szCs w:val="20"/>
        </w:rPr>
        <w:t xml:space="preserve">priorités de </w:t>
      </w:r>
      <w:proofErr w:type="gramStart"/>
      <w:r w:rsidRPr="00D266C5">
        <w:rPr>
          <w:rFonts w:ascii="Simplified Arabic" w:hAnsi="Simplified Arabic" w:cs="Simplified Arabic"/>
          <w:sz w:val="20"/>
          <w:szCs w:val="20"/>
        </w:rPr>
        <w:t>partenariat )</w:t>
      </w:r>
      <w:proofErr w:type="gramEnd"/>
      <w:r w:rsidRPr="00D266C5">
        <w:rPr>
          <w:rFonts w:ascii="Simplified Arabic" w:hAnsi="Simplified Arabic" w:cs="Simplified Arabic"/>
          <w:sz w:val="20"/>
          <w:szCs w:val="20"/>
        </w:rPr>
        <w:t>.sur www.consilium.europa.eu/press</w:t>
      </w:r>
    </w:p>
  </w:footnote>
  <w:footnote w:id="73">
    <w:p w14:paraId="67B2C647" w14:textId="77777777" w:rsidR="006F156C" w:rsidRPr="00D266C5" w:rsidRDefault="006F156C" w:rsidP="00654DC8">
      <w:pPr>
        <w:pStyle w:val="Notedebasdepage"/>
        <w:bidi/>
        <w:jc w:val="both"/>
        <w:rPr>
          <w:rFonts w:cs="Times New Roman"/>
          <w:rtl/>
        </w:rPr>
      </w:pPr>
    </w:p>
    <w:p w14:paraId="506D82EF" w14:textId="4084A514" w:rsidR="006F156C" w:rsidRPr="00D266C5" w:rsidRDefault="006F156C" w:rsidP="000005D3">
      <w:pPr>
        <w:pStyle w:val="Notedebasdepage"/>
        <w:bidi/>
        <w:jc w:val="both"/>
        <w:rPr>
          <w:rFonts w:cs="Times New Roman"/>
          <w:rtl/>
          <w:lang w:bidi="ar-DZ"/>
        </w:rPr>
      </w:pPr>
      <w:r>
        <w:rPr>
          <w:rFonts w:ascii="Arial" w:hAnsi="Arial" w:cs="Times New Roman"/>
          <w:color w:val="000000"/>
        </w:rPr>
        <w:t xml:space="preserve"> </w:t>
      </w:r>
      <w:r w:rsidRPr="00D266C5">
        <w:rPr>
          <w:rStyle w:val="Appelnotedebasdep"/>
          <w:vertAlign w:val="baseline"/>
        </w:rPr>
        <w:footnoteRef/>
      </w:r>
      <w:r w:rsidRPr="00D266C5">
        <w:rPr>
          <w:rFonts w:ascii="Arial" w:hAnsi="Arial" w:cs="Times New Roman"/>
          <w:color w:val="000000"/>
          <w:rtl/>
        </w:rPr>
        <w:t>نصير عرباوي</w:t>
      </w:r>
      <w:r>
        <w:rPr>
          <w:rFonts w:ascii="Arial" w:hAnsi="Arial" w:cs="Times New Roman"/>
          <w:color w:val="000000"/>
          <w:rtl/>
        </w:rPr>
        <w:t>،</w:t>
      </w:r>
      <w:r>
        <w:rPr>
          <w:rFonts w:ascii="Arial" w:hAnsi="Arial" w:cs="Times New Roman"/>
          <w:color w:val="000000"/>
        </w:rPr>
        <w:t xml:space="preserve"> </w:t>
      </w:r>
      <w:r w:rsidRPr="00D266C5">
        <w:rPr>
          <w:rFonts w:ascii="Arial" w:hAnsi="Arial" w:cs="Times New Roman"/>
          <w:color w:val="000000"/>
          <w:rtl/>
        </w:rPr>
        <w:t>مستقبل الشراكة ال</w:t>
      </w:r>
      <w:r>
        <w:rPr>
          <w:rFonts w:ascii="Arial" w:hAnsi="Arial" w:cs="Times New Roman"/>
          <w:color w:val="000000"/>
          <w:rtl/>
        </w:rPr>
        <w:t>اورومتوسطي</w:t>
      </w:r>
      <w:r>
        <w:rPr>
          <w:rFonts w:ascii="Arial" w:hAnsi="Arial" w:cs="Times New Roman" w:hint="cs"/>
          <w:color w:val="000000"/>
          <w:rtl/>
        </w:rPr>
        <w:t>ة</w:t>
      </w:r>
      <w:r>
        <w:rPr>
          <w:rFonts w:ascii="Arial" w:hAnsi="Arial" w:cs="Times New Roman"/>
          <w:color w:val="000000"/>
          <w:rtl/>
        </w:rPr>
        <w:t>،</w:t>
      </w:r>
      <w:r>
        <w:rPr>
          <w:rFonts w:ascii="Arial" w:hAnsi="Arial"/>
          <w:color w:val="000000"/>
        </w:rPr>
        <w:t xml:space="preserve"> </w:t>
      </w:r>
      <w:r w:rsidRPr="00D266C5">
        <w:rPr>
          <w:rFonts w:ascii="Arial" w:hAnsi="Arial" w:cs="Times New Roman"/>
          <w:color w:val="000000"/>
          <w:rtl/>
        </w:rPr>
        <w:t>مجلة العلوم الاجتماعية</w:t>
      </w:r>
      <w:r>
        <w:rPr>
          <w:rFonts w:ascii="Arial" w:hAnsi="Arial" w:cs="Times New Roman" w:hint="cs"/>
          <w:color w:val="000000"/>
          <w:rtl/>
          <w:lang w:bidi="ar-DZ"/>
        </w:rPr>
        <w:t>، الجزائر،</w:t>
      </w:r>
      <w:r>
        <w:rPr>
          <w:rFonts w:ascii="Arial" w:hAnsi="Arial" w:cs="Times New Roman"/>
          <w:color w:val="000000"/>
        </w:rPr>
        <w:t xml:space="preserve"> </w:t>
      </w:r>
      <w:r w:rsidRPr="00D266C5">
        <w:rPr>
          <w:rFonts w:ascii="Arial" w:hAnsi="Arial" w:cs="Times New Roman"/>
          <w:color w:val="000000"/>
          <w:rtl/>
        </w:rPr>
        <w:t xml:space="preserve">سبتمبر </w:t>
      </w:r>
      <w:r w:rsidRPr="00D266C5">
        <w:rPr>
          <w:rFonts w:ascii="Arial" w:hAnsi="Arial"/>
          <w:color w:val="000000"/>
          <w:rtl/>
        </w:rPr>
        <w:t>2013</w:t>
      </w:r>
      <w:r>
        <w:rPr>
          <w:rFonts w:ascii="Arial" w:hAnsi="Arial" w:cs="Times New Roman"/>
          <w:color w:val="000000"/>
          <w:rtl/>
        </w:rPr>
        <w:t>،</w:t>
      </w:r>
      <w:r>
        <w:rPr>
          <w:rFonts w:ascii="Arial" w:hAnsi="Arial" w:cs="Times New Roman"/>
          <w:color w:val="000000"/>
        </w:rPr>
        <w:t xml:space="preserve"> </w:t>
      </w:r>
      <w:r w:rsidRPr="00D266C5">
        <w:rPr>
          <w:rFonts w:ascii="Arial" w:hAnsi="Arial" w:cs="Times New Roman"/>
          <w:color w:val="000000"/>
          <w:rtl/>
        </w:rPr>
        <w:t xml:space="preserve">ص </w:t>
      </w:r>
      <w:proofErr w:type="spellStart"/>
      <w:r w:rsidRPr="00D266C5">
        <w:rPr>
          <w:rFonts w:ascii="Arial" w:hAnsi="Arial" w:cs="Times New Roman"/>
          <w:color w:val="000000"/>
          <w:rtl/>
        </w:rPr>
        <w:t>ص</w:t>
      </w:r>
      <w:proofErr w:type="spellEnd"/>
      <w:r w:rsidRPr="00D266C5">
        <w:rPr>
          <w:rFonts w:ascii="Arial" w:hAnsi="Arial" w:cs="Times New Roman"/>
          <w:color w:val="000000"/>
          <w:rtl/>
        </w:rPr>
        <w:t xml:space="preserve"> </w:t>
      </w:r>
      <w:r w:rsidRPr="00D266C5">
        <w:rPr>
          <w:rFonts w:ascii="Arial" w:hAnsi="Arial"/>
          <w:color w:val="000000"/>
          <w:rtl/>
        </w:rPr>
        <w:t>294-296.</w:t>
      </w:r>
    </w:p>
  </w:footnote>
  <w:footnote w:id="74">
    <w:p w14:paraId="1444EF4E" w14:textId="74CCF4CC" w:rsidR="006F156C" w:rsidRPr="00D266C5" w:rsidRDefault="006F156C" w:rsidP="000005D3">
      <w:pPr>
        <w:pStyle w:val="Notedebasdepage"/>
        <w:bidi/>
        <w:jc w:val="both"/>
        <w:rPr>
          <w:rFonts w:cs="Times New Roman"/>
          <w:rtl/>
          <w:lang w:bidi="ar-DZ"/>
        </w:rPr>
      </w:pPr>
      <w:r w:rsidRPr="00D266C5">
        <w:rPr>
          <w:rStyle w:val="Appelnotedebasdep"/>
          <w:vertAlign w:val="baseline"/>
        </w:rPr>
        <w:footnoteRef/>
      </w:r>
      <w:r>
        <w:rPr>
          <w:rFonts w:cs="Times New Roman" w:hint="cs"/>
          <w:rtl/>
        </w:rPr>
        <w:t xml:space="preserve"> مصطفى بخوش</w:t>
      </w:r>
      <w:r w:rsidRPr="00D266C5">
        <w:rPr>
          <w:rFonts w:cs="Times New Roman" w:hint="cs"/>
          <w:rtl/>
        </w:rPr>
        <w:t>،</w:t>
      </w:r>
      <w:r>
        <w:rPr>
          <w:rFonts w:cs="Times New Roman" w:hint="cs"/>
          <w:rtl/>
        </w:rPr>
        <w:t xml:space="preserve"> </w:t>
      </w:r>
      <w:r w:rsidRPr="00D266C5">
        <w:rPr>
          <w:rFonts w:cs="Times New Roman" w:hint="cs"/>
          <w:rtl/>
        </w:rPr>
        <w:t>حوض البحر الابيض المتوسط بعد الحرب الباردة،</w:t>
      </w:r>
      <w:r>
        <w:rPr>
          <w:rFonts w:cs="Times New Roman" w:hint="cs"/>
          <w:rtl/>
        </w:rPr>
        <w:t xml:space="preserve"> </w:t>
      </w:r>
      <w:r w:rsidRPr="00D266C5">
        <w:rPr>
          <w:rFonts w:cs="Times New Roman" w:hint="cs"/>
          <w:rtl/>
        </w:rPr>
        <w:t>دار</w:t>
      </w:r>
      <w:r>
        <w:rPr>
          <w:rFonts w:cs="Times New Roman" w:hint="cs"/>
          <w:rtl/>
        </w:rPr>
        <w:t xml:space="preserve"> </w:t>
      </w:r>
      <w:r w:rsidRPr="00D266C5">
        <w:rPr>
          <w:rFonts w:cs="Times New Roman" w:hint="cs"/>
          <w:rtl/>
        </w:rPr>
        <w:t>الفجر للنشر،</w:t>
      </w:r>
      <w:r>
        <w:rPr>
          <w:rFonts w:cs="Times New Roman" w:hint="cs"/>
          <w:rtl/>
        </w:rPr>
        <w:t xml:space="preserve"> </w:t>
      </w:r>
      <w:r w:rsidRPr="00D266C5">
        <w:rPr>
          <w:rFonts w:cs="Times New Roman" w:hint="cs"/>
          <w:rtl/>
        </w:rPr>
        <w:t>طبعة الاولى،</w:t>
      </w:r>
      <w:r>
        <w:rPr>
          <w:rFonts w:cs="Times New Roman" w:hint="cs"/>
          <w:rtl/>
        </w:rPr>
        <w:t xml:space="preserve"> </w:t>
      </w:r>
      <w:r w:rsidRPr="00D266C5">
        <w:rPr>
          <w:rFonts w:cs="Times New Roman" w:hint="cs"/>
          <w:rtl/>
        </w:rPr>
        <w:t>القاهرة</w:t>
      </w:r>
      <w:r>
        <w:rPr>
          <w:rFonts w:cs="Times New Roman" w:hint="cs"/>
          <w:rtl/>
        </w:rPr>
        <w:t>،</w:t>
      </w:r>
      <w:r w:rsidRPr="00D266C5">
        <w:rPr>
          <w:rFonts w:cs="Times New Roman" w:hint="cs"/>
          <w:rtl/>
        </w:rPr>
        <w:t xml:space="preserve"> </w:t>
      </w:r>
      <w:r w:rsidRPr="00D266C5">
        <w:rPr>
          <w:rFonts w:hint="cs"/>
          <w:rtl/>
        </w:rPr>
        <w:t>2006</w:t>
      </w:r>
      <w:r>
        <w:rPr>
          <w:rFonts w:cs="Arial" w:hint="cs"/>
          <w:rtl/>
        </w:rPr>
        <w:t xml:space="preserve">، </w:t>
      </w:r>
      <w:r w:rsidRPr="00D266C5">
        <w:rPr>
          <w:rFonts w:cs="Times New Roman" w:hint="cs"/>
          <w:rtl/>
          <w:lang w:bidi="ar-DZ"/>
        </w:rPr>
        <w:t xml:space="preserve">ص </w:t>
      </w:r>
      <w:r w:rsidRPr="00D266C5">
        <w:rPr>
          <w:rFonts w:hint="cs"/>
          <w:rtl/>
          <w:lang w:bidi="ar-DZ"/>
        </w:rPr>
        <w:t>136</w:t>
      </w:r>
      <w:r>
        <w:rPr>
          <w:rFonts w:cs="Times New Roman" w:hint="cs"/>
          <w:rtl/>
          <w:lang w:bidi="ar-DZ"/>
        </w:rPr>
        <w:t>.</w:t>
      </w:r>
    </w:p>
  </w:footnote>
  <w:footnote w:id="75">
    <w:p w14:paraId="339D4D11" w14:textId="1E611E4A" w:rsidR="006F156C" w:rsidRPr="00D266C5" w:rsidRDefault="006F156C" w:rsidP="00654DC8">
      <w:pPr>
        <w:pStyle w:val="Notedebasdepage"/>
        <w:bidi/>
        <w:jc w:val="both"/>
        <w:rPr>
          <w:rFonts w:cs="Times New Roman"/>
          <w:rtl/>
          <w:lang w:bidi="ar-DZ"/>
        </w:rPr>
      </w:pPr>
      <w:r w:rsidRPr="00D266C5">
        <w:rPr>
          <w:rStyle w:val="Appelnotedebasdep"/>
          <w:vertAlign w:val="baseline"/>
        </w:rPr>
        <w:footnoteRef/>
      </w:r>
      <w:r>
        <w:rPr>
          <w:rFonts w:cs="Times New Roman" w:hint="cs"/>
          <w:rtl/>
        </w:rPr>
        <w:t xml:space="preserve"> </w:t>
      </w:r>
      <w:r w:rsidRPr="00D266C5">
        <w:rPr>
          <w:rFonts w:cs="Times New Roman" w:hint="cs"/>
          <w:rtl/>
        </w:rPr>
        <w:t>بن</w:t>
      </w:r>
      <w:r>
        <w:rPr>
          <w:rFonts w:cs="Times New Roman" w:hint="cs"/>
          <w:rtl/>
        </w:rPr>
        <w:t xml:space="preserve"> </w:t>
      </w:r>
      <w:r w:rsidRPr="00D266C5">
        <w:rPr>
          <w:rFonts w:cs="Times New Roman" w:hint="cs"/>
          <w:rtl/>
        </w:rPr>
        <w:t>حداد هشام، السياسات الامنية للاتحاد الاوروبي في حوض المتوسط</w:t>
      </w:r>
      <w:r>
        <w:rPr>
          <w:rFonts w:cs="Times New Roman" w:hint="cs"/>
          <w:rtl/>
        </w:rPr>
        <w:t xml:space="preserve"> </w:t>
      </w:r>
      <w:r w:rsidRPr="00D266C5">
        <w:rPr>
          <w:rFonts w:cs="Times New Roman" w:hint="cs"/>
          <w:rtl/>
        </w:rPr>
        <w:t xml:space="preserve"> الجزائر دراسة حالة رسالة دكتوراه كلية الحقوق والعلوم السياسية ،جامعة وهران ،الجزائر </w:t>
      </w:r>
      <w:r w:rsidRPr="00D266C5">
        <w:rPr>
          <w:rFonts w:hint="cs"/>
          <w:rtl/>
        </w:rPr>
        <w:t>2018 .</w:t>
      </w:r>
    </w:p>
  </w:footnote>
  <w:footnote w:id="76">
    <w:p w14:paraId="34A254D3" w14:textId="4BADBF6B" w:rsidR="006F156C" w:rsidRPr="00D266C5" w:rsidRDefault="006F156C" w:rsidP="00654DC8">
      <w:pPr>
        <w:pStyle w:val="Notedebasdepage"/>
        <w:bidi/>
        <w:jc w:val="both"/>
        <w:rPr>
          <w:rFonts w:cs="Times New Roman"/>
          <w:rtl/>
          <w:lang w:bidi="ar-DZ"/>
        </w:rPr>
      </w:pPr>
      <w:r w:rsidRPr="00D266C5">
        <w:rPr>
          <w:rStyle w:val="Appelnotedebasdep"/>
          <w:vertAlign w:val="baseline"/>
        </w:rPr>
        <w:footnoteRef/>
      </w:r>
      <w:r w:rsidRPr="00D266C5">
        <w:rPr>
          <w:rFonts w:cs="Times New Roman" w:hint="cs"/>
          <w:rtl/>
        </w:rPr>
        <w:t>مراد حجاج،</w:t>
      </w:r>
      <w:r>
        <w:rPr>
          <w:rFonts w:cs="Times New Roman" w:hint="cs"/>
          <w:rtl/>
        </w:rPr>
        <w:t xml:space="preserve"> </w:t>
      </w:r>
      <w:r w:rsidRPr="00D266C5">
        <w:rPr>
          <w:rFonts w:cs="Times New Roman" w:hint="cs"/>
          <w:rtl/>
        </w:rPr>
        <w:t>العلاقات</w:t>
      </w:r>
      <w:r>
        <w:rPr>
          <w:rFonts w:cs="Times New Roman" w:hint="cs"/>
          <w:rtl/>
        </w:rPr>
        <w:t xml:space="preserve"> </w:t>
      </w:r>
      <w:r w:rsidRPr="00D266C5">
        <w:rPr>
          <w:rFonts w:cs="Times New Roman" w:hint="cs"/>
          <w:rtl/>
        </w:rPr>
        <w:t>الجزائرية الاوربية من اتفاقية التعاون المشروط</w:t>
      </w:r>
      <w:r>
        <w:rPr>
          <w:rFonts w:cs="Times New Roman" w:hint="cs"/>
          <w:rtl/>
        </w:rPr>
        <w:t xml:space="preserve"> إلى </w:t>
      </w:r>
      <w:r w:rsidRPr="00D266C5">
        <w:rPr>
          <w:rFonts w:cs="Times New Roman" w:hint="cs"/>
          <w:rtl/>
        </w:rPr>
        <w:t>اتفاقية الشراكة الموسعة، المجلة الجزائرية للأمن والتنمية</w:t>
      </w:r>
      <w:r>
        <w:rPr>
          <w:rFonts w:cs="Times New Roman" w:hint="cs"/>
          <w:rtl/>
        </w:rPr>
        <w:t xml:space="preserve">، </w:t>
      </w:r>
      <w:r w:rsidRPr="00D266C5">
        <w:rPr>
          <w:rFonts w:cs="Times New Roman" w:hint="cs"/>
          <w:rtl/>
        </w:rPr>
        <w:t xml:space="preserve">المجلد </w:t>
      </w:r>
      <w:r w:rsidRPr="00D266C5">
        <w:rPr>
          <w:rFonts w:hint="cs"/>
          <w:rtl/>
        </w:rPr>
        <w:t>09</w:t>
      </w:r>
      <w:r w:rsidRPr="00D266C5">
        <w:rPr>
          <w:rFonts w:cs="Times New Roman" w:hint="cs"/>
          <w:rtl/>
        </w:rPr>
        <w:t>،</w:t>
      </w:r>
      <w:r>
        <w:rPr>
          <w:rFonts w:cs="Times New Roman" w:hint="cs"/>
          <w:rtl/>
        </w:rPr>
        <w:t xml:space="preserve"> </w:t>
      </w:r>
      <w:r w:rsidRPr="00D266C5">
        <w:rPr>
          <w:rFonts w:cs="Times New Roman" w:hint="cs"/>
          <w:rtl/>
        </w:rPr>
        <w:t>العدد</w:t>
      </w:r>
      <w:r w:rsidRPr="00D266C5">
        <w:rPr>
          <w:rFonts w:hint="cs"/>
          <w:rtl/>
        </w:rPr>
        <w:t>16</w:t>
      </w:r>
      <w:r>
        <w:rPr>
          <w:rFonts w:cs="Times New Roman" w:hint="cs"/>
          <w:rtl/>
        </w:rPr>
        <w:t xml:space="preserve">، </w:t>
      </w:r>
      <w:proofErr w:type="spellStart"/>
      <w:r w:rsidRPr="00D266C5">
        <w:rPr>
          <w:rFonts w:cs="Times New Roman" w:hint="cs"/>
          <w:rtl/>
        </w:rPr>
        <w:t>جانفي</w:t>
      </w:r>
      <w:proofErr w:type="spellEnd"/>
      <w:r w:rsidRPr="00D266C5">
        <w:rPr>
          <w:rFonts w:cs="Times New Roman" w:hint="cs"/>
          <w:rtl/>
        </w:rPr>
        <w:t xml:space="preserve"> </w:t>
      </w:r>
      <w:r w:rsidRPr="00D266C5">
        <w:rPr>
          <w:rFonts w:hint="cs"/>
          <w:rtl/>
        </w:rPr>
        <w:t>2020</w:t>
      </w:r>
      <w:r>
        <w:rPr>
          <w:rFonts w:cs="Arial" w:hint="cs"/>
          <w:rtl/>
        </w:rPr>
        <w:t>،</w:t>
      </w:r>
      <w:r w:rsidRPr="00D266C5">
        <w:rPr>
          <w:rFonts w:hint="cs"/>
          <w:rtl/>
        </w:rPr>
        <w:t xml:space="preserve"> </w:t>
      </w:r>
      <w:r w:rsidRPr="00D266C5">
        <w:rPr>
          <w:rFonts w:cs="Times New Roman" w:hint="cs"/>
          <w:rtl/>
        </w:rPr>
        <w:t>ص</w:t>
      </w:r>
      <w:r w:rsidRPr="00D266C5">
        <w:rPr>
          <w:rFonts w:hint="cs"/>
          <w:rtl/>
        </w:rPr>
        <w:t>268</w:t>
      </w:r>
      <w:r>
        <w:rPr>
          <w:rFonts w:hint="cs"/>
          <w:rtl/>
        </w:rPr>
        <w:t xml:space="preserve"> </w:t>
      </w:r>
      <w:r w:rsidRPr="00D266C5">
        <w:rPr>
          <w:rFonts w:hint="cs"/>
          <w:rtl/>
        </w:rPr>
        <w:t>.</w:t>
      </w:r>
    </w:p>
  </w:footnote>
  <w:footnote w:id="77">
    <w:p w14:paraId="529CFFB6" w14:textId="3BA63727" w:rsidR="006F156C" w:rsidRPr="000005D3" w:rsidRDefault="006F156C" w:rsidP="000005D3">
      <w:pPr>
        <w:pStyle w:val="Notedebasdepage"/>
        <w:bidi/>
        <w:jc w:val="both"/>
        <w:rPr>
          <w:rFonts w:cs="Arial"/>
          <w:rtl/>
          <w:lang w:bidi="ar-DZ"/>
        </w:rPr>
      </w:pPr>
      <w:r w:rsidRPr="00D266C5">
        <w:rPr>
          <w:rStyle w:val="Appelnotedebasdep"/>
          <w:vertAlign w:val="baseline"/>
        </w:rPr>
        <w:footnoteRef/>
      </w:r>
      <w:r w:rsidRPr="00D266C5">
        <w:rPr>
          <w:rFonts w:cs="Times New Roman" w:hint="cs"/>
          <w:rtl/>
        </w:rPr>
        <w:t>زكري مريم،</w:t>
      </w:r>
      <w:r>
        <w:rPr>
          <w:rFonts w:cs="Times New Roman" w:hint="cs"/>
          <w:rtl/>
        </w:rPr>
        <w:t xml:space="preserve"> </w:t>
      </w:r>
      <w:r w:rsidRPr="00D266C5">
        <w:rPr>
          <w:rFonts w:cs="Times New Roman" w:hint="cs"/>
          <w:rtl/>
        </w:rPr>
        <w:t>البعد</w:t>
      </w:r>
      <w:r>
        <w:rPr>
          <w:rFonts w:cs="Times New Roman" w:hint="cs"/>
          <w:rtl/>
        </w:rPr>
        <w:t xml:space="preserve"> </w:t>
      </w:r>
      <w:r w:rsidRPr="00D266C5">
        <w:rPr>
          <w:rFonts w:cs="Times New Roman" w:hint="cs"/>
          <w:rtl/>
        </w:rPr>
        <w:t>الاقتصادي للعلاقات الاوربية</w:t>
      </w:r>
      <w:r w:rsidRPr="00D266C5">
        <w:rPr>
          <w:rFonts w:hint="cs"/>
          <w:rtl/>
        </w:rPr>
        <w:t>-</w:t>
      </w:r>
      <w:r w:rsidRPr="00D266C5">
        <w:rPr>
          <w:rFonts w:cs="Times New Roman" w:hint="cs"/>
          <w:rtl/>
        </w:rPr>
        <w:t>الجزائرية،</w:t>
      </w:r>
      <w:r>
        <w:rPr>
          <w:rFonts w:cs="Times New Roman" w:hint="cs"/>
          <w:rtl/>
        </w:rPr>
        <w:t xml:space="preserve"> </w:t>
      </w:r>
      <w:r w:rsidRPr="00D266C5">
        <w:rPr>
          <w:rFonts w:cs="Times New Roman" w:hint="cs"/>
          <w:rtl/>
        </w:rPr>
        <w:t>رسالة</w:t>
      </w:r>
      <w:r>
        <w:rPr>
          <w:rFonts w:cs="Times New Roman" w:hint="cs"/>
          <w:rtl/>
        </w:rPr>
        <w:t xml:space="preserve"> </w:t>
      </w:r>
      <w:r w:rsidRPr="00D266C5">
        <w:rPr>
          <w:rFonts w:cs="Times New Roman" w:hint="cs"/>
          <w:rtl/>
        </w:rPr>
        <w:t>ماجستير،</w:t>
      </w:r>
      <w:r>
        <w:rPr>
          <w:rFonts w:cs="Times New Roman" w:hint="cs"/>
          <w:rtl/>
        </w:rPr>
        <w:t xml:space="preserve"> </w:t>
      </w:r>
      <w:r w:rsidRPr="00D266C5">
        <w:rPr>
          <w:rFonts w:cs="Times New Roman" w:hint="cs"/>
          <w:rtl/>
        </w:rPr>
        <w:t>كلية الحقوق والعلوم السياسية، جامعة تلمسان،</w:t>
      </w:r>
      <w:r>
        <w:rPr>
          <w:rFonts w:cs="Times New Roman" w:hint="cs"/>
          <w:rtl/>
        </w:rPr>
        <w:t xml:space="preserve"> </w:t>
      </w:r>
      <w:r w:rsidRPr="00D266C5">
        <w:rPr>
          <w:rFonts w:cs="Times New Roman" w:hint="cs"/>
          <w:rtl/>
        </w:rPr>
        <w:t>الجزائر</w:t>
      </w:r>
      <w:r>
        <w:rPr>
          <w:rFonts w:cs="Times New Roman" w:hint="cs"/>
          <w:rtl/>
        </w:rPr>
        <w:t>،</w:t>
      </w:r>
      <w:r>
        <w:rPr>
          <w:rFonts w:hint="cs"/>
          <w:rtl/>
          <w:lang w:bidi="ar-DZ"/>
        </w:rPr>
        <w:t xml:space="preserve"> 2011</w:t>
      </w:r>
      <w:r>
        <w:rPr>
          <w:rFonts w:cs="Arial" w:hint="cs"/>
          <w:rtl/>
          <w:lang w:bidi="ar-DZ"/>
        </w:rPr>
        <w:t>، ص 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272EE" w14:textId="224B0A9B" w:rsidR="006F156C" w:rsidRPr="00EB1C83" w:rsidRDefault="006F156C" w:rsidP="004C6486">
    <w:pPr>
      <w:pBdr>
        <w:top w:val="nil"/>
        <w:left w:val="nil"/>
        <w:bottom w:val="single" w:sz="24" w:space="1" w:color="622423"/>
        <w:right w:val="nil"/>
        <w:between w:val="nil"/>
      </w:pBdr>
      <w:tabs>
        <w:tab w:val="center" w:pos="4536"/>
        <w:tab w:val="right" w:pos="9072"/>
      </w:tabs>
      <w:bidi/>
      <w:spacing w:after="0" w:line="240" w:lineRule="auto"/>
      <w:jc w:val="both"/>
      <w:rPr>
        <w:rFonts w:ascii="Sakkal Majalla" w:eastAsia="Cambria" w:hAnsi="Sakkal Majalla" w:cs="Sakkal Majalla"/>
        <w:bCs/>
        <w:color w:val="000000"/>
        <w:sz w:val="36"/>
        <w:szCs w:val="36"/>
      </w:rPr>
    </w:pPr>
    <w:r>
      <w:rPr>
        <w:rFonts w:ascii="Sakkal Majalla" w:eastAsia="Cambria" w:hAnsi="Sakkal Majalla" w:cs="Sakkal Majalla" w:hint="cs"/>
        <w:bCs/>
        <w:color w:val="000000"/>
        <w:sz w:val="36"/>
        <w:szCs w:val="36"/>
        <w:rtl/>
      </w:rPr>
      <w:t>مقدمة</w:t>
    </w:r>
  </w:p>
  <w:p w14:paraId="11EC165B" w14:textId="77777777" w:rsidR="006F156C" w:rsidRDefault="006F156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648B9" w14:textId="753697D6" w:rsidR="006F156C" w:rsidRPr="00EB1C83" w:rsidRDefault="006F156C" w:rsidP="004C6486">
    <w:pPr>
      <w:pBdr>
        <w:top w:val="nil"/>
        <w:left w:val="nil"/>
        <w:bottom w:val="single" w:sz="24" w:space="1" w:color="622423"/>
        <w:right w:val="nil"/>
        <w:between w:val="nil"/>
      </w:pBdr>
      <w:tabs>
        <w:tab w:val="center" w:pos="4536"/>
        <w:tab w:val="right" w:pos="9072"/>
      </w:tabs>
      <w:bidi/>
      <w:spacing w:after="0" w:line="240" w:lineRule="auto"/>
      <w:jc w:val="both"/>
      <w:rPr>
        <w:rFonts w:ascii="Sakkal Majalla" w:eastAsia="Cambria" w:hAnsi="Sakkal Majalla" w:cs="Sakkal Majalla"/>
        <w:bCs/>
        <w:color w:val="000000"/>
        <w:sz w:val="36"/>
        <w:szCs w:val="36"/>
      </w:rPr>
    </w:pPr>
    <w:r>
      <w:rPr>
        <w:rFonts w:ascii="Sakkal Majalla" w:eastAsia="Cambria" w:hAnsi="Sakkal Majalla" w:cs="Sakkal Majalla" w:hint="cs"/>
        <w:bCs/>
        <w:color w:val="000000"/>
        <w:sz w:val="36"/>
        <w:szCs w:val="36"/>
        <w:rtl/>
      </w:rPr>
      <w:t xml:space="preserve">الفصل </w:t>
    </w:r>
    <w:proofErr w:type="gramStart"/>
    <w:r>
      <w:rPr>
        <w:rFonts w:ascii="Sakkal Majalla" w:eastAsia="Cambria" w:hAnsi="Sakkal Majalla" w:cs="Sakkal Majalla" w:hint="cs"/>
        <w:bCs/>
        <w:color w:val="000000"/>
        <w:sz w:val="36"/>
        <w:szCs w:val="36"/>
        <w:rtl/>
      </w:rPr>
      <w:t>الأول</w:t>
    </w:r>
    <w:r w:rsidRPr="00EB1C83">
      <w:rPr>
        <w:rFonts w:ascii="Sakkal Majalla" w:eastAsia="Cambria" w:hAnsi="Sakkal Majalla" w:cs="Sakkal Majalla"/>
        <w:bCs/>
        <w:color w:val="000000"/>
        <w:sz w:val="36"/>
        <w:szCs w:val="36"/>
        <w:rtl/>
      </w:rPr>
      <w:t xml:space="preserve"> :</w:t>
    </w:r>
    <w:proofErr w:type="gramEnd"/>
    <w:r>
      <w:rPr>
        <w:rFonts w:ascii="Sakkal Majalla" w:eastAsia="Cambria" w:hAnsi="Sakkal Majalla" w:cs="Sakkal Majalla" w:hint="cs"/>
        <w:bCs/>
        <w:color w:val="000000"/>
        <w:sz w:val="36"/>
        <w:szCs w:val="36"/>
        <w:rtl/>
      </w:rPr>
      <w:t xml:space="preserve">                                  خلفيات وأبعاد التعاون الجزائري الأوروبي</w:t>
    </w:r>
  </w:p>
  <w:p w14:paraId="7430D02C" w14:textId="77777777" w:rsidR="006F156C" w:rsidRDefault="006F156C">
    <w:pPr>
      <w:pStyle w:val="En-tte"/>
      <w:rPr>
        <w:lang w:bidi="ar-EG"/>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59B19" w14:textId="542EA773" w:rsidR="006F156C" w:rsidRPr="00EB1C83" w:rsidRDefault="006F156C" w:rsidP="00654DC8">
    <w:pPr>
      <w:pBdr>
        <w:top w:val="nil"/>
        <w:left w:val="nil"/>
        <w:bottom w:val="single" w:sz="24" w:space="1" w:color="622423"/>
        <w:right w:val="nil"/>
        <w:between w:val="nil"/>
      </w:pBdr>
      <w:tabs>
        <w:tab w:val="center" w:pos="4536"/>
        <w:tab w:val="right" w:pos="9072"/>
      </w:tabs>
      <w:bidi/>
      <w:spacing w:after="0" w:line="240" w:lineRule="auto"/>
      <w:jc w:val="both"/>
      <w:rPr>
        <w:rFonts w:ascii="Sakkal Majalla" w:eastAsia="Cambria" w:hAnsi="Sakkal Majalla" w:cs="Sakkal Majalla"/>
        <w:bCs/>
        <w:color w:val="000000"/>
        <w:sz w:val="36"/>
        <w:szCs w:val="36"/>
      </w:rPr>
    </w:pPr>
    <w:r>
      <w:rPr>
        <w:rFonts w:ascii="Sakkal Majalla" w:eastAsia="Cambria" w:hAnsi="Sakkal Majalla" w:cs="Sakkal Majalla" w:hint="cs"/>
        <w:bCs/>
        <w:color w:val="000000"/>
        <w:sz w:val="36"/>
        <w:szCs w:val="36"/>
        <w:rtl/>
      </w:rPr>
      <w:t xml:space="preserve">الفصل الثاني :  </w:t>
    </w:r>
    <w:r>
      <w:rPr>
        <w:rFonts w:ascii="Sakkal Majalla" w:eastAsia="Cambria" w:hAnsi="Sakkal Majalla" w:cs="Sakkal Majalla"/>
        <w:bCs/>
        <w:color w:val="000000"/>
        <w:sz w:val="36"/>
        <w:szCs w:val="36"/>
        <w:rtl/>
      </w:rPr>
      <w:tab/>
    </w:r>
    <w:r>
      <w:rPr>
        <w:rFonts w:ascii="Sakkal Majalla" w:eastAsia="Cambria" w:hAnsi="Sakkal Majalla" w:cs="Sakkal Majalla" w:hint="cs"/>
        <w:bCs/>
        <w:color w:val="000000"/>
        <w:sz w:val="36"/>
        <w:szCs w:val="36"/>
        <w:rtl/>
      </w:rPr>
      <w:t xml:space="preserve">                       </w:t>
    </w:r>
    <w:r w:rsidRPr="00DD02C2">
      <w:rPr>
        <w:rFonts w:ascii="Sakkal Majalla" w:eastAsia="Cambria" w:hAnsi="Sakkal Majalla" w:cs="Sakkal Majalla"/>
        <w:bCs/>
        <w:color w:val="000000"/>
        <w:sz w:val="36"/>
        <w:szCs w:val="36"/>
        <w:rtl/>
      </w:rPr>
      <w:t>تحديات التعاون ومستقبل الشراكة الاوروجزائرية</w:t>
    </w:r>
  </w:p>
  <w:p w14:paraId="2A2C12C8" w14:textId="77777777" w:rsidR="006F156C" w:rsidRDefault="006F156C">
    <w:pPr>
      <w:pStyle w:val="En-tte"/>
      <w:rPr>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F77A5" w14:textId="57528EF5" w:rsidR="006F156C" w:rsidRPr="00EB1C83" w:rsidRDefault="006F156C" w:rsidP="000005D3">
    <w:pPr>
      <w:pBdr>
        <w:top w:val="nil"/>
        <w:left w:val="nil"/>
        <w:bottom w:val="single" w:sz="24" w:space="1" w:color="622423"/>
        <w:right w:val="nil"/>
        <w:between w:val="nil"/>
      </w:pBdr>
      <w:tabs>
        <w:tab w:val="center" w:pos="4536"/>
        <w:tab w:val="right" w:pos="9072"/>
      </w:tabs>
      <w:bidi/>
      <w:spacing w:after="0" w:line="240" w:lineRule="auto"/>
      <w:jc w:val="both"/>
      <w:rPr>
        <w:rFonts w:ascii="Sakkal Majalla" w:eastAsia="Cambria" w:hAnsi="Sakkal Majalla" w:cs="Sakkal Majalla"/>
        <w:bCs/>
        <w:color w:val="000000"/>
        <w:sz w:val="36"/>
        <w:szCs w:val="36"/>
      </w:rPr>
    </w:pPr>
    <w:r>
      <w:rPr>
        <w:rFonts w:ascii="Sakkal Majalla" w:eastAsia="Cambria" w:hAnsi="Sakkal Majalla" w:cs="Sakkal Majalla" w:hint="cs"/>
        <w:bCs/>
        <w:color w:val="000000"/>
        <w:sz w:val="36"/>
        <w:szCs w:val="36"/>
        <w:rtl/>
      </w:rPr>
      <w:t>خاتمة</w:t>
    </w:r>
  </w:p>
  <w:p w14:paraId="411DE6D5" w14:textId="77777777" w:rsidR="006F156C" w:rsidRDefault="006F156C">
    <w:pPr>
      <w:pStyle w:val="En-tte"/>
      <w:rPr>
        <w:lang w:bidi="ar-EG"/>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2147B" w14:textId="77777777" w:rsidR="006F156C" w:rsidRDefault="006F156C">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A5B9F" w14:textId="2531B25B" w:rsidR="006F156C" w:rsidRPr="00EB1C83" w:rsidRDefault="006F156C" w:rsidP="000005D3">
    <w:pPr>
      <w:pBdr>
        <w:top w:val="nil"/>
        <w:left w:val="nil"/>
        <w:bottom w:val="single" w:sz="24" w:space="1" w:color="622423"/>
        <w:right w:val="nil"/>
        <w:between w:val="nil"/>
      </w:pBdr>
      <w:tabs>
        <w:tab w:val="center" w:pos="4536"/>
        <w:tab w:val="right" w:pos="9072"/>
      </w:tabs>
      <w:bidi/>
      <w:spacing w:after="0" w:line="240" w:lineRule="auto"/>
      <w:jc w:val="both"/>
      <w:rPr>
        <w:rFonts w:ascii="Sakkal Majalla" w:eastAsia="Cambria" w:hAnsi="Sakkal Majalla" w:cs="Sakkal Majalla"/>
        <w:bCs/>
        <w:color w:val="000000"/>
        <w:sz w:val="36"/>
        <w:szCs w:val="36"/>
      </w:rPr>
    </w:pPr>
    <w:proofErr w:type="gramStart"/>
    <w:r>
      <w:rPr>
        <w:rFonts w:ascii="Sakkal Majalla" w:eastAsia="Cambria" w:hAnsi="Sakkal Majalla" w:cs="Sakkal Majalla" w:hint="cs"/>
        <w:bCs/>
        <w:color w:val="000000"/>
        <w:sz w:val="36"/>
        <w:szCs w:val="36"/>
        <w:rtl/>
      </w:rPr>
      <w:t>قائمة</w:t>
    </w:r>
    <w:proofErr w:type="gramEnd"/>
    <w:r>
      <w:rPr>
        <w:rFonts w:ascii="Sakkal Majalla" w:eastAsia="Cambria" w:hAnsi="Sakkal Majalla" w:cs="Sakkal Majalla" w:hint="cs"/>
        <w:bCs/>
        <w:color w:val="000000"/>
        <w:sz w:val="36"/>
        <w:szCs w:val="36"/>
        <w:rtl/>
      </w:rPr>
      <w:t xml:space="preserve"> المراجع</w:t>
    </w:r>
  </w:p>
  <w:p w14:paraId="66D9E236" w14:textId="77777777" w:rsidR="006F156C" w:rsidRDefault="006F156C">
    <w:pPr>
      <w:pStyle w:val="En-tte"/>
      <w:rPr>
        <w:lang w:bidi="ar-EG"/>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B0F38" w14:textId="77777777" w:rsidR="006F156C" w:rsidRDefault="006F156C">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333A4" w14:textId="77777777" w:rsidR="006F156C" w:rsidRDefault="006F156C">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EC605" w14:textId="77777777" w:rsidR="006F156C" w:rsidRDefault="006F156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E49"/>
    <w:multiLevelType w:val="hybridMultilevel"/>
    <w:tmpl w:val="861AFE2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1731C7"/>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C472C27"/>
    <w:multiLevelType w:val="hybridMultilevel"/>
    <w:tmpl w:val="031EF474"/>
    <w:lvl w:ilvl="0" w:tplc="FFFFFFFF">
      <w:numFmt w:val="bullet"/>
      <w:lvlText w:val="-"/>
      <w:lvlJc w:val="left"/>
      <w:pPr>
        <w:ind w:left="617" w:hanging="360"/>
      </w:pPr>
      <w:rPr>
        <w:rFonts w:ascii="Simplified Arabic" w:eastAsia="Times New Roman" w:hAnsi="Simplified Arabic" w:cs="Simplified Arabic" w:hint="default"/>
      </w:rPr>
    </w:lvl>
    <w:lvl w:ilvl="1" w:tplc="040C0003" w:tentative="1">
      <w:start w:val="1"/>
      <w:numFmt w:val="bullet"/>
      <w:lvlText w:val="o"/>
      <w:lvlJc w:val="left"/>
      <w:pPr>
        <w:ind w:left="1337" w:hanging="360"/>
      </w:pPr>
      <w:rPr>
        <w:rFonts w:ascii="Courier New" w:hAnsi="Courier New" w:cs="Courier New" w:hint="default"/>
      </w:rPr>
    </w:lvl>
    <w:lvl w:ilvl="2" w:tplc="040C0005" w:tentative="1">
      <w:start w:val="1"/>
      <w:numFmt w:val="bullet"/>
      <w:lvlText w:val=""/>
      <w:lvlJc w:val="left"/>
      <w:pPr>
        <w:ind w:left="2057" w:hanging="360"/>
      </w:pPr>
      <w:rPr>
        <w:rFonts w:ascii="Wingdings" w:hAnsi="Wingdings" w:hint="default"/>
      </w:rPr>
    </w:lvl>
    <w:lvl w:ilvl="3" w:tplc="040C0001" w:tentative="1">
      <w:start w:val="1"/>
      <w:numFmt w:val="bullet"/>
      <w:lvlText w:val=""/>
      <w:lvlJc w:val="left"/>
      <w:pPr>
        <w:ind w:left="2777" w:hanging="360"/>
      </w:pPr>
      <w:rPr>
        <w:rFonts w:ascii="Symbol" w:hAnsi="Symbol" w:hint="default"/>
      </w:rPr>
    </w:lvl>
    <w:lvl w:ilvl="4" w:tplc="040C0003" w:tentative="1">
      <w:start w:val="1"/>
      <w:numFmt w:val="bullet"/>
      <w:lvlText w:val="o"/>
      <w:lvlJc w:val="left"/>
      <w:pPr>
        <w:ind w:left="3497" w:hanging="360"/>
      </w:pPr>
      <w:rPr>
        <w:rFonts w:ascii="Courier New" w:hAnsi="Courier New" w:cs="Courier New" w:hint="default"/>
      </w:rPr>
    </w:lvl>
    <w:lvl w:ilvl="5" w:tplc="040C0005" w:tentative="1">
      <w:start w:val="1"/>
      <w:numFmt w:val="bullet"/>
      <w:lvlText w:val=""/>
      <w:lvlJc w:val="left"/>
      <w:pPr>
        <w:ind w:left="4217" w:hanging="360"/>
      </w:pPr>
      <w:rPr>
        <w:rFonts w:ascii="Wingdings" w:hAnsi="Wingdings" w:hint="default"/>
      </w:rPr>
    </w:lvl>
    <w:lvl w:ilvl="6" w:tplc="040C0001" w:tentative="1">
      <w:start w:val="1"/>
      <w:numFmt w:val="bullet"/>
      <w:lvlText w:val=""/>
      <w:lvlJc w:val="left"/>
      <w:pPr>
        <w:ind w:left="4937" w:hanging="360"/>
      </w:pPr>
      <w:rPr>
        <w:rFonts w:ascii="Symbol" w:hAnsi="Symbol" w:hint="default"/>
      </w:rPr>
    </w:lvl>
    <w:lvl w:ilvl="7" w:tplc="040C0003" w:tentative="1">
      <w:start w:val="1"/>
      <w:numFmt w:val="bullet"/>
      <w:lvlText w:val="o"/>
      <w:lvlJc w:val="left"/>
      <w:pPr>
        <w:ind w:left="5657" w:hanging="360"/>
      </w:pPr>
      <w:rPr>
        <w:rFonts w:ascii="Courier New" w:hAnsi="Courier New" w:cs="Courier New" w:hint="default"/>
      </w:rPr>
    </w:lvl>
    <w:lvl w:ilvl="8" w:tplc="040C0005" w:tentative="1">
      <w:start w:val="1"/>
      <w:numFmt w:val="bullet"/>
      <w:lvlText w:val=""/>
      <w:lvlJc w:val="left"/>
      <w:pPr>
        <w:ind w:left="6377" w:hanging="360"/>
      </w:pPr>
      <w:rPr>
        <w:rFonts w:ascii="Wingdings" w:hAnsi="Wingdings" w:hint="default"/>
      </w:rPr>
    </w:lvl>
  </w:abstractNum>
  <w:abstractNum w:abstractNumId="3">
    <w:nsid w:val="1019328D"/>
    <w:multiLevelType w:val="hybridMultilevel"/>
    <w:tmpl w:val="F7FAB6C4"/>
    <w:lvl w:ilvl="0" w:tplc="040C000D">
      <w:start w:val="1"/>
      <w:numFmt w:val="bullet"/>
      <w:lvlText w:val=""/>
      <w:lvlJc w:val="left"/>
      <w:pPr>
        <w:ind w:left="720" w:hanging="360"/>
      </w:pPr>
      <w:rPr>
        <w:rFonts w:ascii="Wingdings" w:hAnsi="Wingdings" w:hint="default"/>
      </w:rPr>
    </w:lvl>
    <w:lvl w:ilvl="1" w:tplc="1D70D506">
      <w:numFmt w:val="bullet"/>
      <w:lvlText w:val="-"/>
      <w:lvlJc w:val="left"/>
      <w:pPr>
        <w:ind w:left="1440" w:hanging="360"/>
      </w:pPr>
      <w:rPr>
        <w:rFonts w:ascii="Simplified Arabic" w:eastAsiaTheme="minorEastAsia" w:hAnsi="Simplified Arabic" w:cs="Simplified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58757E"/>
    <w:multiLevelType w:val="hybridMultilevel"/>
    <w:tmpl w:val="4342D1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159D6567"/>
    <w:multiLevelType w:val="hybridMultilevel"/>
    <w:tmpl w:val="C43CEE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ED084C"/>
    <w:multiLevelType w:val="hybridMultilevel"/>
    <w:tmpl w:val="A09AB394"/>
    <w:lvl w:ilvl="0" w:tplc="040C0011">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start w:val="1"/>
      <w:numFmt w:val="lowerLetter"/>
      <w:lvlText w:val="%5."/>
      <w:lvlJc w:val="left"/>
      <w:pPr>
        <w:ind w:left="501"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DD05E0E"/>
    <w:multiLevelType w:val="hybridMultilevel"/>
    <w:tmpl w:val="B9D6F89E"/>
    <w:lvl w:ilvl="0" w:tplc="A464FE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E7C3AE5"/>
    <w:multiLevelType w:val="multilevel"/>
    <w:tmpl w:val="21A87E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20727DD6"/>
    <w:multiLevelType w:val="hybridMultilevel"/>
    <w:tmpl w:val="902A0F2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5F288C"/>
    <w:multiLevelType w:val="multilevel"/>
    <w:tmpl w:val="624A07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239416D8"/>
    <w:multiLevelType w:val="multilevel"/>
    <w:tmpl w:val="265624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9886EBA"/>
    <w:multiLevelType w:val="hybridMultilevel"/>
    <w:tmpl w:val="42760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DAC6C0A"/>
    <w:multiLevelType w:val="hybridMultilevel"/>
    <w:tmpl w:val="F0A46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4251D1E"/>
    <w:multiLevelType w:val="hybridMultilevel"/>
    <w:tmpl w:val="EE585B5C"/>
    <w:lvl w:ilvl="0" w:tplc="DFB846EA">
      <w:numFmt w:val="bullet"/>
      <w:lvlText w:val="-"/>
      <w:lvlJc w:val="left"/>
      <w:pPr>
        <w:ind w:left="861" w:hanging="360"/>
      </w:pPr>
      <w:rPr>
        <w:rFonts w:ascii="Simplified Arabic" w:eastAsiaTheme="minorHAnsi" w:hAnsi="Simplified Arabic" w:cs="Simplified Arabic"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5">
    <w:nsid w:val="37A8708E"/>
    <w:multiLevelType w:val="multilevel"/>
    <w:tmpl w:val="56126F4C"/>
    <w:lvl w:ilvl="0">
      <w:numFmt w:val="bullet"/>
      <w:lvlText w:val="•"/>
      <w:lvlJc w:val="left"/>
      <w:pPr>
        <w:ind w:left="720" w:hanging="360"/>
      </w:pPr>
      <w:rPr>
        <w:rFonts w:ascii="Simplified Arabic" w:eastAsia="Simplified Arabic" w:hAnsi="Simplified Arabic" w:cs="Simplified Arabic"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38D2133D"/>
    <w:multiLevelType w:val="hybridMultilevel"/>
    <w:tmpl w:val="380EC0A2"/>
    <w:lvl w:ilvl="0" w:tplc="86B2CA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B196BD1"/>
    <w:multiLevelType w:val="hybridMultilevel"/>
    <w:tmpl w:val="01A8F97A"/>
    <w:lvl w:ilvl="0" w:tplc="FFFFFFFF">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0A37841"/>
    <w:multiLevelType w:val="hybridMultilevel"/>
    <w:tmpl w:val="6200F7BA"/>
    <w:lvl w:ilvl="0" w:tplc="BB068CE2">
      <w:numFmt w:val="bullet"/>
      <w:lvlText w:val="-"/>
      <w:lvlJc w:val="left"/>
      <w:pPr>
        <w:ind w:left="501" w:hanging="360"/>
      </w:pPr>
      <w:rPr>
        <w:rFonts w:ascii="Arabic Typesetting" w:eastAsiaTheme="minorHAnsi" w:hAnsi="Arabic Typesetting" w:cs="Arabic Typesetting"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nsid w:val="415E697D"/>
    <w:multiLevelType w:val="hybridMultilevel"/>
    <w:tmpl w:val="FF3675AE"/>
    <w:lvl w:ilvl="0" w:tplc="742E9112">
      <w:start w:val="10"/>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2962D4F"/>
    <w:multiLevelType w:val="hybridMultilevel"/>
    <w:tmpl w:val="13A88556"/>
    <w:lvl w:ilvl="0" w:tplc="040C0001">
      <w:start w:val="1"/>
      <w:numFmt w:val="bullet"/>
      <w:lvlText w:val=""/>
      <w:lvlJc w:val="left"/>
      <w:pPr>
        <w:ind w:left="788" w:hanging="360"/>
      </w:pPr>
      <w:rPr>
        <w:rFonts w:ascii="Symbol" w:hAnsi="Symbol"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21">
    <w:nsid w:val="46F14F98"/>
    <w:multiLevelType w:val="hybridMultilevel"/>
    <w:tmpl w:val="9EDA82DC"/>
    <w:lvl w:ilvl="0" w:tplc="040C0001">
      <w:start w:val="1"/>
      <w:numFmt w:val="bullet"/>
      <w:lvlText w:val=""/>
      <w:lvlJc w:val="left"/>
      <w:pPr>
        <w:ind w:left="2338" w:hanging="360"/>
      </w:pPr>
      <w:rPr>
        <w:rFonts w:ascii="Symbol" w:hAnsi="Symbol" w:hint="default"/>
      </w:rPr>
    </w:lvl>
    <w:lvl w:ilvl="1" w:tplc="040C0003" w:tentative="1">
      <w:start w:val="1"/>
      <w:numFmt w:val="bullet"/>
      <w:lvlText w:val="o"/>
      <w:lvlJc w:val="left"/>
      <w:pPr>
        <w:ind w:left="3058" w:hanging="360"/>
      </w:pPr>
      <w:rPr>
        <w:rFonts w:ascii="Courier New" w:hAnsi="Courier New" w:cs="Courier New" w:hint="default"/>
      </w:rPr>
    </w:lvl>
    <w:lvl w:ilvl="2" w:tplc="040C0005" w:tentative="1">
      <w:start w:val="1"/>
      <w:numFmt w:val="bullet"/>
      <w:lvlText w:val=""/>
      <w:lvlJc w:val="left"/>
      <w:pPr>
        <w:ind w:left="3778" w:hanging="360"/>
      </w:pPr>
      <w:rPr>
        <w:rFonts w:ascii="Wingdings" w:hAnsi="Wingdings" w:hint="default"/>
      </w:rPr>
    </w:lvl>
    <w:lvl w:ilvl="3" w:tplc="040C0001" w:tentative="1">
      <w:start w:val="1"/>
      <w:numFmt w:val="bullet"/>
      <w:lvlText w:val=""/>
      <w:lvlJc w:val="left"/>
      <w:pPr>
        <w:ind w:left="4498" w:hanging="360"/>
      </w:pPr>
      <w:rPr>
        <w:rFonts w:ascii="Symbol" w:hAnsi="Symbol" w:hint="default"/>
      </w:rPr>
    </w:lvl>
    <w:lvl w:ilvl="4" w:tplc="040C0003" w:tentative="1">
      <w:start w:val="1"/>
      <w:numFmt w:val="bullet"/>
      <w:lvlText w:val="o"/>
      <w:lvlJc w:val="left"/>
      <w:pPr>
        <w:ind w:left="5218" w:hanging="360"/>
      </w:pPr>
      <w:rPr>
        <w:rFonts w:ascii="Courier New" w:hAnsi="Courier New" w:cs="Courier New" w:hint="default"/>
      </w:rPr>
    </w:lvl>
    <w:lvl w:ilvl="5" w:tplc="040C0005" w:tentative="1">
      <w:start w:val="1"/>
      <w:numFmt w:val="bullet"/>
      <w:lvlText w:val=""/>
      <w:lvlJc w:val="left"/>
      <w:pPr>
        <w:ind w:left="5938" w:hanging="360"/>
      </w:pPr>
      <w:rPr>
        <w:rFonts w:ascii="Wingdings" w:hAnsi="Wingdings" w:hint="default"/>
      </w:rPr>
    </w:lvl>
    <w:lvl w:ilvl="6" w:tplc="040C0001" w:tentative="1">
      <w:start w:val="1"/>
      <w:numFmt w:val="bullet"/>
      <w:lvlText w:val=""/>
      <w:lvlJc w:val="left"/>
      <w:pPr>
        <w:ind w:left="6658" w:hanging="360"/>
      </w:pPr>
      <w:rPr>
        <w:rFonts w:ascii="Symbol" w:hAnsi="Symbol" w:hint="default"/>
      </w:rPr>
    </w:lvl>
    <w:lvl w:ilvl="7" w:tplc="040C0003" w:tentative="1">
      <w:start w:val="1"/>
      <w:numFmt w:val="bullet"/>
      <w:lvlText w:val="o"/>
      <w:lvlJc w:val="left"/>
      <w:pPr>
        <w:ind w:left="7378" w:hanging="360"/>
      </w:pPr>
      <w:rPr>
        <w:rFonts w:ascii="Courier New" w:hAnsi="Courier New" w:cs="Courier New" w:hint="default"/>
      </w:rPr>
    </w:lvl>
    <w:lvl w:ilvl="8" w:tplc="040C0005" w:tentative="1">
      <w:start w:val="1"/>
      <w:numFmt w:val="bullet"/>
      <w:lvlText w:val=""/>
      <w:lvlJc w:val="left"/>
      <w:pPr>
        <w:ind w:left="8098" w:hanging="360"/>
      </w:pPr>
      <w:rPr>
        <w:rFonts w:ascii="Wingdings" w:hAnsi="Wingdings" w:hint="default"/>
      </w:rPr>
    </w:lvl>
  </w:abstractNum>
  <w:abstractNum w:abstractNumId="22">
    <w:nsid w:val="4A3E5EB3"/>
    <w:multiLevelType w:val="hybridMultilevel"/>
    <w:tmpl w:val="78E66E4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D916FB8"/>
    <w:multiLevelType w:val="hybridMultilevel"/>
    <w:tmpl w:val="8334EA14"/>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24">
    <w:nsid w:val="4DBC649F"/>
    <w:multiLevelType w:val="hybridMultilevel"/>
    <w:tmpl w:val="FDA434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11856D5"/>
    <w:multiLevelType w:val="multilevel"/>
    <w:tmpl w:val="F78AE9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54A74CC0"/>
    <w:multiLevelType w:val="hybridMultilevel"/>
    <w:tmpl w:val="30081206"/>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7">
    <w:nsid w:val="57676056"/>
    <w:multiLevelType w:val="hybridMultilevel"/>
    <w:tmpl w:val="3C2CACC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A692C3F"/>
    <w:multiLevelType w:val="hybridMultilevel"/>
    <w:tmpl w:val="6096BD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F8B1A8B"/>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60166A2F"/>
    <w:multiLevelType w:val="hybridMultilevel"/>
    <w:tmpl w:val="D46CB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0E91C39"/>
    <w:multiLevelType w:val="multilevel"/>
    <w:tmpl w:val="F65000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nsid w:val="63C710B3"/>
    <w:multiLevelType w:val="hybridMultilevel"/>
    <w:tmpl w:val="096858E4"/>
    <w:lvl w:ilvl="0" w:tplc="FFFFFFFF">
      <w:numFmt w:val="bullet"/>
      <w:lvlText w:val="-"/>
      <w:lvlJc w:val="left"/>
      <w:pPr>
        <w:ind w:left="360" w:hanging="360"/>
      </w:pPr>
      <w:rPr>
        <w:rFonts w:ascii="Simplified Arabic" w:eastAsia="Times New Roman" w:hAnsi="Simplified Arabic" w:cs="Simplified Arabic"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nsid w:val="64AB5011"/>
    <w:multiLevelType w:val="multilevel"/>
    <w:tmpl w:val="B9127B8A"/>
    <w:lvl w:ilvl="0">
      <w:start w:val="1"/>
      <w:numFmt w:val="bullet"/>
      <w:lvlText w:val="-"/>
      <w:lvlJc w:val="left"/>
      <w:pPr>
        <w:ind w:left="617" w:hanging="360"/>
      </w:pPr>
      <w:rPr>
        <w:rFonts w:ascii="Simplified Arabic" w:eastAsia="Simplified Arabic" w:hAnsi="Simplified Arabic" w:cs="Simplified Arabic"/>
      </w:rPr>
    </w:lvl>
    <w:lvl w:ilvl="1">
      <w:start w:val="1"/>
      <w:numFmt w:val="bullet"/>
      <w:lvlText w:val="o"/>
      <w:lvlJc w:val="left"/>
      <w:pPr>
        <w:ind w:left="1337" w:hanging="360"/>
      </w:pPr>
      <w:rPr>
        <w:rFonts w:ascii="Courier New" w:eastAsia="Courier New" w:hAnsi="Courier New" w:cs="Courier New"/>
      </w:rPr>
    </w:lvl>
    <w:lvl w:ilvl="2">
      <w:start w:val="1"/>
      <w:numFmt w:val="bullet"/>
      <w:lvlText w:val="▪"/>
      <w:lvlJc w:val="left"/>
      <w:pPr>
        <w:ind w:left="2057" w:hanging="360"/>
      </w:pPr>
      <w:rPr>
        <w:rFonts w:ascii="Noto Sans Symbols" w:eastAsia="Noto Sans Symbols" w:hAnsi="Noto Sans Symbols" w:cs="Noto Sans Symbols"/>
      </w:rPr>
    </w:lvl>
    <w:lvl w:ilvl="3">
      <w:start w:val="1"/>
      <w:numFmt w:val="bullet"/>
      <w:lvlText w:val="●"/>
      <w:lvlJc w:val="left"/>
      <w:pPr>
        <w:ind w:left="2777" w:hanging="360"/>
      </w:pPr>
      <w:rPr>
        <w:rFonts w:ascii="Noto Sans Symbols" w:eastAsia="Noto Sans Symbols" w:hAnsi="Noto Sans Symbols" w:cs="Noto Sans Symbols"/>
      </w:rPr>
    </w:lvl>
    <w:lvl w:ilvl="4">
      <w:start w:val="1"/>
      <w:numFmt w:val="bullet"/>
      <w:lvlText w:val="o"/>
      <w:lvlJc w:val="left"/>
      <w:pPr>
        <w:ind w:left="3497" w:hanging="360"/>
      </w:pPr>
      <w:rPr>
        <w:rFonts w:ascii="Courier New" w:eastAsia="Courier New" w:hAnsi="Courier New" w:cs="Courier New"/>
      </w:rPr>
    </w:lvl>
    <w:lvl w:ilvl="5">
      <w:start w:val="1"/>
      <w:numFmt w:val="bullet"/>
      <w:lvlText w:val="▪"/>
      <w:lvlJc w:val="left"/>
      <w:pPr>
        <w:ind w:left="4217" w:hanging="360"/>
      </w:pPr>
      <w:rPr>
        <w:rFonts w:ascii="Noto Sans Symbols" w:eastAsia="Noto Sans Symbols" w:hAnsi="Noto Sans Symbols" w:cs="Noto Sans Symbols"/>
      </w:rPr>
    </w:lvl>
    <w:lvl w:ilvl="6">
      <w:start w:val="1"/>
      <w:numFmt w:val="bullet"/>
      <w:lvlText w:val="●"/>
      <w:lvlJc w:val="left"/>
      <w:pPr>
        <w:ind w:left="4937" w:hanging="360"/>
      </w:pPr>
      <w:rPr>
        <w:rFonts w:ascii="Noto Sans Symbols" w:eastAsia="Noto Sans Symbols" w:hAnsi="Noto Sans Symbols" w:cs="Noto Sans Symbols"/>
      </w:rPr>
    </w:lvl>
    <w:lvl w:ilvl="7">
      <w:start w:val="1"/>
      <w:numFmt w:val="bullet"/>
      <w:lvlText w:val="o"/>
      <w:lvlJc w:val="left"/>
      <w:pPr>
        <w:ind w:left="5657" w:hanging="360"/>
      </w:pPr>
      <w:rPr>
        <w:rFonts w:ascii="Courier New" w:eastAsia="Courier New" w:hAnsi="Courier New" w:cs="Courier New"/>
      </w:rPr>
    </w:lvl>
    <w:lvl w:ilvl="8">
      <w:start w:val="1"/>
      <w:numFmt w:val="bullet"/>
      <w:lvlText w:val="▪"/>
      <w:lvlJc w:val="left"/>
      <w:pPr>
        <w:ind w:left="6377" w:hanging="360"/>
      </w:pPr>
      <w:rPr>
        <w:rFonts w:ascii="Noto Sans Symbols" w:eastAsia="Noto Sans Symbols" w:hAnsi="Noto Sans Symbols" w:cs="Noto Sans Symbols"/>
      </w:rPr>
    </w:lvl>
  </w:abstractNum>
  <w:abstractNum w:abstractNumId="34">
    <w:nsid w:val="64FE2329"/>
    <w:multiLevelType w:val="hybridMultilevel"/>
    <w:tmpl w:val="08B4329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start w:val="1"/>
      <w:numFmt w:val="lowerRoman"/>
      <w:lvlText w:val="%9."/>
      <w:lvlJc w:val="right"/>
      <w:pPr>
        <w:ind w:left="747" w:hanging="180"/>
      </w:pPr>
    </w:lvl>
  </w:abstractNum>
  <w:abstractNum w:abstractNumId="35">
    <w:nsid w:val="6AFC0209"/>
    <w:multiLevelType w:val="hybridMultilevel"/>
    <w:tmpl w:val="855CBE02"/>
    <w:lvl w:ilvl="0" w:tplc="040C000F">
      <w:start w:val="1"/>
      <w:numFmt w:val="decimal"/>
      <w:lvlText w:val="%1."/>
      <w:lvlJc w:val="left"/>
      <w:pPr>
        <w:ind w:left="1448" w:hanging="360"/>
      </w:pPr>
    </w:lvl>
    <w:lvl w:ilvl="1" w:tplc="040C0019" w:tentative="1">
      <w:start w:val="1"/>
      <w:numFmt w:val="lowerLetter"/>
      <w:lvlText w:val="%2."/>
      <w:lvlJc w:val="left"/>
      <w:pPr>
        <w:ind w:left="2168" w:hanging="360"/>
      </w:pPr>
    </w:lvl>
    <w:lvl w:ilvl="2" w:tplc="040C001B" w:tentative="1">
      <w:start w:val="1"/>
      <w:numFmt w:val="lowerRoman"/>
      <w:lvlText w:val="%3."/>
      <w:lvlJc w:val="right"/>
      <w:pPr>
        <w:ind w:left="2888" w:hanging="180"/>
      </w:pPr>
    </w:lvl>
    <w:lvl w:ilvl="3" w:tplc="040C000F" w:tentative="1">
      <w:start w:val="1"/>
      <w:numFmt w:val="decimal"/>
      <w:lvlText w:val="%4."/>
      <w:lvlJc w:val="left"/>
      <w:pPr>
        <w:ind w:left="3608" w:hanging="360"/>
      </w:pPr>
    </w:lvl>
    <w:lvl w:ilvl="4" w:tplc="040C0019" w:tentative="1">
      <w:start w:val="1"/>
      <w:numFmt w:val="lowerLetter"/>
      <w:lvlText w:val="%5."/>
      <w:lvlJc w:val="left"/>
      <w:pPr>
        <w:ind w:left="4328" w:hanging="360"/>
      </w:pPr>
    </w:lvl>
    <w:lvl w:ilvl="5" w:tplc="040C001B" w:tentative="1">
      <w:start w:val="1"/>
      <w:numFmt w:val="lowerRoman"/>
      <w:lvlText w:val="%6."/>
      <w:lvlJc w:val="right"/>
      <w:pPr>
        <w:ind w:left="5048" w:hanging="180"/>
      </w:pPr>
    </w:lvl>
    <w:lvl w:ilvl="6" w:tplc="040C000F" w:tentative="1">
      <w:start w:val="1"/>
      <w:numFmt w:val="decimal"/>
      <w:lvlText w:val="%7."/>
      <w:lvlJc w:val="left"/>
      <w:pPr>
        <w:ind w:left="5768" w:hanging="360"/>
      </w:pPr>
    </w:lvl>
    <w:lvl w:ilvl="7" w:tplc="040C0019" w:tentative="1">
      <w:start w:val="1"/>
      <w:numFmt w:val="lowerLetter"/>
      <w:lvlText w:val="%8."/>
      <w:lvlJc w:val="left"/>
      <w:pPr>
        <w:ind w:left="6488" w:hanging="360"/>
      </w:pPr>
    </w:lvl>
    <w:lvl w:ilvl="8" w:tplc="040C001B" w:tentative="1">
      <w:start w:val="1"/>
      <w:numFmt w:val="lowerRoman"/>
      <w:lvlText w:val="%9."/>
      <w:lvlJc w:val="right"/>
      <w:pPr>
        <w:ind w:left="7208" w:hanging="180"/>
      </w:pPr>
    </w:lvl>
  </w:abstractNum>
  <w:abstractNum w:abstractNumId="36">
    <w:nsid w:val="75C96366"/>
    <w:multiLevelType w:val="hybridMultilevel"/>
    <w:tmpl w:val="7A080A26"/>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7AA1051"/>
    <w:multiLevelType w:val="hybridMultilevel"/>
    <w:tmpl w:val="0FE084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92E2B1F"/>
    <w:multiLevelType w:val="hybridMultilevel"/>
    <w:tmpl w:val="0186E0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C9C2FFD"/>
    <w:multiLevelType w:val="hybridMultilevel"/>
    <w:tmpl w:val="597AEEE6"/>
    <w:lvl w:ilvl="0" w:tplc="DE005904">
      <w:numFmt w:val="bullet"/>
      <w:lvlText w:val="•"/>
      <w:lvlJc w:val="left"/>
      <w:pPr>
        <w:ind w:left="8265" w:hanging="7905"/>
      </w:pPr>
      <w:rPr>
        <w:rFonts w:ascii="Simplified Arabic" w:eastAsia="Simplified Arabic"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EAA0DCC"/>
    <w:multiLevelType w:val="hybridMultilevel"/>
    <w:tmpl w:val="14FEC89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F180F1F"/>
    <w:multiLevelType w:val="multilevel"/>
    <w:tmpl w:val="A60A3B98"/>
    <w:lvl w:ilvl="0">
      <w:start w:val="1"/>
      <w:numFmt w:val="bullet"/>
      <w:lvlText w:val="●"/>
      <w:lvlJc w:val="left"/>
      <w:pPr>
        <w:ind w:left="719" w:hanging="359"/>
      </w:pPr>
      <w:rPr>
        <w:rFonts w:ascii="Noto Sans Symbols" w:eastAsia="Noto Sans Symbols" w:hAnsi="Noto Sans Symbols" w:cs="Noto Sans Symbols"/>
      </w:rPr>
    </w:lvl>
    <w:lvl w:ilvl="1">
      <w:start w:val="1"/>
      <w:numFmt w:val="bullet"/>
      <w:lvlText w:val="o"/>
      <w:lvlJc w:val="left"/>
      <w:pPr>
        <w:ind w:left="1439" w:hanging="360"/>
      </w:pPr>
      <w:rPr>
        <w:rFonts w:ascii="Courier New" w:eastAsia="Courier New" w:hAnsi="Courier New" w:cs="Courier New"/>
      </w:rPr>
    </w:lvl>
    <w:lvl w:ilvl="2">
      <w:start w:val="1"/>
      <w:numFmt w:val="bullet"/>
      <w:lvlText w:val="▪"/>
      <w:lvlJc w:val="left"/>
      <w:pPr>
        <w:ind w:left="2159" w:hanging="360"/>
      </w:pPr>
      <w:rPr>
        <w:rFonts w:ascii="Noto Sans Symbols" w:eastAsia="Noto Sans Symbols" w:hAnsi="Noto Sans Symbols" w:cs="Noto Sans Symbols"/>
      </w:rPr>
    </w:lvl>
    <w:lvl w:ilvl="3">
      <w:start w:val="1"/>
      <w:numFmt w:val="bullet"/>
      <w:lvlText w:val="●"/>
      <w:lvlJc w:val="left"/>
      <w:pPr>
        <w:ind w:left="2879" w:hanging="360"/>
      </w:pPr>
      <w:rPr>
        <w:rFonts w:ascii="Noto Sans Symbols" w:eastAsia="Noto Sans Symbols" w:hAnsi="Noto Sans Symbols" w:cs="Noto Sans Symbols"/>
      </w:rPr>
    </w:lvl>
    <w:lvl w:ilvl="4">
      <w:start w:val="1"/>
      <w:numFmt w:val="bullet"/>
      <w:lvlText w:val="o"/>
      <w:lvlJc w:val="left"/>
      <w:pPr>
        <w:ind w:left="3599" w:hanging="360"/>
      </w:pPr>
      <w:rPr>
        <w:rFonts w:ascii="Courier New" w:eastAsia="Courier New" w:hAnsi="Courier New" w:cs="Courier New"/>
      </w:rPr>
    </w:lvl>
    <w:lvl w:ilvl="5">
      <w:start w:val="1"/>
      <w:numFmt w:val="bullet"/>
      <w:lvlText w:val="▪"/>
      <w:lvlJc w:val="left"/>
      <w:pPr>
        <w:ind w:left="4319" w:hanging="360"/>
      </w:pPr>
      <w:rPr>
        <w:rFonts w:ascii="Noto Sans Symbols" w:eastAsia="Noto Sans Symbols" w:hAnsi="Noto Sans Symbols" w:cs="Noto Sans Symbols"/>
      </w:rPr>
    </w:lvl>
    <w:lvl w:ilvl="6">
      <w:start w:val="1"/>
      <w:numFmt w:val="bullet"/>
      <w:lvlText w:val="●"/>
      <w:lvlJc w:val="left"/>
      <w:pPr>
        <w:ind w:left="5039" w:hanging="360"/>
      </w:pPr>
      <w:rPr>
        <w:rFonts w:ascii="Noto Sans Symbols" w:eastAsia="Noto Sans Symbols" w:hAnsi="Noto Sans Symbols" w:cs="Noto Sans Symbols"/>
      </w:rPr>
    </w:lvl>
    <w:lvl w:ilvl="7">
      <w:start w:val="1"/>
      <w:numFmt w:val="bullet"/>
      <w:lvlText w:val="o"/>
      <w:lvlJc w:val="left"/>
      <w:pPr>
        <w:ind w:left="5759" w:hanging="360"/>
      </w:pPr>
      <w:rPr>
        <w:rFonts w:ascii="Courier New" w:eastAsia="Courier New" w:hAnsi="Courier New" w:cs="Courier New"/>
      </w:rPr>
    </w:lvl>
    <w:lvl w:ilvl="8">
      <w:start w:val="1"/>
      <w:numFmt w:val="bullet"/>
      <w:lvlText w:val="▪"/>
      <w:lvlJc w:val="left"/>
      <w:pPr>
        <w:ind w:left="6479" w:hanging="360"/>
      </w:pPr>
      <w:rPr>
        <w:rFonts w:ascii="Noto Sans Symbols" w:eastAsia="Noto Sans Symbols" w:hAnsi="Noto Sans Symbols" w:cs="Noto Sans Symbols"/>
      </w:rPr>
    </w:lvl>
  </w:abstractNum>
  <w:num w:numId="1">
    <w:abstractNumId w:val="14"/>
  </w:num>
  <w:num w:numId="2">
    <w:abstractNumId w:val="21"/>
  </w:num>
  <w:num w:numId="3">
    <w:abstractNumId w:val="36"/>
  </w:num>
  <w:num w:numId="4">
    <w:abstractNumId w:val="12"/>
  </w:num>
  <w:num w:numId="5">
    <w:abstractNumId w:val="30"/>
  </w:num>
  <w:num w:numId="6">
    <w:abstractNumId w:val="5"/>
  </w:num>
  <w:num w:numId="7">
    <w:abstractNumId w:val="3"/>
  </w:num>
  <w:num w:numId="8">
    <w:abstractNumId w:val="31"/>
  </w:num>
  <w:num w:numId="9">
    <w:abstractNumId w:val="11"/>
  </w:num>
  <w:num w:numId="10">
    <w:abstractNumId w:val="25"/>
  </w:num>
  <w:num w:numId="11">
    <w:abstractNumId w:val="10"/>
  </w:num>
  <w:num w:numId="12">
    <w:abstractNumId w:val="8"/>
  </w:num>
  <w:num w:numId="13">
    <w:abstractNumId w:val="29"/>
  </w:num>
  <w:num w:numId="14">
    <w:abstractNumId w:val="35"/>
  </w:num>
  <w:num w:numId="15">
    <w:abstractNumId w:val="28"/>
  </w:num>
  <w:num w:numId="16">
    <w:abstractNumId w:val="4"/>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33"/>
  </w:num>
  <w:num w:numId="21">
    <w:abstractNumId w:val="41"/>
  </w:num>
  <w:num w:numId="22">
    <w:abstractNumId w:val="1"/>
  </w:num>
  <w:num w:numId="23">
    <w:abstractNumId w:val="39"/>
  </w:num>
  <w:num w:numId="24">
    <w:abstractNumId w:val="7"/>
  </w:num>
  <w:num w:numId="25">
    <w:abstractNumId w:val="32"/>
  </w:num>
  <w:num w:numId="26">
    <w:abstractNumId w:val="2"/>
  </w:num>
  <w:num w:numId="27">
    <w:abstractNumId w:val="23"/>
  </w:num>
  <w:num w:numId="28">
    <w:abstractNumId w:val="17"/>
  </w:num>
  <w:num w:numId="29">
    <w:abstractNumId w:val="20"/>
  </w:num>
  <w:num w:numId="30">
    <w:abstractNumId w:val="0"/>
  </w:num>
  <w:num w:numId="31">
    <w:abstractNumId w:val="26"/>
  </w:num>
  <w:num w:numId="32">
    <w:abstractNumId w:val="34"/>
  </w:num>
  <w:num w:numId="33">
    <w:abstractNumId w:val="27"/>
  </w:num>
  <w:num w:numId="34">
    <w:abstractNumId w:val="9"/>
  </w:num>
  <w:num w:numId="35">
    <w:abstractNumId w:val="40"/>
  </w:num>
  <w:num w:numId="36">
    <w:abstractNumId w:val="22"/>
  </w:num>
  <w:num w:numId="37">
    <w:abstractNumId w:val="6"/>
  </w:num>
  <w:num w:numId="38">
    <w:abstractNumId w:val="16"/>
  </w:num>
  <w:num w:numId="39">
    <w:abstractNumId w:val="13"/>
  </w:num>
  <w:num w:numId="40">
    <w:abstractNumId w:val="38"/>
  </w:num>
  <w:num w:numId="41">
    <w:abstractNumId w:val="37"/>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356"/>
    <w:rsid w:val="000005D3"/>
    <w:rsid w:val="00000A4C"/>
    <w:rsid w:val="00001634"/>
    <w:rsid w:val="00002A92"/>
    <w:rsid w:val="0000511B"/>
    <w:rsid w:val="00011361"/>
    <w:rsid w:val="00023C5C"/>
    <w:rsid w:val="00026D49"/>
    <w:rsid w:val="00027ED4"/>
    <w:rsid w:val="0003216E"/>
    <w:rsid w:val="0004474B"/>
    <w:rsid w:val="00044B62"/>
    <w:rsid w:val="000520F3"/>
    <w:rsid w:val="00052353"/>
    <w:rsid w:val="00060B82"/>
    <w:rsid w:val="0007204C"/>
    <w:rsid w:val="000843D5"/>
    <w:rsid w:val="00084A2B"/>
    <w:rsid w:val="00091EEC"/>
    <w:rsid w:val="00095105"/>
    <w:rsid w:val="000A1DB0"/>
    <w:rsid w:val="000A270D"/>
    <w:rsid w:val="000A3F2E"/>
    <w:rsid w:val="000A503E"/>
    <w:rsid w:val="000B0121"/>
    <w:rsid w:val="000B62BE"/>
    <w:rsid w:val="000C0028"/>
    <w:rsid w:val="000C0C58"/>
    <w:rsid w:val="000C115C"/>
    <w:rsid w:val="000C1249"/>
    <w:rsid w:val="000D2761"/>
    <w:rsid w:val="000D4810"/>
    <w:rsid w:val="000E05E4"/>
    <w:rsid w:val="000E4557"/>
    <w:rsid w:val="000E45A4"/>
    <w:rsid w:val="000E6826"/>
    <w:rsid w:val="000F4B2A"/>
    <w:rsid w:val="000F5D09"/>
    <w:rsid w:val="000F702A"/>
    <w:rsid w:val="0011083D"/>
    <w:rsid w:val="00111A9D"/>
    <w:rsid w:val="00116339"/>
    <w:rsid w:val="001165F9"/>
    <w:rsid w:val="00133EEA"/>
    <w:rsid w:val="001415B0"/>
    <w:rsid w:val="00141724"/>
    <w:rsid w:val="00143263"/>
    <w:rsid w:val="00144BE4"/>
    <w:rsid w:val="00147814"/>
    <w:rsid w:val="00151C40"/>
    <w:rsid w:val="00153680"/>
    <w:rsid w:val="001575FD"/>
    <w:rsid w:val="00160C98"/>
    <w:rsid w:val="0016700D"/>
    <w:rsid w:val="00175000"/>
    <w:rsid w:val="0017675F"/>
    <w:rsid w:val="00180B4F"/>
    <w:rsid w:val="001875BE"/>
    <w:rsid w:val="00193366"/>
    <w:rsid w:val="00193B76"/>
    <w:rsid w:val="001972D4"/>
    <w:rsid w:val="001A19AD"/>
    <w:rsid w:val="001A663C"/>
    <w:rsid w:val="001A6931"/>
    <w:rsid w:val="001B2E1A"/>
    <w:rsid w:val="001B4466"/>
    <w:rsid w:val="001B5BC3"/>
    <w:rsid w:val="001C41F2"/>
    <w:rsid w:val="001C4FB3"/>
    <w:rsid w:val="001D2442"/>
    <w:rsid w:val="001E29F5"/>
    <w:rsid w:val="001E765F"/>
    <w:rsid w:val="001E7BCD"/>
    <w:rsid w:val="001F0922"/>
    <w:rsid w:val="001F764A"/>
    <w:rsid w:val="00206CE6"/>
    <w:rsid w:val="0021217D"/>
    <w:rsid w:val="00213D84"/>
    <w:rsid w:val="00217633"/>
    <w:rsid w:val="00225E3B"/>
    <w:rsid w:val="00226C53"/>
    <w:rsid w:val="00230EC5"/>
    <w:rsid w:val="00233173"/>
    <w:rsid w:val="002412A8"/>
    <w:rsid w:val="00245B73"/>
    <w:rsid w:val="00253539"/>
    <w:rsid w:val="00255ED7"/>
    <w:rsid w:val="00261150"/>
    <w:rsid w:val="0026598B"/>
    <w:rsid w:val="00275239"/>
    <w:rsid w:val="00277FCB"/>
    <w:rsid w:val="0028002C"/>
    <w:rsid w:val="00280D9D"/>
    <w:rsid w:val="00280F49"/>
    <w:rsid w:val="00282AA6"/>
    <w:rsid w:val="0028340E"/>
    <w:rsid w:val="0028711B"/>
    <w:rsid w:val="002874A0"/>
    <w:rsid w:val="002878BE"/>
    <w:rsid w:val="002B1464"/>
    <w:rsid w:val="002B2903"/>
    <w:rsid w:val="002B397C"/>
    <w:rsid w:val="002B7F56"/>
    <w:rsid w:val="002C2314"/>
    <w:rsid w:val="002C2F8F"/>
    <w:rsid w:val="002C6A33"/>
    <w:rsid w:val="002C7DFB"/>
    <w:rsid w:val="002D545C"/>
    <w:rsid w:val="002D5463"/>
    <w:rsid w:val="002D7791"/>
    <w:rsid w:val="002E74E9"/>
    <w:rsid w:val="002F3B18"/>
    <w:rsid w:val="00300AB3"/>
    <w:rsid w:val="0030519F"/>
    <w:rsid w:val="003069CD"/>
    <w:rsid w:val="00307078"/>
    <w:rsid w:val="00312C94"/>
    <w:rsid w:val="00317F38"/>
    <w:rsid w:val="00327BDC"/>
    <w:rsid w:val="00331C06"/>
    <w:rsid w:val="00332E73"/>
    <w:rsid w:val="00343783"/>
    <w:rsid w:val="00343CD6"/>
    <w:rsid w:val="00355604"/>
    <w:rsid w:val="00357DB6"/>
    <w:rsid w:val="00360DA9"/>
    <w:rsid w:val="003626E7"/>
    <w:rsid w:val="003658D7"/>
    <w:rsid w:val="0036691C"/>
    <w:rsid w:val="00372C04"/>
    <w:rsid w:val="003755B6"/>
    <w:rsid w:val="00380611"/>
    <w:rsid w:val="003806D9"/>
    <w:rsid w:val="003A4590"/>
    <w:rsid w:val="003A7D48"/>
    <w:rsid w:val="003B1893"/>
    <w:rsid w:val="003B35F1"/>
    <w:rsid w:val="003B58B6"/>
    <w:rsid w:val="003C0B6C"/>
    <w:rsid w:val="003C2CEB"/>
    <w:rsid w:val="003C54FB"/>
    <w:rsid w:val="003D41CA"/>
    <w:rsid w:val="003E6E9F"/>
    <w:rsid w:val="00406C59"/>
    <w:rsid w:val="004104E6"/>
    <w:rsid w:val="0041213D"/>
    <w:rsid w:val="00412F80"/>
    <w:rsid w:val="004247E7"/>
    <w:rsid w:val="0043228F"/>
    <w:rsid w:val="0044332C"/>
    <w:rsid w:val="00453A3E"/>
    <w:rsid w:val="00465145"/>
    <w:rsid w:val="00472ECE"/>
    <w:rsid w:val="00474FE2"/>
    <w:rsid w:val="00480038"/>
    <w:rsid w:val="00480783"/>
    <w:rsid w:val="0048774F"/>
    <w:rsid w:val="00491A3C"/>
    <w:rsid w:val="004921CC"/>
    <w:rsid w:val="004A039C"/>
    <w:rsid w:val="004A5CA6"/>
    <w:rsid w:val="004B0D4B"/>
    <w:rsid w:val="004B24BC"/>
    <w:rsid w:val="004B3795"/>
    <w:rsid w:val="004B3FD7"/>
    <w:rsid w:val="004B5494"/>
    <w:rsid w:val="004C4C49"/>
    <w:rsid w:val="004C6486"/>
    <w:rsid w:val="004C6A3B"/>
    <w:rsid w:val="004D15BB"/>
    <w:rsid w:val="004D4A6D"/>
    <w:rsid w:val="004E522E"/>
    <w:rsid w:val="004E6BDB"/>
    <w:rsid w:val="004F090D"/>
    <w:rsid w:val="004F4007"/>
    <w:rsid w:val="004F4949"/>
    <w:rsid w:val="004F5F68"/>
    <w:rsid w:val="0050191B"/>
    <w:rsid w:val="00505283"/>
    <w:rsid w:val="00511BAD"/>
    <w:rsid w:val="005140DF"/>
    <w:rsid w:val="005210D8"/>
    <w:rsid w:val="00526FD1"/>
    <w:rsid w:val="005341E0"/>
    <w:rsid w:val="005357BB"/>
    <w:rsid w:val="00535B95"/>
    <w:rsid w:val="005431DA"/>
    <w:rsid w:val="00550762"/>
    <w:rsid w:val="005519B0"/>
    <w:rsid w:val="005538E3"/>
    <w:rsid w:val="00553F8D"/>
    <w:rsid w:val="0056050E"/>
    <w:rsid w:val="00565A38"/>
    <w:rsid w:val="00566EB8"/>
    <w:rsid w:val="0056732B"/>
    <w:rsid w:val="00571079"/>
    <w:rsid w:val="00585F30"/>
    <w:rsid w:val="005A04F6"/>
    <w:rsid w:val="005A73BD"/>
    <w:rsid w:val="005A7CBE"/>
    <w:rsid w:val="005C5A46"/>
    <w:rsid w:val="00607B1C"/>
    <w:rsid w:val="00611EDA"/>
    <w:rsid w:val="00626BF8"/>
    <w:rsid w:val="006314BF"/>
    <w:rsid w:val="00632B0A"/>
    <w:rsid w:val="00636330"/>
    <w:rsid w:val="00644DE1"/>
    <w:rsid w:val="006470BE"/>
    <w:rsid w:val="0064790F"/>
    <w:rsid w:val="00647F23"/>
    <w:rsid w:val="0065229E"/>
    <w:rsid w:val="00654DC8"/>
    <w:rsid w:val="0066107A"/>
    <w:rsid w:val="00676BCC"/>
    <w:rsid w:val="00680169"/>
    <w:rsid w:val="00680794"/>
    <w:rsid w:val="0068271A"/>
    <w:rsid w:val="006A2441"/>
    <w:rsid w:val="006A2AB9"/>
    <w:rsid w:val="006A7F5C"/>
    <w:rsid w:val="006B3CA9"/>
    <w:rsid w:val="006B49C8"/>
    <w:rsid w:val="006D003F"/>
    <w:rsid w:val="006D29C1"/>
    <w:rsid w:val="006E0A65"/>
    <w:rsid w:val="006E35E6"/>
    <w:rsid w:val="006F0153"/>
    <w:rsid w:val="006F156C"/>
    <w:rsid w:val="006F5AC6"/>
    <w:rsid w:val="006F7563"/>
    <w:rsid w:val="006F797A"/>
    <w:rsid w:val="006F7B7D"/>
    <w:rsid w:val="00700CC6"/>
    <w:rsid w:val="007049DF"/>
    <w:rsid w:val="00704C61"/>
    <w:rsid w:val="007063F1"/>
    <w:rsid w:val="00725095"/>
    <w:rsid w:val="0072795D"/>
    <w:rsid w:val="007449A6"/>
    <w:rsid w:val="0075633F"/>
    <w:rsid w:val="007573E8"/>
    <w:rsid w:val="00757FA0"/>
    <w:rsid w:val="00767598"/>
    <w:rsid w:val="00782B83"/>
    <w:rsid w:val="0078454D"/>
    <w:rsid w:val="0079257D"/>
    <w:rsid w:val="007A1E27"/>
    <w:rsid w:val="007B121B"/>
    <w:rsid w:val="007B1610"/>
    <w:rsid w:val="007B2533"/>
    <w:rsid w:val="007C36D7"/>
    <w:rsid w:val="007C5403"/>
    <w:rsid w:val="007D0C6F"/>
    <w:rsid w:val="007D2469"/>
    <w:rsid w:val="007D53E4"/>
    <w:rsid w:val="007D7E08"/>
    <w:rsid w:val="007E1E36"/>
    <w:rsid w:val="007E2084"/>
    <w:rsid w:val="007F0544"/>
    <w:rsid w:val="007F336F"/>
    <w:rsid w:val="007F3DC6"/>
    <w:rsid w:val="007F5CD0"/>
    <w:rsid w:val="00806EE2"/>
    <w:rsid w:val="0081689F"/>
    <w:rsid w:val="00817B57"/>
    <w:rsid w:val="008201A3"/>
    <w:rsid w:val="00821527"/>
    <w:rsid w:val="00821DA4"/>
    <w:rsid w:val="00821EFE"/>
    <w:rsid w:val="00827392"/>
    <w:rsid w:val="008424BA"/>
    <w:rsid w:val="00844E6B"/>
    <w:rsid w:val="0085157B"/>
    <w:rsid w:val="00853B5C"/>
    <w:rsid w:val="00856097"/>
    <w:rsid w:val="00856887"/>
    <w:rsid w:val="00866479"/>
    <w:rsid w:val="00874003"/>
    <w:rsid w:val="008767EB"/>
    <w:rsid w:val="00883E37"/>
    <w:rsid w:val="0088479B"/>
    <w:rsid w:val="00887084"/>
    <w:rsid w:val="00890CD4"/>
    <w:rsid w:val="00890E2E"/>
    <w:rsid w:val="008916A6"/>
    <w:rsid w:val="00891F49"/>
    <w:rsid w:val="0089535D"/>
    <w:rsid w:val="008A18F8"/>
    <w:rsid w:val="008A539F"/>
    <w:rsid w:val="008B3CC9"/>
    <w:rsid w:val="008C0970"/>
    <w:rsid w:val="008C3517"/>
    <w:rsid w:val="008D4442"/>
    <w:rsid w:val="008D5DE5"/>
    <w:rsid w:val="008D7E4B"/>
    <w:rsid w:val="008F031C"/>
    <w:rsid w:val="008F226A"/>
    <w:rsid w:val="008F2E5E"/>
    <w:rsid w:val="008F5288"/>
    <w:rsid w:val="00901D96"/>
    <w:rsid w:val="00902B24"/>
    <w:rsid w:val="00903D2C"/>
    <w:rsid w:val="00905A97"/>
    <w:rsid w:val="00907E7D"/>
    <w:rsid w:val="00911EA3"/>
    <w:rsid w:val="00913B24"/>
    <w:rsid w:val="00913EB5"/>
    <w:rsid w:val="00923813"/>
    <w:rsid w:val="0092436C"/>
    <w:rsid w:val="00925240"/>
    <w:rsid w:val="009356C6"/>
    <w:rsid w:val="0093665E"/>
    <w:rsid w:val="00937365"/>
    <w:rsid w:val="00937CEC"/>
    <w:rsid w:val="00956CCA"/>
    <w:rsid w:val="0096349B"/>
    <w:rsid w:val="009670B0"/>
    <w:rsid w:val="009706F6"/>
    <w:rsid w:val="00977641"/>
    <w:rsid w:val="00986790"/>
    <w:rsid w:val="009965BC"/>
    <w:rsid w:val="00996C2A"/>
    <w:rsid w:val="009A47F4"/>
    <w:rsid w:val="009A5A8A"/>
    <w:rsid w:val="009B4D55"/>
    <w:rsid w:val="009B63FB"/>
    <w:rsid w:val="009B72B0"/>
    <w:rsid w:val="009B7D29"/>
    <w:rsid w:val="009C30BC"/>
    <w:rsid w:val="009C4876"/>
    <w:rsid w:val="009C5AEC"/>
    <w:rsid w:val="009C7337"/>
    <w:rsid w:val="009D1B54"/>
    <w:rsid w:val="009D7D06"/>
    <w:rsid w:val="009E1A3C"/>
    <w:rsid w:val="009E381C"/>
    <w:rsid w:val="00A0048B"/>
    <w:rsid w:val="00A04F93"/>
    <w:rsid w:val="00A066F6"/>
    <w:rsid w:val="00A124D2"/>
    <w:rsid w:val="00A12B28"/>
    <w:rsid w:val="00A22885"/>
    <w:rsid w:val="00A26E35"/>
    <w:rsid w:val="00A305F9"/>
    <w:rsid w:val="00A30A1D"/>
    <w:rsid w:val="00A32942"/>
    <w:rsid w:val="00A438F9"/>
    <w:rsid w:val="00A44B4A"/>
    <w:rsid w:val="00A5310F"/>
    <w:rsid w:val="00A56B90"/>
    <w:rsid w:val="00A575ED"/>
    <w:rsid w:val="00A622AD"/>
    <w:rsid w:val="00A706CA"/>
    <w:rsid w:val="00A75DA2"/>
    <w:rsid w:val="00A91B22"/>
    <w:rsid w:val="00A93AEB"/>
    <w:rsid w:val="00A958EE"/>
    <w:rsid w:val="00A96380"/>
    <w:rsid w:val="00A97019"/>
    <w:rsid w:val="00AA3166"/>
    <w:rsid w:val="00AA3949"/>
    <w:rsid w:val="00AA6CD6"/>
    <w:rsid w:val="00AB3D33"/>
    <w:rsid w:val="00AC7F39"/>
    <w:rsid w:val="00AD10DB"/>
    <w:rsid w:val="00AD2490"/>
    <w:rsid w:val="00AD2D0B"/>
    <w:rsid w:val="00AD4062"/>
    <w:rsid w:val="00AD7E2E"/>
    <w:rsid w:val="00AE5C97"/>
    <w:rsid w:val="00AE7F66"/>
    <w:rsid w:val="00AF002F"/>
    <w:rsid w:val="00AF2535"/>
    <w:rsid w:val="00AF77EA"/>
    <w:rsid w:val="00B04872"/>
    <w:rsid w:val="00B0653E"/>
    <w:rsid w:val="00B07508"/>
    <w:rsid w:val="00B13C4E"/>
    <w:rsid w:val="00B17726"/>
    <w:rsid w:val="00B30A23"/>
    <w:rsid w:val="00B445BA"/>
    <w:rsid w:val="00B44E5D"/>
    <w:rsid w:val="00B465F1"/>
    <w:rsid w:val="00B50661"/>
    <w:rsid w:val="00B57C65"/>
    <w:rsid w:val="00B61157"/>
    <w:rsid w:val="00B61BAA"/>
    <w:rsid w:val="00B72491"/>
    <w:rsid w:val="00B74E6F"/>
    <w:rsid w:val="00B810F7"/>
    <w:rsid w:val="00B90A9C"/>
    <w:rsid w:val="00B91FB4"/>
    <w:rsid w:val="00B96A5F"/>
    <w:rsid w:val="00BA259A"/>
    <w:rsid w:val="00BA3242"/>
    <w:rsid w:val="00BA3C32"/>
    <w:rsid w:val="00BA7E7E"/>
    <w:rsid w:val="00BB15B2"/>
    <w:rsid w:val="00BB2AC0"/>
    <w:rsid w:val="00BC4029"/>
    <w:rsid w:val="00BD0174"/>
    <w:rsid w:val="00BD221D"/>
    <w:rsid w:val="00BD6597"/>
    <w:rsid w:val="00BE0A65"/>
    <w:rsid w:val="00BE23DB"/>
    <w:rsid w:val="00BE6B35"/>
    <w:rsid w:val="00BF3191"/>
    <w:rsid w:val="00BF56E7"/>
    <w:rsid w:val="00C07367"/>
    <w:rsid w:val="00C10D84"/>
    <w:rsid w:val="00C1370A"/>
    <w:rsid w:val="00C17E13"/>
    <w:rsid w:val="00C2693E"/>
    <w:rsid w:val="00C31F7E"/>
    <w:rsid w:val="00C36057"/>
    <w:rsid w:val="00C366C8"/>
    <w:rsid w:val="00C420FA"/>
    <w:rsid w:val="00C445F9"/>
    <w:rsid w:val="00C45339"/>
    <w:rsid w:val="00C45936"/>
    <w:rsid w:val="00C50356"/>
    <w:rsid w:val="00C51C89"/>
    <w:rsid w:val="00C73E41"/>
    <w:rsid w:val="00C74AE0"/>
    <w:rsid w:val="00C74ED3"/>
    <w:rsid w:val="00C77105"/>
    <w:rsid w:val="00C80B12"/>
    <w:rsid w:val="00C819E4"/>
    <w:rsid w:val="00C82397"/>
    <w:rsid w:val="00C87349"/>
    <w:rsid w:val="00CA228F"/>
    <w:rsid w:val="00CA344B"/>
    <w:rsid w:val="00CA74A3"/>
    <w:rsid w:val="00CB0E21"/>
    <w:rsid w:val="00CB1ECF"/>
    <w:rsid w:val="00CB51B0"/>
    <w:rsid w:val="00CB5CBD"/>
    <w:rsid w:val="00CC2FFF"/>
    <w:rsid w:val="00CC399E"/>
    <w:rsid w:val="00CC3A2A"/>
    <w:rsid w:val="00CC41F9"/>
    <w:rsid w:val="00CD6913"/>
    <w:rsid w:val="00CE428B"/>
    <w:rsid w:val="00D005CB"/>
    <w:rsid w:val="00D05068"/>
    <w:rsid w:val="00D05E59"/>
    <w:rsid w:val="00D11046"/>
    <w:rsid w:val="00D11C34"/>
    <w:rsid w:val="00D13294"/>
    <w:rsid w:val="00D25AE0"/>
    <w:rsid w:val="00D266C5"/>
    <w:rsid w:val="00D347FD"/>
    <w:rsid w:val="00D36280"/>
    <w:rsid w:val="00D37633"/>
    <w:rsid w:val="00D43889"/>
    <w:rsid w:val="00D479F2"/>
    <w:rsid w:val="00D513BC"/>
    <w:rsid w:val="00D519A9"/>
    <w:rsid w:val="00D574B2"/>
    <w:rsid w:val="00D57EDC"/>
    <w:rsid w:val="00D708A6"/>
    <w:rsid w:val="00D76F0F"/>
    <w:rsid w:val="00D8124E"/>
    <w:rsid w:val="00D872A7"/>
    <w:rsid w:val="00D9099A"/>
    <w:rsid w:val="00D92ACA"/>
    <w:rsid w:val="00D9413B"/>
    <w:rsid w:val="00DA33FB"/>
    <w:rsid w:val="00DA4E4B"/>
    <w:rsid w:val="00DA7C77"/>
    <w:rsid w:val="00DB1010"/>
    <w:rsid w:val="00DB1343"/>
    <w:rsid w:val="00DB3144"/>
    <w:rsid w:val="00DB529C"/>
    <w:rsid w:val="00DC15C9"/>
    <w:rsid w:val="00DC1BA9"/>
    <w:rsid w:val="00DC2096"/>
    <w:rsid w:val="00DD51FD"/>
    <w:rsid w:val="00DE4261"/>
    <w:rsid w:val="00DE6E7D"/>
    <w:rsid w:val="00DF09EA"/>
    <w:rsid w:val="00DF210E"/>
    <w:rsid w:val="00DF284B"/>
    <w:rsid w:val="00E06DED"/>
    <w:rsid w:val="00E105E1"/>
    <w:rsid w:val="00E13A24"/>
    <w:rsid w:val="00E15638"/>
    <w:rsid w:val="00E20DF8"/>
    <w:rsid w:val="00E21996"/>
    <w:rsid w:val="00E33B82"/>
    <w:rsid w:val="00E4168E"/>
    <w:rsid w:val="00E427C8"/>
    <w:rsid w:val="00E471AC"/>
    <w:rsid w:val="00E47A7B"/>
    <w:rsid w:val="00E50D13"/>
    <w:rsid w:val="00E5165C"/>
    <w:rsid w:val="00E541B2"/>
    <w:rsid w:val="00E604CD"/>
    <w:rsid w:val="00E62437"/>
    <w:rsid w:val="00E63A4A"/>
    <w:rsid w:val="00E7543A"/>
    <w:rsid w:val="00E758E7"/>
    <w:rsid w:val="00E81009"/>
    <w:rsid w:val="00E83999"/>
    <w:rsid w:val="00E84313"/>
    <w:rsid w:val="00E84747"/>
    <w:rsid w:val="00E84D71"/>
    <w:rsid w:val="00E95A4C"/>
    <w:rsid w:val="00E9696D"/>
    <w:rsid w:val="00EA0328"/>
    <w:rsid w:val="00EA325A"/>
    <w:rsid w:val="00EA3C39"/>
    <w:rsid w:val="00EA6CF7"/>
    <w:rsid w:val="00EA7382"/>
    <w:rsid w:val="00EB29BA"/>
    <w:rsid w:val="00EB3C07"/>
    <w:rsid w:val="00EC4B67"/>
    <w:rsid w:val="00ED0346"/>
    <w:rsid w:val="00ED37FB"/>
    <w:rsid w:val="00ED5DC1"/>
    <w:rsid w:val="00ED6C9D"/>
    <w:rsid w:val="00ED766F"/>
    <w:rsid w:val="00EE2962"/>
    <w:rsid w:val="00EF03C1"/>
    <w:rsid w:val="00EF22F1"/>
    <w:rsid w:val="00EF2DFA"/>
    <w:rsid w:val="00EF3646"/>
    <w:rsid w:val="00F01DD9"/>
    <w:rsid w:val="00F03F69"/>
    <w:rsid w:val="00F05D87"/>
    <w:rsid w:val="00F109A7"/>
    <w:rsid w:val="00F20CD2"/>
    <w:rsid w:val="00F24A67"/>
    <w:rsid w:val="00F335EA"/>
    <w:rsid w:val="00F35DF5"/>
    <w:rsid w:val="00F42F0B"/>
    <w:rsid w:val="00F52936"/>
    <w:rsid w:val="00F535EB"/>
    <w:rsid w:val="00F62C0F"/>
    <w:rsid w:val="00F64D0C"/>
    <w:rsid w:val="00F653E2"/>
    <w:rsid w:val="00F702EA"/>
    <w:rsid w:val="00F70889"/>
    <w:rsid w:val="00F71A3D"/>
    <w:rsid w:val="00F742D8"/>
    <w:rsid w:val="00F81E97"/>
    <w:rsid w:val="00F85DD5"/>
    <w:rsid w:val="00F86612"/>
    <w:rsid w:val="00F931A8"/>
    <w:rsid w:val="00F93988"/>
    <w:rsid w:val="00F94324"/>
    <w:rsid w:val="00F94E64"/>
    <w:rsid w:val="00F97FB1"/>
    <w:rsid w:val="00FA71BF"/>
    <w:rsid w:val="00FB0162"/>
    <w:rsid w:val="00FB238D"/>
    <w:rsid w:val="00FC22AF"/>
    <w:rsid w:val="00FC2F89"/>
    <w:rsid w:val="00FC668F"/>
    <w:rsid w:val="00FE01D2"/>
    <w:rsid w:val="00FE28D9"/>
    <w:rsid w:val="00FE306F"/>
    <w:rsid w:val="00FE3B38"/>
    <w:rsid w:val="00FE4EFA"/>
    <w:rsid w:val="00FE6604"/>
    <w:rsid w:val="00FF133C"/>
    <w:rsid w:val="00FF35D0"/>
    <w:rsid w:val="00FF38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A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486"/>
    <w:pPr>
      <w:jc w:val="right"/>
    </w:pPr>
  </w:style>
  <w:style w:type="paragraph" w:styleId="Titre1">
    <w:name w:val="heading 1"/>
    <w:basedOn w:val="Style1"/>
    <w:next w:val="Normal"/>
    <w:link w:val="Titre1Car"/>
    <w:qFormat/>
    <w:rsid w:val="007F5CD0"/>
    <w:pPr>
      <w:outlineLvl w:val="0"/>
    </w:pPr>
  </w:style>
  <w:style w:type="paragraph" w:styleId="Titre2">
    <w:name w:val="heading 2"/>
    <w:basedOn w:val="Titre8"/>
    <w:next w:val="Normal"/>
    <w:link w:val="Titre2Car"/>
    <w:unhideWhenUsed/>
    <w:qFormat/>
    <w:rsid w:val="007F5CD0"/>
    <w:pPr>
      <w:outlineLvl w:val="1"/>
    </w:pPr>
  </w:style>
  <w:style w:type="paragraph" w:styleId="Titre3">
    <w:name w:val="heading 3"/>
    <w:basedOn w:val="Normal"/>
    <w:next w:val="Normal"/>
    <w:link w:val="Titre3Car"/>
    <w:rsid w:val="00B57C65"/>
    <w:pPr>
      <w:keepNext/>
      <w:keepLines/>
      <w:spacing w:before="40" w:after="0"/>
      <w:outlineLvl w:val="2"/>
    </w:pPr>
    <w:rPr>
      <w:rFonts w:ascii="Calibri" w:eastAsia="Calibri" w:hAnsi="Calibri" w:cs="Calibri"/>
      <w:color w:val="1F3763"/>
      <w:sz w:val="24"/>
      <w:szCs w:val="24"/>
      <w:lang w:eastAsia="fr-FR"/>
    </w:rPr>
  </w:style>
  <w:style w:type="paragraph" w:styleId="Titre4">
    <w:name w:val="heading 4"/>
    <w:basedOn w:val="Normal"/>
    <w:next w:val="Normal"/>
    <w:link w:val="Titre4Car"/>
    <w:rsid w:val="00B57C65"/>
    <w:pPr>
      <w:keepNext/>
      <w:keepLines/>
      <w:spacing w:before="40" w:after="0"/>
      <w:outlineLvl w:val="3"/>
    </w:pPr>
    <w:rPr>
      <w:rFonts w:ascii="Calibri" w:eastAsia="Calibri" w:hAnsi="Calibri" w:cs="Calibri"/>
      <w:i/>
      <w:color w:val="2F5496"/>
      <w:sz w:val="20"/>
      <w:szCs w:val="20"/>
      <w:lang w:eastAsia="fr-FR"/>
    </w:rPr>
  </w:style>
  <w:style w:type="paragraph" w:styleId="Titre5">
    <w:name w:val="heading 5"/>
    <w:basedOn w:val="Normal"/>
    <w:next w:val="Normal"/>
    <w:link w:val="Titre5Car"/>
    <w:rsid w:val="00B57C65"/>
    <w:pPr>
      <w:keepNext/>
      <w:keepLines/>
      <w:spacing w:before="220" w:after="40"/>
      <w:outlineLvl w:val="4"/>
    </w:pPr>
    <w:rPr>
      <w:rFonts w:ascii="Calibri" w:eastAsia="Calibri" w:hAnsi="Calibri" w:cs="Calibri"/>
      <w:b/>
      <w:lang w:eastAsia="fr-FR"/>
    </w:rPr>
  </w:style>
  <w:style w:type="paragraph" w:styleId="Titre6">
    <w:name w:val="heading 6"/>
    <w:basedOn w:val="Normal"/>
    <w:next w:val="Normal"/>
    <w:link w:val="Titre6Car"/>
    <w:rsid w:val="00B57C65"/>
    <w:pPr>
      <w:keepNext/>
      <w:keepLines/>
      <w:spacing w:before="200" w:after="40"/>
      <w:outlineLvl w:val="5"/>
    </w:pPr>
    <w:rPr>
      <w:rFonts w:ascii="Calibri" w:eastAsia="Calibri" w:hAnsi="Calibri" w:cs="Calibri"/>
      <w:b/>
      <w:sz w:val="20"/>
      <w:szCs w:val="20"/>
      <w:lang w:eastAsia="fr-FR"/>
    </w:rPr>
  </w:style>
  <w:style w:type="paragraph" w:styleId="Titre7">
    <w:name w:val="heading 7"/>
    <w:basedOn w:val="Normal"/>
    <w:next w:val="Normal"/>
    <w:link w:val="Titre7Car"/>
    <w:uiPriority w:val="9"/>
    <w:unhideWhenUsed/>
    <w:qFormat/>
    <w:rsid w:val="00C50356"/>
    <w:pPr>
      <w:bidi/>
      <w:spacing w:after="0" w:line="276" w:lineRule="auto"/>
      <w:jc w:val="both"/>
      <w:outlineLvl w:val="6"/>
    </w:pPr>
    <w:rPr>
      <w:rFonts w:ascii="Simplified Arabic" w:eastAsia="Simplified Arabic" w:hAnsi="Simplified Arabic" w:cs="Simplified Arabic"/>
      <w:bCs/>
      <w:color w:val="000000"/>
      <w:sz w:val="32"/>
      <w:szCs w:val="32"/>
      <w:lang w:bidi="ar-EG"/>
    </w:rPr>
  </w:style>
  <w:style w:type="paragraph" w:styleId="Titre8">
    <w:name w:val="heading 8"/>
    <w:basedOn w:val="Normal"/>
    <w:next w:val="Normal"/>
    <w:link w:val="Titre8Car"/>
    <w:uiPriority w:val="9"/>
    <w:unhideWhenUsed/>
    <w:qFormat/>
    <w:rsid w:val="00C50356"/>
    <w:pPr>
      <w:bidi/>
      <w:spacing w:after="0" w:line="276" w:lineRule="auto"/>
      <w:ind w:firstLine="425"/>
      <w:jc w:val="both"/>
      <w:outlineLvl w:val="7"/>
    </w:pPr>
    <w:rPr>
      <w:rFonts w:ascii="Simplified Arabic" w:eastAsia="Simplified Arabic" w:hAnsi="Simplified Arabic" w:cs="Simplified Arabic"/>
      <w:bCs/>
      <w:color w:val="000000"/>
      <w:sz w:val="32"/>
      <w:szCs w:val="32"/>
    </w:rPr>
  </w:style>
  <w:style w:type="paragraph" w:styleId="Titre9">
    <w:name w:val="heading 9"/>
    <w:basedOn w:val="Normal"/>
    <w:next w:val="Normal"/>
    <w:link w:val="Titre9Car"/>
    <w:uiPriority w:val="9"/>
    <w:unhideWhenUsed/>
    <w:qFormat/>
    <w:rsid w:val="00C50356"/>
    <w:pPr>
      <w:bidi/>
      <w:spacing w:after="0" w:line="276" w:lineRule="auto"/>
      <w:ind w:firstLine="708"/>
      <w:jc w:val="both"/>
      <w:outlineLvl w:val="8"/>
    </w:pPr>
    <w:rPr>
      <w:rFonts w:ascii="Simplified Arabic" w:eastAsia="Simplified Arabic" w:hAnsi="Simplified Arabic" w:cs="Simplified Arabic"/>
      <w:bCs/>
      <w:color w:val="000000"/>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0356"/>
    <w:pPr>
      <w:spacing w:after="200" w:line="276" w:lineRule="auto"/>
      <w:ind w:left="720"/>
      <w:contextualSpacing/>
      <w:jc w:val="both"/>
    </w:pPr>
  </w:style>
  <w:style w:type="paragraph" w:styleId="En-tte">
    <w:name w:val="header"/>
    <w:basedOn w:val="Normal"/>
    <w:link w:val="En-tteCar"/>
    <w:uiPriority w:val="99"/>
    <w:unhideWhenUsed/>
    <w:rsid w:val="00C50356"/>
    <w:pPr>
      <w:tabs>
        <w:tab w:val="center" w:pos="4153"/>
        <w:tab w:val="right" w:pos="8306"/>
      </w:tabs>
      <w:spacing w:after="0" w:line="240" w:lineRule="auto"/>
      <w:jc w:val="both"/>
    </w:pPr>
  </w:style>
  <w:style w:type="character" w:customStyle="1" w:styleId="En-tteCar">
    <w:name w:val="En-tête Car"/>
    <w:basedOn w:val="Policepardfaut"/>
    <w:link w:val="En-tte"/>
    <w:uiPriority w:val="99"/>
    <w:rsid w:val="00C50356"/>
  </w:style>
  <w:style w:type="paragraph" w:styleId="Pieddepage">
    <w:name w:val="footer"/>
    <w:basedOn w:val="Normal"/>
    <w:link w:val="PieddepageCar"/>
    <w:uiPriority w:val="99"/>
    <w:unhideWhenUsed/>
    <w:rsid w:val="00C50356"/>
    <w:pPr>
      <w:tabs>
        <w:tab w:val="center" w:pos="4153"/>
        <w:tab w:val="right" w:pos="8306"/>
      </w:tabs>
      <w:spacing w:after="0" w:line="240" w:lineRule="auto"/>
      <w:jc w:val="both"/>
    </w:pPr>
  </w:style>
  <w:style w:type="character" w:customStyle="1" w:styleId="PieddepageCar">
    <w:name w:val="Pied de page Car"/>
    <w:basedOn w:val="Policepardfaut"/>
    <w:link w:val="Pieddepage"/>
    <w:uiPriority w:val="99"/>
    <w:rsid w:val="00C50356"/>
  </w:style>
  <w:style w:type="character" w:customStyle="1" w:styleId="Titre7Car">
    <w:name w:val="Titre 7 Car"/>
    <w:basedOn w:val="Policepardfaut"/>
    <w:link w:val="Titre7"/>
    <w:uiPriority w:val="9"/>
    <w:rsid w:val="00C50356"/>
    <w:rPr>
      <w:rFonts w:ascii="Simplified Arabic" w:eastAsia="Simplified Arabic" w:hAnsi="Simplified Arabic" w:cs="Simplified Arabic"/>
      <w:bCs/>
      <w:color w:val="000000"/>
      <w:sz w:val="32"/>
      <w:szCs w:val="32"/>
      <w:lang w:bidi="ar-EG"/>
    </w:rPr>
  </w:style>
  <w:style w:type="character" w:customStyle="1" w:styleId="Titre8Car">
    <w:name w:val="Titre 8 Car"/>
    <w:basedOn w:val="Policepardfaut"/>
    <w:link w:val="Titre8"/>
    <w:uiPriority w:val="9"/>
    <w:rsid w:val="00C50356"/>
    <w:rPr>
      <w:rFonts w:ascii="Simplified Arabic" w:eastAsia="Simplified Arabic" w:hAnsi="Simplified Arabic" w:cs="Simplified Arabic"/>
      <w:bCs/>
      <w:color w:val="000000"/>
      <w:sz w:val="32"/>
      <w:szCs w:val="32"/>
    </w:rPr>
  </w:style>
  <w:style w:type="character" w:customStyle="1" w:styleId="Titre9Car">
    <w:name w:val="Titre 9 Car"/>
    <w:basedOn w:val="Policepardfaut"/>
    <w:link w:val="Titre9"/>
    <w:uiPriority w:val="9"/>
    <w:rsid w:val="00C50356"/>
    <w:rPr>
      <w:rFonts w:ascii="Simplified Arabic" w:eastAsia="Simplified Arabic" w:hAnsi="Simplified Arabic" w:cs="Simplified Arabic"/>
      <w:bCs/>
      <w:color w:val="000000"/>
      <w:sz w:val="32"/>
      <w:szCs w:val="32"/>
    </w:rPr>
  </w:style>
  <w:style w:type="table" w:customStyle="1" w:styleId="1">
    <w:name w:val="1"/>
    <w:basedOn w:val="TableauNormal"/>
    <w:rsid w:val="00C50356"/>
    <w:pPr>
      <w:jc w:val="right"/>
    </w:pPr>
    <w:rPr>
      <w:rFonts w:ascii="Calibri" w:eastAsia="Calibri" w:hAnsi="Calibri" w:cs="Calibri"/>
      <w:lang w:eastAsia="fr-FR"/>
    </w:rPr>
    <w:tblPr>
      <w:tblStyleRowBandSize w:val="1"/>
      <w:tblStyleColBandSize w:val="1"/>
      <w:tblInd w:w="0" w:type="dxa"/>
      <w:tblCellMar>
        <w:top w:w="0" w:type="dxa"/>
        <w:left w:w="115" w:type="dxa"/>
        <w:bottom w:w="0" w:type="dxa"/>
        <w:right w:w="115" w:type="dxa"/>
      </w:tblCellMar>
    </w:tblPr>
  </w:style>
  <w:style w:type="paragraph" w:styleId="Notedebasdepage">
    <w:name w:val="footnote text"/>
    <w:basedOn w:val="Normal"/>
    <w:link w:val="NotedebasdepageCar"/>
    <w:uiPriority w:val="99"/>
    <w:unhideWhenUsed/>
    <w:rsid w:val="00C50356"/>
    <w:pPr>
      <w:spacing w:after="0" w:line="240" w:lineRule="auto"/>
    </w:pPr>
    <w:rPr>
      <w:rFonts w:ascii="Calibri" w:eastAsia="Calibri" w:hAnsi="Calibri" w:cs="Calibri"/>
      <w:sz w:val="20"/>
      <w:szCs w:val="20"/>
      <w:lang w:eastAsia="fr-FR"/>
    </w:rPr>
  </w:style>
  <w:style w:type="character" w:customStyle="1" w:styleId="NotedebasdepageCar">
    <w:name w:val="Note de bas de page Car"/>
    <w:basedOn w:val="Policepardfaut"/>
    <w:link w:val="Notedebasdepage"/>
    <w:uiPriority w:val="99"/>
    <w:rsid w:val="00C50356"/>
    <w:rPr>
      <w:rFonts w:ascii="Calibri" w:eastAsia="Calibri" w:hAnsi="Calibri" w:cs="Calibri"/>
      <w:sz w:val="20"/>
      <w:szCs w:val="20"/>
      <w:lang w:eastAsia="fr-FR"/>
    </w:rPr>
  </w:style>
  <w:style w:type="character" w:styleId="Appelnotedebasdep">
    <w:name w:val="footnote reference"/>
    <w:basedOn w:val="Policepardfaut"/>
    <w:uiPriority w:val="99"/>
    <w:semiHidden/>
    <w:unhideWhenUsed/>
    <w:rsid w:val="00C50356"/>
    <w:rPr>
      <w:vertAlign w:val="superscript"/>
    </w:rPr>
  </w:style>
  <w:style w:type="table" w:styleId="Grilledutableau">
    <w:name w:val="Table Grid"/>
    <w:basedOn w:val="TableauNormal"/>
    <w:uiPriority w:val="59"/>
    <w:rsid w:val="00C50356"/>
    <w:pPr>
      <w:spacing w:after="0" w:line="240" w:lineRule="auto"/>
      <w:jc w:val="right"/>
    </w:pPr>
    <w:rPr>
      <w:rFonts w:ascii="Calibri" w:eastAsia="Calibri" w:hAnsi="Calibri" w:cs="Calibri"/>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itre7"/>
    <w:link w:val="Style1Car"/>
    <w:rsid w:val="00C50356"/>
  </w:style>
  <w:style w:type="character" w:customStyle="1" w:styleId="Style1Car">
    <w:name w:val="Style1 Car"/>
    <w:basedOn w:val="Policepardfaut"/>
    <w:link w:val="Style1"/>
    <w:rsid w:val="00C50356"/>
    <w:rPr>
      <w:rFonts w:ascii="Simplified Arabic" w:eastAsia="Simplified Arabic" w:hAnsi="Simplified Arabic" w:cs="Simplified Arabic"/>
      <w:bCs/>
      <w:color w:val="000000"/>
      <w:sz w:val="32"/>
      <w:szCs w:val="32"/>
      <w:lang w:bidi="ar-EG"/>
    </w:rPr>
  </w:style>
  <w:style w:type="character" w:customStyle="1" w:styleId="Titre1Car">
    <w:name w:val="Titre 1 Car"/>
    <w:basedOn w:val="Policepardfaut"/>
    <w:link w:val="Titre1"/>
    <w:rsid w:val="007F5CD0"/>
    <w:rPr>
      <w:rFonts w:ascii="Simplified Arabic" w:eastAsia="Simplified Arabic" w:hAnsi="Simplified Arabic" w:cs="Simplified Arabic"/>
      <w:bCs/>
      <w:color w:val="000000"/>
      <w:sz w:val="32"/>
      <w:szCs w:val="32"/>
      <w:lang w:bidi="ar-EG"/>
    </w:rPr>
  </w:style>
  <w:style w:type="character" w:customStyle="1" w:styleId="Titre2Car">
    <w:name w:val="Titre 2 Car"/>
    <w:basedOn w:val="Policepardfaut"/>
    <w:link w:val="Titre2"/>
    <w:rsid w:val="007F5CD0"/>
    <w:rPr>
      <w:rFonts w:ascii="Simplified Arabic" w:eastAsia="Simplified Arabic" w:hAnsi="Simplified Arabic" w:cs="Simplified Arabic"/>
      <w:bCs/>
      <w:color w:val="000000"/>
      <w:sz w:val="32"/>
      <w:szCs w:val="32"/>
    </w:rPr>
  </w:style>
  <w:style w:type="paragraph" w:styleId="En-ttedetabledesmatires">
    <w:name w:val="TOC Heading"/>
    <w:basedOn w:val="Titre1"/>
    <w:next w:val="Normal"/>
    <w:link w:val="En-ttedetabledesmatiresCar"/>
    <w:uiPriority w:val="39"/>
    <w:unhideWhenUsed/>
    <w:qFormat/>
    <w:rsid w:val="00B57C65"/>
    <w:pPr>
      <w:keepNext/>
      <w:keepLines/>
      <w:bidi w:val="0"/>
      <w:spacing w:before="240" w:line="259" w:lineRule="auto"/>
      <w:jc w:val="left"/>
      <w:outlineLvl w:val="9"/>
    </w:pPr>
    <w:rPr>
      <w:rFonts w:asciiTheme="majorHAnsi" w:eastAsiaTheme="majorEastAsia" w:hAnsiTheme="majorHAnsi" w:cstheme="majorBidi"/>
      <w:bCs w:val="0"/>
      <w:color w:val="2F5496" w:themeColor="accent1" w:themeShade="BF"/>
      <w:lang w:eastAsia="fr-FR" w:bidi="ar-SA"/>
    </w:rPr>
  </w:style>
  <w:style w:type="paragraph" w:styleId="TM1">
    <w:name w:val="toc 1"/>
    <w:basedOn w:val="Normal"/>
    <w:next w:val="Normal"/>
    <w:autoRedefine/>
    <w:uiPriority w:val="39"/>
    <w:unhideWhenUsed/>
    <w:rsid w:val="006D29C1"/>
    <w:pPr>
      <w:tabs>
        <w:tab w:val="right" w:leader="dot" w:pos="8296"/>
      </w:tabs>
      <w:bidi/>
      <w:spacing w:after="100"/>
    </w:pPr>
    <w:rPr>
      <w:rFonts w:ascii="Simplified Arabic" w:hAnsi="Simplified Arabic" w:cs="Simplified Arabic"/>
      <w:noProof/>
      <w:sz w:val="32"/>
      <w:szCs w:val="32"/>
      <w:lang w:bidi="ar-EG"/>
    </w:rPr>
  </w:style>
  <w:style w:type="paragraph" w:styleId="TM2">
    <w:name w:val="toc 2"/>
    <w:basedOn w:val="Normal"/>
    <w:next w:val="Normal"/>
    <w:autoRedefine/>
    <w:uiPriority w:val="39"/>
    <w:unhideWhenUsed/>
    <w:rsid w:val="004B5494"/>
    <w:pPr>
      <w:tabs>
        <w:tab w:val="right" w:leader="dot" w:pos="8296"/>
      </w:tabs>
      <w:spacing w:after="100"/>
      <w:ind w:left="220"/>
    </w:pPr>
    <w:rPr>
      <w:noProof/>
    </w:rPr>
  </w:style>
  <w:style w:type="character" w:styleId="Lienhypertexte">
    <w:name w:val="Hyperlink"/>
    <w:basedOn w:val="Policepardfaut"/>
    <w:uiPriority w:val="99"/>
    <w:unhideWhenUsed/>
    <w:rsid w:val="00B57C65"/>
    <w:rPr>
      <w:color w:val="0563C1" w:themeColor="hyperlink"/>
      <w:u w:val="single"/>
    </w:rPr>
  </w:style>
  <w:style w:type="paragraph" w:styleId="TM3">
    <w:name w:val="toc 3"/>
    <w:basedOn w:val="Normal"/>
    <w:next w:val="Normal"/>
    <w:autoRedefine/>
    <w:uiPriority w:val="39"/>
    <w:unhideWhenUsed/>
    <w:rsid w:val="00B57C65"/>
    <w:pPr>
      <w:spacing w:after="100"/>
      <w:ind w:left="440"/>
    </w:pPr>
    <w:rPr>
      <w:rFonts w:eastAsiaTheme="minorEastAsia" w:cs="Times New Roman"/>
      <w:lang w:eastAsia="fr-FR"/>
    </w:rPr>
  </w:style>
  <w:style w:type="character" w:customStyle="1" w:styleId="Titre3Car">
    <w:name w:val="Titre 3 Car"/>
    <w:basedOn w:val="Policepardfaut"/>
    <w:link w:val="Titre3"/>
    <w:rsid w:val="00B57C65"/>
    <w:rPr>
      <w:rFonts w:ascii="Calibri" w:eastAsia="Calibri" w:hAnsi="Calibri" w:cs="Calibri"/>
      <w:color w:val="1F3763"/>
      <w:sz w:val="24"/>
      <w:szCs w:val="24"/>
      <w:lang w:eastAsia="fr-FR"/>
    </w:rPr>
  </w:style>
  <w:style w:type="character" w:customStyle="1" w:styleId="Titre4Car">
    <w:name w:val="Titre 4 Car"/>
    <w:basedOn w:val="Policepardfaut"/>
    <w:link w:val="Titre4"/>
    <w:rsid w:val="00B57C65"/>
    <w:rPr>
      <w:rFonts w:ascii="Calibri" w:eastAsia="Calibri" w:hAnsi="Calibri" w:cs="Calibri"/>
      <w:i/>
      <w:color w:val="2F5496"/>
      <w:sz w:val="20"/>
      <w:szCs w:val="20"/>
      <w:lang w:eastAsia="fr-FR"/>
    </w:rPr>
  </w:style>
  <w:style w:type="character" w:customStyle="1" w:styleId="Titre5Car">
    <w:name w:val="Titre 5 Car"/>
    <w:basedOn w:val="Policepardfaut"/>
    <w:link w:val="Titre5"/>
    <w:rsid w:val="00B57C65"/>
    <w:rPr>
      <w:rFonts w:ascii="Calibri" w:eastAsia="Calibri" w:hAnsi="Calibri" w:cs="Calibri"/>
      <w:b/>
      <w:lang w:eastAsia="fr-FR"/>
    </w:rPr>
  </w:style>
  <w:style w:type="character" w:customStyle="1" w:styleId="Titre6Car">
    <w:name w:val="Titre 6 Car"/>
    <w:basedOn w:val="Policepardfaut"/>
    <w:link w:val="Titre6"/>
    <w:rsid w:val="00B57C65"/>
    <w:rPr>
      <w:rFonts w:ascii="Calibri" w:eastAsia="Calibri" w:hAnsi="Calibri" w:cs="Calibri"/>
      <w:b/>
      <w:sz w:val="20"/>
      <w:szCs w:val="20"/>
      <w:lang w:eastAsia="fr-FR"/>
    </w:rPr>
  </w:style>
  <w:style w:type="table" w:customStyle="1" w:styleId="TableNormal">
    <w:name w:val="Table Normal"/>
    <w:rsid w:val="00B57C65"/>
    <w:pPr>
      <w:jc w:val="right"/>
    </w:pPr>
    <w:rPr>
      <w:rFonts w:ascii="Calibri" w:eastAsia="Calibri" w:hAnsi="Calibri" w:cs="Calibri"/>
      <w:lang w:eastAsia="fr-FR"/>
    </w:rPr>
    <w:tblPr>
      <w:tblCellMar>
        <w:top w:w="0" w:type="dxa"/>
        <w:left w:w="0" w:type="dxa"/>
        <w:bottom w:w="0" w:type="dxa"/>
        <w:right w:w="0" w:type="dxa"/>
      </w:tblCellMar>
    </w:tblPr>
  </w:style>
  <w:style w:type="paragraph" w:styleId="Titre">
    <w:name w:val="Title"/>
    <w:basedOn w:val="Normal"/>
    <w:next w:val="Normal"/>
    <w:link w:val="TitreCar"/>
    <w:rsid w:val="00B57C65"/>
    <w:pPr>
      <w:spacing w:after="0" w:line="240" w:lineRule="auto"/>
    </w:pPr>
    <w:rPr>
      <w:rFonts w:ascii="Calibri" w:eastAsia="Calibri" w:hAnsi="Calibri" w:cs="Calibri"/>
      <w:sz w:val="56"/>
      <w:szCs w:val="56"/>
      <w:lang w:eastAsia="fr-FR"/>
    </w:rPr>
  </w:style>
  <w:style w:type="character" w:customStyle="1" w:styleId="TitreCar">
    <w:name w:val="Titre Car"/>
    <w:basedOn w:val="Policepardfaut"/>
    <w:link w:val="Titre"/>
    <w:rsid w:val="00B57C65"/>
    <w:rPr>
      <w:rFonts w:ascii="Calibri" w:eastAsia="Calibri" w:hAnsi="Calibri" w:cs="Calibri"/>
      <w:sz w:val="56"/>
      <w:szCs w:val="56"/>
      <w:lang w:eastAsia="fr-FR"/>
    </w:rPr>
  </w:style>
  <w:style w:type="paragraph" w:styleId="Sous-titre">
    <w:name w:val="Subtitle"/>
    <w:basedOn w:val="Normal"/>
    <w:next w:val="Normal"/>
    <w:link w:val="Sous-titreCar"/>
    <w:rsid w:val="00B57C65"/>
    <w:pPr>
      <w:keepNext/>
      <w:keepLines/>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rsid w:val="00B57C65"/>
    <w:rPr>
      <w:rFonts w:ascii="Georgia" w:eastAsia="Georgia" w:hAnsi="Georgia" w:cs="Georgia"/>
      <w:i/>
      <w:color w:val="666666"/>
      <w:sz w:val="48"/>
      <w:szCs w:val="48"/>
      <w:lang w:eastAsia="fr-FR"/>
    </w:rPr>
  </w:style>
  <w:style w:type="paragraph" w:styleId="Notedefin">
    <w:name w:val="endnote text"/>
    <w:basedOn w:val="Normal"/>
    <w:link w:val="NotedefinCar"/>
    <w:uiPriority w:val="99"/>
    <w:semiHidden/>
    <w:unhideWhenUsed/>
    <w:rsid w:val="00B57C65"/>
    <w:pPr>
      <w:spacing w:after="0" w:line="240" w:lineRule="auto"/>
    </w:pPr>
    <w:rPr>
      <w:rFonts w:ascii="Calibri" w:eastAsia="Calibri" w:hAnsi="Calibri" w:cs="Calibri"/>
      <w:sz w:val="20"/>
      <w:szCs w:val="20"/>
      <w:lang w:eastAsia="fr-FR"/>
    </w:rPr>
  </w:style>
  <w:style w:type="character" w:customStyle="1" w:styleId="NotedefinCar">
    <w:name w:val="Note de fin Car"/>
    <w:basedOn w:val="Policepardfaut"/>
    <w:link w:val="Notedefin"/>
    <w:uiPriority w:val="99"/>
    <w:semiHidden/>
    <w:rsid w:val="00B57C65"/>
    <w:rPr>
      <w:rFonts w:ascii="Calibri" w:eastAsia="Calibri" w:hAnsi="Calibri" w:cs="Calibri"/>
      <w:sz w:val="20"/>
      <w:szCs w:val="20"/>
      <w:lang w:eastAsia="fr-FR"/>
    </w:rPr>
  </w:style>
  <w:style w:type="character" w:styleId="Appeldenotedefin">
    <w:name w:val="endnote reference"/>
    <w:basedOn w:val="Policepardfaut"/>
    <w:uiPriority w:val="99"/>
    <w:semiHidden/>
    <w:unhideWhenUsed/>
    <w:rsid w:val="00B57C65"/>
    <w:rPr>
      <w:vertAlign w:val="superscript"/>
    </w:rPr>
  </w:style>
  <w:style w:type="paragraph" w:styleId="Textedebulles">
    <w:name w:val="Balloon Text"/>
    <w:basedOn w:val="Normal"/>
    <w:link w:val="TextedebullesCar"/>
    <w:uiPriority w:val="99"/>
    <w:semiHidden/>
    <w:unhideWhenUsed/>
    <w:rsid w:val="00B57C65"/>
    <w:pPr>
      <w:spacing w:after="0" w:line="240" w:lineRule="auto"/>
    </w:pPr>
    <w:rPr>
      <w:rFonts w:ascii="Tahoma" w:eastAsia="Calibri" w:hAnsi="Tahoma" w:cs="Tahoma"/>
      <w:sz w:val="16"/>
      <w:szCs w:val="16"/>
      <w:lang w:eastAsia="fr-FR"/>
    </w:rPr>
  </w:style>
  <w:style w:type="character" w:customStyle="1" w:styleId="TextedebullesCar">
    <w:name w:val="Texte de bulles Car"/>
    <w:basedOn w:val="Policepardfaut"/>
    <w:link w:val="Textedebulles"/>
    <w:uiPriority w:val="99"/>
    <w:semiHidden/>
    <w:rsid w:val="00B57C65"/>
    <w:rPr>
      <w:rFonts w:ascii="Tahoma" w:eastAsia="Calibri" w:hAnsi="Tahoma" w:cs="Tahoma"/>
      <w:sz w:val="16"/>
      <w:szCs w:val="16"/>
      <w:lang w:eastAsia="fr-FR"/>
    </w:rPr>
  </w:style>
  <w:style w:type="character" w:customStyle="1" w:styleId="Date1">
    <w:name w:val="Date1"/>
    <w:basedOn w:val="Policepardfaut"/>
    <w:rsid w:val="00B57C65"/>
  </w:style>
  <w:style w:type="paragraph" w:styleId="NormalWeb">
    <w:name w:val="Normal (Web)"/>
    <w:basedOn w:val="Normal"/>
    <w:uiPriority w:val="99"/>
    <w:unhideWhenUsed/>
    <w:rsid w:val="00B57C65"/>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Mentionnonrsolue1">
    <w:name w:val="Mention non résolue1"/>
    <w:basedOn w:val="Policepardfaut"/>
    <w:uiPriority w:val="99"/>
    <w:semiHidden/>
    <w:unhideWhenUsed/>
    <w:rsid w:val="00B57C65"/>
    <w:rPr>
      <w:color w:val="605E5C"/>
      <w:shd w:val="clear" w:color="auto" w:fill="E1DFDD"/>
    </w:rPr>
  </w:style>
  <w:style w:type="paragraph" w:customStyle="1" w:styleId="Style2">
    <w:name w:val="Style2"/>
    <w:basedOn w:val="Normal"/>
    <w:link w:val="Style2Car"/>
    <w:qFormat/>
    <w:rsid w:val="00B57C65"/>
    <w:pPr>
      <w:spacing w:after="200" w:line="276" w:lineRule="auto"/>
      <w:jc w:val="both"/>
    </w:pPr>
  </w:style>
  <w:style w:type="character" w:customStyle="1" w:styleId="En-ttedetabledesmatiresCar">
    <w:name w:val="En-tête de table des matières Car"/>
    <w:basedOn w:val="Titre1Car"/>
    <w:link w:val="En-ttedetabledesmatires"/>
    <w:uiPriority w:val="39"/>
    <w:rsid w:val="00B57C65"/>
    <w:rPr>
      <w:rFonts w:asciiTheme="majorHAnsi" w:eastAsiaTheme="majorEastAsia" w:hAnsiTheme="majorHAnsi" w:cstheme="majorBidi"/>
      <w:bCs w:val="0"/>
      <w:color w:val="2F5496" w:themeColor="accent1" w:themeShade="BF"/>
      <w:sz w:val="32"/>
      <w:szCs w:val="32"/>
      <w:lang w:eastAsia="fr-FR" w:bidi="ar-EG"/>
    </w:rPr>
  </w:style>
  <w:style w:type="character" w:customStyle="1" w:styleId="Style2Car">
    <w:name w:val="Style2 Car"/>
    <w:basedOn w:val="Policepardfaut"/>
    <w:link w:val="Style2"/>
    <w:rsid w:val="00B57C65"/>
  </w:style>
  <w:style w:type="paragraph" w:customStyle="1" w:styleId="Style3">
    <w:name w:val="Style3"/>
    <w:basedOn w:val="En-ttedetabledesmatires"/>
    <w:link w:val="Style3Car"/>
    <w:rsid w:val="00B57C65"/>
    <w:rPr>
      <w:lang w:bidi="ar-EG"/>
    </w:rPr>
  </w:style>
  <w:style w:type="character" w:customStyle="1" w:styleId="Style3Car">
    <w:name w:val="Style3 Car"/>
    <w:basedOn w:val="En-ttedetabledesmatiresCar"/>
    <w:link w:val="Style3"/>
    <w:rsid w:val="00B57C65"/>
    <w:rPr>
      <w:rFonts w:asciiTheme="majorHAnsi" w:eastAsiaTheme="majorEastAsia" w:hAnsiTheme="majorHAnsi" w:cstheme="majorBidi"/>
      <w:bCs w:val="0"/>
      <w:color w:val="2F5496" w:themeColor="accent1" w:themeShade="BF"/>
      <w:sz w:val="32"/>
      <w:szCs w:val="32"/>
      <w:lang w:eastAsia="fr-FR" w:bidi="ar-EG"/>
    </w:rPr>
  </w:style>
  <w:style w:type="character" w:styleId="Lienhypertextesuivivisit">
    <w:name w:val="FollowedHyperlink"/>
    <w:basedOn w:val="Policepardfaut"/>
    <w:uiPriority w:val="99"/>
    <w:semiHidden/>
    <w:unhideWhenUsed/>
    <w:rsid w:val="008B3CC9"/>
    <w:rPr>
      <w:color w:val="954F72" w:themeColor="followedHyperlink"/>
      <w:u w:val="single"/>
    </w:rPr>
  </w:style>
  <w:style w:type="character" w:customStyle="1" w:styleId="Mentionnonrsolue2">
    <w:name w:val="Mention non résolue2"/>
    <w:basedOn w:val="Policepardfaut"/>
    <w:uiPriority w:val="99"/>
    <w:semiHidden/>
    <w:unhideWhenUsed/>
    <w:rsid w:val="00565A38"/>
    <w:rPr>
      <w:color w:val="605E5C"/>
      <w:shd w:val="clear" w:color="auto" w:fill="E1DFDD"/>
    </w:rPr>
  </w:style>
  <w:style w:type="character" w:customStyle="1" w:styleId="Mentionnonrsolue3">
    <w:name w:val="Mention non résolue3"/>
    <w:basedOn w:val="Policepardfaut"/>
    <w:uiPriority w:val="99"/>
    <w:semiHidden/>
    <w:unhideWhenUsed/>
    <w:rsid w:val="00B74E6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486"/>
    <w:pPr>
      <w:jc w:val="right"/>
    </w:pPr>
  </w:style>
  <w:style w:type="paragraph" w:styleId="Titre1">
    <w:name w:val="heading 1"/>
    <w:basedOn w:val="Style1"/>
    <w:next w:val="Normal"/>
    <w:link w:val="Titre1Car"/>
    <w:qFormat/>
    <w:rsid w:val="007F5CD0"/>
    <w:pPr>
      <w:outlineLvl w:val="0"/>
    </w:pPr>
  </w:style>
  <w:style w:type="paragraph" w:styleId="Titre2">
    <w:name w:val="heading 2"/>
    <w:basedOn w:val="Titre8"/>
    <w:next w:val="Normal"/>
    <w:link w:val="Titre2Car"/>
    <w:unhideWhenUsed/>
    <w:qFormat/>
    <w:rsid w:val="007F5CD0"/>
    <w:pPr>
      <w:outlineLvl w:val="1"/>
    </w:pPr>
  </w:style>
  <w:style w:type="paragraph" w:styleId="Titre3">
    <w:name w:val="heading 3"/>
    <w:basedOn w:val="Normal"/>
    <w:next w:val="Normal"/>
    <w:link w:val="Titre3Car"/>
    <w:rsid w:val="00B57C65"/>
    <w:pPr>
      <w:keepNext/>
      <w:keepLines/>
      <w:spacing w:before="40" w:after="0"/>
      <w:outlineLvl w:val="2"/>
    </w:pPr>
    <w:rPr>
      <w:rFonts w:ascii="Calibri" w:eastAsia="Calibri" w:hAnsi="Calibri" w:cs="Calibri"/>
      <w:color w:val="1F3763"/>
      <w:sz w:val="24"/>
      <w:szCs w:val="24"/>
      <w:lang w:eastAsia="fr-FR"/>
    </w:rPr>
  </w:style>
  <w:style w:type="paragraph" w:styleId="Titre4">
    <w:name w:val="heading 4"/>
    <w:basedOn w:val="Normal"/>
    <w:next w:val="Normal"/>
    <w:link w:val="Titre4Car"/>
    <w:rsid w:val="00B57C65"/>
    <w:pPr>
      <w:keepNext/>
      <w:keepLines/>
      <w:spacing w:before="40" w:after="0"/>
      <w:outlineLvl w:val="3"/>
    </w:pPr>
    <w:rPr>
      <w:rFonts w:ascii="Calibri" w:eastAsia="Calibri" w:hAnsi="Calibri" w:cs="Calibri"/>
      <w:i/>
      <w:color w:val="2F5496"/>
      <w:sz w:val="20"/>
      <w:szCs w:val="20"/>
      <w:lang w:eastAsia="fr-FR"/>
    </w:rPr>
  </w:style>
  <w:style w:type="paragraph" w:styleId="Titre5">
    <w:name w:val="heading 5"/>
    <w:basedOn w:val="Normal"/>
    <w:next w:val="Normal"/>
    <w:link w:val="Titre5Car"/>
    <w:rsid w:val="00B57C65"/>
    <w:pPr>
      <w:keepNext/>
      <w:keepLines/>
      <w:spacing w:before="220" w:after="40"/>
      <w:outlineLvl w:val="4"/>
    </w:pPr>
    <w:rPr>
      <w:rFonts w:ascii="Calibri" w:eastAsia="Calibri" w:hAnsi="Calibri" w:cs="Calibri"/>
      <w:b/>
      <w:lang w:eastAsia="fr-FR"/>
    </w:rPr>
  </w:style>
  <w:style w:type="paragraph" w:styleId="Titre6">
    <w:name w:val="heading 6"/>
    <w:basedOn w:val="Normal"/>
    <w:next w:val="Normal"/>
    <w:link w:val="Titre6Car"/>
    <w:rsid w:val="00B57C65"/>
    <w:pPr>
      <w:keepNext/>
      <w:keepLines/>
      <w:spacing w:before="200" w:after="40"/>
      <w:outlineLvl w:val="5"/>
    </w:pPr>
    <w:rPr>
      <w:rFonts w:ascii="Calibri" w:eastAsia="Calibri" w:hAnsi="Calibri" w:cs="Calibri"/>
      <w:b/>
      <w:sz w:val="20"/>
      <w:szCs w:val="20"/>
      <w:lang w:eastAsia="fr-FR"/>
    </w:rPr>
  </w:style>
  <w:style w:type="paragraph" w:styleId="Titre7">
    <w:name w:val="heading 7"/>
    <w:basedOn w:val="Normal"/>
    <w:next w:val="Normal"/>
    <w:link w:val="Titre7Car"/>
    <w:uiPriority w:val="9"/>
    <w:unhideWhenUsed/>
    <w:qFormat/>
    <w:rsid w:val="00C50356"/>
    <w:pPr>
      <w:bidi/>
      <w:spacing w:after="0" w:line="276" w:lineRule="auto"/>
      <w:jc w:val="both"/>
      <w:outlineLvl w:val="6"/>
    </w:pPr>
    <w:rPr>
      <w:rFonts w:ascii="Simplified Arabic" w:eastAsia="Simplified Arabic" w:hAnsi="Simplified Arabic" w:cs="Simplified Arabic"/>
      <w:bCs/>
      <w:color w:val="000000"/>
      <w:sz w:val="32"/>
      <w:szCs w:val="32"/>
      <w:lang w:bidi="ar-EG"/>
    </w:rPr>
  </w:style>
  <w:style w:type="paragraph" w:styleId="Titre8">
    <w:name w:val="heading 8"/>
    <w:basedOn w:val="Normal"/>
    <w:next w:val="Normal"/>
    <w:link w:val="Titre8Car"/>
    <w:uiPriority w:val="9"/>
    <w:unhideWhenUsed/>
    <w:qFormat/>
    <w:rsid w:val="00C50356"/>
    <w:pPr>
      <w:bidi/>
      <w:spacing w:after="0" w:line="276" w:lineRule="auto"/>
      <w:ind w:firstLine="425"/>
      <w:jc w:val="both"/>
      <w:outlineLvl w:val="7"/>
    </w:pPr>
    <w:rPr>
      <w:rFonts w:ascii="Simplified Arabic" w:eastAsia="Simplified Arabic" w:hAnsi="Simplified Arabic" w:cs="Simplified Arabic"/>
      <w:bCs/>
      <w:color w:val="000000"/>
      <w:sz w:val="32"/>
      <w:szCs w:val="32"/>
    </w:rPr>
  </w:style>
  <w:style w:type="paragraph" w:styleId="Titre9">
    <w:name w:val="heading 9"/>
    <w:basedOn w:val="Normal"/>
    <w:next w:val="Normal"/>
    <w:link w:val="Titre9Car"/>
    <w:uiPriority w:val="9"/>
    <w:unhideWhenUsed/>
    <w:qFormat/>
    <w:rsid w:val="00C50356"/>
    <w:pPr>
      <w:bidi/>
      <w:spacing w:after="0" w:line="276" w:lineRule="auto"/>
      <w:ind w:firstLine="708"/>
      <w:jc w:val="both"/>
      <w:outlineLvl w:val="8"/>
    </w:pPr>
    <w:rPr>
      <w:rFonts w:ascii="Simplified Arabic" w:eastAsia="Simplified Arabic" w:hAnsi="Simplified Arabic" w:cs="Simplified Arabic"/>
      <w:bCs/>
      <w:color w:val="000000"/>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0356"/>
    <w:pPr>
      <w:spacing w:after="200" w:line="276" w:lineRule="auto"/>
      <w:ind w:left="720"/>
      <w:contextualSpacing/>
      <w:jc w:val="both"/>
    </w:pPr>
  </w:style>
  <w:style w:type="paragraph" w:styleId="En-tte">
    <w:name w:val="header"/>
    <w:basedOn w:val="Normal"/>
    <w:link w:val="En-tteCar"/>
    <w:uiPriority w:val="99"/>
    <w:unhideWhenUsed/>
    <w:rsid w:val="00C50356"/>
    <w:pPr>
      <w:tabs>
        <w:tab w:val="center" w:pos="4153"/>
        <w:tab w:val="right" w:pos="8306"/>
      </w:tabs>
      <w:spacing w:after="0" w:line="240" w:lineRule="auto"/>
      <w:jc w:val="both"/>
    </w:pPr>
  </w:style>
  <w:style w:type="character" w:customStyle="1" w:styleId="En-tteCar">
    <w:name w:val="En-tête Car"/>
    <w:basedOn w:val="Policepardfaut"/>
    <w:link w:val="En-tte"/>
    <w:uiPriority w:val="99"/>
    <w:rsid w:val="00C50356"/>
  </w:style>
  <w:style w:type="paragraph" w:styleId="Pieddepage">
    <w:name w:val="footer"/>
    <w:basedOn w:val="Normal"/>
    <w:link w:val="PieddepageCar"/>
    <w:uiPriority w:val="99"/>
    <w:unhideWhenUsed/>
    <w:rsid w:val="00C50356"/>
    <w:pPr>
      <w:tabs>
        <w:tab w:val="center" w:pos="4153"/>
        <w:tab w:val="right" w:pos="8306"/>
      </w:tabs>
      <w:spacing w:after="0" w:line="240" w:lineRule="auto"/>
      <w:jc w:val="both"/>
    </w:pPr>
  </w:style>
  <w:style w:type="character" w:customStyle="1" w:styleId="PieddepageCar">
    <w:name w:val="Pied de page Car"/>
    <w:basedOn w:val="Policepardfaut"/>
    <w:link w:val="Pieddepage"/>
    <w:uiPriority w:val="99"/>
    <w:rsid w:val="00C50356"/>
  </w:style>
  <w:style w:type="character" w:customStyle="1" w:styleId="Titre7Car">
    <w:name w:val="Titre 7 Car"/>
    <w:basedOn w:val="Policepardfaut"/>
    <w:link w:val="Titre7"/>
    <w:uiPriority w:val="9"/>
    <w:rsid w:val="00C50356"/>
    <w:rPr>
      <w:rFonts w:ascii="Simplified Arabic" w:eastAsia="Simplified Arabic" w:hAnsi="Simplified Arabic" w:cs="Simplified Arabic"/>
      <w:bCs/>
      <w:color w:val="000000"/>
      <w:sz w:val="32"/>
      <w:szCs w:val="32"/>
      <w:lang w:bidi="ar-EG"/>
    </w:rPr>
  </w:style>
  <w:style w:type="character" w:customStyle="1" w:styleId="Titre8Car">
    <w:name w:val="Titre 8 Car"/>
    <w:basedOn w:val="Policepardfaut"/>
    <w:link w:val="Titre8"/>
    <w:uiPriority w:val="9"/>
    <w:rsid w:val="00C50356"/>
    <w:rPr>
      <w:rFonts w:ascii="Simplified Arabic" w:eastAsia="Simplified Arabic" w:hAnsi="Simplified Arabic" w:cs="Simplified Arabic"/>
      <w:bCs/>
      <w:color w:val="000000"/>
      <w:sz w:val="32"/>
      <w:szCs w:val="32"/>
    </w:rPr>
  </w:style>
  <w:style w:type="character" w:customStyle="1" w:styleId="Titre9Car">
    <w:name w:val="Titre 9 Car"/>
    <w:basedOn w:val="Policepardfaut"/>
    <w:link w:val="Titre9"/>
    <w:uiPriority w:val="9"/>
    <w:rsid w:val="00C50356"/>
    <w:rPr>
      <w:rFonts w:ascii="Simplified Arabic" w:eastAsia="Simplified Arabic" w:hAnsi="Simplified Arabic" w:cs="Simplified Arabic"/>
      <w:bCs/>
      <w:color w:val="000000"/>
      <w:sz w:val="32"/>
      <w:szCs w:val="32"/>
    </w:rPr>
  </w:style>
  <w:style w:type="table" w:customStyle="1" w:styleId="1">
    <w:name w:val="1"/>
    <w:basedOn w:val="TableauNormal"/>
    <w:rsid w:val="00C50356"/>
    <w:pPr>
      <w:jc w:val="right"/>
    </w:pPr>
    <w:rPr>
      <w:rFonts w:ascii="Calibri" w:eastAsia="Calibri" w:hAnsi="Calibri" w:cs="Calibri"/>
      <w:lang w:eastAsia="fr-FR"/>
    </w:rPr>
    <w:tblPr>
      <w:tblStyleRowBandSize w:val="1"/>
      <w:tblStyleColBandSize w:val="1"/>
      <w:tblInd w:w="0" w:type="dxa"/>
      <w:tblCellMar>
        <w:top w:w="0" w:type="dxa"/>
        <w:left w:w="115" w:type="dxa"/>
        <w:bottom w:w="0" w:type="dxa"/>
        <w:right w:w="115" w:type="dxa"/>
      </w:tblCellMar>
    </w:tblPr>
  </w:style>
  <w:style w:type="paragraph" w:styleId="Notedebasdepage">
    <w:name w:val="footnote text"/>
    <w:basedOn w:val="Normal"/>
    <w:link w:val="NotedebasdepageCar"/>
    <w:uiPriority w:val="99"/>
    <w:unhideWhenUsed/>
    <w:rsid w:val="00C50356"/>
    <w:pPr>
      <w:spacing w:after="0" w:line="240" w:lineRule="auto"/>
    </w:pPr>
    <w:rPr>
      <w:rFonts w:ascii="Calibri" w:eastAsia="Calibri" w:hAnsi="Calibri" w:cs="Calibri"/>
      <w:sz w:val="20"/>
      <w:szCs w:val="20"/>
      <w:lang w:eastAsia="fr-FR"/>
    </w:rPr>
  </w:style>
  <w:style w:type="character" w:customStyle="1" w:styleId="NotedebasdepageCar">
    <w:name w:val="Note de bas de page Car"/>
    <w:basedOn w:val="Policepardfaut"/>
    <w:link w:val="Notedebasdepage"/>
    <w:uiPriority w:val="99"/>
    <w:rsid w:val="00C50356"/>
    <w:rPr>
      <w:rFonts w:ascii="Calibri" w:eastAsia="Calibri" w:hAnsi="Calibri" w:cs="Calibri"/>
      <w:sz w:val="20"/>
      <w:szCs w:val="20"/>
      <w:lang w:eastAsia="fr-FR"/>
    </w:rPr>
  </w:style>
  <w:style w:type="character" w:styleId="Appelnotedebasdep">
    <w:name w:val="footnote reference"/>
    <w:basedOn w:val="Policepardfaut"/>
    <w:uiPriority w:val="99"/>
    <w:semiHidden/>
    <w:unhideWhenUsed/>
    <w:rsid w:val="00C50356"/>
    <w:rPr>
      <w:vertAlign w:val="superscript"/>
    </w:rPr>
  </w:style>
  <w:style w:type="table" w:styleId="Grilledutableau">
    <w:name w:val="Table Grid"/>
    <w:basedOn w:val="TableauNormal"/>
    <w:uiPriority w:val="59"/>
    <w:rsid w:val="00C50356"/>
    <w:pPr>
      <w:spacing w:after="0" w:line="240" w:lineRule="auto"/>
      <w:jc w:val="right"/>
    </w:pPr>
    <w:rPr>
      <w:rFonts w:ascii="Calibri" w:eastAsia="Calibri" w:hAnsi="Calibri" w:cs="Calibri"/>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itre7"/>
    <w:link w:val="Style1Car"/>
    <w:rsid w:val="00C50356"/>
  </w:style>
  <w:style w:type="character" w:customStyle="1" w:styleId="Style1Car">
    <w:name w:val="Style1 Car"/>
    <w:basedOn w:val="Policepardfaut"/>
    <w:link w:val="Style1"/>
    <w:rsid w:val="00C50356"/>
    <w:rPr>
      <w:rFonts w:ascii="Simplified Arabic" w:eastAsia="Simplified Arabic" w:hAnsi="Simplified Arabic" w:cs="Simplified Arabic"/>
      <w:bCs/>
      <w:color w:val="000000"/>
      <w:sz w:val="32"/>
      <w:szCs w:val="32"/>
      <w:lang w:bidi="ar-EG"/>
    </w:rPr>
  </w:style>
  <w:style w:type="character" w:customStyle="1" w:styleId="Titre1Car">
    <w:name w:val="Titre 1 Car"/>
    <w:basedOn w:val="Policepardfaut"/>
    <w:link w:val="Titre1"/>
    <w:rsid w:val="007F5CD0"/>
    <w:rPr>
      <w:rFonts w:ascii="Simplified Arabic" w:eastAsia="Simplified Arabic" w:hAnsi="Simplified Arabic" w:cs="Simplified Arabic"/>
      <w:bCs/>
      <w:color w:val="000000"/>
      <w:sz w:val="32"/>
      <w:szCs w:val="32"/>
      <w:lang w:bidi="ar-EG"/>
    </w:rPr>
  </w:style>
  <w:style w:type="character" w:customStyle="1" w:styleId="Titre2Car">
    <w:name w:val="Titre 2 Car"/>
    <w:basedOn w:val="Policepardfaut"/>
    <w:link w:val="Titre2"/>
    <w:rsid w:val="007F5CD0"/>
    <w:rPr>
      <w:rFonts w:ascii="Simplified Arabic" w:eastAsia="Simplified Arabic" w:hAnsi="Simplified Arabic" w:cs="Simplified Arabic"/>
      <w:bCs/>
      <w:color w:val="000000"/>
      <w:sz w:val="32"/>
      <w:szCs w:val="32"/>
    </w:rPr>
  </w:style>
  <w:style w:type="paragraph" w:styleId="En-ttedetabledesmatires">
    <w:name w:val="TOC Heading"/>
    <w:basedOn w:val="Titre1"/>
    <w:next w:val="Normal"/>
    <w:link w:val="En-ttedetabledesmatiresCar"/>
    <w:uiPriority w:val="39"/>
    <w:unhideWhenUsed/>
    <w:qFormat/>
    <w:rsid w:val="00B57C65"/>
    <w:pPr>
      <w:keepNext/>
      <w:keepLines/>
      <w:bidi w:val="0"/>
      <w:spacing w:before="240" w:line="259" w:lineRule="auto"/>
      <w:jc w:val="left"/>
      <w:outlineLvl w:val="9"/>
    </w:pPr>
    <w:rPr>
      <w:rFonts w:asciiTheme="majorHAnsi" w:eastAsiaTheme="majorEastAsia" w:hAnsiTheme="majorHAnsi" w:cstheme="majorBidi"/>
      <w:bCs w:val="0"/>
      <w:color w:val="2F5496" w:themeColor="accent1" w:themeShade="BF"/>
      <w:lang w:eastAsia="fr-FR" w:bidi="ar-SA"/>
    </w:rPr>
  </w:style>
  <w:style w:type="paragraph" w:styleId="TM1">
    <w:name w:val="toc 1"/>
    <w:basedOn w:val="Normal"/>
    <w:next w:val="Normal"/>
    <w:autoRedefine/>
    <w:uiPriority w:val="39"/>
    <w:unhideWhenUsed/>
    <w:rsid w:val="006D29C1"/>
    <w:pPr>
      <w:tabs>
        <w:tab w:val="right" w:leader="dot" w:pos="8296"/>
      </w:tabs>
      <w:bidi/>
      <w:spacing w:after="100"/>
    </w:pPr>
    <w:rPr>
      <w:rFonts w:ascii="Simplified Arabic" w:hAnsi="Simplified Arabic" w:cs="Simplified Arabic"/>
      <w:noProof/>
      <w:sz w:val="32"/>
      <w:szCs w:val="32"/>
      <w:lang w:bidi="ar-EG"/>
    </w:rPr>
  </w:style>
  <w:style w:type="paragraph" w:styleId="TM2">
    <w:name w:val="toc 2"/>
    <w:basedOn w:val="Normal"/>
    <w:next w:val="Normal"/>
    <w:autoRedefine/>
    <w:uiPriority w:val="39"/>
    <w:unhideWhenUsed/>
    <w:rsid w:val="004B5494"/>
    <w:pPr>
      <w:tabs>
        <w:tab w:val="right" w:leader="dot" w:pos="8296"/>
      </w:tabs>
      <w:spacing w:after="100"/>
      <w:ind w:left="220"/>
    </w:pPr>
    <w:rPr>
      <w:noProof/>
    </w:rPr>
  </w:style>
  <w:style w:type="character" w:styleId="Lienhypertexte">
    <w:name w:val="Hyperlink"/>
    <w:basedOn w:val="Policepardfaut"/>
    <w:uiPriority w:val="99"/>
    <w:unhideWhenUsed/>
    <w:rsid w:val="00B57C65"/>
    <w:rPr>
      <w:color w:val="0563C1" w:themeColor="hyperlink"/>
      <w:u w:val="single"/>
    </w:rPr>
  </w:style>
  <w:style w:type="paragraph" w:styleId="TM3">
    <w:name w:val="toc 3"/>
    <w:basedOn w:val="Normal"/>
    <w:next w:val="Normal"/>
    <w:autoRedefine/>
    <w:uiPriority w:val="39"/>
    <w:unhideWhenUsed/>
    <w:rsid w:val="00B57C65"/>
    <w:pPr>
      <w:spacing w:after="100"/>
      <w:ind w:left="440"/>
    </w:pPr>
    <w:rPr>
      <w:rFonts w:eastAsiaTheme="minorEastAsia" w:cs="Times New Roman"/>
      <w:lang w:eastAsia="fr-FR"/>
    </w:rPr>
  </w:style>
  <w:style w:type="character" w:customStyle="1" w:styleId="Titre3Car">
    <w:name w:val="Titre 3 Car"/>
    <w:basedOn w:val="Policepardfaut"/>
    <w:link w:val="Titre3"/>
    <w:rsid w:val="00B57C65"/>
    <w:rPr>
      <w:rFonts w:ascii="Calibri" w:eastAsia="Calibri" w:hAnsi="Calibri" w:cs="Calibri"/>
      <w:color w:val="1F3763"/>
      <w:sz w:val="24"/>
      <w:szCs w:val="24"/>
      <w:lang w:eastAsia="fr-FR"/>
    </w:rPr>
  </w:style>
  <w:style w:type="character" w:customStyle="1" w:styleId="Titre4Car">
    <w:name w:val="Titre 4 Car"/>
    <w:basedOn w:val="Policepardfaut"/>
    <w:link w:val="Titre4"/>
    <w:rsid w:val="00B57C65"/>
    <w:rPr>
      <w:rFonts w:ascii="Calibri" w:eastAsia="Calibri" w:hAnsi="Calibri" w:cs="Calibri"/>
      <w:i/>
      <w:color w:val="2F5496"/>
      <w:sz w:val="20"/>
      <w:szCs w:val="20"/>
      <w:lang w:eastAsia="fr-FR"/>
    </w:rPr>
  </w:style>
  <w:style w:type="character" w:customStyle="1" w:styleId="Titre5Car">
    <w:name w:val="Titre 5 Car"/>
    <w:basedOn w:val="Policepardfaut"/>
    <w:link w:val="Titre5"/>
    <w:rsid w:val="00B57C65"/>
    <w:rPr>
      <w:rFonts w:ascii="Calibri" w:eastAsia="Calibri" w:hAnsi="Calibri" w:cs="Calibri"/>
      <w:b/>
      <w:lang w:eastAsia="fr-FR"/>
    </w:rPr>
  </w:style>
  <w:style w:type="character" w:customStyle="1" w:styleId="Titre6Car">
    <w:name w:val="Titre 6 Car"/>
    <w:basedOn w:val="Policepardfaut"/>
    <w:link w:val="Titre6"/>
    <w:rsid w:val="00B57C65"/>
    <w:rPr>
      <w:rFonts w:ascii="Calibri" w:eastAsia="Calibri" w:hAnsi="Calibri" w:cs="Calibri"/>
      <w:b/>
      <w:sz w:val="20"/>
      <w:szCs w:val="20"/>
      <w:lang w:eastAsia="fr-FR"/>
    </w:rPr>
  </w:style>
  <w:style w:type="table" w:customStyle="1" w:styleId="TableNormal">
    <w:name w:val="Table Normal"/>
    <w:rsid w:val="00B57C65"/>
    <w:pPr>
      <w:jc w:val="right"/>
    </w:pPr>
    <w:rPr>
      <w:rFonts w:ascii="Calibri" w:eastAsia="Calibri" w:hAnsi="Calibri" w:cs="Calibri"/>
      <w:lang w:eastAsia="fr-FR"/>
    </w:rPr>
    <w:tblPr>
      <w:tblCellMar>
        <w:top w:w="0" w:type="dxa"/>
        <w:left w:w="0" w:type="dxa"/>
        <w:bottom w:w="0" w:type="dxa"/>
        <w:right w:w="0" w:type="dxa"/>
      </w:tblCellMar>
    </w:tblPr>
  </w:style>
  <w:style w:type="paragraph" w:styleId="Titre">
    <w:name w:val="Title"/>
    <w:basedOn w:val="Normal"/>
    <w:next w:val="Normal"/>
    <w:link w:val="TitreCar"/>
    <w:rsid w:val="00B57C65"/>
    <w:pPr>
      <w:spacing w:after="0" w:line="240" w:lineRule="auto"/>
    </w:pPr>
    <w:rPr>
      <w:rFonts w:ascii="Calibri" w:eastAsia="Calibri" w:hAnsi="Calibri" w:cs="Calibri"/>
      <w:sz w:val="56"/>
      <w:szCs w:val="56"/>
      <w:lang w:eastAsia="fr-FR"/>
    </w:rPr>
  </w:style>
  <w:style w:type="character" w:customStyle="1" w:styleId="TitreCar">
    <w:name w:val="Titre Car"/>
    <w:basedOn w:val="Policepardfaut"/>
    <w:link w:val="Titre"/>
    <w:rsid w:val="00B57C65"/>
    <w:rPr>
      <w:rFonts w:ascii="Calibri" w:eastAsia="Calibri" w:hAnsi="Calibri" w:cs="Calibri"/>
      <w:sz w:val="56"/>
      <w:szCs w:val="56"/>
      <w:lang w:eastAsia="fr-FR"/>
    </w:rPr>
  </w:style>
  <w:style w:type="paragraph" w:styleId="Sous-titre">
    <w:name w:val="Subtitle"/>
    <w:basedOn w:val="Normal"/>
    <w:next w:val="Normal"/>
    <w:link w:val="Sous-titreCar"/>
    <w:rsid w:val="00B57C65"/>
    <w:pPr>
      <w:keepNext/>
      <w:keepLines/>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rsid w:val="00B57C65"/>
    <w:rPr>
      <w:rFonts w:ascii="Georgia" w:eastAsia="Georgia" w:hAnsi="Georgia" w:cs="Georgia"/>
      <w:i/>
      <w:color w:val="666666"/>
      <w:sz w:val="48"/>
      <w:szCs w:val="48"/>
      <w:lang w:eastAsia="fr-FR"/>
    </w:rPr>
  </w:style>
  <w:style w:type="paragraph" w:styleId="Notedefin">
    <w:name w:val="endnote text"/>
    <w:basedOn w:val="Normal"/>
    <w:link w:val="NotedefinCar"/>
    <w:uiPriority w:val="99"/>
    <w:semiHidden/>
    <w:unhideWhenUsed/>
    <w:rsid w:val="00B57C65"/>
    <w:pPr>
      <w:spacing w:after="0" w:line="240" w:lineRule="auto"/>
    </w:pPr>
    <w:rPr>
      <w:rFonts w:ascii="Calibri" w:eastAsia="Calibri" w:hAnsi="Calibri" w:cs="Calibri"/>
      <w:sz w:val="20"/>
      <w:szCs w:val="20"/>
      <w:lang w:eastAsia="fr-FR"/>
    </w:rPr>
  </w:style>
  <w:style w:type="character" w:customStyle="1" w:styleId="NotedefinCar">
    <w:name w:val="Note de fin Car"/>
    <w:basedOn w:val="Policepardfaut"/>
    <w:link w:val="Notedefin"/>
    <w:uiPriority w:val="99"/>
    <w:semiHidden/>
    <w:rsid w:val="00B57C65"/>
    <w:rPr>
      <w:rFonts w:ascii="Calibri" w:eastAsia="Calibri" w:hAnsi="Calibri" w:cs="Calibri"/>
      <w:sz w:val="20"/>
      <w:szCs w:val="20"/>
      <w:lang w:eastAsia="fr-FR"/>
    </w:rPr>
  </w:style>
  <w:style w:type="character" w:styleId="Appeldenotedefin">
    <w:name w:val="endnote reference"/>
    <w:basedOn w:val="Policepardfaut"/>
    <w:uiPriority w:val="99"/>
    <w:semiHidden/>
    <w:unhideWhenUsed/>
    <w:rsid w:val="00B57C65"/>
    <w:rPr>
      <w:vertAlign w:val="superscript"/>
    </w:rPr>
  </w:style>
  <w:style w:type="paragraph" w:styleId="Textedebulles">
    <w:name w:val="Balloon Text"/>
    <w:basedOn w:val="Normal"/>
    <w:link w:val="TextedebullesCar"/>
    <w:uiPriority w:val="99"/>
    <w:semiHidden/>
    <w:unhideWhenUsed/>
    <w:rsid w:val="00B57C65"/>
    <w:pPr>
      <w:spacing w:after="0" w:line="240" w:lineRule="auto"/>
    </w:pPr>
    <w:rPr>
      <w:rFonts w:ascii="Tahoma" w:eastAsia="Calibri" w:hAnsi="Tahoma" w:cs="Tahoma"/>
      <w:sz w:val="16"/>
      <w:szCs w:val="16"/>
      <w:lang w:eastAsia="fr-FR"/>
    </w:rPr>
  </w:style>
  <w:style w:type="character" w:customStyle="1" w:styleId="TextedebullesCar">
    <w:name w:val="Texte de bulles Car"/>
    <w:basedOn w:val="Policepardfaut"/>
    <w:link w:val="Textedebulles"/>
    <w:uiPriority w:val="99"/>
    <w:semiHidden/>
    <w:rsid w:val="00B57C65"/>
    <w:rPr>
      <w:rFonts w:ascii="Tahoma" w:eastAsia="Calibri" w:hAnsi="Tahoma" w:cs="Tahoma"/>
      <w:sz w:val="16"/>
      <w:szCs w:val="16"/>
      <w:lang w:eastAsia="fr-FR"/>
    </w:rPr>
  </w:style>
  <w:style w:type="character" w:customStyle="1" w:styleId="Date1">
    <w:name w:val="Date1"/>
    <w:basedOn w:val="Policepardfaut"/>
    <w:rsid w:val="00B57C65"/>
  </w:style>
  <w:style w:type="paragraph" w:styleId="NormalWeb">
    <w:name w:val="Normal (Web)"/>
    <w:basedOn w:val="Normal"/>
    <w:uiPriority w:val="99"/>
    <w:unhideWhenUsed/>
    <w:rsid w:val="00B57C65"/>
    <w:pPr>
      <w:spacing w:before="100" w:beforeAutospacing="1" w:after="100" w:afterAutospacing="1" w:line="240" w:lineRule="auto"/>
    </w:pPr>
    <w:rPr>
      <w:rFonts w:ascii="Times New Roman" w:eastAsiaTheme="minorEastAsia" w:hAnsi="Times New Roman" w:cs="Times New Roman"/>
      <w:sz w:val="24"/>
      <w:szCs w:val="24"/>
      <w:lang w:eastAsia="fr-FR"/>
    </w:rPr>
  </w:style>
  <w:style w:type="character" w:customStyle="1" w:styleId="Mentionnonrsolue1">
    <w:name w:val="Mention non résolue1"/>
    <w:basedOn w:val="Policepardfaut"/>
    <w:uiPriority w:val="99"/>
    <w:semiHidden/>
    <w:unhideWhenUsed/>
    <w:rsid w:val="00B57C65"/>
    <w:rPr>
      <w:color w:val="605E5C"/>
      <w:shd w:val="clear" w:color="auto" w:fill="E1DFDD"/>
    </w:rPr>
  </w:style>
  <w:style w:type="paragraph" w:customStyle="1" w:styleId="Style2">
    <w:name w:val="Style2"/>
    <w:basedOn w:val="Normal"/>
    <w:link w:val="Style2Car"/>
    <w:qFormat/>
    <w:rsid w:val="00B57C65"/>
    <w:pPr>
      <w:spacing w:after="200" w:line="276" w:lineRule="auto"/>
      <w:jc w:val="both"/>
    </w:pPr>
  </w:style>
  <w:style w:type="character" w:customStyle="1" w:styleId="En-ttedetabledesmatiresCar">
    <w:name w:val="En-tête de table des matières Car"/>
    <w:basedOn w:val="Titre1Car"/>
    <w:link w:val="En-ttedetabledesmatires"/>
    <w:uiPriority w:val="39"/>
    <w:rsid w:val="00B57C65"/>
    <w:rPr>
      <w:rFonts w:asciiTheme="majorHAnsi" w:eastAsiaTheme="majorEastAsia" w:hAnsiTheme="majorHAnsi" w:cstheme="majorBidi"/>
      <w:bCs w:val="0"/>
      <w:color w:val="2F5496" w:themeColor="accent1" w:themeShade="BF"/>
      <w:sz w:val="32"/>
      <w:szCs w:val="32"/>
      <w:lang w:eastAsia="fr-FR" w:bidi="ar-EG"/>
    </w:rPr>
  </w:style>
  <w:style w:type="character" w:customStyle="1" w:styleId="Style2Car">
    <w:name w:val="Style2 Car"/>
    <w:basedOn w:val="Policepardfaut"/>
    <w:link w:val="Style2"/>
    <w:rsid w:val="00B57C65"/>
  </w:style>
  <w:style w:type="paragraph" w:customStyle="1" w:styleId="Style3">
    <w:name w:val="Style3"/>
    <w:basedOn w:val="En-ttedetabledesmatires"/>
    <w:link w:val="Style3Car"/>
    <w:rsid w:val="00B57C65"/>
    <w:rPr>
      <w:lang w:bidi="ar-EG"/>
    </w:rPr>
  </w:style>
  <w:style w:type="character" w:customStyle="1" w:styleId="Style3Car">
    <w:name w:val="Style3 Car"/>
    <w:basedOn w:val="En-ttedetabledesmatiresCar"/>
    <w:link w:val="Style3"/>
    <w:rsid w:val="00B57C65"/>
    <w:rPr>
      <w:rFonts w:asciiTheme="majorHAnsi" w:eastAsiaTheme="majorEastAsia" w:hAnsiTheme="majorHAnsi" w:cstheme="majorBidi"/>
      <w:bCs w:val="0"/>
      <w:color w:val="2F5496" w:themeColor="accent1" w:themeShade="BF"/>
      <w:sz w:val="32"/>
      <w:szCs w:val="32"/>
      <w:lang w:eastAsia="fr-FR" w:bidi="ar-EG"/>
    </w:rPr>
  </w:style>
  <w:style w:type="character" w:styleId="Lienhypertextesuivivisit">
    <w:name w:val="FollowedHyperlink"/>
    <w:basedOn w:val="Policepardfaut"/>
    <w:uiPriority w:val="99"/>
    <w:semiHidden/>
    <w:unhideWhenUsed/>
    <w:rsid w:val="008B3CC9"/>
    <w:rPr>
      <w:color w:val="954F72" w:themeColor="followedHyperlink"/>
      <w:u w:val="single"/>
    </w:rPr>
  </w:style>
  <w:style w:type="character" w:customStyle="1" w:styleId="Mentionnonrsolue2">
    <w:name w:val="Mention non résolue2"/>
    <w:basedOn w:val="Policepardfaut"/>
    <w:uiPriority w:val="99"/>
    <w:semiHidden/>
    <w:unhideWhenUsed/>
    <w:rsid w:val="00565A38"/>
    <w:rPr>
      <w:color w:val="605E5C"/>
      <w:shd w:val="clear" w:color="auto" w:fill="E1DFDD"/>
    </w:rPr>
  </w:style>
  <w:style w:type="character" w:customStyle="1" w:styleId="Mentionnonrsolue3">
    <w:name w:val="Mention non résolue3"/>
    <w:basedOn w:val="Policepardfaut"/>
    <w:uiPriority w:val="99"/>
    <w:semiHidden/>
    <w:unhideWhenUsed/>
    <w:rsid w:val="00B74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705554">
      <w:bodyDiv w:val="1"/>
      <w:marLeft w:val="0"/>
      <w:marRight w:val="0"/>
      <w:marTop w:val="0"/>
      <w:marBottom w:val="0"/>
      <w:divBdr>
        <w:top w:val="none" w:sz="0" w:space="0" w:color="auto"/>
        <w:left w:val="none" w:sz="0" w:space="0" w:color="auto"/>
        <w:bottom w:val="none" w:sz="0" w:space="0" w:color="auto"/>
        <w:right w:val="none" w:sz="0" w:space="0" w:color="auto"/>
      </w:divBdr>
      <w:divsChild>
        <w:div w:id="710224457">
          <w:marLeft w:val="0"/>
          <w:marRight w:val="0"/>
          <w:marTop w:val="0"/>
          <w:marBottom w:val="0"/>
          <w:divBdr>
            <w:top w:val="none" w:sz="0" w:space="0" w:color="auto"/>
            <w:left w:val="none" w:sz="0" w:space="0" w:color="auto"/>
            <w:bottom w:val="none" w:sz="0" w:space="0" w:color="auto"/>
            <w:right w:val="none" w:sz="0" w:space="0" w:color="auto"/>
          </w:divBdr>
        </w:div>
      </w:divsChild>
    </w:div>
    <w:div w:id="198130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26" Type="http://schemas.openxmlformats.org/officeDocument/2006/relationships/hyperlink" Target="http://www.dw.world.co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footer" Target="footer6.xm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www.telos-eu.com/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www.alalam.ir/new" TargetMode="External"/><Relationship Id="rId36" Type="http://schemas.openxmlformats.org/officeDocument/2006/relationships/header" Target="header9.xml"/><Relationship Id="rId10" Type="http://schemas.openxmlformats.org/officeDocument/2006/relationships/image" Target="media/image2.jpeg"/><Relationship Id="rId19" Type="http://schemas.openxmlformats.org/officeDocument/2006/relationships/footer" Target="footer3.xml"/><Relationship Id="rId31"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www.commerce.gov.dz" TargetMode="External"/><Relationship Id="rId30" Type="http://schemas.openxmlformats.org/officeDocument/2006/relationships/hyperlink" Target="http://www.dziri-dz.com/" TargetMode="External"/><Relationship Id="rId35"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s://www.telos-eu.com/fr" TargetMode="External"/><Relationship Id="rId2" Type="http://schemas.openxmlformats.org/officeDocument/2006/relationships/hyperlink" Target="https://www.telos-eu.com/auteur/17166/ali-mebroukine.html" TargetMode="External"/><Relationship Id="rId1" Type="http://schemas.openxmlformats.org/officeDocument/2006/relationships/hyperlink" Target="http://www.alalam.ir/new/3096976/" TargetMode="External"/><Relationship Id="rId5" Type="http://schemas.openxmlformats.org/officeDocument/2006/relationships/hyperlink" Target="https://www.telos-eu.com/fr" TargetMode="External"/><Relationship Id="rId4" Type="http://schemas.openxmlformats.org/officeDocument/2006/relationships/hyperlink" Target="https://www.telos-eu.com/auteur/17166/ali-mebroukin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B4029-1A95-49E4-9E0B-9FAE4326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89</Pages>
  <Words>16175</Words>
  <Characters>88968</Characters>
  <Application>Microsoft Office Word</Application>
  <DocSecurity>0</DocSecurity>
  <Lines>741</Lines>
  <Paragraphs>209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.0</cp:lastModifiedBy>
  <cp:revision>47</cp:revision>
  <cp:lastPrinted>2020-09-20T18:46:00Z</cp:lastPrinted>
  <dcterms:created xsi:type="dcterms:W3CDTF">2020-10-18T20:56:00Z</dcterms:created>
  <dcterms:modified xsi:type="dcterms:W3CDTF">2020-11-10T13:40:00Z</dcterms:modified>
</cp:coreProperties>
</file>